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55254" w14:textId="77777777" w:rsidR="00393140" w:rsidRDefault="00393140" w:rsidP="00393140">
      <w:pPr>
        <w:jc w:val="center"/>
        <w:rPr>
          <w:sz w:val="52"/>
          <w:szCs w:val="52"/>
        </w:rPr>
      </w:pPr>
    </w:p>
    <w:p w14:paraId="4428710F" w14:textId="77777777" w:rsidR="00393140" w:rsidRDefault="00393140" w:rsidP="00393140">
      <w:pPr>
        <w:jc w:val="center"/>
        <w:rPr>
          <w:sz w:val="52"/>
          <w:szCs w:val="52"/>
        </w:rPr>
      </w:pPr>
    </w:p>
    <w:p w14:paraId="232FB467" w14:textId="77777777" w:rsidR="003D37CE" w:rsidRPr="00393140" w:rsidRDefault="003D37CE" w:rsidP="003D37CE">
      <w:pPr>
        <w:jc w:val="center"/>
        <w:rPr>
          <w:b/>
          <w:bCs/>
          <w:sz w:val="52"/>
          <w:szCs w:val="52"/>
        </w:rPr>
      </w:pPr>
      <w:r w:rsidRPr="00393140">
        <w:rPr>
          <w:b/>
          <w:bCs/>
          <w:sz w:val="52"/>
          <w:szCs w:val="52"/>
        </w:rPr>
        <w:t xml:space="preserve">Islamic Microfinance: </w:t>
      </w:r>
    </w:p>
    <w:p w14:paraId="782889BD" w14:textId="77777777" w:rsidR="003D37CE" w:rsidRDefault="003D37CE" w:rsidP="003D37CE">
      <w:pPr>
        <w:jc w:val="center"/>
        <w:rPr>
          <w:b/>
          <w:bCs/>
          <w:sz w:val="52"/>
          <w:szCs w:val="52"/>
        </w:rPr>
      </w:pPr>
      <w:r w:rsidRPr="00393140">
        <w:rPr>
          <w:b/>
          <w:bCs/>
          <w:sz w:val="52"/>
          <w:szCs w:val="52"/>
        </w:rPr>
        <w:t>A Comprehensive Review o</w:t>
      </w:r>
      <w:r>
        <w:rPr>
          <w:b/>
          <w:bCs/>
          <w:sz w:val="52"/>
          <w:szCs w:val="52"/>
        </w:rPr>
        <w:t>f</w:t>
      </w:r>
      <w:r w:rsidRPr="00393140">
        <w:rPr>
          <w:b/>
          <w:bCs/>
          <w:sz w:val="52"/>
          <w:szCs w:val="52"/>
        </w:rPr>
        <w:t xml:space="preserve"> Its Potential and Significance in Bangladesh</w:t>
      </w:r>
    </w:p>
    <w:p w14:paraId="5DD07B86" w14:textId="77777777" w:rsidR="00393140" w:rsidRDefault="00393140" w:rsidP="00393140">
      <w:pPr>
        <w:jc w:val="center"/>
        <w:rPr>
          <w:sz w:val="52"/>
          <w:szCs w:val="52"/>
        </w:rPr>
      </w:pPr>
    </w:p>
    <w:p w14:paraId="3501456D" w14:textId="77777777" w:rsidR="00393140" w:rsidRDefault="00393140" w:rsidP="00393140">
      <w:pPr>
        <w:jc w:val="center"/>
        <w:rPr>
          <w:sz w:val="52"/>
          <w:szCs w:val="52"/>
        </w:rPr>
      </w:pPr>
    </w:p>
    <w:p w14:paraId="136240D3" w14:textId="77777777" w:rsidR="00393140" w:rsidRDefault="00393140">
      <w:pPr>
        <w:rPr>
          <w:b/>
          <w:bCs/>
          <w:sz w:val="52"/>
          <w:szCs w:val="52"/>
        </w:rPr>
      </w:pPr>
      <w:r>
        <w:rPr>
          <w:b/>
          <w:bCs/>
          <w:sz w:val="52"/>
          <w:szCs w:val="52"/>
        </w:rPr>
        <w:br w:type="page"/>
      </w:r>
    </w:p>
    <w:p w14:paraId="5E7FE127" w14:textId="77777777" w:rsidR="00994E56" w:rsidRDefault="00994E56" w:rsidP="00393140">
      <w:pPr>
        <w:jc w:val="center"/>
        <w:rPr>
          <w:b/>
          <w:bCs/>
          <w:sz w:val="40"/>
          <w:szCs w:val="40"/>
        </w:rPr>
        <w:sectPr w:rsidR="00994E56" w:rsidSect="00994E56">
          <w:footerReference w:type="first" r:id="rId8"/>
          <w:pgSz w:w="12240" w:h="15840"/>
          <w:pgMar w:top="1440" w:right="1440" w:bottom="1440" w:left="1440" w:header="720" w:footer="720" w:gutter="0"/>
          <w:pgNumType w:fmt="lowerRoman" w:start="1"/>
          <w:cols w:space="720"/>
          <w:docGrid w:linePitch="360"/>
        </w:sectPr>
      </w:pPr>
    </w:p>
    <w:p w14:paraId="126ACEC1" w14:textId="04B9946E" w:rsidR="00393140" w:rsidRPr="00393140" w:rsidRDefault="00393140" w:rsidP="00393140">
      <w:pPr>
        <w:jc w:val="center"/>
        <w:rPr>
          <w:b/>
          <w:bCs/>
          <w:sz w:val="40"/>
          <w:szCs w:val="40"/>
        </w:rPr>
      </w:pPr>
      <w:r w:rsidRPr="00393140">
        <w:rPr>
          <w:b/>
          <w:bCs/>
          <w:sz w:val="40"/>
          <w:szCs w:val="40"/>
        </w:rPr>
        <w:lastRenderedPageBreak/>
        <w:t>Islamic Microfinance: A Comprehensive Review o</w:t>
      </w:r>
      <w:r w:rsidR="00984F1D">
        <w:rPr>
          <w:b/>
          <w:bCs/>
          <w:sz w:val="40"/>
          <w:szCs w:val="40"/>
        </w:rPr>
        <w:t>f</w:t>
      </w:r>
      <w:r w:rsidRPr="00393140">
        <w:rPr>
          <w:b/>
          <w:bCs/>
          <w:sz w:val="40"/>
          <w:szCs w:val="40"/>
        </w:rPr>
        <w:t xml:space="preserve"> Its Potential and Significance in Bangladesh</w:t>
      </w:r>
    </w:p>
    <w:p w14:paraId="27A8DD5B" w14:textId="2A9CBEB5" w:rsidR="00CA015E" w:rsidRDefault="00CA015E" w:rsidP="00393140">
      <w:pPr>
        <w:jc w:val="center"/>
        <w:rPr>
          <w:b/>
          <w:bCs/>
          <w:sz w:val="40"/>
          <w:szCs w:val="40"/>
        </w:rPr>
      </w:pPr>
    </w:p>
    <w:p w14:paraId="5A4CF3D4" w14:textId="5532F032" w:rsidR="00393140" w:rsidRDefault="00393140" w:rsidP="00393140">
      <w:pPr>
        <w:jc w:val="center"/>
        <w:rPr>
          <w:b/>
          <w:bCs/>
          <w:sz w:val="40"/>
          <w:szCs w:val="40"/>
        </w:rPr>
      </w:pPr>
    </w:p>
    <w:p w14:paraId="42630CDC" w14:textId="36EB29A3" w:rsidR="00393140" w:rsidRDefault="00393140" w:rsidP="00A3067A">
      <w:pPr>
        <w:jc w:val="center"/>
        <w:rPr>
          <w:b/>
          <w:bCs/>
          <w:sz w:val="36"/>
          <w:szCs w:val="36"/>
        </w:rPr>
      </w:pPr>
      <w:r w:rsidRPr="00393140">
        <w:rPr>
          <w:b/>
          <w:bCs/>
          <w:sz w:val="36"/>
          <w:szCs w:val="36"/>
        </w:rPr>
        <w:t>Submitted to</w:t>
      </w:r>
    </w:p>
    <w:p w14:paraId="76A92190" w14:textId="4B257F48" w:rsidR="00393140" w:rsidRPr="00A3067A" w:rsidRDefault="00393140" w:rsidP="00393140">
      <w:pPr>
        <w:jc w:val="center"/>
        <w:rPr>
          <w:sz w:val="28"/>
          <w:szCs w:val="28"/>
        </w:rPr>
      </w:pPr>
      <w:r w:rsidRPr="00A3067A">
        <w:rPr>
          <w:sz w:val="28"/>
          <w:szCs w:val="28"/>
        </w:rPr>
        <w:t>Ms</w:t>
      </w:r>
      <w:r w:rsidR="00A3067A" w:rsidRPr="00A3067A">
        <w:rPr>
          <w:sz w:val="28"/>
          <w:szCs w:val="28"/>
        </w:rPr>
        <w:t>. Nusrat Farzana</w:t>
      </w:r>
    </w:p>
    <w:p w14:paraId="7890D59A" w14:textId="40393110" w:rsidR="00A3067A" w:rsidRPr="00A3067A" w:rsidRDefault="00A3067A" w:rsidP="00393140">
      <w:pPr>
        <w:jc w:val="center"/>
        <w:rPr>
          <w:sz w:val="28"/>
          <w:szCs w:val="28"/>
        </w:rPr>
      </w:pPr>
      <w:r w:rsidRPr="00A3067A">
        <w:rPr>
          <w:sz w:val="28"/>
          <w:szCs w:val="28"/>
        </w:rPr>
        <w:t>Assistant Professor</w:t>
      </w:r>
    </w:p>
    <w:p w14:paraId="6D1BF9B1" w14:textId="17F01B94" w:rsidR="00A3067A" w:rsidRPr="00A3067A" w:rsidRDefault="00DD2CA4" w:rsidP="00393140">
      <w:pPr>
        <w:jc w:val="center"/>
        <w:rPr>
          <w:sz w:val="28"/>
          <w:szCs w:val="28"/>
        </w:rPr>
      </w:pPr>
      <w:r>
        <w:rPr>
          <w:sz w:val="28"/>
          <w:szCs w:val="28"/>
        </w:rPr>
        <w:t>School of Business &amp; Economics</w:t>
      </w:r>
    </w:p>
    <w:p w14:paraId="23764D29" w14:textId="0C7AEE85" w:rsidR="00A3067A" w:rsidRDefault="00A3067A" w:rsidP="00393140">
      <w:pPr>
        <w:jc w:val="center"/>
        <w:rPr>
          <w:b/>
          <w:bCs/>
          <w:sz w:val="28"/>
          <w:szCs w:val="28"/>
        </w:rPr>
      </w:pPr>
    </w:p>
    <w:p w14:paraId="631D28E0" w14:textId="502596AB" w:rsidR="00A3067A" w:rsidRDefault="00A3067A" w:rsidP="00393140">
      <w:pPr>
        <w:jc w:val="center"/>
        <w:rPr>
          <w:b/>
          <w:bCs/>
          <w:sz w:val="36"/>
          <w:szCs w:val="36"/>
        </w:rPr>
      </w:pPr>
      <w:r w:rsidRPr="00A3067A">
        <w:rPr>
          <w:b/>
          <w:bCs/>
          <w:sz w:val="36"/>
          <w:szCs w:val="36"/>
        </w:rPr>
        <w:t>Submitted by</w:t>
      </w:r>
    </w:p>
    <w:p w14:paraId="4D120CA4" w14:textId="37BAAF59" w:rsidR="00A3067A" w:rsidRPr="00A3067A" w:rsidRDefault="00A3067A" w:rsidP="00393140">
      <w:pPr>
        <w:jc w:val="center"/>
        <w:rPr>
          <w:sz w:val="28"/>
          <w:szCs w:val="28"/>
        </w:rPr>
      </w:pPr>
      <w:bookmarkStart w:id="0" w:name="_Hlk57458434"/>
      <w:r w:rsidRPr="00A3067A">
        <w:rPr>
          <w:sz w:val="28"/>
          <w:szCs w:val="28"/>
        </w:rPr>
        <w:t>Jahanara Farin</w:t>
      </w:r>
    </w:p>
    <w:bookmarkEnd w:id="0"/>
    <w:p w14:paraId="0FE5C499" w14:textId="57DB7B87" w:rsidR="00A3067A" w:rsidRDefault="00A3067A" w:rsidP="00393140">
      <w:pPr>
        <w:jc w:val="center"/>
        <w:rPr>
          <w:sz w:val="28"/>
          <w:szCs w:val="28"/>
        </w:rPr>
      </w:pPr>
      <w:r w:rsidRPr="00A3067A">
        <w:rPr>
          <w:sz w:val="28"/>
          <w:szCs w:val="28"/>
        </w:rPr>
        <w:t xml:space="preserve">ID: </w:t>
      </w:r>
      <w:bookmarkStart w:id="1" w:name="_Hlk57458505"/>
      <w:r w:rsidRPr="00A3067A">
        <w:rPr>
          <w:sz w:val="28"/>
          <w:szCs w:val="28"/>
        </w:rPr>
        <w:t>111 161 326</w:t>
      </w:r>
      <w:bookmarkEnd w:id="1"/>
    </w:p>
    <w:p w14:paraId="1A1EDFAF" w14:textId="203A5159" w:rsidR="00A3067A" w:rsidRDefault="00A3067A" w:rsidP="00393140">
      <w:pPr>
        <w:jc w:val="center"/>
        <w:rPr>
          <w:sz w:val="28"/>
          <w:szCs w:val="28"/>
        </w:rPr>
      </w:pPr>
      <w:r>
        <w:rPr>
          <w:sz w:val="28"/>
          <w:szCs w:val="28"/>
        </w:rPr>
        <w:t>Major: Finance</w:t>
      </w:r>
    </w:p>
    <w:p w14:paraId="784F947A" w14:textId="2FD1B88F" w:rsidR="00A3067A" w:rsidRDefault="00A3067A" w:rsidP="00393140">
      <w:pPr>
        <w:jc w:val="center"/>
        <w:rPr>
          <w:sz w:val="28"/>
          <w:szCs w:val="28"/>
        </w:rPr>
      </w:pPr>
      <w:r>
        <w:rPr>
          <w:sz w:val="28"/>
          <w:szCs w:val="28"/>
        </w:rPr>
        <w:t>Trimester: Fall 2020</w:t>
      </w:r>
    </w:p>
    <w:p w14:paraId="1BA200B2" w14:textId="0772DFC2" w:rsidR="00A3067A" w:rsidRDefault="00A3067A" w:rsidP="00393140">
      <w:pPr>
        <w:jc w:val="center"/>
        <w:rPr>
          <w:sz w:val="28"/>
          <w:szCs w:val="28"/>
        </w:rPr>
      </w:pPr>
      <w:r>
        <w:rPr>
          <w:noProof/>
        </w:rPr>
        <w:drawing>
          <wp:inline distT="0" distB="0" distL="0" distR="0" wp14:anchorId="0CBB1642" wp14:editId="3702F4B7">
            <wp:extent cx="5943600" cy="1430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430020"/>
                    </a:xfrm>
                    <a:prstGeom prst="rect">
                      <a:avLst/>
                    </a:prstGeom>
                  </pic:spPr>
                </pic:pic>
              </a:graphicData>
            </a:graphic>
          </wp:inline>
        </w:drawing>
      </w:r>
    </w:p>
    <w:p w14:paraId="5CFECFB2" w14:textId="2F250484" w:rsidR="00A3067A" w:rsidRPr="00A3067A" w:rsidRDefault="00A3067A" w:rsidP="00393140">
      <w:pPr>
        <w:jc w:val="center"/>
        <w:rPr>
          <w:b/>
          <w:bCs/>
          <w:sz w:val="36"/>
          <w:szCs w:val="36"/>
        </w:rPr>
      </w:pPr>
      <w:r w:rsidRPr="00A3067A">
        <w:rPr>
          <w:b/>
          <w:bCs/>
          <w:sz w:val="36"/>
          <w:szCs w:val="36"/>
        </w:rPr>
        <w:t xml:space="preserve">Date of Submission: </w:t>
      </w:r>
      <w:r w:rsidR="00DD2CA4">
        <w:rPr>
          <w:b/>
          <w:bCs/>
          <w:sz w:val="36"/>
          <w:szCs w:val="36"/>
        </w:rPr>
        <w:t>28</w:t>
      </w:r>
      <w:r w:rsidRPr="00A3067A">
        <w:rPr>
          <w:b/>
          <w:bCs/>
          <w:sz w:val="36"/>
          <w:szCs w:val="36"/>
        </w:rPr>
        <w:t>.11.2020</w:t>
      </w:r>
    </w:p>
    <w:p w14:paraId="77B35C5C" w14:textId="77777777" w:rsidR="00393140" w:rsidRPr="00393140" w:rsidRDefault="00393140" w:rsidP="00393140">
      <w:pPr>
        <w:jc w:val="center"/>
        <w:rPr>
          <w:b/>
          <w:bCs/>
          <w:sz w:val="40"/>
          <w:szCs w:val="40"/>
        </w:rPr>
      </w:pPr>
    </w:p>
    <w:p w14:paraId="5FF3827C" w14:textId="77777777" w:rsidR="00CA015E" w:rsidRDefault="00CA015E"/>
    <w:p w14:paraId="3D26E678" w14:textId="77777777" w:rsidR="00CA015E" w:rsidRDefault="00CA015E"/>
    <w:p w14:paraId="6D221D0B" w14:textId="77777777" w:rsidR="00A3067A" w:rsidRPr="00A3067A" w:rsidRDefault="00A3067A" w:rsidP="00BA214F">
      <w:pPr>
        <w:spacing w:line="360" w:lineRule="auto"/>
        <w:jc w:val="center"/>
        <w:rPr>
          <w:b/>
          <w:bCs/>
          <w:color w:val="2F5496" w:themeColor="accent1" w:themeShade="BF"/>
          <w:sz w:val="40"/>
          <w:szCs w:val="40"/>
        </w:rPr>
      </w:pPr>
      <w:r w:rsidRPr="00A3067A">
        <w:rPr>
          <w:b/>
          <w:bCs/>
          <w:color w:val="2F5496" w:themeColor="accent1" w:themeShade="BF"/>
          <w:sz w:val="40"/>
          <w:szCs w:val="40"/>
        </w:rPr>
        <w:lastRenderedPageBreak/>
        <w:t>Letter of Transmittal</w:t>
      </w:r>
    </w:p>
    <w:p w14:paraId="50C12A8D" w14:textId="77777777" w:rsidR="00A3067A" w:rsidRDefault="00A3067A" w:rsidP="00BA214F">
      <w:pPr>
        <w:spacing w:line="360" w:lineRule="auto"/>
      </w:pPr>
    </w:p>
    <w:p w14:paraId="1D8A514B" w14:textId="22C494DA" w:rsidR="00A3067A" w:rsidRPr="00BA214F" w:rsidRDefault="00A3067A" w:rsidP="00BA214F">
      <w:pPr>
        <w:spacing w:line="360" w:lineRule="auto"/>
        <w:jc w:val="both"/>
        <w:rPr>
          <w:sz w:val="24"/>
          <w:szCs w:val="24"/>
        </w:rPr>
      </w:pPr>
      <w:r w:rsidRPr="00BA214F">
        <w:rPr>
          <w:sz w:val="24"/>
          <w:szCs w:val="24"/>
        </w:rPr>
        <w:t xml:space="preserve">November </w:t>
      </w:r>
      <w:r w:rsidR="00DD2CA4">
        <w:rPr>
          <w:sz w:val="24"/>
          <w:szCs w:val="24"/>
        </w:rPr>
        <w:t>2</w:t>
      </w:r>
      <w:r w:rsidRPr="00BA214F">
        <w:rPr>
          <w:sz w:val="24"/>
          <w:szCs w:val="24"/>
        </w:rPr>
        <w:t>8, 2020</w:t>
      </w:r>
    </w:p>
    <w:p w14:paraId="5E5D7D91" w14:textId="0FBD05C4" w:rsidR="00A3067A" w:rsidRPr="00BA214F" w:rsidRDefault="00A3067A" w:rsidP="00BA214F">
      <w:pPr>
        <w:spacing w:line="360" w:lineRule="auto"/>
        <w:jc w:val="both"/>
        <w:rPr>
          <w:sz w:val="24"/>
          <w:szCs w:val="24"/>
        </w:rPr>
      </w:pPr>
      <w:r w:rsidRPr="00BA214F">
        <w:rPr>
          <w:sz w:val="24"/>
          <w:szCs w:val="24"/>
        </w:rPr>
        <w:t>Ms. Nusrat Farzana</w:t>
      </w:r>
    </w:p>
    <w:p w14:paraId="43A6FCEA" w14:textId="070FCF3D" w:rsidR="00A3067A" w:rsidRPr="00BA214F" w:rsidRDefault="00A3067A" w:rsidP="00BA214F">
      <w:pPr>
        <w:spacing w:line="360" w:lineRule="auto"/>
        <w:jc w:val="both"/>
        <w:rPr>
          <w:sz w:val="24"/>
          <w:szCs w:val="24"/>
        </w:rPr>
      </w:pPr>
      <w:r w:rsidRPr="00BA214F">
        <w:rPr>
          <w:sz w:val="24"/>
          <w:szCs w:val="24"/>
        </w:rPr>
        <w:t>Assistant Professor</w:t>
      </w:r>
    </w:p>
    <w:p w14:paraId="784183A8" w14:textId="77777777" w:rsidR="00A3067A" w:rsidRPr="00BA214F" w:rsidRDefault="00A3067A" w:rsidP="00BA214F">
      <w:pPr>
        <w:spacing w:line="360" w:lineRule="auto"/>
        <w:jc w:val="both"/>
        <w:rPr>
          <w:sz w:val="24"/>
          <w:szCs w:val="24"/>
        </w:rPr>
      </w:pPr>
      <w:r w:rsidRPr="00BA214F">
        <w:rPr>
          <w:sz w:val="24"/>
          <w:szCs w:val="24"/>
        </w:rPr>
        <w:t>School of Business and Economics</w:t>
      </w:r>
    </w:p>
    <w:p w14:paraId="0464BE65" w14:textId="77777777" w:rsidR="00A3067A" w:rsidRPr="00BA214F" w:rsidRDefault="00A3067A" w:rsidP="00BA214F">
      <w:pPr>
        <w:spacing w:line="360" w:lineRule="auto"/>
        <w:jc w:val="both"/>
        <w:rPr>
          <w:sz w:val="24"/>
          <w:szCs w:val="24"/>
        </w:rPr>
      </w:pPr>
      <w:r w:rsidRPr="00BA214F">
        <w:rPr>
          <w:sz w:val="24"/>
          <w:szCs w:val="24"/>
        </w:rPr>
        <w:t>United International University</w:t>
      </w:r>
    </w:p>
    <w:p w14:paraId="29258862" w14:textId="58FFE28A" w:rsidR="00A3067A" w:rsidRPr="00BA214F" w:rsidRDefault="00A3067A" w:rsidP="00BA214F">
      <w:pPr>
        <w:spacing w:line="360" w:lineRule="auto"/>
        <w:jc w:val="both"/>
        <w:rPr>
          <w:b/>
          <w:bCs/>
          <w:sz w:val="44"/>
          <w:szCs w:val="44"/>
          <w:u w:val="single"/>
        </w:rPr>
      </w:pPr>
      <w:r w:rsidRPr="00BA214F">
        <w:rPr>
          <w:b/>
          <w:bCs/>
          <w:sz w:val="24"/>
          <w:szCs w:val="24"/>
        </w:rPr>
        <w:t xml:space="preserve">Subject: </w:t>
      </w:r>
      <w:r w:rsidRPr="00BA214F">
        <w:rPr>
          <w:b/>
          <w:bCs/>
          <w:sz w:val="24"/>
          <w:szCs w:val="24"/>
          <w:u w:val="single"/>
        </w:rPr>
        <w:t>Submission of Project paper on “Islamic Microfinance: A Comprehensive Review o</w:t>
      </w:r>
      <w:r w:rsidR="00984F1D" w:rsidRPr="00BA214F">
        <w:rPr>
          <w:b/>
          <w:bCs/>
          <w:sz w:val="24"/>
          <w:szCs w:val="24"/>
          <w:u w:val="single"/>
        </w:rPr>
        <w:t>f</w:t>
      </w:r>
      <w:r w:rsidRPr="00BA214F">
        <w:rPr>
          <w:b/>
          <w:bCs/>
          <w:sz w:val="24"/>
          <w:szCs w:val="24"/>
          <w:u w:val="single"/>
        </w:rPr>
        <w:t xml:space="preserve"> Its Potential and Significance in Bangladesh”</w:t>
      </w:r>
    </w:p>
    <w:p w14:paraId="0557591B" w14:textId="1AEBF61B" w:rsidR="00A3067A" w:rsidRPr="00BA214F" w:rsidRDefault="00A3067A" w:rsidP="00BA214F">
      <w:pPr>
        <w:spacing w:line="360" w:lineRule="auto"/>
        <w:jc w:val="both"/>
        <w:rPr>
          <w:sz w:val="24"/>
          <w:szCs w:val="24"/>
        </w:rPr>
      </w:pPr>
      <w:r w:rsidRPr="00BA214F">
        <w:rPr>
          <w:sz w:val="24"/>
          <w:szCs w:val="24"/>
        </w:rPr>
        <w:t>Dear Ma’am,</w:t>
      </w:r>
    </w:p>
    <w:p w14:paraId="4D215688" w14:textId="0970CF28" w:rsidR="00A3067A" w:rsidRPr="00BA214F" w:rsidRDefault="00A3067A" w:rsidP="00BA214F">
      <w:pPr>
        <w:spacing w:line="360" w:lineRule="auto"/>
        <w:jc w:val="both"/>
        <w:rPr>
          <w:b/>
          <w:bCs/>
          <w:sz w:val="44"/>
          <w:szCs w:val="44"/>
          <w:u w:val="single"/>
        </w:rPr>
      </w:pPr>
      <w:r w:rsidRPr="00BA214F">
        <w:rPr>
          <w:sz w:val="24"/>
          <w:szCs w:val="24"/>
        </w:rPr>
        <w:t>With due respect and humble submission, it was a great opportunity for me to prepare the project paper on “</w:t>
      </w:r>
      <w:r w:rsidR="00984F1D" w:rsidRPr="00BA214F">
        <w:rPr>
          <w:sz w:val="24"/>
          <w:szCs w:val="24"/>
        </w:rPr>
        <w:t xml:space="preserve">Islamic Microfinance: A Comprehensive Review of Its Potential and Significance in Bangladesh” </w:t>
      </w:r>
      <w:r w:rsidRPr="00BA214F">
        <w:rPr>
          <w:sz w:val="24"/>
          <w:szCs w:val="24"/>
        </w:rPr>
        <w:t>under your supervision. By using different data I tried to</w:t>
      </w:r>
      <w:r w:rsidR="00984F1D" w:rsidRPr="00BA214F">
        <w:rPr>
          <w:sz w:val="44"/>
          <w:szCs w:val="44"/>
        </w:rPr>
        <w:t xml:space="preserve"> </w:t>
      </w:r>
      <w:r w:rsidRPr="00BA214F">
        <w:rPr>
          <w:sz w:val="24"/>
          <w:szCs w:val="24"/>
        </w:rPr>
        <w:t>give a fair idea about the</w:t>
      </w:r>
      <w:r w:rsidR="00984F1D" w:rsidRPr="00BA214F">
        <w:rPr>
          <w:sz w:val="24"/>
          <w:szCs w:val="24"/>
        </w:rPr>
        <w:t xml:space="preserve"> significance and potential of Islamic Microfinance in Bangladesh and what is the current scenario</w:t>
      </w:r>
      <w:r w:rsidRPr="00BA214F">
        <w:rPr>
          <w:sz w:val="24"/>
          <w:szCs w:val="24"/>
        </w:rPr>
        <w:t>.</w:t>
      </w:r>
      <w:r w:rsidR="00984F1D" w:rsidRPr="00BA214F">
        <w:rPr>
          <w:sz w:val="24"/>
          <w:szCs w:val="24"/>
        </w:rPr>
        <w:t xml:space="preserve"> T</w:t>
      </w:r>
      <w:r w:rsidRPr="00BA214F">
        <w:rPr>
          <w:sz w:val="24"/>
          <w:szCs w:val="24"/>
        </w:rPr>
        <w:t>his project paper has helped me to enrich my knowledge as well as to gain experience. I</w:t>
      </w:r>
      <w:r w:rsidR="00984F1D" w:rsidRPr="00BA214F">
        <w:rPr>
          <w:sz w:val="44"/>
          <w:szCs w:val="44"/>
        </w:rPr>
        <w:t xml:space="preserve"> </w:t>
      </w:r>
      <w:r w:rsidRPr="00BA214F">
        <w:rPr>
          <w:sz w:val="24"/>
          <w:szCs w:val="24"/>
        </w:rPr>
        <w:t>have put my sincere effort to give this paper a presentable shape and make it as informative</w:t>
      </w:r>
      <w:r w:rsidR="00984F1D" w:rsidRPr="00BA214F">
        <w:rPr>
          <w:sz w:val="44"/>
          <w:szCs w:val="44"/>
        </w:rPr>
        <w:t xml:space="preserve"> </w:t>
      </w:r>
      <w:r w:rsidRPr="00BA214F">
        <w:rPr>
          <w:sz w:val="24"/>
          <w:szCs w:val="24"/>
        </w:rPr>
        <w:t>and precise as possible. If any explaining is required, I would be honored to oblige. I hope</w:t>
      </w:r>
      <w:r w:rsidR="00984F1D" w:rsidRPr="00BA214F">
        <w:rPr>
          <w:sz w:val="44"/>
          <w:szCs w:val="44"/>
        </w:rPr>
        <w:t xml:space="preserve"> </w:t>
      </w:r>
      <w:r w:rsidRPr="00BA214F">
        <w:rPr>
          <w:sz w:val="24"/>
          <w:szCs w:val="24"/>
        </w:rPr>
        <w:t>this project will meet your expectations and you will excuse trivial mistakes.</w:t>
      </w:r>
    </w:p>
    <w:p w14:paraId="13018F6D" w14:textId="77777777" w:rsidR="00A3067A" w:rsidRPr="00BA214F" w:rsidRDefault="00A3067A" w:rsidP="00BA214F">
      <w:pPr>
        <w:spacing w:line="360" w:lineRule="auto"/>
        <w:jc w:val="both"/>
        <w:rPr>
          <w:sz w:val="24"/>
          <w:szCs w:val="24"/>
        </w:rPr>
      </w:pPr>
      <w:r w:rsidRPr="00BA214F">
        <w:rPr>
          <w:sz w:val="24"/>
          <w:szCs w:val="24"/>
        </w:rPr>
        <w:t>Thank you for guiding me throughout the project period.</w:t>
      </w:r>
    </w:p>
    <w:p w14:paraId="3DE81147" w14:textId="77777777" w:rsidR="00A3067A" w:rsidRPr="00BA214F" w:rsidRDefault="00A3067A" w:rsidP="00BA214F">
      <w:pPr>
        <w:spacing w:line="360" w:lineRule="auto"/>
        <w:jc w:val="both"/>
        <w:rPr>
          <w:sz w:val="24"/>
          <w:szCs w:val="24"/>
        </w:rPr>
      </w:pPr>
    </w:p>
    <w:p w14:paraId="0AEBB1FB" w14:textId="77777777" w:rsidR="00A3067A" w:rsidRPr="00BA214F" w:rsidRDefault="00A3067A" w:rsidP="00BA214F">
      <w:pPr>
        <w:spacing w:line="360" w:lineRule="auto"/>
        <w:jc w:val="both"/>
        <w:rPr>
          <w:sz w:val="24"/>
          <w:szCs w:val="24"/>
        </w:rPr>
      </w:pPr>
      <w:r w:rsidRPr="00BA214F">
        <w:rPr>
          <w:sz w:val="24"/>
          <w:szCs w:val="24"/>
        </w:rPr>
        <w:t>Sincerely yours,</w:t>
      </w:r>
    </w:p>
    <w:p w14:paraId="15A9A95B" w14:textId="521F1B7F" w:rsidR="00A3067A" w:rsidRPr="00BA214F" w:rsidRDefault="00984F1D" w:rsidP="00BA214F">
      <w:pPr>
        <w:spacing w:line="360" w:lineRule="auto"/>
        <w:jc w:val="both"/>
        <w:rPr>
          <w:sz w:val="24"/>
          <w:szCs w:val="24"/>
        </w:rPr>
      </w:pPr>
      <w:r w:rsidRPr="00BA214F">
        <w:rPr>
          <w:sz w:val="24"/>
          <w:szCs w:val="24"/>
        </w:rPr>
        <w:t>Jahanara Farin</w:t>
      </w:r>
    </w:p>
    <w:p w14:paraId="17752D31" w14:textId="77777777" w:rsidR="00BA214F" w:rsidRDefault="00A3067A" w:rsidP="00BA214F">
      <w:pPr>
        <w:spacing w:line="360" w:lineRule="auto"/>
        <w:jc w:val="both"/>
        <w:rPr>
          <w:sz w:val="24"/>
          <w:szCs w:val="24"/>
        </w:rPr>
      </w:pPr>
      <w:r w:rsidRPr="00BA214F">
        <w:rPr>
          <w:sz w:val="24"/>
          <w:szCs w:val="24"/>
        </w:rPr>
        <w:t xml:space="preserve">ID: 111 </w:t>
      </w:r>
      <w:r w:rsidR="00984F1D" w:rsidRPr="00BA214F">
        <w:rPr>
          <w:sz w:val="24"/>
          <w:szCs w:val="24"/>
        </w:rPr>
        <w:t>161 326</w:t>
      </w:r>
    </w:p>
    <w:p w14:paraId="693C8C58" w14:textId="5D8D7959" w:rsidR="00CA015E" w:rsidRPr="00BA214F" w:rsidRDefault="00984F1D" w:rsidP="00BA214F">
      <w:pPr>
        <w:spacing w:line="360" w:lineRule="auto"/>
        <w:jc w:val="center"/>
        <w:rPr>
          <w:sz w:val="24"/>
          <w:szCs w:val="24"/>
        </w:rPr>
      </w:pPr>
      <w:r w:rsidRPr="00984F1D">
        <w:rPr>
          <w:b/>
          <w:bCs/>
          <w:color w:val="2F5496" w:themeColor="accent1" w:themeShade="BF"/>
          <w:sz w:val="40"/>
          <w:szCs w:val="40"/>
        </w:rPr>
        <w:lastRenderedPageBreak/>
        <w:t>Certification of Similarity</w:t>
      </w:r>
    </w:p>
    <w:p w14:paraId="42BBDCB8" w14:textId="77777777" w:rsidR="00984F1D" w:rsidRDefault="00984F1D" w:rsidP="00984F1D">
      <w:pPr>
        <w:jc w:val="center"/>
      </w:pPr>
    </w:p>
    <w:tbl>
      <w:tblPr>
        <w:tblStyle w:val="TableGrid"/>
        <w:tblW w:w="10074" w:type="dxa"/>
        <w:jc w:val="center"/>
        <w:tblLook w:val="04A0" w:firstRow="1" w:lastRow="0" w:firstColumn="1" w:lastColumn="0" w:noHBand="0" w:noVBand="1"/>
      </w:tblPr>
      <w:tblGrid>
        <w:gridCol w:w="576"/>
        <w:gridCol w:w="4558"/>
        <w:gridCol w:w="4940"/>
      </w:tblGrid>
      <w:tr w:rsidR="00984F1D" w:rsidRPr="00D007DD" w14:paraId="537E226E" w14:textId="77777777" w:rsidTr="00D007DD">
        <w:trPr>
          <w:trHeight w:val="635"/>
          <w:jc w:val="center"/>
        </w:trPr>
        <w:tc>
          <w:tcPr>
            <w:tcW w:w="576" w:type="dxa"/>
          </w:tcPr>
          <w:p w14:paraId="1AE89745" w14:textId="0FA8CA0E" w:rsidR="00984F1D" w:rsidRPr="00D007DD" w:rsidRDefault="00984F1D">
            <w:pPr>
              <w:rPr>
                <w:b/>
                <w:bCs/>
                <w:sz w:val="28"/>
                <w:szCs w:val="28"/>
              </w:rPr>
            </w:pPr>
            <w:r w:rsidRPr="00D007DD">
              <w:rPr>
                <w:b/>
                <w:bCs/>
                <w:sz w:val="28"/>
                <w:szCs w:val="28"/>
              </w:rPr>
              <w:t>01.</w:t>
            </w:r>
          </w:p>
        </w:tc>
        <w:tc>
          <w:tcPr>
            <w:tcW w:w="4558" w:type="dxa"/>
          </w:tcPr>
          <w:p w14:paraId="680000AA" w14:textId="3B878352" w:rsidR="00984F1D" w:rsidRPr="00D007DD" w:rsidRDefault="00984F1D" w:rsidP="00D007DD">
            <w:pPr>
              <w:jc w:val="center"/>
              <w:rPr>
                <w:b/>
                <w:bCs/>
                <w:sz w:val="28"/>
                <w:szCs w:val="28"/>
              </w:rPr>
            </w:pPr>
            <w:r w:rsidRPr="00D007DD">
              <w:rPr>
                <w:b/>
                <w:bCs/>
                <w:sz w:val="28"/>
                <w:szCs w:val="28"/>
              </w:rPr>
              <w:t>Name of the Student</w:t>
            </w:r>
          </w:p>
        </w:tc>
        <w:tc>
          <w:tcPr>
            <w:tcW w:w="4940" w:type="dxa"/>
          </w:tcPr>
          <w:p w14:paraId="6326685A" w14:textId="5018DE11" w:rsidR="00984F1D" w:rsidRPr="00D007DD" w:rsidRDefault="00984F1D" w:rsidP="00D007DD">
            <w:pPr>
              <w:jc w:val="center"/>
              <w:rPr>
                <w:b/>
                <w:bCs/>
                <w:sz w:val="28"/>
                <w:szCs w:val="28"/>
              </w:rPr>
            </w:pPr>
            <w:r w:rsidRPr="00D007DD">
              <w:rPr>
                <w:b/>
                <w:bCs/>
                <w:sz w:val="28"/>
                <w:szCs w:val="28"/>
              </w:rPr>
              <w:t>Jahanara Farin</w:t>
            </w:r>
          </w:p>
        </w:tc>
      </w:tr>
      <w:tr w:rsidR="00984F1D" w:rsidRPr="00D007DD" w14:paraId="4EE01ABC" w14:textId="77777777" w:rsidTr="00D007DD">
        <w:trPr>
          <w:trHeight w:val="635"/>
          <w:jc w:val="center"/>
        </w:trPr>
        <w:tc>
          <w:tcPr>
            <w:tcW w:w="576" w:type="dxa"/>
          </w:tcPr>
          <w:p w14:paraId="28FBB8B8" w14:textId="4977E7DF" w:rsidR="00984F1D" w:rsidRPr="00D007DD" w:rsidRDefault="00984F1D">
            <w:pPr>
              <w:rPr>
                <w:b/>
                <w:bCs/>
                <w:sz w:val="28"/>
                <w:szCs w:val="28"/>
              </w:rPr>
            </w:pPr>
            <w:r w:rsidRPr="00D007DD">
              <w:rPr>
                <w:b/>
                <w:bCs/>
                <w:sz w:val="28"/>
                <w:szCs w:val="28"/>
              </w:rPr>
              <w:t>02.</w:t>
            </w:r>
          </w:p>
        </w:tc>
        <w:tc>
          <w:tcPr>
            <w:tcW w:w="4558" w:type="dxa"/>
          </w:tcPr>
          <w:p w14:paraId="5BEA2DC1" w14:textId="425FE8B7" w:rsidR="00984F1D" w:rsidRPr="00D007DD" w:rsidRDefault="00984F1D" w:rsidP="00D007DD">
            <w:pPr>
              <w:jc w:val="center"/>
              <w:rPr>
                <w:b/>
                <w:bCs/>
                <w:sz w:val="28"/>
                <w:szCs w:val="28"/>
              </w:rPr>
            </w:pPr>
            <w:r w:rsidRPr="00D007DD">
              <w:rPr>
                <w:b/>
                <w:bCs/>
                <w:sz w:val="28"/>
                <w:szCs w:val="28"/>
              </w:rPr>
              <w:t>Project Supervisor</w:t>
            </w:r>
          </w:p>
        </w:tc>
        <w:tc>
          <w:tcPr>
            <w:tcW w:w="4940" w:type="dxa"/>
          </w:tcPr>
          <w:p w14:paraId="41EA26D2" w14:textId="1F03AA92" w:rsidR="00984F1D" w:rsidRPr="00D007DD" w:rsidRDefault="00984F1D" w:rsidP="00D007DD">
            <w:pPr>
              <w:jc w:val="center"/>
              <w:rPr>
                <w:b/>
                <w:bCs/>
                <w:sz w:val="28"/>
                <w:szCs w:val="28"/>
              </w:rPr>
            </w:pPr>
            <w:r w:rsidRPr="00D007DD">
              <w:rPr>
                <w:b/>
                <w:bCs/>
                <w:sz w:val="28"/>
                <w:szCs w:val="28"/>
              </w:rPr>
              <w:t>Ms. Nusrat Farzana</w:t>
            </w:r>
          </w:p>
        </w:tc>
      </w:tr>
      <w:tr w:rsidR="00984F1D" w:rsidRPr="00D007DD" w14:paraId="019F3E13" w14:textId="77777777" w:rsidTr="00D007DD">
        <w:trPr>
          <w:trHeight w:val="664"/>
          <w:jc w:val="center"/>
        </w:trPr>
        <w:tc>
          <w:tcPr>
            <w:tcW w:w="576" w:type="dxa"/>
          </w:tcPr>
          <w:p w14:paraId="066E6CFA" w14:textId="232F0196" w:rsidR="00984F1D" w:rsidRPr="00D007DD" w:rsidRDefault="00D007DD">
            <w:pPr>
              <w:rPr>
                <w:b/>
                <w:bCs/>
                <w:sz w:val="28"/>
                <w:szCs w:val="28"/>
              </w:rPr>
            </w:pPr>
            <w:r w:rsidRPr="00D007DD">
              <w:rPr>
                <w:b/>
                <w:bCs/>
                <w:sz w:val="28"/>
                <w:szCs w:val="28"/>
              </w:rPr>
              <w:t>03.</w:t>
            </w:r>
          </w:p>
        </w:tc>
        <w:tc>
          <w:tcPr>
            <w:tcW w:w="4558" w:type="dxa"/>
          </w:tcPr>
          <w:p w14:paraId="55575BA8" w14:textId="733A17E0" w:rsidR="00984F1D" w:rsidRPr="00D007DD" w:rsidRDefault="00D007DD" w:rsidP="00D007DD">
            <w:pPr>
              <w:jc w:val="center"/>
              <w:rPr>
                <w:b/>
                <w:bCs/>
                <w:sz w:val="28"/>
                <w:szCs w:val="28"/>
              </w:rPr>
            </w:pPr>
            <w:r w:rsidRPr="00D007DD">
              <w:rPr>
                <w:b/>
                <w:bCs/>
                <w:sz w:val="28"/>
                <w:szCs w:val="28"/>
              </w:rPr>
              <w:t>Title of the Project</w:t>
            </w:r>
          </w:p>
        </w:tc>
        <w:tc>
          <w:tcPr>
            <w:tcW w:w="4940" w:type="dxa"/>
          </w:tcPr>
          <w:p w14:paraId="16B2E563" w14:textId="3FAA6AD0" w:rsidR="00D007DD" w:rsidRPr="00D007DD" w:rsidRDefault="00D007DD" w:rsidP="00D007DD">
            <w:pPr>
              <w:jc w:val="center"/>
              <w:rPr>
                <w:b/>
                <w:bCs/>
                <w:sz w:val="28"/>
                <w:szCs w:val="28"/>
              </w:rPr>
            </w:pPr>
            <w:r w:rsidRPr="00D007DD">
              <w:rPr>
                <w:b/>
                <w:bCs/>
                <w:sz w:val="28"/>
                <w:szCs w:val="28"/>
              </w:rPr>
              <w:t>Islamic Microfinance: A Comprehensive Review on Its Potential and Significance in Bangladesh</w:t>
            </w:r>
          </w:p>
          <w:p w14:paraId="136415A6" w14:textId="77777777" w:rsidR="00984F1D" w:rsidRPr="00D007DD" w:rsidRDefault="00984F1D" w:rsidP="00D007DD">
            <w:pPr>
              <w:jc w:val="center"/>
              <w:rPr>
                <w:b/>
                <w:bCs/>
                <w:sz w:val="28"/>
                <w:szCs w:val="28"/>
              </w:rPr>
            </w:pPr>
          </w:p>
        </w:tc>
      </w:tr>
      <w:tr w:rsidR="00984F1D" w:rsidRPr="00D007DD" w14:paraId="762AFBF2" w14:textId="77777777" w:rsidTr="00D007DD">
        <w:trPr>
          <w:trHeight w:val="635"/>
          <w:jc w:val="center"/>
        </w:trPr>
        <w:tc>
          <w:tcPr>
            <w:tcW w:w="576" w:type="dxa"/>
          </w:tcPr>
          <w:p w14:paraId="551D1E4A" w14:textId="3023D0EB" w:rsidR="00984F1D" w:rsidRPr="00D007DD" w:rsidRDefault="00D007DD">
            <w:pPr>
              <w:rPr>
                <w:b/>
                <w:bCs/>
                <w:sz w:val="28"/>
                <w:szCs w:val="28"/>
              </w:rPr>
            </w:pPr>
            <w:r w:rsidRPr="00D007DD">
              <w:rPr>
                <w:b/>
                <w:bCs/>
                <w:sz w:val="28"/>
                <w:szCs w:val="28"/>
              </w:rPr>
              <w:t>04.</w:t>
            </w:r>
          </w:p>
        </w:tc>
        <w:tc>
          <w:tcPr>
            <w:tcW w:w="4558" w:type="dxa"/>
          </w:tcPr>
          <w:p w14:paraId="591FF059" w14:textId="2EF415E3" w:rsidR="00984F1D" w:rsidRPr="00D007DD" w:rsidRDefault="00D007DD" w:rsidP="00D007DD">
            <w:pPr>
              <w:jc w:val="center"/>
              <w:rPr>
                <w:b/>
                <w:bCs/>
                <w:sz w:val="28"/>
                <w:szCs w:val="28"/>
              </w:rPr>
            </w:pPr>
            <w:r w:rsidRPr="00D007DD">
              <w:rPr>
                <w:b/>
                <w:bCs/>
                <w:sz w:val="28"/>
                <w:szCs w:val="28"/>
              </w:rPr>
              <w:t>Name of the Institution</w:t>
            </w:r>
          </w:p>
        </w:tc>
        <w:tc>
          <w:tcPr>
            <w:tcW w:w="4940" w:type="dxa"/>
          </w:tcPr>
          <w:p w14:paraId="3954681D" w14:textId="2C0B68A5" w:rsidR="00984F1D" w:rsidRPr="00D007DD" w:rsidRDefault="00D007DD" w:rsidP="00D007DD">
            <w:pPr>
              <w:jc w:val="center"/>
              <w:rPr>
                <w:b/>
                <w:bCs/>
                <w:sz w:val="28"/>
                <w:szCs w:val="28"/>
              </w:rPr>
            </w:pPr>
            <w:r w:rsidRPr="00D007DD">
              <w:rPr>
                <w:b/>
                <w:bCs/>
                <w:sz w:val="28"/>
                <w:szCs w:val="28"/>
              </w:rPr>
              <w:t>United International University</w:t>
            </w:r>
          </w:p>
        </w:tc>
      </w:tr>
      <w:tr w:rsidR="00984F1D" w:rsidRPr="00D007DD" w14:paraId="599F6BB6" w14:textId="77777777" w:rsidTr="00D007DD">
        <w:trPr>
          <w:trHeight w:val="635"/>
          <w:jc w:val="center"/>
        </w:trPr>
        <w:tc>
          <w:tcPr>
            <w:tcW w:w="576" w:type="dxa"/>
          </w:tcPr>
          <w:p w14:paraId="6A1063D4" w14:textId="4B2DD2DF" w:rsidR="00984F1D" w:rsidRPr="00D007DD" w:rsidRDefault="00D007DD">
            <w:pPr>
              <w:rPr>
                <w:b/>
                <w:bCs/>
                <w:sz w:val="28"/>
                <w:szCs w:val="28"/>
              </w:rPr>
            </w:pPr>
            <w:r w:rsidRPr="00D007DD">
              <w:rPr>
                <w:b/>
                <w:bCs/>
                <w:sz w:val="28"/>
                <w:szCs w:val="28"/>
              </w:rPr>
              <w:t>05.</w:t>
            </w:r>
          </w:p>
        </w:tc>
        <w:tc>
          <w:tcPr>
            <w:tcW w:w="4558" w:type="dxa"/>
          </w:tcPr>
          <w:p w14:paraId="11D2B208" w14:textId="093266CA" w:rsidR="00984F1D" w:rsidRPr="00D007DD" w:rsidRDefault="00D007DD" w:rsidP="00D007DD">
            <w:pPr>
              <w:jc w:val="center"/>
              <w:rPr>
                <w:b/>
                <w:bCs/>
                <w:sz w:val="28"/>
                <w:szCs w:val="28"/>
              </w:rPr>
            </w:pPr>
            <w:r w:rsidRPr="00D007DD">
              <w:rPr>
                <w:b/>
                <w:bCs/>
                <w:sz w:val="28"/>
                <w:szCs w:val="28"/>
              </w:rPr>
              <w:t>Similarity Content (%)</w:t>
            </w:r>
          </w:p>
        </w:tc>
        <w:tc>
          <w:tcPr>
            <w:tcW w:w="4940" w:type="dxa"/>
          </w:tcPr>
          <w:p w14:paraId="5B04939A" w14:textId="367803F8" w:rsidR="00984F1D" w:rsidRPr="00D007DD" w:rsidRDefault="00D47F9F" w:rsidP="00D007DD">
            <w:pPr>
              <w:jc w:val="center"/>
              <w:rPr>
                <w:b/>
                <w:bCs/>
                <w:sz w:val="28"/>
                <w:szCs w:val="28"/>
              </w:rPr>
            </w:pPr>
            <w:r>
              <w:rPr>
                <w:b/>
                <w:bCs/>
                <w:sz w:val="28"/>
                <w:szCs w:val="28"/>
              </w:rPr>
              <w:t>10%</w:t>
            </w:r>
          </w:p>
        </w:tc>
      </w:tr>
      <w:tr w:rsidR="00984F1D" w:rsidRPr="00D007DD" w14:paraId="2866D4B6" w14:textId="77777777" w:rsidTr="00D007DD">
        <w:trPr>
          <w:trHeight w:val="635"/>
          <w:jc w:val="center"/>
        </w:trPr>
        <w:tc>
          <w:tcPr>
            <w:tcW w:w="576" w:type="dxa"/>
          </w:tcPr>
          <w:p w14:paraId="53F40D1E" w14:textId="699DE545" w:rsidR="00984F1D" w:rsidRPr="00D007DD" w:rsidRDefault="00D007DD">
            <w:pPr>
              <w:rPr>
                <w:b/>
                <w:bCs/>
                <w:sz w:val="28"/>
                <w:szCs w:val="28"/>
              </w:rPr>
            </w:pPr>
            <w:r w:rsidRPr="00D007DD">
              <w:rPr>
                <w:b/>
                <w:bCs/>
                <w:sz w:val="28"/>
                <w:szCs w:val="28"/>
              </w:rPr>
              <w:t>06.</w:t>
            </w:r>
          </w:p>
        </w:tc>
        <w:tc>
          <w:tcPr>
            <w:tcW w:w="4558" w:type="dxa"/>
          </w:tcPr>
          <w:p w14:paraId="54A8163B" w14:textId="4297F497" w:rsidR="00984F1D" w:rsidRPr="00D007DD" w:rsidRDefault="00D007DD" w:rsidP="00D007DD">
            <w:pPr>
              <w:jc w:val="center"/>
              <w:rPr>
                <w:b/>
                <w:bCs/>
                <w:sz w:val="28"/>
                <w:szCs w:val="28"/>
              </w:rPr>
            </w:pPr>
            <w:r w:rsidRPr="00D007DD">
              <w:rPr>
                <w:b/>
                <w:bCs/>
                <w:sz w:val="28"/>
                <w:szCs w:val="28"/>
              </w:rPr>
              <w:t>Plagiarism Detection Tool Applied</w:t>
            </w:r>
          </w:p>
        </w:tc>
        <w:tc>
          <w:tcPr>
            <w:tcW w:w="4940" w:type="dxa"/>
          </w:tcPr>
          <w:p w14:paraId="4F69C992" w14:textId="3CA94A1C" w:rsidR="00984F1D" w:rsidRPr="00D007DD" w:rsidRDefault="00D007DD" w:rsidP="00D007DD">
            <w:pPr>
              <w:jc w:val="center"/>
              <w:rPr>
                <w:b/>
                <w:bCs/>
                <w:sz w:val="28"/>
                <w:szCs w:val="28"/>
              </w:rPr>
            </w:pPr>
            <w:r w:rsidRPr="00D007DD">
              <w:rPr>
                <w:b/>
                <w:bCs/>
                <w:sz w:val="28"/>
                <w:szCs w:val="28"/>
              </w:rPr>
              <w:t>Turnitin</w:t>
            </w:r>
          </w:p>
        </w:tc>
      </w:tr>
      <w:tr w:rsidR="00984F1D" w:rsidRPr="00D007DD" w14:paraId="2AB45CF9" w14:textId="77777777" w:rsidTr="00D007DD">
        <w:trPr>
          <w:trHeight w:val="664"/>
          <w:jc w:val="center"/>
        </w:trPr>
        <w:tc>
          <w:tcPr>
            <w:tcW w:w="576" w:type="dxa"/>
          </w:tcPr>
          <w:p w14:paraId="0BFB0876" w14:textId="3F774A16" w:rsidR="00984F1D" w:rsidRPr="00D007DD" w:rsidRDefault="00D007DD">
            <w:pPr>
              <w:rPr>
                <w:b/>
                <w:bCs/>
                <w:sz w:val="28"/>
                <w:szCs w:val="28"/>
              </w:rPr>
            </w:pPr>
            <w:r w:rsidRPr="00D007DD">
              <w:rPr>
                <w:b/>
                <w:bCs/>
                <w:sz w:val="28"/>
                <w:szCs w:val="28"/>
              </w:rPr>
              <w:t>07.</w:t>
            </w:r>
          </w:p>
        </w:tc>
        <w:tc>
          <w:tcPr>
            <w:tcW w:w="4558" w:type="dxa"/>
          </w:tcPr>
          <w:p w14:paraId="38804F24" w14:textId="73C4B66E" w:rsidR="00984F1D" w:rsidRPr="00D007DD" w:rsidRDefault="00D007DD" w:rsidP="00D007DD">
            <w:pPr>
              <w:jc w:val="center"/>
              <w:rPr>
                <w:b/>
                <w:bCs/>
                <w:sz w:val="28"/>
                <w:szCs w:val="28"/>
              </w:rPr>
            </w:pPr>
            <w:r w:rsidRPr="00D007DD">
              <w:rPr>
                <w:b/>
                <w:bCs/>
                <w:sz w:val="28"/>
                <w:szCs w:val="28"/>
              </w:rPr>
              <w:t>Date of Plagiarism Check</w:t>
            </w:r>
          </w:p>
        </w:tc>
        <w:tc>
          <w:tcPr>
            <w:tcW w:w="4940" w:type="dxa"/>
          </w:tcPr>
          <w:p w14:paraId="2D68DB5D" w14:textId="15E243DF" w:rsidR="00984F1D" w:rsidRPr="00D007DD" w:rsidRDefault="00D47F9F" w:rsidP="00D007DD">
            <w:pPr>
              <w:jc w:val="center"/>
              <w:rPr>
                <w:b/>
                <w:bCs/>
                <w:sz w:val="28"/>
                <w:szCs w:val="28"/>
              </w:rPr>
            </w:pPr>
            <w:r>
              <w:rPr>
                <w:b/>
                <w:bCs/>
                <w:sz w:val="28"/>
                <w:szCs w:val="28"/>
              </w:rPr>
              <w:t>November 22, 2020</w:t>
            </w:r>
          </w:p>
        </w:tc>
      </w:tr>
    </w:tbl>
    <w:p w14:paraId="5B62D634" w14:textId="77777777" w:rsidR="00984F1D" w:rsidRDefault="00984F1D"/>
    <w:p w14:paraId="1B276D7E" w14:textId="77777777" w:rsidR="00CA015E" w:rsidRDefault="00CA015E"/>
    <w:p w14:paraId="7A992202" w14:textId="5B31E63F" w:rsidR="00D007DD" w:rsidRPr="00D007DD" w:rsidRDefault="00D007DD" w:rsidP="00BA214F">
      <w:pPr>
        <w:spacing w:line="360" w:lineRule="auto"/>
        <w:jc w:val="both"/>
        <w:rPr>
          <w:sz w:val="24"/>
          <w:szCs w:val="24"/>
        </w:rPr>
      </w:pPr>
      <w:r w:rsidRPr="00D007DD">
        <w:rPr>
          <w:sz w:val="24"/>
          <w:szCs w:val="24"/>
        </w:rPr>
        <w:t>I am going to declare that this project paper is original, and it doesn’t contain more than   % plagiarized contents.</w:t>
      </w:r>
    </w:p>
    <w:p w14:paraId="5FBA9DF0" w14:textId="77777777" w:rsidR="00D007DD" w:rsidRPr="00D007DD" w:rsidRDefault="00D007DD" w:rsidP="00BA214F">
      <w:pPr>
        <w:spacing w:line="360" w:lineRule="auto"/>
        <w:jc w:val="both"/>
        <w:rPr>
          <w:sz w:val="24"/>
          <w:szCs w:val="24"/>
        </w:rPr>
      </w:pPr>
    </w:p>
    <w:p w14:paraId="4D3290BB" w14:textId="40443E29" w:rsidR="00D007DD" w:rsidRPr="00D007DD" w:rsidRDefault="00D007DD" w:rsidP="00BA214F">
      <w:pPr>
        <w:spacing w:line="360" w:lineRule="auto"/>
        <w:jc w:val="both"/>
        <w:rPr>
          <w:sz w:val="24"/>
          <w:szCs w:val="24"/>
        </w:rPr>
      </w:pPr>
      <w:r w:rsidRPr="00D007DD">
        <w:rPr>
          <w:sz w:val="24"/>
          <w:szCs w:val="24"/>
        </w:rPr>
        <w:t>Checked By</w:t>
      </w:r>
    </w:p>
    <w:p w14:paraId="15117FF1" w14:textId="1C2F9859" w:rsidR="00D007DD" w:rsidRPr="00D007DD" w:rsidRDefault="00D007DD" w:rsidP="00BA214F">
      <w:pPr>
        <w:spacing w:line="360" w:lineRule="auto"/>
        <w:jc w:val="both"/>
        <w:rPr>
          <w:sz w:val="24"/>
          <w:szCs w:val="24"/>
        </w:rPr>
      </w:pPr>
      <w:r w:rsidRPr="00D007DD">
        <w:rPr>
          <w:sz w:val="24"/>
          <w:szCs w:val="24"/>
        </w:rPr>
        <w:t>………………………………………….</w:t>
      </w:r>
    </w:p>
    <w:p w14:paraId="27E73FCF" w14:textId="5F39663A" w:rsidR="00D007DD" w:rsidRPr="00D007DD" w:rsidRDefault="00D007DD" w:rsidP="00BA214F">
      <w:pPr>
        <w:spacing w:line="360" w:lineRule="auto"/>
        <w:jc w:val="both"/>
        <w:rPr>
          <w:sz w:val="24"/>
          <w:szCs w:val="24"/>
        </w:rPr>
      </w:pPr>
      <w:r w:rsidRPr="00D007DD">
        <w:rPr>
          <w:sz w:val="24"/>
          <w:szCs w:val="24"/>
        </w:rPr>
        <w:t>Ms. Nusrat Farzana</w:t>
      </w:r>
    </w:p>
    <w:p w14:paraId="6D87B4EC" w14:textId="5B95BEB2" w:rsidR="00D007DD" w:rsidRPr="00D007DD" w:rsidRDefault="00D007DD" w:rsidP="00BA214F">
      <w:pPr>
        <w:spacing w:line="360" w:lineRule="auto"/>
        <w:jc w:val="both"/>
        <w:rPr>
          <w:sz w:val="24"/>
          <w:szCs w:val="24"/>
        </w:rPr>
      </w:pPr>
      <w:r w:rsidRPr="00D007DD">
        <w:rPr>
          <w:sz w:val="24"/>
          <w:szCs w:val="24"/>
        </w:rPr>
        <w:t>Assistant Professor</w:t>
      </w:r>
    </w:p>
    <w:p w14:paraId="2C975DB3" w14:textId="73DB21C9" w:rsidR="00D007DD" w:rsidRDefault="00D007DD" w:rsidP="00BA214F">
      <w:pPr>
        <w:spacing w:line="360" w:lineRule="auto"/>
        <w:jc w:val="both"/>
        <w:rPr>
          <w:sz w:val="24"/>
          <w:szCs w:val="24"/>
        </w:rPr>
      </w:pPr>
      <w:r w:rsidRPr="00D007DD">
        <w:rPr>
          <w:sz w:val="24"/>
          <w:szCs w:val="24"/>
        </w:rPr>
        <w:t>United International University</w:t>
      </w:r>
    </w:p>
    <w:p w14:paraId="38AC1794" w14:textId="77777777" w:rsidR="00D47F9F" w:rsidRDefault="00D47F9F" w:rsidP="00BA214F">
      <w:pPr>
        <w:spacing w:line="360" w:lineRule="auto"/>
        <w:jc w:val="both"/>
        <w:rPr>
          <w:sz w:val="24"/>
          <w:szCs w:val="24"/>
        </w:rPr>
      </w:pPr>
    </w:p>
    <w:p w14:paraId="5A73D2F2" w14:textId="77777777" w:rsidR="00D007DD" w:rsidRPr="00D007DD" w:rsidRDefault="00D007DD" w:rsidP="00D007DD">
      <w:pPr>
        <w:jc w:val="center"/>
        <w:rPr>
          <w:b/>
          <w:bCs/>
          <w:color w:val="2F5496" w:themeColor="accent1" w:themeShade="BF"/>
          <w:sz w:val="40"/>
          <w:szCs w:val="40"/>
        </w:rPr>
      </w:pPr>
      <w:r w:rsidRPr="00D007DD">
        <w:rPr>
          <w:b/>
          <w:bCs/>
          <w:color w:val="2F5496" w:themeColor="accent1" w:themeShade="BF"/>
          <w:sz w:val="40"/>
          <w:szCs w:val="40"/>
        </w:rPr>
        <w:lastRenderedPageBreak/>
        <w:t>Declaration of the Student</w:t>
      </w:r>
    </w:p>
    <w:p w14:paraId="28707E02" w14:textId="77777777" w:rsidR="00D007DD" w:rsidRDefault="00D007DD" w:rsidP="00D007DD"/>
    <w:p w14:paraId="7D1C9F9F" w14:textId="09CA5AB3" w:rsidR="00D007DD" w:rsidRPr="00BA214F" w:rsidRDefault="00D007DD" w:rsidP="00BA214F">
      <w:pPr>
        <w:spacing w:line="360" w:lineRule="auto"/>
        <w:jc w:val="both"/>
        <w:rPr>
          <w:b/>
          <w:bCs/>
          <w:sz w:val="32"/>
          <w:szCs w:val="32"/>
        </w:rPr>
      </w:pPr>
      <w:r w:rsidRPr="00BA214F">
        <w:rPr>
          <w:sz w:val="24"/>
          <w:szCs w:val="24"/>
        </w:rPr>
        <w:t>I hereby declare that this project paper entitled “</w:t>
      </w:r>
      <w:r w:rsidR="00B50F34" w:rsidRPr="00BA214F">
        <w:rPr>
          <w:sz w:val="24"/>
          <w:szCs w:val="24"/>
        </w:rPr>
        <w:t>Islamic Microfinance: A Comprehensive Review on Its Potential and Significance in Bangladesh”</w:t>
      </w:r>
      <w:r w:rsidRPr="00BA214F">
        <w:rPr>
          <w:sz w:val="24"/>
          <w:szCs w:val="24"/>
        </w:rPr>
        <w:t xml:space="preserve"> is a record of an</w:t>
      </w:r>
      <w:r w:rsidR="00B50F34" w:rsidRPr="00BA214F">
        <w:rPr>
          <w:sz w:val="24"/>
          <w:szCs w:val="24"/>
        </w:rPr>
        <w:t xml:space="preserve"> </w:t>
      </w:r>
      <w:r w:rsidRPr="00BA214F">
        <w:rPr>
          <w:sz w:val="24"/>
          <w:szCs w:val="24"/>
        </w:rPr>
        <w:t>original work submitted to the United International University, conducted between period</w:t>
      </w:r>
      <w:r w:rsidR="00B50F34" w:rsidRPr="00BA214F">
        <w:rPr>
          <w:sz w:val="24"/>
          <w:szCs w:val="24"/>
        </w:rPr>
        <w:t xml:space="preserve"> </w:t>
      </w:r>
      <w:r w:rsidRPr="00BA214F">
        <w:rPr>
          <w:sz w:val="24"/>
          <w:szCs w:val="24"/>
        </w:rPr>
        <w:t xml:space="preserve">of </w:t>
      </w:r>
      <w:r w:rsidR="003C6E04">
        <w:rPr>
          <w:sz w:val="24"/>
          <w:szCs w:val="24"/>
        </w:rPr>
        <w:t>June</w:t>
      </w:r>
      <w:r w:rsidRPr="00BA214F">
        <w:rPr>
          <w:sz w:val="24"/>
          <w:szCs w:val="24"/>
        </w:rPr>
        <w:t>’20-</w:t>
      </w:r>
      <w:r w:rsidR="00B50F34" w:rsidRPr="00BA214F">
        <w:rPr>
          <w:sz w:val="24"/>
          <w:szCs w:val="24"/>
        </w:rPr>
        <w:t xml:space="preserve"> </w:t>
      </w:r>
      <w:r w:rsidR="003C6E04">
        <w:rPr>
          <w:sz w:val="24"/>
          <w:szCs w:val="24"/>
        </w:rPr>
        <w:t>November</w:t>
      </w:r>
      <w:r w:rsidRPr="00BA214F">
        <w:rPr>
          <w:sz w:val="24"/>
          <w:szCs w:val="24"/>
        </w:rPr>
        <w:t xml:space="preserve">’20 and done by me under the supervision of </w:t>
      </w:r>
      <w:r w:rsidR="00B50F34" w:rsidRPr="00BA214F">
        <w:rPr>
          <w:sz w:val="24"/>
          <w:szCs w:val="24"/>
        </w:rPr>
        <w:t>Ms. Nusrat Farzana</w:t>
      </w:r>
      <w:r w:rsidRPr="00BA214F">
        <w:rPr>
          <w:sz w:val="24"/>
          <w:szCs w:val="24"/>
        </w:rPr>
        <w:t>,</w:t>
      </w:r>
      <w:r w:rsidR="00B50F34" w:rsidRPr="00BA214F">
        <w:rPr>
          <w:sz w:val="24"/>
          <w:szCs w:val="24"/>
        </w:rPr>
        <w:t xml:space="preserve"> </w:t>
      </w:r>
      <w:r w:rsidRPr="00BA214F">
        <w:rPr>
          <w:sz w:val="24"/>
          <w:szCs w:val="24"/>
        </w:rPr>
        <w:t>Ass</w:t>
      </w:r>
      <w:r w:rsidR="00B50F34" w:rsidRPr="00BA214F">
        <w:rPr>
          <w:sz w:val="24"/>
          <w:szCs w:val="24"/>
        </w:rPr>
        <w:t>istant</w:t>
      </w:r>
      <w:r w:rsidRPr="00BA214F">
        <w:rPr>
          <w:sz w:val="24"/>
          <w:szCs w:val="24"/>
        </w:rPr>
        <w:t xml:space="preserve"> Professor of School of Business and Economics.</w:t>
      </w:r>
      <w:r w:rsidR="00B50F34" w:rsidRPr="00BA214F">
        <w:rPr>
          <w:sz w:val="24"/>
          <w:szCs w:val="24"/>
        </w:rPr>
        <w:t xml:space="preserve"> </w:t>
      </w:r>
      <w:r w:rsidRPr="00BA214F">
        <w:rPr>
          <w:sz w:val="24"/>
          <w:szCs w:val="24"/>
        </w:rPr>
        <w:t>The information submitted is true and original to the best of my knowledge. Again,</w:t>
      </w:r>
      <w:r w:rsidR="00B50F34" w:rsidRPr="00BA214F">
        <w:rPr>
          <w:sz w:val="24"/>
          <w:szCs w:val="24"/>
        </w:rPr>
        <w:t xml:space="preserve"> </w:t>
      </w:r>
      <w:r w:rsidRPr="00BA214F">
        <w:rPr>
          <w:sz w:val="24"/>
          <w:szCs w:val="24"/>
        </w:rPr>
        <w:t>where references of other works have been cited, full acknowledgment has been given.</w:t>
      </w:r>
      <w:r w:rsidR="00B50F34" w:rsidRPr="00BA214F">
        <w:rPr>
          <w:sz w:val="24"/>
          <w:szCs w:val="24"/>
        </w:rPr>
        <w:t xml:space="preserve"> </w:t>
      </w:r>
      <w:r w:rsidRPr="00BA214F">
        <w:rPr>
          <w:sz w:val="24"/>
          <w:szCs w:val="24"/>
        </w:rPr>
        <w:t>This project work has never been</w:t>
      </w:r>
      <w:r w:rsidR="00B50F34" w:rsidRPr="00BA214F">
        <w:rPr>
          <w:sz w:val="24"/>
          <w:szCs w:val="24"/>
        </w:rPr>
        <w:t xml:space="preserve"> </w:t>
      </w:r>
      <w:r w:rsidRPr="00BA214F">
        <w:rPr>
          <w:sz w:val="24"/>
          <w:szCs w:val="24"/>
        </w:rPr>
        <w:t>submitted in whole or in part in any other institution for</w:t>
      </w:r>
      <w:r w:rsidR="00B50F34" w:rsidRPr="00BA214F">
        <w:rPr>
          <w:sz w:val="24"/>
          <w:szCs w:val="24"/>
        </w:rPr>
        <w:t xml:space="preserve"> </w:t>
      </w:r>
      <w:r w:rsidRPr="00BA214F">
        <w:rPr>
          <w:sz w:val="24"/>
          <w:szCs w:val="24"/>
        </w:rPr>
        <w:t>any purpose.</w:t>
      </w:r>
    </w:p>
    <w:p w14:paraId="4E248009" w14:textId="77777777" w:rsidR="00D007DD" w:rsidRPr="00BA214F" w:rsidRDefault="00D007DD" w:rsidP="00BA214F">
      <w:pPr>
        <w:spacing w:line="360" w:lineRule="auto"/>
        <w:jc w:val="both"/>
        <w:rPr>
          <w:sz w:val="24"/>
          <w:szCs w:val="24"/>
        </w:rPr>
      </w:pPr>
    </w:p>
    <w:p w14:paraId="6950BB0C" w14:textId="09434387" w:rsidR="00D007DD" w:rsidRPr="00BA214F" w:rsidRDefault="00B50F34" w:rsidP="00BA214F">
      <w:pPr>
        <w:spacing w:line="360" w:lineRule="auto"/>
        <w:jc w:val="both"/>
        <w:rPr>
          <w:sz w:val="24"/>
          <w:szCs w:val="24"/>
        </w:rPr>
      </w:pPr>
      <w:r w:rsidRPr="00BA214F">
        <w:rPr>
          <w:sz w:val="24"/>
          <w:szCs w:val="24"/>
        </w:rPr>
        <w:t>Jahanara Farin</w:t>
      </w:r>
    </w:p>
    <w:p w14:paraId="5924BD22" w14:textId="7FD59462" w:rsidR="00D007DD" w:rsidRPr="00BA214F" w:rsidRDefault="00D007DD" w:rsidP="00BA214F">
      <w:pPr>
        <w:spacing w:line="360" w:lineRule="auto"/>
        <w:rPr>
          <w:sz w:val="24"/>
          <w:szCs w:val="24"/>
        </w:rPr>
      </w:pPr>
      <w:r w:rsidRPr="00BA214F">
        <w:rPr>
          <w:sz w:val="24"/>
          <w:szCs w:val="24"/>
        </w:rPr>
        <w:t>ID: 111 1</w:t>
      </w:r>
      <w:r w:rsidR="00B50F34" w:rsidRPr="00BA214F">
        <w:rPr>
          <w:sz w:val="24"/>
          <w:szCs w:val="24"/>
        </w:rPr>
        <w:t>61</w:t>
      </w:r>
      <w:r w:rsidRPr="00BA214F">
        <w:rPr>
          <w:sz w:val="24"/>
          <w:szCs w:val="24"/>
        </w:rPr>
        <w:t xml:space="preserve"> </w:t>
      </w:r>
      <w:r w:rsidR="00B50F34" w:rsidRPr="00BA214F">
        <w:rPr>
          <w:sz w:val="24"/>
          <w:szCs w:val="24"/>
        </w:rPr>
        <w:t>326</w:t>
      </w:r>
    </w:p>
    <w:p w14:paraId="7178B244" w14:textId="77777777" w:rsidR="00D007DD" w:rsidRPr="00BA214F" w:rsidRDefault="00D007DD" w:rsidP="00BA214F">
      <w:pPr>
        <w:spacing w:line="360" w:lineRule="auto"/>
        <w:rPr>
          <w:sz w:val="24"/>
          <w:szCs w:val="24"/>
        </w:rPr>
      </w:pPr>
      <w:r w:rsidRPr="00BA214F">
        <w:rPr>
          <w:sz w:val="24"/>
          <w:szCs w:val="24"/>
        </w:rPr>
        <w:t>Major in Finance</w:t>
      </w:r>
    </w:p>
    <w:p w14:paraId="3E5BD0A4" w14:textId="77777777" w:rsidR="00D007DD" w:rsidRPr="00BA214F" w:rsidRDefault="00D007DD" w:rsidP="00BA214F">
      <w:pPr>
        <w:spacing w:line="360" w:lineRule="auto"/>
        <w:rPr>
          <w:sz w:val="24"/>
          <w:szCs w:val="24"/>
        </w:rPr>
      </w:pPr>
      <w:r w:rsidRPr="00BA214F">
        <w:rPr>
          <w:sz w:val="24"/>
          <w:szCs w:val="24"/>
        </w:rPr>
        <w:t>School of Business and Economics</w:t>
      </w:r>
    </w:p>
    <w:p w14:paraId="7BFD25E6" w14:textId="77777777" w:rsidR="00B50F34" w:rsidRPr="00BA214F" w:rsidRDefault="00D007DD" w:rsidP="00BA214F">
      <w:pPr>
        <w:spacing w:line="360" w:lineRule="auto"/>
        <w:rPr>
          <w:sz w:val="24"/>
          <w:szCs w:val="24"/>
        </w:rPr>
      </w:pPr>
      <w:r w:rsidRPr="00BA214F">
        <w:rPr>
          <w:sz w:val="24"/>
          <w:szCs w:val="24"/>
        </w:rPr>
        <w:t>United International University</w:t>
      </w:r>
    </w:p>
    <w:p w14:paraId="5C9E94D5" w14:textId="77777777" w:rsidR="00B50F34" w:rsidRDefault="00B50F34">
      <w:r>
        <w:br w:type="page"/>
      </w:r>
    </w:p>
    <w:p w14:paraId="7265E36F" w14:textId="77777777" w:rsidR="00B50F34" w:rsidRPr="00B50F34" w:rsidRDefault="00B50F34" w:rsidP="00B50F34">
      <w:pPr>
        <w:jc w:val="center"/>
        <w:rPr>
          <w:b/>
          <w:bCs/>
          <w:color w:val="2F5496" w:themeColor="accent1" w:themeShade="BF"/>
          <w:sz w:val="40"/>
          <w:szCs w:val="40"/>
        </w:rPr>
      </w:pPr>
      <w:r w:rsidRPr="00B50F34">
        <w:rPr>
          <w:b/>
          <w:bCs/>
          <w:color w:val="2F5496" w:themeColor="accent1" w:themeShade="BF"/>
          <w:sz w:val="40"/>
          <w:szCs w:val="40"/>
        </w:rPr>
        <w:lastRenderedPageBreak/>
        <w:t>Acknowledgment</w:t>
      </w:r>
    </w:p>
    <w:p w14:paraId="49D2FB68" w14:textId="77777777" w:rsidR="00B50F34" w:rsidRDefault="00B50F34" w:rsidP="00B50F34"/>
    <w:p w14:paraId="2A95DAB2" w14:textId="2B562759" w:rsidR="00B50F34" w:rsidRPr="00BA214F" w:rsidRDefault="00B50F34" w:rsidP="00BA214F">
      <w:pPr>
        <w:spacing w:line="360" w:lineRule="auto"/>
        <w:jc w:val="both"/>
        <w:rPr>
          <w:sz w:val="24"/>
          <w:szCs w:val="24"/>
        </w:rPr>
      </w:pPr>
      <w:r w:rsidRPr="00BA214F">
        <w:rPr>
          <w:sz w:val="24"/>
          <w:szCs w:val="24"/>
        </w:rPr>
        <w:t>At first, I want to thank our Almighty from my heart. Without H</w:t>
      </w:r>
      <w:r w:rsidR="00994E56" w:rsidRPr="00BA214F">
        <w:rPr>
          <w:sz w:val="24"/>
          <w:szCs w:val="24"/>
        </w:rPr>
        <w:t>i</w:t>
      </w:r>
      <w:r w:rsidRPr="00BA214F">
        <w:rPr>
          <w:sz w:val="24"/>
          <w:szCs w:val="24"/>
        </w:rPr>
        <w:t>s blessings, nothing would be possible for me.</w:t>
      </w:r>
    </w:p>
    <w:p w14:paraId="335781F7" w14:textId="2F345866" w:rsidR="00B50F34" w:rsidRPr="00BA214F" w:rsidRDefault="00B50F34" w:rsidP="00BA214F">
      <w:pPr>
        <w:spacing w:line="360" w:lineRule="auto"/>
        <w:jc w:val="both"/>
        <w:rPr>
          <w:sz w:val="24"/>
          <w:szCs w:val="24"/>
        </w:rPr>
      </w:pPr>
      <w:r w:rsidRPr="00BA214F">
        <w:rPr>
          <w:sz w:val="24"/>
          <w:szCs w:val="24"/>
        </w:rPr>
        <w:t>Then, I want to show my gratitude to my parents. My parents always help me both directly and indirectly. Actually, the parents are one of the main reasons that I am now in UIU and able to do this kind of project work.</w:t>
      </w:r>
    </w:p>
    <w:p w14:paraId="0F04683C" w14:textId="77777777" w:rsidR="00994E56" w:rsidRPr="00BA214F" w:rsidRDefault="00B50F34" w:rsidP="00BA214F">
      <w:pPr>
        <w:spacing w:line="360" w:lineRule="auto"/>
        <w:jc w:val="both"/>
        <w:rPr>
          <w:sz w:val="24"/>
          <w:szCs w:val="24"/>
        </w:rPr>
      </w:pPr>
      <w:r w:rsidRPr="00BA214F">
        <w:rPr>
          <w:sz w:val="24"/>
          <w:szCs w:val="24"/>
        </w:rPr>
        <w:t>Finally, before thanking this person, I can say that I am very fortunate to have this faculty member as my project supervisor who is very committed to her studies. She taught me many new things related to the project with the practical demonstrations. This project paper is mainly based on “Islamic Microfinance: A Comprehensive Review on Its Potential and Significance in Bangladesh” and this person helped me in every way possible to complete this work. The person I am talking about is none other than, my honorable supervisor, Ms. Nusrat Farzana. I will be grateful to her.</w:t>
      </w:r>
    </w:p>
    <w:p w14:paraId="4E6AD95E" w14:textId="77777777" w:rsidR="00994E56" w:rsidRDefault="00994E56" w:rsidP="00B50F34">
      <w:pPr>
        <w:jc w:val="both"/>
      </w:pPr>
    </w:p>
    <w:p w14:paraId="4EF94ACC" w14:textId="77777777" w:rsidR="00994E56" w:rsidRDefault="00994E56" w:rsidP="00B50F34">
      <w:pPr>
        <w:jc w:val="both"/>
      </w:pPr>
    </w:p>
    <w:p w14:paraId="2F4D33EA" w14:textId="77777777" w:rsidR="00994E56" w:rsidRDefault="00994E56" w:rsidP="00B50F34">
      <w:pPr>
        <w:jc w:val="both"/>
      </w:pPr>
    </w:p>
    <w:p w14:paraId="48531AF8" w14:textId="77777777" w:rsidR="00994E56" w:rsidRDefault="00994E56" w:rsidP="00B50F34">
      <w:pPr>
        <w:jc w:val="both"/>
      </w:pPr>
    </w:p>
    <w:p w14:paraId="71A9AA38" w14:textId="77777777" w:rsidR="00994E56" w:rsidRDefault="00994E56" w:rsidP="00B50F34">
      <w:pPr>
        <w:jc w:val="both"/>
      </w:pPr>
    </w:p>
    <w:p w14:paraId="7304F6CC" w14:textId="77777777" w:rsidR="00994E56" w:rsidRDefault="00994E56" w:rsidP="00B50F34">
      <w:pPr>
        <w:jc w:val="both"/>
      </w:pPr>
    </w:p>
    <w:p w14:paraId="71BD7A05" w14:textId="77777777" w:rsidR="00994E56" w:rsidRDefault="00994E56" w:rsidP="00B50F34">
      <w:pPr>
        <w:jc w:val="both"/>
      </w:pPr>
    </w:p>
    <w:p w14:paraId="2E665288" w14:textId="77777777" w:rsidR="00994E56" w:rsidRDefault="00994E56" w:rsidP="00B50F34">
      <w:pPr>
        <w:jc w:val="both"/>
      </w:pPr>
    </w:p>
    <w:p w14:paraId="0824DD98" w14:textId="77777777" w:rsidR="00994E56" w:rsidRDefault="00994E56" w:rsidP="00B50F34">
      <w:pPr>
        <w:jc w:val="both"/>
      </w:pPr>
    </w:p>
    <w:p w14:paraId="39AEBBEF" w14:textId="77777777" w:rsidR="00994E56" w:rsidRDefault="00994E56" w:rsidP="00B50F34">
      <w:pPr>
        <w:jc w:val="both"/>
      </w:pPr>
    </w:p>
    <w:p w14:paraId="013F23BD" w14:textId="77777777" w:rsidR="00994E56" w:rsidRDefault="00994E56" w:rsidP="00B50F34">
      <w:pPr>
        <w:jc w:val="both"/>
      </w:pPr>
    </w:p>
    <w:p w14:paraId="46186470" w14:textId="77777777" w:rsidR="00994E56" w:rsidRDefault="00994E56" w:rsidP="00B50F34">
      <w:pPr>
        <w:jc w:val="both"/>
      </w:pPr>
    </w:p>
    <w:p w14:paraId="0144B238" w14:textId="77777777" w:rsidR="00994E56" w:rsidRDefault="00994E56" w:rsidP="00B50F34">
      <w:pPr>
        <w:jc w:val="both"/>
      </w:pPr>
    </w:p>
    <w:p w14:paraId="708A7BA7" w14:textId="71DE64FD" w:rsidR="00CA015E" w:rsidRDefault="00CA015E" w:rsidP="00B50F34">
      <w:pPr>
        <w:jc w:val="both"/>
      </w:pPr>
    </w:p>
    <w:sdt>
      <w:sdtPr>
        <w:rPr>
          <w:rFonts w:asciiTheme="minorHAnsi" w:eastAsiaTheme="minorHAnsi" w:hAnsiTheme="minorHAnsi" w:cstheme="minorBidi"/>
          <w:color w:val="auto"/>
          <w:sz w:val="22"/>
          <w:szCs w:val="22"/>
        </w:rPr>
        <w:id w:val="1566370372"/>
        <w:docPartObj>
          <w:docPartGallery w:val="Table of Contents"/>
          <w:docPartUnique/>
        </w:docPartObj>
      </w:sdtPr>
      <w:sdtEndPr>
        <w:rPr>
          <w:b/>
          <w:bCs/>
          <w:noProof/>
        </w:rPr>
      </w:sdtEndPr>
      <w:sdtContent>
        <w:p w14:paraId="073F2B15" w14:textId="163F4A83" w:rsidR="00BE0A46" w:rsidRPr="00BA214F" w:rsidRDefault="00BE0A46" w:rsidP="00FE2333">
          <w:pPr>
            <w:pStyle w:val="TOCHeading"/>
            <w:spacing w:line="360" w:lineRule="auto"/>
            <w:jc w:val="both"/>
            <w:rPr>
              <w:b/>
              <w:bCs/>
            </w:rPr>
          </w:pPr>
          <w:r w:rsidRPr="00BA214F">
            <w:rPr>
              <w:b/>
              <w:bCs/>
            </w:rPr>
            <w:t>Table of Contents</w:t>
          </w:r>
        </w:p>
        <w:p w14:paraId="3B0E7EA7" w14:textId="497AD913" w:rsidR="00FE2333" w:rsidRPr="00FE2333" w:rsidRDefault="00BE0A46" w:rsidP="00FE2333">
          <w:pPr>
            <w:pStyle w:val="TOC1"/>
            <w:tabs>
              <w:tab w:val="right" w:leader="dot" w:pos="9350"/>
            </w:tabs>
            <w:spacing w:line="360" w:lineRule="auto"/>
            <w:rPr>
              <w:rFonts w:eastAsiaTheme="minorEastAsia"/>
              <w:noProof/>
              <w:sz w:val="24"/>
              <w:szCs w:val="24"/>
            </w:rPr>
          </w:pPr>
          <w:r>
            <w:fldChar w:fldCharType="begin"/>
          </w:r>
          <w:r>
            <w:instrText xml:space="preserve"> TOC \o "1-3" \h \z \u </w:instrText>
          </w:r>
          <w:r>
            <w:fldChar w:fldCharType="separate"/>
          </w:r>
          <w:hyperlink w:anchor="_Toc56627583" w:history="1">
            <w:r w:rsidR="00FE2333" w:rsidRPr="00FE2333">
              <w:rPr>
                <w:rStyle w:val="Hyperlink"/>
                <w:b/>
                <w:bCs/>
                <w:noProof/>
                <w:sz w:val="24"/>
                <w:szCs w:val="24"/>
              </w:rPr>
              <w:t>1.Introduction</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_Toc56627583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1</w:t>
            </w:r>
            <w:r w:rsidR="00FE2333" w:rsidRPr="00FE2333">
              <w:rPr>
                <w:noProof/>
                <w:webHidden/>
                <w:sz w:val="24"/>
                <w:szCs w:val="24"/>
              </w:rPr>
              <w:fldChar w:fldCharType="end"/>
            </w:r>
          </w:hyperlink>
        </w:p>
        <w:p w14:paraId="361DA95B" w14:textId="77CBA701" w:rsidR="00FE2333" w:rsidRPr="00FE2333" w:rsidRDefault="007C1EB7" w:rsidP="00FE2333">
          <w:pPr>
            <w:pStyle w:val="TOC1"/>
            <w:tabs>
              <w:tab w:val="right" w:leader="dot" w:pos="9350"/>
            </w:tabs>
            <w:spacing w:line="360" w:lineRule="auto"/>
            <w:rPr>
              <w:rFonts w:eastAsiaTheme="minorEastAsia"/>
              <w:noProof/>
              <w:sz w:val="24"/>
              <w:szCs w:val="24"/>
            </w:rPr>
          </w:pPr>
          <w:hyperlink w:anchor="_Toc56627584" w:history="1">
            <w:r w:rsidR="00FE2333" w:rsidRPr="00FE2333">
              <w:rPr>
                <w:rStyle w:val="Hyperlink"/>
                <w:b/>
                <w:bCs/>
                <w:noProof/>
                <w:sz w:val="24"/>
                <w:szCs w:val="24"/>
              </w:rPr>
              <w:t>2.Objective and Methodology</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_Toc56627584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3</w:t>
            </w:r>
            <w:r w:rsidR="00FE2333" w:rsidRPr="00FE2333">
              <w:rPr>
                <w:noProof/>
                <w:webHidden/>
                <w:sz w:val="24"/>
                <w:szCs w:val="24"/>
              </w:rPr>
              <w:fldChar w:fldCharType="end"/>
            </w:r>
          </w:hyperlink>
        </w:p>
        <w:p w14:paraId="2AF6D5FC" w14:textId="676504CE"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85" w:history="1">
            <w:r w:rsidR="00FE2333" w:rsidRPr="00FE2333">
              <w:rPr>
                <w:rStyle w:val="Hyperlink"/>
                <w:b/>
                <w:bCs/>
                <w:noProof/>
                <w:sz w:val="24"/>
                <w:szCs w:val="24"/>
              </w:rPr>
              <w:t>2.1 Objective of the paper</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_Toc56627585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3</w:t>
            </w:r>
            <w:r w:rsidR="00FE2333" w:rsidRPr="00FE2333">
              <w:rPr>
                <w:noProof/>
                <w:webHidden/>
                <w:sz w:val="24"/>
                <w:szCs w:val="24"/>
              </w:rPr>
              <w:fldChar w:fldCharType="end"/>
            </w:r>
          </w:hyperlink>
        </w:p>
        <w:p w14:paraId="5A7BFACA" w14:textId="6F465C70"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86" w:history="1">
            <w:r w:rsidR="00FE2333" w:rsidRPr="00FE2333">
              <w:rPr>
                <w:rStyle w:val="Hyperlink"/>
                <w:b/>
                <w:bCs/>
                <w:noProof/>
                <w:sz w:val="24"/>
                <w:szCs w:val="24"/>
              </w:rPr>
              <w:t>2.2. Methodology</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_Toc56627586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3</w:t>
            </w:r>
            <w:r w:rsidR="00FE2333" w:rsidRPr="00FE2333">
              <w:rPr>
                <w:noProof/>
                <w:webHidden/>
                <w:sz w:val="24"/>
                <w:szCs w:val="24"/>
              </w:rPr>
              <w:fldChar w:fldCharType="end"/>
            </w:r>
          </w:hyperlink>
        </w:p>
        <w:p w14:paraId="6150F3D8" w14:textId="43932D37" w:rsidR="00FE2333" w:rsidRPr="00FE2333" w:rsidRDefault="007C1EB7" w:rsidP="00FE2333">
          <w:pPr>
            <w:pStyle w:val="TOC1"/>
            <w:tabs>
              <w:tab w:val="right" w:leader="dot" w:pos="9350"/>
            </w:tabs>
            <w:spacing w:line="360" w:lineRule="auto"/>
            <w:rPr>
              <w:rFonts w:eastAsiaTheme="minorEastAsia"/>
              <w:noProof/>
              <w:sz w:val="24"/>
              <w:szCs w:val="24"/>
            </w:rPr>
          </w:pPr>
          <w:hyperlink w:anchor="_Toc56627587" w:history="1">
            <w:r w:rsidR="00FE2333" w:rsidRPr="00FE2333">
              <w:rPr>
                <w:rStyle w:val="Hyperlink"/>
                <w:b/>
                <w:bCs/>
                <w:noProof/>
                <w:sz w:val="24"/>
                <w:szCs w:val="24"/>
              </w:rPr>
              <w:t>3.Literature Review</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_Toc56627587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4</w:t>
            </w:r>
            <w:r w:rsidR="00FE2333" w:rsidRPr="00FE2333">
              <w:rPr>
                <w:noProof/>
                <w:webHidden/>
                <w:sz w:val="24"/>
                <w:szCs w:val="24"/>
              </w:rPr>
              <w:fldChar w:fldCharType="end"/>
            </w:r>
          </w:hyperlink>
        </w:p>
        <w:p w14:paraId="79A784D9" w14:textId="6CB4393F" w:rsidR="00FE2333" w:rsidRPr="00FE2333" w:rsidRDefault="007C1EB7" w:rsidP="00FE2333">
          <w:pPr>
            <w:pStyle w:val="TOC1"/>
            <w:tabs>
              <w:tab w:val="right" w:leader="dot" w:pos="9350"/>
            </w:tabs>
            <w:spacing w:line="360" w:lineRule="auto"/>
            <w:rPr>
              <w:rFonts w:eastAsiaTheme="minorEastAsia"/>
              <w:noProof/>
              <w:sz w:val="24"/>
              <w:szCs w:val="24"/>
            </w:rPr>
          </w:pPr>
          <w:hyperlink w:anchor="_Toc56627588" w:history="1">
            <w:r w:rsidR="00FE2333" w:rsidRPr="00FE2333">
              <w:rPr>
                <w:rStyle w:val="Hyperlink"/>
                <w:b/>
                <w:bCs/>
                <w:noProof/>
                <w:sz w:val="24"/>
                <w:szCs w:val="24"/>
              </w:rPr>
              <w:t>4.Concepts of Islamic Microfinance</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_Toc56627588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15</w:t>
            </w:r>
            <w:r w:rsidR="00FE2333" w:rsidRPr="00FE2333">
              <w:rPr>
                <w:noProof/>
                <w:webHidden/>
                <w:sz w:val="24"/>
                <w:szCs w:val="24"/>
              </w:rPr>
              <w:fldChar w:fldCharType="end"/>
            </w:r>
          </w:hyperlink>
        </w:p>
        <w:p w14:paraId="2AA081CD" w14:textId="42B3D7C7"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89" w:history="1">
            <w:r w:rsidR="00FE2333" w:rsidRPr="00FE2333">
              <w:rPr>
                <w:rStyle w:val="Hyperlink"/>
                <w:b/>
                <w:bCs/>
                <w:noProof/>
                <w:sz w:val="24"/>
                <w:szCs w:val="24"/>
              </w:rPr>
              <w:t>4.1. Difference Between Conventional Microfinance and Islamic Microfinance</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_Toc56627589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15</w:t>
            </w:r>
            <w:r w:rsidR="00FE2333" w:rsidRPr="00FE2333">
              <w:rPr>
                <w:noProof/>
                <w:webHidden/>
                <w:sz w:val="24"/>
                <w:szCs w:val="24"/>
              </w:rPr>
              <w:fldChar w:fldCharType="end"/>
            </w:r>
          </w:hyperlink>
        </w:p>
        <w:p w14:paraId="6AA070CF" w14:textId="1DFD9C2A"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90" w:history="1">
            <w:r w:rsidR="00FE2333" w:rsidRPr="00FE2333">
              <w:rPr>
                <w:rStyle w:val="Hyperlink"/>
                <w:b/>
                <w:bCs/>
                <w:noProof/>
                <w:sz w:val="24"/>
                <w:szCs w:val="24"/>
              </w:rPr>
              <w:t>4.2. Current Status of Islamic Microfinance in Bangladesh</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_Toc56627590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16</w:t>
            </w:r>
            <w:r w:rsidR="00FE2333" w:rsidRPr="00FE2333">
              <w:rPr>
                <w:noProof/>
                <w:webHidden/>
                <w:sz w:val="24"/>
                <w:szCs w:val="24"/>
              </w:rPr>
              <w:fldChar w:fldCharType="end"/>
            </w:r>
          </w:hyperlink>
        </w:p>
        <w:p w14:paraId="28149F26" w14:textId="0F4C2F09" w:rsidR="00FE2333" w:rsidRPr="00FE2333" w:rsidRDefault="007C1EB7" w:rsidP="00FE2333">
          <w:pPr>
            <w:pStyle w:val="TOC1"/>
            <w:tabs>
              <w:tab w:val="right" w:leader="dot" w:pos="9350"/>
            </w:tabs>
            <w:spacing w:line="360" w:lineRule="auto"/>
            <w:rPr>
              <w:rFonts w:eastAsiaTheme="minorEastAsia"/>
              <w:noProof/>
              <w:sz w:val="24"/>
              <w:szCs w:val="24"/>
            </w:rPr>
          </w:pPr>
          <w:hyperlink w:anchor="_Toc56627591" w:history="1">
            <w:r w:rsidR="00FE2333" w:rsidRPr="00FE2333">
              <w:rPr>
                <w:rStyle w:val="Hyperlink"/>
                <w:b/>
                <w:bCs/>
                <w:noProof/>
                <w:sz w:val="24"/>
                <w:szCs w:val="24"/>
              </w:rPr>
              <w:t>5.Islamic Microfinance: Models and Funding Modes</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_Toc56627591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19</w:t>
            </w:r>
            <w:r w:rsidR="00FE2333" w:rsidRPr="00FE2333">
              <w:rPr>
                <w:noProof/>
                <w:webHidden/>
                <w:sz w:val="24"/>
                <w:szCs w:val="24"/>
              </w:rPr>
              <w:fldChar w:fldCharType="end"/>
            </w:r>
          </w:hyperlink>
        </w:p>
        <w:p w14:paraId="3A2A4880" w14:textId="47390AA7"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92" w:history="1">
            <w:r w:rsidR="00FE2333" w:rsidRPr="00FE2333">
              <w:rPr>
                <w:rStyle w:val="Hyperlink"/>
                <w:b/>
                <w:bCs/>
                <w:noProof/>
                <w:sz w:val="24"/>
                <w:szCs w:val="24"/>
              </w:rPr>
              <w:t>5.1.Models of Islamic Microfinance</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_Toc56627592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19</w:t>
            </w:r>
            <w:r w:rsidR="00FE2333" w:rsidRPr="00FE2333">
              <w:rPr>
                <w:noProof/>
                <w:webHidden/>
                <w:sz w:val="24"/>
                <w:szCs w:val="24"/>
              </w:rPr>
              <w:fldChar w:fldCharType="end"/>
            </w:r>
          </w:hyperlink>
        </w:p>
        <w:p w14:paraId="032C2C39" w14:textId="1DC400E5"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93" w:history="1">
            <w:r w:rsidR="00FE2333" w:rsidRPr="00FE2333">
              <w:rPr>
                <w:rStyle w:val="Hyperlink"/>
                <w:b/>
                <w:bCs/>
                <w:noProof/>
                <w:sz w:val="24"/>
                <w:szCs w:val="24"/>
              </w:rPr>
              <w:t>5.2.Funding Modes of Islamic Microfinance</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_Toc56627593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19</w:t>
            </w:r>
            <w:r w:rsidR="00FE2333" w:rsidRPr="00FE2333">
              <w:rPr>
                <w:noProof/>
                <w:webHidden/>
                <w:sz w:val="24"/>
                <w:szCs w:val="24"/>
              </w:rPr>
              <w:fldChar w:fldCharType="end"/>
            </w:r>
          </w:hyperlink>
        </w:p>
        <w:p w14:paraId="50A93264" w14:textId="66083611" w:rsidR="00FE2333" w:rsidRPr="00FE2333" w:rsidRDefault="007C1EB7" w:rsidP="00FE2333">
          <w:pPr>
            <w:pStyle w:val="TOC1"/>
            <w:tabs>
              <w:tab w:val="right" w:leader="dot" w:pos="9350"/>
            </w:tabs>
            <w:spacing w:line="360" w:lineRule="auto"/>
            <w:rPr>
              <w:rFonts w:eastAsiaTheme="minorEastAsia"/>
              <w:noProof/>
              <w:sz w:val="24"/>
              <w:szCs w:val="24"/>
            </w:rPr>
          </w:pPr>
          <w:hyperlink w:anchor="_Toc56627594" w:history="1">
            <w:r w:rsidR="00FE2333" w:rsidRPr="00FE2333">
              <w:rPr>
                <w:rStyle w:val="Hyperlink"/>
                <w:b/>
                <w:bCs/>
                <w:noProof/>
                <w:sz w:val="24"/>
                <w:szCs w:val="24"/>
              </w:rPr>
              <w:t>6. Financing Mode and Products of Islamic Microfinance</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_Toc56627594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22</w:t>
            </w:r>
            <w:r w:rsidR="00FE2333" w:rsidRPr="00FE2333">
              <w:rPr>
                <w:noProof/>
                <w:webHidden/>
                <w:sz w:val="24"/>
                <w:szCs w:val="24"/>
              </w:rPr>
              <w:fldChar w:fldCharType="end"/>
            </w:r>
          </w:hyperlink>
        </w:p>
        <w:p w14:paraId="05FEFC34" w14:textId="6AEBA85C"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95" w:history="1">
            <w:r w:rsidR="00FE2333" w:rsidRPr="00FE2333">
              <w:rPr>
                <w:rStyle w:val="Hyperlink"/>
                <w:b/>
                <w:bCs/>
                <w:noProof/>
                <w:sz w:val="24"/>
                <w:szCs w:val="24"/>
              </w:rPr>
              <w:t>6.1.Partnership Based</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_Toc56627595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22</w:t>
            </w:r>
            <w:r w:rsidR="00FE2333" w:rsidRPr="00FE2333">
              <w:rPr>
                <w:noProof/>
                <w:webHidden/>
                <w:sz w:val="24"/>
                <w:szCs w:val="24"/>
              </w:rPr>
              <w:fldChar w:fldCharType="end"/>
            </w:r>
          </w:hyperlink>
        </w:p>
        <w:p w14:paraId="221E0127" w14:textId="5933802D"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96" w:history="1">
            <w:r w:rsidR="00FE2333" w:rsidRPr="00FE2333">
              <w:rPr>
                <w:rStyle w:val="Hyperlink"/>
                <w:b/>
                <w:bCs/>
                <w:noProof/>
                <w:sz w:val="24"/>
                <w:szCs w:val="24"/>
              </w:rPr>
              <w:t>6.2.Sale Based</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_Toc56627596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22</w:t>
            </w:r>
            <w:r w:rsidR="00FE2333" w:rsidRPr="00FE2333">
              <w:rPr>
                <w:noProof/>
                <w:webHidden/>
                <w:sz w:val="24"/>
                <w:szCs w:val="24"/>
              </w:rPr>
              <w:fldChar w:fldCharType="end"/>
            </w:r>
          </w:hyperlink>
        </w:p>
        <w:p w14:paraId="741EF9B9" w14:textId="43169C38"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97" w:history="1">
            <w:r w:rsidR="00FE2333" w:rsidRPr="00FE2333">
              <w:rPr>
                <w:rStyle w:val="Hyperlink"/>
                <w:b/>
                <w:bCs/>
                <w:noProof/>
                <w:sz w:val="24"/>
                <w:szCs w:val="24"/>
              </w:rPr>
              <w:t>6.3.Miscellaneous</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_Toc56627597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23</w:t>
            </w:r>
            <w:r w:rsidR="00FE2333" w:rsidRPr="00FE2333">
              <w:rPr>
                <w:noProof/>
                <w:webHidden/>
                <w:sz w:val="24"/>
                <w:szCs w:val="24"/>
              </w:rPr>
              <w:fldChar w:fldCharType="end"/>
            </w:r>
          </w:hyperlink>
        </w:p>
        <w:p w14:paraId="635F3620" w14:textId="369CDDF9" w:rsidR="00FE2333" w:rsidRPr="00FE2333" w:rsidRDefault="007C1EB7" w:rsidP="00FE2333">
          <w:pPr>
            <w:pStyle w:val="TOC1"/>
            <w:tabs>
              <w:tab w:val="right" w:leader="dot" w:pos="9350"/>
            </w:tabs>
            <w:spacing w:line="360" w:lineRule="auto"/>
            <w:rPr>
              <w:rFonts w:eastAsiaTheme="minorEastAsia"/>
              <w:noProof/>
              <w:sz w:val="24"/>
              <w:szCs w:val="24"/>
            </w:rPr>
          </w:pPr>
          <w:hyperlink w:anchor="_Toc56627598" w:history="1">
            <w:r w:rsidR="00FE2333" w:rsidRPr="00FE2333">
              <w:rPr>
                <w:rStyle w:val="Hyperlink"/>
                <w:b/>
                <w:bCs/>
                <w:noProof/>
                <w:sz w:val="24"/>
                <w:szCs w:val="24"/>
              </w:rPr>
              <w:t>7. Islamic Microfinance as a Financial Inclusion tool</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_Toc56627598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25</w:t>
            </w:r>
            <w:r w:rsidR="00FE2333" w:rsidRPr="00FE2333">
              <w:rPr>
                <w:noProof/>
                <w:webHidden/>
                <w:sz w:val="24"/>
                <w:szCs w:val="24"/>
              </w:rPr>
              <w:fldChar w:fldCharType="end"/>
            </w:r>
          </w:hyperlink>
        </w:p>
        <w:p w14:paraId="56AC56A5" w14:textId="29664B9B"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599" w:history="1">
            <w:r w:rsidR="00FE2333" w:rsidRPr="00FE2333">
              <w:rPr>
                <w:rStyle w:val="Hyperlink"/>
                <w:b/>
                <w:bCs/>
                <w:noProof/>
                <w:sz w:val="24"/>
                <w:szCs w:val="24"/>
              </w:rPr>
              <w:t>7.1.Scope and Significance of Islamic Microfinance in Bangladesh</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_Toc56627599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25</w:t>
            </w:r>
            <w:r w:rsidR="00FE2333" w:rsidRPr="00FE2333">
              <w:rPr>
                <w:noProof/>
                <w:webHidden/>
                <w:sz w:val="24"/>
                <w:szCs w:val="24"/>
              </w:rPr>
              <w:fldChar w:fldCharType="end"/>
            </w:r>
          </w:hyperlink>
        </w:p>
        <w:p w14:paraId="2C84DCCC" w14:textId="68592878"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600" w:history="1">
            <w:r w:rsidR="00FE2333" w:rsidRPr="00FE2333">
              <w:rPr>
                <w:rStyle w:val="Hyperlink"/>
                <w:b/>
                <w:bCs/>
                <w:noProof/>
                <w:sz w:val="24"/>
                <w:szCs w:val="24"/>
              </w:rPr>
              <w:t>7.2. Challenges of Islamic Microfinance in Global Context</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_Toc56627600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26</w:t>
            </w:r>
            <w:r w:rsidR="00FE2333" w:rsidRPr="00FE2333">
              <w:rPr>
                <w:noProof/>
                <w:webHidden/>
                <w:sz w:val="24"/>
                <w:szCs w:val="24"/>
              </w:rPr>
              <w:fldChar w:fldCharType="end"/>
            </w:r>
          </w:hyperlink>
        </w:p>
        <w:p w14:paraId="00174452" w14:textId="6254CF73" w:rsidR="00FE2333" w:rsidRPr="00FE2333" w:rsidRDefault="007C1EB7" w:rsidP="00FE2333">
          <w:pPr>
            <w:pStyle w:val="TOC2"/>
            <w:tabs>
              <w:tab w:val="right" w:leader="dot" w:pos="9350"/>
            </w:tabs>
            <w:spacing w:line="360" w:lineRule="auto"/>
            <w:rPr>
              <w:rFonts w:eastAsiaTheme="minorEastAsia"/>
              <w:noProof/>
              <w:sz w:val="24"/>
              <w:szCs w:val="24"/>
            </w:rPr>
          </w:pPr>
          <w:hyperlink w:anchor="_Toc56627601" w:history="1">
            <w:r w:rsidR="00FE2333" w:rsidRPr="00FE2333">
              <w:rPr>
                <w:rStyle w:val="Hyperlink"/>
                <w:b/>
                <w:bCs/>
                <w:noProof/>
                <w:sz w:val="24"/>
                <w:szCs w:val="24"/>
              </w:rPr>
              <w:t>7.3. Challenges of Islamic Microfinance in Bangladesh</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_Toc56627601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28</w:t>
            </w:r>
            <w:r w:rsidR="00FE2333" w:rsidRPr="00FE2333">
              <w:rPr>
                <w:noProof/>
                <w:webHidden/>
                <w:sz w:val="24"/>
                <w:szCs w:val="24"/>
              </w:rPr>
              <w:fldChar w:fldCharType="end"/>
            </w:r>
          </w:hyperlink>
        </w:p>
        <w:p w14:paraId="17A4B8D6" w14:textId="5888B9BF" w:rsidR="00FE2333" w:rsidRPr="00FE2333" w:rsidRDefault="007C1EB7" w:rsidP="00FE2333">
          <w:pPr>
            <w:pStyle w:val="TOC1"/>
            <w:tabs>
              <w:tab w:val="right" w:leader="dot" w:pos="9350"/>
            </w:tabs>
            <w:spacing w:line="360" w:lineRule="auto"/>
            <w:rPr>
              <w:rFonts w:eastAsiaTheme="minorEastAsia"/>
              <w:noProof/>
              <w:sz w:val="24"/>
              <w:szCs w:val="24"/>
            </w:rPr>
          </w:pPr>
          <w:hyperlink w:anchor="_Toc56627602" w:history="1">
            <w:r w:rsidR="00FE2333" w:rsidRPr="00FE2333">
              <w:rPr>
                <w:rStyle w:val="Hyperlink"/>
                <w:b/>
                <w:bCs/>
                <w:noProof/>
                <w:sz w:val="24"/>
                <w:szCs w:val="24"/>
              </w:rPr>
              <w:t>8.Conclusion</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_Toc56627602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30</w:t>
            </w:r>
            <w:r w:rsidR="00FE2333" w:rsidRPr="00FE2333">
              <w:rPr>
                <w:noProof/>
                <w:webHidden/>
                <w:sz w:val="24"/>
                <w:szCs w:val="24"/>
              </w:rPr>
              <w:fldChar w:fldCharType="end"/>
            </w:r>
          </w:hyperlink>
        </w:p>
        <w:p w14:paraId="2553A251" w14:textId="09E234CC" w:rsidR="00FE2333" w:rsidRDefault="007C1EB7" w:rsidP="00FE2333">
          <w:pPr>
            <w:pStyle w:val="TOC1"/>
            <w:tabs>
              <w:tab w:val="right" w:leader="dot" w:pos="9350"/>
            </w:tabs>
            <w:spacing w:line="360" w:lineRule="auto"/>
            <w:rPr>
              <w:rFonts w:eastAsiaTheme="minorEastAsia"/>
              <w:noProof/>
            </w:rPr>
          </w:pPr>
          <w:hyperlink w:anchor="_Toc56627603" w:history="1">
            <w:r w:rsidR="00FE2333" w:rsidRPr="00FE2333">
              <w:rPr>
                <w:rStyle w:val="Hyperlink"/>
                <w:b/>
                <w:bCs/>
                <w:noProof/>
                <w:sz w:val="24"/>
                <w:szCs w:val="24"/>
              </w:rPr>
              <w:t>9.References</w:t>
            </w:r>
            <w:r w:rsidR="00FE2333" w:rsidRPr="00FE2333">
              <w:rPr>
                <w:noProof/>
                <w:webHidden/>
                <w:sz w:val="24"/>
                <w:szCs w:val="24"/>
              </w:rPr>
              <w:tab/>
            </w:r>
            <w:r w:rsidR="00FE2333" w:rsidRPr="00FE2333">
              <w:rPr>
                <w:noProof/>
                <w:webHidden/>
                <w:sz w:val="24"/>
                <w:szCs w:val="24"/>
              </w:rPr>
              <w:fldChar w:fldCharType="begin"/>
            </w:r>
            <w:r w:rsidR="00FE2333" w:rsidRPr="00FE2333">
              <w:rPr>
                <w:noProof/>
                <w:webHidden/>
                <w:sz w:val="24"/>
                <w:szCs w:val="24"/>
              </w:rPr>
              <w:instrText xml:space="preserve"> PAGEREF _Toc56627603 \h </w:instrText>
            </w:r>
            <w:r w:rsidR="00FE2333" w:rsidRPr="00FE2333">
              <w:rPr>
                <w:noProof/>
                <w:webHidden/>
                <w:sz w:val="24"/>
                <w:szCs w:val="24"/>
              </w:rPr>
            </w:r>
            <w:r w:rsidR="00FE2333" w:rsidRPr="00FE2333">
              <w:rPr>
                <w:noProof/>
                <w:webHidden/>
                <w:sz w:val="24"/>
                <w:szCs w:val="24"/>
              </w:rPr>
              <w:fldChar w:fldCharType="separate"/>
            </w:r>
            <w:r w:rsidR="00FE2333" w:rsidRPr="00FE2333">
              <w:rPr>
                <w:noProof/>
                <w:webHidden/>
                <w:sz w:val="24"/>
                <w:szCs w:val="24"/>
              </w:rPr>
              <w:t>31</w:t>
            </w:r>
            <w:r w:rsidR="00FE2333" w:rsidRPr="00FE2333">
              <w:rPr>
                <w:noProof/>
                <w:webHidden/>
                <w:sz w:val="24"/>
                <w:szCs w:val="24"/>
              </w:rPr>
              <w:fldChar w:fldCharType="end"/>
            </w:r>
          </w:hyperlink>
        </w:p>
        <w:p w14:paraId="7FB11D61" w14:textId="1486C3E1" w:rsidR="00027A51" w:rsidRDefault="00BE0A46" w:rsidP="00FE2333">
          <w:pPr>
            <w:spacing w:line="360" w:lineRule="auto"/>
            <w:jc w:val="both"/>
            <w:rPr>
              <w:b/>
              <w:bCs/>
              <w:noProof/>
            </w:rPr>
          </w:pPr>
          <w:r>
            <w:rPr>
              <w:b/>
              <w:bCs/>
              <w:noProof/>
            </w:rPr>
            <w:fldChar w:fldCharType="end"/>
          </w:r>
        </w:p>
        <w:p w14:paraId="7E44C6C6" w14:textId="2A94E4F4" w:rsidR="00E54E9D" w:rsidRDefault="007C1EB7" w:rsidP="00DE35FC">
          <w:pPr>
            <w:jc w:val="both"/>
          </w:pPr>
        </w:p>
      </w:sdtContent>
    </w:sdt>
    <w:p w14:paraId="153843FC" w14:textId="36DA29C0" w:rsidR="00FE2333" w:rsidRDefault="00FE2333" w:rsidP="00BA214F">
      <w:pPr>
        <w:jc w:val="both"/>
        <w:sectPr w:rsidR="00FE2333" w:rsidSect="00FE2333">
          <w:footerReference w:type="default" r:id="rId10"/>
          <w:footerReference w:type="first" r:id="rId11"/>
          <w:pgSz w:w="12240" w:h="15840"/>
          <w:pgMar w:top="1440" w:right="1440" w:bottom="1440" w:left="1440" w:header="720" w:footer="720" w:gutter="0"/>
          <w:pgNumType w:fmt="lowerRoman" w:start="1"/>
          <w:cols w:space="720"/>
          <w:docGrid w:linePitch="360"/>
        </w:sectPr>
      </w:pPr>
    </w:p>
    <w:p w14:paraId="12E3133C" w14:textId="5CCF3BDC" w:rsidR="0083229B" w:rsidRPr="002315EB" w:rsidRDefault="002315EB" w:rsidP="00FE2333">
      <w:pPr>
        <w:pStyle w:val="Heading1"/>
        <w:spacing w:line="360" w:lineRule="auto"/>
        <w:jc w:val="both"/>
        <w:rPr>
          <w:b/>
          <w:bCs/>
          <w:color w:val="1F3864" w:themeColor="accent1" w:themeShade="80"/>
          <w:sz w:val="36"/>
          <w:szCs w:val="36"/>
        </w:rPr>
      </w:pPr>
      <w:bookmarkStart w:id="2" w:name="_Toc56627583"/>
      <w:r w:rsidRPr="002315EB">
        <w:rPr>
          <w:b/>
          <w:bCs/>
          <w:color w:val="1F3864" w:themeColor="accent1" w:themeShade="80"/>
          <w:sz w:val="36"/>
          <w:szCs w:val="36"/>
        </w:rPr>
        <w:lastRenderedPageBreak/>
        <w:t>1.</w:t>
      </w:r>
      <w:r w:rsidR="00E54E9D" w:rsidRPr="002315EB">
        <w:rPr>
          <w:b/>
          <w:bCs/>
          <w:color w:val="1F3864" w:themeColor="accent1" w:themeShade="80"/>
          <w:sz w:val="36"/>
          <w:szCs w:val="36"/>
        </w:rPr>
        <w:t>Introduction</w:t>
      </w:r>
      <w:bookmarkEnd w:id="2"/>
    </w:p>
    <w:p w14:paraId="4D7763E4" w14:textId="77777777" w:rsidR="00D5179A" w:rsidRDefault="00A9084A" w:rsidP="00BA214F">
      <w:pPr>
        <w:autoSpaceDE w:val="0"/>
        <w:autoSpaceDN w:val="0"/>
        <w:adjustRightInd w:val="0"/>
        <w:spacing w:after="0" w:line="360" w:lineRule="auto"/>
        <w:jc w:val="both"/>
        <w:rPr>
          <w:sz w:val="24"/>
          <w:szCs w:val="24"/>
        </w:rPr>
      </w:pPr>
      <w:r w:rsidRPr="00D5179A">
        <w:rPr>
          <w:sz w:val="24"/>
          <w:szCs w:val="24"/>
        </w:rPr>
        <w:t xml:space="preserve">Islamic Microfinance is emerging market in Islamic Finance: Islamic Microfinance served the underserved segment who are excluded from the traditional banking policy in the society. Microfinance in general has the same target but Islamic Microfinance coupled Microfinance with Islamic Finance Tool which makes it halal ( Allowed by the shariah).  Islamic Micro finance Projects should be charitable or have the essence to help  to develop the economy of a country. Utilizing Correctly Islamic Microfinance have the capacity to  help the 650 million Muslims living </w:t>
      </w:r>
      <w:r w:rsidR="002C1A1E" w:rsidRPr="00D5179A">
        <w:rPr>
          <w:sz w:val="24"/>
          <w:szCs w:val="24"/>
        </w:rPr>
        <w:t>less than minimum amount of money</w:t>
      </w:r>
      <w:r w:rsidRPr="00D5179A">
        <w:rPr>
          <w:sz w:val="24"/>
          <w:szCs w:val="24"/>
        </w:rPr>
        <w:t xml:space="preserve"> and include them into the financial service.</w:t>
      </w:r>
      <w:r w:rsidR="001E309C" w:rsidRPr="00D5179A">
        <w:rPr>
          <w:sz w:val="24"/>
          <w:szCs w:val="24"/>
        </w:rPr>
        <w:t xml:space="preserve"> </w:t>
      </w:r>
    </w:p>
    <w:p w14:paraId="5176FF3F" w14:textId="36B2A6F5" w:rsidR="00E54E9D" w:rsidRPr="00D5179A" w:rsidRDefault="001E309C" w:rsidP="00BA214F">
      <w:pPr>
        <w:autoSpaceDE w:val="0"/>
        <w:autoSpaceDN w:val="0"/>
        <w:adjustRightInd w:val="0"/>
        <w:spacing w:after="0" w:line="360" w:lineRule="auto"/>
        <w:jc w:val="both"/>
        <w:rPr>
          <w:sz w:val="24"/>
          <w:szCs w:val="24"/>
        </w:rPr>
      </w:pPr>
      <w:r w:rsidRPr="00D5179A">
        <w:rPr>
          <w:sz w:val="24"/>
          <w:szCs w:val="24"/>
        </w:rPr>
        <w:t>Excluding the poor from the financial service acts as a major deterrent in</w:t>
      </w:r>
      <w:r w:rsidR="00447672" w:rsidRPr="00D5179A">
        <w:rPr>
          <w:sz w:val="24"/>
          <w:szCs w:val="24"/>
        </w:rPr>
        <w:t xml:space="preserve"> the</w:t>
      </w:r>
      <w:r w:rsidRPr="00D5179A">
        <w:rPr>
          <w:sz w:val="24"/>
          <w:szCs w:val="24"/>
        </w:rPr>
        <w:t xml:space="preserve"> developing </w:t>
      </w:r>
      <w:r w:rsidR="00447672" w:rsidRPr="00D5179A">
        <w:rPr>
          <w:sz w:val="24"/>
          <w:szCs w:val="24"/>
        </w:rPr>
        <w:t xml:space="preserve">process of </w:t>
      </w:r>
      <w:r w:rsidRPr="00D5179A">
        <w:rPr>
          <w:sz w:val="24"/>
          <w:szCs w:val="24"/>
        </w:rPr>
        <w:t xml:space="preserve">the economy. </w:t>
      </w:r>
      <w:r w:rsidR="00447672" w:rsidRPr="00D5179A">
        <w:rPr>
          <w:sz w:val="24"/>
          <w:szCs w:val="24"/>
        </w:rPr>
        <w:t xml:space="preserve">That’s where Microfinance come from. Islamic finance and Microfinance has some major factors in common, both of them put emphasizes on ethical, social, moral and religious factor. Many elements of the Islamic finance are aligned with the core of Microfinance and Islamic microfinance is one of the major segment of Islamic Finance. Islamic Microfinance has been working on advocating risk sharing and entrepreneurship. Specially for women. Some studies indicated that empowering women and making them financially stable can be the ultimate step of turning the economy for better. Islamic Microfinance and various elements related to the Islamic Microfinance has been the focus subject of </w:t>
      </w:r>
      <w:r w:rsidR="00D5179A" w:rsidRPr="00D5179A">
        <w:rPr>
          <w:sz w:val="24"/>
          <w:szCs w:val="24"/>
        </w:rPr>
        <w:t>the first international conference on "Inclusive Islamic Financial Sector Development: Enhancing Islamic Financial Services for Micro and Medium Sized Enterprises"</w:t>
      </w:r>
      <w:r w:rsidR="00D5179A">
        <w:rPr>
          <w:sz w:val="24"/>
          <w:szCs w:val="24"/>
        </w:rPr>
        <w:t>. From the papers that was submitted in the conference it was found that the basic thing that distinguish Islamic Microfinance from mainstream finance was the handling of collateral that comes from the joint liability. in simple term Group loaning also can be used. Nothing wrong with the method from the shariah point of view. However it was also noted that the main Islamic Microfinance Institutions were not very much enthusiastic about the inclusion of microfinance in their portfolio. Except that despite the effort put behind the micro finance majority of the segments are still out of reach of the microfinance. The higher interest rate of the conventional Microfinance can be one of the reason for this. also the reluctance of religious people to take interest based also plays a</w:t>
      </w:r>
      <w:r w:rsidR="00070176">
        <w:rPr>
          <w:sz w:val="24"/>
          <w:szCs w:val="24"/>
        </w:rPr>
        <w:t>n</w:t>
      </w:r>
      <w:r w:rsidR="00D5179A">
        <w:rPr>
          <w:sz w:val="24"/>
          <w:szCs w:val="24"/>
        </w:rPr>
        <w:t xml:space="preserve"> important role from keeping them from the conventional financial system.</w:t>
      </w:r>
      <w:r w:rsidR="00070176">
        <w:rPr>
          <w:sz w:val="24"/>
          <w:szCs w:val="24"/>
        </w:rPr>
        <w:t xml:space="preserve"> </w:t>
      </w:r>
      <w:r w:rsidR="00070176" w:rsidRPr="00B94FA6">
        <w:rPr>
          <w:sz w:val="24"/>
          <w:szCs w:val="24"/>
        </w:rPr>
        <w:t xml:space="preserve">Against this </w:t>
      </w:r>
      <w:r w:rsidR="00070176">
        <w:rPr>
          <w:sz w:val="24"/>
          <w:szCs w:val="24"/>
        </w:rPr>
        <w:t>drawback</w:t>
      </w:r>
      <w:r w:rsidR="00070176" w:rsidRPr="00B94FA6">
        <w:rPr>
          <w:sz w:val="24"/>
          <w:szCs w:val="24"/>
        </w:rPr>
        <w:t>, Islamic microfinance based on Zakat and other</w:t>
      </w:r>
      <w:r w:rsidR="00070176">
        <w:rPr>
          <w:sz w:val="24"/>
          <w:szCs w:val="24"/>
        </w:rPr>
        <w:t xml:space="preserve"> equally</w:t>
      </w:r>
      <w:r w:rsidR="00070176" w:rsidRPr="00B94FA6">
        <w:rPr>
          <w:sz w:val="24"/>
          <w:szCs w:val="24"/>
        </w:rPr>
        <w:t xml:space="preserve"> unique funding models can emerge as an effective </w:t>
      </w:r>
      <w:r w:rsidR="00070176" w:rsidRPr="00B94FA6">
        <w:rPr>
          <w:sz w:val="24"/>
          <w:szCs w:val="24"/>
        </w:rPr>
        <w:lastRenderedPageBreak/>
        <w:t xml:space="preserve">financial inclusion tool </w:t>
      </w:r>
      <w:r w:rsidR="00070176">
        <w:rPr>
          <w:sz w:val="24"/>
          <w:szCs w:val="24"/>
        </w:rPr>
        <w:t>to fight</w:t>
      </w:r>
      <w:r w:rsidR="00070176" w:rsidRPr="00B94FA6">
        <w:rPr>
          <w:sz w:val="24"/>
          <w:szCs w:val="24"/>
        </w:rPr>
        <w:t xml:space="preserve"> all types of poverty</w:t>
      </w:r>
      <w:r w:rsidR="00070176">
        <w:rPr>
          <w:sz w:val="24"/>
          <w:szCs w:val="24"/>
        </w:rPr>
        <w:t xml:space="preserve"> in the Muslim countries, especially </w:t>
      </w:r>
      <w:r w:rsidR="00070176" w:rsidRPr="00B94FA6">
        <w:rPr>
          <w:sz w:val="24"/>
          <w:szCs w:val="24"/>
        </w:rPr>
        <w:t xml:space="preserve">in Bangladesh. </w:t>
      </w:r>
      <w:r w:rsidR="00070176">
        <w:rPr>
          <w:sz w:val="24"/>
          <w:szCs w:val="24"/>
        </w:rPr>
        <w:t>Inspite of</w:t>
      </w:r>
      <w:r w:rsidR="00070176" w:rsidRPr="00B94FA6">
        <w:rPr>
          <w:sz w:val="24"/>
          <w:szCs w:val="24"/>
        </w:rPr>
        <w:t xml:space="preserve"> being a Muslim majority country and experiencing robust growth of Islamic banking, Bangladesh is lagging behind in promoting Islamic microfinance. The interest based conventional microfinance industry belongs to 95 percent market share of the microfinance industry while Islamic microfinance industry accounts for only 5 percent share of the market in Bangladesh.</w:t>
      </w:r>
      <w:r w:rsidR="00070176">
        <w:rPr>
          <w:sz w:val="24"/>
          <w:szCs w:val="24"/>
        </w:rPr>
        <w:t xml:space="preserve"> Which leaves a major portion of opportunity to utilize by the Islamic Micro finance segment.</w:t>
      </w:r>
    </w:p>
    <w:p w14:paraId="184437E2" w14:textId="2921414C" w:rsidR="00D97B0F" w:rsidRDefault="00D97B0F" w:rsidP="00DE35FC">
      <w:pPr>
        <w:jc w:val="both"/>
      </w:pPr>
      <w:r>
        <w:br w:type="page"/>
      </w:r>
    </w:p>
    <w:p w14:paraId="7BD2D640" w14:textId="4B384BB1" w:rsidR="0083229B" w:rsidRDefault="00D97B0F" w:rsidP="00DE35FC">
      <w:pPr>
        <w:pStyle w:val="Heading1"/>
        <w:spacing w:line="360" w:lineRule="auto"/>
        <w:jc w:val="both"/>
        <w:rPr>
          <w:b/>
          <w:bCs/>
          <w:color w:val="1F3864" w:themeColor="accent1" w:themeShade="80"/>
          <w:sz w:val="36"/>
          <w:szCs w:val="36"/>
        </w:rPr>
      </w:pPr>
      <w:bookmarkStart w:id="3" w:name="_Toc56627584"/>
      <w:r w:rsidRPr="002315EB">
        <w:rPr>
          <w:b/>
          <w:bCs/>
          <w:color w:val="1F3864" w:themeColor="accent1" w:themeShade="80"/>
          <w:sz w:val="36"/>
          <w:szCs w:val="36"/>
        </w:rPr>
        <w:lastRenderedPageBreak/>
        <w:t>2.</w:t>
      </w:r>
      <w:r w:rsidR="002926F7">
        <w:rPr>
          <w:b/>
          <w:bCs/>
          <w:color w:val="1F3864" w:themeColor="accent1" w:themeShade="80"/>
          <w:sz w:val="36"/>
          <w:szCs w:val="36"/>
        </w:rPr>
        <w:t>Objective and</w:t>
      </w:r>
      <w:r w:rsidRPr="002315EB">
        <w:rPr>
          <w:b/>
          <w:bCs/>
          <w:color w:val="1F3864" w:themeColor="accent1" w:themeShade="80"/>
          <w:sz w:val="36"/>
          <w:szCs w:val="36"/>
        </w:rPr>
        <w:t xml:space="preserve"> Methodology</w:t>
      </w:r>
      <w:bookmarkEnd w:id="3"/>
    </w:p>
    <w:p w14:paraId="55E352EF" w14:textId="7F852795" w:rsidR="002926F7" w:rsidRDefault="002926F7" w:rsidP="00DE35FC">
      <w:pPr>
        <w:spacing w:line="360" w:lineRule="auto"/>
        <w:jc w:val="both"/>
        <w:rPr>
          <w:rStyle w:val="Heading2Char"/>
          <w:b/>
          <w:bCs/>
          <w:sz w:val="28"/>
          <w:szCs w:val="28"/>
        </w:rPr>
      </w:pPr>
      <w:bookmarkStart w:id="4" w:name="_Toc56627585"/>
      <w:r w:rsidRPr="002926F7">
        <w:rPr>
          <w:rStyle w:val="Heading2Char"/>
          <w:b/>
          <w:bCs/>
          <w:sz w:val="28"/>
          <w:szCs w:val="28"/>
        </w:rPr>
        <w:t>2.1 Objective of the paper</w:t>
      </w:r>
      <w:bookmarkEnd w:id="4"/>
    </w:p>
    <w:p w14:paraId="324C8B65" w14:textId="01F60840" w:rsidR="00765A5A" w:rsidRPr="00BA214F" w:rsidRDefault="00765A5A" w:rsidP="00BA214F">
      <w:pPr>
        <w:spacing w:line="360" w:lineRule="auto"/>
        <w:jc w:val="both"/>
        <w:rPr>
          <w:sz w:val="24"/>
          <w:szCs w:val="24"/>
        </w:rPr>
      </w:pPr>
      <w:r w:rsidRPr="00BA214F">
        <w:rPr>
          <w:sz w:val="24"/>
          <w:szCs w:val="24"/>
        </w:rPr>
        <w:t>The objective of this paper is to review the evolution process of Islamic Microfinance and its current status, effectiveness, necessity as a form of financial inclusion. This paper is mainly focused on how effectively Islamic Microfinance is being utilized as Financial Inclusion tool in Bangladesh. The comprehensive objective of this papers are:</w:t>
      </w:r>
    </w:p>
    <w:p w14:paraId="56A73DD0" w14:textId="742C8E9C" w:rsidR="00765A5A" w:rsidRPr="00BA214F" w:rsidRDefault="00765A5A" w:rsidP="00BA214F">
      <w:pPr>
        <w:pStyle w:val="ListParagraph"/>
        <w:numPr>
          <w:ilvl w:val="0"/>
          <w:numId w:val="3"/>
        </w:numPr>
        <w:spacing w:line="360" w:lineRule="auto"/>
        <w:jc w:val="both"/>
        <w:rPr>
          <w:sz w:val="24"/>
          <w:szCs w:val="24"/>
        </w:rPr>
      </w:pPr>
      <w:r w:rsidRPr="00BA214F">
        <w:rPr>
          <w:sz w:val="24"/>
          <w:szCs w:val="24"/>
        </w:rPr>
        <w:t>to highlight the models of Islamic Microfinance and how it works.</w:t>
      </w:r>
    </w:p>
    <w:p w14:paraId="6C67DF1F" w14:textId="284A55B4" w:rsidR="00765A5A" w:rsidRPr="00BA214F" w:rsidRDefault="00765A5A" w:rsidP="00BA214F">
      <w:pPr>
        <w:pStyle w:val="ListParagraph"/>
        <w:numPr>
          <w:ilvl w:val="0"/>
          <w:numId w:val="3"/>
        </w:numPr>
        <w:spacing w:line="360" w:lineRule="auto"/>
        <w:jc w:val="both"/>
        <w:rPr>
          <w:sz w:val="24"/>
          <w:szCs w:val="24"/>
        </w:rPr>
      </w:pPr>
      <w:r w:rsidRPr="00BA214F">
        <w:rPr>
          <w:sz w:val="24"/>
          <w:szCs w:val="24"/>
        </w:rPr>
        <w:t>to identify the effectiveness of Islamic Microfinance as a form of Financial Inclusion tool.</w:t>
      </w:r>
    </w:p>
    <w:p w14:paraId="46C6A5C5" w14:textId="413DF489" w:rsidR="00765A5A" w:rsidRPr="00BA214F" w:rsidRDefault="00765A5A" w:rsidP="00BA214F">
      <w:pPr>
        <w:pStyle w:val="ListParagraph"/>
        <w:numPr>
          <w:ilvl w:val="0"/>
          <w:numId w:val="3"/>
        </w:numPr>
        <w:spacing w:line="360" w:lineRule="auto"/>
        <w:jc w:val="both"/>
        <w:rPr>
          <w:sz w:val="24"/>
          <w:szCs w:val="24"/>
        </w:rPr>
      </w:pPr>
      <w:r w:rsidRPr="00BA214F">
        <w:rPr>
          <w:sz w:val="24"/>
          <w:szCs w:val="24"/>
        </w:rPr>
        <w:t>To examine the challenge Islamic Microfinance face in Bangladesh</w:t>
      </w:r>
    </w:p>
    <w:p w14:paraId="00DB1340" w14:textId="6E1B9681" w:rsidR="00765A5A" w:rsidRPr="00BA214F" w:rsidRDefault="00765A5A" w:rsidP="00BA214F">
      <w:pPr>
        <w:pStyle w:val="ListParagraph"/>
        <w:numPr>
          <w:ilvl w:val="0"/>
          <w:numId w:val="3"/>
        </w:numPr>
        <w:spacing w:line="360" w:lineRule="auto"/>
        <w:jc w:val="both"/>
        <w:rPr>
          <w:sz w:val="24"/>
          <w:szCs w:val="24"/>
        </w:rPr>
      </w:pPr>
      <w:r w:rsidRPr="00BA214F">
        <w:rPr>
          <w:sz w:val="24"/>
          <w:szCs w:val="24"/>
        </w:rPr>
        <w:t xml:space="preserve">to </w:t>
      </w:r>
      <w:r w:rsidR="006B78EA" w:rsidRPr="00BA214F">
        <w:rPr>
          <w:sz w:val="24"/>
          <w:szCs w:val="24"/>
        </w:rPr>
        <w:t>assess</w:t>
      </w:r>
      <w:r w:rsidRPr="00BA214F">
        <w:rPr>
          <w:sz w:val="24"/>
          <w:szCs w:val="24"/>
        </w:rPr>
        <w:t xml:space="preserve"> how </w:t>
      </w:r>
      <w:r w:rsidR="006B78EA" w:rsidRPr="00BA214F">
        <w:rPr>
          <w:sz w:val="24"/>
          <w:szCs w:val="24"/>
        </w:rPr>
        <w:t xml:space="preserve">Islamic Microfinance is providing </w:t>
      </w:r>
      <w:proofErr w:type="gramStart"/>
      <w:r w:rsidR="006B78EA" w:rsidRPr="00BA214F">
        <w:rPr>
          <w:sz w:val="24"/>
          <w:szCs w:val="24"/>
        </w:rPr>
        <w:t>a</w:t>
      </w:r>
      <w:proofErr w:type="gramEnd"/>
      <w:r w:rsidR="006B78EA" w:rsidRPr="00BA214F">
        <w:rPr>
          <w:sz w:val="24"/>
          <w:szCs w:val="24"/>
        </w:rPr>
        <w:t xml:space="preserve"> option for poverty alleviation in the economy. </w:t>
      </w:r>
    </w:p>
    <w:p w14:paraId="724F3F78" w14:textId="3FC6518B" w:rsidR="002926F7" w:rsidRPr="002926F7" w:rsidRDefault="002926F7" w:rsidP="00DE35FC">
      <w:pPr>
        <w:spacing w:line="360" w:lineRule="auto"/>
        <w:jc w:val="both"/>
        <w:rPr>
          <w:rStyle w:val="Heading2Char"/>
          <w:b/>
          <w:bCs/>
          <w:sz w:val="28"/>
          <w:szCs w:val="28"/>
        </w:rPr>
      </w:pPr>
      <w:bookmarkStart w:id="5" w:name="_Toc56627586"/>
      <w:r w:rsidRPr="002926F7">
        <w:rPr>
          <w:rStyle w:val="Heading2Char"/>
          <w:b/>
          <w:bCs/>
          <w:sz w:val="28"/>
          <w:szCs w:val="28"/>
        </w:rPr>
        <w:t>2.2. Methodology</w:t>
      </w:r>
      <w:bookmarkEnd w:id="5"/>
    </w:p>
    <w:p w14:paraId="1C9171A0" w14:textId="5F97995C" w:rsidR="00D97B0F" w:rsidRPr="00BA214F" w:rsidRDefault="00D97B0F" w:rsidP="00BA214F">
      <w:pPr>
        <w:spacing w:line="360" w:lineRule="auto"/>
        <w:jc w:val="both"/>
        <w:rPr>
          <w:sz w:val="24"/>
          <w:szCs w:val="24"/>
        </w:rPr>
      </w:pPr>
      <w:r w:rsidRPr="00BA214F">
        <w:rPr>
          <w:sz w:val="24"/>
          <w:szCs w:val="24"/>
        </w:rPr>
        <w:t xml:space="preserve">This Paper employs the qualitative and descriptive approaches for reviewing all the articles collected from the various source. </w:t>
      </w:r>
      <w:r w:rsidR="008B1163" w:rsidRPr="00BA214F">
        <w:rPr>
          <w:sz w:val="24"/>
          <w:szCs w:val="24"/>
        </w:rPr>
        <w:t>First all relevant articles are collected from the secondary source, mainly internet. The timespan of the articles varies from wide range of time, so that this paper can showcase the early stage of Microfinance alongside with the most recent development</w:t>
      </w:r>
      <w:r w:rsidR="00526CAB" w:rsidRPr="00BA214F">
        <w:rPr>
          <w:sz w:val="24"/>
          <w:szCs w:val="24"/>
        </w:rPr>
        <w:t xml:space="preserve"> in Islamic Microfinance. Information is also accumulated by using the best knowledge and also comparing and contrasting between the article that provides the uniformed idea but in a different way. </w:t>
      </w:r>
    </w:p>
    <w:p w14:paraId="7032F68C" w14:textId="76379ED2" w:rsidR="00E90C0E" w:rsidRPr="00BA214F" w:rsidRDefault="001D369D" w:rsidP="00BA214F">
      <w:pPr>
        <w:spacing w:line="360" w:lineRule="auto"/>
        <w:jc w:val="both"/>
        <w:rPr>
          <w:sz w:val="24"/>
          <w:szCs w:val="24"/>
        </w:rPr>
      </w:pPr>
      <w:r w:rsidRPr="00BA214F">
        <w:rPr>
          <w:sz w:val="24"/>
          <w:szCs w:val="24"/>
        </w:rPr>
        <w:t xml:space="preserve">Secondly, some variable that has been the base of this paper is growth of the Islamic Microfinance, Interest rate specially how the Interest rate or </w:t>
      </w:r>
      <w:proofErr w:type="spellStart"/>
      <w:r w:rsidRPr="00BA214F">
        <w:rPr>
          <w:sz w:val="24"/>
          <w:szCs w:val="24"/>
        </w:rPr>
        <w:t>riba</w:t>
      </w:r>
      <w:proofErr w:type="spellEnd"/>
      <w:r w:rsidRPr="00BA214F">
        <w:rPr>
          <w:sz w:val="24"/>
          <w:szCs w:val="24"/>
        </w:rPr>
        <w:t xml:space="preserve"> in Islamic Microfinance differs from the conventional microfinance and the contribution to the developing process in the economy as a financial inclusion tool.</w:t>
      </w:r>
    </w:p>
    <w:p w14:paraId="5B07DDD1" w14:textId="0E7905FB" w:rsidR="0083229B" w:rsidRDefault="00E90C0E" w:rsidP="00BA214F">
      <w:pPr>
        <w:pStyle w:val="Heading1"/>
        <w:spacing w:line="360" w:lineRule="auto"/>
        <w:jc w:val="both"/>
      </w:pPr>
      <w:r w:rsidRPr="00BA214F">
        <w:rPr>
          <w:sz w:val="36"/>
          <w:szCs w:val="36"/>
        </w:rPr>
        <w:br w:type="page"/>
      </w:r>
      <w:bookmarkStart w:id="6" w:name="_Toc56627587"/>
      <w:r w:rsidR="003A1EC4" w:rsidRPr="003A1EC4">
        <w:rPr>
          <w:b/>
          <w:bCs/>
          <w:color w:val="1F3864" w:themeColor="accent1" w:themeShade="80"/>
          <w:sz w:val="36"/>
          <w:szCs w:val="36"/>
        </w:rPr>
        <w:lastRenderedPageBreak/>
        <w:t>3.</w:t>
      </w:r>
      <w:r w:rsidR="00FA1E91" w:rsidRPr="003A1EC4">
        <w:rPr>
          <w:b/>
          <w:bCs/>
          <w:color w:val="1F3864" w:themeColor="accent1" w:themeShade="80"/>
          <w:sz w:val="36"/>
          <w:szCs w:val="36"/>
        </w:rPr>
        <w:t>Literature Review</w:t>
      </w:r>
      <w:bookmarkEnd w:id="6"/>
    </w:p>
    <w:tbl>
      <w:tblPr>
        <w:tblStyle w:val="TableGrid"/>
        <w:tblW w:w="9885" w:type="dxa"/>
        <w:tblLook w:val="04A0" w:firstRow="1" w:lastRow="0" w:firstColumn="1" w:lastColumn="0" w:noHBand="0" w:noVBand="1"/>
      </w:tblPr>
      <w:tblGrid>
        <w:gridCol w:w="1977"/>
        <w:gridCol w:w="1977"/>
        <w:gridCol w:w="1977"/>
        <w:gridCol w:w="1977"/>
        <w:gridCol w:w="1977"/>
      </w:tblGrid>
      <w:tr w:rsidR="0083229B" w:rsidRPr="00BA214F" w14:paraId="5F03732F" w14:textId="77777777" w:rsidTr="00BA214F">
        <w:trPr>
          <w:trHeight w:val="764"/>
        </w:trPr>
        <w:tc>
          <w:tcPr>
            <w:tcW w:w="1977" w:type="dxa"/>
            <w:shd w:val="clear" w:color="auto" w:fill="D9D9D9" w:themeFill="background1" w:themeFillShade="D9"/>
          </w:tcPr>
          <w:p w14:paraId="174F02BA" w14:textId="77777777" w:rsidR="0083229B" w:rsidRPr="00BA214F" w:rsidRDefault="0083229B" w:rsidP="00DE35FC">
            <w:pPr>
              <w:jc w:val="both"/>
              <w:rPr>
                <w:b/>
                <w:bCs/>
                <w:sz w:val="28"/>
                <w:szCs w:val="28"/>
              </w:rPr>
            </w:pPr>
            <w:r w:rsidRPr="00BA214F">
              <w:rPr>
                <w:b/>
                <w:bCs/>
                <w:sz w:val="28"/>
                <w:szCs w:val="28"/>
              </w:rPr>
              <w:t>Author</w:t>
            </w:r>
          </w:p>
        </w:tc>
        <w:tc>
          <w:tcPr>
            <w:tcW w:w="1977" w:type="dxa"/>
            <w:shd w:val="clear" w:color="auto" w:fill="D9D9D9" w:themeFill="background1" w:themeFillShade="D9"/>
          </w:tcPr>
          <w:p w14:paraId="4D284DCB" w14:textId="77777777" w:rsidR="0083229B" w:rsidRPr="00BA214F" w:rsidRDefault="0083229B" w:rsidP="00DE35FC">
            <w:pPr>
              <w:jc w:val="both"/>
              <w:rPr>
                <w:b/>
                <w:bCs/>
                <w:sz w:val="28"/>
                <w:szCs w:val="28"/>
              </w:rPr>
            </w:pPr>
            <w:r w:rsidRPr="00BA214F">
              <w:rPr>
                <w:b/>
                <w:bCs/>
                <w:sz w:val="28"/>
                <w:szCs w:val="28"/>
              </w:rPr>
              <w:t>Country</w:t>
            </w:r>
          </w:p>
        </w:tc>
        <w:tc>
          <w:tcPr>
            <w:tcW w:w="1977" w:type="dxa"/>
            <w:shd w:val="clear" w:color="auto" w:fill="D9D9D9" w:themeFill="background1" w:themeFillShade="D9"/>
          </w:tcPr>
          <w:p w14:paraId="1E3D55BE" w14:textId="77777777" w:rsidR="0083229B" w:rsidRPr="00BA214F" w:rsidRDefault="0083229B" w:rsidP="00DE35FC">
            <w:pPr>
              <w:jc w:val="both"/>
              <w:rPr>
                <w:b/>
                <w:bCs/>
                <w:sz w:val="28"/>
                <w:szCs w:val="28"/>
              </w:rPr>
            </w:pPr>
            <w:r w:rsidRPr="00BA214F">
              <w:rPr>
                <w:b/>
                <w:bCs/>
                <w:sz w:val="28"/>
                <w:szCs w:val="28"/>
              </w:rPr>
              <w:t>Methodology</w:t>
            </w:r>
          </w:p>
        </w:tc>
        <w:tc>
          <w:tcPr>
            <w:tcW w:w="1977" w:type="dxa"/>
            <w:shd w:val="clear" w:color="auto" w:fill="D9D9D9" w:themeFill="background1" w:themeFillShade="D9"/>
          </w:tcPr>
          <w:p w14:paraId="320F0A34" w14:textId="77777777" w:rsidR="0083229B" w:rsidRPr="00BA214F" w:rsidRDefault="0083229B" w:rsidP="00DE35FC">
            <w:pPr>
              <w:jc w:val="both"/>
              <w:rPr>
                <w:b/>
                <w:bCs/>
                <w:sz w:val="28"/>
                <w:szCs w:val="28"/>
              </w:rPr>
            </w:pPr>
            <w:r w:rsidRPr="00BA214F">
              <w:rPr>
                <w:b/>
                <w:bCs/>
                <w:sz w:val="28"/>
                <w:szCs w:val="28"/>
              </w:rPr>
              <w:t>Variables</w:t>
            </w:r>
          </w:p>
        </w:tc>
        <w:tc>
          <w:tcPr>
            <w:tcW w:w="1977" w:type="dxa"/>
            <w:shd w:val="clear" w:color="auto" w:fill="D9D9D9" w:themeFill="background1" w:themeFillShade="D9"/>
          </w:tcPr>
          <w:p w14:paraId="06073EDE" w14:textId="77777777" w:rsidR="0083229B" w:rsidRPr="00BA214F" w:rsidRDefault="0083229B" w:rsidP="00DE35FC">
            <w:pPr>
              <w:jc w:val="both"/>
              <w:rPr>
                <w:b/>
                <w:bCs/>
                <w:sz w:val="28"/>
                <w:szCs w:val="28"/>
              </w:rPr>
            </w:pPr>
            <w:r w:rsidRPr="00BA214F">
              <w:rPr>
                <w:b/>
                <w:bCs/>
                <w:sz w:val="28"/>
                <w:szCs w:val="28"/>
              </w:rPr>
              <w:t>Research Findings</w:t>
            </w:r>
          </w:p>
        </w:tc>
      </w:tr>
      <w:tr w:rsidR="0083229B" w:rsidRPr="00BA214F" w14:paraId="1E71A2B1" w14:textId="77777777" w:rsidTr="00526CAB">
        <w:trPr>
          <w:trHeight w:val="1054"/>
        </w:trPr>
        <w:tc>
          <w:tcPr>
            <w:tcW w:w="1977" w:type="dxa"/>
          </w:tcPr>
          <w:p w14:paraId="2266B62E" w14:textId="77777777" w:rsidR="0083229B" w:rsidRPr="00BA214F" w:rsidRDefault="0083229B" w:rsidP="00DE35FC">
            <w:pPr>
              <w:jc w:val="both"/>
              <w:rPr>
                <w:sz w:val="24"/>
                <w:szCs w:val="24"/>
              </w:rPr>
            </w:pPr>
            <w:r w:rsidRPr="00BA214F">
              <w:rPr>
                <w:sz w:val="24"/>
                <w:szCs w:val="24"/>
              </w:rPr>
              <w:fldChar w:fldCharType="begin"/>
            </w:r>
            <w:r w:rsidRPr="00BA214F">
              <w:rPr>
                <w:sz w:val="24"/>
                <w:szCs w:val="24"/>
              </w:rPr>
              <w:instrText xml:space="preserve"> ADDIN EN.CITE &lt;EndNote&gt;&lt;Cite&gt;&lt;Author&gt;Chapra&lt;/Author&gt;&lt;Year&gt;2008&lt;/Year&gt;&lt;RecNum&gt;2400&lt;/RecNum&gt;&lt;DisplayText&gt;(Chapra, 2008a)&lt;/DisplayText&gt;&lt;record&gt;&lt;rec-number&gt;2400&lt;/rec-number&gt;&lt;foreign-keys&gt;&lt;key app="EN" db-id="50wxdpzd9vd5r7e9t5b595djrfpttrxw9avp" timestamp="1602625263"&gt;2400&lt;/key&gt;&lt;/foreign-keys&gt;&lt;ref-type name="Conference Proceedings"&gt;10&lt;/ref-type&gt;&lt;contributors&gt;&lt;authors&gt;&lt;author&gt;Chapra, M Umer&lt;/author&gt;&lt;/authors&gt;&lt;/contributors&gt;&lt;titles&gt;&lt;title&gt;The global financial crisis: can Islamic finance help minimize the severity and frequency of such a crisis in the future&lt;/title&gt;&lt;secondary-title&gt;A paper presented at the Forum on the Global Financial Crisis at the Islamic Development Bank on&lt;/secondary-title&gt;&lt;/titles&gt;&lt;volume&gt;25&lt;/volume&gt;&lt;dates&gt;&lt;year&gt;2008&lt;/year&gt;&lt;/dates&gt;&lt;urls&gt;&lt;/urls&gt;&lt;/record&gt;&lt;/Cite&gt;&lt;/EndNote&gt;</w:instrText>
            </w:r>
            <w:r w:rsidRPr="00BA214F">
              <w:rPr>
                <w:sz w:val="24"/>
                <w:szCs w:val="24"/>
              </w:rPr>
              <w:fldChar w:fldCharType="separate"/>
            </w:r>
            <w:r w:rsidRPr="00BA214F">
              <w:rPr>
                <w:noProof/>
                <w:sz w:val="24"/>
                <w:szCs w:val="24"/>
              </w:rPr>
              <w:t>(Chapra, 2008a)</w:t>
            </w:r>
            <w:r w:rsidRPr="00BA214F">
              <w:rPr>
                <w:sz w:val="24"/>
                <w:szCs w:val="24"/>
              </w:rPr>
              <w:fldChar w:fldCharType="end"/>
            </w:r>
          </w:p>
        </w:tc>
        <w:tc>
          <w:tcPr>
            <w:tcW w:w="1977" w:type="dxa"/>
          </w:tcPr>
          <w:p w14:paraId="5967CFF6" w14:textId="77777777" w:rsidR="0083229B" w:rsidRPr="00BA214F" w:rsidRDefault="0083229B" w:rsidP="00DE35FC">
            <w:pPr>
              <w:jc w:val="both"/>
              <w:rPr>
                <w:sz w:val="24"/>
                <w:szCs w:val="24"/>
              </w:rPr>
            </w:pPr>
            <w:r w:rsidRPr="00BA214F">
              <w:rPr>
                <w:sz w:val="24"/>
                <w:szCs w:val="24"/>
              </w:rPr>
              <w:t>United States, United Kingdom</w:t>
            </w:r>
          </w:p>
        </w:tc>
        <w:tc>
          <w:tcPr>
            <w:tcW w:w="1977" w:type="dxa"/>
          </w:tcPr>
          <w:p w14:paraId="7EA1F49E" w14:textId="77777777" w:rsidR="0083229B" w:rsidRPr="00BA214F" w:rsidRDefault="0083229B" w:rsidP="00DE35FC">
            <w:pPr>
              <w:jc w:val="both"/>
              <w:rPr>
                <w:sz w:val="24"/>
                <w:szCs w:val="24"/>
              </w:rPr>
            </w:pPr>
            <w:r w:rsidRPr="00BA214F">
              <w:rPr>
                <w:sz w:val="24"/>
                <w:szCs w:val="24"/>
              </w:rPr>
              <w:t>Qualitative Approach</w:t>
            </w:r>
          </w:p>
        </w:tc>
        <w:tc>
          <w:tcPr>
            <w:tcW w:w="1977" w:type="dxa"/>
          </w:tcPr>
          <w:p w14:paraId="263252F4" w14:textId="77777777" w:rsidR="0083229B" w:rsidRPr="00BA214F" w:rsidRDefault="0083229B" w:rsidP="00DE35FC">
            <w:pPr>
              <w:jc w:val="both"/>
              <w:rPr>
                <w:sz w:val="24"/>
                <w:szCs w:val="24"/>
              </w:rPr>
            </w:pPr>
            <w:r w:rsidRPr="00BA214F">
              <w:rPr>
                <w:sz w:val="24"/>
                <w:szCs w:val="24"/>
              </w:rPr>
              <w:t>Sale of debt, Short sales, excessive uncertainty and Gambling</w:t>
            </w:r>
          </w:p>
        </w:tc>
        <w:tc>
          <w:tcPr>
            <w:tcW w:w="1977" w:type="dxa"/>
          </w:tcPr>
          <w:p w14:paraId="73A5105D" w14:textId="77777777" w:rsidR="0083229B" w:rsidRPr="00BA214F" w:rsidRDefault="0083229B" w:rsidP="00DE35FC">
            <w:pPr>
              <w:jc w:val="both"/>
              <w:rPr>
                <w:sz w:val="24"/>
                <w:szCs w:val="24"/>
              </w:rPr>
            </w:pPr>
            <w:r w:rsidRPr="00BA214F">
              <w:rPr>
                <w:sz w:val="24"/>
                <w:szCs w:val="24"/>
              </w:rPr>
              <w:t>Incorporating Islamic Finance into traditional finance can inject stability through the input of financial discipline into otherwise instable financial system.</w:t>
            </w:r>
          </w:p>
        </w:tc>
      </w:tr>
      <w:tr w:rsidR="0083229B" w:rsidRPr="00BA214F" w14:paraId="5CF24573" w14:textId="77777777" w:rsidTr="00526CAB">
        <w:trPr>
          <w:trHeight w:val="1054"/>
        </w:trPr>
        <w:tc>
          <w:tcPr>
            <w:tcW w:w="1977" w:type="dxa"/>
          </w:tcPr>
          <w:p w14:paraId="087B3127" w14:textId="77777777" w:rsidR="0083229B" w:rsidRPr="00BA214F" w:rsidRDefault="0083229B" w:rsidP="00DE35FC">
            <w:pPr>
              <w:jc w:val="both"/>
              <w:rPr>
                <w:sz w:val="24"/>
                <w:szCs w:val="24"/>
              </w:rPr>
            </w:pPr>
            <w:r w:rsidRPr="00BA214F">
              <w:rPr>
                <w:sz w:val="24"/>
                <w:szCs w:val="24"/>
              </w:rPr>
              <w:fldChar w:fldCharType="begin"/>
            </w:r>
            <w:r w:rsidRPr="00BA214F">
              <w:rPr>
                <w:sz w:val="24"/>
                <w:szCs w:val="24"/>
              </w:rPr>
              <w:instrText xml:space="preserve"> ADDIN EN.CITE &lt;EndNote&gt;&lt;Cite&gt;&lt;Author&gt;Wilson&lt;/Author&gt;&lt;Year&gt;2007&lt;/Year&gt;&lt;RecNum&gt;2401&lt;/RecNum&gt;&lt;DisplayText&gt;(Wilson, 2007)&lt;/DisplayText&gt;&lt;record&gt;&lt;rec-number&gt;2401&lt;/rec-number&gt;&lt;foreign-keys&gt;&lt;key app="EN" db-id="50wxdpzd9vd5r7e9t5b595djrfpttrxw9avp" timestamp="1602710527"&gt;2401&lt;/key&gt;&lt;/foreign-keys&gt;&lt;ref-type name="Journal Article"&gt;17&lt;/ref-type&gt;&lt;contributors&gt;&lt;authors&gt;&lt;author&gt;Wilson, Rodney&lt;/author&gt;&lt;/authors&gt;&lt;/contributors&gt;&lt;titles&gt;&lt;title&gt;Making development assistance sustainable through Islamic microfinance&lt;/title&gt;&lt;secondary-title&gt;International Journal of Economics, Management and Accounting&lt;/secondary-title&gt;&lt;/titles&gt;&lt;periodical&gt;&lt;full-title&gt;International Journal of Economics, Management and Accounting&lt;/full-title&gt;&lt;/periodical&gt;&lt;volume&gt;15&lt;/volume&gt;&lt;number&gt;2&lt;/number&gt;&lt;dates&gt;&lt;year&gt;2007&lt;/year&gt;&lt;/dates&gt;&lt;isbn&gt;2462-1420&lt;/isbn&gt;&lt;urls&gt;&lt;/urls&gt;&lt;/record&gt;&lt;/Cite&gt;&lt;/EndNote&gt;</w:instrText>
            </w:r>
            <w:r w:rsidRPr="00BA214F">
              <w:rPr>
                <w:sz w:val="24"/>
                <w:szCs w:val="24"/>
              </w:rPr>
              <w:fldChar w:fldCharType="separate"/>
            </w:r>
            <w:r w:rsidRPr="00BA214F">
              <w:rPr>
                <w:noProof/>
                <w:sz w:val="24"/>
                <w:szCs w:val="24"/>
              </w:rPr>
              <w:t>(Wilson, 2007)</w:t>
            </w:r>
            <w:r w:rsidRPr="00BA214F">
              <w:rPr>
                <w:sz w:val="24"/>
                <w:szCs w:val="24"/>
              </w:rPr>
              <w:fldChar w:fldCharType="end"/>
            </w:r>
          </w:p>
        </w:tc>
        <w:tc>
          <w:tcPr>
            <w:tcW w:w="1977" w:type="dxa"/>
          </w:tcPr>
          <w:p w14:paraId="79195844" w14:textId="77777777" w:rsidR="0083229B" w:rsidRPr="00BA214F" w:rsidRDefault="0083229B" w:rsidP="00DE35FC">
            <w:pPr>
              <w:jc w:val="both"/>
              <w:rPr>
                <w:sz w:val="24"/>
                <w:szCs w:val="24"/>
              </w:rPr>
            </w:pPr>
            <w:r w:rsidRPr="00BA214F">
              <w:rPr>
                <w:sz w:val="24"/>
                <w:szCs w:val="24"/>
              </w:rPr>
              <w:t>Bangladesh, Pakistan</w:t>
            </w:r>
          </w:p>
        </w:tc>
        <w:tc>
          <w:tcPr>
            <w:tcW w:w="1977" w:type="dxa"/>
          </w:tcPr>
          <w:p w14:paraId="5C5C2442" w14:textId="77777777" w:rsidR="0083229B" w:rsidRPr="00BA214F" w:rsidRDefault="0083229B" w:rsidP="00DE35FC">
            <w:pPr>
              <w:jc w:val="both"/>
              <w:rPr>
                <w:sz w:val="24"/>
                <w:szCs w:val="24"/>
              </w:rPr>
            </w:pPr>
            <w:r w:rsidRPr="00BA214F">
              <w:rPr>
                <w:sz w:val="24"/>
                <w:szCs w:val="24"/>
              </w:rPr>
              <w:t>Empirical Study, Wakalah Model</w:t>
            </w:r>
          </w:p>
        </w:tc>
        <w:tc>
          <w:tcPr>
            <w:tcW w:w="1977" w:type="dxa"/>
          </w:tcPr>
          <w:p w14:paraId="55E7E60C" w14:textId="77777777" w:rsidR="0083229B" w:rsidRPr="00BA214F" w:rsidRDefault="0083229B" w:rsidP="00DE35FC">
            <w:pPr>
              <w:jc w:val="both"/>
              <w:rPr>
                <w:sz w:val="24"/>
                <w:szCs w:val="24"/>
              </w:rPr>
            </w:pPr>
            <w:r w:rsidRPr="00BA214F">
              <w:rPr>
                <w:sz w:val="24"/>
                <w:szCs w:val="24"/>
              </w:rPr>
              <w:t>Interest Rate, Potential Islamic Microfinance Instruments</w:t>
            </w:r>
          </w:p>
        </w:tc>
        <w:tc>
          <w:tcPr>
            <w:tcW w:w="1977" w:type="dxa"/>
          </w:tcPr>
          <w:p w14:paraId="3C712DAE" w14:textId="77777777" w:rsidR="0083229B" w:rsidRPr="00BA214F" w:rsidRDefault="0083229B" w:rsidP="00DE35FC">
            <w:pPr>
              <w:jc w:val="both"/>
              <w:rPr>
                <w:sz w:val="24"/>
                <w:szCs w:val="24"/>
              </w:rPr>
            </w:pPr>
            <w:r w:rsidRPr="00BA214F">
              <w:rPr>
                <w:sz w:val="24"/>
                <w:szCs w:val="24"/>
              </w:rPr>
              <w:t xml:space="preserve">Shariah Compliant Microfinances are best handled by non-Banking or specialized institutes rather than Banks though there are still scope for commercial undertakings. </w:t>
            </w:r>
          </w:p>
        </w:tc>
      </w:tr>
      <w:tr w:rsidR="0083229B" w:rsidRPr="00BA214F" w14:paraId="00816E49" w14:textId="77777777" w:rsidTr="00BA214F">
        <w:trPr>
          <w:trHeight w:val="4121"/>
        </w:trPr>
        <w:tc>
          <w:tcPr>
            <w:tcW w:w="1977" w:type="dxa"/>
          </w:tcPr>
          <w:p w14:paraId="555F336E" w14:textId="77777777" w:rsidR="0083229B" w:rsidRPr="00BA214F" w:rsidRDefault="0083229B" w:rsidP="00DE35FC">
            <w:pPr>
              <w:jc w:val="both"/>
              <w:rPr>
                <w:sz w:val="24"/>
                <w:szCs w:val="24"/>
              </w:rPr>
            </w:pPr>
            <w:r w:rsidRPr="00BA214F">
              <w:rPr>
                <w:sz w:val="24"/>
                <w:szCs w:val="24"/>
              </w:rPr>
              <w:fldChar w:fldCharType="begin"/>
            </w:r>
            <w:r w:rsidRPr="00BA214F">
              <w:rPr>
                <w:sz w:val="24"/>
                <w:szCs w:val="24"/>
              </w:rPr>
              <w:instrText xml:space="preserve"> ADDIN EN.CITE &lt;EndNote&gt;&lt;Cite&gt;&lt;Author&gt;Khaleequzzaman&lt;/Author&gt;&lt;Year&gt;2012&lt;/Year&gt;&lt;RecNum&gt;2402&lt;/RecNum&gt;&lt;DisplayText&gt;(Khaleequzzaman &amp;amp; Shirazib, 2012)&lt;/DisplayText&gt;&lt;record&gt;&lt;rec-number&gt;2402&lt;/rec-number&gt;&lt;foreign-keys&gt;&lt;key app="EN" db-id="50wxdpzd9vd5r7e9t5b595djrfpttrxw9avp" timestamp="1602714078"&gt;2402&lt;/key&gt;&lt;/foreign-keys&gt;&lt;ref-type name="Journal Article"&gt;17&lt;/ref-type&gt;&lt;contributors&gt;&lt;authors&gt;&lt;author&gt;Khaleequzzaman, Muhammad&lt;/author&gt;&lt;author&gt;Shirazib, Nasim Shah&lt;/author&gt;&lt;/authors&gt;&lt;/contributors&gt;&lt;titles&gt;&lt;title&gt;Islamic Microfinance–an Inclusive Approach with Special Reference to Poverty Eradication in Pakistan&lt;/title&gt;&lt;secondary-title&gt;International Journal of Economics, Management and Accounting&lt;/secondary-title&gt;&lt;/titles&gt;&lt;periodical&gt;&lt;full-title&gt;International Journal of Economics, Management and Accounting&lt;/full-title&gt;&lt;/periodical&gt;&lt;volume&gt;20&lt;/volume&gt;&lt;number&gt;1&lt;/number&gt;&lt;dates&gt;&lt;year&gt;2012&lt;/year&gt;&lt;/dates&gt;&lt;isbn&gt;2462-1420&lt;/isbn&gt;&lt;urls&gt;&lt;/urls&gt;&lt;/record&gt;&lt;/Cite&gt;&lt;/EndNote&gt;</w:instrText>
            </w:r>
            <w:r w:rsidRPr="00BA214F">
              <w:rPr>
                <w:sz w:val="24"/>
                <w:szCs w:val="24"/>
              </w:rPr>
              <w:fldChar w:fldCharType="separate"/>
            </w:r>
            <w:r w:rsidRPr="00BA214F">
              <w:rPr>
                <w:noProof/>
                <w:sz w:val="24"/>
                <w:szCs w:val="24"/>
              </w:rPr>
              <w:t>(Khaleequzzaman &amp; Shirazib, 2012)</w:t>
            </w:r>
            <w:r w:rsidRPr="00BA214F">
              <w:rPr>
                <w:sz w:val="24"/>
                <w:szCs w:val="24"/>
              </w:rPr>
              <w:fldChar w:fldCharType="end"/>
            </w:r>
          </w:p>
        </w:tc>
        <w:tc>
          <w:tcPr>
            <w:tcW w:w="1977" w:type="dxa"/>
          </w:tcPr>
          <w:p w14:paraId="4044D6F5" w14:textId="77777777" w:rsidR="0083229B" w:rsidRPr="00BA214F" w:rsidRDefault="0083229B" w:rsidP="00DE35FC">
            <w:pPr>
              <w:jc w:val="both"/>
              <w:rPr>
                <w:sz w:val="24"/>
                <w:szCs w:val="24"/>
              </w:rPr>
            </w:pPr>
            <w:r w:rsidRPr="00BA214F">
              <w:rPr>
                <w:sz w:val="24"/>
                <w:szCs w:val="24"/>
              </w:rPr>
              <w:t>Pakistan</w:t>
            </w:r>
          </w:p>
        </w:tc>
        <w:tc>
          <w:tcPr>
            <w:tcW w:w="1977" w:type="dxa"/>
          </w:tcPr>
          <w:p w14:paraId="2BF7403C" w14:textId="77777777" w:rsidR="0083229B" w:rsidRPr="00BA214F" w:rsidRDefault="0083229B" w:rsidP="00DE35FC">
            <w:pPr>
              <w:jc w:val="both"/>
              <w:rPr>
                <w:sz w:val="24"/>
                <w:szCs w:val="24"/>
              </w:rPr>
            </w:pPr>
            <w:r w:rsidRPr="00BA214F">
              <w:rPr>
                <w:sz w:val="24"/>
                <w:szCs w:val="24"/>
              </w:rPr>
              <w:t>Counter Factual Combined Approach</w:t>
            </w:r>
          </w:p>
        </w:tc>
        <w:tc>
          <w:tcPr>
            <w:tcW w:w="1977" w:type="dxa"/>
          </w:tcPr>
          <w:p w14:paraId="4767FF5C" w14:textId="77777777" w:rsidR="0083229B" w:rsidRPr="00BA214F" w:rsidRDefault="0083229B" w:rsidP="00DE35FC">
            <w:pPr>
              <w:jc w:val="both"/>
              <w:rPr>
                <w:sz w:val="24"/>
                <w:szCs w:val="24"/>
              </w:rPr>
            </w:pPr>
            <w:r w:rsidRPr="00BA214F">
              <w:rPr>
                <w:sz w:val="24"/>
                <w:szCs w:val="24"/>
              </w:rPr>
              <w:t>Poverty Status of Borrowed Household, Poverty Status of Non Borrowed Household</w:t>
            </w:r>
          </w:p>
        </w:tc>
        <w:tc>
          <w:tcPr>
            <w:tcW w:w="1977" w:type="dxa"/>
          </w:tcPr>
          <w:p w14:paraId="7BBC43C9" w14:textId="77777777" w:rsidR="0083229B" w:rsidRPr="00BA214F" w:rsidRDefault="0083229B" w:rsidP="00DE35FC">
            <w:pPr>
              <w:jc w:val="both"/>
              <w:rPr>
                <w:sz w:val="24"/>
                <w:szCs w:val="24"/>
              </w:rPr>
            </w:pPr>
            <w:r w:rsidRPr="00BA214F">
              <w:rPr>
                <w:sz w:val="24"/>
                <w:szCs w:val="24"/>
              </w:rPr>
              <w:t>Islamic Values provided by the Islamic finance can work as a trust source for both MFI and clients as Islamic finance are partly responsible for any loss clients might partake in the business.</w:t>
            </w:r>
          </w:p>
        </w:tc>
      </w:tr>
      <w:tr w:rsidR="00BA214F" w:rsidRPr="00BA214F" w14:paraId="4ED7BEDE" w14:textId="77777777" w:rsidTr="00BA214F">
        <w:trPr>
          <w:trHeight w:val="1054"/>
        </w:trPr>
        <w:tc>
          <w:tcPr>
            <w:tcW w:w="1977" w:type="dxa"/>
            <w:shd w:val="clear" w:color="auto" w:fill="D9D9D9" w:themeFill="background1" w:themeFillShade="D9"/>
          </w:tcPr>
          <w:p w14:paraId="46580709" w14:textId="035ED668" w:rsidR="00BA214F" w:rsidRPr="00BA214F" w:rsidRDefault="00BA214F" w:rsidP="00BA214F">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3A12AC20" w14:textId="685413C5" w:rsidR="00BA214F" w:rsidRPr="00BA214F" w:rsidRDefault="00BA214F" w:rsidP="00BA214F">
            <w:pPr>
              <w:jc w:val="both"/>
              <w:rPr>
                <w:sz w:val="24"/>
                <w:szCs w:val="24"/>
              </w:rPr>
            </w:pPr>
            <w:r w:rsidRPr="00BA214F">
              <w:rPr>
                <w:b/>
                <w:bCs/>
                <w:sz w:val="28"/>
                <w:szCs w:val="28"/>
              </w:rPr>
              <w:t>Country</w:t>
            </w:r>
          </w:p>
        </w:tc>
        <w:tc>
          <w:tcPr>
            <w:tcW w:w="1977" w:type="dxa"/>
            <w:shd w:val="clear" w:color="auto" w:fill="D9D9D9" w:themeFill="background1" w:themeFillShade="D9"/>
          </w:tcPr>
          <w:p w14:paraId="796228E1" w14:textId="7C874B0C" w:rsidR="00BA214F" w:rsidRPr="00BA214F" w:rsidRDefault="00BA214F" w:rsidP="00BA214F">
            <w:pPr>
              <w:jc w:val="both"/>
              <w:rPr>
                <w:sz w:val="24"/>
                <w:szCs w:val="24"/>
              </w:rPr>
            </w:pPr>
            <w:r w:rsidRPr="00BA214F">
              <w:rPr>
                <w:b/>
                <w:bCs/>
                <w:sz w:val="28"/>
                <w:szCs w:val="28"/>
              </w:rPr>
              <w:t>Methodology</w:t>
            </w:r>
          </w:p>
        </w:tc>
        <w:tc>
          <w:tcPr>
            <w:tcW w:w="1977" w:type="dxa"/>
            <w:shd w:val="clear" w:color="auto" w:fill="D9D9D9" w:themeFill="background1" w:themeFillShade="D9"/>
          </w:tcPr>
          <w:p w14:paraId="45C73719" w14:textId="6D570D6F" w:rsidR="00BA214F" w:rsidRPr="00BA214F" w:rsidRDefault="00BA214F" w:rsidP="00BA214F">
            <w:pPr>
              <w:jc w:val="both"/>
              <w:rPr>
                <w:sz w:val="24"/>
                <w:szCs w:val="24"/>
              </w:rPr>
            </w:pPr>
            <w:r w:rsidRPr="00BA214F">
              <w:rPr>
                <w:b/>
                <w:bCs/>
                <w:sz w:val="28"/>
                <w:szCs w:val="28"/>
              </w:rPr>
              <w:t>Variables</w:t>
            </w:r>
          </w:p>
        </w:tc>
        <w:tc>
          <w:tcPr>
            <w:tcW w:w="1977" w:type="dxa"/>
            <w:shd w:val="clear" w:color="auto" w:fill="D9D9D9" w:themeFill="background1" w:themeFillShade="D9"/>
          </w:tcPr>
          <w:p w14:paraId="0699A190" w14:textId="3FAB41C0" w:rsidR="00BA214F" w:rsidRPr="00BA214F" w:rsidRDefault="00BA214F" w:rsidP="00BA214F">
            <w:pPr>
              <w:jc w:val="both"/>
              <w:rPr>
                <w:color w:val="000000" w:themeColor="text1"/>
                <w:sz w:val="24"/>
                <w:szCs w:val="24"/>
              </w:rPr>
            </w:pPr>
            <w:r w:rsidRPr="00BA214F">
              <w:rPr>
                <w:b/>
                <w:bCs/>
                <w:sz w:val="28"/>
                <w:szCs w:val="28"/>
              </w:rPr>
              <w:t>Research Findings</w:t>
            </w:r>
          </w:p>
        </w:tc>
      </w:tr>
      <w:tr w:rsidR="00BA214F" w:rsidRPr="00BA214F" w14:paraId="44E5E5FB" w14:textId="77777777" w:rsidTr="00526CAB">
        <w:trPr>
          <w:trHeight w:val="1054"/>
        </w:trPr>
        <w:tc>
          <w:tcPr>
            <w:tcW w:w="1977" w:type="dxa"/>
          </w:tcPr>
          <w:p w14:paraId="0070882B"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&lt;EndNote&gt;&lt;Cite&gt;&lt;Author&gt;Santoso&lt;/Author&gt;&lt;Year&gt;2016&lt;/Year&gt;&lt;RecNum&gt;2403&lt;/RecNum&gt;&lt;DisplayText&gt;(Santoso &amp;amp; Ahmad, 2016)&lt;/DisplayText&gt;&lt;record&gt;&lt;rec-number&gt;2403&lt;/rec-number&gt;&lt;foreign-keys&gt;&lt;key app="EN" db-id="50wxdpzd9vd5r7e9t5b595djrfpttrxw9avp" timestamp="1602714611"&gt;2403&lt;/key&gt;&lt;/foreign-keys&gt;&lt;ref-type name="Journal Article"&gt;17&lt;/ref-type&gt;&lt;contributors&gt;&lt;authors&gt;&lt;author&gt;Santoso, Bedjo&lt;/author&gt;&lt;author&gt;Ahmad, Khaliq&lt;/author&gt;&lt;/authors&gt;&lt;/contributors&gt;&lt;titles&gt;&lt;title&gt;Islamic microfinance branchless banking model in Indonesia&lt;/title&gt;&lt;secondary-title&gt;Intellectual Discourse&lt;/secondary-title&gt;&lt;/titles&gt;&lt;periodical&gt;&lt;full-title&gt;Intellectual Discourse&lt;/full-title&gt;&lt;/periodical&gt;&lt;volume&gt;24&lt;/volume&gt;&lt;dates&gt;&lt;year&gt;2016&lt;/year&gt;&lt;/dates&gt;&lt;isbn&gt;2289-5639&lt;/isbn&gt;&lt;urls&gt;&lt;/urls&gt;&lt;/record&gt;&lt;/Cite&gt;&lt;/EndNote&gt;</w:instrText>
            </w:r>
            <w:r w:rsidRPr="00BA214F">
              <w:rPr>
                <w:sz w:val="24"/>
                <w:szCs w:val="24"/>
              </w:rPr>
              <w:fldChar w:fldCharType="separate"/>
            </w:r>
            <w:r w:rsidRPr="00BA214F">
              <w:rPr>
                <w:noProof/>
                <w:sz w:val="24"/>
                <w:szCs w:val="24"/>
              </w:rPr>
              <w:t>(Santoso &amp; Ahmad, 2016)</w:t>
            </w:r>
            <w:r w:rsidRPr="00BA214F">
              <w:rPr>
                <w:sz w:val="24"/>
                <w:szCs w:val="24"/>
              </w:rPr>
              <w:fldChar w:fldCharType="end"/>
            </w:r>
          </w:p>
        </w:tc>
        <w:tc>
          <w:tcPr>
            <w:tcW w:w="1977" w:type="dxa"/>
          </w:tcPr>
          <w:p w14:paraId="78247C16" w14:textId="77777777" w:rsidR="00BA214F" w:rsidRPr="00BA214F" w:rsidRDefault="00BA214F" w:rsidP="00BA214F">
            <w:pPr>
              <w:jc w:val="both"/>
              <w:rPr>
                <w:sz w:val="24"/>
                <w:szCs w:val="24"/>
              </w:rPr>
            </w:pPr>
            <w:r w:rsidRPr="00BA214F">
              <w:rPr>
                <w:sz w:val="24"/>
                <w:szCs w:val="24"/>
              </w:rPr>
              <w:t>Indonesia</w:t>
            </w:r>
          </w:p>
        </w:tc>
        <w:tc>
          <w:tcPr>
            <w:tcW w:w="1977" w:type="dxa"/>
          </w:tcPr>
          <w:p w14:paraId="2AB9529D" w14:textId="77777777" w:rsidR="00BA214F" w:rsidRPr="00BA214F" w:rsidRDefault="00BA214F" w:rsidP="00BA214F">
            <w:pPr>
              <w:jc w:val="both"/>
              <w:rPr>
                <w:sz w:val="24"/>
                <w:szCs w:val="24"/>
              </w:rPr>
            </w:pPr>
            <w:r w:rsidRPr="00BA214F">
              <w:rPr>
                <w:sz w:val="24"/>
                <w:szCs w:val="24"/>
              </w:rPr>
              <w:t xml:space="preserve">Qualitative Approach </w:t>
            </w:r>
          </w:p>
        </w:tc>
        <w:tc>
          <w:tcPr>
            <w:tcW w:w="1977" w:type="dxa"/>
          </w:tcPr>
          <w:p w14:paraId="22A30A82" w14:textId="77777777" w:rsidR="00BA214F" w:rsidRPr="00BA214F" w:rsidRDefault="00BA214F" w:rsidP="00BA214F">
            <w:pPr>
              <w:jc w:val="both"/>
              <w:rPr>
                <w:sz w:val="24"/>
                <w:szCs w:val="24"/>
              </w:rPr>
            </w:pPr>
            <w:r w:rsidRPr="00BA214F">
              <w:rPr>
                <w:sz w:val="24"/>
                <w:szCs w:val="24"/>
              </w:rPr>
              <w:t>Rule of Law, Political Stability, Regulatory Quality, Government effectiveness</w:t>
            </w:r>
          </w:p>
        </w:tc>
        <w:tc>
          <w:tcPr>
            <w:tcW w:w="1977" w:type="dxa"/>
          </w:tcPr>
          <w:p w14:paraId="63D6DCEA" w14:textId="77777777" w:rsidR="00BA214F" w:rsidRPr="00BA214F" w:rsidRDefault="00BA214F" w:rsidP="00BA214F">
            <w:pPr>
              <w:jc w:val="both"/>
              <w:rPr>
                <w:sz w:val="24"/>
                <w:szCs w:val="24"/>
              </w:rPr>
            </w:pPr>
            <w:r w:rsidRPr="00BA214F">
              <w:rPr>
                <w:color w:val="000000" w:themeColor="text1"/>
                <w:sz w:val="24"/>
                <w:szCs w:val="24"/>
              </w:rPr>
              <w:t>Society, community willingness, religion, tradition local wisdom, beliefs as well culture should be considered while developing Islamic Microfinance Branchless Banking in Indonesia.</w:t>
            </w:r>
          </w:p>
        </w:tc>
      </w:tr>
      <w:tr w:rsidR="00BA214F" w:rsidRPr="00BA214F" w14:paraId="59C740F3" w14:textId="77777777" w:rsidTr="00526CAB">
        <w:trPr>
          <w:trHeight w:val="1054"/>
        </w:trPr>
        <w:tc>
          <w:tcPr>
            <w:tcW w:w="1977" w:type="dxa"/>
          </w:tcPr>
          <w:p w14:paraId="55F636AC"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&lt;EndNote&gt;&lt;Cite&gt;&lt;Author&gt;Nakagawa&lt;/Author&gt;&lt;Year&gt;2009&lt;/Year&gt;&lt;RecNum&gt;2404&lt;/RecNum&gt;&lt;DisplayText&gt;(Nakagawa, 2009)&lt;/DisplayText&gt;&lt;record&gt;&lt;rec-number&gt;2404&lt;/rec-number&gt;&lt;foreign-keys&gt;&lt;key app="EN" db-id="50wxdpzd9vd5r7e9t5b595djrfpttrxw9avp" timestamp="1602717804"&gt;2404&lt;/key&gt;&lt;/foreign-keys&gt;&lt;ref-type name="Journal Article"&gt;17&lt;/ref-type&gt;&lt;contributors&gt;&lt;authors&gt;&lt;author&gt;Nakagawa, Rika&lt;/author&gt;&lt;/authors&gt;&lt;/contributors&gt;&lt;titles&gt;&lt;title&gt;The evolution of Islamic finance in Southeast Asia: the case of Malaysia&lt;/title&gt;&lt;secondary-title&gt;Journal of Applied Business Research (JABR)&lt;/secondary-title&gt;&lt;/titles&gt;&lt;periodical&gt;&lt;full-title&gt;Journal of Applied Business Research (JABR)&lt;/full-title&gt;&lt;/periodical&gt;&lt;volume&gt;25&lt;/volume&gt;&lt;number&gt;1&lt;/number&gt;&lt;dates&gt;&lt;year&gt;2009&lt;/year&gt;&lt;/dates&gt;&lt;isbn&gt;2157-8834&lt;/isbn&gt;&lt;urls&gt;&lt;/urls&gt;&lt;/record&gt;&lt;/Cite&gt;&lt;/EndNote&gt;</w:instrText>
            </w:r>
            <w:r w:rsidRPr="00BA214F">
              <w:rPr>
                <w:sz w:val="24"/>
                <w:szCs w:val="24"/>
              </w:rPr>
              <w:fldChar w:fldCharType="separate"/>
            </w:r>
            <w:r w:rsidRPr="00BA214F">
              <w:rPr>
                <w:noProof/>
                <w:sz w:val="24"/>
                <w:szCs w:val="24"/>
              </w:rPr>
              <w:t>(Nakagawa, 2009)</w:t>
            </w:r>
            <w:r w:rsidRPr="00BA214F">
              <w:rPr>
                <w:sz w:val="24"/>
                <w:szCs w:val="24"/>
              </w:rPr>
              <w:fldChar w:fldCharType="end"/>
            </w:r>
          </w:p>
        </w:tc>
        <w:tc>
          <w:tcPr>
            <w:tcW w:w="1977" w:type="dxa"/>
          </w:tcPr>
          <w:p w14:paraId="619C4E0E" w14:textId="77777777" w:rsidR="00BA214F" w:rsidRPr="00BA214F" w:rsidRDefault="00BA214F" w:rsidP="00BA214F">
            <w:pPr>
              <w:jc w:val="both"/>
              <w:rPr>
                <w:sz w:val="24"/>
                <w:szCs w:val="24"/>
              </w:rPr>
            </w:pPr>
            <w:r w:rsidRPr="00BA214F">
              <w:rPr>
                <w:sz w:val="24"/>
                <w:szCs w:val="24"/>
              </w:rPr>
              <w:t>Malaysia</w:t>
            </w:r>
          </w:p>
        </w:tc>
        <w:tc>
          <w:tcPr>
            <w:tcW w:w="1977" w:type="dxa"/>
          </w:tcPr>
          <w:p w14:paraId="446B6CAA" w14:textId="77777777" w:rsidR="00BA214F" w:rsidRPr="00BA214F" w:rsidRDefault="00BA214F" w:rsidP="00BA214F">
            <w:pPr>
              <w:jc w:val="both"/>
              <w:rPr>
                <w:sz w:val="24"/>
                <w:szCs w:val="24"/>
              </w:rPr>
            </w:pPr>
            <w:r w:rsidRPr="00BA214F">
              <w:rPr>
                <w:sz w:val="24"/>
                <w:szCs w:val="24"/>
              </w:rPr>
              <w:t>Empirical Study</w:t>
            </w:r>
          </w:p>
        </w:tc>
        <w:tc>
          <w:tcPr>
            <w:tcW w:w="1977" w:type="dxa"/>
          </w:tcPr>
          <w:p w14:paraId="6834A014" w14:textId="77777777" w:rsidR="00BA214F" w:rsidRPr="00BA214F" w:rsidRDefault="00BA214F" w:rsidP="00BA214F">
            <w:pPr>
              <w:jc w:val="both"/>
              <w:rPr>
                <w:sz w:val="24"/>
                <w:szCs w:val="24"/>
              </w:rPr>
            </w:pPr>
            <w:r w:rsidRPr="00BA214F">
              <w:rPr>
                <w:sz w:val="24"/>
                <w:szCs w:val="24"/>
              </w:rPr>
              <w:t>Investment, Dividend, Price of goods.</w:t>
            </w:r>
          </w:p>
        </w:tc>
        <w:tc>
          <w:tcPr>
            <w:tcW w:w="1977" w:type="dxa"/>
          </w:tcPr>
          <w:p w14:paraId="45EE15CD" w14:textId="77777777" w:rsidR="00BA214F" w:rsidRPr="00BA214F" w:rsidRDefault="00BA214F" w:rsidP="00BA214F">
            <w:pPr>
              <w:jc w:val="both"/>
              <w:rPr>
                <w:color w:val="000000" w:themeColor="text1"/>
                <w:sz w:val="24"/>
                <w:szCs w:val="24"/>
              </w:rPr>
            </w:pPr>
            <w:r w:rsidRPr="00BA214F">
              <w:rPr>
                <w:color w:val="000000" w:themeColor="text1"/>
                <w:sz w:val="24"/>
                <w:szCs w:val="24"/>
              </w:rPr>
              <w:t>Although Profit sharing system is the center of Islamic finance, the option is not popular. to alleviate that more information transparency needed.</w:t>
            </w:r>
          </w:p>
        </w:tc>
      </w:tr>
      <w:tr w:rsidR="00BA214F" w:rsidRPr="00BA214F" w14:paraId="3348A72C" w14:textId="77777777" w:rsidTr="00526CAB">
        <w:trPr>
          <w:trHeight w:val="1054"/>
        </w:trPr>
        <w:tc>
          <w:tcPr>
            <w:tcW w:w="1977" w:type="dxa"/>
          </w:tcPr>
          <w:p w14:paraId="4C137E32"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&lt;EndNote&gt;&lt;Cite&gt;&lt;Author&gt;DRISSI&lt;/Author&gt;&lt;Year&gt;2017&lt;/Year&gt;&lt;RecNum&gt;2405&lt;/RecNum&gt;&lt;DisplayText&gt;(DRISSI, 2017)&lt;/DisplayText&gt;&lt;record&gt;&lt;rec-number&gt;2405&lt;/rec-number&gt;&lt;foreign-keys&gt;&lt;key app="EN" db-id="50wxdpzd9vd5r7e9t5b595djrfpttrxw9avp" timestamp="1602718446"&gt;2405&lt;/key&gt;&lt;/foreign-keys&gt;&lt;ref-type name="Journal Article"&gt;17&lt;/ref-type&gt;&lt;contributors&gt;&lt;authors&gt;&lt;author&gt;DRISSI, SALMA&lt;/author&gt;&lt;/authors&gt;&lt;/contributors&gt;&lt;titles&gt;&lt;title&gt;Islamic Microfinance: Locomotive In The Service Of Financial Inclusion&lt;/title&gt;&lt;secondary-title&gt;European Journal of Islamic Finance&lt;/secondary-title&gt;&lt;/titles&gt;&lt;periodical&gt;&lt;full-title&gt;European Journal of Islamic Finance&lt;/full-title&gt;&lt;/periodical&gt;&lt;number&gt;7&lt;/number&gt;&lt;dates&gt;&lt;year&gt;2017&lt;/year&gt;&lt;/dates&gt;&lt;isbn&gt;2421-2172&lt;/isbn&gt;&lt;urls&gt;&lt;/urls&gt;&lt;/record&gt;&lt;/Cite&gt;&lt;/EndNote&gt;</w:instrText>
            </w:r>
            <w:r w:rsidRPr="00BA214F">
              <w:rPr>
                <w:sz w:val="24"/>
                <w:szCs w:val="24"/>
              </w:rPr>
              <w:fldChar w:fldCharType="separate"/>
            </w:r>
            <w:r w:rsidRPr="00BA214F">
              <w:rPr>
                <w:noProof/>
                <w:sz w:val="24"/>
                <w:szCs w:val="24"/>
              </w:rPr>
              <w:t>(DRISSI, 2017)</w:t>
            </w:r>
            <w:r w:rsidRPr="00BA214F">
              <w:rPr>
                <w:sz w:val="24"/>
                <w:szCs w:val="24"/>
              </w:rPr>
              <w:fldChar w:fldCharType="end"/>
            </w:r>
          </w:p>
        </w:tc>
        <w:tc>
          <w:tcPr>
            <w:tcW w:w="1977" w:type="dxa"/>
          </w:tcPr>
          <w:p w14:paraId="22DD2ECA" w14:textId="77777777" w:rsidR="00BA214F" w:rsidRPr="00BA214F" w:rsidRDefault="00BA214F" w:rsidP="00BA214F">
            <w:pPr>
              <w:jc w:val="both"/>
              <w:rPr>
                <w:sz w:val="24"/>
                <w:szCs w:val="24"/>
              </w:rPr>
            </w:pPr>
            <w:r w:rsidRPr="00BA214F">
              <w:rPr>
                <w:sz w:val="24"/>
                <w:szCs w:val="24"/>
              </w:rPr>
              <w:t>Germany</w:t>
            </w:r>
          </w:p>
        </w:tc>
        <w:tc>
          <w:tcPr>
            <w:tcW w:w="1977" w:type="dxa"/>
          </w:tcPr>
          <w:p w14:paraId="1A58C112" w14:textId="77777777" w:rsidR="00BA214F" w:rsidRPr="00BA214F" w:rsidRDefault="00BA214F" w:rsidP="00BA214F">
            <w:pPr>
              <w:jc w:val="both"/>
              <w:rPr>
                <w:sz w:val="24"/>
                <w:szCs w:val="24"/>
              </w:rPr>
            </w:pPr>
            <w:r w:rsidRPr="00BA214F">
              <w:rPr>
                <w:sz w:val="24"/>
                <w:szCs w:val="24"/>
              </w:rPr>
              <w:t>Qualitative Approach</w:t>
            </w:r>
          </w:p>
        </w:tc>
        <w:tc>
          <w:tcPr>
            <w:tcW w:w="1977" w:type="dxa"/>
          </w:tcPr>
          <w:p w14:paraId="59F3802B" w14:textId="77777777" w:rsidR="00BA214F" w:rsidRPr="00BA214F" w:rsidRDefault="00BA214F" w:rsidP="00BA214F">
            <w:pPr>
              <w:jc w:val="both"/>
              <w:rPr>
                <w:sz w:val="24"/>
                <w:szCs w:val="24"/>
              </w:rPr>
            </w:pPr>
            <w:r w:rsidRPr="00BA214F">
              <w:rPr>
                <w:sz w:val="24"/>
                <w:szCs w:val="24"/>
              </w:rPr>
              <w:t>Value of Microcredit.</w:t>
            </w:r>
          </w:p>
        </w:tc>
        <w:tc>
          <w:tcPr>
            <w:tcW w:w="1977" w:type="dxa"/>
          </w:tcPr>
          <w:p w14:paraId="6D88C709" w14:textId="77777777" w:rsidR="00BA214F" w:rsidRPr="00BA214F" w:rsidRDefault="00BA214F" w:rsidP="00BA214F">
            <w:pPr>
              <w:jc w:val="both"/>
              <w:rPr>
                <w:color w:val="000000" w:themeColor="text1"/>
                <w:sz w:val="24"/>
                <w:szCs w:val="24"/>
              </w:rPr>
            </w:pPr>
            <w:r w:rsidRPr="00BA214F">
              <w:rPr>
                <w:color w:val="000000" w:themeColor="text1"/>
                <w:sz w:val="24"/>
                <w:szCs w:val="24"/>
              </w:rPr>
              <w:t>Economic and Financial science should not be the only compatible angle that deal with Islamic Microfinance as there are still room for sociology, psychology, politics and culture.</w:t>
            </w:r>
          </w:p>
        </w:tc>
      </w:tr>
      <w:tr w:rsidR="00BA214F" w:rsidRPr="00BA214F" w14:paraId="1377A6D8" w14:textId="77777777" w:rsidTr="00BA214F">
        <w:trPr>
          <w:trHeight w:val="1054"/>
        </w:trPr>
        <w:tc>
          <w:tcPr>
            <w:tcW w:w="1977" w:type="dxa"/>
            <w:shd w:val="clear" w:color="auto" w:fill="D9D9D9" w:themeFill="background1" w:themeFillShade="D9"/>
          </w:tcPr>
          <w:p w14:paraId="352531EB" w14:textId="1612B5AE" w:rsidR="00BA214F" w:rsidRPr="00BA214F" w:rsidRDefault="00BA214F" w:rsidP="00BA214F">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6EF8CAF3" w14:textId="66D08C68" w:rsidR="00BA214F" w:rsidRPr="00BA214F" w:rsidRDefault="00BA214F" w:rsidP="00BA214F">
            <w:pPr>
              <w:jc w:val="both"/>
              <w:rPr>
                <w:sz w:val="24"/>
                <w:szCs w:val="24"/>
              </w:rPr>
            </w:pPr>
            <w:r w:rsidRPr="00BA214F">
              <w:rPr>
                <w:b/>
                <w:bCs/>
                <w:sz w:val="28"/>
                <w:szCs w:val="28"/>
              </w:rPr>
              <w:t>Country</w:t>
            </w:r>
          </w:p>
        </w:tc>
        <w:tc>
          <w:tcPr>
            <w:tcW w:w="1977" w:type="dxa"/>
            <w:shd w:val="clear" w:color="auto" w:fill="D9D9D9" w:themeFill="background1" w:themeFillShade="D9"/>
          </w:tcPr>
          <w:p w14:paraId="598ED086" w14:textId="69A75476" w:rsidR="00BA214F" w:rsidRPr="00BA214F" w:rsidRDefault="00BA214F" w:rsidP="00BA214F">
            <w:pPr>
              <w:jc w:val="both"/>
              <w:rPr>
                <w:sz w:val="24"/>
                <w:szCs w:val="24"/>
              </w:rPr>
            </w:pPr>
            <w:r w:rsidRPr="00BA214F">
              <w:rPr>
                <w:b/>
                <w:bCs/>
                <w:sz w:val="28"/>
                <w:szCs w:val="28"/>
              </w:rPr>
              <w:t>Methodology</w:t>
            </w:r>
          </w:p>
        </w:tc>
        <w:tc>
          <w:tcPr>
            <w:tcW w:w="1977" w:type="dxa"/>
            <w:shd w:val="clear" w:color="auto" w:fill="D9D9D9" w:themeFill="background1" w:themeFillShade="D9"/>
          </w:tcPr>
          <w:p w14:paraId="56E29572" w14:textId="5360152C" w:rsidR="00BA214F" w:rsidRPr="00BA214F" w:rsidRDefault="00BA214F" w:rsidP="00BA214F">
            <w:pPr>
              <w:jc w:val="both"/>
              <w:rPr>
                <w:sz w:val="24"/>
                <w:szCs w:val="24"/>
              </w:rPr>
            </w:pPr>
            <w:r w:rsidRPr="00BA214F">
              <w:rPr>
                <w:b/>
                <w:bCs/>
                <w:sz w:val="28"/>
                <w:szCs w:val="28"/>
              </w:rPr>
              <w:t>Variables</w:t>
            </w:r>
          </w:p>
        </w:tc>
        <w:tc>
          <w:tcPr>
            <w:tcW w:w="1977" w:type="dxa"/>
            <w:shd w:val="clear" w:color="auto" w:fill="D9D9D9" w:themeFill="background1" w:themeFillShade="D9"/>
          </w:tcPr>
          <w:p w14:paraId="4D8C1E6A" w14:textId="28191ED0" w:rsidR="00BA214F" w:rsidRPr="00BA214F" w:rsidRDefault="00BA214F" w:rsidP="00BA214F">
            <w:pPr>
              <w:autoSpaceDE w:val="0"/>
              <w:autoSpaceDN w:val="0"/>
              <w:adjustRightInd w:val="0"/>
              <w:jc w:val="both"/>
              <w:rPr>
                <w:sz w:val="24"/>
                <w:szCs w:val="24"/>
              </w:rPr>
            </w:pPr>
            <w:r w:rsidRPr="00BA214F">
              <w:rPr>
                <w:b/>
                <w:bCs/>
                <w:sz w:val="28"/>
                <w:szCs w:val="28"/>
              </w:rPr>
              <w:t>Research Findings</w:t>
            </w:r>
          </w:p>
        </w:tc>
      </w:tr>
      <w:tr w:rsidR="00BA214F" w:rsidRPr="00BA214F" w14:paraId="06B14A2C" w14:textId="77777777" w:rsidTr="00526CAB">
        <w:trPr>
          <w:trHeight w:val="1054"/>
        </w:trPr>
        <w:tc>
          <w:tcPr>
            <w:tcW w:w="1977" w:type="dxa"/>
          </w:tcPr>
          <w:p w14:paraId="0542030D"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&lt;EndNote&gt;&lt;Cite&gt;&lt;Author&gt;Wolters&lt;/Author&gt;&lt;Year&gt;2013&lt;/Year&gt;&lt;RecNum&gt;2406&lt;/RecNum&gt;&lt;DisplayText&gt;(Wolters, 2013)&lt;/DisplayText&gt;&lt;record&gt;&lt;rec-number&gt;2406&lt;/rec-number&gt;&lt;foreign-keys&gt;&lt;key app="EN" db-id="50wxdpzd9vd5r7e9t5b595djrfpttrxw9avp" timestamp="1602719104"&gt;2406&lt;/key&gt;&lt;/foreign-keys&gt;&lt;ref-type name="Report"&gt;27&lt;/ref-type&gt;&lt;contributors&gt;&lt;authors&gt;&lt;author&gt;Wolters, Alexander&lt;/author&gt;&lt;/authors&gt;&lt;/contributors&gt;&lt;titles&gt;&lt;title&gt;Islamic finance in the states of Central Asia: Strategies, institutions, first experiences&lt;/title&gt;&lt;/titles&gt;&lt;dates&gt;&lt;year&gt;2013&lt;/year&gt;&lt;/dates&gt;&lt;publisher&gt;PFH Forschungspapiere/Research Papers, PFH Private Hochschule Göttingen&lt;/publisher&gt;&lt;urls&gt;&lt;/urls&gt;&lt;/record&gt;&lt;/Cite&gt;&lt;/EndNote&gt;</w:instrText>
            </w:r>
            <w:r w:rsidRPr="00BA214F">
              <w:rPr>
                <w:sz w:val="24"/>
                <w:szCs w:val="24"/>
              </w:rPr>
              <w:fldChar w:fldCharType="separate"/>
            </w:r>
            <w:r w:rsidRPr="00BA214F">
              <w:rPr>
                <w:noProof/>
                <w:sz w:val="24"/>
                <w:szCs w:val="24"/>
              </w:rPr>
              <w:t>(Wolters, 2013)</w:t>
            </w:r>
            <w:r w:rsidRPr="00BA214F">
              <w:rPr>
                <w:sz w:val="24"/>
                <w:szCs w:val="24"/>
              </w:rPr>
              <w:fldChar w:fldCharType="end"/>
            </w:r>
          </w:p>
        </w:tc>
        <w:tc>
          <w:tcPr>
            <w:tcW w:w="1977" w:type="dxa"/>
          </w:tcPr>
          <w:p w14:paraId="507BC8D0" w14:textId="77777777" w:rsidR="00BA214F" w:rsidRPr="00BA214F" w:rsidRDefault="00BA214F" w:rsidP="00BA214F">
            <w:pPr>
              <w:jc w:val="both"/>
              <w:rPr>
                <w:sz w:val="24"/>
                <w:szCs w:val="24"/>
              </w:rPr>
            </w:pPr>
            <w:r w:rsidRPr="00BA214F">
              <w:rPr>
                <w:sz w:val="24"/>
                <w:szCs w:val="24"/>
              </w:rPr>
              <w:t xml:space="preserve">Kazakhstan, Tajikistan, Uzbekistan, Turkmenistan. </w:t>
            </w:r>
          </w:p>
        </w:tc>
        <w:tc>
          <w:tcPr>
            <w:tcW w:w="1977" w:type="dxa"/>
          </w:tcPr>
          <w:p w14:paraId="37D3AB28" w14:textId="77777777" w:rsidR="00BA214F" w:rsidRPr="00BA214F" w:rsidRDefault="00BA214F" w:rsidP="00BA214F">
            <w:pPr>
              <w:jc w:val="both"/>
              <w:rPr>
                <w:sz w:val="24"/>
                <w:szCs w:val="24"/>
              </w:rPr>
            </w:pPr>
            <w:r w:rsidRPr="00BA214F">
              <w:rPr>
                <w:sz w:val="24"/>
                <w:szCs w:val="24"/>
              </w:rPr>
              <w:t>Qualitative Approach</w:t>
            </w:r>
          </w:p>
        </w:tc>
        <w:tc>
          <w:tcPr>
            <w:tcW w:w="1977" w:type="dxa"/>
          </w:tcPr>
          <w:p w14:paraId="4E59DDF8" w14:textId="77777777" w:rsidR="00BA214F" w:rsidRPr="00BA214F" w:rsidRDefault="00BA214F" w:rsidP="00BA214F">
            <w:pPr>
              <w:jc w:val="both"/>
              <w:rPr>
                <w:sz w:val="24"/>
                <w:szCs w:val="24"/>
              </w:rPr>
            </w:pPr>
            <w:r w:rsidRPr="00BA214F">
              <w:rPr>
                <w:sz w:val="24"/>
                <w:szCs w:val="24"/>
              </w:rPr>
              <w:t xml:space="preserve">Social Security, Religious Awakening, Free Market Development, Global Financial Crisis. </w:t>
            </w:r>
          </w:p>
        </w:tc>
        <w:tc>
          <w:tcPr>
            <w:tcW w:w="1977" w:type="dxa"/>
          </w:tcPr>
          <w:p w14:paraId="68A55506" w14:textId="77777777" w:rsidR="00BA214F" w:rsidRPr="00BA214F" w:rsidRDefault="00BA214F" w:rsidP="00BA214F">
            <w:pPr>
              <w:autoSpaceDE w:val="0"/>
              <w:autoSpaceDN w:val="0"/>
              <w:adjustRightInd w:val="0"/>
              <w:jc w:val="both"/>
              <w:rPr>
                <w:sz w:val="24"/>
                <w:szCs w:val="24"/>
              </w:rPr>
            </w:pPr>
            <w:r w:rsidRPr="00BA214F">
              <w:rPr>
                <w:sz w:val="24"/>
                <w:szCs w:val="24"/>
              </w:rPr>
              <w:t>If the creation of Islamic finance is being</w:t>
            </w:r>
          </w:p>
          <w:p w14:paraId="29BBB088" w14:textId="77777777" w:rsidR="00BA214F" w:rsidRPr="00BA214F" w:rsidRDefault="00BA214F" w:rsidP="00BA214F">
            <w:pPr>
              <w:autoSpaceDE w:val="0"/>
              <w:autoSpaceDN w:val="0"/>
              <w:adjustRightInd w:val="0"/>
              <w:jc w:val="both"/>
              <w:rPr>
                <w:sz w:val="24"/>
                <w:szCs w:val="24"/>
              </w:rPr>
            </w:pPr>
            <w:r w:rsidRPr="00BA214F">
              <w:rPr>
                <w:sz w:val="24"/>
                <w:szCs w:val="24"/>
              </w:rPr>
              <w:t>pursued in the five republics, it can be expected that its growth will have implications for the</w:t>
            </w:r>
          </w:p>
          <w:p w14:paraId="207013B8" w14:textId="77777777" w:rsidR="00BA214F" w:rsidRPr="00BA214F" w:rsidRDefault="00BA214F" w:rsidP="00BA214F">
            <w:pPr>
              <w:jc w:val="both"/>
              <w:rPr>
                <w:color w:val="000000" w:themeColor="text1"/>
                <w:sz w:val="24"/>
                <w:szCs w:val="24"/>
              </w:rPr>
            </w:pPr>
            <w:r w:rsidRPr="00BA214F">
              <w:rPr>
                <w:sz w:val="24"/>
                <w:szCs w:val="24"/>
              </w:rPr>
              <w:t>public formation of questions about justice and solidarity.</w:t>
            </w:r>
          </w:p>
        </w:tc>
      </w:tr>
      <w:tr w:rsidR="00BA214F" w:rsidRPr="00BA214F" w14:paraId="45C210B8" w14:textId="77777777" w:rsidTr="00526CAB">
        <w:trPr>
          <w:trHeight w:val="1054"/>
        </w:trPr>
        <w:tc>
          <w:tcPr>
            <w:tcW w:w="1977" w:type="dxa"/>
          </w:tcPr>
          <w:p w14:paraId="5A7722AB"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&lt;EndNote&gt;&lt;Cite&gt;&lt;Author&gt;Komijani&lt;/Author&gt;&lt;Year&gt;2018&lt;/Year&gt;&lt;RecNum&gt;2407&lt;/RecNum&gt;&lt;DisplayText&gt;(Komijani &amp;amp; Taghizadeh-Hesary, 2018)&lt;/DisplayText&gt;&lt;record&gt;&lt;rec-number&gt;2407&lt;/rec-number&gt;&lt;foreign-keys&gt;&lt;key app="EN" db-id="50wxdpzd9vd5r7e9t5b595djrfpttrxw9avp" timestamp="1602796587"&gt;2407&lt;/key&gt;&lt;/foreign-keys&gt;&lt;ref-type name="Report"&gt;27&lt;/ref-type&gt;&lt;contributors&gt;&lt;authors&gt;&lt;author&gt;Komijani, Akbar&lt;/author&gt;&lt;author&gt;Taghizadeh-Hesary, Farhad&lt;/author&gt;&lt;/authors&gt;&lt;/contributors&gt;&lt;titles&gt;&lt;title&gt;An overview of Islamic banking and finance in Asia&lt;/title&gt;&lt;/titles&gt;&lt;dates&gt;&lt;year&gt;2018&lt;/year&gt;&lt;/dates&gt;&lt;publisher&gt;ADBI Working Paper Series&lt;/publisher&gt;&lt;urls&gt;&lt;/urls&gt;&lt;/record&gt;&lt;/Cite&gt;&lt;/EndNote&gt;</w:instrText>
            </w:r>
            <w:r w:rsidRPr="00BA214F">
              <w:rPr>
                <w:sz w:val="24"/>
                <w:szCs w:val="24"/>
              </w:rPr>
              <w:fldChar w:fldCharType="separate"/>
            </w:r>
            <w:r w:rsidRPr="00BA214F">
              <w:rPr>
                <w:noProof/>
                <w:sz w:val="24"/>
                <w:szCs w:val="24"/>
              </w:rPr>
              <w:t>(Komijani &amp; Taghizadeh-Hesary, 2018)</w:t>
            </w:r>
            <w:r w:rsidRPr="00BA214F">
              <w:rPr>
                <w:sz w:val="24"/>
                <w:szCs w:val="24"/>
              </w:rPr>
              <w:fldChar w:fldCharType="end"/>
            </w:r>
          </w:p>
        </w:tc>
        <w:tc>
          <w:tcPr>
            <w:tcW w:w="1977" w:type="dxa"/>
          </w:tcPr>
          <w:p w14:paraId="2779EC2A" w14:textId="77777777" w:rsidR="00BA214F" w:rsidRPr="00BA214F" w:rsidRDefault="00BA214F" w:rsidP="00BA214F">
            <w:pPr>
              <w:jc w:val="both"/>
              <w:rPr>
                <w:sz w:val="24"/>
                <w:szCs w:val="24"/>
              </w:rPr>
            </w:pPr>
            <w:r w:rsidRPr="00BA214F">
              <w:rPr>
                <w:sz w:val="24"/>
                <w:szCs w:val="24"/>
              </w:rPr>
              <w:t>Malaysia, Indonesia, Bangladesh, Pakistan.</w:t>
            </w:r>
          </w:p>
        </w:tc>
        <w:tc>
          <w:tcPr>
            <w:tcW w:w="1977" w:type="dxa"/>
          </w:tcPr>
          <w:p w14:paraId="0B65CC45" w14:textId="77777777" w:rsidR="00BA214F" w:rsidRPr="00BA214F" w:rsidRDefault="00BA214F" w:rsidP="00BA214F">
            <w:pPr>
              <w:jc w:val="both"/>
              <w:rPr>
                <w:sz w:val="24"/>
                <w:szCs w:val="24"/>
              </w:rPr>
            </w:pPr>
            <w:r w:rsidRPr="00BA214F">
              <w:rPr>
                <w:sz w:val="24"/>
                <w:szCs w:val="24"/>
              </w:rPr>
              <w:t>Qualitative Approach</w:t>
            </w:r>
          </w:p>
        </w:tc>
        <w:tc>
          <w:tcPr>
            <w:tcW w:w="1977" w:type="dxa"/>
          </w:tcPr>
          <w:p w14:paraId="5B5A31B5" w14:textId="77777777" w:rsidR="00BA214F" w:rsidRPr="00BA214F" w:rsidRDefault="00BA214F" w:rsidP="00BA214F">
            <w:pPr>
              <w:jc w:val="both"/>
              <w:rPr>
                <w:sz w:val="24"/>
                <w:szCs w:val="24"/>
              </w:rPr>
            </w:pPr>
            <w:r w:rsidRPr="00BA214F">
              <w:rPr>
                <w:sz w:val="24"/>
                <w:szCs w:val="24"/>
              </w:rPr>
              <w:t>Financial Derivative, Maturity of the contract.</w:t>
            </w:r>
          </w:p>
        </w:tc>
        <w:tc>
          <w:tcPr>
            <w:tcW w:w="1977" w:type="dxa"/>
          </w:tcPr>
          <w:p w14:paraId="2E31C0E6" w14:textId="77777777" w:rsidR="00BA214F" w:rsidRPr="00BA214F" w:rsidRDefault="00BA214F" w:rsidP="00BA214F">
            <w:pPr>
              <w:jc w:val="both"/>
              <w:rPr>
                <w:color w:val="000000" w:themeColor="text1"/>
                <w:sz w:val="24"/>
                <w:szCs w:val="24"/>
              </w:rPr>
            </w:pPr>
            <w:r w:rsidRPr="00BA214F">
              <w:rPr>
                <w:color w:val="000000" w:themeColor="text1"/>
                <w:sz w:val="24"/>
                <w:szCs w:val="24"/>
              </w:rPr>
              <w:t>Other than Religious beliefs growing middle class and improvement in the living standard can be another determinant of flourishment in Islamic Finance.</w:t>
            </w:r>
          </w:p>
        </w:tc>
      </w:tr>
      <w:tr w:rsidR="00BA214F" w:rsidRPr="00BA214F" w14:paraId="49ED739C" w14:textId="77777777" w:rsidTr="00526CAB">
        <w:trPr>
          <w:trHeight w:val="1054"/>
        </w:trPr>
        <w:tc>
          <w:tcPr>
            <w:tcW w:w="1977" w:type="dxa"/>
          </w:tcPr>
          <w:p w14:paraId="41084287" w14:textId="77777777" w:rsidR="00BA214F" w:rsidRPr="00BA214F" w:rsidRDefault="00BA214F" w:rsidP="00BA214F">
            <w:pPr>
              <w:jc w:val="both"/>
              <w:rPr>
                <w:sz w:val="24"/>
                <w:szCs w:val="24"/>
              </w:rPr>
            </w:pPr>
            <w:r w:rsidRPr="00BA214F">
              <w:rPr>
                <w:sz w:val="24"/>
                <w:szCs w:val="24"/>
              </w:rPr>
              <w:t>Author</w:t>
            </w:r>
          </w:p>
        </w:tc>
        <w:tc>
          <w:tcPr>
            <w:tcW w:w="1977" w:type="dxa"/>
          </w:tcPr>
          <w:p w14:paraId="74ED0D28" w14:textId="77777777" w:rsidR="00BA214F" w:rsidRPr="00BA214F" w:rsidRDefault="00BA214F" w:rsidP="00BA214F">
            <w:pPr>
              <w:jc w:val="both"/>
              <w:rPr>
                <w:sz w:val="24"/>
                <w:szCs w:val="24"/>
              </w:rPr>
            </w:pPr>
            <w:r w:rsidRPr="00BA214F">
              <w:rPr>
                <w:sz w:val="24"/>
                <w:szCs w:val="24"/>
              </w:rPr>
              <w:t>Country</w:t>
            </w:r>
          </w:p>
        </w:tc>
        <w:tc>
          <w:tcPr>
            <w:tcW w:w="1977" w:type="dxa"/>
          </w:tcPr>
          <w:p w14:paraId="451EA8BF" w14:textId="77777777" w:rsidR="00BA214F" w:rsidRPr="00BA214F" w:rsidRDefault="00BA214F" w:rsidP="00BA214F">
            <w:pPr>
              <w:jc w:val="both"/>
              <w:rPr>
                <w:sz w:val="24"/>
                <w:szCs w:val="24"/>
              </w:rPr>
            </w:pPr>
            <w:r w:rsidRPr="00BA214F">
              <w:rPr>
                <w:sz w:val="24"/>
                <w:szCs w:val="24"/>
              </w:rPr>
              <w:t>Methodology</w:t>
            </w:r>
          </w:p>
        </w:tc>
        <w:tc>
          <w:tcPr>
            <w:tcW w:w="1977" w:type="dxa"/>
          </w:tcPr>
          <w:p w14:paraId="443C92E9" w14:textId="77777777" w:rsidR="00BA214F" w:rsidRPr="00BA214F" w:rsidRDefault="00BA214F" w:rsidP="00BA214F">
            <w:pPr>
              <w:jc w:val="both"/>
              <w:rPr>
                <w:sz w:val="24"/>
                <w:szCs w:val="24"/>
              </w:rPr>
            </w:pPr>
            <w:r w:rsidRPr="00BA214F">
              <w:rPr>
                <w:sz w:val="24"/>
                <w:szCs w:val="24"/>
              </w:rPr>
              <w:t>Variable</w:t>
            </w:r>
          </w:p>
        </w:tc>
        <w:tc>
          <w:tcPr>
            <w:tcW w:w="1977" w:type="dxa"/>
          </w:tcPr>
          <w:p w14:paraId="62DCC138" w14:textId="77777777" w:rsidR="00BA214F" w:rsidRPr="00BA214F" w:rsidRDefault="00BA214F" w:rsidP="00BA214F">
            <w:pPr>
              <w:jc w:val="both"/>
              <w:rPr>
                <w:color w:val="000000" w:themeColor="text1"/>
                <w:sz w:val="24"/>
                <w:szCs w:val="24"/>
              </w:rPr>
            </w:pPr>
            <w:r w:rsidRPr="00BA214F">
              <w:rPr>
                <w:color w:val="000000" w:themeColor="text1"/>
                <w:sz w:val="24"/>
                <w:szCs w:val="24"/>
              </w:rPr>
              <w:t>Research Findings</w:t>
            </w:r>
          </w:p>
        </w:tc>
      </w:tr>
      <w:tr w:rsidR="00BA214F" w:rsidRPr="00BA214F" w14:paraId="2A7BA5F9" w14:textId="77777777" w:rsidTr="00BA214F">
        <w:trPr>
          <w:trHeight w:val="3122"/>
        </w:trPr>
        <w:tc>
          <w:tcPr>
            <w:tcW w:w="1977" w:type="dxa"/>
          </w:tcPr>
          <w:p w14:paraId="35790196"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&lt;EndNote&gt;&lt;Cite&gt;&lt;Author&gt;Banihani&lt;/Author&gt;&lt;Year&gt;2012&lt;/Year&gt;&lt;RecNum&gt;2408&lt;/RecNum&gt;&lt;DisplayText&gt;(Banihani, 2012)&lt;/DisplayText&gt;&lt;record&gt;&lt;rec-number&gt;2408&lt;/rec-number&gt;&lt;foreign-keys&gt;&lt;key app="EN" db-id="50wxdpzd9vd5r7e9t5b595djrfpttrxw9avp" timestamp="1602799237"&gt;2408&lt;/key&gt;&lt;/foreign-keys&gt;&lt;ref-type name="Journal Article"&gt;17&lt;/ref-type&gt;&lt;contributors&gt;&lt;authors&gt;&lt;author&gt;Banihani, Shams&lt;/author&gt;&lt;/authors&gt;&lt;/contributors&gt;&lt;titles&gt;&lt;title&gt;Scaling up Islamic microfinance in Bangladesh through the private sector: experience of Islami Bank Bangladesh Limited (IBBL)&lt;/title&gt;&lt;secondary-title&gt;Bureau for Development Policy, United Nations Development Programme (UNDP), New York, NY&lt;/secondary-title&gt;&lt;/titles&gt;&lt;periodical&gt;&lt;full-title&gt;Bureau for Development Policy, United Nations Development Programme (UNDP), New York, NY&lt;/full-title&gt;&lt;/periodical&gt;&lt;dates&gt;&lt;year&gt;2012&lt;/year&gt;&lt;/dates&gt;&lt;urls&gt;&lt;/urls&gt;&lt;/record&gt;&lt;/Cite&gt;&lt;/EndNote&gt;</w:instrText>
            </w:r>
            <w:r w:rsidRPr="00BA214F">
              <w:rPr>
                <w:sz w:val="24"/>
                <w:szCs w:val="24"/>
              </w:rPr>
              <w:fldChar w:fldCharType="separate"/>
            </w:r>
            <w:r w:rsidRPr="00BA214F">
              <w:rPr>
                <w:noProof/>
                <w:sz w:val="24"/>
                <w:szCs w:val="24"/>
              </w:rPr>
              <w:t>(Banihani, 2012)</w:t>
            </w:r>
            <w:r w:rsidRPr="00BA214F">
              <w:rPr>
                <w:sz w:val="24"/>
                <w:szCs w:val="24"/>
              </w:rPr>
              <w:fldChar w:fldCharType="end"/>
            </w:r>
          </w:p>
        </w:tc>
        <w:tc>
          <w:tcPr>
            <w:tcW w:w="1977" w:type="dxa"/>
          </w:tcPr>
          <w:p w14:paraId="7E3EB021" w14:textId="77777777" w:rsidR="00BA214F" w:rsidRPr="00BA214F" w:rsidRDefault="00BA214F" w:rsidP="00BA214F">
            <w:pPr>
              <w:jc w:val="both"/>
              <w:rPr>
                <w:sz w:val="24"/>
                <w:szCs w:val="24"/>
              </w:rPr>
            </w:pPr>
            <w:r w:rsidRPr="00BA214F">
              <w:rPr>
                <w:sz w:val="24"/>
                <w:szCs w:val="24"/>
              </w:rPr>
              <w:t>Bangladesh</w:t>
            </w:r>
          </w:p>
        </w:tc>
        <w:tc>
          <w:tcPr>
            <w:tcW w:w="1977" w:type="dxa"/>
          </w:tcPr>
          <w:p w14:paraId="45F7DD9F" w14:textId="77777777" w:rsidR="00BA214F" w:rsidRPr="00BA214F" w:rsidRDefault="00BA214F" w:rsidP="00BA214F">
            <w:pPr>
              <w:jc w:val="both"/>
              <w:rPr>
                <w:sz w:val="24"/>
                <w:szCs w:val="24"/>
              </w:rPr>
            </w:pPr>
            <w:r w:rsidRPr="00BA214F">
              <w:rPr>
                <w:sz w:val="24"/>
                <w:szCs w:val="24"/>
              </w:rPr>
              <w:t>Empirical Study</w:t>
            </w:r>
          </w:p>
        </w:tc>
        <w:tc>
          <w:tcPr>
            <w:tcW w:w="1977" w:type="dxa"/>
          </w:tcPr>
          <w:p w14:paraId="50FDEB83" w14:textId="77777777" w:rsidR="00BA214F" w:rsidRPr="00BA214F" w:rsidRDefault="00BA214F" w:rsidP="00BA214F">
            <w:pPr>
              <w:jc w:val="both"/>
              <w:rPr>
                <w:sz w:val="24"/>
                <w:szCs w:val="24"/>
              </w:rPr>
            </w:pPr>
            <w:r w:rsidRPr="00BA214F">
              <w:rPr>
                <w:sz w:val="24"/>
                <w:szCs w:val="24"/>
              </w:rPr>
              <w:t>Household expenses, Existing credit schemes</w:t>
            </w:r>
          </w:p>
        </w:tc>
        <w:tc>
          <w:tcPr>
            <w:tcW w:w="1977" w:type="dxa"/>
          </w:tcPr>
          <w:p w14:paraId="3840D6C2" w14:textId="77777777" w:rsidR="00BA214F" w:rsidRPr="00BA214F" w:rsidRDefault="00BA214F" w:rsidP="00BA214F">
            <w:pPr>
              <w:jc w:val="both"/>
              <w:rPr>
                <w:color w:val="000000" w:themeColor="text1"/>
                <w:sz w:val="24"/>
                <w:szCs w:val="24"/>
              </w:rPr>
            </w:pPr>
            <w:r w:rsidRPr="00BA214F">
              <w:rPr>
                <w:color w:val="000000" w:themeColor="text1"/>
                <w:sz w:val="24"/>
                <w:szCs w:val="24"/>
              </w:rPr>
              <w:t xml:space="preserve">Islamic Finance can be mapped out solution of poverty alleviation. </w:t>
            </w:r>
          </w:p>
        </w:tc>
      </w:tr>
      <w:tr w:rsidR="00BA214F" w:rsidRPr="00BA214F" w14:paraId="37CA41A7" w14:textId="77777777" w:rsidTr="00BA214F">
        <w:trPr>
          <w:trHeight w:val="1054"/>
        </w:trPr>
        <w:tc>
          <w:tcPr>
            <w:tcW w:w="1977" w:type="dxa"/>
            <w:shd w:val="clear" w:color="auto" w:fill="D9D9D9" w:themeFill="background1" w:themeFillShade="D9"/>
          </w:tcPr>
          <w:p w14:paraId="4E286790" w14:textId="3FDDC9AB" w:rsidR="00BA214F" w:rsidRPr="00BA214F" w:rsidRDefault="00BA214F" w:rsidP="00BA214F">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7F19E968" w14:textId="3A8E8135" w:rsidR="00BA214F" w:rsidRPr="00BA214F" w:rsidRDefault="00BA214F" w:rsidP="00BA214F">
            <w:pPr>
              <w:jc w:val="both"/>
              <w:rPr>
                <w:sz w:val="24"/>
                <w:szCs w:val="24"/>
              </w:rPr>
            </w:pPr>
            <w:r w:rsidRPr="00BA214F">
              <w:rPr>
                <w:b/>
                <w:bCs/>
                <w:sz w:val="28"/>
                <w:szCs w:val="28"/>
              </w:rPr>
              <w:t>Country</w:t>
            </w:r>
          </w:p>
        </w:tc>
        <w:tc>
          <w:tcPr>
            <w:tcW w:w="1977" w:type="dxa"/>
            <w:shd w:val="clear" w:color="auto" w:fill="D9D9D9" w:themeFill="background1" w:themeFillShade="D9"/>
          </w:tcPr>
          <w:p w14:paraId="201C42C7" w14:textId="07FFB12A" w:rsidR="00BA214F" w:rsidRPr="00BA214F" w:rsidRDefault="00BA214F" w:rsidP="00BA214F">
            <w:pPr>
              <w:jc w:val="both"/>
              <w:rPr>
                <w:sz w:val="24"/>
                <w:szCs w:val="24"/>
              </w:rPr>
            </w:pPr>
            <w:r w:rsidRPr="00BA214F">
              <w:rPr>
                <w:b/>
                <w:bCs/>
                <w:sz w:val="28"/>
                <w:szCs w:val="28"/>
              </w:rPr>
              <w:t>Methodology</w:t>
            </w:r>
          </w:p>
        </w:tc>
        <w:tc>
          <w:tcPr>
            <w:tcW w:w="1977" w:type="dxa"/>
            <w:shd w:val="clear" w:color="auto" w:fill="D9D9D9" w:themeFill="background1" w:themeFillShade="D9"/>
          </w:tcPr>
          <w:p w14:paraId="773A99D7" w14:textId="773C42BD" w:rsidR="00BA214F" w:rsidRPr="00BA214F" w:rsidRDefault="00BA214F" w:rsidP="00BA214F">
            <w:pPr>
              <w:jc w:val="both"/>
              <w:rPr>
                <w:sz w:val="24"/>
                <w:szCs w:val="24"/>
              </w:rPr>
            </w:pPr>
            <w:r w:rsidRPr="00BA214F">
              <w:rPr>
                <w:b/>
                <w:bCs/>
                <w:sz w:val="28"/>
                <w:szCs w:val="28"/>
              </w:rPr>
              <w:t>Variables</w:t>
            </w:r>
          </w:p>
        </w:tc>
        <w:tc>
          <w:tcPr>
            <w:tcW w:w="1977" w:type="dxa"/>
            <w:shd w:val="clear" w:color="auto" w:fill="D9D9D9" w:themeFill="background1" w:themeFillShade="D9"/>
          </w:tcPr>
          <w:p w14:paraId="1E2CCD3C" w14:textId="5DD94C7D" w:rsidR="00BA214F" w:rsidRPr="00BA214F" w:rsidRDefault="00BA214F" w:rsidP="00BA214F">
            <w:pPr>
              <w:jc w:val="both"/>
              <w:rPr>
                <w:color w:val="000000" w:themeColor="text1"/>
                <w:sz w:val="24"/>
                <w:szCs w:val="24"/>
              </w:rPr>
            </w:pPr>
            <w:r w:rsidRPr="00BA214F">
              <w:rPr>
                <w:b/>
                <w:bCs/>
                <w:sz w:val="28"/>
                <w:szCs w:val="28"/>
              </w:rPr>
              <w:t>Research Findings</w:t>
            </w:r>
          </w:p>
        </w:tc>
      </w:tr>
      <w:tr w:rsidR="00BA214F" w:rsidRPr="00BA214F" w14:paraId="71A9F132" w14:textId="77777777" w:rsidTr="00526CAB">
        <w:trPr>
          <w:trHeight w:val="1054"/>
        </w:trPr>
        <w:tc>
          <w:tcPr>
            <w:tcW w:w="1977" w:type="dxa"/>
          </w:tcPr>
          <w:p w14:paraId="649AFE99" w14:textId="589FA1C8"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&lt;EndNote&gt;&lt;Cite&gt;&lt;Author&gt;Noipom&lt;/Author&gt;&lt;Year&gt;2013&lt;/Year&gt;&lt;RecNum&gt;2437&lt;/RecNum&gt;&lt;DisplayText&gt;(Noipom, 2013)&lt;/DisplayText&gt;&lt;record&gt;&lt;rec-number&gt;2437&lt;/rec-number&gt;&lt;foreign-keys&gt;&lt;key app="EN" db-id="50wxdpzd9vd5r7e9t5b595djrfpttrxw9avp" timestamp="1605174003"&gt;2437&lt;/key&gt;&lt;/foreign-keys&gt;&lt;ref-type name="Thesis"&gt;32&lt;/ref-type&gt;&lt;contributors&gt;&lt;authors&gt;&lt;author&gt;Noipom, Tawat&lt;/author&gt;&lt;/authors&gt;&lt;/contributors&gt;&lt;titles&gt;&lt;title&gt;Assessing the Performance and Scope of Islamic Microfinance in Thailand: Developments and Prospects&lt;/title&gt;&lt;/titles&gt;&lt;dates&gt;&lt;year&gt;2013&lt;/year&gt;&lt;/dates&gt;&lt;publisher&gt;Durham University&lt;/publisher&gt;&lt;urls&gt;&lt;/urls&gt;&lt;/record&gt;&lt;/Cite&gt;&lt;/EndNote&gt;</w:instrText>
            </w:r>
            <w:r w:rsidRPr="00BA214F">
              <w:rPr>
                <w:sz w:val="24"/>
                <w:szCs w:val="24"/>
              </w:rPr>
              <w:fldChar w:fldCharType="separate"/>
            </w:r>
            <w:r w:rsidRPr="00BA214F">
              <w:rPr>
                <w:noProof/>
                <w:sz w:val="24"/>
                <w:szCs w:val="24"/>
              </w:rPr>
              <w:t>(Noipom, 2013)</w:t>
            </w:r>
            <w:r w:rsidRPr="00BA214F">
              <w:rPr>
                <w:sz w:val="24"/>
                <w:szCs w:val="24"/>
              </w:rPr>
              <w:fldChar w:fldCharType="end"/>
            </w:r>
          </w:p>
        </w:tc>
        <w:tc>
          <w:tcPr>
            <w:tcW w:w="1977" w:type="dxa"/>
          </w:tcPr>
          <w:p w14:paraId="292615D1" w14:textId="77777777" w:rsidR="00BA214F" w:rsidRPr="00BA214F" w:rsidRDefault="00BA214F" w:rsidP="00BA214F">
            <w:pPr>
              <w:jc w:val="both"/>
              <w:rPr>
                <w:sz w:val="24"/>
                <w:szCs w:val="24"/>
              </w:rPr>
            </w:pPr>
            <w:r w:rsidRPr="00BA214F">
              <w:rPr>
                <w:sz w:val="24"/>
                <w:szCs w:val="24"/>
              </w:rPr>
              <w:t>Thailand</w:t>
            </w:r>
          </w:p>
        </w:tc>
        <w:tc>
          <w:tcPr>
            <w:tcW w:w="1977" w:type="dxa"/>
          </w:tcPr>
          <w:p w14:paraId="351FAB6C" w14:textId="77777777" w:rsidR="00BA214F" w:rsidRPr="00BA214F" w:rsidRDefault="00BA214F" w:rsidP="00BA214F">
            <w:pPr>
              <w:jc w:val="both"/>
              <w:rPr>
                <w:sz w:val="24"/>
                <w:szCs w:val="24"/>
              </w:rPr>
            </w:pPr>
            <w:r w:rsidRPr="00BA214F">
              <w:rPr>
                <w:sz w:val="24"/>
                <w:szCs w:val="24"/>
              </w:rPr>
              <w:t>Qualitative Approach, Triangulation method, Coding Method</w:t>
            </w:r>
          </w:p>
        </w:tc>
        <w:tc>
          <w:tcPr>
            <w:tcW w:w="1977" w:type="dxa"/>
          </w:tcPr>
          <w:p w14:paraId="1B00266D" w14:textId="77777777" w:rsidR="00BA214F" w:rsidRPr="00BA214F" w:rsidRDefault="00BA214F" w:rsidP="00BA214F">
            <w:pPr>
              <w:jc w:val="both"/>
              <w:rPr>
                <w:sz w:val="24"/>
                <w:szCs w:val="24"/>
              </w:rPr>
            </w:pPr>
            <w:r w:rsidRPr="00BA214F">
              <w:rPr>
                <w:sz w:val="24"/>
                <w:szCs w:val="24"/>
              </w:rPr>
              <w:t>Nominal Interest rate</w:t>
            </w:r>
          </w:p>
        </w:tc>
        <w:tc>
          <w:tcPr>
            <w:tcW w:w="1977" w:type="dxa"/>
          </w:tcPr>
          <w:p w14:paraId="6FCEF56B" w14:textId="77777777" w:rsidR="00BA214F" w:rsidRPr="00BA214F" w:rsidRDefault="00BA214F" w:rsidP="00BA214F">
            <w:pPr>
              <w:jc w:val="both"/>
              <w:rPr>
                <w:color w:val="000000" w:themeColor="text1"/>
                <w:sz w:val="24"/>
                <w:szCs w:val="24"/>
              </w:rPr>
            </w:pPr>
            <w:r w:rsidRPr="00BA214F">
              <w:rPr>
                <w:color w:val="000000" w:themeColor="text1"/>
                <w:sz w:val="24"/>
                <w:szCs w:val="24"/>
              </w:rPr>
              <w:t xml:space="preserve">Islamic Microfinance has become </w:t>
            </w:r>
            <w:proofErr w:type="spellStart"/>
            <w:proofErr w:type="gramStart"/>
            <w:r w:rsidRPr="00BA214F">
              <w:rPr>
                <w:color w:val="000000" w:themeColor="text1"/>
                <w:sz w:val="24"/>
                <w:szCs w:val="24"/>
              </w:rPr>
              <w:t>a</w:t>
            </w:r>
            <w:proofErr w:type="spellEnd"/>
            <w:proofErr w:type="gramEnd"/>
            <w:r w:rsidRPr="00BA214F">
              <w:rPr>
                <w:color w:val="000000" w:themeColor="text1"/>
                <w:sz w:val="24"/>
                <w:szCs w:val="24"/>
              </w:rPr>
              <w:t xml:space="preserve"> important tool for poverty Alleviation but still has room for further study.</w:t>
            </w:r>
          </w:p>
        </w:tc>
      </w:tr>
      <w:tr w:rsidR="00BA214F" w:rsidRPr="00BA214F" w14:paraId="5A272EE0" w14:textId="77777777" w:rsidTr="00526CAB">
        <w:trPr>
          <w:trHeight w:val="1054"/>
        </w:trPr>
        <w:tc>
          <w:tcPr>
            <w:tcW w:w="1977" w:type="dxa"/>
          </w:tcPr>
          <w:p w14:paraId="1F96F796"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&lt;EndNote&gt;&lt;Cite&gt;&lt;Author&gt;Ahmed&lt;/Author&gt;&lt;Year&gt;2009&lt;/Year&gt;&lt;RecNum&gt;2410&lt;/RecNum&gt;&lt;DisplayText&gt;(H. Ahmed, 2009)&lt;/DisplayText&gt;&lt;record&gt;&lt;rec-number&gt;2410&lt;/rec-number&gt;&lt;foreign-keys&gt;&lt;key app="EN" db-id="50wxdpzd9vd5r7e9t5b595djrfpttrxw9avp" timestamp="1602874833"&gt;2410&lt;/key&gt;&lt;/foreign-keys&gt;&lt;ref-type name="Journal Article"&gt;17&lt;/ref-type&gt;&lt;contributors&gt;&lt;authors&gt;&lt;author&gt;Ahmed, Habib&lt;/author&gt;&lt;/authors&gt;&lt;/contributors&gt;&lt;titles&gt;&lt;title&gt;Financial crisis, risks and lessons for Islamic finance&lt;/title&gt;&lt;secondary-title&gt;ISRA International Journal of Islamic Finance&lt;/secondary-title&gt;&lt;/titles&gt;&lt;periodical&gt;&lt;full-title&gt;ISRA International Journal of Islamic Finance&lt;/full-title&gt;&lt;/periodical&gt;&lt;pages&gt;7-32&lt;/pages&gt;&lt;volume&gt;1&lt;/volume&gt;&lt;number&gt;1&lt;/number&gt;&lt;dates&gt;&lt;year&gt;2009&lt;/year&gt;&lt;/dates&gt;&lt;urls&gt;&lt;/urls&gt;&lt;/record&gt;&lt;/Cite&gt;&lt;/EndNote&gt;</w:instrText>
            </w:r>
            <w:r w:rsidRPr="00BA214F">
              <w:rPr>
                <w:sz w:val="24"/>
                <w:szCs w:val="24"/>
              </w:rPr>
              <w:fldChar w:fldCharType="separate"/>
            </w:r>
            <w:r w:rsidRPr="00BA214F">
              <w:rPr>
                <w:noProof/>
                <w:sz w:val="24"/>
                <w:szCs w:val="24"/>
              </w:rPr>
              <w:t>(H. Ahmed, 2009)</w:t>
            </w:r>
            <w:r w:rsidRPr="00BA214F">
              <w:rPr>
                <w:sz w:val="24"/>
                <w:szCs w:val="24"/>
              </w:rPr>
              <w:fldChar w:fldCharType="end"/>
            </w:r>
          </w:p>
        </w:tc>
        <w:tc>
          <w:tcPr>
            <w:tcW w:w="1977" w:type="dxa"/>
          </w:tcPr>
          <w:p w14:paraId="7DA50909" w14:textId="77777777" w:rsidR="00BA214F" w:rsidRPr="00BA214F" w:rsidRDefault="00BA214F" w:rsidP="00BA214F">
            <w:pPr>
              <w:jc w:val="both"/>
              <w:rPr>
                <w:sz w:val="24"/>
                <w:szCs w:val="24"/>
              </w:rPr>
            </w:pPr>
          </w:p>
        </w:tc>
        <w:tc>
          <w:tcPr>
            <w:tcW w:w="1977" w:type="dxa"/>
          </w:tcPr>
          <w:p w14:paraId="3F588C6A" w14:textId="77777777" w:rsidR="00BA214F" w:rsidRPr="00BA214F" w:rsidRDefault="00BA214F" w:rsidP="00BA214F">
            <w:pPr>
              <w:jc w:val="both"/>
              <w:rPr>
                <w:sz w:val="24"/>
                <w:szCs w:val="24"/>
              </w:rPr>
            </w:pPr>
            <w:r w:rsidRPr="00BA214F">
              <w:rPr>
                <w:sz w:val="24"/>
                <w:szCs w:val="24"/>
              </w:rPr>
              <w:t>Qualitative Approach</w:t>
            </w:r>
          </w:p>
        </w:tc>
        <w:tc>
          <w:tcPr>
            <w:tcW w:w="1977" w:type="dxa"/>
          </w:tcPr>
          <w:p w14:paraId="430F98F2" w14:textId="77777777" w:rsidR="00BA214F" w:rsidRPr="00BA214F" w:rsidRDefault="00BA214F" w:rsidP="00BA214F">
            <w:pPr>
              <w:jc w:val="both"/>
              <w:rPr>
                <w:sz w:val="24"/>
                <w:szCs w:val="24"/>
              </w:rPr>
            </w:pPr>
            <w:r w:rsidRPr="00BA214F">
              <w:rPr>
                <w:sz w:val="24"/>
                <w:szCs w:val="24"/>
              </w:rPr>
              <w:t>Institutional Level Risk, Market Stability</w:t>
            </w:r>
          </w:p>
        </w:tc>
        <w:tc>
          <w:tcPr>
            <w:tcW w:w="1977" w:type="dxa"/>
          </w:tcPr>
          <w:p w14:paraId="486B5EF8" w14:textId="77777777" w:rsidR="00BA214F" w:rsidRPr="00BA214F" w:rsidRDefault="00BA214F" w:rsidP="00BA214F">
            <w:pPr>
              <w:jc w:val="both"/>
              <w:rPr>
                <w:color w:val="000000" w:themeColor="text1"/>
                <w:sz w:val="24"/>
                <w:szCs w:val="24"/>
              </w:rPr>
            </w:pPr>
            <w:r w:rsidRPr="00BA214F">
              <w:rPr>
                <w:color w:val="000000" w:themeColor="text1"/>
                <w:sz w:val="24"/>
                <w:szCs w:val="24"/>
              </w:rPr>
              <w:t>Islamic Economic has contended that Islamic Microfinance has the element to mitigate the crisis of capitalist financial system.</w:t>
            </w:r>
          </w:p>
        </w:tc>
      </w:tr>
      <w:tr w:rsidR="00BA214F" w:rsidRPr="00BA214F" w14:paraId="20C9AE90" w14:textId="77777777" w:rsidTr="00526CAB">
        <w:trPr>
          <w:trHeight w:val="1054"/>
        </w:trPr>
        <w:tc>
          <w:tcPr>
            <w:tcW w:w="1977" w:type="dxa"/>
          </w:tcPr>
          <w:p w14:paraId="2C3E3EF6"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&lt;EndNote&gt;&lt;Cite&gt;&lt;Author&gt;Chapra&lt;/Author&gt;&lt;Year&gt;2008&lt;/Year&gt;&lt;RecNum&gt;2411&lt;/RecNum&gt;&lt;DisplayText&gt;(Chapra, 2008b)&lt;/DisplayText&gt;&lt;record&gt;&lt;rec-number&gt;2411&lt;/rec-number&gt;&lt;foreign-keys&gt;&lt;key app="EN" db-id="50wxdpzd9vd5r7e9t5b595djrfpttrxw9avp" timestamp="1602884757"&gt;2411&lt;/key&gt;&lt;/foreign-keys&gt;&lt;ref-type name="Conference Proceedings"&gt;10&lt;/ref-type&gt;&lt;contributors&gt;&lt;authors&gt;&lt;author&gt;Chapra, M Umer&lt;/author&gt;&lt;/authors&gt;&lt;/contributors&gt;&lt;titles&gt;&lt;title&gt;Innovation and authenticity in Islamic finance&lt;/title&gt;&lt;secondary-title&gt;Eighth Harvard University Forum on Islamic Finance: Innovation and Authenticity&lt;/secondary-title&gt;&lt;/titles&gt;&lt;pages&gt;19-20&lt;/pages&gt;&lt;dates&gt;&lt;year&gt;2008&lt;/year&gt;&lt;/dates&gt;&lt;urls&gt;&lt;/urls&gt;&lt;/record&gt;&lt;/Cite&gt;&lt;/EndNote&gt;</w:instrText>
            </w:r>
            <w:r w:rsidRPr="00BA214F">
              <w:rPr>
                <w:sz w:val="24"/>
                <w:szCs w:val="24"/>
              </w:rPr>
              <w:fldChar w:fldCharType="separate"/>
            </w:r>
            <w:r w:rsidRPr="00BA214F">
              <w:rPr>
                <w:noProof/>
                <w:sz w:val="24"/>
                <w:szCs w:val="24"/>
              </w:rPr>
              <w:t>(Chapra, 2008b)</w:t>
            </w:r>
            <w:r w:rsidRPr="00BA214F">
              <w:rPr>
                <w:sz w:val="24"/>
                <w:szCs w:val="24"/>
              </w:rPr>
              <w:fldChar w:fldCharType="end"/>
            </w:r>
          </w:p>
        </w:tc>
        <w:tc>
          <w:tcPr>
            <w:tcW w:w="1977" w:type="dxa"/>
          </w:tcPr>
          <w:p w14:paraId="6B02394F" w14:textId="77777777" w:rsidR="00BA214F" w:rsidRPr="00BA214F" w:rsidRDefault="00BA214F" w:rsidP="00BA214F">
            <w:pPr>
              <w:jc w:val="both"/>
              <w:rPr>
                <w:sz w:val="24"/>
                <w:szCs w:val="24"/>
              </w:rPr>
            </w:pPr>
            <w:r w:rsidRPr="00BA214F">
              <w:rPr>
                <w:sz w:val="24"/>
                <w:szCs w:val="24"/>
              </w:rPr>
              <w:t>United States</w:t>
            </w:r>
          </w:p>
        </w:tc>
        <w:tc>
          <w:tcPr>
            <w:tcW w:w="1977" w:type="dxa"/>
          </w:tcPr>
          <w:p w14:paraId="4F5D72A6" w14:textId="77777777" w:rsidR="00BA214F" w:rsidRPr="00BA214F" w:rsidRDefault="00BA214F" w:rsidP="00BA214F">
            <w:pPr>
              <w:jc w:val="both"/>
              <w:rPr>
                <w:sz w:val="24"/>
                <w:szCs w:val="24"/>
              </w:rPr>
            </w:pPr>
            <w:r w:rsidRPr="00BA214F">
              <w:rPr>
                <w:sz w:val="24"/>
                <w:szCs w:val="24"/>
              </w:rPr>
              <w:t>Empirical Study</w:t>
            </w:r>
          </w:p>
        </w:tc>
        <w:tc>
          <w:tcPr>
            <w:tcW w:w="1977" w:type="dxa"/>
          </w:tcPr>
          <w:p w14:paraId="4F043A52" w14:textId="77777777" w:rsidR="00BA214F" w:rsidRPr="00BA214F" w:rsidRDefault="00BA214F" w:rsidP="00BA214F">
            <w:pPr>
              <w:jc w:val="both"/>
              <w:rPr>
                <w:sz w:val="24"/>
                <w:szCs w:val="24"/>
              </w:rPr>
            </w:pPr>
            <w:r w:rsidRPr="00BA214F">
              <w:rPr>
                <w:sz w:val="24"/>
                <w:szCs w:val="24"/>
              </w:rPr>
              <w:t>Net foreign Indebtness, Percentage of GDP</w:t>
            </w:r>
          </w:p>
        </w:tc>
        <w:tc>
          <w:tcPr>
            <w:tcW w:w="1977" w:type="dxa"/>
          </w:tcPr>
          <w:p w14:paraId="703E4AD5" w14:textId="77777777" w:rsidR="00BA214F" w:rsidRPr="00BA214F" w:rsidRDefault="00BA214F" w:rsidP="00BA214F">
            <w:pPr>
              <w:jc w:val="both"/>
              <w:rPr>
                <w:color w:val="000000" w:themeColor="text1"/>
                <w:sz w:val="24"/>
                <w:szCs w:val="24"/>
              </w:rPr>
            </w:pPr>
            <w:r w:rsidRPr="00BA214F">
              <w:rPr>
                <w:color w:val="000000" w:themeColor="text1"/>
                <w:sz w:val="24"/>
                <w:szCs w:val="24"/>
              </w:rPr>
              <w:t>Group Lending method can be one of the way to reduce the risk of default in Islamic Microfinance.</w:t>
            </w:r>
          </w:p>
        </w:tc>
      </w:tr>
      <w:tr w:rsidR="00BA214F" w:rsidRPr="00BA214F" w14:paraId="1DD1AEC3" w14:textId="77777777" w:rsidTr="00526CAB">
        <w:trPr>
          <w:trHeight w:val="1054"/>
        </w:trPr>
        <w:tc>
          <w:tcPr>
            <w:tcW w:w="1977" w:type="dxa"/>
          </w:tcPr>
          <w:p w14:paraId="743A946A"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&lt;EndNote&gt;&lt;Cite&gt;&lt;Author&gt;Obaidullah&lt;/Author&gt;&lt;Year&gt;2008&lt;/Year&gt;&lt;RecNum&gt;2412&lt;/RecNum&gt;&lt;DisplayText&gt;(Obaidullah &amp;amp; Latiff, 2008)&lt;/DisplayText&gt;&lt;record&gt;&lt;rec-number&gt;2412&lt;/rec-number&gt;&lt;foreign-keys&gt;&lt;key app="EN" db-id="50wxdpzd9vd5r7e9t5b595djrfpttrxw9avp" timestamp="1602886202"&gt;2412&lt;/key&gt;&lt;/foreign-keys&gt;&lt;ref-type name="Journal Article"&gt;17&lt;/ref-type&gt;&lt;contributors&gt;&lt;authors&gt;&lt;author&gt;Obaidullah, Mohammed&lt;/author&gt;&lt;author&gt;Latiff, Hajah Salma Haji Abdul&lt;/author&gt;&lt;/authors&gt;&lt;/contributors&gt;&lt;titles&gt;&lt;title&gt;Islamic finance for micro and medium enterprises&lt;/title&gt;&lt;secondary-title&gt;Islamic Research &amp;amp; Training Institute Islamic Development Bank, Centre for Islamic Banking, Finance and Management Universiti Brunei Darussalam&lt;/secondary-title&gt;&lt;/titles&gt;&lt;periodical&gt;&lt;full-title&gt;Islamic Research &amp;amp; Training Institute Islamic Development Bank, Centre for Islamic Banking, Finance and Management Universiti Brunei Darussalam&lt;/full-title&gt;&lt;/periodical&gt;&lt;dates&gt;&lt;year&gt;2008&lt;/year&gt;&lt;/dates&gt;&lt;urls&gt;&lt;/urls&gt;&lt;/record&gt;&lt;/Cite&gt;&lt;/EndNote&gt;</w:instrText>
            </w:r>
            <w:r w:rsidRPr="00BA214F">
              <w:rPr>
                <w:sz w:val="24"/>
                <w:szCs w:val="24"/>
              </w:rPr>
              <w:fldChar w:fldCharType="separate"/>
            </w:r>
            <w:r w:rsidRPr="00BA214F">
              <w:rPr>
                <w:noProof/>
                <w:sz w:val="24"/>
                <w:szCs w:val="24"/>
              </w:rPr>
              <w:t>(Obaidullah &amp; Latiff, 2008)</w:t>
            </w:r>
            <w:r w:rsidRPr="00BA214F">
              <w:rPr>
                <w:sz w:val="24"/>
                <w:szCs w:val="24"/>
              </w:rPr>
              <w:fldChar w:fldCharType="end"/>
            </w:r>
          </w:p>
        </w:tc>
        <w:tc>
          <w:tcPr>
            <w:tcW w:w="1977" w:type="dxa"/>
          </w:tcPr>
          <w:p w14:paraId="065C9901" w14:textId="77777777" w:rsidR="00BA214F" w:rsidRPr="00BA214F" w:rsidRDefault="00BA214F" w:rsidP="00BA214F">
            <w:pPr>
              <w:jc w:val="both"/>
              <w:rPr>
                <w:sz w:val="24"/>
                <w:szCs w:val="24"/>
              </w:rPr>
            </w:pPr>
            <w:r w:rsidRPr="00BA214F">
              <w:rPr>
                <w:sz w:val="24"/>
                <w:szCs w:val="24"/>
              </w:rPr>
              <w:t>Syria, Bangladesh, Australia, Indonesia, South Africa</w:t>
            </w:r>
          </w:p>
        </w:tc>
        <w:tc>
          <w:tcPr>
            <w:tcW w:w="1977" w:type="dxa"/>
          </w:tcPr>
          <w:p w14:paraId="29665D75" w14:textId="77777777" w:rsidR="00BA214F" w:rsidRPr="00BA214F" w:rsidRDefault="00BA214F" w:rsidP="00BA214F">
            <w:pPr>
              <w:jc w:val="both"/>
              <w:rPr>
                <w:sz w:val="24"/>
                <w:szCs w:val="24"/>
              </w:rPr>
            </w:pPr>
            <w:r w:rsidRPr="00BA214F">
              <w:rPr>
                <w:sz w:val="24"/>
                <w:szCs w:val="24"/>
              </w:rPr>
              <w:t>Empirical Survey</w:t>
            </w:r>
          </w:p>
        </w:tc>
        <w:tc>
          <w:tcPr>
            <w:tcW w:w="1977" w:type="dxa"/>
          </w:tcPr>
          <w:p w14:paraId="571C1DC8" w14:textId="77777777" w:rsidR="00BA214F" w:rsidRPr="00BA214F" w:rsidRDefault="00BA214F" w:rsidP="00BA214F">
            <w:pPr>
              <w:jc w:val="both"/>
              <w:rPr>
                <w:sz w:val="24"/>
                <w:szCs w:val="24"/>
              </w:rPr>
            </w:pPr>
            <w:r w:rsidRPr="00BA214F">
              <w:rPr>
                <w:sz w:val="24"/>
                <w:szCs w:val="24"/>
              </w:rPr>
              <w:t xml:space="preserve">Business Skill, Business Reputation, Business Commitment, Financial Report( of the </w:t>
            </w:r>
            <w:proofErr w:type="spellStart"/>
            <w:r w:rsidRPr="00BA214F">
              <w:rPr>
                <w:sz w:val="24"/>
                <w:szCs w:val="24"/>
              </w:rPr>
              <w:t>mudarib</w:t>
            </w:r>
            <w:proofErr w:type="spellEnd"/>
            <w:r w:rsidRPr="00BA214F">
              <w:rPr>
                <w:sz w:val="24"/>
                <w:szCs w:val="24"/>
              </w:rPr>
              <w:t>), Length of the Contract.</w:t>
            </w:r>
          </w:p>
        </w:tc>
        <w:tc>
          <w:tcPr>
            <w:tcW w:w="1977" w:type="dxa"/>
          </w:tcPr>
          <w:p w14:paraId="6CAF580C" w14:textId="77777777" w:rsidR="00BA214F" w:rsidRPr="00BA214F" w:rsidRDefault="00BA214F" w:rsidP="00BA214F">
            <w:pPr>
              <w:jc w:val="both"/>
              <w:rPr>
                <w:color w:val="000000" w:themeColor="text1"/>
                <w:sz w:val="24"/>
                <w:szCs w:val="24"/>
              </w:rPr>
            </w:pPr>
            <w:r w:rsidRPr="00BA214F">
              <w:rPr>
                <w:color w:val="000000" w:themeColor="text1"/>
                <w:sz w:val="24"/>
                <w:szCs w:val="24"/>
              </w:rPr>
              <w:t>Many Elements of Microfinance are compatible with Islamic Finance as they both promotes entrepreneurship and risk sharing through finance.</w:t>
            </w:r>
          </w:p>
        </w:tc>
      </w:tr>
      <w:tr w:rsidR="00BA214F" w:rsidRPr="00BA214F" w14:paraId="7B3DCD5C" w14:textId="77777777" w:rsidTr="00526CAB">
        <w:trPr>
          <w:trHeight w:val="1054"/>
        </w:trPr>
        <w:tc>
          <w:tcPr>
            <w:tcW w:w="1977" w:type="dxa"/>
          </w:tcPr>
          <w:p w14:paraId="102A1F9F"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&lt;EndNote&gt;&lt;Cite&gt;&lt;Author&gt;Hassan&lt;/Author&gt;&lt;Year&gt;2013&lt;/Year&gt;&lt;RecNum&gt;2413&lt;/RecNum&gt;&lt;DisplayText&gt;(S. Hassan, Rahman, Bakar, Mohd, &amp;amp; Muhammad, 2013)&lt;/DisplayText&gt;&lt;record&gt;&lt;rec-number&gt;2413&lt;/rec-number&gt;&lt;foreign-keys&gt;&lt;key app="EN" db-id="50wxdpzd9vd5r7e9t5b595djrfpttrxw9avp" timestamp="1602887386"&gt;2413&lt;/key&gt;&lt;/foreign-keys&gt;&lt;ref-type name="Journal Article"&gt;17&lt;/ref-type&gt;&lt;contributors&gt;&lt;authors&gt;&lt;author&gt;Hassan, Salwana&lt;/author&gt;&lt;author&gt;Rahman, Rashidah Abdul&lt;/author&gt;&lt;author&gt;Bakar, Nordin Abu&lt;/author&gt;&lt;author&gt;Mohd, Rohani&lt;/author&gt;&lt;author&gt;Muhammad, Aliyu Dahiru&lt;/author&gt;&lt;/authors&gt;&lt;/contributors&gt;&lt;titles&gt;&lt;title&gt;Designing Islamic microfinance products for Islamic banks in Malaysia&lt;/title&gt;&lt;secondary-title&gt;Middle-East Journal of Scientific Research&lt;/secondary-title&gt;&lt;/titles&gt;&lt;periodical&gt;&lt;full-title&gt;Middle-East Journal of Scientific Research&lt;/full-title&gt;&lt;/periodical&gt;&lt;pages&gt;359-366&lt;/pages&gt;&lt;volume&gt;17&lt;/volume&gt;&lt;number&gt;3&lt;/number&gt;&lt;dates&gt;&lt;year&gt;2013&lt;/year&gt;&lt;/dates&gt;&lt;isbn&gt;1990-9233&lt;/isbn&gt;&lt;urls&gt;&lt;/urls&gt;&lt;/record&gt;&lt;/Cite&gt;&lt;/EndNote&gt;</w:instrText>
            </w:r>
            <w:r w:rsidRPr="00BA214F">
              <w:rPr>
                <w:sz w:val="24"/>
                <w:szCs w:val="24"/>
              </w:rPr>
              <w:fldChar w:fldCharType="separate"/>
            </w:r>
            <w:r w:rsidRPr="00BA214F">
              <w:rPr>
                <w:noProof/>
                <w:sz w:val="24"/>
                <w:szCs w:val="24"/>
              </w:rPr>
              <w:t>(S. Hassan, Rahman, Bakar, Mohd, &amp; Muhammad, 2013)</w:t>
            </w:r>
            <w:r w:rsidRPr="00BA214F">
              <w:rPr>
                <w:sz w:val="24"/>
                <w:szCs w:val="24"/>
              </w:rPr>
              <w:fldChar w:fldCharType="end"/>
            </w:r>
          </w:p>
        </w:tc>
        <w:tc>
          <w:tcPr>
            <w:tcW w:w="1977" w:type="dxa"/>
          </w:tcPr>
          <w:p w14:paraId="3B0BD3C1" w14:textId="77777777" w:rsidR="00BA214F" w:rsidRPr="00BA214F" w:rsidRDefault="00BA214F" w:rsidP="00BA214F">
            <w:pPr>
              <w:jc w:val="both"/>
              <w:rPr>
                <w:sz w:val="24"/>
                <w:szCs w:val="24"/>
              </w:rPr>
            </w:pPr>
            <w:r w:rsidRPr="00BA214F">
              <w:rPr>
                <w:sz w:val="24"/>
                <w:szCs w:val="24"/>
              </w:rPr>
              <w:t>Malaysia</w:t>
            </w:r>
          </w:p>
        </w:tc>
        <w:tc>
          <w:tcPr>
            <w:tcW w:w="1977" w:type="dxa"/>
          </w:tcPr>
          <w:p w14:paraId="4FC76768" w14:textId="77777777" w:rsidR="00BA214F" w:rsidRPr="00BA214F" w:rsidRDefault="00BA214F" w:rsidP="00BA214F">
            <w:pPr>
              <w:jc w:val="both"/>
              <w:rPr>
                <w:sz w:val="24"/>
                <w:szCs w:val="24"/>
              </w:rPr>
            </w:pPr>
            <w:r w:rsidRPr="00BA214F">
              <w:rPr>
                <w:sz w:val="24"/>
                <w:szCs w:val="24"/>
              </w:rPr>
              <w:t>Qualitative Approach</w:t>
            </w:r>
          </w:p>
        </w:tc>
        <w:tc>
          <w:tcPr>
            <w:tcW w:w="1977" w:type="dxa"/>
          </w:tcPr>
          <w:p w14:paraId="2FD6E7E2" w14:textId="77777777" w:rsidR="00BA214F" w:rsidRPr="00BA214F" w:rsidRDefault="00BA214F" w:rsidP="00BA214F">
            <w:pPr>
              <w:jc w:val="both"/>
              <w:rPr>
                <w:sz w:val="24"/>
                <w:szCs w:val="24"/>
              </w:rPr>
            </w:pPr>
            <w:r w:rsidRPr="00BA214F">
              <w:rPr>
                <w:sz w:val="24"/>
                <w:szCs w:val="24"/>
              </w:rPr>
              <w:t>Interest Rate, Investment, Pooled Fund</w:t>
            </w:r>
          </w:p>
        </w:tc>
        <w:tc>
          <w:tcPr>
            <w:tcW w:w="1977" w:type="dxa"/>
          </w:tcPr>
          <w:p w14:paraId="628AA08B" w14:textId="77777777" w:rsidR="00BA214F" w:rsidRPr="00BA214F" w:rsidRDefault="00BA214F" w:rsidP="00BA214F">
            <w:pPr>
              <w:jc w:val="both"/>
              <w:rPr>
                <w:color w:val="000000" w:themeColor="text1"/>
                <w:sz w:val="24"/>
                <w:szCs w:val="24"/>
              </w:rPr>
            </w:pPr>
            <w:r w:rsidRPr="00BA214F">
              <w:rPr>
                <w:color w:val="000000" w:themeColor="text1"/>
                <w:sz w:val="24"/>
                <w:szCs w:val="24"/>
              </w:rPr>
              <w:t>Islamic Microfinance can be the way forward for the obstacle that has been present in the conventional microfinance.</w:t>
            </w:r>
          </w:p>
        </w:tc>
      </w:tr>
      <w:tr w:rsidR="00BA214F" w:rsidRPr="00BA214F" w14:paraId="6DC603E0" w14:textId="77777777" w:rsidTr="005D1CC1">
        <w:trPr>
          <w:trHeight w:val="1054"/>
        </w:trPr>
        <w:tc>
          <w:tcPr>
            <w:tcW w:w="1977" w:type="dxa"/>
            <w:shd w:val="clear" w:color="auto" w:fill="D9D9D9" w:themeFill="background1" w:themeFillShade="D9"/>
          </w:tcPr>
          <w:p w14:paraId="0CFC2C99" w14:textId="77777777" w:rsidR="00BA214F" w:rsidRPr="005D1CC1" w:rsidRDefault="00BA214F" w:rsidP="00BA214F">
            <w:pPr>
              <w:jc w:val="both"/>
              <w:rPr>
                <w:b/>
                <w:bCs/>
                <w:sz w:val="28"/>
                <w:szCs w:val="28"/>
              </w:rPr>
            </w:pPr>
            <w:r w:rsidRPr="005D1CC1">
              <w:rPr>
                <w:b/>
                <w:bCs/>
                <w:sz w:val="28"/>
                <w:szCs w:val="28"/>
              </w:rPr>
              <w:lastRenderedPageBreak/>
              <w:t>Author</w:t>
            </w:r>
          </w:p>
        </w:tc>
        <w:tc>
          <w:tcPr>
            <w:tcW w:w="1977" w:type="dxa"/>
            <w:shd w:val="clear" w:color="auto" w:fill="D9D9D9" w:themeFill="background1" w:themeFillShade="D9"/>
          </w:tcPr>
          <w:p w14:paraId="4147ABE5" w14:textId="77777777" w:rsidR="00BA214F" w:rsidRPr="005D1CC1" w:rsidRDefault="00BA214F" w:rsidP="00BA214F">
            <w:pPr>
              <w:jc w:val="both"/>
              <w:rPr>
                <w:b/>
                <w:bCs/>
                <w:sz w:val="28"/>
                <w:szCs w:val="28"/>
              </w:rPr>
            </w:pPr>
            <w:r w:rsidRPr="005D1CC1">
              <w:rPr>
                <w:b/>
                <w:bCs/>
                <w:sz w:val="28"/>
                <w:szCs w:val="28"/>
              </w:rPr>
              <w:t>Country</w:t>
            </w:r>
          </w:p>
        </w:tc>
        <w:tc>
          <w:tcPr>
            <w:tcW w:w="1977" w:type="dxa"/>
            <w:shd w:val="clear" w:color="auto" w:fill="D9D9D9" w:themeFill="background1" w:themeFillShade="D9"/>
          </w:tcPr>
          <w:p w14:paraId="759A4083" w14:textId="77777777" w:rsidR="00BA214F" w:rsidRPr="005D1CC1" w:rsidRDefault="00BA214F" w:rsidP="00BA214F">
            <w:pPr>
              <w:jc w:val="both"/>
              <w:rPr>
                <w:b/>
                <w:bCs/>
                <w:sz w:val="28"/>
                <w:szCs w:val="28"/>
              </w:rPr>
            </w:pPr>
            <w:r w:rsidRPr="005D1CC1">
              <w:rPr>
                <w:b/>
                <w:bCs/>
                <w:sz w:val="28"/>
                <w:szCs w:val="28"/>
              </w:rPr>
              <w:t>Methodology</w:t>
            </w:r>
          </w:p>
        </w:tc>
        <w:tc>
          <w:tcPr>
            <w:tcW w:w="1977" w:type="dxa"/>
            <w:shd w:val="clear" w:color="auto" w:fill="D9D9D9" w:themeFill="background1" w:themeFillShade="D9"/>
          </w:tcPr>
          <w:p w14:paraId="39A9D701" w14:textId="77777777" w:rsidR="00BA214F" w:rsidRPr="005D1CC1" w:rsidRDefault="00BA214F" w:rsidP="00BA214F">
            <w:pPr>
              <w:jc w:val="both"/>
              <w:rPr>
                <w:b/>
                <w:bCs/>
                <w:sz w:val="28"/>
                <w:szCs w:val="28"/>
              </w:rPr>
            </w:pPr>
            <w:r w:rsidRPr="005D1CC1">
              <w:rPr>
                <w:b/>
                <w:bCs/>
                <w:sz w:val="28"/>
                <w:szCs w:val="28"/>
              </w:rPr>
              <w:t>Variables</w:t>
            </w:r>
          </w:p>
        </w:tc>
        <w:tc>
          <w:tcPr>
            <w:tcW w:w="1977" w:type="dxa"/>
            <w:shd w:val="clear" w:color="auto" w:fill="D9D9D9" w:themeFill="background1" w:themeFillShade="D9"/>
          </w:tcPr>
          <w:p w14:paraId="43AA0D1E" w14:textId="77777777" w:rsidR="00BA214F" w:rsidRPr="005D1CC1" w:rsidRDefault="00BA214F" w:rsidP="00BA214F">
            <w:pPr>
              <w:jc w:val="both"/>
              <w:rPr>
                <w:b/>
                <w:bCs/>
                <w:sz w:val="28"/>
                <w:szCs w:val="28"/>
              </w:rPr>
            </w:pPr>
            <w:r w:rsidRPr="005D1CC1">
              <w:rPr>
                <w:b/>
                <w:bCs/>
                <w:sz w:val="28"/>
                <w:szCs w:val="28"/>
              </w:rPr>
              <w:t>Research Findings</w:t>
            </w:r>
          </w:p>
        </w:tc>
      </w:tr>
      <w:tr w:rsidR="00BA214F" w:rsidRPr="00BA214F" w14:paraId="3A674E7F" w14:textId="77777777" w:rsidTr="00526CAB">
        <w:trPr>
          <w:trHeight w:val="1054"/>
        </w:trPr>
        <w:tc>
          <w:tcPr>
            <w:tcW w:w="1977" w:type="dxa"/>
          </w:tcPr>
          <w:p w14:paraId="608F8941" w14:textId="6481F32D"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&lt;EndNote&gt;&lt;Cite&gt;&lt;Author&gt;Nabi&lt;/Author&gt;&lt;Year&gt;2017&lt;/Year&gt;&lt;RecNum&gt;2439&lt;/RecNum&gt;&lt;DisplayText&gt;(Nabi, Islam, Bakar, &amp;amp; Nabi,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Pr="00BA214F">
              <w:rPr>
                <w:sz w:val="24"/>
                <w:szCs w:val="24"/>
              </w:rPr>
              <w:fldChar w:fldCharType="separate"/>
            </w:r>
            <w:r w:rsidRPr="00BA214F">
              <w:rPr>
                <w:noProof/>
                <w:sz w:val="24"/>
                <w:szCs w:val="24"/>
              </w:rPr>
              <w:t>(Nabi, Islam, Bakar, &amp; Nabi, 2017)</w:t>
            </w:r>
            <w:r w:rsidRPr="00BA214F">
              <w:rPr>
                <w:sz w:val="24"/>
                <w:szCs w:val="24"/>
              </w:rPr>
              <w:fldChar w:fldCharType="end"/>
            </w:r>
          </w:p>
        </w:tc>
        <w:tc>
          <w:tcPr>
            <w:tcW w:w="1977" w:type="dxa"/>
          </w:tcPr>
          <w:p w14:paraId="7D917D91" w14:textId="77777777" w:rsidR="00BA214F" w:rsidRPr="00BA214F" w:rsidRDefault="00BA214F" w:rsidP="00BA214F">
            <w:pPr>
              <w:jc w:val="both"/>
              <w:rPr>
                <w:sz w:val="24"/>
                <w:szCs w:val="24"/>
              </w:rPr>
            </w:pPr>
            <w:r w:rsidRPr="00BA214F">
              <w:rPr>
                <w:sz w:val="24"/>
                <w:szCs w:val="24"/>
              </w:rPr>
              <w:t>Bangladesh</w:t>
            </w:r>
          </w:p>
        </w:tc>
        <w:tc>
          <w:tcPr>
            <w:tcW w:w="1977" w:type="dxa"/>
          </w:tcPr>
          <w:p w14:paraId="518B26A6" w14:textId="77777777" w:rsidR="00BA214F" w:rsidRPr="00BA214F" w:rsidRDefault="00BA214F" w:rsidP="00BA214F">
            <w:pPr>
              <w:jc w:val="both"/>
              <w:rPr>
                <w:sz w:val="24"/>
                <w:szCs w:val="24"/>
              </w:rPr>
            </w:pPr>
            <w:r w:rsidRPr="00BA214F">
              <w:rPr>
                <w:sz w:val="24"/>
                <w:szCs w:val="24"/>
              </w:rPr>
              <w:t>Empirical Study</w:t>
            </w:r>
          </w:p>
        </w:tc>
        <w:tc>
          <w:tcPr>
            <w:tcW w:w="1977" w:type="dxa"/>
          </w:tcPr>
          <w:p w14:paraId="62569BA0" w14:textId="77777777" w:rsidR="00BA214F" w:rsidRPr="00BA214F" w:rsidRDefault="00BA214F" w:rsidP="00BA214F">
            <w:pPr>
              <w:jc w:val="both"/>
              <w:rPr>
                <w:sz w:val="24"/>
                <w:szCs w:val="24"/>
              </w:rPr>
            </w:pPr>
            <w:r w:rsidRPr="00BA214F">
              <w:rPr>
                <w:sz w:val="24"/>
                <w:szCs w:val="24"/>
              </w:rPr>
              <w:t>Charity Based Mode, Profit based mode</w:t>
            </w:r>
          </w:p>
        </w:tc>
        <w:tc>
          <w:tcPr>
            <w:tcW w:w="1977" w:type="dxa"/>
          </w:tcPr>
          <w:p w14:paraId="2F9D237D" w14:textId="77777777" w:rsidR="00BA214F" w:rsidRPr="00BA214F" w:rsidRDefault="00BA214F" w:rsidP="00BA214F">
            <w:pPr>
              <w:jc w:val="both"/>
              <w:rPr>
                <w:color w:val="000000" w:themeColor="text1"/>
                <w:sz w:val="24"/>
                <w:szCs w:val="24"/>
              </w:rPr>
            </w:pPr>
            <w:r w:rsidRPr="00BA214F">
              <w:rPr>
                <w:color w:val="000000" w:themeColor="text1"/>
                <w:sz w:val="24"/>
                <w:szCs w:val="24"/>
              </w:rPr>
              <w:t>Islamic Microfinance might act as a financial inclusion tool to reduce poverty as it seems that conventional microfinance lacks connection with the hardcore poor which occupy the majority of the poor section, because of the higher interest rate.</w:t>
            </w:r>
          </w:p>
        </w:tc>
      </w:tr>
      <w:tr w:rsidR="00BA214F" w:rsidRPr="00BA214F" w14:paraId="578BFF21" w14:textId="77777777" w:rsidTr="00526CAB">
        <w:trPr>
          <w:trHeight w:val="1054"/>
        </w:trPr>
        <w:tc>
          <w:tcPr>
            <w:tcW w:w="1977" w:type="dxa"/>
          </w:tcPr>
          <w:p w14:paraId="283B410B" w14:textId="77777777"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&lt;EndNote&gt;&lt;Cite&gt;&lt;Author&gt;Obaidullah&lt;/Author&gt;&lt;Year&gt;2008&lt;/Year&gt;&lt;RecNum&gt;2415&lt;/RecNum&gt;&lt;DisplayText&gt;(Obaidullah, 2008)&lt;/DisplayText&gt;&lt;record&gt;&lt;rec-number&gt;2415&lt;/rec-number&gt;&lt;foreign-keys&gt;&lt;key app="EN" db-id="50wxdpzd9vd5r7e9t5b595djrfpttrxw9avp" timestamp="1602889368"&gt;2415&lt;/key&gt;&lt;/foreign-keys&gt;&lt;ref-type name="Journal Article"&gt;17&lt;/ref-type&gt;&lt;contributors&gt;&lt;authors&gt;&lt;author&gt;Obaidullah, Mohammed&lt;/author&gt;&lt;/authors&gt;&lt;/contributors&gt;&lt;titles&gt;&lt;title&gt;Introduction to Islamic microfinance&lt;/title&gt;&lt;secondary-title&gt;Mohammed Obaidullah, INTRODUCTION TO ISLAMIC MICROFINANCE, IBF Net Limited&lt;/secondary-title&gt;&lt;/titles&gt;&lt;periodical&gt;&lt;full-title&gt;Mohammed Obaidullah, INTRODUCTION TO ISLAMIC MICROFINANCE, IBF Net Limited&lt;/full-title&gt;&lt;/periodical&gt;&lt;dates&gt;&lt;year&gt;2008&lt;/year&gt;&lt;/dates&gt;&lt;urls&gt;&lt;/urls&gt;&lt;/record&gt;&lt;/Cite&gt;&lt;/EndNote&gt;</w:instrText>
            </w:r>
            <w:r w:rsidRPr="00BA214F">
              <w:rPr>
                <w:sz w:val="24"/>
                <w:szCs w:val="24"/>
              </w:rPr>
              <w:fldChar w:fldCharType="separate"/>
            </w:r>
            <w:r w:rsidRPr="00BA214F">
              <w:rPr>
                <w:noProof/>
                <w:sz w:val="24"/>
                <w:szCs w:val="24"/>
              </w:rPr>
              <w:t>(Obaidullah, 2008)</w:t>
            </w:r>
            <w:r w:rsidRPr="00BA214F">
              <w:rPr>
                <w:sz w:val="24"/>
                <w:szCs w:val="24"/>
              </w:rPr>
              <w:fldChar w:fldCharType="end"/>
            </w:r>
          </w:p>
        </w:tc>
        <w:tc>
          <w:tcPr>
            <w:tcW w:w="1977" w:type="dxa"/>
          </w:tcPr>
          <w:p w14:paraId="043B13D9" w14:textId="77777777" w:rsidR="00BA214F" w:rsidRPr="00BA214F" w:rsidRDefault="00BA214F" w:rsidP="00BA214F">
            <w:pPr>
              <w:jc w:val="both"/>
              <w:rPr>
                <w:sz w:val="24"/>
                <w:szCs w:val="24"/>
              </w:rPr>
            </w:pPr>
            <w:r w:rsidRPr="00BA214F">
              <w:rPr>
                <w:sz w:val="24"/>
                <w:szCs w:val="24"/>
              </w:rPr>
              <w:t>N/A</w:t>
            </w:r>
          </w:p>
        </w:tc>
        <w:tc>
          <w:tcPr>
            <w:tcW w:w="1977" w:type="dxa"/>
          </w:tcPr>
          <w:p w14:paraId="69751EEE" w14:textId="77777777" w:rsidR="00BA214F" w:rsidRPr="00BA214F" w:rsidRDefault="00BA214F" w:rsidP="00BA214F">
            <w:pPr>
              <w:jc w:val="both"/>
              <w:rPr>
                <w:sz w:val="24"/>
                <w:szCs w:val="24"/>
              </w:rPr>
            </w:pPr>
            <w:r w:rsidRPr="00BA214F">
              <w:rPr>
                <w:sz w:val="24"/>
                <w:szCs w:val="24"/>
              </w:rPr>
              <w:t>Qualitative Study</w:t>
            </w:r>
          </w:p>
        </w:tc>
        <w:tc>
          <w:tcPr>
            <w:tcW w:w="1977" w:type="dxa"/>
          </w:tcPr>
          <w:p w14:paraId="4D308C04" w14:textId="77777777" w:rsidR="00BA214F" w:rsidRPr="00BA214F" w:rsidRDefault="00BA214F" w:rsidP="00BA214F">
            <w:pPr>
              <w:jc w:val="both"/>
              <w:rPr>
                <w:sz w:val="24"/>
                <w:szCs w:val="24"/>
              </w:rPr>
            </w:pPr>
            <w:proofErr w:type="spellStart"/>
            <w:r w:rsidRPr="00BA214F">
              <w:rPr>
                <w:sz w:val="24"/>
                <w:szCs w:val="24"/>
              </w:rPr>
              <w:t>Riba</w:t>
            </w:r>
            <w:proofErr w:type="spellEnd"/>
            <w:r w:rsidRPr="00BA214F">
              <w:rPr>
                <w:sz w:val="24"/>
                <w:szCs w:val="24"/>
              </w:rPr>
              <w:t xml:space="preserve">, </w:t>
            </w:r>
            <w:proofErr w:type="spellStart"/>
            <w:r w:rsidRPr="00BA214F">
              <w:rPr>
                <w:sz w:val="24"/>
                <w:szCs w:val="24"/>
              </w:rPr>
              <w:t>Gharar</w:t>
            </w:r>
            <w:proofErr w:type="spellEnd"/>
          </w:p>
        </w:tc>
        <w:tc>
          <w:tcPr>
            <w:tcW w:w="1977" w:type="dxa"/>
          </w:tcPr>
          <w:p w14:paraId="5A786372" w14:textId="77777777" w:rsidR="00BA214F" w:rsidRPr="00BA214F" w:rsidRDefault="00BA214F" w:rsidP="00BA214F">
            <w:pPr>
              <w:jc w:val="both"/>
              <w:rPr>
                <w:color w:val="000000" w:themeColor="text1"/>
                <w:sz w:val="24"/>
                <w:szCs w:val="24"/>
              </w:rPr>
            </w:pPr>
            <w:r w:rsidRPr="00BA214F">
              <w:rPr>
                <w:color w:val="000000" w:themeColor="text1"/>
                <w:sz w:val="24"/>
                <w:szCs w:val="24"/>
              </w:rPr>
              <w:t>The Islamic approach is more inclusive than the conventional Microfinance.</w:t>
            </w:r>
          </w:p>
        </w:tc>
      </w:tr>
      <w:tr w:rsidR="00BA214F" w:rsidRPr="00BA214F" w14:paraId="7CF32A6C" w14:textId="77777777" w:rsidTr="005D1CC1">
        <w:trPr>
          <w:trHeight w:val="4400"/>
        </w:trPr>
        <w:tc>
          <w:tcPr>
            <w:tcW w:w="1977" w:type="dxa"/>
          </w:tcPr>
          <w:p w14:paraId="30C7725A" w14:textId="71F64D34" w:rsidR="00BA214F" w:rsidRPr="00BA214F" w:rsidRDefault="00BA214F" w:rsidP="00BA214F">
            <w:pPr>
              <w:jc w:val="both"/>
              <w:rPr>
                <w:sz w:val="24"/>
                <w:szCs w:val="24"/>
              </w:rPr>
            </w:pPr>
            <w:r w:rsidRPr="00BA214F">
              <w:rPr>
                <w:sz w:val="24"/>
                <w:szCs w:val="24"/>
              </w:rPr>
              <w:fldChar w:fldCharType="begin"/>
            </w:r>
            <w:r w:rsidRPr="00BA214F">
              <w:rPr>
                <w:sz w:val="24"/>
                <w:szCs w:val="24"/>
              </w:rPr>
              <w:instrText xml:space="preserve"> ADDIN EN.CITE &lt;EndNote&gt;&lt;Cite&gt;&lt;Author&gt;Obaidullah&lt;/Author&gt;&lt;Year&gt;2008&lt;/Year&gt;&lt;RecNum&gt;2440&lt;/RecNum&gt;&lt;DisplayText&gt;(Obaidullah &amp;amp; Khan, 2008)&lt;/DisplayText&gt;&lt;record&gt;&lt;rec-number&gt;2440&lt;/rec-number&gt;&lt;foreign-keys&gt;&lt;key app="EN" db-id="50wxdpzd9vd5r7e9t5b595djrfpttrxw9avp" timestamp="1605379643"&gt;2440&lt;/key&gt;&lt;/foreign-keys&gt;&lt;ref-type name="Journal Article"&gt;17&lt;/ref-type&gt;&lt;contributors&gt;&lt;authors&gt;&lt;author&gt;Obaidullah, Mohammed&lt;/author&gt;&lt;author&gt;Khan, Tariqullah&lt;/author&gt;&lt;/authors&gt;&lt;/contributors&gt;&lt;titles&gt;&lt;title&gt;Islamic microfinance development: Challenges and initiatives&lt;/title&gt;&lt;secondary-title&gt;Islamic Research &amp;amp; Training institute Policy Dialogue Paper&lt;/secondary-title&gt;&lt;/titles&gt;&lt;periodical&gt;&lt;full-title&gt;Islamic Research &amp;amp; Training institute Policy Dialogue Paper&lt;/full-title&gt;&lt;/periodical&gt;&lt;number&gt;2&lt;/number&gt;&lt;dates&gt;&lt;year&gt;2008&lt;/year&gt;&lt;/dates&gt;&lt;urls&gt;&lt;/urls&gt;&lt;/record&gt;&lt;/Cite&gt;&lt;/EndNote&gt;</w:instrText>
            </w:r>
            <w:r w:rsidRPr="00BA214F">
              <w:rPr>
                <w:sz w:val="24"/>
                <w:szCs w:val="24"/>
              </w:rPr>
              <w:fldChar w:fldCharType="separate"/>
            </w:r>
            <w:r w:rsidRPr="00BA214F">
              <w:rPr>
                <w:noProof/>
                <w:sz w:val="24"/>
                <w:szCs w:val="24"/>
              </w:rPr>
              <w:t>(Obaidullah &amp; Khan, 2008)</w:t>
            </w:r>
            <w:r w:rsidRPr="00BA214F">
              <w:rPr>
                <w:sz w:val="24"/>
                <w:szCs w:val="24"/>
              </w:rPr>
              <w:fldChar w:fldCharType="end"/>
            </w:r>
          </w:p>
        </w:tc>
        <w:tc>
          <w:tcPr>
            <w:tcW w:w="1977" w:type="dxa"/>
          </w:tcPr>
          <w:p w14:paraId="6E7AA69B" w14:textId="77777777" w:rsidR="00BA214F" w:rsidRPr="00BA214F" w:rsidRDefault="00BA214F" w:rsidP="00BA214F">
            <w:pPr>
              <w:jc w:val="both"/>
              <w:rPr>
                <w:sz w:val="24"/>
                <w:szCs w:val="24"/>
              </w:rPr>
            </w:pPr>
            <w:r w:rsidRPr="00BA214F">
              <w:rPr>
                <w:sz w:val="24"/>
                <w:szCs w:val="24"/>
              </w:rPr>
              <w:t>Saudi Arabia</w:t>
            </w:r>
          </w:p>
        </w:tc>
        <w:tc>
          <w:tcPr>
            <w:tcW w:w="1977" w:type="dxa"/>
          </w:tcPr>
          <w:p w14:paraId="7256862F" w14:textId="77777777" w:rsidR="00BA214F" w:rsidRPr="00BA214F" w:rsidRDefault="00BA214F" w:rsidP="00BA214F">
            <w:pPr>
              <w:jc w:val="both"/>
              <w:rPr>
                <w:sz w:val="24"/>
                <w:szCs w:val="24"/>
              </w:rPr>
            </w:pPr>
            <w:r w:rsidRPr="00BA214F">
              <w:rPr>
                <w:sz w:val="24"/>
                <w:szCs w:val="24"/>
              </w:rPr>
              <w:t>Empirical Study</w:t>
            </w:r>
          </w:p>
        </w:tc>
        <w:tc>
          <w:tcPr>
            <w:tcW w:w="1977" w:type="dxa"/>
          </w:tcPr>
          <w:p w14:paraId="7C66BF44" w14:textId="77777777" w:rsidR="00BA214F" w:rsidRPr="00BA214F" w:rsidRDefault="00BA214F" w:rsidP="00BA214F">
            <w:pPr>
              <w:jc w:val="both"/>
              <w:rPr>
                <w:sz w:val="24"/>
                <w:szCs w:val="24"/>
              </w:rPr>
            </w:pPr>
            <w:r w:rsidRPr="00BA214F">
              <w:rPr>
                <w:sz w:val="24"/>
                <w:szCs w:val="24"/>
              </w:rPr>
              <w:t>Equity of Islamic Microfinance institute, Islamic Microfinance Instrument</w:t>
            </w:r>
          </w:p>
        </w:tc>
        <w:tc>
          <w:tcPr>
            <w:tcW w:w="1977" w:type="dxa"/>
          </w:tcPr>
          <w:p w14:paraId="0CC4A032" w14:textId="77777777" w:rsidR="00BA214F" w:rsidRPr="00BA214F" w:rsidRDefault="00BA214F" w:rsidP="00BA214F">
            <w:pPr>
              <w:autoSpaceDE w:val="0"/>
              <w:autoSpaceDN w:val="0"/>
              <w:adjustRightInd w:val="0"/>
              <w:jc w:val="both"/>
              <w:rPr>
                <w:sz w:val="24"/>
                <w:szCs w:val="24"/>
              </w:rPr>
            </w:pPr>
            <w:r w:rsidRPr="00BA214F">
              <w:rPr>
                <w:sz w:val="24"/>
                <w:szCs w:val="24"/>
              </w:rPr>
              <w:t xml:space="preserve">Multilateral institutions like the </w:t>
            </w:r>
            <w:proofErr w:type="spellStart"/>
            <w:r w:rsidRPr="00BA214F">
              <w:rPr>
                <w:sz w:val="24"/>
                <w:szCs w:val="24"/>
              </w:rPr>
              <w:t>IsDB</w:t>
            </w:r>
            <w:proofErr w:type="spellEnd"/>
            <w:r w:rsidRPr="00BA214F">
              <w:rPr>
                <w:sz w:val="24"/>
                <w:szCs w:val="24"/>
              </w:rPr>
              <w:t xml:space="preserve"> can play a</w:t>
            </w:r>
          </w:p>
          <w:p w14:paraId="6E4267D1" w14:textId="77777777" w:rsidR="00BA214F" w:rsidRPr="00BA214F" w:rsidRDefault="00BA214F" w:rsidP="00BA214F">
            <w:pPr>
              <w:autoSpaceDE w:val="0"/>
              <w:autoSpaceDN w:val="0"/>
              <w:adjustRightInd w:val="0"/>
              <w:jc w:val="both"/>
              <w:rPr>
                <w:sz w:val="24"/>
                <w:szCs w:val="24"/>
              </w:rPr>
            </w:pPr>
            <w:r w:rsidRPr="00BA214F">
              <w:rPr>
                <w:sz w:val="24"/>
                <w:szCs w:val="24"/>
              </w:rPr>
              <w:t>major role in micro as macro-level initiatives to strengthen the</w:t>
            </w:r>
          </w:p>
          <w:p w14:paraId="0495ABF9" w14:textId="77777777" w:rsidR="00BA214F" w:rsidRPr="00BA214F" w:rsidRDefault="00BA214F" w:rsidP="00BA214F">
            <w:pPr>
              <w:jc w:val="both"/>
              <w:rPr>
                <w:color w:val="000000" w:themeColor="text1"/>
                <w:sz w:val="24"/>
                <w:szCs w:val="24"/>
              </w:rPr>
            </w:pPr>
            <w:r w:rsidRPr="00BA214F">
              <w:rPr>
                <w:sz w:val="24"/>
                <w:szCs w:val="24"/>
              </w:rPr>
              <w:t>Islamic microfinance industry</w:t>
            </w:r>
          </w:p>
        </w:tc>
      </w:tr>
      <w:tr w:rsidR="005D1CC1" w:rsidRPr="00BA214F" w14:paraId="26212CA0" w14:textId="77777777" w:rsidTr="005D1CC1">
        <w:trPr>
          <w:trHeight w:val="1054"/>
        </w:trPr>
        <w:tc>
          <w:tcPr>
            <w:tcW w:w="1977" w:type="dxa"/>
            <w:shd w:val="clear" w:color="auto" w:fill="D9D9D9" w:themeFill="background1" w:themeFillShade="D9"/>
          </w:tcPr>
          <w:p w14:paraId="7853F8EA" w14:textId="419F0A5E" w:rsidR="005D1CC1" w:rsidRPr="00BA214F" w:rsidRDefault="005D1CC1" w:rsidP="005D1CC1">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4881138E" w14:textId="0D5D96C9" w:rsidR="005D1CC1" w:rsidRPr="00BA214F" w:rsidRDefault="005D1CC1" w:rsidP="005D1CC1">
            <w:pPr>
              <w:jc w:val="both"/>
              <w:rPr>
                <w:sz w:val="24"/>
                <w:szCs w:val="24"/>
              </w:rPr>
            </w:pPr>
            <w:r w:rsidRPr="00BA214F">
              <w:rPr>
                <w:b/>
                <w:bCs/>
                <w:sz w:val="28"/>
                <w:szCs w:val="28"/>
              </w:rPr>
              <w:t>Country</w:t>
            </w:r>
          </w:p>
        </w:tc>
        <w:tc>
          <w:tcPr>
            <w:tcW w:w="1977" w:type="dxa"/>
            <w:shd w:val="clear" w:color="auto" w:fill="D9D9D9" w:themeFill="background1" w:themeFillShade="D9"/>
          </w:tcPr>
          <w:p w14:paraId="1AD813D1" w14:textId="5A6E604E" w:rsidR="005D1CC1" w:rsidRPr="00BA214F" w:rsidRDefault="005D1CC1" w:rsidP="005D1CC1">
            <w:pPr>
              <w:jc w:val="both"/>
              <w:rPr>
                <w:sz w:val="24"/>
                <w:szCs w:val="24"/>
              </w:rPr>
            </w:pPr>
            <w:r w:rsidRPr="00BA214F">
              <w:rPr>
                <w:b/>
                <w:bCs/>
                <w:sz w:val="28"/>
                <w:szCs w:val="28"/>
              </w:rPr>
              <w:t>Methodology</w:t>
            </w:r>
          </w:p>
        </w:tc>
        <w:tc>
          <w:tcPr>
            <w:tcW w:w="1977" w:type="dxa"/>
            <w:shd w:val="clear" w:color="auto" w:fill="D9D9D9" w:themeFill="background1" w:themeFillShade="D9"/>
          </w:tcPr>
          <w:p w14:paraId="6E7CFB9C" w14:textId="57716E85" w:rsidR="005D1CC1" w:rsidRPr="00BA214F" w:rsidRDefault="005D1CC1" w:rsidP="005D1CC1">
            <w:pPr>
              <w:jc w:val="both"/>
              <w:rPr>
                <w:sz w:val="24"/>
                <w:szCs w:val="24"/>
              </w:rPr>
            </w:pPr>
            <w:r w:rsidRPr="00BA214F">
              <w:rPr>
                <w:b/>
                <w:bCs/>
                <w:sz w:val="28"/>
                <w:szCs w:val="28"/>
              </w:rPr>
              <w:t>Variables</w:t>
            </w:r>
          </w:p>
        </w:tc>
        <w:tc>
          <w:tcPr>
            <w:tcW w:w="1977" w:type="dxa"/>
            <w:shd w:val="clear" w:color="auto" w:fill="D9D9D9" w:themeFill="background1" w:themeFillShade="D9"/>
          </w:tcPr>
          <w:p w14:paraId="4BCD82D6" w14:textId="35A9CA85" w:rsidR="005D1CC1" w:rsidRPr="00BA214F" w:rsidRDefault="005D1CC1" w:rsidP="005D1CC1">
            <w:pPr>
              <w:autoSpaceDE w:val="0"/>
              <w:autoSpaceDN w:val="0"/>
              <w:adjustRightInd w:val="0"/>
              <w:jc w:val="both"/>
              <w:rPr>
                <w:sz w:val="24"/>
                <w:szCs w:val="24"/>
              </w:rPr>
            </w:pPr>
            <w:r w:rsidRPr="00BA214F">
              <w:rPr>
                <w:b/>
                <w:bCs/>
                <w:sz w:val="28"/>
                <w:szCs w:val="28"/>
              </w:rPr>
              <w:t>Research Findings</w:t>
            </w:r>
          </w:p>
        </w:tc>
      </w:tr>
      <w:tr w:rsidR="005D1CC1" w:rsidRPr="00BA214F" w14:paraId="7768A541" w14:textId="77777777" w:rsidTr="00526CAB">
        <w:trPr>
          <w:trHeight w:val="1054"/>
        </w:trPr>
        <w:tc>
          <w:tcPr>
            <w:tcW w:w="1977" w:type="dxa"/>
          </w:tcPr>
          <w:p w14:paraId="17AF6F91"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&lt;EndNote&gt;&lt;Cite&gt;&lt;Author&gt;Khan&lt;/Author&gt;&lt;Year&gt;2008&lt;/Year&gt;&lt;RecNum&gt;2417&lt;/RecNum&gt;&lt;DisplayText&gt;(H. Khan &amp;amp; Bashar, 2008)&lt;/DisplayText&gt;&lt;record&gt;&lt;rec-number&gt;2417&lt;/rec-number&gt;&lt;foreign-keys&gt;&lt;key app="EN" db-id="50wxdpzd9vd5r7e9t5b595djrfpttrxw9avp" timestamp="1603141066"&gt;2417&lt;/key&gt;&lt;/foreign-keys&gt;&lt;ref-type name="Journal Article"&gt;17&lt;/ref-type&gt;&lt;contributors&gt;&lt;authors&gt;&lt;author&gt;Khan, Habibullah&lt;/author&gt;&lt;author&gt;Bashar, Omar KMR&lt;/author&gt;&lt;/authors&gt;&lt;/contributors&gt;&lt;titles&gt;&lt;title&gt;Islamic Finance: growth and prospects in Singapore&lt;/title&gt;&lt;/titles&gt;&lt;dates&gt;&lt;year&gt;2008&lt;/year&gt;&lt;/dates&gt;&lt;urls&gt;&lt;/urls&gt;&lt;/record&gt;&lt;/Cite&gt;&lt;/EndNote&gt;</w:instrText>
            </w:r>
            <w:r w:rsidRPr="00BA214F">
              <w:rPr>
                <w:sz w:val="24"/>
                <w:szCs w:val="24"/>
              </w:rPr>
              <w:fldChar w:fldCharType="separate"/>
            </w:r>
            <w:r w:rsidRPr="00BA214F">
              <w:rPr>
                <w:noProof/>
                <w:sz w:val="24"/>
                <w:szCs w:val="24"/>
              </w:rPr>
              <w:t>(H. Khan &amp; Bashar, 2008)</w:t>
            </w:r>
            <w:r w:rsidRPr="00BA214F">
              <w:rPr>
                <w:sz w:val="24"/>
                <w:szCs w:val="24"/>
              </w:rPr>
              <w:fldChar w:fldCharType="end"/>
            </w:r>
          </w:p>
        </w:tc>
        <w:tc>
          <w:tcPr>
            <w:tcW w:w="1977" w:type="dxa"/>
          </w:tcPr>
          <w:p w14:paraId="4057CABE" w14:textId="77777777" w:rsidR="005D1CC1" w:rsidRPr="00BA214F" w:rsidRDefault="005D1CC1" w:rsidP="005D1CC1">
            <w:pPr>
              <w:jc w:val="both"/>
              <w:rPr>
                <w:sz w:val="24"/>
                <w:szCs w:val="24"/>
              </w:rPr>
            </w:pPr>
            <w:r w:rsidRPr="00BA214F">
              <w:rPr>
                <w:sz w:val="24"/>
                <w:szCs w:val="24"/>
              </w:rPr>
              <w:t>Singapore</w:t>
            </w:r>
          </w:p>
        </w:tc>
        <w:tc>
          <w:tcPr>
            <w:tcW w:w="1977" w:type="dxa"/>
          </w:tcPr>
          <w:p w14:paraId="0309B64A" w14:textId="77777777" w:rsidR="005D1CC1" w:rsidRPr="00BA214F" w:rsidRDefault="005D1CC1" w:rsidP="005D1CC1">
            <w:pPr>
              <w:jc w:val="both"/>
              <w:rPr>
                <w:sz w:val="24"/>
                <w:szCs w:val="24"/>
              </w:rPr>
            </w:pPr>
            <w:r w:rsidRPr="00BA214F">
              <w:rPr>
                <w:sz w:val="24"/>
                <w:szCs w:val="24"/>
              </w:rPr>
              <w:t>Qualitative approach</w:t>
            </w:r>
          </w:p>
        </w:tc>
        <w:tc>
          <w:tcPr>
            <w:tcW w:w="1977" w:type="dxa"/>
          </w:tcPr>
          <w:p w14:paraId="26A2F180" w14:textId="77777777" w:rsidR="005D1CC1" w:rsidRPr="00BA214F" w:rsidRDefault="005D1CC1" w:rsidP="005D1CC1">
            <w:pPr>
              <w:jc w:val="both"/>
              <w:rPr>
                <w:sz w:val="24"/>
                <w:szCs w:val="24"/>
              </w:rPr>
            </w:pPr>
            <w:r w:rsidRPr="00BA214F">
              <w:rPr>
                <w:sz w:val="24"/>
                <w:szCs w:val="24"/>
              </w:rPr>
              <w:t>Regulatory Framework, Tax Structure</w:t>
            </w:r>
          </w:p>
        </w:tc>
        <w:tc>
          <w:tcPr>
            <w:tcW w:w="1977" w:type="dxa"/>
          </w:tcPr>
          <w:p w14:paraId="54179351" w14:textId="77777777" w:rsidR="005D1CC1" w:rsidRPr="00BA214F" w:rsidRDefault="005D1CC1" w:rsidP="005D1CC1">
            <w:pPr>
              <w:autoSpaceDE w:val="0"/>
              <w:autoSpaceDN w:val="0"/>
              <w:adjustRightInd w:val="0"/>
              <w:jc w:val="both"/>
              <w:rPr>
                <w:sz w:val="24"/>
                <w:szCs w:val="24"/>
              </w:rPr>
            </w:pPr>
            <w:r w:rsidRPr="00BA214F">
              <w:rPr>
                <w:sz w:val="24"/>
                <w:szCs w:val="24"/>
              </w:rPr>
              <w:t>Through its strategy of integrated financial and</w:t>
            </w:r>
          </w:p>
          <w:p w14:paraId="277B76C6" w14:textId="77777777" w:rsidR="005D1CC1" w:rsidRPr="00BA214F" w:rsidRDefault="005D1CC1" w:rsidP="005D1CC1">
            <w:pPr>
              <w:autoSpaceDE w:val="0"/>
              <w:autoSpaceDN w:val="0"/>
              <w:adjustRightInd w:val="0"/>
              <w:jc w:val="both"/>
              <w:rPr>
                <w:sz w:val="24"/>
                <w:szCs w:val="24"/>
              </w:rPr>
            </w:pPr>
            <w:r w:rsidRPr="00BA214F">
              <w:rPr>
                <w:sz w:val="24"/>
                <w:szCs w:val="24"/>
              </w:rPr>
              <w:t>economic development, Singapore can create new opportunities for Islamic</w:t>
            </w:r>
          </w:p>
          <w:p w14:paraId="4688566E" w14:textId="77777777" w:rsidR="005D1CC1" w:rsidRPr="00BA214F" w:rsidRDefault="005D1CC1" w:rsidP="005D1CC1">
            <w:pPr>
              <w:jc w:val="both"/>
              <w:rPr>
                <w:sz w:val="24"/>
                <w:szCs w:val="24"/>
              </w:rPr>
            </w:pPr>
            <w:r w:rsidRPr="00BA214F">
              <w:rPr>
                <w:sz w:val="24"/>
                <w:szCs w:val="24"/>
              </w:rPr>
              <w:t>finance and related financial products in the region.</w:t>
            </w:r>
          </w:p>
        </w:tc>
      </w:tr>
      <w:tr w:rsidR="005D1CC1" w:rsidRPr="00BA214F" w14:paraId="5BB19667" w14:textId="77777777" w:rsidTr="00526CAB">
        <w:trPr>
          <w:trHeight w:val="1054"/>
        </w:trPr>
        <w:tc>
          <w:tcPr>
            <w:tcW w:w="1977" w:type="dxa"/>
          </w:tcPr>
          <w:p w14:paraId="0498B304" w14:textId="77777777" w:rsidR="005D1CC1" w:rsidRPr="00BA214F" w:rsidRDefault="005D1CC1" w:rsidP="005D1CC1">
            <w:pPr>
              <w:jc w:val="both"/>
              <w:rPr>
                <w:sz w:val="24"/>
                <w:szCs w:val="24"/>
              </w:rPr>
            </w:pPr>
            <w:r w:rsidRPr="00BA214F">
              <w:rPr>
                <w:sz w:val="24"/>
                <w:szCs w:val="24"/>
              </w:rPr>
              <w:t>Author</w:t>
            </w:r>
          </w:p>
        </w:tc>
        <w:tc>
          <w:tcPr>
            <w:tcW w:w="1977" w:type="dxa"/>
          </w:tcPr>
          <w:p w14:paraId="7118526D" w14:textId="77777777" w:rsidR="005D1CC1" w:rsidRPr="00BA214F" w:rsidRDefault="005D1CC1" w:rsidP="005D1CC1">
            <w:pPr>
              <w:jc w:val="both"/>
              <w:rPr>
                <w:sz w:val="24"/>
                <w:szCs w:val="24"/>
              </w:rPr>
            </w:pPr>
            <w:r w:rsidRPr="00BA214F">
              <w:rPr>
                <w:sz w:val="24"/>
                <w:szCs w:val="24"/>
              </w:rPr>
              <w:t>Country</w:t>
            </w:r>
          </w:p>
        </w:tc>
        <w:tc>
          <w:tcPr>
            <w:tcW w:w="1977" w:type="dxa"/>
          </w:tcPr>
          <w:p w14:paraId="4D1F25B8" w14:textId="77777777" w:rsidR="005D1CC1" w:rsidRPr="00BA214F" w:rsidRDefault="005D1CC1" w:rsidP="005D1CC1">
            <w:pPr>
              <w:jc w:val="both"/>
              <w:rPr>
                <w:sz w:val="24"/>
                <w:szCs w:val="24"/>
              </w:rPr>
            </w:pPr>
            <w:r w:rsidRPr="00BA214F">
              <w:rPr>
                <w:sz w:val="24"/>
                <w:szCs w:val="24"/>
              </w:rPr>
              <w:t>Methodology</w:t>
            </w:r>
          </w:p>
        </w:tc>
        <w:tc>
          <w:tcPr>
            <w:tcW w:w="1977" w:type="dxa"/>
          </w:tcPr>
          <w:p w14:paraId="3EF6E314" w14:textId="77777777" w:rsidR="005D1CC1" w:rsidRPr="00BA214F" w:rsidRDefault="005D1CC1" w:rsidP="005D1CC1">
            <w:pPr>
              <w:jc w:val="both"/>
              <w:rPr>
                <w:sz w:val="24"/>
                <w:szCs w:val="24"/>
              </w:rPr>
            </w:pPr>
            <w:r w:rsidRPr="00BA214F">
              <w:rPr>
                <w:sz w:val="24"/>
                <w:szCs w:val="24"/>
              </w:rPr>
              <w:t>Variables</w:t>
            </w:r>
          </w:p>
        </w:tc>
        <w:tc>
          <w:tcPr>
            <w:tcW w:w="1977" w:type="dxa"/>
          </w:tcPr>
          <w:p w14:paraId="20724AF0" w14:textId="77777777" w:rsidR="005D1CC1" w:rsidRPr="00BA214F" w:rsidRDefault="005D1CC1" w:rsidP="005D1CC1">
            <w:pPr>
              <w:autoSpaceDE w:val="0"/>
              <w:autoSpaceDN w:val="0"/>
              <w:adjustRightInd w:val="0"/>
              <w:jc w:val="both"/>
              <w:rPr>
                <w:sz w:val="24"/>
                <w:szCs w:val="24"/>
              </w:rPr>
            </w:pPr>
            <w:r w:rsidRPr="00BA214F">
              <w:rPr>
                <w:sz w:val="24"/>
                <w:szCs w:val="24"/>
              </w:rPr>
              <w:t>Research Findings</w:t>
            </w:r>
          </w:p>
        </w:tc>
      </w:tr>
      <w:tr w:rsidR="005D1CC1" w:rsidRPr="00BA214F" w14:paraId="4525673F" w14:textId="77777777" w:rsidTr="00526CAB">
        <w:trPr>
          <w:trHeight w:val="1054"/>
        </w:trPr>
        <w:tc>
          <w:tcPr>
            <w:tcW w:w="1977" w:type="dxa"/>
          </w:tcPr>
          <w:p w14:paraId="46E3D69E"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&lt;EndNote&gt;&lt;Cite&gt;&lt;Author&gt;El Qorchi&lt;/Author&gt;&lt;Year&gt;2005&lt;/Year&gt;&lt;RecNum&gt;2418&lt;/RecNum&gt;&lt;DisplayText&gt;(El Qorchi, 2005)&lt;/DisplayText&gt;&lt;record&gt;&lt;rec-number&gt;2418&lt;/rec-number&gt;&lt;foreign-keys&gt;&lt;key app="EN" db-id="50wxdpzd9vd5r7e9t5b595djrfpttrxw9avp" timestamp="1603202479"&gt;2418&lt;/key&gt;&lt;/foreign-keys&gt;&lt;ref-type name="Journal Article"&gt;17&lt;/ref-type&gt;&lt;contributors&gt;&lt;authors&gt;&lt;author&gt;El Qorchi, Mohammed&lt;/author&gt;&lt;/authors&gt;&lt;/contributors&gt;&lt;titles&gt;&lt;title&gt;Islamic finance gears up&lt;/title&gt;&lt;secondary-title&gt;Finance and Development&lt;/secondary-title&gt;&lt;/titles&gt;&lt;periodical&gt;&lt;full-title&gt;Finance and Development&lt;/full-title&gt;&lt;/periodical&gt;&lt;pages&gt;46&lt;/pages&gt;&lt;volume&gt;42&lt;/volume&gt;&lt;number&gt;4&lt;/number&gt;&lt;dates&gt;&lt;year&gt;2005&lt;/year&gt;&lt;/dates&gt;&lt;isbn&gt;0015-1947&lt;/isbn&gt;&lt;urls&gt;&lt;/urls&gt;&lt;/record&gt;&lt;/Cite&gt;&lt;/EndNote&gt;</w:instrText>
            </w:r>
            <w:r w:rsidRPr="00BA214F">
              <w:rPr>
                <w:sz w:val="24"/>
                <w:szCs w:val="24"/>
              </w:rPr>
              <w:fldChar w:fldCharType="separate"/>
            </w:r>
            <w:r w:rsidRPr="00BA214F">
              <w:rPr>
                <w:noProof/>
                <w:sz w:val="24"/>
                <w:szCs w:val="24"/>
              </w:rPr>
              <w:t>(El Qorchi, 2005)</w:t>
            </w:r>
            <w:r w:rsidRPr="00BA214F">
              <w:rPr>
                <w:sz w:val="24"/>
                <w:szCs w:val="24"/>
              </w:rPr>
              <w:fldChar w:fldCharType="end"/>
            </w:r>
          </w:p>
        </w:tc>
        <w:tc>
          <w:tcPr>
            <w:tcW w:w="1977" w:type="dxa"/>
          </w:tcPr>
          <w:p w14:paraId="2DAD4623" w14:textId="77777777" w:rsidR="005D1CC1" w:rsidRPr="00BA214F" w:rsidRDefault="005D1CC1" w:rsidP="005D1CC1">
            <w:pPr>
              <w:jc w:val="both"/>
              <w:rPr>
                <w:sz w:val="24"/>
                <w:szCs w:val="24"/>
              </w:rPr>
            </w:pPr>
            <w:r w:rsidRPr="00BA214F">
              <w:rPr>
                <w:sz w:val="24"/>
                <w:szCs w:val="24"/>
              </w:rPr>
              <w:t>Bahrain, Malaysia, Pakistan, Indonesia, UAE</w:t>
            </w:r>
          </w:p>
        </w:tc>
        <w:tc>
          <w:tcPr>
            <w:tcW w:w="1977" w:type="dxa"/>
          </w:tcPr>
          <w:p w14:paraId="6B688547" w14:textId="77777777" w:rsidR="005D1CC1" w:rsidRPr="00BA214F" w:rsidRDefault="005D1CC1" w:rsidP="005D1CC1">
            <w:pPr>
              <w:jc w:val="both"/>
              <w:rPr>
                <w:sz w:val="24"/>
                <w:szCs w:val="24"/>
              </w:rPr>
            </w:pPr>
            <w:r w:rsidRPr="00BA214F">
              <w:rPr>
                <w:sz w:val="24"/>
                <w:szCs w:val="24"/>
              </w:rPr>
              <w:t>Qualitative Study</w:t>
            </w:r>
          </w:p>
        </w:tc>
        <w:tc>
          <w:tcPr>
            <w:tcW w:w="1977" w:type="dxa"/>
          </w:tcPr>
          <w:p w14:paraId="23CDE975" w14:textId="77777777" w:rsidR="005D1CC1" w:rsidRPr="00BA214F" w:rsidRDefault="005D1CC1" w:rsidP="005D1CC1">
            <w:pPr>
              <w:jc w:val="both"/>
              <w:rPr>
                <w:sz w:val="24"/>
                <w:szCs w:val="24"/>
              </w:rPr>
            </w:pPr>
            <w:r w:rsidRPr="00BA214F">
              <w:rPr>
                <w:sz w:val="24"/>
                <w:szCs w:val="24"/>
              </w:rPr>
              <w:t>Debt Instruments, Quasi Debt Instruments, Profit-Loss Sharing Instrument.</w:t>
            </w:r>
          </w:p>
        </w:tc>
        <w:tc>
          <w:tcPr>
            <w:tcW w:w="1977" w:type="dxa"/>
          </w:tcPr>
          <w:p w14:paraId="2D82004D" w14:textId="77777777" w:rsidR="005D1CC1" w:rsidRPr="00BA214F" w:rsidRDefault="005D1CC1" w:rsidP="005D1CC1">
            <w:pPr>
              <w:autoSpaceDE w:val="0"/>
              <w:autoSpaceDN w:val="0"/>
              <w:adjustRightInd w:val="0"/>
              <w:jc w:val="both"/>
              <w:rPr>
                <w:sz w:val="24"/>
                <w:szCs w:val="24"/>
              </w:rPr>
            </w:pPr>
            <w:r w:rsidRPr="00BA214F">
              <w:rPr>
                <w:sz w:val="24"/>
                <w:szCs w:val="24"/>
              </w:rPr>
              <w:t>A sound, well-functioning Islamic financial system</w:t>
            </w:r>
          </w:p>
          <w:p w14:paraId="6F5258CB" w14:textId="77777777" w:rsidR="005D1CC1" w:rsidRPr="00BA214F" w:rsidRDefault="005D1CC1" w:rsidP="005D1CC1">
            <w:pPr>
              <w:jc w:val="both"/>
              <w:rPr>
                <w:color w:val="000000" w:themeColor="text1"/>
                <w:sz w:val="24"/>
                <w:szCs w:val="24"/>
              </w:rPr>
            </w:pPr>
            <w:r w:rsidRPr="00BA214F">
              <w:rPr>
                <w:sz w:val="24"/>
                <w:szCs w:val="24"/>
              </w:rPr>
              <w:t>can pave the way for the regional financial integration of the countries involved.</w:t>
            </w:r>
          </w:p>
        </w:tc>
      </w:tr>
      <w:tr w:rsidR="005D1CC1" w:rsidRPr="00BA214F" w14:paraId="17A7BAF4" w14:textId="77777777" w:rsidTr="005D1CC1">
        <w:trPr>
          <w:trHeight w:val="3050"/>
        </w:trPr>
        <w:tc>
          <w:tcPr>
            <w:tcW w:w="1977" w:type="dxa"/>
          </w:tcPr>
          <w:p w14:paraId="46F6AD55"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&lt;EndNote&gt;&lt;Cite&gt;&lt;Author&gt;Khan&lt;/Author&gt;&lt;Year&gt;2007&lt;/Year&gt;&lt;RecNum&gt;2419&lt;/RecNum&gt;&lt;DisplayText&gt;(M. S. N. Khan, Hassan, &amp;amp; Shahid, 2007)&lt;/DisplayText&gt;&lt;record&gt;&lt;rec-number&gt;2419&lt;/rec-number&gt;&lt;foreign-keys&gt;&lt;key app="EN" db-id="50wxdpzd9vd5r7e9t5b595djrfpttrxw9avp" timestamp="1603202878"&gt;2419&lt;/key&gt;&lt;/foreign-keys&gt;&lt;ref-type name="Journal Article"&gt;17&lt;/ref-type&gt;&lt;contributors&gt;&lt;authors&gt;&lt;author&gt;Khan, Mohammad Saif Noman&lt;/author&gt;&lt;author&gt;Hassan, M Kabir&lt;/author&gt;&lt;author&gt;Shahid, Abdullah Ibneyy&lt;/author&gt;&lt;/authors&gt;&lt;/contributors&gt;&lt;titles&gt;&lt;title&gt;Banking behavior of Islamic bank customers in Bangladesh&lt;/title&gt;&lt;secondary-title&gt;Journal of Islamic Economics, Banking and Finance&lt;/secondary-title&gt;&lt;/titles&gt;&lt;periodical&gt;&lt;full-title&gt;Journal of Islamic Economics, Banking and Finance&lt;/full-title&gt;&lt;/periodical&gt;&lt;pages&gt;159-194&lt;/pages&gt;&lt;volume&gt;3&lt;/volume&gt;&lt;number&gt;2&lt;/number&gt;&lt;dates&gt;&lt;year&gt;2007&lt;/year&gt;&lt;/dates&gt;&lt;urls&gt;&lt;/urls&gt;&lt;/record&gt;&lt;/Cite&gt;&lt;/EndNote&gt;</w:instrText>
            </w:r>
            <w:r w:rsidRPr="00BA214F">
              <w:rPr>
                <w:sz w:val="24"/>
                <w:szCs w:val="24"/>
              </w:rPr>
              <w:fldChar w:fldCharType="separate"/>
            </w:r>
            <w:r w:rsidRPr="00BA214F">
              <w:rPr>
                <w:noProof/>
                <w:sz w:val="24"/>
                <w:szCs w:val="24"/>
              </w:rPr>
              <w:t>(M. S. N. Khan, Hassan, &amp; Shahid, 2007)</w:t>
            </w:r>
            <w:r w:rsidRPr="00BA214F">
              <w:rPr>
                <w:sz w:val="24"/>
                <w:szCs w:val="24"/>
              </w:rPr>
              <w:fldChar w:fldCharType="end"/>
            </w:r>
          </w:p>
        </w:tc>
        <w:tc>
          <w:tcPr>
            <w:tcW w:w="1977" w:type="dxa"/>
          </w:tcPr>
          <w:p w14:paraId="006480BB" w14:textId="77777777" w:rsidR="005D1CC1" w:rsidRPr="00BA214F" w:rsidRDefault="005D1CC1" w:rsidP="005D1CC1">
            <w:pPr>
              <w:jc w:val="both"/>
              <w:rPr>
                <w:sz w:val="24"/>
                <w:szCs w:val="24"/>
              </w:rPr>
            </w:pPr>
            <w:r w:rsidRPr="00BA214F">
              <w:rPr>
                <w:sz w:val="24"/>
                <w:szCs w:val="24"/>
              </w:rPr>
              <w:t>Bangladesh</w:t>
            </w:r>
          </w:p>
          <w:p w14:paraId="2AAB3A29" w14:textId="77777777" w:rsidR="005D1CC1" w:rsidRPr="00BA214F" w:rsidRDefault="005D1CC1" w:rsidP="005D1CC1">
            <w:pPr>
              <w:jc w:val="both"/>
              <w:rPr>
                <w:sz w:val="24"/>
                <w:szCs w:val="24"/>
              </w:rPr>
            </w:pPr>
          </w:p>
          <w:p w14:paraId="05E30187" w14:textId="77777777" w:rsidR="005D1CC1" w:rsidRPr="00BA214F" w:rsidRDefault="005D1CC1" w:rsidP="005D1CC1">
            <w:pPr>
              <w:jc w:val="both"/>
              <w:rPr>
                <w:sz w:val="24"/>
                <w:szCs w:val="24"/>
              </w:rPr>
            </w:pPr>
          </w:p>
        </w:tc>
        <w:tc>
          <w:tcPr>
            <w:tcW w:w="1977" w:type="dxa"/>
          </w:tcPr>
          <w:p w14:paraId="70BE569B" w14:textId="77777777" w:rsidR="005D1CC1" w:rsidRPr="00BA214F" w:rsidRDefault="005D1CC1" w:rsidP="005D1CC1">
            <w:pPr>
              <w:jc w:val="both"/>
              <w:rPr>
                <w:sz w:val="24"/>
                <w:szCs w:val="24"/>
              </w:rPr>
            </w:pPr>
            <w:r w:rsidRPr="00BA214F">
              <w:rPr>
                <w:sz w:val="24"/>
                <w:szCs w:val="24"/>
              </w:rPr>
              <w:t>Comprehensive Profile Analysis, Chi Square test, t Test</w:t>
            </w:r>
          </w:p>
        </w:tc>
        <w:tc>
          <w:tcPr>
            <w:tcW w:w="1977" w:type="dxa"/>
          </w:tcPr>
          <w:p w14:paraId="510D6BD9" w14:textId="77777777" w:rsidR="005D1CC1" w:rsidRPr="00BA214F" w:rsidRDefault="005D1CC1" w:rsidP="005D1CC1">
            <w:pPr>
              <w:jc w:val="both"/>
              <w:rPr>
                <w:sz w:val="24"/>
                <w:szCs w:val="24"/>
              </w:rPr>
            </w:pPr>
            <w:r w:rsidRPr="00BA214F">
              <w:rPr>
                <w:sz w:val="24"/>
                <w:szCs w:val="24"/>
              </w:rPr>
              <w:t>Age &amp; Educational Background of the customer, Tenure of the Relationship with the bank.</w:t>
            </w:r>
          </w:p>
        </w:tc>
        <w:tc>
          <w:tcPr>
            <w:tcW w:w="1977" w:type="dxa"/>
          </w:tcPr>
          <w:p w14:paraId="0AEF4145" w14:textId="77777777" w:rsidR="005D1CC1" w:rsidRPr="00BA214F" w:rsidRDefault="005D1CC1" w:rsidP="005D1CC1">
            <w:pPr>
              <w:jc w:val="both"/>
              <w:rPr>
                <w:color w:val="000000" w:themeColor="text1"/>
                <w:sz w:val="24"/>
                <w:szCs w:val="24"/>
              </w:rPr>
            </w:pPr>
            <w:r w:rsidRPr="00BA214F">
              <w:rPr>
                <w:color w:val="000000"/>
                <w:sz w:val="24"/>
                <w:szCs w:val="24"/>
              </w:rPr>
              <w:t>One of the finding was customer’s awareness of borrowing instruments tend to depend on how long customer’s relationship with the bank is.</w:t>
            </w:r>
          </w:p>
        </w:tc>
      </w:tr>
      <w:tr w:rsidR="005D1CC1" w:rsidRPr="00BA214F" w14:paraId="6E8879A0" w14:textId="77777777" w:rsidTr="005D1CC1">
        <w:trPr>
          <w:trHeight w:val="1054"/>
        </w:trPr>
        <w:tc>
          <w:tcPr>
            <w:tcW w:w="1977" w:type="dxa"/>
            <w:shd w:val="clear" w:color="auto" w:fill="D9D9D9" w:themeFill="background1" w:themeFillShade="D9"/>
          </w:tcPr>
          <w:p w14:paraId="41FA5AC1" w14:textId="61576E0F" w:rsidR="005D1CC1" w:rsidRPr="00BA214F" w:rsidRDefault="005D1CC1" w:rsidP="005D1CC1">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3C7879C0" w14:textId="72262072" w:rsidR="005D1CC1" w:rsidRPr="00BA214F" w:rsidRDefault="005D1CC1" w:rsidP="005D1CC1">
            <w:pPr>
              <w:jc w:val="both"/>
              <w:rPr>
                <w:sz w:val="24"/>
                <w:szCs w:val="24"/>
              </w:rPr>
            </w:pPr>
            <w:r w:rsidRPr="00BA214F">
              <w:rPr>
                <w:b/>
                <w:bCs/>
                <w:sz w:val="28"/>
                <w:szCs w:val="28"/>
              </w:rPr>
              <w:t>Country</w:t>
            </w:r>
          </w:p>
        </w:tc>
        <w:tc>
          <w:tcPr>
            <w:tcW w:w="1977" w:type="dxa"/>
            <w:shd w:val="clear" w:color="auto" w:fill="D9D9D9" w:themeFill="background1" w:themeFillShade="D9"/>
          </w:tcPr>
          <w:p w14:paraId="74E39A35" w14:textId="3BB7B4F1" w:rsidR="005D1CC1" w:rsidRPr="00BA214F" w:rsidRDefault="005D1CC1" w:rsidP="005D1CC1">
            <w:pPr>
              <w:jc w:val="both"/>
              <w:rPr>
                <w:sz w:val="24"/>
                <w:szCs w:val="24"/>
              </w:rPr>
            </w:pPr>
            <w:r w:rsidRPr="00BA214F">
              <w:rPr>
                <w:b/>
                <w:bCs/>
                <w:sz w:val="28"/>
                <w:szCs w:val="28"/>
              </w:rPr>
              <w:t>Methodology</w:t>
            </w:r>
          </w:p>
        </w:tc>
        <w:tc>
          <w:tcPr>
            <w:tcW w:w="1977" w:type="dxa"/>
            <w:shd w:val="clear" w:color="auto" w:fill="D9D9D9" w:themeFill="background1" w:themeFillShade="D9"/>
          </w:tcPr>
          <w:p w14:paraId="5A9FCCD4" w14:textId="11A56163" w:rsidR="005D1CC1" w:rsidRPr="00BA214F" w:rsidRDefault="005D1CC1" w:rsidP="005D1CC1">
            <w:pPr>
              <w:jc w:val="both"/>
              <w:rPr>
                <w:sz w:val="24"/>
                <w:szCs w:val="24"/>
              </w:rPr>
            </w:pPr>
            <w:r w:rsidRPr="00BA214F">
              <w:rPr>
                <w:b/>
                <w:bCs/>
                <w:sz w:val="28"/>
                <w:szCs w:val="28"/>
              </w:rPr>
              <w:t>Variables</w:t>
            </w:r>
          </w:p>
        </w:tc>
        <w:tc>
          <w:tcPr>
            <w:tcW w:w="1977" w:type="dxa"/>
            <w:shd w:val="clear" w:color="auto" w:fill="D9D9D9" w:themeFill="background1" w:themeFillShade="D9"/>
          </w:tcPr>
          <w:p w14:paraId="3F81B84F" w14:textId="1095D2A8" w:rsidR="005D1CC1" w:rsidRPr="00BA214F" w:rsidRDefault="005D1CC1" w:rsidP="005D1CC1">
            <w:pPr>
              <w:jc w:val="both"/>
              <w:rPr>
                <w:color w:val="000000"/>
                <w:sz w:val="24"/>
                <w:szCs w:val="24"/>
              </w:rPr>
            </w:pPr>
            <w:r w:rsidRPr="00BA214F">
              <w:rPr>
                <w:b/>
                <w:bCs/>
                <w:sz w:val="28"/>
                <w:szCs w:val="28"/>
              </w:rPr>
              <w:t>Research Findings</w:t>
            </w:r>
          </w:p>
        </w:tc>
      </w:tr>
      <w:tr w:rsidR="005D1CC1" w:rsidRPr="00BA214F" w14:paraId="76CF26B6" w14:textId="77777777" w:rsidTr="00526CAB">
        <w:trPr>
          <w:trHeight w:val="1054"/>
        </w:trPr>
        <w:tc>
          <w:tcPr>
            <w:tcW w:w="1977" w:type="dxa"/>
          </w:tcPr>
          <w:p w14:paraId="18BBCFAD"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&lt;EndNote&gt;&lt;Cite&gt;&lt;Author&gt;Hassan&lt;/Author&gt;&lt;Year&gt;2017&lt;/Year&gt;&lt;RecNum&gt;2420&lt;/RecNum&gt;&lt;DisplayText&gt;(A. Hassan &amp;amp; Saleem, 2017)&lt;/DisplayText&gt;&lt;record&gt;&lt;rec-number&gt;2420&lt;/rec-number&gt;&lt;foreign-keys&gt;&lt;key app="EN" db-id="50wxdpzd9vd5r7e9t5b595djrfpttrxw9avp" timestamp="1604326607"&gt;2420&lt;/key&gt;&lt;/foreign-keys&gt;&lt;ref-type name="Journal Article"&gt;17&lt;/ref-type&gt;&lt;contributors&gt;&lt;authors&gt;&lt;author&gt;Hassan, Abul&lt;/author&gt;&lt;author&gt;Saleem, Shamim&lt;/author&gt;&lt;/authors&gt;&lt;/contributors&gt;&lt;titles&gt;&lt;title&gt;An Islamic microfinance business model in Bangladesh&lt;/title&gt;&lt;secondary-title&gt;Humanomics&lt;/secondary-title&gt;&lt;/titles&gt;&lt;periodical&gt;&lt;full-title&gt;Humanomics&lt;/full-title&gt;&lt;/periodical&gt;&lt;dates&gt;&lt;year&gt;2017&lt;/year&gt;&lt;/dates&gt;&lt;isbn&gt;0828-8666&lt;/isbn&gt;&lt;urls&gt;&lt;/urls&gt;&lt;/record&gt;&lt;/Cite&gt;&lt;/EndNote&gt;</w:instrText>
            </w:r>
            <w:r w:rsidRPr="00BA214F">
              <w:rPr>
                <w:sz w:val="24"/>
                <w:szCs w:val="24"/>
              </w:rPr>
              <w:fldChar w:fldCharType="separate"/>
            </w:r>
            <w:r w:rsidRPr="00BA214F">
              <w:rPr>
                <w:noProof/>
                <w:sz w:val="24"/>
                <w:szCs w:val="24"/>
              </w:rPr>
              <w:t>(A. Hassan &amp; Saleem, 2017)</w:t>
            </w:r>
            <w:r w:rsidRPr="00BA214F">
              <w:rPr>
                <w:sz w:val="24"/>
                <w:szCs w:val="24"/>
              </w:rPr>
              <w:fldChar w:fldCharType="end"/>
            </w:r>
          </w:p>
        </w:tc>
        <w:tc>
          <w:tcPr>
            <w:tcW w:w="1977" w:type="dxa"/>
          </w:tcPr>
          <w:p w14:paraId="781AD9B0" w14:textId="77777777" w:rsidR="005D1CC1" w:rsidRPr="00BA214F" w:rsidRDefault="005D1CC1" w:rsidP="005D1CC1">
            <w:pPr>
              <w:jc w:val="both"/>
              <w:rPr>
                <w:sz w:val="24"/>
                <w:szCs w:val="24"/>
              </w:rPr>
            </w:pPr>
            <w:r w:rsidRPr="00BA214F">
              <w:rPr>
                <w:sz w:val="24"/>
                <w:szCs w:val="24"/>
              </w:rPr>
              <w:t>Bangladesh</w:t>
            </w:r>
          </w:p>
        </w:tc>
        <w:tc>
          <w:tcPr>
            <w:tcW w:w="1977" w:type="dxa"/>
          </w:tcPr>
          <w:p w14:paraId="391E3DD5" w14:textId="77777777" w:rsidR="005D1CC1" w:rsidRPr="00BA214F" w:rsidRDefault="005D1CC1" w:rsidP="005D1CC1">
            <w:pPr>
              <w:jc w:val="both"/>
              <w:rPr>
                <w:sz w:val="24"/>
                <w:szCs w:val="24"/>
              </w:rPr>
            </w:pPr>
            <w:r w:rsidRPr="00BA214F">
              <w:rPr>
                <w:sz w:val="24"/>
                <w:szCs w:val="24"/>
              </w:rPr>
              <w:t>Structured Questionnaires’ Survey</w:t>
            </w:r>
          </w:p>
        </w:tc>
        <w:tc>
          <w:tcPr>
            <w:tcW w:w="1977" w:type="dxa"/>
          </w:tcPr>
          <w:p w14:paraId="5836E8D2" w14:textId="77777777" w:rsidR="005D1CC1" w:rsidRPr="00BA214F" w:rsidRDefault="005D1CC1" w:rsidP="005D1CC1">
            <w:pPr>
              <w:jc w:val="both"/>
              <w:rPr>
                <w:sz w:val="24"/>
                <w:szCs w:val="24"/>
              </w:rPr>
            </w:pPr>
            <w:r w:rsidRPr="00BA214F">
              <w:rPr>
                <w:sz w:val="24"/>
                <w:szCs w:val="24"/>
              </w:rPr>
              <w:t>Expectation from Islamic Microfinance Program, Circumstances behind Effective Islamic Microfinance</w:t>
            </w:r>
          </w:p>
        </w:tc>
        <w:tc>
          <w:tcPr>
            <w:tcW w:w="1977" w:type="dxa"/>
          </w:tcPr>
          <w:p w14:paraId="4D8EB554" w14:textId="77777777" w:rsidR="005D1CC1" w:rsidRPr="00BA214F" w:rsidRDefault="005D1CC1" w:rsidP="005D1CC1">
            <w:pPr>
              <w:jc w:val="both"/>
              <w:rPr>
                <w:color w:val="000000"/>
                <w:sz w:val="24"/>
                <w:szCs w:val="24"/>
              </w:rPr>
            </w:pPr>
            <w:r w:rsidRPr="00BA214F">
              <w:rPr>
                <w:color w:val="000000"/>
                <w:sz w:val="24"/>
                <w:szCs w:val="24"/>
              </w:rPr>
              <w:t>One of the element of Islamic Microfinance is to empower Women and in studies it is showed that the growth in women’s revenue and resources has been key factor in developing women’s freedom.</w:t>
            </w:r>
          </w:p>
        </w:tc>
      </w:tr>
      <w:tr w:rsidR="005D1CC1" w:rsidRPr="00BA214F" w14:paraId="00ED3434" w14:textId="77777777" w:rsidTr="00526CAB">
        <w:trPr>
          <w:trHeight w:val="1054"/>
        </w:trPr>
        <w:tc>
          <w:tcPr>
            <w:tcW w:w="1977" w:type="dxa"/>
          </w:tcPr>
          <w:p w14:paraId="040D1419"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&lt;EndNote&gt;&lt;Cite&gt;&lt;Author&gt;Rozzani&lt;/Author&gt;&lt;Year&gt;2016&lt;/Year&gt;&lt;RecNum&gt;2421&lt;/RecNum&gt;&lt;DisplayText&gt;(Rozzani, Mohamed, &amp;amp; Yusuf, 2016)&lt;/DisplayText&gt;&lt;record&gt;&lt;rec-number&gt;2421&lt;/rec-number&gt;&lt;foreign-keys&gt;&lt;key app="EN" db-id="50wxdpzd9vd5r7e9t5b595djrfpttrxw9avp" timestamp="1604327544"&gt;2421&lt;/key&gt;&lt;/foreign-keys&gt;&lt;ref-type name="Journal Article"&gt;17&lt;/ref-type&gt;&lt;contributors&gt;&lt;authors&gt;&lt;author&gt;Rozzani, Nabilah&lt;/author&gt;&lt;author&gt;Mohamed, Intan Salwani&lt;/author&gt;&lt;author&gt;Yusuf, Sharifah Norzehan Syed&lt;/author&gt;&lt;/authors&gt;&lt;/contributors&gt;&lt;titles&gt;&lt;title&gt;Technology for Islamic microfinance’s disbursement and repayment system&lt;/title&gt;&lt;secondary-title&gt;International Journal of Social Economics&lt;/secondary-title&gt;&lt;/titles&gt;&lt;periodical&gt;&lt;full-title&gt;International Journal of Social Economics&lt;/full-title&gt;&lt;/periodical&gt;&lt;dates&gt;&lt;year&gt;2016&lt;/year&gt;&lt;/dates&gt;&lt;isbn&gt;0306-8293&lt;/isbn&gt;&lt;urls&gt;&lt;/urls&gt;&lt;/record&gt;&lt;/Cite&gt;&lt;/EndNote&gt;</w:instrText>
            </w:r>
            <w:r w:rsidRPr="00BA214F">
              <w:rPr>
                <w:sz w:val="24"/>
                <w:szCs w:val="24"/>
              </w:rPr>
              <w:fldChar w:fldCharType="separate"/>
            </w:r>
            <w:r w:rsidRPr="00BA214F">
              <w:rPr>
                <w:noProof/>
                <w:sz w:val="24"/>
                <w:szCs w:val="24"/>
              </w:rPr>
              <w:t>(Rozzani, Mohamed, &amp; Yusuf, 2016)</w:t>
            </w:r>
            <w:r w:rsidRPr="00BA214F">
              <w:rPr>
                <w:sz w:val="24"/>
                <w:szCs w:val="24"/>
              </w:rPr>
              <w:fldChar w:fldCharType="end"/>
            </w:r>
          </w:p>
        </w:tc>
        <w:tc>
          <w:tcPr>
            <w:tcW w:w="1977" w:type="dxa"/>
          </w:tcPr>
          <w:p w14:paraId="04C8BFDA" w14:textId="77777777" w:rsidR="005D1CC1" w:rsidRPr="00BA214F" w:rsidRDefault="005D1CC1" w:rsidP="005D1CC1">
            <w:pPr>
              <w:jc w:val="both"/>
              <w:rPr>
                <w:sz w:val="24"/>
                <w:szCs w:val="24"/>
              </w:rPr>
            </w:pPr>
            <w:r w:rsidRPr="00BA214F">
              <w:rPr>
                <w:sz w:val="24"/>
                <w:szCs w:val="24"/>
              </w:rPr>
              <w:t>Malaysia</w:t>
            </w:r>
          </w:p>
        </w:tc>
        <w:tc>
          <w:tcPr>
            <w:tcW w:w="1977" w:type="dxa"/>
          </w:tcPr>
          <w:p w14:paraId="2474CD96" w14:textId="77777777" w:rsidR="005D1CC1" w:rsidRPr="00BA214F" w:rsidRDefault="005D1CC1" w:rsidP="005D1CC1">
            <w:pPr>
              <w:jc w:val="both"/>
              <w:rPr>
                <w:sz w:val="24"/>
                <w:szCs w:val="24"/>
              </w:rPr>
            </w:pPr>
            <w:r w:rsidRPr="00BA214F">
              <w:rPr>
                <w:sz w:val="24"/>
                <w:szCs w:val="24"/>
              </w:rPr>
              <w:t>Case Study Method, Interview Session</w:t>
            </w:r>
          </w:p>
        </w:tc>
        <w:tc>
          <w:tcPr>
            <w:tcW w:w="1977" w:type="dxa"/>
          </w:tcPr>
          <w:p w14:paraId="2FFFC098" w14:textId="77777777" w:rsidR="005D1CC1" w:rsidRPr="00BA214F" w:rsidRDefault="005D1CC1" w:rsidP="005D1CC1">
            <w:pPr>
              <w:jc w:val="both"/>
              <w:rPr>
                <w:sz w:val="24"/>
                <w:szCs w:val="24"/>
              </w:rPr>
            </w:pPr>
            <w:r w:rsidRPr="00BA214F">
              <w:rPr>
                <w:sz w:val="24"/>
                <w:szCs w:val="24"/>
              </w:rPr>
              <w:t>Benefits and Problems on mobile banking related to Islamic Microfinance</w:t>
            </w:r>
          </w:p>
        </w:tc>
        <w:tc>
          <w:tcPr>
            <w:tcW w:w="1977" w:type="dxa"/>
          </w:tcPr>
          <w:p w14:paraId="018C5D8A" w14:textId="77777777" w:rsidR="005D1CC1" w:rsidRPr="00BA214F" w:rsidRDefault="005D1CC1" w:rsidP="005D1CC1">
            <w:pPr>
              <w:jc w:val="both"/>
              <w:rPr>
                <w:color w:val="000000"/>
                <w:sz w:val="24"/>
                <w:szCs w:val="24"/>
              </w:rPr>
            </w:pPr>
            <w:r w:rsidRPr="00BA214F">
              <w:rPr>
                <w:color w:val="000000"/>
                <w:sz w:val="24"/>
                <w:szCs w:val="24"/>
              </w:rPr>
              <w:t>Though Majority are comfortable with the disbursement process in the mobile banking, some are still reluctant about the process because of some highlighted risk.</w:t>
            </w:r>
          </w:p>
        </w:tc>
      </w:tr>
      <w:tr w:rsidR="005D1CC1" w:rsidRPr="00BA214F" w14:paraId="2EB2A904" w14:textId="77777777" w:rsidTr="005D1CC1">
        <w:trPr>
          <w:trHeight w:val="3644"/>
        </w:trPr>
        <w:tc>
          <w:tcPr>
            <w:tcW w:w="1977" w:type="dxa"/>
          </w:tcPr>
          <w:p w14:paraId="26F863CB"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&lt;EndNote&gt;&lt;Cite&gt;&lt;Author&gt;Yusof&lt;/Author&gt;&lt;Year&gt;2013&lt;/Year&gt;&lt;RecNum&gt;2422&lt;/RecNum&gt;&lt;DisplayText&gt;(Yusof &amp;amp; Bahlous, 2013)&lt;/DisplayText&gt;&lt;record&gt;&lt;rec-number&gt;2422&lt;/rec-number&gt;&lt;foreign-keys&gt;&lt;key app="EN" db-id="50wxdpzd9vd5r7e9t5b595djrfpttrxw9avp" timestamp="1604328347"&gt;2422&lt;/key&gt;&lt;/foreign-keys&gt;&lt;ref-type name="Journal Article"&gt;17&lt;/ref-type&gt;&lt;contributors&gt;&lt;authors&gt;&lt;author&gt;Yusof, Rosylin Mohd&lt;/author&gt;&lt;author&gt;Bahlous, Mejda&lt;/author&gt;&lt;/authors&gt;&lt;/contributors&gt;&lt;titles&gt;&lt;title&gt;Islamic banking and economic growth in GCC &amp;amp; East Asia countries&lt;/title&gt;&lt;secondary-title&gt;Journal of Islamic Accounting and Business Research&lt;/secondary-title&gt;&lt;/titles&gt;&lt;periodical&gt;&lt;full-title&gt;Journal of Islamic Accounting and Business Research&lt;/full-title&gt;&lt;/periodical&gt;&lt;dates&gt;&lt;year&gt;2013&lt;/year&gt;&lt;/dates&gt;&lt;urls&gt;&lt;/urls&gt;&lt;/record&gt;&lt;/Cite&gt;&lt;/EndNote&gt;</w:instrText>
            </w:r>
            <w:r w:rsidRPr="00BA214F">
              <w:rPr>
                <w:sz w:val="24"/>
                <w:szCs w:val="24"/>
              </w:rPr>
              <w:fldChar w:fldCharType="separate"/>
            </w:r>
            <w:r w:rsidRPr="00BA214F">
              <w:rPr>
                <w:noProof/>
                <w:sz w:val="24"/>
                <w:szCs w:val="24"/>
              </w:rPr>
              <w:t>(Yusof &amp; Bahlous, 2013)</w:t>
            </w:r>
            <w:r w:rsidRPr="00BA214F">
              <w:rPr>
                <w:sz w:val="24"/>
                <w:szCs w:val="24"/>
              </w:rPr>
              <w:fldChar w:fldCharType="end"/>
            </w:r>
          </w:p>
        </w:tc>
        <w:tc>
          <w:tcPr>
            <w:tcW w:w="1977" w:type="dxa"/>
          </w:tcPr>
          <w:p w14:paraId="22192ADD" w14:textId="77777777" w:rsidR="005D1CC1" w:rsidRPr="00BA214F" w:rsidRDefault="005D1CC1" w:rsidP="005D1CC1">
            <w:pPr>
              <w:jc w:val="both"/>
              <w:rPr>
                <w:sz w:val="24"/>
                <w:szCs w:val="24"/>
              </w:rPr>
            </w:pPr>
            <w:r w:rsidRPr="00BA214F">
              <w:rPr>
                <w:sz w:val="24"/>
                <w:szCs w:val="24"/>
              </w:rPr>
              <w:t>Malatya, Indonesia, UAE</w:t>
            </w:r>
          </w:p>
        </w:tc>
        <w:tc>
          <w:tcPr>
            <w:tcW w:w="1977" w:type="dxa"/>
          </w:tcPr>
          <w:p w14:paraId="3A8E2FBF" w14:textId="77777777" w:rsidR="005D1CC1" w:rsidRPr="00BA214F" w:rsidRDefault="005D1CC1" w:rsidP="005D1CC1">
            <w:pPr>
              <w:jc w:val="both"/>
              <w:rPr>
                <w:sz w:val="24"/>
                <w:szCs w:val="24"/>
              </w:rPr>
            </w:pPr>
            <w:r w:rsidRPr="00BA214F">
              <w:rPr>
                <w:sz w:val="24"/>
                <w:szCs w:val="24"/>
              </w:rPr>
              <w:t>Through Panel Cointegration Analysis, Variance Decompositions</w:t>
            </w:r>
          </w:p>
          <w:p w14:paraId="7BCA9135" w14:textId="77777777" w:rsidR="005D1CC1" w:rsidRPr="00BA214F" w:rsidRDefault="005D1CC1" w:rsidP="005D1CC1">
            <w:pPr>
              <w:jc w:val="both"/>
              <w:rPr>
                <w:sz w:val="24"/>
                <w:szCs w:val="24"/>
              </w:rPr>
            </w:pPr>
            <w:r w:rsidRPr="00BA214F">
              <w:rPr>
                <w:sz w:val="24"/>
                <w:szCs w:val="24"/>
              </w:rPr>
              <w:t>(</w:t>
            </w:r>
            <w:proofErr w:type="spellStart"/>
            <w:r w:rsidRPr="00BA214F">
              <w:rPr>
                <w:sz w:val="24"/>
                <w:szCs w:val="24"/>
              </w:rPr>
              <w:t>Vdcs</w:t>
            </w:r>
            <w:proofErr w:type="spellEnd"/>
            <w:r w:rsidRPr="00BA214F">
              <w:rPr>
                <w:sz w:val="24"/>
                <w:szCs w:val="24"/>
              </w:rPr>
              <w:t>) And Impulse Response Functions</w:t>
            </w:r>
          </w:p>
        </w:tc>
        <w:tc>
          <w:tcPr>
            <w:tcW w:w="1977" w:type="dxa"/>
          </w:tcPr>
          <w:p w14:paraId="2531861B" w14:textId="77777777" w:rsidR="005D1CC1" w:rsidRPr="00BA214F" w:rsidRDefault="005D1CC1" w:rsidP="005D1CC1">
            <w:pPr>
              <w:jc w:val="both"/>
              <w:rPr>
                <w:sz w:val="24"/>
                <w:szCs w:val="24"/>
              </w:rPr>
            </w:pPr>
            <w:r w:rsidRPr="00BA214F">
              <w:rPr>
                <w:sz w:val="24"/>
                <w:szCs w:val="24"/>
              </w:rPr>
              <w:t>Islamic Finance Tools, Growth Nexus</w:t>
            </w:r>
          </w:p>
        </w:tc>
        <w:tc>
          <w:tcPr>
            <w:tcW w:w="1977" w:type="dxa"/>
          </w:tcPr>
          <w:p w14:paraId="77F28A5A" w14:textId="77777777" w:rsidR="005D1CC1" w:rsidRPr="00BA214F" w:rsidRDefault="005D1CC1" w:rsidP="005D1CC1">
            <w:pPr>
              <w:jc w:val="both"/>
              <w:rPr>
                <w:color w:val="000000"/>
                <w:sz w:val="24"/>
                <w:szCs w:val="24"/>
              </w:rPr>
            </w:pPr>
            <w:r w:rsidRPr="00BA214F">
              <w:rPr>
                <w:color w:val="000000"/>
                <w:sz w:val="24"/>
                <w:szCs w:val="24"/>
              </w:rPr>
              <w:t>Islamic Banking is found to contribute in the development on the economics m=both in the long run and short run.</w:t>
            </w:r>
          </w:p>
        </w:tc>
      </w:tr>
      <w:tr w:rsidR="005D1CC1" w:rsidRPr="00BA214F" w14:paraId="4B6B6B57" w14:textId="77777777" w:rsidTr="005D1CC1">
        <w:trPr>
          <w:trHeight w:val="1054"/>
        </w:trPr>
        <w:tc>
          <w:tcPr>
            <w:tcW w:w="1977" w:type="dxa"/>
            <w:shd w:val="clear" w:color="auto" w:fill="D9D9D9" w:themeFill="background1" w:themeFillShade="D9"/>
          </w:tcPr>
          <w:p w14:paraId="7E9A9274" w14:textId="3D61F248" w:rsidR="005D1CC1" w:rsidRPr="00BA214F" w:rsidRDefault="005D1CC1" w:rsidP="005D1CC1">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0AF16E25" w14:textId="71987D95" w:rsidR="005D1CC1" w:rsidRPr="00BA214F" w:rsidRDefault="005D1CC1" w:rsidP="005D1CC1">
            <w:pPr>
              <w:jc w:val="both"/>
              <w:rPr>
                <w:sz w:val="24"/>
                <w:szCs w:val="24"/>
              </w:rPr>
            </w:pPr>
            <w:r w:rsidRPr="00BA214F">
              <w:rPr>
                <w:b/>
                <w:bCs/>
                <w:sz w:val="28"/>
                <w:szCs w:val="28"/>
              </w:rPr>
              <w:t>Country</w:t>
            </w:r>
          </w:p>
        </w:tc>
        <w:tc>
          <w:tcPr>
            <w:tcW w:w="1977" w:type="dxa"/>
            <w:shd w:val="clear" w:color="auto" w:fill="D9D9D9" w:themeFill="background1" w:themeFillShade="D9"/>
          </w:tcPr>
          <w:p w14:paraId="6B1B3A9C" w14:textId="0216BDA3" w:rsidR="005D1CC1" w:rsidRPr="00BA214F" w:rsidRDefault="005D1CC1" w:rsidP="005D1CC1">
            <w:pPr>
              <w:jc w:val="both"/>
              <w:rPr>
                <w:sz w:val="24"/>
                <w:szCs w:val="24"/>
              </w:rPr>
            </w:pPr>
            <w:r w:rsidRPr="00BA214F">
              <w:rPr>
                <w:b/>
                <w:bCs/>
                <w:sz w:val="28"/>
                <w:szCs w:val="28"/>
              </w:rPr>
              <w:t>Methodology</w:t>
            </w:r>
          </w:p>
        </w:tc>
        <w:tc>
          <w:tcPr>
            <w:tcW w:w="1977" w:type="dxa"/>
            <w:shd w:val="clear" w:color="auto" w:fill="D9D9D9" w:themeFill="background1" w:themeFillShade="D9"/>
          </w:tcPr>
          <w:p w14:paraId="0EA46338" w14:textId="3D75B71C" w:rsidR="005D1CC1" w:rsidRPr="00BA214F" w:rsidRDefault="005D1CC1" w:rsidP="005D1CC1">
            <w:pPr>
              <w:jc w:val="both"/>
              <w:rPr>
                <w:sz w:val="24"/>
                <w:szCs w:val="24"/>
              </w:rPr>
            </w:pPr>
            <w:r w:rsidRPr="00BA214F">
              <w:rPr>
                <w:b/>
                <w:bCs/>
                <w:sz w:val="28"/>
                <w:szCs w:val="28"/>
              </w:rPr>
              <w:t>Variables</w:t>
            </w:r>
          </w:p>
        </w:tc>
        <w:tc>
          <w:tcPr>
            <w:tcW w:w="1977" w:type="dxa"/>
            <w:shd w:val="clear" w:color="auto" w:fill="D9D9D9" w:themeFill="background1" w:themeFillShade="D9"/>
          </w:tcPr>
          <w:p w14:paraId="537F083A" w14:textId="67FE7D0C" w:rsidR="005D1CC1" w:rsidRPr="00BA214F" w:rsidRDefault="005D1CC1" w:rsidP="005D1CC1">
            <w:pPr>
              <w:jc w:val="both"/>
              <w:rPr>
                <w:sz w:val="24"/>
                <w:szCs w:val="24"/>
              </w:rPr>
            </w:pPr>
            <w:r w:rsidRPr="00BA214F">
              <w:rPr>
                <w:b/>
                <w:bCs/>
                <w:sz w:val="28"/>
                <w:szCs w:val="28"/>
              </w:rPr>
              <w:t>Research Findings</w:t>
            </w:r>
          </w:p>
        </w:tc>
      </w:tr>
      <w:tr w:rsidR="005D1CC1" w:rsidRPr="00BA214F" w14:paraId="220DF835" w14:textId="77777777" w:rsidTr="00526CAB">
        <w:trPr>
          <w:trHeight w:val="1054"/>
        </w:trPr>
        <w:tc>
          <w:tcPr>
            <w:tcW w:w="1977" w:type="dxa"/>
          </w:tcPr>
          <w:p w14:paraId="170ABDEC"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&lt;EndNote&gt;&lt;Cite&gt;&lt;Author&gt;Begum&lt;/Author&gt;&lt;Year&gt;2019&lt;/Year&gt;&lt;RecNum&gt;2423&lt;/RecNum&gt;&lt;DisplayText&gt;(Begum, Alam, Mia, Bhuiyan, &amp;amp; Ghani, 2019)&lt;/DisplayText&gt;&lt;record&gt;&lt;rec-number&gt;2423&lt;/rec-number&gt;&lt;foreign-keys&gt;&lt;key app="EN" db-id="50wxdpzd9vd5r7e9t5b595djrfpttrxw9avp" timestamp="1604328613"&gt;2423&lt;/key&gt;&lt;/foreign-keys&gt;&lt;ref-type name="Journal Article"&gt;17&lt;/ref-type&gt;&lt;contributors&gt;&lt;authors&gt;&lt;author&gt;Begum, Halima&lt;/author&gt;&lt;author&gt;Alam, ASA Ferdous&lt;/author&gt;&lt;author&gt;Mia, Md Aslam&lt;/author&gt;&lt;author&gt;Bhuiyan, Faruk&lt;/author&gt;&lt;author&gt;Ghani, Ahmad Bashawir Abdul&lt;/author&gt;&lt;/authors&gt;&lt;/contributors&gt;&lt;titles&gt;&lt;title&gt;Development of Islamic microfinance: a sustainable poverty reduction approach&lt;/title&gt;&lt;secondary-title&gt;Journal of Economic and Administrative Sciences&lt;/secondary-title&gt;&lt;/titles&gt;&lt;periodical&gt;&lt;full-title&gt;Journal of Economic and Administrative Sciences&lt;/full-title&gt;&lt;/periodical&gt;&lt;dates&gt;&lt;year&gt;2019&lt;/year&gt;&lt;/dates&gt;&lt;isbn&gt;1026-4116&lt;/isbn&gt;&lt;urls&gt;&lt;/urls&gt;&lt;/record&gt;&lt;/Cite&gt;&lt;/EndNote&gt;</w:instrText>
            </w:r>
            <w:r w:rsidRPr="00BA214F">
              <w:rPr>
                <w:sz w:val="24"/>
                <w:szCs w:val="24"/>
              </w:rPr>
              <w:fldChar w:fldCharType="separate"/>
            </w:r>
            <w:r w:rsidRPr="00BA214F">
              <w:rPr>
                <w:noProof/>
                <w:sz w:val="24"/>
                <w:szCs w:val="24"/>
              </w:rPr>
              <w:t>(Begum, Alam, Mia, Bhuiyan, &amp; Ghani, 2019)</w:t>
            </w:r>
            <w:r w:rsidRPr="00BA214F">
              <w:rPr>
                <w:sz w:val="24"/>
                <w:szCs w:val="24"/>
              </w:rPr>
              <w:fldChar w:fldCharType="end"/>
            </w:r>
          </w:p>
        </w:tc>
        <w:tc>
          <w:tcPr>
            <w:tcW w:w="1977" w:type="dxa"/>
          </w:tcPr>
          <w:p w14:paraId="1224B472" w14:textId="77777777" w:rsidR="005D1CC1" w:rsidRPr="00BA214F" w:rsidRDefault="005D1CC1" w:rsidP="005D1CC1">
            <w:pPr>
              <w:jc w:val="both"/>
              <w:rPr>
                <w:sz w:val="24"/>
                <w:szCs w:val="24"/>
              </w:rPr>
            </w:pPr>
            <w:r w:rsidRPr="00BA214F">
              <w:rPr>
                <w:sz w:val="24"/>
                <w:szCs w:val="24"/>
              </w:rPr>
              <w:t>Bangladesh</w:t>
            </w:r>
          </w:p>
        </w:tc>
        <w:tc>
          <w:tcPr>
            <w:tcW w:w="1977" w:type="dxa"/>
          </w:tcPr>
          <w:p w14:paraId="252B2540" w14:textId="77777777" w:rsidR="005D1CC1" w:rsidRPr="00BA214F" w:rsidRDefault="005D1CC1" w:rsidP="005D1CC1">
            <w:pPr>
              <w:jc w:val="both"/>
              <w:rPr>
                <w:sz w:val="24"/>
                <w:szCs w:val="24"/>
              </w:rPr>
            </w:pPr>
            <w:r w:rsidRPr="00BA214F">
              <w:rPr>
                <w:sz w:val="24"/>
                <w:szCs w:val="24"/>
              </w:rPr>
              <w:t>Qualitative Study</w:t>
            </w:r>
          </w:p>
        </w:tc>
        <w:tc>
          <w:tcPr>
            <w:tcW w:w="1977" w:type="dxa"/>
          </w:tcPr>
          <w:p w14:paraId="0340C5B2" w14:textId="77777777" w:rsidR="005D1CC1" w:rsidRPr="00BA214F" w:rsidRDefault="005D1CC1" w:rsidP="005D1CC1">
            <w:pPr>
              <w:jc w:val="both"/>
              <w:rPr>
                <w:sz w:val="24"/>
                <w:szCs w:val="24"/>
              </w:rPr>
            </w:pPr>
            <w:r w:rsidRPr="00BA214F">
              <w:rPr>
                <w:sz w:val="24"/>
                <w:szCs w:val="24"/>
              </w:rPr>
              <w:t>Level of Poverty</w:t>
            </w:r>
          </w:p>
        </w:tc>
        <w:tc>
          <w:tcPr>
            <w:tcW w:w="1977" w:type="dxa"/>
          </w:tcPr>
          <w:p w14:paraId="66ECEF0A" w14:textId="77777777" w:rsidR="005D1CC1" w:rsidRPr="00BA214F" w:rsidRDefault="005D1CC1" w:rsidP="005D1CC1">
            <w:pPr>
              <w:jc w:val="both"/>
              <w:rPr>
                <w:sz w:val="24"/>
                <w:szCs w:val="24"/>
              </w:rPr>
            </w:pPr>
            <w:r w:rsidRPr="00BA214F">
              <w:rPr>
                <w:sz w:val="24"/>
                <w:szCs w:val="24"/>
              </w:rPr>
              <w:t>Islamic microfinance is more of an ethical practice rather than the conventional motives to</w:t>
            </w:r>
          </w:p>
          <w:p w14:paraId="2A9B4760" w14:textId="77777777" w:rsidR="005D1CC1" w:rsidRPr="00BA214F" w:rsidRDefault="005D1CC1" w:rsidP="005D1CC1">
            <w:pPr>
              <w:jc w:val="both"/>
              <w:rPr>
                <w:color w:val="000000"/>
                <w:sz w:val="24"/>
                <w:szCs w:val="24"/>
              </w:rPr>
            </w:pPr>
            <w:r w:rsidRPr="00BA214F">
              <w:rPr>
                <w:sz w:val="24"/>
                <w:szCs w:val="24"/>
              </w:rPr>
              <w:t>Maximize the profit</w:t>
            </w:r>
          </w:p>
        </w:tc>
      </w:tr>
      <w:tr w:rsidR="005D1CC1" w:rsidRPr="00BA214F" w14:paraId="53E1365D" w14:textId="77777777" w:rsidTr="00526CAB">
        <w:trPr>
          <w:trHeight w:val="1054"/>
        </w:trPr>
        <w:tc>
          <w:tcPr>
            <w:tcW w:w="1977" w:type="dxa"/>
          </w:tcPr>
          <w:p w14:paraId="0CF7C3ED"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&lt;EndNote&gt;&lt;Cite&gt;&lt;Author&gt;Abbas&lt;/Author&gt;&lt;Year&gt;2015&lt;/Year&gt;&lt;RecNum&gt;2425&lt;/RecNum&gt;&lt;DisplayText&gt;(Abbas &amp;amp; Shirazi, 2015)&lt;/DisplayText&gt;&lt;record&gt;&lt;rec-number&gt;2425&lt;/rec-number&gt;&lt;foreign-keys&gt;&lt;key app="EN" db-id="50wxdpzd9vd5r7e9t5b595djrfpttrxw9avp" timestamp="1604329734"&gt;2425&lt;/key&gt;&lt;/foreign-keys&gt;&lt;ref-type name="Journal Article"&gt;17&lt;/ref-type&gt;&lt;contributors&gt;&lt;authors&gt;&lt;author&gt;Abbas, Kausar&lt;/author&gt;&lt;author&gt;Shirazi, Nasim&lt;/author&gt;&lt;/authors&gt;&lt;/contributors&gt;&lt;titles&gt;&lt;title&gt;The key players’ perception on the role of Islamic microfinance in poverty alleviation&lt;/title&gt;&lt;secondary-title&gt;Journal of Islamic Accounting and Business Research&lt;/secondary-title&gt;&lt;/titles&gt;&lt;periodical&gt;&lt;full-title&gt;Journal of Islamic Accounting and Business Research&lt;/full-title&gt;&lt;/periodical&gt;&lt;dates&gt;&lt;year&gt;2015&lt;/year&gt;&lt;/dates&gt;&lt;isbn&gt;1759-0817&lt;/isbn&gt;&lt;urls&gt;&lt;/urls&gt;&lt;/record&gt;&lt;/Cite&gt;&lt;/EndNote&gt;</w:instrText>
            </w:r>
            <w:r w:rsidRPr="00BA214F">
              <w:rPr>
                <w:sz w:val="24"/>
                <w:szCs w:val="24"/>
              </w:rPr>
              <w:fldChar w:fldCharType="separate"/>
            </w:r>
            <w:r w:rsidRPr="00BA214F">
              <w:rPr>
                <w:noProof/>
                <w:sz w:val="24"/>
                <w:szCs w:val="24"/>
              </w:rPr>
              <w:t>(Abbas &amp; Shirazi, 2015)</w:t>
            </w:r>
            <w:r w:rsidRPr="00BA214F">
              <w:rPr>
                <w:sz w:val="24"/>
                <w:szCs w:val="24"/>
              </w:rPr>
              <w:fldChar w:fldCharType="end"/>
            </w:r>
          </w:p>
        </w:tc>
        <w:tc>
          <w:tcPr>
            <w:tcW w:w="1977" w:type="dxa"/>
          </w:tcPr>
          <w:p w14:paraId="18241731" w14:textId="77777777" w:rsidR="005D1CC1" w:rsidRPr="00BA214F" w:rsidRDefault="005D1CC1" w:rsidP="005D1CC1">
            <w:pPr>
              <w:jc w:val="both"/>
              <w:rPr>
                <w:sz w:val="24"/>
                <w:szCs w:val="24"/>
              </w:rPr>
            </w:pPr>
            <w:r w:rsidRPr="00BA214F">
              <w:rPr>
                <w:sz w:val="24"/>
                <w:szCs w:val="24"/>
              </w:rPr>
              <w:t>Pakistan</w:t>
            </w:r>
          </w:p>
        </w:tc>
        <w:tc>
          <w:tcPr>
            <w:tcW w:w="1977" w:type="dxa"/>
          </w:tcPr>
          <w:p w14:paraId="3B9A8034" w14:textId="77777777" w:rsidR="005D1CC1" w:rsidRPr="00BA214F" w:rsidRDefault="005D1CC1" w:rsidP="005D1CC1">
            <w:pPr>
              <w:jc w:val="both"/>
              <w:rPr>
                <w:sz w:val="24"/>
                <w:szCs w:val="24"/>
              </w:rPr>
            </w:pPr>
            <w:r w:rsidRPr="00BA214F">
              <w:rPr>
                <w:sz w:val="24"/>
                <w:szCs w:val="24"/>
              </w:rPr>
              <w:t>Field Survey</w:t>
            </w:r>
          </w:p>
        </w:tc>
        <w:tc>
          <w:tcPr>
            <w:tcW w:w="1977" w:type="dxa"/>
          </w:tcPr>
          <w:p w14:paraId="313516B8" w14:textId="77777777" w:rsidR="005D1CC1" w:rsidRPr="00BA214F" w:rsidRDefault="005D1CC1" w:rsidP="005D1CC1">
            <w:pPr>
              <w:jc w:val="both"/>
              <w:rPr>
                <w:sz w:val="24"/>
                <w:szCs w:val="24"/>
              </w:rPr>
            </w:pPr>
            <w:r w:rsidRPr="00BA214F">
              <w:rPr>
                <w:sz w:val="24"/>
                <w:szCs w:val="24"/>
              </w:rPr>
              <w:t>Perceptions of Traders and Islamic Bankers</w:t>
            </w:r>
          </w:p>
        </w:tc>
        <w:tc>
          <w:tcPr>
            <w:tcW w:w="1977" w:type="dxa"/>
          </w:tcPr>
          <w:p w14:paraId="5CB563CA" w14:textId="77777777" w:rsidR="005D1CC1" w:rsidRPr="00BA214F" w:rsidRDefault="005D1CC1" w:rsidP="005D1CC1">
            <w:pPr>
              <w:jc w:val="both"/>
              <w:rPr>
                <w:color w:val="000000"/>
                <w:sz w:val="24"/>
                <w:szCs w:val="24"/>
              </w:rPr>
            </w:pPr>
            <w:r w:rsidRPr="00BA214F">
              <w:rPr>
                <w:color w:val="000000"/>
                <w:sz w:val="24"/>
                <w:szCs w:val="24"/>
              </w:rPr>
              <w:t>From the study</w:t>
            </w:r>
          </w:p>
          <w:p w14:paraId="35C21925" w14:textId="77777777" w:rsidR="005D1CC1" w:rsidRPr="00BA214F" w:rsidRDefault="005D1CC1" w:rsidP="005D1CC1">
            <w:pPr>
              <w:jc w:val="both"/>
              <w:rPr>
                <w:color w:val="000000"/>
                <w:sz w:val="24"/>
                <w:szCs w:val="24"/>
              </w:rPr>
            </w:pPr>
            <w:r w:rsidRPr="00BA214F">
              <w:rPr>
                <w:color w:val="000000"/>
                <w:sz w:val="24"/>
                <w:szCs w:val="24"/>
              </w:rPr>
              <w:t>It is found that Islamic microfinance is inhibited by lack of knowledge, experience and professionalism of</w:t>
            </w:r>
          </w:p>
          <w:p w14:paraId="724B7555" w14:textId="77777777" w:rsidR="005D1CC1" w:rsidRPr="00BA214F" w:rsidRDefault="005D1CC1" w:rsidP="005D1CC1">
            <w:pPr>
              <w:jc w:val="both"/>
              <w:rPr>
                <w:color w:val="000000"/>
                <w:sz w:val="24"/>
                <w:szCs w:val="24"/>
              </w:rPr>
            </w:pPr>
            <w:r w:rsidRPr="00BA214F">
              <w:rPr>
                <w:color w:val="000000"/>
                <w:sz w:val="24"/>
                <w:szCs w:val="24"/>
              </w:rPr>
              <w:t>the supporting stakeholders of Islamic Microfinance</w:t>
            </w:r>
          </w:p>
        </w:tc>
      </w:tr>
      <w:tr w:rsidR="005D1CC1" w:rsidRPr="00BA214F" w14:paraId="66485B4C" w14:textId="77777777" w:rsidTr="005D1CC1">
        <w:trPr>
          <w:trHeight w:val="4796"/>
        </w:trPr>
        <w:tc>
          <w:tcPr>
            <w:tcW w:w="1977" w:type="dxa"/>
          </w:tcPr>
          <w:p w14:paraId="01EF6AA0"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&lt;EndNote&gt;&lt;Cite&gt;&lt;Author&gt;Alaro&lt;/Author&gt;&lt;Year&gt;2019&lt;/Year&gt;&lt;RecNum&gt;2426&lt;/RecNum&gt;&lt;DisplayText&gt;(Alaro &amp;amp; Alalubosa, 2019)&lt;/DisplayText&gt;&lt;record&gt;&lt;rec-number&gt;2426&lt;/rec-number&gt;&lt;foreign-keys&gt;&lt;key app="EN" db-id="50wxdpzd9vd5r7e9t5b595djrfpttrxw9avp" timestamp="1604330014"&gt;2426&lt;/key&gt;&lt;/foreign-keys&gt;&lt;ref-type name="Journal Article"&gt;17&lt;/ref-type&gt;&lt;contributors&gt;&lt;authors&gt;&lt;author&gt;Alaro, AbdulRazzaq Abdul-Majeed&lt;/author&gt;&lt;author&gt;Alalubosa, Abdulrahman Habeeb&lt;/author&gt;&lt;/authors&gt;&lt;/contributors&gt;&lt;titles&gt;&lt;title&gt;Potential of Sharī’ah compliant microfinance in alleviating poverty in Nigeria&lt;/title&gt;&lt;secondary-title&gt;International Journal of Islamic and Middle Eastern Finance and Management&lt;/secondary-title&gt;&lt;/titles&gt;&lt;periodical&gt;&lt;full-title&gt;International Journal of Islamic and Middle Eastern Finance and Management&lt;/full-title&gt;&lt;/periodical&gt;&lt;dates&gt;&lt;year&gt;2019&lt;/year&gt;&lt;/dates&gt;&lt;isbn&gt;1753-8394&lt;/isbn&gt;&lt;urls&gt;&lt;/urls&gt;&lt;/record&gt;&lt;/Cite&gt;&lt;/EndNote&gt;</w:instrText>
            </w:r>
            <w:r w:rsidRPr="00BA214F">
              <w:rPr>
                <w:sz w:val="24"/>
                <w:szCs w:val="24"/>
              </w:rPr>
              <w:fldChar w:fldCharType="separate"/>
            </w:r>
            <w:r w:rsidRPr="00BA214F">
              <w:rPr>
                <w:noProof/>
                <w:sz w:val="24"/>
                <w:szCs w:val="24"/>
              </w:rPr>
              <w:t>(Alaro &amp; Alalubosa, 2019)</w:t>
            </w:r>
            <w:r w:rsidRPr="00BA214F">
              <w:rPr>
                <w:sz w:val="24"/>
                <w:szCs w:val="24"/>
              </w:rPr>
              <w:fldChar w:fldCharType="end"/>
            </w:r>
          </w:p>
        </w:tc>
        <w:tc>
          <w:tcPr>
            <w:tcW w:w="1977" w:type="dxa"/>
          </w:tcPr>
          <w:p w14:paraId="58DA319F" w14:textId="77777777" w:rsidR="005D1CC1" w:rsidRPr="00BA214F" w:rsidRDefault="005D1CC1" w:rsidP="005D1CC1">
            <w:pPr>
              <w:jc w:val="both"/>
              <w:rPr>
                <w:sz w:val="24"/>
                <w:szCs w:val="24"/>
              </w:rPr>
            </w:pPr>
            <w:r w:rsidRPr="00BA214F">
              <w:rPr>
                <w:sz w:val="24"/>
                <w:szCs w:val="24"/>
              </w:rPr>
              <w:t>Nigeria, Bangladesh</w:t>
            </w:r>
          </w:p>
        </w:tc>
        <w:tc>
          <w:tcPr>
            <w:tcW w:w="1977" w:type="dxa"/>
          </w:tcPr>
          <w:p w14:paraId="45AE9521" w14:textId="77777777" w:rsidR="005D1CC1" w:rsidRPr="00BA214F" w:rsidRDefault="005D1CC1" w:rsidP="005D1CC1">
            <w:pPr>
              <w:jc w:val="both"/>
              <w:rPr>
                <w:sz w:val="24"/>
                <w:szCs w:val="24"/>
              </w:rPr>
            </w:pPr>
            <w:r w:rsidRPr="00BA214F">
              <w:rPr>
                <w:sz w:val="24"/>
                <w:szCs w:val="24"/>
              </w:rPr>
              <w:t>Analytical and Qualitative Method</w:t>
            </w:r>
          </w:p>
        </w:tc>
        <w:tc>
          <w:tcPr>
            <w:tcW w:w="1977" w:type="dxa"/>
          </w:tcPr>
          <w:p w14:paraId="559BE0D6" w14:textId="77777777" w:rsidR="005D1CC1" w:rsidRPr="00BA214F" w:rsidRDefault="005D1CC1" w:rsidP="005D1CC1">
            <w:pPr>
              <w:jc w:val="both"/>
              <w:rPr>
                <w:sz w:val="24"/>
                <w:szCs w:val="24"/>
              </w:rPr>
            </w:pPr>
            <w:r w:rsidRPr="00BA214F">
              <w:rPr>
                <w:sz w:val="24"/>
                <w:szCs w:val="24"/>
              </w:rPr>
              <w:t>Islamic Microfinance and Proposed Scheme</w:t>
            </w:r>
          </w:p>
        </w:tc>
        <w:tc>
          <w:tcPr>
            <w:tcW w:w="1977" w:type="dxa"/>
          </w:tcPr>
          <w:p w14:paraId="580D6761" w14:textId="77777777" w:rsidR="005D1CC1" w:rsidRPr="00BA214F" w:rsidRDefault="005D1CC1" w:rsidP="005D1CC1">
            <w:pPr>
              <w:jc w:val="both"/>
              <w:rPr>
                <w:color w:val="000000"/>
                <w:sz w:val="24"/>
                <w:szCs w:val="24"/>
              </w:rPr>
            </w:pPr>
            <w:r w:rsidRPr="00BA214F">
              <w:rPr>
                <w:color w:val="000000"/>
                <w:sz w:val="24"/>
                <w:szCs w:val="24"/>
              </w:rPr>
              <w:t>The study suggested that Shariah tools are reliable and sustainable in launching</w:t>
            </w:r>
          </w:p>
          <w:p w14:paraId="1543D4D3" w14:textId="77777777" w:rsidR="005D1CC1" w:rsidRPr="00BA214F" w:rsidRDefault="005D1CC1" w:rsidP="005D1CC1">
            <w:pPr>
              <w:jc w:val="both"/>
              <w:rPr>
                <w:color w:val="000000"/>
                <w:sz w:val="24"/>
                <w:szCs w:val="24"/>
              </w:rPr>
            </w:pPr>
            <w:r w:rsidRPr="00BA214F">
              <w:rPr>
                <w:color w:val="000000"/>
                <w:sz w:val="24"/>
                <w:szCs w:val="24"/>
              </w:rPr>
              <w:t>microfinance projects in the Nigerian context.</w:t>
            </w:r>
          </w:p>
        </w:tc>
      </w:tr>
      <w:tr w:rsidR="005D1CC1" w:rsidRPr="00BA214F" w14:paraId="5F0774D7" w14:textId="77777777" w:rsidTr="005D1CC1">
        <w:trPr>
          <w:trHeight w:val="1054"/>
        </w:trPr>
        <w:tc>
          <w:tcPr>
            <w:tcW w:w="1977" w:type="dxa"/>
            <w:shd w:val="clear" w:color="auto" w:fill="D9D9D9" w:themeFill="background1" w:themeFillShade="D9"/>
          </w:tcPr>
          <w:p w14:paraId="0ACA0F47" w14:textId="7C372BBF" w:rsidR="005D1CC1" w:rsidRPr="00BA214F" w:rsidRDefault="005D1CC1" w:rsidP="005D1CC1">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04B8C660" w14:textId="6B963EF6" w:rsidR="005D1CC1" w:rsidRPr="00BA214F" w:rsidRDefault="005D1CC1" w:rsidP="005D1CC1">
            <w:pPr>
              <w:jc w:val="both"/>
              <w:rPr>
                <w:sz w:val="24"/>
                <w:szCs w:val="24"/>
              </w:rPr>
            </w:pPr>
            <w:r w:rsidRPr="00BA214F">
              <w:rPr>
                <w:b/>
                <w:bCs/>
                <w:sz w:val="28"/>
                <w:szCs w:val="28"/>
              </w:rPr>
              <w:t>Country</w:t>
            </w:r>
          </w:p>
        </w:tc>
        <w:tc>
          <w:tcPr>
            <w:tcW w:w="1977" w:type="dxa"/>
            <w:shd w:val="clear" w:color="auto" w:fill="D9D9D9" w:themeFill="background1" w:themeFillShade="D9"/>
          </w:tcPr>
          <w:p w14:paraId="3F9F1177" w14:textId="7DFA57E1" w:rsidR="005D1CC1" w:rsidRPr="00BA214F" w:rsidRDefault="005D1CC1" w:rsidP="005D1CC1">
            <w:pPr>
              <w:jc w:val="both"/>
              <w:rPr>
                <w:sz w:val="24"/>
                <w:szCs w:val="24"/>
              </w:rPr>
            </w:pPr>
            <w:r w:rsidRPr="00BA214F">
              <w:rPr>
                <w:b/>
                <w:bCs/>
                <w:sz w:val="28"/>
                <w:szCs w:val="28"/>
              </w:rPr>
              <w:t>Methodology</w:t>
            </w:r>
          </w:p>
        </w:tc>
        <w:tc>
          <w:tcPr>
            <w:tcW w:w="1977" w:type="dxa"/>
            <w:shd w:val="clear" w:color="auto" w:fill="D9D9D9" w:themeFill="background1" w:themeFillShade="D9"/>
          </w:tcPr>
          <w:p w14:paraId="546DCBBC" w14:textId="080A3DF7" w:rsidR="005D1CC1" w:rsidRPr="00BA214F" w:rsidRDefault="005D1CC1" w:rsidP="005D1CC1">
            <w:pPr>
              <w:jc w:val="both"/>
              <w:rPr>
                <w:sz w:val="24"/>
                <w:szCs w:val="24"/>
              </w:rPr>
            </w:pPr>
            <w:r w:rsidRPr="00BA214F">
              <w:rPr>
                <w:b/>
                <w:bCs/>
                <w:sz w:val="28"/>
                <w:szCs w:val="28"/>
              </w:rPr>
              <w:t>Variables</w:t>
            </w:r>
          </w:p>
        </w:tc>
        <w:tc>
          <w:tcPr>
            <w:tcW w:w="1977" w:type="dxa"/>
            <w:shd w:val="clear" w:color="auto" w:fill="D9D9D9" w:themeFill="background1" w:themeFillShade="D9"/>
          </w:tcPr>
          <w:p w14:paraId="132DCC68" w14:textId="0BF7DD83" w:rsidR="005D1CC1" w:rsidRPr="00BA214F" w:rsidRDefault="005D1CC1" w:rsidP="005D1CC1">
            <w:pPr>
              <w:jc w:val="both"/>
              <w:rPr>
                <w:color w:val="000000"/>
                <w:sz w:val="24"/>
                <w:szCs w:val="24"/>
              </w:rPr>
            </w:pPr>
            <w:r w:rsidRPr="00BA214F">
              <w:rPr>
                <w:b/>
                <w:bCs/>
                <w:sz w:val="28"/>
                <w:szCs w:val="28"/>
              </w:rPr>
              <w:t>Research Findings</w:t>
            </w:r>
          </w:p>
        </w:tc>
      </w:tr>
      <w:tr w:rsidR="005D1CC1" w:rsidRPr="00BA214F" w14:paraId="600F860C" w14:textId="77777777" w:rsidTr="00526CAB">
        <w:trPr>
          <w:trHeight w:val="1054"/>
        </w:trPr>
        <w:tc>
          <w:tcPr>
            <w:tcW w:w="1977" w:type="dxa"/>
          </w:tcPr>
          <w:p w14:paraId="00E358BE"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&lt;EndNote&gt;&lt;Cite&gt;&lt;Author&gt;Rahman&lt;/Author&gt;&lt;Year&gt;2013&lt;/Year&gt;&lt;RecNum&gt;2427&lt;/RecNum&gt;&lt;DisplayText&gt;(R. A. Rahman &amp;amp; Dean, 2013)&lt;/DisplayText&gt;&lt;record&gt;&lt;rec-number&gt;2427&lt;/rec-number&gt;&lt;foreign-keys&gt;&lt;key app="EN" db-id="50wxdpzd9vd5r7e9t5b595djrfpttrxw9avp" timestamp="1604331772"&gt;2427&lt;/key&gt;&lt;/foreign-keys&gt;&lt;ref-type name="Journal Article"&gt;17&lt;/ref-type&gt;&lt;contributors&gt;&lt;authors&gt;&lt;author&gt;Rahman, Rashidah Abdul&lt;/author&gt;&lt;author&gt;Dean, Faisal&lt;/author&gt;&lt;/authors&gt;&lt;/contributors&gt;&lt;titles&gt;&lt;title&gt;Challenges and solutions in Islamic microfinance&lt;/title&gt;&lt;secondary-title&gt;Humanomics&lt;/secondary-title&gt;&lt;/titles&gt;&lt;periodical&gt;&lt;full-title&gt;Humanomics&lt;/full-title&gt;&lt;/periodical&gt;&lt;dates&gt;&lt;year&gt;2013&lt;/year&gt;&lt;/dates&gt;&lt;isbn&gt;0828-8666&lt;/isbn&gt;&lt;urls&gt;&lt;/urls&gt;&lt;/record&gt;&lt;/Cite&gt;&lt;/EndNote&gt;</w:instrText>
            </w:r>
            <w:r w:rsidRPr="00BA214F">
              <w:rPr>
                <w:sz w:val="24"/>
                <w:szCs w:val="24"/>
              </w:rPr>
              <w:fldChar w:fldCharType="separate"/>
            </w:r>
            <w:r w:rsidRPr="00BA214F">
              <w:rPr>
                <w:noProof/>
                <w:sz w:val="24"/>
                <w:szCs w:val="24"/>
              </w:rPr>
              <w:t>(R. A. Rahman &amp; Dean, 2013)</w:t>
            </w:r>
            <w:r w:rsidRPr="00BA214F">
              <w:rPr>
                <w:sz w:val="24"/>
                <w:szCs w:val="24"/>
              </w:rPr>
              <w:fldChar w:fldCharType="end"/>
            </w:r>
          </w:p>
        </w:tc>
        <w:tc>
          <w:tcPr>
            <w:tcW w:w="1977" w:type="dxa"/>
          </w:tcPr>
          <w:p w14:paraId="2CD0143E" w14:textId="77777777" w:rsidR="005D1CC1" w:rsidRPr="00BA214F" w:rsidRDefault="005D1CC1" w:rsidP="005D1CC1">
            <w:pPr>
              <w:jc w:val="both"/>
              <w:rPr>
                <w:sz w:val="24"/>
                <w:szCs w:val="24"/>
              </w:rPr>
            </w:pPr>
            <w:r w:rsidRPr="00BA214F">
              <w:rPr>
                <w:sz w:val="24"/>
                <w:szCs w:val="24"/>
              </w:rPr>
              <w:t>Afghanistan, Syria, Yemen, Indonesia</w:t>
            </w:r>
          </w:p>
        </w:tc>
        <w:tc>
          <w:tcPr>
            <w:tcW w:w="1977" w:type="dxa"/>
          </w:tcPr>
          <w:p w14:paraId="45A5503D" w14:textId="77777777" w:rsidR="005D1CC1" w:rsidRPr="00BA214F" w:rsidRDefault="005D1CC1" w:rsidP="005D1CC1">
            <w:pPr>
              <w:jc w:val="both"/>
              <w:rPr>
                <w:sz w:val="24"/>
                <w:szCs w:val="24"/>
              </w:rPr>
            </w:pPr>
            <w:r w:rsidRPr="00BA214F">
              <w:rPr>
                <w:sz w:val="24"/>
                <w:szCs w:val="24"/>
              </w:rPr>
              <w:t>Conceptual Method</w:t>
            </w:r>
          </w:p>
        </w:tc>
        <w:tc>
          <w:tcPr>
            <w:tcW w:w="1977" w:type="dxa"/>
          </w:tcPr>
          <w:p w14:paraId="7203FE99" w14:textId="77777777" w:rsidR="005D1CC1" w:rsidRPr="00BA214F" w:rsidRDefault="005D1CC1" w:rsidP="005D1CC1">
            <w:pPr>
              <w:jc w:val="both"/>
              <w:rPr>
                <w:sz w:val="24"/>
                <w:szCs w:val="24"/>
              </w:rPr>
            </w:pPr>
            <w:r w:rsidRPr="00BA214F">
              <w:rPr>
                <w:sz w:val="24"/>
                <w:szCs w:val="24"/>
              </w:rPr>
              <w:t>Market Penetration Level, Fund Mobilization, Administrative Cost</w:t>
            </w:r>
          </w:p>
        </w:tc>
        <w:tc>
          <w:tcPr>
            <w:tcW w:w="1977" w:type="dxa"/>
          </w:tcPr>
          <w:p w14:paraId="1E4B3237" w14:textId="77777777" w:rsidR="005D1CC1" w:rsidRPr="00BA214F" w:rsidRDefault="005D1CC1" w:rsidP="005D1CC1">
            <w:pPr>
              <w:jc w:val="both"/>
              <w:rPr>
                <w:color w:val="000000"/>
                <w:sz w:val="24"/>
                <w:szCs w:val="24"/>
              </w:rPr>
            </w:pPr>
            <w:r w:rsidRPr="00BA214F">
              <w:rPr>
                <w:color w:val="000000"/>
                <w:sz w:val="24"/>
                <w:szCs w:val="24"/>
              </w:rPr>
              <w:t>Among the challenges some noteworthy are low market penetration, sustainability of MFIs due to lack of</w:t>
            </w:r>
          </w:p>
          <w:p w14:paraId="45D21A8F" w14:textId="77777777" w:rsidR="005D1CC1" w:rsidRPr="00BA214F" w:rsidRDefault="005D1CC1" w:rsidP="005D1CC1">
            <w:pPr>
              <w:jc w:val="both"/>
              <w:rPr>
                <w:color w:val="000000"/>
                <w:sz w:val="24"/>
                <w:szCs w:val="24"/>
              </w:rPr>
            </w:pPr>
            <w:r w:rsidRPr="00BA214F">
              <w:rPr>
                <w:color w:val="000000"/>
                <w:sz w:val="24"/>
                <w:szCs w:val="24"/>
              </w:rPr>
              <w:t>fund mobilization and costs of high administrative, and the effectiveness of Islamic Microfinance in reducing</w:t>
            </w:r>
          </w:p>
          <w:p w14:paraId="2851AABB" w14:textId="77777777" w:rsidR="005D1CC1" w:rsidRPr="00BA214F" w:rsidRDefault="005D1CC1" w:rsidP="005D1CC1">
            <w:pPr>
              <w:jc w:val="both"/>
              <w:rPr>
                <w:color w:val="000000"/>
                <w:sz w:val="24"/>
                <w:szCs w:val="24"/>
              </w:rPr>
            </w:pPr>
            <w:r w:rsidRPr="00BA214F">
              <w:rPr>
                <w:color w:val="000000"/>
                <w:sz w:val="24"/>
                <w:szCs w:val="24"/>
              </w:rPr>
              <w:t>poverty.</w:t>
            </w:r>
          </w:p>
        </w:tc>
      </w:tr>
      <w:tr w:rsidR="005D1CC1" w:rsidRPr="00BA214F" w14:paraId="0D37CF5E" w14:textId="77777777" w:rsidTr="00526CAB">
        <w:trPr>
          <w:trHeight w:val="1054"/>
        </w:trPr>
        <w:tc>
          <w:tcPr>
            <w:tcW w:w="1977" w:type="dxa"/>
          </w:tcPr>
          <w:p w14:paraId="4E966A74" w14:textId="77777777" w:rsidR="005D1CC1" w:rsidRPr="00BA214F" w:rsidRDefault="005D1CC1" w:rsidP="005D1CC1">
            <w:pPr>
              <w:jc w:val="both"/>
              <w:rPr>
                <w:sz w:val="24"/>
                <w:szCs w:val="24"/>
              </w:rPr>
            </w:pPr>
            <w:r w:rsidRPr="00BA214F">
              <w:rPr>
                <w:sz w:val="24"/>
                <w:szCs w:val="24"/>
              </w:rPr>
              <w:t>Author</w:t>
            </w:r>
          </w:p>
        </w:tc>
        <w:tc>
          <w:tcPr>
            <w:tcW w:w="1977" w:type="dxa"/>
          </w:tcPr>
          <w:p w14:paraId="7B7EB3C9" w14:textId="77777777" w:rsidR="005D1CC1" w:rsidRPr="00BA214F" w:rsidRDefault="005D1CC1" w:rsidP="005D1CC1">
            <w:pPr>
              <w:jc w:val="both"/>
              <w:rPr>
                <w:sz w:val="24"/>
                <w:szCs w:val="24"/>
              </w:rPr>
            </w:pPr>
            <w:r w:rsidRPr="00BA214F">
              <w:rPr>
                <w:sz w:val="24"/>
                <w:szCs w:val="24"/>
              </w:rPr>
              <w:t>Country</w:t>
            </w:r>
          </w:p>
        </w:tc>
        <w:tc>
          <w:tcPr>
            <w:tcW w:w="1977" w:type="dxa"/>
          </w:tcPr>
          <w:p w14:paraId="46C42972" w14:textId="77777777" w:rsidR="005D1CC1" w:rsidRPr="00BA214F" w:rsidRDefault="005D1CC1" w:rsidP="005D1CC1">
            <w:pPr>
              <w:jc w:val="both"/>
              <w:rPr>
                <w:sz w:val="24"/>
                <w:szCs w:val="24"/>
              </w:rPr>
            </w:pPr>
            <w:r w:rsidRPr="00BA214F">
              <w:rPr>
                <w:sz w:val="24"/>
                <w:szCs w:val="24"/>
              </w:rPr>
              <w:t>Method</w:t>
            </w:r>
          </w:p>
        </w:tc>
        <w:tc>
          <w:tcPr>
            <w:tcW w:w="1977" w:type="dxa"/>
          </w:tcPr>
          <w:p w14:paraId="6E76C4F7" w14:textId="77777777" w:rsidR="005D1CC1" w:rsidRPr="00BA214F" w:rsidRDefault="005D1CC1" w:rsidP="005D1CC1">
            <w:pPr>
              <w:jc w:val="both"/>
              <w:rPr>
                <w:sz w:val="24"/>
                <w:szCs w:val="24"/>
              </w:rPr>
            </w:pPr>
            <w:r w:rsidRPr="00BA214F">
              <w:rPr>
                <w:sz w:val="24"/>
                <w:szCs w:val="24"/>
              </w:rPr>
              <w:t>Variable</w:t>
            </w:r>
          </w:p>
        </w:tc>
        <w:tc>
          <w:tcPr>
            <w:tcW w:w="1977" w:type="dxa"/>
          </w:tcPr>
          <w:p w14:paraId="5D6F2DAB" w14:textId="77777777" w:rsidR="005D1CC1" w:rsidRPr="00BA214F" w:rsidRDefault="005D1CC1" w:rsidP="005D1CC1">
            <w:pPr>
              <w:jc w:val="both"/>
              <w:rPr>
                <w:color w:val="000000"/>
                <w:sz w:val="24"/>
                <w:szCs w:val="24"/>
              </w:rPr>
            </w:pPr>
            <w:r w:rsidRPr="00BA214F">
              <w:rPr>
                <w:color w:val="000000"/>
                <w:sz w:val="24"/>
                <w:szCs w:val="24"/>
              </w:rPr>
              <w:t>Research Findings</w:t>
            </w:r>
          </w:p>
        </w:tc>
      </w:tr>
      <w:tr w:rsidR="005D1CC1" w:rsidRPr="00BA214F" w14:paraId="65F4632A" w14:textId="77777777" w:rsidTr="00526CAB">
        <w:trPr>
          <w:trHeight w:val="1054"/>
        </w:trPr>
        <w:tc>
          <w:tcPr>
            <w:tcW w:w="1977" w:type="dxa"/>
          </w:tcPr>
          <w:p w14:paraId="311AFF3F"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&lt;EndNote&gt;&lt;Cite&gt;&lt;Author&gt;Ahmed&lt;/Author&gt;&lt;Year&gt;2010&lt;/Year&gt;&lt;RecNum&gt;2428&lt;/RecNum&gt;&lt;DisplayText&gt;(A. Ahmed, 2010)&lt;/DisplayText&gt;&lt;record&gt;&lt;rec-number&gt;2428&lt;/rec-number&gt;&lt;foreign-keys&gt;&lt;key app="EN" db-id="50wxdpzd9vd5r7e9t5b595djrfpttrxw9avp" timestamp="1604332129"&gt;2428&lt;/key&gt;&lt;/foreign-keys&gt;&lt;ref-type name="Journal Article"&gt;17&lt;/ref-type&gt;&lt;contributors&gt;&lt;authors&gt;&lt;author&gt;Ahmed, Adel&lt;/author&gt;&lt;/authors&gt;&lt;/contributors&gt;&lt;titles&gt;&lt;title&gt;Global financial crisis: an Islamic finance perspective&lt;/title&gt;&lt;secondary-title&gt;International Journal of Islamic and Middle Eastern Finance and Management&lt;/secondary-title&gt;&lt;/titles&gt;&lt;periodical&gt;&lt;full-title&gt;International Journal of Islamic and Middle Eastern Finance and Management&lt;/full-title&gt;&lt;/periodical&gt;&lt;dates&gt;&lt;year&gt;2010&lt;/year&gt;&lt;/dates&gt;&lt;isbn&gt;1753-8394&lt;/isbn&gt;&lt;urls&gt;&lt;/urls&gt;&lt;/record&gt;&lt;/Cite&gt;&lt;/EndNote&gt;</w:instrText>
            </w:r>
            <w:r w:rsidRPr="00BA214F">
              <w:rPr>
                <w:sz w:val="24"/>
                <w:szCs w:val="24"/>
              </w:rPr>
              <w:fldChar w:fldCharType="separate"/>
            </w:r>
            <w:r w:rsidRPr="00BA214F">
              <w:rPr>
                <w:noProof/>
                <w:sz w:val="24"/>
                <w:szCs w:val="24"/>
              </w:rPr>
              <w:t>(A. Ahmed, 2010)</w:t>
            </w:r>
            <w:r w:rsidRPr="00BA214F">
              <w:rPr>
                <w:sz w:val="24"/>
                <w:szCs w:val="24"/>
              </w:rPr>
              <w:fldChar w:fldCharType="end"/>
            </w:r>
          </w:p>
        </w:tc>
        <w:tc>
          <w:tcPr>
            <w:tcW w:w="1977" w:type="dxa"/>
          </w:tcPr>
          <w:p w14:paraId="73BEF345" w14:textId="77777777" w:rsidR="005D1CC1" w:rsidRPr="00BA214F" w:rsidRDefault="005D1CC1" w:rsidP="005D1CC1">
            <w:pPr>
              <w:jc w:val="both"/>
              <w:rPr>
                <w:sz w:val="24"/>
                <w:szCs w:val="24"/>
              </w:rPr>
            </w:pPr>
            <w:r w:rsidRPr="00BA214F">
              <w:rPr>
                <w:sz w:val="24"/>
                <w:szCs w:val="24"/>
              </w:rPr>
              <w:t>USA</w:t>
            </w:r>
          </w:p>
        </w:tc>
        <w:tc>
          <w:tcPr>
            <w:tcW w:w="1977" w:type="dxa"/>
          </w:tcPr>
          <w:p w14:paraId="7F8780AB" w14:textId="77777777" w:rsidR="005D1CC1" w:rsidRPr="00BA214F" w:rsidRDefault="005D1CC1" w:rsidP="005D1CC1">
            <w:pPr>
              <w:jc w:val="both"/>
              <w:rPr>
                <w:sz w:val="24"/>
                <w:szCs w:val="24"/>
              </w:rPr>
            </w:pPr>
            <w:r w:rsidRPr="00BA214F">
              <w:rPr>
                <w:sz w:val="24"/>
                <w:szCs w:val="24"/>
              </w:rPr>
              <w:t>Divergence Approach</w:t>
            </w:r>
          </w:p>
        </w:tc>
        <w:tc>
          <w:tcPr>
            <w:tcW w:w="1977" w:type="dxa"/>
          </w:tcPr>
          <w:p w14:paraId="0C6021D3" w14:textId="77777777" w:rsidR="005D1CC1" w:rsidRPr="00BA214F" w:rsidRDefault="005D1CC1" w:rsidP="005D1CC1">
            <w:pPr>
              <w:jc w:val="both"/>
              <w:rPr>
                <w:sz w:val="24"/>
                <w:szCs w:val="24"/>
              </w:rPr>
            </w:pPr>
            <w:r w:rsidRPr="00BA214F">
              <w:rPr>
                <w:sz w:val="24"/>
                <w:szCs w:val="24"/>
              </w:rPr>
              <w:t>International Finance and New Banking Business Model</w:t>
            </w:r>
          </w:p>
        </w:tc>
        <w:tc>
          <w:tcPr>
            <w:tcW w:w="1977" w:type="dxa"/>
          </w:tcPr>
          <w:p w14:paraId="5EFE5F50" w14:textId="77777777" w:rsidR="005D1CC1" w:rsidRPr="00BA214F" w:rsidRDefault="005D1CC1" w:rsidP="005D1CC1">
            <w:pPr>
              <w:jc w:val="both"/>
              <w:rPr>
                <w:color w:val="000000"/>
                <w:sz w:val="24"/>
                <w:szCs w:val="24"/>
              </w:rPr>
            </w:pPr>
            <w:r w:rsidRPr="00BA214F">
              <w:rPr>
                <w:color w:val="000000"/>
                <w:sz w:val="24"/>
                <w:szCs w:val="24"/>
              </w:rPr>
              <w:t>It is found that in Islamic finance                 there</w:t>
            </w:r>
          </w:p>
          <w:p w14:paraId="5F9B5AB9" w14:textId="77777777" w:rsidR="005D1CC1" w:rsidRPr="00BA214F" w:rsidRDefault="005D1CC1" w:rsidP="005D1CC1">
            <w:pPr>
              <w:jc w:val="both"/>
              <w:rPr>
                <w:color w:val="000000"/>
                <w:sz w:val="24"/>
                <w:szCs w:val="24"/>
              </w:rPr>
            </w:pPr>
            <w:r w:rsidRPr="00BA214F">
              <w:rPr>
                <w:color w:val="000000"/>
                <w:sz w:val="24"/>
                <w:szCs w:val="24"/>
              </w:rPr>
              <w:t xml:space="preserve">is always a close link between financial flow and productivity. </w:t>
            </w:r>
          </w:p>
        </w:tc>
      </w:tr>
      <w:tr w:rsidR="005D1CC1" w:rsidRPr="00BA214F" w14:paraId="6F86EDD8" w14:textId="77777777" w:rsidTr="005D1CC1">
        <w:trPr>
          <w:trHeight w:val="3500"/>
        </w:trPr>
        <w:tc>
          <w:tcPr>
            <w:tcW w:w="1977" w:type="dxa"/>
          </w:tcPr>
          <w:p w14:paraId="6B8D3B0A"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&lt;EndNote&gt;&lt;Cite&gt;&lt;Author&gt;Fianto&lt;/Author&gt;&lt;Year&gt;2018&lt;/Year&gt;&lt;RecNum&gt;2429&lt;/RecNum&gt;&lt;DisplayText&gt;(Fianto, Gan, Hu, &amp;amp; Roudaki, 2018)&lt;/DisplayText&gt;&lt;record&gt;&lt;rec-number&gt;2429&lt;/rec-number&gt;&lt;foreign-keys&gt;&lt;key app="EN" db-id="50wxdpzd9vd5r7e9t5b595djrfpttrxw9avp" timestamp="1604333513"&gt;2429&lt;/key&gt;&lt;/foreign-keys&gt;&lt;ref-type name="Journal Article"&gt;17&lt;/ref-type&gt;&lt;contributors&gt;&lt;authors&gt;&lt;author&gt;Fianto, Bayu Arie&lt;/author&gt;&lt;author&gt;Gan, Christopher&lt;/author&gt;&lt;author&gt;Hu, Baiding&lt;/author&gt;&lt;author&gt;Roudaki, Jamal&lt;/author&gt;&lt;/authors&gt;&lt;/contributors&gt;&lt;titles&gt;&lt;title&gt;Equity financing and debt-based financing: Evidence from Islamic microfinance institutions in Indonesia&lt;/title&gt;&lt;secondary-title&gt;Pacific-Basin Finance Journal&lt;/secondary-title&gt;&lt;/titles&gt;&lt;periodical&gt;&lt;full-title&gt;Pacific-Basin Finance Journal&lt;/full-title&gt;&lt;/periodical&gt;&lt;pages&gt;163-172&lt;/pages&gt;&lt;volume&gt;52&lt;/volume&gt;&lt;dates&gt;&lt;year&gt;2018&lt;/year&gt;&lt;/dates&gt;&lt;isbn&gt;0927-538X&lt;/isbn&gt;&lt;urls&gt;&lt;/urls&gt;&lt;/record&gt;&lt;/Cite&gt;&lt;/EndNote&gt;</w:instrText>
            </w:r>
            <w:r w:rsidRPr="00BA214F">
              <w:rPr>
                <w:sz w:val="24"/>
                <w:szCs w:val="24"/>
              </w:rPr>
              <w:fldChar w:fldCharType="separate"/>
            </w:r>
            <w:r w:rsidRPr="00BA214F">
              <w:rPr>
                <w:noProof/>
                <w:sz w:val="24"/>
                <w:szCs w:val="24"/>
              </w:rPr>
              <w:t>(Fianto, Gan, Hu, &amp; Roudaki, 2018)</w:t>
            </w:r>
            <w:r w:rsidRPr="00BA214F">
              <w:rPr>
                <w:sz w:val="24"/>
                <w:szCs w:val="24"/>
              </w:rPr>
              <w:fldChar w:fldCharType="end"/>
            </w:r>
          </w:p>
        </w:tc>
        <w:tc>
          <w:tcPr>
            <w:tcW w:w="1977" w:type="dxa"/>
          </w:tcPr>
          <w:p w14:paraId="241EE758" w14:textId="77777777" w:rsidR="005D1CC1" w:rsidRPr="00BA214F" w:rsidRDefault="005D1CC1" w:rsidP="005D1CC1">
            <w:pPr>
              <w:jc w:val="both"/>
              <w:rPr>
                <w:sz w:val="24"/>
                <w:szCs w:val="24"/>
              </w:rPr>
            </w:pPr>
            <w:r w:rsidRPr="00BA214F">
              <w:rPr>
                <w:sz w:val="24"/>
                <w:szCs w:val="24"/>
              </w:rPr>
              <w:t>Indonesia</w:t>
            </w:r>
          </w:p>
        </w:tc>
        <w:tc>
          <w:tcPr>
            <w:tcW w:w="1977" w:type="dxa"/>
          </w:tcPr>
          <w:p w14:paraId="509DE66C" w14:textId="77777777" w:rsidR="005D1CC1" w:rsidRPr="00BA214F" w:rsidRDefault="005D1CC1" w:rsidP="005D1CC1">
            <w:pPr>
              <w:jc w:val="both"/>
              <w:rPr>
                <w:sz w:val="24"/>
                <w:szCs w:val="24"/>
              </w:rPr>
            </w:pPr>
            <w:r w:rsidRPr="00BA214F">
              <w:rPr>
                <w:sz w:val="24"/>
                <w:szCs w:val="24"/>
              </w:rPr>
              <w:t>Panel Data Model, Double DD Approach</w:t>
            </w:r>
          </w:p>
        </w:tc>
        <w:tc>
          <w:tcPr>
            <w:tcW w:w="1977" w:type="dxa"/>
          </w:tcPr>
          <w:p w14:paraId="549D93B3" w14:textId="77777777" w:rsidR="005D1CC1" w:rsidRPr="00BA214F" w:rsidRDefault="005D1CC1" w:rsidP="005D1CC1">
            <w:pPr>
              <w:jc w:val="both"/>
              <w:rPr>
                <w:sz w:val="24"/>
                <w:szCs w:val="24"/>
              </w:rPr>
            </w:pPr>
            <w:r w:rsidRPr="00BA214F">
              <w:rPr>
                <w:sz w:val="24"/>
                <w:szCs w:val="24"/>
              </w:rPr>
              <w:t>Rural Household Annual Income and Expenditures</w:t>
            </w:r>
          </w:p>
        </w:tc>
        <w:tc>
          <w:tcPr>
            <w:tcW w:w="1977" w:type="dxa"/>
          </w:tcPr>
          <w:p w14:paraId="3C382B65" w14:textId="77777777" w:rsidR="005D1CC1" w:rsidRPr="00BA214F" w:rsidRDefault="005D1CC1" w:rsidP="005D1CC1">
            <w:pPr>
              <w:jc w:val="both"/>
              <w:rPr>
                <w:color w:val="000000"/>
                <w:sz w:val="24"/>
                <w:szCs w:val="24"/>
              </w:rPr>
            </w:pPr>
            <w:r w:rsidRPr="00BA214F">
              <w:rPr>
                <w:color w:val="000000"/>
                <w:sz w:val="24"/>
                <w:szCs w:val="24"/>
              </w:rPr>
              <w:t>Financing by Islamic MFIs has a positive, notable impact on rural household’s welfare, especially</w:t>
            </w:r>
          </w:p>
          <w:p w14:paraId="51E594B6" w14:textId="77777777" w:rsidR="005D1CC1" w:rsidRPr="00BA214F" w:rsidRDefault="005D1CC1" w:rsidP="005D1CC1">
            <w:pPr>
              <w:jc w:val="both"/>
              <w:rPr>
                <w:color w:val="000000"/>
                <w:sz w:val="24"/>
                <w:szCs w:val="24"/>
              </w:rPr>
            </w:pPr>
            <w:r w:rsidRPr="00BA214F">
              <w:rPr>
                <w:color w:val="000000"/>
                <w:sz w:val="24"/>
                <w:szCs w:val="24"/>
              </w:rPr>
              <w:t>developing their income.</w:t>
            </w:r>
          </w:p>
        </w:tc>
      </w:tr>
      <w:tr w:rsidR="005D1CC1" w:rsidRPr="00BA214F" w14:paraId="15A06A98" w14:textId="77777777" w:rsidTr="005D1CC1">
        <w:trPr>
          <w:trHeight w:val="1054"/>
        </w:trPr>
        <w:tc>
          <w:tcPr>
            <w:tcW w:w="1977" w:type="dxa"/>
            <w:shd w:val="clear" w:color="auto" w:fill="D9D9D9" w:themeFill="background1" w:themeFillShade="D9"/>
          </w:tcPr>
          <w:p w14:paraId="25D0F7DD" w14:textId="676D92E8" w:rsidR="005D1CC1" w:rsidRPr="00BA214F" w:rsidRDefault="005D1CC1" w:rsidP="005D1CC1">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5CC19B85" w14:textId="71A9AE30" w:rsidR="005D1CC1" w:rsidRPr="00BA214F" w:rsidRDefault="005D1CC1" w:rsidP="005D1CC1">
            <w:pPr>
              <w:jc w:val="both"/>
              <w:rPr>
                <w:sz w:val="24"/>
                <w:szCs w:val="24"/>
              </w:rPr>
            </w:pPr>
            <w:r w:rsidRPr="00BA214F">
              <w:rPr>
                <w:b/>
                <w:bCs/>
                <w:sz w:val="28"/>
                <w:szCs w:val="28"/>
              </w:rPr>
              <w:t>Country</w:t>
            </w:r>
          </w:p>
        </w:tc>
        <w:tc>
          <w:tcPr>
            <w:tcW w:w="1977" w:type="dxa"/>
            <w:shd w:val="clear" w:color="auto" w:fill="D9D9D9" w:themeFill="background1" w:themeFillShade="D9"/>
          </w:tcPr>
          <w:p w14:paraId="0A782D0A" w14:textId="158C5476" w:rsidR="005D1CC1" w:rsidRPr="00BA214F" w:rsidRDefault="005D1CC1" w:rsidP="005D1CC1">
            <w:pPr>
              <w:jc w:val="both"/>
              <w:rPr>
                <w:sz w:val="24"/>
                <w:szCs w:val="24"/>
              </w:rPr>
            </w:pPr>
            <w:r w:rsidRPr="00BA214F">
              <w:rPr>
                <w:b/>
                <w:bCs/>
                <w:sz w:val="28"/>
                <w:szCs w:val="28"/>
              </w:rPr>
              <w:t>Methodology</w:t>
            </w:r>
          </w:p>
        </w:tc>
        <w:tc>
          <w:tcPr>
            <w:tcW w:w="1977" w:type="dxa"/>
            <w:shd w:val="clear" w:color="auto" w:fill="D9D9D9" w:themeFill="background1" w:themeFillShade="D9"/>
          </w:tcPr>
          <w:p w14:paraId="3F648571" w14:textId="4390F16F" w:rsidR="005D1CC1" w:rsidRPr="00BA214F" w:rsidRDefault="005D1CC1" w:rsidP="005D1CC1">
            <w:pPr>
              <w:jc w:val="both"/>
              <w:rPr>
                <w:sz w:val="24"/>
                <w:szCs w:val="24"/>
              </w:rPr>
            </w:pPr>
            <w:r w:rsidRPr="00BA214F">
              <w:rPr>
                <w:b/>
                <w:bCs/>
                <w:sz w:val="28"/>
                <w:szCs w:val="28"/>
              </w:rPr>
              <w:t>Variables</w:t>
            </w:r>
          </w:p>
        </w:tc>
        <w:tc>
          <w:tcPr>
            <w:tcW w:w="1977" w:type="dxa"/>
            <w:shd w:val="clear" w:color="auto" w:fill="D9D9D9" w:themeFill="background1" w:themeFillShade="D9"/>
          </w:tcPr>
          <w:p w14:paraId="0E600B5B" w14:textId="2A8AFC81" w:rsidR="005D1CC1" w:rsidRPr="00BA214F" w:rsidRDefault="005D1CC1" w:rsidP="005D1CC1">
            <w:pPr>
              <w:jc w:val="both"/>
              <w:rPr>
                <w:color w:val="000000"/>
                <w:sz w:val="24"/>
                <w:szCs w:val="24"/>
              </w:rPr>
            </w:pPr>
            <w:r w:rsidRPr="00BA214F">
              <w:rPr>
                <w:b/>
                <w:bCs/>
                <w:sz w:val="28"/>
                <w:szCs w:val="28"/>
              </w:rPr>
              <w:t>Research Findings</w:t>
            </w:r>
          </w:p>
        </w:tc>
      </w:tr>
      <w:tr w:rsidR="005D1CC1" w:rsidRPr="00BA214F" w14:paraId="0B01950F" w14:textId="77777777" w:rsidTr="00526CAB">
        <w:trPr>
          <w:trHeight w:val="1054"/>
        </w:trPr>
        <w:tc>
          <w:tcPr>
            <w:tcW w:w="1977" w:type="dxa"/>
          </w:tcPr>
          <w:p w14:paraId="265F6E9B"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&lt;EndNote&gt;&lt;Cite&gt;&lt;Author&gt;Hassan&lt;/Author&gt;&lt;Year&gt;2015&lt;/Year&gt;&lt;RecNum&gt;2430&lt;/RecNum&gt;&lt;DisplayText&gt;(A. Hassan, 2015)&lt;/DisplayText&gt;&lt;record&gt;&lt;rec-number&gt;2430&lt;/rec-number&gt;&lt;foreign-keys&gt;&lt;key app="EN" db-id="50wxdpzd9vd5r7e9t5b595djrfpttrxw9avp" timestamp="1604334415"&gt;2430&lt;/key&gt;&lt;/foreign-keys&gt;&lt;ref-type name="Journal Article"&gt;17&lt;/ref-type&gt;&lt;contributors&gt;&lt;authors&gt;&lt;author&gt;Hassan, Abul&lt;/author&gt;&lt;/authors&gt;&lt;/contributors&gt;&lt;titles&gt;&lt;title&gt;Financial inclusion of the poor: from microcredit to Islamic microfinancial services&lt;/title&gt;&lt;secondary-title&gt;Humanomics&lt;/secondary-title&gt;&lt;/titles&gt;&lt;periodical&gt;&lt;full-title&gt;Humanomics&lt;/full-title&gt;&lt;/periodical&gt;&lt;dates&gt;&lt;year&gt;2015&lt;/year&gt;&lt;/dates&gt;&lt;urls&gt;&lt;/urls&gt;&lt;/record&gt;&lt;/Cite&gt;&lt;/EndNote&gt;</w:instrText>
            </w:r>
            <w:r w:rsidRPr="00BA214F">
              <w:rPr>
                <w:sz w:val="24"/>
                <w:szCs w:val="24"/>
              </w:rPr>
              <w:fldChar w:fldCharType="separate"/>
            </w:r>
            <w:r w:rsidRPr="00BA214F">
              <w:rPr>
                <w:noProof/>
                <w:sz w:val="24"/>
                <w:szCs w:val="24"/>
              </w:rPr>
              <w:t>(A. Hassan, 2015)</w:t>
            </w:r>
            <w:r w:rsidRPr="00BA214F">
              <w:rPr>
                <w:sz w:val="24"/>
                <w:szCs w:val="24"/>
              </w:rPr>
              <w:fldChar w:fldCharType="end"/>
            </w:r>
          </w:p>
        </w:tc>
        <w:tc>
          <w:tcPr>
            <w:tcW w:w="1977" w:type="dxa"/>
          </w:tcPr>
          <w:p w14:paraId="362302F5" w14:textId="77777777" w:rsidR="005D1CC1" w:rsidRPr="00BA214F" w:rsidRDefault="005D1CC1" w:rsidP="005D1CC1">
            <w:pPr>
              <w:jc w:val="both"/>
              <w:rPr>
                <w:sz w:val="24"/>
                <w:szCs w:val="24"/>
              </w:rPr>
            </w:pPr>
            <w:r w:rsidRPr="00BA214F">
              <w:rPr>
                <w:sz w:val="24"/>
                <w:szCs w:val="24"/>
              </w:rPr>
              <w:t>India</w:t>
            </w:r>
          </w:p>
        </w:tc>
        <w:tc>
          <w:tcPr>
            <w:tcW w:w="1977" w:type="dxa"/>
          </w:tcPr>
          <w:p w14:paraId="783531E4" w14:textId="77777777" w:rsidR="005D1CC1" w:rsidRPr="00BA214F" w:rsidRDefault="005D1CC1" w:rsidP="005D1CC1">
            <w:pPr>
              <w:jc w:val="both"/>
              <w:rPr>
                <w:sz w:val="24"/>
                <w:szCs w:val="24"/>
              </w:rPr>
            </w:pPr>
            <w:r w:rsidRPr="00BA214F">
              <w:rPr>
                <w:sz w:val="24"/>
                <w:szCs w:val="24"/>
              </w:rPr>
              <w:t>Theoretical Discussion</w:t>
            </w:r>
          </w:p>
        </w:tc>
        <w:tc>
          <w:tcPr>
            <w:tcW w:w="1977" w:type="dxa"/>
          </w:tcPr>
          <w:p w14:paraId="2BC7DD35" w14:textId="77777777" w:rsidR="005D1CC1" w:rsidRPr="00BA214F" w:rsidRDefault="005D1CC1" w:rsidP="005D1CC1">
            <w:pPr>
              <w:jc w:val="both"/>
              <w:rPr>
                <w:sz w:val="24"/>
                <w:szCs w:val="24"/>
              </w:rPr>
            </w:pPr>
            <w:r w:rsidRPr="00BA214F">
              <w:rPr>
                <w:sz w:val="24"/>
                <w:szCs w:val="24"/>
              </w:rPr>
              <w:t>Income, Policy Makers, Islamic Micro financial Service, Economic Enlistment, Financial Inclusion</w:t>
            </w:r>
          </w:p>
        </w:tc>
        <w:tc>
          <w:tcPr>
            <w:tcW w:w="1977" w:type="dxa"/>
          </w:tcPr>
          <w:p w14:paraId="2D7E0AF4" w14:textId="77777777" w:rsidR="005D1CC1" w:rsidRPr="00BA214F" w:rsidRDefault="005D1CC1" w:rsidP="005D1CC1">
            <w:pPr>
              <w:jc w:val="both"/>
              <w:rPr>
                <w:color w:val="000000"/>
                <w:sz w:val="24"/>
                <w:szCs w:val="24"/>
              </w:rPr>
            </w:pPr>
            <w:r w:rsidRPr="00BA214F">
              <w:rPr>
                <w:color w:val="000000"/>
                <w:sz w:val="24"/>
                <w:szCs w:val="24"/>
              </w:rPr>
              <w:t>The paper finds that there are quite few opportunities that will help to improve the economic</w:t>
            </w:r>
          </w:p>
          <w:p w14:paraId="5776FE2B" w14:textId="77777777" w:rsidR="005D1CC1" w:rsidRPr="00BA214F" w:rsidRDefault="005D1CC1" w:rsidP="005D1CC1">
            <w:pPr>
              <w:jc w:val="both"/>
              <w:rPr>
                <w:color w:val="000000"/>
                <w:sz w:val="24"/>
                <w:szCs w:val="24"/>
              </w:rPr>
            </w:pPr>
            <w:r w:rsidRPr="00BA214F">
              <w:rPr>
                <w:color w:val="000000"/>
                <w:sz w:val="24"/>
                <w:szCs w:val="24"/>
              </w:rPr>
              <w:t>condition of the neglected Muslim communities through some unique and sustainable approaches.</w:t>
            </w:r>
          </w:p>
        </w:tc>
      </w:tr>
      <w:tr w:rsidR="005D1CC1" w:rsidRPr="00BA214F" w14:paraId="335C2455" w14:textId="77777777" w:rsidTr="00526CAB">
        <w:trPr>
          <w:trHeight w:val="1054"/>
        </w:trPr>
        <w:tc>
          <w:tcPr>
            <w:tcW w:w="1977" w:type="dxa"/>
          </w:tcPr>
          <w:p w14:paraId="56C02755"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&lt;EndNote&gt;&lt;Cite&gt;&lt;Author&gt;Kassim&lt;/Author&gt;&lt;Year&gt;2016&lt;/Year&gt;&lt;RecNum&gt;2431&lt;/RecNum&gt;&lt;DisplayText&gt;(Kassim, 2016)&lt;/DisplayText&gt;&lt;record&gt;&lt;rec-number&gt;2431&lt;/rec-number&gt;&lt;foreign-keys&gt;&lt;key app="EN" db-id="50wxdpzd9vd5r7e9t5b595djrfpttrxw9avp" timestamp="1604352822"&gt;2431&lt;/key&gt;&lt;/foreign-keys&gt;&lt;ref-type name="Journal Article"&gt;17&lt;/ref-type&gt;&lt;contributors&gt;&lt;authors&gt;&lt;author&gt;Kassim, Salina&lt;/author&gt;&lt;/authors&gt;&lt;/contributors&gt;&lt;titles&gt;&lt;title&gt;Islamic finance and economic growth: The Malaysian experience&lt;/title&gt;&lt;secondary-title&gt;Global Finance Journal&lt;/secondary-title&gt;&lt;/titles&gt;&lt;periodical&gt;&lt;full-title&gt;Global Finance Journal&lt;/full-title&gt;&lt;/periodical&gt;&lt;pages&gt;66-76&lt;/pages&gt;&lt;volume&gt;30&lt;/volume&gt;&lt;dates&gt;&lt;year&gt;2016&lt;/year&gt;&lt;/dates&gt;&lt;isbn&gt;1044-0283&lt;/isbn&gt;&lt;urls&gt;&lt;/urls&gt;&lt;/record&gt;&lt;/Cite&gt;&lt;/EndNote&gt;</w:instrText>
            </w:r>
            <w:r w:rsidRPr="00BA214F">
              <w:rPr>
                <w:sz w:val="24"/>
                <w:szCs w:val="24"/>
              </w:rPr>
              <w:fldChar w:fldCharType="separate"/>
            </w:r>
            <w:r w:rsidRPr="00BA214F">
              <w:rPr>
                <w:noProof/>
                <w:sz w:val="24"/>
                <w:szCs w:val="24"/>
              </w:rPr>
              <w:t>(Kassim, 2016)</w:t>
            </w:r>
            <w:r w:rsidRPr="00BA214F">
              <w:rPr>
                <w:sz w:val="24"/>
                <w:szCs w:val="24"/>
              </w:rPr>
              <w:fldChar w:fldCharType="end"/>
            </w:r>
          </w:p>
        </w:tc>
        <w:tc>
          <w:tcPr>
            <w:tcW w:w="1977" w:type="dxa"/>
          </w:tcPr>
          <w:p w14:paraId="24B1BB47" w14:textId="77777777" w:rsidR="005D1CC1" w:rsidRPr="00BA214F" w:rsidRDefault="005D1CC1" w:rsidP="005D1CC1">
            <w:pPr>
              <w:jc w:val="both"/>
              <w:rPr>
                <w:sz w:val="24"/>
                <w:szCs w:val="24"/>
              </w:rPr>
            </w:pPr>
            <w:r w:rsidRPr="00BA214F">
              <w:rPr>
                <w:sz w:val="24"/>
                <w:szCs w:val="24"/>
              </w:rPr>
              <w:t>Malaysia</w:t>
            </w:r>
          </w:p>
        </w:tc>
        <w:tc>
          <w:tcPr>
            <w:tcW w:w="1977" w:type="dxa"/>
          </w:tcPr>
          <w:p w14:paraId="516A4CA3" w14:textId="77777777" w:rsidR="005D1CC1" w:rsidRPr="00BA214F" w:rsidRDefault="005D1CC1" w:rsidP="005D1CC1">
            <w:pPr>
              <w:jc w:val="both"/>
              <w:rPr>
                <w:sz w:val="24"/>
                <w:szCs w:val="24"/>
              </w:rPr>
            </w:pPr>
            <w:r w:rsidRPr="00BA214F">
              <w:rPr>
                <w:sz w:val="24"/>
                <w:szCs w:val="24"/>
              </w:rPr>
              <w:t>Bi Variate Approach</w:t>
            </w:r>
          </w:p>
        </w:tc>
        <w:tc>
          <w:tcPr>
            <w:tcW w:w="1977" w:type="dxa"/>
          </w:tcPr>
          <w:p w14:paraId="760AEBBE" w14:textId="77777777" w:rsidR="005D1CC1" w:rsidRPr="00BA214F" w:rsidRDefault="005D1CC1" w:rsidP="005D1CC1">
            <w:pPr>
              <w:jc w:val="both"/>
              <w:rPr>
                <w:sz w:val="24"/>
                <w:szCs w:val="24"/>
              </w:rPr>
            </w:pPr>
            <w:r w:rsidRPr="00BA214F">
              <w:rPr>
                <w:sz w:val="24"/>
                <w:szCs w:val="24"/>
              </w:rPr>
              <w:t>Islamic Asset, Real Economy</w:t>
            </w:r>
          </w:p>
        </w:tc>
        <w:tc>
          <w:tcPr>
            <w:tcW w:w="1977" w:type="dxa"/>
          </w:tcPr>
          <w:p w14:paraId="1C02D2C2" w14:textId="77777777" w:rsidR="005D1CC1" w:rsidRPr="00BA214F" w:rsidRDefault="005D1CC1" w:rsidP="005D1CC1">
            <w:pPr>
              <w:jc w:val="both"/>
              <w:rPr>
                <w:color w:val="000000"/>
                <w:sz w:val="24"/>
                <w:szCs w:val="24"/>
              </w:rPr>
            </w:pPr>
            <w:r w:rsidRPr="00BA214F">
              <w:rPr>
                <w:color w:val="000000"/>
                <w:sz w:val="24"/>
                <w:szCs w:val="24"/>
              </w:rPr>
              <w:t xml:space="preserve">Islamic Finance has also adopted the role of Contributing to the real economy by creating and channeling pool of fund into the investment. </w:t>
            </w:r>
          </w:p>
        </w:tc>
      </w:tr>
      <w:tr w:rsidR="005D1CC1" w:rsidRPr="00BA214F" w14:paraId="31F5F050" w14:textId="77777777" w:rsidTr="005D1CC1">
        <w:trPr>
          <w:trHeight w:val="4850"/>
        </w:trPr>
        <w:tc>
          <w:tcPr>
            <w:tcW w:w="1977" w:type="dxa"/>
          </w:tcPr>
          <w:p w14:paraId="70EAB222"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&lt;EndNote&gt;&lt;Cite&gt;&lt;Author&gt;Maulana&lt;/Author&gt;&lt;Year&gt;2018&lt;/Year&gt;&lt;RecNum&gt;2432&lt;/RecNum&gt;&lt;DisplayText&gt;(Maulana, Razak, &amp;amp; Adeyemi, 2018)&lt;/DisplayText&gt;&lt;record&gt;&lt;rec-number&gt;2432&lt;/rec-number&gt;&lt;foreign-keys&gt;&lt;key app="EN" db-id="50wxdpzd9vd5r7e9t5b595djrfpttrxw9avp" timestamp="1604353206"&gt;2432&lt;/key&gt;&lt;/foreign-keys&gt;&lt;ref-type name="Journal Article"&gt;17&lt;/ref-type&gt;&lt;contributors&gt;&lt;authors&gt;&lt;author&gt;Maulana, Hartomi&lt;/author&gt;&lt;author&gt;Razak, Dzuljastri Abdul&lt;/author&gt;&lt;author&gt;Adeyemi, Adewale Abideen&lt;/author&gt;&lt;/authors&gt;&lt;/contributors&gt;&lt;titles&gt;&lt;title&gt;Factors influencing behaviour to participate in Islamic microfinance&lt;/title&gt;&lt;secondary-title&gt;International Journal of Islamic and Middle Eastern Finance and Management&lt;/secondary-title&gt;&lt;/titles&gt;&lt;periodical&gt;&lt;full-title&gt;International Journal of Islamic and Middle Eastern Finance and Management&lt;/full-title&gt;&lt;/periodical&gt;&lt;dates&gt;&lt;year&gt;2018&lt;/year&gt;&lt;/dates&gt;&lt;urls&gt;&lt;/urls&gt;&lt;/record&gt;&lt;/Cite&gt;&lt;/EndNote&gt;</w:instrText>
            </w:r>
            <w:r w:rsidRPr="00BA214F">
              <w:rPr>
                <w:sz w:val="24"/>
                <w:szCs w:val="24"/>
              </w:rPr>
              <w:fldChar w:fldCharType="separate"/>
            </w:r>
            <w:r w:rsidRPr="00BA214F">
              <w:rPr>
                <w:noProof/>
                <w:sz w:val="24"/>
                <w:szCs w:val="24"/>
              </w:rPr>
              <w:t>(Maulana, Razak, &amp; Adeyemi, 2018)</w:t>
            </w:r>
            <w:r w:rsidRPr="00BA214F">
              <w:rPr>
                <w:sz w:val="24"/>
                <w:szCs w:val="24"/>
              </w:rPr>
              <w:fldChar w:fldCharType="end"/>
            </w:r>
          </w:p>
        </w:tc>
        <w:tc>
          <w:tcPr>
            <w:tcW w:w="1977" w:type="dxa"/>
          </w:tcPr>
          <w:p w14:paraId="76C0B9B6" w14:textId="77777777" w:rsidR="005D1CC1" w:rsidRPr="00BA214F" w:rsidRDefault="005D1CC1" w:rsidP="005D1CC1">
            <w:pPr>
              <w:jc w:val="both"/>
              <w:rPr>
                <w:sz w:val="24"/>
                <w:szCs w:val="24"/>
              </w:rPr>
            </w:pPr>
            <w:r w:rsidRPr="00BA214F">
              <w:rPr>
                <w:sz w:val="24"/>
                <w:szCs w:val="24"/>
              </w:rPr>
              <w:t>Indonesia</w:t>
            </w:r>
          </w:p>
        </w:tc>
        <w:tc>
          <w:tcPr>
            <w:tcW w:w="1977" w:type="dxa"/>
          </w:tcPr>
          <w:p w14:paraId="5AA16298" w14:textId="77777777" w:rsidR="005D1CC1" w:rsidRPr="00BA214F" w:rsidRDefault="005D1CC1" w:rsidP="005D1CC1">
            <w:pPr>
              <w:jc w:val="both"/>
              <w:rPr>
                <w:sz w:val="24"/>
                <w:szCs w:val="24"/>
              </w:rPr>
            </w:pPr>
            <w:r w:rsidRPr="00BA214F">
              <w:rPr>
                <w:sz w:val="24"/>
                <w:szCs w:val="24"/>
              </w:rPr>
              <w:t xml:space="preserve">Structure Equation Modeling </w:t>
            </w:r>
          </w:p>
        </w:tc>
        <w:tc>
          <w:tcPr>
            <w:tcW w:w="1977" w:type="dxa"/>
          </w:tcPr>
          <w:p w14:paraId="7C503536" w14:textId="77777777" w:rsidR="005D1CC1" w:rsidRPr="00BA214F" w:rsidRDefault="005D1CC1" w:rsidP="005D1CC1">
            <w:pPr>
              <w:jc w:val="both"/>
              <w:rPr>
                <w:sz w:val="24"/>
                <w:szCs w:val="24"/>
              </w:rPr>
            </w:pPr>
            <w:r w:rsidRPr="00BA214F">
              <w:rPr>
                <w:sz w:val="24"/>
                <w:szCs w:val="24"/>
              </w:rPr>
              <w:t>Elative Advantage, Compatibility, Awareness, Complexity-Uncertainty, Normative Beliefs,</w:t>
            </w:r>
          </w:p>
          <w:p w14:paraId="2C164A36" w14:textId="77777777" w:rsidR="005D1CC1" w:rsidRPr="00BA214F" w:rsidRDefault="005D1CC1" w:rsidP="005D1CC1">
            <w:pPr>
              <w:jc w:val="both"/>
              <w:rPr>
                <w:sz w:val="24"/>
                <w:szCs w:val="24"/>
              </w:rPr>
            </w:pPr>
            <w:r w:rsidRPr="00BA214F">
              <w:rPr>
                <w:sz w:val="24"/>
                <w:szCs w:val="24"/>
              </w:rPr>
              <w:t>Self-Efficacy, Facilitating Conditions, Attitude, Subjective Norms</w:t>
            </w:r>
          </w:p>
        </w:tc>
        <w:tc>
          <w:tcPr>
            <w:tcW w:w="1977" w:type="dxa"/>
          </w:tcPr>
          <w:p w14:paraId="6E29BB2D" w14:textId="77777777" w:rsidR="005D1CC1" w:rsidRPr="00BA214F" w:rsidRDefault="005D1CC1" w:rsidP="005D1CC1">
            <w:pPr>
              <w:jc w:val="both"/>
              <w:rPr>
                <w:color w:val="000000"/>
                <w:sz w:val="24"/>
                <w:szCs w:val="24"/>
              </w:rPr>
            </w:pPr>
            <w:r w:rsidRPr="00BA214F">
              <w:rPr>
                <w:color w:val="000000"/>
                <w:sz w:val="24"/>
                <w:szCs w:val="24"/>
              </w:rPr>
              <w:t>The study shows that among the other beliefs, only perceived behavioral control</w:t>
            </w:r>
          </w:p>
          <w:p w14:paraId="51FEAB14" w14:textId="77777777" w:rsidR="005D1CC1" w:rsidRPr="00BA214F" w:rsidRDefault="005D1CC1" w:rsidP="005D1CC1">
            <w:pPr>
              <w:jc w:val="both"/>
              <w:rPr>
                <w:color w:val="000000"/>
                <w:sz w:val="24"/>
                <w:szCs w:val="24"/>
              </w:rPr>
            </w:pPr>
            <w:r w:rsidRPr="00BA214F">
              <w:rPr>
                <w:color w:val="000000"/>
                <w:sz w:val="24"/>
                <w:szCs w:val="24"/>
              </w:rPr>
              <w:t xml:space="preserve">towards BMT (Baitul </w:t>
            </w:r>
            <w:proofErr w:type="spellStart"/>
            <w:r w:rsidRPr="00BA214F">
              <w:rPr>
                <w:color w:val="000000"/>
                <w:sz w:val="24"/>
                <w:szCs w:val="24"/>
              </w:rPr>
              <w:t>Maal</w:t>
            </w:r>
            <w:proofErr w:type="spellEnd"/>
            <w:r w:rsidRPr="00BA214F">
              <w:rPr>
                <w:color w:val="000000"/>
                <w:sz w:val="24"/>
                <w:szCs w:val="24"/>
              </w:rPr>
              <w:t xml:space="preserve"> wat </w:t>
            </w:r>
            <w:proofErr w:type="spellStart"/>
            <w:r w:rsidRPr="00BA214F">
              <w:rPr>
                <w:color w:val="000000"/>
                <w:sz w:val="24"/>
                <w:szCs w:val="24"/>
              </w:rPr>
              <w:t>Tamwil</w:t>
            </w:r>
            <w:proofErr w:type="spellEnd"/>
            <w:r w:rsidRPr="00BA214F">
              <w:rPr>
                <w:color w:val="000000"/>
                <w:sz w:val="24"/>
                <w:szCs w:val="24"/>
              </w:rPr>
              <w:t>) was found to have positive impact.</w:t>
            </w:r>
          </w:p>
        </w:tc>
      </w:tr>
      <w:tr w:rsidR="005D1CC1" w:rsidRPr="00BA214F" w14:paraId="62E02468" w14:textId="77777777" w:rsidTr="005D1CC1">
        <w:trPr>
          <w:trHeight w:val="1054"/>
        </w:trPr>
        <w:tc>
          <w:tcPr>
            <w:tcW w:w="1977" w:type="dxa"/>
            <w:shd w:val="clear" w:color="auto" w:fill="D9D9D9" w:themeFill="background1" w:themeFillShade="D9"/>
          </w:tcPr>
          <w:p w14:paraId="5EEB6528" w14:textId="6355ABA6" w:rsidR="005D1CC1" w:rsidRPr="00BA214F" w:rsidRDefault="005D1CC1" w:rsidP="005D1CC1">
            <w:pPr>
              <w:jc w:val="both"/>
              <w:rPr>
                <w:sz w:val="24"/>
                <w:szCs w:val="24"/>
              </w:rPr>
            </w:pPr>
            <w:r w:rsidRPr="00BA214F">
              <w:rPr>
                <w:b/>
                <w:bCs/>
                <w:sz w:val="28"/>
                <w:szCs w:val="28"/>
              </w:rPr>
              <w:lastRenderedPageBreak/>
              <w:t>Author</w:t>
            </w:r>
          </w:p>
        </w:tc>
        <w:tc>
          <w:tcPr>
            <w:tcW w:w="1977" w:type="dxa"/>
            <w:shd w:val="clear" w:color="auto" w:fill="D9D9D9" w:themeFill="background1" w:themeFillShade="D9"/>
          </w:tcPr>
          <w:p w14:paraId="07948F4B" w14:textId="68A6F83D" w:rsidR="005D1CC1" w:rsidRPr="00BA214F" w:rsidRDefault="005D1CC1" w:rsidP="005D1CC1">
            <w:pPr>
              <w:jc w:val="both"/>
              <w:rPr>
                <w:noProof/>
                <w:sz w:val="24"/>
                <w:szCs w:val="24"/>
              </w:rPr>
            </w:pPr>
            <w:r w:rsidRPr="00BA214F">
              <w:rPr>
                <w:b/>
                <w:bCs/>
                <w:sz w:val="28"/>
                <w:szCs w:val="28"/>
              </w:rPr>
              <w:t>Country</w:t>
            </w:r>
          </w:p>
        </w:tc>
        <w:tc>
          <w:tcPr>
            <w:tcW w:w="1977" w:type="dxa"/>
            <w:shd w:val="clear" w:color="auto" w:fill="D9D9D9" w:themeFill="background1" w:themeFillShade="D9"/>
          </w:tcPr>
          <w:p w14:paraId="6949E8F7" w14:textId="688E1C71" w:rsidR="005D1CC1" w:rsidRPr="00BA214F" w:rsidRDefault="005D1CC1" w:rsidP="005D1CC1">
            <w:pPr>
              <w:jc w:val="both"/>
              <w:rPr>
                <w:noProof/>
                <w:sz w:val="24"/>
                <w:szCs w:val="24"/>
              </w:rPr>
            </w:pPr>
            <w:r w:rsidRPr="00BA214F">
              <w:rPr>
                <w:b/>
                <w:bCs/>
                <w:sz w:val="28"/>
                <w:szCs w:val="28"/>
              </w:rPr>
              <w:t>Methodology</w:t>
            </w:r>
          </w:p>
        </w:tc>
        <w:tc>
          <w:tcPr>
            <w:tcW w:w="1977" w:type="dxa"/>
            <w:shd w:val="clear" w:color="auto" w:fill="D9D9D9" w:themeFill="background1" w:themeFillShade="D9"/>
          </w:tcPr>
          <w:p w14:paraId="537B38D3" w14:textId="2EE6048D" w:rsidR="005D1CC1" w:rsidRPr="00BA214F" w:rsidRDefault="005D1CC1" w:rsidP="005D1CC1">
            <w:pPr>
              <w:jc w:val="both"/>
              <w:rPr>
                <w:noProof/>
                <w:sz w:val="24"/>
                <w:szCs w:val="24"/>
              </w:rPr>
            </w:pPr>
            <w:r w:rsidRPr="00BA214F">
              <w:rPr>
                <w:b/>
                <w:bCs/>
                <w:sz w:val="28"/>
                <w:szCs w:val="28"/>
              </w:rPr>
              <w:t>Variables</w:t>
            </w:r>
          </w:p>
        </w:tc>
        <w:tc>
          <w:tcPr>
            <w:tcW w:w="1977" w:type="dxa"/>
            <w:shd w:val="clear" w:color="auto" w:fill="D9D9D9" w:themeFill="background1" w:themeFillShade="D9"/>
          </w:tcPr>
          <w:p w14:paraId="393FE27A" w14:textId="49496578" w:rsidR="005D1CC1" w:rsidRPr="00BA214F" w:rsidRDefault="005D1CC1" w:rsidP="005D1CC1">
            <w:pPr>
              <w:jc w:val="both"/>
              <w:rPr>
                <w:noProof/>
                <w:sz w:val="24"/>
                <w:szCs w:val="24"/>
              </w:rPr>
            </w:pPr>
            <w:r w:rsidRPr="00BA214F">
              <w:rPr>
                <w:b/>
                <w:bCs/>
                <w:sz w:val="28"/>
                <w:szCs w:val="28"/>
              </w:rPr>
              <w:t>Research Findings</w:t>
            </w:r>
          </w:p>
        </w:tc>
      </w:tr>
      <w:tr w:rsidR="005D1CC1" w:rsidRPr="00BA214F" w14:paraId="500722D1" w14:textId="77777777" w:rsidTr="00526CAB">
        <w:trPr>
          <w:trHeight w:val="1054"/>
        </w:trPr>
        <w:tc>
          <w:tcPr>
            <w:tcW w:w="1977" w:type="dxa"/>
          </w:tcPr>
          <w:p w14:paraId="431102EE"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&lt;EndNote&gt;&lt;Cite&gt;&lt;Author&gt;Mirakhor&lt;/Author&gt;&lt;Year&gt;2012&lt;/Year&gt;&lt;RecNum&gt;2433&lt;/RecNum&gt;&lt;DisplayText&gt;(Mirakhor &amp;amp; Iqbal, 2012)&lt;/DisplayText&gt;&lt;record&gt;&lt;rec-number&gt;2433&lt;/rec-number&gt;&lt;foreign-keys&gt;&lt;key app="EN" db-id="50wxdpzd9vd5r7e9t5b595djrfpttrxw9avp" timestamp="1604353649"&gt;2433&lt;/key&gt;&lt;/foreign-keys&gt;&lt;ref-type name="Journal Article"&gt;17&lt;/ref-type&gt;&lt;contributors&gt;&lt;authors&gt;&lt;author&gt;Mirakhor, Abbas&lt;/author&gt;&lt;author&gt;Iqbal, Zamir&lt;/author&gt;&lt;/authors&gt;&lt;/contributors&gt;&lt;titles&gt;&lt;title&gt;Financial inclusion: Islamic finance perspective&lt;/title&gt;&lt;/titles&gt;&lt;dates&gt;&lt;year&gt;2012&lt;/year&gt;&lt;/dates&gt;&lt;urls&gt;&lt;/urls&gt;&lt;/record&gt;&lt;/Cite&gt;&lt;/EndNote&gt;</w:instrText>
            </w:r>
            <w:r w:rsidRPr="00BA214F">
              <w:rPr>
                <w:sz w:val="24"/>
                <w:szCs w:val="24"/>
              </w:rPr>
              <w:fldChar w:fldCharType="separate"/>
            </w:r>
            <w:r w:rsidRPr="00BA214F">
              <w:rPr>
                <w:noProof/>
                <w:sz w:val="24"/>
                <w:szCs w:val="24"/>
              </w:rPr>
              <w:t>(Mirakhor &amp; Iqbal, 2012)</w:t>
            </w:r>
            <w:r w:rsidRPr="00BA214F">
              <w:rPr>
                <w:sz w:val="24"/>
                <w:szCs w:val="24"/>
              </w:rPr>
              <w:fldChar w:fldCharType="end"/>
            </w:r>
          </w:p>
        </w:tc>
        <w:tc>
          <w:tcPr>
            <w:tcW w:w="1977" w:type="dxa"/>
          </w:tcPr>
          <w:p w14:paraId="7EAA4471" w14:textId="77777777" w:rsidR="005D1CC1" w:rsidRPr="00BA214F" w:rsidRDefault="005D1CC1" w:rsidP="005D1CC1">
            <w:pPr>
              <w:jc w:val="both"/>
              <w:rPr>
                <w:noProof/>
                <w:sz w:val="24"/>
                <w:szCs w:val="24"/>
              </w:rPr>
            </w:pPr>
            <w:r w:rsidRPr="00BA214F">
              <w:rPr>
                <w:noProof/>
                <w:sz w:val="24"/>
                <w:szCs w:val="24"/>
              </w:rPr>
              <w:t>Bangladesh, Pakistan, Philippines</w:t>
            </w:r>
          </w:p>
        </w:tc>
        <w:tc>
          <w:tcPr>
            <w:tcW w:w="1977" w:type="dxa"/>
          </w:tcPr>
          <w:p w14:paraId="6510970A" w14:textId="77777777" w:rsidR="005D1CC1" w:rsidRPr="00BA214F" w:rsidRDefault="005D1CC1" w:rsidP="005D1CC1">
            <w:pPr>
              <w:jc w:val="both"/>
              <w:rPr>
                <w:noProof/>
                <w:sz w:val="24"/>
                <w:szCs w:val="24"/>
              </w:rPr>
            </w:pPr>
            <w:r w:rsidRPr="00BA214F">
              <w:rPr>
                <w:noProof/>
                <w:sz w:val="24"/>
                <w:szCs w:val="24"/>
              </w:rPr>
              <w:t>Qualitative Approach</w:t>
            </w:r>
          </w:p>
        </w:tc>
        <w:tc>
          <w:tcPr>
            <w:tcW w:w="1977" w:type="dxa"/>
          </w:tcPr>
          <w:p w14:paraId="487F3B5D" w14:textId="77777777" w:rsidR="005D1CC1" w:rsidRPr="00BA214F" w:rsidRDefault="005D1CC1" w:rsidP="005D1CC1">
            <w:pPr>
              <w:jc w:val="both"/>
              <w:rPr>
                <w:noProof/>
                <w:sz w:val="24"/>
                <w:szCs w:val="24"/>
              </w:rPr>
            </w:pPr>
            <w:r w:rsidRPr="00BA214F">
              <w:rPr>
                <w:noProof/>
                <w:sz w:val="24"/>
                <w:szCs w:val="24"/>
              </w:rPr>
              <w:t>Redistributive Risk sharing, Inheritance Rules</w:t>
            </w:r>
          </w:p>
        </w:tc>
        <w:tc>
          <w:tcPr>
            <w:tcW w:w="1977" w:type="dxa"/>
          </w:tcPr>
          <w:p w14:paraId="54154BBB" w14:textId="77777777" w:rsidR="005D1CC1" w:rsidRPr="00BA214F" w:rsidRDefault="005D1CC1" w:rsidP="005D1CC1">
            <w:pPr>
              <w:jc w:val="both"/>
              <w:rPr>
                <w:noProof/>
                <w:sz w:val="24"/>
                <w:szCs w:val="24"/>
              </w:rPr>
            </w:pPr>
            <w:r w:rsidRPr="00BA214F">
              <w:rPr>
                <w:noProof/>
                <w:sz w:val="24"/>
                <w:szCs w:val="24"/>
              </w:rPr>
              <w:t>This paper revealed that Islamic finance provides a comprehensive framework for financial inclusion.</w:t>
            </w:r>
          </w:p>
        </w:tc>
      </w:tr>
      <w:tr w:rsidR="005D1CC1" w:rsidRPr="00BA214F" w14:paraId="0B534780" w14:textId="77777777" w:rsidTr="00526CAB">
        <w:trPr>
          <w:trHeight w:val="1054"/>
        </w:trPr>
        <w:tc>
          <w:tcPr>
            <w:tcW w:w="1977" w:type="dxa"/>
          </w:tcPr>
          <w:p w14:paraId="3CCF9C9E"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&lt;EndNote&gt;&lt;Cite&gt;&lt;Author&gt;Rahman&lt;/Author&gt;&lt;Year&gt;2010&lt;/Year&gt;&lt;RecNum&gt;2434&lt;/RecNum&gt;&lt;DisplayText&gt;(A. R. A. Rahman, 2010)&lt;/DisplayText&gt;&lt;record&gt;&lt;rec-number&gt;2434&lt;/rec-number&gt;&lt;foreign-keys&gt;&lt;key app="EN" db-id="50wxdpzd9vd5r7e9t5b595djrfpttrxw9avp" timestamp="1604354071"&gt;2434&lt;/key&gt;&lt;/foreign-keys&gt;&lt;ref-type name="Journal Article"&gt;17&lt;/ref-type&gt;&lt;contributors&gt;&lt;authors&gt;&lt;author&gt;Rahman, Abdul Rahim Abdul&lt;/author&gt;&lt;/authors&gt;&lt;/contributors&gt;&lt;titles&gt;&lt;title&gt;Islamic microfinance: an ethical alternative to poverty alleviation&lt;/title&gt;&lt;secondary-title&gt;Humanomics&lt;/secondary-title&gt;&lt;/titles&gt;&lt;periodical&gt;&lt;full-title&gt;Humanomics&lt;/full-title&gt;&lt;/periodical&gt;&lt;dates&gt;&lt;year&gt;2010&lt;/year&gt;&lt;/dates&gt;&lt;urls&gt;&lt;/urls&gt;&lt;/record&gt;&lt;/Cite&gt;&lt;/EndNote&gt;</w:instrText>
            </w:r>
            <w:r w:rsidRPr="00BA214F">
              <w:rPr>
                <w:sz w:val="24"/>
                <w:szCs w:val="24"/>
              </w:rPr>
              <w:fldChar w:fldCharType="separate"/>
            </w:r>
            <w:r w:rsidRPr="00BA214F">
              <w:rPr>
                <w:noProof/>
                <w:sz w:val="24"/>
                <w:szCs w:val="24"/>
              </w:rPr>
              <w:t>(A. R. A. Rahman, 2010)</w:t>
            </w:r>
            <w:r w:rsidRPr="00BA214F">
              <w:rPr>
                <w:sz w:val="24"/>
                <w:szCs w:val="24"/>
              </w:rPr>
              <w:fldChar w:fldCharType="end"/>
            </w:r>
          </w:p>
        </w:tc>
        <w:tc>
          <w:tcPr>
            <w:tcW w:w="1977" w:type="dxa"/>
          </w:tcPr>
          <w:p w14:paraId="03B83A6F" w14:textId="77777777" w:rsidR="005D1CC1" w:rsidRPr="00BA214F" w:rsidRDefault="005D1CC1" w:rsidP="005D1CC1">
            <w:pPr>
              <w:jc w:val="both"/>
              <w:rPr>
                <w:noProof/>
                <w:sz w:val="24"/>
                <w:szCs w:val="24"/>
              </w:rPr>
            </w:pPr>
            <w:r w:rsidRPr="00BA214F">
              <w:rPr>
                <w:sz w:val="24"/>
                <w:szCs w:val="24"/>
              </w:rPr>
              <w:t>Bangladesh</w:t>
            </w:r>
          </w:p>
        </w:tc>
        <w:tc>
          <w:tcPr>
            <w:tcW w:w="1977" w:type="dxa"/>
          </w:tcPr>
          <w:p w14:paraId="4DA6706B" w14:textId="77777777" w:rsidR="005D1CC1" w:rsidRPr="00BA214F" w:rsidRDefault="005D1CC1" w:rsidP="005D1CC1">
            <w:pPr>
              <w:jc w:val="both"/>
              <w:rPr>
                <w:noProof/>
                <w:sz w:val="24"/>
                <w:szCs w:val="24"/>
              </w:rPr>
            </w:pPr>
            <w:r w:rsidRPr="00BA214F">
              <w:rPr>
                <w:sz w:val="24"/>
                <w:szCs w:val="24"/>
              </w:rPr>
              <w:t>Conceptual Paper</w:t>
            </w:r>
          </w:p>
        </w:tc>
        <w:tc>
          <w:tcPr>
            <w:tcW w:w="1977" w:type="dxa"/>
          </w:tcPr>
          <w:p w14:paraId="05338647" w14:textId="77777777" w:rsidR="005D1CC1" w:rsidRPr="00BA214F" w:rsidRDefault="005D1CC1" w:rsidP="005D1CC1">
            <w:pPr>
              <w:jc w:val="both"/>
              <w:rPr>
                <w:noProof/>
                <w:sz w:val="24"/>
                <w:szCs w:val="24"/>
              </w:rPr>
            </w:pPr>
            <w:r w:rsidRPr="00BA214F">
              <w:rPr>
                <w:sz w:val="24"/>
                <w:szCs w:val="24"/>
              </w:rPr>
              <w:t>Poverty Line, Existing Interest Rate</w:t>
            </w:r>
          </w:p>
        </w:tc>
        <w:tc>
          <w:tcPr>
            <w:tcW w:w="1977" w:type="dxa"/>
          </w:tcPr>
          <w:p w14:paraId="24B2F742" w14:textId="77777777" w:rsidR="005D1CC1" w:rsidRPr="00BA214F" w:rsidRDefault="005D1CC1" w:rsidP="005D1CC1">
            <w:pPr>
              <w:jc w:val="both"/>
              <w:rPr>
                <w:color w:val="000000"/>
                <w:sz w:val="24"/>
                <w:szCs w:val="24"/>
              </w:rPr>
            </w:pPr>
            <w:r w:rsidRPr="00BA214F">
              <w:rPr>
                <w:color w:val="000000"/>
                <w:sz w:val="24"/>
                <w:szCs w:val="24"/>
              </w:rPr>
              <w:t>Islamic finance offers different range of ethical schemes and instruments that can be approached and</w:t>
            </w:r>
          </w:p>
          <w:p w14:paraId="00C471ED" w14:textId="77777777" w:rsidR="005D1CC1" w:rsidRPr="00BA214F" w:rsidRDefault="005D1CC1" w:rsidP="005D1CC1">
            <w:pPr>
              <w:jc w:val="both"/>
              <w:rPr>
                <w:noProof/>
                <w:sz w:val="24"/>
                <w:szCs w:val="24"/>
              </w:rPr>
            </w:pPr>
            <w:r w:rsidRPr="00BA214F">
              <w:rPr>
                <w:color w:val="000000"/>
                <w:sz w:val="24"/>
                <w:szCs w:val="24"/>
              </w:rPr>
              <w:t>adapted for the purpose of microfinance.</w:t>
            </w:r>
          </w:p>
        </w:tc>
      </w:tr>
      <w:tr w:rsidR="005D1CC1" w:rsidRPr="00BA214F" w14:paraId="2722A09B" w14:textId="77777777" w:rsidTr="00526CAB">
        <w:trPr>
          <w:trHeight w:val="1054"/>
        </w:trPr>
        <w:tc>
          <w:tcPr>
            <w:tcW w:w="1977" w:type="dxa"/>
          </w:tcPr>
          <w:p w14:paraId="14EAA809"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&lt;EndNote&gt;&lt;Cite&gt;&lt;Author&gt;Tamanni&lt;/Author&gt;&lt;Year&gt;2019&lt;/Year&gt;&lt;RecNum&gt;2435&lt;/RecNum&gt;&lt;DisplayText&gt;(Tamanni &amp;amp; Besar, 2019)&lt;/DisplayText&gt;&lt;record&gt;&lt;rec-number&gt;2435&lt;/rec-number&gt;&lt;foreign-keys&gt;&lt;key app="EN" db-id="50wxdpzd9vd5r7e9t5b595djrfpttrxw9avp" timestamp="1604354595"&gt;2435&lt;/key&gt;&lt;/foreign-keys&gt;&lt;ref-type name="Journal Article"&gt;17&lt;/ref-type&gt;&lt;contributors&gt;&lt;authors&gt;&lt;author&gt;Tamanni, Luqyan&lt;/author&gt;&lt;author&gt;Besar, Mohd Hairul Azrin Haji&lt;/author&gt;&lt;/authors&gt;&lt;/contributors&gt;&lt;titles&gt;&lt;title&gt;Profitability vs Poverty alleviation: has banking logic influences Islamic microfinance institutions?&lt;/title&gt;&lt;secondary-title&gt;Asian Journal of Accounting Research&lt;/secondary-title&gt;&lt;/titles&gt;&lt;periodical&gt;&lt;full-title&gt;Asian Journal of Accounting Research&lt;/full-title&gt;&lt;/periodical&gt;&lt;dates&gt;&lt;year&gt;2019&lt;/year&gt;&lt;/dates&gt;&lt;isbn&gt;2443-4175&lt;/isbn&gt;&lt;urls&gt;&lt;/urls&gt;&lt;/record&gt;&lt;/Cite&gt;&lt;/EndNote&gt;</w:instrText>
            </w:r>
            <w:r w:rsidRPr="00BA214F">
              <w:rPr>
                <w:sz w:val="24"/>
                <w:szCs w:val="24"/>
              </w:rPr>
              <w:fldChar w:fldCharType="separate"/>
            </w:r>
            <w:r w:rsidRPr="00BA214F">
              <w:rPr>
                <w:noProof/>
                <w:sz w:val="24"/>
                <w:szCs w:val="24"/>
              </w:rPr>
              <w:t>(Tamanni &amp; Besar, 2019)</w:t>
            </w:r>
            <w:r w:rsidRPr="00BA214F">
              <w:rPr>
                <w:sz w:val="24"/>
                <w:szCs w:val="24"/>
              </w:rPr>
              <w:fldChar w:fldCharType="end"/>
            </w:r>
          </w:p>
        </w:tc>
        <w:tc>
          <w:tcPr>
            <w:tcW w:w="1977" w:type="dxa"/>
          </w:tcPr>
          <w:p w14:paraId="093D1888" w14:textId="77777777" w:rsidR="005D1CC1" w:rsidRPr="00BA214F" w:rsidRDefault="005D1CC1" w:rsidP="005D1CC1">
            <w:pPr>
              <w:jc w:val="both"/>
              <w:rPr>
                <w:noProof/>
                <w:sz w:val="24"/>
                <w:szCs w:val="24"/>
              </w:rPr>
            </w:pPr>
            <w:r w:rsidRPr="00BA214F">
              <w:rPr>
                <w:sz w:val="24"/>
                <w:szCs w:val="24"/>
              </w:rPr>
              <w:t>India</w:t>
            </w:r>
          </w:p>
        </w:tc>
        <w:tc>
          <w:tcPr>
            <w:tcW w:w="1977" w:type="dxa"/>
          </w:tcPr>
          <w:p w14:paraId="07E2DE88" w14:textId="77777777" w:rsidR="005D1CC1" w:rsidRPr="00BA214F" w:rsidRDefault="005D1CC1" w:rsidP="005D1CC1">
            <w:pPr>
              <w:jc w:val="both"/>
              <w:rPr>
                <w:noProof/>
                <w:sz w:val="24"/>
                <w:szCs w:val="24"/>
              </w:rPr>
            </w:pPr>
            <w:r w:rsidRPr="00BA214F">
              <w:rPr>
                <w:sz w:val="24"/>
                <w:szCs w:val="24"/>
              </w:rPr>
              <w:t>Mixed Methods</w:t>
            </w:r>
          </w:p>
        </w:tc>
        <w:tc>
          <w:tcPr>
            <w:tcW w:w="1977" w:type="dxa"/>
          </w:tcPr>
          <w:p w14:paraId="257FBD52" w14:textId="77777777" w:rsidR="005D1CC1" w:rsidRPr="00BA214F" w:rsidRDefault="005D1CC1" w:rsidP="005D1CC1">
            <w:pPr>
              <w:jc w:val="both"/>
              <w:rPr>
                <w:noProof/>
                <w:sz w:val="24"/>
                <w:szCs w:val="24"/>
              </w:rPr>
            </w:pPr>
            <w:r w:rsidRPr="00BA214F">
              <w:rPr>
                <w:sz w:val="24"/>
                <w:szCs w:val="24"/>
              </w:rPr>
              <w:t>Islamic Microfinance Tools</w:t>
            </w:r>
          </w:p>
        </w:tc>
        <w:tc>
          <w:tcPr>
            <w:tcW w:w="1977" w:type="dxa"/>
          </w:tcPr>
          <w:p w14:paraId="308EAD92" w14:textId="77777777" w:rsidR="005D1CC1" w:rsidRPr="00BA214F" w:rsidRDefault="005D1CC1" w:rsidP="005D1CC1">
            <w:pPr>
              <w:jc w:val="both"/>
              <w:rPr>
                <w:color w:val="000000"/>
                <w:sz w:val="24"/>
                <w:szCs w:val="24"/>
              </w:rPr>
            </w:pPr>
            <w:r w:rsidRPr="00BA214F">
              <w:rPr>
                <w:color w:val="000000"/>
                <w:sz w:val="24"/>
                <w:szCs w:val="24"/>
              </w:rPr>
              <w:t>The finding shows Islamic microfinance has not changed, despite increasing adoption of</w:t>
            </w:r>
          </w:p>
          <w:p w14:paraId="6CA593C3" w14:textId="77777777" w:rsidR="005D1CC1" w:rsidRPr="00BA214F" w:rsidRDefault="005D1CC1" w:rsidP="005D1CC1">
            <w:pPr>
              <w:jc w:val="both"/>
              <w:rPr>
                <w:noProof/>
                <w:sz w:val="24"/>
                <w:szCs w:val="24"/>
              </w:rPr>
            </w:pPr>
            <w:r w:rsidRPr="00BA214F">
              <w:rPr>
                <w:color w:val="000000"/>
                <w:sz w:val="24"/>
                <w:szCs w:val="24"/>
              </w:rPr>
              <w:t>financial or banking performance measures.</w:t>
            </w:r>
          </w:p>
        </w:tc>
      </w:tr>
      <w:tr w:rsidR="005D1CC1" w:rsidRPr="00BA214F" w14:paraId="368BB4AB" w14:textId="77777777" w:rsidTr="00526CAB">
        <w:trPr>
          <w:trHeight w:val="1054"/>
        </w:trPr>
        <w:tc>
          <w:tcPr>
            <w:tcW w:w="1977" w:type="dxa"/>
          </w:tcPr>
          <w:p w14:paraId="767826CF" w14:textId="77777777" w:rsidR="005D1CC1" w:rsidRPr="00BA214F" w:rsidRDefault="005D1CC1" w:rsidP="005D1CC1">
            <w:pPr>
              <w:jc w:val="both"/>
              <w:rPr>
                <w:sz w:val="24"/>
                <w:szCs w:val="24"/>
              </w:rPr>
            </w:pPr>
            <w:r w:rsidRPr="00BA214F">
              <w:rPr>
                <w:sz w:val="24"/>
                <w:szCs w:val="24"/>
              </w:rPr>
              <w:fldChar w:fldCharType="begin"/>
            </w:r>
            <w:r w:rsidRPr="00BA214F">
              <w:rPr>
                <w:sz w:val="24"/>
                <w:szCs w:val="24"/>
              </w:rPr>
              <w:instrText xml:space="preserve"> ADDIN EN.CITE &lt;EndNote&gt;&lt;Cite&gt;&lt;Author&gt;Ahmad&lt;/Author&gt;&lt;Year&gt;2009&lt;/Year&gt;&lt;RecNum&gt;2436&lt;/RecNum&gt;&lt;DisplayText&gt;(Ahmad &amp;amp; Ahmad, 2009)&lt;/DisplayText&gt;&lt;record&gt;&lt;rec-number&gt;2436&lt;/rec-number&gt;&lt;foreign-keys&gt;&lt;key app="EN" db-id="50wxdpzd9vd5r7e9t5b595djrfpttrxw9avp" timestamp="1604355227"&gt;2436&lt;/key&gt;&lt;/foreign-keys&gt;&lt;ref-type name="Journal Article"&gt;17&lt;/ref-type&gt;&lt;contributors&gt;&lt;authors&gt;&lt;author&gt;Ahmad, Abu Umar Faruq&lt;/author&gt;&lt;author&gt;Ahmad, AB Rafique&lt;/author&gt;&lt;/authors&gt;&lt;/contributors&gt;&lt;titles&gt;&lt;title&gt;Islamic microfinance: the evidence from Australia&lt;/title&gt;&lt;secondary-title&gt;Humanomics&lt;/secondary-title&gt;&lt;/titles&gt;&lt;periodical&gt;&lt;full-title&gt;Humanomics&lt;/full-title&gt;&lt;/periodical&gt;&lt;dates&gt;&lt;year&gt;2009&lt;/year&gt;&lt;/dates&gt;&lt;isbn&gt;0828-8666&lt;/isbn&gt;&lt;urls&gt;&lt;/urls&gt;&lt;/record&gt;&lt;/Cite&gt;&lt;/EndNote&gt;</w:instrText>
            </w:r>
            <w:r w:rsidRPr="00BA214F">
              <w:rPr>
                <w:sz w:val="24"/>
                <w:szCs w:val="24"/>
              </w:rPr>
              <w:fldChar w:fldCharType="separate"/>
            </w:r>
            <w:r w:rsidRPr="00BA214F">
              <w:rPr>
                <w:noProof/>
                <w:sz w:val="24"/>
                <w:szCs w:val="24"/>
              </w:rPr>
              <w:t>(Ahmad &amp; Ahmad, 2009)</w:t>
            </w:r>
            <w:r w:rsidRPr="00BA214F">
              <w:rPr>
                <w:sz w:val="24"/>
                <w:szCs w:val="24"/>
              </w:rPr>
              <w:fldChar w:fldCharType="end"/>
            </w:r>
          </w:p>
        </w:tc>
        <w:tc>
          <w:tcPr>
            <w:tcW w:w="1977" w:type="dxa"/>
          </w:tcPr>
          <w:p w14:paraId="7A75BE7E" w14:textId="77777777" w:rsidR="005D1CC1" w:rsidRPr="00BA214F" w:rsidRDefault="005D1CC1" w:rsidP="005D1CC1">
            <w:pPr>
              <w:jc w:val="both"/>
              <w:rPr>
                <w:noProof/>
                <w:sz w:val="24"/>
                <w:szCs w:val="24"/>
              </w:rPr>
            </w:pPr>
            <w:r w:rsidRPr="00BA214F">
              <w:rPr>
                <w:sz w:val="24"/>
                <w:szCs w:val="24"/>
              </w:rPr>
              <w:t>Australia</w:t>
            </w:r>
          </w:p>
        </w:tc>
        <w:tc>
          <w:tcPr>
            <w:tcW w:w="1977" w:type="dxa"/>
          </w:tcPr>
          <w:p w14:paraId="1219EC2D" w14:textId="77777777" w:rsidR="005D1CC1" w:rsidRPr="00BA214F" w:rsidRDefault="005D1CC1" w:rsidP="005D1CC1">
            <w:pPr>
              <w:jc w:val="both"/>
              <w:rPr>
                <w:noProof/>
                <w:sz w:val="24"/>
                <w:szCs w:val="24"/>
              </w:rPr>
            </w:pPr>
            <w:r w:rsidRPr="00BA214F">
              <w:rPr>
                <w:sz w:val="24"/>
                <w:szCs w:val="24"/>
              </w:rPr>
              <w:t>Qualitative Approach</w:t>
            </w:r>
          </w:p>
        </w:tc>
        <w:tc>
          <w:tcPr>
            <w:tcW w:w="1977" w:type="dxa"/>
          </w:tcPr>
          <w:p w14:paraId="07862C54" w14:textId="77777777" w:rsidR="005D1CC1" w:rsidRPr="00BA214F" w:rsidRDefault="005D1CC1" w:rsidP="005D1CC1">
            <w:pPr>
              <w:jc w:val="both"/>
              <w:rPr>
                <w:noProof/>
                <w:sz w:val="24"/>
                <w:szCs w:val="24"/>
              </w:rPr>
            </w:pPr>
            <w:r w:rsidRPr="00BA214F">
              <w:rPr>
                <w:sz w:val="24"/>
                <w:szCs w:val="24"/>
              </w:rPr>
              <w:t>Islamic Microfinance Techniques</w:t>
            </w:r>
          </w:p>
        </w:tc>
        <w:tc>
          <w:tcPr>
            <w:tcW w:w="1977" w:type="dxa"/>
          </w:tcPr>
          <w:p w14:paraId="415F4BE9" w14:textId="77777777" w:rsidR="005D1CC1" w:rsidRPr="00BA214F" w:rsidRDefault="005D1CC1" w:rsidP="005D1CC1">
            <w:pPr>
              <w:jc w:val="both"/>
              <w:rPr>
                <w:color w:val="000000"/>
                <w:sz w:val="24"/>
                <w:szCs w:val="24"/>
              </w:rPr>
            </w:pPr>
            <w:r w:rsidRPr="00BA214F">
              <w:rPr>
                <w:color w:val="000000"/>
                <w:sz w:val="24"/>
                <w:szCs w:val="24"/>
              </w:rPr>
              <w:t>In Australia there is room for merging of Islamic cooperatives with each other for their potential</w:t>
            </w:r>
          </w:p>
          <w:p w14:paraId="7FF008BA" w14:textId="77777777" w:rsidR="005D1CC1" w:rsidRPr="00BA214F" w:rsidRDefault="005D1CC1" w:rsidP="005D1CC1">
            <w:pPr>
              <w:jc w:val="both"/>
              <w:rPr>
                <w:noProof/>
                <w:sz w:val="24"/>
                <w:szCs w:val="24"/>
              </w:rPr>
            </w:pPr>
            <w:r w:rsidRPr="00BA214F">
              <w:rPr>
                <w:color w:val="000000"/>
                <w:sz w:val="24"/>
                <w:szCs w:val="24"/>
              </w:rPr>
              <w:t>growth and development through pooling more capital fund</w:t>
            </w:r>
          </w:p>
        </w:tc>
      </w:tr>
    </w:tbl>
    <w:p w14:paraId="289EC995" w14:textId="77777777" w:rsidR="0083229B" w:rsidRDefault="0083229B" w:rsidP="00DE35FC">
      <w:pPr>
        <w:jc w:val="both"/>
      </w:pPr>
    </w:p>
    <w:p w14:paraId="76A53B6D" w14:textId="1FC69B0A" w:rsidR="003A1EC4" w:rsidRDefault="003A1EC4" w:rsidP="00DE35FC">
      <w:pPr>
        <w:pStyle w:val="Heading1"/>
        <w:spacing w:line="360" w:lineRule="auto"/>
        <w:jc w:val="both"/>
      </w:pPr>
      <w:bookmarkStart w:id="7" w:name="_Toc56627588"/>
      <w:r w:rsidRPr="003A1EC4">
        <w:rPr>
          <w:b/>
          <w:bCs/>
          <w:color w:val="1F3864" w:themeColor="accent1" w:themeShade="80"/>
          <w:sz w:val="36"/>
          <w:szCs w:val="36"/>
        </w:rPr>
        <w:lastRenderedPageBreak/>
        <w:t>4.</w:t>
      </w:r>
      <w:r w:rsidRPr="00E90C0E">
        <w:rPr>
          <w:b/>
          <w:bCs/>
          <w:color w:val="1F3864" w:themeColor="accent1" w:themeShade="80"/>
          <w:sz w:val="36"/>
          <w:szCs w:val="36"/>
        </w:rPr>
        <w:t>Concepts of Islamic Microfinance</w:t>
      </w:r>
      <w:bookmarkEnd w:id="7"/>
    </w:p>
    <w:p w14:paraId="3BE5B5D1" w14:textId="1DD23FE0" w:rsidR="003A1EC4" w:rsidRDefault="00B54651" w:rsidP="005D1CC1">
      <w:pPr>
        <w:spacing w:line="360" w:lineRule="auto"/>
        <w:jc w:val="both"/>
        <w:rPr>
          <w:sz w:val="24"/>
          <w:szCs w:val="24"/>
        </w:rPr>
      </w:pPr>
      <w:r>
        <w:rPr>
          <w:sz w:val="24"/>
          <w:szCs w:val="24"/>
        </w:rPr>
        <w:t>Islamic Microfinance refers to the financial service that serve the extreme poor of the society based on the Islamic Shariah.</w:t>
      </w:r>
      <w:r w:rsidR="00DC2258">
        <w:rPr>
          <w:sz w:val="24"/>
          <w:szCs w:val="24"/>
        </w:rPr>
        <w:t xml:space="preserve"> Conventional Microfinance mainly operates on Interest which is prohibited in Islam. Islamic Microfinance offers an alternative way for poor people who maintains religious belief that acts also as a poverty alleviation. There are several mode for Islamic Microfinance. Those are mainly charity based and profit based. These two modes works to serve different segment of clients. Based on the mode Islamic Microfinance products can be divided into three categories, Micro credit, Micro Equity and charity. Micro credit is where the IsMFIs purchase the asset or lease the asset to the client instead of loan with interest and Micro equity based is when the client and institute works as a partner to build a business , where client provides monetary capital and institute provide human capital. at the end of the operation both parties share profit and loss ( if any) between them in a predetermined rate. </w:t>
      </w:r>
    </w:p>
    <w:p w14:paraId="25E93830" w14:textId="25BBB79D" w:rsidR="00DC2258" w:rsidRDefault="00DC2258" w:rsidP="00DE35FC">
      <w:pPr>
        <w:jc w:val="both"/>
        <w:rPr>
          <w:sz w:val="24"/>
          <w:szCs w:val="24"/>
        </w:rPr>
      </w:pPr>
      <w:r>
        <w:rPr>
          <w:noProof/>
        </w:rPr>
        <w:drawing>
          <wp:inline distT="0" distB="0" distL="0" distR="0" wp14:anchorId="66520983" wp14:editId="02CE92F7">
            <wp:extent cx="5943600" cy="2248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228"/>
                    <a:stretch/>
                  </pic:blipFill>
                  <pic:spPr bwMode="auto">
                    <a:xfrm>
                      <a:off x="0" y="0"/>
                      <a:ext cx="5943600" cy="2248535"/>
                    </a:xfrm>
                    <a:prstGeom prst="rect">
                      <a:avLst/>
                    </a:prstGeom>
                    <a:ln>
                      <a:noFill/>
                    </a:ln>
                    <a:extLst>
                      <a:ext uri="{53640926-AAD7-44D8-BBD7-CCE9431645EC}">
                        <a14:shadowObscured xmlns:a14="http://schemas.microsoft.com/office/drawing/2010/main"/>
                      </a:ext>
                    </a:extLst>
                  </pic:spPr>
                </pic:pic>
              </a:graphicData>
            </a:graphic>
          </wp:inline>
        </w:drawing>
      </w:r>
    </w:p>
    <w:p w14:paraId="2D7FC8C5" w14:textId="51B4FF52" w:rsidR="00DC2258" w:rsidRPr="00E66A1D" w:rsidRDefault="00DC2258" w:rsidP="00DE35FC">
      <w:pPr>
        <w:spacing w:line="276" w:lineRule="auto"/>
        <w:jc w:val="both"/>
        <w:rPr>
          <w:rStyle w:val="Heading2Char"/>
          <w:b/>
          <w:bCs/>
          <w:sz w:val="28"/>
          <w:szCs w:val="28"/>
        </w:rPr>
      </w:pPr>
      <w:bookmarkStart w:id="8" w:name="_Toc56627589"/>
      <w:r w:rsidRPr="00E66A1D">
        <w:rPr>
          <w:rStyle w:val="Heading2Char"/>
          <w:b/>
          <w:bCs/>
          <w:sz w:val="28"/>
          <w:szCs w:val="28"/>
        </w:rPr>
        <w:t>4.1. Difference Between Conventional Microfinance and Islamic Microfinance</w:t>
      </w:r>
      <w:bookmarkEnd w:id="8"/>
    </w:p>
    <w:p w14:paraId="27B3D3E4" w14:textId="2856EBA0" w:rsidR="00E66A1D" w:rsidRDefault="00E66A1D" w:rsidP="005D1CC1">
      <w:pPr>
        <w:spacing w:line="360" w:lineRule="auto"/>
        <w:jc w:val="both"/>
        <w:rPr>
          <w:sz w:val="24"/>
          <w:szCs w:val="24"/>
        </w:rPr>
      </w:pPr>
      <w:r>
        <w:rPr>
          <w:sz w:val="24"/>
          <w:szCs w:val="24"/>
        </w:rPr>
        <w:t>Both Conventional and Islamic Microfinance have the same goal about serving the poor, poverty alleviation and employment generation by offering credits, training and other service. However they have differences as well as similarities. The table below shows the differences between them.</w:t>
      </w:r>
    </w:p>
    <w:p w14:paraId="299A275A" w14:textId="77777777" w:rsidR="005D1CC1" w:rsidRDefault="005D1CC1" w:rsidP="005D1CC1">
      <w:pPr>
        <w:spacing w:line="360" w:lineRule="auto"/>
        <w:jc w:val="both"/>
        <w:rPr>
          <w:sz w:val="24"/>
          <w:szCs w:val="24"/>
        </w:rPr>
      </w:pPr>
    </w:p>
    <w:tbl>
      <w:tblPr>
        <w:tblStyle w:val="TableGrid"/>
        <w:tblW w:w="9535" w:type="dxa"/>
        <w:tblLook w:val="04A0" w:firstRow="1" w:lastRow="0" w:firstColumn="1" w:lastColumn="0" w:noHBand="0" w:noVBand="1"/>
      </w:tblPr>
      <w:tblGrid>
        <w:gridCol w:w="2965"/>
        <w:gridCol w:w="3240"/>
        <w:gridCol w:w="3330"/>
      </w:tblGrid>
      <w:tr w:rsidR="00DC2258" w14:paraId="379FA9AD" w14:textId="77777777" w:rsidTr="00211DC7">
        <w:trPr>
          <w:trHeight w:val="587"/>
        </w:trPr>
        <w:tc>
          <w:tcPr>
            <w:tcW w:w="2965" w:type="dxa"/>
          </w:tcPr>
          <w:p w14:paraId="7A5E3330" w14:textId="37736B8E" w:rsidR="00DC2258" w:rsidRPr="00E66A1D" w:rsidRDefault="00211DC7" w:rsidP="00DE35FC">
            <w:pPr>
              <w:jc w:val="both"/>
              <w:rPr>
                <w:b/>
                <w:bCs/>
                <w:sz w:val="24"/>
                <w:szCs w:val="24"/>
              </w:rPr>
            </w:pPr>
            <w:r w:rsidRPr="00E66A1D">
              <w:rPr>
                <w:b/>
                <w:bCs/>
                <w:sz w:val="24"/>
                <w:szCs w:val="24"/>
              </w:rPr>
              <w:lastRenderedPageBreak/>
              <w:t>Particulars</w:t>
            </w:r>
          </w:p>
        </w:tc>
        <w:tc>
          <w:tcPr>
            <w:tcW w:w="3240" w:type="dxa"/>
          </w:tcPr>
          <w:p w14:paraId="0ADEB712" w14:textId="07F69A18" w:rsidR="00DC2258" w:rsidRPr="00E66A1D" w:rsidRDefault="00211DC7" w:rsidP="00DE35FC">
            <w:pPr>
              <w:jc w:val="both"/>
              <w:rPr>
                <w:b/>
                <w:bCs/>
                <w:sz w:val="24"/>
                <w:szCs w:val="24"/>
              </w:rPr>
            </w:pPr>
            <w:r w:rsidRPr="00E66A1D">
              <w:rPr>
                <w:b/>
                <w:bCs/>
                <w:sz w:val="24"/>
                <w:szCs w:val="24"/>
              </w:rPr>
              <w:t>Islamic Microfinance</w:t>
            </w:r>
          </w:p>
        </w:tc>
        <w:tc>
          <w:tcPr>
            <w:tcW w:w="3330" w:type="dxa"/>
          </w:tcPr>
          <w:p w14:paraId="452A7113" w14:textId="77777777" w:rsidR="00DC2258" w:rsidRPr="00E66A1D" w:rsidRDefault="00211DC7" w:rsidP="00DE35FC">
            <w:pPr>
              <w:jc w:val="both"/>
              <w:rPr>
                <w:b/>
                <w:bCs/>
                <w:sz w:val="24"/>
                <w:szCs w:val="24"/>
              </w:rPr>
            </w:pPr>
            <w:r w:rsidRPr="00E66A1D">
              <w:rPr>
                <w:b/>
                <w:bCs/>
                <w:sz w:val="24"/>
                <w:szCs w:val="24"/>
              </w:rPr>
              <w:t>Conventional Microfinance</w:t>
            </w:r>
          </w:p>
          <w:p w14:paraId="1D21E01E" w14:textId="2CF4C4B0" w:rsidR="00211DC7" w:rsidRPr="00E66A1D" w:rsidRDefault="00211DC7" w:rsidP="00DE35FC">
            <w:pPr>
              <w:jc w:val="both"/>
              <w:rPr>
                <w:b/>
                <w:bCs/>
                <w:sz w:val="24"/>
                <w:szCs w:val="24"/>
              </w:rPr>
            </w:pPr>
          </w:p>
        </w:tc>
      </w:tr>
      <w:tr w:rsidR="00DC2258" w14:paraId="46E529D5" w14:textId="77777777" w:rsidTr="00211DC7">
        <w:trPr>
          <w:trHeight w:val="587"/>
        </w:trPr>
        <w:tc>
          <w:tcPr>
            <w:tcW w:w="2965" w:type="dxa"/>
          </w:tcPr>
          <w:p w14:paraId="033D3655" w14:textId="6E7462C2" w:rsidR="00DC2258" w:rsidRPr="00E66A1D" w:rsidRDefault="00211DC7" w:rsidP="00DE35FC">
            <w:pPr>
              <w:jc w:val="both"/>
              <w:rPr>
                <w:b/>
                <w:bCs/>
                <w:sz w:val="24"/>
                <w:szCs w:val="24"/>
              </w:rPr>
            </w:pPr>
            <w:r w:rsidRPr="00E66A1D">
              <w:rPr>
                <w:b/>
                <w:bCs/>
                <w:sz w:val="24"/>
                <w:szCs w:val="24"/>
              </w:rPr>
              <w:t>Target Segment</w:t>
            </w:r>
          </w:p>
        </w:tc>
        <w:tc>
          <w:tcPr>
            <w:tcW w:w="3240" w:type="dxa"/>
          </w:tcPr>
          <w:p w14:paraId="5E59FE3E" w14:textId="4DC4A5C9" w:rsidR="00DC2258" w:rsidRDefault="00211DC7" w:rsidP="00DE35FC">
            <w:pPr>
              <w:jc w:val="both"/>
              <w:rPr>
                <w:sz w:val="24"/>
                <w:szCs w:val="24"/>
              </w:rPr>
            </w:pPr>
            <w:r>
              <w:rPr>
                <w:sz w:val="24"/>
                <w:szCs w:val="24"/>
              </w:rPr>
              <w:t xml:space="preserve">Family </w:t>
            </w:r>
          </w:p>
        </w:tc>
        <w:tc>
          <w:tcPr>
            <w:tcW w:w="3330" w:type="dxa"/>
          </w:tcPr>
          <w:p w14:paraId="3D7B868A" w14:textId="01297249" w:rsidR="00DC2258" w:rsidRDefault="00211DC7" w:rsidP="00DE35FC">
            <w:pPr>
              <w:jc w:val="both"/>
              <w:rPr>
                <w:sz w:val="24"/>
                <w:szCs w:val="24"/>
              </w:rPr>
            </w:pPr>
            <w:r>
              <w:rPr>
                <w:sz w:val="24"/>
                <w:szCs w:val="24"/>
              </w:rPr>
              <w:t>Women</w:t>
            </w:r>
          </w:p>
        </w:tc>
      </w:tr>
      <w:tr w:rsidR="00DC2258" w14:paraId="1C044435" w14:textId="77777777" w:rsidTr="00211DC7">
        <w:trPr>
          <w:trHeight w:val="611"/>
        </w:trPr>
        <w:tc>
          <w:tcPr>
            <w:tcW w:w="2965" w:type="dxa"/>
          </w:tcPr>
          <w:p w14:paraId="6082B814" w14:textId="0BB9BA4E" w:rsidR="00DC2258" w:rsidRPr="00E66A1D" w:rsidRDefault="00211DC7" w:rsidP="00DE35FC">
            <w:pPr>
              <w:jc w:val="both"/>
              <w:rPr>
                <w:b/>
                <w:bCs/>
                <w:sz w:val="24"/>
                <w:szCs w:val="24"/>
              </w:rPr>
            </w:pPr>
            <w:r w:rsidRPr="00E66A1D">
              <w:rPr>
                <w:b/>
                <w:bCs/>
                <w:sz w:val="24"/>
                <w:szCs w:val="24"/>
              </w:rPr>
              <w:t>Objective for the Target Group</w:t>
            </w:r>
          </w:p>
        </w:tc>
        <w:tc>
          <w:tcPr>
            <w:tcW w:w="3240" w:type="dxa"/>
          </w:tcPr>
          <w:p w14:paraId="11DCC018" w14:textId="11D939F6" w:rsidR="00DC2258" w:rsidRDefault="00211DC7" w:rsidP="00DE35FC">
            <w:pPr>
              <w:jc w:val="both"/>
              <w:rPr>
                <w:sz w:val="24"/>
                <w:szCs w:val="24"/>
              </w:rPr>
            </w:pPr>
            <w:r>
              <w:rPr>
                <w:sz w:val="24"/>
                <w:szCs w:val="24"/>
              </w:rPr>
              <w:t>Creating Availability</w:t>
            </w:r>
          </w:p>
        </w:tc>
        <w:tc>
          <w:tcPr>
            <w:tcW w:w="3330" w:type="dxa"/>
          </w:tcPr>
          <w:p w14:paraId="5CC2109D" w14:textId="63523B89" w:rsidR="00DC2258" w:rsidRDefault="00211DC7" w:rsidP="00DE35FC">
            <w:pPr>
              <w:jc w:val="both"/>
              <w:rPr>
                <w:sz w:val="24"/>
                <w:szCs w:val="24"/>
              </w:rPr>
            </w:pPr>
            <w:r>
              <w:rPr>
                <w:sz w:val="24"/>
                <w:szCs w:val="24"/>
              </w:rPr>
              <w:t>Empowerment of women</w:t>
            </w:r>
          </w:p>
        </w:tc>
      </w:tr>
      <w:tr w:rsidR="00DC2258" w14:paraId="698362C6" w14:textId="77777777" w:rsidTr="00211DC7">
        <w:trPr>
          <w:trHeight w:val="587"/>
        </w:trPr>
        <w:tc>
          <w:tcPr>
            <w:tcW w:w="2965" w:type="dxa"/>
          </w:tcPr>
          <w:p w14:paraId="6AB971AE" w14:textId="1362714B" w:rsidR="00DC2258" w:rsidRPr="00E66A1D" w:rsidRDefault="00211DC7" w:rsidP="00DE35FC">
            <w:pPr>
              <w:jc w:val="both"/>
              <w:rPr>
                <w:b/>
                <w:bCs/>
                <w:sz w:val="24"/>
                <w:szCs w:val="24"/>
              </w:rPr>
            </w:pPr>
            <w:r w:rsidRPr="00E66A1D">
              <w:rPr>
                <w:b/>
                <w:bCs/>
                <w:sz w:val="24"/>
                <w:szCs w:val="24"/>
              </w:rPr>
              <w:t>Pricing of Instrument</w:t>
            </w:r>
          </w:p>
        </w:tc>
        <w:tc>
          <w:tcPr>
            <w:tcW w:w="3240" w:type="dxa"/>
          </w:tcPr>
          <w:p w14:paraId="674B048A" w14:textId="531EC124" w:rsidR="00DC2258" w:rsidRDefault="00211DC7" w:rsidP="00DE35FC">
            <w:pPr>
              <w:jc w:val="both"/>
              <w:rPr>
                <w:sz w:val="24"/>
                <w:szCs w:val="24"/>
              </w:rPr>
            </w:pPr>
            <w:r>
              <w:rPr>
                <w:sz w:val="24"/>
                <w:szCs w:val="24"/>
              </w:rPr>
              <w:t>Profit-Loss, Mark up and rental based</w:t>
            </w:r>
          </w:p>
        </w:tc>
        <w:tc>
          <w:tcPr>
            <w:tcW w:w="3330" w:type="dxa"/>
          </w:tcPr>
          <w:p w14:paraId="04AE6904" w14:textId="77777777" w:rsidR="00DC2258" w:rsidRDefault="00211DC7" w:rsidP="00DE35FC">
            <w:pPr>
              <w:jc w:val="both"/>
              <w:rPr>
                <w:sz w:val="24"/>
                <w:szCs w:val="24"/>
              </w:rPr>
            </w:pPr>
            <w:r>
              <w:rPr>
                <w:sz w:val="24"/>
                <w:szCs w:val="24"/>
              </w:rPr>
              <w:t>Interest Based</w:t>
            </w:r>
          </w:p>
          <w:p w14:paraId="43FA044A" w14:textId="772C971F" w:rsidR="00211DC7" w:rsidRDefault="00211DC7" w:rsidP="00DE35FC">
            <w:pPr>
              <w:jc w:val="both"/>
              <w:rPr>
                <w:sz w:val="24"/>
                <w:szCs w:val="24"/>
              </w:rPr>
            </w:pPr>
          </w:p>
        </w:tc>
      </w:tr>
      <w:tr w:rsidR="00DC2258" w14:paraId="416CF903" w14:textId="77777777" w:rsidTr="00211DC7">
        <w:trPr>
          <w:trHeight w:val="587"/>
        </w:trPr>
        <w:tc>
          <w:tcPr>
            <w:tcW w:w="2965" w:type="dxa"/>
          </w:tcPr>
          <w:p w14:paraId="7071223D" w14:textId="44E00D3B" w:rsidR="00DC2258" w:rsidRPr="00E66A1D" w:rsidRDefault="00211DC7" w:rsidP="00DE35FC">
            <w:pPr>
              <w:jc w:val="both"/>
              <w:rPr>
                <w:b/>
                <w:bCs/>
                <w:sz w:val="24"/>
                <w:szCs w:val="24"/>
              </w:rPr>
            </w:pPr>
            <w:r w:rsidRPr="00E66A1D">
              <w:rPr>
                <w:b/>
                <w:bCs/>
                <w:sz w:val="24"/>
                <w:szCs w:val="24"/>
              </w:rPr>
              <w:t>Serving the extreme Poor</w:t>
            </w:r>
          </w:p>
        </w:tc>
        <w:tc>
          <w:tcPr>
            <w:tcW w:w="3240" w:type="dxa"/>
          </w:tcPr>
          <w:p w14:paraId="3F3B75F9" w14:textId="606D75D3" w:rsidR="00DC2258" w:rsidRDefault="00211DC7" w:rsidP="00DE35FC">
            <w:pPr>
              <w:jc w:val="both"/>
              <w:rPr>
                <w:sz w:val="24"/>
                <w:szCs w:val="24"/>
              </w:rPr>
            </w:pPr>
            <w:r>
              <w:rPr>
                <w:sz w:val="24"/>
                <w:szCs w:val="24"/>
              </w:rPr>
              <w:t>Not enough reach</w:t>
            </w:r>
          </w:p>
        </w:tc>
        <w:tc>
          <w:tcPr>
            <w:tcW w:w="3330" w:type="dxa"/>
          </w:tcPr>
          <w:p w14:paraId="67299604" w14:textId="27551DA8" w:rsidR="00DC2258" w:rsidRDefault="00211DC7" w:rsidP="00DE35FC">
            <w:pPr>
              <w:jc w:val="both"/>
              <w:rPr>
                <w:sz w:val="24"/>
                <w:szCs w:val="24"/>
              </w:rPr>
            </w:pPr>
            <w:r>
              <w:rPr>
                <w:sz w:val="24"/>
                <w:szCs w:val="24"/>
              </w:rPr>
              <w:t>Successful to reach the target audience</w:t>
            </w:r>
          </w:p>
        </w:tc>
      </w:tr>
      <w:tr w:rsidR="00DC2258" w14:paraId="60F12102" w14:textId="77777777" w:rsidTr="00211DC7">
        <w:trPr>
          <w:trHeight w:val="587"/>
        </w:trPr>
        <w:tc>
          <w:tcPr>
            <w:tcW w:w="2965" w:type="dxa"/>
          </w:tcPr>
          <w:p w14:paraId="06921B10" w14:textId="77777777" w:rsidR="00DC2258" w:rsidRPr="00E66A1D" w:rsidRDefault="00211DC7" w:rsidP="00DE35FC">
            <w:pPr>
              <w:jc w:val="both"/>
              <w:rPr>
                <w:b/>
                <w:bCs/>
                <w:sz w:val="24"/>
                <w:szCs w:val="24"/>
              </w:rPr>
            </w:pPr>
            <w:r w:rsidRPr="00E66A1D">
              <w:rPr>
                <w:b/>
                <w:bCs/>
                <w:sz w:val="24"/>
                <w:szCs w:val="24"/>
              </w:rPr>
              <w:t>Liability of the Loan</w:t>
            </w:r>
          </w:p>
          <w:p w14:paraId="0C99AE9A" w14:textId="06124949" w:rsidR="00211DC7" w:rsidRPr="00E66A1D" w:rsidRDefault="00211DC7" w:rsidP="00DE35FC">
            <w:pPr>
              <w:jc w:val="both"/>
              <w:rPr>
                <w:b/>
                <w:bCs/>
                <w:sz w:val="24"/>
                <w:szCs w:val="24"/>
              </w:rPr>
            </w:pPr>
          </w:p>
        </w:tc>
        <w:tc>
          <w:tcPr>
            <w:tcW w:w="3240" w:type="dxa"/>
          </w:tcPr>
          <w:p w14:paraId="7ECBFA7F" w14:textId="3F1E60ED" w:rsidR="00DC2258" w:rsidRDefault="00211DC7" w:rsidP="00DE35FC">
            <w:pPr>
              <w:jc w:val="both"/>
              <w:rPr>
                <w:sz w:val="24"/>
                <w:szCs w:val="24"/>
              </w:rPr>
            </w:pPr>
            <w:r>
              <w:rPr>
                <w:sz w:val="24"/>
                <w:szCs w:val="24"/>
              </w:rPr>
              <w:t xml:space="preserve">Recipients and Spouses </w:t>
            </w:r>
          </w:p>
        </w:tc>
        <w:tc>
          <w:tcPr>
            <w:tcW w:w="3330" w:type="dxa"/>
          </w:tcPr>
          <w:p w14:paraId="7255CEF2" w14:textId="5CD86585" w:rsidR="00DC2258" w:rsidRDefault="00211DC7" w:rsidP="00DE35FC">
            <w:pPr>
              <w:jc w:val="both"/>
              <w:rPr>
                <w:sz w:val="24"/>
                <w:szCs w:val="24"/>
              </w:rPr>
            </w:pPr>
            <w:r>
              <w:rPr>
                <w:sz w:val="24"/>
                <w:szCs w:val="24"/>
              </w:rPr>
              <w:t>Just Recipients</w:t>
            </w:r>
          </w:p>
        </w:tc>
      </w:tr>
      <w:tr w:rsidR="00DC2258" w14:paraId="4E866957" w14:textId="77777777" w:rsidTr="00211DC7">
        <w:trPr>
          <w:trHeight w:val="611"/>
        </w:trPr>
        <w:tc>
          <w:tcPr>
            <w:tcW w:w="2965" w:type="dxa"/>
          </w:tcPr>
          <w:p w14:paraId="1D8C36C0" w14:textId="3529F14F" w:rsidR="00DC2258" w:rsidRPr="00E66A1D" w:rsidRDefault="00211DC7" w:rsidP="00DE35FC">
            <w:pPr>
              <w:jc w:val="both"/>
              <w:rPr>
                <w:b/>
                <w:bCs/>
                <w:sz w:val="24"/>
                <w:szCs w:val="24"/>
              </w:rPr>
            </w:pPr>
            <w:r w:rsidRPr="00E66A1D">
              <w:rPr>
                <w:b/>
                <w:bCs/>
                <w:sz w:val="24"/>
                <w:szCs w:val="24"/>
              </w:rPr>
              <w:t>Funds Transfer</w:t>
            </w:r>
          </w:p>
        </w:tc>
        <w:tc>
          <w:tcPr>
            <w:tcW w:w="3240" w:type="dxa"/>
          </w:tcPr>
          <w:p w14:paraId="271D223E" w14:textId="793F4EE5" w:rsidR="00DC2258" w:rsidRDefault="00211DC7" w:rsidP="00DE35FC">
            <w:pPr>
              <w:jc w:val="both"/>
              <w:rPr>
                <w:sz w:val="24"/>
                <w:szCs w:val="24"/>
              </w:rPr>
            </w:pPr>
            <w:r>
              <w:rPr>
                <w:sz w:val="24"/>
                <w:szCs w:val="24"/>
              </w:rPr>
              <w:t>Goods and Other materials</w:t>
            </w:r>
          </w:p>
        </w:tc>
        <w:tc>
          <w:tcPr>
            <w:tcW w:w="3330" w:type="dxa"/>
          </w:tcPr>
          <w:p w14:paraId="23B76ABC" w14:textId="78373034" w:rsidR="00DC2258" w:rsidRDefault="00211DC7" w:rsidP="00DE35FC">
            <w:pPr>
              <w:jc w:val="both"/>
              <w:rPr>
                <w:sz w:val="24"/>
                <w:szCs w:val="24"/>
              </w:rPr>
            </w:pPr>
            <w:r>
              <w:rPr>
                <w:sz w:val="24"/>
                <w:szCs w:val="24"/>
              </w:rPr>
              <w:t>Cash</w:t>
            </w:r>
          </w:p>
        </w:tc>
      </w:tr>
      <w:tr w:rsidR="00211DC7" w14:paraId="02AE2685" w14:textId="77777777" w:rsidTr="00406AAD">
        <w:trPr>
          <w:trHeight w:val="611"/>
        </w:trPr>
        <w:tc>
          <w:tcPr>
            <w:tcW w:w="2965" w:type="dxa"/>
          </w:tcPr>
          <w:p w14:paraId="39889466" w14:textId="5FFC2584" w:rsidR="00211DC7" w:rsidRPr="00E66A1D" w:rsidRDefault="00211DC7" w:rsidP="00DE35FC">
            <w:pPr>
              <w:jc w:val="both"/>
              <w:rPr>
                <w:b/>
                <w:bCs/>
                <w:sz w:val="24"/>
                <w:szCs w:val="24"/>
              </w:rPr>
            </w:pPr>
            <w:r w:rsidRPr="00E66A1D">
              <w:rPr>
                <w:b/>
                <w:bCs/>
                <w:sz w:val="24"/>
                <w:szCs w:val="24"/>
              </w:rPr>
              <w:t>Work Incentive of Employees</w:t>
            </w:r>
          </w:p>
        </w:tc>
        <w:tc>
          <w:tcPr>
            <w:tcW w:w="3240" w:type="dxa"/>
          </w:tcPr>
          <w:p w14:paraId="47B1E4F2" w14:textId="50CB41CD" w:rsidR="00211DC7" w:rsidRDefault="00211DC7" w:rsidP="00DE35FC">
            <w:pPr>
              <w:jc w:val="both"/>
              <w:rPr>
                <w:sz w:val="24"/>
                <w:szCs w:val="24"/>
              </w:rPr>
            </w:pPr>
            <w:r>
              <w:rPr>
                <w:sz w:val="24"/>
                <w:szCs w:val="24"/>
              </w:rPr>
              <w:t>Religious and Monetary Value</w:t>
            </w:r>
          </w:p>
        </w:tc>
        <w:tc>
          <w:tcPr>
            <w:tcW w:w="3330" w:type="dxa"/>
          </w:tcPr>
          <w:p w14:paraId="0EA8F43B" w14:textId="6BE0C741" w:rsidR="00211DC7" w:rsidRDefault="00211DC7" w:rsidP="00DE35FC">
            <w:pPr>
              <w:jc w:val="both"/>
              <w:rPr>
                <w:sz w:val="24"/>
                <w:szCs w:val="24"/>
              </w:rPr>
            </w:pPr>
            <w:r>
              <w:rPr>
                <w:sz w:val="24"/>
                <w:szCs w:val="24"/>
              </w:rPr>
              <w:t>Monetary Value</w:t>
            </w:r>
          </w:p>
        </w:tc>
      </w:tr>
      <w:tr w:rsidR="00211DC7" w14:paraId="2C1C98E4" w14:textId="77777777" w:rsidTr="00406AAD">
        <w:trPr>
          <w:trHeight w:val="611"/>
        </w:trPr>
        <w:tc>
          <w:tcPr>
            <w:tcW w:w="2965" w:type="dxa"/>
          </w:tcPr>
          <w:p w14:paraId="6E0880CC" w14:textId="1E9AD8C3" w:rsidR="00211DC7" w:rsidRPr="00E66A1D" w:rsidRDefault="00211DC7" w:rsidP="00DE35FC">
            <w:pPr>
              <w:jc w:val="both"/>
              <w:rPr>
                <w:b/>
                <w:bCs/>
                <w:sz w:val="24"/>
                <w:szCs w:val="24"/>
              </w:rPr>
            </w:pPr>
            <w:r w:rsidRPr="00E66A1D">
              <w:rPr>
                <w:b/>
                <w:bCs/>
                <w:sz w:val="24"/>
                <w:szCs w:val="24"/>
              </w:rPr>
              <w:t>Dealing with Default</w:t>
            </w:r>
          </w:p>
        </w:tc>
        <w:tc>
          <w:tcPr>
            <w:tcW w:w="3240" w:type="dxa"/>
          </w:tcPr>
          <w:p w14:paraId="57421310" w14:textId="73EA1102" w:rsidR="00211DC7" w:rsidRDefault="00211DC7" w:rsidP="00DE35FC">
            <w:pPr>
              <w:jc w:val="both"/>
              <w:rPr>
                <w:sz w:val="24"/>
                <w:szCs w:val="24"/>
              </w:rPr>
            </w:pPr>
            <w:r>
              <w:rPr>
                <w:sz w:val="24"/>
                <w:szCs w:val="24"/>
              </w:rPr>
              <w:t>Group/Spouse/Islamic Ethic/Center</w:t>
            </w:r>
          </w:p>
        </w:tc>
        <w:tc>
          <w:tcPr>
            <w:tcW w:w="3330" w:type="dxa"/>
          </w:tcPr>
          <w:p w14:paraId="1CE22E72" w14:textId="34725735" w:rsidR="00211DC7" w:rsidRDefault="00211DC7" w:rsidP="00DE35FC">
            <w:pPr>
              <w:jc w:val="both"/>
              <w:rPr>
                <w:sz w:val="24"/>
                <w:szCs w:val="24"/>
              </w:rPr>
            </w:pPr>
            <w:r>
              <w:rPr>
                <w:sz w:val="24"/>
                <w:szCs w:val="24"/>
              </w:rPr>
              <w:t>Group/threat or center</w:t>
            </w:r>
          </w:p>
        </w:tc>
      </w:tr>
      <w:tr w:rsidR="00211DC7" w14:paraId="2ECB2DFA" w14:textId="77777777" w:rsidTr="00211DC7">
        <w:trPr>
          <w:trHeight w:val="611"/>
        </w:trPr>
        <w:tc>
          <w:tcPr>
            <w:tcW w:w="2965" w:type="dxa"/>
          </w:tcPr>
          <w:p w14:paraId="5F66497C" w14:textId="5E3F8522" w:rsidR="00211DC7" w:rsidRPr="00E66A1D" w:rsidRDefault="00211DC7" w:rsidP="00DE35FC">
            <w:pPr>
              <w:jc w:val="both"/>
              <w:rPr>
                <w:b/>
                <w:bCs/>
                <w:sz w:val="24"/>
                <w:szCs w:val="24"/>
              </w:rPr>
            </w:pPr>
            <w:r w:rsidRPr="00E66A1D">
              <w:rPr>
                <w:b/>
                <w:bCs/>
                <w:sz w:val="24"/>
                <w:szCs w:val="24"/>
              </w:rPr>
              <w:t>Source of Funds</w:t>
            </w:r>
          </w:p>
        </w:tc>
        <w:tc>
          <w:tcPr>
            <w:tcW w:w="3240" w:type="dxa"/>
          </w:tcPr>
          <w:p w14:paraId="721DF4B5" w14:textId="05020B28" w:rsidR="00211DC7" w:rsidRDefault="00211DC7" w:rsidP="00DE35FC">
            <w:pPr>
              <w:jc w:val="both"/>
              <w:rPr>
                <w:sz w:val="24"/>
                <w:szCs w:val="24"/>
              </w:rPr>
            </w:pPr>
            <w:r>
              <w:rPr>
                <w:sz w:val="24"/>
                <w:szCs w:val="24"/>
              </w:rPr>
              <w:t>Religious institution, Islamic Charitable organizations, foreign donors, national clients.</w:t>
            </w:r>
          </w:p>
        </w:tc>
        <w:tc>
          <w:tcPr>
            <w:tcW w:w="3330" w:type="dxa"/>
          </w:tcPr>
          <w:p w14:paraId="0241BBB8" w14:textId="123D38B4" w:rsidR="00211DC7" w:rsidRDefault="00211DC7" w:rsidP="00DE35FC">
            <w:pPr>
              <w:jc w:val="both"/>
              <w:rPr>
                <w:sz w:val="24"/>
                <w:szCs w:val="24"/>
              </w:rPr>
            </w:pPr>
            <w:r>
              <w:rPr>
                <w:sz w:val="24"/>
                <w:szCs w:val="24"/>
              </w:rPr>
              <w:t>Foreign donors</w:t>
            </w:r>
            <w:r w:rsidR="00E66A1D">
              <w:rPr>
                <w:sz w:val="24"/>
                <w:szCs w:val="24"/>
              </w:rPr>
              <w:t>, Multilateral, national agencies and government.</w:t>
            </w:r>
          </w:p>
        </w:tc>
      </w:tr>
    </w:tbl>
    <w:p w14:paraId="7C266AA8" w14:textId="749F31C9" w:rsidR="00DC2258" w:rsidRDefault="00E66A1D" w:rsidP="00DE35FC">
      <w:pPr>
        <w:jc w:val="both"/>
        <w:rPr>
          <w:sz w:val="24"/>
          <w:szCs w:val="24"/>
        </w:rPr>
      </w:pPr>
      <w:r>
        <w:rPr>
          <w:sz w:val="24"/>
          <w:szCs w:val="24"/>
        </w:rPr>
        <w:t xml:space="preserve">Source: </w:t>
      </w:r>
      <w:r>
        <w:rPr>
          <w:sz w:val="24"/>
          <w:szCs w:val="24"/>
        </w:rPr>
        <w:fldChar w:fldCharType="begin"/>
      </w:r>
      <w:r>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Pr>
          <w:sz w:val="24"/>
          <w:szCs w:val="24"/>
        </w:rPr>
        <w:fldChar w:fldCharType="separate"/>
      </w:r>
      <w:r>
        <w:rPr>
          <w:noProof/>
          <w:sz w:val="24"/>
          <w:szCs w:val="24"/>
        </w:rPr>
        <w:t>(Nabi et al., 2017)</w:t>
      </w:r>
      <w:r>
        <w:rPr>
          <w:sz w:val="24"/>
          <w:szCs w:val="24"/>
        </w:rPr>
        <w:fldChar w:fldCharType="end"/>
      </w:r>
    </w:p>
    <w:p w14:paraId="1A45EE79" w14:textId="77777777" w:rsidR="005D1CC1" w:rsidRDefault="005D1CC1" w:rsidP="00DE35FC">
      <w:pPr>
        <w:jc w:val="both"/>
        <w:rPr>
          <w:sz w:val="24"/>
          <w:szCs w:val="24"/>
        </w:rPr>
      </w:pPr>
    </w:p>
    <w:p w14:paraId="12D553FE" w14:textId="6E9DD2BE" w:rsidR="00E66A1D" w:rsidRPr="00EF19C8" w:rsidRDefault="00E66A1D" w:rsidP="00DE35FC">
      <w:pPr>
        <w:jc w:val="both"/>
        <w:rPr>
          <w:rStyle w:val="Heading2Char"/>
          <w:b/>
          <w:bCs/>
          <w:sz w:val="28"/>
          <w:szCs w:val="28"/>
        </w:rPr>
      </w:pPr>
      <w:bookmarkStart w:id="9" w:name="_Toc56627590"/>
      <w:r w:rsidRPr="00EF19C8">
        <w:rPr>
          <w:rStyle w:val="Heading2Char"/>
          <w:b/>
          <w:bCs/>
          <w:sz w:val="28"/>
          <w:szCs w:val="28"/>
        </w:rPr>
        <w:t xml:space="preserve">4.2. </w:t>
      </w:r>
      <w:r w:rsidR="00BE6D94" w:rsidRPr="00EF19C8">
        <w:rPr>
          <w:rStyle w:val="Heading2Char"/>
          <w:b/>
          <w:bCs/>
          <w:sz w:val="28"/>
          <w:szCs w:val="28"/>
        </w:rPr>
        <w:t>Current Status of Islamic Microfinance in Bangladesh</w:t>
      </w:r>
      <w:bookmarkEnd w:id="9"/>
    </w:p>
    <w:p w14:paraId="37AAC22D" w14:textId="07DA5494" w:rsidR="00BE6D94" w:rsidRDefault="008302EC" w:rsidP="005D1CC1">
      <w:pPr>
        <w:spacing w:line="360" w:lineRule="auto"/>
        <w:jc w:val="both"/>
        <w:rPr>
          <w:sz w:val="24"/>
          <w:szCs w:val="24"/>
        </w:rPr>
      </w:pPr>
      <w:r>
        <w:rPr>
          <w:sz w:val="24"/>
          <w:szCs w:val="24"/>
        </w:rPr>
        <w:t>Bangladesh has a concentrated size of Islamic Microfinance Market that includes 4 Islamic Bank, 20 Islamic Microfinance Institute and some conventional MFI offers Islamic Microfinance program. AMWAB- Association of Muslim Welfare Association of Bangladesh works as a wholesale fund provider for Islamic Microfinance to some extent. The center of Islamic Microfinance, Islamic Bank Bangladesh Limited (LBBL) is accounted for 78.84 percent of market of Islamic Microfinance.</w:t>
      </w:r>
      <w:r w:rsidR="00901247">
        <w:rPr>
          <w:sz w:val="24"/>
          <w:szCs w:val="24"/>
        </w:rPr>
        <w:fldChar w:fldCharType="begin"/>
      </w:r>
      <w:r w:rsidR="00901247">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901247">
        <w:rPr>
          <w:sz w:val="24"/>
          <w:szCs w:val="24"/>
        </w:rPr>
        <w:fldChar w:fldCharType="separate"/>
      </w:r>
      <w:r w:rsidR="00901247">
        <w:rPr>
          <w:noProof/>
          <w:sz w:val="24"/>
          <w:szCs w:val="24"/>
        </w:rPr>
        <w:t>(Nabi et al., 2017)</w:t>
      </w:r>
      <w:r w:rsidR="00901247">
        <w:rPr>
          <w:sz w:val="24"/>
          <w:szCs w:val="24"/>
        </w:rPr>
        <w:fldChar w:fldCharType="end"/>
      </w:r>
      <w:r w:rsidR="00662A76">
        <w:rPr>
          <w:sz w:val="24"/>
          <w:szCs w:val="24"/>
        </w:rPr>
        <w:t>.</w:t>
      </w:r>
      <w:r w:rsidR="00D46EA0">
        <w:rPr>
          <w:sz w:val="24"/>
          <w:szCs w:val="24"/>
        </w:rPr>
        <w:t xml:space="preserve"> IBBL has operated Islamic Microfinance under rural development sector (RDS) since 1995 in Bangladesh. </w:t>
      </w:r>
    </w:p>
    <w:p w14:paraId="5DEB6338" w14:textId="13EC3057" w:rsidR="005D1CC1" w:rsidRDefault="005D1CC1" w:rsidP="005D1CC1">
      <w:pPr>
        <w:spacing w:line="360" w:lineRule="auto"/>
        <w:jc w:val="both"/>
        <w:rPr>
          <w:sz w:val="24"/>
          <w:szCs w:val="24"/>
        </w:rPr>
      </w:pPr>
    </w:p>
    <w:p w14:paraId="6707316D" w14:textId="1A0008CD" w:rsidR="005D1CC1" w:rsidRDefault="005D1CC1" w:rsidP="005D1CC1">
      <w:pPr>
        <w:spacing w:line="360" w:lineRule="auto"/>
        <w:jc w:val="both"/>
        <w:rPr>
          <w:sz w:val="24"/>
          <w:szCs w:val="24"/>
        </w:rPr>
      </w:pPr>
    </w:p>
    <w:p w14:paraId="0E5E7106" w14:textId="77777777" w:rsidR="005D1CC1" w:rsidRDefault="005D1CC1" w:rsidP="005D1CC1">
      <w:pPr>
        <w:spacing w:line="360" w:lineRule="auto"/>
        <w:jc w:val="both"/>
        <w:rPr>
          <w:sz w:val="24"/>
          <w:szCs w:val="24"/>
        </w:rPr>
      </w:pPr>
    </w:p>
    <w:p w14:paraId="3252094B" w14:textId="15CADC07" w:rsidR="00662A76" w:rsidRDefault="00662A76" w:rsidP="00DE35FC">
      <w:pPr>
        <w:jc w:val="both"/>
        <w:rPr>
          <w:sz w:val="24"/>
          <w:szCs w:val="24"/>
        </w:rPr>
      </w:pPr>
      <w:r w:rsidRPr="00662A76">
        <w:rPr>
          <w:noProof/>
          <w:sz w:val="24"/>
          <w:szCs w:val="24"/>
        </w:rPr>
        <w:lastRenderedPageBreak/>
        <mc:AlternateContent>
          <mc:Choice Requires="wpg">
            <w:drawing>
              <wp:anchor distT="0" distB="0" distL="114300" distR="114300" simplePos="0" relativeHeight="251659264" behindDoc="0" locked="0" layoutInCell="1" allowOverlap="1" wp14:anchorId="5A9B932B" wp14:editId="6B737BC1">
                <wp:simplePos x="0" y="0"/>
                <wp:positionH relativeFrom="margin">
                  <wp:posOffset>-87464</wp:posOffset>
                </wp:positionH>
                <wp:positionV relativeFrom="paragraph">
                  <wp:posOffset>15875</wp:posOffset>
                </wp:positionV>
                <wp:extent cx="6096000" cy="3079115"/>
                <wp:effectExtent l="0" t="0" r="0" b="6985"/>
                <wp:wrapNone/>
                <wp:docPr id="13" name="Group 4"/>
                <wp:cNvGraphicFramePr/>
                <a:graphic xmlns:a="http://schemas.openxmlformats.org/drawingml/2006/main">
                  <a:graphicData uri="http://schemas.microsoft.com/office/word/2010/wordprocessingGroup">
                    <wpg:wgp>
                      <wpg:cNvGrpSpPr/>
                      <wpg:grpSpPr>
                        <a:xfrm>
                          <a:off x="0" y="0"/>
                          <a:ext cx="6096000" cy="3079115"/>
                          <a:chOff x="0" y="0"/>
                          <a:chExt cx="9629775" cy="3888798"/>
                        </a:xfrm>
                      </wpg:grpSpPr>
                      <pic:pic xmlns:pic="http://schemas.openxmlformats.org/drawingml/2006/picture">
                        <pic:nvPicPr>
                          <pic:cNvPr id="14" name="Picture 14"/>
                          <pic:cNvPicPr>
                            <a:picLocks noChangeAspect="1"/>
                          </pic:cNvPicPr>
                        </pic:nvPicPr>
                        <pic:blipFill>
                          <a:blip r:embed="rId13"/>
                          <a:stretch>
                            <a:fillRect/>
                          </a:stretch>
                        </pic:blipFill>
                        <pic:spPr>
                          <a:xfrm>
                            <a:off x="0" y="0"/>
                            <a:ext cx="9629775" cy="3888798"/>
                          </a:xfrm>
                          <a:prstGeom prst="rect">
                            <a:avLst/>
                          </a:prstGeom>
                        </pic:spPr>
                      </pic:pic>
                      <wps:wsp>
                        <wps:cNvPr id="15" name="Rectangle 15"/>
                        <wps:cNvSpPr/>
                        <wps:spPr>
                          <a:xfrm>
                            <a:off x="1347787" y="242887"/>
                            <a:ext cx="1095375" cy="171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4F712B" id="Group 4" o:spid="_x0000_s1026" style="position:absolute;margin-left:-6.9pt;margin-top:1.25pt;width:480pt;height:242.45pt;z-index:251659264;mso-position-horizontal-relative:margin;mso-width-relative:margin;mso-height-relative:margin" coordsize="96297,38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96297;height:38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">
                  <v:imagedata r:id="rId14" o:title=""/>
                </v:shape>
                <v:rect id="Rectangle 15" o:spid="_x0000_s1028" style="position:absolute;left:13477;top:2428;width:10954;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4H6wgAAANsAAAAPAAAAZHJzL2Rvd25yZXYueG1sRE9LawIx&#10;EL4X+h/CFLwUzepS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BRv4H6wgAAANsAAAAPAAAA&#10;AAAAAAAAAAAAAAcCAABkcnMvZG93bnJldi54bWxQSwUGAAAAAAMAAwC3AAAA9gIAAAAA&#10;" fillcolor="white [3212]" stroked="f" strokeweight="1pt"/>
                <w10:wrap anchorx="margin"/>
              </v:group>
            </w:pict>
          </mc:Fallback>
        </mc:AlternateContent>
      </w:r>
    </w:p>
    <w:p w14:paraId="57E3434B" w14:textId="33E05842" w:rsidR="00662A76" w:rsidRDefault="00662A76" w:rsidP="00DE35FC">
      <w:pPr>
        <w:jc w:val="both"/>
        <w:rPr>
          <w:rStyle w:val="Heading2Char"/>
          <w:b/>
          <w:bCs/>
          <w:sz w:val="28"/>
          <w:szCs w:val="28"/>
        </w:rPr>
      </w:pPr>
    </w:p>
    <w:p w14:paraId="501DB143" w14:textId="3E2E6AFA" w:rsidR="00662A76" w:rsidRDefault="00662A76" w:rsidP="00DE35FC">
      <w:pPr>
        <w:jc w:val="both"/>
        <w:rPr>
          <w:rStyle w:val="Heading2Char"/>
          <w:b/>
          <w:bCs/>
          <w:sz w:val="28"/>
          <w:szCs w:val="28"/>
        </w:rPr>
      </w:pPr>
    </w:p>
    <w:p w14:paraId="3C9AE7F7" w14:textId="77777777" w:rsidR="00662A76" w:rsidRDefault="00662A76" w:rsidP="00DE35FC">
      <w:pPr>
        <w:jc w:val="both"/>
        <w:rPr>
          <w:rStyle w:val="Heading2Char"/>
          <w:b/>
          <w:bCs/>
          <w:sz w:val="28"/>
          <w:szCs w:val="28"/>
        </w:rPr>
      </w:pPr>
    </w:p>
    <w:p w14:paraId="2F748C7D" w14:textId="77777777" w:rsidR="00662A76" w:rsidRDefault="00662A76" w:rsidP="00DE35FC">
      <w:pPr>
        <w:jc w:val="both"/>
        <w:rPr>
          <w:rStyle w:val="Heading2Char"/>
          <w:b/>
          <w:bCs/>
          <w:sz w:val="28"/>
          <w:szCs w:val="28"/>
        </w:rPr>
      </w:pPr>
    </w:p>
    <w:p w14:paraId="1AC40842" w14:textId="77777777" w:rsidR="005D1CC1" w:rsidRDefault="005D1CC1" w:rsidP="00DE35FC">
      <w:pPr>
        <w:jc w:val="both"/>
        <w:rPr>
          <w:rStyle w:val="Heading2Char"/>
          <w:b/>
          <w:bCs/>
          <w:sz w:val="28"/>
          <w:szCs w:val="28"/>
        </w:rPr>
      </w:pPr>
    </w:p>
    <w:p w14:paraId="03F0E6E9" w14:textId="77777777" w:rsidR="005D1CC1" w:rsidRDefault="005D1CC1" w:rsidP="00DE35FC">
      <w:pPr>
        <w:jc w:val="both"/>
        <w:rPr>
          <w:rStyle w:val="Heading2Char"/>
          <w:b/>
          <w:bCs/>
          <w:sz w:val="28"/>
          <w:szCs w:val="28"/>
        </w:rPr>
      </w:pPr>
    </w:p>
    <w:p w14:paraId="177CC1AE" w14:textId="77777777" w:rsidR="005D1CC1" w:rsidRDefault="005D1CC1" w:rsidP="00DE35FC">
      <w:pPr>
        <w:jc w:val="both"/>
        <w:rPr>
          <w:rStyle w:val="Heading2Char"/>
          <w:b/>
          <w:bCs/>
          <w:sz w:val="28"/>
          <w:szCs w:val="28"/>
        </w:rPr>
      </w:pPr>
    </w:p>
    <w:p w14:paraId="456A9917" w14:textId="77777777" w:rsidR="005D1CC1" w:rsidRDefault="005D1CC1" w:rsidP="00DE35FC">
      <w:pPr>
        <w:jc w:val="both"/>
        <w:rPr>
          <w:rStyle w:val="Heading2Char"/>
          <w:b/>
          <w:bCs/>
          <w:sz w:val="28"/>
          <w:szCs w:val="28"/>
        </w:rPr>
      </w:pPr>
    </w:p>
    <w:p w14:paraId="367EC65F" w14:textId="77777777" w:rsidR="005D1CC1" w:rsidRDefault="005D1CC1" w:rsidP="00DE35FC">
      <w:pPr>
        <w:jc w:val="both"/>
        <w:rPr>
          <w:rStyle w:val="Heading2Char"/>
          <w:b/>
          <w:bCs/>
          <w:sz w:val="28"/>
          <w:szCs w:val="28"/>
        </w:rPr>
      </w:pPr>
    </w:p>
    <w:p w14:paraId="39EEC55B" w14:textId="257FE4F1" w:rsidR="00C27E5F" w:rsidRPr="005D1CC1" w:rsidRDefault="003133C7" w:rsidP="005D1CC1">
      <w:pPr>
        <w:spacing w:line="360" w:lineRule="auto"/>
        <w:jc w:val="both"/>
        <w:rPr>
          <w:rFonts w:asciiTheme="majorHAnsi" w:eastAsiaTheme="majorEastAsia" w:hAnsiTheme="majorHAnsi" w:cstheme="majorBidi"/>
          <w:b/>
          <w:bCs/>
          <w:color w:val="2F5496" w:themeColor="accent1" w:themeShade="BF"/>
          <w:sz w:val="28"/>
          <w:szCs w:val="28"/>
        </w:rPr>
      </w:pPr>
      <w:r>
        <w:rPr>
          <w:sz w:val="24"/>
          <w:szCs w:val="24"/>
        </w:rPr>
        <w:t>Though Islamic Bank and other Islamic Microfinance Institutes are running smoothly, it is quite prominent that Islamic Microfinance are lagging behind when it comes to the Microfinance market as whole. The Client of Islamic Microfinance stands at a significant lower rate then the conventional microfinance. The scenario is same when it comes down to loan disbursement.</w:t>
      </w:r>
    </w:p>
    <w:p w14:paraId="15414036" w14:textId="49029742" w:rsidR="003133C7" w:rsidRDefault="00C27E5F" w:rsidP="00DE35FC">
      <w:pPr>
        <w:jc w:val="both"/>
        <w:rPr>
          <w:sz w:val="24"/>
          <w:szCs w:val="24"/>
        </w:rPr>
      </w:pPr>
      <w:r w:rsidRPr="003133C7">
        <w:rPr>
          <w:noProof/>
          <w:sz w:val="24"/>
          <w:szCs w:val="24"/>
        </w:rPr>
        <mc:AlternateContent>
          <mc:Choice Requires="wpg">
            <w:drawing>
              <wp:anchor distT="0" distB="0" distL="114300" distR="114300" simplePos="0" relativeHeight="251661312" behindDoc="0" locked="0" layoutInCell="1" allowOverlap="1" wp14:anchorId="269F845F" wp14:editId="7D5F68E5">
                <wp:simplePos x="0" y="0"/>
                <wp:positionH relativeFrom="margin">
                  <wp:posOffset>-53975</wp:posOffset>
                </wp:positionH>
                <wp:positionV relativeFrom="paragraph">
                  <wp:posOffset>5080</wp:posOffset>
                </wp:positionV>
                <wp:extent cx="5943600" cy="3429000"/>
                <wp:effectExtent l="0" t="0" r="0" b="0"/>
                <wp:wrapNone/>
                <wp:docPr id="16" name="Group 6"/>
                <wp:cNvGraphicFramePr/>
                <a:graphic xmlns:a="http://schemas.openxmlformats.org/drawingml/2006/main">
                  <a:graphicData uri="http://schemas.microsoft.com/office/word/2010/wordprocessingGroup">
                    <wpg:wgp>
                      <wpg:cNvGrpSpPr/>
                      <wpg:grpSpPr>
                        <a:xfrm>
                          <a:off x="0" y="0"/>
                          <a:ext cx="5943600" cy="3429000"/>
                          <a:chOff x="0" y="0"/>
                          <a:chExt cx="9734550" cy="4391025"/>
                        </a:xfrm>
                      </wpg:grpSpPr>
                      <pic:pic xmlns:pic="http://schemas.openxmlformats.org/drawingml/2006/picture">
                        <pic:nvPicPr>
                          <pic:cNvPr id="17" name="Picture 17"/>
                          <pic:cNvPicPr>
                            <a:picLocks noChangeAspect="1"/>
                          </pic:cNvPicPr>
                        </pic:nvPicPr>
                        <pic:blipFill>
                          <a:blip r:embed="rId15"/>
                          <a:stretch>
                            <a:fillRect/>
                          </a:stretch>
                        </pic:blipFill>
                        <pic:spPr>
                          <a:xfrm>
                            <a:off x="0" y="0"/>
                            <a:ext cx="9734550" cy="4391025"/>
                          </a:xfrm>
                          <a:prstGeom prst="rect">
                            <a:avLst/>
                          </a:prstGeom>
                        </pic:spPr>
                      </pic:pic>
                      <wps:wsp>
                        <wps:cNvPr id="18" name="Rectangle 18"/>
                        <wps:cNvSpPr/>
                        <wps:spPr>
                          <a:xfrm>
                            <a:off x="1072737" y="251364"/>
                            <a:ext cx="1156113" cy="2296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A63045" id="Group 6" o:spid="_x0000_s1026" style="position:absolute;margin-left:-4.25pt;margin-top:.4pt;width:468pt;height:270pt;z-index:251661312;mso-position-horizontal-relative:margin;mso-width-relative:margin;mso-height-relative:margin" coordsize="97345,43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width:97345;height:43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">
                  <v:imagedata r:id="rId16" o:title=""/>
                </v:shape>
                <v:rect id="Rectangle 18" o:spid="_x0000_s1028" style="position:absolute;left:10727;top:2513;width:11561;height:2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" fillcolor="white [3212]" stroked="f" strokeweight="1pt"/>
                <w10:wrap anchorx="margin"/>
              </v:group>
            </w:pict>
          </mc:Fallback>
        </mc:AlternateContent>
      </w:r>
    </w:p>
    <w:p w14:paraId="1F43D1FB" w14:textId="6FC21AA3" w:rsidR="003133C7" w:rsidRPr="003133C7" w:rsidRDefault="003133C7" w:rsidP="00DE35FC">
      <w:pPr>
        <w:jc w:val="both"/>
        <w:rPr>
          <w:rStyle w:val="Heading2Char"/>
          <w:sz w:val="28"/>
          <w:szCs w:val="28"/>
        </w:rPr>
      </w:pPr>
    </w:p>
    <w:p w14:paraId="37B67377" w14:textId="4947BEC6" w:rsidR="00E66A1D" w:rsidRPr="007809CE" w:rsidRDefault="00E66A1D" w:rsidP="00DE35FC">
      <w:pPr>
        <w:jc w:val="both"/>
        <w:rPr>
          <w:sz w:val="24"/>
          <w:szCs w:val="24"/>
        </w:rPr>
      </w:pPr>
    </w:p>
    <w:p w14:paraId="1C12C397" w14:textId="13E13415" w:rsidR="00835BC3" w:rsidRDefault="00835BC3" w:rsidP="00DE35FC">
      <w:pPr>
        <w:jc w:val="both"/>
      </w:pPr>
    </w:p>
    <w:p w14:paraId="4197CB57" w14:textId="7760ADE8" w:rsidR="00C27E5F" w:rsidRDefault="00C27E5F" w:rsidP="00DE35FC">
      <w:pPr>
        <w:jc w:val="both"/>
      </w:pPr>
    </w:p>
    <w:p w14:paraId="52FC8D4C" w14:textId="3DC58BBA" w:rsidR="00C27E5F" w:rsidRDefault="00C27E5F" w:rsidP="00DE35FC">
      <w:pPr>
        <w:jc w:val="both"/>
      </w:pPr>
    </w:p>
    <w:p w14:paraId="6C862136" w14:textId="77777777" w:rsidR="00C27E5F" w:rsidRDefault="00C27E5F" w:rsidP="00DE35FC">
      <w:pPr>
        <w:jc w:val="both"/>
      </w:pPr>
    </w:p>
    <w:p w14:paraId="18BFBA8B" w14:textId="65FCD63F" w:rsidR="00835BC3" w:rsidRDefault="00835BC3" w:rsidP="00DE35FC">
      <w:pPr>
        <w:jc w:val="both"/>
      </w:pPr>
    </w:p>
    <w:p w14:paraId="32678A11" w14:textId="4A1DC55A" w:rsidR="00835BC3" w:rsidRDefault="00835BC3" w:rsidP="00DE35FC">
      <w:pPr>
        <w:jc w:val="both"/>
      </w:pPr>
    </w:p>
    <w:p w14:paraId="33C2E9F2" w14:textId="65C81CB7" w:rsidR="00835BC3" w:rsidRDefault="00835BC3" w:rsidP="00DE35FC">
      <w:pPr>
        <w:jc w:val="both"/>
      </w:pPr>
    </w:p>
    <w:p w14:paraId="23B14214" w14:textId="77777777" w:rsidR="00835BC3" w:rsidRDefault="00835BC3" w:rsidP="00DE35FC">
      <w:pPr>
        <w:jc w:val="both"/>
      </w:pPr>
    </w:p>
    <w:p w14:paraId="66D95F10" w14:textId="77777777" w:rsidR="00835BC3" w:rsidRDefault="00835BC3" w:rsidP="00DE35FC">
      <w:pPr>
        <w:jc w:val="both"/>
      </w:pPr>
    </w:p>
    <w:p w14:paraId="46C9A5CE" w14:textId="77777777" w:rsidR="00835BC3" w:rsidRDefault="00835BC3" w:rsidP="00DE35FC">
      <w:pPr>
        <w:jc w:val="both"/>
      </w:pPr>
      <w:r>
        <w:t xml:space="preserve">Source: </w:t>
      </w:r>
      <w:r>
        <w:fldChar w:fldCharType="begin"/>
      </w:r>
      <w: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fldChar w:fldCharType="separate"/>
      </w:r>
      <w:r>
        <w:rPr>
          <w:noProof/>
        </w:rPr>
        <w:t>(Nabi et al., 2017)</w:t>
      </w:r>
      <w:r>
        <w:fldChar w:fldCharType="end"/>
      </w:r>
    </w:p>
    <w:p w14:paraId="2DD7A0A2" w14:textId="709ADF38" w:rsidR="00835BC3" w:rsidRPr="005D1CC1" w:rsidRDefault="00835BC3" w:rsidP="005D1CC1">
      <w:pPr>
        <w:spacing w:line="360" w:lineRule="auto"/>
        <w:jc w:val="both"/>
        <w:rPr>
          <w:sz w:val="24"/>
          <w:szCs w:val="24"/>
        </w:rPr>
      </w:pPr>
      <w:r w:rsidRPr="005D1CC1">
        <w:rPr>
          <w:sz w:val="24"/>
          <w:szCs w:val="24"/>
        </w:rPr>
        <w:lastRenderedPageBreak/>
        <w:t>It’s very clear that Islamic Microfinance only accounts for only 3-5% despite the majority of population being Muslim and Success of the Islamic Bank. The small share of Microfinance is shown below:</w:t>
      </w:r>
    </w:p>
    <w:p w14:paraId="00726454" w14:textId="472D74DF" w:rsidR="00C27E5F" w:rsidRDefault="00C27E5F" w:rsidP="00DE35FC">
      <w:pPr>
        <w:jc w:val="both"/>
      </w:pPr>
      <w:r>
        <w:rPr>
          <w:noProof/>
        </w:rPr>
        <w:drawing>
          <wp:inline distT="0" distB="0" distL="0" distR="0" wp14:anchorId="35E97092" wp14:editId="300945AF">
            <wp:extent cx="5943600" cy="22961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296160"/>
                    </a:xfrm>
                    <a:prstGeom prst="rect">
                      <a:avLst/>
                    </a:prstGeom>
                  </pic:spPr>
                </pic:pic>
              </a:graphicData>
            </a:graphic>
          </wp:inline>
        </w:drawing>
      </w:r>
    </w:p>
    <w:p w14:paraId="4A7726C3" w14:textId="77777777" w:rsidR="00835BC3" w:rsidRDefault="00835BC3" w:rsidP="00DE35FC">
      <w:pPr>
        <w:jc w:val="both"/>
      </w:pPr>
      <w:r>
        <w:t xml:space="preserve">Source: </w:t>
      </w:r>
      <w:r>
        <w:fldChar w:fldCharType="begin"/>
      </w:r>
      <w: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fldChar w:fldCharType="separate"/>
      </w:r>
      <w:r>
        <w:rPr>
          <w:noProof/>
        </w:rPr>
        <w:t>(Nabi et al., 2017)</w:t>
      </w:r>
      <w:r>
        <w:fldChar w:fldCharType="end"/>
      </w:r>
    </w:p>
    <w:p w14:paraId="00CA63FB" w14:textId="77777777" w:rsidR="00835BC3" w:rsidRDefault="00835BC3" w:rsidP="00DE35FC">
      <w:pPr>
        <w:jc w:val="both"/>
      </w:pPr>
    </w:p>
    <w:p w14:paraId="2E7A9092" w14:textId="0E4DE54E" w:rsidR="003A1EC4" w:rsidRPr="00C27E5F" w:rsidRDefault="003A1EC4" w:rsidP="00DE35FC">
      <w:pPr>
        <w:pStyle w:val="Heading1"/>
        <w:spacing w:line="360" w:lineRule="auto"/>
        <w:jc w:val="both"/>
        <w:rPr>
          <w:b/>
          <w:bCs/>
          <w:color w:val="1F3864" w:themeColor="accent1" w:themeShade="80"/>
          <w:sz w:val="36"/>
          <w:szCs w:val="36"/>
        </w:rPr>
      </w:pPr>
      <w:r>
        <w:br w:type="page"/>
      </w:r>
      <w:bookmarkStart w:id="10" w:name="_Toc56627591"/>
      <w:r>
        <w:rPr>
          <w:b/>
          <w:bCs/>
          <w:color w:val="1F3864" w:themeColor="accent1" w:themeShade="80"/>
          <w:sz w:val="36"/>
          <w:szCs w:val="36"/>
        </w:rPr>
        <w:lastRenderedPageBreak/>
        <w:t>5.</w:t>
      </w:r>
      <w:r w:rsidRPr="00E90C0E">
        <w:rPr>
          <w:b/>
          <w:bCs/>
          <w:color w:val="1F3864" w:themeColor="accent1" w:themeShade="80"/>
          <w:sz w:val="36"/>
          <w:szCs w:val="36"/>
        </w:rPr>
        <w:t>Islamic Microfinance: Models and Funding Modes</w:t>
      </w:r>
      <w:bookmarkEnd w:id="10"/>
    </w:p>
    <w:p w14:paraId="2F08FD18" w14:textId="54D253C1" w:rsidR="003A1EC4" w:rsidRPr="006302BF" w:rsidRDefault="003A1EC4" w:rsidP="006302BF">
      <w:pPr>
        <w:spacing w:line="360" w:lineRule="auto"/>
        <w:jc w:val="both"/>
        <w:rPr>
          <w:sz w:val="24"/>
          <w:szCs w:val="24"/>
        </w:rPr>
      </w:pPr>
      <w:r w:rsidRPr="006302BF">
        <w:rPr>
          <w:sz w:val="24"/>
          <w:szCs w:val="24"/>
        </w:rPr>
        <w:t xml:space="preserve">Islamic Microfinance has distinct, innovative and comprehensive framework to serve several categories of poor ranging from moderately poor to radical poor.  </w:t>
      </w:r>
      <w:r w:rsidRPr="006302BF">
        <w:rPr>
          <w:sz w:val="24"/>
          <w:szCs w:val="24"/>
        </w:rPr>
        <w:fldChar w:fldCharType="begin"/>
      </w:r>
      <w:r w:rsidR="007809CE" w:rsidRPr="006302BF">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Pr="006302BF">
        <w:rPr>
          <w:sz w:val="24"/>
          <w:szCs w:val="24"/>
        </w:rPr>
        <w:fldChar w:fldCharType="separate"/>
      </w:r>
      <w:r w:rsidRPr="006302BF">
        <w:rPr>
          <w:noProof/>
          <w:sz w:val="24"/>
          <w:szCs w:val="24"/>
        </w:rPr>
        <w:t>(Nabi et al., 2017)</w:t>
      </w:r>
      <w:r w:rsidRPr="006302BF">
        <w:rPr>
          <w:sz w:val="24"/>
          <w:szCs w:val="24"/>
        </w:rPr>
        <w:fldChar w:fldCharType="end"/>
      </w:r>
    </w:p>
    <w:p w14:paraId="06E24336" w14:textId="77777777" w:rsidR="003A1EC4" w:rsidRDefault="003A1EC4" w:rsidP="00DE35FC">
      <w:pPr>
        <w:spacing w:line="276" w:lineRule="auto"/>
        <w:jc w:val="both"/>
        <w:rPr>
          <w:rStyle w:val="Heading2Char"/>
          <w:b/>
          <w:bCs/>
          <w:sz w:val="28"/>
          <w:szCs w:val="28"/>
        </w:rPr>
      </w:pPr>
      <w:bookmarkStart w:id="11" w:name="_Toc56627592"/>
      <w:r>
        <w:rPr>
          <w:rStyle w:val="Heading2Char"/>
          <w:b/>
          <w:bCs/>
          <w:sz w:val="28"/>
          <w:szCs w:val="28"/>
        </w:rPr>
        <w:t>5.1.</w:t>
      </w:r>
      <w:r w:rsidRPr="00E90C0E">
        <w:rPr>
          <w:rStyle w:val="Heading2Char"/>
          <w:b/>
          <w:bCs/>
          <w:sz w:val="28"/>
          <w:szCs w:val="28"/>
        </w:rPr>
        <w:t>Models of Islamic Microfinance</w:t>
      </w:r>
      <w:bookmarkEnd w:id="11"/>
    </w:p>
    <w:p w14:paraId="313918A7" w14:textId="77777777" w:rsidR="003A1EC4" w:rsidRPr="006302BF" w:rsidRDefault="003A1EC4" w:rsidP="006302BF">
      <w:pPr>
        <w:spacing w:line="360" w:lineRule="auto"/>
        <w:jc w:val="both"/>
        <w:rPr>
          <w:sz w:val="24"/>
          <w:szCs w:val="24"/>
        </w:rPr>
      </w:pPr>
      <w:r w:rsidRPr="006302BF">
        <w:rPr>
          <w:sz w:val="24"/>
          <w:szCs w:val="24"/>
        </w:rPr>
        <w:t xml:space="preserve">Islamic Microfinance has inclusive framework to include moderate poor to extreme poor in serving categories. Islamic Microfinance can be classified into two parts: Charity based and profit based. Charity based model serve extreme poor and marginal poor that are above the poverty line based on Zakat, </w:t>
      </w:r>
      <w:proofErr w:type="spellStart"/>
      <w:r w:rsidRPr="006302BF">
        <w:rPr>
          <w:sz w:val="24"/>
          <w:szCs w:val="24"/>
        </w:rPr>
        <w:t>Sadaqa</w:t>
      </w:r>
      <w:proofErr w:type="spellEnd"/>
      <w:r w:rsidRPr="006302BF">
        <w:rPr>
          <w:sz w:val="24"/>
          <w:szCs w:val="24"/>
        </w:rPr>
        <w:t xml:space="preserve">, Waqf and </w:t>
      </w:r>
      <w:proofErr w:type="spellStart"/>
      <w:r w:rsidRPr="006302BF">
        <w:rPr>
          <w:sz w:val="24"/>
          <w:szCs w:val="24"/>
        </w:rPr>
        <w:t>Qard</w:t>
      </w:r>
      <w:proofErr w:type="spellEnd"/>
      <w:r w:rsidRPr="006302BF">
        <w:rPr>
          <w:sz w:val="24"/>
          <w:szCs w:val="24"/>
        </w:rPr>
        <w:t xml:space="preserve"> Hasan. Profit based model based on </w:t>
      </w:r>
      <w:proofErr w:type="spellStart"/>
      <w:r w:rsidRPr="006302BF">
        <w:rPr>
          <w:sz w:val="24"/>
          <w:szCs w:val="24"/>
        </w:rPr>
        <w:t>Qard</w:t>
      </w:r>
      <w:proofErr w:type="spellEnd"/>
      <w:r w:rsidRPr="006302BF">
        <w:rPr>
          <w:sz w:val="24"/>
          <w:szCs w:val="24"/>
        </w:rPr>
        <w:t xml:space="preserve"> Hasan and Commercial Funding serve only for low income poor. </w:t>
      </w:r>
    </w:p>
    <w:p w14:paraId="767394AF" w14:textId="77777777" w:rsidR="003A1EC4" w:rsidRDefault="003A1EC4" w:rsidP="00DE35FC">
      <w:pPr>
        <w:jc w:val="both"/>
      </w:pPr>
      <w:r>
        <w:rPr>
          <w:noProof/>
        </w:rPr>
        <w:drawing>
          <wp:inline distT="0" distB="0" distL="0" distR="0" wp14:anchorId="0A2F3FE9" wp14:editId="51B3902E">
            <wp:extent cx="6127053" cy="25209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8867" t="11871" r="2458"/>
                    <a:stretch/>
                  </pic:blipFill>
                  <pic:spPr bwMode="auto">
                    <a:xfrm>
                      <a:off x="0" y="0"/>
                      <a:ext cx="6133793" cy="2523723"/>
                    </a:xfrm>
                    <a:prstGeom prst="rect">
                      <a:avLst/>
                    </a:prstGeom>
                    <a:ln>
                      <a:noFill/>
                    </a:ln>
                    <a:extLst>
                      <a:ext uri="{53640926-AAD7-44D8-BBD7-CCE9431645EC}">
                        <a14:shadowObscured xmlns:a14="http://schemas.microsoft.com/office/drawing/2010/main"/>
                      </a:ext>
                    </a:extLst>
                  </pic:spPr>
                </pic:pic>
              </a:graphicData>
            </a:graphic>
          </wp:inline>
        </w:drawing>
      </w:r>
    </w:p>
    <w:p w14:paraId="4B1BEB7E" w14:textId="77777777" w:rsidR="003A1EC4" w:rsidRPr="003A1EC4" w:rsidRDefault="003A1EC4" w:rsidP="00DE35FC">
      <w:pPr>
        <w:spacing w:line="276" w:lineRule="auto"/>
        <w:jc w:val="both"/>
        <w:rPr>
          <w:rStyle w:val="Heading2Char"/>
          <w:b/>
          <w:bCs/>
          <w:sz w:val="28"/>
          <w:szCs w:val="28"/>
        </w:rPr>
      </w:pPr>
      <w:bookmarkStart w:id="12" w:name="_Toc56627593"/>
      <w:r>
        <w:rPr>
          <w:rStyle w:val="Heading2Char"/>
          <w:b/>
          <w:bCs/>
          <w:sz w:val="28"/>
          <w:szCs w:val="28"/>
        </w:rPr>
        <w:t>5.2.</w:t>
      </w:r>
      <w:r w:rsidRPr="003A1EC4">
        <w:rPr>
          <w:rStyle w:val="Heading2Char"/>
          <w:b/>
          <w:bCs/>
          <w:sz w:val="28"/>
          <w:szCs w:val="28"/>
        </w:rPr>
        <w:t>Funding Modes of Islamic Microfinance</w:t>
      </w:r>
      <w:bookmarkEnd w:id="12"/>
    </w:p>
    <w:p w14:paraId="09262C99" w14:textId="77777777" w:rsidR="003A1EC4" w:rsidRPr="006302BF" w:rsidRDefault="003A1EC4" w:rsidP="006302BF">
      <w:pPr>
        <w:spacing w:line="360" w:lineRule="auto"/>
        <w:jc w:val="both"/>
        <w:rPr>
          <w:sz w:val="24"/>
          <w:szCs w:val="24"/>
        </w:rPr>
      </w:pPr>
      <w:r w:rsidRPr="006302BF">
        <w:rPr>
          <w:sz w:val="24"/>
          <w:szCs w:val="24"/>
        </w:rPr>
        <w:t>Islamic Microfinance has also funding modes charity and profit based as shown in the figure. The funding modes ensures that all segment of the poor can be served- charity based mode is for extreme poor and moderate poor who are marginally above the poverty line while profit based mode are for the low income poor.</w:t>
      </w:r>
    </w:p>
    <w:p w14:paraId="1889ABAC" w14:textId="77777777" w:rsidR="003A1EC4" w:rsidRDefault="003A1EC4" w:rsidP="00DE35FC">
      <w:pPr>
        <w:jc w:val="both"/>
      </w:pPr>
      <w:r>
        <w:rPr>
          <w:noProof/>
        </w:rPr>
        <w:lastRenderedPageBreak/>
        <w:drawing>
          <wp:inline distT="0" distB="0" distL="0" distR="0" wp14:anchorId="70AF19F0" wp14:editId="0882F53E">
            <wp:extent cx="5943600" cy="2057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057400"/>
                    </a:xfrm>
                    <a:prstGeom prst="rect">
                      <a:avLst/>
                    </a:prstGeom>
                  </pic:spPr>
                </pic:pic>
              </a:graphicData>
            </a:graphic>
          </wp:inline>
        </w:drawing>
      </w:r>
    </w:p>
    <w:p w14:paraId="6FCAE5C9" w14:textId="6A43D4BD" w:rsidR="00673A62" w:rsidRPr="006302BF" w:rsidRDefault="005564E5" w:rsidP="006302BF">
      <w:pPr>
        <w:spacing w:line="360" w:lineRule="auto"/>
        <w:jc w:val="both"/>
        <w:rPr>
          <w:rFonts w:asciiTheme="majorHAnsi" w:eastAsiaTheme="majorEastAsia" w:hAnsiTheme="majorHAnsi" w:cstheme="majorBidi"/>
          <w:b/>
          <w:bCs/>
          <w:color w:val="1F3864" w:themeColor="accent1" w:themeShade="80"/>
          <w:sz w:val="24"/>
          <w:szCs w:val="24"/>
        </w:rPr>
      </w:pPr>
      <w:r w:rsidRPr="006302BF">
        <w:rPr>
          <w:b/>
          <w:bCs/>
          <w:color w:val="323E4F" w:themeColor="text2" w:themeShade="BF"/>
          <w:sz w:val="24"/>
          <w:szCs w:val="24"/>
        </w:rPr>
        <w:t>5.2.1.Zakat</w:t>
      </w:r>
      <w:r w:rsidRPr="006302BF">
        <w:rPr>
          <w:sz w:val="24"/>
          <w:szCs w:val="24"/>
        </w:rPr>
        <w:t>: Zakat is the third of five basic pillars of Islam. Zakat is a compulsory action imposed towards Muslim which acts as a transfer of wealth from a capable person who has enough wealth to afford to share his wealth with others to who needs it. It is a part and parcel of Islamic Society as the right of the poor. It has been declared rights of the poor in the wealth of the wealthy person. That’s why zakat also works as a financial inclusion and a tool of distribution wealth and sustainable charity based source of Islamic Microfinance.</w:t>
      </w:r>
      <w:r w:rsidR="00027A51" w:rsidRPr="006302BF">
        <w:rPr>
          <w:sz w:val="24"/>
          <w:szCs w:val="24"/>
        </w:rPr>
        <w:fldChar w:fldCharType="begin"/>
      </w:r>
      <w:r w:rsidR="007809CE" w:rsidRPr="006302BF">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027A51" w:rsidRPr="006302BF">
        <w:rPr>
          <w:sz w:val="24"/>
          <w:szCs w:val="24"/>
        </w:rPr>
        <w:fldChar w:fldCharType="separate"/>
      </w:r>
      <w:r w:rsidR="00027A51" w:rsidRPr="006302BF">
        <w:rPr>
          <w:noProof/>
          <w:sz w:val="24"/>
          <w:szCs w:val="24"/>
        </w:rPr>
        <w:t>(Nabi et al., 2017)</w:t>
      </w:r>
      <w:r w:rsidR="00027A51" w:rsidRPr="006302BF">
        <w:rPr>
          <w:sz w:val="24"/>
          <w:szCs w:val="24"/>
        </w:rPr>
        <w:fldChar w:fldCharType="end"/>
      </w:r>
    </w:p>
    <w:p w14:paraId="2C72FBD7" w14:textId="4C9DAEE9" w:rsidR="00A2690B" w:rsidRPr="006302BF" w:rsidRDefault="00673A62" w:rsidP="006302BF">
      <w:pPr>
        <w:spacing w:line="360" w:lineRule="auto"/>
        <w:jc w:val="both"/>
        <w:rPr>
          <w:sz w:val="24"/>
          <w:szCs w:val="24"/>
        </w:rPr>
      </w:pPr>
      <w:r w:rsidRPr="006302BF">
        <w:rPr>
          <w:b/>
          <w:bCs/>
          <w:color w:val="323E4F" w:themeColor="text2" w:themeShade="BF"/>
          <w:sz w:val="24"/>
          <w:szCs w:val="24"/>
        </w:rPr>
        <w:t>5.2.2.Sadaqa</w:t>
      </w:r>
      <w:r w:rsidRPr="006302BF">
        <w:rPr>
          <w:sz w:val="24"/>
          <w:szCs w:val="24"/>
        </w:rPr>
        <w:t>: It means voluntarily distribution of wealth by Muslim to alleviate the hardship of the poor people.</w:t>
      </w:r>
      <w:r w:rsidR="00A2690B" w:rsidRPr="006302BF">
        <w:rPr>
          <w:sz w:val="24"/>
          <w:szCs w:val="24"/>
        </w:rPr>
        <w:t xml:space="preserve"> Islam considers that its duty of everybody to help people in need especially the poor. Numerous verses of the Holy Quran has suggested to help the poor if one has the ability to. Islam teaching urges the capable to distribute his wealth among the poor to earn blessings from Allah. funds collected from Sadaqa can be a viable source for Islamic Microfinance.</w:t>
      </w:r>
      <w:r w:rsidR="00027A51" w:rsidRPr="006302BF">
        <w:rPr>
          <w:sz w:val="24"/>
          <w:szCs w:val="24"/>
        </w:rPr>
        <w:fldChar w:fldCharType="begin"/>
      </w:r>
      <w:r w:rsidR="007809CE" w:rsidRPr="006302BF">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027A51" w:rsidRPr="006302BF">
        <w:rPr>
          <w:sz w:val="24"/>
          <w:szCs w:val="24"/>
        </w:rPr>
        <w:fldChar w:fldCharType="separate"/>
      </w:r>
      <w:r w:rsidR="00027A51" w:rsidRPr="006302BF">
        <w:rPr>
          <w:noProof/>
          <w:sz w:val="24"/>
          <w:szCs w:val="24"/>
        </w:rPr>
        <w:t>(Nabi et al., 2017)</w:t>
      </w:r>
      <w:r w:rsidR="00027A51" w:rsidRPr="006302BF">
        <w:rPr>
          <w:sz w:val="24"/>
          <w:szCs w:val="24"/>
        </w:rPr>
        <w:fldChar w:fldCharType="end"/>
      </w:r>
    </w:p>
    <w:p w14:paraId="6F2FAD4B" w14:textId="5D572D56" w:rsidR="00027A51" w:rsidRPr="006302BF" w:rsidRDefault="00A2690B" w:rsidP="006302BF">
      <w:pPr>
        <w:spacing w:line="360" w:lineRule="auto"/>
        <w:jc w:val="both"/>
        <w:rPr>
          <w:sz w:val="24"/>
          <w:szCs w:val="24"/>
        </w:rPr>
      </w:pPr>
      <w:r w:rsidRPr="006302BF">
        <w:rPr>
          <w:b/>
          <w:bCs/>
          <w:color w:val="323E4F" w:themeColor="text2" w:themeShade="BF"/>
          <w:sz w:val="24"/>
          <w:szCs w:val="24"/>
        </w:rPr>
        <w:t>5.2.3.Waqf</w:t>
      </w:r>
      <w:r w:rsidRPr="006302BF">
        <w:rPr>
          <w:sz w:val="24"/>
          <w:szCs w:val="24"/>
        </w:rPr>
        <w:t xml:space="preserve">: The term Waqf is a legal Islamic Term which means protecting an asset to refrain as being used, and in future it can utilized as charity. There are five types of Waqf in Islam. </w:t>
      </w:r>
      <w:r w:rsidRPr="006302BF">
        <w:rPr>
          <w:i/>
          <w:iCs/>
          <w:sz w:val="24"/>
          <w:szCs w:val="24"/>
        </w:rPr>
        <w:t>Philanthropic Waqf</w:t>
      </w:r>
      <w:r w:rsidRPr="006302BF">
        <w:rPr>
          <w:sz w:val="24"/>
          <w:szCs w:val="24"/>
        </w:rPr>
        <w:t xml:space="preserve"> is welfare for the general public. </w:t>
      </w:r>
      <w:r w:rsidRPr="006302BF">
        <w:rPr>
          <w:i/>
          <w:iCs/>
          <w:sz w:val="24"/>
          <w:szCs w:val="24"/>
        </w:rPr>
        <w:t xml:space="preserve">Religious Waqf  </w:t>
      </w:r>
      <w:r w:rsidRPr="006302BF">
        <w:rPr>
          <w:sz w:val="24"/>
          <w:szCs w:val="24"/>
        </w:rPr>
        <w:t>and</w:t>
      </w:r>
      <w:r w:rsidRPr="006302BF">
        <w:rPr>
          <w:i/>
          <w:iCs/>
          <w:sz w:val="24"/>
          <w:szCs w:val="24"/>
        </w:rPr>
        <w:t xml:space="preserve"> Family Waqf </w:t>
      </w:r>
      <w:r w:rsidRPr="006302BF">
        <w:rPr>
          <w:sz w:val="24"/>
          <w:szCs w:val="24"/>
        </w:rPr>
        <w:t>is the spread of religion and welfare of family respectively.</w:t>
      </w:r>
      <w:r w:rsidRPr="006302BF">
        <w:rPr>
          <w:i/>
          <w:iCs/>
          <w:sz w:val="24"/>
          <w:szCs w:val="24"/>
        </w:rPr>
        <w:t xml:space="preserve"> Waqf of Usufruct </w:t>
      </w:r>
      <w:r w:rsidRPr="006302BF">
        <w:rPr>
          <w:sz w:val="24"/>
          <w:szCs w:val="24"/>
        </w:rPr>
        <w:t xml:space="preserve">is usufruct of the property that is used for Waqf and lastly </w:t>
      </w:r>
      <w:r w:rsidRPr="006302BF">
        <w:rPr>
          <w:i/>
          <w:iCs/>
          <w:sz w:val="24"/>
          <w:szCs w:val="24"/>
        </w:rPr>
        <w:t xml:space="preserve">Financial Waqf </w:t>
      </w:r>
      <w:r w:rsidRPr="006302BF">
        <w:rPr>
          <w:sz w:val="24"/>
          <w:szCs w:val="24"/>
        </w:rPr>
        <w:t>is only the income generated from for can be used as Waqf.  Waqf that come from the income worked as another source</w:t>
      </w:r>
      <w:r w:rsidR="00027A51" w:rsidRPr="006302BF">
        <w:rPr>
          <w:sz w:val="24"/>
          <w:szCs w:val="24"/>
        </w:rPr>
        <w:t xml:space="preserve">. </w:t>
      </w:r>
      <w:r w:rsidR="00027A51" w:rsidRPr="006302BF">
        <w:rPr>
          <w:sz w:val="24"/>
          <w:szCs w:val="24"/>
        </w:rPr>
        <w:fldChar w:fldCharType="begin"/>
      </w:r>
      <w:r w:rsidR="007809CE" w:rsidRPr="006302BF">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027A51" w:rsidRPr="006302BF">
        <w:rPr>
          <w:sz w:val="24"/>
          <w:szCs w:val="24"/>
        </w:rPr>
        <w:fldChar w:fldCharType="separate"/>
      </w:r>
      <w:r w:rsidR="00027A51" w:rsidRPr="006302BF">
        <w:rPr>
          <w:noProof/>
          <w:sz w:val="24"/>
          <w:szCs w:val="24"/>
        </w:rPr>
        <w:t>(Nabi et al., 2017)</w:t>
      </w:r>
      <w:r w:rsidR="00027A51" w:rsidRPr="006302BF">
        <w:rPr>
          <w:sz w:val="24"/>
          <w:szCs w:val="24"/>
        </w:rPr>
        <w:fldChar w:fldCharType="end"/>
      </w:r>
      <w:r w:rsidR="00027A51" w:rsidRPr="006302BF">
        <w:rPr>
          <w:sz w:val="24"/>
          <w:szCs w:val="24"/>
        </w:rPr>
        <w:t xml:space="preserve">. </w:t>
      </w:r>
    </w:p>
    <w:p w14:paraId="30BED663" w14:textId="3D12A15D" w:rsidR="00027A51" w:rsidRPr="006302BF" w:rsidRDefault="00027A51" w:rsidP="006302BF">
      <w:pPr>
        <w:spacing w:line="360" w:lineRule="auto"/>
        <w:jc w:val="both"/>
        <w:rPr>
          <w:sz w:val="24"/>
          <w:szCs w:val="24"/>
        </w:rPr>
      </w:pPr>
      <w:r w:rsidRPr="006302BF">
        <w:rPr>
          <w:b/>
          <w:bCs/>
          <w:color w:val="323E4F" w:themeColor="text2" w:themeShade="BF"/>
          <w:sz w:val="24"/>
          <w:szCs w:val="24"/>
        </w:rPr>
        <w:t>5.2.4.Wadiah</w:t>
      </w:r>
      <w:r w:rsidRPr="006302BF">
        <w:rPr>
          <w:sz w:val="24"/>
          <w:szCs w:val="24"/>
        </w:rPr>
        <w:t xml:space="preserve">: Wadiah Saving account is basically a saving account for safekeeping and regular withdrawals like conventional saving account, but client will not get any pay or return from the </w:t>
      </w:r>
      <w:r w:rsidRPr="006302BF">
        <w:rPr>
          <w:sz w:val="24"/>
          <w:szCs w:val="24"/>
        </w:rPr>
        <w:lastRenderedPageBreak/>
        <w:t xml:space="preserve">money they are putting into the account. Generally, Clients are required to become a member first so that they can contribute to member’s share. </w:t>
      </w:r>
      <w:r w:rsidRPr="006302BF">
        <w:rPr>
          <w:sz w:val="24"/>
          <w:szCs w:val="24"/>
        </w:rPr>
        <w:fldChar w:fldCharType="begin"/>
      </w:r>
      <w:r w:rsidRPr="006302BF">
        <w:rPr>
          <w:sz w:val="24"/>
          <w:szCs w:val="24"/>
        </w:rPr>
        <w:instrText xml:space="preserve"> ADDIN EN.CITE &lt;EndNote&gt;&lt;Cite&gt;&lt;Author&gt;Noipom&lt;/Author&gt;&lt;Year&gt;2013&lt;/Year&gt;&lt;RecNum&gt;2437&lt;/RecNum&gt;&lt;DisplayText&gt;(Noipom, 2013)&lt;/DisplayText&gt;&lt;record&gt;&lt;rec-number&gt;2437&lt;/rec-number&gt;&lt;foreign-keys&gt;&lt;key app="EN" db-id="50wxdpzd9vd5r7e9t5b595djrfpttrxw9avp" timestamp="1605174003"&gt;2437&lt;/key&gt;&lt;/foreign-keys&gt;&lt;ref-type name="Thesis"&gt;32&lt;/ref-type&gt;&lt;contributors&gt;&lt;authors&gt;&lt;author&gt;Noipom, Tawat&lt;/author&gt;&lt;/authors&gt;&lt;/contributors&gt;&lt;titles&gt;&lt;title&gt;Assessing the Performance and Scope of Islamic Microfinance in Thailand: Developments and Prospects&lt;/title&gt;&lt;/titles&gt;&lt;dates&gt;&lt;year&gt;2013&lt;/year&gt;&lt;/dates&gt;&lt;publisher&gt;Durham University&lt;/publisher&gt;&lt;urls&gt;&lt;/urls&gt;&lt;/record&gt;&lt;/Cite&gt;&lt;/EndNote&gt;</w:instrText>
      </w:r>
      <w:r w:rsidRPr="006302BF">
        <w:rPr>
          <w:sz w:val="24"/>
          <w:szCs w:val="24"/>
        </w:rPr>
        <w:fldChar w:fldCharType="separate"/>
      </w:r>
      <w:r w:rsidRPr="006302BF">
        <w:rPr>
          <w:noProof/>
          <w:sz w:val="24"/>
          <w:szCs w:val="24"/>
        </w:rPr>
        <w:t>(Noipom, 2013)</w:t>
      </w:r>
      <w:r w:rsidRPr="006302BF">
        <w:rPr>
          <w:sz w:val="24"/>
          <w:szCs w:val="24"/>
        </w:rPr>
        <w:fldChar w:fldCharType="end"/>
      </w:r>
    </w:p>
    <w:p w14:paraId="28A42E48" w14:textId="2EEB5337" w:rsidR="00027A51" w:rsidRDefault="00F71FD7" w:rsidP="006302BF">
      <w:pPr>
        <w:spacing w:line="360" w:lineRule="auto"/>
        <w:jc w:val="both"/>
        <w:rPr>
          <w:sz w:val="24"/>
          <w:szCs w:val="24"/>
        </w:rPr>
      </w:pPr>
      <w:r w:rsidRPr="006302BF">
        <w:rPr>
          <w:b/>
          <w:bCs/>
          <w:color w:val="323E4F" w:themeColor="text2" w:themeShade="BF"/>
          <w:sz w:val="24"/>
          <w:szCs w:val="24"/>
        </w:rPr>
        <w:t>5.2.5.</w:t>
      </w:r>
      <w:r w:rsidR="00027A51" w:rsidRPr="006302BF">
        <w:rPr>
          <w:b/>
          <w:bCs/>
          <w:color w:val="323E4F" w:themeColor="text2" w:themeShade="BF"/>
          <w:sz w:val="24"/>
          <w:szCs w:val="24"/>
        </w:rPr>
        <w:t>Mudarabah</w:t>
      </w:r>
      <w:r w:rsidR="00027A51" w:rsidRPr="006302BF">
        <w:rPr>
          <w:sz w:val="24"/>
          <w:szCs w:val="24"/>
        </w:rPr>
        <w:t xml:space="preserve">: </w:t>
      </w:r>
      <w:r w:rsidRPr="006302BF">
        <w:rPr>
          <w:sz w:val="24"/>
          <w:szCs w:val="24"/>
        </w:rPr>
        <w:t xml:space="preserve">The Microfinance Client can choose to open Mudarabah account with IsMFIs to save surplus fund. Under this account clients are imposed to share the risk and profit with the IsMFIs at the predetermined ratio. </w:t>
      </w:r>
      <w:r w:rsidRPr="006302BF">
        <w:rPr>
          <w:sz w:val="24"/>
          <w:szCs w:val="24"/>
        </w:rPr>
        <w:fldChar w:fldCharType="begin"/>
      </w:r>
      <w:r w:rsidR="007809CE" w:rsidRPr="006302BF">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Pr="006302BF">
        <w:rPr>
          <w:sz w:val="24"/>
          <w:szCs w:val="24"/>
        </w:rPr>
        <w:fldChar w:fldCharType="separate"/>
      </w:r>
      <w:r w:rsidRPr="006302BF">
        <w:rPr>
          <w:noProof/>
          <w:sz w:val="24"/>
          <w:szCs w:val="24"/>
        </w:rPr>
        <w:t>(Nabi et al., 2017)</w:t>
      </w:r>
      <w:r w:rsidRPr="006302BF">
        <w:rPr>
          <w:sz w:val="24"/>
          <w:szCs w:val="24"/>
        </w:rPr>
        <w:fldChar w:fldCharType="end"/>
      </w:r>
      <w:r>
        <w:rPr>
          <w:sz w:val="24"/>
          <w:szCs w:val="24"/>
        </w:rPr>
        <w:t xml:space="preserve"> </w:t>
      </w:r>
    </w:p>
    <w:p w14:paraId="23E02BFE" w14:textId="0B6C388D" w:rsidR="00027A51" w:rsidRDefault="00027A51" w:rsidP="00DE35FC">
      <w:pPr>
        <w:jc w:val="both"/>
        <w:rPr>
          <w:sz w:val="24"/>
          <w:szCs w:val="24"/>
        </w:rPr>
      </w:pPr>
      <w:r>
        <w:rPr>
          <w:sz w:val="24"/>
          <w:szCs w:val="24"/>
        </w:rPr>
        <w:br w:type="page"/>
      </w:r>
    </w:p>
    <w:p w14:paraId="2BA89955" w14:textId="5ABA6AB8" w:rsidR="003A1EC4" w:rsidRDefault="003A1EC4" w:rsidP="00DE35FC">
      <w:pPr>
        <w:pStyle w:val="Heading1"/>
        <w:spacing w:line="360" w:lineRule="auto"/>
        <w:jc w:val="both"/>
        <w:rPr>
          <w:b/>
          <w:bCs/>
          <w:color w:val="1F3864" w:themeColor="accent1" w:themeShade="80"/>
          <w:sz w:val="36"/>
          <w:szCs w:val="36"/>
        </w:rPr>
      </w:pPr>
      <w:bookmarkStart w:id="13" w:name="_Toc56627594"/>
      <w:r w:rsidRPr="002315EB">
        <w:rPr>
          <w:b/>
          <w:bCs/>
          <w:color w:val="1F3864" w:themeColor="accent1" w:themeShade="80"/>
          <w:sz w:val="36"/>
          <w:szCs w:val="36"/>
        </w:rPr>
        <w:lastRenderedPageBreak/>
        <w:t xml:space="preserve">6. </w:t>
      </w:r>
      <w:r w:rsidR="00F71FD7">
        <w:rPr>
          <w:b/>
          <w:bCs/>
          <w:color w:val="1F3864" w:themeColor="accent1" w:themeShade="80"/>
          <w:sz w:val="36"/>
          <w:szCs w:val="36"/>
        </w:rPr>
        <w:t>Financing Mode and Products of Islamic Microfinance</w:t>
      </w:r>
      <w:bookmarkEnd w:id="13"/>
    </w:p>
    <w:p w14:paraId="51321B99" w14:textId="58922FE1" w:rsidR="00F71FD7" w:rsidRDefault="00F71FD7" w:rsidP="006302BF">
      <w:pPr>
        <w:spacing w:line="360" w:lineRule="auto"/>
        <w:jc w:val="both"/>
        <w:rPr>
          <w:sz w:val="24"/>
          <w:szCs w:val="24"/>
        </w:rPr>
      </w:pPr>
      <w:r>
        <w:rPr>
          <w:sz w:val="24"/>
          <w:szCs w:val="24"/>
        </w:rPr>
        <w:t xml:space="preserve">There are different financing mode in Islamic Microfinance, they are also called the product of Islamic Microfinance. This financing Mode can be classified into </w:t>
      </w:r>
      <w:r w:rsidR="000B1AF7">
        <w:rPr>
          <w:sz w:val="24"/>
          <w:szCs w:val="24"/>
        </w:rPr>
        <w:t>three</w:t>
      </w:r>
      <w:r>
        <w:rPr>
          <w:sz w:val="24"/>
          <w:szCs w:val="24"/>
        </w:rPr>
        <w:t xml:space="preserve"> parts that are Partnership based, sale based</w:t>
      </w:r>
      <w:r w:rsidR="000B1AF7">
        <w:rPr>
          <w:sz w:val="24"/>
          <w:szCs w:val="24"/>
        </w:rPr>
        <w:t xml:space="preserve"> </w:t>
      </w:r>
      <w:r>
        <w:rPr>
          <w:sz w:val="24"/>
          <w:szCs w:val="24"/>
        </w:rPr>
        <w:t xml:space="preserve">and miscellaneous. </w:t>
      </w:r>
    </w:p>
    <w:p w14:paraId="7E0F1C6E" w14:textId="55FBD60F" w:rsidR="003A1EC4" w:rsidRPr="00F71FD7" w:rsidRDefault="00F71FD7" w:rsidP="00DE35FC">
      <w:pPr>
        <w:spacing w:line="276" w:lineRule="auto"/>
        <w:jc w:val="both"/>
        <w:rPr>
          <w:rStyle w:val="Heading2Char"/>
          <w:b/>
          <w:bCs/>
          <w:sz w:val="28"/>
          <w:szCs w:val="28"/>
        </w:rPr>
      </w:pPr>
      <w:bookmarkStart w:id="14" w:name="_Toc56627595"/>
      <w:r w:rsidRPr="00F71FD7">
        <w:rPr>
          <w:rStyle w:val="Heading2Char"/>
          <w:b/>
          <w:bCs/>
          <w:sz w:val="28"/>
          <w:szCs w:val="28"/>
        </w:rPr>
        <w:t>6.1.Partnership Based</w:t>
      </w:r>
      <w:bookmarkEnd w:id="14"/>
      <w:r w:rsidRPr="00F71FD7">
        <w:rPr>
          <w:rStyle w:val="Heading2Char"/>
          <w:b/>
          <w:bCs/>
          <w:sz w:val="28"/>
          <w:szCs w:val="28"/>
        </w:rPr>
        <w:t xml:space="preserve"> </w:t>
      </w:r>
    </w:p>
    <w:p w14:paraId="73FB4512" w14:textId="7749DB9C" w:rsidR="003A1EC4" w:rsidRPr="006302BF" w:rsidRDefault="00692641" w:rsidP="006302BF">
      <w:pPr>
        <w:spacing w:line="360" w:lineRule="auto"/>
        <w:jc w:val="both"/>
        <w:rPr>
          <w:sz w:val="24"/>
          <w:szCs w:val="24"/>
        </w:rPr>
      </w:pPr>
      <w:r w:rsidRPr="006302BF">
        <w:rPr>
          <w:b/>
          <w:bCs/>
          <w:color w:val="323E4F" w:themeColor="text2" w:themeShade="BF"/>
          <w:sz w:val="24"/>
          <w:szCs w:val="24"/>
        </w:rPr>
        <w:t>6.1.1.Mudarabah Investment Account</w:t>
      </w:r>
      <w:r w:rsidRPr="006302BF">
        <w:rPr>
          <w:sz w:val="24"/>
          <w:szCs w:val="24"/>
        </w:rPr>
        <w:t xml:space="preserve">: </w:t>
      </w:r>
      <w:r w:rsidR="003A1EC4" w:rsidRPr="006302BF">
        <w:rPr>
          <w:sz w:val="24"/>
          <w:szCs w:val="24"/>
        </w:rPr>
        <w:t xml:space="preserve">This is another account form of IsMFIs. This particular account targets those who have high income and is able to invest a large amount money for a longer period of time. Most Islamic Microfinance Institute offers three month ,six month, nine month and twelve month Mudarabah investment account. In this type of account client and the IsMFIs help each other where the other is lacking. Client provide the institution with a large amount money to use as a capital and the institute provide the client with human capital to settle the business venture. Among the contribution the client make, majority of them are spend on microfinancing where the residual portion are used on fisheries or farm or other new business venture. The clients gets return on a predetermine ratio that was set by the institute and the client according to the term of the contract. </w:t>
      </w:r>
      <w:r w:rsidR="003A1EC4" w:rsidRPr="006302BF">
        <w:rPr>
          <w:sz w:val="24"/>
          <w:szCs w:val="24"/>
        </w:rPr>
        <w:fldChar w:fldCharType="begin"/>
      </w:r>
      <w:r w:rsidR="003A1EC4" w:rsidRPr="006302BF">
        <w:rPr>
          <w:sz w:val="24"/>
          <w:szCs w:val="24"/>
        </w:rPr>
        <w:instrText xml:space="preserve"> ADDIN EN.CITE &lt;EndNote&gt;&lt;Cite&gt;&lt;Author&gt;Noipom&lt;/Author&gt;&lt;Year&gt;2013&lt;/Year&gt;&lt;RecNum&gt;2437&lt;/RecNum&gt;&lt;DisplayText&gt;(Noipom, 2013)&lt;/DisplayText&gt;&lt;record&gt;&lt;rec-number&gt;2437&lt;/rec-number&gt;&lt;foreign-keys&gt;&lt;key app="EN" db-id="50wxdpzd9vd5r7e9t5b595djrfpttrxw9avp" timestamp="1605174003"&gt;2437&lt;/key&gt;&lt;/foreign-keys&gt;&lt;ref-type name="Thesis"&gt;32&lt;/ref-type&gt;&lt;contributors&gt;&lt;authors&gt;&lt;author&gt;Noipom, Tawat&lt;/author&gt;&lt;/authors&gt;&lt;/contributors&gt;&lt;titles&gt;&lt;title&gt;Assessing the Performance and Scope of Islamic Microfinance in Thailand: Developments and Prospects&lt;/title&gt;&lt;/titles&gt;&lt;dates&gt;&lt;year&gt;2013&lt;/year&gt;&lt;/dates&gt;&lt;publisher&gt;Durham University&lt;/publisher&gt;&lt;urls&gt;&lt;/urls&gt;&lt;/record&gt;&lt;/Cite&gt;&lt;/EndNote&gt;</w:instrText>
      </w:r>
      <w:r w:rsidR="003A1EC4" w:rsidRPr="006302BF">
        <w:rPr>
          <w:sz w:val="24"/>
          <w:szCs w:val="24"/>
        </w:rPr>
        <w:fldChar w:fldCharType="separate"/>
      </w:r>
      <w:r w:rsidR="003A1EC4" w:rsidRPr="006302BF">
        <w:rPr>
          <w:noProof/>
          <w:sz w:val="24"/>
          <w:szCs w:val="24"/>
        </w:rPr>
        <w:t>(Noipom, 2013)</w:t>
      </w:r>
      <w:r w:rsidR="003A1EC4" w:rsidRPr="006302BF">
        <w:rPr>
          <w:sz w:val="24"/>
          <w:szCs w:val="24"/>
        </w:rPr>
        <w:fldChar w:fldCharType="end"/>
      </w:r>
    </w:p>
    <w:p w14:paraId="677AEBE7" w14:textId="2818C91E" w:rsidR="00692641" w:rsidRPr="006302BF" w:rsidRDefault="00692641" w:rsidP="006302BF">
      <w:pPr>
        <w:spacing w:line="360" w:lineRule="auto"/>
        <w:jc w:val="both"/>
        <w:rPr>
          <w:sz w:val="24"/>
          <w:szCs w:val="24"/>
        </w:rPr>
      </w:pPr>
      <w:r w:rsidRPr="006302BF">
        <w:rPr>
          <w:b/>
          <w:bCs/>
          <w:color w:val="323E4F" w:themeColor="text2" w:themeShade="BF"/>
          <w:sz w:val="24"/>
          <w:szCs w:val="24"/>
        </w:rPr>
        <w:t>6.1.2. Musharaka Account</w:t>
      </w:r>
      <w:r w:rsidRPr="006302BF">
        <w:rPr>
          <w:sz w:val="24"/>
          <w:szCs w:val="24"/>
        </w:rPr>
        <w:t xml:space="preserve">: Under this account every partner has to contribute in the equity funding in the partnership business. Both the IsMFIs and the client of the account share the right to partake in the management of the operation. But in some instances the IsMFIs can opt to take the client lead of the operation of the whole business. The profit is divided between the institute and the client at a predetermined ratio. In case of loss, it is </w:t>
      </w:r>
      <w:proofErr w:type="spellStart"/>
      <w:r w:rsidRPr="006302BF">
        <w:rPr>
          <w:sz w:val="24"/>
          <w:szCs w:val="24"/>
        </w:rPr>
        <w:t>hsared</w:t>
      </w:r>
      <w:proofErr w:type="spellEnd"/>
      <w:r w:rsidRPr="006302BF">
        <w:rPr>
          <w:sz w:val="24"/>
          <w:szCs w:val="24"/>
        </w:rPr>
        <w:t xml:space="preserve"> by both party according to the capital ratio. </w:t>
      </w:r>
      <w:r w:rsidRPr="006302BF">
        <w:rPr>
          <w:sz w:val="24"/>
          <w:szCs w:val="24"/>
        </w:rPr>
        <w:fldChar w:fldCharType="begin"/>
      </w:r>
      <w:r w:rsidR="007809CE" w:rsidRPr="006302BF">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Pr="006302BF">
        <w:rPr>
          <w:sz w:val="24"/>
          <w:szCs w:val="24"/>
        </w:rPr>
        <w:fldChar w:fldCharType="separate"/>
      </w:r>
      <w:r w:rsidRPr="006302BF">
        <w:rPr>
          <w:noProof/>
          <w:sz w:val="24"/>
          <w:szCs w:val="24"/>
        </w:rPr>
        <w:t>(Nabi et al., 2017)</w:t>
      </w:r>
      <w:r w:rsidRPr="006302BF">
        <w:rPr>
          <w:sz w:val="24"/>
          <w:szCs w:val="24"/>
        </w:rPr>
        <w:fldChar w:fldCharType="end"/>
      </w:r>
    </w:p>
    <w:p w14:paraId="1FFD1DAD" w14:textId="77777777" w:rsidR="00692641" w:rsidRPr="00692641" w:rsidRDefault="00692641" w:rsidP="00DE35FC">
      <w:pPr>
        <w:jc w:val="both"/>
        <w:rPr>
          <w:sz w:val="24"/>
          <w:szCs w:val="24"/>
        </w:rPr>
      </w:pPr>
    </w:p>
    <w:p w14:paraId="221DCE08" w14:textId="5C3EABAA" w:rsidR="00F71FD7" w:rsidRDefault="00692641" w:rsidP="00DE35FC">
      <w:pPr>
        <w:spacing w:line="276" w:lineRule="auto"/>
        <w:jc w:val="both"/>
        <w:rPr>
          <w:rStyle w:val="Heading2Char"/>
          <w:b/>
          <w:bCs/>
          <w:sz w:val="28"/>
          <w:szCs w:val="28"/>
        </w:rPr>
      </w:pPr>
      <w:bookmarkStart w:id="15" w:name="_Toc56627596"/>
      <w:r>
        <w:rPr>
          <w:rStyle w:val="Heading2Char"/>
          <w:b/>
          <w:bCs/>
          <w:sz w:val="28"/>
          <w:szCs w:val="28"/>
        </w:rPr>
        <w:t>6.2.Sale Based</w:t>
      </w:r>
      <w:bookmarkEnd w:id="15"/>
    </w:p>
    <w:p w14:paraId="6C75CAD7" w14:textId="68589DE8" w:rsidR="00F71FD7" w:rsidRPr="006302BF" w:rsidRDefault="00692641" w:rsidP="00DF4DF9">
      <w:pPr>
        <w:spacing w:line="360" w:lineRule="auto"/>
        <w:jc w:val="both"/>
        <w:rPr>
          <w:sz w:val="24"/>
          <w:szCs w:val="24"/>
        </w:rPr>
      </w:pPr>
      <w:r w:rsidRPr="006302BF">
        <w:rPr>
          <w:b/>
          <w:bCs/>
          <w:color w:val="323E4F" w:themeColor="text2" w:themeShade="BF"/>
          <w:sz w:val="24"/>
          <w:szCs w:val="24"/>
        </w:rPr>
        <w:t>6.2.1.Murabahah Microfinancing</w:t>
      </w:r>
      <w:r w:rsidRPr="006302BF">
        <w:rPr>
          <w:sz w:val="24"/>
          <w:szCs w:val="24"/>
        </w:rPr>
        <w:t xml:space="preserve"> : </w:t>
      </w:r>
      <w:r w:rsidR="00F71FD7" w:rsidRPr="006302BF">
        <w:rPr>
          <w:sz w:val="24"/>
          <w:szCs w:val="24"/>
        </w:rPr>
        <w:t>Murabahah contract is sale based microfinancing contract. In which Clients ask the IsMFIs to buy them the good they desire to buy and sell it to the clients within a reasonable price which includes profit for the institution. The clients are supposed to make the repayments in installments or in lump sums.</w:t>
      </w:r>
    </w:p>
    <w:p w14:paraId="7DF3944F" w14:textId="24240C12" w:rsidR="00F71FD7" w:rsidRPr="006302BF" w:rsidRDefault="00F71FD7" w:rsidP="00DF4DF9">
      <w:pPr>
        <w:spacing w:line="360" w:lineRule="auto"/>
        <w:jc w:val="both"/>
        <w:rPr>
          <w:sz w:val="24"/>
          <w:szCs w:val="24"/>
        </w:rPr>
      </w:pPr>
      <w:r w:rsidRPr="006302BF">
        <w:rPr>
          <w:sz w:val="24"/>
          <w:szCs w:val="24"/>
        </w:rPr>
        <w:lastRenderedPageBreak/>
        <w:t xml:space="preserve">However, in reality murabahah microfinancing can be executed in a different way. A client can gather knowledge about the good such as price and where to buy from and ask the institute to buy it for them or IsMFIs staff will purchase the good directly and resell it to the client. There are also some case when the client was given cash for the goods also some guidance from the agents, they were assigned to so that the agent can oversee the purchase and receive receipt after the transaction. Many IsMFIs have contracted supplier from where Client can get the goods directly. This happens mostly goods such as motorcycle and construction hardware. Collateral can be member share, Personal guarantor or asset maybe require depending on the previous credit history of the clients and the amount of microfinancing the client is getting from the IsMFIs. </w:t>
      </w:r>
      <w:r w:rsidRPr="006302BF">
        <w:rPr>
          <w:sz w:val="24"/>
          <w:szCs w:val="24"/>
        </w:rPr>
        <w:fldChar w:fldCharType="begin"/>
      </w:r>
      <w:r w:rsidRPr="006302BF">
        <w:rPr>
          <w:sz w:val="24"/>
          <w:szCs w:val="24"/>
        </w:rPr>
        <w:instrText xml:space="preserve"> ADDIN EN.CITE &lt;EndNote&gt;&lt;Cite&gt;&lt;Author&gt;Noipom&lt;/Author&gt;&lt;Year&gt;2013&lt;/Year&gt;&lt;RecNum&gt;2437&lt;/RecNum&gt;&lt;DisplayText&gt;(Noipom, 2013)&lt;/DisplayText&gt;&lt;record&gt;&lt;rec-number&gt;2437&lt;/rec-number&gt;&lt;foreign-keys&gt;&lt;key app="EN" db-id="50wxdpzd9vd5r7e9t5b595djrfpttrxw9avp" timestamp="1605174003"&gt;2437&lt;/key&gt;&lt;/foreign-keys&gt;&lt;ref-type name="Thesis"&gt;32&lt;/ref-type&gt;&lt;contributors&gt;&lt;authors&gt;&lt;author&gt;Noipom, Tawat&lt;/author&gt;&lt;/authors&gt;&lt;/contributors&gt;&lt;titles&gt;&lt;title&gt;Assessing the Performance and Scope of Islamic Microfinance in Thailand: Developments and Prospects&lt;/title&gt;&lt;/titles&gt;&lt;dates&gt;&lt;year&gt;2013&lt;/year&gt;&lt;/dates&gt;&lt;publisher&gt;Durham University&lt;/publisher&gt;&lt;urls&gt;&lt;/urls&gt;&lt;/record&gt;&lt;/Cite&gt;&lt;/EndNote&gt;</w:instrText>
      </w:r>
      <w:r w:rsidRPr="006302BF">
        <w:rPr>
          <w:sz w:val="24"/>
          <w:szCs w:val="24"/>
        </w:rPr>
        <w:fldChar w:fldCharType="separate"/>
      </w:r>
      <w:r w:rsidRPr="006302BF">
        <w:rPr>
          <w:noProof/>
          <w:sz w:val="24"/>
          <w:szCs w:val="24"/>
        </w:rPr>
        <w:t>(Noipom, 2013)</w:t>
      </w:r>
      <w:r w:rsidRPr="006302BF">
        <w:rPr>
          <w:sz w:val="24"/>
          <w:szCs w:val="24"/>
        </w:rPr>
        <w:fldChar w:fldCharType="end"/>
      </w:r>
    </w:p>
    <w:p w14:paraId="15EFCFF4" w14:textId="6FEE193B" w:rsidR="006931DD" w:rsidRPr="006931DD" w:rsidRDefault="006931DD" w:rsidP="00DE35FC">
      <w:pPr>
        <w:spacing w:line="276" w:lineRule="auto"/>
        <w:jc w:val="both"/>
        <w:rPr>
          <w:rStyle w:val="Heading2Char"/>
          <w:b/>
          <w:bCs/>
          <w:sz w:val="28"/>
          <w:szCs w:val="28"/>
        </w:rPr>
      </w:pPr>
      <w:bookmarkStart w:id="16" w:name="_Toc56627597"/>
      <w:r w:rsidRPr="006931DD">
        <w:rPr>
          <w:rStyle w:val="Heading2Char"/>
          <w:b/>
          <w:bCs/>
          <w:sz w:val="28"/>
          <w:szCs w:val="28"/>
        </w:rPr>
        <w:t>6.3.Miscellaneous</w:t>
      </w:r>
      <w:bookmarkEnd w:id="16"/>
      <w:r w:rsidRPr="006931DD">
        <w:rPr>
          <w:rStyle w:val="Heading2Char"/>
          <w:b/>
          <w:bCs/>
          <w:sz w:val="28"/>
          <w:szCs w:val="28"/>
        </w:rPr>
        <w:t xml:space="preserve"> </w:t>
      </w:r>
    </w:p>
    <w:p w14:paraId="51A2C06C" w14:textId="7DFBC6A8" w:rsidR="003A1EC4" w:rsidRPr="006931DD" w:rsidRDefault="006931DD" w:rsidP="00DF4DF9">
      <w:pPr>
        <w:spacing w:line="360" w:lineRule="auto"/>
        <w:jc w:val="both"/>
        <w:rPr>
          <w:sz w:val="24"/>
          <w:szCs w:val="24"/>
        </w:rPr>
      </w:pPr>
      <w:r w:rsidRPr="004E7C33">
        <w:rPr>
          <w:b/>
          <w:bCs/>
          <w:color w:val="323E4F" w:themeColor="text2" w:themeShade="BF"/>
          <w:sz w:val="24"/>
          <w:szCs w:val="24"/>
        </w:rPr>
        <w:t>6.3.1. Pilgrimage (Haj) Account</w:t>
      </w:r>
      <w:r w:rsidRPr="006931DD">
        <w:rPr>
          <w:sz w:val="24"/>
          <w:szCs w:val="24"/>
        </w:rPr>
        <w:t xml:space="preserve">: </w:t>
      </w:r>
      <w:r w:rsidR="003A1EC4" w:rsidRPr="006931DD">
        <w:rPr>
          <w:sz w:val="24"/>
          <w:szCs w:val="24"/>
        </w:rPr>
        <w:t xml:space="preserve">Some Countries also offers Pilgrimage(haj) Account. It is a type of Mudarabah contract where the account holder gets annual return. The service is designed for a specific group of clients. Namely who has plan to go to the Pilgrimage(haj). The account holder might even </w:t>
      </w:r>
      <w:r w:rsidRPr="006931DD">
        <w:rPr>
          <w:sz w:val="24"/>
          <w:szCs w:val="24"/>
        </w:rPr>
        <w:t>decide</w:t>
      </w:r>
      <w:r w:rsidR="003A1EC4" w:rsidRPr="006931DD">
        <w:rPr>
          <w:sz w:val="24"/>
          <w:szCs w:val="24"/>
        </w:rPr>
        <w:t xml:space="preserve"> to go to Makkah even before the desired amount has been reached.  </w:t>
      </w:r>
      <w:r w:rsidR="003A1EC4" w:rsidRPr="006931DD">
        <w:rPr>
          <w:sz w:val="24"/>
          <w:szCs w:val="24"/>
        </w:rPr>
        <w:fldChar w:fldCharType="begin"/>
      </w:r>
      <w:r w:rsidR="003A1EC4" w:rsidRPr="006931DD">
        <w:rPr>
          <w:sz w:val="24"/>
          <w:szCs w:val="24"/>
        </w:rPr>
        <w:instrText xml:space="preserve"> ADDIN EN.CITE &lt;EndNote&gt;&lt;Cite&gt;&lt;Author&gt;Noipom&lt;/Author&gt;&lt;Year&gt;2013&lt;/Year&gt;&lt;RecNum&gt;2437&lt;/RecNum&gt;&lt;DisplayText&gt;(Noipom, 2013)&lt;/DisplayText&gt;&lt;record&gt;&lt;rec-number&gt;2437&lt;/rec-number&gt;&lt;foreign-keys&gt;&lt;key app="EN" db-id="50wxdpzd9vd5r7e9t5b595djrfpttrxw9avp" timestamp="1605174003"&gt;2437&lt;/key&gt;&lt;/foreign-keys&gt;&lt;ref-type name="Thesis"&gt;32&lt;/ref-type&gt;&lt;contributors&gt;&lt;authors&gt;&lt;author&gt;Noipom, Tawat&lt;/author&gt;&lt;/authors&gt;&lt;/contributors&gt;&lt;titles&gt;&lt;title&gt;Assessing the Performance and Scope of Islamic Microfinance in Thailand: Developments and Prospects&lt;/title&gt;&lt;/titles&gt;&lt;dates&gt;&lt;year&gt;2013&lt;/year&gt;&lt;/dates&gt;&lt;publisher&gt;Durham University&lt;/publisher&gt;&lt;urls&gt;&lt;/urls&gt;&lt;/record&gt;&lt;/Cite&gt;&lt;/EndNote&gt;</w:instrText>
      </w:r>
      <w:r w:rsidR="003A1EC4" w:rsidRPr="006931DD">
        <w:rPr>
          <w:sz w:val="24"/>
          <w:szCs w:val="24"/>
        </w:rPr>
        <w:fldChar w:fldCharType="separate"/>
      </w:r>
      <w:r w:rsidR="003A1EC4" w:rsidRPr="006931DD">
        <w:rPr>
          <w:noProof/>
          <w:sz w:val="24"/>
          <w:szCs w:val="24"/>
        </w:rPr>
        <w:t>(Noipom, 2013)</w:t>
      </w:r>
      <w:r w:rsidR="003A1EC4" w:rsidRPr="006931DD">
        <w:rPr>
          <w:sz w:val="24"/>
          <w:szCs w:val="24"/>
        </w:rPr>
        <w:fldChar w:fldCharType="end"/>
      </w:r>
    </w:p>
    <w:p w14:paraId="2B9C705B" w14:textId="6D3E7187" w:rsidR="003A1EC4" w:rsidRPr="006931DD" w:rsidRDefault="006931DD" w:rsidP="00DF4DF9">
      <w:pPr>
        <w:spacing w:line="360" w:lineRule="auto"/>
        <w:jc w:val="both"/>
        <w:rPr>
          <w:sz w:val="24"/>
          <w:szCs w:val="24"/>
        </w:rPr>
      </w:pPr>
      <w:r w:rsidRPr="004E7C33">
        <w:rPr>
          <w:b/>
          <w:bCs/>
          <w:color w:val="323E4F" w:themeColor="text2" w:themeShade="BF"/>
          <w:sz w:val="24"/>
          <w:szCs w:val="24"/>
        </w:rPr>
        <w:t xml:space="preserve">6.3.2. Pawn Service ( </w:t>
      </w:r>
      <w:proofErr w:type="spellStart"/>
      <w:r w:rsidRPr="004E7C33">
        <w:rPr>
          <w:b/>
          <w:bCs/>
          <w:color w:val="323E4F" w:themeColor="text2" w:themeShade="BF"/>
          <w:sz w:val="24"/>
          <w:szCs w:val="24"/>
        </w:rPr>
        <w:t>Ar</w:t>
      </w:r>
      <w:proofErr w:type="spellEnd"/>
      <w:r w:rsidRPr="004E7C33">
        <w:rPr>
          <w:b/>
          <w:bCs/>
          <w:color w:val="323E4F" w:themeColor="text2" w:themeShade="BF"/>
          <w:sz w:val="24"/>
          <w:szCs w:val="24"/>
        </w:rPr>
        <w:t xml:space="preserve"> </w:t>
      </w:r>
      <w:proofErr w:type="spellStart"/>
      <w:r w:rsidRPr="004E7C33">
        <w:rPr>
          <w:b/>
          <w:bCs/>
          <w:color w:val="323E4F" w:themeColor="text2" w:themeShade="BF"/>
          <w:sz w:val="24"/>
          <w:szCs w:val="24"/>
        </w:rPr>
        <w:t>Rahn</w:t>
      </w:r>
      <w:proofErr w:type="spellEnd"/>
      <w:r w:rsidRPr="004E7C33">
        <w:rPr>
          <w:b/>
          <w:bCs/>
          <w:color w:val="323E4F" w:themeColor="text2" w:themeShade="BF"/>
          <w:sz w:val="24"/>
          <w:szCs w:val="24"/>
        </w:rPr>
        <w:t>)</w:t>
      </w:r>
      <w:r w:rsidRPr="006931DD">
        <w:rPr>
          <w:sz w:val="24"/>
          <w:szCs w:val="24"/>
        </w:rPr>
        <w:t xml:space="preserve"> : </w:t>
      </w:r>
      <w:r w:rsidR="003A1EC4" w:rsidRPr="006931DD">
        <w:rPr>
          <w:sz w:val="24"/>
          <w:szCs w:val="24"/>
        </w:rPr>
        <w:t xml:space="preserve">This service doesn’t have any legal ground. That’s why some of the IsMFIs include it as a part of the Islamic Microfinance segment which deals with emergency loans. When the time to report the service, it is reported separately. In reality Clients are required to put gold or other jewellery as a form of pledge and take money from the institute and then take the pledged item after returning the money full amount with a small fee. </w:t>
      </w:r>
      <w:r w:rsidR="003A1EC4" w:rsidRPr="006931DD">
        <w:rPr>
          <w:sz w:val="24"/>
          <w:szCs w:val="24"/>
        </w:rPr>
        <w:fldChar w:fldCharType="begin"/>
      </w:r>
      <w:r w:rsidR="003A1EC4" w:rsidRPr="006931DD">
        <w:rPr>
          <w:sz w:val="24"/>
          <w:szCs w:val="24"/>
        </w:rPr>
        <w:instrText xml:space="preserve"> ADDIN EN.CITE &lt;EndNote&gt;&lt;Cite&gt;&lt;Author&gt;Noipom&lt;/Author&gt;&lt;Year&gt;2013&lt;/Year&gt;&lt;RecNum&gt;2437&lt;/RecNum&gt;&lt;DisplayText&gt;(Noipom, 2013)&lt;/DisplayText&gt;&lt;record&gt;&lt;rec-number&gt;2437&lt;/rec-number&gt;&lt;foreign-keys&gt;&lt;key app="EN" db-id="50wxdpzd9vd5r7e9t5b595djrfpttrxw9avp" timestamp="1605174003"&gt;2437&lt;/key&gt;&lt;/foreign-keys&gt;&lt;ref-type name="Thesis"&gt;32&lt;/ref-type&gt;&lt;contributors&gt;&lt;authors&gt;&lt;author&gt;Noipom, Tawat&lt;/author&gt;&lt;/authors&gt;&lt;/contributors&gt;&lt;titles&gt;&lt;title&gt;Assessing the Performance and Scope of Islamic Microfinance in Thailand: Developments and Prospects&lt;/title&gt;&lt;/titles&gt;&lt;dates&gt;&lt;year&gt;2013&lt;/year&gt;&lt;/dates&gt;&lt;publisher&gt;Durham University&lt;/publisher&gt;&lt;urls&gt;&lt;/urls&gt;&lt;/record&gt;&lt;/Cite&gt;&lt;/EndNote&gt;</w:instrText>
      </w:r>
      <w:r w:rsidR="003A1EC4" w:rsidRPr="006931DD">
        <w:rPr>
          <w:sz w:val="24"/>
          <w:szCs w:val="24"/>
        </w:rPr>
        <w:fldChar w:fldCharType="separate"/>
      </w:r>
      <w:r w:rsidR="003A1EC4" w:rsidRPr="006931DD">
        <w:rPr>
          <w:noProof/>
          <w:sz w:val="24"/>
          <w:szCs w:val="24"/>
        </w:rPr>
        <w:t>(Noipom, 2013)</w:t>
      </w:r>
      <w:r w:rsidR="003A1EC4" w:rsidRPr="006931DD">
        <w:rPr>
          <w:sz w:val="24"/>
          <w:szCs w:val="24"/>
        </w:rPr>
        <w:fldChar w:fldCharType="end"/>
      </w:r>
    </w:p>
    <w:p w14:paraId="2D2AB734" w14:textId="51019E5B" w:rsidR="003A1EC4" w:rsidRDefault="006931DD" w:rsidP="00DF4DF9">
      <w:pPr>
        <w:spacing w:line="360" w:lineRule="auto"/>
        <w:jc w:val="both"/>
        <w:rPr>
          <w:sz w:val="24"/>
          <w:szCs w:val="24"/>
        </w:rPr>
      </w:pPr>
      <w:r w:rsidRPr="004E7C33">
        <w:rPr>
          <w:b/>
          <w:bCs/>
          <w:color w:val="323E4F" w:themeColor="text2" w:themeShade="BF"/>
          <w:sz w:val="24"/>
          <w:szCs w:val="24"/>
        </w:rPr>
        <w:t>6.3.3. Insurance Scheme</w:t>
      </w:r>
      <w:r w:rsidRPr="006931DD">
        <w:rPr>
          <w:sz w:val="24"/>
          <w:szCs w:val="24"/>
        </w:rPr>
        <w:t>: An</w:t>
      </w:r>
      <w:r w:rsidR="003A1EC4" w:rsidRPr="006931DD">
        <w:rPr>
          <w:sz w:val="24"/>
          <w:szCs w:val="24"/>
        </w:rPr>
        <w:t xml:space="preserve">other Primary type of service is Insurance Scheme which is there to assist the client with medication and funeral expenses. Clients are required to contribute a small annual fee which acts as a part of the insurance fund. In conventional term this annual fee is also called as premium. It also works as a cooperative fund to other clients. </w:t>
      </w:r>
      <w:r w:rsidR="003A1EC4" w:rsidRPr="006931DD">
        <w:rPr>
          <w:sz w:val="24"/>
          <w:szCs w:val="24"/>
        </w:rPr>
        <w:fldChar w:fldCharType="begin"/>
      </w:r>
      <w:r w:rsidR="003A1EC4" w:rsidRPr="006931DD">
        <w:rPr>
          <w:sz w:val="24"/>
          <w:szCs w:val="24"/>
        </w:rPr>
        <w:instrText xml:space="preserve"> ADDIN EN.CITE &lt;EndNote&gt;&lt;Cite&gt;&lt;Author&gt;Noipom&lt;/Author&gt;&lt;Year&gt;2013&lt;/Year&gt;&lt;RecNum&gt;2437&lt;/RecNum&gt;&lt;DisplayText&gt;(Noipom, 2013)&lt;/DisplayText&gt;&lt;record&gt;&lt;rec-number&gt;2437&lt;/rec-number&gt;&lt;foreign-keys&gt;&lt;key app="EN" db-id="50wxdpzd9vd5r7e9t5b595djrfpttrxw9avp" timestamp="1605174003"&gt;2437&lt;/key&gt;&lt;/foreign-keys&gt;&lt;ref-type name="Thesis"&gt;32&lt;/ref-type&gt;&lt;contributors&gt;&lt;authors&gt;&lt;author&gt;Noipom, Tawat&lt;/author&gt;&lt;/authors&gt;&lt;/contributors&gt;&lt;titles&gt;&lt;title&gt;Assessing the Performance and Scope of Islamic Microfinance in Thailand: Developments and Prospects&lt;/title&gt;&lt;/titles&gt;&lt;dates&gt;&lt;year&gt;2013&lt;/year&gt;&lt;/dates&gt;&lt;publisher&gt;Durham University&lt;/publisher&gt;&lt;urls&gt;&lt;/urls&gt;&lt;/record&gt;&lt;/Cite&gt;&lt;/EndNote&gt;</w:instrText>
      </w:r>
      <w:r w:rsidR="003A1EC4" w:rsidRPr="006931DD">
        <w:rPr>
          <w:sz w:val="24"/>
          <w:szCs w:val="24"/>
        </w:rPr>
        <w:fldChar w:fldCharType="separate"/>
      </w:r>
      <w:r w:rsidR="003A1EC4" w:rsidRPr="006931DD">
        <w:rPr>
          <w:noProof/>
          <w:sz w:val="24"/>
          <w:szCs w:val="24"/>
        </w:rPr>
        <w:t>(Noipom, 2013)</w:t>
      </w:r>
      <w:r w:rsidR="003A1EC4" w:rsidRPr="006931DD">
        <w:rPr>
          <w:sz w:val="24"/>
          <w:szCs w:val="24"/>
        </w:rPr>
        <w:fldChar w:fldCharType="end"/>
      </w:r>
      <w:r w:rsidR="00245B52">
        <w:rPr>
          <w:sz w:val="24"/>
          <w:szCs w:val="24"/>
        </w:rPr>
        <w:t>.</w:t>
      </w:r>
    </w:p>
    <w:p w14:paraId="4624E4EC" w14:textId="269530CE" w:rsidR="00AE2331" w:rsidRDefault="00AE2331" w:rsidP="00DF4DF9">
      <w:pPr>
        <w:spacing w:line="360" w:lineRule="auto"/>
        <w:jc w:val="both"/>
        <w:rPr>
          <w:sz w:val="24"/>
          <w:szCs w:val="24"/>
        </w:rPr>
      </w:pPr>
      <w:r w:rsidRPr="00C27E5F">
        <w:rPr>
          <w:b/>
          <w:bCs/>
          <w:color w:val="323E4F" w:themeColor="text2" w:themeShade="BF"/>
          <w:sz w:val="24"/>
          <w:szCs w:val="24"/>
        </w:rPr>
        <w:t>6.3.4. Qardhul Hasan:</w:t>
      </w:r>
      <w:r>
        <w:rPr>
          <w:sz w:val="24"/>
          <w:szCs w:val="24"/>
        </w:rPr>
        <w:t xml:space="preserve"> Another concept of advanced for microfinance is Interest Free Loan which means Qardhul Hasan. In Arabic Qardhul Hasan means “Beautiful loan” as it is used to ease someone’s pain by sharing the wealth without getting anything in return. Perhaps the word </w:t>
      </w:r>
      <w:r>
        <w:rPr>
          <w:sz w:val="24"/>
          <w:szCs w:val="24"/>
        </w:rPr>
        <w:lastRenderedPageBreak/>
        <w:t>Hasan stood for a person is helping another in need by giving him loan knowing fully that they will not get anything in return, they are just doing it to please the almighty. The Difference between Qardhul Hasan and Sa</w:t>
      </w:r>
      <w:r w:rsidR="007809CE">
        <w:rPr>
          <w:sz w:val="24"/>
          <w:szCs w:val="24"/>
        </w:rPr>
        <w:t>d</w:t>
      </w:r>
      <w:r>
        <w:rPr>
          <w:sz w:val="24"/>
          <w:szCs w:val="24"/>
        </w:rPr>
        <w:t>a</w:t>
      </w:r>
      <w:r w:rsidR="007809CE">
        <w:rPr>
          <w:sz w:val="24"/>
          <w:szCs w:val="24"/>
        </w:rPr>
        <w:t xml:space="preserve">qa is Qardhul Hasan in needed to be paid where Sadaqa is purely charity </w:t>
      </w:r>
      <w:r w:rsidR="007809CE">
        <w:rPr>
          <w:sz w:val="24"/>
          <w:szCs w:val="24"/>
        </w:rPr>
        <w:fldChar w:fldCharType="begin"/>
      </w:r>
      <w:r w:rsidR="007809CE">
        <w:rPr>
          <w:sz w:val="24"/>
          <w:szCs w:val="24"/>
        </w:rPr>
        <w:instrText xml:space="preserve"> ADDIN EN.CITE &lt;EndNote&gt;&lt;Cite&gt;&lt;Author&gt;Rahman&lt;/Author&gt;&lt;Year&gt;2010&lt;/Year&gt;&lt;RecNum&gt;2434&lt;/RecNum&gt;&lt;DisplayText&gt;(A. R. A. Rahman, 2010)&lt;/DisplayText&gt;&lt;record&gt;&lt;rec-number&gt;2434&lt;/rec-number&gt;&lt;foreign-keys&gt;&lt;key app="EN" db-id="50wxdpzd9vd5r7e9t5b595djrfpttrxw9avp" timestamp="1604354071"&gt;2434&lt;/key&gt;&lt;/foreign-keys&gt;&lt;ref-type name="Journal Article"&gt;17&lt;/ref-type&gt;&lt;contributors&gt;&lt;authors&gt;&lt;author&gt;Rahman, Abdul Rahim Abdul&lt;/author&gt;&lt;/authors&gt;&lt;/contributors&gt;&lt;titles&gt;&lt;title&gt;Islamic microfinance: an ethical alternative to poverty alleviation&lt;/title&gt;&lt;secondary-title&gt;Humanomics&lt;/secondary-title&gt;&lt;/titles&gt;&lt;periodical&gt;&lt;full-title&gt;Humanomics&lt;/full-title&gt;&lt;/periodical&gt;&lt;dates&gt;&lt;year&gt;2010&lt;/year&gt;&lt;/dates&gt;&lt;urls&gt;&lt;/urls&gt;&lt;/record&gt;&lt;/Cite&gt;&lt;/EndNote&gt;</w:instrText>
      </w:r>
      <w:r w:rsidR="007809CE">
        <w:rPr>
          <w:sz w:val="24"/>
          <w:szCs w:val="24"/>
        </w:rPr>
        <w:fldChar w:fldCharType="separate"/>
      </w:r>
      <w:r w:rsidR="007809CE">
        <w:rPr>
          <w:noProof/>
          <w:sz w:val="24"/>
          <w:szCs w:val="24"/>
        </w:rPr>
        <w:t>(A. R. A. Rahman, 2010)</w:t>
      </w:r>
      <w:r w:rsidR="007809CE">
        <w:rPr>
          <w:sz w:val="24"/>
          <w:szCs w:val="24"/>
        </w:rPr>
        <w:fldChar w:fldCharType="end"/>
      </w:r>
      <w:r w:rsidR="007809CE">
        <w:rPr>
          <w:sz w:val="24"/>
          <w:szCs w:val="24"/>
        </w:rPr>
        <w:t xml:space="preserve">. </w:t>
      </w:r>
    </w:p>
    <w:p w14:paraId="447E27ED" w14:textId="77777777" w:rsidR="007809CE" w:rsidRDefault="007809CE" w:rsidP="00DF4DF9">
      <w:pPr>
        <w:spacing w:line="360" w:lineRule="auto"/>
        <w:jc w:val="both"/>
        <w:rPr>
          <w:sz w:val="24"/>
          <w:szCs w:val="24"/>
        </w:rPr>
      </w:pPr>
    </w:p>
    <w:p w14:paraId="3316468E" w14:textId="77777777" w:rsidR="00DF4DF9" w:rsidRDefault="00DF4DF9">
      <w:pPr>
        <w:rPr>
          <w:rFonts w:asciiTheme="majorHAnsi" w:eastAsiaTheme="majorEastAsia" w:hAnsiTheme="majorHAnsi" w:cstheme="majorBidi"/>
          <w:b/>
          <w:bCs/>
          <w:color w:val="1F3864" w:themeColor="accent1" w:themeShade="80"/>
          <w:sz w:val="36"/>
          <w:szCs w:val="36"/>
        </w:rPr>
      </w:pPr>
      <w:r>
        <w:rPr>
          <w:b/>
          <w:bCs/>
          <w:color w:val="1F3864" w:themeColor="accent1" w:themeShade="80"/>
          <w:sz w:val="36"/>
          <w:szCs w:val="36"/>
        </w:rPr>
        <w:br w:type="page"/>
      </w:r>
    </w:p>
    <w:p w14:paraId="0C304BE8" w14:textId="7EEF0817" w:rsidR="004E7C33" w:rsidRPr="004E7C33" w:rsidRDefault="004E7C33" w:rsidP="00DE35FC">
      <w:pPr>
        <w:pStyle w:val="Heading1"/>
        <w:spacing w:line="360" w:lineRule="auto"/>
        <w:jc w:val="both"/>
        <w:rPr>
          <w:b/>
          <w:bCs/>
          <w:color w:val="1F3864" w:themeColor="accent1" w:themeShade="80"/>
          <w:sz w:val="36"/>
          <w:szCs w:val="36"/>
        </w:rPr>
      </w:pPr>
      <w:bookmarkStart w:id="17" w:name="_Toc56627598"/>
      <w:r>
        <w:rPr>
          <w:b/>
          <w:bCs/>
          <w:color w:val="1F3864" w:themeColor="accent1" w:themeShade="80"/>
          <w:sz w:val="36"/>
          <w:szCs w:val="36"/>
        </w:rPr>
        <w:lastRenderedPageBreak/>
        <w:t>7.</w:t>
      </w:r>
      <w:r w:rsidRPr="004E7C33">
        <w:rPr>
          <w:b/>
          <w:bCs/>
          <w:color w:val="1F3864" w:themeColor="accent1" w:themeShade="80"/>
          <w:sz w:val="36"/>
          <w:szCs w:val="36"/>
        </w:rPr>
        <w:t xml:space="preserve"> Islamic Microfinance </w:t>
      </w:r>
      <w:r>
        <w:rPr>
          <w:b/>
          <w:bCs/>
          <w:color w:val="1F3864" w:themeColor="accent1" w:themeShade="80"/>
          <w:sz w:val="36"/>
          <w:szCs w:val="36"/>
        </w:rPr>
        <w:t>as a Financial Inclusion tool</w:t>
      </w:r>
      <w:bookmarkEnd w:id="17"/>
    </w:p>
    <w:p w14:paraId="33DCAAEB" w14:textId="10393CC9" w:rsidR="004E7C33" w:rsidRPr="00DF4DF9" w:rsidRDefault="004E7C33" w:rsidP="00DF4DF9">
      <w:pPr>
        <w:spacing w:line="360" w:lineRule="auto"/>
        <w:jc w:val="both"/>
        <w:rPr>
          <w:sz w:val="24"/>
          <w:szCs w:val="24"/>
        </w:rPr>
      </w:pPr>
      <w:r w:rsidRPr="00DF4DF9">
        <w:rPr>
          <w:sz w:val="24"/>
          <w:szCs w:val="24"/>
        </w:rPr>
        <w:t>Inspite of the minor share in Microfinance Market, Islamic Microfinance has shown some potential growth in Bangladesh market. The mentioned can be some factor that plays an important part of Islamic Microfinance in Bangladesh.</w:t>
      </w:r>
    </w:p>
    <w:p w14:paraId="332A346E" w14:textId="5A0108C2" w:rsidR="004E7C33" w:rsidRPr="004E7C33" w:rsidRDefault="004E7C33" w:rsidP="00DE35FC">
      <w:pPr>
        <w:spacing w:line="276" w:lineRule="auto"/>
        <w:jc w:val="both"/>
        <w:rPr>
          <w:rStyle w:val="Heading2Char"/>
          <w:b/>
          <w:bCs/>
          <w:sz w:val="28"/>
          <w:szCs w:val="28"/>
        </w:rPr>
      </w:pPr>
      <w:bookmarkStart w:id="18" w:name="_Toc56627599"/>
      <w:r w:rsidRPr="004E7C33">
        <w:rPr>
          <w:rStyle w:val="Heading2Char"/>
          <w:b/>
          <w:bCs/>
          <w:sz w:val="28"/>
          <w:szCs w:val="28"/>
        </w:rPr>
        <w:t xml:space="preserve">7.1.Scope and Significance </w:t>
      </w:r>
      <w:r w:rsidR="005F31B9">
        <w:rPr>
          <w:rStyle w:val="Heading2Char"/>
          <w:b/>
          <w:bCs/>
          <w:sz w:val="28"/>
          <w:szCs w:val="28"/>
        </w:rPr>
        <w:t>of</w:t>
      </w:r>
      <w:r w:rsidRPr="004E7C33">
        <w:rPr>
          <w:rStyle w:val="Heading2Char"/>
          <w:b/>
          <w:bCs/>
          <w:sz w:val="28"/>
          <w:szCs w:val="28"/>
        </w:rPr>
        <w:t xml:space="preserve"> Islamic Microfinance </w:t>
      </w:r>
      <w:r w:rsidR="005F31B9">
        <w:rPr>
          <w:rStyle w:val="Heading2Char"/>
          <w:b/>
          <w:bCs/>
          <w:sz w:val="28"/>
          <w:szCs w:val="28"/>
        </w:rPr>
        <w:t>in Bangladesh</w:t>
      </w:r>
      <w:bookmarkEnd w:id="18"/>
    </w:p>
    <w:p w14:paraId="3395D695" w14:textId="77777777" w:rsidR="004E7C33" w:rsidRPr="00DF4DF9" w:rsidRDefault="004E7C33" w:rsidP="00DF4DF9">
      <w:pPr>
        <w:spacing w:line="360" w:lineRule="auto"/>
        <w:jc w:val="both"/>
        <w:rPr>
          <w:sz w:val="24"/>
          <w:szCs w:val="24"/>
        </w:rPr>
      </w:pPr>
      <w:r w:rsidRPr="00DF4DF9">
        <w:rPr>
          <w:b/>
          <w:bCs/>
          <w:sz w:val="24"/>
          <w:szCs w:val="24"/>
        </w:rPr>
        <w:t>Promoting Financial Inclusion to Religious People</w:t>
      </w:r>
      <w:r w:rsidRPr="00DF4DF9">
        <w:rPr>
          <w:sz w:val="24"/>
          <w:szCs w:val="24"/>
        </w:rPr>
        <w:t>: Islamic Microfinance has great potential in Bangladesh where great conventional Microfinance was unable to reach the extreme poor people. As Conventional Microfinance is based on Interest Loan, which is explicitly forbidden in Islam. For that some people choose not to take loans resulting in financial inclusion. This interprets that Islamic Microfinance can be a way forward for this particular problem by imposing Islamic regulation in the microfinance which will result into financial inclusion.</w:t>
      </w:r>
    </w:p>
    <w:p w14:paraId="1655EA79" w14:textId="32DFC81E" w:rsidR="004E7C33" w:rsidRPr="00DF4DF9" w:rsidRDefault="004E7C33" w:rsidP="00DF4DF9">
      <w:pPr>
        <w:spacing w:line="360" w:lineRule="auto"/>
        <w:jc w:val="both"/>
        <w:rPr>
          <w:sz w:val="24"/>
          <w:szCs w:val="24"/>
        </w:rPr>
      </w:pPr>
      <w:r w:rsidRPr="00DF4DF9">
        <w:rPr>
          <w:sz w:val="24"/>
          <w:szCs w:val="24"/>
        </w:rPr>
        <w:t>also there is another segment that cannot afford to bear interest expense, removing interest from loan as Islamic Microfinance does serves that segment too. Islamic Microfinance can be solution for all Interest based loan related issue.</w:t>
      </w:r>
      <w:r w:rsidR="00D03451" w:rsidRPr="00DF4DF9">
        <w:rPr>
          <w:sz w:val="24"/>
          <w:szCs w:val="24"/>
        </w:rPr>
        <w:fldChar w:fldCharType="begin"/>
      </w:r>
      <w:r w:rsidR="00D03451" w:rsidRPr="00DF4DF9">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D03451" w:rsidRPr="00DF4DF9">
        <w:rPr>
          <w:sz w:val="24"/>
          <w:szCs w:val="24"/>
        </w:rPr>
        <w:fldChar w:fldCharType="separate"/>
      </w:r>
      <w:r w:rsidR="00D03451" w:rsidRPr="00DF4DF9">
        <w:rPr>
          <w:noProof/>
          <w:sz w:val="24"/>
          <w:szCs w:val="24"/>
        </w:rPr>
        <w:t>(Nabi et al., 2017)</w:t>
      </w:r>
      <w:r w:rsidR="00D03451" w:rsidRPr="00DF4DF9">
        <w:rPr>
          <w:sz w:val="24"/>
          <w:szCs w:val="24"/>
        </w:rPr>
        <w:fldChar w:fldCharType="end"/>
      </w:r>
    </w:p>
    <w:p w14:paraId="6227AA01" w14:textId="4847C92A" w:rsidR="00D03451" w:rsidRPr="00DF4DF9" w:rsidRDefault="00D03451" w:rsidP="00DF4DF9">
      <w:pPr>
        <w:spacing w:line="360" w:lineRule="auto"/>
        <w:jc w:val="both"/>
        <w:rPr>
          <w:sz w:val="24"/>
          <w:szCs w:val="24"/>
        </w:rPr>
      </w:pPr>
      <w:r w:rsidRPr="00DF4DF9">
        <w:rPr>
          <w:b/>
          <w:bCs/>
          <w:sz w:val="24"/>
          <w:szCs w:val="24"/>
        </w:rPr>
        <w:t xml:space="preserve">Success of Islamic Banking: </w:t>
      </w:r>
      <w:r w:rsidRPr="00DF4DF9">
        <w:rPr>
          <w:sz w:val="24"/>
          <w:szCs w:val="24"/>
        </w:rPr>
        <w:t xml:space="preserve">Bangladesh is one of the star performers of Islamic Banking among the all Muslim countries in the world. In Bangladesh currently 8 private sector banks out of 56 commercial bank are serving Islamic Banking service along with the Islamic Bank and other Islamic Microfinance institute. Total investment and deposit of Islamic Banking is accounted for more than 21%  of the total banking system at the end of December. Now more than 10 million people are account holder of some kind of Islamic Microfinance scheme indicating a wide range of </w:t>
      </w:r>
      <w:r w:rsidR="0002515A" w:rsidRPr="00DF4DF9">
        <w:rPr>
          <w:sz w:val="24"/>
          <w:szCs w:val="24"/>
        </w:rPr>
        <w:t xml:space="preserve">acceptance of Islamic Banking in  Bangladesh. It also indicates that the ground has already been prepared to use Islamic Microfinance as a financial inclusion tool in Bangladesh. </w:t>
      </w:r>
      <w:r w:rsidR="0002515A" w:rsidRPr="00DF4DF9">
        <w:rPr>
          <w:sz w:val="24"/>
          <w:szCs w:val="24"/>
        </w:rPr>
        <w:fldChar w:fldCharType="begin"/>
      </w:r>
      <w:r w:rsidR="0002515A" w:rsidRPr="00DF4DF9">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02515A" w:rsidRPr="00DF4DF9">
        <w:rPr>
          <w:sz w:val="24"/>
          <w:szCs w:val="24"/>
        </w:rPr>
        <w:fldChar w:fldCharType="separate"/>
      </w:r>
      <w:r w:rsidR="0002515A" w:rsidRPr="00DF4DF9">
        <w:rPr>
          <w:noProof/>
          <w:sz w:val="24"/>
          <w:szCs w:val="24"/>
        </w:rPr>
        <w:t>(Nabi et al., 2017)</w:t>
      </w:r>
      <w:r w:rsidR="0002515A" w:rsidRPr="00DF4DF9">
        <w:rPr>
          <w:sz w:val="24"/>
          <w:szCs w:val="24"/>
        </w:rPr>
        <w:fldChar w:fldCharType="end"/>
      </w:r>
      <w:r w:rsidR="0002515A" w:rsidRPr="00DF4DF9">
        <w:rPr>
          <w:sz w:val="24"/>
          <w:szCs w:val="24"/>
        </w:rPr>
        <w:t>.</w:t>
      </w:r>
    </w:p>
    <w:p w14:paraId="04FD2827" w14:textId="30CFE876" w:rsidR="0002515A" w:rsidRPr="00DF4DF9" w:rsidRDefault="0002515A" w:rsidP="00DF4DF9">
      <w:pPr>
        <w:spacing w:line="360" w:lineRule="auto"/>
        <w:jc w:val="both"/>
        <w:rPr>
          <w:sz w:val="24"/>
          <w:szCs w:val="24"/>
        </w:rPr>
      </w:pPr>
      <w:r w:rsidRPr="00DF4DF9">
        <w:rPr>
          <w:b/>
          <w:bCs/>
          <w:sz w:val="24"/>
          <w:szCs w:val="24"/>
        </w:rPr>
        <w:t>Excess Liquidity of Islamic Bank</w:t>
      </w:r>
      <w:r w:rsidRPr="00DF4DF9">
        <w:rPr>
          <w:sz w:val="24"/>
          <w:szCs w:val="24"/>
        </w:rPr>
        <w:t>: Bangladeshi Islamic Bank has excess liquidity due to the fact that there is deficit of appropriate investment instrument. Islamic Microfinance might be reliable investment instrument for Islamic Bank to use the surplus fund. This will ensure th</w:t>
      </w:r>
      <w:r w:rsidR="00974B85" w:rsidRPr="00DF4DF9">
        <w:rPr>
          <w:sz w:val="24"/>
          <w:szCs w:val="24"/>
        </w:rPr>
        <w:t>at Islamic Bank can invest in shariah based instrument that is Islamic Microfinance.</w:t>
      </w:r>
      <w:r w:rsidR="00974B85" w:rsidRPr="00DF4DF9">
        <w:rPr>
          <w:sz w:val="24"/>
          <w:szCs w:val="24"/>
        </w:rPr>
        <w:fldChar w:fldCharType="begin"/>
      </w:r>
      <w:r w:rsidR="00974B85" w:rsidRPr="00DF4DF9">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974B85" w:rsidRPr="00DF4DF9">
        <w:rPr>
          <w:sz w:val="24"/>
          <w:szCs w:val="24"/>
        </w:rPr>
        <w:fldChar w:fldCharType="separate"/>
      </w:r>
      <w:r w:rsidR="00974B85" w:rsidRPr="00DF4DF9">
        <w:rPr>
          <w:noProof/>
          <w:sz w:val="24"/>
          <w:szCs w:val="24"/>
        </w:rPr>
        <w:t>(Nabi et al., 2017)</w:t>
      </w:r>
      <w:r w:rsidR="00974B85" w:rsidRPr="00DF4DF9">
        <w:rPr>
          <w:sz w:val="24"/>
          <w:szCs w:val="24"/>
        </w:rPr>
        <w:fldChar w:fldCharType="end"/>
      </w:r>
    </w:p>
    <w:p w14:paraId="3315D73A" w14:textId="01E07823" w:rsidR="00974B85" w:rsidRPr="00DF4DF9" w:rsidRDefault="00974B85" w:rsidP="00DF4DF9">
      <w:pPr>
        <w:spacing w:line="360" w:lineRule="auto"/>
        <w:jc w:val="both"/>
        <w:rPr>
          <w:sz w:val="24"/>
          <w:szCs w:val="24"/>
        </w:rPr>
      </w:pPr>
      <w:r w:rsidRPr="00DF4DF9">
        <w:rPr>
          <w:b/>
          <w:bCs/>
          <w:sz w:val="24"/>
          <w:szCs w:val="24"/>
        </w:rPr>
        <w:lastRenderedPageBreak/>
        <w:t>Promoting Micro and Medium Enterprise</w:t>
      </w:r>
      <w:r w:rsidRPr="00DF4DF9">
        <w:rPr>
          <w:sz w:val="24"/>
          <w:szCs w:val="24"/>
        </w:rPr>
        <w:t>: Bangladesh is a country that has millions of youth that has Micro and Medium enterprises as their business means that need to be promoted. Conventional Microfinance is not viable option for the higher interest rate. Islamic Microfinance can mitigate that problem.</w:t>
      </w:r>
    </w:p>
    <w:p w14:paraId="1B6D81E0" w14:textId="24973F7E" w:rsidR="00974B85" w:rsidRPr="00DF4DF9" w:rsidRDefault="00974B85" w:rsidP="00DF4DF9">
      <w:pPr>
        <w:spacing w:line="360" w:lineRule="auto"/>
        <w:jc w:val="both"/>
        <w:rPr>
          <w:sz w:val="24"/>
          <w:szCs w:val="24"/>
        </w:rPr>
      </w:pPr>
      <w:r w:rsidRPr="00DF4DF9">
        <w:rPr>
          <w:b/>
          <w:bCs/>
          <w:sz w:val="24"/>
          <w:szCs w:val="24"/>
        </w:rPr>
        <w:t>Potential Zakat Fund</w:t>
      </w:r>
      <w:r w:rsidRPr="00DF4DF9">
        <w:rPr>
          <w:sz w:val="24"/>
          <w:szCs w:val="24"/>
        </w:rPr>
        <w:t xml:space="preserve">: </w:t>
      </w:r>
      <w:r w:rsidR="00574A2E" w:rsidRPr="00DF4DF9">
        <w:rPr>
          <w:sz w:val="24"/>
          <w:szCs w:val="24"/>
        </w:rPr>
        <w:t>Bangladesh has a zakat board that oversee and collect all the zakat and distribute it to the poor accordingly which are managed by the social organizations and government. But their performance are far lower than the potential this zakat fund possess. Introducing proper scheme might enhance zakat fund collection that can play an important role in playing vital role in improving charity based Islamic Microfinance model in Bangladesh.</w:t>
      </w:r>
    </w:p>
    <w:p w14:paraId="596B7EFE" w14:textId="004E76A6" w:rsidR="00574A2E" w:rsidRPr="00DF4DF9" w:rsidRDefault="00574A2E" w:rsidP="00DF4DF9">
      <w:pPr>
        <w:spacing w:line="360" w:lineRule="auto"/>
        <w:jc w:val="both"/>
        <w:rPr>
          <w:sz w:val="24"/>
          <w:szCs w:val="24"/>
        </w:rPr>
      </w:pPr>
      <w:r w:rsidRPr="00DF4DF9">
        <w:rPr>
          <w:b/>
          <w:bCs/>
          <w:sz w:val="24"/>
          <w:szCs w:val="24"/>
        </w:rPr>
        <w:t>Attracting Foreign Funds</w:t>
      </w:r>
      <w:r w:rsidRPr="00DF4DF9">
        <w:rPr>
          <w:sz w:val="24"/>
          <w:szCs w:val="24"/>
        </w:rPr>
        <w:t xml:space="preserve">: Foreign Funds specifically from Middle eastern major Muslim countries, Islamic Development and </w:t>
      </w:r>
      <w:r w:rsidR="008F72F6" w:rsidRPr="00DF4DF9">
        <w:rPr>
          <w:sz w:val="24"/>
          <w:szCs w:val="24"/>
        </w:rPr>
        <w:t xml:space="preserve">other international financial institution might be attracted to any proper scheme that is introduced under Islamic Microfinance. </w:t>
      </w:r>
      <w:r w:rsidR="008F72F6" w:rsidRPr="00DF4DF9">
        <w:rPr>
          <w:sz w:val="24"/>
          <w:szCs w:val="24"/>
        </w:rPr>
        <w:fldChar w:fldCharType="begin"/>
      </w:r>
      <w:r w:rsidR="008F72F6" w:rsidRPr="00DF4DF9">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8F72F6" w:rsidRPr="00DF4DF9">
        <w:rPr>
          <w:sz w:val="24"/>
          <w:szCs w:val="24"/>
        </w:rPr>
        <w:fldChar w:fldCharType="separate"/>
      </w:r>
      <w:r w:rsidR="008F72F6" w:rsidRPr="00DF4DF9">
        <w:rPr>
          <w:noProof/>
          <w:sz w:val="24"/>
          <w:szCs w:val="24"/>
        </w:rPr>
        <w:t>(Nabi et al., 2017)</w:t>
      </w:r>
      <w:r w:rsidR="008F72F6" w:rsidRPr="00DF4DF9">
        <w:rPr>
          <w:sz w:val="24"/>
          <w:szCs w:val="24"/>
        </w:rPr>
        <w:fldChar w:fldCharType="end"/>
      </w:r>
      <w:r w:rsidR="008F72F6" w:rsidRPr="00DF4DF9">
        <w:rPr>
          <w:sz w:val="24"/>
          <w:szCs w:val="24"/>
        </w:rPr>
        <w:t xml:space="preserve">. </w:t>
      </w:r>
    </w:p>
    <w:p w14:paraId="5D2A814A" w14:textId="1B765C64" w:rsidR="00D26186" w:rsidRPr="00D26186" w:rsidRDefault="00D26186" w:rsidP="00DE35FC">
      <w:pPr>
        <w:jc w:val="both"/>
        <w:rPr>
          <w:rStyle w:val="Heading2Char"/>
          <w:b/>
          <w:bCs/>
          <w:sz w:val="28"/>
          <w:szCs w:val="28"/>
        </w:rPr>
      </w:pPr>
      <w:bookmarkStart w:id="19" w:name="_Toc56627600"/>
      <w:r w:rsidRPr="00D26186">
        <w:rPr>
          <w:rStyle w:val="Heading2Char"/>
          <w:b/>
          <w:bCs/>
          <w:sz w:val="28"/>
          <w:szCs w:val="28"/>
        </w:rPr>
        <w:t>7.2. Challenges of Islamic Microfinance in Global Context</w:t>
      </w:r>
      <w:bookmarkEnd w:id="19"/>
    </w:p>
    <w:p w14:paraId="26C33043" w14:textId="63214B81" w:rsidR="005F31B9" w:rsidRPr="00DF4DF9" w:rsidRDefault="005F31B9" w:rsidP="00DF4DF9">
      <w:pPr>
        <w:spacing w:line="360" w:lineRule="auto"/>
        <w:jc w:val="both"/>
        <w:rPr>
          <w:sz w:val="24"/>
          <w:szCs w:val="24"/>
        </w:rPr>
      </w:pPr>
      <w:r w:rsidRPr="00DF4DF9">
        <w:rPr>
          <w:sz w:val="24"/>
          <w:szCs w:val="24"/>
        </w:rPr>
        <w:t>T</w:t>
      </w:r>
      <w:r w:rsidR="00D26186" w:rsidRPr="00DF4DF9">
        <w:rPr>
          <w:sz w:val="24"/>
          <w:szCs w:val="24"/>
        </w:rPr>
        <w:t>hough there are many potential of Islamic Microfinan</w:t>
      </w:r>
      <w:r w:rsidR="00B67868" w:rsidRPr="00DF4DF9">
        <w:rPr>
          <w:sz w:val="24"/>
          <w:szCs w:val="24"/>
        </w:rPr>
        <w:t>ce</w:t>
      </w:r>
      <w:r w:rsidRPr="00DF4DF9">
        <w:rPr>
          <w:sz w:val="24"/>
          <w:szCs w:val="24"/>
        </w:rPr>
        <w:t xml:space="preserve"> there are still some hurdle that needs to be to overcome. Every country has their own set of limitation when it comes to implanting Islamic Microfinance, but the general problem is same for every country. Those challenges are mentioned below:</w:t>
      </w:r>
    </w:p>
    <w:p w14:paraId="0F5A7BF1" w14:textId="723FA716" w:rsidR="005F31B9" w:rsidRPr="00DF4DF9" w:rsidRDefault="005F31B9" w:rsidP="00DF4DF9">
      <w:pPr>
        <w:spacing w:line="360" w:lineRule="auto"/>
        <w:jc w:val="both"/>
        <w:rPr>
          <w:sz w:val="24"/>
          <w:szCs w:val="24"/>
        </w:rPr>
      </w:pPr>
      <w:r w:rsidRPr="00DF4DF9">
        <w:rPr>
          <w:b/>
          <w:bCs/>
          <w:sz w:val="24"/>
          <w:szCs w:val="24"/>
        </w:rPr>
        <w:t>7.2.1.  Versatile Organizational Structure</w:t>
      </w:r>
      <w:r w:rsidRPr="00DF4DF9">
        <w:rPr>
          <w:sz w:val="24"/>
          <w:szCs w:val="24"/>
        </w:rPr>
        <w:t>: The majority of IsMFIs in south Asian countries are set as NGOs. The main principle of NGOs is, they are allowed to make profit but not take the profit. But there are also several IsMFIs that share the</w:t>
      </w:r>
      <w:r w:rsidR="00FB31DB" w:rsidRPr="00DF4DF9">
        <w:rPr>
          <w:sz w:val="24"/>
          <w:szCs w:val="24"/>
        </w:rPr>
        <w:t>ir</w:t>
      </w:r>
      <w:r w:rsidRPr="00DF4DF9">
        <w:rPr>
          <w:sz w:val="24"/>
          <w:szCs w:val="24"/>
        </w:rPr>
        <w:t xml:space="preserve"> profit</w:t>
      </w:r>
      <w:r w:rsidR="00FB31DB" w:rsidRPr="00DF4DF9">
        <w:rPr>
          <w:sz w:val="24"/>
          <w:szCs w:val="24"/>
        </w:rPr>
        <w:t xml:space="preserve"> with the shareholder. In some countries Private Banks also offers Islamic Microfinance scheme and they have a different set of rules how they would share the profit they are making. Also in many cases the organization that are providing microfinance scheme are not even registered and they are operating informally. Registered firm also gets many benefits such as fund raising from the formal banking. on the other hand unregistered organization might suffer from lower credibility risk. having diverse organization operating on the same field without any uniformed rules is a limitation to Islamic Microfinance. </w:t>
      </w:r>
      <w:r w:rsidR="00FB31DB" w:rsidRPr="00DF4DF9">
        <w:rPr>
          <w:sz w:val="24"/>
          <w:szCs w:val="24"/>
        </w:rPr>
        <w:fldChar w:fldCharType="begin"/>
      </w:r>
      <w:r w:rsidR="00FB31DB" w:rsidRPr="00DF4DF9">
        <w:rPr>
          <w:sz w:val="24"/>
          <w:szCs w:val="24"/>
        </w:rPr>
        <w:instrText xml:space="preserve"> ADDIN EN.CITE &lt;EndNote&gt;&lt;Cite&gt;&lt;Author&gt;Obaidullah&lt;/Author&gt;&lt;Year&gt;2008&lt;/Year&gt;&lt;RecNum&gt;2441&lt;/RecNum&gt;&lt;DisplayText&gt;(Obaidullah &amp;amp; Khan, 2008)&lt;/DisplayText&gt;&lt;record&gt;&lt;rec-number&gt;2441&lt;/rec-number&gt;&lt;foreign-keys&gt;&lt;key app="EN" db-id="50wxdpzd9vd5r7e9t5b595djrfpttrxw9avp" timestamp="1605688143"&gt;2441&lt;/key&gt;&lt;/foreign-keys&gt;&lt;ref-type name="Journal Article"&gt;17&lt;/ref-type&gt;&lt;contributors&gt;&lt;authors&gt;&lt;author&gt;Obaidullah, Mohammed&lt;/author&gt;&lt;author&gt;Khan, Tariqullah&lt;/author&gt;&lt;/authors&gt;&lt;/contributors&gt;&lt;titles&gt;&lt;title&gt;Islamic microfinance development: Challenges and initiatives&lt;/title&gt;&lt;secondary-title&gt;Islamic Research &amp;amp; Training institute Policy Dialogue Paper&lt;/secondary-title&gt;&lt;/titles&gt;&lt;periodical&gt;&lt;full-title&gt;Islamic Research &amp;amp; Training institute Policy Dialogue Paper&lt;/full-title&gt;&lt;/periodical&gt;&lt;number&gt;2&lt;/number&gt;&lt;dates&gt;&lt;year&gt;2008&lt;/year&gt;&lt;/dates&gt;&lt;urls&gt;&lt;/urls&gt;&lt;/record&gt;&lt;/Cite&gt;&lt;/EndNote&gt;</w:instrText>
      </w:r>
      <w:r w:rsidR="00FB31DB" w:rsidRPr="00DF4DF9">
        <w:rPr>
          <w:sz w:val="24"/>
          <w:szCs w:val="24"/>
        </w:rPr>
        <w:fldChar w:fldCharType="separate"/>
      </w:r>
      <w:r w:rsidR="00FB31DB" w:rsidRPr="00DF4DF9">
        <w:rPr>
          <w:noProof/>
          <w:sz w:val="24"/>
          <w:szCs w:val="24"/>
        </w:rPr>
        <w:t>(Obaidullah &amp; Khan, 2008)</w:t>
      </w:r>
      <w:r w:rsidR="00FB31DB" w:rsidRPr="00DF4DF9">
        <w:rPr>
          <w:sz w:val="24"/>
          <w:szCs w:val="24"/>
        </w:rPr>
        <w:fldChar w:fldCharType="end"/>
      </w:r>
    </w:p>
    <w:p w14:paraId="0EF9E1FE" w14:textId="61AC8143" w:rsidR="00FB31DB" w:rsidRPr="00DF4DF9" w:rsidRDefault="00FB31DB" w:rsidP="00DF4DF9">
      <w:pPr>
        <w:spacing w:line="360" w:lineRule="auto"/>
        <w:jc w:val="both"/>
        <w:rPr>
          <w:sz w:val="24"/>
          <w:szCs w:val="24"/>
        </w:rPr>
      </w:pPr>
      <w:r w:rsidRPr="00DF4DF9">
        <w:rPr>
          <w:b/>
          <w:bCs/>
          <w:sz w:val="24"/>
          <w:szCs w:val="24"/>
        </w:rPr>
        <w:lastRenderedPageBreak/>
        <w:t>7.2.2.Shariah compliance</w:t>
      </w:r>
      <w:r w:rsidRPr="00DF4DF9">
        <w:rPr>
          <w:sz w:val="24"/>
          <w:szCs w:val="24"/>
        </w:rPr>
        <w:t xml:space="preserve">: Shariah Compliance is the main factor that distinguish between </w:t>
      </w:r>
      <w:r w:rsidR="007F3543" w:rsidRPr="00DF4DF9">
        <w:rPr>
          <w:sz w:val="24"/>
          <w:szCs w:val="24"/>
        </w:rPr>
        <w:t xml:space="preserve">the conventional microfinance and Islamic microfinance. </w:t>
      </w:r>
      <w:r w:rsidR="008813E0" w:rsidRPr="00DF4DF9">
        <w:rPr>
          <w:sz w:val="24"/>
          <w:szCs w:val="24"/>
        </w:rPr>
        <w:t xml:space="preserve">Islamic Microfinance not only should incorporate shariah in their products, activities but they should also perceived by the client the same way. Major Islamic Microfinance institutes set shariah based Supervisory to meet up the customers perception that they are following shariah based activity. Also when it comes to </w:t>
      </w:r>
      <w:r w:rsidR="00E97474" w:rsidRPr="00DF4DF9">
        <w:rPr>
          <w:sz w:val="24"/>
          <w:szCs w:val="24"/>
        </w:rPr>
        <w:t>client’s</w:t>
      </w:r>
      <w:r w:rsidR="008813E0" w:rsidRPr="00DF4DF9">
        <w:rPr>
          <w:sz w:val="24"/>
          <w:szCs w:val="24"/>
        </w:rPr>
        <w:t xml:space="preserve"> perception, they have a wide range of perception of </w:t>
      </w:r>
      <w:proofErr w:type="spellStart"/>
      <w:r w:rsidR="008813E0" w:rsidRPr="00DF4DF9">
        <w:rPr>
          <w:sz w:val="24"/>
          <w:szCs w:val="24"/>
        </w:rPr>
        <w:t>Mudarabah</w:t>
      </w:r>
      <w:proofErr w:type="spellEnd"/>
      <w:r w:rsidR="008813E0" w:rsidRPr="00DF4DF9">
        <w:rPr>
          <w:sz w:val="24"/>
          <w:szCs w:val="24"/>
        </w:rPr>
        <w:t xml:space="preserve">, </w:t>
      </w:r>
      <w:proofErr w:type="spellStart"/>
      <w:r w:rsidR="008813E0" w:rsidRPr="00DF4DF9">
        <w:rPr>
          <w:sz w:val="24"/>
          <w:szCs w:val="24"/>
        </w:rPr>
        <w:t>Murabaha</w:t>
      </w:r>
      <w:r w:rsidR="00E97474" w:rsidRPr="00DF4DF9">
        <w:rPr>
          <w:sz w:val="24"/>
          <w:szCs w:val="24"/>
        </w:rPr>
        <w:t>h</w:t>
      </w:r>
      <w:proofErr w:type="spellEnd"/>
      <w:r w:rsidR="008813E0" w:rsidRPr="00DF4DF9">
        <w:rPr>
          <w:sz w:val="24"/>
          <w:szCs w:val="24"/>
        </w:rPr>
        <w:t xml:space="preserve"> and </w:t>
      </w:r>
      <w:proofErr w:type="spellStart"/>
      <w:r w:rsidR="00E97474" w:rsidRPr="00DF4DF9">
        <w:rPr>
          <w:sz w:val="24"/>
          <w:szCs w:val="24"/>
        </w:rPr>
        <w:t>Qard</w:t>
      </w:r>
      <w:proofErr w:type="spellEnd"/>
      <w:r w:rsidR="00E97474" w:rsidRPr="00DF4DF9">
        <w:rPr>
          <w:sz w:val="24"/>
          <w:szCs w:val="24"/>
        </w:rPr>
        <w:t xml:space="preserve"> Hasan. Client might not be enough knowledgeable about what is the difference between them and what might be the appropriate approach for them. the proper mechanism of each of the funding mode should be introduced to each target group. Most worrisome perception clients have is they think </w:t>
      </w:r>
      <w:proofErr w:type="spellStart"/>
      <w:r w:rsidR="00E97474" w:rsidRPr="00DF4DF9">
        <w:rPr>
          <w:sz w:val="24"/>
          <w:szCs w:val="24"/>
        </w:rPr>
        <w:t>Qard</w:t>
      </w:r>
      <w:proofErr w:type="spellEnd"/>
      <w:r w:rsidR="00E97474" w:rsidRPr="00DF4DF9">
        <w:rPr>
          <w:sz w:val="24"/>
          <w:szCs w:val="24"/>
        </w:rPr>
        <w:t xml:space="preserve"> Hasan is free. Borrower don’t need to repay the loan. The clients have informed time to time about the difference between </w:t>
      </w:r>
      <w:proofErr w:type="spellStart"/>
      <w:r w:rsidR="00E97474" w:rsidRPr="00DF4DF9">
        <w:rPr>
          <w:sz w:val="24"/>
          <w:szCs w:val="24"/>
        </w:rPr>
        <w:t>Sadaqa</w:t>
      </w:r>
      <w:proofErr w:type="spellEnd"/>
      <w:r w:rsidR="00E97474" w:rsidRPr="00DF4DF9">
        <w:rPr>
          <w:sz w:val="24"/>
          <w:szCs w:val="24"/>
        </w:rPr>
        <w:t xml:space="preserve"> and </w:t>
      </w:r>
      <w:proofErr w:type="spellStart"/>
      <w:r w:rsidR="00E97474" w:rsidRPr="00DF4DF9">
        <w:rPr>
          <w:sz w:val="24"/>
          <w:szCs w:val="24"/>
        </w:rPr>
        <w:t>Qard</w:t>
      </w:r>
      <w:proofErr w:type="spellEnd"/>
      <w:r w:rsidR="00E97474" w:rsidRPr="00DF4DF9">
        <w:rPr>
          <w:sz w:val="24"/>
          <w:szCs w:val="24"/>
        </w:rPr>
        <w:t xml:space="preserve"> Hasan, but it still come </w:t>
      </w:r>
      <w:r w:rsidR="00976441" w:rsidRPr="00DF4DF9">
        <w:rPr>
          <w:sz w:val="24"/>
          <w:szCs w:val="24"/>
        </w:rPr>
        <w:t>off</w:t>
      </w:r>
      <w:r w:rsidR="00E97474" w:rsidRPr="00DF4DF9">
        <w:rPr>
          <w:sz w:val="24"/>
          <w:szCs w:val="24"/>
        </w:rPr>
        <w:t xml:space="preserve"> as a challenge for Islamic Microfinance.</w:t>
      </w:r>
      <w:r w:rsidR="00976441" w:rsidRPr="00DF4DF9">
        <w:rPr>
          <w:sz w:val="24"/>
          <w:szCs w:val="24"/>
        </w:rPr>
        <w:fldChar w:fldCharType="begin"/>
      </w:r>
      <w:r w:rsidR="00976441" w:rsidRPr="00DF4DF9">
        <w:rPr>
          <w:sz w:val="24"/>
          <w:szCs w:val="24"/>
        </w:rPr>
        <w:instrText xml:space="preserve"> ADDIN EN.CITE &lt;EndNote&gt;&lt;Cite&gt;&lt;Author&gt;Obaidullah&lt;/Author&gt;&lt;Year&gt;2008&lt;/Year&gt;&lt;RecNum&gt;2440&lt;/RecNum&gt;&lt;DisplayText&gt;(Obaidullah &amp;amp; Khan, 2008)&lt;/DisplayText&gt;&lt;record&gt;&lt;rec-number&gt;2440&lt;/rec-number&gt;&lt;foreign-keys&gt;&lt;key app="EN" db-id="50wxdpzd9vd5r7e9t5b595djrfpttrxw9avp" timestamp="1605379643"&gt;2440&lt;/key&gt;&lt;/foreign-keys&gt;&lt;ref-type name="Journal Article"&gt;17&lt;/ref-type&gt;&lt;contributors&gt;&lt;authors&gt;&lt;author&gt;Obaidullah, Mohammed&lt;/author&gt;&lt;author&gt;Khan, Tariqullah&lt;/author&gt;&lt;/authors&gt;&lt;/contributors&gt;&lt;titles&gt;&lt;title&gt;Islamic microfinance development: Challenges and initiatives&lt;/title&gt;&lt;secondary-title&gt;Islamic Research &amp;amp; Training institute Policy Dialogue Paper&lt;/secondary-title&gt;&lt;/titles&gt;&lt;periodical&gt;&lt;full-title&gt;Islamic Research &amp;amp; Training institute Policy Dialogue Paper&lt;/full-title&gt;&lt;/periodical&gt;&lt;number&gt;2&lt;/number&gt;&lt;dates&gt;&lt;year&gt;2008&lt;/year&gt;&lt;/dates&gt;&lt;urls&gt;&lt;/urls&gt;&lt;/record&gt;&lt;/Cite&gt;&lt;/EndNote&gt;</w:instrText>
      </w:r>
      <w:r w:rsidR="00976441" w:rsidRPr="00DF4DF9">
        <w:rPr>
          <w:sz w:val="24"/>
          <w:szCs w:val="24"/>
        </w:rPr>
        <w:fldChar w:fldCharType="separate"/>
      </w:r>
      <w:r w:rsidR="00976441" w:rsidRPr="00DF4DF9">
        <w:rPr>
          <w:noProof/>
          <w:sz w:val="24"/>
          <w:szCs w:val="24"/>
        </w:rPr>
        <w:t>(Obaidullah &amp; Khan, 2008)</w:t>
      </w:r>
      <w:r w:rsidR="00976441" w:rsidRPr="00DF4DF9">
        <w:rPr>
          <w:sz w:val="24"/>
          <w:szCs w:val="24"/>
        </w:rPr>
        <w:fldChar w:fldCharType="end"/>
      </w:r>
    </w:p>
    <w:p w14:paraId="36B56FCA" w14:textId="631FE74C" w:rsidR="00E97474" w:rsidRPr="00DF4DF9" w:rsidRDefault="00E97474" w:rsidP="00DF4DF9">
      <w:pPr>
        <w:spacing w:line="360" w:lineRule="auto"/>
        <w:jc w:val="both"/>
        <w:rPr>
          <w:sz w:val="24"/>
          <w:szCs w:val="24"/>
        </w:rPr>
      </w:pPr>
      <w:r w:rsidRPr="00DF4DF9">
        <w:rPr>
          <w:b/>
          <w:bCs/>
          <w:sz w:val="24"/>
          <w:szCs w:val="24"/>
        </w:rPr>
        <w:t>7.2.3.</w:t>
      </w:r>
      <w:r w:rsidR="00976441" w:rsidRPr="00DF4DF9">
        <w:rPr>
          <w:b/>
          <w:bCs/>
          <w:sz w:val="24"/>
          <w:szCs w:val="24"/>
        </w:rPr>
        <w:t xml:space="preserve"> Lack of Product Diversification:</w:t>
      </w:r>
      <w:r w:rsidR="00976441" w:rsidRPr="00DF4DF9">
        <w:rPr>
          <w:sz w:val="24"/>
          <w:szCs w:val="24"/>
        </w:rPr>
        <w:t xml:space="preserve">  Despite the richness of versatile product of Islamic Microfinance, Islamic Microfinance is highly Murabahah centric. It might be the result of Client’s lack of awareness. the actual number of organization that offer other Islamic financial product such as</w:t>
      </w:r>
      <w:r w:rsidR="008E62D0" w:rsidRPr="00DF4DF9">
        <w:rPr>
          <w:sz w:val="24"/>
          <w:szCs w:val="24"/>
        </w:rPr>
        <w:t xml:space="preserve"> zakat, </w:t>
      </w:r>
      <w:proofErr w:type="spellStart"/>
      <w:r w:rsidR="008E62D0" w:rsidRPr="00DF4DF9">
        <w:rPr>
          <w:sz w:val="24"/>
          <w:szCs w:val="24"/>
        </w:rPr>
        <w:t>qard</w:t>
      </w:r>
      <w:proofErr w:type="spellEnd"/>
      <w:r w:rsidR="008E62D0" w:rsidRPr="00DF4DF9">
        <w:rPr>
          <w:sz w:val="24"/>
          <w:szCs w:val="24"/>
        </w:rPr>
        <w:t xml:space="preserve"> al </w:t>
      </w:r>
      <w:proofErr w:type="spellStart"/>
      <w:r w:rsidR="008E62D0" w:rsidRPr="00DF4DF9">
        <w:rPr>
          <w:sz w:val="24"/>
          <w:szCs w:val="24"/>
        </w:rPr>
        <w:t>hasan</w:t>
      </w:r>
      <w:proofErr w:type="spellEnd"/>
      <w:r w:rsidR="008E62D0" w:rsidRPr="00DF4DF9">
        <w:rPr>
          <w:sz w:val="24"/>
          <w:szCs w:val="24"/>
        </w:rPr>
        <w:t xml:space="preserve"> , </w:t>
      </w:r>
      <w:proofErr w:type="spellStart"/>
      <w:r w:rsidR="008E62D0" w:rsidRPr="00DF4DF9">
        <w:rPr>
          <w:sz w:val="24"/>
          <w:szCs w:val="24"/>
        </w:rPr>
        <w:t>awaaf</w:t>
      </w:r>
      <w:proofErr w:type="spellEnd"/>
      <w:r w:rsidR="008E62D0" w:rsidRPr="00DF4DF9">
        <w:rPr>
          <w:sz w:val="24"/>
          <w:szCs w:val="24"/>
        </w:rPr>
        <w:t xml:space="preserve"> is nowhere near the number of institution that offers the mainstream Islamic financial product. </w:t>
      </w:r>
      <w:r w:rsidR="008E62D0" w:rsidRPr="00DF4DF9">
        <w:rPr>
          <w:sz w:val="24"/>
          <w:szCs w:val="24"/>
        </w:rPr>
        <w:fldChar w:fldCharType="begin"/>
      </w:r>
      <w:r w:rsidR="008E62D0" w:rsidRPr="00DF4DF9">
        <w:rPr>
          <w:sz w:val="24"/>
          <w:szCs w:val="24"/>
        </w:rPr>
        <w:instrText xml:space="preserve"> ADDIN EN.CITE &lt;EndNote&gt;&lt;Cite&gt;&lt;Author&gt;Obaidullah&lt;/Author&gt;&lt;Year&gt;2008&lt;/Year&gt;&lt;RecNum&gt;2440&lt;/RecNum&gt;&lt;DisplayText&gt;(Obaidullah &amp;amp; Khan, 2008)&lt;/DisplayText&gt;&lt;record&gt;&lt;rec-number&gt;2440&lt;/rec-number&gt;&lt;foreign-keys&gt;&lt;key app="EN" db-id="50wxdpzd9vd5r7e9t5b595djrfpttrxw9avp" timestamp="1605379643"&gt;2440&lt;/key&gt;&lt;/foreign-keys&gt;&lt;ref-type name="Journal Article"&gt;17&lt;/ref-type&gt;&lt;contributors&gt;&lt;authors&gt;&lt;author&gt;Obaidullah, Mohammed&lt;/author&gt;&lt;author&gt;Khan, Tariqullah&lt;/author&gt;&lt;/authors&gt;&lt;/contributors&gt;&lt;titles&gt;&lt;title&gt;Islamic microfinance development: Challenges and initiatives&lt;/title&gt;&lt;secondary-title&gt;Islamic Research &amp;amp; Training institute Policy Dialogue Paper&lt;/secondary-title&gt;&lt;/titles&gt;&lt;periodical&gt;&lt;full-title&gt;Islamic Research &amp;amp; Training institute Policy Dialogue Paper&lt;/full-title&gt;&lt;/periodical&gt;&lt;number&gt;2&lt;/number&gt;&lt;dates&gt;&lt;year&gt;2008&lt;/year&gt;&lt;/dates&gt;&lt;urls&gt;&lt;/urls&gt;&lt;/record&gt;&lt;/Cite&gt;&lt;/EndNote&gt;</w:instrText>
      </w:r>
      <w:r w:rsidR="008E62D0" w:rsidRPr="00DF4DF9">
        <w:rPr>
          <w:sz w:val="24"/>
          <w:szCs w:val="24"/>
        </w:rPr>
        <w:fldChar w:fldCharType="separate"/>
      </w:r>
      <w:r w:rsidR="008E62D0" w:rsidRPr="00DF4DF9">
        <w:rPr>
          <w:noProof/>
          <w:sz w:val="24"/>
          <w:szCs w:val="24"/>
        </w:rPr>
        <w:t>(Obaidullah &amp; Khan, 2008)</w:t>
      </w:r>
      <w:r w:rsidR="008E62D0" w:rsidRPr="00DF4DF9">
        <w:rPr>
          <w:sz w:val="24"/>
          <w:szCs w:val="24"/>
        </w:rPr>
        <w:fldChar w:fldCharType="end"/>
      </w:r>
      <w:r w:rsidR="008E62D0" w:rsidRPr="00DF4DF9">
        <w:rPr>
          <w:sz w:val="24"/>
          <w:szCs w:val="24"/>
        </w:rPr>
        <w:t>.</w:t>
      </w:r>
    </w:p>
    <w:p w14:paraId="0B8CF85D" w14:textId="11954A46" w:rsidR="008E62D0" w:rsidRPr="00DF4DF9" w:rsidRDefault="008E62D0" w:rsidP="00DF4DF9">
      <w:pPr>
        <w:spacing w:line="360" w:lineRule="auto"/>
        <w:jc w:val="both"/>
        <w:rPr>
          <w:sz w:val="24"/>
          <w:szCs w:val="24"/>
        </w:rPr>
      </w:pPr>
      <w:r w:rsidRPr="00DF4DF9">
        <w:rPr>
          <w:b/>
          <w:bCs/>
          <w:sz w:val="24"/>
          <w:szCs w:val="24"/>
        </w:rPr>
        <w:t>7.2.4. Association with Bank and Capital Market</w:t>
      </w:r>
      <w:r w:rsidRPr="00DF4DF9">
        <w:rPr>
          <w:sz w:val="24"/>
          <w:szCs w:val="24"/>
        </w:rPr>
        <w:t>: If Islamic Microfinance wants to build a sustainable financial inclusive system then it needs to have a connection with bank and other capital market. But the absence of such linkage is presenting as a major challenge for some countries except for Malaysia and Indonesia. there is hardly any trace of connection between Islamic microfinance provider and capital market. The absence of linkage between Islamic Microfinance institute and the capital can be result of many reason such as the lack of awareness from the Islamic Microfinance Provider’s side. The agency that rates the credibility and default risk of any loan can also play a big part in the</w:t>
      </w:r>
      <w:r w:rsidR="0052185C" w:rsidRPr="00DF4DF9">
        <w:rPr>
          <w:sz w:val="24"/>
          <w:szCs w:val="24"/>
        </w:rPr>
        <w:t xml:space="preserve"> absence of connectivity between them.</w:t>
      </w:r>
    </w:p>
    <w:p w14:paraId="274F0C2A" w14:textId="77777777" w:rsidR="0052185C" w:rsidRPr="00DF4DF9" w:rsidRDefault="0052185C" w:rsidP="00DF4DF9">
      <w:pPr>
        <w:spacing w:line="360" w:lineRule="auto"/>
        <w:jc w:val="both"/>
        <w:rPr>
          <w:sz w:val="24"/>
          <w:szCs w:val="24"/>
        </w:rPr>
      </w:pPr>
    </w:p>
    <w:p w14:paraId="506D7102" w14:textId="77777777" w:rsidR="0052185C" w:rsidRDefault="0052185C" w:rsidP="00DE35FC">
      <w:pPr>
        <w:jc w:val="both"/>
      </w:pPr>
    </w:p>
    <w:p w14:paraId="6BBB0DAA" w14:textId="77777777" w:rsidR="005F31B9" w:rsidRDefault="005F31B9" w:rsidP="00DE35FC">
      <w:pPr>
        <w:jc w:val="both"/>
      </w:pPr>
    </w:p>
    <w:p w14:paraId="5C6AB082" w14:textId="0BB1A6C9" w:rsidR="001B42ED" w:rsidRPr="00EF19C8" w:rsidRDefault="007513B9" w:rsidP="00DE35FC">
      <w:pPr>
        <w:jc w:val="both"/>
        <w:rPr>
          <w:rStyle w:val="Heading2Char"/>
          <w:b/>
          <w:bCs/>
          <w:sz w:val="28"/>
          <w:szCs w:val="28"/>
        </w:rPr>
      </w:pPr>
      <w:bookmarkStart w:id="20" w:name="_Toc56511928"/>
      <w:bookmarkStart w:id="21" w:name="_Toc56627601"/>
      <w:r>
        <w:rPr>
          <w:rStyle w:val="Heading2Char"/>
          <w:b/>
          <w:bCs/>
          <w:sz w:val="28"/>
          <w:szCs w:val="28"/>
        </w:rPr>
        <w:lastRenderedPageBreak/>
        <w:t>7.</w:t>
      </w:r>
      <w:r w:rsidR="0052185C">
        <w:rPr>
          <w:rStyle w:val="Heading2Char"/>
          <w:b/>
          <w:bCs/>
          <w:sz w:val="28"/>
          <w:szCs w:val="28"/>
        </w:rPr>
        <w:t>3</w:t>
      </w:r>
      <w:r>
        <w:rPr>
          <w:rStyle w:val="Heading2Char"/>
          <w:b/>
          <w:bCs/>
          <w:sz w:val="28"/>
          <w:szCs w:val="28"/>
        </w:rPr>
        <w:t>.</w:t>
      </w:r>
      <w:r w:rsidR="001B42ED" w:rsidRPr="00EF19C8">
        <w:rPr>
          <w:rStyle w:val="Heading2Char"/>
          <w:b/>
          <w:bCs/>
          <w:sz w:val="28"/>
          <w:szCs w:val="28"/>
        </w:rPr>
        <w:t xml:space="preserve"> Challenges of Islamic Microfinance</w:t>
      </w:r>
      <w:bookmarkEnd w:id="20"/>
      <w:r>
        <w:rPr>
          <w:rStyle w:val="Heading2Char"/>
          <w:b/>
          <w:bCs/>
          <w:sz w:val="28"/>
          <w:szCs w:val="28"/>
        </w:rPr>
        <w:t xml:space="preserve"> in Bangladesh</w:t>
      </w:r>
      <w:bookmarkEnd w:id="21"/>
    </w:p>
    <w:p w14:paraId="5A7A1DB0" w14:textId="1E926B98" w:rsidR="001B42ED" w:rsidRPr="00DF4DF9" w:rsidRDefault="007513B9" w:rsidP="00DF4DF9">
      <w:pPr>
        <w:spacing w:line="360" w:lineRule="auto"/>
        <w:jc w:val="both"/>
        <w:rPr>
          <w:sz w:val="24"/>
          <w:szCs w:val="24"/>
        </w:rPr>
      </w:pPr>
      <w:r w:rsidRPr="00DF4DF9">
        <w:rPr>
          <w:sz w:val="24"/>
          <w:szCs w:val="24"/>
        </w:rPr>
        <w:t>Inspite of having a huge potential Islamic Microfinance still has 3-5% of market share in the market. The key challenges Islamic Microfinance faces are: First of all there is no detailed guideline about how Islamic Microfinance should operate from Microfinance Regulatory Authority (MRA).</w:t>
      </w:r>
      <w:r w:rsidR="00DE35FC" w:rsidRPr="00DF4DF9">
        <w:rPr>
          <w:sz w:val="24"/>
          <w:szCs w:val="24"/>
        </w:rPr>
        <w:t xml:space="preserve"> Another issue was lack of motivation from Islamic bank management. Also Absence of Suitable Islamic Microfinance Institutes are another deterrent factor. There is lack of appropriate Human resource to take on the job too. Overall there are some limitation in the context of Islamic Microfinance in Bangladesh. </w:t>
      </w:r>
    </w:p>
    <w:p w14:paraId="723672DE" w14:textId="5C565706" w:rsidR="0052185C" w:rsidRPr="00DF4DF9" w:rsidRDefault="0052185C" w:rsidP="00DF4DF9">
      <w:pPr>
        <w:spacing w:line="360" w:lineRule="auto"/>
        <w:jc w:val="both"/>
        <w:rPr>
          <w:sz w:val="24"/>
          <w:szCs w:val="24"/>
        </w:rPr>
      </w:pPr>
      <w:r w:rsidRPr="00DF4DF9">
        <w:rPr>
          <w:b/>
          <w:bCs/>
          <w:sz w:val="24"/>
          <w:szCs w:val="24"/>
        </w:rPr>
        <w:t>7.3.1. Lack of guideline</w:t>
      </w:r>
      <w:r w:rsidRPr="00DF4DF9">
        <w:rPr>
          <w:sz w:val="24"/>
          <w:szCs w:val="24"/>
        </w:rPr>
        <w:t xml:space="preserve">: </w:t>
      </w:r>
      <w:r w:rsidR="004C27E8" w:rsidRPr="00DF4DF9">
        <w:rPr>
          <w:sz w:val="24"/>
          <w:szCs w:val="24"/>
        </w:rPr>
        <w:t>Many different organization serve as an Islamic Microfinance provider in Bangladesh, not all of them are under Islamic bank Bangladesh Limited. Some of them are NGOs, some are private bank. Different organization have different set of organizational rule that they follow. Such as NGOs are allowed to make profit but not take the profit. In Bangladesh this problem could have been mitigated if there was a uniformed guideline to guide the Islamic Micro financial institutes. But the lack of guideline from MRA is creating quite a challenge for Islamic Microfinance to operate on Bangladesh.</w:t>
      </w:r>
      <w:r w:rsidR="004C27E8" w:rsidRPr="00DF4DF9">
        <w:rPr>
          <w:sz w:val="24"/>
          <w:szCs w:val="24"/>
        </w:rPr>
        <w:fldChar w:fldCharType="begin"/>
      </w:r>
      <w:r w:rsidR="004C27E8" w:rsidRPr="00DF4DF9">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004C27E8" w:rsidRPr="00DF4DF9">
        <w:rPr>
          <w:sz w:val="24"/>
          <w:szCs w:val="24"/>
        </w:rPr>
        <w:fldChar w:fldCharType="separate"/>
      </w:r>
      <w:r w:rsidR="004C27E8" w:rsidRPr="00DF4DF9">
        <w:rPr>
          <w:noProof/>
          <w:sz w:val="24"/>
          <w:szCs w:val="24"/>
        </w:rPr>
        <w:t>(Nabi et al., 2017)</w:t>
      </w:r>
      <w:r w:rsidR="004C27E8" w:rsidRPr="00DF4DF9">
        <w:rPr>
          <w:sz w:val="24"/>
          <w:szCs w:val="24"/>
        </w:rPr>
        <w:fldChar w:fldCharType="end"/>
      </w:r>
      <w:r w:rsidR="004C27E8" w:rsidRPr="00DF4DF9">
        <w:rPr>
          <w:sz w:val="24"/>
          <w:szCs w:val="24"/>
        </w:rPr>
        <w:t>.</w:t>
      </w:r>
    </w:p>
    <w:p w14:paraId="6D297755" w14:textId="747A6754" w:rsidR="004C27E8" w:rsidRPr="00DF4DF9" w:rsidRDefault="004C27E8" w:rsidP="00DF4DF9">
      <w:pPr>
        <w:spacing w:line="360" w:lineRule="auto"/>
        <w:jc w:val="both"/>
        <w:rPr>
          <w:sz w:val="24"/>
          <w:szCs w:val="24"/>
        </w:rPr>
      </w:pPr>
      <w:r w:rsidRPr="00DF4DF9">
        <w:rPr>
          <w:b/>
          <w:bCs/>
          <w:sz w:val="24"/>
          <w:szCs w:val="24"/>
        </w:rPr>
        <w:t>7.3.2. Lack of Suitable Instrument</w:t>
      </w:r>
      <w:r w:rsidRPr="00DF4DF9">
        <w:rPr>
          <w:sz w:val="24"/>
          <w:szCs w:val="24"/>
        </w:rPr>
        <w:t xml:space="preserve">: </w:t>
      </w:r>
      <w:r w:rsidR="00C53E46" w:rsidRPr="00DF4DF9">
        <w:rPr>
          <w:sz w:val="24"/>
          <w:szCs w:val="24"/>
        </w:rPr>
        <w:t xml:space="preserve">There is lack of awareness among client. There are different funding mode that offers different service to cater the need of the customer. many organization now are working on the fact that clients are thoroughly confused about which funding mode cater to their specific need and suitable for them. The most common confusion is between </w:t>
      </w:r>
      <w:proofErr w:type="spellStart"/>
      <w:r w:rsidR="00C53E46" w:rsidRPr="00DF4DF9">
        <w:rPr>
          <w:sz w:val="24"/>
          <w:szCs w:val="24"/>
        </w:rPr>
        <w:t>Qard</w:t>
      </w:r>
      <w:proofErr w:type="spellEnd"/>
      <w:r w:rsidR="00C53E46" w:rsidRPr="00DF4DF9">
        <w:rPr>
          <w:sz w:val="24"/>
          <w:szCs w:val="24"/>
        </w:rPr>
        <w:t xml:space="preserve"> Hasan and </w:t>
      </w:r>
      <w:proofErr w:type="spellStart"/>
      <w:r w:rsidR="00C53E46" w:rsidRPr="00DF4DF9">
        <w:rPr>
          <w:sz w:val="24"/>
          <w:szCs w:val="24"/>
        </w:rPr>
        <w:t>Sadaqa</w:t>
      </w:r>
      <w:proofErr w:type="spellEnd"/>
      <w:r w:rsidR="00DF4DF9">
        <w:rPr>
          <w:sz w:val="24"/>
          <w:szCs w:val="24"/>
        </w:rPr>
        <w:t xml:space="preserve"> </w:t>
      </w:r>
      <w:r w:rsidR="00DF4DF9">
        <w:rPr>
          <w:sz w:val="24"/>
          <w:szCs w:val="24"/>
        </w:rPr>
        <w:fldChar w:fldCharType="begin"/>
      </w:r>
      <w:r w:rsidR="00DF4DF9">
        <w:rPr>
          <w:sz w:val="24"/>
          <w:szCs w:val="24"/>
        </w:rPr>
        <w:instrText xml:space="preserve"> ADDIN EN.CITE &lt;EndNote&gt;&lt;Cite&gt;&lt;Author&gt;Obaidullah&lt;/Author&gt;&lt;Year&gt;2008&lt;/Year&gt;&lt;RecNum&gt;2441&lt;/RecNum&gt;&lt;DisplayText&gt;(Obaidullah &amp;amp; Khan, 2008)&lt;/DisplayText&gt;&lt;record&gt;&lt;rec-number&gt;2441&lt;/rec-number&gt;&lt;foreign-keys&gt;&lt;key app="EN" db-id="50wxdpzd9vd5r7e9t5b595djrfpttrxw9avp" timestamp="1605688143"&gt;2441&lt;/key&gt;&lt;/foreign-keys&gt;&lt;ref-type name="Journal Article"&gt;17&lt;/ref-type&gt;&lt;contributors&gt;&lt;authors&gt;&lt;author&gt;Obaidullah, Mohammed&lt;/author&gt;&lt;author&gt;Khan, Tariqullah&lt;/author&gt;&lt;/authors&gt;&lt;/contributors&gt;&lt;titles&gt;&lt;title&gt;Islamic microfinance development: Challenges and initiatives&lt;/title&gt;&lt;secondary-title&gt;Islamic Research &amp;amp; Training institute Policy Dialogue Paper&lt;/secondary-title&gt;&lt;/titles&gt;&lt;periodical&gt;&lt;full-title&gt;Islamic Research &amp;amp; Training institute Policy Dialogue Paper&lt;/full-title&gt;&lt;/periodical&gt;&lt;number&gt;2&lt;/number&gt;&lt;dates&gt;&lt;year&gt;2008&lt;/year&gt;&lt;/dates&gt;&lt;urls&gt;&lt;/urls&gt;&lt;/record&gt;&lt;/Cite&gt;&lt;/EndNote&gt;</w:instrText>
      </w:r>
      <w:r w:rsidR="00DF4DF9">
        <w:rPr>
          <w:sz w:val="24"/>
          <w:szCs w:val="24"/>
        </w:rPr>
        <w:fldChar w:fldCharType="separate"/>
      </w:r>
      <w:r w:rsidR="00DF4DF9">
        <w:rPr>
          <w:noProof/>
          <w:sz w:val="24"/>
          <w:szCs w:val="24"/>
        </w:rPr>
        <w:t>(Obaidullah &amp; Khan, 2008)</w:t>
      </w:r>
      <w:r w:rsidR="00DF4DF9">
        <w:rPr>
          <w:sz w:val="24"/>
          <w:szCs w:val="24"/>
        </w:rPr>
        <w:fldChar w:fldCharType="end"/>
      </w:r>
      <w:r w:rsidR="00DF4DF9">
        <w:rPr>
          <w:sz w:val="24"/>
          <w:szCs w:val="24"/>
        </w:rPr>
        <w:t xml:space="preserve">. </w:t>
      </w:r>
      <w:r w:rsidR="00C53E46" w:rsidRPr="00DF4DF9">
        <w:rPr>
          <w:sz w:val="24"/>
          <w:szCs w:val="24"/>
        </w:rPr>
        <w:t xml:space="preserve">Both of them are a form of Charitable mode but in </w:t>
      </w:r>
      <w:proofErr w:type="spellStart"/>
      <w:r w:rsidR="00C53E46" w:rsidRPr="00DF4DF9">
        <w:rPr>
          <w:sz w:val="24"/>
          <w:szCs w:val="24"/>
        </w:rPr>
        <w:t>Qard</w:t>
      </w:r>
      <w:proofErr w:type="spellEnd"/>
      <w:r w:rsidR="00C53E46" w:rsidRPr="00DF4DF9">
        <w:rPr>
          <w:sz w:val="24"/>
          <w:szCs w:val="24"/>
        </w:rPr>
        <w:t xml:space="preserve"> Hasan clients are required to repay the loan they got. As customers don’t know what type of instrument is suitable for them, they tend to make wrong choice and ultimately falls into default which results in higher default risk.</w:t>
      </w:r>
    </w:p>
    <w:p w14:paraId="565092FE" w14:textId="489ED539" w:rsidR="00C53E46" w:rsidRPr="00DF4DF9" w:rsidRDefault="00C53E46" w:rsidP="00DF4DF9">
      <w:pPr>
        <w:spacing w:line="360" w:lineRule="auto"/>
        <w:jc w:val="both"/>
        <w:rPr>
          <w:sz w:val="24"/>
          <w:szCs w:val="24"/>
        </w:rPr>
      </w:pPr>
      <w:r w:rsidRPr="00DF4DF9">
        <w:rPr>
          <w:sz w:val="24"/>
          <w:szCs w:val="24"/>
        </w:rPr>
        <w:t>7.3.3. Agency problem with PLS scheme: Another Key criteria of Islamic Microfinance is they offer profit and loss sharing scheme in a predetermined ratio. The uncertainty of Profit can cause problem between the institution and the client. and Bangladesh has a large number of Micro and Macro Enterprises. Islamic Microfinance has a significant opportunities to work on them as many of the startup business can’t afford to take interest based loans.</w:t>
      </w:r>
      <w:r w:rsidRPr="00DF4DF9">
        <w:rPr>
          <w:sz w:val="24"/>
          <w:szCs w:val="24"/>
        </w:rPr>
        <w:fldChar w:fldCharType="begin"/>
      </w:r>
      <w:r w:rsidRPr="00DF4DF9">
        <w:rPr>
          <w:sz w:val="24"/>
          <w:szCs w:val="24"/>
        </w:rPr>
        <w:instrText xml:space="preserve"> ADDIN EN.CITE &lt;EndNote&gt;&lt;Cite&gt;&lt;Author&gt;Nabi&lt;/Author&gt;&lt;Year&gt;2017&lt;/Year&gt;&lt;RecNum&gt;2439&lt;/RecNum&gt;&lt;DisplayText&gt;(Nabi et al., 2017)&lt;/DisplayText&gt;&lt;record&gt;&lt;rec-number&gt;2439&lt;/rec-number&gt;&lt;foreign-keys&gt;&lt;key app="EN" db-id="50wxdpzd9vd5r7e9t5b595djrfpttrxw9avp" timestamp="1605300067"&gt;2439&lt;/key&gt;&lt;/foreign-keys&gt;&lt;ref-type name="Journal Article"&gt;17&lt;/ref-type&gt;&lt;contributors&gt;&lt;authors&gt;&lt;author&gt;Nabi, Golzare&lt;/author&gt;&lt;author&gt;Islam, Aminul&lt;/author&gt;&lt;author&gt;Bakar, Rosni&lt;/author&gt;&lt;author&gt;Nabi, Rafiun&lt;/author&gt;&lt;/authors&gt;&lt;/contributors&gt;&lt;titles&gt;&lt;title&gt;Islamic microfinance as a tool of financial inclusion in Bangladesh&lt;/title&gt;&lt;secondary-title&gt;Journal of Islamic Economics, Banking and Finance&lt;/secondary-title&gt;&lt;/titles&gt;&lt;periodical&gt;&lt;full-title&gt;Journal of Islamic Economics, Banking and Finance&lt;/full-title&gt;&lt;/periodical&gt;&lt;pages&gt;1-28&lt;/pages&gt;&lt;volume&gt;113&lt;/volume&gt;&lt;number&gt;6218&lt;/number&gt;&lt;dates&gt;&lt;year&gt;2017&lt;/year&gt;&lt;/dates&gt;&lt;isbn&gt;2070-4658&lt;/isbn&gt;&lt;urls&gt;&lt;/urls&gt;&lt;/record&gt;&lt;/Cite&gt;&lt;/EndNote&gt;</w:instrText>
      </w:r>
      <w:r w:rsidRPr="00DF4DF9">
        <w:rPr>
          <w:sz w:val="24"/>
          <w:szCs w:val="24"/>
        </w:rPr>
        <w:fldChar w:fldCharType="separate"/>
      </w:r>
      <w:r w:rsidRPr="00DF4DF9">
        <w:rPr>
          <w:noProof/>
          <w:sz w:val="24"/>
          <w:szCs w:val="24"/>
        </w:rPr>
        <w:t>(Nabi et al., 2017)</w:t>
      </w:r>
      <w:r w:rsidRPr="00DF4DF9">
        <w:rPr>
          <w:sz w:val="24"/>
          <w:szCs w:val="24"/>
        </w:rPr>
        <w:fldChar w:fldCharType="end"/>
      </w:r>
      <w:r w:rsidRPr="00DF4DF9">
        <w:rPr>
          <w:sz w:val="24"/>
          <w:szCs w:val="24"/>
        </w:rPr>
        <w:t xml:space="preserve">. But the main </w:t>
      </w:r>
      <w:r w:rsidRPr="00DF4DF9">
        <w:rPr>
          <w:sz w:val="24"/>
          <w:szCs w:val="24"/>
        </w:rPr>
        <w:lastRenderedPageBreak/>
        <w:t>problem that comes from serving the micro and macro enterprises holder that they don’t have a structured financial statement and it presents a huge problem when it comes to share the profit and loss</w:t>
      </w:r>
      <w:r w:rsidR="00DF4DF9">
        <w:rPr>
          <w:sz w:val="24"/>
          <w:szCs w:val="24"/>
        </w:rPr>
        <w:t xml:space="preserve"> </w:t>
      </w:r>
      <w:r w:rsidR="00DF4DF9">
        <w:rPr>
          <w:sz w:val="24"/>
          <w:szCs w:val="24"/>
        </w:rPr>
        <w:fldChar w:fldCharType="begin"/>
      </w:r>
      <w:r w:rsidR="00DF4DF9">
        <w:rPr>
          <w:sz w:val="24"/>
          <w:szCs w:val="24"/>
        </w:rPr>
        <w:instrText xml:space="preserve"> ADDIN EN.CITE &lt;EndNote&gt;&lt;Cite&gt;&lt;Author&gt;Obaidullah&lt;/Author&gt;&lt;Year&gt;2008&lt;/Year&gt;&lt;RecNum&gt;2440&lt;/RecNum&gt;&lt;DisplayText&gt;(Obaidullah &amp;amp; Khan, 2008)&lt;/DisplayText&gt;&lt;record&gt;&lt;rec-number&gt;2440&lt;/rec-number&gt;&lt;foreign-keys&gt;&lt;key app="EN" db-id="50wxdpzd9vd5r7e9t5b595djrfpttrxw9avp" timestamp="1605379643"&gt;2440&lt;/key&gt;&lt;/foreign-keys&gt;&lt;ref-type name="Journal Article"&gt;17&lt;/ref-type&gt;&lt;contributors&gt;&lt;authors&gt;&lt;author&gt;Obaidullah, Mohammed&lt;/author&gt;&lt;author&gt;Khan, Tariqullah&lt;/author&gt;&lt;/authors&gt;&lt;/contributors&gt;&lt;titles&gt;&lt;title&gt;Islamic microfinance development: Challenges and initiatives&lt;/title&gt;&lt;secondary-title&gt;Islamic Research &amp;amp; Training institute Policy Dialogue Paper&lt;/secondary-title&gt;&lt;/titles&gt;&lt;periodical&gt;&lt;full-title&gt;Islamic Research &amp;amp; Training institute Policy Dialogue Paper&lt;/full-title&gt;&lt;/periodical&gt;&lt;number&gt;2&lt;/number&gt;&lt;dates&gt;&lt;year&gt;2008&lt;/year&gt;&lt;/dates&gt;&lt;urls&gt;&lt;/urls&gt;&lt;/record&gt;&lt;/Cite&gt;&lt;/EndNote&gt;</w:instrText>
      </w:r>
      <w:r w:rsidR="00DF4DF9">
        <w:rPr>
          <w:sz w:val="24"/>
          <w:szCs w:val="24"/>
        </w:rPr>
        <w:fldChar w:fldCharType="separate"/>
      </w:r>
      <w:r w:rsidR="00DF4DF9">
        <w:rPr>
          <w:noProof/>
          <w:sz w:val="24"/>
          <w:szCs w:val="24"/>
        </w:rPr>
        <w:t>(Obaidullah &amp; Khan, 2008)</w:t>
      </w:r>
      <w:r w:rsidR="00DF4DF9">
        <w:rPr>
          <w:sz w:val="24"/>
          <w:szCs w:val="24"/>
        </w:rPr>
        <w:fldChar w:fldCharType="end"/>
      </w:r>
      <w:r w:rsidRPr="00DF4DF9">
        <w:rPr>
          <w:sz w:val="24"/>
          <w:szCs w:val="24"/>
        </w:rPr>
        <w:t xml:space="preserve">. Also PLS scheme demands that Clients and Institution both stay in a haul to share their work and share and </w:t>
      </w:r>
      <w:r w:rsidR="00DF4DF9" w:rsidRPr="00DF4DF9">
        <w:rPr>
          <w:sz w:val="24"/>
          <w:szCs w:val="24"/>
        </w:rPr>
        <w:t>loss,</w:t>
      </w:r>
      <w:r w:rsidRPr="00DF4DF9">
        <w:rPr>
          <w:sz w:val="24"/>
          <w:szCs w:val="24"/>
        </w:rPr>
        <w:t xml:space="preserve"> but which is not possible for the business that is opened recently. </w:t>
      </w:r>
    </w:p>
    <w:p w14:paraId="382E2BDE" w14:textId="2FD78D98" w:rsidR="00C53E46" w:rsidRPr="00DF4DF9" w:rsidRDefault="00C53E46" w:rsidP="00DF4DF9">
      <w:pPr>
        <w:spacing w:line="360" w:lineRule="auto"/>
        <w:jc w:val="both"/>
        <w:rPr>
          <w:sz w:val="24"/>
          <w:szCs w:val="24"/>
        </w:rPr>
      </w:pPr>
      <w:r w:rsidRPr="00DF4DF9">
        <w:rPr>
          <w:sz w:val="24"/>
          <w:szCs w:val="24"/>
        </w:rPr>
        <w:t xml:space="preserve">Despite the large number of challenges that Islamic Microfinance </w:t>
      </w:r>
      <w:r w:rsidR="00D917EF" w:rsidRPr="00DF4DF9">
        <w:rPr>
          <w:sz w:val="24"/>
          <w:szCs w:val="24"/>
        </w:rPr>
        <w:t xml:space="preserve">is facing globally , these are the challenges that presents in Bangladesh that can be mitigated through a comprehensive design targeting these specific challenges. </w:t>
      </w:r>
    </w:p>
    <w:p w14:paraId="58305F9D" w14:textId="77777777" w:rsidR="007513B9" w:rsidRPr="00DF4DF9" w:rsidRDefault="007513B9" w:rsidP="00DF4DF9">
      <w:pPr>
        <w:spacing w:line="360" w:lineRule="auto"/>
        <w:jc w:val="both"/>
        <w:rPr>
          <w:sz w:val="24"/>
          <w:szCs w:val="24"/>
        </w:rPr>
      </w:pPr>
    </w:p>
    <w:p w14:paraId="3ABC0376" w14:textId="77777777" w:rsidR="007809CE" w:rsidRDefault="007809CE" w:rsidP="00DE35FC">
      <w:pPr>
        <w:jc w:val="both"/>
        <w:rPr>
          <w:sz w:val="24"/>
          <w:szCs w:val="24"/>
        </w:rPr>
      </w:pPr>
    </w:p>
    <w:p w14:paraId="6883E4B7" w14:textId="1DB78A37" w:rsidR="00DE35FC" w:rsidRDefault="00DE35FC">
      <w:pPr>
        <w:rPr>
          <w:sz w:val="24"/>
          <w:szCs w:val="24"/>
        </w:rPr>
      </w:pPr>
      <w:r>
        <w:rPr>
          <w:sz w:val="24"/>
          <w:szCs w:val="24"/>
        </w:rPr>
        <w:br w:type="page"/>
      </w:r>
    </w:p>
    <w:p w14:paraId="253E1D93" w14:textId="348CE1D3" w:rsidR="007809CE" w:rsidRDefault="00DE35FC" w:rsidP="00D87975">
      <w:pPr>
        <w:pStyle w:val="Heading1"/>
        <w:spacing w:line="360" w:lineRule="auto"/>
        <w:jc w:val="both"/>
        <w:rPr>
          <w:b/>
          <w:bCs/>
          <w:color w:val="1F3864" w:themeColor="accent1" w:themeShade="80"/>
          <w:sz w:val="36"/>
          <w:szCs w:val="36"/>
        </w:rPr>
      </w:pPr>
      <w:bookmarkStart w:id="22" w:name="_Toc56627602"/>
      <w:r w:rsidRPr="00D87975">
        <w:rPr>
          <w:b/>
          <w:bCs/>
          <w:color w:val="1F3864" w:themeColor="accent1" w:themeShade="80"/>
          <w:sz w:val="36"/>
          <w:szCs w:val="36"/>
        </w:rPr>
        <w:lastRenderedPageBreak/>
        <w:t>8.Conclusion</w:t>
      </w:r>
      <w:bookmarkEnd w:id="22"/>
    </w:p>
    <w:p w14:paraId="1BC028FB" w14:textId="2C3D4DC5" w:rsidR="00D87975" w:rsidRPr="00DF4DF9" w:rsidRDefault="00D87975" w:rsidP="00DF4DF9">
      <w:pPr>
        <w:spacing w:line="360" w:lineRule="auto"/>
        <w:jc w:val="both"/>
        <w:rPr>
          <w:sz w:val="24"/>
          <w:szCs w:val="24"/>
        </w:rPr>
      </w:pPr>
      <w:r w:rsidRPr="00DF4DF9">
        <w:rPr>
          <w:sz w:val="24"/>
          <w:szCs w:val="24"/>
        </w:rPr>
        <w:t>With a large number of poor women and men enable to get included in the financial service because of religious restriction and beliefs, it becomes important for every stakeholders that include Government, Private sector and Islamic Microfinance institutes to support in developing and designing proper Islamic Microfinance scheme that will act as a driving force of Islamic Microfinance as financial tool. The beauty of Islamic Microfinance is it’s not only for the Muslim but also for the non-Muslim too.  Anyone who needs the help from the Islamic Microfinance can get it.</w:t>
      </w:r>
    </w:p>
    <w:p w14:paraId="46DD50EA" w14:textId="1DF6AB65" w:rsidR="00D87975" w:rsidRPr="00DF4DF9" w:rsidRDefault="00D87975" w:rsidP="00DF4DF9">
      <w:pPr>
        <w:spacing w:line="360" w:lineRule="auto"/>
        <w:jc w:val="both"/>
        <w:rPr>
          <w:sz w:val="24"/>
          <w:szCs w:val="24"/>
        </w:rPr>
      </w:pPr>
      <w:r w:rsidRPr="00DF4DF9">
        <w:rPr>
          <w:sz w:val="24"/>
          <w:szCs w:val="24"/>
        </w:rPr>
        <w:t xml:space="preserve">Islamic Microfinance not only works on the religious belief, but it also mitigates the problem of interest rate which is prohibited in the shariah.  The particular segment in the society who are unable to get financially included because they are unable to repayment the loan, Islamic Microfinance also works with them through charity based funding mode. It is also necessary to have a supportive environment where all the stakeholder might be able to work on </w:t>
      </w:r>
      <w:r w:rsidR="004F3778" w:rsidRPr="00DF4DF9">
        <w:rPr>
          <w:sz w:val="24"/>
          <w:szCs w:val="24"/>
        </w:rPr>
        <w:t>developing a proper scheme. An effective proposal for Islamic Microfinance would need concentrated and combined effort from all the stakeholders- the clients, the cooperatives, the NGOs, Islamic Bank etc. It is also implied that the poor who is the client of some funding modes of Islamic Microfinance should have knowledge, education and skill about what type of loan they are getting and what is the benefit of it. The NGOs should act as a catalyst between all the schemes and the client who are potential account holders. Combining all the effort from all the stakeholder might lead to an effective strategy for the Islamic Microfinance to act as financial Inclusion tool in Bangl</w:t>
      </w:r>
      <w:r w:rsidR="008E62D0" w:rsidRPr="00DF4DF9">
        <w:rPr>
          <w:sz w:val="24"/>
          <w:szCs w:val="24"/>
        </w:rPr>
        <w:t>a</w:t>
      </w:r>
      <w:r w:rsidR="004F3778" w:rsidRPr="00DF4DF9">
        <w:rPr>
          <w:sz w:val="24"/>
          <w:szCs w:val="24"/>
        </w:rPr>
        <w:t>desh.</w:t>
      </w:r>
    </w:p>
    <w:p w14:paraId="2F679A08" w14:textId="77777777" w:rsidR="00D87975" w:rsidRPr="006931DD" w:rsidRDefault="00D87975" w:rsidP="00DE35FC">
      <w:pPr>
        <w:jc w:val="both"/>
        <w:rPr>
          <w:sz w:val="24"/>
          <w:szCs w:val="24"/>
        </w:rPr>
      </w:pPr>
    </w:p>
    <w:p w14:paraId="3E15B409" w14:textId="5AC31CA8" w:rsidR="0083229B" w:rsidRPr="003A1EC4" w:rsidRDefault="003A1EC4" w:rsidP="00DE35FC">
      <w:pPr>
        <w:jc w:val="both"/>
      </w:pPr>
      <w:r>
        <w:br w:type="page"/>
      </w:r>
    </w:p>
    <w:bookmarkStart w:id="23" w:name="_Toc56627603" w:displacedByCustomXml="next"/>
    <w:sdt>
      <w:sdtPr>
        <w:rPr>
          <w:rFonts w:asciiTheme="minorHAnsi" w:eastAsiaTheme="minorHAnsi" w:hAnsiTheme="minorHAnsi" w:cstheme="minorBidi"/>
          <w:color w:val="auto"/>
          <w:sz w:val="22"/>
          <w:szCs w:val="22"/>
        </w:rPr>
        <w:id w:val="1316691368"/>
        <w:docPartObj>
          <w:docPartGallery w:val="Bibliographies"/>
          <w:docPartUnique/>
        </w:docPartObj>
      </w:sdtPr>
      <w:sdtEndPr/>
      <w:sdtContent>
        <w:p w14:paraId="375C8A54" w14:textId="54D6BB51" w:rsidR="0083229B" w:rsidRPr="00BE0A46" w:rsidRDefault="00D87975" w:rsidP="00DE35FC">
          <w:pPr>
            <w:pStyle w:val="Heading1"/>
            <w:jc w:val="both"/>
            <w:rPr>
              <w:b/>
              <w:bCs/>
              <w:color w:val="1F3864" w:themeColor="accent1" w:themeShade="80"/>
              <w:sz w:val="36"/>
              <w:szCs w:val="36"/>
            </w:rPr>
          </w:pPr>
          <w:r>
            <w:rPr>
              <w:b/>
              <w:bCs/>
              <w:color w:val="1F3864" w:themeColor="accent1" w:themeShade="80"/>
              <w:sz w:val="36"/>
              <w:szCs w:val="36"/>
            </w:rPr>
            <w:t>9</w:t>
          </w:r>
          <w:r w:rsidR="003A1EC4" w:rsidRPr="003A1EC4">
            <w:rPr>
              <w:b/>
              <w:bCs/>
              <w:color w:val="1F3864" w:themeColor="accent1" w:themeShade="80"/>
              <w:sz w:val="36"/>
              <w:szCs w:val="36"/>
            </w:rPr>
            <w:t>.</w:t>
          </w:r>
          <w:r w:rsidR="0083229B" w:rsidRPr="00BE0A46">
            <w:rPr>
              <w:b/>
              <w:bCs/>
              <w:color w:val="1F3864" w:themeColor="accent1" w:themeShade="80"/>
              <w:sz w:val="36"/>
              <w:szCs w:val="36"/>
            </w:rPr>
            <w:t>References</w:t>
          </w:r>
          <w:bookmarkEnd w:id="23"/>
        </w:p>
        <w:sdt>
          <w:sdtPr>
            <w:id w:val="-573587230"/>
            <w:bibliography/>
          </w:sdtPr>
          <w:sdtEndPr/>
          <w:sdtContent>
            <w:p w14:paraId="74338A09" w14:textId="0DDD194D" w:rsidR="0083229B" w:rsidRDefault="0083229B" w:rsidP="00DE35FC">
              <w:pPr>
                <w:jc w:val="both"/>
              </w:pPr>
              <w:r>
                <w:fldChar w:fldCharType="begin"/>
              </w:r>
              <w:r>
                <w:instrText xml:space="preserve"> BIBLIOGRAPHY </w:instrText>
              </w:r>
              <w:r>
                <w:fldChar w:fldCharType="end"/>
              </w:r>
            </w:p>
          </w:sdtContent>
        </w:sdt>
      </w:sdtContent>
    </w:sdt>
    <w:p w14:paraId="66F2C3C8" w14:textId="77777777" w:rsidR="00DF4DF9" w:rsidRPr="000D7870" w:rsidRDefault="0083229B" w:rsidP="000D7870">
      <w:pPr>
        <w:pStyle w:val="EndNoteBibliography"/>
        <w:spacing w:after="0" w:line="360" w:lineRule="auto"/>
        <w:ind w:left="720" w:hanging="720"/>
        <w:jc w:val="both"/>
        <w:rPr>
          <w:sz w:val="24"/>
          <w:szCs w:val="24"/>
        </w:rPr>
      </w:pPr>
      <w:r w:rsidRPr="000D7870">
        <w:rPr>
          <w:sz w:val="24"/>
          <w:szCs w:val="24"/>
        </w:rPr>
        <w:fldChar w:fldCharType="begin"/>
      </w:r>
      <w:r w:rsidRPr="000D7870">
        <w:rPr>
          <w:sz w:val="24"/>
          <w:szCs w:val="24"/>
        </w:rPr>
        <w:instrText xml:space="preserve"> ADDIN EN.REFLIST </w:instrText>
      </w:r>
      <w:r w:rsidRPr="000D7870">
        <w:rPr>
          <w:sz w:val="24"/>
          <w:szCs w:val="24"/>
        </w:rPr>
        <w:fldChar w:fldCharType="separate"/>
      </w:r>
      <w:r w:rsidR="00DF4DF9" w:rsidRPr="000D7870">
        <w:rPr>
          <w:sz w:val="24"/>
          <w:szCs w:val="24"/>
        </w:rPr>
        <w:t xml:space="preserve">Abbas, K., &amp; Shirazi, N. (2015). The key players’ perception on the role of Islamic microfinance in poverty alleviation. </w:t>
      </w:r>
      <w:r w:rsidR="00DF4DF9" w:rsidRPr="000D7870">
        <w:rPr>
          <w:i/>
          <w:sz w:val="24"/>
          <w:szCs w:val="24"/>
        </w:rPr>
        <w:t>Journal of Islamic Accounting and Business Research</w:t>
      </w:r>
      <w:r w:rsidR="00DF4DF9" w:rsidRPr="000D7870">
        <w:rPr>
          <w:sz w:val="24"/>
          <w:szCs w:val="24"/>
        </w:rPr>
        <w:t xml:space="preserve">. </w:t>
      </w:r>
    </w:p>
    <w:p w14:paraId="64B40777"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Ahmad, A. U. F., &amp; Ahmad, A. R. (2009). Islamic microfinance: the evidence from Australia. </w:t>
      </w:r>
      <w:r w:rsidRPr="000D7870">
        <w:rPr>
          <w:i/>
          <w:sz w:val="24"/>
          <w:szCs w:val="24"/>
        </w:rPr>
        <w:t>Humanomics</w:t>
      </w:r>
      <w:r w:rsidRPr="000D7870">
        <w:rPr>
          <w:sz w:val="24"/>
          <w:szCs w:val="24"/>
        </w:rPr>
        <w:t xml:space="preserve">. </w:t>
      </w:r>
    </w:p>
    <w:p w14:paraId="3BB2BCA9"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Ahmed, A. (2010). Global financial crisis: an Islamic finance perspective. </w:t>
      </w:r>
      <w:r w:rsidRPr="000D7870">
        <w:rPr>
          <w:i/>
          <w:sz w:val="24"/>
          <w:szCs w:val="24"/>
        </w:rPr>
        <w:t>International Journal of Islamic and Middle Eastern Finance and Management</w:t>
      </w:r>
      <w:r w:rsidRPr="000D7870">
        <w:rPr>
          <w:sz w:val="24"/>
          <w:szCs w:val="24"/>
        </w:rPr>
        <w:t xml:space="preserve">. </w:t>
      </w:r>
    </w:p>
    <w:p w14:paraId="6F765498"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Ahmed, H. (2009). Financial crisis, risks and lessons for Islamic finance. </w:t>
      </w:r>
      <w:r w:rsidRPr="000D7870">
        <w:rPr>
          <w:i/>
          <w:sz w:val="24"/>
          <w:szCs w:val="24"/>
        </w:rPr>
        <w:t>ISRA International Journal of Islamic Finance, 1</w:t>
      </w:r>
      <w:r w:rsidRPr="000D7870">
        <w:rPr>
          <w:sz w:val="24"/>
          <w:szCs w:val="24"/>
        </w:rPr>
        <w:t xml:space="preserve">(1), 7-32. </w:t>
      </w:r>
    </w:p>
    <w:p w14:paraId="1ADDF589"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Alaro, A. A.-M., &amp; Alalubosa, A. H. (2019). Potential of Sharī’ah compliant microfinance in alleviating poverty in Nigeria. </w:t>
      </w:r>
      <w:r w:rsidRPr="000D7870">
        <w:rPr>
          <w:i/>
          <w:sz w:val="24"/>
          <w:szCs w:val="24"/>
        </w:rPr>
        <w:t>International Journal of Islamic and Middle Eastern Finance and Management</w:t>
      </w:r>
      <w:r w:rsidRPr="000D7870">
        <w:rPr>
          <w:sz w:val="24"/>
          <w:szCs w:val="24"/>
        </w:rPr>
        <w:t xml:space="preserve">. </w:t>
      </w:r>
    </w:p>
    <w:p w14:paraId="2A2D1F3A"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Banihani, S. (2012). Scaling up Islamic microfinance in Bangladesh through the private sector: experience of Islami Bank Bangladesh Limited (IBBL). </w:t>
      </w:r>
      <w:r w:rsidRPr="000D7870">
        <w:rPr>
          <w:i/>
          <w:sz w:val="24"/>
          <w:szCs w:val="24"/>
        </w:rPr>
        <w:t>Bureau for Development Policy, United Nations Development Programme (UNDP), New York, NY</w:t>
      </w:r>
      <w:r w:rsidRPr="000D7870">
        <w:rPr>
          <w:sz w:val="24"/>
          <w:szCs w:val="24"/>
        </w:rPr>
        <w:t xml:space="preserve">. </w:t>
      </w:r>
    </w:p>
    <w:p w14:paraId="7407C02E"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Begum, H., Alam, A. F., Mia, M. A., Bhuiyan, F., &amp; Ghani, A. B. A. (2019). Development of Islamic microfinance: a sustainable poverty reduction approach. </w:t>
      </w:r>
      <w:r w:rsidRPr="000D7870">
        <w:rPr>
          <w:i/>
          <w:sz w:val="24"/>
          <w:szCs w:val="24"/>
        </w:rPr>
        <w:t>Journal of Economic and Administrative Sciences</w:t>
      </w:r>
      <w:r w:rsidRPr="000D7870">
        <w:rPr>
          <w:sz w:val="24"/>
          <w:szCs w:val="24"/>
        </w:rPr>
        <w:t xml:space="preserve">. </w:t>
      </w:r>
    </w:p>
    <w:p w14:paraId="352AC96E"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Chapra, M. U. (2008a). </w:t>
      </w:r>
      <w:r w:rsidRPr="000D7870">
        <w:rPr>
          <w:i/>
          <w:sz w:val="24"/>
          <w:szCs w:val="24"/>
        </w:rPr>
        <w:t>The global financial crisis: can Islamic finance help minimize the severity and frequency of such a crisis in the future.</w:t>
      </w:r>
      <w:r w:rsidRPr="000D7870">
        <w:rPr>
          <w:sz w:val="24"/>
          <w:szCs w:val="24"/>
        </w:rPr>
        <w:t xml:space="preserve"> Paper presented at the A paper presented at the Forum on the Global Financial Crisis at the Islamic Development Bank on.</w:t>
      </w:r>
    </w:p>
    <w:p w14:paraId="7CD2E1B4"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Chapra, M. U. (2008b). </w:t>
      </w:r>
      <w:r w:rsidRPr="000D7870">
        <w:rPr>
          <w:i/>
          <w:sz w:val="24"/>
          <w:szCs w:val="24"/>
        </w:rPr>
        <w:t>Innovation and authenticity in Islamic finance.</w:t>
      </w:r>
      <w:r w:rsidRPr="000D7870">
        <w:rPr>
          <w:sz w:val="24"/>
          <w:szCs w:val="24"/>
        </w:rPr>
        <w:t xml:space="preserve"> Paper presented at the Eighth Harvard University Forum on Islamic Finance: Innovation and Authenticity.</w:t>
      </w:r>
    </w:p>
    <w:p w14:paraId="761E301B"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DRISSI, S. (2017). Islamic Microfinance: Locomotive In The Service Of Financial Inclusion. </w:t>
      </w:r>
      <w:r w:rsidRPr="000D7870">
        <w:rPr>
          <w:i/>
          <w:sz w:val="24"/>
          <w:szCs w:val="24"/>
        </w:rPr>
        <w:t>European Journal of Islamic Finance</w:t>
      </w:r>
      <w:r w:rsidRPr="000D7870">
        <w:rPr>
          <w:sz w:val="24"/>
          <w:szCs w:val="24"/>
        </w:rPr>
        <w:t xml:space="preserve">(7). </w:t>
      </w:r>
    </w:p>
    <w:p w14:paraId="6E5B3BA7"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El Qorchi, M. (2005). Islamic finance gears up. </w:t>
      </w:r>
      <w:r w:rsidRPr="000D7870">
        <w:rPr>
          <w:i/>
          <w:sz w:val="24"/>
          <w:szCs w:val="24"/>
        </w:rPr>
        <w:t>Finance and Development, 42</w:t>
      </w:r>
      <w:r w:rsidRPr="000D7870">
        <w:rPr>
          <w:sz w:val="24"/>
          <w:szCs w:val="24"/>
        </w:rPr>
        <w:t xml:space="preserve">(4), 46. </w:t>
      </w:r>
    </w:p>
    <w:p w14:paraId="1958168E"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lastRenderedPageBreak/>
        <w:t xml:space="preserve">Fianto, B. A., Gan, C., Hu, B., &amp; Roudaki, J. (2018). Equity financing and debt-based financing: Evidence from Islamic microfinance institutions in Indonesia. </w:t>
      </w:r>
      <w:r w:rsidRPr="000D7870">
        <w:rPr>
          <w:i/>
          <w:sz w:val="24"/>
          <w:szCs w:val="24"/>
        </w:rPr>
        <w:t>Pacific-Basin Finance Journal, 52</w:t>
      </w:r>
      <w:r w:rsidRPr="000D7870">
        <w:rPr>
          <w:sz w:val="24"/>
          <w:szCs w:val="24"/>
        </w:rPr>
        <w:t xml:space="preserve">, 163-172. </w:t>
      </w:r>
    </w:p>
    <w:p w14:paraId="5B2A5FCF"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Hassan, A. (2015). Financial inclusion of the poor: from microcredit to Islamic microfinancial services. </w:t>
      </w:r>
      <w:r w:rsidRPr="000D7870">
        <w:rPr>
          <w:i/>
          <w:sz w:val="24"/>
          <w:szCs w:val="24"/>
        </w:rPr>
        <w:t>Humanomics</w:t>
      </w:r>
      <w:r w:rsidRPr="000D7870">
        <w:rPr>
          <w:sz w:val="24"/>
          <w:szCs w:val="24"/>
        </w:rPr>
        <w:t xml:space="preserve">. </w:t>
      </w:r>
    </w:p>
    <w:p w14:paraId="3D264CC9"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Hassan, A., &amp; Saleem, S. (2017). An Islamic microfinance business model in Bangladesh. </w:t>
      </w:r>
      <w:r w:rsidRPr="000D7870">
        <w:rPr>
          <w:i/>
          <w:sz w:val="24"/>
          <w:szCs w:val="24"/>
        </w:rPr>
        <w:t>Humanomics</w:t>
      </w:r>
      <w:r w:rsidRPr="000D7870">
        <w:rPr>
          <w:sz w:val="24"/>
          <w:szCs w:val="24"/>
        </w:rPr>
        <w:t xml:space="preserve">. </w:t>
      </w:r>
    </w:p>
    <w:p w14:paraId="7E66E9F1"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Hassan, S., Rahman, R. A., Bakar, N. A., Mohd, R., &amp; Muhammad, A. D. (2013). Designing Islamic microfinance products for Islamic banks in Malaysia. </w:t>
      </w:r>
      <w:r w:rsidRPr="000D7870">
        <w:rPr>
          <w:i/>
          <w:sz w:val="24"/>
          <w:szCs w:val="24"/>
        </w:rPr>
        <w:t>Middle-East Journal of Scientific Research, 17</w:t>
      </w:r>
      <w:r w:rsidRPr="000D7870">
        <w:rPr>
          <w:sz w:val="24"/>
          <w:szCs w:val="24"/>
        </w:rPr>
        <w:t xml:space="preserve">(3), 359-366. </w:t>
      </w:r>
    </w:p>
    <w:p w14:paraId="74B6E138"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Kassim, S. (2016). Islamic finance and economic growth: The Malaysian experience. </w:t>
      </w:r>
      <w:r w:rsidRPr="000D7870">
        <w:rPr>
          <w:i/>
          <w:sz w:val="24"/>
          <w:szCs w:val="24"/>
        </w:rPr>
        <w:t>Global Finance Journal, 30</w:t>
      </w:r>
      <w:r w:rsidRPr="000D7870">
        <w:rPr>
          <w:sz w:val="24"/>
          <w:szCs w:val="24"/>
        </w:rPr>
        <w:t xml:space="preserve">, 66-76. </w:t>
      </w:r>
    </w:p>
    <w:p w14:paraId="639CC050"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Khaleequzzaman, M., &amp; Shirazib, N. S. (2012). Islamic Microfinance–an Inclusive Approach with Special Reference to Poverty Eradication in Pakistan. </w:t>
      </w:r>
      <w:r w:rsidRPr="000D7870">
        <w:rPr>
          <w:i/>
          <w:sz w:val="24"/>
          <w:szCs w:val="24"/>
        </w:rPr>
        <w:t>International Journal of Economics, Management and Accounting, 20</w:t>
      </w:r>
      <w:r w:rsidRPr="000D7870">
        <w:rPr>
          <w:sz w:val="24"/>
          <w:szCs w:val="24"/>
        </w:rPr>
        <w:t xml:space="preserve">(1). </w:t>
      </w:r>
    </w:p>
    <w:p w14:paraId="52F9EB85"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Khan, H., &amp; Bashar, O. K. (2008). Islamic Finance: growth and prospects in Singapore. </w:t>
      </w:r>
    </w:p>
    <w:p w14:paraId="759DE830"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Khan, M. S. N., Hassan, M. K., &amp; Shahid, A. I. (2007). Banking behavior of Islamic bank customers in Bangladesh. </w:t>
      </w:r>
      <w:r w:rsidRPr="000D7870">
        <w:rPr>
          <w:i/>
          <w:sz w:val="24"/>
          <w:szCs w:val="24"/>
        </w:rPr>
        <w:t>Journal of Islamic Economics, Banking and Finance, 3</w:t>
      </w:r>
      <w:r w:rsidRPr="000D7870">
        <w:rPr>
          <w:sz w:val="24"/>
          <w:szCs w:val="24"/>
        </w:rPr>
        <w:t xml:space="preserve">(2), 159-194. </w:t>
      </w:r>
    </w:p>
    <w:p w14:paraId="7646776C"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Komijani, A., &amp; Taghizadeh-Hesary, F. (2018). </w:t>
      </w:r>
      <w:r w:rsidRPr="000D7870">
        <w:rPr>
          <w:i/>
          <w:sz w:val="24"/>
          <w:szCs w:val="24"/>
        </w:rPr>
        <w:t>An overview of Islamic banking and finance in Asia</w:t>
      </w:r>
      <w:r w:rsidRPr="000D7870">
        <w:rPr>
          <w:sz w:val="24"/>
          <w:szCs w:val="24"/>
        </w:rPr>
        <w:t xml:space="preserve">. Retrieved from </w:t>
      </w:r>
    </w:p>
    <w:p w14:paraId="6AEB5338"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Maulana, H., Razak, D. A., &amp; Adeyemi, A. A. (2018). Factors influencing behaviour to participate in Islamic microfinance. </w:t>
      </w:r>
      <w:r w:rsidRPr="000D7870">
        <w:rPr>
          <w:i/>
          <w:sz w:val="24"/>
          <w:szCs w:val="24"/>
        </w:rPr>
        <w:t>International Journal of Islamic and Middle Eastern Finance and Management</w:t>
      </w:r>
      <w:r w:rsidRPr="000D7870">
        <w:rPr>
          <w:sz w:val="24"/>
          <w:szCs w:val="24"/>
        </w:rPr>
        <w:t xml:space="preserve">. </w:t>
      </w:r>
    </w:p>
    <w:p w14:paraId="3A2952D9"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Mirakhor, A., &amp; Iqbal, Z. (2012). Financial inclusion: Islamic finance perspective. </w:t>
      </w:r>
    </w:p>
    <w:p w14:paraId="16ACC389"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Nabi, G., Islam, A., Bakar, R., &amp; Nabi, R. (2017). Islamic microfinance as a tool of financial inclusion in Bangladesh. </w:t>
      </w:r>
      <w:r w:rsidRPr="000D7870">
        <w:rPr>
          <w:i/>
          <w:sz w:val="24"/>
          <w:szCs w:val="24"/>
        </w:rPr>
        <w:t>Journal of Islamic Economics, Banking and Finance, 113</w:t>
      </w:r>
      <w:r w:rsidRPr="000D7870">
        <w:rPr>
          <w:sz w:val="24"/>
          <w:szCs w:val="24"/>
        </w:rPr>
        <w:t xml:space="preserve">(6218), 1-28. </w:t>
      </w:r>
    </w:p>
    <w:p w14:paraId="1566C081"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Nakagawa, R. (2009). The evolution of Islamic finance in Southeast Asia: the case of Malaysia. </w:t>
      </w:r>
      <w:r w:rsidRPr="000D7870">
        <w:rPr>
          <w:i/>
          <w:sz w:val="24"/>
          <w:szCs w:val="24"/>
        </w:rPr>
        <w:t>Journal of Applied Business Research (JABR), 25</w:t>
      </w:r>
      <w:r w:rsidRPr="000D7870">
        <w:rPr>
          <w:sz w:val="24"/>
          <w:szCs w:val="24"/>
        </w:rPr>
        <w:t xml:space="preserve">(1). </w:t>
      </w:r>
    </w:p>
    <w:p w14:paraId="216A96FE"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lastRenderedPageBreak/>
        <w:t xml:space="preserve">Noipom, T. (2013). </w:t>
      </w:r>
      <w:r w:rsidRPr="000D7870">
        <w:rPr>
          <w:i/>
          <w:sz w:val="24"/>
          <w:szCs w:val="24"/>
        </w:rPr>
        <w:t>Assessing the Performance and Scope of Islamic Microfinance in Thailand: Developments and Prospects.</w:t>
      </w:r>
      <w:r w:rsidRPr="000D7870">
        <w:rPr>
          <w:sz w:val="24"/>
          <w:szCs w:val="24"/>
        </w:rPr>
        <w:t xml:space="preserve"> Durham University.   </w:t>
      </w:r>
    </w:p>
    <w:p w14:paraId="4205CAC8"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Obaidullah, M. (2008). Introduction to Islamic microfinance. </w:t>
      </w:r>
      <w:r w:rsidRPr="000D7870">
        <w:rPr>
          <w:i/>
          <w:sz w:val="24"/>
          <w:szCs w:val="24"/>
        </w:rPr>
        <w:t>Mohammed Obaidullah, INTRODUCTION TO ISLAMIC MICROFINANCE, IBF Net Limited</w:t>
      </w:r>
      <w:r w:rsidRPr="000D7870">
        <w:rPr>
          <w:sz w:val="24"/>
          <w:szCs w:val="24"/>
        </w:rPr>
        <w:t xml:space="preserve">. </w:t>
      </w:r>
    </w:p>
    <w:p w14:paraId="254E976B"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Obaidullah, M., &amp; Khan, T. (2008). Islamic microfinance development: Challenges and initiatives. </w:t>
      </w:r>
      <w:r w:rsidRPr="000D7870">
        <w:rPr>
          <w:i/>
          <w:sz w:val="24"/>
          <w:szCs w:val="24"/>
        </w:rPr>
        <w:t>Islamic Research &amp; Training institute Policy Dialogue Paper</w:t>
      </w:r>
      <w:r w:rsidRPr="000D7870">
        <w:rPr>
          <w:sz w:val="24"/>
          <w:szCs w:val="24"/>
        </w:rPr>
        <w:t xml:space="preserve">(2). </w:t>
      </w:r>
    </w:p>
    <w:p w14:paraId="0BA8B053"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Obaidullah, M., &amp; Latiff, H. S. H. A. (2008). Islamic finance for micro and medium enterprises. </w:t>
      </w:r>
      <w:r w:rsidRPr="000D7870">
        <w:rPr>
          <w:i/>
          <w:sz w:val="24"/>
          <w:szCs w:val="24"/>
        </w:rPr>
        <w:t>Islamic Research &amp; Training Institute Islamic Development Bank, Centre for Islamic Banking, Finance and Management Universiti Brunei Darussalam</w:t>
      </w:r>
      <w:r w:rsidRPr="000D7870">
        <w:rPr>
          <w:sz w:val="24"/>
          <w:szCs w:val="24"/>
        </w:rPr>
        <w:t xml:space="preserve">. </w:t>
      </w:r>
    </w:p>
    <w:p w14:paraId="75DCEE0C"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Rahman, A. R. A. (2010). Islamic microfinance: an ethical alternative to poverty alleviation. </w:t>
      </w:r>
      <w:r w:rsidRPr="000D7870">
        <w:rPr>
          <w:i/>
          <w:sz w:val="24"/>
          <w:szCs w:val="24"/>
        </w:rPr>
        <w:t>Humanomics</w:t>
      </w:r>
      <w:r w:rsidRPr="000D7870">
        <w:rPr>
          <w:sz w:val="24"/>
          <w:szCs w:val="24"/>
        </w:rPr>
        <w:t xml:space="preserve">. </w:t>
      </w:r>
    </w:p>
    <w:p w14:paraId="57D538A1"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Rahman, R. A., &amp; Dean, F. (2013). Challenges and solutions in Islamic microfinance. </w:t>
      </w:r>
      <w:r w:rsidRPr="000D7870">
        <w:rPr>
          <w:i/>
          <w:sz w:val="24"/>
          <w:szCs w:val="24"/>
        </w:rPr>
        <w:t>Humanomics</w:t>
      </w:r>
      <w:r w:rsidRPr="000D7870">
        <w:rPr>
          <w:sz w:val="24"/>
          <w:szCs w:val="24"/>
        </w:rPr>
        <w:t xml:space="preserve">. </w:t>
      </w:r>
    </w:p>
    <w:p w14:paraId="3DF40E5B"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Rozzani, N., Mohamed, I. S., &amp; Yusuf, S. N. S. (2016). Technology for Islamic microfinance’s disbursement and repayment system. </w:t>
      </w:r>
      <w:r w:rsidRPr="000D7870">
        <w:rPr>
          <w:i/>
          <w:sz w:val="24"/>
          <w:szCs w:val="24"/>
        </w:rPr>
        <w:t>International Journal of Social Economics</w:t>
      </w:r>
      <w:r w:rsidRPr="000D7870">
        <w:rPr>
          <w:sz w:val="24"/>
          <w:szCs w:val="24"/>
        </w:rPr>
        <w:t xml:space="preserve">. </w:t>
      </w:r>
    </w:p>
    <w:p w14:paraId="24DB2DDF"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Santoso, B., &amp; Ahmad, K. (2016). Islamic microfinance branchless banking model in Indonesia. </w:t>
      </w:r>
      <w:r w:rsidRPr="000D7870">
        <w:rPr>
          <w:i/>
          <w:sz w:val="24"/>
          <w:szCs w:val="24"/>
        </w:rPr>
        <w:t>Intellectual Discourse, 24</w:t>
      </w:r>
      <w:r w:rsidRPr="000D7870">
        <w:rPr>
          <w:sz w:val="24"/>
          <w:szCs w:val="24"/>
        </w:rPr>
        <w:t xml:space="preserve">. </w:t>
      </w:r>
    </w:p>
    <w:p w14:paraId="4CC07875"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Tamanni, L., &amp; Besar, M. H. A. H. (2019). Profitability vs Poverty alleviation: has banking logic influences Islamic microfinance institutions? </w:t>
      </w:r>
      <w:r w:rsidRPr="000D7870">
        <w:rPr>
          <w:i/>
          <w:sz w:val="24"/>
          <w:szCs w:val="24"/>
        </w:rPr>
        <w:t>Asian Journal of Accounting Research</w:t>
      </w:r>
      <w:r w:rsidRPr="000D7870">
        <w:rPr>
          <w:sz w:val="24"/>
          <w:szCs w:val="24"/>
        </w:rPr>
        <w:t xml:space="preserve">. </w:t>
      </w:r>
    </w:p>
    <w:p w14:paraId="62570E1D"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Wilson, R. (2007). Making development assistance sustainable through Islamic microfinance. </w:t>
      </w:r>
      <w:r w:rsidRPr="000D7870">
        <w:rPr>
          <w:i/>
          <w:sz w:val="24"/>
          <w:szCs w:val="24"/>
        </w:rPr>
        <w:t>International Journal of Economics, Management and Accounting, 15</w:t>
      </w:r>
      <w:r w:rsidRPr="000D7870">
        <w:rPr>
          <w:sz w:val="24"/>
          <w:szCs w:val="24"/>
        </w:rPr>
        <w:t xml:space="preserve">(2). </w:t>
      </w:r>
    </w:p>
    <w:p w14:paraId="6C1D150B" w14:textId="77777777" w:rsidR="00DF4DF9" w:rsidRPr="000D7870" w:rsidRDefault="00DF4DF9" w:rsidP="000D7870">
      <w:pPr>
        <w:pStyle w:val="EndNoteBibliography"/>
        <w:spacing w:after="0" w:line="360" w:lineRule="auto"/>
        <w:ind w:left="720" w:hanging="720"/>
        <w:jc w:val="both"/>
        <w:rPr>
          <w:sz w:val="24"/>
          <w:szCs w:val="24"/>
        </w:rPr>
      </w:pPr>
      <w:r w:rsidRPr="000D7870">
        <w:rPr>
          <w:sz w:val="24"/>
          <w:szCs w:val="24"/>
        </w:rPr>
        <w:t xml:space="preserve">Wolters, A. (2013). </w:t>
      </w:r>
      <w:r w:rsidRPr="000D7870">
        <w:rPr>
          <w:i/>
          <w:sz w:val="24"/>
          <w:szCs w:val="24"/>
        </w:rPr>
        <w:t>Islamic finance in the states of Central Asia: Strategies, institutions, first experiences</w:t>
      </w:r>
      <w:r w:rsidRPr="000D7870">
        <w:rPr>
          <w:sz w:val="24"/>
          <w:szCs w:val="24"/>
        </w:rPr>
        <w:t xml:space="preserve">. Retrieved from </w:t>
      </w:r>
    </w:p>
    <w:p w14:paraId="1DF6B059" w14:textId="77777777" w:rsidR="00DF4DF9" w:rsidRPr="000D7870" w:rsidRDefault="00DF4DF9" w:rsidP="000D7870">
      <w:pPr>
        <w:pStyle w:val="EndNoteBibliography"/>
        <w:spacing w:line="360" w:lineRule="auto"/>
        <w:ind w:left="720" w:hanging="720"/>
        <w:jc w:val="both"/>
        <w:rPr>
          <w:sz w:val="24"/>
          <w:szCs w:val="24"/>
        </w:rPr>
      </w:pPr>
      <w:r w:rsidRPr="000D7870">
        <w:rPr>
          <w:sz w:val="24"/>
          <w:szCs w:val="24"/>
        </w:rPr>
        <w:t xml:space="preserve">Yusof, R. M., &amp; Bahlous, M. (2013). Islamic banking and economic growth in GCC &amp; East Asia countries. </w:t>
      </w:r>
      <w:r w:rsidRPr="000D7870">
        <w:rPr>
          <w:i/>
          <w:sz w:val="24"/>
          <w:szCs w:val="24"/>
        </w:rPr>
        <w:t>Journal of Islamic Accounting and Business Research</w:t>
      </w:r>
      <w:r w:rsidRPr="000D7870">
        <w:rPr>
          <w:sz w:val="24"/>
          <w:szCs w:val="24"/>
        </w:rPr>
        <w:t xml:space="preserve">. </w:t>
      </w:r>
    </w:p>
    <w:p w14:paraId="6E958C8E" w14:textId="20FCD150" w:rsidR="0083229B" w:rsidRPr="000D7870" w:rsidRDefault="0083229B" w:rsidP="000D7870">
      <w:pPr>
        <w:spacing w:line="360" w:lineRule="auto"/>
        <w:jc w:val="both"/>
        <w:rPr>
          <w:sz w:val="24"/>
          <w:szCs w:val="24"/>
        </w:rPr>
      </w:pPr>
      <w:r w:rsidRPr="000D7870">
        <w:rPr>
          <w:sz w:val="24"/>
          <w:szCs w:val="24"/>
        </w:rPr>
        <w:fldChar w:fldCharType="end"/>
      </w:r>
    </w:p>
    <w:p w14:paraId="72934871" w14:textId="748E9B17" w:rsidR="008F4AE9" w:rsidRDefault="008F4AE9" w:rsidP="00DE35FC">
      <w:pPr>
        <w:jc w:val="both"/>
      </w:pPr>
    </w:p>
    <w:sectPr w:rsidR="008F4AE9" w:rsidSect="00994E5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CB05A" w14:textId="77777777" w:rsidR="007C1EB7" w:rsidRDefault="007C1EB7" w:rsidP="00121800">
      <w:pPr>
        <w:spacing w:after="0" w:line="240" w:lineRule="auto"/>
      </w:pPr>
      <w:r>
        <w:separator/>
      </w:r>
    </w:p>
  </w:endnote>
  <w:endnote w:type="continuationSeparator" w:id="0">
    <w:p w14:paraId="6D99CC9D" w14:textId="77777777" w:rsidR="007C1EB7" w:rsidRDefault="007C1EB7" w:rsidP="0012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2902208"/>
      <w:docPartObj>
        <w:docPartGallery w:val="Page Numbers (Bottom of Page)"/>
        <w:docPartUnique/>
      </w:docPartObj>
    </w:sdtPr>
    <w:sdtEndPr>
      <w:rPr>
        <w:color w:val="7F7F7F" w:themeColor="background1" w:themeShade="7F"/>
        <w:spacing w:val="60"/>
      </w:rPr>
    </w:sdtEndPr>
    <w:sdtContent>
      <w:p w14:paraId="3E45D54D" w14:textId="706A6A40" w:rsidR="00FE2333" w:rsidRDefault="00FE233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F07EE18" w14:textId="77777777" w:rsidR="00FE2333" w:rsidRDefault="00FE2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4799151"/>
      <w:docPartObj>
        <w:docPartGallery w:val="Page Numbers (Bottom of Page)"/>
        <w:docPartUnique/>
      </w:docPartObj>
    </w:sdtPr>
    <w:sdtEndPr>
      <w:rPr>
        <w:noProof/>
      </w:rPr>
    </w:sdtEndPr>
    <w:sdtContent>
      <w:p w14:paraId="1F3E605D" w14:textId="1CF1F176" w:rsidR="00FE2333" w:rsidRDefault="00FE23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71A405" w14:textId="77777777" w:rsidR="00FE2333" w:rsidRDefault="00FE23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0886715"/>
      <w:docPartObj>
        <w:docPartGallery w:val="Page Numbers (Bottom of Page)"/>
        <w:docPartUnique/>
      </w:docPartObj>
    </w:sdtPr>
    <w:sdtEndPr>
      <w:rPr>
        <w:color w:val="7F7F7F" w:themeColor="background1" w:themeShade="7F"/>
        <w:spacing w:val="60"/>
      </w:rPr>
    </w:sdtEndPr>
    <w:sdtContent>
      <w:p w14:paraId="20834259" w14:textId="77777777" w:rsidR="00FE2333" w:rsidRDefault="00FE233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6950155" w14:textId="77777777" w:rsidR="00FE2333" w:rsidRDefault="00FE2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E76CD" w14:textId="77777777" w:rsidR="007C1EB7" w:rsidRDefault="007C1EB7" w:rsidP="00121800">
      <w:pPr>
        <w:spacing w:after="0" w:line="240" w:lineRule="auto"/>
      </w:pPr>
      <w:r>
        <w:separator/>
      </w:r>
    </w:p>
  </w:footnote>
  <w:footnote w:type="continuationSeparator" w:id="0">
    <w:p w14:paraId="5CA63B50" w14:textId="77777777" w:rsidR="007C1EB7" w:rsidRDefault="007C1EB7" w:rsidP="001218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223A34"/>
    <w:multiLevelType w:val="hybridMultilevel"/>
    <w:tmpl w:val="3D1A7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B5C3B"/>
    <w:multiLevelType w:val="hybridMultilevel"/>
    <w:tmpl w:val="3A52CD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5060E0"/>
    <w:multiLevelType w:val="hybridMultilevel"/>
    <w:tmpl w:val="5958E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FA0B09"/>
    <w:multiLevelType w:val="hybridMultilevel"/>
    <w:tmpl w:val="33E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430&lt;/item&gt;&lt;item&gt;2431&lt;/item&gt;&lt;item&gt;2432&lt;/item&gt;&lt;item&gt;2433&lt;/item&gt;&lt;item&gt;2434&lt;/item&gt;&lt;item&gt;2436&lt;/item&gt;&lt;item&gt;2437&lt;/item&gt;&lt;item&gt;2439&lt;/item&gt;&lt;item&gt;2440&lt;/item&gt;&lt;item&gt;2441&lt;/item&gt;&lt;/record-ids&gt;&lt;/item&gt;&lt;/Libraries&gt;"/>
  </w:docVars>
  <w:rsids>
    <w:rsidRoot w:val="0083229B"/>
    <w:rsid w:val="00004330"/>
    <w:rsid w:val="000132CA"/>
    <w:rsid w:val="0002515A"/>
    <w:rsid w:val="00027A51"/>
    <w:rsid w:val="00041D68"/>
    <w:rsid w:val="00051A92"/>
    <w:rsid w:val="00062F88"/>
    <w:rsid w:val="00070176"/>
    <w:rsid w:val="0007253F"/>
    <w:rsid w:val="00093E7F"/>
    <w:rsid w:val="000B1AF7"/>
    <w:rsid w:val="000D7870"/>
    <w:rsid w:val="000E3BBD"/>
    <w:rsid w:val="00121800"/>
    <w:rsid w:val="0019202E"/>
    <w:rsid w:val="001B42ED"/>
    <w:rsid w:val="001D0B60"/>
    <w:rsid w:val="001D369D"/>
    <w:rsid w:val="001E309C"/>
    <w:rsid w:val="001E5BDD"/>
    <w:rsid w:val="00211DC7"/>
    <w:rsid w:val="00216799"/>
    <w:rsid w:val="002315EB"/>
    <w:rsid w:val="00245B52"/>
    <w:rsid w:val="00253F46"/>
    <w:rsid w:val="00264318"/>
    <w:rsid w:val="002926F7"/>
    <w:rsid w:val="002C1A1E"/>
    <w:rsid w:val="00305B5C"/>
    <w:rsid w:val="003133C7"/>
    <w:rsid w:val="00351DA1"/>
    <w:rsid w:val="00393140"/>
    <w:rsid w:val="003A1EC4"/>
    <w:rsid w:val="003A5A65"/>
    <w:rsid w:val="003C6E04"/>
    <w:rsid w:val="003D37CE"/>
    <w:rsid w:val="00406AAD"/>
    <w:rsid w:val="0042427F"/>
    <w:rsid w:val="00447672"/>
    <w:rsid w:val="004C27E8"/>
    <w:rsid w:val="004C78BC"/>
    <w:rsid w:val="004E7C33"/>
    <w:rsid w:val="004F3778"/>
    <w:rsid w:val="005121A0"/>
    <w:rsid w:val="0052185C"/>
    <w:rsid w:val="005242B4"/>
    <w:rsid w:val="00526CAB"/>
    <w:rsid w:val="005564E5"/>
    <w:rsid w:val="00574A2E"/>
    <w:rsid w:val="005C3F8B"/>
    <w:rsid w:val="005D1CC1"/>
    <w:rsid w:val="005F31B9"/>
    <w:rsid w:val="006302BF"/>
    <w:rsid w:val="00662A76"/>
    <w:rsid w:val="00673A62"/>
    <w:rsid w:val="00692641"/>
    <w:rsid w:val="006931DD"/>
    <w:rsid w:val="006B78EA"/>
    <w:rsid w:val="007513B9"/>
    <w:rsid w:val="00765A5A"/>
    <w:rsid w:val="00770BD2"/>
    <w:rsid w:val="007809CE"/>
    <w:rsid w:val="00786857"/>
    <w:rsid w:val="007C1EB7"/>
    <w:rsid w:val="007C22BA"/>
    <w:rsid w:val="007F3543"/>
    <w:rsid w:val="008302EC"/>
    <w:rsid w:val="0083229B"/>
    <w:rsid w:val="00835BC3"/>
    <w:rsid w:val="008707A9"/>
    <w:rsid w:val="008813E0"/>
    <w:rsid w:val="008B1163"/>
    <w:rsid w:val="008E62D0"/>
    <w:rsid w:val="008F386E"/>
    <w:rsid w:val="008F4AE9"/>
    <w:rsid w:val="008F72F6"/>
    <w:rsid w:val="00901247"/>
    <w:rsid w:val="00914D20"/>
    <w:rsid w:val="00974B85"/>
    <w:rsid w:val="00976441"/>
    <w:rsid w:val="00984F1D"/>
    <w:rsid w:val="00994E56"/>
    <w:rsid w:val="00A2690B"/>
    <w:rsid w:val="00A3067A"/>
    <w:rsid w:val="00A9084A"/>
    <w:rsid w:val="00AD2F4B"/>
    <w:rsid w:val="00AE2331"/>
    <w:rsid w:val="00B107EB"/>
    <w:rsid w:val="00B50F34"/>
    <w:rsid w:val="00B54651"/>
    <w:rsid w:val="00B6650F"/>
    <w:rsid w:val="00B67868"/>
    <w:rsid w:val="00B9282B"/>
    <w:rsid w:val="00BA214F"/>
    <w:rsid w:val="00BE0A46"/>
    <w:rsid w:val="00BE5891"/>
    <w:rsid w:val="00BE6D94"/>
    <w:rsid w:val="00C27E5F"/>
    <w:rsid w:val="00C53E46"/>
    <w:rsid w:val="00C62DD0"/>
    <w:rsid w:val="00C9328D"/>
    <w:rsid w:val="00CA015E"/>
    <w:rsid w:val="00D007DD"/>
    <w:rsid w:val="00D03451"/>
    <w:rsid w:val="00D26186"/>
    <w:rsid w:val="00D46EA0"/>
    <w:rsid w:val="00D47F9F"/>
    <w:rsid w:val="00D5179A"/>
    <w:rsid w:val="00D745F1"/>
    <w:rsid w:val="00D87975"/>
    <w:rsid w:val="00D917EF"/>
    <w:rsid w:val="00D97B0F"/>
    <w:rsid w:val="00DC0F4D"/>
    <w:rsid w:val="00DC2258"/>
    <w:rsid w:val="00DD2CA4"/>
    <w:rsid w:val="00DE35FC"/>
    <w:rsid w:val="00DF4DF9"/>
    <w:rsid w:val="00E527EF"/>
    <w:rsid w:val="00E54E9D"/>
    <w:rsid w:val="00E66A1D"/>
    <w:rsid w:val="00E90C0E"/>
    <w:rsid w:val="00E97474"/>
    <w:rsid w:val="00EF19C8"/>
    <w:rsid w:val="00F71FD7"/>
    <w:rsid w:val="00F77463"/>
    <w:rsid w:val="00FA1E91"/>
    <w:rsid w:val="00FB31DB"/>
    <w:rsid w:val="00FC7350"/>
    <w:rsid w:val="00FD6467"/>
    <w:rsid w:val="00FE2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328F2"/>
  <w15:chartTrackingRefBased/>
  <w15:docId w15:val="{82FCB392-D7DB-4940-8D2A-2CC90344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2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15E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564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29B"/>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32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3229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3229B"/>
    <w:rPr>
      <w:rFonts w:ascii="Calibri" w:hAnsi="Calibri" w:cs="Calibri"/>
      <w:noProof/>
    </w:rPr>
  </w:style>
  <w:style w:type="paragraph" w:styleId="ListParagraph">
    <w:name w:val="List Paragraph"/>
    <w:basedOn w:val="Normal"/>
    <w:uiPriority w:val="34"/>
    <w:qFormat/>
    <w:rsid w:val="0083229B"/>
    <w:pPr>
      <w:ind w:left="720"/>
      <w:contextualSpacing/>
    </w:pPr>
  </w:style>
  <w:style w:type="character" w:customStyle="1" w:styleId="Heading2Char">
    <w:name w:val="Heading 2 Char"/>
    <w:basedOn w:val="DefaultParagraphFont"/>
    <w:link w:val="Heading2"/>
    <w:uiPriority w:val="9"/>
    <w:rsid w:val="002315EB"/>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E527E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527EF"/>
    <w:rPr>
      <w:rFonts w:ascii="Calibri" w:hAnsi="Calibri" w:cs="Calibri"/>
      <w:noProof/>
    </w:rPr>
  </w:style>
  <w:style w:type="paragraph" w:styleId="TOCHeading">
    <w:name w:val="TOC Heading"/>
    <w:basedOn w:val="Heading1"/>
    <w:next w:val="Normal"/>
    <w:uiPriority w:val="39"/>
    <w:unhideWhenUsed/>
    <w:qFormat/>
    <w:rsid w:val="00BE0A46"/>
    <w:pPr>
      <w:outlineLvl w:val="9"/>
    </w:pPr>
  </w:style>
  <w:style w:type="paragraph" w:styleId="TOC1">
    <w:name w:val="toc 1"/>
    <w:basedOn w:val="Normal"/>
    <w:next w:val="Normal"/>
    <w:autoRedefine/>
    <w:uiPriority w:val="39"/>
    <w:unhideWhenUsed/>
    <w:rsid w:val="00BE0A46"/>
    <w:pPr>
      <w:spacing w:after="100"/>
    </w:pPr>
  </w:style>
  <w:style w:type="paragraph" w:styleId="TOC2">
    <w:name w:val="toc 2"/>
    <w:basedOn w:val="Normal"/>
    <w:next w:val="Normal"/>
    <w:autoRedefine/>
    <w:uiPriority w:val="39"/>
    <w:unhideWhenUsed/>
    <w:rsid w:val="00BE0A46"/>
    <w:pPr>
      <w:spacing w:after="100"/>
      <w:ind w:left="220"/>
    </w:pPr>
  </w:style>
  <w:style w:type="character" w:styleId="Hyperlink">
    <w:name w:val="Hyperlink"/>
    <w:basedOn w:val="DefaultParagraphFont"/>
    <w:uiPriority w:val="99"/>
    <w:unhideWhenUsed/>
    <w:rsid w:val="00BE0A46"/>
    <w:rPr>
      <w:color w:val="0563C1" w:themeColor="hyperlink"/>
      <w:u w:val="single"/>
    </w:rPr>
  </w:style>
  <w:style w:type="character" w:customStyle="1" w:styleId="Heading3Char">
    <w:name w:val="Heading 3 Char"/>
    <w:basedOn w:val="DefaultParagraphFont"/>
    <w:link w:val="Heading3"/>
    <w:uiPriority w:val="9"/>
    <w:rsid w:val="005564E5"/>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027A51"/>
    <w:pPr>
      <w:spacing w:after="100"/>
      <w:ind w:left="440"/>
    </w:pPr>
  </w:style>
  <w:style w:type="paragraph" w:styleId="Header">
    <w:name w:val="header"/>
    <w:basedOn w:val="Normal"/>
    <w:link w:val="HeaderChar"/>
    <w:uiPriority w:val="99"/>
    <w:unhideWhenUsed/>
    <w:rsid w:val="0012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800"/>
  </w:style>
  <w:style w:type="paragraph" w:styleId="Footer">
    <w:name w:val="footer"/>
    <w:basedOn w:val="Normal"/>
    <w:link w:val="FooterChar"/>
    <w:uiPriority w:val="99"/>
    <w:unhideWhenUsed/>
    <w:rsid w:val="0012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4ABB5-187D-4FEC-AF1E-58A4FEF02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4216</TotalTime>
  <Pages>1</Pages>
  <Words>15545</Words>
  <Characters>88613</Characters>
  <Application>Microsoft Office Word</Application>
  <DocSecurity>0</DocSecurity>
  <Lines>738</Lines>
  <Paragraphs>207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1.Introduction</vt:lpstr>
      <vt:lpstr>2.Objective and Methodology</vt:lpstr>
      <vt:lpstr>3.Literature Review</vt:lpstr>
      <vt:lpstr>4.Concepts of Islamic Microfinance</vt:lpstr>
      <vt:lpstr>5.Islamic Microfinance: Models and Funding Modes</vt:lpstr>
      <vt:lpstr>6. Financing Mode and Products of Islamic Microfinance</vt:lpstr>
      <vt:lpstr>7. Islamic Microfinance as a Financial Inclusion tool</vt:lpstr>
      <vt:lpstr>8.Conclusion</vt:lpstr>
      <vt:lpstr>&lt;9.References</vt:lpstr>
    </vt:vector>
  </TitlesOfParts>
  <Company/>
  <LinksUpToDate>false</LinksUpToDate>
  <CharactersWithSpaces>103951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Zafri</dc:creator>
  <cp:keywords/>
  <dc:description/>
  <cp:lastModifiedBy>user</cp:lastModifiedBy>
  <cp:revision>39</cp:revision>
  <dcterms:created xsi:type="dcterms:W3CDTF">2020-11-05T17:23:00Z</dcterms:created>
  <dcterms:modified xsi:type="dcterms:W3CDTF">2020-11-28T06:23:00Z</dcterms:modified>
</cp:coreProperties>
</file>