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E5D" w:rsidRDefault="00A31E5D" w:rsidP="00372D9A">
      <w:pPr>
        <w:spacing w:line="360" w:lineRule="auto"/>
        <w:jc w:val="center"/>
        <w:rPr>
          <w:rFonts w:ascii="Times New Roman" w:hAnsi="Times New Roman" w:cs="Times New Roman"/>
          <w:b/>
          <w:bCs/>
          <w:noProof/>
          <w:color w:val="FF0000"/>
          <w:sz w:val="48"/>
          <w:szCs w:val="48"/>
        </w:rPr>
      </w:pPr>
      <w:r>
        <w:rPr>
          <w:rFonts w:ascii="Times New Roman" w:hAnsi="Times New Roman" w:cs="Times New Roman"/>
          <w:b/>
          <w:bCs/>
          <w:noProof/>
          <w:color w:val="FF0000"/>
          <w:sz w:val="48"/>
          <w:szCs w:val="48"/>
        </w:rPr>
        <w:t xml:space="preserve">UNITED INTERNATIONAL UNIVERSITY </w:t>
      </w:r>
    </w:p>
    <w:p w:rsidR="00A31E5D" w:rsidRDefault="00A31E5D" w:rsidP="00372D9A">
      <w:pPr>
        <w:spacing w:line="360" w:lineRule="auto"/>
        <w:jc w:val="center"/>
        <w:rPr>
          <w:noProof/>
        </w:rPr>
      </w:pPr>
      <w:r>
        <w:rPr>
          <w:noProof/>
        </w:rPr>
        <w:drawing>
          <wp:inline distT="0" distB="0" distL="0" distR="0">
            <wp:extent cx="2752725" cy="2019300"/>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2019300"/>
                    </a:xfrm>
                    <a:prstGeom prst="rect">
                      <a:avLst/>
                    </a:prstGeom>
                    <a:noFill/>
                    <a:ln>
                      <a:noFill/>
                    </a:ln>
                  </pic:spPr>
                </pic:pic>
              </a:graphicData>
            </a:graphic>
          </wp:inline>
        </w:drawing>
      </w:r>
    </w:p>
    <w:p w:rsidR="00A31E5D" w:rsidRDefault="000C08BA" w:rsidP="00372D9A">
      <w:pPr>
        <w:pStyle w:val="Default"/>
        <w:spacing w:line="360" w:lineRule="auto"/>
        <w:jc w:val="center"/>
        <w:rPr>
          <w:sz w:val="28"/>
          <w:szCs w:val="28"/>
        </w:rPr>
      </w:pPr>
      <w:r>
        <w:rPr>
          <w:sz w:val="28"/>
          <w:szCs w:val="28"/>
        </w:rPr>
        <w:t xml:space="preserve">EFFECTS OF </w:t>
      </w:r>
      <w:r w:rsidR="00A31E5D">
        <w:rPr>
          <w:sz w:val="28"/>
          <w:szCs w:val="28"/>
        </w:rPr>
        <w:t xml:space="preserve">FOREIGN DIRECT INVESTMENT </w:t>
      </w:r>
      <w:r w:rsidR="00C0708C">
        <w:rPr>
          <w:sz w:val="28"/>
          <w:szCs w:val="28"/>
        </w:rPr>
        <w:t>ON GDP,</w:t>
      </w:r>
      <w:r w:rsidR="00F83271">
        <w:rPr>
          <w:sz w:val="28"/>
          <w:szCs w:val="28"/>
        </w:rPr>
        <w:t xml:space="preserve"> </w:t>
      </w:r>
      <w:r w:rsidR="00C0708C">
        <w:rPr>
          <w:sz w:val="28"/>
          <w:szCs w:val="28"/>
        </w:rPr>
        <w:t xml:space="preserve">EXPORT </w:t>
      </w:r>
      <w:r w:rsidR="00366D3A">
        <w:rPr>
          <w:sz w:val="28"/>
          <w:szCs w:val="28"/>
        </w:rPr>
        <w:t>&amp;</w:t>
      </w:r>
      <w:r w:rsidR="00C0708C">
        <w:rPr>
          <w:sz w:val="28"/>
          <w:szCs w:val="28"/>
        </w:rPr>
        <w:t xml:space="preserve"> </w:t>
      </w:r>
      <w:r w:rsidR="003C7AEC">
        <w:rPr>
          <w:sz w:val="28"/>
          <w:szCs w:val="28"/>
        </w:rPr>
        <w:t>INTERNAL</w:t>
      </w:r>
      <w:r w:rsidR="00C0708C">
        <w:rPr>
          <w:sz w:val="28"/>
          <w:szCs w:val="28"/>
        </w:rPr>
        <w:t xml:space="preserve"> </w:t>
      </w:r>
      <w:r w:rsidR="00F83271">
        <w:rPr>
          <w:sz w:val="28"/>
          <w:szCs w:val="28"/>
        </w:rPr>
        <w:t>INVESTMENT IN BANGLADESH</w:t>
      </w:r>
      <w:r w:rsidR="00C0708C">
        <w:rPr>
          <w:sz w:val="28"/>
          <w:szCs w:val="28"/>
        </w:rPr>
        <w:t>: A CASE STUDY</w:t>
      </w:r>
    </w:p>
    <w:p w:rsidR="00A31E5D" w:rsidRDefault="00A31E5D" w:rsidP="00372D9A">
      <w:pPr>
        <w:pStyle w:val="NoSpacing"/>
        <w:spacing w:line="360" w:lineRule="auto"/>
        <w:jc w:val="center"/>
        <w:rPr>
          <w:rFonts w:ascii="Times New Roman" w:hAnsi="Times New Roman" w:cs="Times New Roman"/>
          <w:sz w:val="32"/>
          <w:szCs w:val="32"/>
        </w:rPr>
      </w:pPr>
      <w:r>
        <w:rPr>
          <w:rFonts w:ascii="Times New Roman" w:hAnsi="Times New Roman" w:cs="Times New Roman"/>
          <w:sz w:val="32"/>
          <w:szCs w:val="32"/>
        </w:rPr>
        <w:t>Submitted by</w:t>
      </w:r>
    </w:p>
    <w:p w:rsidR="00A31E5D" w:rsidRDefault="00A31E5D" w:rsidP="00372D9A">
      <w:pPr>
        <w:pStyle w:val="NoSpacing"/>
        <w:spacing w:line="360" w:lineRule="auto"/>
        <w:jc w:val="center"/>
        <w:rPr>
          <w:rFonts w:ascii="Times New Roman" w:hAnsi="Times New Roman" w:cs="Times New Roman"/>
          <w:color w:val="FF0000"/>
          <w:sz w:val="36"/>
          <w:szCs w:val="36"/>
        </w:rPr>
      </w:pPr>
      <w:r>
        <w:rPr>
          <w:rFonts w:ascii="Times New Roman" w:hAnsi="Times New Roman" w:cs="Times New Roman"/>
          <w:color w:val="FF0000"/>
          <w:sz w:val="36"/>
          <w:szCs w:val="36"/>
        </w:rPr>
        <w:t>SHOJAN KOSTA</w:t>
      </w:r>
    </w:p>
    <w:p w:rsidR="00A31E5D" w:rsidRDefault="00A31E5D" w:rsidP="00372D9A">
      <w:pPr>
        <w:pStyle w:val="NoSpacing"/>
        <w:tabs>
          <w:tab w:val="left" w:pos="3630"/>
          <w:tab w:val="center" w:pos="4680"/>
        </w:tabs>
        <w:spacing w:line="360" w:lineRule="auto"/>
        <w:rPr>
          <w:rFonts w:ascii="Times New Roman" w:hAnsi="Times New Roman" w:cs="Times New Roman"/>
          <w:bCs/>
          <w:sz w:val="32"/>
          <w:szCs w:val="32"/>
        </w:rPr>
      </w:pPr>
      <w:r>
        <w:rPr>
          <w:rFonts w:ascii="Times New Roman" w:hAnsi="Times New Roman" w:cs="Times New Roman"/>
          <w:bCs/>
          <w:sz w:val="32"/>
          <w:szCs w:val="32"/>
        </w:rPr>
        <w:tab/>
      </w:r>
      <w:r>
        <w:rPr>
          <w:rFonts w:ascii="Times New Roman" w:hAnsi="Times New Roman" w:cs="Times New Roman"/>
          <w:bCs/>
          <w:sz w:val="32"/>
          <w:szCs w:val="32"/>
        </w:rPr>
        <w:tab/>
        <w:t>ID:124162004</w:t>
      </w:r>
    </w:p>
    <w:p w:rsidR="00A31E5D" w:rsidRDefault="00A31E5D" w:rsidP="00372D9A">
      <w:pPr>
        <w:pStyle w:val="NoSpacing"/>
        <w:spacing w:line="360" w:lineRule="auto"/>
        <w:jc w:val="center"/>
        <w:rPr>
          <w:rStyle w:val="BookTitle"/>
          <w:b w:val="0"/>
        </w:rPr>
      </w:pPr>
      <w:r>
        <w:rPr>
          <w:rStyle w:val="BookTitle"/>
          <w:rFonts w:ascii="Times New Roman" w:hAnsi="Times New Roman" w:cs="Times New Roman"/>
          <w:sz w:val="32"/>
          <w:szCs w:val="32"/>
        </w:rPr>
        <w:t xml:space="preserve">Department of </w:t>
      </w:r>
      <w:r>
        <w:rPr>
          <w:rStyle w:val="BookTitle"/>
          <w:rFonts w:ascii="Times New Roman" w:hAnsi="Times New Roman" w:cs="Times New Roman"/>
          <w:sz w:val="40"/>
          <w:szCs w:val="40"/>
        </w:rPr>
        <w:t>e</w:t>
      </w:r>
      <w:r>
        <w:rPr>
          <w:rStyle w:val="BookTitle"/>
          <w:rFonts w:ascii="Times New Roman" w:hAnsi="Times New Roman" w:cs="Times New Roman"/>
          <w:sz w:val="32"/>
          <w:szCs w:val="32"/>
        </w:rPr>
        <w:t>conomics</w:t>
      </w:r>
    </w:p>
    <w:p w:rsidR="00A31E5D" w:rsidRDefault="00A31E5D" w:rsidP="00372D9A">
      <w:pPr>
        <w:spacing w:line="360" w:lineRule="auto"/>
        <w:jc w:val="center"/>
        <w:rPr>
          <w:rFonts w:ascii="Times New Roman" w:hAnsi="Times New Roman" w:cs="Times New Roman"/>
          <w:bCs/>
          <w:sz w:val="32"/>
          <w:szCs w:val="32"/>
        </w:rPr>
      </w:pPr>
      <w:r>
        <w:rPr>
          <w:rFonts w:ascii="Times New Roman" w:hAnsi="Times New Roman" w:cs="Times New Roman"/>
          <w:iCs/>
          <w:sz w:val="32"/>
          <w:szCs w:val="32"/>
        </w:rPr>
        <w:t xml:space="preserve">A Graduate Research Paper Submitted to United International University as a Fulfillment of Degree Master of Science of Economics </w:t>
      </w:r>
    </w:p>
    <w:p w:rsidR="00A31E5D" w:rsidRDefault="00A31E5D" w:rsidP="00372D9A">
      <w:pPr>
        <w:spacing w:line="360" w:lineRule="auto"/>
        <w:jc w:val="center"/>
        <w:rPr>
          <w:rFonts w:ascii="Times New Roman" w:hAnsi="Times New Roman" w:cs="Times New Roman"/>
          <w:bCs/>
          <w:sz w:val="36"/>
          <w:szCs w:val="36"/>
        </w:rPr>
      </w:pPr>
      <w:r>
        <w:rPr>
          <w:rFonts w:ascii="Times New Roman" w:hAnsi="Times New Roman" w:cs="Times New Roman"/>
          <w:bCs/>
          <w:sz w:val="36"/>
          <w:szCs w:val="36"/>
        </w:rPr>
        <w:t xml:space="preserve">Supervisor </w:t>
      </w:r>
    </w:p>
    <w:p w:rsidR="00A31E5D" w:rsidRDefault="00A31E5D" w:rsidP="00372D9A">
      <w:pPr>
        <w:pStyle w:val="NoSpacing"/>
        <w:spacing w:line="360" w:lineRule="auto"/>
        <w:ind w:left="720"/>
        <w:jc w:val="center"/>
        <w:rPr>
          <w:rFonts w:ascii="Times New Roman" w:hAnsi="Times New Roman" w:cs="Times New Roman"/>
          <w:b/>
          <w:color w:val="00B0F0"/>
          <w:sz w:val="40"/>
          <w:szCs w:val="40"/>
        </w:rPr>
      </w:pPr>
      <w:r>
        <w:rPr>
          <w:rFonts w:ascii="Times New Roman" w:hAnsi="Times New Roman" w:cs="Times New Roman"/>
          <w:b/>
          <w:color w:val="00B0F0"/>
          <w:sz w:val="40"/>
          <w:szCs w:val="40"/>
        </w:rPr>
        <w:t>M</w:t>
      </w:r>
      <w:r>
        <w:rPr>
          <w:rFonts w:ascii="Times New Roman" w:hAnsi="Times New Roman" w:cs="Times New Roman"/>
          <w:b/>
          <w:color w:val="00B0F0"/>
          <w:sz w:val="36"/>
          <w:szCs w:val="36"/>
        </w:rPr>
        <w:t>OHAMMAD</w:t>
      </w:r>
      <w:r>
        <w:rPr>
          <w:rFonts w:ascii="Times New Roman" w:hAnsi="Times New Roman" w:cs="Times New Roman"/>
          <w:b/>
          <w:color w:val="00B0F0"/>
          <w:sz w:val="40"/>
          <w:szCs w:val="40"/>
        </w:rPr>
        <w:t xml:space="preserve"> A</w:t>
      </w:r>
      <w:r>
        <w:rPr>
          <w:rFonts w:ascii="Times New Roman" w:hAnsi="Times New Roman" w:cs="Times New Roman"/>
          <w:b/>
          <w:color w:val="00B0F0"/>
          <w:sz w:val="36"/>
          <w:szCs w:val="36"/>
        </w:rPr>
        <w:t>LI</w:t>
      </w:r>
      <w:r>
        <w:rPr>
          <w:rFonts w:ascii="Times New Roman" w:hAnsi="Times New Roman" w:cs="Times New Roman"/>
          <w:b/>
          <w:color w:val="00B0F0"/>
          <w:sz w:val="40"/>
          <w:szCs w:val="40"/>
        </w:rPr>
        <w:t xml:space="preserve"> A</w:t>
      </w:r>
      <w:r>
        <w:rPr>
          <w:rFonts w:ascii="Times New Roman" w:hAnsi="Times New Roman" w:cs="Times New Roman"/>
          <w:b/>
          <w:color w:val="00B0F0"/>
          <w:sz w:val="36"/>
          <w:szCs w:val="36"/>
        </w:rPr>
        <w:t>SHRAF</w:t>
      </w:r>
      <w:r>
        <w:rPr>
          <w:rFonts w:ascii="Times New Roman" w:hAnsi="Times New Roman" w:cs="Times New Roman"/>
          <w:b/>
          <w:color w:val="00B0F0"/>
          <w:sz w:val="40"/>
          <w:szCs w:val="40"/>
        </w:rPr>
        <w:t xml:space="preserve">, PhD </w:t>
      </w:r>
    </w:p>
    <w:p w:rsidR="00A31E5D" w:rsidRDefault="00A31E5D" w:rsidP="00372D9A">
      <w:pPr>
        <w:pStyle w:val="NoSpacing"/>
        <w:spacing w:line="360" w:lineRule="auto"/>
        <w:jc w:val="center"/>
        <w:rPr>
          <w:rFonts w:ascii="Times New Roman" w:hAnsi="Times New Roman" w:cs="Times New Roman"/>
          <w:bCs/>
          <w:sz w:val="32"/>
          <w:szCs w:val="32"/>
        </w:rPr>
      </w:pPr>
      <w:r>
        <w:rPr>
          <w:rFonts w:ascii="Times New Roman" w:hAnsi="Times New Roman" w:cs="Times New Roman"/>
          <w:bCs/>
          <w:sz w:val="32"/>
          <w:szCs w:val="32"/>
        </w:rPr>
        <w:t xml:space="preserve">Associate Professor  </w:t>
      </w:r>
    </w:p>
    <w:p w:rsidR="00A31E5D" w:rsidRDefault="00A31E5D" w:rsidP="00372D9A">
      <w:pPr>
        <w:pStyle w:val="NoSpacing"/>
        <w:spacing w:line="360" w:lineRule="auto"/>
        <w:jc w:val="center"/>
        <w:rPr>
          <w:rFonts w:ascii="Times New Roman" w:hAnsi="Times New Roman" w:cs="Times New Roman"/>
          <w:bCs/>
          <w:sz w:val="32"/>
          <w:szCs w:val="32"/>
        </w:rPr>
      </w:pPr>
      <w:r>
        <w:rPr>
          <w:rFonts w:ascii="Times New Roman" w:hAnsi="Times New Roman" w:cs="Times New Roman"/>
          <w:bCs/>
          <w:sz w:val="32"/>
          <w:szCs w:val="32"/>
        </w:rPr>
        <w:t>School of Business and Economics</w:t>
      </w:r>
    </w:p>
    <w:p w:rsidR="00A31E5D" w:rsidRDefault="00A31E5D" w:rsidP="00372D9A">
      <w:pPr>
        <w:spacing w:line="360" w:lineRule="auto"/>
        <w:jc w:val="center"/>
        <w:rPr>
          <w:rFonts w:ascii="Times New Roman" w:hAnsi="Times New Roman" w:cs="Times New Roman"/>
          <w:sz w:val="40"/>
          <w:szCs w:val="40"/>
        </w:rPr>
      </w:pPr>
      <w:r>
        <w:rPr>
          <w:rFonts w:ascii="Times New Roman" w:hAnsi="Times New Roman" w:cs="Times New Roman"/>
          <w:sz w:val="40"/>
          <w:szCs w:val="40"/>
        </w:rPr>
        <w:t xml:space="preserve">United International University </w:t>
      </w:r>
    </w:p>
    <w:p w:rsidR="00A31E5D" w:rsidRDefault="00A31E5D" w:rsidP="00372D9A">
      <w:pPr>
        <w:spacing w:line="360" w:lineRule="auto"/>
        <w:ind w:left="2160" w:firstLine="720"/>
        <w:jc w:val="both"/>
        <w:rPr>
          <w:rFonts w:ascii="Times New Roman" w:hAnsi="Times New Roman" w:cs="Times New Roman"/>
          <w:b/>
          <w:bCs/>
          <w:sz w:val="36"/>
          <w:szCs w:val="36"/>
        </w:rPr>
      </w:pPr>
    </w:p>
    <w:p w:rsidR="00A31E5D" w:rsidRDefault="00A31E5D" w:rsidP="00372D9A">
      <w:pPr>
        <w:spacing w:line="360" w:lineRule="auto"/>
        <w:ind w:left="2160" w:firstLine="720"/>
        <w:jc w:val="both"/>
        <w:rPr>
          <w:rFonts w:ascii="Times New Roman" w:hAnsi="Times New Roman" w:cs="Times New Roman"/>
          <w:b/>
          <w:sz w:val="36"/>
          <w:szCs w:val="36"/>
        </w:rPr>
      </w:pPr>
      <w:r>
        <w:rPr>
          <w:rFonts w:ascii="Times New Roman" w:hAnsi="Times New Roman" w:cs="Times New Roman"/>
          <w:b/>
          <w:bCs/>
          <w:sz w:val="36"/>
          <w:szCs w:val="36"/>
        </w:rPr>
        <w:t>ACKNOWLEDGEMENT</w:t>
      </w:r>
    </w:p>
    <w:p w:rsidR="00A31E5D" w:rsidRDefault="00A31E5D" w:rsidP="00372D9A">
      <w:pPr>
        <w:spacing w:line="360" w:lineRule="auto"/>
        <w:jc w:val="both"/>
      </w:pPr>
      <w:r>
        <w:rPr>
          <w:rFonts w:ascii="Times New Roman" w:hAnsi="Times New Roman" w:cs="Times New Roman"/>
          <w:sz w:val="28"/>
        </w:rPr>
        <w:t>First</w:t>
      </w:r>
      <w:r w:rsidR="00C0708C">
        <w:rPr>
          <w:rFonts w:ascii="Times New Roman" w:hAnsi="Times New Roman" w:cs="Times New Roman"/>
          <w:sz w:val="28"/>
        </w:rPr>
        <w:t>, I</w:t>
      </w:r>
      <w:r>
        <w:rPr>
          <w:rFonts w:ascii="Times New Roman" w:hAnsi="Times New Roman" w:cs="Times New Roman"/>
          <w:sz w:val="28"/>
        </w:rPr>
        <w:t xml:space="preserve"> recognized the blessings and mercy of Almighty God. I am deeply in debt to</w:t>
      </w:r>
      <w:r>
        <w:rPr>
          <w:rFonts w:ascii="Times New Roman" w:hAnsi="Times New Roman" w:cs="Times New Roman"/>
          <w:b/>
          <w:bCs/>
          <w:sz w:val="28"/>
        </w:rPr>
        <w:t xml:space="preserve"> Mohammad Ali Ashraf, Associate professor</w:t>
      </w:r>
      <w:r w:rsidR="00C0708C">
        <w:rPr>
          <w:rFonts w:ascii="Times New Roman" w:hAnsi="Times New Roman" w:cs="Times New Roman"/>
          <w:b/>
          <w:bCs/>
          <w:sz w:val="28"/>
        </w:rPr>
        <w:t>,</w:t>
      </w:r>
      <w:r w:rsidR="002C4AC7">
        <w:rPr>
          <w:rFonts w:ascii="Times New Roman" w:hAnsi="Times New Roman" w:cs="Times New Roman"/>
          <w:b/>
          <w:bCs/>
          <w:sz w:val="28"/>
        </w:rPr>
        <w:t xml:space="preserve"> </w:t>
      </w:r>
      <w:r w:rsidR="00C0708C" w:rsidRPr="00D73456">
        <w:rPr>
          <w:rFonts w:ascii="Times New Roman" w:hAnsi="Times New Roman" w:cs="Times New Roman"/>
          <w:bCs/>
          <w:sz w:val="28"/>
        </w:rPr>
        <w:t>d</w:t>
      </w:r>
      <w:r>
        <w:rPr>
          <w:rFonts w:ascii="Times New Roman" w:hAnsi="Times New Roman" w:cs="Times New Roman"/>
          <w:sz w:val="28"/>
        </w:rPr>
        <w:t>epartment of economics, united international university</w:t>
      </w:r>
      <w:r>
        <w:rPr>
          <w:rFonts w:ascii="Times New Roman" w:hAnsi="Times New Roman" w:cs="Times New Roman"/>
          <w:b/>
          <w:bCs/>
          <w:sz w:val="28"/>
        </w:rPr>
        <w:t>,</w:t>
      </w:r>
      <w:r>
        <w:rPr>
          <w:rFonts w:ascii="Times New Roman" w:hAnsi="Times New Roman" w:cs="Times New Roman"/>
          <w:sz w:val="28"/>
        </w:rPr>
        <w:t xml:space="preserve"> who is my paper supervisor for </w:t>
      </w:r>
      <w:r w:rsidR="00CA382C">
        <w:rPr>
          <w:rFonts w:ascii="Times New Roman" w:hAnsi="Times New Roman" w:cs="Times New Roman"/>
          <w:sz w:val="28"/>
        </w:rPr>
        <w:t>Continuously</w:t>
      </w:r>
      <w:r w:rsidR="007A4A73" w:rsidRPr="007A4A73">
        <w:rPr>
          <w:rFonts w:ascii="Times New Roman" w:hAnsi="Times New Roman" w:cs="Times New Roman"/>
          <w:sz w:val="28"/>
        </w:rPr>
        <w:t xml:space="preserve"> support </w:t>
      </w:r>
      <w:r w:rsidR="00CA382C">
        <w:rPr>
          <w:rFonts w:ascii="Times New Roman" w:hAnsi="Times New Roman" w:cs="Times New Roman"/>
          <w:sz w:val="28"/>
        </w:rPr>
        <w:t>&amp; guide</w:t>
      </w:r>
      <w:r w:rsidR="007A4A73" w:rsidRPr="007A4A73">
        <w:rPr>
          <w:rFonts w:ascii="Times New Roman" w:hAnsi="Times New Roman" w:cs="Times New Roman"/>
          <w:sz w:val="28"/>
        </w:rPr>
        <w:t xml:space="preserve">. His valuable </w:t>
      </w:r>
      <w:r w:rsidR="00CA382C">
        <w:rPr>
          <w:rFonts w:ascii="Times New Roman" w:hAnsi="Times New Roman" w:cs="Times New Roman"/>
          <w:sz w:val="28"/>
        </w:rPr>
        <w:t>idea given</w:t>
      </w:r>
      <w:r w:rsidR="007A4A73" w:rsidRPr="007A4A73">
        <w:rPr>
          <w:rFonts w:ascii="Times New Roman" w:hAnsi="Times New Roman" w:cs="Times New Roman"/>
          <w:sz w:val="28"/>
        </w:rPr>
        <w:t xml:space="preserve"> me the strength to finish my </w:t>
      </w:r>
      <w:r w:rsidR="00CA382C">
        <w:rPr>
          <w:rFonts w:ascii="Times New Roman" w:hAnsi="Times New Roman" w:cs="Times New Roman"/>
          <w:sz w:val="28"/>
        </w:rPr>
        <w:t>research</w:t>
      </w:r>
      <w:r w:rsidR="007A4A73" w:rsidRPr="007A4A73">
        <w:rPr>
          <w:rFonts w:ascii="Times New Roman" w:hAnsi="Times New Roman" w:cs="Times New Roman"/>
          <w:sz w:val="28"/>
        </w:rPr>
        <w:t xml:space="preserve"> paper</w:t>
      </w:r>
      <w:r w:rsidR="002C4AC7">
        <w:rPr>
          <w:rFonts w:ascii="Times New Roman" w:hAnsi="Times New Roman" w:cs="Times New Roman"/>
          <w:sz w:val="28"/>
        </w:rPr>
        <w:t>.</w:t>
      </w:r>
      <w:r w:rsidR="00CA1483">
        <w:rPr>
          <w:rFonts w:ascii="Times New Roman" w:hAnsi="Times New Roman" w:cs="Times New Roman"/>
          <w:sz w:val="28"/>
        </w:rPr>
        <w:t xml:space="preserve"> </w:t>
      </w:r>
      <w:r w:rsidR="000C7B08" w:rsidRPr="000C7B08">
        <w:rPr>
          <w:rFonts w:ascii="Times New Roman" w:hAnsi="Times New Roman" w:cs="Times New Roman"/>
          <w:sz w:val="28"/>
        </w:rPr>
        <w:t xml:space="preserve">I want to provide this research brochure to my family and friends to give me the </w:t>
      </w:r>
      <w:r w:rsidR="00336EEA">
        <w:rPr>
          <w:rFonts w:ascii="Times New Roman" w:hAnsi="Times New Roman" w:cs="Times New Roman"/>
          <w:sz w:val="28"/>
        </w:rPr>
        <w:t xml:space="preserve">sinew </w:t>
      </w:r>
      <w:r w:rsidR="000C7B08" w:rsidRPr="000C7B08">
        <w:rPr>
          <w:rFonts w:ascii="Times New Roman" w:hAnsi="Times New Roman" w:cs="Times New Roman"/>
          <w:sz w:val="28"/>
        </w:rPr>
        <w:t xml:space="preserve">to build my </w:t>
      </w:r>
      <w:r w:rsidR="00276FAD">
        <w:rPr>
          <w:rFonts w:ascii="Times New Roman" w:hAnsi="Times New Roman" w:cs="Times New Roman"/>
          <w:sz w:val="28"/>
        </w:rPr>
        <w:t>career &amp; life</w:t>
      </w:r>
      <w:r w:rsidR="000C7B08" w:rsidRPr="000C7B08">
        <w:rPr>
          <w:rFonts w:ascii="Times New Roman" w:hAnsi="Times New Roman" w:cs="Times New Roman"/>
          <w:sz w:val="28"/>
        </w:rPr>
        <w:t>.</w:t>
      </w: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A31E5D" w:rsidRDefault="00A31E5D" w:rsidP="00372D9A">
      <w:pPr>
        <w:spacing w:line="360" w:lineRule="auto"/>
      </w:pPr>
    </w:p>
    <w:p w:rsidR="004B33EF" w:rsidRDefault="004B33EF" w:rsidP="00372D9A">
      <w:pPr>
        <w:spacing w:line="360" w:lineRule="auto"/>
        <w:ind w:left="2880" w:firstLine="720"/>
        <w:jc w:val="both"/>
        <w:rPr>
          <w:rFonts w:ascii="Times New Roman" w:hAnsi="Times New Roman" w:cs="Times New Roman"/>
          <w:b/>
          <w:bCs/>
          <w:sz w:val="36"/>
          <w:szCs w:val="36"/>
        </w:rPr>
      </w:pPr>
    </w:p>
    <w:p w:rsidR="00791538" w:rsidRPr="00086267" w:rsidRDefault="00BD29CC" w:rsidP="00372D9A">
      <w:pPr>
        <w:spacing w:line="360" w:lineRule="auto"/>
        <w:ind w:left="2880" w:firstLine="720"/>
        <w:jc w:val="both"/>
        <w:rPr>
          <w:rFonts w:ascii="Times New Roman" w:hAnsi="Times New Roman" w:cs="Times New Roman"/>
          <w:sz w:val="36"/>
          <w:szCs w:val="36"/>
        </w:rPr>
      </w:pPr>
      <w:r w:rsidRPr="00086267">
        <w:rPr>
          <w:rFonts w:ascii="Arial" w:hAnsi="Arial" w:cs="Arial"/>
          <w:b/>
          <w:bCs/>
          <w:sz w:val="36"/>
          <w:szCs w:val="36"/>
        </w:rPr>
        <w:t>ABSTRACT</w:t>
      </w:r>
    </w:p>
    <w:p w:rsidR="00A31E5D" w:rsidRDefault="00791538" w:rsidP="00372D9A">
      <w:pPr>
        <w:spacing w:line="360" w:lineRule="auto"/>
        <w:jc w:val="both"/>
        <w:rPr>
          <w:rFonts w:ascii="Times New Roman" w:hAnsi="Times New Roman" w:cs="Times New Roman"/>
          <w:sz w:val="28"/>
        </w:rPr>
      </w:pPr>
      <w:r w:rsidRPr="00791538">
        <w:rPr>
          <w:rFonts w:ascii="Times New Roman" w:hAnsi="Times New Roman" w:cs="Times New Roman"/>
          <w:sz w:val="28"/>
        </w:rPr>
        <w:t xml:space="preserve">Foreign direct investment </w:t>
      </w:r>
      <w:r w:rsidR="00BD29CC">
        <w:rPr>
          <w:rFonts w:ascii="Times New Roman" w:hAnsi="Times New Roman" w:cs="Times New Roman"/>
          <w:sz w:val="28"/>
        </w:rPr>
        <w:t>plays</w:t>
      </w:r>
      <w:r w:rsidRPr="00791538">
        <w:rPr>
          <w:rFonts w:ascii="Times New Roman" w:hAnsi="Times New Roman" w:cs="Times New Roman"/>
          <w:sz w:val="28"/>
        </w:rPr>
        <w:t xml:space="preserve"> an important </w:t>
      </w:r>
      <w:r w:rsidR="004155B4">
        <w:rPr>
          <w:rFonts w:ascii="Times New Roman" w:hAnsi="Times New Roman" w:cs="Times New Roman"/>
          <w:sz w:val="28"/>
        </w:rPr>
        <w:t>role</w:t>
      </w:r>
      <w:r w:rsidRPr="00791538">
        <w:rPr>
          <w:rFonts w:ascii="Times New Roman" w:hAnsi="Times New Roman" w:cs="Times New Roman"/>
          <w:sz w:val="28"/>
        </w:rPr>
        <w:t xml:space="preserve"> in the growth of Bangladesh's economy, GDP, exports and local investment and overall economic growth.</w:t>
      </w:r>
      <w:r w:rsidR="00086267">
        <w:rPr>
          <w:rFonts w:ascii="Times New Roman" w:hAnsi="Times New Roman" w:cs="Times New Roman"/>
          <w:sz w:val="28"/>
        </w:rPr>
        <w:t xml:space="preserve"> </w:t>
      </w:r>
      <w:bookmarkStart w:id="0" w:name="_GoBack"/>
      <w:bookmarkEnd w:id="0"/>
      <w:r w:rsidR="00A31E5D">
        <w:rPr>
          <w:rFonts w:ascii="Times New Roman" w:hAnsi="Times New Roman" w:cs="Times New Roman"/>
          <w:sz w:val="28"/>
        </w:rPr>
        <w:t>It</w:t>
      </w:r>
      <w:r w:rsidR="00590751">
        <w:rPr>
          <w:rFonts w:ascii="Times New Roman" w:hAnsi="Times New Roman" w:cs="Times New Roman"/>
          <w:sz w:val="28"/>
        </w:rPr>
        <w:t>’</w:t>
      </w:r>
      <w:r w:rsidR="00A31E5D">
        <w:rPr>
          <w:rFonts w:ascii="Times New Roman" w:hAnsi="Times New Roman" w:cs="Times New Roman"/>
          <w:sz w:val="28"/>
        </w:rPr>
        <w:t>s therefore important that developing countries such as Bangladesh take effective measures to protect potential foreign investors so that they can get a good investment climate. They must feel that their role in Bangladesh's trade policy is respected. In this sense, friendly regulation, regulatory enforcement,</w:t>
      </w:r>
      <w:r w:rsidR="00FC251B">
        <w:rPr>
          <w:rFonts w:ascii="Times New Roman" w:hAnsi="Times New Roman" w:cs="Times New Roman"/>
          <w:sz w:val="28"/>
        </w:rPr>
        <w:t xml:space="preserve"> </w:t>
      </w:r>
      <w:r w:rsidR="008C7C9B">
        <w:rPr>
          <w:rFonts w:ascii="Times New Roman" w:hAnsi="Times New Roman" w:cs="Times New Roman"/>
          <w:sz w:val="28"/>
        </w:rPr>
        <w:t>i</w:t>
      </w:r>
      <w:r w:rsidR="00766EF7">
        <w:rPr>
          <w:rFonts w:ascii="Times New Roman" w:hAnsi="Times New Roman" w:cs="Times New Roman"/>
          <w:sz w:val="28"/>
        </w:rPr>
        <w:t>ncentives,</w:t>
      </w:r>
      <w:r w:rsidR="00A31E5D">
        <w:rPr>
          <w:rFonts w:ascii="Times New Roman" w:hAnsi="Times New Roman" w:cs="Times New Roman"/>
          <w:sz w:val="28"/>
        </w:rPr>
        <w:t xml:space="preserve"> investment and elimination of inefficient bureaucracy must be ensured.</w:t>
      </w: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C0708C" w:rsidRDefault="00C0708C" w:rsidP="00372D9A">
      <w:pPr>
        <w:spacing w:line="360" w:lineRule="auto"/>
        <w:jc w:val="center"/>
        <w:rPr>
          <w:rFonts w:ascii="Times New Roman" w:hAnsi="Times New Roman" w:cs="Times New Roman"/>
          <w:b/>
          <w:sz w:val="36"/>
          <w:szCs w:val="36"/>
        </w:rPr>
      </w:pPr>
    </w:p>
    <w:p w:rsidR="00A31E5D" w:rsidRDefault="000F52A2" w:rsidP="00372D9A">
      <w:pPr>
        <w:spacing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CONTENTS OF TABLE </w:t>
      </w:r>
    </w:p>
    <w:p w:rsidR="00A31E5D" w:rsidRDefault="00A31E5D" w:rsidP="00372D9A">
      <w:pPr>
        <w:spacing w:line="360" w:lineRule="auto"/>
        <w:jc w:val="center"/>
        <w:rPr>
          <w:sz w:val="36"/>
          <w:szCs w:val="36"/>
        </w:rPr>
      </w:pPr>
    </w:p>
    <w:p w:rsidR="00A31E5D" w:rsidRDefault="00A31E5D" w:rsidP="00372D9A">
      <w:pPr>
        <w:spacing w:line="360" w:lineRule="auto"/>
        <w:rPr>
          <w:rFonts w:ascii="Times New Roman" w:hAnsi="Times New Roman" w:cs="Times New Roman"/>
          <w:b/>
          <w:sz w:val="28"/>
        </w:rPr>
      </w:pPr>
      <w:r>
        <w:rPr>
          <w:rFonts w:ascii="Times New Roman" w:hAnsi="Times New Roman" w:cs="Times New Roman"/>
          <w:b/>
          <w:sz w:val="28"/>
        </w:rPr>
        <w:t>T</w:t>
      </w:r>
      <w:r w:rsidR="000750E6">
        <w:rPr>
          <w:rFonts w:ascii="Times New Roman" w:hAnsi="Times New Roman" w:cs="Times New Roman"/>
          <w:b/>
          <w:sz w:val="28"/>
        </w:rPr>
        <w:t xml:space="preserve">ITLE </w:t>
      </w:r>
      <w:r>
        <w:rPr>
          <w:rFonts w:ascii="Times New Roman" w:hAnsi="Times New Roman" w:cs="Times New Roman"/>
          <w:b/>
          <w:sz w:val="28"/>
        </w:rPr>
        <w:tab/>
      </w:r>
      <w:r>
        <w:rPr>
          <w:rFonts w:ascii="Times New Roman" w:hAnsi="Times New Roman" w:cs="Times New Roman"/>
          <w:b/>
          <w:sz w:val="28"/>
        </w:rPr>
        <w:tab/>
        <w:t xml:space="preserve">    Page </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Acknowledgement………………………………………………………….02</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Abstract……………………………………………………………………</w:t>
      </w:r>
      <w:r w:rsidR="00C0708C">
        <w:rPr>
          <w:rFonts w:ascii="Times New Roman" w:hAnsi="Times New Roman" w:cs="Times New Roman"/>
          <w:sz w:val="28"/>
        </w:rPr>
        <w:t>..</w:t>
      </w:r>
      <w:r>
        <w:rPr>
          <w:rFonts w:ascii="Times New Roman" w:hAnsi="Times New Roman" w:cs="Times New Roman"/>
          <w:sz w:val="28"/>
        </w:rPr>
        <w:t>..</w:t>
      </w:r>
      <w:r w:rsidR="00C44708">
        <w:rPr>
          <w:rFonts w:ascii="Times New Roman" w:hAnsi="Times New Roman" w:cs="Times New Roman"/>
          <w:sz w:val="28"/>
        </w:rPr>
        <w:t>0</w:t>
      </w:r>
      <w:r>
        <w:rPr>
          <w:rFonts w:ascii="Times New Roman" w:hAnsi="Times New Roman" w:cs="Times New Roman"/>
          <w:sz w:val="28"/>
        </w:rPr>
        <w:t>3</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Table of Content………………………</w:t>
      </w:r>
      <w:r w:rsidR="00C0708C">
        <w:rPr>
          <w:rFonts w:ascii="Times New Roman" w:hAnsi="Times New Roman" w:cs="Times New Roman"/>
          <w:sz w:val="28"/>
        </w:rPr>
        <w:t>.</w:t>
      </w:r>
      <w:r>
        <w:rPr>
          <w:rFonts w:ascii="Times New Roman" w:hAnsi="Times New Roman" w:cs="Times New Roman"/>
          <w:sz w:val="28"/>
        </w:rPr>
        <w:t>..……………………………</w:t>
      </w:r>
      <w:r w:rsidR="00C0708C">
        <w:rPr>
          <w:rFonts w:ascii="Times New Roman" w:hAnsi="Times New Roman" w:cs="Times New Roman"/>
          <w:sz w:val="28"/>
        </w:rPr>
        <w:t>.</w:t>
      </w:r>
      <w:r>
        <w:rPr>
          <w:rFonts w:ascii="Times New Roman" w:hAnsi="Times New Roman" w:cs="Times New Roman"/>
          <w:sz w:val="28"/>
        </w:rPr>
        <w:t>..</w:t>
      </w:r>
      <w:r w:rsidR="00C44708">
        <w:rPr>
          <w:rFonts w:ascii="Times New Roman" w:hAnsi="Times New Roman" w:cs="Times New Roman"/>
          <w:sz w:val="28"/>
        </w:rPr>
        <w:t>…</w:t>
      </w:r>
      <w:r>
        <w:rPr>
          <w:rFonts w:ascii="Times New Roman" w:hAnsi="Times New Roman" w:cs="Times New Roman"/>
          <w:sz w:val="28"/>
        </w:rPr>
        <w:t>04</w:t>
      </w:r>
      <w:r w:rsidR="00AF4B99">
        <w:rPr>
          <w:rFonts w:ascii="Times New Roman" w:hAnsi="Times New Roman" w:cs="Times New Roman"/>
          <w:sz w:val="28"/>
        </w:rPr>
        <w:t>-06</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List of figures……………………………………………………...……….07</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List of</w:t>
      </w:r>
      <w:r w:rsidR="00C0708C">
        <w:rPr>
          <w:rFonts w:ascii="Times New Roman" w:hAnsi="Times New Roman" w:cs="Times New Roman"/>
          <w:sz w:val="28"/>
        </w:rPr>
        <w:t xml:space="preserve"> t</w:t>
      </w:r>
      <w:r>
        <w:rPr>
          <w:rFonts w:ascii="Times New Roman" w:hAnsi="Times New Roman" w:cs="Times New Roman"/>
          <w:sz w:val="28"/>
        </w:rPr>
        <w:t>able</w:t>
      </w:r>
      <w:proofErr w:type="gramStart"/>
      <w:r w:rsidR="00C0708C">
        <w:rPr>
          <w:rFonts w:ascii="Times New Roman" w:hAnsi="Times New Roman" w:cs="Times New Roman"/>
          <w:sz w:val="28"/>
        </w:rPr>
        <w:t>… .</w:t>
      </w:r>
      <w:proofErr w:type="gramEnd"/>
      <w:r>
        <w:rPr>
          <w:rFonts w:ascii="Times New Roman" w:hAnsi="Times New Roman" w:cs="Times New Roman"/>
          <w:sz w:val="28"/>
        </w:rPr>
        <w:t>……………………………………………………………....08</w:t>
      </w: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jc w:val="center"/>
        <w:rPr>
          <w:rFonts w:ascii="Times New Roman" w:hAnsi="Times New Roman" w:cs="Times New Roman"/>
          <w:b/>
          <w:sz w:val="28"/>
        </w:rPr>
      </w:pPr>
      <w:r>
        <w:rPr>
          <w:rFonts w:ascii="Times New Roman" w:hAnsi="Times New Roman" w:cs="Times New Roman"/>
          <w:b/>
          <w:sz w:val="28"/>
        </w:rPr>
        <w:t>Chapter 1</w:t>
      </w:r>
    </w:p>
    <w:p w:rsidR="00A31E5D" w:rsidRDefault="00A31E5D" w:rsidP="00372D9A">
      <w:pPr>
        <w:spacing w:line="360" w:lineRule="auto"/>
        <w:rPr>
          <w:rFonts w:ascii="Times New Roman" w:hAnsi="Times New Roman" w:cs="Times New Roman"/>
          <w:sz w:val="28"/>
        </w:rPr>
      </w:pPr>
      <w:r>
        <w:rPr>
          <w:rFonts w:ascii="Times New Roman" w:hAnsi="Times New Roman" w:cs="Times New Roman"/>
          <w:b/>
          <w:sz w:val="28"/>
        </w:rPr>
        <w:t>Introduction</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1.1 Background of the study………………………………</w:t>
      </w:r>
      <w:r w:rsidR="00EF19FD">
        <w:rPr>
          <w:rFonts w:ascii="Times New Roman" w:hAnsi="Times New Roman" w:cs="Times New Roman"/>
          <w:sz w:val="28"/>
        </w:rPr>
        <w:t>……</w:t>
      </w:r>
      <w:r>
        <w:rPr>
          <w:rFonts w:ascii="Times New Roman" w:hAnsi="Times New Roman" w:cs="Times New Roman"/>
          <w:sz w:val="28"/>
        </w:rPr>
        <w:t>……</w:t>
      </w:r>
      <w:r w:rsidR="00C0708C">
        <w:rPr>
          <w:rFonts w:ascii="Times New Roman" w:hAnsi="Times New Roman" w:cs="Times New Roman"/>
          <w:sz w:val="28"/>
        </w:rPr>
        <w:t>……</w:t>
      </w:r>
      <w:r>
        <w:rPr>
          <w:rFonts w:ascii="Times New Roman" w:hAnsi="Times New Roman" w:cs="Times New Roman"/>
          <w:sz w:val="28"/>
        </w:rPr>
        <w:t>…</w:t>
      </w:r>
      <w:r w:rsidR="00AF4B99">
        <w:rPr>
          <w:rFonts w:ascii="Times New Roman" w:hAnsi="Times New Roman" w:cs="Times New Roman"/>
          <w:sz w:val="28"/>
        </w:rPr>
        <w:t>09-10</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1.2</w:t>
      </w:r>
      <w:r w:rsidR="00585DE5">
        <w:rPr>
          <w:rFonts w:ascii="Times New Roman" w:hAnsi="Times New Roman" w:cs="Times New Roman"/>
          <w:sz w:val="28"/>
        </w:rPr>
        <w:t>statement</w:t>
      </w:r>
      <w:r w:rsidR="00EC4443">
        <w:rPr>
          <w:rFonts w:ascii="Times New Roman" w:hAnsi="Times New Roman" w:cs="Times New Roman"/>
          <w:sz w:val="28"/>
        </w:rPr>
        <w:t xml:space="preserve"> of </w:t>
      </w:r>
      <w:r w:rsidR="001123C7">
        <w:rPr>
          <w:rFonts w:ascii="Times New Roman" w:hAnsi="Times New Roman" w:cs="Times New Roman"/>
          <w:sz w:val="28"/>
        </w:rPr>
        <w:t>issues</w:t>
      </w:r>
      <w:proofErr w:type="gramStart"/>
      <w:r>
        <w:rPr>
          <w:rFonts w:ascii="Times New Roman" w:hAnsi="Times New Roman" w:cs="Times New Roman"/>
          <w:sz w:val="28"/>
        </w:rPr>
        <w:t>……</w:t>
      </w:r>
      <w:r w:rsidR="00C0708C">
        <w:rPr>
          <w:rFonts w:ascii="Times New Roman" w:hAnsi="Times New Roman" w:cs="Times New Roman"/>
          <w:sz w:val="28"/>
        </w:rPr>
        <w:t>.</w:t>
      </w:r>
      <w:r w:rsidR="00EF19FD">
        <w:rPr>
          <w:rFonts w:ascii="Times New Roman" w:hAnsi="Times New Roman" w:cs="Times New Roman"/>
          <w:sz w:val="28"/>
        </w:rPr>
        <w:t>..</w:t>
      </w:r>
      <w:r>
        <w:rPr>
          <w:rFonts w:ascii="Times New Roman" w:hAnsi="Times New Roman" w:cs="Times New Roman"/>
          <w:sz w:val="28"/>
        </w:rPr>
        <w:t>………………</w:t>
      </w:r>
      <w:r w:rsidR="00EF19FD">
        <w:rPr>
          <w:rFonts w:ascii="Times New Roman" w:hAnsi="Times New Roman" w:cs="Times New Roman"/>
          <w:sz w:val="28"/>
        </w:rPr>
        <w:t>…………………</w:t>
      </w:r>
      <w:r w:rsidR="00C0708C">
        <w:rPr>
          <w:rFonts w:ascii="Times New Roman" w:hAnsi="Times New Roman" w:cs="Times New Roman"/>
          <w:sz w:val="28"/>
        </w:rPr>
        <w:t>…</w:t>
      </w:r>
      <w:r w:rsidR="00EF19FD">
        <w:rPr>
          <w:rFonts w:ascii="Times New Roman" w:hAnsi="Times New Roman" w:cs="Times New Roman"/>
          <w:sz w:val="28"/>
        </w:rPr>
        <w:t>…</w:t>
      </w:r>
      <w:r w:rsidR="00C0708C">
        <w:rPr>
          <w:rFonts w:ascii="Times New Roman" w:hAnsi="Times New Roman" w:cs="Times New Roman"/>
          <w:sz w:val="28"/>
        </w:rPr>
        <w:t>…</w:t>
      </w:r>
      <w:r w:rsidR="00EF19FD">
        <w:rPr>
          <w:rFonts w:ascii="Times New Roman" w:hAnsi="Times New Roman" w:cs="Times New Roman"/>
          <w:sz w:val="28"/>
        </w:rPr>
        <w:t>………</w:t>
      </w:r>
      <w:proofErr w:type="gramEnd"/>
      <w:r w:rsidR="00EF19FD">
        <w:rPr>
          <w:rFonts w:ascii="Times New Roman" w:hAnsi="Times New Roman" w:cs="Times New Roman"/>
          <w:sz w:val="28"/>
        </w:rPr>
        <w:t>..</w:t>
      </w:r>
      <w:r w:rsidR="00AF4B99">
        <w:rPr>
          <w:rFonts w:ascii="Times New Roman" w:hAnsi="Times New Roman" w:cs="Times New Roman"/>
          <w:sz w:val="28"/>
        </w:rPr>
        <w:t>11</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 xml:space="preserve">1.3 </w:t>
      </w:r>
      <w:r w:rsidR="00585DE5">
        <w:rPr>
          <w:rFonts w:ascii="Times New Roman" w:hAnsi="Times New Roman" w:cs="Times New Roman"/>
          <w:sz w:val="28"/>
        </w:rPr>
        <w:t>Research questions of the study</w:t>
      </w:r>
      <w:r w:rsidR="00EF19FD">
        <w:rPr>
          <w:rFonts w:ascii="Times New Roman" w:hAnsi="Times New Roman" w:cs="Times New Roman"/>
          <w:sz w:val="28"/>
        </w:rPr>
        <w:t>…………………………</w:t>
      </w:r>
      <w:r w:rsidR="00C0708C">
        <w:rPr>
          <w:rFonts w:ascii="Times New Roman" w:hAnsi="Times New Roman" w:cs="Times New Roman"/>
          <w:sz w:val="28"/>
        </w:rPr>
        <w:t>.</w:t>
      </w:r>
      <w:r w:rsidR="00EF19FD">
        <w:rPr>
          <w:rFonts w:ascii="Times New Roman" w:hAnsi="Times New Roman" w:cs="Times New Roman"/>
          <w:sz w:val="28"/>
        </w:rPr>
        <w:t>..</w:t>
      </w:r>
      <w:r>
        <w:rPr>
          <w:rFonts w:ascii="Times New Roman" w:hAnsi="Times New Roman" w:cs="Times New Roman"/>
          <w:sz w:val="28"/>
        </w:rPr>
        <w:t>……………</w:t>
      </w:r>
      <w:r w:rsidR="00AF4B99">
        <w:rPr>
          <w:rFonts w:ascii="Times New Roman" w:hAnsi="Times New Roman" w:cs="Times New Roman"/>
          <w:sz w:val="28"/>
        </w:rPr>
        <w:t>11</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1.</w:t>
      </w:r>
      <w:r w:rsidR="00585DE5">
        <w:rPr>
          <w:rFonts w:ascii="Times New Roman" w:hAnsi="Times New Roman" w:cs="Times New Roman"/>
          <w:sz w:val="28"/>
        </w:rPr>
        <w:t>4Objective of the study</w:t>
      </w:r>
      <w:r w:rsidR="00EF19FD">
        <w:rPr>
          <w:rFonts w:ascii="Times New Roman" w:hAnsi="Times New Roman" w:cs="Times New Roman"/>
          <w:sz w:val="28"/>
        </w:rPr>
        <w:t>.</w:t>
      </w:r>
      <w:r>
        <w:rPr>
          <w:rFonts w:ascii="Times New Roman" w:hAnsi="Times New Roman" w:cs="Times New Roman"/>
          <w:sz w:val="28"/>
        </w:rPr>
        <w:t>………………………</w:t>
      </w:r>
      <w:r w:rsidR="00EF19FD">
        <w:rPr>
          <w:rFonts w:ascii="Times New Roman" w:hAnsi="Times New Roman" w:cs="Times New Roman"/>
          <w:sz w:val="28"/>
        </w:rPr>
        <w:t>……………………….</w:t>
      </w:r>
      <w:r>
        <w:rPr>
          <w:rFonts w:ascii="Times New Roman" w:hAnsi="Times New Roman" w:cs="Times New Roman"/>
          <w:sz w:val="28"/>
        </w:rPr>
        <w:t>…</w:t>
      </w:r>
      <w:r w:rsidR="00AF4B99">
        <w:rPr>
          <w:rFonts w:ascii="Times New Roman" w:hAnsi="Times New Roman" w:cs="Times New Roman"/>
          <w:sz w:val="28"/>
        </w:rPr>
        <w:t>12</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1.</w:t>
      </w:r>
      <w:r w:rsidR="00585DE5">
        <w:rPr>
          <w:rFonts w:ascii="Times New Roman" w:hAnsi="Times New Roman" w:cs="Times New Roman"/>
          <w:sz w:val="28"/>
        </w:rPr>
        <w:t xml:space="preserve">5 </w:t>
      </w:r>
      <w:r w:rsidR="004B2DBC">
        <w:rPr>
          <w:rFonts w:ascii="Times New Roman" w:hAnsi="Times New Roman" w:cs="Times New Roman"/>
          <w:sz w:val="28"/>
        </w:rPr>
        <w:t>significance</w:t>
      </w:r>
      <w:r w:rsidR="00585DE5">
        <w:rPr>
          <w:rFonts w:ascii="Times New Roman" w:hAnsi="Times New Roman" w:cs="Times New Roman"/>
          <w:sz w:val="28"/>
        </w:rPr>
        <w:t xml:space="preserve"> of the study</w:t>
      </w:r>
      <w:r w:rsidR="00EF19FD">
        <w:rPr>
          <w:rFonts w:ascii="Times New Roman" w:hAnsi="Times New Roman" w:cs="Times New Roman"/>
          <w:sz w:val="28"/>
        </w:rPr>
        <w:t>…………………………………………</w:t>
      </w:r>
      <w:r>
        <w:rPr>
          <w:rFonts w:ascii="Times New Roman" w:hAnsi="Times New Roman" w:cs="Times New Roman"/>
          <w:sz w:val="28"/>
        </w:rPr>
        <w:t>……</w:t>
      </w:r>
      <w:r w:rsidR="00AF4B99">
        <w:rPr>
          <w:rFonts w:ascii="Times New Roman" w:hAnsi="Times New Roman" w:cs="Times New Roman"/>
          <w:sz w:val="28"/>
        </w:rPr>
        <w:t>12-13</w:t>
      </w:r>
    </w:p>
    <w:p w:rsidR="00585DE5" w:rsidRDefault="00585DE5" w:rsidP="00372D9A">
      <w:pPr>
        <w:spacing w:line="360" w:lineRule="auto"/>
        <w:rPr>
          <w:rFonts w:ascii="Times New Roman" w:hAnsi="Times New Roman" w:cs="Times New Roman"/>
          <w:sz w:val="28"/>
        </w:rPr>
      </w:pPr>
      <w:r>
        <w:rPr>
          <w:rFonts w:ascii="Times New Roman" w:hAnsi="Times New Roman" w:cs="Times New Roman"/>
          <w:sz w:val="28"/>
        </w:rPr>
        <w:t>1.6 Degree of industrial investment……</w:t>
      </w:r>
      <w:r w:rsidR="00EF19FD">
        <w:rPr>
          <w:rFonts w:ascii="Times New Roman" w:hAnsi="Times New Roman" w:cs="Times New Roman"/>
          <w:sz w:val="28"/>
        </w:rPr>
        <w:t>……………………………………</w:t>
      </w:r>
      <w:r w:rsidR="00AF4B99">
        <w:rPr>
          <w:rFonts w:ascii="Times New Roman" w:hAnsi="Times New Roman" w:cs="Times New Roman"/>
          <w:sz w:val="28"/>
        </w:rPr>
        <w:t>13</w:t>
      </w:r>
    </w:p>
    <w:p w:rsidR="00585DE5" w:rsidRDefault="00585DE5" w:rsidP="00372D9A">
      <w:pPr>
        <w:spacing w:line="360" w:lineRule="auto"/>
        <w:rPr>
          <w:rFonts w:ascii="Times New Roman" w:hAnsi="Times New Roman" w:cs="Times New Roman"/>
          <w:sz w:val="28"/>
        </w:rPr>
      </w:pPr>
      <w:r>
        <w:rPr>
          <w:rFonts w:ascii="Times New Roman" w:hAnsi="Times New Roman" w:cs="Times New Roman"/>
          <w:sz w:val="28"/>
        </w:rPr>
        <w:lastRenderedPageBreak/>
        <w:t>1.7 scope and limitations of the study</w:t>
      </w:r>
      <w:r w:rsidR="00EF19FD">
        <w:rPr>
          <w:rFonts w:ascii="Times New Roman" w:hAnsi="Times New Roman" w:cs="Times New Roman"/>
          <w:sz w:val="28"/>
        </w:rPr>
        <w:t>…………………………………</w:t>
      </w:r>
      <w:r>
        <w:rPr>
          <w:rFonts w:ascii="Times New Roman" w:hAnsi="Times New Roman" w:cs="Times New Roman"/>
          <w:sz w:val="28"/>
        </w:rPr>
        <w:t>…</w:t>
      </w:r>
      <w:r w:rsidR="00AF4B99">
        <w:rPr>
          <w:rFonts w:ascii="Times New Roman" w:hAnsi="Times New Roman" w:cs="Times New Roman"/>
          <w:sz w:val="28"/>
        </w:rPr>
        <w:t>13-14</w:t>
      </w:r>
    </w:p>
    <w:p w:rsidR="008E5889" w:rsidRDefault="008E5889" w:rsidP="00372D9A">
      <w:pPr>
        <w:spacing w:line="360" w:lineRule="auto"/>
        <w:rPr>
          <w:rFonts w:ascii="Times New Roman" w:hAnsi="Times New Roman" w:cs="Times New Roman"/>
          <w:b/>
          <w:sz w:val="28"/>
        </w:rPr>
      </w:pPr>
    </w:p>
    <w:p w:rsidR="00A31E5D" w:rsidRDefault="00A31E5D" w:rsidP="00372D9A">
      <w:pPr>
        <w:spacing w:line="360" w:lineRule="auto"/>
        <w:jc w:val="center"/>
        <w:rPr>
          <w:rFonts w:ascii="Times New Roman" w:hAnsi="Times New Roman" w:cs="Times New Roman"/>
          <w:b/>
          <w:sz w:val="28"/>
        </w:rPr>
      </w:pPr>
      <w:r>
        <w:rPr>
          <w:rFonts w:ascii="Times New Roman" w:hAnsi="Times New Roman" w:cs="Times New Roman"/>
          <w:b/>
          <w:sz w:val="28"/>
        </w:rPr>
        <w:t>Chapter ii</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2.1</w:t>
      </w:r>
      <w:r w:rsidR="00585DE5">
        <w:rPr>
          <w:rFonts w:ascii="Times New Roman" w:hAnsi="Times New Roman" w:cs="Times New Roman"/>
          <w:sz w:val="28"/>
        </w:rPr>
        <w:t xml:space="preserve"> literature review </w:t>
      </w:r>
      <w:r>
        <w:rPr>
          <w:rFonts w:ascii="Times New Roman" w:hAnsi="Times New Roman" w:cs="Times New Roman"/>
          <w:sz w:val="28"/>
        </w:rPr>
        <w:t>…………………</w:t>
      </w:r>
      <w:r w:rsidR="00EF19FD">
        <w:rPr>
          <w:rFonts w:ascii="Times New Roman" w:hAnsi="Times New Roman" w:cs="Times New Roman"/>
          <w:sz w:val="28"/>
        </w:rPr>
        <w:t>……………………………………</w:t>
      </w:r>
      <w:r w:rsidR="00AF4B99">
        <w:rPr>
          <w:rFonts w:ascii="Times New Roman" w:hAnsi="Times New Roman" w:cs="Times New Roman"/>
          <w:sz w:val="28"/>
        </w:rPr>
        <w:t>14-1</w:t>
      </w:r>
      <w:r w:rsidR="00171867">
        <w:rPr>
          <w:rFonts w:ascii="Times New Roman" w:hAnsi="Times New Roman" w:cs="Times New Roman"/>
          <w:sz w:val="28"/>
        </w:rPr>
        <w:t>9</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2.</w:t>
      </w:r>
      <w:r w:rsidR="00585DE5">
        <w:rPr>
          <w:rFonts w:ascii="Times New Roman" w:hAnsi="Times New Roman" w:cs="Times New Roman"/>
          <w:sz w:val="28"/>
        </w:rPr>
        <w:t xml:space="preserve">2 present FDI status </w:t>
      </w:r>
      <w:r>
        <w:rPr>
          <w:rFonts w:ascii="Times New Roman" w:hAnsi="Times New Roman" w:cs="Times New Roman"/>
          <w:sz w:val="28"/>
        </w:rPr>
        <w:t>……………………</w:t>
      </w:r>
      <w:r w:rsidR="00EF19FD">
        <w:rPr>
          <w:rFonts w:ascii="Times New Roman" w:hAnsi="Times New Roman" w:cs="Times New Roman"/>
          <w:sz w:val="28"/>
        </w:rPr>
        <w:t>………………………………</w:t>
      </w:r>
      <w:r w:rsidR="00BD7EB3">
        <w:rPr>
          <w:rFonts w:ascii="Times New Roman" w:hAnsi="Times New Roman" w:cs="Times New Roman"/>
          <w:sz w:val="28"/>
        </w:rPr>
        <w:t>…</w:t>
      </w:r>
      <w:r w:rsidR="00AF4B99">
        <w:rPr>
          <w:rFonts w:ascii="Times New Roman" w:hAnsi="Times New Roman" w:cs="Times New Roman"/>
          <w:sz w:val="28"/>
        </w:rPr>
        <w:t>1</w:t>
      </w:r>
      <w:r w:rsidR="00196946">
        <w:rPr>
          <w:rFonts w:ascii="Times New Roman" w:hAnsi="Times New Roman" w:cs="Times New Roman"/>
          <w:sz w:val="28"/>
        </w:rPr>
        <w:t>9-20</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2</w:t>
      </w:r>
      <w:r w:rsidR="00585DE5">
        <w:rPr>
          <w:rFonts w:ascii="Times New Roman" w:hAnsi="Times New Roman" w:cs="Times New Roman"/>
          <w:sz w:val="28"/>
        </w:rPr>
        <w:t>.3 sectoral FDI flows</w:t>
      </w:r>
      <w:r>
        <w:rPr>
          <w:rFonts w:ascii="Times New Roman" w:hAnsi="Times New Roman" w:cs="Times New Roman"/>
          <w:sz w:val="28"/>
        </w:rPr>
        <w:t>…</w:t>
      </w:r>
      <w:r w:rsidR="00193426">
        <w:rPr>
          <w:rFonts w:ascii="Times New Roman" w:hAnsi="Times New Roman" w:cs="Times New Roman"/>
          <w:sz w:val="28"/>
        </w:rPr>
        <w:t>………………………………………………….</w:t>
      </w:r>
      <w:r w:rsidR="00AF4B99">
        <w:rPr>
          <w:rFonts w:ascii="Times New Roman" w:hAnsi="Times New Roman" w:cs="Times New Roman"/>
          <w:sz w:val="28"/>
        </w:rPr>
        <w:t>2</w:t>
      </w:r>
      <w:r w:rsidR="009D1533">
        <w:rPr>
          <w:rFonts w:ascii="Times New Roman" w:hAnsi="Times New Roman" w:cs="Times New Roman"/>
          <w:sz w:val="28"/>
        </w:rPr>
        <w:t>3-25</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2.</w:t>
      </w:r>
      <w:r w:rsidR="00585DE5">
        <w:rPr>
          <w:rFonts w:ascii="Times New Roman" w:hAnsi="Times New Roman" w:cs="Times New Roman"/>
          <w:sz w:val="28"/>
        </w:rPr>
        <w:t xml:space="preserve">4 </w:t>
      </w:r>
      <w:r w:rsidR="00716E89">
        <w:rPr>
          <w:rFonts w:ascii="Times New Roman" w:hAnsi="Times New Roman" w:cs="Times New Roman"/>
          <w:sz w:val="28"/>
        </w:rPr>
        <w:t>FDI Inflows by countries</w:t>
      </w:r>
      <w:r w:rsidR="00193426">
        <w:rPr>
          <w:rFonts w:ascii="Times New Roman" w:hAnsi="Times New Roman" w:cs="Times New Roman"/>
          <w:sz w:val="28"/>
        </w:rPr>
        <w:t>………………</w:t>
      </w:r>
      <w:r w:rsidR="00C0708C">
        <w:rPr>
          <w:rFonts w:ascii="Times New Roman" w:hAnsi="Times New Roman" w:cs="Times New Roman"/>
          <w:sz w:val="28"/>
        </w:rPr>
        <w:t>.</w:t>
      </w:r>
      <w:r w:rsidR="00193426">
        <w:rPr>
          <w:rFonts w:ascii="Times New Roman" w:hAnsi="Times New Roman" w:cs="Times New Roman"/>
          <w:sz w:val="28"/>
        </w:rPr>
        <w:t>..………………………</w:t>
      </w:r>
      <w:r w:rsidR="00032502">
        <w:rPr>
          <w:rFonts w:ascii="Times New Roman" w:hAnsi="Times New Roman" w:cs="Times New Roman"/>
          <w:sz w:val="28"/>
        </w:rPr>
        <w:t>…</w:t>
      </w:r>
      <w:r w:rsidR="00193426">
        <w:rPr>
          <w:rFonts w:ascii="Times New Roman" w:hAnsi="Times New Roman" w:cs="Times New Roman"/>
          <w:sz w:val="28"/>
        </w:rPr>
        <w:t>…….</w:t>
      </w:r>
      <w:r w:rsidR="009D1533">
        <w:rPr>
          <w:rFonts w:ascii="Times New Roman" w:hAnsi="Times New Roman" w:cs="Times New Roman"/>
          <w:sz w:val="28"/>
        </w:rPr>
        <w:t>2</w:t>
      </w:r>
      <w:r w:rsidR="009234CC">
        <w:rPr>
          <w:rFonts w:ascii="Times New Roman" w:hAnsi="Times New Roman" w:cs="Times New Roman"/>
          <w:sz w:val="28"/>
        </w:rPr>
        <w:t>5-26</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2.</w:t>
      </w:r>
      <w:r w:rsidR="00716E89">
        <w:rPr>
          <w:rFonts w:ascii="Times New Roman" w:hAnsi="Times New Roman" w:cs="Times New Roman"/>
          <w:sz w:val="28"/>
        </w:rPr>
        <w:t>5 Investment flows from the country</w:t>
      </w:r>
      <w:r>
        <w:rPr>
          <w:rFonts w:ascii="Times New Roman" w:hAnsi="Times New Roman" w:cs="Times New Roman"/>
          <w:sz w:val="28"/>
        </w:rPr>
        <w:t>…</w:t>
      </w:r>
      <w:r w:rsidR="00193426">
        <w:rPr>
          <w:rFonts w:ascii="Times New Roman" w:hAnsi="Times New Roman" w:cs="Times New Roman"/>
          <w:sz w:val="28"/>
        </w:rPr>
        <w:t>…………………………………….</w:t>
      </w:r>
      <w:r w:rsidR="00AF4B99">
        <w:rPr>
          <w:rFonts w:ascii="Times New Roman" w:hAnsi="Times New Roman" w:cs="Times New Roman"/>
          <w:sz w:val="28"/>
        </w:rPr>
        <w:t>2</w:t>
      </w:r>
      <w:r w:rsidR="00A25B3B">
        <w:rPr>
          <w:rFonts w:ascii="Times New Roman" w:hAnsi="Times New Roman" w:cs="Times New Roman"/>
          <w:sz w:val="28"/>
        </w:rPr>
        <w:t>6-28</w:t>
      </w:r>
    </w:p>
    <w:p w:rsidR="00A31E5D" w:rsidRDefault="00A31E5D" w:rsidP="00372D9A">
      <w:pPr>
        <w:spacing w:line="360" w:lineRule="auto"/>
        <w:rPr>
          <w:rFonts w:ascii="Times New Roman" w:hAnsi="Times New Roman" w:cs="Times New Roman"/>
          <w:sz w:val="28"/>
        </w:rPr>
      </w:pPr>
    </w:p>
    <w:p w:rsidR="00A31E5D" w:rsidRDefault="00A31E5D" w:rsidP="00372D9A">
      <w:pPr>
        <w:spacing w:line="360" w:lineRule="auto"/>
        <w:jc w:val="center"/>
        <w:rPr>
          <w:rFonts w:ascii="Times New Roman" w:hAnsi="Times New Roman" w:cs="Times New Roman"/>
          <w:b/>
          <w:sz w:val="28"/>
        </w:rPr>
      </w:pPr>
      <w:r>
        <w:rPr>
          <w:rFonts w:ascii="Times New Roman" w:hAnsi="Times New Roman" w:cs="Times New Roman"/>
          <w:b/>
          <w:sz w:val="28"/>
        </w:rPr>
        <w:t>Chapter iii</w:t>
      </w:r>
    </w:p>
    <w:p w:rsidR="003A5885" w:rsidRPr="004B7AB9" w:rsidRDefault="003A5885" w:rsidP="00372D9A">
      <w:pPr>
        <w:spacing w:line="360" w:lineRule="auto"/>
        <w:rPr>
          <w:rFonts w:ascii="Times New Roman" w:hAnsi="Times New Roman" w:cs="Times New Roman"/>
          <w:b/>
          <w:sz w:val="28"/>
        </w:rPr>
      </w:pPr>
      <w:r w:rsidRPr="004B7AB9">
        <w:rPr>
          <w:rFonts w:ascii="Times New Roman" w:hAnsi="Times New Roman" w:cs="Times New Roman"/>
          <w:b/>
          <w:sz w:val="28"/>
        </w:rPr>
        <w:t>Methodology</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3.1</w:t>
      </w:r>
      <w:r w:rsidR="003A5885">
        <w:rPr>
          <w:rFonts w:ascii="Times New Roman" w:hAnsi="Times New Roman" w:cs="Times New Roman"/>
          <w:sz w:val="28"/>
        </w:rPr>
        <w:t>Research framework and Model</w:t>
      </w:r>
      <w:r w:rsidR="00193426">
        <w:rPr>
          <w:rFonts w:ascii="Times New Roman" w:hAnsi="Times New Roman" w:cs="Times New Roman"/>
          <w:sz w:val="28"/>
        </w:rPr>
        <w:t>………………………………………</w:t>
      </w:r>
      <w:r>
        <w:rPr>
          <w:rFonts w:ascii="Times New Roman" w:hAnsi="Times New Roman" w:cs="Times New Roman"/>
          <w:sz w:val="28"/>
        </w:rPr>
        <w:t>…</w:t>
      </w:r>
      <w:r w:rsidR="00AF4B99">
        <w:rPr>
          <w:rFonts w:ascii="Times New Roman" w:hAnsi="Times New Roman" w:cs="Times New Roman"/>
          <w:sz w:val="28"/>
        </w:rPr>
        <w:t>2</w:t>
      </w:r>
      <w:r w:rsidR="00990BEA">
        <w:rPr>
          <w:rFonts w:ascii="Times New Roman" w:hAnsi="Times New Roman" w:cs="Times New Roman"/>
          <w:sz w:val="28"/>
        </w:rPr>
        <w:t>9-30</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3.2</w:t>
      </w:r>
      <w:r w:rsidR="003A5885">
        <w:rPr>
          <w:rFonts w:ascii="Times New Roman" w:hAnsi="Times New Roman" w:cs="Times New Roman"/>
          <w:sz w:val="28"/>
        </w:rPr>
        <w:t xml:space="preserve"> Hypothesis of the study</w:t>
      </w:r>
      <w:r>
        <w:rPr>
          <w:rFonts w:ascii="Times New Roman" w:hAnsi="Times New Roman" w:cs="Times New Roman"/>
          <w:sz w:val="28"/>
        </w:rPr>
        <w:t>………………</w:t>
      </w:r>
      <w:r w:rsidR="00193426">
        <w:rPr>
          <w:rFonts w:ascii="Times New Roman" w:hAnsi="Times New Roman" w:cs="Times New Roman"/>
          <w:sz w:val="28"/>
        </w:rPr>
        <w:t>…………………………………</w:t>
      </w:r>
      <w:r w:rsidR="00A64DD9">
        <w:rPr>
          <w:rFonts w:ascii="Times New Roman" w:hAnsi="Times New Roman" w:cs="Times New Roman"/>
          <w:sz w:val="28"/>
        </w:rPr>
        <w:t>30</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3.3</w:t>
      </w:r>
      <w:r w:rsidR="003A5885">
        <w:rPr>
          <w:rFonts w:ascii="Times New Roman" w:hAnsi="Times New Roman" w:cs="Times New Roman"/>
          <w:sz w:val="28"/>
        </w:rPr>
        <w:t xml:space="preserve"> operational definition </w:t>
      </w:r>
      <w:r>
        <w:rPr>
          <w:rFonts w:ascii="Times New Roman" w:hAnsi="Times New Roman" w:cs="Times New Roman"/>
          <w:sz w:val="28"/>
        </w:rPr>
        <w:t>…………………………………………………</w:t>
      </w:r>
      <w:r w:rsidR="00193426">
        <w:rPr>
          <w:rFonts w:ascii="Times New Roman" w:hAnsi="Times New Roman" w:cs="Times New Roman"/>
          <w:sz w:val="28"/>
        </w:rPr>
        <w:t>...</w:t>
      </w:r>
      <w:r w:rsidR="00E213C9">
        <w:rPr>
          <w:rFonts w:ascii="Times New Roman" w:hAnsi="Times New Roman" w:cs="Times New Roman"/>
          <w:sz w:val="28"/>
        </w:rPr>
        <w:t>30</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3.4</w:t>
      </w:r>
      <w:r w:rsidR="003A5885">
        <w:rPr>
          <w:rFonts w:ascii="Times New Roman" w:hAnsi="Times New Roman" w:cs="Times New Roman"/>
          <w:sz w:val="28"/>
        </w:rPr>
        <w:t xml:space="preserve"> Variable dependencies </w:t>
      </w:r>
      <w:r>
        <w:rPr>
          <w:rFonts w:ascii="Times New Roman" w:hAnsi="Times New Roman" w:cs="Times New Roman"/>
          <w:sz w:val="28"/>
        </w:rPr>
        <w:t>………………………………</w:t>
      </w:r>
      <w:r w:rsidR="00193426">
        <w:rPr>
          <w:rFonts w:ascii="Times New Roman" w:hAnsi="Times New Roman" w:cs="Times New Roman"/>
          <w:sz w:val="28"/>
        </w:rPr>
        <w:t>………………..</w:t>
      </w:r>
      <w:r>
        <w:rPr>
          <w:rFonts w:ascii="Times New Roman" w:hAnsi="Times New Roman" w:cs="Times New Roman"/>
          <w:sz w:val="28"/>
        </w:rPr>
        <w:t>.</w:t>
      </w:r>
      <w:r w:rsidR="00193426">
        <w:rPr>
          <w:rFonts w:ascii="Times New Roman" w:hAnsi="Times New Roman" w:cs="Times New Roman"/>
          <w:sz w:val="28"/>
        </w:rPr>
        <w:t>.</w:t>
      </w:r>
      <w:r w:rsidR="00A93ADF">
        <w:rPr>
          <w:rFonts w:ascii="Times New Roman" w:hAnsi="Times New Roman" w:cs="Times New Roman"/>
          <w:sz w:val="28"/>
        </w:rPr>
        <w:t>30</w:t>
      </w:r>
    </w:p>
    <w:p w:rsidR="00A31E5D" w:rsidRDefault="00A31E5D" w:rsidP="00372D9A">
      <w:pPr>
        <w:spacing w:line="360" w:lineRule="auto"/>
        <w:rPr>
          <w:rFonts w:ascii="Times New Roman" w:hAnsi="Times New Roman" w:cs="Times New Roman"/>
          <w:sz w:val="28"/>
        </w:rPr>
      </w:pPr>
      <w:r>
        <w:rPr>
          <w:rFonts w:ascii="Times New Roman" w:hAnsi="Times New Roman" w:cs="Times New Roman"/>
          <w:sz w:val="28"/>
        </w:rPr>
        <w:t>3.</w:t>
      </w:r>
      <w:r w:rsidR="003A5885">
        <w:rPr>
          <w:rFonts w:ascii="Times New Roman" w:hAnsi="Times New Roman" w:cs="Times New Roman"/>
          <w:sz w:val="28"/>
        </w:rPr>
        <w:t>4.1 GDP</w:t>
      </w:r>
      <w:r>
        <w:rPr>
          <w:rFonts w:ascii="Times New Roman" w:hAnsi="Times New Roman" w:cs="Times New Roman"/>
          <w:sz w:val="28"/>
        </w:rPr>
        <w:t>…...</w:t>
      </w:r>
      <w:r w:rsidR="00193426">
        <w:rPr>
          <w:rFonts w:ascii="Times New Roman" w:hAnsi="Times New Roman" w:cs="Times New Roman"/>
          <w:sz w:val="28"/>
        </w:rPr>
        <w:t>..........................................................................................</w:t>
      </w:r>
      <w:r w:rsidR="002A2075">
        <w:rPr>
          <w:rFonts w:ascii="Times New Roman" w:hAnsi="Times New Roman" w:cs="Times New Roman"/>
          <w:sz w:val="28"/>
        </w:rPr>
        <w:t>.....</w:t>
      </w:r>
      <w:r w:rsidR="00AF4B99">
        <w:rPr>
          <w:rFonts w:ascii="Times New Roman" w:hAnsi="Times New Roman" w:cs="Times New Roman"/>
          <w:sz w:val="28"/>
        </w:rPr>
        <w:t>30</w:t>
      </w:r>
    </w:p>
    <w:p w:rsidR="003A5885" w:rsidRDefault="003A5885" w:rsidP="00372D9A">
      <w:pPr>
        <w:spacing w:line="360" w:lineRule="auto"/>
        <w:rPr>
          <w:rFonts w:ascii="Times New Roman" w:hAnsi="Times New Roman" w:cs="Times New Roman"/>
          <w:sz w:val="28"/>
        </w:rPr>
      </w:pPr>
      <w:r>
        <w:rPr>
          <w:rFonts w:ascii="Times New Roman" w:hAnsi="Times New Roman" w:cs="Times New Roman"/>
          <w:sz w:val="28"/>
        </w:rPr>
        <w:t>3.4.2 Exporting</w:t>
      </w:r>
      <w:r w:rsidR="00AF4B99">
        <w:rPr>
          <w:rFonts w:ascii="Times New Roman" w:hAnsi="Times New Roman" w:cs="Times New Roman"/>
          <w:sz w:val="28"/>
        </w:rPr>
        <w:t>…</w:t>
      </w:r>
      <w:r w:rsidR="00193426">
        <w:rPr>
          <w:rFonts w:ascii="Times New Roman" w:hAnsi="Times New Roman" w:cs="Times New Roman"/>
          <w:sz w:val="28"/>
        </w:rPr>
        <w:t>…………………………………………………………</w:t>
      </w:r>
      <w:r w:rsidR="00AF4B99">
        <w:rPr>
          <w:rFonts w:ascii="Times New Roman" w:hAnsi="Times New Roman" w:cs="Times New Roman"/>
          <w:sz w:val="28"/>
        </w:rPr>
        <w:t>.3</w:t>
      </w:r>
      <w:r w:rsidR="00B43D68">
        <w:rPr>
          <w:rFonts w:ascii="Times New Roman" w:hAnsi="Times New Roman" w:cs="Times New Roman"/>
          <w:sz w:val="28"/>
        </w:rPr>
        <w:t>1</w:t>
      </w:r>
    </w:p>
    <w:p w:rsidR="003A5885" w:rsidRDefault="003A5885" w:rsidP="00372D9A">
      <w:pPr>
        <w:spacing w:line="360" w:lineRule="auto"/>
        <w:rPr>
          <w:rFonts w:ascii="Times New Roman" w:hAnsi="Times New Roman" w:cs="Times New Roman"/>
          <w:sz w:val="28"/>
        </w:rPr>
      </w:pPr>
      <w:r>
        <w:rPr>
          <w:rFonts w:ascii="Times New Roman" w:hAnsi="Times New Roman" w:cs="Times New Roman"/>
          <w:sz w:val="28"/>
        </w:rPr>
        <w:t>3.4.3 Domestic investments</w:t>
      </w:r>
      <w:r w:rsidR="00AF4B99">
        <w:rPr>
          <w:rFonts w:ascii="Times New Roman" w:hAnsi="Times New Roman" w:cs="Times New Roman"/>
          <w:sz w:val="28"/>
        </w:rPr>
        <w:t>…</w:t>
      </w:r>
      <w:r w:rsidR="00193426">
        <w:rPr>
          <w:rFonts w:ascii="Times New Roman" w:hAnsi="Times New Roman" w:cs="Times New Roman"/>
          <w:sz w:val="28"/>
        </w:rPr>
        <w:t>…………………………………………….</w:t>
      </w:r>
      <w:r w:rsidR="00AF4B99">
        <w:rPr>
          <w:rFonts w:ascii="Times New Roman" w:hAnsi="Times New Roman" w:cs="Times New Roman"/>
          <w:sz w:val="28"/>
        </w:rPr>
        <w:t>30</w:t>
      </w:r>
    </w:p>
    <w:p w:rsidR="003A5885" w:rsidRDefault="003A5885" w:rsidP="00372D9A">
      <w:pPr>
        <w:spacing w:line="360" w:lineRule="auto"/>
        <w:rPr>
          <w:rFonts w:ascii="Times New Roman" w:hAnsi="Times New Roman" w:cs="Times New Roman"/>
          <w:sz w:val="28"/>
        </w:rPr>
      </w:pPr>
      <w:r>
        <w:rPr>
          <w:rFonts w:ascii="Times New Roman" w:hAnsi="Times New Roman" w:cs="Times New Roman"/>
          <w:sz w:val="28"/>
        </w:rPr>
        <w:t>3.5 Independent variables</w:t>
      </w:r>
      <w:r w:rsidR="00193426">
        <w:rPr>
          <w:rFonts w:ascii="Times New Roman" w:hAnsi="Times New Roman" w:cs="Times New Roman"/>
          <w:sz w:val="28"/>
        </w:rPr>
        <w:t>………………………………………………..</w:t>
      </w:r>
      <w:r w:rsidR="00AF4B99">
        <w:rPr>
          <w:rFonts w:ascii="Times New Roman" w:hAnsi="Times New Roman" w:cs="Times New Roman"/>
          <w:sz w:val="28"/>
        </w:rPr>
        <w:t>..30</w:t>
      </w:r>
    </w:p>
    <w:p w:rsidR="003A5885" w:rsidRDefault="003A5885" w:rsidP="00372D9A">
      <w:pPr>
        <w:spacing w:line="360" w:lineRule="auto"/>
        <w:rPr>
          <w:rFonts w:ascii="Times New Roman" w:hAnsi="Times New Roman" w:cs="Times New Roman"/>
          <w:sz w:val="28"/>
        </w:rPr>
      </w:pPr>
      <w:r>
        <w:rPr>
          <w:rFonts w:ascii="Times New Roman" w:hAnsi="Times New Roman" w:cs="Times New Roman"/>
          <w:sz w:val="28"/>
        </w:rPr>
        <w:lastRenderedPageBreak/>
        <w:t>3.5.1 FDI flows</w:t>
      </w:r>
      <w:r w:rsidR="00193426">
        <w:rPr>
          <w:rFonts w:ascii="Times New Roman" w:hAnsi="Times New Roman" w:cs="Times New Roman"/>
          <w:sz w:val="28"/>
        </w:rPr>
        <w:t>…………………………………………………………</w:t>
      </w:r>
      <w:r w:rsidR="00AF4B99">
        <w:rPr>
          <w:rFonts w:ascii="Times New Roman" w:hAnsi="Times New Roman" w:cs="Times New Roman"/>
          <w:sz w:val="28"/>
        </w:rPr>
        <w:t>…3</w:t>
      </w:r>
      <w:r w:rsidR="00BA1194">
        <w:rPr>
          <w:rFonts w:ascii="Times New Roman" w:hAnsi="Times New Roman" w:cs="Times New Roman"/>
          <w:sz w:val="28"/>
        </w:rPr>
        <w:t>1</w:t>
      </w:r>
    </w:p>
    <w:p w:rsidR="002B4CA2" w:rsidRDefault="002B4CA2" w:rsidP="00372D9A">
      <w:pPr>
        <w:spacing w:line="360" w:lineRule="auto"/>
        <w:rPr>
          <w:rFonts w:ascii="Times New Roman" w:hAnsi="Times New Roman" w:cs="Times New Roman"/>
          <w:sz w:val="28"/>
        </w:rPr>
      </w:pPr>
    </w:p>
    <w:p w:rsidR="00472E06" w:rsidRDefault="00472E06" w:rsidP="00372D9A">
      <w:pPr>
        <w:spacing w:line="360" w:lineRule="auto"/>
        <w:jc w:val="center"/>
        <w:rPr>
          <w:rFonts w:ascii="Times New Roman" w:hAnsi="Times New Roman" w:cs="Times New Roman"/>
          <w:b/>
          <w:sz w:val="28"/>
        </w:rPr>
      </w:pPr>
      <w:r w:rsidRPr="00472E06">
        <w:rPr>
          <w:rFonts w:ascii="Times New Roman" w:hAnsi="Times New Roman" w:cs="Times New Roman"/>
          <w:b/>
          <w:sz w:val="28"/>
        </w:rPr>
        <w:t>Chapter iv</w:t>
      </w:r>
    </w:p>
    <w:p w:rsidR="00472E06" w:rsidRDefault="00472E06" w:rsidP="00372D9A">
      <w:pPr>
        <w:spacing w:line="360" w:lineRule="auto"/>
        <w:rPr>
          <w:rFonts w:ascii="Times New Roman" w:hAnsi="Times New Roman" w:cs="Times New Roman"/>
          <w:b/>
          <w:sz w:val="28"/>
        </w:rPr>
      </w:pPr>
      <w:r>
        <w:rPr>
          <w:rFonts w:ascii="Times New Roman" w:hAnsi="Times New Roman" w:cs="Times New Roman"/>
          <w:b/>
          <w:sz w:val="28"/>
        </w:rPr>
        <w:t xml:space="preserve">Introduction </w:t>
      </w:r>
    </w:p>
    <w:p w:rsidR="008E5889" w:rsidRPr="008E5889" w:rsidRDefault="00472E06" w:rsidP="00372D9A">
      <w:pPr>
        <w:spacing w:line="360" w:lineRule="auto"/>
        <w:rPr>
          <w:rFonts w:ascii="Times New Roman" w:hAnsi="Times New Roman" w:cs="Times New Roman"/>
          <w:sz w:val="28"/>
        </w:rPr>
      </w:pPr>
      <w:r>
        <w:rPr>
          <w:rFonts w:ascii="Times New Roman" w:hAnsi="Times New Roman" w:cs="Times New Roman"/>
          <w:sz w:val="28"/>
        </w:rPr>
        <w:t>4.1 Impact</w:t>
      </w:r>
      <w:r w:rsidR="008E5889">
        <w:rPr>
          <w:rFonts w:ascii="Times New Roman" w:hAnsi="Times New Roman" w:cs="Times New Roman"/>
          <w:sz w:val="28"/>
        </w:rPr>
        <w:t xml:space="preserve"> of FDI on GDP……………………………………………</w:t>
      </w:r>
      <w:r w:rsidR="002E3F6C">
        <w:rPr>
          <w:rFonts w:ascii="Times New Roman" w:hAnsi="Times New Roman" w:cs="Times New Roman"/>
          <w:sz w:val="28"/>
        </w:rPr>
        <w:t>…….31</w:t>
      </w:r>
    </w:p>
    <w:p w:rsidR="002E3F6C" w:rsidRDefault="008E5889" w:rsidP="00372D9A">
      <w:pPr>
        <w:spacing w:line="360" w:lineRule="auto"/>
        <w:rPr>
          <w:rFonts w:ascii="Times New Roman" w:hAnsi="Times New Roman" w:cs="Times New Roman"/>
          <w:sz w:val="28"/>
        </w:rPr>
      </w:pPr>
      <w:r w:rsidRPr="008E5889">
        <w:rPr>
          <w:rFonts w:ascii="Times New Roman" w:hAnsi="Times New Roman" w:cs="Times New Roman"/>
          <w:sz w:val="28"/>
        </w:rPr>
        <w:t>4.2 Impact of FDI on export</w:t>
      </w:r>
      <w:r>
        <w:rPr>
          <w:rFonts w:ascii="Times New Roman" w:hAnsi="Times New Roman" w:cs="Times New Roman"/>
          <w:sz w:val="28"/>
        </w:rPr>
        <w:t>……………………………………</w:t>
      </w:r>
      <w:r w:rsidR="002E3F6C">
        <w:rPr>
          <w:rFonts w:ascii="Times New Roman" w:hAnsi="Times New Roman" w:cs="Times New Roman"/>
          <w:sz w:val="28"/>
        </w:rPr>
        <w:t>……………3</w:t>
      </w:r>
      <w:r w:rsidR="003943F7">
        <w:rPr>
          <w:rFonts w:ascii="Times New Roman" w:hAnsi="Times New Roman" w:cs="Times New Roman"/>
          <w:sz w:val="28"/>
        </w:rPr>
        <w:t>3</w:t>
      </w:r>
    </w:p>
    <w:p w:rsidR="008E5889" w:rsidRPr="008E5889" w:rsidRDefault="008E5889" w:rsidP="00372D9A">
      <w:pPr>
        <w:spacing w:line="360" w:lineRule="auto"/>
        <w:rPr>
          <w:rFonts w:ascii="Times New Roman" w:hAnsi="Times New Roman" w:cs="Times New Roman"/>
          <w:sz w:val="28"/>
        </w:rPr>
      </w:pPr>
      <w:r>
        <w:rPr>
          <w:rFonts w:ascii="Times New Roman" w:hAnsi="Times New Roman" w:cs="Times New Roman"/>
          <w:sz w:val="28"/>
        </w:rPr>
        <w:t>4.3 Impact of FDI on private Investment…………</w:t>
      </w:r>
      <w:r w:rsidR="002E3F6C">
        <w:rPr>
          <w:rFonts w:ascii="Times New Roman" w:hAnsi="Times New Roman" w:cs="Times New Roman"/>
          <w:sz w:val="28"/>
        </w:rPr>
        <w:t>………………………….3</w:t>
      </w:r>
      <w:r w:rsidR="001378C3">
        <w:rPr>
          <w:rFonts w:ascii="Times New Roman" w:hAnsi="Times New Roman" w:cs="Times New Roman"/>
          <w:sz w:val="28"/>
        </w:rPr>
        <w:t>4</w:t>
      </w:r>
    </w:p>
    <w:p w:rsidR="003A5885" w:rsidRDefault="008E5889" w:rsidP="00372D9A">
      <w:pPr>
        <w:spacing w:line="360" w:lineRule="auto"/>
        <w:rPr>
          <w:rFonts w:ascii="Times New Roman" w:hAnsi="Times New Roman" w:cs="Times New Roman"/>
          <w:sz w:val="28"/>
        </w:rPr>
      </w:pPr>
      <w:r>
        <w:rPr>
          <w:rFonts w:ascii="Times New Roman" w:hAnsi="Times New Roman" w:cs="Times New Roman"/>
          <w:sz w:val="28"/>
        </w:rPr>
        <w:t>4.4</w:t>
      </w:r>
      <w:r w:rsidR="003A5885">
        <w:rPr>
          <w:rFonts w:ascii="Times New Roman" w:hAnsi="Times New Roman" w:cs="Times New Roman"/>
          <w:sz w:val="28"/>
        </w:rPr>
        <w:t xml:space="preserve"> Analysis</w:t>
      </w:r>
      <w:r w:rsidR="00AF4B99">
        <w:rPr>
          <w:rFonts w:ascii="Times New Roman" w:hAnsi="Times New Roman" w:cs="Times New Roman"/>
          <w:sz w:val="28"/>
        </w:rPr>
        <w:t>…</w:t>
      </w:r>
      <w:r w:rsidR="00193426">
        <w:rPr>
          <w:rFonts w:ascii="Times New Roman" w:hAnsi="Times New Roman" w:cs="Times New Roman"/>
          <w:sz w:val="28"/>
        </w:rPr>
        <w:t>………………………………………………………………</w:t>
      </w:r>
      <w:r w:rsidR="002E3F6C">
        <w:rPr>
          <w:rFonts w:ascii="Times New Roman" w:hAnsi="Times New Roman" w:cs="Times New Roman"/>
          <w:sz w:val="28"/>
        </w:rPr>
        <w:t>3</w:t>
      </w:r>
      <w:r w:rsidR="003A75F1">
        <w:rPr>
          <w:rFonts w:ascii="Times New Roman" w:hAnsi="Times New Roman" w:cs="Times New Roman"/>
          <w:sz w:val="28"/>
        </w:rPr>
        <w:t>5</w:t>
      </w:r>
    </w:p>
    <w:p w:rsidR="00E429B8" w:rsidRDefault="002E3F6C" w:rsidP="00372D9A">
      <w:pPr>
        <w:spacing w:line="360" w:lineRule="auto"/>
        <w:rPr>
          <w:rFonts w:ascii="Times New Roman" w:hAnsi="Times New Roman" w:cs="Times New Roman"/>
          <w:sz w:val="28"/>
        </w:rPr>
      </w:pPr>
      <w:r>
        <w:rPr>
          <w:rFonts w:ascii="Times New Roman" w:hAnsi="Times New Roman" w:cs="Times New Roman"/>
          <w:sz w:val="28"/>
        </w:rPr>
        <w:t>4.5</w:t>
      </w:r>
      <w:r w:rsidR="00E429B8">
        <w:rPr>
          <w:rFonts w:ascii="Times New Roman" w:hAnsi="Times New Roman" w:cs="Times New Roman"/>
          <w:sz w:val="28"/>
        </w:rPr>
        <w:t>conclusion and recommendation</w:t>
      </w:r>
      <w:r>
        <w:rPr>
          <w:rFonts w:ascii="Times New Roman" w:hAnsi="Times New Roman" w:cs="Times New Roman"/>
          <w:sz w:val="28"/>
        </w:rPr>
        <w:t>……</w:t>
      </w:r>
      <w:r w:rsidR="00AF4B99">
        <w:rPr>
          <w:rFonts w:ascii="Times New Roman" w:hAnsi="Times New Roman" w:cs="Times New Roman"/>
          <w:sz w:val="28"/>
        </w:rPr>
        <w:t>……</w:t>
      </w:r>
      <w:r w:rsidR="00193426">
        <w:rPr>
          <w:rFonts w:ascii="Times New Roman" w:hAnsi="Times New Roman" w:cs="Times New Roman"/>
          <w:sz w:val="28"/>
        </w:rPr>
        <w:t>……</w:t>
      </w:r>
      <w:r>
        <w:rPr>
          <w:rFonts w:ascii="Times New Roman" w:hAnsi="Times New Roman" w:cs="Times New Roman"/>
          <w:sz w:val="28"/>
        </w:rPr>
        <w:t>.</w:t>
      </w:r>
      <w:r w:rsidR="00193426">
        <w:rPr>
          <w:rFonts w:ascii="Times New Roman" w:hAnsi="Times New Roman" w:cs="Times New Roman"/>
          <w:sz w:val="28"/>
        </w:rPr>
        <w:t>…………………</w:t>
      </w:r>
      <w:r w:rsidR="00AF4B99">
        <w:rPr>
          <w:rFonts w:ascii="Times New Roman" w:hAnsi="Times New Roman" w:cs="Times New Roman"/>
          <w:sz w:val="28"/>
        </w:rPr>
        <w:t>…34-35</w:t>
      </w:r>
    </w:p>
    <w:p w:rsidR="003A5885" w:rsidRDefault="00E429B8" w:rsidP="00372D9A">
      <w:pPr>
        <w:spacing w:line="360" w:lineRule="auto"/>
        <w:rPr>
          <w:rFonts w:ascii="Times New Roman" w:hAnsi="Times New Roman" w:cs="Times New Roman"/>
          <w:sz w:val="28"/>
        </w:rPr>
      </w:pPr>
      <w:r>
        <w:rPr>
          <w:rFonts w:ascii="Times New Roman" w:hAnsi="Times New Roman" w:cs="Times New Roman"/>
          <w:sz w:val="28"/>
        </w:rPr>
        <w:t>Reference</w:t>
      </w:r>
      <w:r w:rsidR="00AF4B99">
        <w:rPr>
          <w:rFonts w:ascii="Times New Roman" w:hAnsi="Times New Roman" w:cs="Times New Roman"/>
          <w:sz w:val="28"/>
        </w:rPr>
        <w:t>…</w:t>
      </w:r>
      <w:r w:rsidR="00193426">
        <w:rPr>
          <w:rFonts w:ascii="Times New Roman" w:hAnsi="Times New Roman" w:cs="Times New Roman"/>
          <w:sz w:val="28"/>
        </w:rPr>
        <w:t>………………………………………………………………</w:t>
      </w:r>
      <w:r w:rsidR="00AF4B99">
        <w:rPr>
          <w:rFonts w:ascii="Times New Roman" w:hAnsi="Times New Roman" w:cs="Times New Roman"/>
          <w:sz w:val="28"/>
        </w:rPr>
        <w:t>35-37</w:t>
      </w:r>
    </w:p>
    <w:p w:rsidR="003A5885" w:rsidRDefault="003A5885" w:rsidP="00372D9A">
      <w:pPr>
        <w:spacing w:line="360" w:lineRule="auto"/>
        <w:rPr>
          <w:rFonts w:ascii="Times New Roman" w:hAnsi="Times New Roman" w:cs="Times New Roman"/>
          <w:sz w:val="28"/>
        </w:rPr>
      </w:pPr>
    </w:p>
    <w:p w:rsidR="00A31E5D" w:rsidRDefault="00A31E5D" w:rsidP="00372D9A">
      <w:pPr>
        <w:spacing w:line="360" w:lineRule="auto"/>
        <w:rPr>
          <w:rFonts w:ascii="Times New Roman" w:hAnsi="Times New Roman" w:cs="Times New Roman"/>
          <w:sz w:val="28"/>
        </w:rPr>
      </w:pPr>
    </w:p>
    <w:p w:rsidR="00A31E5D" w:rsidRDefault="008E5889" w:rsidP="00372D9A">
      <w:pPr>
        <w:tabs>
          <w:tab w:val="left" w:pos="7427"/>
        </w:tabs>
        <w:spacing w:line="360" w:lineRule="auto"/>
        <w:rPr>
          <w:sz w:val="32"/>
          <w:szCs w:val="32"/>
        </w:rPr>
      </w:pPr>
      <w:r>
        <w:rPr>
          <w:sz w:val="32"/>
          <w:szCs w:val="32"/>
        </w:rPr>
        <w:tab/>
      </w:r>
    </w:p>
    <w:p w:rsidR="00E429B8" w:rsidRDefault="00E429B8" w:rsidP="00372D9A">
      <w:pPr>
        <w:spacing w:line="360" w:lineRule="auto"/>
        <w:jc w:val="center"/>
        <w:rPr>
          <w:b/>
          <w:sz w:val="36"/>
          <w:szCs w:val="36"/>
        </w:rPr>
      </w:pPr>
    </w:p>
    <w:p w:rsidR="00E429B8" w:rsidRDefault="00E429B8" w:rsidP="00372D9A">
      <w:pPr>
        <w:spacing w:line="360" w:lineRule="auto"/>
        <w:jc w:val="center"/>
        <w:rPr>
          <w:b/>
          <w:sz w:val="36"/>
          <w:szCs w:val="36"/>
        </w:rPr>
      </w:pPr>
    </w:p>
    <w:p w:rsidR="00CD1425" w:rsidRDefault="00CD1425" w:rsidP="00372D9A">
      <w:pPr>
        <w:spacing w:line="360" w:lineRule="auto"/>
        <w:jc w:val="center"/>
        <w:rPr>
          <w:rFonts w:ascii="Arial" w:hAnsi="Arial" w:cs="Arial"/>
          <w:b/>
          <w:sz w:val="36"/>
          <w:szCs w:val="36"/>
        </w:rPr>
      </w:pPr>
    </w:p>
    <w:p w:rsidR="00CD1425" w:rsidRDefault="00CD1425" w:rsidP="00372D9A">
      <w:pPr>
        <w:spacing w:line="360" w:lineRule="auto"/>
        <w:jc w:val="center"/>
        <w:rPr>
          <w:rFonts w:ascii="Arial" w:hAnsi="Arial" w:cs="Arial"/>
          <w:b/>
          <w:sz w:val="36"/>
          <w:szCs w:val="36"/>
        </w:rPr>
      </w:pPr>
    </w:p>
    <w:p w:rsidR="00A31E5D" w:rsidRPr="00272950" w:rsidRDefault="00974566" w:rsidP="00372D9A">
      <w:pPr>
        <w:spacing w:line="360" w:lineRule="auto"/>
        <w:jc w:val="center"/>
        <w:rPr>
          <w:rFonts w:ascii="Arial" w:hAnsi="Arial" w:cs="Arial"/>
          <w:b/>
          <w:sz w:val="36"/>
          <w:szCs w:val="36"/>
        </w:rPr>
      </w:pPr>
      <w:r w:rsidRPr="00272950">
        <w:rPr>
          <w:rFonts w:ascii="Arial" w:hAnsi="Arial" w:cs="Arial"/>
          <w:b/>
          <w:sz w:val="36"/>
          <w:szCs w:val="36"/>
        </w:rPr>
        <w:t>LIST OFFIGURE</w:t>
      </w:r>
    </w:p>
    <w:p w:rsidR="00A31E5D" w:rsidRPr="00E429B8" w:rsidRDefault="00195398" w:rsidP="00372D9A">
      <w:pPr>
        <w:spacing w:line="360" w:lineRule="auto"/>
        <w:rPr>
          <w:rFonts w:ascii="Times New Roman" w:hAnsi="Times New Roman" w:cs="Times New Roman"/>
          <w:b/>
          <w:sz w:val="36"/>
          <w:szCs w:val="36"/>
        </w:rPr>
      </w:pPr>
      <w:r>
        <w:rPr>
          <w:rFonts w:ascii="Times New Roman" w:hAnsi="Times New Roman" w:cs="Times New Roman"/>
          <w:b/>
          <w:sz w:val="36"/>
          <w:szCs w:val="36"/>
        </w:rPr>
        <w:lastRenderedPageBreak/>
        <w:t>FIGURE</w:t>
      </w:r>
      <w:r w:rsidR="00F5322A">
        <w:rPr>
          <w:rFonts w:ascii="Times New Roman" w:hAnsi="Times New Roman" w:cs="Times New Roman"/>
          <w:b/>
          <w:sz w:val="36"/>
          <w:szCs w:val="36"/>
        </w:rPr>
        <w:t xml:space="preserve">                     </w:t>
      </w:r>
      <w:r w:rsidR="00101205" w:rsidRPr="00101205">
        <w:rPr>
          <w:rFonts w:ascii="Arial" w:hAnsi="Arial" w:cs="Arial"/>
          <w:b/>
          <w:sz w:val="36"/>
          <w:szCs w:val="36"/>
        </w:rPr>
        <w:t>TITL</w:t>
      </w:r>
      <w:r w:rsidR="00F5322A">
        <w:rPr>
          <w:rFonts w:ascii="Arial" w:hAnsi="Arial" w:cs="Arial"/>
          <w:b/>
          <w:sz w:val="36"/>
          <w:szCs w:val="36"/>
        </w:rPr>
        <w:t xml:space="preserve">E                                </w:t>
      </w:r>
      <w:r w:rsidR="00101205" w:rsidRPr="00101205">
        <w:rPr>
          <w:rFonts w:ascii="Arial" w:hAnsi="Arial" w:cs="Arial"/>
          <w:b/>
          <w:sz w:val="36"/>
          <w:szCs w:val="36"/>
        </w:rPr>
        <w:t>E</w:t>
      </w:r>
      <w:r w:rsidR="00AC7720" w:rsidRPr="00AC7720">
        <w:rPr>
          <w:rFonts w:ascii="Arial" w:hAnsi="Arial" w:cs="Arial"/>
          <w:b/>
          <w:sz w:val="36"/>
          <w:szCs w:val="36"/>
        </w:rPr>
        <w:t>PAGE</w:t>
      </w:r>
    </w:p>
    <w:p w:rsidR="00A31E5D" w:rsidRPr="00E429B8" w:rsidRDefault="00E429B8" w:rsidP="00372D9A">
      <w:pPr>
        <w:spacing w:line="360" w:lineRule="auto"/>
        <w:rPr>
          <w:rFonts w:ascii="Times New Roman" w:hAnsi="Times New Roman" w:cs="Times New Roman"/>
          <w:sz w:val="24"/>
          <w:szCs w:val="24"/>
        </w:rPr>
      </w:pPr>
      <w:r w:rsidRPr="00E429B8">
        <w:rPr>
          <w:rFonts w:ascii="Times New Roman" w:hAnsi="Times New Roman" w:cs="Times New Roman"/>
          <w:sz w:val="24"/>
          <w:szCs w:val="24"/>
        </w:rPr>
        <w:t>2.</w:t>
      </w:r>
      <w:r w:rsidR="00521854">
        <w:rPr>
          <w:rFonts w:ascii="Times New Roman" w:hAnsi="Times New Roman" w:cs="Times New Roman"/>
          <w:sz w:val="24"/>
          <w:szCs w:val="24"/>
        </w:rPr>
        <w:t>2.1</w:t>
      </w:r>
      <w:r w:rsidRPr="00E429B8">
        <w:rPr>
          <w:rFonts w:ascii="Times New Roman" w:hAnsi="Times New Roman" w:cs="Times New Roman"/>
          <w:sz w:val="24"/>
          <w:szCs w:val="24"/>
        </w:rPr>
        <w:t xml:space="preserve"> inflow</w:t>
      </w:r>
      <w:r w:rsidR="00937647">
        <w:rPr>
          <w:rFonts w:ascii="Times New Roman" w:hAnsi="Times New Roman" w:cs="Times New Roman"/>
          <w:sz w:val="24"/>
          <w:szCs w:val="24"/>
        </w:rPr>
        <w:t xml:space="preserve"> </w:t>
      </w:r>
      <w:r w:rsidR="00521854">
        <w:rPr>
          <w:rFonts w:ascii="Times New Roman" w:hAnsi="Times New Roman" w:cs="Times New Roman"/>
          <w:sz w:val="24"/>
          <w:szCs w:val="24"/>
        </w:rPr>
        <w:t>FDI</w:t>
      </w:r>
      <w:r w:rsidRPr="00E429B8">
        <w:rPr>
          <w:rFonts w:ascii="Times New Roman" w:hAnsi="Times New Roman" w:cs="Times New Roman"/>
          <w:sz w:val="24"/>
          <w:szCs w:val="24"/>
        </w:rPr>
        <w:t xml:space="preserve"> trend</w:t>
      </w:r>
      <w:r w:rsidR="00521854">
        <w:rPr>
          <w:rFonts w:ascii="Times New Roman" w:hAnsi="Times New Roman" w:cs="Times New Roman"/>
          <w:sz w:val="24"/>
          <w:szCs w:val="24"/>
        </w:rPr>
        <w:t xml:space="preserve"> </w:t>
      </w:r>
      <w:r w:rsidRPr="005B4589">
        <w:rPr>
          <w:rFonts w:ascii="Arial" w:hAnsi="Arial" w:cs="Arial"/>
          <w:sz w:val="24"/>
          <w:szCs w:val="24"/>
        </w:rPr>
        <w:t>(</w:t>
      </w:r>
      <w:r w:rsidRPr="00E429B8">
        <w:rPr>
          <w:rFonts w:ascii="Times New Roman" w:hAnsi="Times New Roman" w:cs="Times New Roman"/>
          <w:sz w:val="24"/>
          <w:szCs w:val="24"/>
        </w:rPr>
        <w:t xml:space="preserve">million </w:t>
      </w:r>
      <w:r w:rsidR="00521854">
        <w:rPr>
          <w:rFonts w:ascii="Times New Roman" w:hAnsi="Times New Roman" w:cs="Times New Roman"/>
          <w:sz w:val="24"/>
          <w:szCs w:val="24"/>
        </w:rPr>
        <w:t xml:space="preserve">in </w:t>
      </w:r>
      <w:r w:rsidR="00610B94" w:rsidRPr="00610B94">
        <w:rPr>
          <w:rFonts w:ascii="Arial" w:hAnsi="Arial" w:cs="Arial"/>
          <w:sz w:val="24"/>
          <w:szCs w:val="24"/>
        </w:rPr>
        <w:t>USD</w:t>
      </w:r>
      <w:r w:rsidRPr="00E429B8">
        <w:rPr>
          <w:rFonts w:ascii="Times New Roman" w:hAnsi="Times New Roman" w:cs="Times New Roman"/>
          <w:sz w:val="24"/>
          <w:szCs w:val="24"/>
        </w:rPr>
        <w:t>)</w:t>
      </w:r>
      <w:r w:rsidR="00275830">
        <w:rPr>
          <w:rFonts w:ascii="Times New Roman" w:hAnsi="Times New Roman" w:cs="Times New Roman"/>
          <w:sz w:val="24"/>
          <w:szCs w:val="24"/>
        </w:rPr>
        <w:t xml:space="preserve"> </w:t>
      </w:r>
      <w:r>
        <w:rPr>
          <w:rFonts w:ascii="Times New Roman" w:hAnsi="Times New Roman" w:cs="Times New Roman"/>
          <w:sz w:val="24"/>
          <w:szCs w:val="24"/>
        </w:rPr>
        <w:t xml:space="preserve">by </w:t>
      </w:r>
      <w:r w:rsidR="00610B94" w:rsidRPr="00610B94">
        <w:rPr>
          <w:rFonts w:ascii="Arial" w:hAnsi="Arial" w:cs="Arial"/>
          <w:sz w:val="24"/>
          <w:szCs w:val="24"/>
        </w:rPr>
        <w:t>during</w:t>
      </w:r>
      <w:r>
        <w:rPr>
          <w:rFonts w:ascii="Times New Roman" w:hAnsi="Times New Roman" w:cs="Times New Roman"/>
          <w:sz w:val="24"/>
          <w:szCs w:val="24"/>
        </w:rPr>
        <w:t xml:space="preserve"> 2003-2017</w:t>
      </w:r>
      <w:r w:rsidR="00FE127E">
        <w:rPr>
          <w:rFonts w:ascii="Times New Roman" w:hAnsi="Times New Roman" w:cs="Times New Roman"/>
          <w:sz w:val="24"/>
          <w:szCs w:val="24"/>
        </w:rPr>
        <w:t>in Bangladesh</w:t>
      </w:r>
      <w:r w:rsidR="00A31E5D" w:rsidRPr="00E429B8">
        <w:rPr>
          <w:rFonts w:ascii="Times New Roman" w:hAnsi="Times New Roman" w:cs="Times New Roman"/>
          <w:sz w:val="24"/>
          <w:szCs w:val="24"/>
        </w:rPr>
        <w:t>……</w:t>
      </w:r>
      <w:r w:rsidR="00C0708C">
        <w:rPr>
          <w:rFonts w:ascii="Times New Roman" w:hAnsi="Times New Roman" w:cs="Times New Roman"/>
          <w:sz w:val="24"/>
          <w:szCs w:val="24"/>
        </w:rPr>
        <w:t>.</w:t>
      </w:r>
      <w:r w:rsidR="00193426">
        <w:rPr>
          <w:rFonts w:ascii="Times New Roman" w:hAnsi="Times New Roman" w:cs="Times New Roman"/>
          <w:sz w:val="24"/>
          <w:szCs w:val="24"/>
        </w:rPr>
        <w:t>..</w:t>
      </w:r>
      <w:r w:rsidR="000F05AD">
        <w:rPr>
          <w:rFonts w:ascii="Times New Roman" w:hAnsi="Times New Roman" w:cs="Times New Roman"/>
          <w:sz w:val="24"/>
          <w:szCs w:val="24"/>
        </w:rPr>
        <w:t>17-19</w:t>
      </w:r>
    </w:p>
    <w:p w:rsidR="00A31E5D" w:rsidRPr="00E429B8" w:rsidRDefault="00E429B8" w:rsidP="00372D9A">
      <w:pPr>
        <w:spacing w:line="360" w:lineRule="auto"/>
        <w:rPr>
          <w:rFonts w:ascii="Times New Roman" w:hAnsi="Times New Roman" w:cs="Times New Roman"/>
          <w:sz w:val="24"/>
          <w:szCs w:val="24"/>
        </w:rPr>
      </w:pPr>
      <w:r>
        <w:rPr>
          <w:rFonts w:ascii="Times New Roman" w:hAnsi="Times New Roman" w:cs="Times New Roman"/>
          <w:sz w:val="24"/>
          <w:szCs w:val="24"/>
        </w:rPr>
        <w:t>2.2.2 inflows</w:t>
      </w:r>
      <w:r w:rsidR="009B46A1">
        <w:rPr>
          <w:rFonts w:ascii="Times New Roman" w:hAnsi="Times New Roman" w:cs="Times New Roman"/>
          <w:sz w:val="24"/>
          <w:szCs w:val="24"/>
        </w:rPr>
        <w:t xml:space="preserve"> FDI </w:t>
      </w:r>
      <w:r>
        <w:rPr>
          <w:rFonts w:ascii="Times New Roman" w:hAnsi="Times New Roman" w:cs="Times New Roman"/>
          <w:sz w:val="24"/>
          <w:szCs w:val="24"/>
        </w:rPr>
        <w:t>(USD</w:t>
      </w:r>
      <w:r w:rsidR="00275830">
        <w:rPr>
          <w:rFonts w:ascii="Times New Roman" w:hAnsi="Times New Roman" w:cs="Times New Roman"/>
          <w:sz w:val="24"/>
          <w:szCs w:val="24"/>
        </w:rPr>
        <w:t xml:space="preserve"> </w:t>
      </w:r>
      <w:r w:rsidR="00A55656">
        <w:rPr>
          <w:rFonts w:ascii="Times New Roman" w:hAnsi="Times New Roman" w:cs="Times New Roman"/>
          <w:sz w:val="24"/>
          <w:szCs w:val="24"/>
        </w:rPr>
        <w:t>in million</w:t>
      </w:r>
      <w:r w:rsidR="00275830">
        <w:rPr>
          <w:rFonts w:ascii="Times New Roman" w:hAnsi="Times New Roman" w:cs="Times New Roman"/>
          <w:sz w:val="24"/>
          <w:szCs w:val="24"/>
        </w:rPr>
        <w:t xml:space="preserve">) </w:t>
      </w:r>
      <w:r>
        <w:rPr>
          <w:rFonts w:ascii="Times New Roman" w:hAnsi="Times New Roman" w:cs="Times New Roman"/>
          <w:sz w:val="24"/>
          <w:szCs w:val="24"/>
        </w:rPr>
        <w:t>by components during 2003-2017</w:t>
      </w:r>
      <w:r w:rsidR="00593DAA">
        <w:rPr>
          <w:rFonts w:ascii="Times New Roman" w:hAnsi="Times New Roman" w:cs="Times New Roman"/>
          <w:sz w:val="24"/>
          <w:szCs w:val="24"/>
        </w:rPr>
        <w:t xml:space="preserve">in Bangladesh </w:t>
      </w:r>
      <w:r w:rsidR="000F05AD">
        <w:rPr>
          <w:rFonts w:ascii="Times New Roman" w:hAnsi="Times New Roman" w:cs="Times New Roman"/>
          <w:sz w:val="24"/>
          <w:szCs w:val="24"/>
        </w:rPr>
        <w:t>…</w:t>
      </w:r>
      <w:r w:rsidR="00193426">
        <w:rPr>
          <w:rFonts w:ascii="Times New Roman" w:hAnsi="Times New Roman" w:cs="Times New Roman"/>
          <w:sz w:val="24"/>
          <w:szCs w:val="24"/>
        </w:rPr>
        <w:t>….</w:t>
      </w:r>
      <w:r w:rsidR="000F05AD">
        <w:rPr>
          <w:rFonts w:ascii="Times New Roman" w:hAnsi="Times New Roman" w:cs="Times New Roman"/>
          <w:sz w:val="24"/>
          <w:szCs w:val="24"/>
        </w:rPr>
        <w:t>2</w:t>
      </w:r>
      <w:r w:rsidR="00CD1425">
        <w:rPr>
          <w:rFonts w:ascii="Times New Roman" w:hAnsi="Times New Roman" w:cs="Times New Roman"/>
          <w:sz w:val="24"/>
          <w:szCs w:val="24"/>
        </w:rPr>
        <w:t>1</w:t>
      </w:r>
    </w:p>
    <w:p w:rsidR="00A31E5D" w:rsidRPr="00E429B8" w:rsidRDefault="00E429B8" w:rsidP="00372D9A">
      <w:pPr>
        <w:spacing w:line="360" w:lineRule="auto"/>
        <w:rPr>
          <w:rFonts w:ascii="Times New Roman" w:hAnsi="Times New Roman" w:cs="Times New Roman"/>
          <w:sz w:val="24"/>
          <w:szCs w:val="24"/>
        </w:rPr>
      </w:pPr>
      <w:r>
        <w:rPr>
          <w:rFonts w:ascii="Times New Roman" w:hAnsi="Times New Roman" w:cs="Times New Roman"/>
          <w:sz w:val="24"/>
          <w:szCs w:val="24"/>
        </w:rPr>
        <w:t>2</w:t>
      </w:r>
      <w:r w:rsidR="00A31E5D" w:rsidRPr="00E429B8">
        <w:rPr>
          <w:rFonts w:ascii="Times New Roman" w:hAnsi="Times New Roman" w:cs="Times New Roman"/>
          <w:sz w:val="24"/>
          <w:szCs w:val="24"/>
        </w:rPr>
        <w:t>.2.</w:t>
      </w:r>
      <w:r>
        <w:rPr>
          <w:rFonts w:ascii="Times New Roman" w:hAnsi="Times New Roman" w:cs="Times New Roman"/>
          <w:sz w:val="24"/>
          <w:szCs w:val="24"/>
        </w:rPr>
        <w:t>3</w:t>
      </w:r>
      <w:r w:rsidR="00A31E5D" w:rsidRPr="00E429B8">
        <w:rPr>
          <w:rFonts w:ascii="Times New Roman" w:hAnsi="Times New Roman" w:cs="Times New Roman"/>
          <w:sz w:val="24"/>
          <w:szCs w:val="24"/>
        </w:rPr>
        <w:t xml:space="preserve"> inflows</w:t>
      </w:r>
      <w:r w:rsidR="00275830">
        <w:rPr>
          <w:rFonts w:ascii="Times New Roman" w:hAnsi="Times New Roman" w:cs="Times New Roman"/>
          <w:sz w:val="24"/>
          <w:szCs w:val="24"/>
        </w:rPr>
        <w:t xml:space="preserve"> </w:t>
      </w:r>
      <w:r w:rsidR="00781883" w:rsidRPr="00E429B8">
        <w:rPr>
          <w:rFonts w:ascii="Times New Roman" w:hAnsi="Times New Roman" w:cs="Times New Roman"/>
          <w:sz w:val="24"/>
          <w:szCs w:val="24"/>
        </w:rPr>
        <w:t>FDI</w:t>
      </w:r>
      <w:r w:rsidR="00A31E5D" w:rsidRPr="00E429B8">
        <w:rPr>
          <w:rFonts w:ascii="Times New Roman" w:hAnsi="Times New Roman" w:cs="Times New Roman"/>
          <w:sz w:val="24"/>
          <w:szCs w:val="24"/>
        </w:rPr>
        <w:t xml:space="preserve"> (USD</w:t>
      </w:r>
      <w:r w:rsidR="00275830">
        <w:rPr>
          <w:rFonts w:ascii="Times New Roman" w:hAnsi="Times New Roman" w:cs="Times New Roman"/>
          <w:sz w:val="24"/>
          <w:szCs w:val="24"/>
        </w:rPr>
        <w:t xml:space="preserve"> </w:t>
      </w:r>
      <w:r w:rsidR="00781883" w:rsidRPr="00E429B8">
        <w:rPr>
          <w:rFonts w:ascii="Times New Roman" w:hAnsi="Times New Roman" w:cs="Times New Roman"/>
          <w:sz w:val="24"/>
          <w:szCs w:val="24"/>
        </w:rPr>
        <w:t>in million</w:t>
      </w:r>
      <w:r w:rsidR="00A31E5D" w:rsidRPr="00E429B8">
        <w:rPr>
          <w:rFonts w:ascii="Times New Roman" w:hAnsi="Times New Roman" w:cs="Times New Roman"/>
          <w:sz w:val="24"/>
          <w:szCs w:val="24"/>
        </w:rPr>
        <w:t xml:space="preserve">) by in </w:t>
      </w:r>
      <w:r>
        <w:rPr>
          <w:rFonts w:ascii="Times New Roman" w:hAnsi="Times New Roman" w:cs="Times New Roman"/>
          <w:sz w:val="24"/>
          <w:szCs w:val="24"/>
        </w:rPr>
        <w:t>2013</w:t>
      </w:r>
      <w:r w:rsidR="00781883" w:rsidRPr="00E429B8">
        <w:rPr>
          <w:rFonts w:ascii="Times New Roman" w:hAnsi="Times New Roman" w:cs="Times New Roman"/>
          <w:sz w:val="24"/>
          <w:szCs w:val="24"/>
        </w:rPr>
        <w:t>components</w:t>
      </w:r>
      <w:r w:rsidR="000F05AD">
        <w:rPr>
          <w:rFonts w:ascii="Times New Roman" w:hAnsi="Times New Roman" w:cs="Times New Roman"/>
          <w:sz w:val="24"/>
          <w:szCs w:val="24"/>
        </w:rPr>
        <w:t>…</w:t>
      </w:r>
      <w:r w:rsidR="00193426">
        <w:rPr>
          <w:rFonts w:ascii="Times New Roman" w:hAnsi="Times New Roman" w:cs="Times New Roman"/>
          <w:sz w:val="24"/>
          <w:szCs w:val="24"/>
        </w:rPr>
        <w:t>……………………………</w:t>
      </w:r>
      <w:r w:rsidR="000F05AD">
        <w:rPr>
          <w:rFonts w:ascii="Times New Roman" w:hAnsi="Times New Roman" w:cs="Times New Roman"/>
          <w:sz w:val="24"/>
          <w:szCs w:val="24"/>
        </w:rPr>
        <w:t>2</w:t>
      </w:r>
      <w:r w:rsidR="0099724F">
        <w:rPr>
          <w:rFonts w:ascii="Times New Roman" w:hAnsi="Times New Roman" w:cs="Times New Roman"/>
          <w:sz w:val="24"/>
          <w:szCs w:val="24"/>
        </w:rPr>
        <w:t>1</w:t>
      </w:r>
    </w:p>
    <w:p w:rsidR="00A31E5D" w:rsidRPr="00E429B8" w:rsidRDefault="00E429B8" w:rsidP="00372D9A">
      <w:pPr>
        <w:spacing w:line="360" w:lineRule="auto"/>
        <w:rPr>
          <w:rFonts w:ascii="Times New Roman" w:hAnsi="Times New Roman" w:cs="Times New Roman"/>
          <w:sz w:val="24"/>
          <w:szCs w:val="24"/>
        </w:rPr>
      </w:pPr>
      <w:r>
        <w:rPr>
          <w:rFonts w:ascii="Times New Roman" w:hAnsi="Times New Roman" w:cs="Times New Roman"/>
          <w:sz w:val="24"/>
          <w:szCs w:val="24"/>
        </w:rPr>
        <w:t>2</w:t>
      </w:r>
      <w:r w:rsidR="00A31E5D" w:rsidRPr="00E429B8">
        <w:rPr>
          <w:rFonts w:ascii="Times New Roman" w:hAnsi="Times New Roman" w:cs="Times New Roman"/>
          <w:sz w:val="24"/>
          <w:szCs w:val="24"/>
        </w:rPr>
        <w:t>.2.</w:t>
      </w:r>
      <w:r>
        <w:rPr>
          <w:rFonts w:ascii="Times New Roman" w:hAnsi="Times New Roman" w:cs="Times New Roman"/>
          <w:sz w:val="24"/>
          <w:szCs w:val="24"/>
        </w:rPr>
        <w:t>4</w:t>
      </w:r>
      <w:r w:rsidR="00A31E5D" w:rsidRPr="00E429B8">
        <w:rPr>
          <w:rFonts w:ascii="Times New Roman" w:hAnsi="Times New Roman" w:cs="Times New Roman"/>
          <w:sz w:val="24"/>
          <w:szCs w:val="24"/>
        </w:rPr>
        <w:t xml:space="preserve"> inflow</w:t>
      </w:r>
      <w:r>
        <w:rPr>
          <w:rFonts w:ascii="Times New Roman" w:hAnsi="Times New Roman" w:cs="Times New Roman"/>
          <w:sz w:val="24"/>
          <w:szCs w:val="24"/>
        </w:rPr>
        <w:t>s</w:t>
      </w:r>
      <w:r w:rsidR="00275830">
        <w:rPr>
          <w:rFonts w:ascii="Times New Roman" w:hAnsi="Times New Roman" w:cs="Times New Roman"/>
          <w:sz w:val="24"/>
          <w:szCs w:val="24"/>
        </w:rPr>
        <w:t xml:space="preserve"> </w:t>
      </w:r>
      <w:r w:rsidR="00B70802" w:rsidRPr="00E429B8">
        <w:rPr>
          <w:rFonts w:ascii="Times New Roman" w:hAnsi="Times New Roman" w:cs="Times New Roman"/>
          <w:sz w:val="24"/>
          <w:szCs w:val="24"/>
        </w:rPr>
        <w:t>FDI</w:t>
      </w:r>
      <w:r w:rsidR="00275830">
        <w:rPr>
          <w:rFonts w:ascii="Times New Roman" w:hAnsi="Times New Roman" w:cs="Times New Roman"/>
          <w:sz w:val="24"/>
          <w:szCs w:val="24"/>
        </w:rPr>
        <w:t xml:space="preserve"> </w:t>
      </w:r>
      <w:r w:rsidR="00CC11C3">
        <w:rPr>
          <w:rFonts w:ascii="Times New Roman" w:hAnsi="Times New Roman" w:cs="Times New Roman"/>
          <w:sz w:val="24"/>
          <w:szCs w:val="24"/>
        </w:rPr>
        <w:t>(</w:t>
      </w:r>
      <w:r w:rsidR="00A31E5D" w:rsidRPr="00E429B8">
        <w:rPr>
          <w:rFonts w:ascii="Times New Roman" w:hAnsi="Times New Roman" w:cs="Times New Roman"/>
          <w:sz w:val="24"/>
          <w:szCs w:val="24"/>
        </w:rPr>
        <w:t>USD</w:t>
      </w:r>
      <w:r w:rsidR="00275830">
        <w:rPr>
          <w:rFonts w:ascii="Times New Roman" w:hAnsi="Times New Roman" w:cs="Times New Roman"/>
          <w:sz w:val="24"/>
          <w:szCs w:val="24"/>
        </w:rPr>
        <w:t xml:space="preserve"> </w:t>
      </w:r>
      <w:r w:rsidR="00B70802" w:rsidRPr="00E429B8">
        <w:rPr>
          <w:rFonts w:ascii="Times New Roman" w:hAnsi="Times New Roman" w:cs="Times New Roman"/>
          <w:sz w:val="24"/>
          <w:szCs w:val="24"/>
        </w:rPr>
        <w:t>in million</w:t>
      </w:r>
      <w:r w:rsidR="00CC11C3">
        <w:rPr>
          <w:rFonts w:ascii="Times New Roman" w:hAnsi="Times New Roman" w:cs="Times New Roman"/>
          <w:sz w:val="24"/>
          <w:szCs w:val="24"/>
        </w:rPr>
        <w:t>)</w:t>
      </w:r>
      <w:r w:rsidR="00A31E5D" w:rsidRPr="00E429B8">
        <w:rPr>
          <w:rFonts w:ascii="Times New Roman" w:hAnsi="Times New Roman" w:cs="Times New Roman"/>
          <w:sz w:val="24"/>
          <w:szCs w:val="24"/>
        </w:rPr>
        <w:t xml:space="preserve"> by in </w:t>
      </w:r>
      <w:r>
        <w:rPr>
          <w:rFonts w:ascii="Times New Roman" w:hAnsi="Times New Roman" w:cs="Times New Roman"/>
          <w:sz w:val="24"/>
          <w:szCs w:val="24"/>
        </w:rPr>
        <w:t>2016</w:t>
      </w:r>
      <w:r w:rsidR="00C23BA2" w:rsidRPr="00E429B8">
        <w:rPr>
          <w:rFonts w:ascii="Times New Roman" w:hAnsi="Times New Roman" w:cs="Times New Roman"/>
          <w:sz w:val="24"/>
          <w:szCs w:val="24"/>
        </w:rPr>
        <w:t>components</w:t>
      </w:r>
      <w:r w:rsidR="000F05AD">
        <w:rPr>
          <w:rFonts w:ascii="Times New Roman" w:hAnsi="Times New Roman" w:cs="Times New Roman"/>
          <w:sz w:val="24"/>
          <w:szCs w:val="24"/>
        </w:rPr>
        <w:t>……</w:t>
      </w:r>
      <w:r w:rsidR="00193426">
        <w:rPr>
          <w:rFonts w:ascii="Times New Roman" w:hAnsi="Times New Roman" w:cs="Times New Roman"/>
          <w:sz w:val="24"/>
          <w:szCs w:val="24"/>
        </w:rPr>
        <w:t>………………………….</w:t>
      </w:r>
      <w:r w:rsidR="000F05AD">
        <w:rPr>
          <w:rFonts w:ascii="Times New Roman" w:hAnsi="Times New Roman" w:cs="Times New Roman"/>
          <w:sz w:val="24"/>
          <w:szCs w:val="24"/>
        </w:rPr>
        <w:t>2</w:t>
      </w:r>
      <w:r w:rsidR="00287E4D">
        <w:rPr>
          <w:rFonts w:ascii="Times New Roman" w:hAnsi="Times New Roman" w:cs="Times New Roman"/>
          <w:sz w:val="24"/>
          <w:szCs w:val="24"/>
        </w:rPr>
        <w:t>2</w:t>
      </w:r>
    </w:p>
    <w:p w:rsidR="00A31E5D" w:rsidRPr="00E429B8" w:rsidRDefault="00CC11C3" w:rsidP="00372D9A">
      <w:pPr>
        <w:spacing w:line="360" w:lineRule="auto"/>
        <w:rPr>
          <w:rFonts w:ascii="Times New Roman" w:hAnsi="Times New Roman" w:cs="Times New Roman"/>
          <w:sz w:val="24"/>
          <w:szCs w:val="24"/>
        </w:rPr>
      </w:pPr>
      <w:r>
        <w:rPr>
          <w:rFonts w:ascii="Times New Roman" w:hAnsi="Times New Roman" w:cs="Times New Roman"/>
          <w:sz w:val="24"/>
          <w:szCs w:val="24"/>
        </w:rPr>
        <w:t>2</w:t>
      </w:r>
      <w:r w:rsidR="00A31E5D" w:rsidRPr="00E429B8">
        <w:rPr>
          <w:rFonts w:ascii="Times New Roman" w:hAnsi="Times New Roman" w:cs="Times New Roman"/>
          <w:sz w:val="24"/>
          <w:szCs w:val="24"/>
        </w:rPr>
        <w:t>.</w:t>
      </w:r>
      <w:r>
        <w:rPr>
          <w:rFonts w:ascii="Times New Roman" w:hAnsi="Times New Roman" w:cs="Times New Roman"/>
          <w:sz w:val="24"/>
          <w:szCs w:val="24"/>
        </w:rPr>
        <w:t>3.1</w:t>
      </w:r>
      <w:r w:rsidR="00A31E5D" w:rsidRPr="00E429B8">
        <w:rPr>
          <w:rFonts w:ascii="Times New Roman" w:hAnsi="Times New Roman" w:cs="Times New Roman"/>
          <w:sz w:val="24"/>
          <w:szCs w:val="24"/>
        </w:rPr>
        <w:t xml:space="preserve"> inflow</w:t>
      </w:r>
      <w:r>
        <w:rPr>
          <w:rFonts w:ascii="Times New Roman" w:hAnsi="Times New Roman" w:cs="Times New Roman"/>
          <w:sz w:val="24"/>
          <w:szCs w:val="24"/>
        </w:rPr>
        <w:t>s</w:t>
      </w:r>
      <w:r w:rsidR="00275830">
        <w:rPr>
          <w:rFonts w:ascii="Times New Roman" w:hAnsi="Times New Roman" w:cs="Times New Roman"/>
          <w:sz w:val="24"/>
          <w:szCs w:val="24"/>
        </w:rPr>
        <w:t xml:space="preserve"> </w:t>
      </w:r>
      <w:r w:rsidR="00CB39EB" w:rsidRPr="00E429B8">
        <w:rPr>
          <w:rFonts w:ascii="Times New Roman" w:hAnsi="Times New Roman" w:cs="Times New Roman"/>
          <w:sz w:val="24"/>
          <w:szCs w:val="24"/>
        </w:rPr>
        <w:t>FDI</w:t>
      </w:r>
      <w:r w:rsidR="007E7AE5">
        <w:rPr>
          <w:rFonts w:ascii="Times New Roman" w:hAnsi="Times New Roman" w:cs="Times New Roman"/>
          <w:sz w:val="24"/>
          <w:szCs w:val="24"/>
        </w:rPr>
        <w:t xml:space="preserve"> </w:t>
      </w:r>
      <w:r>
        <w:rPr>
          <w:rFonts w:ascii="Times New Roman" w:hAnsi="Times New Roman" w:cs="Times New Roman"/>
          <w:sz w:val="24"/>
          <w:szCs w:val="24"/>
        </w:rPr>
        <w:t>(</w:t>
      </w:r>
      <w:r w:rsidR="00A31E5D" w:rsidRPr="00E429B8">
        <w:rPr>
          <w:rFonts w:ascii="Times New Roman" w:hAnsi="Times New Roman" w:cs="Times New Roman"/>
          <w:sz w:val="24"/>
          <w:szCs w:val="24"/>
        </w:rPr>
        <w:t>USD</w:t>
      </w:r>
      <w:r w:rsidR="007E7AE5">
        <w:rPr>
          <w:rFonts w:ascii="Times New Roman" w:hAnsi="Times New Roman" w:cs="Times New Roman"/>
          <w:sz w:val="24"/>
          <w:szCs w:val="24"/>
        </w:rPr>
        <w:t xml:space="preserve"> </w:t>
      </w:r>
      <w:r w:rsidR="00CB39EB" w:rsidRPr="00E429B8">
        <w:rPr>
          <w:rFonts w:ascii="Times New Roman" w:hAnsi="Times New Roman" w:cs="Times New Roman"/>
          <w:sz w:val="24"/>
          <w:szCs w:val="24"/>
        </w:rPr>
        <w:t>in millio</w:t>
      </w:r>
      <w:r w:rsidR="001026E0">
        <w:rPr>
          <w:rFonts w:ascii="Times New Roman" w:hAnsi="Times New Roman" w:cs="Times New Roman"/>
          <w:sz w:val="24"/>
          <w:szCs w:val="24"/>
        </w:rPr>
        <w:t>n</w:t>
      </w:r>
      <w:r>
        <w:rPr>
          <w:rFonts w:ascii="Times New Roman" w:hAnsi="Times New Roman" w:cs="Times New Roman"/>
          <w:sz w:val="24"/>
          <w:szCs w:val="24"/>
        </w:rPr>
        <w:t>)</w:t>
      </w:r>
      <w:r w:rsidR="00A31E5D" w:rsidRPr="00E429B8">
        <w:rPr>
          <w:rFonts w:ascii="Times New Roman" w:hAnsi="Times New Roman" w:cs="Times New Roman"/>
          <w:sz w:val="24"/>
          <w:szCs w:val="24"/>
        </w:rPr>
        <w:t xml:space="preserve"> b</w:t>
      </w:r>
      <w:r>
        <w:rPr>
          <w:rFonts w:ascii="Times New Roman" w:hAnsi="Times New Roman" w:cs="Times New Roman"/>
          <w:sz w:val="24"/>
          <w:szCs w:val="24"/>
        </w:rPr>
        <w:t>y</w:t>
      </w:r>
      <w:r w:rsidR="007E7AE5">
        <w:rPr>
          <w:rFonts w:ascii="Times New Roman" w:hAnsi="Times New Roman" w:cs="Times New Roman"/>
          <w:sz w:val="24"/>
          <w:szCs w:val="24"/>
        </w:rPr>
        <w:t xml:space="preserve"> </w:t>
      </w:r>
      <w:r>
        <w:rPr>
          <w:rFonts w:ascii="Times New Roman" w:hAnsi="Times New Roman" w:cs="Times New Roman"/>
          <w:sz w:val="24"/>
          <w:szCs w:val="24"/>
        </w:rPr>
        <w:t>sectors in during 2003-2017</w:t>
      </w:r>
      <w:r w:rsidR="008E7A55" w:rsidRPr="00E429B8">
        <w:rPr>
          <w:rFonts w:ascii="Times New Roman" w:hAnsi="Times New Roman" w:cs="Times New Roman"/>
          <w:sz w:val="24"/>
          <w:szCs w:val="24"/>
        </w:rPr>
        <w:t>Bangladesh</w:t>
      </w:r>
      <w:r w:rsidR="000F05AD">
        <w:rPr>
          <w:rFonts w:ascii="Times New Roman" w:hAnsi="Times New Roman" w:cs="Times New Roman"/>
          <w:sz w:val="24"/>
          <w:szCs w:val="24"/>
        </w:rPr>
        <w:t>…</w:t>
      </w:r>
      <w:r w:rsidR="00193426">
        <w:rPr>
          <w:rFonts w:ascii="Times New Roman" w:hAnsi="Times New Roman" w:cs="Times New Roman"/>
          <w:sz w:val="24"/>
          <w:szCs w:val="24"/>
        </w:rPr>
        <w:t>……….</w:t>
      </w:r>
      <w:r w:rsidR="000F05AD">
        <w:rPr>
          <w:rFonts w:ascii="Times New Roman" w:hAnsi="Times New Roman" w:cs="Times New Roman"/>
          <w:sz w:val="24"/>
          <w:szCs w:val="24"/>
        </w:rPr>
        <w:t>2</w:t>
      </w:r>
      <w:r w:rsidR="003F5DBC">
        <w:rPr>
          <w:rFonts w:ascii="Times New Roman" w:hAnsi="Times New Roman" w:cs="Times New Roman"/>
          <w:sz w:val="24"/>
          <w:szCs w:val="24"/>
        </w:rPr>
        <w:t>3</w:t>
      </w:r>
    </w:p>
    <w:p w:rsidR="00A31E5D" w:rsidRPr="00E429B8" w:rsidRDefault="00CC11C3" w:rsidP="00372D9A">
      <w:pPr>
        <w:spacing w:line="360" w:lineRule="auto"/>
        <w:rPr>
          <w:rFonts w:ascii="Times New Roman" w:hAnsi="Times New Roman" w:cs="Times New Roman"/>
          <w:sz w:val="24"/>
          <w:szCs w:val="24"/>
        </w:rPr>
      </w:pPr>
      <w:r>
        <w:rPr>
          <w:rFonts w:ascii="Times New Roman" w:hAnsi="Times New Roman" w:cs="Times New Roman"/>
          <w:sz w:val="24"/>
          <w:szCs w:val="24"/>
        </w:rPr>
        <w:t>2.3.2</w:t>
      </w:r>
      <w:r w:rsidR="00A31E5D" w:rsidRPr="00E429B8">
        <w:rPr>
          <w:rFonts w:ascii="Times New Roman" w:hAnsi="Times New Roman" w:cs="Times New Roman"/>
          <w:sz w:val="24"/>
          <w:szCs w:val="24"/>
        </w:rPr>
        <w:t xml:space="preserve"> inflow</w:t>
      </w:r>
      <w:r>
        <w:rPr>
          <w:rFonts w:ascii="Times New Roman" w:hAnsi="Times New Roman" w:cs="Times New Roman"/>
          <w:sz w:val="24"/>
          <w:szCs w:val="24"/>
        </w:rPr>
        <w:t>s</w:t>
      </w:r>
      <w:r w:rsidR="004F6452">
        <w:rPr>
          <w:rFonts w:ascii="Times New Roman" w:hAnsi="Times New Roman" w:cs="Times New Roman"/>
          <w:sz w:val="24"/>
          <w:szCs w:val="24"/>
        </w:rPr>
        <w:t xml:space="preserve"> </w:t>
      </w:r>
      <w:r w:rsidR="00611792" w:rsidRPr="00E429B8">
        <w:rPr>
          <w:rFonts w:ascii="Times New Roman" w:hAnsi="Times New Roman" w:cs="Times New Roman"/>
          <w:sz w:val="24"/>
          <w:szCs w:val="24"/>
        </w:rPr>
        <w:t>FDI</w:t>
      </w:r>
      <w:r w:rsidR="00466B95">
        <w:rPr>
          <w:rFonts w:ascii="Times New Roman" w:hAnsi="Times New Roman" w:cs="Times New Roman"/>
          <w:sz w:val="24"/>
          <w:szCs w:val="24"/>
        </w:rPr>
        <w:t xml:space="preserve"> </w:t>
      </w:r>
      <w:r>
        <w:rPr>
          <w:rFonts w:ascii="Times New Roman" w:hAnsi="Times New Roman" w:cs="Times New Roman"/>
          <w:sz w:val="24"/>
          <w:szCs w:val="24"/>
        </w:rPr>
        <w:t>(</w:t>
      </w:r>
      <w:r w:rsidR="00A31E5D" w:rsidRPr="00E429B8">
        <w:rPr>
          <w:rFonts w:ascii="Times New Roman" w:hAnsi="Times New Roman" w:cs="Times New Roman"/>
          <w:sz w:val="24"/>
          <w:szCs w:val="24"/>
        </w:rPr>
        <w:t>USD</w:t>
      </w:r>
      <w:r w:rsidR="0063362B">
        <w:rPr>
          <w:rFonts w:ascii="Times New Roman" w:hAnsi="Times New Roman" w:cs="Times New Roman"/>
          <w:sz w:val="24"/>
          <w:szCs w:val="24"/>
        </w:rPr>
        <w:t xml:space="preserve"> </w:t>
      </w:r>
      <w:r w:rsidR="004D4B6E" w:rsidRPr="00E429B8">
        <w:rPr>
          <w:rFonts w:ascii="Times New Roman" w:hAnsi="Times New Roman" w:cs="Times New Roman"/>
          <w:sz w:val="24"/>
          <w:szCs w:val="24"/>
        </w:rPr>
        <w:t>in million</w:t>
      </w:r>
      <w:r>
        <w:rPr>
          <w:rFonts w:ascii="Times New Roman" w:hAnsi="Times New Roman" w:cs="Times New Roman"/>
          <w:sz w:val="24"/>
          <w:szCs w:val="24"/>
        </w:rPr>
        <w:t>)</w:t>
      </w:r>
      <w:r w:rsidR="00A31E5D" w:rsidRPr="00E429B8">
        <w:rPr>
          <w:rFonts w:ascii="Times New Roman" w:hAnsi="Times New Roman" w:cs="Times New Roman"/>
          <w:sz w:val="24"/>
          <w:szCs w:val="24"/>
        </w:rPr>
        <w:t xml:space="preserve"> by sectors in during 2003</w:t>
      </w:r>
      <w:r>
        <w:rPr>
          <w:rFonts w:ascii="Times New Roman" w:hAnsi="Times New Roman" w:cs="Times New Roman"/>
          <w:sz w:val="24"/>
          <w:szCs w:val="24"/>
        </w:rPr>
        <w:t>-2017</w:t>
      </w:r>
      <w:r w:rsidR="008E7A55" w:rsidRPr="00E429B8">
        <w:rPr>
          <w:rFonts w:ascii="Times New Roman" w:hAnsi="Times New Roman" w:cs="Times New Roman"/>
          <w:sz w:val="24"/>
          <w:szCs w:val="24"/>
        </w:rPr>
        <w:t>Bangladesh</w:t>
      </w:r>
      <w:r w:rsidR="000F05AD">
        <w:rPr>
          <w:rFonts w:ascii="Times New Roman" w:hAnsi="Times New Roman" w:cs="Times New Roman"/>
          <w:sz w:val="24"/>
          <w:szCs w:val="24"/>
        </w:rPr>
        <w:t>…</w:t>
      </w:r>
      <w:r w:rsidR="00193426">
        <w:rPr>
          <w:rFonts w:ascii="Times New Roman" w:hAnsi="Times New Roman" w:cs="Times New Roman"/>
          <w:sz w:val="24"/>
          <w:szCs w:val="24"/>
        </w:rPr>
        <w:t>………</w:t>
      </w:r>
      <w:r w:rsidR="000F05AD">
        <w:rPr>
          <w:rFonts w:ascii="Times New Roman" w:hAnsi="Times New Roman" w:cs="Times New Roman"/>
          <w:sz w:val="24"/>
          <w:szCs w:val="24"/>
        </w:rPr>
        <w:t>2</w:t>
      </w:r>
      <w:r w:rsidR="00DE7E24">
        <w:rPr>
          <w:rFonts w:ascii="Times New Roman" w:hAnsi="Times New Roman" w:cs="Times New Roman"/>
          <w:sz w:val="24"/>
          <w:szCs w:val="24"/>
        </w:rPr>
        <w:t>4</w:t>
      </w:r>
    </w:p>
    <w:p w:rsidR="00A31E5D" w:rsidRPr="00E429B8" w:rsidRDefault="00CC11C3" w:rsidP="00372D9A">
      <w:pPr>
        <w:spacing w:line="360" w:lineRule="auto"/>
        <w:rPr>
          <w:rFonts w:ascii="Times New Roman" w:hAnsi="Times New Roman" w:cs="Times New Roman"/>
          <w:sz w:val="24"/>
          <w:szCs w:val="24"/>
        </w:rPr>
      </w:pPr>
      <w:r>
        <w:rPr>
          <w:rFonts w:ascii="Times New Roman" w:hAnsi="Times New Roman" w:cs="Times New Roman"/>
          <w:sz w:val="24"/>
          <w:szCs w:val="24"/>
        </w:rPr>
        <w:t>2.3.3</w:t>
      </w:r>
      <w:r w:rsidR="00A31E5D" w:rsidRPr="00E429B8">
        <w:rPr>
          <w:rFonts w:ascii="Times New Roman" w:hAnsi="Times New Roman" w:cs="Times New Roman"/>
          <w:sz w:val="24"/>
          <w:szCs w:val="24"/>
        </w:rPr>
        <w:t xml:space="preserve"> inflows</w:t>
      </w:r>
      <w:r w:rsidR="00F91645">
        <w:rPr>
          <w:rFonts w:ascii="Times New Roman" w:hAnsi="Times New Roman" w:cs="Times New Roman"/>
          <w:sz w:val="24"/>
          <w:szCs w:val="24"/>
        </w:rPr>
        <w:t xml:space="preserve"> </w:t>
      </w:r>
      <w:r w:rsidR="00B63C42" w:rsidRPr="00E429B8">
        <w:rPr>
          <w:rFonts w:ascii="Times New Roman" w:hAnsi="Times New Roman" w:cs="Times New Roman"/>
          <w:sz w:val="24"/>
          <w:szCs w:val="24"/>
        </w:rPr>
        <w:t>FDI</w:t>
      </w:r>
      <w:r w:rsidR="00216A78">
        <w:rPr>
          <w:rFonts w:ascii="Times New Roman" w:hAnsi="Times New Roman" w:cs="Times New Roman"/>
          <w:sz w:val="24"/>
          <w:szCs w:val="24"/>
        </w:rPr>
        <w:t xml:space="preserve"> </w:t>
      </w:r>
      <w:r w:rsidR="000357C1">
        <w:rPr>
          <w:rFonts w:ascii="Times New Roman" w:hAnsi="Times New Roman" w:cs="Times New Roman"/>
          <w:sz w:val="24"/>
          <w:szCs w:val="24"/>
        </w:rPr>
        <w:t>(</w:t>
      </w:r>
      <w:r w:rsidR="00A31E5D" w:rsidRPr="00E429B8">
        <w:rPr>
          <w:rFonts w:ascii="Times New Roman" w:hAnsi="Times New Roman" w:cs="Times New Roman"/>
          <w:sz w:val="24"/>
          <w:szCs w:val="24"/>
        </w:rPr>
        <w:t>USD</w:t>
      </w:r>
      <w:r w:rsidR="0071402F">
        <w:rPr>
          <w:rFonts w:ascii="Times New Roman" w:hAnsi="Times New Roman" w:cs="Times New Roman"/>
          <w:sz w:val="24"/>
          <w:szCs w:val="24"/>
        </w:rPr>
        <w:t xml:space="preserve"> </w:t>
      </w:r>
      <w:r w:rsidR="00B63C42" w:rsidRPr="00E429B8">
        <w:rPr>
          <w:rFonts w:ascii="Times New Roman" w:hAnsi="Times New Roman" w:cs="Times New Roman"/>
          <w:sz w:val="24"/>
          <w:szCs w:val="24"/>
        </w:rPr>
        <w:t>in million</w:t>
      </w:r>
      <w:r w:rsidR="000357C1">
        <w:rPr>
          <w:rFonts w:ascii="Times New Roman" w:hAnsi="Times New Roman" w:cs="Times New Roman"/>
          <w:sz w:val="24"/>
          <w:szCs w:val="24"/>
        </w:rPr>
        <w:t>)</w:t>
      </w:r>
      <w:r w:rsidR="00A31E5D" w:rsidRPr="00E429B8">
        <w:rPr>
          <w:rFonts w:ascii="Times New Roman" w:hAnsi="Times New Roman" w:cs="Times New Roman"/>
          <w:sz w:val="24"/>
          <w:szCs w:val="24"/>
        </w:rPr>
        <w:t xml:space="preserve"> by sectors in Bangladesh during 2003-</w:t>
      </w:r>
      <w:r w:rsidR="000357C1">
        <w:rPr>
          <w:rFonts w:ascii="Times New Roman" w:hAnsi="Times New Roman" w:cs="Times New Roman"/>
          <w:sz w:val="24"/>
          <w:szCs w:val="24"/>
        </w:rPr>
        <w:t>2017</w:t>
      </w:r>
      <w:r w:rsidR="000F05AD">
        <w:rPr>
          <w:rFonts w:ascii="Times New Roman" w:hAnsi="Times New Roman" w:cs="Times New Roman"/>
          <w:sz w:val="24"/>
          <w:szCs w:val="24"/>
        </w:rPr>
        <w:t>…</w:t>
      </w:r>
      <w:r w:rsidR="00193426">
        <w:rPr>
          <w:rFonts w:ascii="Times New Roman" w:hAnsi="Times New Roman" w:cs="Times New Roman"/>
          <w:sz w:val="24"/>
          <w:szCs w:val="24"/>
        </w:rPr>
        <w:t>……….</w:t>
      </w:r>
      <w:r w:rsidR="000F05AD">
        <w:rPr>
          <w:rFonts w:ascii="Times New Roman" w:hAnsi="Times New Roman" w:cs="Times New Roman"/>
          <w:sz w:val="24"/>
          <w:szCs w:val="24"/>
        </w:rPr>
        <w:t>2</w:t>
      </w:r>
      <w:r w:rsidR="00507182">
        <w:rPr>
          <w:rFonts w:ascii="Times New Roman" w:hAnsi="Times New Roman" w:cs="Times New Roman"/>
          <w:sz w:val="24"/>
          <w:szCs w:val="24"/>
        </w:rPr>
        <w:t>4</w:t>
      </w:r>
    </w:p>
    <w:p w:rsidR="00A31E5D" w:rsidRPr="00E429B8" w:rsidRDefault="000357C1" w:rsidP="00372D9A">
      <w:pPr>
        <w:spacing w:line="360" w:lineRule="auto"/>
        <w:rPr>
          <w:rFonts w:ascii="Times New Roman" w:hAnsi="Times New Roman" w:cs="Times New Roman"/>
          <w:sz w:val="24"/>
          <w:szCs w:val="24"/>
        </w:rPr>
      </w:pPr>
      <w:r>
        <w:rPr>
          <w:rFonts w:ascii="Times New Roman" w:hAnsi="Times New Roman" w:cs="Times New Roman"/>
          <w:sz w:val="24"/>
          <w:szCs w:val="24"/>
        </w:rPr>
        <w:t xml:space="preserve">2.3.4 </w:t>
      </w:r>
      <w:r w:rsidR="00A31E5D" w:rsidRPr="00E429B8">
        <w:rPr>
          <w:rFonts w:ascii="Times New Roman" w:hAnsi="Times New Roman" w:cs="Times New Roman"/>
          <w:sz w:val="24"/>
          <w:szCs w:val="24"/>
        </w:rPr>
        <w:t>inflows</w:t>
      </w:r>
      <w:r w:rsidR="00760A6E">
        <w:rPr>
          <w:rFonts w:ascii="Times New Roman" w:hAnsi="Times New Roman" w:cs="Times New Roman"/>
          <w:sz w:val="24"/>
          <w:szCs w:val="24"/>
        </w:rPr>
        <w:t xml:space="preserve"> </w:t>
      </w:r>
      <w:r w:rsidR="00B9757C" w:rsidRPr="00E429B8">
        <w:rPr>
          <w:rFonts w:ascii="Times New Roman" w:hAnsi="Times New Roman" w:cs="Times New Roman"/>
          <w:sz w:val="24"/>
          <w:szCs w:val="24"/>
        </w:rPr>
        <w:t>FDI</w:t>
      </w:r>
      <w:r w:rsidR="001025C3">
        <w:rPr>
          <w:rFonts w:ascii="Times New Roman" w:hAnsi="Times New Roman" w:cs="Times New Roman"/>
          <w:sz w:val="24"/>
          <w:szCs w:val="24"/>
        </w:rPr>
        <w:t xml:space="preserve"> </w:t>
      </w:r>
      <w:r>
        <w:rPr>
          <w:rFonts w:ascii="Times New Roman" w:hAnsi="Times New Roman" w:cs="Times New Roman"/>
          <w:sz w:val="24"/>
          <w:szCs w:val="24"/>
        </w:rPr>
        <w:t>(</w:t>
      </w:r>
      <w:r w:rsidR="00A31E5D" w:rsidRPr="00E429B8">
        <w:rPr>
          <w:rFonts w:ascii="Times New Roman" w:hAnsi="Times New Roman" w:cs="Times New Roman"/>
          <w:sz w:val="24"/>
          <w:szCs w:val="24"/>
        </w:rPr>
        <w:t>USD</w:t>
      </w:r>
      <w:r w:rsidR="00643252">
        <w:rPr>
          <w:rFonts w:ascii="Times New Roman" w:hAnsi="Times New Roman" w:cs="Times New Roman"/>
          <w:sz w:val="24"/>
          <w:szCs w:val="24"/>
        </w:rPr>
        <w:t xml:space="preserve"> </w:t>
      </w:r>
      <w:r w:rsidR="00B9757C" w:rsidRPr="00E429B8">
        <w:rPr>
          <w:rFonts w:ascii="Times New Roman" w:hAnsi="Times New Roman" w:cs="Times New Roman"/>
          <w:sz w:val="24"/>
          <w:szCs w:val="24"/>
        </w:rPr>
        <w:t>in million</w:t>
      </w:r>
      <w:r>
        <w:rPr>
          <w:rFonts w:ascii="Times New Roman" w:hAnsi="Times New Roman" w:cs="Times New Roman"/>
          <w:sz w:val="24"/>
          <w:szCs w:val="24"/>
        </w:rPr>
        <w:t>)</w:t>
      </w:r>
      <w:r w:rsidR="00A31E5D" w:rsidRPr="00E429B8">
        <w:rPr>
          <w:rFonts w:ascii="Times New Roman" w:hAnsi="Times New Roman" w:cs="Times New Roman"/>
          <w:sz w:val="24"/>
          <w:szCs w:val="24"/>
        </w:rPr>
        <w:t xml:space="preserve"> by sectors in Bangladesh </w:t>
      </w:r>
      <w:r>
        <w:rPr>
          <w:rFonts w:ascii="Times New Roman" w:hAnsi="Times New Roman" w:cs="Times New Roman"/>
          <w:sz w:val="24"/>
          <w:szCs w:val="24"/>
        </w:rPr>
        <w:t>2006-2010</w:t>
      </w:r>
      <w:r w:rsidR="00A31E5D" w:rsidRPr="00E429B8">
        <w:rPr>
          <w:rFonts w:ascii="Times New Roman" w:hAnsi="Times New Roman" w:cs="Times New Roman"/>
          <w:sz w:val="24"/>
          <w:szCs w:val="24"/>
        </w:rPr>
        <w:t>…</w:t>
      </w:r>
      <w:r w:rsidR="00193426">
        <w:rPr>
          <w:rFonts w:ascii="Times New Roman" w:hAnsi="Times New Roman" w:cs="Times New Roman"/>
          <w:sz w:val="24"/>
          <w:szCs w:val="24"/>
        </w:rPr>
        <w:t>………………</w:t>
      </w:r>
      <w:r w:rsidR="00A31E5D" w:rsidRPr="00E429B8">
        <w:rPr>
          <w:rFonts w:ascii="Times New Roman" w:hAnsi="Times New Roman" w:cs="Times New Roman"/>
          <w:sz w:val="24"/>
          <w:szCs w:val="24"/>
        </w:rPr>
        <w:t>2</w:t>
      </w:r>
      <w:r w:rsidR="00A72066">
        <w:rPr>
          <w:rFonts w:ascii="Times New Roman" w:hAnsi="Times New Roman" w:cs="Times New Roman"/>
          <w:sz w:val="24"/>
          <w:szCs w:val="24"/>
        </w:rPr>
        <w:t>5</w:t>
      </w:r>
    </w:p>
    <w:p w:rsidR="00A31E5D" w:rsidRPr="00E429B8" w:rsidRDefault="000357C1" w:rsidP="00372D9A">
      <w:pPr>
        <w:spacing w:line="360" w:lineRule="auto"/>
        <w:rPr>
          <w:rFonts w:ascii="Times New Roman" w:hAnsi="Times New Roman" w:cs="Times New Roman"/>
          <w:sz w:val="24"/>
          <w:szCs w:val="24"/>
        </w:rPr>
      </w:pPr>
      <w:r>
        <w:rPr>
          <w:rFonts w:ascii="Times New Roman" w:hAnsi="Times New Roman" w:cs="Times New Roman"/>
          <w:sz w:val="24"/>
          <w:szCs w:val="24"/>
        </w:rPr>
        <w:t>2.5.1</w:t>
      </w:r>
      <w:r w:rsidR="00A31E5D" w:rsidRPr="00E429B8">
        <w:rPr>
          <w:rFonts w:ascii="Times New Roman" w:hAnsi="Times New Roman" w:cs="Times New Roman"/>
          <w:sz w:val="24"/>
          <w:szCs w:val="24"/>
        </w:rPr>
        <w:t xml:space="preserve"> inflows</w:t>
      </w:r>
      <w:r w:rsidR="006D601C">
        <w:rPr>
          <w:rFonts w:ascii="Times New Roman" w:hAnsi="Times New Roman" w:cs="Times New Roman"/>
          <w:sz w:val="24"/>
          <w:szCs w:val="24"/>
        </w:rPr>
        <w:t xml:space="preserve"> FDI</w:t>
      </w:r>
      <w:r w:rsidR="00F56C33">
        <w:rPr>
          <w:rFonts w:ascii="Times New Roman" w:hAnsi="Times New Roman" w:cs="Times New Roman"/>
          <w:sz w:val="24"/>
          <w:szCs w:val="24"/>
        </w:rPr>
        <w:t xml:space="preserve"> </w:t>
      </w:r>
      <w:r>
        <w:rPr>
          <w:rFonts w:ascii="Times New Roman" w:hAnsi="Times New Roman" w:cs="Times New Roman"/>
          <w:sz w:val="24"/>
          <w:szCs w:val="24"/>
        </w:rPr>
        <w:t>(</w:t>
      </w:r>
      <w:r w:rsidR="006D601C" w:rsidRPr="008C5615">
        <w:rPr>
          <w:rFonts w:ascii="Arial" w:hAnsi="Arial" w:cs="Arial"/>
          <w:sz w:val="24"/>
          <w:szCs w:val="24"/>
        </w:rPr>
        <w:t>USD</w:t>
      </w:r>
      <w:r w:rsidR="00750DDA">
        <w:rPr>
          <w:rFonts w:ascii="Arial" w:hAnsi="Arial" w:cs="Arial"/>
          <w:sz w:val="24"/>
          <w:szCs w:val="24"/>
        </w:rPr>
        <w:t xml:space="preserve"> </w:t>
      </w:r>
      <w:r w:rsidR="00A31E5D" w:rsidRPr="00E429B8">
        <w:rPr>
          <w:rFonts w:ascii="Times New Roman" w:hAnsi="Times New Roman" w:cs="Times New Roman"/>
          <w:sz w:val="24"/>
          <w:szCs w:val="24"/>
        </w:rPr>
        <w:t>in million</w:t>
      </w:r>
      <w:r>
        <w:rPr>
          <w:rFonts w:ascii="Times New Roman" w:hAnsi="Times New Roman" w:cs="Times New Roman"/>
          <w:sz w:val="24"/>
          <w:szCs w:val="24"/>
        </w:rPr>
        <w:t>)</w:t>
      </w:r>
      <w:r w:rsidR="00A31E5D" w:rsidRPr="00E429B8">
        <w:rPr>
          <w:rFonts w:ascii="Times New Roman" w:hAnsi="Times New Roman" w:cs="Times New Roman"/>
          <w:sz w:val="24"/>
          <w:szCs w:val="24"/>
        </w:rPr>
        <w:t xml:space="preserve"> by </w:t>
      </w:r>
      <w:r>
        <w:rPr>
          <w:rFonts w:ascii="Times New Roman" w:hAnsi="Times New Roman" w:cs="Times New Roman"/>
          <w:sz w:val="24"/>
          <w:szCs w:val="24"/>
        </w:rPr>
        <w:t>countries during 1996-2010..</w:t>
      </w:r>
      <w:r w:rsidR="00A31E5D" w:rsidRPr="00E429B8">
        <w:rPr>
          <w:rFonts w:ascii="Times New Roman" w:hAnsi="Times New Roman" w:cs="Times New Roman"/>
          <w:sz w:val="24"/>
          <w:szCs w:val="24"/>
        </w:rPr>
        <w:t>.</w:t>
      </w:r>
      <w:r w:rsidR="00193426">
        <w:rPr>
          <w:rFonts w:ascii="Times New Roman" w:hAnsi="Times New Roman" w:cs="Times New Roman"/>
          <w:sz w:val="24"/>
          <w:szCs w:val="24"/>
        </w:rPr>
        <w:t>..................................</w:t>
      </w:r>
      <w:r w:rsidR="00A31E5D" w:rsidRPr="00E429B8">
        <w:rPr>
          <w:rFonts w:ascii="Times New Roman" w:hAnsi="Times New Roman" w:cs="Times New Roman"/>
          <w:sz w:val="24"/>
          <w:szCs w:val="24"/>
        </w:rPr>
        <w:t>2</w:t>
      </w:r>
      <w:r w:rsidR="00D54823">
        <w:rPr>
          <w:rFonts w:ascii="Times New Roman" w:hAnsi="Times New Roman" w:cs="Times New Roman"/>
          <w:sz w:val="24"/>
          <w:szCs w:val="24"/>
        </w:rPr>
        <w:t>6</w:t>
      </w:r>
    </w:p>
    <w:p w:rsidR="00A31E5D" w:rsidRPr="00E429B8" w:rsidRDefault="000357C1" w:rsidP="00372D9A">
      <w:pPr>
        <w:tabs>
          <w:tab w:val="right" w:pos="9360"/>
        </w:tabs>
        <w:spacing w:line="360" w:lineRule="auto"/>
        <w:rPr>
          <w:rFonts w:ascii="Times New Roman" w:hAnsi="Times New Roman" w:cs="Times New Roman"/>
          <w:sz w:val="24"/>
          <w:szCs w:val="24"/>
        </w:rPr>
      </w:pPr>
      <w:r>
        <w:rPr>
          <w:rFonts w:ascii="Times New Roman" w:hAnsi="Times New Roman" w:cs="Times New Roman"/>
          <w:sz w:val="24"/>
          <w:szCs w:val="24"/>
        </w:rPr>
        <w:t>2</w:t>
      </w:r>
      <w:r w:rsidR="00A31E5D" w:rsidRPr="00E429B8">
        <w:rPr>
          <w:rFonts w:ascii="Times New Roman" w:hAnsi="Times New Roman" w:cs="Times New Roman"/>
          <w:sz w:val="24"/>
          <w:szCs w:val="24"/>
        </w:rPr>
        <w:t>.5.</w:t>
      </w:r>
      <w:r>
        <w:rPr>
          <w:rFonts w:ascii="Times New Roman" w:hAnsi="Times New Roman" w:cs="Times New Roman"/>
          <w:sz w:val="24"/>
          <w:szCs w:val="24"/>
        </w:rPr>
        <w:t>2</w:t>
      </w:r>
      <w:r w:rsidR="00A31E5D" w:rsidRPr="00E429B8">
        <w:rPr>
          <w:rFonts w:ascii="Times New Roman" w:hAnsi="Times New Roman" w:cs="Times New Roman"/>
          <w:sz w:val="24"/>
          <w:szCs w:val="24"/>
        </w:rPr>
        <w:t xml:space="preserve"> inflows </w:t>
      </w:r>
      <w:r>
        <w:rPr>
          <w:rFonts w:ascii="Times New Roman" w:hAnsi="Times New Roman" w:cs="Times New Roman"/>
          <w:sz w:val="24"/>
          <w:szCs w:val="24"/>
        </w:rPr>
        <w:t>(</w:t>
      </w:r>
      <w:r w:rsidR="008C5615" w:rsidRPr="008C5615">
        <w:rPr>
          <w:rFonts w:ascii="Arial" w:hAnsi="Arial" w:cs="Arial"/>
          <w:sz w:val="24"/>
          <w:szCs w:val="24"/>
        </w:rPr>
        <w:t>USD</w:t>
      </w:r>
      <w:r w:rsidR="007F6A9F">
        <w:rPr>
          <w:rFonts w:ascii="Arial" w:hAnsi="Arial" w:cs="Arial"/>
          <w:sz w:val="24"/>
          <w:szCs w:val="24"/>
        </w:rPr>
        <w:t xml:space="preserve"> </w:t>
      </w:r>
      <w:r w:rsidR="00A31E5D" w:rsidRPr="00E429B8">
        <w:rPr>
          <w:rFonts w:ascii="Times New Roman" w:hAnsi="Times New Roman" w:cs="Times New Roman"/>
          <w:sz w:val="24"/>
          <w:szCs w:val="24"/>
        </w:rPr>
        <w:t>in million</w:t>
      </w:r>
      <w:r>
        <w:rPr>
          <w:rFonts w:ascii="Times New Roman" w:hAnsi="Times New Roman" w:cs="Times New Roman"/>
          <w:sz w:val="24"/>
          <w:szCs w:val="24"/>
        </w:rPr>
        <w:t>)</w:t>
      </w:r>
      <w:r w:rsidR="00A31E5D" w:rsidRPr="00E429B8">
        <w:rPr>
          <w:rFonts w:ascii="Times New Roman" w:hAnsi="Times New Roman" w:cs="Times New Roman"/>
          <w:sz w:val="24"/>
          <w:szCs w:val="24"/>
        </w:rPr>
        <w:t xml:space="preserve"> by countries during 2003-</w:t>
      </w:r>
      <w:r>
        <w:rPr>
          <w:rFonts w:ascii="Times New Roman" w:hAnsi="Times New Roman" w:cs="Times New Roman"/>
          <w:sz w:val="24"/>
          <w:szCs w:val="24"/>
        </w:rPr>
        <w:t>20</w:t>
      </w:r>
      <w:r w:rsidR="00A31E5D" w:rsidRPr="00E429B8">
        <w:rPr>
          <w:rFonts w:ascii="Times New Roman" w:hAnsi="Times New Roman" w:cs="Times New Roman"/>
          <w:sz w:val="24"/>
          <w:szCs w:val="24"/>
        </w:rPr>
        <w:t>17</w:t>
      </w:r>
      <w:r>
        <w:rPr>
          <w:rFonts w:ascii="Times New Roman" w:hAnsi="Times New Roman" w:cs="Times New Roman"/>
          <w:sz w:val="24"/>
          <w:szCs w:val="24"/>
        </w:rPr>
        <w:t>..</w:t>
      </w:r>
      <w:r w:rsidR="00A31E5D" w:rsidRPr="00E429B8">
        <w:rPr>
          <w:rFonts w:ascii="Times New Roman" w:hAnsi="Times New Roman" w:cs="Times New Roman"/>
          <w:sz w:val="24"/>
          <w:szCs w:val="24"/>
        </w:rPr>
        <w:t>.</w:t>
      </w:r>
      <w:r w:rsidR="00193426">
        <w:rPr>
          <w:rFonts w:ascii="Times New Roman" w:hAnsi="Times New Roman" w:cs="Times New Roman"/>
          <w:sz w:val="24"/>
          <w:szCs w:val="24"/>
        </w:rPr>
        <w:t>................................</w:t>
      </w:r>
      <w:r w:rsidR="00D73B59">
        <w:rPr>
          <w:rFonts w:ascii="Times New Roman" w:hAnsi="Times New Roman" w:cs="Times New Roman"/>
          <w:sz w:val="24"/>
          <w:szCs w:val="24"/>
        </w:rPr>
        <w:t>........</w:t>
      </w:r>
      <w:r w:rsidR="000F05AD">
        <w:rPr>
          <w:rFonts w:ascii="Times New Roman" w:hAnsi="Times New Roman" w:cs="Times New Roman"/>
          <w:sz w:val="24"/>
          <w:szCs w:val="24"/>
        </w:rPr>
        <w:t>2</w:t>
      </w:r>
      <w:r w:rsidR="00D73B59">
        <w:rPr>
          <w:rFonts w:ascii="Times New Roman" w:hAnsi="Times New Roman" w:cs="Times New Roman"/>
          <w:sz w:val="24"/>
          <w:szCs w:val="24"/>
        </w:rPr>
        <w:t>7</w:t>
      </w:r>
      <w:r w:rsidR="005C3C5E">
        <w:rPr>
          <w:rFonts w:ascii="Times New Roman" w:hAnsi="Times New Roman" w:cs="Times New Roman"/>
          <w:sz w:val="24"/>
          <w:szCs w:val="24"/>
        </w:rPr>
        <w:tab/>
      </w:r>
    </w:p>
    <w:p w:rsidR="00A31E5D" w:rsidRPr="00E429B8" w:rsidRDefault="000357C1" w:rsidP="00372D9A">
      <w:pPr>
        <w:spacing w:line="360" w:lineRule="auto"/>
        <w:rPr>
          <w:rFonts w:ascii="Times New Roman" w:hAnsi="Times New Roman" w:cs="Times New Roman"/>
          <w:sz w:val="24"/>
          <w:szCs w:val="24"/>
        </w:rPr>
      </w:pPr>
      <w:r>
        <w:rPr>
          <w:rFonts w:ascii="Times New Roman" w:hAnsi="Times New Roman" w:cs="Times New Roman"/>
          <w:sz w:val="24"/>
          <w:szCs w:val="24"/>
        </w:rPr>
        <w:t>2</w:t>
      </w:r>
      <w:r w:rsidR="00A31E5D" w:rsidRPr="00E429B8">
        <w:rPr>
          <w:rFonts w:ascii="Times New Roman" w:hAnsi="Times New Roman" w:cs="Times New Roman"/>
          <w:sz w:val="24"/>
          <w:szCs w:val="24"/>
        </w:rPr>
        <w:t>.5.</w:t>
      </w:r>
      <w:r>
        <w:rPr>
          <w:rFonts w:ascii="Times New Roman" w:hAnsi="Times New Roman" w:cs="Times New Roman"/>
          <w:sz w:val="24"/>
          <w:szCs w:val="24"/>
        </w:rPr>
        <w:t>3</w:t>
      </w:r>
      <w:r w:rsidR="00A31E5D" w:rsidRPr="00E429B8">
        <w:rPr>
          <w:rFonts w:ascii="Times New Roman" w:hAnsi="Times New Roman" w:cs="Times New Roman"/>
          <w:sz w:val="24"/>
          <w:szCs w:val="24"/>
        </w:rPr>
        <w:t xml:space="preserve"> inflows</w:t>
      </w:r>
      <w:r w:rsidR="007E24FE">
        <w:rPr>
          <w:rFonts w:ascii="Times New Roman" w:hAnsi="Times New Roman" w:cs="Times New Roman"/>
          <w:sz w:val="24"/>
          <w:szCs w:val="24"/>
        </w:rPr>
        <w:t xml:space="preserve"> </w:t>
      </w:r>
      <w:r w:rsidR="005C3C5E" w:rsidRPr="005C3C5E">
        <w:rPr>
          <w:rFonts w:ascii="Arial" w:hAnsi="Arial" w:cs="Arial"/>
          <w:sz w:val="24"/>
          <w:szCs w:val="24"/>
        </w:rPr>
        <w:t>FDI</w:t>
      </w:r>
      <w:r w:rsidR="00BA768C">
        <w:rPr>
          <w:rFonts w:ascii="Arial" w:hAnsi="Arial" w:cs="Arial"/>
          <w:sz w:val="24"/>
          <w:szCs w:val="24"/>
        </w:rPr>
        <w:t xml:space="preserve"> </w:t>
      </w:r>
      <w:r>
        <w:rPr>
          <w:rFonts w:ascii="Times New Roman" w:hAnsi="Times New Roman" w:cs="Times New Roman"/>
          <w:sz w:val="24"/>
          <w:szCs w:val="24"/>
        </w:rPr>
        <w:t>(</w:t>
      </w:r>
      <w:r w:rsidR="00A31E5D" w:rsidRPr="00E429B8">
        <w:rPr>
          <w:rFonts w:ascii="Times New Roman" w:hAnsi="Times New Roman" w:cs="Times New Roman"/>
          <w:sz w:val="24"/>
          <w:szCs w:val="24"/>
        </w:rPr>
        <w:t>in million USD</w:t>
      </w:r>
      <w:r>
        <w:rPr>
          <w:rFonts w:ascii="Times New Roman" w:hAnsi="Times New Roman" w:cs="Times New Roman"/>
          <w:sz w:val="24"/>
          <w:szCs w:val="24"/>
        </w:rPr>
        <w:t>)</w:t>
      </w:r>
      <w:r w:rsidR="00A31E5D" w:rsidRPr="00E429B8">
        <w:rPr>
          <w:rFonts w:ascii="Times New Roman" w:hAnsi="Times New Roman" w:cs="Times New Roman"/>
          <w:sz w:val="24"/>
          <w:szCs w:val="24"/>
        </w:rPr>
        <w:t xml:space="preserve"> by country during 20</w:t>
      </w:r>
      <w:r>
        <w:rPr>
          <w:rFonts w:ascii="Times New Roman" w:hAnsi="Times New Roman" w:cs="Times New Roman"/>
          <w:sz w:val="24"/>
          <w:szCs w:val="24"/>
        </w:rPr>
        <w:t>01-2005</w:t>
      </w:r>
      <w:r w:rsidR="00A31E5D" w:rsidRPr="00E429B8">
        <w:rPr>
          <w:rFonts w:ascii="Times New Roman" w:hAnsi="Times New Roman" w:cs="Times New Roman"/>
          <w:sz w:val="24"/>
          <w:szCs w:val="24"/>
        </w:rPr>
        <w:t>…</w:t>
      </w:r>
      <w:r w:rsidR="00193426">
        <w:rPr>
          <w:rFonts w:ascii="Times New Roman" w:hAnsi="Times New Roman" w:cs="Times New Roman"/>
          <w:sz w:val="24"/>
          <w:szCs w:val="24"/>
        </w:rPr>
        <w:t>…………………….</w:t>
      </w:r>
      <w:r w:rsidR="000F05AD">
        <w:rPr>
          <w:rFonts w:ascii="Times New Roman" w:hAnsi="Times New Roman" w:cs="Times New Roman"/>
          <w:sz w:val="24"/>
          <w:szCs w:val="24"/>
        </w:rPr>
        <w:t>27</w:t>
      </w:r>
    </w:p>
    <w:p w:rsidR="00A31E5D" w:rsidRPr="00E429B8" w:rsidRDefault="000357C1" w:rsidP="00372D9A">
      <w:pPr>
        <w:spacing w:line="360" w:lineRule="auto"/>
        <w:rPr>
          <w:rFonts w:ascii="Times New Roman" w:hAnsi="Times New Roman" w:cs="Times New Roman"/>
          <w:sz w:val="24"/>
          <w:szCs w:val="24"/>
        </w:rPr>
      </w:pPr>
      <w:r>
        <w:rPr>
          <w:rFonts w:ascii="Times New Roman" w:hAnsi="Times New Roman" w:cs="Times New Roman"/>
          <w:sz w:val="24"/>
          <w:szCs w:val="24"/>
        </w:rPr>
        <w:t>2</w:t>
      </w:r>
      <w:r w:rsidR="00A31E5D" w:rsidRPr="00E429B8">
        <w:rPr>
          <w:rFonts w:ascii="Times New Roman" w:hAnsi="Times New Roman" w:cs="Times New Roman"/>
          <w:sz w:val="24"/>
          <w:szCs w:val="24"/>
        </w:rPr>
        <w:t>.5.</w:t>
      </w:r>
      <w:r>
        <w:rPr>
          <w:rFonts w:ascii="Times New Roman" w:hAnsi="Times New Roman" w:cs="Times New Roman"/>
          <w:sz w:val="24"/>
          <w:szCs w:val="24"/>
        </w:rPr>
        <w:t>4</w:t>
      </w:r>
      <w:r w:rsidR="00A31E5D" w:rsidRPr="005C3C5E">
        <w:rPr>
          <w:rFonts w:ascii="Arial" w:hAnsi="Arial" w:cs="Arial"/>
          <w:sz w:val="24"/>
          <w:szCs w:val="24"/>
        </w:rPr>
        <w:t>FDI</w:t>
      </w:r>
      <w:r w:rsidR="00A31E5D" w:rsidRPr="00E429B8">
        <w:rPr>
          <w:rFonts w:ascii="Times New Roman" w:hAnsi="Times New Roman" w:cs="Times New Roman"/>
          <w:sz w:val="24"/>
          <w:szCs w:val="24"/>
        </w:rPr>
        <w:t xml:space="preserve"> inflows </w:t>
      </w:r>
      <w:r>
        <w:rPr>
          <w:rFonts w:ascii="Times New Roman" w:hAnsi="Times New Roman" w:cs="Times New Roman"/>
          <w:sz w:val="24"/>
          <w:szCs w:val="24"/>
        </w:rPr>
        <w:t>(</w:t>
      </w:r>
      <w:r w:rsidR="00A31E5D" w:rsidRPr="00E429B8">
        <w:rPr>
          <w:rFonts w:ascii="Times New Roman" w:hAnsi="Times New Roman" w:cs="Times New Roman"/>
          <w:sz w:val="24"/>
          <w:szCs w:val="24"/>
        </w:rPr>
        <w:t xml:space="preserve">in million </w:t>
      </w:r>
      <w:r w:rsidRPr="005C3C5E">
        <w:rPr>
          <w:rFonts w:ascii="Arial" w:hAnsi="Arial" w:cs="Arial"/>
          <w:sz w:val="24"/>
          <w:szCs w:val="24"/>
        </w:rPr>
        <w:t>USD</w:t>
      </w:r>
      <w:r>
        <w:rPr>
          <w:rFonts w:ascii="Times New Roman" w:hAnsi="Times New Roman" w:cs="Times New Roman"/>
          <w:sz w:val="24"/>
          <w:szCs w:val="24"/>
        </w:rPr>
        <w:t>) by</w:t>
      </w:r>
      <w:r w:rsidR="00A31E5D" w:rsidRPr="00E429B8">
        <w:rPr>
          <w:rFonts w:ascii="Times New Roman" w:hAnsi="Times New Roman" w:cs="Times New Roman"/>
          <w:sz w:val="24"/>
          <w:szCs w:val="24"/>
        </w:rPr>
        <w:t xml:space="preserve"> countries during 200</w:t>
      </w:r>
      <w:r>
        <w:rPr>
          <w:rFonts w:ascii="Times New Roman" w:hAnsi="Times New Roman" w:cs="Times New Roman"/>
          <w:sz w:val="24"/>
          <w:szCs w:val="24"/>
        </w:rPr>
        <w:t>6-2010</w:t>
      </w:r>
      <w:r w:rsidR="00193426">
        <w:rPr>
          <w:rFonts w:ascii="Times New Roman" w:hAnsi="Times New Roman" w:cs="Times New Roman"/>
          <w:sz w:val="24"/>
          <w:szCs w:val="24"/>
        </w:rPr>
        <w:t>…………………….</w:t>
      </w:r>
      <w:r w:rsidR="000F05AD">
        <w:rPr>
          <w:rFonts w:ascii="Times New Roman" w:hAnsi="Times New Roman" w:cs="Times New Roman"/>
          <w:sz w:val="24"/>
          <w:szCs w:val="24"/>
        </w:rPr>
        <w:t>2</w:t>
      </w:r>
      <w:r w:rsidR="00B6170F">
        <w:rPr>
          <w:rFonts w:ascii="Times New Roman" w:hAnsi="Times New Roman" w:cs="Times New Roman"/>
          <w:sz w:val="24"/>
          <w:szCs w:val="24"/>
        </w:rPr>
        <w:t>8</w:t>
      </w:r>
    </w:p>
    <w:p w:rsidR="00A31E5D" w:rsidRPr="00E429B8" w:rsidRDefault="00A31E5D" w:rsidP="00372D9A">
      <w:pPr>
        <w:spacing w:line="360" w:lineRule="auto"/>
        <w:rPr>
          <w:rFonts w:ascii="Times New Roman" w:hAnsi="Times New Roman" w:cs="Times New Roman"/>
          <w:sz w:val="24"/>
          <w:szCs w:val="24"/>
        </w:rPr>
      </w:pPr>
    </w:p>
    <w:p w:rsidR="00A31E5D" w:rsidRPr="00E429B8" w:rsidRDefault="00A31E5D" w:rsidP="00372D9A">
      <w:pPr>
        <w:spacing w:line="360" w:lineRule="auto"/>
        <w:rPr>
          <w:rFonts w:ascii="Times New Roman" w:hAnsi="Times New Roman" w:cs="Times New Roman"/>
          <w:sz w:val="24"/>
          <w:szCs w:val="24"/>
        </w:rPr>
      </w:pPr>
    </w:p>
    <w:p w:rsidR="00A31E5D" w:rsidRPr="00E429B8" w:rsidRDefault="00A31E5D" w:rsidP="00372D9A">
      <w:pPr>
        <w:spacing w:line="360" w:lineRule="auto"/>
        <w:rPr>
          <w:rFonts w:ascii="Times New Roman" w:hAnsi="Times New Roman" w:cs="Times New Roman"/>
          <w:sz w:val="24"/>
          <w:szCs w:val="24"/>
        </w:rPr>
      </w:pPr>
    </w:p>
    <w:p w:rsidR="00A31E5D" w:rsidRPr="00E429B8" w:rsidRDefault="00A31E5D" w:rsidP="00372D9A">
      <w:pPr>
        <w:spacing w:line="360" w:lineRule="auto"/>
        <w:rPr>
          <w:rFonts w:ascii="Times New Roman" w:hAnsi="Times New Roman" w:cs="Times New Roman"/>
          <w:sz w:val="24"/>
          <w:szCs w:val="24"/>
        </w:rPr>
      </w:pPr>
    </w:p>
    <w:p w:rsidR="00A31E5D" w:rsidRDefault="00A31E5D" w:rsidP="00372D9A">
      <w:pPr>
        <w:spacing w:line="360" w:lineRule="auto"/>
        <w:rPr>
          <w:sz w:val="24"/>
          <w:szCs w:val="24"/>
        </w:rPr>
      </w:pPr>
    </w:p>
    <w:p w:rsidR="00A31E5D" w:rsidRDefault="00A31E5D" w:rsidP="00372D9A">
      <w:pPr>
        <w:spacing w:line="360" w:lineRule="auto"/>
        <w:rPr>
          <w:sz w:val="24"/>
          <w:szCs w:val="24"/>
        </w:rPr>
      </w:pPr>
    </w:p>
    <w:p w:rsidR="00A31E5D" w:rsidRDefault="00A31E5D" w:rsidP="00372D9A">
      <w:pPr>
        <w:spacing w:line="360" w:lineRule="auto"/>
        <w:jc w:val="center"/>
        <w:rPr>
          <w:b/>
          <w:sz w:val="36"/>
          <w:szCs w:val="36"/>
        </w:rPr>
      </w:pPr>
      <w:r>
        <w:rPr>
          <w:b/>
          <w:sz w:val="36"/>
          <w:szCs w:val="36"/>
        </w:rPr>
        <w:t xml:space="preserve">List of </w:t>
      </w:r>
      <w:r w:rsidR="0038620A">
        <w:rPr>
          <w:b/>
          <w:sz w:val="36"/>
          <w:szCs w:val="36"/>
        </w:rPr>
        <w:t xml:space="preserve">Table  </w:t>
      </w:r>
    </w:p>
    <w:p w:rsidR="00A31E5D" w:rsidRDefault="00A31E5D" w:rsidP="00372D9A">
      <w:pPr>
        <w:spacing w:line="360" w:lineRule="auto"/>
        <w:rPr>
          <w:b/>
          <w:sz w:val="32"/>
          <w:szCs w:val="32"/>
        </w:rPr>
      </w:pPr>
      <w:r>
        <w:rPr>
          <w:b/>
          <w:sz w:val="32"/>
          <w:szCs w:val="32"/>
        </w:rPr>
        <w:lastRenderedPageBreak/>
        <w:t xml:space="preserve">Table                                           Title                                                          page </w:t>
      </w:r>
    </w:p>
    <w:p w:rsidR="008E5889" w:rsidRDefault="008E5889" w:rsidP="00372D9A">
      <w:pPr>
        <w:spacing w:line="360" w:lineRule="auto"/>
        <w:rPr>
          <w:sz w:val="28"/>
        </w:rPr>
      </w:pPr>
      <w:r>
        <w:rPr>
          <w:sz w:val="28"/>
        </w:rPr>
        <w:t>4.1.1 Model summary &amp; ANOVA(f)………………………………</w:t>
      </w:r>
      <w:r w:rsidR="00A93C91">
        <w:rPr>
          <w:sz w:val="28"/>
        </w:rPr>
        <w:t>………………………………</w:t>
      </w:r>
      <w:r w:rsidR="00035F25">
        <w:rPr>
          <w:sz w:val="28"/>
        </w:rPr>
        <w:t>…</w:t>
      </w:r>
      <w:r w:rsidR="00A93C91">
        <w:rPr>
          <w:sz w:val="28"/>
        </w:rPr>
        <w:t>3</w:t>
      </w:r>
      <w:r w:rsidR="0001762C">
        <w:rPr>
          <w:sz w:val="28"/>
        </w:rPr>
        <w:t>2</w:t>
      </w:r>
    </w:p>
    <w:p w:rsidR="008E5889" w:rsidRDefault="008E5889" w:rsidP="00372D9A">
      <w:pPr>
        <w:spacing w:line="360" w:lineRule="auto"/>
        <w:rPr>
          <w:sz w:val="28"/>
        </w:rPr>
      </w:pPr>
      <w:r>
        <w:rPr>
          <w:sz w:val="28"/>
        </w:rPr>
        <w:t>4.1.2 Coefficients(a)………………</w:t>
      </w:r>
      <w:r w:rsidR="00A93C91">
        <w:rPr>
          <w:sz w:val="28"/>
        </w:rPr>
        <w:t>……………………………………………………………………</w:t>
      </w:r>
      <w:r w:rsidR="00035F25">
        <w:rPr>
          <w:sz w:val="28"/>
        </w:rPr>
        <w:t>….</w:t>
      </w:r>
      <w:r w:rsidR="00A93C91">
        <w:rPr>
          <w:sz w:val="28"/>
        </w:rPr>
        <w:t>32</w:t>
      </w:r>
    </w:p>
    <w:p w:rsidR="008E5889" w:rsidRDefault="008E5889" w:rsidP="00372D9A">
      <w:pPr>
        <w:spacing w:line="360" w:lineRule="auto"/>
        <w:rPr>
          <w:sz w:val="28"/>
        </w:rPr>
      </w:pPr>
      <w:r>
        <w:rPr>
          <w:sz w:val="28"/>
        </w:rPr>
        <w:t>4.2.1</w:t>
      </w:r>
      <w:r w:rsidR="00F26E44">
        <w:rPr>
          <w:rFonts w:ascii="Times New Roman" w:hAnsi="Times New Roman" w:cs="Times New Roman"/>
          <w:sz w:val="28"/>
        </w:rPr>
        <w:t xml:space="preserve">Model summary </w:t>
      </w:r>
      <w:r w:rsidR="005248D5">
        <w:rPr>
          <w:rFonts w:ascii="Times New Roman" w:hAnsi="Times New Roman" w:cs="Times New Roman"/>
          <w:sz w:val="28"/>
        </w:rPr>
        <w:t>&amp; ANOVA(F)</w:t>
      </w:r>
      <w:r>
        <w:rPr>
          <w:sz w:val="28"/>
        </w:rPr>
        <w:t>………</w:t>
      </w:r>
      <w:r w:rsidR="00A93C91">
        <w:rPr>
          <w:sz w:val="28"/>
        </w:rPr>
        <w:t>………………………………………………………3</w:t>
      </w:r>
      <w:r w:rsidR="00DC6793">
        <w:rPr>
          <w:sz w:val="28"/>
        </w:rPr>
        <w:t>3</w:t>
      </w:r>
    </w:p>
    <w:p w:rsidR="008E5889" w:rsidRDefault="00245F02" w:rsidP="00372D9A">
      <w:pPr>
        <w:spacing w:line="360" w:lineRule="auto"/>
        <w:rPr>
          <w:sz w:val="28"/>
        </w:rPr>
      </w:pPr>
      <w:r>
        <w:rPr>
          <w:sz w:val="28"/>
        </w:rPr>
        <w:t>4.</w:t>
      </w:r>
      <w:r w:rsidR="00047DD3" w:rsidRPr="00047DD3">
        <w:rPr>
          <w:rFonts w:ascii="Times New Roman" w:hAnsi="Times New Roman" w:cs="Times New Roman"/>
          <w:sz w:val="28"/>
        </w:rPr>
        <w:t>2</w:t>
      </w:r>
      <w:r>
        <w:rPr>
          <w:sz w:val="28"/>
        </w:rPr>
        <w:t xml:space="preserve">.2 </w:t>
      </w:r>
      <w:r w:rsidR="00047DD3">
        <w:rPr>
          <w:rFonts w:ascii="Times New Roman" w:hAnsi="Times New Roman" w:cs="Times New Roman"/>
          <w:sz w:val="28"/>
        </w:rPr>
        <w:t>Coefficient(a</w:t>
      </w:r>
      <w:r w:rsidR="008E5889">
        <w:rPr>
          <w:sz w:val="28"/>
        </w:rPr>
        <w:t>)………………</w:t>
      </w:r>
      <w:r w:rsidR="00A93C91">
        <w:rPr>
          <w:sz w:val="28"/>
        </w:rPr>
        <w:t>……………………………………………………………………</w:t>
      </w:r>
      <w:r w:rsidR="00035F25">
        <w:rPr>
          <w:sz w:val="28"/>
        </w:rPr>
        <w:t>……</w:t>
      </w:r>
      <w:r w:rsidR="00A93C91">
        <w:rPr>
          <w:sz w:val="28"/>
        </w:rPr>
        <w:t>33</w:t>
      </w:r>
    </w:p>
    <w:p w:rsidR="008E5889" w:rsidRDefault="008E5889" w:rsidP="00372D9A">
      <w:pPr>
        <w:spacing w:line="360" w:lineRule="auto"/>
        <w:rPr>
          <w:sz w:val="28"/>
        </w:rPr>
      </w:pPr>
      <w:r>
        <w:rPr>
          <w:sz w:val="28"/>
        </w:rPr>
        <w:t>4.3.1 Model summary &amp; ANOVA(f)………</w:t>
      </w:r>
      <w:r w:rsidR="00A93C91">
        <w:rPr>
          <w:sz w:val="28"/>
        </w:rPr>
        <w:t>………………………………………………………</w:t>
      </w:r>
      <w:r w:rsidR="002E7C45">
        <w:rPr>
          <w:sz w:val="28"/>
        </w:rPr>
        <w:t>…</w:t>
      </w:r>
      <w:r w:rsidR="00A93C91">
        <w:rPr>
          <w:sz w:val="28"/>
        </w:rPr>
        <w:t>3</w:t>
      </w:r>
      <w:r w:rsidR="00035F25">
        <w:rPr>
          <w:sz w:val="28"/>
        </w:rPr>
        <w:t>4</w:t>
      </w:r>
    </w:p>
    <w:p w:rsidR="008E5889" w:rsidRDefault="008E5889" w:rsidP="00372D9A">
      <w:pPr>
        <w:spacing w:line="360" w:lineRule="auto"/>
        <w:rPr>
          <w:sz w:val="28"/>
        </w:rPr>
      </w:pPr>
      <w:r>
        <w:rPr>
          <w:sz w:val="28"/>
        </w:rPr>
        <w:t>4.3.2 Coefficients(a)………………</w:t>
      </w:r>
      <w:r w:rsidR="00A93C91">
        <w:rPr>
          <w:sz w:val="28"/>
        </w:rPr>
        <w:t>……………………………………………………………………</w:t>
      </w:r>
      <w:r w:rsidR="002E7C45">
        <w:rPr>
          <w:sz w:val="28"/>
        </w:rPr>
        <w:t>….</w:t>
      </w:r>
      <w:r w:rsidR="00A93C91">
        <w:rPr>
          <w:sz w:val="28"/>
        </w:rPr>
        <w:t>3</w:t>
      </w:r>
      <w:r w:rsidR="0053781E">
        <w:rPr>
          <w:sz w:val="28"/>
        </w:rPr>
        <w:t>5</w:t>
      </w:r>
    </w:p>
    <w:p w:rsidR="008E5889" w:rsidRDefault="008E5889" w:rsidP="00372D9A">
      <w:pPr>
        <w:spacing w:line="360" w:lineRule="auto"/>
        <w:rPr>
          <w:sz w:val="28"/>
        </w:rPr>
      </w:pPr>
    </w:p>
    <w:p w:rsidR="00A31E5D" w:rsidRDefault="00A31E5D" w:rsidP="00372D9A">
      <w:pPr>
        <w:spacing w:line="360" w:lineRule="auto"/>
        <w:rPr>
          <w:sz w:val="32"/>
          <w:szCs w:val="32"/>
        </w:rPr>
      </w:pPr>
    </w:p>
    <w:p w:rsidR="00A31E5D" w:rsidRDefault="00A31E5D" w:rsidP="00372D9A">
      <w:pPr>
        <w:spacing w:line="360" w:lineRule="auto"/>
        <w:rPr>
          <w:sz w:val="24"/>
          <w:szCs w:val="24"/>
        </w:rPr>
      </w:pPr>
    </w:p>
    <w:p w:rsidR="008E5889" w:rsidRDefault="008E5889" w:rsidP="00372D9A">
      <w:pPr>
        <w:spacing w:line="360" w:lineRule="auto"/>
        <w:jc w:val="both"/>
        <w:rPr>
          <w:rFonts w:ascii="Times New Roman" w:hAnsi="Times New Roman" w:cs="Times New Roman"/>
          <w:b/>
          <w:bCs/>
          <w:sz w:val="28"/>
        </w:rPr>
      </w:pPr>
    </w:p>
    <w:p w:rsidR="000C0926" w:rsidRDefault="000C0926" w:rsidP="00372D9A">
      <w:pPr>
        <w:spacing w:line="360" w:lineRule="auto"/>
        <w:jc w:val="both"/>
        <w:rPr>
          <w:rFonts w:ascii="Times New Roman" w:hAnsi="Times New Roman" w:cs="Times New Roman"/>
          <w:b/>
          <w:bCs/>
          <w:sz w:val="28"/>
        </w:rPr>
      </w:pPr>
    </w:p>
    <w:p w:rsidR="000C0926" w:rsidRDefault="000C0926" w:rsidP="00372D9A">
      <w:pPr>
        <w:spacing w:line="360" w:lineRule="auto"/>
        <w:jc w:val="both"/>
        <w:rPr>
          <w:rFonts w:ascii="Times New Roman" w:hAnsi="Times New Roman" w:cs="Times New Roman"/>
          <w:b/>
          <w:bCs/>
          <w:sz w:val="28"/>
        </w:rPr>
      </w:pPr>
    </w:p>
    <w:p w:rsidR="000C0926" w:rsidRDefault="000C0926" w:rsidP="00372D9A">
      <w:pPr>
        <w:spacing w:line="360" w:lineRule="auto"/>
        <w:jc w:val="both"/>
        <w:rPr>
          <w:rFonts w:ascii="Times New Roman" w:hAnsi="Times New Roman" w:cs="Times New Roman"/>
          <w:b/>
          <w:bCs/>
          <w:sz w:val="28"/>
        </w:rPr>
      </w:pPr>
    </w:p>
    <w:p w:rsidR="000C0926" w:rsidRDefault="000C0926" w:rsidP="00372D9A">
      <w:pPr>
        <w:spacing w:line="360" w:lineRule="auto"/>
        <w:jc w:val="both"/>
        <w:rPr>
          <w:rFonts w:ascii="Times New Roman" w:hAnsi="Times New Roman" w:cs="Times New Roman"/>
          <w:b/>
          <w:bCs/>
          <w:sz w:val="28"/>
        </w:rPr>
      </w:pPr>
    </w:p>
    <w:p w:rsidR="000C0926" w:rsidRDefault="000C0926" w:rsidP="00372D9A">
      <w:pPr>
        <w:spacing w:line="360" w:lineRule="auto"/>
        <w:jc w:val="both"/>
        <w:rPr>
          <w:rFonts w:ascii="Times New Roman" w:hAnsi="Times New Roman" w:cs="Times New Roman"/>
          <w:b/>
          <w:bCs/>
          <w:sz w:val="28"/>
        </w:rPr>
      </w:pPr>
    </w:p>
    <w:p w:rsidR="000C0926" w:rsidRDefault="000C0926" w:rsidP="00372D9A">
      <w:pPr>
        <w:spacing w:line="360" w:lineRule="auto"/>
        <w:jc w:val="both"/>
        <w:rPr>
          <w:rFonts w:ascii="Times New Roman" w:hAnsi="Times New Roman" w:cs="Times New Roman"/>
          <w:b/>
          <w:bCs/>
          <w:sz w:val="28"/>
        </w:rPr>
      </w:pPr>
    </w:p>
    <w:p w:rsidR="006A639F" w:rsidRPr="00CE2764" w:rsidRDefault="006A639F" w:rsidP="00372D9A">
      <w:pPr>
        <w:tabs>
          <w:tab w:val="center" w:pos="4680"/>
        </w:tabs>
        <w:spacing w:line="360" w:lineRule="auto"/>
        <w:rPr>
          <w:rFonts w:ascii="Times New Roman" w:hAnsi="Times New Roman" w:cs="Times New Roman"/>
          <w:b/>
          <w:bCs/>
          <w:i/>
          <w:sz w:val="28"/>
        </w:rPr>
      </w:pPr>
      <w:r>
        <w:rPr>
          <w:rFonts w:ascii="Arial" w:hAnsi="Arial" w:cs="Arial"/>
          <w:b/>
          <w:bCs/>
          <w:sz w:val="28"/>
        </w:rPr>
        <w:tab/>
      </w:r>
      <w:r w:rsidR="00CE2764" w:rsidRPr="00CE2764">
        <w:rPr>
          <w:rFonts w:ascii="Times New Roman" w:hAnsi="Times New Roman" w:cs="Times New Roman"/>
          <w:b/>
          <w:bCs/>
          <w:i/>
          <w:sz w:val="28"/>
        </w:rPr>
        <w:t>Chapter 1</w:t>
      </w:r>
    </w:p>
    <w:p w:rsidR="006A639F" w:rsidRPr="00CE2764" w:rsidRDefault="00CE2764" w:rsidP="00372D9A">
      <w:pPr>
        <w:spacing w:line="360" w:lineRule="auto"/>
        <w:jc w:val="both"/>
        <w:rPr>
          <w:rFonts w:ascii="Times New Roman" w:hAnsi="Times New Roman" w:cs="Times New Roman"/>
          <w:b/>
          <w:bCs/>
          <w:i/>
          <w:sz w:val="28"/>
        </w:rPr>
      </w:pPr>
      <w:r w:rsidRPr="00CE2764">
        <w:rPr>
          <w:rFonts w:ascii="Times New Roman" w:hAnsi="Times New Roman" w:cs="Times New Roman"/>
          <w:b/>
          <w:bCs/>
          <w:i/>
          <w:sz w:val="28"/>
        </w:rPr>
        <w:lastRenderedPageBreak/>
        <w:t>Introduction</w:t>
      </w:r>
    </w:p>
    <w:p w:rsidR="002227E3" w:rsidRPr="00CE2764" w:rsidRDefault="00CE2764" w:rsidP="00372D9A">
      <w:pPr>
        <w:spacing w:line="360" w:lineRule="auto"/>
        <w:jc w:val="both"/>
        <w:rPr>
          <w:rFonts w:ascii="Times New Roman" w:hAnsi="Times New Roman" w:cs="Times New Roman"/>
          <w:b/>
          <w:bCs/>
          <w:i/>
          <w:sz w:val="28"/>
        </w:rPr>
      </w:pPr>
      <w:r w:rsidRPr="00CE2764">
        <w:rPr>
          <w:rFonts w:ascii="Times New Roman" w:hAnsi="Times New Roman" w:cs="Times New Roman"/>
          <w:b/>
          <w:bCs/>
          <w:i/>
          <w:sz w:val="28"/>
        </w:rPr>
        <w:t>1.1 Background of the study</w:t>
      </w:r>
      <w:r w:rsidR="006A639F" w:rsidRPr="00CE2764">
        <w:rPr>
          <w:rFonts w:ascii="Times New Roman" w:hAnsi="Times New Roman" w:cs="Times New Roman"/>
          <w:b/>
          <w:bCs/>
          <w:i/>
          <w:sz w:val="28"/>
        </w:rPr>
        <w:t>.</w:t>
      </w:r>
    </w:p>
    <w:p w:rsidR="002227E3" w:rsidRPr="0083277E" w:rsidRDefault="002227E3" w:rsidP="00372D9A">
      <w:p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According to the 2006 UNCTAD investment report, FDI is defined as long-term investments and reflects long-term interest rates and the management by an economic unit (investor) of foreign or major enterprises) in enterprises of an investor in the economy other than direct investment abroad (enterprise or investment firm Directly from foreign or foreign branches of companies). Foreign direct investment means that investors have a huge impact on the management of another business that lives in other economies. Foreign direct investment in Bangladesh rose by USD 770.0 in September 2017, compared with an increase of USD 624.0 million in the previous quarter. Investments in Foreign Direct Investment in Bangladesh: The USD net flows data are updated quarterly and are available from September 2003 to September 2017. Data reached US $ 859.0. in March 2017, and the lowest was -119.0 USD in December 2005. CEIC is expanding its history of quarterly FDI. Bangladesh Bank to provide foreign direct investment in US dollars on the basis of BPM6. Foreign direct investment before the third quarter of 2011 is (based on BPM5).</w:t>
      </w:r>
    </w:p>
    <w:p w:rsidR="002227E3" w:rsidRPr="0083277E" w:rsidRDefault="002227E3" w:rsidP="00372D9A">
      <w:pPr>
        <w:spacing w:line="360" w:lineRule="auto"/>
        <w:jc w:val="both"/>
        <w:rPr>
          <w:rFonts w:ascii="Times New Roman" w:hAnsi="Times New Roman" w:cs="Times New Roman"/>
          <w:sz w:val="24"/>
          <w:szCs w:val="24"/>
        </w:rPr>
      </w:pPr>
    </w:p>
    <w:p w:rsidR="00BF44A7" w:rsidRPr="00DA5BF4" w:rsidRDefault="002227E3" w:rsidP="00372D9A">
      <w:pPr>
        <w:spacing w:line="360" w:lineRule="auto"/>
        <w:jc w:val="both"/>
        <w:rPr>
          <w:rFonts w:ascii="Times New Roman" w:hAnsi="Times New Roman" w:cs="Times New Roman"/>
          <w:color w:val="000000" w:themeColor="text1"/>
          <w:sz w:val="24"/>
          <w:szCs w:val="24"/>
        </w:rPr>
      </w:pPr>
      <w:r w:rsidRPr="0083277E">
        <w:rPr>
          <w:rFonts w:ascii="Times New Roman" w:hAnsi="Times New Roman" w:cs="Times New Roman"/>
          <w:sz w:val="24"/>
          <w:szCs w:val="24"/>
        </w:rPr>
        <w:t xml:space="preserve">With the exception of some reservations, foreign investors are free to invest in Bangladesh in industrial enterprises. An industrial unit can be set up in cooperation with local investors or can be wholly owned by foreign investors. They do not need to be created if entrepreneurs use their own resources. </w:t>
      </w:r>
      <w:r w:rsidR="00BF44A7" w:rsidRPr="00DA5BF4">
        <w:rPr>
          <w:rFonts w:ascii="Times New Roman" w:hAnsi="Times New Roman" w:cs="Times New Roman"/>
          <w:color w:val="000000" w:themeColor="text1"/>
          <w:sz w:val="24"/>
          <w:szCs w:val="24"/>
        </w:rPr>
        <w:t>However, to get support from institutions and entrepreneurs / sponsors, it is recommended to apply for Board Membership (BOI). For the Checklist, the Import and Export Bureau (CCI &amp; E) describes the import rights conditions.</w:t>
      </w:r>
    </w:p>
    <w:p w:rsidR="00BF44A7" w:rsidRPr="00DA5BF4" w:rsidRDefault="00BF44A7" w:rsidP="00372D9A">
      <w:pPr>
        <w:spacing w:line="360" w:lineRule="auto"/>
        <w:jc w:val="both"/>
        <w:rPr>
          <w:rFonts w:ascii="Times New Roman" w:hAnsi="Times New Roman" w:cs="Times New Roman"/>
          <w:color w:val="000000" w:themeColor="text1"/>
          <w:sz w:val="24"/>
          <w:szCs w:val="24"/>
        </w:rPr>
      </w:pPr>
    </w:p>
    <w:p w:rsidR="00BF44A7" w:rsidRPr="00DA5BF4" w:rsidRDefault="00BF44A7" w:rsidP="00372D9A">
      <w:pPr>
        <w:spacing w:line="360" w:lineRule="auto"/>
        <w:jc w:val="both"/>
        <w:rPr>
          <w:rFonts w:ascii="Times New Roman" w:hAnsi="Times New Roman" w:cs="Times New Roman"/>
          <w:color w:val="000000" w:themeColor="text1"/>
          <w:sz w:val="24"/>
          <w:szCs w:val="24"/>
        </w:rPr>
      </w:pPr>
      <w:r w:rsidRPr="00DA5BF4">
        <w:rPr>
          <w:rFonts w:ascii="Times New Roman" w:hAnsi="Times New Roman" w:cs="Times New Roman"/>
          <w:color w:val="000000" w:themeColor="text1"/>
          <w:sz w:val="24"/>
          <w:szCs w:val="24"/>
        </w:rPr>
        <w:t xml:space="preserve">Warehouses can be used to inflate foreign investors against bulldozers imported to Bangladesh. For issue of securities against foreign investment in the form of securities firm, passport, bill, evidence of capital mechanism, personal authorization, copy of import and transport permits. </w:t>
      </w:r>
      <w:proofErr w:type="spellStart"/>
      <w:r w:rsidRPr="00DA5BF4">
        <w:rPr>
          <w:rFonts w:ascii="Times New Roman" w:hAnsi="Times New Roman" w:cs="Times New Roman"/>
          <w:color w:val="000000" w:themeColor="text1"/>
          <w:sz w:val="24"/>
          <w:szCs w:val="24"/>
        </w:rPr>
        <w:t>Ballada</w:t>
      </w:r>
      <w:proofErr w:type="spellEnd"/>
      <w:r w:rsidRPr="00DA5BF4">
        <w:rPr>
          <w:rFonts w:ascii="Times New Roman" w:hAnsi="Times New Roman" w:cs="Times New Roman"/>
          <w:color w:val="000000" w:themeColor="text1"/>
          <w:sz w:val="24"/>
          <w:szCs w:val="24"/>
        </w:rPr>
        <w:t xml:space="preserve"> is try to create a favorable investment</w:t>
      </w:r>
      <w:r w:rsidR="006169E2">
        <w:rPr>
          <w:rFonts w:ascii="Times New Roman" w:hAnsi="Times New Roman" w:cs="Times New Roman"/>
          <w:color w:val="000000" w:themeColor="text1"/>
          <w:sz w:val="24"/>
          <w:szCs w:val="24"/>
        </w:rPr>
        <w:t>s</w:t>
      </w:r>
      <w:r w:rsidRPr="00DA5BF4">
        <w:rPr>
          <w:rFonts w:ascii="Times New Roman" w:hAnsi="Times New Roman" w:cs="Times New Roman"/>
          <w:color w:val="000000" w:themeColor="text1"/>
          <w:sz w:val="24"/>
          <w:szCs w:val="24"/>
        </w:rPr>
        <w:t xml:space="preserve"> climate. </w:t>
      </w:r>
      <w:r w:rsidR="00B504BE">
        <w:rPr>
          <w:rFonts w:ascii="Times New Roman" w:hAnsi="Times New Roman" w:cs="Times New Roman"/>
          <w:color w:val="000000" w:themeColor="text1"/>
          <w:sz w:val="24"/>
          <w:szCs w:val="24"/>
        </w:rPr>
        <w:t>Economic</w:t>
      </w:r>
      <w:r w:rsidRPr="00DA5BF4">
        <w:rPr>
          <w:rFonts w:ascii="Times New Roman" w:hAnsi="Times New Roman" w:cs="Times New Roman"/>
          <w:color w:val="000000" w:themeColor="text1"/>
          <w:sz w:val="24"/>
          <w:szCs w:val="24"/>
        </w:rPr>
        <w:t xml:space="preserve"> policy, investor motivation, </w:t>
      </w:r>
      <w:r w:rsidRPr="00DA5BF4">
        <w:rPr>
          <w:rFonts w:ascii="Times New Roman" w:hAnsi="Times New Roman" w:cs="Times New Roman"/>
          <w:color w:val="000000" w:themeColor="text1"/>
          <w:sz w:val="24"/>
          <w:szCs w:val="24"/>
        </w:rPr>
        <w:lastRenderedPageBreak/>
        <w:t>privatization, etc. Thus, direct investment (FDI) contributions are crucial to boosting the country's economic growth.</w:t>
      </w:r>
    </w:p>
    <w:p w:rsidR="00AB1ABD" w:rsidRDefault="00BF44A7" w:rsidP="00372D9A">
      <w:pPr>
        <w:spacing w:line="360" w:lineRule="auto"/>
        <w:jc w:val="both"/>
        <w:rPr>
          <w:rFonts w:ascii="Times New Roman" w:hAnsi="Times New Roman" w:cs="Times New Roman"/>
          <w:color w:val="000000" w:themeColor="text1"/>
          <w:sz w:val="24"/>
          <w:szCs w:val="24"/>
        </w:rPr>
      </w:pPr>
      <w:r w:rsidRPr="00DA5BF4">
        <w:rPr>
          <w:rFonts w:ascii="Times New Roman" w:hAnsi="Times New Roman" w:cs="Times New Roman"/>
          <w:color w:val="000000" w:themeColor="text1"/>
          <w:sz w:val="24"/>
          <w:szCs w:val="24"/>
        </w:rPr>
        <w:t xml:space="preserve">Researchers note that FDI is the key to boosting economic growth and wealth, as well as job creation, economic coordination and creating </w:t>
      </w:r>
      <w:r w:rsidR="001540DA">
        <w:rPr>
          <w:rFonts w:ascii="Times New Roman" w:hAnsi="Times New Roman" w:cs="Times New Roman"/>
          <w:color w:val="000000" w:themeColor="text1"/>
          <w:sz w:val="24"/>
          <w:szCs w:val="24"/>
        </w:rPr>
        <w:t>an</w:t>
      </w:r>
      <w:r w:rsidR="000658C2">
        <w:rPr>
          <w:rFonts w:ascii="Times New Roman" w:hAnsi="Times New Roman" w:cs="Times New Roman"/>
          <w:color w:val="000000" w:themeColor="text1"/>
          <w:sz w:val="24"/>
          <w:szCs w:val="24"/>
        </w:rPr>
        <w:t xml:space="preserve"> </w:t>
      </w:r>
      <w:r w:rsidR="00FF6793">
        <w:rPr>
          <w:rFonts w:ascii="Times New Roman" w:hAnsi="Times New Roman" w:cs="Times New Roman"/>
          <w:color w:val="000000" w:themeColor="text1"/>
          <w:sz w:val="24"/>
          <w:szCs w:val="24"/>
        </w:rPr>
        <w:t>approximate</w:t>
      </w:r>
      <w:r w:rsidRPr="00DA5BF4">
        <w:rPr>
          <w:rFonts w:ascii="Times New Roman" w:hAnsi="Times New Roman" w:cs="Times New Roman"/>
          <w:color w:val="000000" w:themeColor="text1"/>
          <w:sz w:val="24"/>
          <w:szCs w:val="24"/>
        </w:rPr>
        <w:t xml:space="preserve"> environment and contribut</w:t>
      </w:r>
      <w:r w:rsidR="00C3118D">
        <w:rPr>
          <w:rFonts w:ascii="Times New Roman" w:hAnsi="Times New Roman" w:cs="Times New Roman"/>
          <w:color w:val="000000" w:themeColor="text1"/>
          <w:sz w:val="24"/>
          <w:szCs w:val="24"/>
        </w:rPr>
        <w:t>ion</w:t>
      </w:r>
      <w:r w:rsidRPr="00DA5BF4">
        <w:rPr>
          <w:rFonts w:ascii="Times New Roman" w:hAnsi="Times New Roman" w:cs="Times New Roman"/>
          <w:color w:val="000000" w:themeColor="text1"/>
          <w:sz w:val="24"/>
          <w:szCs w:val="24"/>
        </w:rPr>
        <w:t xml:space="preserve"> to the production of machinery.</w:t>
      </w:r>
    </w:p>
    <w:p w:rsidR="00422ECD" w:rsidRPr="003817B0" w:rsidRDefault="00422ECD" w:rsidP="00372D9A">
      <w:pPr>
        <w:spacing w:line="360" w:lineRule="auto"/>
        <w:jc w:val="both"/>
        <w:rPr>
          <w:rFonts w:ascii="Times New Roman" w:hAnsi="Times New Roman" w:cs="Times New Roman"/>
          <w:color w:val="000000" w:themeColor="text1"/>
          <w:sz w:val="24"/>
          <w:szCs w:val="24"/>
        </w:rPr>
      </w:pPr>
      <w:r w:rsidRPr="00422ECD">
        <w:rPr>
          <w:rFonts w:ascii="Times New Roman" w:hAnsi="Times New Roman" w:cs="Times New Roman"/>
          <w:color w:val="000000" w:themeColor="text1"/>
          <w:sz w:val="24"/>
          <w:szCs w:val="24"/>
        </w:rPr>
        <w:t>Bangladesh play an important role in the increase in direct investment and development (BPL 2007). FDI has contributed for the modernization of Bangladesh's</w:t>
      </w:r>
      <w:r w:rsidR="00CC1FA7">
        <w:rPr>
          <w:rFonts w:ascii="Times New Roman" w:hAnsi="Times New Roman" w:cs="Times New Roman"/>
          <w:color w:val="000000" w:themeColor="text1"/>
          <w:sz w:val="24"/>
          <w:szCs w:val="24"/>
        </w:rPr>
        <w:t xml:space="preserve"> in</w:t>
      </w:r>
      <w:r w:rsidRPr="00422ECD">
        <w:rPr>
          <w:rFonts w:ascii="Times New Roman" w:hAnsi="Times New Roman" w:cs="Times New Roman"/>
          <w:color w:val="000000" w:themeColor="text1"/>
          <w:sz w:val="24"/>
          <w:szCs w:val="24"/>
        </w:rPr>
        <w:t xml:space="preserve"> economy </w:t>
      </w:r>
      <w:r w:rsidR="00FB16C2">
        <w:rPr>
          <w:rFonts w:ascii="Times New Roman" w:hAnsi="Times New Roman" w:cs="Times New Roman"/>
          <w:color w:val="000000" w:themeColor="text1"/>
          <w:sz w:val="24"/>
          <w:szCs w:val="24"/>
        </w:rPr>
        <w:t>of</w:t>
      </w:r>
      <w:r w:rsidRPr="00422ECD">
        <w:rPr>
          <w:rFonts w:ascii="Times New Roman" w:hAnsi="Times New Roman" w:cs="Times New Roman"/>
          <w:color w:val="000000" w:themeColor="text1"/>
          <w:sz w:val="24"/>
          <w:szCs w:val="24"/>
        </w:rPr>
        <w:t xml:space="preserve"> two decade. This country's infrastructure is built, the creation of more jobs in the host countries, creating skilled employment opportunities, knowledge and technology management, and transfer of regional and global economic. Positive benefits from Bangladesh are now attracting investors from developing and developing countries. Some skilled workers are available in Bangladesh. Apart from this, the macroeconomic environment is stable. Two main reasons Bangladesh will be an attractive destination for foreign investors. Minimum wage, fair inflation is appropriate among Asian countries</w:t>
      </w:r>
    </w:p>
    <w:p w:rsidR="00BF44A7" w:rsidRPr="00DA5BF4" w:rsidRDefault="00422ECD" w:rsidP="00372D9A">
      <w:pPr>
        <w:spacing w:line="360" w:lineRule="auto"/>
        <w:jc w:val="both"/>
        <w:rPr>
          <w:rFonts w:ascii="Times New Roman" w:hAnsi="Times New Roman" w:cs="Times New Roman"/>
          <w:color w:val="000000" w:themeColor="text1"/>
          <w:sz w:val="24"/>
          <w:szCs w:val="24"/>
        </w:rPr>
      </w:pPr>
      <w:r w:rsidRPr="00422ECD">
        <w:rPr>
          <w:rFonts w:ascii="Times New Roman" w:hAnsi="Times New Roman" w:cs="Times New Roman"/>
          <w:color w:val="000000" w:themeColor="text1"/>
          <w:sz w:val="24"/>
          <w:szCs w:val="24"/>
        </w:rPr>
        <w:t>(Excluding the previous year), exchange rate, investment order, and enthusiasm package make Bangladesh a better investment destination. In the last decade, Bangladesh has expanded with FDI policy and will support the recent rise in FDI in Bangladesh</w:t>
      </w:r>
      <w:r w:rsidR="00A13F7E">
        <w:rPr>
          <w:rFonts w:ascii="Times New Roman" w:hAnsi="Times New Roman" w:cs="Times New Roman"/>
          <w:color w:val="000000" w:themeColor="text1"/>
          <w:sz w:val="24"/>
          <w:szCs w:val="24"/>
        </w:rPr>
        <w:t>.</w:t>
      </w:r>
    </w:p>
    <w:p w:rsidR="00BF44A7" w:rsidRPr="00DA5BF4" w:rsidRDefault="00BF44A7" w:rsidP="00372D9A">
      <w:pPr>
        <w:spacing w:line="360" w:lineRule="auto"/>
        <w:jc w:val="both"/>
        <w:rPr>
          <w:rFonts w:ascii="Times New Roman" w:hAnsi="Times New Roman" w:cs="Times New Roman"/>
          <w:color w:val="000000" w:themeColor="text1"/>
          <w:sz w:val="24"/>
          <w:szCs w:val="24"/>
        </w:rPr>
      </w:pPr>
      <w:r w:rsidRPr="00DA5BF4">
        <w:rPr>
          <w:rFonts w:ascii="Times New Roman" w:hAnsi="Times New Roman" w:cs="Times New Roman"/>
          <w:color w:val="000000" w:themeColor="text1"/>
          <w:sz w:val="24"/>
          <w:szCs w:val="24"/>
        </w:rPr>
        <w:t>In 2008, foreign direct investment in Bangladesh was small and focused on banking and other sectors. Bangladesh started to attract foreign direct investment since 2003 in energy and power sectors, supporting and supporting economic and foreign economic reforms of oil and gas. In 2004, foreign direct investment rose to 0.09 million. The dollar in 2004 reached 231.61 million in 2005, up from 1086 million in 2008. To 913 million dollars. $ 32 million. Dollar. 2010</w:t>
      </w:r>
    </w:p>
    <w:p w:rsidR="00BF44A7" w:rsidRPr="00DA5BF4" w:rsidRDefault="00BF44A7" w:rsidP="00372D9A">
      <w:pPr>
        <w:spacing w:line="360" w:lineRule="auto"/>
        <w:jc w:val="both"/>
        <w:rPr>
          <w:rFonts w:ascii="Times New Roman" w:hAnsi="Times New Roman" w:cs="Times New Roman"/>
          <w:color w:val="000000" w:themeColor="text1"/>
          <w:sz w:val="24"/>
          <w:szCs w:val="24"/>
        </w:rPr>
      </w:pPr>
    </w:p>
    <w:p w:rsidR="00BF44A7" w:rsidRPr="00DA5BF4" w:rsidRDefault="00BF44A7" w:rsidP="00372D9A">
      <w:pPr>
        <w:spacing w:line="360" w:lineRule="auto"/>
        <w:jc w:val="both"/>
        <w:rPr>
          <w:rFonts w:ascii="Times New Roman" w:hAnsi="Times New Roman" w:cs="Times New Roman"/>
          <w:color w:val="000000" w:themeColor="text1"/>
          <w:sz w:val="24"/>
          <w:szCs w:val="24"/>
        </w:rPr>
      </w:pPr>
    </w:p>
    <w:p w:rsidR="009560C0" w:rsidRDefault="009560C0" w:rsidP="00372D9A">
      <w:pPr>
        <w:spacing w:line="360" w:lineRule="auto"/>
        <w:jc w:val="both"/>
        <w:rPr>
          <w:rFonts w:ascii="Times New Roman" w:hAnsi="Times New Roman" w:cs="Times New Roman"/>
          <w:b/>
          <w:bCs/>
          <w:color w:val="000000" w:themeColor="text1"/>
          <w:sz w:val="24"/>
          <w:szCs w:val="24"/>
        </w:rPr>
      </w:pPr>
    </w:p>
    <w:p w:rsidR="00986748" w:rsidRDefault="00986748" w:rsidP="00372D9A">
      <w:pPr>
        <w:spacing w:line="360" w:lineRule="auto"/>
        <w:jc w:val="both"/>
        <w:rPr>
          <w:rFonts w:ascii="Times New Roman" w:hAnsi="Times New Roman" w:cs="Times New Roman"/>
          <w:b/>
          <w:bCs/>
          <w:color w:val="000000" w:themeColor="text1"/>
          <w:sz w:val="24"/>
          <w:szCs w:val="24"/>
        </w:rPr>
      </w:pPr>
    </w:p>
    <w:p w:rsidR="00BF44A7" w:rsidRPr="00104365" w:rsidRDefault="00BF44A7" w:rsidP="00372D9A">
      <w:pPr>
        <w:spacing w:line="360" w:lineRule="auto"/>
        <w:jc w:val="both"/>
        <w:rPr>
          <w:rFonts w:ascii="Times New Roman" w:hAnsi="Times New Roman" w:cs="Times New Roman"/>
          <w:b/>
          <w:bCs/>
          <w:color w:val="000000" w:themeColor="text1"/>
          <w:sz w:val="24"/>
          <w:szCs w:val="24"/>
        </w:rPr>
      </w:pPr>
      <w:r w:rsidRPr="00104365">
        <w:rPr>
          <w:rFonts w:ascii="Times New Roman" w:hAnsi="Times New Roman" w:cs="Times New Roman"/>
          <w:b/>
          <w:bCs/>
          <w:color w:val="000000" w:themeColor="text1"/>
          <w:sz w:val="24"/>
          <w:szCs w:val="24"/>
        </w:rPr>
        <w:t>1.2 Statement of Issues</w:t>
      </w:r>
    </w:p>
    <w:p w:rsidR="00BF44A7" w:rsidRPr="00DA5BF4" w:rsidRDefault="00BF44A7" w:rsidP="00372D9A">
      <w:pPr>
        <w:spacing w:line="360" w:lineRule="auto"/>
        <w:jc w:val="both"/>
        <w:rPr>
          <w:rFonts w:ascii="Times New Roman" w:hAnsi="Times New Roman" w:cs="Times New Roman"/>
          <w:color w:val="000000" w:themeColor="text1"/>
          <w:sz w:val="24"/>
          <w:szCs w:val="24"/>
        </w:rPr>
      </w:pPr>
      <w:r w:rsidRPr="00DA5BF4">
        <w:rPr>
          <w:rFonts w:ascii="Times New Roman" w:hAnsi="Times New Roman" w:cs="Times New Roman"/>
          <w:color w:val="000000" w:themeColor="text1"/>
          <w:sz w:val="24"/>
          <w:szCs w:val="24"/>
        </w:rPr>
        <w:lastRenderedPageBreak/>
        <w:t>A broader scope of services provided, including incentives and facilitation of investments, including ongoing maintenance, provision and maintenance of investors. Bangladesh faces the biggest challenge to accelerate investment, especially in the private sector, to achieve GDP. The government is trying to increase GDP. Since 2003, the average gross domestic product (GDP) is about 5.8%, notably associated with the semi-low of 80s in the second half of the last century when the rate is about 3.1%. Gross domestic product (GDP) is an average of 7.2% in the fiscal year 2017, generally due to rising food and food prices.</w:t>
      </w:r>
    </w:p>
    <w:p w:rsidR="00BF44A7" w:rsidRPr="00DA5BF4" w:rsidRDefault="00BF44A7" w:rsidP="00372D9A">
      <w:pPr>
        <w:spacing w:line="360" w:lineRule="auto"/>
        <w:jc w:val="both"/>
        <w:rPr>
          <w:rFonts w:ascii="Times New Roman" w:hAnsi="Times New Roman" w:cs="Times New Roman"/>
          <w:color w:val="000000" w:themeColor="text1"/>
          <w:sz w:val="24"/>
          <w:szCs w:val="24"/>
        </w:rPr>
      </w:pPr>
    </w:p>
    <w:p w:rsidR="00D42767" w:rsidRPr="00DA5BF4" w:rsidRDefault="00BF44A7" w:rsidP="00372D9A">
      <w:pPr>
        <w:spacing w:line="360" w:lineRule="auto"/>
        <w:jc w:val="both"/>
        <w:rPr>
          <w:rFonts w:ascii="Times New Roman" w:hAnsi="Times New Roman" w:cs="Times New Roman"/>
          <w:color w:val="000000" w:themeColor="text1"/>
          <w:sz w:val="24"/>
          <w:szCs w:val="24"/>
        </w:rPr>
      </w:pPr>
      <w:r w:rsidRPr="00DA5BF4">
        <w:rPr>
          <w:rFonts w:ascii="Times New Roman" w:hAnsi="Times New Roman" w:cs="Times New Roman"/>
          <w:color w:val="000000" w:themeColor="text1"/>
          <w:sz w:val="24"/>
          <w:szCs w:val="24"/>
        </w:rPr>
        <w:t xml:space="preserve">Goods production and exports can </w:t>
      </w:r>
      <w:proofErr w:type="gramStart"/>
      <w:r w:rsidRPr="00DA5BF4">
        <w:rPr>
          <w:rFonts w:ascii="Times New Roman" w:hAnsi="Times New Roman" w:cs="Times New Roman"/>
          <w:color w:val="000000" w:themeColor="text1"/>
          <w:sz w:val="24"/>
          <w:szCs w:val="24"/>
        </w:rPr>
        <w:t>play</w:t>
      </w:r>
      <w:r w:rsidR="007B1477">
        <w:rPr>
          <w:rFonts w:ascii="Times New Roman" w:hAnsi="Times New Roman" w:cs="Times New Roman"/>
          <w:color w:val="000000" w:themeColor="text1"/>
          <w:sz w:val="24"/>
          <w:szCs w:val="24"/>
        </w:rPr>
        <w:t>s</w:t>
      </w:r>
      <w:proofErr w:type="gramEnd"/>
      <w:r w:rsidRPr="00DA5BF4">
        <w:rPr>
          <w:rFonts w:ascii="Times New Roman" w:hAnsi="Times New Roman" w:cs="Times New Roman"/>
          <w:color w:val="000000" w:themeColor="text1"/>
          <w:sz w:val="24"/>
          <w:szCs w:val="24"/>
        </w:rPr>
        <w:t xml:space="preserve"> an important role</w:t>
      </w:r>
      <w:r w:rsidR="00975328">
        <w:rPr>
          <w:rFonts w:ascii="Times New Roman" w:hAnsi="Times New Roman" w:cs="Times New Roman"/>
          <w:color w:val="000000" w:themeColor="text1"/>
          <w:sz w:val="24"/>
          <w:szCs w:val="24"/>
        </w:rPr>
        <w:t>s</w:t>
      </w:r>
      <w:r w:rsidRPr="00DA5BF4">
        <w:rPr>
          <w:rFonts w:ascii="Times New Roman" w:hAnsi="Times New Roman" w:cs="Times New Roman"/>
          <w:color w:val="000000" w:themeColor="text1"/>
          <w:sz w:val="24"/>
          <w:szCs w:val="24"/>
        </w:rPr>
        <w:t xml:space="preserve"> in addressing the deficit </w:t>
      </w:r>
      <w:r w:rsidR="00286615">
        <w:rPr>
          <w:rFonts w:ascii="Times New Roman" w:hAnsi="Times New Roman" w:cs="Times New Roman"/>
          <w:color w:val="000000" w:themeColor="text1"/>
          <w:sz w:val="24"/>
          <w:szCs w:val="24"/>
        </w:rPr>
        <w:t xml:space="preserve">in </w:t>
      </w:r>
      <w:r w:rsidR="00E543A6">
        <w:rPr>
          <w:rFonts w:ascii="Times New Roman" w:hAnsi="Times New Roman" w:cs="Times New Roman"/>
          <w:color w:val="000000" w:themeColor="text1"/>
          <w:sz w:val="24"/>
          <w:szCs w:val="24"/>
        </w:rPr>
        <w:t>B</w:t>
      </w:r>
      <w:r w:rsidR="00286615">
        <w:rPr>
          <w:rFonts w:ascii="Times New Roman" w:hAnsi="Times New Roman" w:cs="Times New Roman"/>
          <w:color w:val="000000" w:themeColor="text1"/>
          <w:sz w:val="24"/>
          <w:szCs w:val="24"/>
        </w:rPr>
        <w:t>angladesh</w:t>
      </w:r>
      <w:r w:rsidRPr="00DA5BF4">
        <w:rPr>
          <w:rFonts w:ascii="Times New Roman" w:hAnsi="Times New Roman" w:cs="Times New Roman"/>
          <w:color w:val="000000" w:themeColor="text1"/>
          <w:sz w:val="24"/>
          <w:szCs w:val="24"/>
        </w:rPr>
        <w:t xml:space="preserve">. However, </w:t>
      </w:r>
      <w:r w:rsidR="002E0E91">
        <w:rPr>
          <w:rFonts w:ascii="Times New Roman" w:hAnsi="Times New Roman" w:cs="Times New Roman"/>
          <w:color w:val="000000" w:themeColor="text1"/>
          <w:sz w:val="24"/>
          <w:szCs w:val="24"/>
        </w:rPr>
        <w:t>the</w:t>
      </w:r>
      <w:r w:rsidRPr="00DA5BF4">
        <w:rPr>
          <w:rFonts w:ascii="Times New Roman" w:hAnsi="Times New Roman" w:cs="Times New Roman"/>
          <w:color w:val="000000" w:themeColor="text1"/>
          <w:sz w:val="24"/>
          <w:szCs w:val="24"/>
        </w:rPr>
        <w:t xml:space="preserve"> study of the impact of total exports and its impact on GDP. In Bangladesh, major export goods and services are RMG agriculture and migration. No one has analyzed the impact of these factors on Bangladesh's capital of the economy of Bangladesh's gross domestic product. There is little about the relative implications of these exports on economic activity in the capital, in the latest economic crisis in the world market caused by high prices, once again a concern at On how to improve exports, countries expand to contribute to the growth process. Higher prices hinder demand, and exports from developing countries can be reduced. Given that imports of capital goods and other products for development are determined in part by the size of the foreign currency generated by this export, it is necessary to analyze the structure of export markets to predict the outcome. Side effects of future events</w:t>
      </w:r>
    </w:p>
    <w:p w:rsidR="003D00D1" w:rsidRPr="004B7AB9" w:rsidRDefault="00BE6B04" w:rsidP="00372D9A">
      <w:pPr>
        <w:spacing w:line="360" w:lineRule="auto"/>
        <w:jc w:val="both"/>
        <w:rPr>
          <w:rFonts w:ascii="Times New Roman" w:hAnsi="Times New Roman" w:cs="Times New Roman"/>
          <w:b/>
          <w:bCs/>
          <w:color w:val="000000" w:themeColor="text1"/>
          <w:sz w:val="28"/>
        </w:rPr>
      </w:pPr>
      <w:r w:rsidRPr="004B7AB9">
        <w:rPr>
          <w:rFonts w:ascii="Times New Roman" w:hAnsi="Times New Roman" w:cs="Times New Roman"/>
          <w:b/>
          <w:bCs/>
          <w:color w:val="000000" w:themeColor="text1"/>
          <w:sz w:val="28"/>
        </w:rPr>
        <w:t>1.3</w:t>
      </w:r>
      <w:r w:rsidR="003D00D1" w:rsidRPr="004B7AB9">
        <w:rPr>
          <w:rFonts w:ascii="Times New Roman" w:hAnsi="Times New Roman" w:cs="Times New Roman"/>
          <w:b/>
          <w:bCs/>
          <w:color w:val="000000" w:themeColor="text1"/>
          <w:sz w:val="28"/>
        </w:rPr>
        <w:t xml:space="preserve"> Research Questions of the Study</w:t>
      </w:r>
    </w:p>
    <w:p w:rsidR="003D00D1" w:rsidRPr="0083277E" w:rsidRDefault="003D00D1" w:rsidP="00372D9A">
      <w:pPr>
        <w:pStyle w:val="ListParagraph"/>
        <w:numPr>
          <w:ilvl w:val="0"/>
          <w:numId w:val="2"/>
        </w:numPr>
        <w:spacing w:line="360" w:lineRule="auto"/>
        <w:jc w:val="both"/>
        <w:rPr>
          <w:rFonts w:ascii="Times New Roman" w:hAnsi="Times New Roman" w:cs="Times New Roman"/>
          <w:bCs/>
          <w:color w:val="000000" w:themeColor="text1"/>
          <w:sz w:val="24"/>
          <w:szCs w:val="24"/>
        </w:rPr>
      </w:pPr>
      <w:r w:rsidRPr="0083277E">
        <w:rPr>
          <w:rFonts w:ascii="Times New Roman" w:hAnsi="Times New Roman" w:cs="Times New Roman"/>
          <w:bCs/>
          <w:color w:val="000000" w:themeColor="text1"/>
          <w:sz w:val="24"/>
          <w:szCs w:val="24"/>
        </w:rPr>
        <w:t xml:space="preserve">What is the </w:t>
      </w:r>
      <w:r w:rsidR="00E82663">
        <w:rPr>
          <w:rFonts w:ascii="Times New Roman" w:hAnsi="Times New Roman" w:cs="Times New Roman"/>
          <w:bCs/>
          <w:color w:val="000000" w:themeColor="text1"/>
          <w:sz w:val="24"/>
          <w:szCs w:val="24"/>
        </w:rPr>
        <w:t>impact of FDI</w:t>
      </w:r>
      <w:r w:rsidRPr="0083277E">
        <w:rPr>
          <w:rFonts w:ascii="Times New Roman" w:hAnsi="Times New Roman" w:cs="Times New Roman"/>
          <w:bCs/>
          <w:color w:val="000000" w:themeColor="text1"/>
          <w:sz w:val="24"/>
          <w:szCs w:val="24"/>
        </w:rPr>
        <w:t>?</w:t>
      </w:r>
    </w:p>
    <w:p w:rsidR="003D00D1" w:rsidRPr="0083277E" w:rsidRDefault="003D00D1" w:rsidP="00372D9A">
      <w:pPr>
        <w:pStyle w:val="ListParagraph"/>
        <w:numPr>
          <w:ilvl w:val="0"/>
          <w:numId w:val="2"/>
        </w:numPr>
        <w:spacing w:line="360" w:lineRule="auto"/>
        <w:jc w:val="both"/>
        <w:rPr>
          <w:rFonts w:ascii="Times New Roman" w:hAnsi="Times New Roman" w:cs="Times New Roman"/>
          <w:bCs/>
          <w:color w:val="000000" w:themeColor="text1"/>
          <w:sz w:val="24"/>
          <w:szCs w:val="24"/>
        </w:rPr>
      </w:pPr>
      <w:r w:rsidRPr="0083277E">
        <w:rPr>
          <w:rFonts w:ascii="Times New Roman" w:hAnsi="Times New Roman" w:cs="Times New Roman"/>
          <w:bCs/>
          <w:color w:val="000000" w:themeColor="text1"/>
          <w:sz w:val="24"/>
          <w:szCs w:val="24"/>
        </w:rPr>
        <w:t xml:space="preserve">What is the </w:t>
      </w:r>
      <w:r w:rsidR="00E82663">
        <w:rPr>
          <w:rFonts w:ascii="Times New Roman" w:hAnsi="Times New Roman" w:cs="Times New Roman"/>
          <w:bCs/>
          <w:color w:val="000000" w:themeColor="text1"/>
          <w:sz w:val="24"/>
          <w:szCs w:val="24"/>
        </w:rPr>
        <w:t>impact of FDI on Export</w:t>
      </w:r>
      <w:r w:rsidRPr="0083277E">
        <w:rPr>
          <w:rFonts w:ascii="Times New Roman" w:hAnsi="Times New Roman" w:cs="Times New Roman"/>
          <w:bCs/>
          <w:color w:val="000000" w:themeColor="text1"/>
          <w:sz w:val="24"/>
          <w:szCs w:val="24"/>
        </w:rPr>
        <w:t>?</w:t>
      </w:r>
    </w:p>
    <w:p w:rsidR="003D00D1" w:rsidRPr="0083277E" w:rsidRDefault="00E82663" w:rsidP="00372D9A">
      <w:pPr>
        <w:pStyle w:val="ListParagraph"/>
        <w:numPr>
          <w:ilvl w:val="0"/>
          <w:numId w:val="2"/>
        </w:num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What is the impact of FDI on internal investments?</w:t>
      </w:r>
    </w:p>
    <w:p w:rsidR="007A3B31" w:rsidRDefault="007A3B31" w:rsidP="00372D9A">
      <w:pPr>
        <w:spacing w:line="360" w:lineRule="auto"/>
        <w:jc w:val="both"/>
        <w:rPr>
          <w:rFonts w:ascii="Times New Roman" w:hAnsi="Times New Roman" w:cs="Times New Roman"/>
          <w:b/>
          <w:bCs/>
          <w:sz w:val="28"/>
        </w:rPr>
      </w:pPr>
    </w:p>
    <w:p w:rsidR="007A3B31" w:rsidRDefault="007A3B31" w:rsidP="00372D9A">
      <w:pPr>
        <w:spacing w:line="360" w:lineRule="auto"/>
        <w:jc w:val="both"/>
        <w:rPr>
          <w:rFonts w:ascii="Times New Roman" w:hAnsi="Times New Roman" w:cs="Times New Roman"/>
          <w:b/>
          <w:bCs/>
          <w:sz w:val="28"/>
        </w:rPr>
      </w:pPr>
    </w:p>
    <w:p w:rsidR="007A3B31" w:rsidRDefault="007A3B31" w:rsidP="00372D9A">
      <w:pPr>
        <w:spacing w:line="360" w:lineRule="auto"/>
        <w:jc w:val="both"/>
        <w:rPr>
          <w:rFonts w:ascii="Times New Roman" w:hAnsi="Times New Roman" w:cs="Times New Roman"/>
          <w:b/>
          <w:bCs/>
          <w:sz w:val="28"/>
        </w:rPr>
      </w:pPr>
    </w:p>
    <w:p w:rsidR="003B33F0" w:rsidRPr="004B7AB9" w:rsidRDefault="003B33F0" w:rsidP="00372D9A">
      <w:pPr>
        <w:spacing w:line="360" w:lineRule="auto"/>
        <w:jc w:val="both"/>
        <w:rPr>
          <w:rFonts w:ascii="Times New Roman" w:hAnsi="Times New Roman" w:cs="Times New Roman"/>
          <w:b/>
          <w:bCs/>
          <w:sz w:val="28"/>
        </w:rPr>
      </w:pPr>
      <w:r w:rsidRPr="004B7AB9">
        <w:rPr>
          <w:rFonts w:ascii="Times New Roman" w:hAnsi="Times New Roman" w:cs="Times New Roman"/>
          <w:b/>
          <w:bCs/>
          <w:sz w:val="28"/>
        </w:rPr>
        <w:lastRenderedPageBreak/>
        <w:t>1.</w:t>
      </w:r>
      <w:r w:rsidR="00927CAF" w:rsidRPr="004B7AB9">
        <w:rPr>
          <w:rFonts w:ascii="Times New Roman" w:hAnsi="Times New Roman" w:cs="Times New Roman"/>
          <w:b/>
          <w:bCs/>
          <w:sz w:val="28"/>
        </w:rPr>
        <w:t>4</w:t>
      </w:r>
      <w:r w:rsidRPr="004B7AB9">
        <w:rPr>
          <w:rFonts w:ascii="Times New Roman" w:hAnsi="Times New Roman" w:cs="Times New Roman"/>
          <w:b/>
          <w:bCs/>
          <w:sz w:val="28"/>
        </w:rPr>
        <w:t xml:space="preserve"> Objective of the study </w:t>
      </w:r>
    </w:p>
    <w:p w:rsidR="00180C25" w:rsidRDefault="00180C25" w:rsidP="00372D9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broad objective of the paper is to examine the impact of FDI on the economy of Bangladesh.  However, the specific objectives are as follows:</w:t>
      </w:r>
    </w:p>
    <w:p w:rsidR="00180C25" w:rsidRDefault="00180C25" w:rsidP="00372D9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F12F27">
        <w:rPr>
          <w:rFonts w:ascii="Times New Roman" w:hAnsi="Times New Roman" w:cs="Times New Roman"/>
          <w:bCs/>
          <w:sz w:val="24"/>
          <w:szCs w:val="24"/>
        </w:rPr>
        <w:t>To examine effect of FDI on GDP.</w:t>
      </w:r>
    </w:p>
    <w:p w:rsidR="00180C25" w:rsidRDefault="00180C25" w:rsidP="00372D9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 To evaluate the effect of FDI on exports</w:t>
      </w:r>
      <w:r w:rsidR="00C57E7D">
        <w:rPr>
          <w:rFonts w:ascii="Times New Roman" w:hAnsi="Times New Roman" w:cs="Times New Roman"/>
          <w:bCs/>
          <w:sz w:val="24"/>
          <w:szCs w:val="24"/>
        </w:rPr>
        <w:t>.</w:t>
      </w:r>
    </w:p>
    <w:p w:rsidR="00180C25" w:rsidRDefault="00180C25" w:rsidP="00372D9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 To analyze the effect of FDI on internal investment.</w:t>
      </w:r>
    </w:p>
    <w:p w:rsidR="00277A9A" w:rsidRDefault="00277A9A" w:rsidP="00372D9A">
      <w:pPr>
        <w:spacing w:line="360" w:lineRule="auto"/>
        <w:jc w:val="both"/>
        <w:rPr>
          <w:rFonts w:ascii="Times New Roman" w:hAnsi="Times New Roman" w:cs="Times New Roman"/>
          <w:b/>
          <w:bCs/>
          <w:sz w:val="28"/>
        </w:rPr>
      </w:pPr>
    </w:p>
    <w:p w:rsidR="00361FE8" w:rsidRPr="004B7AB9" w:rsidRDefault="00587215" w:rsidP="00372D9A">
      <w:pPr>
        <w:spacing w:line="360" w:lineRule="auto"/>
        <w:jc w:val="both"/>
        <w:rPr>
          <w:rFonts w:ascii="Times New Roman" w:hAnsi="Times New Roman" w:cs="Times New Roman"/>
          <w:b/>
          <w:bCs/>
          <w:sz w:val="28"/>
        </w:rPr>
      </w:pPr>
      <w:r w:rsidRPr="004B7AB9">
        <w:rPr>
          <w:rFonts w:ascii="Times New Roman" w:hAnsi="Times New Roman" w:cs="Times New Roman"/>
          <w:b/>
          <w:bCs/>
          <w:sz w:val="28"/>
        </w:rPr>
        <w:t xml:space="preserve">1.5 </w:t>
      </w:r>
      <w:r w:rsidR="00E21BE5" w:rsidRPr="004B7AB9">
        <w:rPr>
          <w:rFonts w:ascii="Times New Roman" w:hAnsi="Times New Roman" w:cs="Times New Roman"/>
          <w:b/>
          <w:bCs/>
          <w:sz w:val="28"/>
        </w:rPr>
        <w:t>Significan</w:t>
      </w:r>
      <w:r w:rsidR="00004379">
        <w:rPr>
          <w:rFonts w:ascii="Times New Roman" w:hAnsi="Times New Roman" w:cs="Times New Roman"/>
          <w:b/>
          <w:bCs/>
          <w:sz w:val="28"/>
        </w:rPr>
        <w:t>ce</w:t>
      </w:r>
      <w:r w:rsidR="00E21BE5" w:rsidRPr="004B7AB9">
        <w:rPr>
          <w:rFonts w:ascii="Times New Roman" w:hAnsi="Times New Roman" w:cs="Times New Roman"/>
          <w:b/>
          <w:bCs/>
          <w:sz w:val="28"/>
        </w:rPr>
        <w:t xml:space="preserve"> of the study </w:t>
      </w:r>
    </w:p>
    <w:p w:rsidR="006B02B3" w:rsidRPr="0083277E" w:rsidRDefault="006B02B3" w:rsidP="00372D9A">
      <w:p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Prospects of FDI Private sector development</w:t>
      </w:r>
    </w:p>
    <w:p w:rsidR="00E6247A" w:rsidRDefault="00E6247A" w:rsidP="00372D9A">
      <w:pPr>
        <w:spacing w:line="360" w:lineRule="auto"/>
        <w:jc w:val="both"/>
        <w:rPr>
          <w:rFonts w:ascii="Times New Roman" w:hAnsi="Times New Roman" w:cs="Times New Roman"/>
          <w:sz w:val="24"/>
          <w:szCs w:val="24"/>
        </w:rPr>
      </w:pPr>
      <w:r w:rsidRPr="00E6247A">
        <w:rPr>
          <w:rFonts w:ascii="Times New Roman" w:hAnsi="Times New Roman" w:cs="Times New Roman"/>
          <w:sz w:val="24"/>
          <w:szCs w:val="24"/>
        </w:rPr>
        <w:t>In the private and private markets, the private sector is considered the main driver of growth. The current government has taken concrete steps to expand private sector participation in joint development activities. In addition, efforts have been made to implement reform and liberalization programs to strengthen the structure of the free market economy and to create a more efficient and competitive private sector. Strengthen direct government intervention in production and commercial activities. The government determines its role as regulator, moderator, and partner. To make the private sector more transparent, dynamic and dynamic, the Royal Government of Cambodia will make changes to private policy reform. It is also set to privatize state-owned enterprises that are transparent in maintaining prosperity.</w:t>
      </w:r>
    </w:p>
    <w:p w:rsidR="006B02B3" w:rsidRPr="0083277E" w:rsidRDefault="006B02B3" w:rsidP="00372D9A">
      <w:p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 xml:space="preserve">Staff. In addition to traditional investments, the initiative is also available to encourage private entrepreneurs in services such as energy, gas, mining, transport and health education. Initiatives made in the framework of a number of policies developed and implemented in support of this objective have a positive impact on </w:t>
      </w:r>
      <w:r w:rsidR="00FA6C67">
        <w:rPr>
          <w:rFonts w:ascii="Times New Roman" w:hAnsi="Times New Roman" w:cs="Times New Roman"/>
          <w:sz w:val="24"/>
          <w:szCs w:val="24"/>
        </w:rPr>
        <w:t>overall development of</w:t>
      </w:r>
      <w:r w:rsidRPr="0083277E">
        <w:rPr>
          <w:rFonts w:ascii="Times New Roman" w:hAnsi="Times New Roman" w:cs="Times New Roman"/>
          <w:sz w:val="24"/>
          <w:szCs w:val="24"/>
        </w:rPr>
        <w:t xml:space="preserve"> country.</w:t>
      </w:r>
    </w:p>
    <w:p w:rsidR="006B02B3" w:rsidRPr="0083277E" w:rsidRDefault="006B02B3" w:rsidP="00372D9A">
      <w:p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 xml:space="preserve">The recent global economic downturn and political turmoil on the international scene has had a negative impact on the economy of Bangladesh. However, government measures to boost investment, production and exports, as well as the promotion of a strong market share, have </w:t>
      </w:r>
      <w:r w:rsidRPr="0083277E">
        <w:rPr>
          <w:rFonts w:ascii="Times New Roman" w:hAnsi="Times New Roman" w:cs="Times New Roman"/>
          <w:sz w:val="24"/>
          <w:szCs w:val="24"/>
        </w:rPr>
        <w:lastRenderedPageBreak/>
        <w:t>succeeded in stimulating the economy and, as a result, the GDP has grown steadily. In this respect, the private sector has created a brand.</w:t>
      </w:r>
    </w:p>
    <w:p w:rsidR="00862111" w:rsidRPr="0083277E" w:rsidRDefault="006B02B3" w:rsidP="00372D9A">
      <w:pPr>
        <w:pStyle w:val="ListParagraph"/>
        <w:numPr>
          <w:ilvl w:val="0"/>
          <w:numId w:val="3"/>
        </w:num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Developing a private environment</w:t>
      </w:r>
    </w:p>
    <w:p w:rsidR="00862111" w:rsidRPr="0083277E" w:rsidRDefault="006B02B3" w:rsidP="00372D9A">
      <w:pPr>
        <w:pStyle w:val="ListParagraph"/>
        <w:numPr>
          <w:ilvl w:val="0"/>
          <w:numId w:val="3"/>
        </w:num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Reform of industrial policy</w:t>
      </w:r>
    </w:p>
    <w:p w:rsidR="00862111" w:rsidRPr="0083277E" w:rsidRDefault="006B02B3" w:rsidP="00372D9A">
      <w:pPr>
        <w:pStyle w:val="ListParagraph"/>
        <w:numPr>
          <w:ilvl w:val="0"/>
          <w:numId w:val="3"/>
        </w:num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Setting up a personal data protection committee</w:t>
      </w:r>
    </w:p>
    <w:p w:rsidR="00862111" w:rsidRPr="0083277E" w:rsidRDefault="006B02B3" w:rsidP="00372D9A">
      <w:pPr>
        <w:pStyle w:val="ListParagraph"/>
        <w:numPr>
          <w:ilvl w:val="0"/>
          <w:numId w:val="3"/>
        </w:num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The role of the Investment Council</w:t>
      </w:r>
    </w:p>
    <w:p w:rsidR="006B02B3" w:rsidRPr="0083277E" w:rsidRDefault="006B02B3" w:rsidP="00372D9A">
      <w:pPr>
        <w:pStyle w:val="ListParagraph"/>
        <w:numPr>
          <w:ilvl w:val="0"/>
          <w:numId w:val="3"/>
        </w:num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Development of the capital market</w:t>
      </w:r>
    </w:p>
    <w:p w:rsidR="00D42767" w:rsidRDefault="00D42767" w:rsidP="00372D9A">
      <w:pPr>
        <w:spacing w:line="360" w:lineRule="auto"/>
        <w:jc w:val="both"/>
        <w:rPr>
          <w:rFonts w:ascii="Times New Roman" w:hAnsi="Times New Roman" w:cs="Times New Roman"/>
          <w:b/>
          <w:bCs/>
          <w:sz w:val="24"/>
          <w:szCs w:val="24"/>
        </w:rPr>
      </w:pPr>
    </w:p>
    <w:p w:rsidR="00D42767" w:rsidRDefault="00D42767" w:rsidP="00372D9A">
      <w:pPr>
        <w:spacing w:line="360" w:lineRule="auto"/>
        <w:jc w:val="both"/>
        <w:rPr>
          <w:rFonts w:ascii="Times New Roman" w:hAnsi="Times New Roman" w:cs="Times New Roman"/>
          <w:b/>
          <w:bCs/>
          <w:sz w:val="24"/>
          <w:szCs w:val="24"/>
        </w:rPr>
      </w:pPr>
    </w:p>
    <w:p w:rsidR="006B02B3" w:rsidRPr="004B7AB9" w:rsidRDefault="006170B6" w:rsidP="00372D9A">
      <w:pPr>
        <w:spacing w:line="360" w:lineRule="auto"/>
        <w:jc w:val="both"/>
        <w:rPr>
          <w:rFonts w:ascii="Times New Roman" w:hAnsi="Times New Roman" w:cs="Times New Roman"/>
          <w:b/>
          <w:bCs/>
          <w:sz w:val="28"/>
        </w:rPr>
      </w:pPr>
      <w:r w:rsidRPr="004B7AB9">
        <w:rPr>
          <w:rFonts w:ascii="Times New Roman" w:hAnsi="Times New Roman" w:cs="Times New Roman"/>
          <w:b/>
          <w:bCs/>
          <w:sz w:val="28"/>
        </w:rPr>
        <w:t xml:space="preserve">1.6 </w:t>
      </w:r>
      <w:r w:rsidR="006B02B3" w:rsidRPr="004B7AB9">
        <w:rPr>
          <w:rFonts w:ascii="Times New Roman" w:hAnsi="Times New Roman" w:cs="Times New Roman"/>
          <w:b/>
          <w:bCs/>
          <w:sz w:val="28"/>
        </w:rPr>
        <w:t>Degree of industrial investment</w:t>
      </w:r>
    </w:p>
    <w:p w:rsidR="004A4318" w:rsidRPr="004A4318" w:rsidRDefault="004A4318" w:rsidP="00372D9A">
      <w:pPr>
        <w:spacing w:line="360" w:lineRule="auto"/>
        <w:jc w:val="both"/>
        <w:rPr>
          <w:rFonts w:ascii="Times New Roman" w:hAnsi="Times New Roman" w:cs="Times New Roman"/>
          <w:sz w:val="24"/>
          <w:szCs w:val="24"/>
        </w:rPr>
      </w:pPr>
      <w:r w:rsidRPr="004A4318">
        <w:rPr>
          <w:rFonts w:ascii="Times New Roman" w:hAnsi="Times New Roman" w:cs="Times New Roman"/>
          <w:sz w:val="24"/>
          <w:szCs w:val="24"/>
        </w:rPr>
        <w:t>Bangladesh's economy has attracted investor interest since the early 1990s. Production is constantly rising, claiming that this is an integral part of total investment. During 1991-92 to 2002-03, private investment increased in BOI, a private investor and brokerage intermediary with $ 25,933 million. Registered investment is 47.65% and 52.35% are foreign (100% and jointly). The data sheet follows from 1991-92 until the fiscal year 2002-03. In the fiscal year 1991-92, total private investment recorded $ 116 million in 2002-03 from $ 2,395 million.</w:t>
      </w:r>
    </w:p>
    <w:p w:rsidR="006B02B3" w:rsidRPr="0083277E" w:rsidRDefault="004A4318" w:rsidP="00372D9A">
      <w:pPr>
        <w:spacing w:line="360" w:lineRule="auto"/>
        <w:jc w:val="both"/>
        <w:rPr>
          <w:rFonts w:ascii="Times New Roman" w:hAnsi="Times New Roman" w:cs="Times New Roman"/>
          <w:sz w:val="24"/>
          <w:szCs w:val="24"/>
          <w:highlight w:val="yellow"/>
        </w:rPr>
      </w:pPr>
      <w:r w:rsidRPr="004A4318">
        <w:rPr>
          <w:rFonts w:ascii="Times New Roman" w:hAnsi="Times New Roman" w:cs="Times New Roman"/>
          <w:sz w:val="24"/>
          <w:szCs w:val="24"/>
        </w:rPr>
        <w:t>In 2002-2003, increased 31% in joint ventures, increasing 32% in domestic market and 22% in foreign investment. In addition, the analysis of FDI projects registered in Fiscal Year 2002-03 shows that the largest investor is Japan (28.8%), English (24%), Netherlands (11.6%) South, 4 %).</w:t>
      </w:r>
    </w:p>
    <w:p w:rsidR="009560C0" w:rsidRDefault="009560C0" w:rsidP="00372D9A">
      <w:pPr>
        <w:spacing w:line="360" w:lineRule="auto"/>
        <w:jc w:val="both"/>
        <w:rPr>
          <w:rFonts w:ascii="Times New Roman" w:hAnsi="Times New Roman" w:cs="Times New Roman"/>
          <w:b/>
          <w:bCs/>
          <w:sz w:val="28"/>
        </w:rPr>
      </w:pPr>
    </w:p>
    <w:p w:rsidR="009560C0" w:rsidRDefault="009560C0" w:rsidP="00372D9A">
      <w:pPr>
        <w:spacing w:line="360" w:lineRule="auto"/>
        <w:jc w:val="both"/>
        <w:rPr>
          <w:rFonts w:ascii="Times New Roman" w:hAnsi="Times New Roman" w:cs="Times New Roman"/>
          <w:b/>
          <w:bCs/>
          <w:sz w:val="28"/>
        </w:rPr>
      </w:pPr>
    </w:p>
    <w:p w:rsidR="009560C0" w:rsidRDefault="009560C0" w:rsidP="00372D9A">
      <w:pPr>
        <w:spacing w:line="360" w:lineRule="auto"/>
        <w:jc w:val="both"/>
        <w:rPr>
          <w:rFonts w:ascii="Times New Roman" w:hAnsi="Times New Roman" w:cs="Times New Roman"/>
          <w:b/>
          <w:bCs/>
          <w:sz w:val="28"/>
        </w:rPr>
      </w:pPr>
    </w:p>
    <w:p w:rsidR="009560C0" w:rsidRDefault="009560C0" w:rsidP="00372D9A">
      <w:pPr>
        <w:spacing w:line="360" w:lineRule="auto"/>
        <w:jc w:val="both"/>
        <w:rPr>
          <w:rFonts w:ascii="Times New Roman" w:hAnsi="Times New Roman" w:cs="Times New Roman"/>
          <w:b/>
          <w:bCs/>
          <w:sz w:val="28"/>
        </w:rPr>
      </w:pPr>
    </w:p>
    <w:p w:rsidR="009560C0" w:rsidRDefault="009560C0" w:rsidP="00372D9A">
      <w:pPr>
        <w:spacing w:line="360" w:lineRule="auto"/>
        <w:jc w:val="both"/>
        <w:rPr>
          <w:rFonts w:ascii="Times New Roman" w:hAnsi="Times New Roman" w:cs="Times New Roman"/>
          <w:b/>
          <w:bCs/>
          <w:sz w:val="28"/>
        </w:rPr>
      </w:pPr>
    </w:p>
    <w:p w:rsidR="006B02B3" w:rsidRPr="004B7AB9" w:rsidRDefault="000D6871" w:rsidP="00372D9A">
      <w:pPr>
        <w:spacing w:line="360" w:lineRule="auto"/>
        <w:jc w:val="both"/>
        <w:rPr>
          <w:rFonts w:ascii="Times New Roman" w:hAnsi="Times New Roman" w:cs="Times New Roman"/>
          <w:b/>
          <w:bCs/>
          <w:sz w:val="28"/>
        </w:rPr>
      </w:pPr>
      <w:r w:rsidRPr="004B7AB9">
        <w:rPr>
          <w:rFonts w:ascii="Times New Roman" w:hAnsi="Times New Roman" w:cs="Times New Roman"/>
          <w:b/>
          <w:bCs/>
          <w:sz w:val="28"/>
        </w:rPr>
        <w:lastRenderedPageBreak/>
        <w:t>1.</w:t>
      </w:r>
      <w:r w:rsidR="006170B6" w:rsidRPr="004B7AB9">
        <w:rPr>
          <w:rFonts w:ascii="Times New Roman" w:hAnsi="Times New Roman" w:cs="Times New Roman"/>
          <w:b/>
          <w:bCs/>
          <w:sz w:val="28"/>
        </w:rPr>
        <w:t>7</w:t>
      </w:r>
      <w:r w:rsidRPr="004B7AB9">
        <w:rPr>
          <w:rFonts w:ascii="Times New Roman" w:hAnsi="Times New Roman" w:cs="Times New Roman"/>
          <w:b/>
          <w:bCs/>
          <w:sz w:val="28"/>
        </w:rPr>
        <w:t xml:space="preserve"> Scope &amp;</w:t>
      </w:r>
      <w:r w:rsidR="00F000EC" w:rsidRPr="004B7AB9">
        <w:rPr>
          <w:rFonts w:ascii="Times New Roman" w:hAnsi="Times New Roman" w:cs="Times New Roman"/>
          <w:b/>
          <w:bCs/>
          <w:sz w:val="28"/>
        </w:rPr>
        <w:t xml:space="preserve">Limitation </w:t>
      </w:r>
      <w:r w:rsidR="00180C25">
        <w:rPr>
          <w:rFonts w:ascii="Times New Roman" w:hAnsi="Times New Roman" w:cs="Times New Roman"/>
          <w:b/>
          <w:bCs/>
          <w:sz w:val="28"/>
        </w:rPr>
        <w:t>of</w:t>
      </w:r>
      <w:r w:rsidR="00F000EC" w:rsidRPr="004B7AB9">
        <w:rPr>
          <w:rFonts w:ascii="Times New Roman" w:hAnsi="Times New Roman" w:cs="Times New Roman"/>
          <w:b/>
          <w:bCs/>
          <w:sz w:val="28"/>
        </w:rPr>
        <w:t xml:space="preserve"> the Study </w:t>
      </w:r>
    </w:p>
    <w:p w:rsidR="005F717B" w:rsidRDefault="005F717B" w:rsidP="00372D9A">
      <w:pPr>
        <w:pStyle w:val="Default"/>
        <w:spacing w:line="360" w:lineRule="auto"/>
      </w:pPr>
      <w:r>
        <w:t>In this study I am discuss about “</w:t>
      </w:r>
      <w:r w:rsidR="00860771">
        <w:t xml:space="preserve">FOREIGN DIRECT INVESTMENT IN </w:t>
      </w:r>
      <w:r w:rsidR="00D72F87" w:rsidRPr="00D72F87">
        <w:t>PROSPECTS AND CHALLENGES</w:t>
      </w:r>
      <w:r w:rsidR="00180C25">
        <w:t xml:space="preserve"> “</w:t>
      </w:r>
      <w:r>
        <w:t xml:space="preserve">This is affected by many factors like- </w:t>
      </w:r>
    </w:p>
    <w:p w:rsidR="00020E4A" w:rsidRDefault="00020E4A" w:rsidP="00372D9A">
      <w:pPr>
        <w:pStyle w:val="Default"/>
        <w:spacing w:line="360" w:lineRule="auto"/>
      </w:pPr>
    </w:p>
    <w:p w:rsidR="001056FB" w:rsidRDefault="001056FB" w:rsidP="00372D9A">
      <w:pPr>
        <w:pStyle w:val="Default"/>
        <w:spacing w:line="360" w:lineRule="auto"/>
      </w:pPr>
    </w:p>
    <w:p w:rsidR="005B7E86" w:rsidRDefault="001056FB" w:rsidP="00372D9A">
      <w:pPr>
        <w:pStyle w:val="ListParagraph"/>
        <w:numPr>
          <w:ilvl w:val="0"/>
          <w:numId w:val="3"/>
        </w:numPr>
        <w:spacing w:line="360" w:lineRule="auto"/>
        <w:jc w:val="both"/>
        <w:rPr>
          <w:rFonts w:ascii="Times New Roman" w:hAnsi="Times New Roman" w:cs="Times New Roman"/>
          <w:sz w:val="24"/>
          <w:szCs w:val="24"/>
        </w:rPr>
      </w:pPr>
      <w:r w:rsidRPr="005B7E86">
        <w:rPr>
          <w:rFonts w:ascii="Times New Roman" w:hAnsi="Times New Roman" w:cs="Times New Roman"/>
          <w:sz w:val="24"/>
          <w:szCs w:val="24"/>
        </w:rPr>
        <w:t>Exploring the positive and negative of FDI</w:t>
      </w:r>
      <w:r w:rsidR="00DB65A4">
        <w:rPr>
          <w:rFonts w:ascii="Times New Roman" w:hAnsi="Times New Roman" w:cs="Times New Roman"/>
          <w:sz w:val="24"/>
          <w:szCs w:val="24"/>
        </w:rPr>
        <w:t xml:space="preserve"> </w:t>
      </w:r>
      <w:r w:rsidR="00886E7B">
        <w:rPr>
          <w:rFonts w:ascii="Times New Roman" w:hAnsi="Times New Roman" w:cs="Times New Roman"/>
          <w:sz w:val="24"/>
          <w:szCs w:val="24"/>
        </w:rPr>
        <w:t>and</w:t>
      </w:r>
      <w:r w:rsidRPr="005B7E86">
        <w:rPr>
          <w:rFonts w:ascii="Times New Roman" w:hAnsi="Times New Roman" w:cs="Times New Roman"/>
          <w:sz w:val="24"/>
          <w:szCs w:val="24"/>
        </w:rPr>
        <w:t xml:space="preserve"> economic growth.</w:t>
      </w:r>
    </w:p>
    <w:p w:rsidR="005B7E86" w:rsidRDefault="008A19A1" w:rsidP="00372D9A">
      <w:pPr>
        <w:pStyle w:val="ListParagraph"/>
        <w:numPr>
          <w:ilvl w:val="0"/>
          <w:numId w:val="3"/>
        </w:numPr>
        <w:spacing w:line="360" w:lineRule="auto"/>
        <w:jc w:val="both"/>
        <w:rPr>
          <w:rFonts w:ascii="Times New Roman" w:hAnsi="Times New Roman" w:cs="Times New Roman"/>
          <w:sz w:val="24"/>
          <w:szCs w:val="24"/>
        </w:rPr>
      </w:pPr>
      <w:r w:rsidRPr="005B7E86">
        <w:rPr>
          <w:rFonts w:ascii="Times New Roman" w:hAnsi="Times New Roman" w:cs="Times New Roman"/>
          <w:sz w:val="24"/>
          <w:szCs w:val="24"/>
        </w:rPr>
        <w:t>F</w:t>
      </w:r>
      <w:r w:rsidR="001056FB" w:rsidRPr="005B7E86">
        <w:rPr>
          <w:rFonts w:ascii="Times New Roman" w:hAnsi="Times New Roman" w:cs="Times New Roman"/>
          <w:sz w:val="24"/>
          <w:szCs w:val="24"/>
        </w:rPr>
        <w:t>oreign direct investment in Bangladesh.</w:t>
      </w:r>
    </w:p>
    <w:p w:rsidR="005B7E86" w:rsidRDefault="001056FB" w:rsidP="00372D9A">
      <w:pPr>
        <w:pStyle w:val="ListParagraph"/>
        <w:numPr>
          <w:ilvl w:val="0"/>
          <w:numId w:val="3"/>
        </w:numPr>
        <w:spacing w:line="360" w:lineRule="auto"/>
        <w:jc w:val="both"/>
        <w:rPr>
          <w:rFonts w:ascii="Times New Roman" w:hAnsi="Times New Roman" w:cs="Times New Roman"/>
          <w:sz w:val="24"/>
          <w:szCs w:val="24"/>
        </w:rPr>
      </w:pPr>
      <w:r w:rsidRPr="005B7E86">
        <w:rPr>
          <w:rFonts w:ascii="Times New Roman" w:hAnsi="Times New Roman" w:cs="Times New Roman"/>
          <w:sz w:val="24"/>
          <w:szCs w:val="24"/>
        </w:rPr>
        <w:t>FDI management techniques for host countries.</w:t>
      </w:r>
    </w:p>
    <w:p w:rsidR="001056FB" w:rsidRPr="005B7E86" w:rsidRDefault="007F4992" w:rsidP="00372D9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impact of FDI inflows on </w:t>
      </w:r>
      <w:r w:rsidR="00846795" w:rsidRPr="005B7E86">
        <w:rPr>
          <w:rFonts w:ascii="Times New Roman" w:hAnsi="Times New Roman" w:cs="Times New Roman"/>
          <w:sz w:val="24"/>
          <w:szCs w:val="24"/>
        </w:rPr>
        <w:t xml:space="preserve">GDP </w:t>
      </w:r>
      <w:r>
        <w:rPr>
          <w:rFonts w:ascii="Times New Roman" w:hAnsi="Times New Roman" w:cs="Times New Roman"/>
          <w:sz w:val="24"/>
          <w:szCs w:val="24"/>
        </w:rPr>
        <w:t>&amp;</w:t>
      </w:r>
      <w:r w:rsidR="00846795" w:rsidRPr="005B7E86">
        <w:rPr>
          <w:rFonts w:ascii="Times New Roman" w:hAnsi="Times New Roman" w:cs="Times New Roman"/>
          <w:sz w:val="24"/>
          <w:szCs w:val="24"/>
        </w:rPr>
        <w:t xml:space="preserve"> exports </w:t>
      </w:r>
      <w:r w:rsidR="001056FB" w:rsidRPr="005B7E86">
        <w:rPr>
          <w:rFonts w:ascii="Times New Roman" w:hAnsi="Times New Roman" w:cs="Times New Roman"/>
          <w:sz w:val="24"/>
          <w:szCs w:val="24"/>
        </w:rPr>
        <w:t>o</w:t>
      </w:r>
      <w:r w:rsidR="00846795" w:rsidRPr="005B7E86">
        <w:rPr>
          <w:rFonts w:ascii="Times New Roman" w:hAnsi="Times New Roman" w:cs="Times New Roman"/>
          <w:sz w:val="24"/>
          <w:szCs w:val="24"/>
        </w:rPr>
        <w:t>n</w:t>
      </w:r>
      <w:r w:rsidR="001056FB" w:rsidRPr="005B7E86">
        <w:rPr>
          <w:rFonts w:ascii="Times New Roman" w:hAnsi="Times New Roman" w:cs="Times New Roman"/>
          <w:sz w:val="24"/>
          <w:szCs w:val="24"/>
        </w:rPr>
        <w:t xml:space="preserve"> Bangladesh.</w:t>
      </w:r>
    </w:p>
    <w:p w:rsidR="001056FB" w:rsidRDefault="001056FB" w:rsidP="00372D9A">
      <w:pPr>
        <w:pStyle w:val="Default"/>
        <w:spacing w:line="360" w:lineRule="auto"/>
      </w:pPr>
    </w:p>
    <w:p w:rsidR="00A7433B" w:rsidRPr="001822D3" w:rsidRDefault="00A7433B" w:rsidP="00372D9A">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But in this study</w:t>
      </w:r>
      <w:r w:rsidRPr="001822D3">
        <w:rPr>
          <w:rFonts w:ascii="Times New Roman" w:hAnsi="Times New Roman" w:cs="Times New Roman"/>
          <w:color w:val="000000" w:themeColor="text1"/>
          <w:sz w:val="24"/>
          <w:szCs w:val="24"/>
        </w:rPr>
        <w:t xml:space="preserve"> paper all </w:t>
      </w:r>
      <w:r>
        <w:rPr>
          <w:rFonts w:ascii="Times New Roman" w:hAnsi="Times New Roman" w:cs="Times New Roman"/>
          <w:color w:val="000000" w:themeColor="text1"/>
          <w:sz w:val="24"/>
          <w:szCs w:val="24"/>
        </w:rPr>
        <w:t xml:space="preserve">relevant </w:t>
      </w:r>
      <w:r w:rsidRPr="001822D3">
        <w:rPr>
          <w:rFonts w:ascii="Times New Roman" w:hAnsi="Times New Roman" w:cs="Times New Roman"/>
          <w:color w:val="000000" w:themeColor="text1"/>
          <w:sz w:val="24"/>
          <w:szCs w:val="24"/>
        </w:rPr>
        <w:t>data source</w:t>
      </w:r>
      <w:r w:rsidR="00DC6D17">
        <w:rPr>
          <w:rFonts w:ascii="Times New Roman" w:hAnsi="Times New Roman" w:cs="Times New Roman"/>
          <w:color w:val="000000" w:themeColor="text1"/>
          <w:sz w:val="24"/>
          <w:szCs w:val="24"/>
        </w:rPr>
        <w:t xml:space="preserve"> </w:t>
      </w:r>
      <w:r w:rsidR="00232FE1">
        <w:rPr>
          <w:rFonts w:ascii="Times New Roman" w:hAnsi="Times New Roman" w:cs="Times New Roman"/>
          <w:color w:val="000000" w:themeColor="text1"/>
          <w:sz w:val="24"/>
          <w:szCs w:val="24"/>
        </w:rPr>
        <w:t>are</w:t>
      </w:r>
      <w:r>
        <w:rPr>
          <w:rFonts w:ascii="Times New Roman" w:hAnsi="Times New Roman" w:cs="Times New Roman"/>
          <w:color w:val="000000" w:themeColor="text1"/>
          <w:sz w:val="24"/>
          <w:szCs w:val="24"/>
        </w:rPr>
        <w:t xml:space="preserve"> not available at all. BB, BBS, WB</w:t>
      </w:r>
      <w:r w:rsidRPr="001822D3">
        <w:rPr>
          <w:rFonts w:ascii="Times New Roman" w:hAnsi="Times New Roman" w:cs="Times New Roman"/>
          <w:color w:val="000000" w:themeColor="text1"/>
          <w:sz w:val="24"/>
          <w:szCs w:val="24"/>
        </w:rPr>
        <w:t>, IMF all sources are not fully rea</w:t>
      </w:r>
      <w:r>
        <w:rPr>
          <w:rFonts w:ascii="Times New Roman" w:hAnsi="Times New Roman" w:cs="Times New Roman"/>
          <w:color w:val="000000" w:themeColor="text1"/>
          <w:sz w:val="24"/>
          <w:szCs w:val="24"/>
        </w:rPr>
        <w:t xml:space="preserve">ched by relevant information. </w:t>
      </w:r>
      <w:r w:rsidRPr="001822D3">
        <w:rPr>
          <w:rFonts w:ascii="Times New Roman" w:hAnsi="Times New Roman" w:cs="Times New Roman"/>
          <w:color w:val="000000" w:themeColor="text1"/>
          <w:sz w:val="24"/>
          <w:szCs w:val="24"/>
        </w:rPr>
        <w:t>Bangladesh bureau of statistics</w:t>
      </w:r>
      <w:r>
        <w:rPr>
          <w:rFonts w:ascii="Times New Roman" w:hAnsi="Times New Roman" w:cs="Times New Roman"/>
          <w:color w:val="000000" w:themeColor="text1"/>
          <w:sz w:val="24"/>
          <w:szCs w:val="24"/>
        </w:rPr>
        <w:t xml:space="preserve"> (BBS)</w:t>
      </w:r>
      <w:r w:rsidRPr="001822D3">
        <w:rPr>
          <w:rFonts w:ascii="Times New Roman" w:hAnsi="Times New Roman" w:cs="Times New Roman"/>
          <w:color w:val="000000" w:themeColor="text1"/>
          <w:sz w:val="24"/>
          <w:szCs w:val="24"/>
        </w:rPr>
        <w:t>has no his</w:t>
      </w:r>
      <w:r>
        <w:rPr>
          <w:rFonts w:ascii="Times New Roman" w:hAnsi="Times New Roman" w:cs="Times New Roman"/>
          <w:color w:val="000000" w:themeColor="text1"/>
          <w:sz w:val="24"/>
          <w:szCs w:val="24"/>
        </w:rPr>
        <w:t>torically data so that before 2003</w:t>
      </w:r>
      <w:r w:rsidRPr="001822D3">
        <w:rPr>
          <w:rFonts w:ascii="Times New Roman" w:hAnsi="Times New Roman" w:cs="Times New Roman"/>
          <w:color w:val="000000" w:themeColor="text1"/>
          <w:sz w:val="24"/>
          <w:szCs w:val="24"/>
        </w:rPr>
        <w:t xml:space="preserve"> data has been very scared.  Before </w:t>
      </w:r>
      <w:r>
        <w:rPr>
          <w:rFonts w:ascii="Times New Roman" w:hAnsi="Times New Roman" w:cs="Times New Roman"/>
          <w:color w:val="000000" w:themeColor="text1"/>
          <w:sz w:val="24"/>
          <w:szCs w:val="24"/>
        </w:rPr>
        <w:t>2017</w:t>
      </w:r>
      <w:r w:rsidRPr="001822D3">
        <w:rPr>
          <w:rFonts w:ascii="Times New Roman" w:hAnsi="Times New Roman" w:cs="Times New Roman"/>
          <w:color w:val="000000" w:themeColor="text1"/>
          <w:sz w:val="24"/>
          <w:szCs w:val="24"/>
        </w:rPr>
        <w:t xml:space="preserve"> data collect form </w:t>
      </w:r>
      <w:r>
        <w:rPr>
          <w:rFonts w:ascii="Times New Roman" w:hAnsi="Times New Roman" w:cs="Times New Roman"/>
          <w:color w:val="000000" w:themeColor="text1"/>
          <w:sz w:val="24"/>
          <w:szCs w:val="24"/>
        </w:rPr>
        <w:t>each</w:t>
      </w:r>
      <w:r w:rsidRPr="001822D3">
        <w:rPr>
          <w:rFonts w:ascii="Times New Roman" w:hAnsi="Times New Roman" w:cs="Times New Roman"/>
          <w:color w:val="000000" w:themeColor="text1"/>
          <w:sz w:val="24"/>
          <w:szCs w:val="24"/>
        </w:rPr>
        <w:t xml:space="preserve"> year economic review of</w:t>
      </w:r>
      <w:r w:rsidR="00CB0F09">
        <w:rPr>
          <w:rFonts w:ascii="Times New Roman" w:hAnsi="Times New Roman" w:cs="Times New Roman"/>
          <w:color w:val="000000" w:themeColor="text1"/>
          <w:sz w:val="24"/>
          <w:szCs w:val="24"/>
        </w:rPr>
        <w:t xml:space="preserve"> </w:t>
      </w:r>
      <w:r w:rsidRPr="001822D3">
        <w:rPr>
          <w:rFonts w:ascii="Times New Roman" w:hAnsi="Times New Roman" w:cs="Times New Roman"/>
          <w:color w:val="000000" w:themeColor="text1"/>
          <w:sz w:val="24"/>
          <w:szCs w:val="24"/>
        </w:rPr>
        <w:t xml:space="preserve">Bangladesh, so it was very difficult and </w:t>
      </w:r>
      <w:r>
        <w:rPr>
          <w:rFonts w:ascii="Times New Roman" w:hAnsi="Times New Roman" w:cs="Times New Roman"/>
          <w:color w:val="000000" w:themeColor="text1"/>
          <w:sz w:val="24"/>
          <w:szCs w:val="24"/>
        </w:rPr>
        <w:t>complex, also it is mentionable that at</w:t>
      </w:r>
      <w:r w:rsidRPr="001822D3">
        <w:rPr>
          <w:rFonts w:ascii="Times New Roman" w:hAnsi="Times New Roman" w:cs="Times New Roman"/>
          <w:color w:val="000000" w:themeColor="text1"/>
          <w:sz w:val="24"/>
          <w:szCs w:val="24"/>
        </w:rPr>
        <w:t xml:space="preserve"> present there is no </w:t>
      </w:r>
      <w:r>
        <w:rPr>
          <w:rFonts w:ascii="Times New Roman" w:hAnsi="Times New Roman" w:cs="Times New Roman"/>
          <w:color w:val="000000" w:themeColor="text1"/>
          <w:sz w:val="24"/>
          <w:szCs w:val="24"/>
        </w:rPr>
        <w:t xml:space="preserve">available </w:t>
      </w:r>
      <w:r w:rsidRPr="001822D3">
        <w:rPr>
          <w:rFonts w:ascii="Times New Roman" w:hAnsi="Times New Roman" w:cs="Times New Roman"/>
          <w:color w:val="000000" w:themeColor="text1"/>
          <w:sz w:val="24"/>
          <w:szCs w:val="24"/>
        </w:rPr>
        <w:t xml:space="preserve">research paper about </w:t>
      </w:r>
      <w:r>
        <w:rPr>
          <w:rFonts w:ascii="Times New Roman" w:hAnsi="Times New Roman" w:cs="Times New Roman"/>
          <w:color w:val="000000" w:themeColor="text1"/>
          <w:sz w:val="24"/>
          <w:szCs w:val="24"/>
        </w:rPr>
        <w:t xml:space="preserve">the </w:t>
      </w:r>
      <w:r w:rsidRPr="001822D3">
        <w:rPr>
          <w:rFonts w:ascii="Times New Roman" w:hAnsi="Times New Roman" w:cs="Times New Roman"/>
          <w:color w:val="000000" w:themeColor="text1"/>
          <w:sz w:val="24"/>
          <w:szCs w:val="24"/>
        </w:rPr>
        <w:t>impact of GDP per capita forming th</w:t>
      </w:r>
      <w:r>
        <w:rPr>
          <w:rFonts w:ascii="Times New Roman" w:hAnsi="Times New Roman" w:cs="Times New Roman"/>
          <w:color w:val="000000" w:themeColor="text1"/>
          <w:sz w:val="24"/>
          <w:szCs w:val="24"/>
        </w:rPr>
        <w:t>e</w:t>
      </w:r>
      <w:r w:rsidRPr="001822D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e</w:t>
      </w:r>
      <w:r w:rsidRPr="001822D3">
        <w:rPr>
          <w:rFonts w:ascii="Times New Roman" w:hAnsi="Times New Roman" w:cs="Times New Roman"/>
          <w:color w:val="000000" w:themeColor="text1"/>
          <w:sz w:val="24"/>
          <w:szCs w:val="24"/>
        </w:rPr>
        <w:t xml:space="preserve"> economic activities.</w:t>
      </w:r>
    </w:p>
    <w:p w:rsidR="00361FE8" w:rsidRPr="0083277E" w:rsidRDefault="00361FE8" w:rsidP="00372D9A">
      <w:pPr>
        <w:spacing w:line="360" w:lineRule="auto"/>
        <w:jc w:val="both"/>
        <w:rPr>
          <w:rFonts w:ascii="Times New Roman" w:hAnsi="Times New Roman" w:cs="Times New Roman"/>
          <w:b/>
          <w:bCs/>
          <w:sz w:val="24"/>
          <w:szCs w:val="24"/>
        </w:rPr>
      </w:pPr>
    </w:p>
    <w:p w:rsidR="009560C0" w:rsidRDefault="009560C0" w:rsidP="00372D9A">
      <w:pPr>
        <w:spacing w:line="360" w:lineRule="auto"/>
        <w:jc w:val="center"/>
        <w:rPr>
          <w:rFonts w:ascii="Times New Roman" w:hAnsi="Times New Roman" w:cs="Times New Roman"/>
          <w:b/>
          <w:bCs/>
          <w:sz w:val="28"/>
        </w:rPr>
      </w:pPr>
    </w:p>
    <w:p w:rsidR="002227E3" w:rsidRPr="004B7AB9" w:rsidRDefault="002227E3" w:rsidP="00372D9A">
      <w:pPr>
        <w:spacing w:line="360" w:lineRule="auto"/>
        <w:jc w:val="center"/>
        <w:rPr>
          <w:rFonts w:ascii="Times New Roman" w:hAnsi="Times New Roman" w:cs="Times New Roman"/>
          <w:b/>
          <w:bCs/>
          <w:sz w:val="28"/>
        </w:rPr>
      </w:pPr>
      <w:r w:rsidRPr="004B7AB9">
        <w:rPr>
          <w:rFonts w:ascii="Times New Roman" w:hAnsi="Times New Roman" w:cs="Times New Roman"/>
          <w:b/>
          <w:bCs/>
          <w:sz w:val="28"/>
        </w:rPr>
        <w:t>Chapter II</w:t>
      </w:r>
    </w:p>
    <w:p w:rsidR="009560C0" w:rsidRDefault="009560C0" w:rsidP="00372D9A">
      <w:pPr>
        <w:spacing w:line="360" w:lineRule="auto"/>
        <w:jc w:val="both"/>
        <w:rPr>
          <w:rFonts w:ascii="Times New Roman" w:hAnsi="Times New Roman" w:cs="Times New Roman"/>
          <w:b/>
          <w:bCs/>
          <w:sz w:val="28"/>
        </w:rPr>
      </w:pPr>
    </w:p>
    <w:p w:rsidR="006D2466" w:rsidRPr="00CD38CA" w:rsidRDefault="002227E3" w:rsidP="00372D9A">
      <w:pPr>
        <w:spacing w:line="360" w:lineRule="auto"/>
        <w:jc w:val="both"/>
        <w:rPr>
          <w:rFonts w:ascii="Times New Roman" w:hAnsi="Times New Roman" w:cs="Times New Roman"/>
          <w:b/>
          <w:bCs/>
          <w:sz w:val="28"/>
        </w:rPr>
      </w:pPr>
      <w:r w:rsidRPr="004B7AB9">
        <w:rPr>
          <w:rFonts w:ascii="Times New Roman" w:hAnsi="Times New Roman" w:cs="Times New Roman"/>
          <w:b/>
          <w:bCs/>
          <w:sz w:val="28"/>
        </w:rPr>
        <w:t xml:space="preserve">2.1 </w:t>
      </w:r>
      <w:r w:rsidR="003D7F2D" w:rsidRPr="004B7AB9">
        <w:rPr>
          <w:rFonts w:ascii="Times New Roman" w:hAnsi="Times New Roman" w:cs="Times New Roman"/>
          <w:b/>
          <w:bCs/>
          <w:sz w:val="28"/>
        </w:rPr>
        <w:t xml:space="preserve">Literature review </w:t>
      </w:r>
    </w:p>
    <w:p w:rsidR="00245F31" w:rsidRPr="00245F31" w:rsidRDefault="00245F31" w:rsidP="00372D9A">
      <w:pPr>
        <w:spacing w:line="360" w:lineRule="auto"/>
        <w:jc w:val="both"/>
        <w:rPr>
          <w:rFonts w:ascii="Times New Roman" w:hAnsi="Times New Roman" w:cs="Times New Roman"/>
          <w:sz w:val="24"/>
          <w:szCs w:val="24"/>
        </w:rPr>
      </w:pPr>
      <w:r w:rsidRPr="00245F31">
        <w:rPr>
          <w:rFonts w:ascii="Times New Roman" w:hAnsi="Times New Roman" w:cs="Times New Roman"/>
          <w:sz w:val="24"/>
          <w:szCs w:val="24"/>
        </w:rPr>
        <w:t>Global State of Foreign Direct Investment (FDI)can contribute to maintaining the economic development of the country?</w:t>
      </w:r>
    </w:p>
    <w:p w:rsidR="00245F31" w:rsidRPr="00245F31" w:rsidRDefault="00245F31" w:rsidP="00372D9A">
      <w:pPr>
        <w:spacing w:line="360" w:lineRule="auto"/>
        <w:jc w:val="both"/>
        <w:rPr>
          <w:rFonts w:ascii="Times New Roman" w:hAnsi="Times New Roman" w:cs="Times New Roman"/>
          <w:sz w:val="24"/>
          <w:szCs w:val="24"/>
        </w:rPr>
      </w:pPr>
      <w:r w:rsidRPr="00245F31">
        <w:rPr>
          <w:rFonts w:ascii="Times New Roman" w:hAnsi="Times New Roman" w:cs="Times New Roman"/>
          <w:sz w:val="24"/>
          <w:szCs w:val="24"/>
        </w:rPr>
        <w:t>Atkins and Harrison (2006) of Foreign Direct Investment have made a positive impact on the FDI contribution to domestic productivity and economic growth. Then, Levin et al. (2007) The results of negative economic development were found.</w:t>
      </w:r>
    </w:p>
    <w:p w:rsidR="00557595" w:rsidRPr="00D25492" w:rsidRDefault="00657E4E" w:rsidP="00372D9A">
      <w:pPr>
        <w:spacing w:line="360" w:lineRule="auto"/>
        <w:jc w:val="both"/>
        <w:rPr>
          <w:rFonts w:ascii="Times New Roman" w:hAnsi="Times New Roman" w:cs="Times New Roman"/>
          <w:sz w:val="24"/>
          <w:szCs w:val="24"/>
        </w:rPr>
      </w:pPr>
      <w:proofErr w:type="spellStart"/>
      <w:r w:rsidRPr="00657E4E">
        <w:rPr>
          <w:rFonts w:ascii="Times New Roman" w:hAnsi="Times New Roman" w:cs="Times New Roman"/>
          <w:sz w:val="24"/>
          <w:szCs w:val="24"/>
        </w:rPr>
        <w:lastRenderedPageBreak/>
        <w:t>Rothzhib</w:t>
      </w:r>
      <w:proofErr w:type="spellEnd"/>
      <w:r w:rsidRPr="00657E4E">
        <w:rPr>
          <w:rFonts w:ascii="Times New Roman" w:hAnsi="Times New Roman" w:cs="Times New Roman"/>
          <w:sz w:val="24"/>
          <w:szCs w:val="24"/>
        </w:rPr>
        <w:t xml:space="preserve"> (1996) temporarily defines the effect of the development of FDI in developing countries. The effects of short-term events have a positive impact on growth. </w:t>
      </w:r>
      <w:proofErr w:type="spellStart"/>
      <w:r w:rsidRPr="00657E4E">
        <w:rPr>
          <w:rFonts w:ascii="Times New Roman" w:hAnsi="Times New Roman" w:cs="Times New Roman"/>
          <w:sz w:val="24"/>
          <w:szCs w:val="24"/>
        </w:rPr>
        <w:t>Rothzhib</w:t>
      </w:r>
      <w:proofErr w:type="spellEnd"/>
      <w:r w:rsidRPr="00657E4E">
        <w:rPr>
          <w:rFonts w:ascii="Times New Roman" w:hAnsi="Times New Roman" w:cs="Times New Roman"/>
          <w:sz w:val="24"/>
          <w:szCs w:val="24"/>
        </w:rPr>
        <w:t xml:space="preserve"> (1996) uses its model to understand the impact </w:t>
      </w:r>
      <w:r>
        <w:rPr>
          <w:rFonts w:ascii="Times New Roman" w:hAnsi="Times New Roman" w:cs="Times New Roman"/>
          <w:sz w:val="24"/>
          <w:szCs w:val="24"/>
        </w:rPr>
        <w:t>on foreign investment of</w:t>
      </w:r>
      <w:r w:rsidRPr="00657E4E">
        <w:rPr>
          <w:rFonts w:ascii="Times New Roman" w:hAnsi="Times New Roman" w:cs="Times New Roman"/>
          <w:sz w:val="24"/>
          <w:szCs w:val="24"/>
        </w:rPr>
        <w:t xml:space="preserve"> Bangladesh's development and shows that FDI has a positive impact on development. Changes in the level of domestic investment have a positive impact on development.</w:t>
      </w:r>
    </w:p>
    <w:p w:rsidR="00557595" w:rsidRPr="00D25492" w:rsidRDefault="00557595" w:rsidP="00372D9A">
      <w:pPr>
        <w:spacing w:line="360" w:lineRule="auto"/>
        <w:jc w:val="both"/>
        <w:rPr>
          <w:rFonts w:ascii="Times New Roman" w:hAnsi="Times New Roman" w:cs="Times New Roman"/>
          <w:sz w:val="24"/>
          <w:szCs w:val="24"/>
        </w:rPr>
      </w:pPr>
    </w:p>
    <w:p w:rsidR="008E223E" w:rsidRPr="008E223E" w:rsidRDefault="00557595" w:rsidP="00372D9A">
      <w:pPr>
        <w:spacing w:line="360" w:lineRule="auto"/>
        <w:jc w:val="both"/>
        <w:rPr>
          <w:rFonts w:ascii="Times New Roman" w:hAnsi="Times New Roman" w:cs="Times New Roman"/>
          <w:sz w:val="24"/>
          <w:szCs w:val="24"/>
        </w:rPr>
      </w:pPr>
      <w:r w:rsidRPr="00D25492">
        <w:rPr>
          <w:rFonts w:ascii="Times New Roman" w:hAnsi="Times New Roman" w:cs="Times New Roman"/>
          <w:sz w:val="24"/>
          <w:szCs w:val="24"/>
        </w:rPr>
        <w:t xml:space="preserve">V.N. </w:t>
      </w:r>
      <w:proofErr w:type="spellStart"/>
      <w:r w:rsidRPr="00D25492">
        <w:rPr>
          <w:rFonts w:ascii="Times New Roman" w:hAnsi="Times New Roman" w:cs="Times New Roman"/>
          <w:sz w:val="24"/>
          <w:szCs w:val="24"/>
        </w:rPr>
        <w:t>Balasubramanyam</w:t>
      </w:r>
      <w:proofErr w:type="spellEnd"/>
      <w:r w:rsidRPr="00D25492">
        <w:rPr>
          <w:rFonts w:ascii="Times New Roman" w:hAnsi="Times New Roman" w:cs="Times New Roman"/>
          <w:sz w:val="24"/>
          <w:szCs w:val="24"/>
        </w:rPr>
        <w:t xml:space="preserve">, M. </w:t>
      </w:r>
      <w:proofErr w:type="spellStart"/>
      <w:r w:rsidRPr="00D25492">
        <w:rPr>
          <w:rFonts w:ascii="Times New Roman" w:hAnsi="Times New Roman" w:cs="Times New Roman"/>
          <w:sz w:val="24"/>
          <w:szCs w:val="24"/>
        </w:rPr>
        <w:t>Salisu</w:t>
      </w:r>
      <w:proofErr w:type="spellEnd"/>
      <w:r w:rsidRPr="00D25492">
        <w:rPr>
          <w:rFonts w:ascii="Times New Roman" w:hAnsi="Times New Roman" w:cs="Times New Roman"/>
          <w:sz w:val="24"/>
          <w:szCs w:val="24"/>
        </w:rPr>
        <w:t xml:space="preserve"> and D. Sapsford (1996) conducted an exam on the impact of foreign direct investment on economic growth in developing countries using the smallest square. By implementing export promotion strategies, they determine the positive and positive effects of foreign direct investment on economic growth in developing countries. At the same time, it also shows that these links are not in developing countries that are implementing alternative import strategies</w:t>
      </w:r>
      <w:r w:rsidR="0028785B">
        <w:rPr>
          <w:rFonts w:ascii="Times New Roman" w:hAnsi="Times New Roman" w:cs="Times New Roman"/>
          <w:sz w:val="24"/>
          <w:szCs w:val="24"/>
        </w:rPr>
        <w:t>.</w:t>
      </w:r>
      <w:r w:rsidR="008B58D1">
        <w:rPr>
          <w:rFonts w:ascii="Times New Roman" w:hAnsi="Times New Roman" w:cs="Times New Roman"/>
          <w:sz w:val="24"/>
          <w:szCs w:val="24"/>
        </w:rPr>
        <w:t xml:space="preserve"> </w:t>
      </w:r>
      <w:proofErr w:type="spellStart"/>
      <w:r w:rsidR="008E223E" w:rsidRPr="008E223E">
        <w:rPr>
          <w:rFonts w:ascii="Times New Roman" w:hAnsi="Times New Roman" w:cs="Times New Roman"/>
          <w:sz w:val="24"/>
          <w:szCs w:val="24"/>
        </w:rPr>
        <w:t>Benga</w:t>
      </w:r>
      <w:proofErr w:type="spellEnd"/>
      <w:r w:rsidR="008E223E" w:rsidRPr="008E223E">
        <w:rPr>
          <w:rFonts w:ascii="Times New Roman" w:hAnsi="Times New Roman" w:cs="Times New Roman"/>
          <w:sz w:val="24"/>
          <w:szCs w:val="24"/>
        </w:rPr>
        <w:t xml:space="preserve"> and Sanchez </w:t>
      </w:r>
      <w:proofErr w:type="spellStart"/>
      <w:r w:rsidR="008E223E" w:rsidRPr="008E223E">
        <w:rPr>
          <w:rFonts w:ascii="Times New Roman" w:hAnsi="Times New Roman" w:cs="Times New Roman"/>
          <w:sz w:val="24"/>
          <w:szCs w:val="24"/>
        </w:rPr>
        <w:t>Rabalasa</w:t>
      </w:r>
      <w:proofErr w:type="spellEnd"/>
      <w:r w:rsidR="008E223E" w:rsidRPr="008E223E">
        <w:rPr>
          <w:rFonts w:ascii="Times New Roman" w:hAnsi="Times New Roman" w:cs="Times New Roman"/>
          <w:sz w:val="24"/>
          <w:szCs w:val="24"/>
        </w:rPr>
        <w:t xml:space="preserve"> (2004) showed positive relationship between FDI and economic development. In this context, long-term economic stability does not require the market of the host country to benefit from the flow of foreign direct investment.</w:t>
      </w:r>
      <w:r w:rsidR="008B58D1">
        <w:rPr>
          <w:rFonts w:ascii="Times New Roman" w:hAnsi="Times New Roman" w:cs="Times New Roman"/>
          <w:sz w:val="24"/>
          <w:szCs w:val="24"/>
        </w:rPr>
        <w:t xml:space="preserve"> </w:t>
      </w:r>
      <w:proofErr w:type="spellStart"/>
      <w:r w:rsidR="008E223E" w:rsidRPr="008E223E">
        <w:rPr>
          <w:rFonts w:ascii="Times New Roman" w:hAnsi="Times New Roman" w:cs="Times New Roman"/>
          <w:sz w:val="24"/>
          <w:szCs w:val="24"/>
        </w:rPr>
        <w:t>Potama</w:t>
      </w:r>
      <w:proofErr w:type="spellEnd"/>
      <w:r w:rsidR="008E223E" w:rsidRPr="008E223E">
        <w:rPr>
          <w:rFonts w:ascii="Times New Roman" w:hAnsi="Times New Roman" w:cs="Times New Roman"/>
          <w:sz w:val="24"/>
          <w:szCs w:val="24"/>
        </w:rPr>
        <w:t xml:space="preserve"> (2005) analyzes long-term relationships between FDI </w:t>
      </w:r>
      <w:r w:rsidR="008B58D1">
        <w:rPr>
          <w:rFonts w:ascii="Times New Roman" w:hAnsi="Times New Roman" w:cs="Times New Roman"/>
          <w:sz w:val="24"/>
          <w:szCs w:val="24"/>
        </w:rPr>
        <w:t>&amp;</w:t>
      </w:r>
      <w:r w:rsidR="008E223E" w:rsidRPr="008E223E">
        <w:rPr>
          <w:rFonts w:ascii="Times New Roman" w:hAnsi="Times New Roman" w:cs="Times New Roman"/>
          <w:sz w:val="24"/>
          <w:szCs w:val="24"/>
        </w:rPr>
        <w:t xml:space="preserve"> </w:t>
      </w:r>
      <w:r w:rsidR="008B58D1">
        <w:rPr>
          <w:rFonts w:ascii="Times New Roman" w:hAnsi="Times New Roman" w:cs="Times New Roman"/>
          <w:sz w:val="24"/>
          <w:szCs w:val="24"/>
        </w:rPr>
        <w:t>local</w:t>
      </w:r>
      <w:r w:rsidR="008E223E" w:rsidRPr="008E223E">
        <w:rPr>
          <w:rFonts w:ascii="Times New Roman" w:hAnsi="Times New Roman" w:cs="Times New Roman"/>
          <w:sz w:val="24"/>
          <w:szCs w:val="24"/>
        </w:rPr>
        <w:t xml:space="preserve"> investment in Thailand. They found that long-term impact on local investment in Thailand has long been affected.</w:t>
      </w:r>
    </w:p>
    <w:p w:rsidR="0028785B" w:rsidRDefault="008E223E" w:rsidP="00372D9A">
      <w:pPr>
        <w:spacing w:line="360" w:lineRule="auto"/>
        <w:jc w:val="both"/>
        <w:rPr>
          <w:rFonts w:ascii="Times New Roman" w:hAnsi="Times New Roman" w:cs="Times New Roman"/>
          <w:sz w:val="24"/>
          <w:szCs w:val="24"/>
        </w:rPr>
      </w:pPr>
      <w:r w:rsidRPr="008E223E">
        <w:rPr>
          <w:rFonts w:ascii="Times New Roman" w:hAnsi="Times New Roman" w:cs="Times New Roman"/>
          <w:sz w:val="24"/>
          <w:szCs w:val="24"/>
        </w:rPr>
        <w:t>In spite of positive relations between FDI and economic development, evidence shows negative ties between them.</w:t>
      </w:r>
    </w:p>
    <w:p w:rsidR="008E223E" w:rsidRPr="008E223E" w:rsidRDefault="008E223E" w:rsidP="00372D9A">
      <w:pPr>
        <w:spacing w:line="360" w:lineRule="auto"/>
        <w:jc w:val="both"/>
        <w:rPr>
          <w:rFonts w:ascii="Times New Roman" w:hAnsi="Times New Roman" w:cs="Times New Roman"/>
          <w:sz w:val="24"/>
          <w:szCs w:val="24"/>
        </w:rPr>
      </w:pPr>
      <w:r w:rsidRPr="008E223E">
        <w:rPr>
          <w:rFonts w:ascii="Times New Roman" w:hAnsi="Times New Roman" w:cs="Times New Roman"/>
          <w:sz w:val="24"/>
          <w:szCs w:val="24"/>
        </w:rPr>
        <w:t>The principles in the development of addiction company have long-term capital assertion of plots and technology, and development has negative effects, because the market has less access to communication, good governance, and communication skills (</w:t>
      </w:r>
      <w:proofErr w:type="spellStart"/>
      <w:r w:rsidRPr="008E223E">
        <w:rPr>
          <w:rFonts w:ascii="Times New Roman" w:hAnsi="Times New Roman" w:cs="Times New Roman"/>
          <w:sz w:val="24"/>
          <w:szCs w:val="24"/>
        </w:rPr>
        <w:t>markasuna</w:t>
      </w:r>
      <w:proofErr w:type="spellEnd"/>
      <w:r w:rsidRPr="008E223E">
        <w:rPr>
          <w:rFonts w:ascii="Times New Roman" w:hAnsi="Times New Roman" w:cs="Times New Roman"/>
          <w:sz w:val="24"/>
          <w:szCs w:val="24"/>
        </w:rPr>
        <w:t xml:space="preserve"> space than a modern network of modern, </w:t>
      </w:r>
      <w:proofErr w:type="spellStart"/>
      <w:r w:rsidRPr="008E223E">
        <w:rPr>
          <w:rFonts w:ascii="Times New Roman" w:hAnsi="Times New Roman" w:cs="Times New Roman"/>
          <w:sz w:val="24"/>
          <w:szCs w:val="24"/>
        </w:rPr>
        <w:t>ayagosina</w:t>
      </w:r>
      <w:proofErr w:type="spellEnd"/>
      <w:r w:rsidRPr="008E223E">
        <w:rPr>
          <w:rFonts w:ascii="Times New Roman" w:hAnsi="Times New Roman" w:cs="Times New Roman"/>
          <w:sz w:val="24"/>
          <w:szCs w:val="24"/>
        </w:rPr>
        <w:t xml:space="preserve"> and MP Mayor 2000, Kumar and President in 2002). FDI can have a negative impact on the distribution of energy related revenues (</w:t>
      </w:r>
      <w:proofErr w:type="spellStart"/>
      <w:r w:rsidRPr="008E223E">
        <w:rPr>
          <w:rFonts w:ascii="Times New Roman" w:hAnsi="Times New Roman" w:cs="Times New Roman"/>
          <w:sz w:val="24"/>
          <w:szCs w:val="24"/>
        </w:rPr>
        <w:t>Mesela</w:t>
      </w:r>
      <w:proofErr w:type="spellEnd"/>
      <w:r w:rsidRPr="008E223E">
        <w:rPr>
          <w:rFonts w:ascii="Times New Roman" w:hAnsi="Times New Roman" w:cs="Times New Roman"/>
          <w:sz w:val="24"/>
          <w:szCs w:val="24"/>
        </w:rPr>
        <w:t xml:space="preserve"> and Europe 2006), dependent on theory, sovereignty and independence.</w:t>
      </w:r>
      <w:r w:rsidR="001A7FA7">
        <w:rPr>
          <w:rFonts w:ascii="Times New Roman" w:hAnsi="Times New Roman" w:cs="Times New Roman"/>
          <w:sz w:val="24"/>
          <w:szCs w:val="24"/>
        </w:rPr>
        <w:t xml:space="preserve"> </w:t>
      </w:r>
      <w:proofErr w:type="spellStart"/>
      <w:r w:rsidRPr="008E223E">
        <w:rPr>
          <w:rFonts w:ascii="Times New Roman" w:hAnsi="Times New Roman" w:cs="Times New Roman"/>
          <w:sz w:val="24"/>
          <w:szCs w:val="24"/>
        </w:rPr>
        <w:t>Bogwat</w:t>
      </w:r>
      <w:proofErr w:type="spellEnd"/>
      <w:r w:rsidRPr="008E223E">
        <w:rPr>
          <w:rFonts w:ascii="Times New Roman" w:hAnsi="Times New Roman" w:cs="Times New Roman"/>
          <w:sz w:val="24"/>
          <w:szCs w:val="24"/>
        </w:rPr>
        <w:t xml:space="preserve"> (2004) established a link between direct investment and economic development in Sri Lanka</w:t>
      </w:r>
      <w:r w:rsidR="0028785B">
        <w:rPr>
          <w:rFonts w:ascii="Times New Roman" w:hAnsi="Times New Roman" w:cs="Times New Roman"/>
          <w:sz w:val="24"/>
          <w:szCs w:val="24"/>
        </w:rPr>
        <w:t>.</w:t>
      </w:r>
    </w:p>
    <w:p w:rsidR="008E223E" w:rsidRPr="008E223E" w:rsidRDefault="008E223E" w:rsidP="00372D9A">
      <w:pPr>
        <w:spacing w:line="360" w:lineRule="auto"/>
        <w:jc w:val="both"/>
        <w:rPr>
          <w:rFonts w:ascii="Times New Roman" w:hAnsi="Times New Roman" w:cs="Times New Roman"/>
          <w:sz w:val="24"/>
          <w:szCs w:val="24"/>
        </w:rPr>
      </w:pPr>
      <w:r w:rsidRPr="008E223E">
        <w:rPr>
          <w:rFonts w:ascii="Times New Roman" w:hAnsi="Times New Roman" w:cs="Times New Roman"/>
          <w:sz w:val="24"/>
          <w:szCs w:val="24"/>
        </w:rPr>
        <w:t>For the period 2001-2007, Sri Lanka analyzes the relationship between the GDP and the expansion of domestic investment and trade policy. This test shows a strong impact on foreign direct investment in economic development.</w:t>
      </w:r>
    </w:p>
    <w:p w:rsidR="00184F11" w:rsidRPr="00D25492" w:rsidRDefault="008E223E" w:rsidP="00372D9A">
      <w:pPr>
        <w:spacing w:line="360" w:lineRule="auto"/>
        <w:jc w:val="both"/>
        <w:rPr>
          <w:rFonts w:ascii="Times New Roman" w:hAnsi="Times New Roman" w:cs="Times New Roman"/>
          <w:sz w:val="24"/>
          <w:szCs w:val="24"/>
        </w:rPr>
      </w:pPr>
      <w:proofErr w:type="spellStart"/>
      <w:r w:rsidRPr="008E223E">
        <w:rPr>
          <w:rFonts w:ascii="Times New Roman" w:hAnsi="Times New Roman" w:cs="Times New Roman"/>
          <w:sz w:val="24"/>
          <w:szCs w:val="24"/>
        </w:rPr>
        <w:lastRenderedPageBreak/>
        <w:t>Motaleb</w:t>
      </w:r>
      <w:proofErr w:type="spellEnd"/>
      <w:r w:rsidRPr="008E223E">
        <w:rPr>
          <w:rFonts w:ascii="Times New Roman" w:hAnsi="Times New Roman" w:cs="Times New Roman"/>
          <w:sz w:val="24"/>
          <w:szCs w:val="24"/>
        </w:rPr>
        <w:t xml:space="preserve"> (2007) defines FDI in developing countries and its impact on economic development. Skill from develo</w:t>
      </w:r>
      <w:r w:rsidR="00D63400">
        <w:rPr>
          <w:rFonts w:ascii="Times New Roman" w:hAnsi="Times New Roman" w:cs="Times New Roman"/>
          <w:sz w:val="24"/>
          <w:szCs w:val="24"/>
        </w:rPr>
        <w:t>ping</w:t>
      </w:r>
      <w:r w:rsidRPr="008E223E">
        <w:rPr>
          <w:rFonts w:ascii="Times New Roman" w:hAnsi="Times New Roman" w:cs="Times New Roman"/>
          <w:sz w:val="24"/>
          <w:szCs w:val="24"/>
        </w:rPr>
        <w:t xml:space="preserve"> countries</w:t>
      </w:r>
      <w:r w:rsidR="00293C0A">
        <w:rPr>
          <w:rFonts w:ascii="Times New Roman" w:hAnsi="Times New Roman" w:cs="Times New Roman"/>
          <w:sz w:val="24"/>
          <w:szCs w:val="24"/>
        </w:rPr>
        <w:t>.</w:t>
      </w:r>
    </w:p>
    <w:p w:rsidR="00184F11" w:rsidRPr="00D25492" w:rsidRDefault="00184F11" w:rsidP="00372D9A">
      <w:pPr>
        <w:spacing w:line="360" w:lineRule="auto"/>
        <w:jc w:val="both"/>
        <w:rPr>
          <w:rFonts w:ascii="Times New Roman" w:hAnsi="Times New Roman" w:cs="Times New Roman"/>
          <w:sz w:val="24"/>
          <w:szCs w:val="24"/>
        </w:rPr>
      </w:pPr>
    </w:p>
    <w:p w:rsidR="00E30F56" w:rsidRDefault="00184F11" w:rsidP="00372D9A">
      <w:pPr>
        <w:spacing w:line="360" w:lineRule="auto"/>
        <w:jc w:val="both"/>
        <w:rPr>
          <w:rFonts w:ascii="Times New Roman" w:hAnsi="Times New Roman" w:cs="Times New Roman"/>
          <w:sz w:val="24"/>
          <w:szCs w:val="24"/>
        </w:rPr>
      </w:pPr>
      <w:r w:rsidRPr="00D25492">
        <w:rPr>
          <w:rFonts w:ascii="Times New Roman" w:hAnsi="Times New Roman" w:cs="Times New Roman"/>
          <w:sz w:val="24"/>
          <w:szCs w:val="24"/>
        </w:rPr>
        <w:t xml:space="preserve">Yang Wang Li, </w:t>
      </w:r>
      <w:proofErr w:type="spellStart"/>
      <w:r w:rsidRPr="00D25492">
        <w:rPr>
          <w:rFonts w:ascii="Times New Roman" w:hAnsi="Times New Roman" w:cs="Times New Roman"/>
          <w:sz w:val="24"/>
          <w:szCs w:val="24"/>
        </w:rPr>
        <w:t>Gulzada</w:t>
      </w:r>
      <w:proofErr w:type="spellEnd"/>
      <w:r w:rsidRPr="00D25492">
        <w:rPr>
          <w:rFonts w:ascii="Times New Roman" w:hAnsi="Times New Roman" w:cs="Times New Roman"/>
          <w:sz w:val="24"/>
          <w:szCs w:val="24"/>
        </w:rPr>
        <w:t xml:space="preserve"> S </w:t>
      </w:r>
      <w:proofErr w:type="spellStart"/>
      <w:r w:rsidRPr="00D25492">
        <w:rPr>
          <w:rFonts w:ascii="Times New Roman" w:hAnsi="Times New Roman" w:cs="Times New Roman"/>
          <w:sz w:val="24"/>
          <w:szCs w:val="24"/>
        </w:rPr>
        <w:t>Baimukhamedova</w:t>
      </w:r>
      <w:proofErr w:type="spellEnd"/>
      <w:r w:rsidRPr="00D25492">
        <w:rPr>
          <w:rFonts w:ascii="Times New Roman" w:hAnsi="Times New Roman" w:cs="Times New Roman"/>
          <w:sz w:val="24"/>
          <w:szCs w:val="24"/>
        </w:rPr>
        <w:t xml:space="preserve">, </w:t>
      </w:r>
      <w:proofErr w:type="spellStart"/>
      <w:r w:rsidRPr="00D25492">
        <w:rPr>
          <w:rFonts w:ascii="Times New Roman" w:hAnsi="Times New Roman" w:cs="Times New Roman"/>
          <w:sz w:val="24"/>
          <w:szCs w:val="24"/>
        </w:rPr>
        <w:t>Sharzada</w:t>
      </w:r>
      <w:proofErr w:type="spellEnd"/>
      <w:r w:rsidR="00BD0E37">
        <w:rPr>
          <w:rFonts w:ascii="Times New Roman" w:hAnsi="Times New Roman" w:cs="Times New Roman"/>
          <w:sz w:val="24"/>
          <w:szCs w:val="24"/>
        </w:rPr>
        <w:t xml:space="preserve"> </w:t>
      </w:r>
      <w:proofErr w:type="spellStart"/>
      <w:r w:rsidRPr="00D25492">
        <w:rPr>
          <w:rFonts w:ascii="Times New Roman" w:hAnsi="Times New Roman" w:cs="Times New Roman"/>
          <w:sz w:val="24"/>
          <w:szCs w:val="24"/>
        </w:rPr>
        <w:t>Akhmetova</w:t>
      </w:r>
      <w:proofErr w:type="spellEnd"/>
      <w:r w:rsidRPr="00D25492">
        <w:rPr>
          <w:rFonts w:ascii="Times New Roman" w:hAnsi="Times New Roman" w:cs="Times New Roman"/>
          <w:sz w:val="24"/>
          <w:szCs w:val="24"/>
        </w:rPr>
        <w:t xml:space="preserve"> (2008) analyze </w:t>
      </w:r>
      <w:r w:rsidR="009E13A1">
        <w:rPr>
          <w:rFonts w:ascii="Times New Roman" w:hAnsi="Times New Roman" w:cs="Times New Roman"/>
          <w:sz w:val="24"/>
          <w:szCs w:val="24"/>
        </w:rPr>
        <w:t>the</w:t>
      </w:r>
      <w:r w:rsidRPr="00D25492">
        <w:rPr>
          <w:rFonts w:ascii="Times New Roman" w:hAnsi="Times New Roman" w:cs="Times New Roman"/>
          <w:sz w:val="24"/>
          <w:szCs w:val="24"/>
        </w:rPr>
        <w:t xml:space="preserve"> relationship </w:t>
      </w:r>
      <w:r w:rsidR="00BC46E5">
        <w:rPr>
          <w:rFonts w:ascii="Times New Roman" w:hAnsi="Times New Roman" w:cs="Times New Roman"/>
          <w:sz w:val="24"/>
          <w:szCs w:val="24"/>
        </w:rPr>
        <w:t>between</w:t>
      </w:r>
      <w:r w:rsidRPr="00D25492">
        <w:rPr>
          <w:rFonts w:ascii="Times New Roman" w:hAnsi="Times New Roman" w:cs="Times New Roman"/>
          <w:sz w:val="24"/>
          <w:szCs w:val="24"/>
        </w:rPr>
        <w:t xml:space="preserve"> foreign direct investment and economic growth in Kazakhstan and multiple regression models with minimal dimensions. The results show the minimal impact of foreign direct investment on Kazakhstan's GDP.</w:t>
      </w:r>
    </w:p>
    <w:p w:rsidR="00765045" w:rsidRPr="00765045" w:rsidRDefault="00765045" w:rsidP="00372D9A">
      <w:pPr>
        <w:spacing w:line="360" w:lineRule="auto"/>
        <w:jc w:val="both"/>
        <w:rPr>
          <w:rFonts w:ascii="Times New Roman" w:hAnsi="Times New Roman" w:cs="Times New Roman"/>
          <w:sz w:val="24"/>
          <w:szCs w:val="24"/>
        </w:rPr>
      </w:pPr>
      <w:r w:rsidRPr="00765045">
        <w:rPr>
          <w:rFonts w:ascii="Times New Roman" w:hAnsi="Times New Roman" w:cs="Times New Roman"/>
          <w:sz w:val="24"/>
          <w:szCs w:val="24"/>
        </w:rPr>
        <w:t>The data collected in the analysis of Pakistan's influence on FDI in foreign direct investment for Abdel-</w:t>
      </w:r>
      <w:proofErr w:type="spellStart"/>
      <w:r w:rsidRPr="00765045">
        <w:rPr>
          <w:rFonts w:ascii="Times New Roman" w:hAnsi="Times New Roman" w:cs="Times New Roman"/>
          <w:sz w:val="24"/>
          <w:szCs w:val="24"/>
        </w:rPr>
        <w:t>Anar</w:t>
      </w:r>
      <w:proofErr w:type="spellEnd"/>
      <w:r w:rsidRPr="00765045">
        <w:rPr>
          <w:rFonts w:ascii="Times New Roman" w:hAnsi="Times New Roman" w:cs="Times New Roman"/>
          <w:sz w:val="24"/>
          <w:szCs w:val="24"/>
        </w:rPr>
        <w:t xml:space="preserve">, </w:t>
      </w:r>
      <w:proofErr w:type="spellStart"/>
      <w:r w:rsidRPr="00765045">
        <w:rPr>
          <w:rFonts w:ascii="Times New Roman" w:hAnsi="Times New Roman" w:cs="Times New Roman"/>
          <w:sz w:val="24"/>
          <w:szCs w:val="24"/>
        </w:rPr>
        <w:t>Ooranjajp</w:t>
      </w:r>
      <w:proofErr w:type="spellEnd"/>
      <w:r w:rsidRPr="00765045">
        <w:rPr>
          <w:rFonts w:ascii="Times New Roman" w:hAnsi="Times New Roman" w:cs="Times New Roman"/>
          <w:sz w:val="24"/>
          <w:szCs w:val="24"/>
        </w:rPr>
        <w:t xml:space="preserve"> Ali </w:t>
      </w:r>
      <w:proofErr w:type="spellStart"/>
      <w:r w:rsidRPr="00765045">
        <w:rPr>
          <w:rFonts w:ascii="Times New Roman" w:hAnsi="Times New Roman" w:cs="Times New Roman"/>
          <w:sz w:val="24"/>
          <w:szCs w:val="24"/>
        </w:rPr>
        <w:t>Rajar</w:t>
      </w:r>
      <w:proofErr w:type="spellEnd"/>
      <w:r w:rsidRPr="00765045">
        <w:rPr>
          <w:rFonts w:ascii="Times New Roman" w:hAnsi="Times New Roman" w:cs="Times New Roman"/>
          <w:sz w:val="24"/>
          <w:szCs w:val="24"/>
        </w:rPr>
        <w:t xml:space="preserve"> (2009) 1996-121 and positive GDP growth rate and Pakistan's gross domestic product through several statistical test flows Analyzed. Apart from this, these results show that opening volumes / reach and opening markets in international markets is a major factor in influencing the flow of foreign direct investment. It also says that it does not affect market conditions and potential direct investment contacts in Pakistan.</w:t>
      </w:r>
    </w:p>
    <w:p w:rsidR="00765045" w:rsidRPr="00765045" w:rsidRDefault="00765045" w:rsidP="00372D9A">
      <w:pPr>
        <w:spacing w:line="360" w:lineRule="auto"/>
        <w:jc w:val="both"/>
        <w:rPr>
          <w:rFonts w:ascii="Times New Roman" w:hAnsi="Times New Roman" w:cs="Times New Roman"/>
          <w:sz w:val="24"/>
          <w:szCs w:val="24"/>
        </w:rPr>
      </w:pPr>
      <w:r w:rsidRPr="00765045">
        <w:rPr>
          <w:rFonts w:ascii="Times New Roman" w:hAnsi="Times New Roman" w:cs="Times New Roman"/>
          <w:sz w:val="24"/>
          <w:szCs w:val="24"/>
        </w:rPr>
        <w:t>There is full competition for FDI, but can it support the economic development of the country?</w:t>
      </w:r>
    </w:p>
    <w:p w:rsidR="00765045" w:rsidRPr="00765045" w:rsidRDefault="00765045" w:rsidP="00372D9A">
      <w:pPr>
        <w:spacing w:line="360" w:lineRule="auto"/>
        <w:jc w:val="both"/>
        <w:rPr>
          <w:rFonts w:ascii="Times New Roman" w:hAnsi="Times New Roman" w:cs="Times New Roman"/>
          <w:sz w:val="24"/>
          <w:szCs w:val="24"/>
        </w:rPr>
      </w:pPr>
      <w:r w:rsidRPr="00765045">
        <w:rPr>
          <w:rFonts w:ascii="Times New Roman" w:hAnsi="Times New Roman" w:cs="Times New Roman"/>
          <w:sz w:val="24"/>
          <w:szCs w:val="24"/>
        </w:rPr>
        <w:t>AT &amp; Harrison (2006) assessed FDI contribution in regional productivity and had a positive impact on foreign direct investment in economic development. Then Levin et al. (2007) The results of negative economic development were found.</w:t>
      </w:r>
    </w:p>
    <w:p w:rsidR="00765045" w:rsidRPr="00913BC6" w:rsidRDefault="00ED5320" w:rsidP="00372D9A">
      <w:pPr>
        <w:spacing w:line="360" w:lineRule="auto"/>
        <w:jc w:val="both"/>
        <w:rPr>
          <w:rFonts w:ascii="Times New Roman" w:hAnsi="Times New Roman" w:cs="Times New Roman"/>
          <w:sz w:val="24"/>
          <w:szCs w:val="24"/>
        </w:rPr>
      </w:pPr>
      <w:proofErr w:type="spellStart"/>
      <w:r w:rsidRPr="00ED5320">
        <w:rPr>
          <w:rFonts w:ascii="Times New Roman" w:hAnsi="Times New Roman" w:cs="Times New Roman"/>
          <w:sz w:val="24"/>
          <w:szCs w:val="24"/>
        </w:rPr>
        <w:t>Rathjib</w:t>
      </w:r>
      <w:proofErr w:type="spellEnd"/>
      <w:r w:rsidRPr="00ED5320">
        <w:rPr>
          <w:rFonts w:ascii="Times New Roman" w:hAnsi="Times New Roman" w:cs="Times New Roman"/>
          <w:sz w:val="24"/>
          <w:szCs w:val="24"/>
        </w:rPr>
        <w:t xml:space="preserve"> (1996) defines the effect of FDI flow in developing countries. Short-term effects will have a positive impact. </w:t>
      </w:r>
      <w:proofErr w:type="spellStart"/>
      <w:r w:rsidRPr="00ED5320">
        <w:rPr>
          <w:rFonts w:ascii="Times New Roman" w:hAnsi="Times New Roman" w:cs="Times New Roman"/>
          <w:sz w:val="24"/>
          <w:szCs w:val="24"/>
        </w:rPr>
        <w:t>Rathjib</w:t>
      </w:r>
      <w:proofErr w:type="spellEnd"/>
      <w:r w:rsidRPr="00ED5320">
        <w:rPr>
          <w:rFonts w:ascii="Times New Roman" w:hAnsi="Times New Roman" w:cs="Times New Roman"/>
          <w:sz w:val="24"/>
          <w:szCs w:val="24"/>
        </w:rPr>
        <w:t xml:space="preserve"> (1996) used his example to understand the impact of foreign investment in the development of Bangladesh, and realized that direct investment would have an impact on economic growth. There is a positive impact on the growth of domestic investment levels</w:t>
      </w:r>
    </w:p>
    <w:p w:rsidR="00913BC6" w:rsidRPr="00913BC6" w:rsidRDefault="00913BC6" w:rsidP="00372D9A">
      <w:pPr>
        <w:spacing w:line="360" w:lineRule="auto"/>
        <w:jc w:val="both"/>
        <w:rPr>
          <w:rFonts w:ascii="Times New Roman" w:hAnsi="Times New Roman" w:cs="Times New Roman"/>
          <w:sz w:val="24"/>
          <w:szCs w:val="24"/>
        </w:rPr>
      </w:pPr>
    </w:p>
    <w:p w:rsidR="00913BC6" w:rsidRPr="00913BC6" w:rsidRDefault="00913BC6" w:rsidP="00372D9A">
      <w:pPr>
        <w:spacing w:line="360" w:lineRule="auto"/>
        <w:jc w:val="both"/>
        <w:rPr>
          <w:rFonts w:ascii="Times New Roman" w:hAnsi="Times New Roman" w:cs="Times New Roman"/>
          <w:sz w:val="24"/>
          <w:szCs w:val="24"/>
        </w:rPr>
      </w:pPr>
      <w:r w:rsidRPr="00913BC6">
        <w:rPr>
          <w:rFonts w:ascii="Times New Roman" w:hAnsi="Times New Roman" w:cs="Times New Roman"/>
          <w:sz w:val="24"/>
          <w:szCs w:val="24"/>
        </w:rPr>
        <w:t xml:space="preserve">V.N </w:t>
      </w:r>
      <w:proofErr w:type="spellStart"/>
      <w:r w:rsidRPr="00913BC6">
        <w:rPr>
          <w:rFonts w:ascii="Times New Roman" w:hAnsi="Times New Roman" w:cs="Times New Roman"/>
          <w:sz w:val="24"/>
          <w:szCs w:val="24"/>
        </w:rPr>
        <w:t>Balasubramanyam</w:t>
      </w:r>
      <w:proofErr w:type="spellEnd"/>
      <w:r w:rsidRPr="00913BC6">
        <w:rPr>
          <w:rFonts w:ascii="Times New Roman" w:hAnsi="Times New Roman" w:cs="Times New Roman"/>
          <w:sz w:val="24"/>
          <w:szCs w:val="24"/>
        </w:rPr>
        <w:t xml:space="preserve">, M. and D. </w:t>
      </w:r>
      <w:proofErr w:type="spellStart"/>
      <w:r w:rsidRPr="00913BC6">
        <w:rPr>
          <w:rFonts w:ascii="Times New Roman" w:hAnsi="Times New Roman" w:cs="Times New Roman"/>
          <w:sz w:val="24"/>
          <w:szCs w:val="24"/>
        </w:rPr>
        <w:t>Salisu</w:t>
      </w:r>
      <w:proofErr w:type="spellEnd"/>
      <w:r w:rsidRPr="00913BC6">
        <w:rPr>
          <w:rFonts w:ascii="Times New Roman" w:hAnsi="Times New Roman" w:cs="Times New Roman"/>
          <w:sz w:val="24"/>
          <w:szCs w:val="24"/>
        </w:rPr>
        <w:t xml:space="preserve"> </w:t>
      </w:r>
      <w:proofErr w:type="spellStart"/>
      <w:r w:rsidRPr="00913BC6">
        <w:rPr>
          <w:rFonts w:ascii="Times New Roman" w:hAnsi="Times New Roman" w:cs="Times New Roman"/>
          <w:sz w:val="24"/>
          <w:szCs w:val="24"/>
        </w:rPr>
        <w:t>Sapsford</w:t>
      </w:r>
      <w:proofErr w:type="spellEnd"/>
      <w:r w:rsidRPr="00913BC6">
        <w:rPr>
          <w:rFonts w:ascii="Times New Roman" w:hAnsi="Times New Roman" w:cs="Times New Roman"/>
          <w:sz w:val="24"/>
          <w:szCs w:val="24"/>
        </w:rPr>
        <w:t xml:space="preserve"> (1996) examined the impact of foreign direct investment on economic growth in developing countries with the smallest square. By implementing the export promotion strategi</w:t>
      </w:r>
      <w:r w:rsidR="00D24F01">
        <w:rPr>
          <w:rFonts w:ascii="Times New Roman" w:hAnsi="Times New Roman" w:cs="Times New Roman"/>
          <w:sz w:val="24"/>
          <w:szCs w:val="24"/>
        </w:rPr>
        <w:t>e</w:t>
      </w:r>
      <w:r w:rsidR="00E20A63">
        <w:rPr>
          <w:rFonts w:ascii="Times New Roman" w:hAnsi="Times New Roman" w:cs="Times New Roman"/>
          <w:sz w:val="24"/>
          <w:szCs w:val="24"/>
        </w:rPr>
        <w:t>s</w:t>
      </w:r>
      <w:r w:rsidRPr="00913BC6">
        <w:rPr>
          <w:rFonts w:ascii="Times New Roman" w:hAnsi="Times New Roman" w:cs="Times New Roman"/>
          <w:sz w:val="24"/>
          <w:szCs w:val="24"/>
        </w:rPr>
        <w:t xml:space="preserve"> they have identified positively and the impact of foreign direct investment on positive growth in developing countries. At the same time, it also </w:t>
      </w:r>
      <w:r w:rsidRPr="00913BC6">
        <w:rPr>
          <w:rFonts w:ascii="Times New Roman" w:hAnsi="Times New Roman" w:cs="Times New Roman"/>
          <w:sz w:val="24"/>
          <w:szCs w:val="24"/>
        </w:rPr>
        <w:lastRenderedPageBreak/>
        <w:t>shows that these links are not in developing countries that are implementing alternative import strategies.</w:t>
      </w:r>
    </w:p>
    <w:p w:rsidR="00913BC6" w:rsidRPr="00913BC6" w:rsidRDefault="00913BC6" w:rsidP="00372D9A">
      <w:pPr>
        <w:spacing w:line="360" w:lineRule="auto"/>
        <w:jc w:val="both"/>
        <w:rPr>
          <w:rFonts w:ascii="Times New Roman" w:hAnsi="Times New Roman" w:cs="Times New Roman"/>
          <w:sz w:val="24"/>
          <w:szCs w:val="24"/>
        </w:rPr>
      </w:pPr>
      <w:proofErr w:type="spellStart"/>
      <w:r w:rsidRPr="00913BC6">
        <w:rPr>
          <w:rFonts w:ascii="Times New Roman" w:hAnsi="Times New Roman" w:cs="Times New Roman"/>
          <w:sz w:val="24"/>
          <w:szCs w:val="24"/>
        </w:rPr>
        <w:t>Bengoa</w:t>
      </w:r>
      <w:proofErr w:type="spellEnd"/>
      <w:r w:rsidRPr="00913BC6">
        <w:rPr>
          <w:rFonts w:ascii="Times New Roman" w:hAnsi="Times New Roman" w:cs="Times New Roman"/>
          <w:sz w:val="24"/>
          <w:szCs w:val="24"/>
        </w:rPr>
        <w:t xml:space="preserve"> Sanchez-Robles and (2004) showed a positive correlation between rising FDI and foreign direct investment. In this regard, in order to benefit from the influx of foreign direct investment for long-term economic stability, it is imperative to demand markets in host countries.</w:t>
      </w:r>
    </w:p>
    <w:p w:rsidR="005024FF" w:rsidRPr="005024FF" w:rsidRDefault="005024FF" w:rsidP="005024FF">
      <w:pPr>
        <w:spacing w:line="360" w:lineRule="auto"/>
        <w:jc w:val="both"/>
        <w:rPr>
          <w:rFonts w:ascii="Times New Roman" w:hAnsi="Times New Roman" w:cs="Times New Roman"/>
          <w:sz w:val="24"/>
          <w:szCs w:val="24"/>
        </w:rPr>
      </w:pPr>
      <w:proofErr w:type="spellStart"/>
      <w:r w:rsidRPr="005024FF">
        <w:rPr>
          <w:rFonts w:ascii="Times New Roman" w:hAnsi="Times New Roman" w:cs="Times New Roman"/>
          <w:sz w:val="24"/>
          <w:szCs w:val="24"/>
        </w:rPr>
        <w:t>Bornjeszina</w:t>
      </w:r>
      <w:proofErr w:type="spellEnd"/>
      <w:r w:rsidRPr="005024FF">
        <w:rPr>
          <w:rFonts w:ascii="Times New Roman" w:hAnsi="Times New Roman" w:cs="Times New Roman"/>
          <w:sz w:val="24"/>
          <w:szCs w:val="24"/>
        </w:rPr>
        <w:t xml:space="preserve"> and others (2006) explore direct investment flows in 69 developing countries in the regulatory region and noted that foreign investment is important as a way to transfer technologies that have contributed significantly to local investment.</w:t>
      </w:r>
    </w:p>
    <w:p w:rsidR="005024FF" w:rsidRPr="005024FF" w:rsidRDefault="005024FF" w:rsidP="005024FF">
      <w:pPr>
        <w:spacing w:line="360" w:lineRule="auto"/>
        <w:jc w:val="both"/>
        <w:rPr>
          <w:rFonts w:ascii="Times New Roman" w:hAnsi="Times New Roman" w:cs="Times New Roman"/>
          <w:sz w:val="24"/>
          <w:szCs w:val="24"/>
        </w:rPr>
      </w:pPr>
      <w:proofErr w:type="spellStart"/>
      <w:r w:rsidRPr="005024FF">
        <w:rPr>
          <w:rFonts w:ascii="Times New Roman" w:hAnsi="Times New Roman" w:cs="Times New Roman"/>
          <w:sz w:val="24"/>
          <w:szCs w:val="24"/>
        </w:rPr>
        <w:t>Potamas</w:t>
      </w:r>
      <w:proofErr w:type="spellEnd"/>
      <w:r w:rsidRPr="005024FF">
        <w:rPr>
          <w:rFonts w:ascii="Times New Roman" w:hAnsi="Times New Roman" w:cs="Times New Roman"/>
          <w:sz w:val="24"/>
          <w:szCs w:val="24"/>
        </w:rPr>
        <w:t xml:space="preserve"> (2005) analyzes the long-term relationship between FDI and local investment in Thailand. They saw Thailand as a long-lasting and lasting impact on local investment.</w:t>
      </w:r>
    </w:p>
    <w:p w:rsidR="007D0770" w:rsidRPr="00913BC6" w:rsidRDefault="005024FF" w:rsidP="005024FF">
      <w:pPr>
        <w:spacing w:line="360" w:lineRule="auto"/>
        <w:jc w:val="both"/>
        <w:rPr>
          <w:rFonts w:ascii="Times New Roman" w:hAnsi="Times New Roman" w:cs="Times New Roman"/>
          <w:sz w:val="24"/>
          <w:szCs w:val="24"/>
        </w:rPr>
      </w:pPr>
      <w:r w:rsidRPr="005024FF">
        <w:rPr>
          <w:rFonts w:ascii="Times New Roman" w:hAnsi="Times New Roman" w:cs="Times New Roman"/>
          <w:sz w:val="24"/>
          <w:szCs w:val="24"/>
        </w:rPr>
        <w:t>Despite the positive relationship between FDI and economic development, the evidence shows a negative relationship between them. The forecast is based on the principle that dependence on foreign investment has a negative impact on economic growth and income distribution</w:t>
      </w:r>
      <w:r w:rsidR="009E7413">
        <w:rPr>
          <w:rFonts w:ascii="Times New Roman" w:hAnsi="Times New Roman" w:cs="Times New Roman"/>
          <w:sz w:val="24"/>
          <w:szCs w:val="24"/>
        </w:rPr>
        <w:t>.</w:t>
      </w:r>
    </w:p>
    <w:p w:rsidR="00913BC6" w:rsidRPr="00913BC6" w:rsidRDefault="00913BC6" w:rsidP="00372D9A">
      <w:pPr>
        <w:spacing w:line="360" w:lineRule="auto"/>
        <w:jc w:val="both"/>
        <w:rPr>
          <w:rFonts w:ascii="Times New Roman" w:hAnsi="Times New Roman" w:cs="Times New Roman"/>
          <w:sz w:val="24"/>
          <w:szCs w:val="24"/>
        </w:rPr>
      </w:pPr>
    </w:p>
    <w:p w:rsidR="00913BC6" w:rsidRPr="00913BC6" w:rsidRDefault="00CF29D0" w:rsidP="00372D9A">
      <w:pPr>
        <w:spacing w:line="360" w:lineRule="auto"/>
        <w:jc w:val="both"/>
        <w:rPr>
          <w:rFonts w:ascii="Times New Roman" w:hAnsi="Times New Roman" w:cs="Times New Roman"/>
          <w:sz w:val="24"/>
          <w:szCs w:val="24"/>
        </w:rPr>
      </w:pPr>
      <w:r w:rsidRPr="00CF29D0">
        <w:rPr>
          <w:rFonts w:ascii="Arial" w:hAnsi="Arial" w:cs="Arial"/>
          <w:sz w:val="24"/>
          <w:szCs w:val="24"/>
        </w:rPr>
        <w:t>the</w:t>
      </w:r>
      <w:r w:rsidR="00913BC6" w:rsidRPr="00913BC6">
        <w:rPr>
          <w:rFonts w:ascii="Times New Roman" w:hAnsi="Times New Roman" w:cs="Times New Roman"/>
          <w:sz w:val="24"/>
          <w:szCs w:val="24"/>
        </w:rPr>
        <w:t xml:space="preserve"> theory of addiction has said that players from overseas can have a negative impact on the company's growth and development in the high-tech capital for a long time due to low access to a large market. Modern Connectivity and Good Management and Communication Skills (</w:t>
      </w:r>
      <w:proofErr w:type="spellStart"/>
      <w:r w:rsidR="00913BC6" w:rsidRPr="00913BC6">
        <w:rPr>
          <w:rFonts w:ascii="Times New Roman" w:hAnsi="Times New Roman" w:cs="Times New Roman"/>
          <w:sz w:val="24"/>
          <w:szCs w:val="24"/>
        </w:rPr>
        <w:t>Marksun</w:t>
      </w:r>
      <w:proofErr w:type="spellEnd"/>
      <w:r w:rsidR="00913BC6" w:rsidRPr="00913BC6">
        <w:rPr>
          <w:rFonts w:ascii="Times New Roman" w:hAnsi="Times New Roman" w:cs="Times New Roman"/>
          <w:sz w:val="24"/>
          <w:szCs w:val="24"/>
        </w:rPr>
        <w:t xml:space="preserve"> Place and 1997, </w:t>
      </w:r>
      <w:proofErr w:type="spellStart"/>
      <w:r w:rsidR="00913BC6" w:rsidRPr="00913BC6">
        <w:rPr>
          <w:rFonts w:ascii="Times New Roman" w:hAnsi="Times New Roman" w:cs="Times New Roman"/>
          <w:sz w:val="24"/>
          <w:szCs w:val="24"/>
        </w:rPr>
        <w:t>Agosin</w:t>
      </w:r>
      <w:r w:rsidR="001F4103">
        <w:rPr>
          <w:rFonts w:ascii="Times New Roman" w:hAnsi="Times New Roman" w:cs="Times New Roman"/>
          <w:sz w:val="24"/>
          <w:szCs w:val="24"/>
        </w:rPr>
        <w:t>and</w:t>
      </w:r>
      <w:proofErr w:type="spellEnd"/>
      <w:r w:rsidR="00913BC6" w:rsidRPr="00913BC6">
        <w:rPr>
          <w:rFonts w:ascii="Times New Roman" w:hAnsi="Times New Roman" w:cs="Times New Roman"/>
          <w:sz w:val="24"/>
          <w:szCs w:val="24"/>
        </w:rPr>
        <w:t xml:space="preserve"> Mayer 2000 and Kumar Pradhan 2002). According the theory of reliance on foreign direct investment, there could have been a negative impact on the distribution of labor income associated with sovereignty and independence (</w:t>
      </w:r>
      <w:proofErr w:type="spellStart"/>
      <w:r w:rsidR="00913BC6" w:rsidRPr="00913BC6">
        <w:rPr>
          <w:rFonts w:ascii="Times New Roman" w:hAnsi="Times New Roman" w:cs="Times New Roman"/>
          <w:sz w:val="24"/>
          <w:szCs w:val="24"/>
        </w:rPr>
        <w:t>Musila</w:t>
      </w:r>
      <w:proofErr w:type="spellEnd"/>
      <w:r w:rsidR="00913BC6" w:rsidRPr="00913BC6">
        <w:rPr>
          <w:rFonts w:ascii="Times New Roman" w:hAnsi="Times New Roman" w:cs="Times New Roman"/>
          <w:sz w:val="24"/>
          <w:szCs w:val="24"/>
        </w:rPr>
        <w:t xml:space="preserve"> and </w:t>
      </w:r>
      <w:proofErr w:type="spellStart"/>
      <w:r w:rsidR="00913BC6" w:rsidRPr="00913BC6">
        <w:rPr>
          <w:rFonts w:ascii="Times New Roman" w:hAnsi="Times New Roman" w:cs="Times New Roman"/>
          <w:sz w:val="24"/>
          <w:szCs w:val="24"/>
        </w:rPr>
        <w:t>Sigue</w:t>
      </w:r>
      <w:proofErr w:type="spellEnd"/>
      <w:r w:rsidR="00913BC6" w:rsidRPr="00913BC6">
        <w:rPr>
          <w:rFonts w:ascii="Times New Roman" w:hAnsi="Times New Roman" w:cs="Times New Roman"/>
          <w:sz w:val="24"/>
          <w:szCs w:val="24"/>
        </w:rPr>
        <w:t xml:space="preserve"> 2006).</w:t>
      </w:r>
    </w:p>
    <w:p w:rsidR="00913BC6" w:rsidRPr="00913BC6" w:rsidRDefault="00913BC6" w:rsidP="00372D9A">
      <w:pPr>
        <w:spacing w:line="360" w:lineRule="auto"/>
        <w:jc w:val="both"/>
        <w:rPr>
          <w:rFonts w:ascii="Times New Roman" w:hAnsi="Times New Roman" w:cs="Times New Roman"/>
          <w:sz w:val="24"/>
          <w:szCs w:val="24"/>
        </w:rPr>
      </w:pPr>
      <w:proofErr w:type="spellStart"/>
      <w:r w:rsidRPr="00913BC6">
        <w:rPr>
          <w:rFonts w:ascii="Times New Roman" w:hAnsi="Times New Roman" w:cs="Times New Roman"/>
          <w:sz w:val="24"/>
          <w:szCs w:val="24"/>
        </w:rPr>
        <w:t>Bogahawatte</w:t>
      </w:r>
      <w:proofErr w:type="spellEnd"/>
      <w:r w:rsidRPr="00913BC6">
        <w:rPr>
          <w:rFonts w:ascii="Times New Roman" w:hAnsi="Times New Roman" w:cs="Times New Roman"/>
          <w:sz w:val="24"/>
          <w:szCs w:val="24"/>
        </w:rPr>
        <w:t xml:space="preserve"> (2004) has established a link between </w:t>
      </w:r>
      <w:r w:rsidR="00A30010">
        <w:rPr>
          <w:rFonts w:ascii="Times New Roman" w:hAnsi="Times New Roman" w:cs="Times New Roman"/>
          <w:sz w:val="24"/>
          <w:szCs w:val="24"/>
        </w:rPr>
        <w:t>FDI</w:t>
      </w:r>
      <w:r w:rsidRPr="00913BC6">
        <w:rPr>
          <w:rFonts w:ascii="Times New Roman" w:hAnsi="Times New Roman" w:cs="Times New Roman"/>
          <w:sz w:val="24"/>
          <w:szCs w:val="24"/>
        </w:rPr>
        <w:t xml:space="preserve"> and economic</w:t>
      </w:r>
      <w:r w:rsidR="000B0773">
        <w:rPr>
          <w:rFonts w:ascii="Times New Roman" w:hAnsi="Times New Roman" w:cs="Times New Roman"/>
          <w:sz w:val="24"/>
          <w:szCs w:val="24"/>
        </w:rPr>
        <w:t>s</w:t>
      </w:r>
      <w:r w:rsidRPr="00913BC6">
        <w:rPr>
          <w:rFonts w:ascii="Times New Roman" w:hAnsi="Times New Roman" w:cs="Times New Roman"/>
          <w:sz w:val="24"/>
          <w:szCs w:val="24"/>
        </w:rPr>
        <w:t xml:space="preserve"> growth in Sri Lanka</w:t>
      </w:r>
    </w:p>
    <w:p w:rsidR="00913BC6" w:rsidRPr="00913BC6" w:rsidRDefault="00913BC6" w:rsidP="00372D9A">
      <w:pPr>
        <w:spacing w:line="360" w:lineRule="auto"/>
        <w:jc w:val="both"/>
        <w:rPr>
          <w:rFonts w:ascii="Times New Roman" w:hAnsi="Times New Roman" w:cs="Times New Roman"/>
          <w:sz w:val="24"/>
          <w:szCs w:val="24"/>
        </w:rPr>
      </w:pPr>
      <w:proofErr w:type="spellStart"/>
      <w:r w:rsidRPr="00913BC6">
        <w:rPr>
          <w:rFonts w:ascii="Times New Roman" w:hAnsi="Times New Roman" w:cs="Times New Roman"/>
          <w:sz w:val="24"/>
          <w:szCs w:val="24"/>
        </w:rPr>
        <w:t>Sr</w:t>
      </w:r>
      <w:r w:rsidR="002260A3">
        <w:rPr>
          <w:rFonts w:ascii="Times New Roman" w:hAnsi="Times New Roman" w:cs="Times New Roman"/>
          <w:sz w:val="24"/>
          <w:szCs w:val="24"/>
        </w:rPr>
        <w:t>i</w:t>
      </w:r>
      <w:r w:rsidRPr="00913BC6">
        <w:rPr>
          <w:rFonts w:ascii="Times New Roman" w:hAnsi="Times New Roman" w:cs="Times New Roman"/>
          <w:sz w:val="24"/>
          <w:szCs w:val="24"/>
        </w:rPr>
        <w:t>Lanka</w:t>
      </w:r>
      <w:proofErr w:type="spellEnd"/>
      <w:r w:rsidRPr="00913BC6">
        <w:rPr>
          <w:rFonts w:ascii="Times New Roman" w:hAnsi="Times New Roman" w:cs="Times New Roman"/>
          <w:sz w:val="24"/>
          <w:szCs w:val="24"/>
        </w:rPr>
        <w:t xml:space="preserve"> for 2001-2007 analyzed the relationship between GDP and domestic investment and the expansion of trade policy. The exam shows the impact of foreign direct investment on economic growth.</w:t>
      </w:r>
    </w:p>
    <w:p w:rsidR="00913BC6" w:rsidRPr="00913BC6" w:rsidRDefault="00913BC6" w:rsidP="00372D9A">
      <w:pPr>
        <w:spacing w:line="360" w:lineRule="auto"/>
        <w:jc w:val="both"/>
        <w:rPr>
          <w:rFonts w:ascii="Times New Roman" w:hAnsi="Times New Roman" w:cs="Times New Roman"/>
          <w:sz w:val="24"/>
          <w:szCs w:val="24"/>
        </w:rPr>
      </w:pPr>
      <w:proofErr w:type="spellStart"/>
      <w:r w:rsidRPr="00913BC6">
        <w:rPr>
          <w:rFonts w:ascii="Times New Roman" w:hAnsi="Times New Roman" w:cs="Times New Roman"/>
          <w:sz w:val="24"/>
          <w:szCs w:val="24"/>
        </w:rPr>
        <w:lastRenderedPageBreak/>
        <w:t>Mottaleb</w:t>
      </w:r>
      <w:proofErr w:type="spellEnd"/>
      <w:r w:rsidRPr="00913BC6">
        <w:rPr>
          <w:rFonts w:ascii="Times New Roman" w:hAnsi="Times New Roman" w:cs="Times New Roman"/>
          <w:sz w:val="24"/>
          <w:szCs w:val="24"/>
        </w:rPr>
        <w:t xml:space="preserve"> (2007) teaches definition of </w:t>
      </w:r>
      <w:r w:rsidR="00401C6D">
        <w:rPr>
          <w:rFonts w:ascii="Times New Roman" w:hAnsi="Times New Roman" w:cs="Times New Roman"/>
          <w:sz w:val="24"/>
          <w:szCs w:val="24"/>
        </w:rPr>
        <w:t>FDI</w:t>
      </w:r>
      <w:r w:rsidR="00DB1406">
        <w:rPr>
          <w:rFonts w:ascii="Times New Roman" w:hAnsi="Times New Roman" w:cs="Times New Roman"/>
          <w:sz w:val="24"/>
          <w:szCs w:val="24"/>
        </w:rPr>
        <w:t xml:space="preserve"> &amp;</w:t>
      </w:r>
      <w:r w:rsidRPr="00913BC6">
        <w:rPr>
          <w:rFonts w:ascii="Times New Roman" w:hAnsi="Times New Roman" w:cs="Times New Roman"/>
          <w:sz w:val="24"/>
          <w:szCs w:val="24"/>
        </w:rPr>
        <w:t xml:space="preserve"> its impact on economic growth </w:t>
      </w:r>
      <w:r w:rsidR="00921FE5">
        <w:rPr>
          <w:rFonts w:ascii="Times New Roman" w:hAnsi="Times New Roman" w:cs="Times New Roman"/>
          <w:sz w:val="24"/>
          <w:szCs w:val="24"/>
        </w:rPr>
        <w:t>on</w:t>
      </w:r>
      <w:r w:rsidR="0006472F">
        <w:rPr>
          <w:rFonts w:ascii="Times New Roman" w:hAnsi="Times New Roman" w:cs="Times New Roman"/>
          <w:sz w:val="24"/>
          <w:szCs w:val="24"/>
        </w:rPr>
        <w:t xml:space="preserve"> the</w:t>
      </w:r>
      <w:r w:rsidRPr="00913BC6">
        <w:rPr>
          <w:rFonts w:ascii="Times New Roman" w:hAnsi="Times New Roman" w:cs="Times New Roman"/>
          <w:sz w:val="24"/>
          <w:szCs w:val="24"/>
        </w:rPr>
        <w:t xml:space="preserve"> develop</w:t>
      </w:r>
      <w:r w:rsidR="00DB1406">
        <w:rPr>
          <w:rFonts w:ascii="Times New Roman" w:hAnsi="Times New Roman" w:cs="Times New Roman"/>
          <w:sz w:val="24"/>
          <w:szCs w:val="24"/>
        </w:rPr>
        <w:t>ed</w:t>
      </w:r>
      <w:r w:rsidRPr="00913BC6">
        <w:rPr>
          <w:rFonts w:ascii="Times New Roman" w:hAnsi="Times New Roman" w:cs="Times New Roman"/>
          <w:sz w:val="24"/>
          <w:szCs w:val="24"/>
        </w:rPr>
        <w:t xml:space="preserve"> countrie</w:t>
      </w:r>
      <w:r w:rsidR="00245F4C">
        <w:rPr>
          <w:rFonts w:ascii="Times New Roman" w:hAnsi="Times New Roman" w:cs="Times New Roman"/>
          <w:sz w:val="24"/>
          <w:szCs w:val="24"/>
        </w:rPr>
        <w:t>s</w:t>
      </w:r>
      <w:r w:rsidRPr="00913BC6">
        <w:rPr>
          <w:rFonts w:ascii="Times New Roman" w:hAnsi="Times New Roman" w:cs="Times New Roman"/>
          <w:sz w:val="24"/>
          <w:szCs w:val="24"/>
        </w:rPr>
        <w:t>. It explores foreign direct investment in low-income and low-level foreign direct investment, it has been found that 60 has a significa</w:t>
      </w:r>
      <w:r w:rsidR="00460DF0">
        <w:rPr>
          <w:rFonts w:ascii="Times New Roman" w:hAnsi="Times New Roman" w:cs="Times New Roman"/>
          <w:sz w:val="24"/>
          <w:szCs w:val="24"/>
        </w:rPr>
        <w:t>nce</w:t>
      </w:r>
      <w:r w:rsidRPr="00913BC6">
        <w:rPr>
          <w:rFonts w:ascii="Times New Roman" w:hAnsi="Times New Roman" w:cs="Times New Roman"/>
          <w:sz w:val="24"/>
          <w:szCs w:val="24"/>
        </w:rPr>
        <w:t xml:space="preserve"> impact </w:t>
      </w:r>
      <w:r w:rsidR="003F7E28">
        <w:rPr>
          <w:rFonts w:ascii="Times New Roman" w:hAnsi="Times New Roman" w:cs="Times New Roman"/>
          <w:sz w:val="24"/>
          <w:szCs w:val="24"/>
        </w:rPr>
        <w:t>on the economic growth,</w:t>
      </w:r>
      <w:r w:rsidR="008F464D">
        <w:rPr>
          <w:rFonts w:ascii="Times New Roman" w:hAnsi="Times New Roman" w:cs="Times New Roman"/>
          <w:sz w:val="24"/>
          <w:szCs w:val="24"/>
        </w:rPr>
        <w:t xml:space="preserve"> </w:t>
      </w:r>
      <w:r w:rsidRPr="00913BC6">
        <w:rPr>
          <w:rFonts w:ascii="Times New Roman" w:hAnsi="Times New Roman" w:cs="Times New Roman"/>
          <w:sz w:val="24"/>
          <w:szCs w:val="24"/>
        </w:rPr>
        <w:t>creating a bridge between shortages of Local third-party savings and investment, and high technology awareness and management skills from developed countries.</w:t>
      </w:r>
    </w:p>
    <w:p w:rsidR="00913BC6" w:rsidRPr="00913BC6" w:rsidRDefault="00913BC6" w:rsidP="00372D9A">
      <w:pPr>
        <w:spacing w:line="360" w:lineRule="auto"/>
        <w:jc w:val="both"/>
        <w:rPr>
          <w:rFonts w:ascii="Times New Roman" w:hAnsi="Times New Roman" w:cs="Times New Roman"/>
          <w:sz w:val="24"/>
          <w:szCs w:val="24"/>
        </w:rPr>
      </w:pPr>
    </w:p>
    <w:p w:rsidR="00913BC6" w:rsidRPr="00913BC6" w:rsidRDefault="00913BC6" w:rsidP="00372D9A">
      <w:pPr>
        <w:spacing w:line="360" w:lineRule="auto"/>
        <w:jc w:val="both"/>
        <w:rPr>
          <w:rFonts w:ascii="Times New Roman" w:hAnsi="Times New Roman" w:cs="Times New Roman"/>
          <w:sz w:val="24"/>
          <w:szCs w:val="24"/>
        </w:rPr>
      </w:pPr>
      <w:r w:rsidRPr="00913BC6">
        <w:rPr>
          <w:rFonts w:ascii="Times New Roman" w:hAnsi="Times New Roman" w:cs="Times New Roman"/>
          <w:sz w:val="24"/>
          <w:szCs w:val="24"/>
        </w:rPr>
        <w:t xml:space="preserve">Yang Wan Li, </w:t>
      </w:r>
      <w:proofErr w:type="spellStart"/>
      <w:r w:rsidRPr="00913BC6">
        <w:rPr>
          <w:rFonts w:ascii="Times New Roman" w:hAnsi="Times New Roman" w:cs="Times New Roman"/>
          <w:sz w:val="24"/>
          <w:szCs w:val="24"/>
        </w:rPr>
        <w:t>Gulzada</w:t>
      </w:r>
      <w:proofErr w:type="spellEnd"/>
      <w:r w:rsidRPr="00913BC6">
        <w:rPr>
          <w:rFonts w:ascii="Times New Roman" w:hAnsi="Times New Roman" w:cs="Times New Roman"/>
          <w:sz w:val="24"/>
          <w:szCs w:val="24"/>
        </w:rPr>
        <w:t xml:space="preserve"> with </w:t>
      </w:r>
      <w:proofErr w:type="spellStart"/>
      <w:r w:rsidRPr="00913BC6">
        <w:rPr>
          <w:rFonts w:ascii="Times New Roman" w:hAnsi="Times New Roman" w:cs="Times New Roman"/>
          <w:sz w:val="24"/>
          <w:szCs w:val="24"/>
        </w:rPr>
        <w:t>Baimuhamedova</w:t>
      </w:r>
      <w:proofErr w:type="spellEnd"/>
      <w:r w:rsidRPr="00913BC6">
        <w:rPr>
          <w:rFonts w:ascii="Times New Roman" w:hAnsi="Times New Roman" w:cs="Times New Roman"/>
          <w:sz w:val="24"/>
          <w:szCs w:val="24"/>
        </w:rPr>
        <w:t xml:space="preserve">, </w:t>
      </w:r>
      <w:proofErr w:type="spellStart"/>
      <w:r w:rsidRPr="00913BC6">
        <w:rPr>
          <w:rFonts w:ascii="Times New Roman" w:hAnsi="Times New Roman" w:cs="Times New Roman"/>
          <w:sz w:val="24"/>
          <w:szCs w:val="24"/>
        </w:rPr>
        <w:t>SharzadaAkmetova</w:t>
      </w:r>
      <w:proofErr w:type="spellEnd"/>
      <w:r w:rsidRPr="00913BC6">
        <w:rPr>
          <w:rFonts w:ascii="Times New Roman" w:hAnsi="Times New Roman" w:cs="Times New Roman"/>
          <w:sz w:val="24"/>
          <w:szCs w:val="24"/>
        </w:rPr>
        <w:t xml:space="preserve"> (2008) analyzed the relationship between foreign investment and economic growth in Kazakhstan and several regression models with a minimal dimension. This shows the minimal impact of foreign direct investment on Kazakhstan's gross domestic product.</w:t>
      </w:r>
    </w:p>
    <w:p w:rsidR="00913BC6" w:rsidRPr="00913BC6" w:rsidRDefault="00913BC6" w:rsidP="00372D9A">
      <w:pPr>
        <w:spacing w:line="360" w:lineRule="auto"/>
        <w:jc w:val="both"/>
        <w:rPr>
          <w:rFonts w:ascii="Times New Roman" w:hAnsi="Times New Roman" w:cs="Times New Roman"/>
          <w:sz w:val="24"/>
          <w:szCs w:val="24"/>
        </w:rPr>
      </w:pPr>
    </w:p>
    <w:p w:rsidR="00DC25AC" w:rsidRPr="00E6478C" w:rsidRDefault="00913BC6" w:rsidP="00372D9A">
      <w:pPr>
        <w:spacing w:line="360" w:lineRule="auto"/>
        <w:jc w:val="both"/>
        <w:rPr>
          <w:rFonts w:ascii="Times New Roman" w:hAnsi="Times New Roman" w:cs="Times New Roman"/>
          <w:sz w:val="24"/>
          <w:szCs w:val="24"/>
        </w:rPr>
      </w:pPr>
      <w:r w:rsidRPr="00913BC6">
        <w:rPr>
          <w:rFonts w:ascii="Times New Roman" w:hAnsi="Times New Roman" w:cs="Times New Roman"/>
          <w:sz w:val="24"/>
          <w:szCs w:val="24"/>
        </w:rPr>
        <w:t xml:space="preserve">Abdul </w:t>
      </w:r>
      <w:proofErr w:type="spellStart"/>
      <w:r w:rsidRPr="00913BC6">
        <w:rPr>
          <w:rFonts w:ascii="Times New Roman" w:hAnsi="Times New Roman" w:cs="Times New Roman"/>
          <w:sz w:val="24"/>
          <w:szCs w:val="24"/>
        </w:rPr>
        <w:t>Reman</w:t>
      </w:r>
      <w:proofErr w:type="spellEnd"/>
      <w:r w:rsidRPr="00913BC6">
        <w:rPr>
          <w:rFonts w:ascii="Times New Roman" w:hAnsi="Times New Roman" w:cs="Times New Roman"/>
          <w:sz w:val="24"/>
          <w:szCs w:val="24"/>
        </w:rPr>
        <w:t xml:space="preserve">, </w:t>
      </w:r>
      <w:proofErr w:type="spellStart"/>
      <w:r w:rsidRPr="00913BC6">
        <w:rPr>
          <w:rFonts w:ascii="Times New Roman" w:hAnsi="Times New Roman" w:cs="Times New Roman"/>
          <w:sz w:val="24"/>
          <w:szCs w:val="24"/>
        </w:rPr>
        <w:t>Orangazab</w:t>
      </w:r>
      <w:proofErr w:type="spellEnd"/>
      <w:r w:rsidRPr="00913BC6">
        <w:rPr>
          <w:rFonts w:ascii="Times New Roman" w:hAnsi="Times New Roman" w:cs="Times New Roman"/>
          <w:sz w:val="24"/>
          <w:szCs w:val="24"/>
        </w:rPr>
        <w:t xml:space="preserve"> Ali </w:t>
      </w:r>
      <w:proofErr w:type="spellStart"/>
      <w:r w:rsidRPr="00913BC6">
        <w:rPr>
          <w:rFonts w:ascii="Times New Roman" w:hAnsi="Times New Roman" w:cs="Times New Roman"/>
          <w:sz w:val="24"/>
          <w:szCs w:val="24"/>
        </w:rPr>
        <w:t>Raza</w:t>
      </w:r>
      <w:proofErr w:type="spellEnd"/>
      <w:r w:rsidRPr="00913BC6">
        <w:rPr>
          <w:rFonts w:ascii="Times New Roman" w:hAnsi="Times New Roman" w:cs="Times New Roman"/>
          <w:sz w:val="24"/>
          <w:szCs w:val="24"/>
        </w:rPr>
        <w:t xml:space="preserve"> (2009) was analyzed using the data collected in and identified on 1996-2011</w:t>
      </w:r>
      <w:r w:rsidR="00796F29">
        <w:rPr>
          <w:rFonts w:ascii="Times New Roman" w:hAnsi="Times New Roman" w:cs="Times New Roman"/>
          <w:sz w:val="24"/>
          <w:szCs w:val="24"/>
        </w:rPr>
        <w:t>.foreign direct investment &amp;</w:t>
      </w:r>
      <w:r w:rsidRPr="00913BC6">
        <w:rPr>
          <w:rFonts w:ascii="Times New Roman" w:hAnsi="Times New Roman" w:cs="Times New Roman"/>
          <w:sz w:val="24"/>
          <w:szCs w:val="24"/>
        </w:rPr>
        <w:t xml:space="preserve"> its impact on </w:t>
      </w:r>
      <w:r w:rsidR="008664FA">
        <w:rPr>
          <w:rFonts w:ascii="Times New Roman" w:hAnsi="Times New Roman" w:cs="Times New Roman"/>
          <w:sz w:val="24"/>
          <w:szCs w:val="24"/>
        </w:rPr>
        <w:t>gross domestic price,</w:t>
      </w:r>
      <w:r w:rsidR="00796F29">
        <w:rPr>
          <w:rFonts w:ascii="Times New Roman" w:hAnsi="Times New Roman" w:cs="Times New Roman"/>
          <w:sz w:val="24"/>
          <w:szCs w:val="24"/>
        </w:rPr>
        <w:t xml:space="preserve"> </w:t>
      </w:r>
      <w:r w:rsidRPr="00913BC6">
        <w:rPr>
          <w:rFonts w:ascii="Times New Roman" w:hAnsi="Times New Roman" w:cs="Times New Roman"/>
          <w:sz w:val="24"/>
          <w:szCs w:val="24"/>
        </w:rPr>
        <w:t>growth</w:t>
      </w:r>
      <w:r w:rsidR="004F27E0">
        <w:rPr>
          <w:rFonts w:ascii="Times New Roman" w:hAnsi="Times New Roman" w:cs="Times New Roman"/>
          <w:sz w:val="24"/>
          <w:szCs w:val="24"/>
        </w:rPr>
        <w:t>s</w:t>
      </w:r>
      <w:r w:rsidRPr="00913BC6">
        <w:rPr>
          <w:rFonts w:ascii="Times New Roman" w:hAnsi="Times New Roman" w:cs="Times New Roman"/>
          <w:sz w:val="24"/>
          <w:szCs w:val="24"/>
        </w:rPr>
        <w:t xml:space="preserve"> </w:t>
      </w:r>
      <w:r w:rsidR="004F27E0">
        <w:rPr>
          <w:rFonts w:ascii="Times New Roman" w:hAnsi="Times New Roman" w:cs="Times New Roman"/>
          <w:sz w:val="24"/>
          <w:szCs w:val="24"/>
        </w:rPr>
        <w:t>on</w:t>
      </w:r>
      <w:r w:rsidRPr="00913BC6">
        <w:rPr>
          <w:rFonts w:ascii="Times New Roman" w:hAnsi="Times New Roman" w:cs="Times New Roman"/>
          <w:sz w:val="24"/>
          <w:szCs w:val="24"/>
        </w:rPr>
        <w:t xml:space="preserve"> Pakistan statistical testing, type of detection and foreign direct investment, a positive impact on GDP growth in Pakistan. In addition, these results suggest that large quantities / access to international markets and the openness of trade in the market are the main factors affecting FDI inflows. The survey also noted that it did not affect the potential market and communications center to attract foreign direct investment to Pakistan</w:t>
      </w:r>
      <w:r w:rsidR="001A2C1C">
        <w:rPr>
          <w:rFonts w:ascii="Times New Roman" w:hAnsi="Times New Roman" w:cs="Times New Roman"/>
          <w:sz w:val="24"/>
          <w:szCs w:val="24"/>
        </w:rPr>
        <w:t>.</w:t>
      </w:r>
    </w:p>
    <w:p w:rsidR="00DC25AC" w:rsidRPr="00DC25AC" w:rsidRDefault="00DC25AC" w:rsidP="00372D9A">
      <w:pPr>
        <w:spacing w:line="360" w:lineRule="auto"/>
        <w:jc w:val="both"/>
        <w:rPr>
          <w:rFonts w:ascii="Times New Roman" w:hAnsi="Times New Roman" w:cs="Times New Roman"/>
          <w:sz w:val="24"/>
          <w:szCs w:val="24"/>
        </w:rPr>
      </w:pPr>
      <w:r w:rsidRPr="00DC25AC">
        <w:rPr>
          <w:rFonts w:ascii="Times New Roman" w:hAnsi="Times New Roman" w:cs="Times New Roman"/>
          <w:sz w:val="24"/>
          <w:szCs w:val="24"/>
        </w:rPr>
        <w:t>Sincerely, Mr. Perspective (2009) is used to analyze the flow of foreign investment in Bangladesh. They found that foreign investment and domestic investment had a positive impact on economic development.</w:t>
      </w:r>
    </w:p>
    <w:p w:rsidR="00DC25AC" w:rsidRPr="00DC25AC" w:rsidRDefault="00DC25AC" w:rsidP="00372D9A">
      <w:pPr>
        <w:spacing w:line="360" w:lineRule="auto"/>
        <w:jc w:val="both"/>
        <w:rPr>
          <w:rFonts w:ascii="Times New Roman" w:hAnsi="Times New Roman" w:cs="Times New Roman"/>
          <w:sz w:val="24"/>
          <w:szCs w:val="24"/>
        </w:rPr>
      </w:pPr>
      <w:r w:rsidRPr="00DC25AC">
        <w:rPr>
          <w:rFonts w:ascii="Times New Roman" w:hAnsi="Times New Roman" w:cs="Times New Roman"/>
          <w:sz w:val="24"/>
          <w:szCs w:val="24"/>
        </w:rPr>
        <w:t xml:space="preserve">By using </w:t>
      </w:r>
      <w:proofErr w:type="spellStart"/>
      <w:r w:rsidRPr="00DC25AC">
        <w:rPr>
          <w:rFonts w:ascii="Times New Roman" w:hAnsi="Times New Roman" w:cs="Times New Roman"/>
          <w:sz w:val="24"/>
          <w:szCs w:val="24"/>
        </w:rPr>
        <w:t>Pyramidimal</w:t>
      </w:r>
      <w:proofErr w:type="spellEnd"/>
      <w:r w:rsidRPr="00DC25AC">
        <w:rPr>
          <w:rFonts w:ascii="Times New Roman" w:hAnsi="Times New Roman" w:cs="Times New Roman"/>
          <w:sz w:val="24"/>
          <w:szCs w:val="24"/>
        </w:rPr>
        <w:t xml:space="preserve"> (2010) Vivant </w:t>
      </w:r>
      <w:proofErr w:type="spellStart"/>
      <w:r w:rsidRPr="00DC25AC">
        <w:rPr>
          <w:rFonts w:ascii="Times New Roman" w:hAnsi="Times New Roman" w:cs="Times New Roman"/>
          <w:sz w:val="24"/>
          <w:szCs w:val="24"/>
        </w:rPr>
        <w:t>Autorrection</w:t>
      </w:r>
      <w:proofErr w:type="spellEnd"/>
      <w:r w:rsidRPr="00DC25AC">
        <w:rPr>
          <w:rFonts w:ascii="Times New Roman" w:hAnsi="Times New Roman" w:cs="Times New Roman"/>
          <w:sz w:val="24"/>
          <w:szCs w:val="24"/>
        </w:rPr>
        <w:t xml:space="preserve"> (VAR) model in 2000-2009, Romania examined the effect of direct investment on economic development and established links between FDI, FDI and economic development.</w:t>
      </w:r>
    </w:p>
    <w:p w:rsidR="001A2C1C" w:rsidRPr="001A2C1C" w:rsidRDefault="00DC25AC" w:rsidP="00372D9A">
      <w:pPr>
        <w:spacing w:line="360" w:lineRule="auto"/>
        <w:jc w:val="both"/>
        <w:rPr>
          <w:rFonts w:ascii="Times New Roman" w:hAnsi="Times New Roman" w:cs="Times New Roman"/>
          <w:sz w:val="24"/>
          <w:szCs w:val="24"/>
        </w:rPr>
      </w:pPr>
      <w:r w:rsidRPr="00DC25AC">
        <w:rPr>
          <w:rFonts w:ascii="Times New Roman" w:hAnsi="Times New Roman" w:cs="Times New Roman"/>
          <w:sz w:val="24"/>
          <w:szCs w:val="24"/>
        </w:rPr>
        <w:t xml:space="preserve">Mohammed </w:t>
      </w:r>
      <w:proofErr w:type="spellStart"/>
      <w:r w:rsidRPr="00DC25AC">
        <w:rPr>
          <w:rFonts w:ascii="Times New Roman" w:hAnsi="Times New Roman" w:cs="Times New Roman"/>
          <w:sz w:val="24"/>
          <w:szCs w:val="24"/>
        </w:rPr>
        <w:t>Asam</w:t>
      </w:r>
      <w:proofErr w:type="spellEnd"/>
      <w:r w:rsidRPr="00DC25AC">
        <w:rPr>
          <w:rFonts w:ascii="Times New Roman" w:hAnsi="Times New Roman" w:cs="Times New Roman"/>
          <w:sz w:val="24"/>
          <w:szCs w:val="24"/>
        </w:rPr>
        <w:t xml:space="preserve"> (2010) examines the impact</w:t>
      </w:r>
      <w:r w:rsidR="001960F8">
        <w:rPr>
          <w:rFonts w:ascii="Times New Roman" w:hAnsi="Times New Roman" w:cs="Times New Roman"/>
          <w:sz w:val="24"/>
          <w:szCs w:val="24"/>
        </w:rPr>
        <w:t>s</w:t>
      </w:r>
      <w:r w:rsidRPr="00DC25AC">
        <w:rPr>
          <w:rFonts w:ascii="Times New Roman" w:hAnsi="Times New Roman" w:cs="Times New Roman"/>
          <w:sz w:val="24"/>
          <w:szCs w:val="24"/>
        </w:rPr>
        <w:t xml:space="preserve"> of </w:t>
      </w:r>
      <w:r w:rsidR="005D1AA3">
        <w:rPr>
          <w:rFonts w:ascii="Times New Roman" w:hAnsi="Times New Roman" w:cs="Times New Roman"/>
          <w:sz w:val="24"/>
          <w:szCs w:val="24"/>
        </w:rPr>
        <w:t>foreign direct investment</w:t>
      </w:r>
      <w:r w:rsidRPr="00DC25AC">
        <w:rPr>
          <w:rFonts w:ascii="Times New Roman" w:hAnsi="Times New Roman" w:cs="Times New Roman"/>
          <w:sz w:val="24"/>
          <w:szCs w:val="24"/>
        </w:rPr>
        <w:t xml:space="preserve"> on exports and economic development </w:t>
      </w:r>
      <w:r w:rsidR="005E0BA4">
        <w:rPr>
          <w:rFonts w:ascii="Times New Roman" w:hAnsi="Times New Roman" w:cs="Times New Roman"/>
          <w:sz w:val="24"/>
          <w:szCs w:val="24"/>
        </w:rPr>
        <w:t>in</w:t>
      </w:r>
      <w:r w:rsidRPr="00DC25AC">
        <w:rPr>
          <w:rFonts w:ascii="Times New Roman" w:hAnsi="Times New Roman" w:cs="Times New Roman"/>
          <w:sz w:val="24"/>
          <w:szCs w:val="24"/>
        </w:rPr>
        <w:t xml:space="preserve"> South Asian countries including </w:t>
      </w:r>
      <w:r w:rsidR="0044751F">
        <w:rPr>
          <w:rFonts w:ascii="Times New Roman" w:hAnsi="Times New Roman" w:cs="Times New Roman"/>
          <w:sz w:val="24"/>
          <w:szCs w:val="24"/>
        </w:rPr>
        <w:t xml:space="preserve">India, </w:t>
      </w:r>
      <w:r w:rsidRPr="00DC25AC">
        <w:rPr>
          <w:rFonts w:ascii="Times New Roman" w:hAnsi="Times New Roman" w:cs="Times New Roman"/>
          <w:sz w:val="24"/>
          <w:szCs w:val="24"/>
        </w:rPr>
        <w:t xml:space="preserve">Bangladesh, </w:t>
      </w:r>
      <w:proofErr w:type="spellStart"/>
      <w:r w:rsidR="00DF3FEE">
        <w:rPr>
          <w:rFonts w:ascii="Times New Roman" w:hAnsi="Times New Roman" w:cs="Times New Roman"/>
          <w:sz w:val="24"/>
          <w:szCs w:val="24"/>
        </w:rPr>
        <w:t>Srilanka,and</w:t>
      </w:r>
      <w:proofErr w:type="spellEnd"/>
      <w:r w:rsidRPr="00DC25AC">
        <w:rPr>
          <w:rFonts w:ascii="Times New Roman" w:hAnsi="Times New Roman" w:cs="Times New Roman"/>
          <w:sz w:val="24"/>
          <w:szCs w:val="24"/>
        </w:rPr>
        <w:t xml:space="preserve"> </w:t>
      </w:r>
      <w:proofErr w:type="spellStart"/>
      <w:r w:rsidRPr="00DC25AC">
        <w:rPr>
          <w:rFonts w:ascii="Times New Roman" w:hAnsi="Times New Roman" w:cs="Times New Roman"/>
          <w:sz w:val="24"/>
          <w:szCs w:val="24"/>
        </w:rPr>
        <w:t>Pakistan</w:t>
      </w:r>
      <w:r w:rsidR="00DF3FEE">
        <w:rPr>
          <w:rFonts w:ascii="Times New Roman" w:hAnsi="Times New Roman" w:cs="Times New Roman"/>
          <w:sz w:val="24"/>
          <w:szCs w:val="24"/>
        </w:rPr>
        <w:t>.</w:t>
      </w:r>
      <w:r w:rsidR="001A2C1C" w:rsidRPr="001A2C1C">
        <w:rPr>
          <w:rFonts w:ascii="Times New Roman" w:hAnsi="Times New Roman" w:cs="Times New Roman"/>
          <w:sz w:val="24"/>
          <w:szCs w:val="24"/>
        </w:rPr>
        <w:t>with</w:t>
      </w:r>
      <w:proofErr w:type="spellEnd"/>
      <w:r w:rsidR="001A2C1C" w:rsidRPr="001A2C1C">
        <w:rPr>
          <w:rFonts w:ascii="Times New Roman" w:hAnsi="Times New Roman" w:cs="Times New Roman"/>
          <w:sz w:val="24"/>
          <w:szCs w:val="24"/>
        </w:rPr>
        <w:t xml:space="preserve"> a light-based adjustment based on data between the years 1980 and 2009, export growth will increase. It also found that foreign direct investment also reflected a 1% positive </w:t>
      </w:r>
      <w:r w:rsidR="001A2C1C" w:rsidRPr="001A2C1C">
        <w:rPr>
          <w:rFonts w:ascii="Times New Roman" w:hAnsi="Times New Roman" w:cs="Times New Roman"/>
          <w:sz w:val="24"/>
          <w:szCs w:val="24"/>
        </w:rPr>
        <w:lastRenderedPageBreak/>
        <w:t>level needed to pay for Bangladesh and Pakistan, but for India, it is more important than in the case of Sri Lanka, though significant. But it is a negative sign for speculation.</w:t>
      </w:r>
    </w:p>
    <w:p w:rsidR="001A2C1C" w:rsidRPr="001A2C1C" w:rsidRDefault="00937EBA" w:rsidP="00372D9A">
      <w:pPr>
        <w:spacing w:line="360" w:lineRule="auto"/>
        <w:jc w:val="both"/>
        <w:rPr>
          <w:rFonts w:ascii="Times New Roman" w:hAnsi="Times New Roman" w:cs="Times New Roman"/>
          <w:sz w:val="24"/>
          <w:szCs w:val="24"/>
        </w:rPr>
      </w:pPr>
      <w:r w:rsidRPr="00937EBA">
        <w:rPr>
          <w:rFonts w:ascii="Times New Roman" w:hAnsi="Times New Roman" w:cs="Times New Roman"/>
          <w:sz w:val="24"/>
          <w:szCs w:val="24"/>
        </w:rPr>
        <w:t>This approach is an average economic and statistical model, and easy for every difference. This is entirely based on other information. Contextual data monetary review collected by the Federal Statistical Office of Bangladesh (Internet Wiki Leaks, Central Bank, Bangladesh Bank): Internet Convention Council Wiki Leaks, and Economic Trends on Internet Wiki Leaks, Competition Report of Charles Bangladesh, UNCTAD published worldwide</w:t>
      </w:r>
    </w:p>
    <w:p w:rsidR="009560C0" w:rsidRDefault="009560C0" w:rsidP="00372D9A">
      <w:pPr>
        <w:spacing w:line="360" w:lineRule="auto"/>
        <w:jc w:val="both"/>
        <w:rPr>
          <w:rFonts w:ascii="Times New Roman" w:hAnsi="Times New Roman" w:cs="Times New Roman"/>
          <w:b/>
          <w:sz w:val="24"/>
          <w:szCs w:val="24"/>
        </w:rPr>
      </w:pPr>
    </w:p>
    <w:p w:rsidR="001A2C1C" w:rsidRPr="00256411" w:rsidRDefault="001A2C1C" w:rsidP="00372D9A">
      <w:pPr>
        <w:spacing w:line="360" w:lineRule="auto"/>
        <w:jc w:val="both"/>
        <w:rPr>
          <w:rFonts w:ascii="Times New Roman" w:hAnsi="Times New Roman" w:cs="Times New Roman"/>
          <w:b/>
          <w:sz w:val="24"/>
          <w:szCs w:val="24"/>
        </w:rPr>
      </w:pPr>
      <w:r w:rsidRPr="00256411">
        <w:rPr>
          <w:rFonts w:ascii="Times New Roman" w:hAnsi="Times New Roman" w:cs="Times New Roman"/>
          <w:b/>
          <w:sz w:val="24"/>
          <w:szCs w:val="24"/>
        </w:rPr>
        <w:t>2.2 Status of FDI</w:t>
      </w:r>
    </w:p>
    <w:p w:rsidR="00CE55F6" w:rsidRDefault="001A2C1C" w:rsidP="00372D9A">
      <w:pPr>
        <w:spacing w:line="360" w:lineRule="auto"/>
        <w:jc w:val="both"/>
        <w:rPr>
          <w:rFonts w:ascii="Times New Roman" w:hAnsi="Times New Roman" w:cs="Times New Roman"/>
          <w:sz w:val="24"/>
          <w:szCs w:val="24"/>
        </w:rPr>
      </w:pPr>
      <w:r w:rsidRPr="001A2C1C">
        <w:rPr>
          <w:rFonts w:ascii="Times New Roman" w:hAnsi="Times New Roman" w:cs="Times New Roman"/>
          <w:sz w:val="24"/>
          <w:szCs w:val="24"/>
        </w:rPr>
        <w:t>Since the last decade, significant changes have been made in trade and financial flows, including an increase in FDI. Despite many important new phenomena, contributing to the increase in foreign direct investment inflows into Bangladesh, trade liberalization and current account liberalization focus on private management of the development of open investment liberalization.</w:t>
      </w:r>
    </w:p>
    <w:p w:rsidR="0085576D" w:rsidRDefault="0085576D" w:rsidP="00372D9A">
      <w:pPr>
        <w:spacing w:line="360" w:lineRule="auto"/>
        <w:jc w:val="both"/>
        <w:rPr>
          <w:rFonts w:ascii="Times New Roman" w:hAnsi="Times New Roman" w:cs="Times New Roman"/>
          <w:sz w:val="24"/>
          <w:szCs w:val="24"/>
        </w:rPr>
      </w:pPr>
      <w:r w:rsidRPr="0085576D">
        <w:rPr>
          <w:rFonts w:ascii="Times New Roman" w:hAnsi="Times New Roman" w:cs="Times New Roman"/>
          <w:sz w:val="24"/>
          <w:szCs w:val="24"/>
        </w:rPr>
        <w:t>Infrastructure and Services: Who Bangladesh</w:t>
      </w:r>
      <w:r w:rsidR="00275EB6">
        <w:rPr>
          <w:rFonts w:ascii="Times New Roman" w:hAnsi="Times New Roman" w:cs="Times New Roman"/>
          <w:sz w:val="24"/>
          <w:szCs w:val="24"/>
        </w:rPr>
        <w:t xml:space="preserve"> are</w:t>
      </w:r>
      <w:r w:rsidRPr="0085576D">
        <w:rPr>
          <w:rFonts w:ascii="Times New Roman" w:hAnsi="Times New Roman" w:cs="Times New Roman"/>
          <w:sz w:val="24"/>
          <w:szCs w:val="24"/>
        </w:rPr>
        <w:t xml:space="preserve"> Foreign Investors (FDI) for their continued development in Bangladeshi investors? </w:t>
      </w:r>
      <w:r w:rsidR="00927D94" w:rsidRPr="00927D94">
        <w:rPr>
          <w:rFonts w:ascii="Times New Roman" w:hAnsi="Times New Roman" w:cs="Times New Roman"/>
          <w:sz w:val="24"/>
          <w:szCs w:val="24"/>
        </w:rPr>
        <w:t>When the liberty of the, Bangladesh is trying to favorable sense, as of fact and went to the foreign direct investment.</w:t>
      </w:r>
      <w:r w:rsidR="00657E4E">
        <w:rPr>
          <w:rFonts w:ascii="Times New Roman" w:hAnsi="Times New Roman" w:cs="Times New Roman"/>
          <w:sz w:val="24"/>
          <w:szCs w:val="24"/>
        </w:rPr>
        <w:t xml:space="preserve"> </w:t>
      </w:r>
      <w:r w:rsidRPr="0085576D">
        <w:rPr>
          <w:rFonts w:ascii="Times New Roman" w:hAnsi="Times New Roman" w:cs="Times New Roman"/>
          <w:sz w:val="24"/>
          <w:szCs w:val="24"/>
        </w:rPr>
        <w:t xml:space="preserve"> To increase economic growth, Bangladesh's goal is to attract and facilitate foreign investment (</w:t>
      </w:r>
      <w:proofErr w:type="spellStart"/>
      <w:r w:rsidRPr="0085576D">
        <w:rPr>
          <w:rFonts w:ascii="Times New Roman" w:hAnsi="Times New Roman" w:cs="Times New Roman"/>
          <w:sz w:val="24"/>
          <w:szCs w:val="24"/>
        </w:rPr>
        <w:t>Mondol</w:t>
      </w:r>
      <w:proofErr w:type="spellEnd"/>
      <w:r w:rsidRPr="0085576D">
        <w:rPr>
          <w:rFonts w:ascii="Times New Roman" w:hAnsi="Times New Roman" w:cs="Times New Roman"/>
          <w:sz w:val="24"/>
          <w:szCs w:val="24"/>
        </w:rPr>
        <w:t xml:space="preserve"> 2003). The government strengthened capital and profit bans and almost all parts of foreign and local partners were opened. Apart from this, the government also provided financial and non-financial incentives like low cost, low cost and new tax on developers for import costs</w:t>
      </w:r>
    </w:p>
    <w:p w:rsidR="001A2C1C" w:rsidRPr="001A2C1C" w:rsidRDefault="001A2C1C" w:rsidP="00372D9A">
      <w:pPr>
        <w:spacing w:line="360" w:lineRule="auto"/>
        <w:jc w:val="both"/>
        <w:rPr>
          <w:rFonts w:ascii="Times New Roman" w:hAnsi="Times New Roman" w:cs="Times New Roman"/>
          <w:sz w:val="24"/>
          <w:szCs w:val="24"/>
        </w:rPr>
      </w:pPr>
      <w:r w:rsidRPr="001A2C1C">
        <w:rPr>
          <w:rFonts w:ascii="Times New Roman" w:hAnsi="Times New Roman" w:cs="Times New Roman"/>
          <w:sz w:val="24"/>
          <w:szCs w:val="24"/>
        </w:rPr>
        <w:t xml:space="preserve"> tax on profits, machinery and spare parts, 100% export industry export orientation, restrictions on how to reduce bureaucratic complications to get the approval of the project abroad. With all these encourages, Bangladesh is an attractive destination for </w:t>
      </w:r>
      <w:r w:rsidR="00B60C3F">
        <w:rPr>
          <w:rFonts w:ascii="Times New Roman" w:hAnsi="Times New Roman" w:cs="Times New Roman"/>
          <w:sz w:val="24"/>
          <w:szCs w:val="24"/>
        </w:rPr>
        <w:t xml:space="preserve">FDI </w:t>
      </w:r>
      <w:r w:rsidRPr="001A2C1C">
        <w:rPr>
          <w:rFonts w:ascii="Times New Roman" w:hAnsi="Times New Roman" w:cs="Times New Roman"/>
          <w:sz w:val="24"/>
          <w:szCs w:val="24"/>
        </w:rPr>
        <w:t xml:space="preserve">in South </w:t>
      </w:r>
      <w:r w:rsidR="009A3FD7">
        <w:rPr>
          <w:rFonts w:ascii="Times New Roman" w:hAnsi="Times New Roman" w:cs="Times New Roman"/>
          <w:sz w:val="24"/>
          <w:szCs w:val="24"/>
        </w:rPr>
        <w:t>As</w:t>
      </w:r>
      <w:r w:rsidR="009945E3">
        <w:rPr>
          <w:rFonts w:ascii="Times New Roman" w:hAnsi="Times New Roman" w:cs="Times New Roman"/>
          <w:sz w:val="24"/>
          <w:szCs w:val="24"/>
        </w:rPr>
        <w:t xml:space="preserve">ia </w:t>
      </w:r>
      <w:r w:rsidRPr="001A2C1C">
        <w:rPr>
          <w:rFonts w:ascii="Times New Roman" w:hAnsi="Times New Roman" w:cs="Times New Roman"/>
          <w:sz w:val="24"/>
          <w:szCs w:val="24"/>
        </w:rPr>
        <w:t>since late 2003.</w:t>
      </w:r>
    </w:p>
    <w:p w:rsidR="001A2C1C" w:rsidRPr="001A2C1C" w:rsidRDefault="001A2C1C" w:rsidP="00372D9A">
      <w:pPr>
        <w:spacing w:line="360" w:lineRule="auto"/>
        <w:jc w:val="both"/>
        <w:rPr>
          <w:rFonts w:ascii="Times New Roman" w:hAnsi="Times New Roman" w:cs="Times New Roman"/>
          <w:sz w:val="24"/>
          <w:szCs w:val="24"/>
        </w:rPr>
      </w:pPr>
    </w:p>
    <w:p w:rsidR="001A2C1C" w:rsidRPr="001A2C1C" w:rsidRDefault="00726BC9" w:rsidP="00372D9A">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1A2C1C" w:rsidRPr="001A2C1C">
        <w:rPr>
          <w:rFonts w:ascii="Times New Roman" w:hAnsi="Times New Roman" w:cs="Times New Roman"/>
          <w:sz w:val="24"/>
          <w:szCs w:val="24"/>
        </w:rPr>
        <w:t xml:space="preserve"> trend </w:t>
      </w:r>
      <w:r>
        <w:rPr>
          <w:rFonts w:ascii="Times New Roman" w:hAnsi="Times New Roman" w:cs="Times New Roman"/>
          <w:sz w:val="24"/>
          <w:szCs w:val="24"/>
        </w:rPr>
        <w:t xml:space="preserve">of </w:t>
      </w:r>
      <w:r w:rsidR="001A2C1C" w:rsidRPr="001A2C1C">
        <w:rPr>
          <w:rFonts w:ascii="Times New Roman" w:hAnsi="Times New Roman" w:cs="Times New Roman"/>
          <w:sz w:val="24"/>
          <w:szCs w:val="24"/>
        </w:rPr>
        <w:t xml:space="preserve">direct investment flows in Bangladesh has increased in 2003 compared to the previous period and the same inertia continued in 2007. Total foreign investment flow has </w:t>
      </w:r>
      <w:r w:rsidR="001A2C1C" w:rsidRPr="001A2C1C">
        <w:rPr>
          <w:rFonts w:ascii="Times New Roman" w:hAnsi="Times New Roman" w:cs="Times New Roman"/>
          <w:sz w:val="24"/>
          <w:szCs w:val="24"/>
        </w:rPr>
        <w:lastRenderedPageBreak/>
        <w:t>increased for many years. During the</w:t>
      </w:r>
      <w:r w:rsidR="00B75A09">
        <w:rPr>
          <w:rFonts w:ascii="Times New Roman" w:hAnsi="Times New Roman" w:cs="Times New Roman"/>
          <w:sz w:val="24"/>
          <w:szCs w:val="24"/>
        </w:rPr>
        <w:t xml:space="preserve"> total</w:t>
      </w:r>
      <w:r w:rsidR="001A2C1C" w:rsidRPr="001A2C1C">
        <w:rPr>
          <w:rFonts w:ascii="Times New Roman" w:hAnsi="Times New Roman" w:cs="Times New Roman"/>
          <w:sz w:val="24"/>
          <w:szCs w:val="24"/>
        </w:rPr>
        <w:t xml:space="preserve"> period of FDI </w:t>
      </w:r>
      <w:r w:rsidR="006D1203">
        <w:rPr>
          <w:rFonts w:cs="Times New Roman"/>
          <w:sz w:val="24"/>
          <w:szCs w:val="24"/>
        </w:rPr>
        <w:t>of</w:t>
      </w:r>
      <w:r w:rsidR="001A2C1C" w:rsidRPr="001A2C1C">
        <w:rPr>
          <w:rFonts w:ascii="Times New Roman" w:hAnsi="Times New Roman" w:cs="Times New Roman"/>
          <w:sz w:val="24"/>
          <w:szCs w:val="24"/>
        </w:rPr>
        <w:t xml:space="preserve"> US $ 8927.9 million, </w:t>
      </w:r>
      <w:r w:rsidR="006D1203">
        <w:rPr>
          <w:rFonts w:ascii="Times New Roman" w:hAnsi="Times New Roman" w:cs="Times New Roman"/>
          <w:sz w:val="24"/>
          <w:szCs w:val="24"/>
        </w:rPr>
        <w:t xml:space="preserve">which was </w:t>
      </w:r>
      <w:r w:rsidR="001A2C1C" w:rsidRPr="001A2C1C">
        <w:rPr>
          <w:rFonts w:ascii="Times New Roman" w:hAnsi="Times New Roman" w:cs="Times New Roman"/>
          <w:sz w:val="24"/>
          <w:szCs w:val="24"/>
        </w:rPr>
        <w:t>total FDI inflows in 2006-2010 amounted to USD</w:t>
      </w:r>
      <w:r w:rsidR="00A84DA7">
        <w:rPr>
          <w:rFonts w:ascii="Times New Roman" w:hAnsi="Times New Roman" w:cs="Times New Roman"/>
          <w:sz w:val="24"/>
          <w:szCs w:val="24"/>
        </w:rPr>
        <w:t>.</w:t>
      </w:r>
    </w:p>
    <w:p w:rsidR="001A2C1C" w:rsidRPr="001A2C1C" w:rsidRDefault="00A84DA7" w:rsidP="00372D9A">
      <w:pPr>
        <w:spacing w:line="36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In 1977, </w:t>
      </w:r>
      <w:r w:rsidR="001A2C1C" w:rsidRPr="001A2C1C">
        <w:rPr>
          <w:rFonts w:ascii="Times New Roman" w:hAnsi="Times New Roman" w:cs="Times New Roman"/>
          <w:sz w:val="24"/>
          <w:szCs w:val="24"/>
        </w:rPr>
        <w:t>4158.63 millio</w:t>
      </w:r>
      <w:r>
        <w:rPr>
          <w:rFonts w:ascii="Times New Roman" w:hAnsi="Times New Roman" w:cs="Times New Roman"/>
          <w:sz w:val="24"/>
          <w:szCs w:val="24"/>
        </w:rPr>
        <w:t>n,</w:t>
      </w:r>
      <w:r w:rsidR="001A2C1C" w:rsidRPr="001A2C1C">
        <w:rPr>
          <w:rFonts w:ascii="Times New Roman" w:hAnsi="Times New Roman" w:cs="Times New Roman"/>
          <w:sz w:val="24"/>
          <w:szCs w:val="24"/>
        </w:rPr>
        <w:t xml:space="preserve"> the inflow amounted to $ 7 million, </w:t>
      </w:r>
      <w:r>
        <w:rPr>
          <w:rFonts w:ascii="Times New Roman" w:hAnsi="Times New Roman" w:cs="Times New Roman"/>
          <w:sz w:val="24"/>
          <w:szCs w:val="24"/>
        </w:rPr>
        <w:t>&amp;</w:t>
      </w:r>
      <w:r w:rsidR="001A2C1C" w:rsidRPr="001A2C1C">
        <w:rPr>
          <w:rFonts w:ascii="Times New Roman" w:hAnsi="Times New Roman" w:cs="Times New Roman"/>
          <w:sz w:val="24"/>
          <w:szCs w:val="24"/>
        </w:rPr>
        <w:t xml:space="preserve"> in 2008 total foreign direct investment amounted to $ 1086.31 million. Unfortunately, the fall of FDI inflows in 2010 was $ </w:t>
      </w:r>
      <w:r w:rsidR="000D2BA1">
        <w:rPr>
          <w:rFonts w:ascii="Arial" w:hAnsi="Arial" w:cs="Arial"/>
          <w:sz w:val="24"/>
          <w:szCs w:val="24"/>
        </w:rPr>
        <w:t xml:space="preserve">913.32 million. </w:t>
      </w:r>
      <w:r w:rsidR="001A2C1C" w:rsidRPr="001A2C1C">
        <w:rPr>
          <w:rFonts w:ascii="Times New Roman" w:hAnsi="Times New Roman" w:cs="Times New Roman"/>
          <w:sz w:val="24"/>
          <w:szCs w:val="24"/>
        </w:rPr>
        <w:t>(</w:t>
      </w:r>
      <w:r w:rsidR="000D2BA1">
        <w:rPr>
          <w:rFonts w:ascii="Times New Roman" w:hAnsi="Times New Roman" w:cs="Times New Roman"/>
          <w:sz w:val="24"/>
          <w:szCs w:val="24"/>
        </w:rPr>
        <w:t>source</w:t>
      </w:r>
      <w:r w:rsidR="001A2C1C" w:rsidRPr="001A2C1C">
        <w:rPr>
          <w:rFonts w:ascii="Times New Roman" w:hAnsi="Times New Roman" w:cs="Times New Roman"/>
          <w:sz w:val="24"/>
          <w:szCs w:val="24"/>
        </w:rPr>
        <w:t xml:space="preserve">: Observation </w:t>
      </w:r>
      <w:r w:rsidR="000D2BA1">
        <w:rPr>
          <w:rFonts w:ascii="Times New Roman" w:hAnsi="Times New Roman" w:cs="Times New Roman"/>
          <w:sz w:val="24"/>
          <w:szCs w:val="24"/>
        </w:rPr>
        <w:t>Bangladesh bank report</w:t>
      </w:r>
      <w:r w:rsidR="001A2C1C" w:rsidRPr="001A2C1C">
        <w:rPr>
          <w:rFonts w:ascii="Times New Roman" w:hAnsi="Times New Roman" w:cs="Times New Roman"/>
          <w:sz w:val="24"/>
          <w:szCs w:val="24"/>
        </w:rPr>
        <w:t xml:space="preserve"> Bureau of Statistics).</w:t>
      </w:r>
    </w:p>
    <w:p w:rsidR="00304579" w:rsidRPr="0083277E" w:rsidRDefault="00366012" w:rsidP="00372D9A">
      <w:pPr>
        <w:spacing w:line="360" w:lineRule="auto"/>
        <w:jc w:val="both"/>
        <w:rPr>
          <w:rFonts w:ascii="Times New Roman" w:hAnsi="Times New Roman" w:cs="Times New Roman"/>
          <w:sz w:val="24"/>
          <w:szCs w:val="24"/>
          <w:highlight w:val="yellow"/>
        </w:rPr>
      </w:pPr>
      <w:r w:rsidRPr="0083277E">
        <w:rPr>
          <w:rFonts w:ascii="Times New Roman" w:hAnsi="Times New Roman" w:cs="Times New Roman"/>
          <w:noProof/>
          <w:sz w:val="24"/>
          <w:szCs w:val="24"/>
        </w:rPr>
        <w:drawing>
          <wp:inline distT="0" distB="0" distL="0" distR="0">
            <wp:extent cx="5800725" cy="2809875"/>
            <wp:effectExtent l="19050" t="0" r="9525"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800725" cy="2809875"/>
                    </a:xfrm>
                    <a:prstGeom prst="rect">
                      <a:avLst/>
                    </a:prstGeom>
                    <a:noFill/>
                    <a:ln w="9525">
                      <a:noFill/>
                      <a:miter lim="800000"/>
                      <a:headEnd/>
                      <a:tailEnd/>
                    </a:ln>
                  </pic:spPr>
                </pic:pic>
              </a:graphicData>
            </a:graphic>
          </wp:inline>
        </w:drawing>
      </w:r>
    </w:p>
    <w:p w:rsidR="002E08BE" w:rsidRPr="002E08BE" w:rsidRDefault="00274BF1" w:rsidP="00372D9A">
      <w:pPr>
        <w:spacing w:line="360" w:lineRule="auto"/>
        <w:jc w:val="both"/>
        <w:rPr>
          <w:rFonts w:ascii="Times New Roman" w:hAnsi="Times New Roman" w:cs="Times New Roman"/>
          <w:sz w:val="24"/>
          <w:szCs w:val="24"/>
        </w:rPr>
      </w:pPr>
      <w:r w:rsidRPr="00E37B6A">
        <w:rPr>
          <w:rFonts w:ascii="Arial" w:hAnsi="Arial" w:cs="Arial"/>
          <w:i/>
          <w:sz w:val="24"/>
          <w:szCs w:val="24"/>
        </w:rPr>
        <w:t>Figure</w:t>
      </w:r>
      <w:r>
        <w:rPr>
          <w:rFonts w:ascii="Times New Roman" w:hAnsi="Times New Roman" w:cs="Times New Roman"/>
          <w:sz w:val="24"/>
          <w:szCs w:val="24"/>
        </w:rPr>
        <w:t>:</w:t>
      </w:r>
      <w:r w:rsidR="002E08BE" w:rsidRPr="002E08BE">
        <w:rPr>
          <w:rFonts w:ascii="Times New Roman" w:hAnsi="Times New Roman" w:cs="Times New Roman"/>
          <w:sz w:val="24"/>
          <w:szCs w:val="24"/>
        </w:rPr>
        <w:t xml:space="preserve"> 2.2.1</w:t>
      </w:r>
      <w:r>
        <w:rPr>
          <w:rFonts w:ascii="Times New Roman" w:hAnsi="Times New Roman" w:cs="Times New Roman"/>
          <w:sz w:val="24"/>
          <w:szCs w:val="24"/>
        </w:rPr>
        <w:t>:</w:t>
      </w:r>
      <w:r w:rsidR="00E37B6A">
        <w:rPr>
          <w:rFonts w:ascii="Times New Roman" w:hAnsi="Times New Roman" w:cs="Times New Roman"/>
          <w:sz w:val="24"/>
          <w:szCs w:val="24"/>
        </w:rPr>
        <w:t xml:space="preserve"> </w:t>
      </w:r>
      <w:r w:rsidR="002E08BE" w:rsidRPr="002E08BE">
        <w:rPr>
          <w:rFonts w:ascii="Times New Roman" w:hAnsi="Times New Roman" w:cs="Times New Roman"/>
          <w:sz w:val="24"/>
          <w:szCs w:val="24"/>
        </w:rPr>
        <w:t>inflows</w:t>
      </w:r>
      <w:r>
        <w:rPr>
          <w:rFonts w:ascii="Times New Roman" w:hAnsi="Times New Roman" w:cs="Times New Roman"/>
          <w:sz w:val="24"/>
          <w:szCs w:val="24"/>
        </w:rPr>
        <w:t xml:space="preserve"> FDI</w:t>
      </w:r>
      <w:r w:rsidR="002E08BE" w:rsidRPr="002E08BE">
        <w:rPr>
          <w:rFonts w:ascii="Times New Roman" w:hAnsi="Times New Roman" w:cs="Times New Roman"/>
          <w:sz w:val="24"/>
          <w:szCs w:val="24"/>
        </w:rPr>
        <w:t xml:space="preserve"> (million</w:t>
      </w:r>
      <w:r w:rsidR="00F85B0E">
        <w:rPr>
          <w:rFonts w:ascii="Times New Roman" w:hAnsi="Times New Roman" w:cs="Times New Roman"/>
          <w:sz w:val="24"/>
          <w:szCs w:val="24"/>
        </w:rPr>
        <w:t xml:space="preserve"> in USD</w:t>
      </w:r>
      <w:r w:rsidR="002E08BE" w:rsidRPr="002E08BE">
        <w:rPr>
          <w:rFonts w:ascii="Times New Roman" w:hAnsi="Times New Roman" w:cs="Times New Roman"/>
          <w:sz w:val="24"/>
          <w:szCs w:val="24"/>
        </w:rPr>
        <w:t>) in</w:t>
      </w:r>
      <w:r w:rsidR="00F85B0E">
        <w:rPr>
          <w:rFonts w:ascii="Times New Roman" w:hAnsi="Times New Roman" w:cs="Times New Roman"/>
          <w:sz w:val="24"/>
          <w:szCs w:val="24"/>
        </w:rPr>
        <w:t xml:space="preserve"> during the</w:t>
      </w:r>
      <w:r w:rsidR="002E08BE" w:rsidRPr="002E08BE">
        <w:rPr>
          <w:rFonts w:ascii="Times New Roman" w:hAnsi="Times New Roman" w:cs="Times New Roman"/>
          <w:sz w:val="24"/>
          <w:szCs w:val="24"/>
        </w:rPr>
        <w:t xml:space="preserve"> Bangladesh 2003-2017</w:t>
      </w:r>
      <w:r w:rsidR="00F85B0E">
        <w:rPr>
          <w:rFonts w:ascii="Times New Roman" w:hAnsi="Times New Roman" w:cs="Times New Roman"/>
          <w:sz w:val="24"/>
          <w:szCs w:val="24"/>
        </w:rPr>
        <w:t>.</w:t>
      </w:r>
    </w:p>
    <w:p w:rsidR="002E08BE" w:rsidRPr="002E08BE" w:rsidRDefault="002E08BE" w:rsidP="00372D9A">
      <w:pPr>
        <w:spacing w:line="360" w:lineRule="auto"/>
        <w:jc w:val="both"/>
        <w:rPr>
          <w:rFonts w:ascii="Times New Roman" w:hAnsi="Times New Roman" w:cs="Times New Roman"/>
          <w:sz w:val="24"/>
          <w:szCs w:val="24"/>
        </w:rPr>
      </w:pPr>
      <w:r w:rsidRPr="002E08BE">
        <w:rPr>
          <w:rFonts w:ascii="Times New Roman" w:hAnsi="Times New Roman" w:cs="Times New Roman"/>
          <w:sz w:val="24"/>
          <w:szCs w:val="24"/>
        </w:rPr>
        <w:t xml:space="preserve">Source: </w:t>
      </w:r>
      <w:r w:rsidR="00D40718">
        <w:rPr>
          <w:rFonts w:ascii="Times New Roman" w:hAnsi="Times New Roman" w:cs="Times New Roman"/>
          <w:sz w:val="24"/>
          <w:szCs w:val="24"/>
        </w:rPr>
        <w:t>report surv</w:t>
      </w:r>
      <w:r w:rsidR="005D0074">
        <w:rPr>
          <w:rFonts w:ascii="Times New Roman" w:hAnsi="Times New Roman" w:cs="Times New Roman"/>
          <w:sz w:val="24"/>
          <w:szCs w:val="24"/>
        </w:rPr>
        <w:t>ey</w:t>
      </w:r>
      <w:r w:rsidRPr="002E08BE">
        <w:rPr>
          <w:rFonts w:ascii="Times New Roman" w:hAnsi="Times New Roman" w:cs="Times New Roman"/>
          <w:sz w:val="24"/>
          <w:szCs w:val="24"/>
        </w:rPr>
        <w:t>, Bangladesh Bureau</w:t>
      </w:r>
      <w:r w:rsidR="005D0074">
        <w:rPr>
          <w:rFonts w:ascii="Times New Roman" w:hAnsi="Times New Roman" w:cs="Times New Roman"/>
          <w:sz w:val="24"/>
          <w:szCs w:val="24"/>
        </w:rPr>
        <w:t xml:space="preserve"> of FDI in</w:t>
      </w:r>
      <w:r w:rsidRPr="002E08BE">
        <w:rPr>
          <w:rFonts w:ascii="Times New Roman" w:hAnsi="Times New Roman" w:cs="Times New Roman"/>
          <w:sz w:val="24"/>
          <w:szCs w:val="24"/>
        </w:rPr>
        <w:t xml:space="preserve"> 2003-2017 Investment </w:t>
      </w:r>
      <w:r w:rsidR="005D0074">
        <w:rPr>
          <w:rFonts w:ascii="Times New Roman" w:hAnsi="Times New Roman" w:cs="Times New Roman"/>
          <w:sz w:val="24"/>
          <w:szCs w:val="24"/>
        </w:rPr>
        <w:t>organization</w:t>
      </w:r>
      <w:r w:rsidRPr="002E08BE">
        <w:rPr>
          <w:rFonts w:ascii="Times New Roman" w:hAnsi="Times New Roman" w:cs="Times New Roman"/>
          <w:sz w:val="24"/>
          <w:szCs w:val="24"/>
        </w:rPr>
        <w:t>.</w:t>
      </w:r>
    </w:p>
    <w:p w:rsidR="002E08BE" w:rsidRPr="0083277E" w:rsidRDefault="002E08BE" w:rsidP="00372D9A">
      <w:pPr>
        <w:spacing w:line="360" w:lineRule="auto"/>
        <w:jc w:val="both"/>
        <w:rPr>
          <w:rFonts w:ascii="Times New Roman" w:hAnsi="Times New Roman" w:cs="Times New Roman"/>
          <w:sz w:val="24"/>
          <w:szCs w:val="24"/>
        </w:rPr>
      </w:pPr>
      <w:r w:rsidRPr="002E08BE">
        <w:rPr>
          <w:rFonts w:ascii="Times New Roman" w:hAnsi="Times New Roman" w:cs="Times New Roman"/>
          <w:sz w:val="24"/>
          <w:szCs w:val="24"/>
        </w:rPr>
        <w:t>Figure 2.2.1 shows the process of unforeseen foreign direct investment. In 2005, there was a slowdown in IDE, and the downward trend continued again in 2008-2009 and 2010. Serious political turmoil during this period has prevented foreign investment and is sometimes needed to gain confidence from foreign investors. There are other</w:t>
      </w:r>
      <w:r w:rsidR="000B2BC0">
        <w:rPr>
          <w:rFonts w:ascii="Times New Roman" w:hAnsi="Times New Roman" w:cs="Times New Roman"/>
          <w:sz w:val="24"/>
          <w:szCs w:val="24"/>
        </w:rPr>
        <w:t>s factor</w:t>
      </w:r>
      <w:r w:rsidRPr="002E08BE">
        <w:rPr>
          <w:rFonts w:ascii="Times New Roman" w:hAnsi="Times New Roman" w:cs="Times New Roman"/>
          <w:sz w:val="24"/>
          <w:szCs w:val="24"/>
        </w:rPr>
        <w:t xml:space="preserve"> that make this autumn possible. Then there is the Gospel for Bangladesh. FDI inflows increased from 2010 to 2012. It</w:t>
      </w:r>
      <w:r w:rsidR="005A3F29">
        <w:rPr>
          <w:rFonts w:ascii="Times New Roman" w:hAnsi="Times New Roman" w:cs="Times New Roman"/>
          <w:sz w:val="24"/>
          <w:szCs w:val="24"/>
        </w:rPr>
        <w:t>s</w:t>
      </w:r>
      <w:r w:rsidRPr="002E08BE">
        <w:rPr>
          <w:rFonts w:ascii="Times New Roman" w:hAnsi="Times New Roman" w:cs="Times New Roman"/>
          <w:sz w:val="24"/>
          <w:szCs w:val="24"/>
        </w:rPr>
        <w:t xml:space="preserve"> reached $ 1086.3 million in 2011, but fell to $ 700.16 in 2012 </w:t>
      </w:r>
      <w:r w:rsidR="002056B7">
        <w:rPr>
          <w:rFonts w:ascii="Times New Roman" w:hAnsi="Times New Roman" w:cs="Times New Roman"/>
          <w:sz w:val="24"/>
          <w:szCs w:val="24"/>
        </w:rPr>
        <w:t>&amp;</w:t>
      </w:r>
      <w:r w:rsidRPr="002E08BE">
        <w:rPr>
          <w:rFonts w:ascii="Times New Roman" w:hAnsi="Times New Roman" w:cs="Times New Roman"/>
          <w:sz w:val="24"/>
          <w:szCs w:val="24"/>
        </w:rPr>
        <w:t xml:space="preserve"> reached $ 913.32 per year</w:t>
      </w:r>
    </w:p>
    <w:p w:rsidR="002B2962" w:rsidRPr="0083277E" w:rsidRDefault="002B2962" w:rsidP="00372D9A">
      <w:pPr>
        <w:spacing w:line="360" w:lineRule="auto"/>
        <w:jc w:val="both"/>
        <w:rPr>
          <w:rFonts w:ascii="Times New Roman" w:hAnsi="Times New Roman" w:cs="Times New Roman"/>
          <w:sz w:val="24"/>
          <w:szCs w:val="24"/>
        </w:rPr>
      </w:pPr>
      <w:r w:rsidRPr="0083277E">
        <w:rPr>
          <w:rFonts w:ascii="Times New Roman" w:hAnsi="Times New Roman" w:cs="Times New Roman"/>
          <w:noProof/>
          <w:sz w:val="24"/>
          <w:szCs w:val="24"/>
        </w:rPr>
        <w:lastRenderedPageBreak/>
        <w:drawing>
          <wp:inline distT="0" distB="0" distL="0" distR="0">
            <wp:extent cx="5810250" cy="1914525"/>
            <wp:effectExtent l="1905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810250" cy="1914525"/>
                    </a:xfrm>
                    <a:prstGeom prst="rect">
                      <a:avLst/>
                    </a:prstGeom>
                    <a:noFill/>
                    <a:ln w="9525">
                      <a:noFill/>
                      <a:miter lim="800000"/>
                      <a:headEnd/>
                      <a:tailEnd/>
                    </a:ln>
                  </pic:spPr>
                </pic:pic>
              </a:graphicData>
            </a:graphic>
          </wp:inline>
        </w:drawing>
      </w:r>
    </w:p>
    <w:p w:rsidR="00BD2CE0" w:rsidRPr="00BD2CE0" w:rsidRDefault="00BD2CE0" w:rsidP="00372D9A">
      <w:pPr>
        <w:spacing w:line="360" w:lineRule="auto"/>
        <w:jc w:val="both"/>
        <w:rPr>
          <w:rFonts w:ascii="Times New Roman" w:hAnsi="Times New Roman" w:cs="Times New Roman"/>
          <w:sz w:val="24"/>
          <w:szCs w:val="24"/>
        </w:rPr>
      </w:pPr>
      <w:r w:rsidRPr="00BD2CE0">
        <w:rPr>
          <w:rFonts w:ascii="Times New Roman" w:hAnsi="Times New Roman" w:cs="Times New Roman"/>
          <w:sz w:val="24"/>
          <w:szCs w:val="24"/>
        </w:rPr>
        <w:t>Figure 2.2.2: FDI proceeds (in millions of US dollars) in the components of Bangladesh during the period 2003-2017</w:t>
      </w:r>
    </w:p>
    <w:p w:rsidR="00BD2CE0" w:rsidRPr="0083277E" w:rsidRDefault="00BD2CE0" w:rsidP="00372D9A">
      <w:pPr>
        <w:spacing w:line="360" w:lineRule="auto"/>
        <w:jc w:val="both"/>
        <w:rPr>
          <w:rFonts w:ascii="Times New Roman" w:hAnsi="Times New Roman" w:cs="Times New Roman"/>
          <w:sz w:val="24"/>
          <w:szCs w:val="24"/>
        </w:rPr>
      </w:pPr>
      <w:r w:rsidRPr="00BD2CE0">
        <w:rPr>
          <w:rFonts w:ascii="Times New Roman" w:hAnsi="Times New Roman" w:cs="Times New Roman"/>
          <w:sz w:val="24"/>
          <w:szCs w:val="24"/>
        </w:rPr>
        <w:t xml:space="preserve">Source: Study Report, </w:t>
      </w:r>
      <w:r w:rsidR="00C33777" w:rsidRPr="00BD2CE0">
        <w:rPr>
          <w:rFonts w:ascii="Times New Roman" w:hAnsi="Times New Roman" w:cs="Times New Roman"/>
          <w:sz w:val="24"/>
          <w:szCs w:val="24"/>
        </w:rPr>
        <w:t xml:space="preserve">Division </w:t>
      </w:r>
      <w:r w:rsidR="00C33777">
        <w:rPr>
          <w:rFonts w:ascii="Times New Roman" w:hAnsi="Times New Roman" w:cs="Times New Roman"/>
          <w:sz w:val="24"/>
          <w:szCs w:val="24"/>
        </w:rPr>
        <w:t xml:space="preserve">of </w:t>
      </w:r>
      <w:r w:rsidR="00392C82">
        <w:rPr>
          <w:rFonts w:ascii="Arial" w:hAnsi="Arial" w:cs="Arial"/>
          <w:sz w:val="24"/>
          <w:szCs w:val="24"/>
        </w:rPr>
        <w:t>Bangladesh bank</w:t>
      </w:r>
      <w:r w:rsidRPr="00BD2CE0">
        <w:rPr>
          <w:rFonts w:ascii="Times New Roman" w:hAnsi="Times New Roman" w:cs="Times New Roman"/>
          <w:sz w:val="24"/>
          <w:szCs w:val="24"/>
        </w:rPr>
        <w:t xml:space="preserve"> Statistics, and </w:t>
      </w:r>
      <w:r w:rsidR="00392C82">
        <w:rPr>
          <w:rFonts w:ascii="Times New Roman" w:hAnsi="Times New Roman" w:cs="Times New Roman"/>
          <w:sz w:val="24"/>
          <w:szCs w:val="24"/>
        </w:rPr>
        <w:t>FDI</w:t>
      </w:r>
      <w:r w:rsidRPr="00BD2CE0">
        <w:rPr>
          <w:rFonts w:ascii="Times New Roman" w:hAnsi="Times New Roman" w:cs="Times New Roman"/>
          <w:sz w:val="24"/>
          <w:szCs w:val="24"/>
        </w:rPr>
        <w:t xml:space="preserve"> in Bangladesh</w:t>
      </w:r>
      <w:r w:rsidR="00392C82">
        <w:rPr>
          <w:rFonts w:ascii="Times New Roman" w:hAnsi="Times New Roman" w:cs="Times New Roman"/>
          <w:sz w:val="24"/>
          <w:szCs w:val="24"/>
        </w:rPr>
        <w:t xml:space="preserve"> the pried of in</w:t>
      </w:r>
      <w:r w:rsidRPr="00BD2CE0">
        <w:rPr>
          <w:rFonts w:ascii="Times New Roman" w:hAnsi="Times New Roman" w:cs="Times New Roman"/>
          <w:sz w:val="24"/>
          <w:szCs w:val="24"/>
        </w:rPr>
        <w:t xml:space="preserve"> (1971-2017), </w:t>
      </w:r>
      <w:r w:rsidR="004762DD" w:rsidRPr="00BD2CE0">
        <w:rPr>
          <w:rFonts w:ascii="Times New Roman" w:hAnsi="Times New Roman" w:cs="Times New Roman"/>
          <w:sz w:val="24"/>
          <w:szCs w:val="24"/>
        </w:rPr>
        <w:t>Directors</w:t>
      </w:r>
      <w:r w:rsidR="004762DD">
        <w:rPr>
          <w:rFonts w:ascii="Times New Roman" w:hAnsi="Times New Roman" w:cs="Times New Roman"/>
          <w:sz w:val="24"/>
          <w:szCs w:val="24"/>
        </w:rPr>
        <w:t xml:space="preserve"> of </w:t>
      </w:r>
      <w:r w:rsidR="00392C82">
        <w:rPr>
          <w:rFonts w:ascii="Times New Roman" w:hAnsi="Times New Roman" w:cs="Times New Roman"/>
          <w:sz w:val="24"/>
          <w:szCs w:val="24"/>
        </w:rPr>
        <w:t>organization</w:t>
      </w:r>
      <w:r w:rsidRPr="00BD2CE0">
        <w:rPr>
          <w:rFonts w:ascii="Times New Roman" w:hAnsi="Times New Roman" w:cs="Times New Roman"/>
          <w:sz w:val="24"/>
          <w:szCs w:val="24"/>
        </w:rPr>
        <w:t>.</w:t>
      </w:r>
    </w:p>
    <w:p w:rsidR="00304579" w:rsidRPr="0083277E" w:rsidRDefault="00304579" w:rsidP="00372D9A">
      <w:pPr>
        <w:spacing w:line="360" w:lineRule="auto"/>
        <w:jc w:val="both"/>
        <w:rPr>
          <w:rFonts w:ascii="Times New Roman" w:hAnsi="Times New Roman" w:cs="Times New Roman"/>
          <w:sz w:val="24"/>
          <w:szCs w:val="24"/>
          <w:highlight w:val="yellow"/>
        </w:rPr>
      </w:pPr>
    </w:p>
    <w:p w:rsidR="00304579" w:rsidRPr="0083277E" w:rsidRDefault="00304579" w:rsidP="00372D9A">
      <w:pPr>
        <w:spacing w:line="360" w:lineRule="auto"/>
        <w:jc w:val="both"/>
        <w:rPr>
          <w:rFonts w:ascii="Times New Roman" w:hAnsi="Times New Roman" w:cs="Times New Roman"/>
          <w:sz w:val="24"/>
          <w:szCs w:val="24"/>
          <w:highlight w:val="yellow"/>
        </w:rPr>
      </w:pPr>
    </w:p>
    <w:p w:rsidR="00304579" w:rsidRPr="0083277E" w:rsidRDefault="00304579" w:rsidP="00372D9A">
      <w:pPr>
        <w:spacing w:line="360" w:lineRule="auto"/>
        <w:jc w:val="both"/>
        <w:rPr>
          <w:rFonts w:ascii="Times New Roman" w:hAnsi="Times New Roman" w:cs="Times New Roman"/>
          <w:sz w:val="24"/>
          <w:szCs w:val="24"/>
          <w:highlight w:val="yellow"/>
        </w:rPr>
      </w:pPr>
    </w:p>
    <w:p w:rsidR="00304579" w:rsidRPr="0083277E" w:rsidRDefault="00304579" w:rsidP="00372D9A">
      <w:pPr>
        <w:spacing w:line="360" w:lineRule="auto"/>
        <w:jc w:val="both"/>
        <w:rPr>
          <w:rFonts w:ascii="Times New Roman" w:hAnsi="Times New Roman" w:cs="Times New Roman"/>
          <w:sz w:val="24"/>
          <w:szCs w:val="24"/>
          <w:highlight w:val="yellow"/>
        </w:rPr>
      </w:pPr>
      <w:r w:rsidRPr="0083277E">
        <w:rPr>
          <w:rFonts w:ascii="Times New Roman" w:hAnsi="Times New Roman" w:cs="Times New Roman"/>
          <w:noProof/>
          <w:sz w:val="24"/>
          <w:szCs w:val="24"/>
          <w:highlight w:val="yellow"/>
        </w:rPr>
        <w:drawing>
          <wp:inline distT="0" distB="0" distL="0" distR="0">
            <wp:extent cx="5629275" cy="1809750"/>
            <wp:effectExtent l="0" t="0" r="0" b="0"/>
            <wp:docPr id="4" name="Picture 2090"/>
            <wp:cNvGraphicFramePr/>
            <a:graphic xmlns:a="http://schemas.openxmlformats.org/drawingml/2006/main">
              <a:graphicData uri="http://schemas.openxmlformats.org/drawingml/2006/picture">
                <pic:pic xmlns:pic="http://schemas.openxmlformats.org/drawingml/2006/picture">
                  <pic:nvPicPr>
                    <pic:cNvPr id="2090" name="Picture 2090"/>
                    <pic:cNvPicPr/>
                  </pic:nvPicPr>
                  <pic:blipFill>
                    <a:blip r:embed="rId12"/>
                    <a:stretch>
                      <a:fillRect/>
                    </a:stretch>
                  </pic:blipFill>
                  <pic:spPr>
                    <a:xfrm>
                      <a:off x="0" y="0"/>
                      <a:ext cx="5629275" cy="1809750"/>
                    </a:xfrm>
                    <a:prstGeom prst="rect">
                      <a:avLst/>
                    </a:prstGeom>
                  </pic:spPr>
                </pic:pic>
              </a:graphicData>
            </a:graphic>
          </wp:inline>
        </w:drawing>
      </w:r>
    </w:p>
    <w:p w:rsidR="00304579" w:rsidRPr="0083277E" w:rsidRDefault="00304579" w:rsidP="00372D9A">
      <w:pPr>
        <w:spacing w:line="360" w:lineRule="auto"/>
        <w:jc w:val="both"/>
        <w:rPr>
          <w:rFonts w:ascii="Times New Roman" w:hAnsi="Times New Roman" w:cs="Times New Roman"/>
          <w:sz w:val="24"/>
          <w:szCs w:val="24"/>
        </w:rPr>
      </w:pPr>
      <w:r w:rsidRPr="0083277E">
        <w:rPr>
          <w:rFonts w:ascii="Times New Roman" w:eastAsia="Calibri" w:hAnsi="Times New Roman" w:cs="Times New Roman"/>
          <w:sz w:val="24"/>
          <w:szCs w:val="24"/>
        </w:rPr>
        <w:tab/>
      </w:r>
      <w:r w:rsidR="00B17B39">
        <w:rPr>
          <w:rFonts w:ascii="Arial" w:eastAsia="Calibri" w:hAnsi="Arial" w:cs="Arial"/>
          <w:sz w:val="24"/>
          <w:szCs w:val="24"/>
        </w:rPr>
        <w:t>Figure 2.2.</w:t>
      </w:r>
      <w:r w:rsidR="003D73DA">
        <w:rPr>
          <w:rFonts w:ascii="Arial" w:eastAsia="Calibri" w:hAnsi="Arial" w:cs="Arial"/>
          <w:sz w:val="24"/>
          <w:szCs w:val="24"/>
        </w:rPr>
        <w:t>3</w:t>
      </w:r>
      <w:r w:rsidR="00B17B39">
        <w:rPr>
          <w:rFonts w:ascii="Times New Roman" w:hAnsi="Times New Roman" w:cs="Times New Roman"/>
          <w:sz w:val="24"/>
          <w:szCs w:val="24"/>
        </w:rPr>
        <w:t xml:space="preserve"> Inflows </w:t>
      </w:r>
      <w:proofErr w:type="gramStart"/>
      <w:r w:rsidR="00B17B39">
        <w:rPr>
          <w:rFonts w:ascii="Times New Roman" w:hAnsi="Times New Roman" w:cs="Times New Roman"/>
          <w:sz w:val="24"/>
          <w:szCs w:val="24"/>
        </w:rPr>
        <w:t xml:space="preserve">FDI </w:t>
      </w:r>
      <w:r w:rsidR="005C30DE">
        <w:rPr>
          <w:rFonts w:ascii="Times New Roman" w:hAnsi="Times New Roman" w:cs="Times New Roman"/>
          <w:sz w:val="24"/>
          <w:szCs w:val="24"/>
        </w:rPr>
        <w:t xml:space="preserve"> compone</w:t>
      </w:r>
      <w:r w:rsidR="001709C5">
        <w:rPr>
          <w:rFonts w:ascii="Times New Roman" w:hAnsi="Times New Roman" w:cs="Times New Roman"/>
          <w:sz w:val="24"/>
          <w:szCs w:val="24"/>
        </w:rPr>
        <w:t>nts</w:t>
      </w:r>
      <w:proofErr w:type="gramEnd"/>
      <w:r w:rsidR="00B17B39">
        <w:rPr>
          <w:rFonts w:ascii="Times New Roman" w:hAnsi="Times New Roman" w:cs="Times New Roman"/>
          <w:sz w:val="24"/>
          <w:szCs w:val="24"/>
        </w:rPr>
        <w:t xml:space="preserve"> </w:t>
      </w:r>
      <w:r w:rsidR="001709C5">
        <w:rPr>
          <w:rFonts w:ascii="Times New Roman" w:hAnsi="Times New Roman" w:cs="Times New Roman"/>
          <w:sz w:val="24"/>
          <w:szCs w:val="24"/>
        </w:rPr>
        <w:t xml:space="preserve">in </w:t>
      </w:r>
      <w:r w:rsidRPr="0083277E">
        <w:rPr>
          <w:rFonts w:ascii="Times New Roman" w:hAnsi="Times New Roman" w:cs="Times New Roman"/>
          <w:sz w:val="24"/>
          <w:szCs w:val="24"/>
        </w:rPr>
        <w:t xml:space="preserve">USD </w:t>
      </w:r>
      <w:r w:rsidR="001709C5">
        <w:rPr>
          <w:rFonts w:ascii="Times New Roman" w:hAnsi="Times New Roman" w:cs="Times New Roman"/>
          <w:sz w:val="24"/>
          <w:szCs w:val="24"/>
        </w:rPr>
        <w:t xml:space="preserve"> during </w:t>
      </w:r>
      <w:r w:rsidRPr="0083277E">
        <w:rPr>
          <w:rFonts w:ascii="Times New Roman" w:hAnsi="Times New Roman" w:cs="Times New Roman"/>
          <w:sz w:val="24"/>
          <w:szCs w:val="24"/>
        </w:rPr>
        <w:t xml:space="preserve">by </w:t>
      </w:r>
      <w:r w:rsidR="001709C5">
        <w:rPr>
          <w:rFonts w:ascii="Times New Roman" w:hAnsi="Times New Roman" w:cs="Times New Roman"/>
          <w:sz w:val="24"/>
          <w:szCs w:val="24"/>
        </w:rPr>
        <w:t>2013</w:t>
      </w:r>
      <w:r w:rsidRPr="0083277E">
        <w:rPr>
          <w:rFonts w:ascii="Times New Roman" w:hAnsi="Times New Roman" w:cs="Times New Roman"/>
          <w:sz w:val="24"/>
          <w:szCs w:val="24"/>
        </w:rPr>
        <w:tab/>
      </w:r>
    </w:p>
    <w:p w:rsidR="00304579" w:rsidRPr="0083277E" w:rsidRDefault="00304579" w:rsidP="00372D9A">
      <w:pPr>
        <w:spacing w:line="360" w:lineRule="auto"/>
        <w:jc w:val="both"/>
        <w:rPr>
          <w:rFonts w:ascii="Times New Roman" w:hAnsi="Times New Roman" w:cs="Times New Roman"/>
          <w:sz w:val="24"/>
          <w:szCs w:val="24"/>
          <w:highlight w:val="yellow"/>
        </w:rPr>
      </w:pPr>
    </w:p>
    <w:p w:rsidR="00304579" w:rsidRPr="0083277E" w:rsidRDefault="00304579" w:rsidP="00372D9A">
      <w:pPr>
        <w:spacing w:line="360" w:lineRule="auto"/>
        <w:jc w:val="both"/>
        <w:rPr>
          <w:rFonts w:ascii="Times New Roman" w:hAnsi="Times New Roman" w:cs="Times New Roman"/>
          <w:sz w:val="24"/>
          <w:szCs w:val="24"/>
          <w:highlight w:val="yellow"/>
        </w:rPr>
      </w:pPr>
      <w:r w:rsidRPr="0083277E">
        <w:rPr>
          <w:rFonts w:ascii="Times New Roman" w:hAnsi="Times New Roman" w:cs="Times New Roman"/>
          <w:noProof/>
          <w:sz w:val="24"/>
          <w:szCs w:val="24"/>
          <w:highlight w:val="yellow"/>
        </w:rPr>
        <w:lastRenderedPageBreak/>
        <w:drawing>
          <wp:inline distT="0" distB="0" distL="0" distR="0">
            <wp:extent cx="5599177" cy="1837944"/>
            <wp:effectExtent l="0" t="0" r="0" b="0"/>
            <wp:docPr id="5" name="Picture 91612"/>
            <wp:cNvGraphicFramePr/>
            <a:graphic xmlns:a="http://schemas.openxmlformats.org/drawingml/2006/main">
              <a:graphicData uri="http://schemas.openxmlformats.org/drawingml/2006/picture">
                <pic:pic xmlns:pic="http://schemas.openxmlformats.org/drawingml/2006/picture">
                  <pic:nvPicPr>
                    <pic:cNvPr id="91612" name="Picture 91612"/>
                    <pic:cNvPicPr/>
                  </pic:nvPicPr>
                  <pic:blipFill>
                    <a:blip r:embed="rId13"/>
                    <a:stretch>
                      <a:fillRect/>
                    </a:stretch>
                  </pic:blipFill>
                  <pic:spPr>
                    <a:xfrm>
                      <a:off x="0" y="0"/>
                      <a:ext cx="5599177" cy="1837944"/>
                    </a:xfrm>
                    <a:prstGeom prst="rect">
                      <a:avLst/>
                    </a:prstGeom>
                  </pic:spPr>
                </pic:pic>
              </a:graphicData>
            </a:graphic>
          </wp:inline>
        </w:drawing>
      </w:r>
    </w:p>
    <w:p w:rsidR="00304579" w:rsidRPr="0083277E" w:rsidRDefault="006136BC" w:rsidP="00372D9A">
      <w:p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Figure 2.</w:t>
      </w:r>
      <w:r w:rsidR="00304579" w:rsidRPr="0083277E">
        <w:rPr>
          <w:rFonts w:ascii="Times New Roman" w:hAnsi="Times New Roman" w:cs="Times New Roman"/>
          <w:sz w:val="24"/>
          <w:szCs w:val="24"/>
        </w:rPr>
        <w:t>2.</w:t>
      </w:r>
      <w:r w:rsidRPr="0083277E">
        <w:rPr>
          <w:rFonts w:ascii="Times New Roman" w:hAnsi="Times New Roman" w:cs="Times New Roman"/>
          <w:sz w:val="24"/>
          <w:szCs w:val="24"/>
        </w:rPr>
        <w:t>4</w:t>
      </w:r>
      <w:r w:rsidR="00754459">
        <w:rPr>
          <w:rFonts w:ascii="Times New Roman" w:hAnsi="Times New Roman" w:cs="Times New Roman"/>
          <w:sz w:val="24"/>
          <w:szCs w:val="24"/>
        </w:rPr>
        <w:t xml:space="preserve"> </w:t>
      </w:r>
      <w:r w:rsidR="00304579" w:rsidRPr="0083277E">
        <w:rPr>
          <w:rFonts w:ascii="Times New Roman" w:hAnsi="Times New Roman" w:cs="Times New Roman"/>
          <w:sz w:val="24"/>
          <w:szCs w:val="24"/>
        </w:rPr>
        <w:t>Inflows million</w:t>
      </w:r>
      <w:r w:rsidR="00754459">
        <w:rPr>
          <w:rFonts w:ascii="Times New Roman" w:hAnsi="Times New Roman" w:cs="Times New Roman"/>
          <w:sz w:val="24"/>
          <w:szCs w:val="24"/>
        </w:rPr>
        <w:t xml:space="preserve"> in FDI of</w:t>
      </w:r>
      <w:r w:rsidR="00304579" w:rsidRPr="0083277E">
        <w:rPr>
          <w:rFonts w:ascii="Times New Roman" w:hAnsi="Times New Roman" w:cs="Times New Roman"/>
          <w:sz w:val="24"/>
          <w:szCs w:val="24"/>
        </w:rPr>
        <w:t xml:space="preserve"> USD by</w:t>
      </w:r>
      <w:r w:rsidR="00754459">
        <w:rPr>
          <w:rFonts w:ascii="Times New Roman" w:hAnsi="Times New Roman" w:cs="Times New Roman"/>
          <w:sz w:val="24"/>
          <w:szCs w:val="24"/>
        </w:rPr>
        <w:t xml:space="preserve"> during</w:t>
      </w:r>
      <w:r w:rsidR="00304579" w:rsidRPr="0083277E">
        <w:rPr>
          <w:rFonts w:ascii="Times New Roman" w:hAnsi="Times New Roman" w:cs="Times New Roman"/>
          <w:sz w:val="24"/>
          <w:szCs w:val="24"/>
        </w:rPr>
        <w:t xml:space="preserve"> 2016</w:t>
      </w:r>
    </w:p>
    <w:p w:rsidR="0039092F" w:rsidRPr="0039092F" w:rsidRDefault="00A207F9" w:rsidP="00372D9A">
      <w:pPr>
        <w:spacing w:line="360" w:lineRule="auto"/>
        <w:jc w:val="both"/>
        <w:rPr>
          <w:rFonts w:ascii="Times New Roman" w:hAnsi="Times New Roman" w:cs="Times New Roman"/>
          <w:sz w:val="24"/>
          <w:szCs w:val="24"/>
        </w:rPr>
      </w:pPr>
      <w:r w:rsidRPr="00FB5CA0">
        <w:rPr>
          <w:rFonts w:ascii="Times New Roman" w:hAnsi="Times New Roman" w:cs="Times New Roman"/>
          <w:i/>
          <w:sz w:val="24"/>
          <w:szCs w:val="24"/>
        </w:rPr>
        <w:t>source</w:t>
      </w:r>
      <w:r w:rsidR="0039092F" w:rsidRPr="0039092F">
        <w:rPr>
          <w:rFonts w:ascii="Times New Roman" w:hAnsi="Times New Roman" w:cs="Times New Roman"/>
          <w:sz w:val="24"/>
          <w:szCs w:val="24"/>
        </w:rPr>
        <w:t>: Observation Report,</w:t>
      </w:r>
      <w:r w:rsidR="00FB5CA0">
        <w:rPr>
          <w:rFonts w:ascii="Times New Roman" w:hAnsi="Times New Roman" w:cs="Times New Roman"/>
          <w:sz w:val="24"/>
          <w:szCs w:val="24"/>
        </w:rPr>
        <w:t xml:space="preserve"> bank of</w:t>
      </w:r>
      <w:r w:rsidR="0039092F" w:rsidRPr="0039092F">
        <w:rPr>
          <w:rFonts w:ascii="Times New Roman" w:hAnsi="Times New Roman" w:cs="Times New Roman"/>
          <w:sz w:val="24"/>
          <w:szCs w:val="24"/>
        </w:rPr>
        <w:t xml:space="preserve"> Bangladesh</w:t>
      </w:r>
      <w:r w:rsidR="00FB5CA0">
        <w:rPr>
          <w:rFonts w:ascii="Times New Roman" w:hAnsi="Times New Roman" w:cs="Times New Roman"/>
          <w:sz w:val="24"/>
          <w:szCs w:val="24"/>
        </w:rPr>
        <w:t>.</w:t>
      </w:r>
      <w:r w:rsidR="0039092F" w:rsidRPr="0039092F">
        <w:rPr>
          <w:rFonts w:ascii="Times New Roman" w:hAnsi="Times New Roman" w:cs="Times New Roman"/>
          <w:sz w:val="24"/>
          <w:szCs w:val="24"/>
        </w:rPr>
        <w:t xml:space="preserve"> Bangladeshi Bureau Bangladesh Statistics and </w:t>
      </w:r>
      <w:r w:rsidR="00EA33AC">
        <w:rPr>
          <w:rFonts w:ascii="Times New Roman" w:hAnsi="Times New Roman" w:cs="Times New Roman"/>
          <w:sz w:val="24"/>
          <w:szCs w:val="24"/>
        </w:rPr>
        <w:t>F</w:t>
      </w:r>
      <w:r w:rsidR="007E6AB3">
        <w:rPr>
          <w:rFonts w:ascii="Times New Roman" w:hAnsi="Times New Roman" w:cs="Times New Roman"/>
          <w:sz w:val="24"/>
          <w:szCs w:val="24"/>
        </w:rPr>
        <w:t>DI in</w:t>
      </w:r>
      <w:r w:rsidR="0039092F" w:rsidRPr="0039092F">
        <w:rPr>
          <w:rFonts w:ascii="Times New Roman" w:hAnsi="Times New Roman" w:cs="Times New Roman"/>
          <w:sz w:val="24"/>
          <w:szCs w:val="24"/>
        </w:rPr>
        <w:t xml:space="preserve"> (1971-2017), Board of </w:t>
      </w:r>
      <w:r w:rsidR="007E6AB3">
        <w:rPr>
          <w:rFonts w:ascii="Times New Roman" w:hAnsi="Times New Roman" w:cs="Times New Roman"/>
          <w:sz w:val="24"/>
          <w:szCs w:val="24"/>
        </w:rPr>
        <w:t>organization</w:t>
      </w:r>
      <w:r w:rsidR="0039092F" w:rsidRPr="0039092F">
        <w:rPr>
          <w:rFonts w:ascii="Times New Roman" w:hAnsi="Times New Roman" w:cs="Times New Roman"/>
          <w:sz w:val="24"/>
          <w:szCs w:val="24"/>
        </w:rPr>
        <w:t>.</w:t>
      </w:r>
    </w:p>
    <w:p w:rsidR="0039092F" w:rsidRPr="0039092F" w:rsidRDefault="000B4D8E" w:rsidP="00372D9A">
      <w:pPr>
        <w:spacing w:line="360" w:lineRule="auto"/>
        <w:jc w:val="both"/>
        <w:rPr>
          <w:rFonts w:ascii="Times New Roman" w:hAnsi="Times New Roman" w:cs="Times New Roman"/>
          <w:sz w:val="24"/>
          <w:szCs w:val="24"/>
        </w:rPr>
      </w:pPr>
      <w:r>
        <w:rPr>
          <w:rFonts w:ascii="Times New Roman" w:hAnsi="Times New Roman" w:cs="Times New Roman"/>
          <w:sz w:val="24"/>
          <w:szCs w:val="24"/>
        </w:rPr>
        <w:t>Foreign direct investment</w:t>
      </w:r>
      <w:r w:rsidR="0039092F" w:rsidRPr="0039092F">
        <w:rPr>
          <w:rFonts w:ascii="Times New Roman" w:hAnsi="Times New Roman" w:cs="Times New Roman"/>
          <w:sz w:val="24"/>
          <w:szCs w:val="24"/>
        </w:rPr>
        <w:t xml:space="preserve"> in Bangladesh has three </w:t>
      </w:r>
      <w:r w:rsidR="004142BA">
        <w:rPr>
          <w:rFonts w:ascii="Times New Roman" w:hAnsi="Times New Roman" w:cs="Times New Roman"/>
          <w:sz w:val="24"/>
          <w:szCs w:val="24"/>
        </w:rPr>
        <w:t>elements</w:t>
      </w:r>
      <w:r w:rsidR="0039092F" w:rsidRPr="0039092F">
        <w:rPr>
          <w:rFonts w:ascii="Times New Roman" w:hAnsi="Times New Roman" w:cs="Times New Roman"/>
          <w:sz w:val="24"/>
          <w:szCs w:val="24"/>
        </w:rPr>
        <w:t>: capital, corporate loan capital. These things have changed dramatically over the last two decades. In the first year of 1996, the flow of foreign investment was only US $ 210 million. The trend continued until 1998. Then, the decrease in overall flow and direct flow of investment. Apart from the slight increase in 2000, the downward trend continued until 2003. As volatility in the yen continues to rise, it has been rising and falling. Market share remains an important part of FDI flows. In 2008, the total amount of inflow was $ 1100 million, the highest amount so far.</w:t>
      </w:r>
    </w:p>
    <w:p w:rsidR="0039092F" w:rsidRPr="0039092F" w:rsidRDefault="0039092F" w:rsidP="00372D9A">
      <w:pPr>
        <w:spacing w:line="360" w:lineRule="auto"/>
        <w:jc w:val="both"/>
        <w:rPr>
          <w:rFonts w:ascii="Times New Roman" w:hAnsi="Times New Roman" w:cs="Times New Roman"/>
          <w:sz w:val="24"/>
          <w:szCs w:val="24"/>
        </w:rPr>
      </w:pPr>
    </w:p>
    <w:p w:rsidR="00304579" w:rsidRPr="0039092F" w:rsidRDefault="0039092F" w:rsidP="00372D9A">
      <w:pPr>
        <w:spacing w:line="360" w:lineRule="auto"/>
        <w:jc w:val="both"/>
        <w:rPr>
          <w:rFonts w:ascii="Times New Roman" w:hAnsi="Times New Roman" w:cs="Times New Roman"/>
          <w:sz w:val="24"/>
          <w:szCs w:val="24"/>
          <w:highlight w:val="yellow"/>
        </w:rPr>
      </w:pPr>
      <w:r w:rsidRPr="0039092F">
        <w:rPr>
          <w:rFonts w:ascii="Times New Roman" w:hAnsi="Times New Roman" w:cs="Times New Roman"/>
          <w:sz w:val="24"/>
          <w:szCs w:val="24"/>
        </w:rPr>
        <w:t xml:space="preserve">The appropriate flow of FDI in Bangladesh is clear in </w:t>
      </w:r>
      <w:r w:rsidR="00673E1B">
        <w:rPr>
          <w:rFonts w:ascii="Arial" w:hAnsi="Arial" w:cs="Arial"/>
          <w:sz w:val="24"/>
          <w:szCs w:val="24"/>
        </w:rPr>
        <w:t>2.2.2</w:t>
      </w:r>
      <w:r w:rsidR="00673E1B">
        <w:rPr>
          <w:rFonts w:ascii="Times New Roman" w:hAnsi="Times New Roman" w:cs="Times New Roman"/>
          <w:sz w:val="24"/>
          <w:szCs w:val="24"/>
        </w:rPr>
        <w:t>&amp;</w:t>
      </w:r>
      <w:r w:rsidRPr="0039092F">
        <w:rPr>
          <w:rFonts w:ascii="Times New Roman" w:hAnsi="Times New Roman" w:cs="Times New Roman"/>
          <w:sz w:val="24"/>
          <w:szCs w:val="24"/>
        </w:rPr>
        <w:t xml:space="preserve"> 2.</w:t>
      </w:r>
      <w:r w:rsidR="00673E1B">
        <w:rPr>
          <w:rFonts w:ascii="Times New Roman" w:hAnsi="Times New Roman" w:cs="Times New Roman"/>
          <w:sz w:val="24"/>
          <w:szCs w:val="24"/>
        </w:rPr>
        <w:t>2.3.</w:t>
      </w:r>
      <w:r w:rsidRPr="0039092F">
        <w:rPr>
          <w:rFonts w:ascii="Times New Roman" w:hAnsi="Times New Roman" w:cs="Times New Roman"/>
          <w:sz w:val="24"/>
          <w:szCs w:val="24"/>
        </w:rPr>
        <w:t xml:space="preserve"> the amount of</w:t>
      </w:r>
      <w:r w:rsidR="00673E1B">
        <w:rPr>
          <w:rFonts w:ascii="Times New Roman" w:hAnsi="Times New Roman" w:cs="Times New Roman"/>
          <w:sz w:val="24"/>
          <w:szCs w:val="24"/>
        </w:rPr>
        <w:t xml:space="preserve"> years</w:t>
      </w:r>
      <w:r w:rsidRPr="0039092F">
        <w:rPr>
          <w:rFonts w:ascii="Times New Roman" w:hAnsi="Times New Roman" w:cs="Times New Roman"/>
          <w:sz w:val="24"/>
          <w:szCs w:val="24"/>
        </w:rPr>
        <w:t xml:space="preserve"> FDI inflows in Bangladesh have been share. In 1996, the total FDI increased by 30% to 57% in 2010. In 1996, return on investment dropped 53% from 40% in 2010. On the other hand, corporate loans were 17%, which later fell to 3%. This shows that there are a variety of resources coming from Saudi Arabia. Direct investment (FDI) contributions are minimal in case of technology transfer</w:t>
      </w:r>
    </w:p>
    <w:p w:rsidR="00A7433B" w:rsidRDefault="00A7433B" w:rsidP="00372D9A">
      <w:pPr>
        <w:spacing w:line="360" w:lineRule="auto"/>
        <w:jc w:val="both"/>
        <w:rPr>
          <w:rFonts w:ascii="Times New Roman" w:hAnsi="Times New Roman" w:cs="Times New Roman"/>
          <w:b/>
          <w:bCs/>
          <w:sz w:val="28"/>
        </w:rPr>
      </w:pPr>
    </w:p>
    <w:p w:rsidR="009560C0" w:rsidRDefault="009560C0" w:rsidP="00372D9A">
      <w:pPr>
        <w:spacing w:line="360" w:lineRule="auto"/>
        <w:jc w:val="both"/>
        <w:rPr>
          <w:rFonts w:ascii="Times New Roman" w:hAnsi="Times New Roman" w:cs="Times New Roman"/>
          <w:b/>
          <w:bCs/>
          <w:sz w:val="28"/>
        </w:rPr>
      </w:pPr>
    </w:p>
    <w:p w:rsidR="009560C0" w:rsidRDefault="009560C0" w:rsidP="00372D9A">
      <w:pPr>
        <w:spacing w:line="360" w:lineRule="auto"/>
        <w:jc w:val="both"/>
        <w:rPr>
          <w:rFonts w:ascii="Times New Roman" w:hAnsi="Times New Roman" w:cs="Times New Roman"/>
          <w:b/>
          <w:bCs/>
          <w:sz w:val="28"/>
        </w:rPr>
      </w:pPr>
    </w:p>
    <w:p w:rsidR="00304579" w:rsidRPr="004B7AB9" w:rsidRDefault="005B30D3" w:rsidP="00372D9A">
      <w:pPr>
        <w:spacing w:line="360" w:lineRule="auto"/>
        <w:jc w:val="both"/>
        <w:rPr>
          <w:rFonts w:ascii="Times New Roman" w:hAnsi="Times New Roman" w:cs="Times New Roman"/>
          <w:b/>
          <w:bCs/>
          <w:sz w:val="28"/>
        </w:rPr>
      </w:pPr>
      <w:r w:rsidRPr="004B7AB9">
        <w:rPr>
          <w:rFonts w:ascii="Times New Roman" w:hAnsi="Times New Roman" w:cs="Times New Roman"/>
          <w:b/>
          <w:bCs/>
          <w:sz w:val="28"/>
        </w:rPr>
        <w:lastRenderedPageBreak/>
        <w:t xml:space="preserve">2.3 </w:t>
      </w:r>
      <w:r w:rsidR="00304579" w:rsidRPr="004B7AB9">
        <w:rPr>
          <w:rFonts w:ascii="Times New Roman" w:hAnsi="Times New Roman" w:cs="Times New Roman"/>
          <w:b/>
          <w:bCs/>
          <w:sz w:val="28"/>
        </w:rPr>
        <w:t>Sectoral FDI flows</w:t>
      </w:r>
    </w:p>
    <w:p w:rsidR="009744D5" w:rsidRPr="009744D5" w:rsidRDefault="00304579" w:rsidP="00372D9A">
      <w:pPr>
        <w:spacing w:line="360" w:lineRule="auto"/>
        <w:jc w:val="both"/>
        <w:rPr>
          <w:rFonts w:ascii="Times New Roman" w:hAnsi="Times New Roman" w:cs="Times New Roman"/>
          <w:sz w:val="24"/>
          <w:szCs w:val="24"/>
        </w:rPr>
      </w:pPr>
      <w:r w:rsidRPr="0083277E">
        <w:rPr>
          <w:rFonts w:ascii="Times New Roman" w:hAnsi="Times New Roman" w:cs="Times New Roman"/>
          <w:sz w:val="24"/>
          <w:szCs w:val="24"/>
        </w:rPr>
        <w:t>FDI analysis shows that foreign investors have changed their investments in Bangladesh (Annex 3.4). This table</w:t>
      </w:r>
      <w:r w:rsidR="007F4368">
        <w:rPr>
          <w:rFonts w:ascii="Times New Roman" w:hAnsi="Times New Roman" w:cs="Times New Roman"/>
          <w:sz w:val="24"/>
          <w:szCs w:val="24"/>
        </w:rPr>
        <w:t xml:space="preserve"> display</w:t>
      </w:r>
      <w:r w:rsidRPr="0083277E">
        <w:rPr>
          <w:rFonts w:ascii="Times New Roman" w:hAnsi="Times New Roman" w:cs="Times New Roman"/>
          <w:sz w:val="24"/>
          <w:szCs w:val="24"/>
        </w:rPr>
        <w:t xml:space="preserve"> the trend of direct investment (FDI) for energy </w:t>
      </w:r>
      <w:r w:rsidR="007F4368">
        <w:rPr>
          <w:rFonts w:ascii="Times New Roman" w:hAnsi="Times New Roman" w:cs="Times New Roman"/>
          <w:sz w:val="24"/>
          <w:szCs w:val="24"/>
        </w:rPr>
        <w:t>&amp;</w:t>
      </w:r>
      <w:r w:rsidRPr="0083277E">
        <w:rPr>
          <w:rFonts w:ascii="Times New Roman" w:hAnsi="Times New Roman" w:cs="Times New Roman"/>
          <w:sz w:val="24"/>
          <w:szCs w:val="24"/>
        </w:rPr>
        <w:t xml:space="preserve"> telecommunications, energy production and other sectors that do not care, agriculture, services and trade. In 2005, investment </w:t>
      </w:r>
      <w:r w:rsidR="003E0666">
        <w:rPr>
          <w:rFonts w:ascii="Times New Roman" w:hAnsi="Times New Roman" w:cs="Times New Roman"/>
          <w:sz w:val="24"/>
          <w:szCs w:val="24"/>
        </w:rPr>
        <w:t>w</w:t>
      </w:r>
      <w:r w:rsidR="009510A3">
        <w:rPr>
          <w:rFonts w:ascii="Times New Roman" w:hAnsi="Times New Roman" w:cs="Times New Roman"/>
          <w:sz w:val="24"/>
          <w:szCs w:val="24"/>
        </w:rPr>
        <w:t>are</w:t>
      </w:r>
      <w:r w:rsidRPr="0083277E">
        <w:rPr>
          <w:rFonts w:ascii="Times New Roman" w:hAnsi="Times New Roman" w:cs="Times New Roman"/>
          <w:sz w:val="24"/>
          <w:szCs w:val="24"/>
        </w:rPr>
        <w:t xml:space="preserve"> concentrate</w:t>
      </w:r>
      <w:r w:rsidR="009510A3">
        <w:rPr>
          <w:rFonts w:ascii="Times New Roman" w:hAnsi="Times New Roman" w:cs="Times New Roman"/>
          <w:sz w:val="24"/>
          <w:szCs w:val="24"/>
        </w:rPr>
        <w:t>d</w:t>
      </w:r>
      <w:r w:rsidRPr="0083277E">
        <w:rPr>
          <w:rFonts w:ascii="Times New Roman" w:hAnsi="Times New Roman" w:cs="Times New Roman"/>
          <w:sz w:val="24"/>
          <w:szCs w:val="24"/>
        </w:rPr>
        <w:t xml:space="preserve"> </w:t>
      </w:r>
      <w:r w:rsidR="009510A3">
        <w:rPr>
          <w:rFonts w:ascii="Times New Roman" w:hAnsi="Times New Roman" w:cs="Times New Roman"/>
          <w:sz w:val="24"/>
          <w:szCs w:val="24"/>
        </w:rPr>
        <w:t xml:space="preserve">by </w:t>
      </w:r>
      <w:r w:rsidRPr="0083277E">
        <w:rPr>
          <w:rFonts w:ascii="Times New Roman" w:hAnsi="Times New Roman" w:cs="Times New Roman"/>
          <w:sz w:val="24"/>
          <w:szCs w:val="24"/>
        </w:rPr>
        <w:t xml:space="preserve">manufacturing sector. Success in clothing sector through RMG is an important part of the investment. The graphs show changes in FDI in the Bangladesh sectors. The peak scheme clearly illustrates the inflow of foreign investment that has changed in recent years. Reducing FDI inflow shows that their strong position on foreign investment is declining. In other words, in the current period, the telecommunications sector is becoming more and more popular. </w:t>
      </w:r>
      <w:r w:rsidR="00B966F4" w:rsidRPr="00F1185E">
        <w:rPr>
          <w:rFonts w:ascii="Times New Roman" w:hAnsi="Times New Roman" w:cs="Times New Roman"/>
          <w:i/>
          <w:sz w:val="24"/>
          <w:szCs w:val="24"/>
        </w:rPr>
        <w:t>In 2008</w:t>
      </w:r>
      <w:r w:rsidRPr="0083277E">
        <w:rPr>
          <w:rFonts w:ascii="Times New Roman" w:hAnsi="Times New Roman" w:cs="Times New Roman"/>
          <w:sz w:val="24"/>
          <w:szCs w:val="24"/>
        </w:rPr>
        <w:t>, the telecommunication sector overcame the manufactur</w:t>
      </w:r>
      <w:r w:rsidR="00224641">
        <w:rPr>
          <w:rFonts w:ascii="Times New Roman" w:hAnsi="Times New Roman" w:cs="Times New Roman"/>
          <w:sz w:val="24"/>
          <w:szCs w:val="24"/>
        </w:rPr>
        <w:t>e</w:t>
      </w:r>
      <w:r w:rsidRPr="0083277E">
        <w:rPr>
          <w:rFonts w:ascii="Times New Roman" w:hAnsi="Times New Roman" w:cs="Times New Roman"/>
          <w:sz w:val="24"/>
          <w:szCs w:val="24"/>
        </w:rPr>
        <w:t xml:space="preserve"> sector</w:t>
      </w:r>
      <w:r w:rsidR="006E56FD">
        <w:rPr>
          <w:rFonts w:ascii="Times New Roman" w:hAnsi="Times New Roman" w:cs="Times New Roman"/>
          <w:sz w:val="24"/>
          <w:szCs w:val="24"/>
        </w:rPr>
        <w:t>s</w:t>
      </w:r>
      <w:r w:rsidRPr="0083277E">
        <w:rPr>
          <w:rFonts w:ascii="Times New Roman" w:hAnsi="Times New Roman" w:cs="Times New Roman"/>
          <w:sz w:val="24"/>
          <w:szCs w:val="24"/>
        </w:rPr>
        <w:t xml:space="preserve"> </w:t>
      </w:r>
      <w:r w:rsidR="004244D4">
        <w:rPr>
          <w:rFonts w:ascii="Times New Roman" w:hAnsi="Times New Roman" w:cs="Times New Roman"/>
          <w:sz w:val="24"/>
          <w:szCs w:val="24"/>
        </w:rPr>
        <w:t>such</w:t>
      </w:r>
      <w:r w:rsidRPr="0083277E">
        <w:rPr>
          <w:rFonts w:ascii="Times New Roman" w:hAnsi="Times New Roman" w:cs="Times New Roman"/>
          <w:sz w:val="24"/>
          <w:szCs w:val="24"/>
        </w:rPr>
        <w:t xml:space="preserve"> a recipient of </w:t>
      </w:r>
      <w:r w:rsidR="002C240F">
        <w:rPr>
          <w:rFonts w:ascii="Times New Roman" w:hAnsi="Times New Roman" w:cs="Times New Roman"/>
          <w:sz w:val="24"/>
          <w:szCs w:val="24"/>
        </w:rPr>
        <w:t>f</w:t>
      </w:r>
      <w:r w:rsidR="00B007ED">
        <w:rPr>
          <w:rFonts w:ascii="Times New Roman" w:hAnsi="Times New Roman" w:cs="Times New Roman"/>
          <w:sz w:val="24"/>
          <w:szCs w:val="24"/>
        </w:rPr>
        <w:t>oreign direct investment</w:t>
      </w:r>
      <w:r w:rsidRPr="0083277E">
        <w:rPr>
          <w:rFonts w:ascii="Times New Roman" w:hAnsi="Times New Roman" w:cs="Times New Roman"/>
          <w:sz w:val="24"/>
          <w:szCs w:val="24"/>
        </w:rPr>
        <w:t>. Thanks to effort to privatize telecommunications has grown with a government emerging</w:t>
      </w:r>
      <w:r w:rsidR="00450321">
        <w:rPr>
          <w:rFonts w:ascii="Times New Roman" w:hAnsi="Times New Roman" w:cs="Times New Roman"/>
          <w:sz w:val="24"/>
          <w:szCs w:val="24"/>
        </w:rPr>
        <w:t xml:space="preserve"> a</w:t>
      </w:r>
      <w:r w:rsidR="00C23CE0" w:rsidRPr="00C23CE0">
        <w:rPr>
          <w:rFonts w:ascii="Times New Roman" w:hAnsi="Times New Roman" w:cs="Times New Roman"/>
          <w:sz w:val="24"/>
          <w:szCs w:val="24"/>
        </w:rPr>
        <w:t>s part of</w:t>
      </w:r>
      <w:r w:rsidR="001956FC">
        <w:rPr>
          <w:rFonts w:ascii="Times New Roman" w:hAnsi="Times New Roman" w:cs="Times New Roman"/>
          <w:sz w:val="24"/>
          <w:szCs w:val="24"/>
        </w:rPr>
        <w:t xml:space="preserve"> </w:t>
      </w:r>
      <w:r w:rsidR="002526E7">
        <w:rPr>
          <w:rFonts w:ascii="Times New Roman" w:hAnsi="Times New Roman" w:cs="Times New Roman"/>
          <w:sz w:val="24"/>
          <w:szCs w:val="24"/>
        </w:rPr>
        <w:t>the</w:t>
      </w:r>
      <w:r w:rsidR="001956FC">
        <w:rPr>
          <w:rFonts w:ascii="Times New Roman" w:hAnsi="Times New Roman" w:cs="Times New Roman"/>
          <w:sz w:val="24"/>
          <w:szCs w:val="24"/>
        </w:rPr>
        <w:t xml:space="preserve"> </w:t>
      </w:r>
      <w:r w:rsidR="009744D5" w:rsidRPr="009744D5">
        <w:rPr>
          <w:rFonts w:ascii="Times New Roman" w:hAnsi="Times New Roman" w:cs="Times New Roman"/>
          <w:sz w:val="24"/>
          <w:szCs w:val="24"/>
        </w:rPr>
        <w:t xml:space="preserve">fastest growing sector in Bangladesh's economy </w:t>
      </w:r>
      <w:proofErr w:type="gramStart"/>
      <w:r w:rsidR="009744D5" w:rsidRPr="009744D5">
        <w:rPr>
          <w:rFonts w:ascii="Times New Roman" w:hAnsi="Times New Roman" w:cs="Times New Roman"/>
          <w:sz w:val="24"/>
          <w:szCs w:val="24"/>
        </w:rPr>
        <w:t>By</w:t>
      </w:r>
      <w:proofErr w:type="gramEnd"/>
      <w:r w:rsidR="009744D5" w:rsidRPr="009744D5">
        <w:rPr>
          <w:rFonts w:ascii="Times New Roman" w:hAnsi="Times New Roman" w:cs="Times New Roman"/>
          <w:sz w:val="24"/>
          <w:szCs w:val="24"/>
        </w:rPr>
        <w:t xml:space="preserve"> attracting most foreign direct investment and increasing their competitiveness with expensive private firms, can be explained by getting their skills and expensive technology. Session In addition, the energy sector is used by the country's natural gas reserves, which includes foreign direct investment. Another reason is</w:t>
      </w:r>
      <w:r w:rsidR="0042075D">
        <w:rPr>
          <w:rFonts w:ascii="Times New Roman" w:hAnsi="Times New Roman" w:cs="Times New Roman"/>
          <w:sz w:val="24"/>
          <w:szCs w:val="24"/>
        </w:rPr>
        <w:t xml:space="preserve"> very heard in</w:t>
      </w:r>
      <w:r w:rsidR="009744D5" w:rsidRPr="009744D5">
        <w:rPr>
          <w:rFonts w:ascii="Times New Roman" w:hAnsi="Times New Roman" w:cs="Times New Roman"/>
          <w:sz w:val="24"/>
          <w:szCs w:val="24"/>
        </w:rPr>
        <w:t xml:space="preserve"> producing </w:t>
      </w:r>
      <w:r w:rsidR="009D1C20" w:rsidRPr="009D1C20">
        <w:rPr>
          <w:rFonts w:ascii="Arial" w:hAnsi="Arial" w:cs="Arial"/>
          <w:sz w:val="24"/>
          <w:szCs w:val="24"/>
        </w:rPr>
        <w:t>electricity</w:t>
      </w:r>
      <w:r w:rsidR="006178B5">
        <w:rPr>
          <w:rFonts w:ascii="Times New Roman" w:hAnsi="Times New Roman" w:cs="Times New Roman"/>
          <w:sz w:val="24"/>
          <w:szCs w:val="24"/>
        </w:rPr>
        <w:t xml:space="preserve"> </w:t>
      </w:r>
      <w:r w:rsidR="009744D5" w:rsidRPr="009744D5">
        <w:rPr>
          <w:rFonts w:ascii="Times New Roman" w:hAnsi="Times New Roman" w:cs="Times New Roman"/>
          <w:sz w:val="24"/>
          <w:szCs w:val="24"/>
        </w:rPr>
        <w:t>lack</w:t>
      </w:r>
      <w:r w:rsidR="009D1C20">
        <w:rPr>
          <w:rFonts w:ascii="Times New Roman" w:hAnsi="Times New Roman" w:cs="Times New Roman"/>
          <w:sz w:val="24"/>
          <w:szCs w:val="24"/>
        </w:rPr>
        <w:t>s</w:t>
      </w:r>
      <w:r w:rsidR="009744D5" w:rsidRPr="009744D5">
        <w:rPr>
          <w:rFonts w:ascii="Times New Roman" w:hAnsi="Times New Roman" w:cs="Times New Roman"/>
          <w:sz w:val="24"/>
          <w:szCs w:val="24"/>
        </w:rPr>
        <w:t xml:space="preserve"> of productive capacity has given the government</w:t>
      </w:r>
      <w:r w:rsidR="007F6B7C">
        <w:rPr>
          <w:rFonts w:ascii="Times New Roman" w:hAnsi="Times New Roman" w:cs="Times New Roman"/>
          <w:sz w:val="24"/>
          <w:szCs w:val="24"/>
        </w:rPr>
        <w:t>s</w:t>
      </w:r>
      <w:r w:rsidR="009744D5" w:rsidRPr="009744D5">
        <w:rPr>
          <w:rFonts w:ascii="Times New Roman" w:hAnsi="Times New Roman" w:cs="Times New Roman"/>
          <w:sz w:val="24"/>
          <w:szCs w:val="24"/>
        </w:rPr>
        <w:t xml:space="preserve"> "power generation"</w:t>
      </w:r>
    </w:p>
    <w:p w:rsidR="00304579" w:rsidRPr="0083277E" w:rsidRDefault="009744D5" w:rsidP="00372D9A">
      <w:pPr>
        <w:spacing w:line="360" w:lineRule="auto"/>
        <w:jc w:val="both"/>
        <w:rPr>
          <w:rFonts w:ascii="Times New Roman" w:hAnsi="Times New Roman" w:cs="Times New Roman"/>
          <w:sz w:val="24"/>
          <w:szCs w:val="24"/>
          <w:highlight w:val="yellow"/>
        </w:rPr>
      </w:pPr>
      <w:r w:rsidRPr="009744D5">
        <w:rPr>
          <w:rFonts w:ascii="Times New Roman" w:hAnsi="Times New Roman" w:cs="Times New Roman"/>
          <w:sz w:val="24"/>
          <w:szCs w:val="24"/>
        </w:rPr>
        <w:t>To achieve high energy use, power cutting is necessary in low energy areas. There is no government capital and power generation power in the country, which has opened the power generation doors of foreign investment</w:t>
      </w:r>
      <w:r w:rsidR="00722A58">
        <w:rPr>
          <w:rFonts w:ascii="Times New Roman" w:hAnsi="Times New Roman" w:cs="Times New Roman"/>
          <w:sz w:val="24"/>
          <w:szCs w:val="24"/>
        </w:rPr>
        <w:t>s</w:t>
      </w:r>
    </w:p>
    <w:p w:rsidR="00304579" w:rsidRPr="0083277E" w:rsidRDefault="00304579" w:rsidP="00372D9A">
      <w:pPr>
        <w:spacing w:line="360" w:lineRule="auto"/>
        <w:jc w:val="both"/>
        <w:rPr>
          <w:rFonts w:ascii="Times New Roman" w:hAnsi="Times New Roman" w:cs="Times New Roman"/>
          <w:sz w:val="24"/>
          <w:szCs w:val="24"/>
          <w:highlight w:val="yellow"/>
        </w:rPr>
      </w:pPr>
      <w:r w:rsidRPr="0083277E">
        <w:rPr>
          <w:rFonts w:ascii="Times New Roman" w:hAnsi="Times New Roman" w:cs="Times New Roman"/>
          <w:noProof/>
          <w:sz w:val="24"/>
          <w:szCs w:val="24"/>
          <w:highlight w:val="yellow"/>
        </w:rPr>
        <w:drawing>
          <wp:inline distT="0" distB="0" distL="0" distR="0">
            <wp:extent cx="5886450" cy="2095500"/>
            <wp:effectExtent l="0" t="0" r="0" b="0"/>
            <wp:docPr id="6" name="Picture 2265"/>
            <wp:cNvGraphicFramePr/>
            <a:graphic xmlns:a="http://schemas.openxmlformats.org/drawingml/2006/main">
              <a:graphicData uri="http://schemas.openxmlformats.org/drawingml/2006/picture">
                <pic:pic xmlns:pic="http://schemas.openxmlformats.org/drawingml/2006/picture">
                  <pic:nvPicPr>
                    <pic:cNvPr id="2265" name="Picture 2265"/>
                    <pic:cNvPicPr/>
                  </pic:nvPicPr>
                  <pic:blipFill>
                    <a:blip r:embed="rId14"/>
                    <a:stretch>
                      <a:fillRect/>
                    </a:stretch>
                  </pic:blipFill>
                  <pic:spPr>
                    <a:xfrm>
                      <a:off x="0" y="0"/>
                      <a:ext cx="5886450" cy="2095500"/>
                    </a:xfrm>
                    <a:prstGeom prst="rect">
                      <a:avLst/>
                    </a:prstGeom>
                  </pic:spPr>
                </pic:pic>
              </a:graphicData>
            </a:graphic>
          </wp:inline>
        </w:drawing>
      </w:r>
    </w:p>
    <w:p w:rsidR="00304579" w:rsidRPr="0083277E" w:rsidRDefault="00BB231B" w:rsidP="00372D9A">
      <w:pPr>
        <w:spacing w:line="360" w:lineRule="auto"/>
        <w:jc w:val="both"/>
        <w:rPr>
          <w:rFonts w:ascii="Times New Roman" w:hAnsi="Times New Roman" w:cs="Times New Roman"/>
          <w:color w:val="000000" w:themeColor="text1"/>
          <w:sz w:val="24"/>
          <w:szCs w:val="24"/>
        </w:rPr>
      </w:pPr>
      <w:r w:rsidRPr="007F41CF">
        <w:rPr>
          <w:rFonts w:ascii="Arial" w:hAnsi="Arial" w:cs="Arial"/>
          <w:i/>
          <w:sz w:val="24"/>
          <w:szCs w:val="24"/>
        </w:rPr>
        <w:t>Figure</w:t>
      </w:r>
      <w:r>
        <w:rPr>
          <w:rFonts w:cs="Times New Roman"/>
          <w:sz w:val="24"/>
          <w:szCs w:val="24"/>
        </w:rPr>
        <w:t xml:space="preserve"> 2.3.</w:t>
      </w:r>
      <w:r w:rsidR="007F41CF">
        <w:rPr>
          <w:rFonts w:cs="Times New Roman"/>
          <w:sz w:val="24"/>
          <w:szCs w:val="24"/>
        </w:rPr>
        <w:t>1</w:t>
      </w:r>
      <w:r w:rsidR="00304579" w:rsidRPr="0083277E">
        <w:rPr>
          <w:rFonts w:ascii="Times New Roman" w:hAnsi="Times New Roman" w:cs="Times New Roman"/>
          <w:sz w:val="24"/>
          <w:szCs w:val="24"/>
        </w:rPr>
        <w:t>:</w:t>
      </w:r>
      <w:r w:rsidR="007F41CF">
        <w:rPr>
          <w:rFonts w:ascii="Times New Roman" w:hAnsi="Times New Roman" w:cs="Times New Roman"/>
          <w:sz w:val="24"/>
          <w:szCs w:val="24"/>
        </w:rPr>
        <w:t xml:space="preserve"> </w:t>
      </w:r>
      <w:r w:rsidR="00E86CA3">
        <w:rPr>
          <w:rFonts w:ascii="Times New Roman" w:hAnsi="Times New Roman" w:cs="Times New Roman"/>
          <w:sz w:val="24"/>
          <w:szCs w:val="24"/>
        </w:rPr>
        <w:t>inflows</w:t>
      </w:r>
      <w:r w:rsidR="00304579" w:rsidRPr="0083277E">
        <w:rPr>
          <w:rFonts w:ascii="Times New Roman" w:hAnsi="Times New Roman" w:cs="Times New Roman"/>
          <w:sz w:val="24"/>
          <w:szCs w:val="24"/>
        </w:rPr>
        <w:t xml:space="preserve"> </w:t>
      </w:r>
      <w:r w:rsidR="007F41CF">
        <w:rPr>
          <w:rFonts w:ascii="Arial" w:hAnsi="Arial" w:cs="Arial"/>
          <w:sz w:val="24"/>
          <w:szCs w:val="24"/>
        </w:rPr>
        <w:t>FDI</w:t>
      </w:r>
      <w:r w:rsidR="00304579" w:rsidRPr="0083277E">
        <w:rPr>
          <w:rFonts w:ascii="Times New Roman" w:hAnsi="Times New Roman" w:cs="Times New Roman"/>
          <w:sz w:val="24"/>
          <w:szCs w:val="24"/>
        </w:rPr>
        <w:t xml:space="preserve"> (</w:t>
      </w:r>
      <w:r w:rsidR="00E86CA3">
        <w:rPr>
          <w:rFonts w:ascii="Times New Roman" w:hAnsi="Times New Roman" w:cs="Times New Roman"/>
          <w:sz w:val="24"/>
          <w:szCs w:val="24"/>
        </w:rPr>
        <w:t>USD</w:t>
      </w:r>
      <w:r w:rsidR="007F41CF">
        <w:rPr>
          <w:rFonts w:ascii="Times New Roman" w:hAnsi="Times New Roman" w:cs="Times New Roman"/>
          <w:sz w:val="24"/>
          <w:szCs w:val="24"/>
        </w:rPr>
        <w:t xml:space="preserve"> </w:t>
      </w:r>
      <w:r w:rsidR="00304579" w:rsidRPr="0083277E">
        <w:rPr>
          <w:rFonts w:ascii="Times New Roman" w:hAnsi="Times New Roman" w:cs="Times New Roman"/>
          <w:sz w:val="24"/>
          <w:szCs w:val="24"/>
        </w:rPr>
        <w:t>million</w:t>
      </w:r>
      <w:r w:rsidR="007F41CF">
        <w:rPr>
          <w:rFonts w:ascii="Times New Roman" w:hAnsi="Times New Roman" w:cs="Times New Roman"/>
          <w:sz w:val="24"/>
          <w:szCs w:val="24"/>
        </w:rPr>
        <w:t xml:space="preserve"> in</w:t>
      </w:r>
      <w:r w:rsidR="00E86CA3">
        <w:rPr>
          <w:rFonts w:ascii="Times New Roman" w:hAnsi="Times New Roman" w:cs="Times New Roman"/>
          <w:sz w:val="24"/>
          <w:szCs w:val="24"/>
        </w:rPr>
        <w:t>)</w:t>
      </w:r>
      <w:r w:rsidR="00304579" w:rsidRPr="0083277E">
        <w:rPr>
          <w:rFonts w:ascii="Times New Roman" w:hAnsi="Times New Roman" w:cs="Times New Roman"/>
          <w:sz w:val="24"/>
          <w:szCs w:val="24"/>
        </w:rPr>
        <w:t xml:space="preserve"> by sector in Bangladesh during </w:t>
      </w:r>
      <w:r w:rsidR="00304579" w:rsidRPr="0083277E">
        <w:rPr>
          <w:rFonts w:ascii="Times New Roman" w:hAnsi="Times New Roman" w:cs="Times New Roman"/>
          <w:color w:val="000000" w:themeColor="text1"/>
          <w:sz w:val="24"/>
          <w:szCs w:val="24"/>
        </w:rPr>
        <w:t xml:space="preserve">2003-2017  </w:t>
      </w:r>
    </w:p>
    <w:p w:rsidR="00304579" w:rsidRPr="0083277E" w:rsidRDefault="003C5D85" w:rsidP="00372D9A">
      <w:pPr>
        <w:spacing w:line="360" w:lineRule="auto"/>
        <w:jc w:val="both"/>
        <w:rPr>
          <w:rFonts w:ascii="Times New Roman" w:hAnsi="Times New Roman" w:cs="Times New Roman"/>
          <w:sz w:val="24"/>
          <w:szCs w:val="24"/>
        </w:rPr>
      </w:pPr>
      <w:r w:rsidRPr="004F1177">
        <w:rPr>
          <w:rFonts w:ascii="Arial" w:hAnsi="Arial" w:cs="Arial"/>
          <w:i/>
          <w:sz w:val="24"/>
          <w:szCs w:val="24"/>
        </w:rPr>
        <w:lastRenderedPageBreak/>
        <w:t>Source</w:t>
      </w:r>
      <w:r w:rsidR="00304579" w:rsidRPr="0083277E">
        <w:rPr>
          <w:rFonts w:ascii="Times New Roman" w:hAnsi="Times New Roman" w:cs="Times New Roman"/>
          <w:sz w:val="24"/>
          <w:szCs w:val="24"/>
        </w:rPr>
        <w:t>:</w:t>
      </w:r>
      <w:r>
        <w:rPr>
          <w:rFonts w:ascii="Times New Roman" w:hAnsi="Times New Roman" w:cs="Times New Roman"/>
          <w:sz w:val="24"/>
          <w:szCs w:val="24"/>
        </w:rPr>
        <w:t xml:space="preserve"> Report</w:t>
      </w:r>
      <w:r w:rsidR="00205C82">
        <w:rPr>
          <w:rFonts w:ascii="Times New Roman" w:hAnsi="Times New Roman" w:cs="Times New Roman"/>
          <w:sz w:val="24"/>
          <w:szCs w:val="24"/>
        </w:rPr>
        <w:t xml:space="preserve"> of Bangladesh bank</w:t>
      </w:r>
      <w:r w:rsidR="00304579" w:rsidRPr="0083277E">
        <w:rPr>
          <w:rFonts w:ascii="Times New Roman" w:hAnsi="Times New Roman" w:cs="Times New Roman"/>
          <w:sz w:val="24"/>
          <w:szCs w:val="24"/>
        </w:rPr>
        <w:t>,</w:t>
      </w:r>
      <w:r w:rsidR="00205C82">
        <w:rPr>
          <w:rFonts w:ascii="Times New Roman" w:hAnsi="Times New Roman" w:cs="Times New Roman"/>
          <w:sz w:val="24"/>
          <w:szCs w:val="24"/>
        </w:rPr>
        <w:t xml:space="preserve"> department of statistics</w:t>
      </w:r>
      <w:r>
        <w:rPr>
          <w:rFonts w:ascii="Arial" w:hAnsi="Arial" w:cs="Arial"/>
          <w:sz w:val="24"/>
          <w:szCs w:val="24"/>
        </w:rPr>
        <w:t xml:space="preserve"> &amp; FDI </w:t>
      </w:r>
      <w:r w:rsidR="00304579" w:rsidRPr="0083277E">
        <w:rPr>
          <w:rFonts w:ascii="Times New Roman" w:hAnsi="Times New Roman" w:cs="Times New Roman"/>
          <w:sz w:val="24"/>
          <w:szCs w:val="24"/>
        </w:rPr>
        <w:t>in Bangladesh</w:t>
      </w:r>
      <w:r>
        <w:rPr>
          <w:rFonts w:ascii="Times New Roman" w:hAnsi="Times New Roman" w:cs="Times New Roman"/>
          <w:sz w:val="24"/>
          <w:szCs w:val="24"/>
        </w:rPr>
        <w:t xml:space="preserve"> the period of</w:t>
      </w:r>
      <w:r w:rsidR="00304579" w:rsidRPr="0083277E">
        <w:rPr>
          <w:rFonts w:ascii="Times New Roman" w:hAnsi="Times New Roman" w:cs="Times New Roman"/>
          <w:sz w:val="24"/>
          <w:szCs w:val="24"/>
        </w:rPr>
        <w:t xml:space="preserve"> (1971-2017),</w:t>
      </w:r>
      <w:r w:rsidR="00C52544">
        <w:rPr>
          <w:rFonts w:ascii="Times New Roman" w:hAnsi="Times New Roman" w:cs="Times New Roman"/>
          <w:sz w:val="24"/>
          <w:szCs w:val="24"/>
        </w:rPr>
        <w:t xml:space="preserve"> </w:t>
      </w:r>
      <w:r w:rsidR="00304579" w:rsidRPr="0083277E">
        <w:rPr>
          <w:rFonts w:ascii="Times New Roman" w:hAnsi="Times New Roman" w:cs="Times New Roman"/>
          <w:sz w:val="24"/>
          <w:szCs w:val="24"/>
        </w:rPr>
        <w:t>Investment</w:t>
      </w:r>
      <w:r w:rsidR="007A5883">
        <w:rPr>
          <w:rFonts w:ascii="Times New Roman" w:hAnsi="Times New Roman" w:cs="Times New Roman"/>
          <w:sz w:val="24"/>
          <w:szCs w:val="24"/>
        </w:rPr>
        <w:t xml:space="preserve"> board.</w:t>
      </w:r>
      <w:r w:rsidR="00304579" w:rsidRPr="0083277E">
        <w:rPr>
          <w:rFonts w:ascii="Times New Roman" w:hAnsi="Times New Roman" w:cs="Times New Roman"/>
          <w:sz w:val="24"/>
          <w:szCs w:val="24"/>
        </w:rPr>
        <w:t xml:space="preserve"> </w:t>
      </w:r>
    </w:p>
    <w:p w:rsidR="00304579" w:rsidRPr="0083277E" w:rsidRDefault="00304579" w:rsidP="00372D9A">
      <w:pPr>
        <w:spacing w:line="360" w:lineRule="auto"/>
        <w:jc w:val="both"/>
        <w:rPr>
          <w:rFonts w:ascii="Times New Roman" w:hAnsi="Times New Roman" w:cs="Times New Roman"/>
          <w:sz w:val="24"/>
          <w:szCs w:val="24"/>
          <w:highlight w:val="yellow"/>
        </w:rPr>
      </w:pPr>
    </w:p>
    <w:p w:rsidR="00304579" w:rsidRPr="0083277E" w:rsidRDefault="00304579" w:rsidP="00372D9A">
      <w:pPr>
        <w:spacing w:line="360" w:lineRule="auto"/>
        <w:jc w:val="both"/>
        <w:rPr>
          <w:rFonts w:ascii="Times New Roman" w:hAnsi="Times New Roman" w:cs="Times New Roman"/>
          <w:sz w:val="24"/>
          <w:szCs w:val="24"/>
          <w:highlight w:val="yellow"/>
        </w:rPr>
      </w:pPr>
      <w:r w:rsidRPr="0083277E">
        <w:rPr>
          <w:rFonts w:ascii="Times New Roman" w:hAnsi="Times New Roman" w:cs="Times New Roman"/>
          <w:noProof/>
          <w:sz w:val="24"/>
          <w:szCs w:val="24"/>
          <w:highlight w:val="yellow"/>
        </w:rPr>
        <w:drawing>
          <wp:inline distT="0" distB="0" distL="0" distR="0">
            <wp:extent cx="5915025" cy="1819275"/>
            <wp:effectExtent l="0" t="0" r="0" b="0"/>
            <wp:docPr id="7" name="Picture 2281"/>
            <wp:cNvGraphicFramePr/>
            <a:graphic xmlns:a="http://schemas.openxmlformats.org/drawingml/2006/main">
              <a:graphicData uri="http://schemas.openxmlformats.org/drawingml/2006/picture">
                <pic:pic xmlns:pic="http://schemas.openxmlformats.org/drawingml/2006/picture">
                  <pic:nvPicPr>
                    <pic:cNvPr id="2281" name="Picture 2281"/>
                    <pic:cNvPicPr/>
                  </pic:nvPicPr>
                  <pic:blipFill>
                    <a:blip r:embed="rId15"/>
                    <a:stretch>
                      <a:fillRect/>
                    </a:stretch>
                  </pic:blipFill>
                  <pic:spPr>
                    <a:xfrm>
                      <a:off x="0" y="0"/>
                      <a:ext cx="5915025" cy="1819275"/>
                    </a:xfrm>
                    <a:prstGeom prst="rect">
                      <a:avLst/>
                    </a:prstGeom>
                  </pic:spPr>
                </pic:pic>
              </a:graphicData>
            </a:graphic>
          </wp:inline>
        </w:drawing>
      </w:r>
    </w:p>
    <w:p w:rsidR="00304579" w:rsidRPr="0083277E" w:rsidRDefault="0009527D" w:rsidP="00372D9A">
      <w:pPr>
        <w:spacing w:line="360" w:lineRule="auto"/>
        <w:jc w:val="both"/>
        <w:rPr>
          <w:rFonts w:ascii="Times New Roman" w:hAnsi="Times New Roman" w:cs="Times New Roman"/>
          <w:color w:val="000000" w:themeColor="text1"/>
          <w:sz w:val="24"/>
          <w:szCs w:val="24"/>
        </w:rPr>
      </w:pPr>
      <w:r w:rsidRPr="00333CC5">
        <w:rPr>
          <w:rFonts w:ascii="Times New Roman" w:hAnsi="Times New Roman" w:cs="Times New Roman"/>
          <w:i/>
          <w:sz w:val="24"/>
          <w:szCs w:val="24"/>
        </w:rPr>
        <w:t>Figure</w:t>
      </w:r>
      <w:r w:rsidRPr="0083277E">
        <w:rPr>
          <w:rFonts w:ascii="Times New Roman" w:hAnsi="Times New Roman" w:cs="Times New Roman"/>
          <w:sz w:val="24"/>
          <w:szCs w:val="24"/>
        </w:rPr>
        <w:t xml:space="preserve"> </w:t>
      </w:r>
      <w:r w:rsidR="00304579" w:rsidRPr="0083277E">
        <w:rPr>
          <w:rFonts w:ascii="Times New Roman" w:hAnsi="Times New Roman" w:cs="Times New Roman"/>
          <w:sz w:val="24"/>
          <w:szCs w:val="24"/>
        </w:rPr>
        <w:t>2</w:t>
      </w:r>
      <w:r w:rsidRPr="0083277E">
        <w:rPr>
          <w:rFonts w:ascii="Times New Roman" w:hAnsi="Times New Roman" w:cs="Times New Roman"/>
          <w:sz w:val="24"/>
          <w:szCs w:val="24"/>
        </w:rPr>
        <w:t>.3.2</w:t>
      </w:r>
      <w:r w:rsidR="00304579" w:rsidRPr="0083277E">
        <w:rPr>
          <w:rFonts w:ascii="Times New Roman" w:hAnsi="Times New Roman" w:cs="Times New Roman"/>
          <w:sz w:val="24"/>
          <w:szCs w:val="24"/>
        </w:rPr>
        <w:t>: Inflows</w:t>
      </w:r>
      <w:r w:rsidR="009F1CFA">
        <w:rPr>
          <w:rFonts w:ascii="Times New Roman" w:hAnsi="Times New Roman" w:cs="Times New Roman"/>
          <w:sz w:val="24"/>
          <w:szCs w:val="24"/>
        </w:rPr>
        <w:t xml:space="preserve"> FDI</w:t>
      </w:r>
      <w:r w:rsidR="00304579" w:rsidRPr="0083277E">
        <w:rPr>
          <w:rFonts w:ascii="Times New Roman" w:hAnsi="Times New Roman" w:cs="Times New Roman"/>
          <w:sz w:val="24"/>
          <w:szCs w:val="24"/>
        </w:rPr>
        <w:t xml:space="preserve"> (</w:t>
      </w:r>
      <w:r w:rsidR="00A61B6B">
        <w:rPr>
          <w:rFonts w:ascii="Times New Roman" w:hAnsi="Times New Roman" w:cs="Times New Roman"/>
          <w:sz w:val="24"/>
          <w:szCs w:val="24"/>
        </w:rPr>
        <w:t>U</w:t>
      </w:r>
      <w:r w:rsidR="009F1CFA">
        <w:rPr>
          <w:rFonts w:ascii="Times New Roman" w:hAnsi="Times New Roman" w:cs="Times New Roman"/>
          <w:sz w:val="24"/>
          <w:szCs w:val="24"/>
        </w:rPr>
        <w:t xml:space="preserve">SD </w:t>
      </w:r>
      <w:r w:rsidR="00304579" w:rsidRPr="0083277E">
        <w:rPr>
          <w:rFonts w:ascii="Times New Roman" w:hAnsi="Times New Roman" w:cs="Times New Roman"/>
          <w:sz w:val="24"/>
          <w:szCs w:val="24"/>
        </w:rPr>
        <w:t>in million</w:t>
      </w:r>
      <w:r w:rsidR="009F1CFA">
        <w:rPr>
          <w:rFonts w:ascii="Times New Roman" w:hAnsi="Times New Roman" w:cs="Times New Roman"/>
          <w:sz w:val="24"/>
          <w:szCs w:val="24"/>
        </w:rPr>
        <w:t>)</w:t>
      </w:r>
      <w:r w:rsidR="00304579" w:rsidRPr="0083277E">
        <w:rPr>
          <w:rFonts w:ascii="Times New Roman" w:hAnsi="Times New Roman" w:cs="Times New Roman"/>
          <w:sz w:val="24"/>
          <w:szCs w:val="24"/>
        </w:rPr>
        <w:t xml:space="preserve"> by sectors in Bangladesh during </w:t>
      </w:r>
      <w:r w:rsidR="00304579" w:rsidRPr="0083277E">
        <w:rPr>
          <w:rFonts w:ascii="Times New Roman" w:hAnsi="Times New Roman" w:cs="Times New Roman"/>
          <w:color w:val="000000" w:themeColor="text1"/>
          <w:sz w:val="24"/>
          <w:szCs w:val="24"/>
        </w:rPr>
        <w:t xml:space="preserve">2003-2017.  </w:t>
      </w:r>
    </w:p>
    <w:p w:rsidR="00304579" w:rsidRPr="0083277E" w:rsidRDefault="00487616" w:rsidP="00372D9A">
      <w:pPr>
        <w:spacing w:line="360" w:lineRule="auto"/>
        <w:jc w:val="both"/>
        <w:rPr>
          <w:rFonts w:ascii="Times New Roman" w:hAnsi="Times New Roman" w:cs="Times New Roman"/>
          <w:sz w:val="24"/>
          <w:szCs w:val="24"/>
        </w:rPr>
      </w:pPr>
      <w:r w:rsidRPr="00C52544">
        <w:rPr>
          <w:rFonts w:ascii="Arial" w:hAnsi="Arial" w:cs="Arial"/>
          <w:i/>
          <w:sz w:val="24"/>
          <w:szCs w:val="24"/>
        </w:rPr>
        <w:t>Source</w:t>
      </w:r>
      <w:r w:rsidR="00304579" w:rsidRPr="0083277E">
        <w:rPr>
          <w:rFonts w:ascii="Times New Roman" w:hAnsi="Times New Roman" w:cs="Times New Roman"/>
          <w:sz w:val="24"/>
          <w:szCs w:val="24"/>
        </w:rPr>
        <w:t>:</w:t>
      </w:r>
      <w:r w:rsidR="00F8395B">
        <w:rPr>
          <w:rFonts w:ascii="Times New Roman" w:hAnsi="Times New Roman" w:cs="Times New Roman"/>
          <w:sz w:val="24"/>
          <w:szCs w:val="24"/>
        </w:rPr>
        <w:t xml:space="preserve"> Report</w:t>
      </w:r>
      <w:r w:rsidR="00E549BF">
        <w:rPr>
          <w:rFonts w:ascii="Times New Roman" w:hAnsi="Times New Roman" w:cs="Times New Roman"/>
          <w:sz w:val="24"/>
          <w:szCs w:val="24"/>
        </w:rPr>
        <w:t xml:space="preserve"> of Bangladesh bank department of statics </w:t>
      </w:r>
      <w:r w:rsidR="00F8395B">
        <w:rPr>
          <w:rFonts w:ascii="Arial" w:hAnsi="Arial" w:cs="Arial"/>
          <w:sz w:val="24"/>
          <w:szCs w:val="24"/>
        </w:rPr>
        <w:t>&amp; FDI the period of</w:t>
      </w:r>
      <w:r w:rsidR="00C52544">
        <w:rPr>
          <w:rFonts w:ascii="Arial" w:hAnsi="Arial" w:cs="Arial"/>
          <w:sz w:val="24"/>
          <w:szCs w:val="24"/>
        </w:rPr>
        <w:t xml:space="preserve"> </w:t>
      </w:r>
      <w:r w:rsidR="00265680">
        <w:rPr>
          <w:rFonts w:ascii="Times New Roman" w:hAnsi="Times New Roman" w:cs="Times New Roman"/>
          <w:sz w:val="24"/>
          <w:szCs w:val="24"/>
        </w:rPr>
        <w:t>(</w:t>
      </w:r>
      <w:r w:rsidR="00304579" w:rsidRPr="0083277E">
        <w:rPr>
          <w:rFonts w:ascii="Times New Roman" w:hAnsi="Times New Roman" w:cs="Times New Roman"/>
          <w:color w:val="000000" w:themeColor="text1"/>
          <w:sz w:val="24"/>
          <w:szCs w:val="24"/>
        </w:rPr>
        <w:t>1971-2017),</w:t>
      </w:r>
      <w:r w:rsidR="00304579" w:rsidRPr="0083277E">
        <w:rPr>
          <w:rFonts w:ascii="Times New Roman" w:hAnsi="Times New Roman" w:cs="Times New Roman"/>
          <w:sz w:val="24"/>
          <w:szCs w:val="24"/>
        </w:rPr>
        <w:t xml:space="preserve"> Investment</w:t>
      </w:r>
      <w:r w:rsidR="00547F68">
        <w:rPr>
          <w:rFonts w:ascii="Times New Roman" w:hAnsi="Times New Roman" w:cs="Times New Roman"/>
          <w:sz w:val="24"/>
          <w:szCs w:val="24"/>
        </w:rPr>
        <w:t xml:space="preserve"> board</w:t>
      </w:r>
      <w:r w:rsidR="00304579" w:rsidRPr="0083277E">
        <w:rPr>
          <w:rFonts w:ascii="Times New Roman" w:hAnsi="Times New Roman" w:cs="Times New Roman"/>
          <w:sz w:val="24"/>
          <w:szCs w:val="24"/>
        </w:rPr>
        <w:t xml:space="preserve">. </w:t>
      </w:r>
    </w:p>
    <w:p w:rsidR="00304579" w:rsidRPr="0083277E" w:rsidRDefault="00304579" w:rsidP="00372D9A">
      <w:pPr>
        <w:spacing w:line="360" w:lineRule="auto"/>
        <w:jc w:val="both"/>
        <w:rPr>
          <w:rFonts w:ascii="Times New Roman" w:hAnsi="Times New Roman" w:cs="Times New Roman"/>
          <w:sz w:val="24"/>
          <w:szCs w:val="24"/>
          <w:highlight w:val="yellow"/>
        </w:rPr>
      </w:pPr>
      <w:r w:rsidRPr="0083277E">
        <w:rPr>
          <w:rFonts w:ascii="Times New Roman" w:hAnsi="Times New Roman" w:cs="Times New Roman"/>
          <w:noProof/>
          <w:sz w:val="24"/>
          <w:szCs w:val="24"/>
          <w:highlight w:val="yellow"/>
        </w:rPr>
        <w:drawing>
          <wp:inline distT="0" distB="0" distL="0" distR="0">
            <wp:extent cx="5915025" cy="1952625"/>
            <wp:effectExtent l="0" t="0" r="0" b="0"/>
            <wp:docPr id="8" name="Picture 2298"/>
            <wp:cNvGraphicFramePr/>
            <a:graphic xmlns:a="http://schemas.openxmlformats.org/drawingml/2006/main">
              <a:graphicData uri="http://schemas.openxmlformats.org/drawingml/2006/picture">
                <pic:pic xmlns:pic="http://schemas.openxmlformats.org/drawingml/2006/picture">
                  <pic:nvPicPr>
                    <pic:cNvPr id="2298" name="Picture 2298"/>
                    <pic:cNvPicPr/>
                  </pic:nvPicPr>
                  <pic:blipFill>
                    <a:blip r:embed="rId16"/>
                    <a:stretch>
                      <a:fillRect/>
                    </a:stretch>
                  </pic:blipFill>
                  <pic:spPr>
                    <a:xfrm>
                      <a:off x="0" y="0"/>
                      <a:ext cx="5915025" cy="1952625"/>
                    </a:xfrm>
                    <a:prstGeom prst="rect">
                      <a:avLst/>
                    </a:prstGeom>
                  </pic:spPr>
                </pic:pic>
              </a:graphicData>
            </a:graphic>
          </wp:inline>
        </w:drawing>
      </w:r>
    </w:p>
    <w:p w:rsidR="00304579" w:rsidRPr="0083277E" w:rsidRDefault="00A06448" w:rsidP="00372D9A">
      <w:pPr>
        <w:spacing w:line="360" w:lineRule="auto"/>
        <w:jc w:val="both"/>
        <w:rPr>
          <w:rFonts w:ascii="Times New Roman" w:hAnsi="Times New Roman" w:cs="Times New Roman"/>
          <w:sz w:val="24"/>
          <w:szCs w:val="24"/>
        </w:rPr>
      </w:pPr>
      <w:r w:rsidRPr="00333CC5">
        <w:rPr>
          <w:rFonts w:ascii="Arial" w:hAnsi="Arial" w:cs="Arial"/>
          <w:i/>
          <w:sz w:val="24"/>
          <w:szCs w:val="24"/>
        </w:rPr>
        <w:t>Figure</w:t>
      </w:r>
      <w:r>
        <w:rPr>
          <w:rFonts w:ascii="Arial" w:hAnsi="Arial" w:cs="Arial"/>
          <w:sz w:val="24"/>
          <w:szCs w:val="24"/>
        </w:rPr>
        <w:t xml:space="preserve"> </w:t>
      </w:r>
      <w:r w:rsidR="005A5AD6" w:rsidRPr="0083277E">
        <w:rPr>
          <w:rFonts w:ascii="Times New Roman" w:hAnsi="Times New Roman" w:cs="Times New Roman"/>
          <w:sz w:val="24"/>
          <w:szCs w:val="24"/>
        </w:rPr>
        <w:t>2.3.</w:t>
      </w:r>
      <w:r>
        <w:rPr>
          <w:rFonts w:ascii="Times New Roman" w:hAnsi="Times New Roman" w:cs="Times New Roman"/>
          <w:sz w:val="24"/>
          <w:szCs w:val="24"/>
        </w:rPr>
        <w:t>3</w:t>
      </w:r>
      <w:r w:rsidR="00304579" w:rsidRPr="0083277E">
        <w:rPr>
          <w:rFonts w:ascii="Times New Roman" w:hAnsi="Times New Roman" w:cs="Times New Roman"/>
          <w:sz w:val="24"/>
          <w:szCs w:val="24"/>
        </w:rPr>
        <w:t>:</w:t>
      </w:r>
      <w:r>
        <w:rPr>
          <w:rFonts w:ascii="Times New Roman" w:hAnsi="Times New Roman" w:cs="Times New Roman"/>
          <w:sz w:val="24"/>
          <w:szCs w:val="24"/>
        </w:rPr>
        <w:t xml:space="preserve"> Inflows</w:t>
      </w:r>
      <w:r w:rsidR="00304579" w:rsidRPr="0083277E">
        <w:rPr>
          <w:rFonts w:ascii="Times New Roman" w:hAnsi="Times New Roman" w:cs="Times New Roman"/>
          <w:sz w:val="24"/>
          <w:szCs w:val="24"/>
        </w:rPr>
        <w:t xml:space="preserve"> </w:t>
      </w:r>
      <w:r w:rsidR="00E658FF">
        <w:rPr>
          <w:rFonts w:ascii="Times New Roman" w:hAnsi="Times New Roman" w:cs="Times New Roman"/>
          <w:sz w:val="24"/>
          <w:szCs w:val="24"/>
        </w:rPr>
        <w:t>FDI</w:t>
      </w:r>
      <w:r w:rsidR="00304579" w:rsidRPr="0083277E">
        <w:rPr>
          <w:rFonts w:ascii="Times New Roman" w:hAnsi="Times New Roman" w:cs="Times New Roman"/>
          <w:sz w:val="24"/>
          <w:szCs w:val="24"/>
        </w:rPr>
        <w:t xml:space="preserve"> (</w:t>
      </w:r>
      <w:r>
        <w:rPr>
          <w:rFonts w:ascii="Times New Roman" w:hAnsi="Times New Roman" w:cs="Times New Roman"/>
          <w:sz w:val="24"/>
          <w:szCs w:val="24"/>
        </w:rPr>
        <w:t>US</w:t>
      </w:r>
      <w:r w:rsidR="00E658FF">
        <w:rPr>
          <w:rFonts w:ascii="Times New Roman" w:hAnsi="Times New Roman" w:cs="Times New Roman"/>
          <w:sz w:val="24"/>
          <w:szCs w:val="24"/>
        </w:rPr>
        <w:t>D</w:t>
      </w:r>
      <w:r w:rsidR="00304579" w:rsidRPr="0083277E">
        <w:rPr>
          <w:rFonts w:ascii="Times New Roman" w:hAnsi="Times New Roman" w:cs="Times New Roman"/>
          <w:sz w:val="24"/>
          <w:szCs w:val="24"/>
        </w:rPr>
        <w:t xml:space="preserve"> million</w:t>
      </w:r>
      <w:r w:rsidR="00E658FF">
        <w:rPr>
          <w:rFonts w:ascii="Times New Roman" w:hAnsi="Times New Roman" w:cs="Times New Roman"/>
          <w:sz w:val="24"/>
          <w:szCs w:val="24"/>
        </w:rPr>
        <w:t xml:space="preserve"> in</w:t>
      </w:r>
      <w:r w:rsidR="00304579" w:rsidRPr="0083277E">
        <w:rPr>
          <w:rFonts w:ascii="Times New Roman" w:hAnsi="Times New Roman" w:cs="Times New Roman"/>
          <w:sz w:val="24"/>
          <w:szCs w:val="24"/>
        </w:rPr>
        <w:t>)</w:t>
      </w:r>
      <w:r w:rsidR="007C4F6A">
        <w:rPr>
          <w:rFonts w:ascii="Times New Roman" w:hAnsi="Times New Roman" w:cs="Times New Roman"/>
          <w:sz w:val="24"/>
          <w:szCs w:val="24"/>
        </w:rPr>
        <w:t xml:space="preserve"> </w:t>
      </w:r>
      <w:r w:rsidR="00304579" w:rsidRPr="0083277E">
        <w:rPr>
          <w:rFonts w:ascii="Times New Roman" w:hAnsi="Times New Roman" w:cs="Times New Roman"/>
          <w:sz w:val="24"/>
          <w:szCs w:val="24"/>
        </w:rPr>
        <w:t>sector</w:t>
      </w:r>
      <w:r w:rsidR="00E658FF">
        <w:rPr>
          <w:rFonts w:ascii="Times New Roman" w:hAnsi="Times New Roman" w:cs="Times New Roman"/>
          <w:sz w:val="24"/>
          <w:szCs w:val="24"/>
        </w:rPr>
        <w:t xml:space="preserve"> of</w:t>
      </w:r>
      <w:r w:rsidR="00304579" w:rsidRPr="0083277E">
        <w:rPr>
          <w:rFonts w:ascii="Times New Roman" w:hAnsi="Times New Roman" w:cs="Times New Roman"/>
          <w:sz w:val="24"/>
          <w:szCs w:val="24"/>
        </w:rPr>
        <w:t xml:space="preserve"> Bangladesh during 2003-2007.   </w:t>
      </w:r>
    </w:p>
    <w:p w:rsidR="00304579" w:rsidRPr="0083277E" w:rsidRDefault="005C40D1" w:rsidP="00372D9A">
      <w:pPr>
        <w:spacing w:line="360" w:lineRule="auto"/>
        <w:jc w:val="both"/>
        <w:rPr>
          <w:rFonts w:ascii="Times New Roman" w:hAnsi="Times New Roman" w:cs="Times New Roman"/>
          <w:sz w:val="24"/>
          <w:szCs w:val="24"/>
        </w:rPr>
      </w:pPr>
      <w:proofErr w:type="gramStart"/>
      <w:r w:rsidRPr="007C4F6A">
        <w:rPr>
          <w:rFonts w:ascii="Arial" w:hAnsi="Arial" w:cs="Arial"/>
          <w:i/>
          <w:sz w:val="24"/>
          <w:szCs w:val="24"/>
        </w:rPr>
        <w:t>source</w:t>
      </w:r>
      <w:proofErr w:type="gramEnd"/>
      <w:r w:rsidR="00304579" w:rsidRPr="0083277E">
        <w:rPr>
          <w:rFonts w:ascii="Times New Roman" w:hAnsi="Times New Roman" w:cs="Times New Roman"/>
          <w:sz w:val="24"/>
          <w:szCs w:val="24"/>
        </w:rPr>
        <w:t>:</w:t>
      </w:r>
      <w:r>
        <w:rPr>
          <w:rFonts w:ascii="Times New Roman" w:hAnsi="Times New Roman" w:cs="Times New Roman"/>
          <w:sz w:val="24"/>
          <w:szCs w:val="24"/>
        </w:rPr>
        <w:t xml:space="preserve"> report </w:t>
      </w:r>
      <w:r w:rsidR="00802943">
        <w:rPr>
          <w:rFonts w:ascii="Times New Roman" w:hAnsi="Times New Roman" w:cs="Times New Roman"/>
          <w:sz w:val="24"/>
          <w:szCs w:val="24"/>
        </w:rPr>
        <w:t>of Bangladesh bank department of statistics</w:t>
      </w:r>
      <w:r>
        <w:rPr>
          <w:rFonts w:ascii="Arial" w:hAnsi="Arial" w:cs="Arial"/>
          <w:sz w:val="24"/>
          <w:szCs w:val="24"/>
        </w:rPr>
        <w:t>&amp; FDI the period</w:t>
      </w:r>
      <w:r w:rsidR="00353507">
        <w:rPr>
          <w:rFonts w:ascii="Arial" w:hAnsi="Arial" w:cs="Arial"/>
          <w:sz w:val="24"/>
          <w:szCs w:val="24"/>
        </w:rPr>
        <w:t xml:space="preserve"> of</w:t>
      </w:r>
      <w:r w:rsidR="00304579" w:rsidRPr="0083277E">
        <w:rPr>
          <w:rFonts w:ascii="Times New Roman" w:hAnsi="Times New Roman" w:cs="Times New Roman"/>
          <w:sz w:val="24"/>
          <w:szCs w:val="24"/>
        </w:rPr>
        <w:t xml:space="preserve"> Bangladesh (1971-2017),Investment</w:t>
      </w:r>
      <w:r w:rsidR="00802943">
        <w:rPr>
          <w:rFonts w:ascii="Times New Roman" w:hAnsi="Times New Roman" w:cs="Times New Roman"/>
          <w:sz w:val="24"/>
          <w:szCs w:val="24"/>
        </w:rPr>
        <w:t xml:space="preserve"> board.</w:t>
      </w:r>
      <w:r w:rsidR="00304579" w:rsidRPr="0083277E">
        <w:rPr>
          <w:rFonts w:ascii="Times New Roman" w:hAnsi="Times New Roman" w:cs="Times New Roman"/>
          <w:sz w:val="24"/>
          <w:szCs w:val="24"/>
        </w:rPr>
        <w:t xml:space="preserve">. </w:t>
      </w:r>
    </w:p>
    <w:p w:rsidR="00304579" w:rsidRPr="0083277E" w:rsidRDefault="00304579" w:rsidP="00372D9A">
      <w:pPr>
        <w:spacing w:line="360" w:lineRule="auto"/>
        <w:jc w:val="both"/>
        <w:rPr>
          <w:rFonts w:ascii="Times New Roman" w:hAnsi="Times New Roman" w:cs="Times New Roman"/>
          <w:sz w:val="24"/>
          <w:szCs w:val="24"/>
          <w:highlight w:val="yellow"/>
        </w:rPr>
      </w:pPr>
      <w:r w:rsidRPr="0083277E">
        <w:rPr>
          <w:rFonts w:ascii="Times New Roman" w:hAnsi="Times New Roman" w:cs="Times New Roman"/>
          <w:noProof/>
          <w:sz w:val="24"/>
          <w:szCs w:val="24"/>
          <w:highlight w:val="yellow"/>
        </w:rPr>
        <w:lastRenderedPageBreak/>
        <w:drawing>
          <wp:inline distT="0" distB="0" distL="0" distR="0">
            <wp:extent cx="5724525" cy="1990725"/>
            <wp:effectExtent l="0" t="0" r="0" b="0"/>
            <wp:docPr id="10" name="Picture 2324"/>
            <wp:cNvGraphicFramePr/>
            <a:graphic xmlns:a="http://schemas.openxmlformats.org/drawingml/2006/main">
              <a:graphicData uri="http://schemas.openxmlformats.org/drawingml/2006/picture">
                <pic:pic xmlns:pic="http://schemas.openxmlformats.org/drawingml/2006/picture">
                  <pic:nvPicPr>
                    <pic:cNvPr id="2324" name="Picture 2324"/>
                    <pic:cNvPicPr/>
                  </pic:nvPicPr>
                  <pic:blipFill>
                    <a:blip r:embed="rId17"/>
                    <a:stretch>
                      <a:fillRect/>
                    </a:stretch>
                  </pic:blipFill>
                  <pic:spPr>
                    <a:xfrm>
                      <a:off x="0" y="0"/>
                      <a:ext cx="5724525" cy="1990725"/>
                    </a:xfrm>
                    <a:prstGeom prst="rect">
                      <a:avLst/>
                    </a:prstGeom>
                  </pic:spPr>
                </pic:pic>
              </a:graphicData>
            </a:graphic>
          </wp:inline>
        </w:drawing>
      </w:r>
    </w:p>
    <w:p w:rsidR="00B608BA" w:rsidRPr="00B608BA" w:rsidRDefault="00B608BA" w:rsidP="00372D9A">
      <w:pPr>
        <w:spacing w:line="360" w:lineRule="auto"/>
        <w:jc w:val="both"/>
        <w:rPr>
          <w:rFonts w:ascii="Times New Roman" w:hAnsi="Times New Roman" w:cs="Times New Roman"/>
          <w:sz w:val="24"/>
          <w:szCs w:val="24"/>
        </w:rPr>
      </w:pPr>
      <w:r w:rsidRPr="00B608BA">
        <w:rPr>
          <w:rFonts w:ascii="Times New Roman" w:hAnsi="Times New Roman" w:cs="Times New Roman"/>
          <w:sz w:val="24"/>
          <w:szCs w:val="24"/>
        </w:rPr>
        <w:t xml:space="preserve">Figure 2.3.4: </w:t>
      </w:r>
      <w:r w:rsidR="00E00B5F" w:rsidRPr="00E00B5F">
        <w:rPr>
          <w:rFonts w:ascii="Arial" w:hAnsi="Arial" w:cs="Arial"/>
          <w:sz w:val="24"/>
          <w:szCs w:val="24"/>
        </w:rPr>
        <w:t>FDI</w:t>
      </w:r>
      <w:r w:rsidRPr="00B608BA">
        <w:rPr>
          <w:rFonts w:ascii="Times New Roman" w:hAnsi="Times New Roman" w:cs="Times New Roman"/>
          <w:sz w:val="24"/>
          <w:szCs w:val="24"/>
        </w:rPr>
        <w:t xml:space="preserve"> earnings (millions of dollars) across different sector</w:t>
      </w:r>
      <w:r w:rsidR="00E00B5F">
        <w:rPr>
          <w:rFonts w:ascii="Times New Roman" w:hAnsi="Times New Roman" w:cs="Times New Roman"/>
          <w:sz w:val="24"/>
          <w:szCs w:val="24"/>
        </w:rPr>
        <w:t xml:space="preserve"> </w:t>
      </w:r>
      <w:r w:rsidRPr="00B608BA">
        <w:rPr>
          <w:rFonts w:ascii="Times New Roman" w:hAnsi="Times New Roman" w:cs="Times New Roman"/>
          <w:sz w:val="24"/>
          <w:szCs w:val="24"/>
        </w:rPr>
        <w:t>in Bangladesh in 2006-2010</w:t>
      </w:r>
      <w:r w:rsidR="00EC7ADA">
        <w:rPr>
          <w:rFonts w:ascii="Times New Roman" w:hAnsi="Times New Roman" w:cs="Times New Roman"/>
          <w:sz w:val="24"/>
          <w:szCs w:val="24"/>
        </w:rPr>
        <w:t>.</w:t>
      </w:r>
    </w:p>
    <w:p w:rsidR="00B608BA" w:rsidRDefault="00B608BA" w:rsidP="00372D9A">
      <w:pPr>
        <w:spacing w:line="360" w:lineRule="auto"/>
        <w:jc w:val="both"/>
        <w:rPr>
          <w:rFonts w:ascii="Times New Roman" w:hAnsi="Times New Roman" w:cs="Times New Roman"/>
          <w:sz w:val="24"/>
          <w:szCs w:val="24"/>
        </w:rPr>
      </w:pPr>
      <w:r w:rsidRPr="00B608BA">
        <w:rPr>
          <w:rFonts w:ascii="Times New Roman" w:hAnsi="Times New Roman" w:cs="Times New Roman"/>
          <w:sz w:val="24"/>
          <w:szCs w:val="24"/>
        </w:rPr>
        <w:t>Source: Survey Report, Bangladesh Bank Statistics Division and Foreign Direct Investment in Bangladesh (2003-2017), Investment Board.</w:t>
      </w:r>
    </w:p>
    <w:p w:rsidR="003F0001" w:rsidRPr="00B608BA" w:rsidRDefault="003F0001" w:rsidP="00372D9A">
      <w:pPr>
        <w:spacing w:line="360" w:lineRule="auto"/>
        <w:jc w:val="both"/>
        <w:rPr>
          <w:rFonts w:ascii="Times New Roman" w:hAnsi="Times New Roman" w:cs="Times New Roman"/>
          <w:sz w:val="24"/>
          <w:szCs w:val="24"/>
        </w:rPr>
      </w:pPr>
      <w:r w:rsidRPr="003F0001">
        <w:rPr>
          <w:rFonts w:ascii="Times New Roman" w:hAnsi="Times New Roman" w:cs="Times New Roman"/>
          <w:sz w:val="24"/>
          <w:szCs w:val="24"/>
        </w:rPr>
        <w:t>Statistics 2.3.3 and 2.3.4 It is clear that the</w:t>
      </w:r>
      <w:r w:rsidR="00625A80">
        <w:rPr>
          <w:rFonts w:ascii="Times New Roman" w:hAnsi="Times New Roman" w:cs="Times New Roman"/>
          <w:sz w:val="24"/>
          <w:szCs w:val="24"/>
        </w:rPr>
        <w:t>re are many sector</w:t>
      </w:r>
      <w:r w:rsidR="00542333">
        <w:rPr>
          <w:rFonts w:ascii="Times New Roman" w:hAnsi="Times New Roman" w:cs="Times New Roman"/>
          <w:sz w:val="24"/>
          <w:szCs w:val="24"/>
        </w:rPr>
        <w:t>s</w:t>
      </w:r>
      <w:r w:rsidR="00625A80">
        <w:rPr>
          <w:rFonts w:ascii="Times New Roman" w:hAnsi="Times New Roman" w:cs="Times New Roman"/>
          <w:sz w:val="24"/>
          <w:szCs w:val="24"/>
        </w:rPr>
        <w:t xml:space="preserve"> are changing of investments </w:t>
      </w:r>
      <w:r w:rsidRPr="003F0001">
        <w:rPr>
          <w:rFonts w:ascii="Times New Roman" w:hAnsi="Times New Roman" w:cs="Times New Roman"/>
          <w:sz w:val="24"/>
          <w:szCs w:val="24"/>
        </w:rPr>
        <w:t xml:space="preserve">32007 investment in telecom increased by 2%, only 2%, which was 21% in 2003-2007 and 43% in 2006-2010. On the contrary, oil and gas emissions are continuously decreasing with investment from 1996 to 2010. 28-2% in 1996-2000, in 2003-2007, and 18% and </w:t>
      </w:r>
      <w:r w:rsidR="00D6172C">
        <w:rPr>
          <w:rFonts w:ascii="Arial" w:hAnsi="Arial" w:cs="Arial"/>
          <w:sz w:val="24"/>
          <w:szCs w:val="24"/>
        </w:rPr>
        <w:t>13% in 2006</w:t>
      </w:r>
      <w:r w:rsidRPr="003F0001">
        <w:rPr>
          <w:rFonts w:ascii="Times New Roman" w:hAnsi="Times New Roman" w:cs="Times New Roman"/>
          <w:sz w:val="24"/>
          <w:szCs w:val="24"/>
        </w:rPr>
        <w:t>-2010</w:t>
      </w:r>
      <w:r w:rsidR="00E04FAC">
        <w:rPr>
          <w:rFonts w:ascii="Times New Roman" w:hAnsi="Times New Roman" w:cs="Times New Roman"/>
          <w:sz w:val="24"/>
          <w:szCs w:val="24"/>
        </w:rPr>
        <w:t>.the</w:t>
      </w:r>
      <w:r w:rsidRPr="003F0001">
        <w:rPr>
          <w:rFonts w:ascii="Times New Roman" w:hAnsi="Times New Roman" w:cs="Times New Roman"/>
          <w:sz w:val="24"/>
          <w:szCs w:val="24"/>
        </w:rPr>
        <w:t xml:space="preserve"> serious concern that investment</w:t>
      </w:r>
      <w:r w:rsidR="00A95EDF">
        <w:rPr>
          <w:rFonts w:ascii="Times New Roman" w:hAnsi="Times New Roman" w:cs="Times New Roman"/>
          <w:sz w:val="24"/>
          <w:szCs w:val="24"/>
        </w:rPr>
        <w:t xml:space="preserve">s of </w:t>
      </w:r>
      <w:r w:rsidRPr="003F0001">
        <w:rPr>
          <w:rFonts w:ascii="Times New Roman" w:hAnsi="Times New Roman" w:cs="Times New Roman"/>
          <w:sz w:val="24"/>
          <w:szCs w:val="24"/>
        </w:rPr>
        <w:t>energy sector</w:t>
      </w:r>
      <w:r w:rsidR="00A95EDF">
        <w:rPr>
          <w:rFonts w:ascii="Times New Roman" w:hAnsi="Times New Roman" w:cs="Times New Roman"/>
          <w:sz w:val="24"/>
          <w:szCs w:val="24"/>
        </w:rPr>
        <w:t>s</w:t>
      </w:r>
      <w:r w:rsidRPr="003F0001">
        <w:rPr>
          <w:rFonts w:ascii="Times New Roman" w:hAnsi="Times New Roman" w:cs="Times New Roman"/>
          <w:sz w:val="24"/>
          <w:szCs w:val="24"/>
        </w:rPr>
        <w:t xml:space="preserve"> fell from 3% to 12%, </w:t>
      </w:r>
      <w:r w:rsidR="002B6D5A">
        <w:rPr>
          <w:rFonts w:ascii="Times New Roman" w:hAnsi="Times New Roman" w:cs="Times New Roman"/>
          <w:sz w:val="24"/>
          <w:szCs w:val="24"/>
        </w:rPr>
        <w:t>that</w:t>
      </w:r>
      <w:r w:rsidRPr="003F0001">
        <w:rPr>
          <w:rFonts w:ascii="Times New Roman" w:hAnsi="Times New Roman" w:cs="Times New Roman"/>
          <w:sz w:val="24"/>
          <w:szCs w:val="24"/>
        </w:rPr>
        <w:t xml:space="preserve"> is dangerous.</w:t>
      </w:r>
    </w:p>
    <w:p w:rsidR="009560C0" w:rsidRDefault="009560C0" w:rsidP="00372D9A">
      <w:pPr>
        <w:spacing w:line="360" w:lineRule="auto"/>
        <w:jc w:val="both"/>
        <w:rPr>
          <w:rFonts w:ascii="Times New Roman" w:hAnsi="Times New Roman" w:cs="Times New Roman"/>
          <w:b/>
          <w:bCs/>
          <w:sz w:val="24"/>
          <w:szCs w:val="24"/>
        </w:rPr>
      </w:pPr>
    </w:p>
    <w:p w:rsidR="00B608BA" w:rsidRPr="00B608BA" w:rsidRDefault="00B608BA" w:rsidP="00372D9A">
      <w:pPr>
        <w:spacing w:line="360" w:lineRule="auto"/>
        <w:jc w:val="both"/>
        <w:rPr>
          <w:rFonts w:ascii="Times New Roman" w:hAnsi="Times New Roman" w:cs="Times New Roman"/>
          <w:b/>
          <w:bCs/>
          <w:sz w:val="24"/>
          <w:szCs w:val="24"/>
        </w:rPr>
      </w:pPr>
      <w:r w:rsidRPr="00B608BA">
        <w:rPr>
          <w:rFonts w:ascii="Times New Roman" w:hAnsi="Times New Roman" w:cs="Times New Roman"/>
          <w:b/>
          <w:bCs/>
          <w:sz w:val="24"/>
          <w:szCs w:val="24"/>
        </w:rPr>
        <w:t>2.4 Proceeds of FDI from the country</w:t>
      </w:r>
    </w:p>
    <w:p w:rsidR="00B608BA" w:rsidRPr="0083277E" w:rsidRDefault="00B608BA" w:rsidP="00372D9A">
      <w:pPr>
        <w:spacing w:line="360" w:lineRule="auto"/>
        <w:jc w:val="both"/>
        <w:rPr>
          <w:rFonts w:ascii="Times New Roman" w:hAnsi="Times New Roman" w:cs="Times New Roman"/>
          <w:sz w:val="24"/>
          <w:szCs w:val="24"/>
        </w:rPr>
      </w:pPr>
      <w:r w:rsidRPr="00B608BA">
        <w:rPr>
          <w:rFonts w:ascii="Times New Roman" w:hAnsi="Times New Roman" w:cs="Times New Roman"/>
          <w:sz w:val="24"/>
          <w:szCs w:val="24"/>
        </w:rPr>
        <w:t>Useful flows of FDI in Bangladesh from ten investment countries over the period 2003-2017 are shown in Figure 2.5.1</w:t>
      </w:r>
    </w:p>
    <w:p w:rsidR="0013613B" w:rsidRPr="0083277E" w:rsidRDefault="00304579" w:rsidP="00372D9A">
      <w:pPr>
        <w:spacing w:line="360" w:lineRule="auto"/>
        <w:jc w:val="both"/>
        <w:rPr>
          <w:rFonts w:ascii="Times New Roman" w:hAnsi="Times New Roman" w:cs="Times New Roman"/>
          <w:b/>
          <w:bCs/>
          <w:sz w:val="24"/>
          <w:szCs w:val="24"/>
        </w:rPr>
      </w:pPr>
      <w:r w:rsidRPr="0083277E">
        <w:rPr>
          <w:rFonts w:ascii="Times New Roman" w:hAnsi="Times New Roman" w:cs="Times New Roman"/>
          <w:sz w:val="24"/>
          <w:szCs w:val="24"/>
        </w:rPr>
        <w:t>There have been many changes in many sectors. The investment rate in telecommunications is 2% in 2003-2007, only 2%, which increased to 21% in 2003-2007 and finally to 43% in the period 2006-2010. Conversely, investments in oil and gas</w:t>
      </w:r>
      <w:r w:rsidR="00E12C57">
        <w:rPr>
          <w:rFonts w:ascii="Times New Roman" w:hAnsi="Times New Roman" w:cs="Times New Roman"/>
          <w:sz w:val="24"/>
          <w:szCs w:val="24"/>
        </w:rPr>
        <w:t xml:space="preserve"> </w:t>
      </w:r>
      <w:r w:rsidRPr="0083277E">
        <w:rPr>
          <w:rFonts w:ascii="Times New Roman" w:hAnsi="Times New Roman" w:cs="Times New Roman"/>
          <w:sz w:val="24"/>
          <w:szCs w:val="24"/>
        </w:rPr>
        <w:t xml:space="preserve">missions are steadily decreasing over the period 1996-2010. This is </w:t>
      </w:r>
      <w:r w:rsidR="00AA7492">
        <w:rPr>
          <w:rFonts w:ascii="Arial" w:hAnsi="Arial" w:cs="Arial"/>
          <w:sz w:val="24"/>
          <w:szCs w:val="24"/>
        </w:rPr>
        <w:t>28% in</w:t>
      </w:r>
      <w:r w:rsidR="00AA7492">
        <w:rPr>
          <w:rFonts w:ascii="Times New Roman" w:hAnsi="Times New Roman" w:cs="Times New Roman"/>
          <w:sz w:val="24"/>
          <w:szCs w:val="24"/>
        </w:rPr>
        <w:t>1996-2000</w:t>
      </w:r>
      <w:r w:rsidRPr="0083277E">
        <w:rPr>
          <w:rFonts w:ascii="Times New Roman" w:hAnsi="Times New Roman" w:cs="Times New Roman"/>
          <w:sz w:val="24"/>
          <w:szCs w:val="24"/>
        </w:rPr>
        <w:t xml:space="preserve">, 18% </w:t>
      </w:r>
      <w:r w:rsidR="001632ED">
        <w:rPr>
          <w:rFonts w:ascii="Arial" w:hAnsi="Arial" w:cs="Arial"/>
          <w:sz w:val="24"/>
          <w:szCs w:val="24"/>
        </w:rPr>
        <w:t>in</w:t>
      </w:r>
      <w:r w:rsidRPr="0083277E">
        <w:rPr>
          <w:rFonts w:ascii="Times New Roman" w:hAnsi="Times New Roman" w:cs="Times New Roman"/>
          <w:sz w:val="24"/>
          <w:szCs w:val="24"/>
        </w:rPr>
        <w:t xml:space="preserve"> 2003-2007 </w:t>
      </w:r>
      <w:r w:rsidR="001632ED">
        <w:rPr>
          <w:rFonts w:ascii="Times New Roman" w:hAnsi="Times New Roman" w:cs="Times New Roman"/>
          <w:sz w:val="24"/>
          <w:szCs w:val="24"/>
        </w:rPr>
        <w:t>&amp;</w:t>
      </w:r>
      <w:r w:rsidRPr="0083277E">
        <w:rPr>
          <w:rFonts w:ascii="Times New Roman" w:hAnsi="Times New Roman" w:cs="Times New Roman"/>
          <w:sz w:val="24"/>
          <w:szCs w:val="24"/>
        </w:rPr>
        <w:t xml:space="preserve"> 13% in 2006-2010. </w:t>
      </w:r>
      <w:r w:rsidR="001632ED">
        <w:rPr>
          <w:rFonts w:ascii="Times New Roman" w:hAnsi="Times New Roman" w:cs="Times New Roman"/>
          <w:sz w:val="24"/>
          <w:szCs w:val="24"/>
        </w:rPr>
        <w:t xml:space="preserve">This </w:t>
      </w:r>
      <w:r w:rsidRPr="0083277E">
        <w:rPr>
          <w:rFonts w:ascii="Times New Roman" w:hAnsi="Times New Roman" w:cs="Times New Roman"/>
          <w:sz w:val="24"/>
          <w:szCs w:val="24"/>
        </w:rPr>
        <w:t xml:space="preserve">also a serious </w:t>
      </w:r>
      <w:r w:rsidR="0099551B">
        <w:rPr>
          <w:rFonts w:ascii="Times New Roman" w:hAnsi="Times New Roman" w:cs="Times New Roman"/>
          <w:sz w:val="24"/>
          <w:szCs w:val="24"/>
        </w:rPr>
        <w:t>cover</w:t>
      </w:r>
      <w:r w:rsidRPr="0083277E">
        <w:rPr>
          <w:rFonts w:ascii="Times New Roman" w:hAnsi="Times New Roman" w:cs="Times New Roman"/>
          <w:sz w:val="24"/>
          <w:szCs w:val="24"/>
        </w:rPr>
        <w:t xml:space="preserve"> that investments in the energy sector have dropped from 12% to only 3%, </w:t>
      </w:r>
      <w:r w:rsidR="00071406">
        <w:rPr>
          <w:rFonts w:ascii="Times New Roman" w:hAnsi="Times New Roman" w:cs="Times New Roman"/>
          <w:sz w:val="24"/>
          <w:szCs w:val="24"/>
        </w:rPr>
        <w:t xml:space="preserve">that </w:t>
      </w:r>
      <w:r w:rsidRPr="0083277E">
        <w:rPr>
          <w:rFonts w:ascii="Times New Roman" w:hAnsi="Times New Roman" w:cs="Times New Roman"/>
          <w:sz w:val="24"/>
          <w:szCs w:val="24"/>
        </w:rPr>
        <w:t xml:space="preserve">is alarming. </w:t>
      </w:r>
      <w:r w:rsidR="00BC15F6" w:rsidRPr="00BC15F6">
        <w:rPr>
          <w:rFonts w:ascii="Arial" w:hAnsi="Arial" w:cs="Arial"/>
        </w:rPr>
        <w:t>The government should</w:t>
      </w:r>
      <w:r w:rsidRPr="0083277E">
        <w:rPr>
          <w:rFonts w:ascii="Times New Roman" w:hAnsi="Times New Roman" w:cs="Times New Roman"/>
          <w:sz w:val="24"/>
          <w:szCs w:val="24"/>
        </w:rPr>
        <w:t xml:space="preserve"> carefully address this issue and take the necessary steps to identify the factors and improve the situation to improve the state of our current energy sector.</w:t>
      </w:r>
    </w:p>
    <w:p w:rsidR="009560C0" w:rsidRDefault="009560C0" w:rsidP="00372D9A">
      <w:pPr>
        <w:spacing w:line="360" w:lineRule="auto"/>
        <w:jc w:val="both"/>
        <w:rPr>
          <w:rFonts w:ascii="Times New Roman" w:hAnsi="Times New Roman" w:cs="Times New Roman"/>
          <w:b/>
          <w:bCs/>
          <w:sz w:val="28"/>
        </w:rPr>
      </w:pPr>
    </w:p>
    <w:p w:rsidR="00304579" w:rsidRPr="00DA5ECE" w:rsidRDefault="0013613B" w:rsidP="00372D9A">
      <w:pPr>
        <w:spacing w:line="360" w:lineRule="auto"/>
        <w:jc w:val="both"/>
        <w:rPr>
          <w:rFonts w:ascii="Times New Roman" w:hAnsi="Times New Roman" w:cs="Times New Roman"/>
          <w:b/>
          <w:bCs/>
          <w:sz w:val="28"/>
        </w:rPr>
      </w:pPr>
      <w:r w:rsidRPr="00DA5ECE">
        <w:rPr>
          <w:rFonts w:ascii="Times New Roman" w:hAnsi="Times New Roman" w:cs="Times New Roman"/>
          <w:b/>
          <w:bCs/>
          <w:sz w:val="28"/>
        </w:rPr>
        <w:t xml:space="preserve">2.5 </w:t>
      </w:r>
      <w:r w:rsidR="00304579" w:rsidRPr="00DA5ECE">
        <w:rPr>
          <w:rFonts w:ascii="Times New Roman" w:hAnsi="Times New Roman" w:cs="Times New Roman"/>
          <w:b/>
          <w:bCs/>
          <w:sz w:val="28"/>
        </w:rPr>
        <w:t>Investment flows from the country</w:t>
      </w:r>
    </w:p>
    <w:p w:rsidR="00304579" w:rsidRPr="0083277E" w:rsidRDefault="00304579" w:rsidP="00372D9A">
      <w:pPr>
        <w:spacing w:line="360" w:lineRule="auto"/>
        <w:jc w:val="both"/>
        <w:rPr>
          <w:rFonts w:ascii="Times New Roman" w:hAnsi="Times New Roman" w:cs="Times New Roman"/>
          <w:sz w:val="24"/>
          <w:szCs w:val="24"/>
          <w:highlight w:val="yellow"/>
        </w:rPr>
      </w:pPr>
      <w:r w:rsidRPr="0083277E">
        <w:rPr>
          <w:rFonts w:ascii="Times New Roman" w:hAnsi="Times New Roman" w:cs="Times New Roman"/>
          <w:sz w:val="24"/>
          <w:szCs w:val="24"/>
        </w:rPr>
        <w:t xml:space="preserve">Useful flows of FDI in Bangladesh from ten investment countries over the period 2003-2017 are shown </w:t>
      </w:r>
      <w:r w:rsidR="00B60CA1">
        <w:rPr>
          <w:rFonts w:ascii="Times New Roman" w:hAnsi="Times New Roman" w:cs="Times New Roman"/>
          <w:sz w:val="24"/>
          <w:szCs w:val="24"/>
        </w:rPr>
        <w:t xml:space="preserve">the </w:t>
      </w:r>
      <w:r w:rsidR="00B60CA1" w:rsidRPr="00B60CA1">
        <w:rPr>
          <w:rFonts w:ascii="Arial" w:hAnsi="Arial" w:cs="Arial"/>
          <w:i/>
          <w:sz w:val="24"/>
          <w:szCs w:val="24"/>
        </w:rPr>
        <w:t>Figure</w:t>
      </w:r>
      <w:r w:rsidR="00B60CA1">
        <w:rPr>
          <w:rFonts w:ascii="Arial" w:hAnsi="Arial" w:cs="Arial"/>
          <w:i/>
          <w:sz w:val="24"/>
          <w:szCs w:val="24"/>
        </w:rPr>
        <w:t>:</w:t>
      </w:r>
      <w:r w:rsidRPr="0083277E">
        <w:rPr>
          <w:rFonts w:ascii="Times New Roman" w:hAnsi="Times New Roman" w:cs="Times New Roman"/>
          <w:sz w:val="24"/>
          <w:szCs w:val="24"/>
        </w:rPr>
        <w:t xml:space="preserve"> </w:t>
      </w:r>
      <w:r w:rsidR="006978B7" w:rsidRPr="0083277E">
        <w:rPr>
          <w:rFonts w:ascii="Times New Roman" w:hAnsi="Times New Roman" w:cs="Times New Roman"/>
          <w:sz w:val="24"/>
          <w:szCs w:val="24"/>
        </w:rPr>
        <w:t>2.</w:t>
      </w:r>
      <w:r w:rsidR="00B60CA1">
        <w:rPr>
          <w:rFonts w:ascii="Times New Roman" w:hAnsi="Times New Roman" w:cs="Times New Roman"/>
          <w:sz w:val="24"/>
          <w:szCs w:val="24"/>
        </w:rPr>
        <w:t>5</w:t>
      </w:r>
      <w:r w:rsidRPr="0083277E">
        <w:rPr>
          <w:rFonts w:ascii="Times New Roman" w:hAnsi="Times New Roman" w:cs="Times New Roman"/>
          <w:sz w:val="24"/>
          <w:szCs w:val="24"/>
        </w:rPr>
        <w:t>.</w:t>
      </w:r>
      <w:r w:rsidR="00B60CA1">
        <w:rPr>
          <w:rFonts w:ascii="Times New Roman" w:hAnsi="Times New Roman" w:cs="Times New Roman"/>
          <w:sz w:val="24"/>
          <w:szCs w:val="24"/>
        </w:rPr>
        <w:t>1</w:t>
      </w:r>
    </w:p>
    <w:p w:rsidR="00304579" w:rsidRPr="0083277E" w:rsidRDefault="00304579" w:rsidP="00372D9A">
      <w:pPr>
        <w:spacing w:line="360" w:lineRule="auto"/>
        <w:jc w:val="both"/>
        <w:rPr>
          <w:rFonts w:ascii="Times New Roman" w:hAnsi="Times New Roman" w:cs="Times New Roman"/>
          <w:sz w:val="24"/>
          <w:szCs w:val="24"/>
          <w:highlight w:val="yellow"/>
        </w:rPr>
      </w:pPr>
    </w:p>
    <w:p w:rsidR="00304579" w:rsidRPr="0083277E" w:rsidRDefault="00304579" w:rsidP="00372D9A">
      <w:pPr>
        <w:spacing w:line="360" w:lineRule="auto"/>
        <w:jc w:val="both"/>
        <w:rPr>
          <w:rFonts w:ascii="Times New Roman" w:hAnsi="Times New Roman" w:cs="Times New Roman"/>
          <w:sz w:val="24"/>
          <w:szCs w:val="24"/>
        </w:rPr>
      </w:pPr>
      <w:r w:rsidRPr="0083277E">
        <w:rPr>
          <w:rFonts w:ascii="Times New Roman" w:hAnsi="Times New Roman" w:cs="Times New Roman"/>
          <w:noProof/>
          <w:sz w:val="24"/>
          <w:szCs w:val="24"/>
          <w:highlight w:val="yellow"/>
        </w:rPr>
        <w:drawing>
          <wp:inline distT="0" distB="0" distL="0" distR="0">
            <wp:extent cx="5667375" cy="2486025"/>
            <wp:effectExtent l="0" t="0" r="0" b="0"/>
            <wp:docPr id="27" name="Picture 2380"/>
            <wp:cNvGraphicFramePr/>
            <a:graphic xmlns:a="http://schemas.openxmlformats.org/drawingml/2006/main">
              <a:graphicData uri="http://schemas.openxmlformats.org/drawingml/2006/picture">
                <pic:pic xmlns:pic="http://schemas.openxmlformats.org/drawingml/2006/picture">
                  <pic:nvPicPr>
                    <pic:cNvPr id="2380" name="Picture 2380"/>
                    <pic:cNvPicPr/>
                  </pic:nvPicPr>
                  <pic:blipFill>
                    <a:blip r:embed="rId18"/>
                    <a:stretch>
                      <a:fillRect/>
                    </a:stretch>
                  </pic:blipFill>
                  <pic:spPr>
                    <a:xfrm>
                      <a:off x="0" y="0"/>
                      <a:ext cx="5667375" cy="2486025"/>
                    </a:xfrm>
                    <a:prstGeom prst="rect">
                      <a:avLst/>
                    </a:prstGeom>
                  </pic:spPr>
                </pic:pic>
              </a:graphicData>
            </a:graphic>
          </wp:inline>
        </w:drawing>
      </w:r>
      <w:r w:rsidRPr="0083277E">
        <w:rPr>
          <w:rFonts w:ascii="Times New Roman" w:hAnsi="Times New Roman" w:cs="Times New Roman"/>
          <w:sz w:val="24"/>
          <w:szCs w:val="24"/>
        </w:rPr>
        <w:tab/>
      </w:r>
    </w:p>
    <w:p w:rsidR="00AB1A67" w:rsidRPr="00AB1A67" w:rsidRDefault="00AB1A67" w:rsidP="00372D9A">
      <w:pPr>
        <w:spacing w:line="360" w:lineRule="auto"/>
        <w:jc w:val="both"/>
        <w:rPr>
          <w:rFonts w:ascii="Times New Roman" w:hAnsi="Times New Roman" w:cs="Times New Roman"/>
          <w:sz w:val="24"/>
          <w:szCs w:val="24"/>
        </w:rPr>
      </w:pPr>
      <w:r w:rsidRPr="00EA0139">
        <w:rPr>
          <w:rFonts w:ascii="Times New Roman" w:hAnsi="Times New Roman" w:cs="Times New Roman"/>
          <w:i/>
          <w:sz w:val="24"/>
          <w:szCs w:val="24"/>
        </w:rPr>
        <w:t>Figure</w:t>
      </w:r>
      <w:r w:rsidRPr="00AB1A67">
        <w:rPr>
          <w:rFonts w:ascii="Times New Roman" w:hAnsi="Times New Roman" w:cs="Times New Roman"/>
          <w:sz w:val="24"/>
          <w:szCs w:val="24"/>
        </w:rPr>
        <w:t xml:space="preserve"> 2.5.1:</w:t>
      </w:r>
      <w:r w:rsidR="00EA5CA9">
        <w:rPr>
          <w:rFonts w:ascii="Times New Roman" w:hAnsi="Times New Roman" w:cs="Times New Roman"/>
          <w:sz w:val="24"/>
          <w:szCs w:val="24"/>
        </w:rPr>
        <w:t xml:space="preserve"> </w:t>
      </w:r>
      <w:r w:rsidRPr="00AB1A67">
        <w:rPr>
          <w:rFonts w:ascii="Times New Roman" w:hAnsi="Times New Roman" w:cs="Times New Roman"/>
          <w:sz w:val="24"/>
          <w:szCs w:val="24"/>
        </w:rPr>
        <w:t xml:space="preserve">inflow </w:t>
      </w:r>
      <w:r w:rsidR="00EA0139">
        <w:rPr>
          <w:rFonts w:ascii="Times New Roman" w:hAnsi="Times New Roman" w:cs="Times New Roman"/>
          <w:sz w:val="24"/>
          <w:szCs w:val="24"/>
        </w:rPr>
        <w:t>FDI in</w:t>
      </w:r>
      <w:r w:rsidR="00EA5CA9">
        <w:rPr>
          <w:rFonts w:ascii="Times New Roman" w:hAnsi="Times New Roman" w:cs="Times New Roman"/>
          <w:sz w:val="24"/>
          <w:szCs w:val="24"/>
        </w:rPr>
        <w:t xml:space="preserve"> </w:t>
      </w:r>
      <w:r w:rsidRPr="00AB1A67">
        <w:rPr>
          <w:rFonts w:ascii="Times New Roman" w:hAnsi="Times New Roman" w:cs="Times New Roman"/>
          <w:sz w:val="24"/>
          <w:szCs w:val="24"/>
        </w:rPr>
        <w:t>(millions of dollars) from the country over the period 1996-2010. Source: Bangladesh Board of Directors.</w:t>
      </w:r>
    </w:p>
    <w:p w:rsidR="00AB1A67" w:rsidRPr="00AB1A67" w:rsidRDefault="00AB1A67" w:rsidP="00372D9A">
      <w:pPr>
        <w:spacing w:line="360" w:lineRule="auto"/>
        <w:jc w:val="both"/>
        <w:rPr>
          <w:rFonts w:ascii="Times New Roman" w:hAnsi="Times New Roman" w:cs="Times New Roman"/>
          <w:sz w:val="24"/>
          <w:szCs w:val="24"/>
        </w:rPr>
      </w:pPr>
    </w:p>
    <w:p w:rsidR="00BE443B" w:rsidRPr="00BE443B" w:rsidRDefault="00AB1A67" w:rsidP="00372D9A">
      <w:pPr>
        <w:spacing w:line="360" w:lineRule="auto"/>
        <w:jc w:val="both"/>
        <w:rPr>
          <w:rFonts w:ascii="Times New Roman" w:hAnsi="Times New Roman" w:cs="Times New Roman"/>
          <w:sz w:val="24"/>
          <w:szCs w:val="24"/>
        </w:rPr>
      </w:pPr>
      <w:r w:rsidRPr="00AB1A67">
        <w:rPr>
          <w:rFonts w:ascii="Times New Roman" w:hAnsi="Times New Roman" w:cs="Times New Roman"/>
          <w:sz w:val="24"/>
          <w:szCs w:val="24"/>
        </w:rPr>
        <w:t>Figures 2.5.1 show that the UK ranks among the ten investment companies in Bangladesh during the period 2003-2017 investing in various sectors of the economy. Among the top 10 direct investment flows during this period</w:t>
      </w:r>
      <w:r w:rsidR="008B4CEE">
        <w:rPr>
          <w:rFonts w:ascii="Times New Roman" w:hAnsi="Times New Roman" w:cs="Times New Roman"/>
          <w:sz w:val="24"/>
          <w:szCs w:val="24"/>
        </w:rPr>
        <w:t>,</w:t>
      </w:r>
      <w:r w:rsidR="00BE443B" w:rsidRPr="00BE443B">
        <w:rPr>
          <w:rFonts w:ascii="Times New Roman" w:hAnsi="Times New Roman" w:cs="Times New Roman"/>
          <w:sz w:val="24"/>
          <w:szCs w:val="24"/>
        </w:rPr>
        <w:t>17.4% from the United Kingdom, 13% from the United States, 8% from Egypt, 7.7% from South Korea, 6.4% from the Netherlands, 62% from the Netherlands, 5.6% from Hong Kong, 3.5% from Japan, 3.5% from Denmark, 3.2 from Denmark % And 1% from Switzerland</w:t>
      </w:r>
    </w:p>
    <w:p w:rsidR="00BE443B" w:rsidRPr="00BE443B" w:rsidRDefault="00BE443B" w:rsidP="00372D9A">
      <w:pPr>
        <w:spacing w:line="360" w:lineRule="auto"/>
        <w:jc w:val="both"/>
        <w:rPr>
          <w:rFonts w:ascii="Times New Roman" w:hAnsi="Times New Roman" w:cs="Times New Roman"/>
          <w:sz w:val="24"/>
          <w:szCs w:val="24"/>
        </w:rPr>
      </w:pPr>
    </w:p>
    <w:p w:rsidR="00BE443B" w:rsidRPr="00BE443B" w:rsidRDefault="00BE443B" w:rsidP="00372D9A">
      <w:pPr>
        <w:spacing w:line="360" w:lineRule="auto"/>
        <w:jc w:val="both"/>
        <w:rPr>
          <w:rFonts w:ascii="Times New Roman" w:hAnsi="Times New Roman" w:cs="Times New Roman"/>
          <w:sz w:val="24"/>
          <w:szCs w:val="24"/>
        </w:rPr>
      </w:pPr>
      <w:r w:rsidRPr="00BE443B">
        <w:rPr>
          <w:rFonts w:ascii="Times New Roman" w:hAnsi="Times New Roman" w:cs="Times New Roman"/>
          <w:sz w:val="24"/>
          <w:szCs w:val="24"/>
        </w:rPr>
        <w:lastRenderedPageBreak/>
        <w:t>Figures 2.5.1 show that during the 2003 decade, while investing in different sectors of Bangladesh's economy, one of the top ten investment companies in the United States is in place. Within this period, within the top 10 direct investment flows,</w:t>
      </w:r>
    </w:p>
    <w:p w:rsidR="00BE443B" w:rsidRPr="00BE443B" w:rsidRDefault="00BE443B" w:rsidP="00372D9A">
      <w:pPr>
        <w:spacing w:line="360" w:lineRule="auto"/>
        <w:jc w:val="both"/>
        <w:rPr>
          <w:rFonts w:ascii="Times New Roman" w:hAnsi="Times New Roman" w:cs="Times New Roman"/>
          <w:sz w:val="24"/>
          <w:szCs w:val="24"/>
        </w:rPr>
      </w:pPr>
      <w:r w:rsidRPr="00BE443B">
        <w:rPr>
          <w:rFonts w:ascii="Times New Roman" w:hAnsi="Times New Roman" w:cs="Times New Roman"/>
          <w:sz w:val="24"/>
          <w:szCs w:val="24"/>
        </w:rPr>
        <w:t>United Kingdom</w:t>
      </w:r>
      <w:r w:rsidR="00043700">
        <w:rPr>
          <w:rFonts w:ascii="Times New Roman" w:hAnsi="Times New Roman" w:cs="Times New Roman"/>
          <w:sz w:val="24"/>
          <w:szCs w:val="24"/>
        </w:rPr>
        <w:t xml:space="preserve"> are provides17.4%</w:t>
      </w:r>
      <w:r w:rsidRPr="00BE443B">
        <w:rPr>
          <w:rFonts w:ascii="Times New Roman" w:hAnsi="Times New Roman" w:cs="Times New Roman"/>
          <w:sz w:val="24"/>
          <w:szCs w:val="24"/>
        </w:rPr>
        <w:t xml:space="preserve">, 13% the United States, 8% </w:t>
      </w:r>
      <w:r w:rsidR="00607C00">
        <w:rPr>
          <w:rFonts w:ascii="Times New Roman" w:hAnsi="Times New Roman" w:cs="Times New Roman"/>
          <w:sz w:val="24"/>
          <w:szCs w:val="24"/>
        </w:rPr>
        <w:t xml:space="preserve">&amp; </w:t>
      </w:r>
      <w:r w:rsidRPr="00BE443B">
        <w:rPr>
          <w:rFonts w:ascii="Times New Roman" w:hAnsi="Times New Roman" w:cs="Times New Roman"/>
          <w:sz w:val="24"/>
          <w:szCs w:val="24"/>
        </w:rPr>
        <w:t>Egypt, 7.7%</w:t>
      </w:r>
      <w:r w:rsidR="00607C00">
        <w:rPr>
          <w:rFonts w:ascii="Times New Roman" w:hAnsi="Times New Roman" w:cs="Times New Roman"/>
          <w:sz w:val="24"/>
          <w:szCs w:val="24"/>
        </w:rPr>
        <w:t xml:space="preserve"> are </w:t>
      </w:r>
      <w:r w:rsidRPr="00BE443B">
        <w:rPr>
          <w:rFonts w:ascii="Times New Roman" w:hAnsi="Times New Roman" w:cs="Times New Roman"/>
          <w:sz w:val="24"/>
          <w:szCs w:val="24"/>
        </w:rPr>
        <w:t>South Korea,</w:t>
      </w:r>
    </w:p>
    <w:p w:rsidR="00BE443B" w:rsidRPr="00BE443B" w:rsidRDefault="00BE443B" w:rsidP="00372D9A">
      <w:pPr>
        <w:spacing w:line="360" w:lineRule="auto"/>
        <w:jc w:val="both"/>
        <w:rPr>
          <w:rFonts w:ascii="Times New Roman" w:hAnsi="Times New Roman" w:cs="Times New Roman"/>
          <w:sz w:val="24"/>
          <w:szCs w:val="24"/>
          <w:highlight w:val="yellow"/>
        </w:rPr>
      </w:pPr>
      <w:r w:rsidRPr="00BE443B">
        <w:rPr>
          <w:rFonts w:ascii="Times New Roman" w:hAnsi="Times New Roman" w:cs="Times New Roman"/>
          <w:sz w:val="24"/>
          <w:szCs w:val="24"/>
        </w:rPr>
        <w:t xml:space="preserve">From Switzerland, from the </w:t>
      </w:r>
      <w:r w:rsidRPr="003C5256">
        <w:rPr>
          <w:rFonts w:ascii="Arial" w:hAnsi="Arial" w:cs="Arial"/>
          <w:sz w:val="24"/>
          <w:szCs w:val="24"/>
        </w:rPr>
        <w:t>Netherlands</w:t>
      </w:r>
      <w:r w:rsidRPr="00BE443B">
        <w:rPr>
          <w:rFonts w:ascii="Times New Roman" w:hAnsi="Times New Roman" w:cs="Times New Roman"/>
          <w:sz w:val="24"/>
          <w:szCs w:val="24"/>
        </w:rPr>
        <w:t xml:space="preserve"> 6.4%, 6.2%, Singapore 5.6%, 5% Hong Kong, United Arab Emirates, Japan 4.8% 3.5%, 3.2% Malaysia and Australia 2.1%</w:t>
      </w:r>
    </w:p>
    <w:p w:rsidR="00304579" w:rsidRPr="0083277E" w:rsidRDefault="00304579" w:rsidP="00372D9A">
      <w:pPr>
        <w:spacing w:line="360" w:lineRule="auto"/>
        <w:jc w:val="both"/>
        <w:rPr>
          <w:rFonts w:ascii="Times New Roman" w:hAnsi="Times New Roman" w:cs="Times New Roman"/>
          <w:sz w:val="24"/>
          <w:szCs w:val="24"/>
          <w:highlight w:val="yellow"/>
        </w:rPr>
      </w:pPr>
      <w:r w:rsidRPr="0083277E">
        <w:rPr>
          <w:rFonts w:ascii="Times New Roman" w:hAnsi="Times New Roman" w:cs="Times New Roman"/>
          <w:noProof/>
          <w:sz w:val="24"/>
          <w:szCs w:val="24"/>
          <w:highlight w:val="yellow"/>
        </w:rPr>
        <w:drawing>
          <wp:inline distT="0" distB="0" distL="0" distR="0">
            <wp:extent cx="5638800" cy="2438400"/>
            <wp:effectExtent l="0" t="0" r="0" b="0"/>
            <wp:docPr id="29" name="Picture 2463"/>
            <wp:cNvGraphicFramePr/>
            <a:graphic xmlns:a="http://schemas.openxmlformats.org/drawingml/2006/main">
              <a:graphicData uri="http://schemas.openxmlformats.org/drawingml/2006/picture">
                <pic:pic xmlns:pic="http://schemas.openxmlformats.org/drawingml/2006/picture">
                  <pic:nvPicPr>
                    <pic:cNvPr id="2463" name="Picture 2463"/>
                    <pic:cNvPicPr/>
                  </pic:nvPicPr>
                  <pic:blipFill>
                    <a:blip r:embed="rId19"/>
                    <a:stretch>
                      <a:fillRect/>
                    </a:stretch>
                  </pic:blipFill>
                  <pic:spPr>
                    <a:xfrm>
                      <a:off x="0" y="0"/>
                      <a:ext cx="5638800" cy="2438400"/>
                    </a:xfrm>
                    <a:prstGeom prst="rect">
                      <a:avLst/>
                    </a:prstGeom>
                  </pic:spPr>
                </pic:pic>
              </a:graphicData>
            </a:graphic>
          </wp:inline>
        </w:drawing>
      </w:r>
    </w:p>
    <w:p w:rsidR="00191D2A" w:rsidRPr="00191D2A" w:rsidRDefault="00191D2A" w:rsidP="00372D9A">
      <w:pPr>
        <w:spacing w:line="360" w:lineRule="auto"/>
        <w:jc w:val="both"/>
        <w:rPr>
          <w:rFonts w:ascii="Times New Roman" w:hAnsi="Times New Roman" w:cs="Times New Roman"/>
          <w:sz w:val="24"/>
          <w:szCs w:val="24"/>
        </w:rPr>
      </w:pPr>
      <w:r w:rsidRPr="00191D2A">
        <w:rPr>
          <w:rFonts w:ascii="Times New Roman" w:hAnsi="Times New Roman" w:cs="Times New Roman"/>
          <w:sz w:val="24"/>
          <w:szCs w:val="24"/>
        </w:rPr>
        <w:t>Figure 2.5.2: inflow</w:t>
      </w:r>
      <w:r w:rsidR="001673E2">
        <w:rPr>
          <w:rFonts w:ascii="Times New Roman" w:hAnsi="Times New Roman" w:cs="Times New Roman"/>
          <w:sz w:val="24"/>
          <w:szCs w:val="24"/>
        </w:rPr>
        <w:t>s FDI</w:t>
      </w:r>
      <w:r w:rsidRPr="00191D2A">
        <w:rPr>
          <w:rFonts w:ascii="Times New Roman" w:hAnsi="Times New Roman" w:cs="Times New Roman"/>
          <w:sz w:val="24"/>
          <w:szCs w:val="24"/>
        </w:rPr>
        <w:t xml:space="preserve"> (millions of dollars) from the country over the period 2003-2017</w:t>
      </w:r>
    </w:p>
    <w:p w:rsidR="00304579" w:rsidRPr="0083277E" w:rsidRDefault="00191D2A" w:rsidP="00372D9A">
      <w:pPr>
        <w:spacing w:line="360" w:lineRule="auto"/>
        <w:jc w:val="both"/>
        <w:rPr>
          <w:rFonts w:ascii="Times New Roman" w:hAnsi="Times New Roman" w:cs="Times New Roman"/>
          <w:sz w:val="24"/>
          <w:szCs w:val="24"/>
          <w:highlight w:val="yellow"/>
        </w:rPr>
      </w:pPr>
      <w:r w:rsidRPr="00191D2A">
        <w:rPr>
          <w:rFonts w:ascii="Times New Roman" w:hAnsi="Times New Roman" w:cs="Times New Roman"/>
          <w:sz w:val="24"/>
          <w:szCs w:val="24"/>
        </w:rPr>
        <w:t xml:space="preserve">Source: Survey Report, Bangladesh Bank Statistics Division and </w:t>
      </w:r>
      <w:r w:rsidR="001673E2">
        <w:rPr>
          <w:rFonts w:ascii="Times New Roman" w:hAnsi="Times New Roman" w:cs="Times New Roman"/>
          <w:sz w:val="24"/>
          <w:szCs w:val="24"/>
        </w:rPr>
        <w:t xml:space="preserve">FDI </w:t>
      </w:r>
      <w:r w:rsidRPr="00191D2A">
        <w:rPr>
          <w:rFonts w:ascii="Times New Roman" w:hAnsi="Times New Roman" w:cs="Times New Roman"/>
          <w:sz w:val="24"/>
          <w:szCs w:val="24"/>
        </w:rPr>
        <w:t xml:space="preserve">in Bangladesh (1996-2010), Investment </w:t>
      </w:r>
      <w:r w:rsidR="001673E2">
        <w:rPr>
          <w:rFonts w:ascii="Times New Roman" w:hAnsi="Times New Roman" w:cs="Times New Roman"/>
          <w:sz w:val="24"/>
          <w:szCs w:val="24"/>
        </w:rPr>
        <w:t>organization</w:t>
      </w:r>
    </w:p>
    <w:p w:rsidR="00304579" w:rsidRPr="0083277E" w:rsidRDefault="00B6618E" w:rsidP="00372D9A">
      <w:pPr>
        <w:spacing w:line="360" w:lineRule="auto"/>
        <w:jc w:val="both"/>
        <w:rPr>
          <w:rFonts w:ascii="Times New Roman" w:hAnsi="Times New Roman" w:cs="Times New Roman"/>
          <w:sz w:val="24"/>
          <w:szCs w:val="24"/>
        </w:rPr>
      </w:pPr>
      <w:r>
        <w:rPr>
          <w:rFonts w:ascii="Arial" w:hAnsi="Arial" w:cs="Arial"/>
          <w:sz w:val="24"/>
          <w:szCs w:val="24"/>
        </w:rPr>
        <w:t>Figure.2.</w:t>
      </w:r>
      <w:r w:rsidR="000C0CCD" w:rsidRPr="000C0CCD">
        <w:rPr>
          <w:rFonts w:cs="Arial"/>
          <w:sz w:val="24"/>
          <w:szCs w:val="24"/>
        </w:rPr>
        <w:t>5.3</w:t>
      </w:r>
      <w:r w:rsidR="00304579" w:rsidRPr="0083277E">
        <w:rPr>
          <w:rFonts w:ascii="Times New Roman" w:hAnsi="Times New Roman" w:cs="Times New Roman"/>
          <w:sz w:val="24"/>
          <w:szCs w:val="24"/>
        </w:rPr>
        <w:t>:</w:t>
      </w:r>
      <w:r w:rsidR="000C0CCD">
        <w:rPr>
          <w:rFonts w:ascii="Times New Roman" w:hAnsi="Times New Roman" w:cs="Times New Roman"/>
          <w:sz w:val="24"/>
          <w:szCs w:val="24"/>
        </w:rPr>
        <w:t xml:space="preserve"> FDI</w:t>
      </w:r>
      <w:r w:rsidR="001E6B77">
        <w:rPr>
          <w:rFonts w:ascii="Times New Roman" w:hAnsi="Times New Roman" w:cs="Times New Roman"/>
          <w:sz w:val="24"/>
          <w:szCs w:val="24"/>
        </w:rPr>
        <w:t xml:space="preserve"> </w:t>
      </w:r>
      <w:r w:rsidR="00304579" w:rsidRPr="0083277E">
        <w:rPr>
          <w:rFonts w:ascii="Times New Roman" w:hAnsi="Times New Roman" w:cs="Times New Roman"/>
          <w:sz w:val="24"/>
          <w:szCs w:val="24"/>
        </w:rPr>
        <w:t>Inflows (</w:t>
      </w:r>
      <w:r w:rsidR="000C0CCD">
        <w:rPr>
          <w:rFonts w:ascii="Times New Roman" w:hAnsi="Times New Roman" w:cs="Times New Roman"/>
          <w:sz w:val="24"/>
          <w:szCs w:val="24"/>
        </w:rPr>
        <w:t xml:space="preserve">in </w:t>
      </w:r>
      <w:r w:rsidR="00304579" w:rsidRPr="0083277E">
        <w:rPr>
          <w:rFonts w:ascii="Times New Roman" w:hAnsi="Times New Roman" w:cs="Times New Roman"/>
          <w:sz w:val="24"/>
          <w:szCs w:val="24"/>
        </w:rPr>
        <w:t>million</w:t>
      </w:r>
      <w:r>
        <w:rPr>
          <w:rFonts w:ascii="Times New Roman" w:hAnsi="Times New Roman" w:cs="Times New Roman"/>
          <w:sz w:val="24"/>
          <w:szCs w:val="24"/>
        </w:rPr>
        <w:t xml:space="preserve"> U</w:t>
      </w:r>
      <w:r w:rsidR="00304579" w:rsidRPr="0083277E">
        <w:rPr>
          <w:rFonts w:ascii="Times New Roman" w:hAnsi="Times New Roman" w:cs="Times New Roman"/>
          <w:sz w:val="24"/>
          <w:szCs w:val="24"/>
        </w:rPr>
        <w:t>SD) by countr</w:t>
      </w:r>
      <w:r w:rsidR="000C0CCD">
        <w:rPr>
          <w:rFonts w:ascii="Times New Roman" w:hAnsi="Times New Roman" w:cs="Times New Roman"/>
          <w:sz w:val="24"/>
          <w:szCs w:val="24"/>
        </w:rPr>
        <w:t>y</w:t>
      </w:r>
      <w:r w:rsidR="00304579" w:rsidRPr="0083277E">
        <w:rPr>
          <w:rFonts w:ascii="Times New Roman" w:hAnsi="Times New Roman" w:cs="Times New Roman"/>
          <w:sz w:val="24"/>
          <w:szCs w:val="24"/>
        </w:rPr>
        <w:t xml:space="preserve"> during 2001-2005. </w:t>
      </w:r>
    </w:p>
    <w:p w:rsidR="00304579" w:rsidRDefault="00631A39" w:rsidP="00372D9A">
      <w:pPr>
        <w:spacing w:line="360" w:lineRule="auto"/>
        <w:jc w:val="both"/>
        <w:rPr>
          <w:rFonts w:ascii="Times New Roman" w:hAnsi="Times New Roman" w:cs="Times New Roman"/>
          <w:sz w:val="24"/>
          <w:szCs w:val="24"/>
        </w:rPr>
      </w:pPr>
      <w:r w:rsidRPr="00565C87">
        <w:rPr>
          <w:rFonts w:ascii="Arial" w:hAnsi="Arial" w:cs="Arial"/>
          <w:i/>
          <w:sz w:val="24"/>
          <w:szCs w:val="24"/>
        </w:rPr>
        <w:t>source</w:t>
      </w:r>
      <w:r w:rsidR="00304579" w:rsidRPr="0083277E">
        <w:rPr>
          <w:rFonts w:ascii="Times New Roman" w:hAnsi="Times New Roman" w:cs="Times New Roman"/>
          <w:sz w:val="24"/>
          <w:szCs w:val="24"/>
        </w:rPr>
        <w:t>:</w:t>
      </w:r>
      <w:r>
        <w:rPr>
          <w:rFonts w:ascii="Times New Roman" w:hAnsi="Times New Roman" w:cs="Times New Roman"/>
          <w:sz w:val="24"/>
          <w:szCs w:val="24"/>
        </w:rPr>
        <w:t xml:space="preserve"> Report</w:t>
      </w:r>
      <w:r w:rsidR="00304579" w:rsidRPr="0083277E">
        <w:rPr>
          <w:rFonts w:ascii="Times New Roman" w:hAnsi="Times New Roman" w:cs="Times New Roman"/>
          <w:sz w:val="24"/>
          <w:szCs w:val="24"/>
        </w:rPr>
        <w:t xml:space="preserve"> </w:t>
      </w:r>
      <w:r w:rsidR="00565C87">
        <w:rPr>
          <w:rFonts w:ascii="Times New Roman" w:hAnsi="Times New Roman" w:cs="Times New Roman"/>
          <w:sz w:val="24"/>
          <w:szCs w:val="24"/>
        </w:rPr>
        <w:t>of Bangladesh bank department of statics</w:t>
      </w:r>
      <w:r w:rsidR="00681A8F">
        <w:rPr>
          <w:rFonts w:ascii="Times New Roman" w:hAnsi="Times New Roman" w:cs="Times New Roman"/>
          <w:sz w:val="24"/>
          <w:szCs w:val="24"/>
        </w:rPr>
        <w:t xml:space="preserve"> </w:t>
      </w:r>
      <w:r w:rsidR="00F56A24">
        <w:rPr>
          <w:rFonts w:ascii="Arial" w:hAnsi="Arial" w:cs="Arial"/>
        </w:rPr>
        <w:t xml:space="preserve">&amp; FDI in Bangladesh the period of </w:t>
      </w:r>
      <w:r w:rsidR="00304579" w:rsidRPr="0083277E">
        <w:rPr>
          <w:rFonts w:ascii="Times New Roman" w:hAnsi="Times New Roman" w:cs="Times New Roman"/>
          <w:color w:val="000000" w:themeColor="text1"/>
          <w:sz w:val="24"/>
          <w:szCs w:val="24"/>
        </w:rPr>
        <w:t>(</w:t>
      </w:r>
      <w:r w:rsidR="006170B6">
        <w:rPr>
          <w:rFonts w:ascii="Times New Roman" w:hAnsi="Times New Roman" w:cs="Times New Roman"/>
          <w:color w:val="000000" w:themeColor="text1"/>
          <w:sz w:val="24"/>
          <w:szCs w:val="24"/>
        </w:rPr>
        <w:t>2003</w:t>
      </w:r>
      <w:r w:rsidR="00304579" w:rsidRPr="0083277E">
        <w:rPr>
          <w:rFonts w:ascii="Times New Roman" w:hAnsi="Times New Roman" w:cs="Times New Roman"/>
          <w:color w:val="000000" w:themeColor="text1"/>
          <w:sz w:val="24"/>
          <w:szCs w:val="24"/>
        </w:rPr>
        <w:t>-2017</w:t>
      </w:r>
      <w:r w:rsidR="00304579" w:rsidRPr="0083277E">
        <w:rPr>
          <w:rFonts w:ascii="Times New Roman" w:hAnsi="Times New Roman" w:cs="Times New Roman"/>
          <w:sz w:val="24"/>
          <w:szCs w:val="24"/>
        </w:rPr>
        <w:t>), Investment</w:t>
      </w:r>
      <w:r w:rsidR="00681A8F">
        <w:rPr>
          <w:rFonts w:ascii="Times New Roman" w:hAnsi="Times New Roman" w:cs="Times New Roman"/>
          <w:sz w:val="24"/>
          <w:szCs w:val="24"/>
        </w:rPr>
        <w:t xml:space="preserve"> board</w:t>
      </w:r>
      <w:r w:rsidR="00304579" w:rsidRPr="0083277E">
        <w:rPr>
          <w:rFonts w:ascii="Times New Roman" w:hAnsi="Times New Roman" w:cs="Times New Roman"/>
          <w:sz w:val="24"/>
          <w:szCs w:val="24"/>
        </w:rPr>
        <w:t xml:space="preserve">. </w:t>
      </w:r>
    </w:p>
    <w:p w:rsidR="004015C9" w:rsidRPr="0083277E" w:rsidRDefault="004015C9" w:rsidP="00372D9A">
      <w:pPr>
        <w:spacing w:line="360" w:lineRule="auto"/>
        <w:jc w:val="both"/>
        <w:rPr>
          <w:rFonts w:ascii="Times New Roman" w:hAnsi="Times New Roman" w:cs="Times New Roman"/>
          <w:sz w:val="24"/>
          <w:szCs w:val="24"/>
        </w:rPr>
      </w:pPr>
    </w:p>
    <w:p w:rsidR="00304579" w:rsidRPr="0083277E" w:rsidRDefault="00304579" w:rsidP="00372D9A">
      <w:pPr>
        <w:spacing w:line="360" w:lineRule="auto"/>
        <w:jc w:val="both"/>
        <w:rPr>
          <w:rFonts w:ascii="Times New Roman" w:hAnsi="Times New Roman" w:cs="Times New Roman"/>
          <w:sz w:val="24"/>
          <w:szCs w:val="24"/>
          <w:highlight w:val="yellow"/>
        </w:rPr>
      </w:pPr>
    </w:p>
    <w:p w:rsidR="00304579" w:rsidRPr="0083277E" w:rsidRDefault="00304579" w:rsidP="00372D9A">
      <w:pPr>
        <w:spacing w:line="360" w:lineRule="auto"/>
        <w:jc w:val="both"/>
        <w:rPr>
          <w:rFonts w:ascii="Times New Roman" w:hAnsi="Times New Roman" w:cs="Times New Roman"/>
          <w:sz w:val="24"/>
          <w:szCs w:val="24"/>
          <w:highlight w:val="yellow"/>
        </w:rPr>
      </w:pPr>
      <w:r w:rsidRPr="0083277E">
        <w:rPr>
          <w:rFonts w:ascii="Times New Roman" w:hAnsi="Times New Roman" w:cs="Times New Roman"/>
          <w:noProof/>
          <w:sz w:val="24"/>
          <w:szCs w:val="24"/>
          <w:highlight w:val="yellow"/>
        </w:rPr>
        <w:lastRenderedPageBreak/>
        <w:drawing>
          <wp:inline distT="0" distB="0" distL="0" distR="0">
            <wp:extent cx="5619750" cy="2038350"/>
            <wp:effectExtent l="0" t="0" r="0" b="0"/>
            <wp:docPr id="31" name="Picture 2497"/>
            <wp:cNvGraphicFramePr/>
            <a:graphic xmlns:a="http://schemas.openxmlformats.org/drawingml/2006/main">
              <a:graphicData uri="http://schemas.openxmlformats.org/drawingml/2006/picture">
                <pic:pic xmlns:pic="http://schemas.openxmlformats.org/drawingml/2006/picture">
                  <pic:nvPicPr>
                    <pic:cNvPr id="2497" name="Picture 2497"/>
                    <pic:cNvPicPr/>
                  </pic:nvPicPr>
                  <pic:blipFill>
                    <a:blip r:embed="rId20"/>
                    <a:stretch>
                      <a:fillRect/>
                    </a:stretch>
                  </pic:blipFill>
                  <pic:spPr>
                    <a:xfrm>
                      <a:off x="0" y="0"/>
                      <a:ext cx="5619750" cy="2038350"/>
                    </a:xfrm>
                    <a:prstGeom prst="rect">
                      <a:avLst/>
                    </a:prstGeom>
                  </pic:spPr>
                </pic:pic>
              </a:graphicData>
            </a:graphic>
          </wp:inline>
        </w:drawing>
      </w:r>
    </w:p>
    <w:p w:rsidR="00304579" w:rsidRPr="0083277E" w:rsidRDefault="008965DD" w:rsidP="00372D9A">
      <w:pPr>
        <w:spacing w:line="360" w:lineRule="auto"/>
        <w:jc w:val="both"/>
        <w:rPr>
          <w:rFonts w:ascii="Times New Roman" w:hAnsi="Times New Roman" w:cs="Times New Roman"/>
          <w:sz w:val="24"/>
          <w:szCs w:val="24"/>
        </w:rPr>
      </w:pPr>
      <w:r w:rsidRPr="006A6A59">
        <w:rPr>
          <w:rFonts w:ascii="Arial" w:hAnsi="Arial" w:cs="Arial"/>
          <w:i/>
          <w:sz w:val="24"/>
          <w:szCs w:val="24"/>
        </w:rPr>
        <w:t>Figure</w:t>
      </w:r>
      <w:r w:rsidRPr="0083277E">
        <w:rPr>
          <w:rFonts w:ascii="Times New Roman" w:hAnsi="Times New Roman" w:cs="Times New Roman"/>
          <w:sz w:val="24"/>
          <w:szCs w:val="24"/>
        </w:rPr>
        <w:t xml:space="preserve"> 2</w:t>
      </w:r>
      <w:r w:rsidR="00304579" w:rsidRPr="0083277E">
        <w:rPr>
          <w:rFonts w:ascii="Times New Roman" w:hAnsi="Times New Roman" w:cs="Times New Roman"/>
          <w:sz w:val="24"/>
          <w:szCs w:val="24"/>
        </w:rPr>
        <w:t>.5.4: Inflows</w:t>
      </w:r>
      <w:r w:rsidR="006A6A59">
        <w:rPr>
          <w:rFonts w:ascii="Times New Roman" w:hAnsi="Times New Roman" w:cs="Times New Roman"/>
          <w:sz w:val="24"/>
          <w:szCs w:val="24"/>
        </w:rPr>
        <w:t xml:space="preserve"> FDI</w:t>
      </w:r>
      <w:r w:rsidR="00304579" w:rsidRPr="0083277E">
        <w:rPr>
          <w:rFonts w:ascii="Times New Roman" w:hAnsi="Times New Roman" w:cs="Times New Roman"/>
          <w:sz w:val="24"/>
          <w:szCs w:val="24"/>
        </w:rPr>
        <w:t xml:space="preserve"> (million</w:t>
      </w:r>
      <w:r w:rsidR="006A6A59">
        <w:rPr>
          <w:rFonts w:ascii="Times New Roman" w:hAnsi="Times New Roman" w:cs="Times New Roman"/>
          <w:sz w:val="24"/>
          <w:szCs w:val="24"/>
        </w:rPr>
        <w:t xml:space="preserve"> in</w:t>
      </w:r>
      <w:r w:rsidR="00304579" w:rsidRPr="0083277E">
        <w:rPr>
          <w:rFonts w:ascii="Times New Roman" w:hAnsi="Times New Roman" w:cs="Times New Roman"/>
          <w:sz w:val="24"/>
          <w:szCs w:val="24"/>
        </w:rPr>
        <w:t xml:space="preserve"> USD) by countr</w:t>
      </w:r>
      <w:r w:rsidR="006A6A59">
        <w:rPr>
          <w:rFonts w:ascii="Times New Roman" w:hAnsi="Times New Roman" w:cs="Times New Roman"/>
          <w:sz w:val="24"/>
          <w:szCs w:val="24"/>
        </w:rPr>
        <w:t xml:space="preserve">y </w:t>
      </w:r>
      <w:r w:rsidR="00304579" w:rsidRPr="0083277E">
        <w:rPr>
          <w:rFonts w:ascii="Times New Roman" w:hAnsi="Times New Roman" w:cs="Times New Roman"/>
          <w:sz w:val="24"/>
          <w:szCs w:val="24"/>
        </w:rPr>
        <w:t xml:space="preserve">during 2006-2010. </w:t>
      </w:r>
    </w:p>
    <w:p w:rsidR="00CA64CE" w:rsidRDefault="001B7E62" w:rsidP="00372D9A">
      <w:pPr>
        <w:spacing w:line="360" w:lineRule="auto"/>
        <w:jc w:val="both"/>
        <w:rPr>
          <w:rFonts w:ascii="Times New Roman" w:hAnsi="Times New Roman" w:cs="Times New Roman"/>
          <w:sz w:val="24"/>
          <w:szCs w:val="24"/>
        </w:rPr>
      </w:pPr>
      <w:r w:rsidRPr="001B7E62">
        <w:rPr>
          <w:rFonts w:ascii="Times New Roman" w:hAnsi="Times New Roman" w:cs="Times New Roman"/>
          <w:sz w:val="24"/>
          <w:szCs w:val="24"/>
        </w:rPr>
        <w:t>Source: Observation Report</w:t>
      </w:r>
      <w:r w:rsidR="006A6A59">
        <w:rPr>
          <w:rFonts w:ascii="Times New Roman" w:hAnsi="Times New Roman" w:cs="Times New Roman"/>
          <w:sz w:val="24"/>
          <w:szCs w:val="24"/>
        </w:rPr>
        <w:t>s</w:t>
      </w:r>
      <w:r w:rsidRPr="001B7E62">
        <w:rPr>
          <w:rFonts w:ascii="Times New Roman" w:hAnsi="Times New Roman" w:cs="Times New Roman"/>
          <w:sz w:val="24"/>
          <w:szCs w:val="24"/>
        </w:rPr>
        <w:t>, Bangladesh Bangladeshi Bureau of Statistics and Foreign Direct Investment in Bangladesh (1971-2017),</w:t>
      </w:r>
      <w:r w:rsidR="00F50475">
        <w:rPr>
          <w:rFonts w:ascii="Times New Roman" w:hAnsi="Times New Roman" w:cs="Times New Roman"/>
          <w:sz w:val="24"/>
          <w:szCs w:val="24"/>
        </w:rPr>
        <w:t xml:space="preserve"> </w:t>
      </w:r>
      <w:r w:rsidRPr="001B7E62">
        <w:rPr>
          <w:rFonts w:ascii="Times New Roman" w:hAnsi="Times New Roman" w:cs="Times New Roman"/>
          <w:sz w:val="24"/>
          <w:szCs w:val="24"/>
        </w:rPr>
        <w:t>Director</w:t>
      </w:r>
      <w:r w:rsidR="00C12F6D">
        <w:rPr>
          <w:rFonts w:ascii="Times New Roman" w:hAnsi="Times New Roman" w:cs="Times New Roman"/>
          <w:sz w:val="24"/>
          <w:szCs w:val="24"/>
        </w:rPr>
        <w:t xml:space="preserve"> of the board</w:t>
      </w:r>
      <w:r w:rsidRPr="001B7E62">
        <w:rPr>
          <w:rFonts w:ascii="Times New Roman" w:hAnsi="Times New Roman" w:cs="Times New Roman"/>
          <w:sz w:val="24"/>
          <w:szCs w:val="24"/>
        </w:rPr>
        <w:t>.</w:t>
      </w:r>
    </w:p>
    <w:p w:rsidR="007A3BED" w:rsidRPr="0083277E" w:rsidRDefault="007A3BED" w:rsidP="00372D9A">
      <w:pPr>
        <w:spacing w:line="360" w:lineRule="auto"/>
        <w:jc w:val="both"/>
        <w:rPr>
          <w:rFonts w:ascii="Times New Roman" w:hAnsi="Times New Roman" w:cs="Times New Roman"/>
          <w:sz w:val="24"/>
          <w:szCs w:val="24"/>
        </w:rPr>
      </w:pPr>
      <w:r w:rsidRPr="00F50475">
        <w:rPr>
          <w:rFonts w:ascii="Times New Roman" w:hAnsi="Times New Roman" w:cs="Times New Roman"/>
          <w:i/>
          <w:sz w:val="24"/>
          <w:szCs w:val="24"/>
        </w:rPr>
        <w:t>Figures</w:t>
      </w:r>
      <w:r w:rsidRPr="007A3BED">
        <w:rPr>
          <w:rFonts w:ascii="Times New Roman" w:hAnsi="Times New Roman" w:cs="Times New Roman"/>
          <w:sz w:val="24"/>
          <w:szCs w:val="24"/>
        </w:rPr>
        <w:t xml:space="preserve"> 2.5.3-2.5.4 show number </w:t>
      </w:r>
      <w:r w:rsidRPr="00FD5C7F">
        <w:rPr>
          <w:rFonts w:ascii="Arial" w:hAnsi="Arial" w:cs="Arial"/>
          <w:sz w:val="24"/>
          <w:szCs w:val="24"/>
        </w:rPr>
        <w:t>of FDI</w:t>
      </w:r>
      <w:r w:rsidRPr="007A3BED">
        <w:rPr>
          <w:rFonts w:ascii="Times New Roman" w:hAnsi="Times New Roman" w:cs="Times New Roman"/>
          <w:sz w:val="24"/>
          <w:szCs w:val="24"/>
        </w:rPr>
        <w:t xml:space="preserve"> flows that have changed over the years. According to statistics, the world's largest investor in the developed world during 1996-2005, but between 2006-2017, at its highest point in the Middle East. It has shown a change in investment administration. To increase FDI in Bangladesh, it was important to maintain regular business relations with developed countries. Asian countries have to pay more attention to creating the necessary investment environment. In recent years, it is</w:t>
      </w:r>
      <w:r w:rsidR="00403116">
        <w:rPr>
          <w:rFonts w:ascii="Times New Roman" w:hAnsi="Times New Roman" w:cs="Times New Roman"/>
          <w:sz w:val="24"/>
          <w:szCs w:val="24"/>
        </w:rPr>
        <w:t xml:space="preserve"> so </w:t>
      </w:r>
      <w:r w:rsidRPr="007A3BED">
        <w:rPr>
          <w:rFonts w:ascii="Times New Roman" w:hAnsi="Times New Roman" w:cs="Times New Roman"/>
          <w:sz w:val="24"/>
          <w:szCs w:val="24"/>
        </w:rPr>
        <w:t xml:space="preserve">important to maintain </w:t>
      </w:r>
      <w:r w:rsidR="00403116">
        <w:rPr>
          <w:rFonts w:ascii="Times New Roman" w:hAnsi="Times New Roman" w:cs="Times New Roman"/>
          <w:sz w:val="24"/>
          <w:szCs w:val="24"/>
        </w:rPr>
        <w:t>tepid</w:t>
      </w:r>
      <w:r w:rsidRPr="007A3BED">
        <w:rPr>
          <w:rFonts w:ascii="Times New Roman" w:hAnsi="Times New Roman" w:cs="Times New Roman"/>
          <w:sz w:val="24"/>
          <w:szCs w:val="24"/>
        </w:rPr>
        <w:t xml:space="preserve"> relationship with the </w:t>
      </w:r>
      <w:r w:rsidRPr="004D0CCB">
        <w:rPr>
          <w:rFonts w:ascii="Arial" w:hAnsi="Arial" w:cs="Arial"/>
          <w:sz w:val="24"/>
          <w:szCs w:val="24"/>
        </w:rPr>
        <w:t>Middle East</w:t>
      </w:r>
      <w:r w:rsidRPr="007A3BED">
        <w:rPr>
          <w:rFonts w:ascii="Times New Roman" w:hAnsi="Times New Roman" w:cs="Times New Roman"/>
          <w:sz w:val="24"/>
          <w:szCs w:val="24"/>
        </w:rPr>
        <w:t>, an important part of FDI. Apart from this, Bangladesh does not have to lose faith in the Asian Development Bank (ADB) and International Finance Corporation (IFC) for Foreign Direct Investment. They have a great place to invest in Bangladesh</w:t>
      </w:r>
    </w:p>
    <w:p w:rsidR="008F5CB6" w:rsidRDefault="008F5CB6" w:rsidP="00372D9A">
      <w:pPr>
        <w:spacing w:line="360" w:lineRule="auto"/>
        <w:jc w:val="both"/>
        <w:rPr>
          <w:rFonts w:ascii="Times New Roman" w:hAnsi="Times New Roman" w:cs="Times New Roman"/>
          <w:b/>
          <w:sz w:val="28"/>
        </w:rPr>
      </w:pPr>
    </w:p>
    <w:p w:rsidR="00153943" w:rsidRPr="00DA5ECE" w:rsidRDefault="00153943" w:rsidP="00372D9A">
      <w:pPr>
        <w:spacing w:line="360" w:lineRule="auto"/>
        <w:jc w:val="both"/>
        <w:rPr>
          <w:rFonts w:ascii="Times New Roman" w:hAnsi="Times New Roman" w:cs="Times New Roman"/>
          <w:b/>
          <w:sz w:val="28"/>
        </w:rPr>
      </w:pPr>
    </w:p>
    <w:p w:rsidR="00113F5F" w:rsidRDefault="00113F5F" w:rsidP="00372D9A">
      <w:pPr>
        <w:spacing w:line="360" w:lineRule="auto"/>
        <w:ind w:left="2880" w:firstLine="720"/>
        <w:jc w:val="both"/>
        <w:rPr>
          <w:rFonts w:ascii="Times New Roman" w:hAnsi="Times New Roman" w:cs="Times New Roman"/>
          <w:b/>
          <w:sz w:val="28"/>
        </w:rPr>
      </w:pPr>
    </w:p>
    <w:p w:rsidR="00113F5F" w:rsidRDefault="00113F5F" w:rsidP="00372D9A">
      <w:pPr>
        <w:spacing w:line="360" w:lineRule="auto"/>
        <w:ind w:left="2880" w:firstLine="720"/>
        <w:jc w:val="both"/>
        <w:rPr>
          <w:rFonts w:ascii="Times New Roman" w:hAnsi="Times New Roman" w:cs="Times New Roman"/>
          <w:b/>
          <w:sz w:val="28"/>
        </w:rPr>
      </w:pPr>
    </w:p>
    <w:p w:rsidR="00113F5F" w:rsidRDefault="00113F5F" w:rsidP="00372D9A">
      <w:pPr>
        <w:spacing w:line="360" w:lineRule="auto"/>
        <w:ind w:left="2880" w:firstLine="720"/>
        <w:jc w:val="both"/>
        <w:rPr>
          <w:rFonts w:ascii="Times New Roman" w:hAnsi="Times New Roman" w:cs="Times New Roman"/>
          <w:b/>
          <w:sz w:val="28"/>
        </w:rPr>
      </w:pPr>
    </w:p>
    <w:p w:rsidR="009560C0" w:rsidRDefault="009560C0" w:rsidP="00372D9A">
      <w:pPr>
        <w:spacing w:line="360" w:lineRule="auto"/>
        <w:ind w:left="2880" w:firstLine="720"/>
        <w:jc w:val="both"/>
        <w:rPr>
          <w:rFonts w:ascii="Arial" w:hAnsi="Arial" w:cs="Arial"/>
          <w:b/>
          <w:sz w:val="28"/>
        </w:rPr>
      </w:pPr>
    </w:p>
    <w:p w:rsidR="00E217C9" w:rsidRPr="00DA5ECE" w:rsidRDefault="005739AF" w:rsidP="00372D9A">
      <w:pPr>
        <w:spacing w:line="360" w:lineRule="auto"/>
        <w:ind w:left="2880" w:firstLine="720"/>
        <w:jc w:val="both"/>
        <w:rPr>
          <w:rFonts w:ascii="Times New Roman" w:hAnsi="Times New Roman" w:cs="Times New Roman"/>
          <w:b/>
          <w:sz w:val="28"/>
        </w:rPr>
      </w:pPr>
      <w:r>
        <w:rPr>
          <w:rFonts w:ascii="Arial" w:hAnsi="Arial" w:cs="Arial"/>
          <w:b/>
          <w:sz w:val="28"/>
        </w:rPr>
        <w:t>Chapter iii</w:t>
      </w:r>
    </w:p>
    <w:p w:rsidR="002227E3" w:rsidRPr="00DA5ECE" w:rsidRDefault="00B9169A" w:rsidP="00372D9A">
      <w:pPr>
        <w:spacing w:line="360" w:lineRule="auto"/>
        <w:jc w:val="both"/>
        <w:rPr>
          <w:rFonts w:ascii="Times New Roman" w:hAnsi="Times New Roman" w:cs="Times New Roman"/>
          <w:b/>
          <w:bCs/>
          <w:sz w:val="28"/>
        </w:rPr>
      </w:pPr>
      <w:r w:rsidRPr="00DA5ECE">
        <w:rPr>
          <w:rFonts w:ascii="Times New Roman" w:hAnsi="Times New Roman" w:cs="Times New Roman"/>
          <w:b/>
          <w:bCs/>
          <w:sz w:val="28"/>
        </w:rPr>
        <w:t>Methodology</w:t>
      </w:r>
    </w:p>
    <w:p w:rsidR="00672754" w:rsidRPr="00DA5ECE" w:rsidRDefault="009E677B" w:rsidP="00372D9A">
      <w:pPr>
        <w:pStyle w:val="Default"/>
        <w:spacing w:line="360" w:lineRule="auto"/>
        <w:jc w:val="both"/>
        <w:rPr>
          <w:b/>
          <w:bCs/>
          <w:color w:val="auto"/>
          <w:sz w:val="28"/>
          <w:szCs w:val="28"/>
        </w:rPr>
      </w:pPr>
      <w:r w:rsidRPr="00DA5ECE">
        <w:rPr>
          <w:b/>
          <w:bCs/>
          <w:color w:val="auto"/>
          <w:sz w:val="28"/>
          <w:szCs w:val="28"/>
        </w:rPr>
        <w:t>3.1</w:t>
      </w:r>
      <w:r w:rsidR="001B6E30" w:rsidRPr="00DA5ECE">
        <w:rPr>
          <w:b/>
          <w:bCs/>
          <w:color w:val="auto"/>
          <w:sz w:val="28"/>
          <w:szCs w:val="28"/>
        </w:rPr>
        <w:t xml:space="preserve"> Research Framework and </w:t>
      </w:r>
      <w:r w:rsidR="00AC2B62" w:rsidRPr="00E92641">
        <w:rPr>
          <w:rFonts w:ascii="Arial" w:hAnsi="Arial" w:cs="Arial"/>
          <w:b/>
          <w:bCs/>
          <w:color w:val="auto"/>
          <w:sz w:val="28"/>
          <w:szCs w:val="28"/>
        </w:rPr>
        <w:t>M</w:t>
      </w:r>
      <w:r w:rsidR="001B6E30" w:rsidRPr="00E92641">
        <w:rPr>
          <w:rFonts w:ascii="Arial" w:hAnsi="Arial" w:cs="Arial"/>
          <w:b/>
          <w:bCs/>
          <w:color w:val="auto"/>
          <w:sz w:val="28"/>
          <w:szCs w:val="28"/>
        </w:rPr>
        <w:t>odel</w:t>
      </w:r>
      <w:r w:rsidR="001B6E30" w:rsidRPr="00DA5ECE">
        <w:rPr>
          <w:b/>
          <w:bCs/>
          <w:color w:val="auto"/>
          <w:sz w:val="28"/>
          <w:szCs w:val="28"/>
        </w:rPr>
        <w:t xml:space="preserve"> </w:t>
      </w:r>
    </w:p>
    <w:p w:rsidR="00672754" w:rsidRPr="0083277E" w:rsidRDefault="00672754" w:rsidP="00372D9A">
      <w:pPr>
        <w:pStyle w:val="Default"/>
        <w:spacing w:line="360" w:lineRule="auto"/>
        <w:jc w:val="both"/>
        <w:rPr>
          <w:color w:val="auto"/>
        </w:rPr>
      </w:pPr>
      <w:r w:rsidRPr="0083277E">
        <w:rPr>
          <w:color w:val="auto"/>
        </w:rPr>
        <w:t xml:space="preserve">In order to study the impact of foreign direct investment on </w:t>
      </w:r>
      <w:r w:rsidR="00E92641">
        <w:rPr>
          <w:color w:val="auto"/>
        </w:rPr>
        <w:t>gross domestic product</w:t>
      </w:r>
      <w:r w:rsidRPr="0083277E">
        <w:rPr>
          <w:color w:val="auto"/>
        </w:rPr>
        <w:t>,</w:t>
      </w:r>
      <w:r w:rsidR="00E92641">
        <w:rPr>
          <w:color w:val="auto"/>
        </w:rPr>
        <w:t xml:space="preserve"> which is</w:t>
      </w:r>
      <w:r w:rsidRPr="0083277E">
        <w:rPr>
          <w:color w:val="auto"/>
        </w:rPr>
        <w:t xml:space="preserve"> </w:t>
      </w:r>
      <w:r w:rsidR="00CD18F5">
        <w:rPr>
          <w:rFonts w:ascii="Arial" w:hAnsi="Arial" w:cs="Arial"/>
          <w:color w:val="auto"/>
          <w:sz w:val="22"/>
          <w:szCs w:val="22"/>
        </w:rPr>
        <w:t>assumed</w:t>
      </w:r>
      <w:r w:rsidRPr="0083277E">
        <w:rPr>
          <w:color w:val="auto"/>
        </w:rPr>
        <w:t xml:space="preserve"> that</w:t>
      </w:r>
    </w:p>
    <w:p w:rsidR="00672754" w:rsidRPr="0083277E" w:rsidRDefault="00672754" w:rsidP="00372D9A">
      <w:pPr>
        <w:pStyle w:val="Default"/>
        <w:spacing w:line="360" w:lineRule="auto"/>
        <w:jc w:val="both"/>
        <w:rPr>
          <w:color w:val="auto"/>
        </w:rPr>
      </w:pPr>
    </w:p>
    <w:p w:rsidR="00672754" w:rsidRPr="00E92641" w:rsidRDefault="00CD18F5" w:rsidP="00372D9A">
      <w:pPr>
        <w:pStyle w:val="Default"/>
        <w:spacing w:line="360" w:lineRule="auto"/>
        <w:jc w:val="both"/>
        <w:rPr>
          <w:rFonts w:ascii="Arial" w:hAnsi="Arial" w:cs="Arial"/>
          <w:i/>
          <w:color w:val="auto"/>
        </w:rPr>
      </w:pPr>
      <w:r w:rsidRPr="00E92641">
        <w:rPr>
          <w:rFonts w:ascii="Arial" w:hAnsi="Arial" w:cs="Arial"/>
          <w:i/>
          <w:color w:val="auto"/>
        </w:rPr>
        <w:t>Y1=a+b1x1</w:t>
      </w:r>
    </w:p>
    <w:p w:rsidR="00672754" w:rsidRPr="0083277E" w:rsidRDefault="00672754" w:rsidP="00372D9A">
      <w:pPr>
        <w:pStyle w:val="Default"/>
        <w:spacing w:line="360" w:lineRule="auto"/>
        <w:jc w:val="both"/>
        <w:rPr>
          <w:color w:val="auto"/>
        </w:rPr>
      </w:pPr>
      <w:r w:rsidRPr="0083277E">
        <w:rPr>
          <w:color w:val="auto"/>
        </w:rPr>
        <w:t xml:space="preserve">Where </w:t>
      </w:r>
      <w:r w:rsidRPr="00E92641">
        <w:rPr>
          <w:i/>
          <w:color w:val="auto"/>
        </w:rPr>
        <w:t>Y1</w:t>
      </w:r>
      <w:r w:rsidRPr="0083277E">
        <w:rPr>
          <w:color w:val="auto"/>
        </w:rPr>
        <w:t xml:space="preserve"> =</w:t>
      </w:r>
      <w:r w:rsidR="00CD18F5">
        <w:rPr>
          <w:color w:val="auto"/>
        </w:rPr>
        <w:t>GDP</w:t>
      </w:r>
      <w:r w:rsidRPr="0083277E">
        <w:rPr>
          <w:color w:val="auto"/>
        </w:rPr>
        <w:t xml:space="preserve"> millions of US dollars.</w:t>
      </w:r>
    </w:p>
    <w:p w:rsidR="00672754" w:rsidRPr="0083277E" w:rsidRDefault="00672754" w:rsidP="00372D9A">
      <w:pPr>
        <w:pStyle w:val="Default"/>
        <w:spacing w:line="360" w:lineRule="auto"/>
        <w:jc w:val="both"/>
        <w:rPr>
          <w:color w:val="auto"/>
        </w:rPr>
      </w:pPr>
      <w:r w:rsidRPr="0083277E">
        <w:rPr>
          <w:color w:val="auto"/>
        </w:rPr>
        <w:t>a = fixed duration,</w:t>
      </w:r>
    </w:p>
    <w:p w:rsidR="00672754" w:rsidRPr="0083277E" w:rsidRDefault="00672754" w:rsidP="00372D9A">
      <w:pPr>
        <w:pStyle w:val="Default"/>
        <w:spacing w:line="360" w:lineRule="auto"/>
        <w:jc w:val="both"/>
        <w:rPr>
          <w:color w:val="auto"/>
        </w:rPr>
      </w:pPr>
      <w:r w:rsidRPr="0083277E">
        <w:rPr>
          <w:color w:val="auto"/>
        </w:rPr>
        <w:t>b1 = coefficient of regression for independent variables,</w:t>
      </w:r>
    </w:p>
    <w:p w:rsidR="00672754" w:rsidRPr="0083277E" w:rsidRDefault="00672754" w:rsidP="00372D9A">
      <w:pPr>
        <w:pStyle w:val="Default"/>
        <w:spacing w:line="360" w:lineRule="auto"/>
        <w:jc w:val="both"/>
        <w:rPr>
          <w:color w:val="auto"/>
        </w:rPr>
      </w:pPr>
      <w:r w:rsidRPr="0083277E">
        <w:rPr>
          <w:color w:val="auto"/>
        </w:rPr>
        <w:t>x1 = FDI flows in millions of dollars</w:t>
      </w:r>
    </w:p>
    <w:p w:rsidR="00672754" w:rsidRPr="0083277E" w:rsidRDefault="00672754" w:rsidP="00372D9A">
      <w:pPr>
        <w:pStyle w:val="Default"/>
        <w:spacing w:line="360" w:lineRule="auto"/>
        <w:jc w:val="both"/>
        <w:rPr>
          <w:color w:val="auto"/>
        </w:rPr>
      </w:pPr>
      <w:r w:rsidRPr="0083277E">
        <w:rPr>
          <w:color w:val="auto"/>
        </w:rPr>
        <w:t>Here Y1 (</w:t>
      </w:r>
      <w:r w:rsidR="00134AF7">
        <w:rPr>
          <w:color w:val="auto"/>
        </w:rPr>
        <w:t>GDP) D</w:t>
      </w:r>
      <w:r w:rsidRPr="0083277E">
        <w:rPr>
          <w:color w:val="auto"/>
        </w:rPr>
        <w:t xml:space="preserve">epends on </w:t>
      </w:r>
      <w:r w:rsidR="00B5680F">
        <w:rPr>
          <w:color w:val="auto"/>
        </w:rPr>
        <w:t>the</w:t>
      </w:r>
      <w:r w:rsidR="00564F07">
        <w:rPr>
          <w:color w:val="auto"/>
        </w:rPr>
        <w:t xml:space="preserve"> is</w:t>
      </w:r>
      <w:r w:rsidR="00B5680F">
        <w:rPr>
          <w:color w:val="auto"/>
        </w:rPr>
        <w:t xml:space="preserve"> dependency, while X</w:t>
      </w:r>
      <w:r w:rsidRPr="0083277E">
        <w:rPr>
          <w:color w:val="auto"/>
        </w:rPr>
        <w:t xml:space="preserve">1 </w:t>
      </w:r>
      <w:r w:rsidR="00564F07">
        <w:rPr>
          <w:color w:val="auto"/>
        </w:rPr>
        <w:t>variable</w:t>
      </w:r>
      <w:r w:rsidRPr="0083277E">
        <w:rPr>
          <w:color w:val="auto"/>
        </w:rPr>
        <w:t xml:space="preserve"> independent.</w:t>
      </w:r>
    </w:p>
    <w:p w:rsidR="00672754" w:rsidRPr="0083277E" w:rsidRDefault="00672754" w:rsidP="00372D9A">
      <w:pPr>
        <w:pStyle w:val="Default"/>
        <w:spacing w:line="360" w:lineRule="auto"/>
        <w:jc w:val="both"/>
        <w:rPr>
          <w:color w:val="auto"/>
        </w:rPr>
      </w:pPr>
      <w:r w:rsidRPr="0083277E">
        <w:rPr>
          <w:color w:val="auto"/>
        </w:rPr>
        <w:t>This test is used to determine whether there is a relationship</w:t>
      </w:r>
      <w:r w:rsidR="00F85C04">
        <w:rPr>
          <w:color w:val="auto"/>
        </w:rPr>
        <w:t xml:space="preserve"> in</w:t>
      </w:r>
      <w:r w:rsidRPr="0083277E">
        <w:rPr>
          <w:color w:val="auto"/>
        </w:rPr>
        <w:t xml:space="preserve"> dependency</w:t>
      </w:r>
      <w:r w:rsidR="007C490A">
        <w:rPr>
          <w:color w:val="auto"/>
        </w:rPr>
        <w:t xml:space="preserve"> </w:t>
      </w:r>
      <w:r w:rsidRPr="0083277E">
        <w:rPr>
          <w:color w:val="auto"/>
        </w:rPr>
        <w:t>variables</w:t>
      </w:r>
      <w:r w:rsidR="006E66F7">
        <w:rPr>
          <w:color w:val="auto"/>
        </w:rPr>
        <w:t>&amp;</w:t>
      </w:r>
      <w:r w:rsidRPr="0083277E">
        <w:rPr>
          <w:color w:val="auto"/>
        </w:rPr>
        <w:t xml:space="preserve"> independent variables. The</w:t>
      </w:r>
      <w:r w:rsidR="00414511">
        <w:rPr>
          <w:color w:val="auto"/>
        </w:rPr>
        <w:t xml:space="preserve"> data</w:t>
      </w:r>
      <w:r w:rsidRPr="0083277E">
        <w:rPr>
          <w:color w:val="auto"/>
        </w:rPr>
        <w:t xml:space="preserve"> collected was </w:t>
      </w:r>
      <w:r w:rsidR="008C17BD" w:rsidRPr="0083277E">
        <w:rPr>
          <w:color w:val="auto"/>
        </w:rPr>
        <w:t xml:space="preserve">analyzed </w:t>
      </w:r>
      <w:r w:rsidR="008C17BD">
        <w:rPr>
          <w:color w:val="auto"/>
        </w:rPr>
        <w:t>&amp;</w:t>
      </w:r>
      <w:r w:rsidR="008C17BD" w:rsidRPr="0083277E">
        <w:rPr>
          <w:color w:val="auto"/>
        </w:rPr>
        <w:t>pro</w:t>
      </w:r>
      <w:r w:rsidR="005A1CD8">
        <w:rPr>
          <w:color w:val="auto"/>
        </w:rPr>
        <w:t xml:space="preserve">cedure </w:t>
      </w:r>
      <w:r w:rsidRPr="0083277E">
        <w:rPr>
          <w:color w:val="auto"/>
        </w:rPr>
        <w:t>using SPSS.</w:t>
      </w:r>
    </w:p>
    <w:p w:rsidR="00672754" w:rsidRPr="0083277E" w:rsidRDefault="00672754" w:rsidP="00372D9A">
      <w:pPr>
        <w:pStyle w:val="Default"/>
        <w:spacing w:line="360" w:lineRule="auto"/>
        <w:jc w:val="both"/>
        <w:rPr>
          <w:color w:val="auto"/>
        </w:rPr>
      </w:pPr>
      <w:r w:rsidRPr="0083277E">
        <w:rPr>
          <w:color w:val="auto"/>
        </w:rPr>
        <w:t>In order to study the impact</w:t>
      </w:r>
      <w:r w:rsidR="006F6794">
        <w:rPr>
          <w:color w:val="auto"/>
        </w:rPr>
        <w:t>s</w:t>
      </w:r>
      <w:r w:rsidRPr="0083277E">
        <w:rPr>
          <w:color w:val="auto"/>
        </w:rPr>
        <w:t xml:space="preserve"> of </w:t>
      </w:r>
      <w:r w:rsidR="006F6794">
        <w:rPr>
          <w:color w:val="auto"/>
        </w:rPr>
        <w:t>FDI</w:t>
      </w:r>
      <w:r w:rsidRPr="0083277E">
        <w:rPr>
          <w:color w:val="auto"/>
        </w:rPr>
        <w:t xml:space="preserve"> on exports,</w:t>
      </w:r>
    </w:p>
    <w:p w:rsidR="00672754" w:rsidRPr="0083277E" w:rsidRDefault="00672754" w:rsidP="00372D9A">
      <w:pPr>
        <w:pStyle w:val="Default"/>
        <w:spacing w:line="360" w:lineRule="auto"/>
        <w:jc w:val="both"/>
        <w:rPr>
          <w:color w:val="auto"/>
        </w:rPr>
      </w:pPr>
      <w:r w:rsidRPr="0083277E">
        <w:rPr>
          <w:color w:val="auto"/>
        </w:rPr>
        <w:t>Y2 = a + b2x2</w:t>
      </w:r>
    </w:p>
    <w:p w:rsidR="00672754" w:rsidRPr="0083277E" w:rsidRDefault="00672754" w:rsidP="00372D9A">
      <w:pPr>
        <w:pStyle w:val="Default"/>
        <w:spacing w:line="360" w:lineRule="auto"/>
        <w:jc w:val="both"/>
        <w:rPr>
          <w:color w:val="auto"/>
        </w:rPr>
      </w:pPr>
      <w:r w:rsidRPr="0083277E">
        <w:rPr>
          <w:color w:val="auto"/>
        </w:rPr>
        <w:t>When Y2 = exports in millions of dollars,</w:t>
      </w:r>
    </w:p>
    <w:p w:rsidR="00672754" w:rsidRPr="0083277E" w:rsidRDefault="00672754" w:rsidP="00372D9A">
      <w:pPr>
        <w:pStyle w:val="Default"/>
        <w:spacing w:line="360" w:lineRule="auto"/>
        <w:jc w:val="both"/>
        <w:rPr>
          <w:color w:val="auto"/>
        </w:rPr>
      </w:pPr>
      <w:r w:rsidRPr="0083277E">
        <w:rPr>
          <w:color w:val="auto"/>
        </w:rPr>
        <w:t>a = fixed duration,</w:t>
      </w:r>
    </w:p>
    <w:p w:rsidR="00672754" w:rsidRPr="0083277E" w:rsidRDefault="00672754" w:rsidP="00372D9A">
      <w:pPr>
        <w:pStyle w:val="Default"/>
        <w:spacing w:line="360" w:lineRule="auto"/>
        <w:jc w:val="both"/>
        <w:rPr>
          <w:color w:val="auto"/>
        </w:rPr>
      </w:pPr>
      <w:r w:rsidRPr="0083277E">
        <w:rPr>
          <w:color w:val="auto"/>
        </w:rPr>
        <w:t>b2 = coefficient of coefficient for independent variables,</w:t>
      </w:r>
    </w:p>
    <w:p w:rsidR="00672754" w:rsidRPr="0083277E" w:rsidRDefault="00672754" w:rsidP="00372D9A">
      <w:pPr>
        <w:pStyle w:val="Default"/>
        <w:spacing w:line="360" w:lineRule="auto"/>
        <w:jc w:val="both"/>
        <w:rPr>
          <w:color w:val="auto"/>
        </w:rPr>
      </w:pPr>
      <w:r w:rsidRPr="0083277E">
        <w:rPr>
          <w:color w:val="auto"/>
        </w:rPr>
        <w:t>x2 = FDI flows in millions of dollars</w:t>
      </w:r>
    </w:p>
    <w:p w:rsidR="00672754" w:rsidRPr="0083277E" w:rsidRDefault="00672754" w:rsidP="00372D9A">
      <w:pPr>
        <w:pStyle w:val="Default"/>
        <w:spacing w:line="360" w:lineRule="auto"/>
        <w:jc w:val="both"/>
        <w:rPr>
          <w:color w:val="auto"/>
        </w:rPr>
      </w:pPr>
      <w:r w:rsidRPr="0083277E">
        <w:rPr>
          <w:color w:val="auto"/>
        </w:rPr>
        <w:t>Y2 here (</w:t>
      </w:r>
      <w:proofErr w:type="spellStart"/>
      <w:r w:rsidRPr="0083277E">
        <w:rPr>
          <w:color w:val="auto"/>
        </w:rPr>
        <w:t>eg</w:t>
      </w:r>
      <w:proofErr w:type="spellEnd"/>
      <w:r w:rsidRPr="0083277E">
        <w:rPr>
          <w:color w:val="auto"/>
        </w:rPr>
        <w:t xml:space="preserve"> Export) depends on the variable, w</w:t>
      </w:r>
      <w:r w:rsidR="00712528">
        <w:rPr>
          <w:color w:val="auto"/>
        </w:rPr>
        <w:t>hich</w:t>
      </w:r>
      <w:r w:rsidRPr="0083277E">
        <w:rPr>
          <w:color w:val="auto"/>
        </w:rPr>
        <w:t xml:space="preserve"> </w:t>
      </w:r>
      <w:r w:rsidR="00E5274B">
        <w:rPr>
          <w:rFonts w:ascii="Arial" w:hAnsi="Arial" w:cs="Arial"/>
          <w:color w:val="auto"/>
          <w:sz w:val="22"/>
          <w:szCs w:val="22"/>
        </w:rPr>
        <w:t>x2 is</w:t>
      </w:r>
      <w:r w:rsidR="00712528">
        <w:rPr>
          <w:rFonts w:ascii="Arial" w:hAnsi="Arial" w:cs="Arial"/>
          <w:color w:val="auto"/>
          <w:sz w:val="22"/>
          <w:szCs w:val="22"/>
        </w:rPr>
        <w:t xml:space="preserve"> indicated that is</w:t>
      </w:r>
      <w:r w:rsidR="00E5274B">
        <w:rPr>
          <w:rFonts w:ascii="Arial" w:hAnsi="Arial" w:cs="Arial"/>
          <w:color w:val="auto"/>
          <w:sz w:val="22"/>
          <w:szCs w:val="22"/>
        </w:rPr>
        <w:t xml:space="preserve"> independent</w:t>
      </w:r>
      <w:r w:rsidRPr="0083277E">
        <w:rPr>
          <w:color w:val="auto"/>
        </w:rPr>
        <w:t>.</w:t>
      </w:r>
    </w:p>
    <w:p w:rsidR="00672754" w:rsidRPr="0083277E" w:rsidRDefault="00672754" w:rsidP="00372D9A">
      <w:pPr>
        <w:pStyle w:val="Default"/>
        <w:spacing w:line="360" w:lineRule="auto"/>
        <w:jc w:val="both"/>
        <w:rPr>
          <w:color w:val="auto"/>
        </w:rPr>
      </w:pPr>
      <w:r w:rsidRPr="0083277E">
        <w:rPr>
          <w:color w:val="auto"/>
        </w:rPr>
        <w:t>Th</w:t>
      </w:r>
      <w:r w:rsidR="004F3078">
        <w:rPr>
          <w:color w:val="auto"/>
        </w:rPr>
        <w:t>e</w:t>
      </w:r>
      <w:r w:rsidRPr="0083277E">
        <w:rPr>
          <w:color w:val="auto"/>
        </w:rPr>
        <w:t xml:space="preserve"> test is use to determine whether</w:t>
      </w:r>
      <w:r w:rsidR="008F2836">
        <w:rPr>
          <w:color w:val="auto"/>
        </w:rPr>
        <w:t xml:space="preserve"> the </w:t>
      </w:r>
      <w:r w:rsidRPr="0083277E">
        <w:rPr>
          <w:color w:val="auto"/>
        </w:rPr>
        <w:t xml:space="preserve">relationship </w:t>
      </w:r>
      <w:r w:rsidR="008B4110">
        <w:rPr>
          <w:color w:val="auto"/>
        </w:rPr>
        <w:t>among</w:t>
      </w:r>
      <w:r w:rsidRPr="0083277E">
        <w:rPr>
          <w:color w:val="auto"/>
        </w:rPr>
        <w:t xml:space="preserve"> dependency variables </w:t>
      </w:r>
      <w:r w:rsidR="0027578D">
        <w:rPr>
          <w:color w:val="auto"/>
        </w:rPr>
        <w:t>&amp;</w:t>
      </w:r>
      <w:r w:rsidRPr="0083277E">
        <w:rPr>
          <w:color w:val="auto"/>
        </w:rPr>
        <w:t xml:space="preserve"> independent variables. The</w:t>
      </w:r>
      <w:r w:rsidR="0027578D">
        <w:rPr>
          <w:color w:val="auto"/>
        </w:rPr>
        <w:t xml:space="preserve"> data</w:t>
      </w:r>
      <w:r w:rsidRPr="0083277E">
        <w:rPr>
          <w:color w:val="auto"/>
        </w:rPr>
        <w:t xml:space="preserve"> collected was processed </w:t>
      </w:r>
      <w:r w:rsidR="00E16142">
        <w:rPr>
          <w:color w:val="auto"/>
        </w:rPr>
        <w:t>&amp;</w:t>
      </w:r>
      <w:r w:rsidRPr="0083277E">
        <w:rPr>
          <w:color w:val="auto"/>
        </w:rPr>
        <w:t xml:space="preserve"> analyz</w:t>
      </w:r>
      <w:r w:rsidR="00BD5FB8">
        <w:rPr>
          <w:color w:val="auto"/>
        </w:rPr>
        <w:t>ing</w:t>
      </w:r>
      <w:r w:rsidRPr="0083277E">
        <w:rPr>
          <w:color w:val="auto"/>
        </w:rPr>
        <w:t xml:space="preserve"> using SPSS.</w:t>
      </w:r>
    </w:p>
    <w:p w:rsidR="00672754" w:rsidRPr="0083277E" w:rsidRDefault="00672754" w:rsidP="00372D9A">
      <w:pPr>
        <w:pStyle w:val="Default"/>
        <w:spacing w:line="360" w:lineRule="auto"/>
        <w:jc w:val="both"/>
        <w:rPr>
          <w:color w:val="auto"/>
        </w:rPr>
      </w:pPr>
      <w:r w:rsidRPr="0083277E">
        <w:rPr>
          <w:color w:val="auto"/>
        </w:rPr>
        <w:t xml:space="preserve">In order to study the impact of </w:t>
      </w:r>
      <w:r w:rsidR="001545E5">
        <w:rPr>
          <w:color w:val="auto"/>
        </w:rPr>
        <w:t>FDI</w:t>
      </w:r>
      <w:r w:rsidRPr="0083277E">
        <w:rPr>
          <w:color w:val="auto"/>
        </w:rPr>
        <w:t xml:space="preserve"> on local investment,</w:t>
      </w:r>
    </w:p>
    <w:p w:rsidR="00672754" w:rsidRPr="00B36C60" w:rsidRDefault="00B63EA2" w:rsidP="00372D9A">
      <w:pPr>
        <w:pStyle w:val="Default"/>
        <w:spacing w:line="360" w:lineRule="auto"/>
        <w:jc w:val="both"/>
        <w:rPr>
          <w:i/>
          <w:color w:val="auto"/>
        </w:rPr>
      </w:pPr>
      <w:r w:rsidRPr="00B36C60">
        <w:rPr>
          <w:rFonts w:ascii="Arial" w:hAnsi="Arial" w:cs="Arial"/>
          <w:i/>
          <w:color w:val="auto"/>
        </w:rPr>
        <w:t>Y3=a+b3x3</w:t>
      </w:r>
    </w:p>
    <w:p w:rsidR="00672754" w:rsidRPr="0083277E" w:rsidRDefault="00672754" w:rsidP="00372D9A">
      <w:pPr>
        <w:pStyle w:val="Default"/>
        <w:spacing w:line="360" w:lineRule="auto"/>
        <w:jc w:val="both"/>
        <w:rPr>
          <w:color w:val="auto"/>
        </w:rPr>
      </w:pPr>
      <w:r w:rsidRPr="0083277E">
        <w:rPr>
          <w:color w:val="auto"/>
        </w:rPr>
        <w:t xml:space="preserve">Where </w:t>
      </w:r>
      <w:r w:rsidRPr="00B36C60">
        <w:rPr>
          <w:i/>
          <w:color w:val="auto"/>
        </w:rPr>
        <w:t>Y3</w:t>
      </w:r>
      <w:r w:rsidRPr="0083277E">
        <w:rPr>
          <w:color w:val="auto"/>
        </w:rPr>
        <w:t xml:space="preserve"> = an internal investment in millions of dollars.</w:t>
      </w:r>
    </w:p>
    <w:p w:rsidR="00672754" w:rsidRPr="0083277E" w:rsidRDefault="00672754" w:rsidP="00372D9A">
      <w:pPr>
        <w:pStyle w:val="Default"/>
        <w:spacing w:line="360" w:lineRule="auto"/>
        <w:jc w:val="both"/>
        <w:rPr>
          <w:color w:val="auto"/>
        </w:rPr>
      </w:pPr>
      <w:r w:rsidRPr="00EE55DC">
        <w:rPr>
          <w:i/>
          <w:color w:val="auto"/>
        </w:rPr>
        <w:t>a</w:t>
      </w:r>
      <w:r w:rsidRPr="0083277E">
        <w:rPr>
          <w:color w:val="auto"/>
        </w:rPr>
        <w:t xml:space="preserve"> = fixed duration,</w:t>
      </w:r>
    </w:p>
    <w:p w:rsidR="00672754" w:rsidRPr="0083277E" w:rsidRDefault="00B63EA2" w:rsidP="00372D9A">
      <w:pPr>
        <w:pStyle w:val="Default"/>
        <w:spacing w:line="360" w:lineRule="auto"/>
        <w:jc w:val="both"/>
        <w:rPr>
          <w:color w:val="auto"/>
        </w:rPr>
      </w:pPr>
      <w:r w:rsidRPr="00EE55DC">
        <w:rPr>
          <w:rFonts w:ascii="Arial" w:hAnsi="Arial" w:cs="Arial"/>
          <w:i/>
          <w:color w:val="auto"/>
        </w:rPr>
        <w:t>b3</w:t>
      </w:r>
      <w:r w:rsidR="00672754" w:rsidRPr="0083277E">
        <w:rPr>
          <w:color w:val="auto"/>
        </w:rPr>
        <w:t xml:space="preserve">= </w:t>
      </w:r>
      <w:r w:rsidR="00D070C2">
        <w:rPr>
          <w:color w:val="auto"/>
        </w:rPr>
        <w:t xml:space="preserve">that is represent the </w:t>
      </w:r>
      <w:r w:rsidR="00672754" w:rsidRPr="0083277E">
        <w:rPr>
          <w:color w:val="auto"/>
        </w:rPr>
        <w:t>regression coefficient for independent variables,</w:t>
      </w:r>
    </w:p>
    <w:p w:rsidR="00672754" w:rsidRPr="0083277E" w:rsidRDefault="00B63EA2" w:rsidP="00372D9A">
      <w:pPr>
        <w:pStyle w:val="Default"/>
        <w:spacing w:line="360" w:lineRule="auto"/>
        <w:jc w:val="both"/>
        <w:rPr>
          <w:color w:val="auto"/>
        </w:rPr>
      </w:pPr>
      <w:r>
        <w:rPr>
          <w:rFonts w:ascii="Arial" w:hAnsi="Arial" w:cs="Arial"/>
          <w:color w:val="auto"/>
        </w:rPr>
        <w:lastRenderedPageBreak/>
        <w:t>x3</w:t>
      </w:r>
      <w:r w:rsidR="00672754" w:rsidRPr="0083277E">
        <w:rPr>
          <w:color w:val="auto"/>
        </w:rPr>
        <w:t>= FDI flows in millions of dollars</w:t>
      </w:r>
    </w:p>
    <w:p w:rsidR="00E16142" w:rsidRDefault="00E16142" w:rsidP="00372D9A">
      <w:pPr>
        <w:pStyle w:val="Default"/>
        <w:spacing w:line="360" w:lineRule="auto"/>
        <w:jc w:val="both"/>
        <w:rPr>
          <w:color w:val="auto"/>
        </w:rPr>
      </w:pPr>
    </w:p>
    <w:p w:rsidR="00E16142" w:rsidRDefault="00E16142" w:rsidP="00372D9A">
      <w:pPr>
        <w:pStyle w:val="Default"/>
        <w:spacing w:line="360" w:lineRule="auto"/>
        <w:jc w:val="both"/>
        <w:rPr>
          <w:color w:val="auto"/>
        </w:rPr>
      </w:pPr>
    </w:p>
    <w:p w:rsidR="00672754" w:rsidRPr="0083277E" w:rsidRDefault="00BB5FAB" w:rsidP="00372D9A">
      <w:pPr>
        <w:pStyle w:val="Default"/>
        <w:spacing w:line="360" w:lineRule="auto"/>
        <w:jc w:val="both"/>
        <w:rPr>
          <w:color w:val="auto"/>
        </w:rPr>
      </w:pPr>
      <w:r>
        <w:rPr>
          <w:rFonts w:ascii="Arial" w:hAnsi="Arial" w:cs="Arial"/>
          <w:color w:val="auto"/>
        </w:rPr>
        <w:t xml:space="preserve">Here </w:t>
      </w:r>
      <w:r w:rsidR="00672754" w:rsidRPr="0083277E">
        <w:rPr>
          <w:color w:val="auto"/>
        </w:rPr>
        <w:t>Y3 (</w:t>
      </w:r>
      <w:proofErr w:type="spellStart"/>
      <w:r w:rsidR="00672754" w:rsidRPr="0083277E">
        <w:rPr>
          <w:color w:val="auto"/>
        </w:rPr>
        <w:t>ie</w:t>
      </w:r>
      <w:proofErr w:type="spellEnd"/>
      <w:r w:rsidR="00672754" w:rsidRPr="0083277E">
        <w:rPr>
          <w:color w:val="auto"/>
        </w:rPr>
        <w:t>, local investment) depends on the variable</w:t>
      </w:r>
      <w:r w:rsidR="00922A69">
        <w:rPr>
          <w:color w:val="auto"/>
        </w:rPr>
        <w:t>, that is</w:t>
      </w:r>
      <w:r w:rsidR="00672754" w:rsidRPr="0083277E">
        <w:rPr>
          <w:color w:val="auto"/>
        </w:rPr>
        <w:t xml:space="preserve"> x3 is independent.</w:t>
      </w:r>
    </w:p>
    <w:p w:rsidR="00672754" w:rsidRDefault="00672754" w:rsidP="00372D9A">
      <w:pPr>
        <w:pStyle w:val="Default"/>
        <w:spacing w:line="360" w:lineRule="auto"/>
        <w:jc w:val="both"/>
        <w:rPr>
          <w:color w:val="auto"/>
        </w:rPr>
      </w:pPr>
      <w:r w:rsidRPr="0083277E">
        <w:rPr>
          <w:color w:val="auto"/>
        </w:rPr>
        <w:t>Th</w:t>
      </w:r>
      <w:r w:rsidR="00E37F3C">
        <w:rPr>
          <w:color w:val="auto"/>
        </w:rPr>
        <w:t>e</w:t>
      </w:r>
      <w:r w:rsidRPr="0083277E">
        <w:rPr>
          <w:color w:val="auto"/>
        </w:rPr>
        <w:t xml:space="preserve"> test is use to determine whether the relationship between dependency variables and independent variables. The</w:t>
      </w:r>
      <w:r w:rsidR="00A72CA8">
        <w:rPr>
          <w:color w:val="auto"/>
        </w:rPr>
        <w:t xml:space="preserve"> data</w:t>
      </w:r>
      <w:r w:rsidRPr="0083277E">
        <w:rPr>
          <w:color w:val="auto"/>
        </w:rPr>
        <w:t xml:space="preserve"> collected was processed and analyz</w:t>
      </w:r>
      <w:r w:rsidR="00EE696C">
        <w:rPr>
          <w:color w:val="auto"/>
        </w:rPr>
        <w:t>e</w:t>
      </w:r>
      <w:r w:rsidRPr="0083277E">
        <w:rPr>
          <w:color w:val="auto"/>
        </w:rPr>
        <w:t xml:space="preserve"> using SPSS.</w:t>
      </w:r>
    </w:p>
    <w:p w:rsidR="00E16142" w:rsidRPr="0083277E" w:rsidRDefault="00E16142" w:rsidP="00372D9A">
      <w:pPr>
        <w:pStyle w:val="Default"/>
        <w:spacing w:line="360" w:lineRule="auto"/>
        <w:jc w:val="both"/>
        <w:rPr>
          <w:color w:val="auto"/>
        </w:rPr>
      </w:pPr>
    </w:p>
    <w:p w:rsidR="00F80107" w:rsidRPr="00DA5ECE" w:rsidRDefault="00B50081" w:rsidP="00372D9A">
      <w:pPr>
        <w:pStyle w:val="Default"/>
        <w:spacing w:line="360" w:lineRule="auto"/>
        <w:jc w:val="both"/>
        <w:rPr>
          <w:b/>
          <w:bCs/>
          <w:color w:val="auto"/>
          <w:sz w:val="28"/>
          <w:szCs w:val="28"/>
        </w:rPr>
      </w:pPr>
      <w:r w:rsidRPr="00DA5ECE">
        <w:rPr>
          <w:b/>
          <w:bCs/>
          <w:color w:val="auto"/>
          <w:sz w:val="28"/>
          <w:szCs w:val="28"/>
        </w:rPr>
        <w:t>3.2</w:t>
      </w:r>
      <w:r w:rsidR="00BB5FAB" w:rsidRPr="00166026">
        <w:rPr>
          <w:rFonts w:ascii="Arial" w:hAnsi="Arial" w:cs="Arial"/>
          <w:b/>
          <w:bCs/>
          <w:i/>
          <w:color w:val="auto"/>
          <w:sz w:val="28"/>
          <w:szCs w:val="28"/>
        </w:rPr>
        <w:t xml:space="preserve">Hypothesis of the </w:t>
      </w:r>
      <w:r w:rsidR="00B92FBE" w:rsidRPr="00166026">
        <w:rPr>
          <w:rFonts w:ascii="Arial" w:hAnsi="Arial" w:cs="Arial"/>
          <w:b/>
          <w:bCs/>
          <w:i/>
          <w:color w:val="auto"/>
          <w:sz w:val="28"/>
          <w:szCs w:val="28"/>
        </w:rPr>
        <w:t>study</w:t>
      </w:r>
    </w:p>
    <w:p w:rsidR="00F80107" w:rsidRPr="0083277E" w:rsidRDefault="00F80107" w:rsidP="00372D9A">
      <w:pPr>
        <w:pStyle w:val="Default"/>
        <w:spacing w:line="360" w:lineRule="auto"/>
        <w:jc w:val="both"/>
        <w:rPr>
          <w:color w:val="auto"/>
        </w:rPr>
      </w:pPr>
      <w:r w:rsidRPr="0083277E">
        <w:rPr>
          <w:b/>
          <w:bCs/>
          <w:color w:val="auto"/>
        </w:rPr>
        <w:t>H1:</w:t>
      </w:r>
      <w:r w:rsidRPr="0083277E">
        <w:rPr>
          <w:color w:val="auto"/>
        </w:rPr>
        <w:t xml:space="preserve"> Proceeds from FDI have a positive</w:t>
      </w:r>
      <w:r w:rsidR="00852F19">
        <w:rPr>
          <w:color w:val="auto"/>
        </w:rPr>
        <w:t>s</w:t>
      </w:r>
      <w:r w:rsidRPr="0083277E">
        <w:rPr>
          <w:color w:val="auto"/>
        </w:rPr>
        <w:t xml:space="preserve"> and positive effect on gross domestic product.</w:t>
      </w:r>
    </w:p>
    <w:p w:rsidR="00F80107" w:rsidRPr="0083277E" w:rsidRDefault="00F80107" w:rsidP="00372D9A">
      <w:pPr>
        <w:pStyle w:val="Default"/>
        <w:spacing w:line="360" w:lineRule="auto"/>
        <w:jc w:val="both"/>
        <w:rPr>
          <w:color w:val="auto"/>
        </w:rPr>
      </w:pPr>
      <w:r w:rsidRPr="0083277E">
        <w:rPr>
          <w:b/>
          <w:bCs/>
          <w:color w:val="auto"/>
        </w:rPr>
        <w:t>H2:</w:t>
      </w:r>
      <w:r w:rsidRPr="0083277E">
        <w:rPr>
          <w:color w:val="auto"/>
        </w:rPr>
        <w:t xml:space="preserve"> FDI inflows have a positive</w:t>
      </w:r>
      <w:r w:rsidR="00852F19">
        <w:rPr>
          <w:color w:val="auto"/>
        </w:rPr>
        <w:t>s</w:t>
      </w:r>
      <w:r w:rsidRPr="0083277E">
        <w:rPr>
          <w:color w:val="auto"/>
        </w:rPr>
        <w:t xml:space="preserve"> and positive impact</w:t>
      </w:r>
      <w:r w:rsidR="0091608C">
        <w:rPr>
          <w:color w:val="auto"/>
        </w:rPr>
        <w:t>s</w:t>
      </w:r>
      <w:r w:rsidRPr="0083277E">
        <w:rPr>
          <w:color w:val="auto"/>
        </w:rPr>
        <w:t xml:space="preserve"> on exports.</w:t>
      </w:r>
    </w:p>
    <w:p w:rsidR="00F80107" w:rsidRPr="0083277E" w:rsidRDefault="005C450D" w:rsidP="00372D9A">
      <w:pPr>
        <w:pStyle w:val="Default"/>
        <w:spacing w:line="360" w:lineRule="auto"/>
        <w:jc w:val="both"/>
        <w:rPr>
          <w:color w:val="auto"/>
        </w:rPr>
      </w:pPr>
      <w:r>
        <w:rPr>
          <w:rFonts w:ascii="Arial" w:hAnsi="Arial" w:cs="Arial"/>
          <w:b/>
          <w:bCs/>
          <w:color w:val="auto"/>
        </w:rPr>
        <w:t>H3</w:t>
      </w:r>
      <w:r w:rsidR="00F80107" w:rsidRPr="0083277E">
        <w:rPr>
          <w:color w:val="auto"/>
        </w:rPr>
        <w:t>: FDI flows have a positive</w:t>
      </w:r>
      <w:r w:rsidR="00166026">
        <w:rPr>
          <w:color w:val="auto"/>
        </w:rPr>
        <w:t>s</w:t>
      </w:r>
      <w:r w:rsidR="00F80107" w:rsidRPr="0083277E">
        <w:rPr>
          <w:color w:val="auto"/>
        </w:rPr>
        <w:t xml:space="preserve"> and positive impact</w:t>
      </w:r>
      <w:r w:rsidR="000E18D9">
        <w:rPr>
          <w:color w:val="auto"/>
        </w:rPr>
        <w:t>s</w:t>
      </w:r>
      <w:r w:rsidR="00F80107" w:rsidRPr="0083277E">
        <w:rPr>
          <w:color w:val="auto"/>
        </w:rPr>
        <w:t xml:space="preserve"> on local investment</w:t>
      </w:r>
      <w:r w:rsidR="003F5AB3">
        <w:rPr>
          <w:color w:val="auto"/>
        </w:rPr>
        <w:t>s</w:t>
      </w:r>
      <w:r w:rsidR="00F80107" w:rsidRPr="0083277E">
        <w:rPr>
          <w:color w:val="auto"/>
        </w:rPr>
        <w:t>.</w:t>
      </w:r>
    </w:p>
    <w:p w:rsidR="002227E3" w:rsidRPr="0083277E" w:rsidRDefault="002227E3" w:rsidP="00372D9A">
      <w:pPr>
        <w:pStyle w:val="Default"/>
        <w:spacing w:line="360" w:lineRule="auto"/>
        <w:jc w:val="both"/>
        <w:rPr>
          <w:b/>
          <w:bCs/>
          <w:color w:val="auto"/>
        </w:rPr>
      </w:pPr>
    </w:p>
    <w:p w:rsidR="00ED0628" w:rsidRPr="0083277E" w:rsidRDefault="00ED0628" w:rsidP="00372D9A">
      <w:pPr>
        <w:pStyle w:val="Default"/>
        <w:spacing w:line="360" w:lineRule="auto"/>
        <w:jc w:val="both"/>
        <w:rPr>
          <w:b/>
          <w:bCs/>
          <w:color w:val="auto"/>
        </w:rPr>
      </w:pPr>
    </w:p>
    <w:p w:rsidR="00ED0628" w:rsidRPr="00DA5ECE" w:rsidRDefault="00B50081" w:rsidP="00372D9A">
      <w:pPr>
        <w:pStyle w:val="Default"/>
        <w:spacing w:line="360" w:lineRule="auto"/>
        <w:jc w:val="both"/>
        <w:rPr>
          <w:b/>
          <w:bCs/>
          <w:color w:val="auto"/>
          <w:sz w:val="28"/>
          <w:szCs w:val="28"/>
        </w:rPr>
      </w:pPr>
      <w:r w:rsidRPr="00DA5ECE">
        <w:rPr>
          <w:b/>
          <w:bCs/>
          <w:color w:val="auto"/>
          <w:sz w:val="28"/>
          <w:szCs w:val="28"/>
        </w:rPr>
        <w:t xml:space="preserve">3.3 </w:t>
      </w:r>
      <w:r w:rsidR="00ED0628" w:rsidRPr="00DA5ECE">
        <w:rPr>
          <w:b/>
          <w:bCs/>
          <w:color w:val="auto"/>
          <w:sz w:val="28"/>
          <w:szCs w:val="28"/>
        </w:rPr>
        <w:t xml:space="preserve">Operational Definition </w:t>
      </w:r>
    </w:p>
    <w:p w:rsidR="00C7571F" w:rsidRDefault="00C7571F" w:rsidP="00372D9A">
      <w:pPr>
        <w:spacing w:line="360" w:lineRule="auto"/>
        <w:rPr>
          <w:rFonts w:ascii="Times New Roman" w:hAnsi="Times New Roman" w:cs="Times New Roman"/>
          <w:sz w:val="24"/>
          <w:szCs w:val="24"/>
        </w:rPr>
      </w:pPr>
    </w:p>
    <w:p w:rsidR="006368B3" w:rsidRPr="006368B3" w:rsidRDefault="006368B3" w:rsidP="00372D9A">
      <w:pPr>
        <w:spacing w:line="360" w:lineRule="auto"/>
        <w:rPr>
          <w:rFonts w:ascii="Times New Roman" w:hAnsi="Times New Roman" w:cs="Times New Roman"/>
          <w:sz w:val="24"/>
          <w:szCs w:val="24"/>
        </w:rPr>
      </w:pPr>
      <w:r w:rsidRPr="006368B3">
        <w:rPr>
          <w:rFonts w:ascii="Times New Roman" w:hAnsi="Times New Roman" w:cs="Times New Roman"/>
          <w:sz w:val="24"/>
          <w:szCs w:val="24"/>
        </w:rPr>
        <w:t>Today, Banglades</w:t>
      </w:r>
      <w:r w:rsidR="00782F33">
        <w:rPr>
          <w:rFonts w:ascii="Times New Roman" w:hAnsi="Times New Roman" w:cs="Times New Roman"/>
          <w:sz w:val="24"/>
          <w:szCs w:val="24"/>
        </w:rPr>
        <w:t xml:space="preserve">h are </w:t>
      </w:r>
      <w:r w:rsidRPr="006368B3">
        <w:rPr>
          <w:rFonts w:ascii="Times New Roman" w:hAnsi="Times New Roman" w:cs="Times New Roman"/>
          <w:sz w:val="24"/>
          <w:szCs w:val="24"/>
        </w:rPr>
        <w:t>trying to attract</w:t>
      </w:r>
      <w:r w:rsidR="00782F33">
        <w:rPr>
          <w:rFonts w:ascii="Times New Roman" w:hAnsi="Times New Roman" w:cs="Times New Roman"/>
          <w:sz w:val="24"/>
          <w:szCs w:val="24"/>
        </w:rPr>
        <w:t>i</w:t>
      </w:r>
      <w:r w:rsidR="004277F9">
        <w:rPr>
          <w:rFonts w:ascii="Times New Roman" w:hAnsi="Times New Roman" w:cs="Times New Roman"/>
          <w:sz w:val="24"/>
          <w:szCs w:val="24"/>
        </w:rPr>
        <w:t>ng</w:t>
      </w:r>
      <w:r w:rsidR="00782F33">
        <w:rPr>
          <w:rFonts w:ascii="Times New Roman" w:hAnsi="Times New Roman" w:cs="Times New Roman"/>
          <w:sz w:val="24"/>
          <w:szCs w:val="24"/>
        </w:rPr>
        <w:t xml:space="preserve"> FDI</w:t>
      </w:r>
      <w:r w:rsidRPr="006368B3">
        <w:rPr>
          <w:rFonts w:ascii="Times New Roman" w:hAnsi="Times New Roman" w:cs="Times New Roman"/>
          <w:sz w:val="24"/>
          <w:szCs w:val="24"/>
        </w:rPr>
        <w:t xml:space="preserve"> to boost economy. Bangladesh has some political liberalization to attract</w:t>
      </w:r>
      <w:r w:rsidR="004C47D2">
        <w:rPr>
          <w:rFonts w:ascii="Times New Roman" w:hAnsi="Times New Roman" w:cs="Times New Roman"/>
          <w:sz w:val="24"/>
          <w:szCs w:val="24"/>
        </w:rPr>
        <w:t xml:space="preserve">s </w:t>
      </w:r>
      <w:r w:rsidR="0098617C">
        <w:rPr>
          <w:rFonts w:ascii="Times New Roman" w:hAnsi="Times New Roman" w:cs="Times New Roman"/>
          <w:sz w:val="24"/>
          <w:szCs w:val="24"/>
        </w:rPr>
        <w:t xml:space="preserve">FDI </w:t>
      </w:r>
      <w:r w:rsidRPr="006368B3">
        <w:rPr>
          <w:rFonts w:ascii="Times New Roman" w:hAnsi="Times New Roman" w:cs="Times New Roman"/>
          <w:sz w:val="24"/>
          <w:szCs w:val="24"/>
        </w:rPr>
        <w:t>in the country.</w:t>
      </w:r>
    </w:p>
    <w:p w:rsidR="006368B3" w:rsidRPr="006368B3" w:rsidRDefault="0066306B" w:rsidP="00372D9A">
      <w:pPr>
        <w:spacing w:line="360" w:lineRule="auto"/>
        <w:rPr>
          <w:rFonts w:ascii="Times New Roman" w:hAnsi="Times New Roman" w:cs="Times New Roman"/>
          <w:sz w:val="24"/>
          <w:szCs w:val="24"/>
        </w:rPr>
      </w:pPr>
      <w:r>
        <w:rPr>
          <w:rFonts w:ascii="Times New Roman" w:hAnsi="Times New Roman" w:cs="Times New Roman"/>
          <w:sz w:val="24"/>
          <w:szCs w:val="24"/>
        </w:rPr>
        <w:t>that</w:t>
      </w:r>
      <w:r w:rsidR="006368B3" w:rsidRPr="006368B3">
        <w:rPr>
          <w:rFonts w:ascii="Times New Roman" w:hAnsi="Times New Roman" w:cs="Times New Roman"/>
          <w:sz w:val="24"/>
          <w:szCs w:val="24"/>
        </w:rPr>
        <w:t xml:space="preserve"> is widely believed inflows of foreign investment may increase local capital. Foreign direct investment is believed to accelerate economic activity and ultimately lead to economic growth. This will increase job opportunities. FDI produces high productivity in the recipient economy. This has a positive effect on job creation, not only in attracting foreign direct investment, but also in the domestic industry.</w:t>
      </w:r>
    </w:p>
    <w:p w:rsidR="009560C0" w:rsidRDefault="009560C0" w:rsidP="00372D9A">
      <w:pPr>
        <w:spacing w:line="360" w:lineRule="auto"/>
        <w:rPr>
          <w:rFonts w:ascii="Times New Roman" w:hAnsi="Times New Roman" w:cs="Times New Roman"/>
          <w:b/>
          <w:bCs/>
          <w:sz w:val="24"/>
          <w:szCs w:val="24"/>
        </w:rPr>
      </w:pPr>
    </w:p>
    <w:p w:rsidR="006368B3" w:rsidRPr="00135627" w:rsidRDefault="006368B3" w:rsidP="00372D9A">
      <w:pPr>
        <w:spacing w:line="360" w:lineRule="auto"/>
        <w:rPr>
          <w:rFonts w:ascii="Times New Roman" w:hAnsi="Times New Roman" w:cs="Times New Roman"/>
          <w:b/>
          <w:bCs/>
          <w:sz w:val="24"/>
          <w:szCs w:val="24"/>
        </w:rPr>
      </w:pPr>
      <w:r w:rsidRPr="00135627">
        <w:rPr>
          <w:rFonts w:ascii="Times New Roman" w:hAnsi="Times New Roman" w:cs="Times New Roman"/>
          <w:b/>
          <w:bCs/>
          <w:sz w:val="24"/>
          <w:szCs w:val="24"/>
        </w:rPr>
        <w:t>3.4 Variable dependencies</w:t>
      </w:r>
    </w:p>
    <w:p w:rsidR="006368B3" w:rsidRPr="00135627" w:rsidRDefault="006368B3" w:rsidP="00372D9A">
      <w:pPr>
        <w:spacing w:line="360" w:lineRule="auto"/>
        <w:rPr>
          <w:rFonts w:ascii="Times New Roman" w:hAnsi="Times New Roman" w:cs="Times New Roman"/>
          <w:b/>
          <w:bCs/>
          <w:sz w:val="24"/>
          <w:szCs w:val="24"/>
        </w:rPr>
      </w:pPr>
      <w:r w:rsidRPr="00135627">
        <w:rPr>
          <w:rFonts w:ascii="Times New Roman" w:hAnsi="Times New Roman" w:cs="Times New Roman"/>
          <w:b/>
          <w:bCs/>
          <w:sz w:val="24"/>
          <w:szCs w:val="24"/>
        </w:rPr>
        <w:t xml:space="preserve">3.4.1 </w:t>
      </w:r>
      <w:r w:rsidRPr="0085642B">
        <w:rPr>
          <w:rFonts w:ascii="Times New Roman" w:hAnsi="Times New Roman" w:cs="Times New Roman"/>
          <w:b/>
          <w:bCs/>
          <w:i/>
          <w:sz w:val="24"/>
          <w:szCs w:val="24"/>
        </w:rPr>
        <w:t>GDP</w:t>
      </w:r>
    </w:p>
    <w:p w:rsidR="006368B3" w:rsidRPr="006368B3" w:rsidRDefault="0085642B" w:rsidP="00372D9A">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6368B3" w:rsidRPr="006368B3">
        <w:rPr>
          <w:rFonts w:ascii="Times New Roman" w:hAnsi="Times New Roman" w:cs="Times New Roman"/>
          <w:sz w:val="24"/>
          <w:szCs w:val="24"/>
        </w:rPr>
        <w:t>Gross domestic</w:t>
      </w:r>
      <w:r>
        <w:rPr>
          <w:rFonts w:ascii="Times New Roman" w:hAnsi="Times New Roman" w:cs="Times New Roman"/>
          <w:sz w:val="24"/>
          <w:szCs w:val="24"/>
        </w:rPr>
        <w:t>s</w:t>
      </w:r>
      <w:r w:rsidR="006368B3" w:rsidRPr="006368B3">
        <w:rPr>
          <w:rFonts w:ascii="Times New Roman" w:hAnsi="Times New Roman" w:cs="Times New Roman"/>
          <w:sz w:val="24"/>
          <w:szCs w:val="24"/>
        </w:rPr>
        <w:t xml:space="preserve"> product (GDP) is the market value </w:t>
      </w:r>
      <w:r>
        <w:rPr>
          <w:rFonts w:ascii="Times New Roman" w:hAnsi="Times New Roman" w:cs="Times New Roman"/>
          <w:sz w:val="24"/>
          <w:szCs w:val="24"/>
        </w:rPr>
        <w:t>in</w:t>
      </w:r>
      <w:r w:rsidR="006368B3" w:rsidRPr="006368B3">
        <w:rPr>
          <w:rFonts w:ascii="Times New Roman" w:hAnsi="Times New Roman" w:cs="Times New Roman"/>
          <w:sz w:val="24"/>
          <w:szCs w:val="24"/>
        </w:rPr>
        <w:t xml:space="preserve"> the latest generation of goods and services produced over a period of time.</w:t>
      </w:r>
    </w:p>
    <w:p w:rsidR="006368B3" w:rsidRPr="006368B3" w:rsidRDefault="006368B3" w:rsidP="00372D9A">
      <w:pPr>
        <w:spacing w:line="360" w:lineRule="auto"/>
        <w:rPr>
          <w:rFonts w:ascii="Times New Roman" w:hAnsi="Times New Roman" w:cs="Times New Roman"/>
          <w:sz w:val="24"/>
          <w:szCs w:val="24"/>
        </w:rPr>
      </w:pPr>
      <w:r w:rsidRPr="006368B3">
        <w:rPr>
          <w:rFonts w:ascii="Times New Roman" w:hAnsi="Times New Roman" w:cs="Times New Roman"/>
          <w:sz w:val="24"/>
          <w:szCs w:val="24"/>
        </w:rPr>
        <w:lastRenderedPageBreak/>
        <w:t>There are many factors to accelerate gross domestic product growth. It is assumed</w:t>
      </w:r>
      <w:r w:rsidR="00820DFD">
        <w:rPr>
          <w:rFonts w:ascii="Times New Roman" w:hAnsi="Times New Roman" w:cs="Times New Roman"/>
          <w:sz w:val="24"/>
          <w:szCs w:val="24"/>
        </w:rPr>
        <w:t xml:space="preserve"> gross domestic product</w:t>
      </w:r>
      <w:r w:rsidRPr="006368B3">
        <w:rPr>
          <w:rFonts w:ascii="Times New Roman" w:hAnsi="Times New Roman" w:cs="Times New Roman"/>
          <w:sz w:val="24"/>
          <w:szCs w:val="24"/>
        </w:rPr>
        <w:t xml:space="preserve"> is affected by </w:t>
      </w:r>
      <w:r w:rsidR="00AD3A72">
        <w:rPr>
          <w:rFonts w:ascii="Times New Roman" w:hAnsi="Times New Roman" w:cs="Times New Roman"/>
          <w:sz w:val="24"/>
          <w:szCs w:val="24"/>
        </w:rPr>
        <w:t>Foreign direct investment</w:t>
      </w:r>
      <w:r w:rsidRPr="006368B3">
        <w:rPr>
          <w:rFonts w:ascii="Times New Roman" w:hAnsi="Times New Roman" w:cs="Times New Roman"/>
          <w:sz w:val="24"/>
          <w:szCs w:val="24"/>
        </w:rPr>
        <w:t xml:space="preserve"> flows. If the power sets the flow of FDI, the variable flow is higher than the variable assumption.</w:t>
      </w:r>
    </w:p>
    <w:p w:rsidR="006368B3" w:rsidRPr="00135627" w:rsidRDefault="006368B3" w:rsidP="00372D9A">
      <w:pPr>
        <w:spacing w:line="360" w:lineRule="auto"/>
        <w:rPr>
          <w:rFonts w:ascii="Times New Roman" w:hAnsi="Times New Roman" w:cs="Times New Roman"/>
          <w:b/>
          <w:bCs/>
          <w:sz w:val="24"/>
          <w:szCs w:val="24"/>
        </w:rPr>
      </w:pPr>
      <w:r w:rsidRPr="00135627">
        <w:rPr>
          <w:rFonts w:ascii="Times New Roman" w:hAnsi="Times New Roman" w:cs="Times New Roman"/>
          <w:b/>
          <w:bCs/>
          <w:sz w:val="24"/>
          <w:szCs w:val="24"/>
        </w:rPr>
        <w:t>3.4.2</w:t>
      </w:r>
      <w:r w:rsidRPr="00E45B0A">
        <w:rPr>
          <w:rFonts w:ascii="Times New Roman" w:hAnsi="Times New Roman" w:cs="Times New Roman"/>
          <w:b/>
          <w:bCs/>
          <w:i/>
          <w:sz w:val="24"/>
          <w:szCs w:val="24"/>
        </w:rPr>
        <w:t xml:space="preserve"> </w:t>
      </w:r>
      <w:r w:rsidR="009D1E10" w:rsidRPr="00E45B0A">
        <w:rPr>
          <w:rFonts w:ascii="Arial" w:hAnsi="Arial" w:cs="Arial"/>
          <w:b/>
          <w:bCs/>
          <w:i/>
          <w:sz w:val="24"/>
          <w:szCs w:val="24"/>
        </w:rPr>
        <w:t>Export</w:t>
      </w:r>
    </w:p>
    <w:p w:rsidR="006368B3" w:rsidRPr="006368B3" w:rsidRDefault="006368B3" w:rsidP="00372D9A">
      <w:pPr>
        <w:spacing w:line="360" w:lineRule="auto"/>
        <w:rPr>
          <w:rFonts w:ascii="Times New Roman" w:hAnsi="Times New Roman" w:cs="Times New Roman"/>
          <w:sz w:val="24"/>
          <w:szCs w:val="24"/>
        </w:rPr>
      </w:pPr>
      <w:r w:rsidRPr="006368B3">
        <w:rPr>
          <w:rFonts w:ascii="Times New Roman" w:hAnsi="Times New Roman" w:cs="Times New Roman"/>
          <w:sz w:val="24"/>
          <w:szCs w:val="24"/>
        </w:rPr>
        <w:t>The</w:t>
      </w:r>
      <w:r w:rsidR="00E45B0A">
        <w:rPr>
          <w:rFonts w:ascii="Times New Roman" w:hAnsi="Times New Roman" w:cs="Times New Roman"/>
          <w:sz w:val="24"/>
          <w:szCs w:val="24"/>
        </w:rPr>
        <w:t>re are some</w:t>
      </w:r>
      <w:r w:rsidRPr="006368B3">
        <w:rPr>
          <w:rFonts w:ascii="Times New Roman" w:hAnsi="Times New Roman" w:cs="Times New Roman"/>
          <w:sz w:val="24"/>
          <w:szCs w:val="24"/>
        </w:rPr>
        <w:t xml:space="preserve"> factors</w:t>
      </w:r>
      <w:r w:rsidR="00F66FDB">
        <w:rPr>
          <w:rFonts w:ascii="Times New Roman" w:hAnsi="Times New Roman" w:cs="Times New Roman"/>
          <w:sz w:val="24"/>
          <w:szCs w:val="24"/>
        </w:rPr>
        <w:t>,</w:t>
      </w:r>
      <w:r w:rsidR="00E45B0A">
        <w:rPr>
          <w:rFonts w:ascii="Times New Roman" w:hAnsi="Times New Roman" w:cs="Times New Roman"/>
          <w:sz w:val="24"/>
          <w:szCs w:val="24"/>
        </w:rPr>
        <w:t xml:space="preserve"> </w:t>
      </w:r>
      <w:r w:rsidR="00D00DFC">
        <w:rPr>
          <w:rFonts w:ascii="Times New Roman" w:hAnsi="Times New Roman" w:cs="Times New Roman"/>
          <w:sz w:val="24"/>
          <w:szCs w:val="24"/>
        </w:rPr>
        <w:t>which</w:t>
      </w:r>
      <w:r w:rsidRPr="006368B3">
        <w:rPr>
          <w:rFonts w:ascii="Times New Roman" w:hAnsi="Times New Roman" w:cs="Times New Roman"/>
          <w:sz w:val="24"/>
          <w:szCs w:val="24"/>
        </w:rPr>
        <w:t xml:space="preserve"> can affect</w:t>
      </w:r>
      <w:r w:rsidR="006B7EA3">
        <w:rPr>
          <w:rFonts w:ascii="Times New Roman" w:hAnsi="Times New Roman" w:cs="Times New Roman"/>
          <w:sz w:val="24"/>
          <w:szCs w:val="24"/>
        </w:rPr>
        <w:t>s</w:t>
      </w:r>
      <w:r w:rsidRPr="006368B3">
        <w:rPr>
          <w:rFonts w:ascii="Times New Roman" w:hAnsi="Times New Roman" w:cs="Times New Roman"/>
          <w:sz w:val="24"/>
          <w:szCs w:val="24"/>
        </w:rPr>
        <w:t xml:space="preserve"> exports. </w:t>
      </w:r>
      <w:r w:rsidR="0005127B">
        <w:rPr>
          <w:rFonts w:ascii="Times New Roman" w:hAnsi="Times New Roman" w:cs="Times New Roman"/>
          <w:sz w:val="24"/>
          <w:szCs w:val="24"/>
        </w:rPr>
        <w:t>that</w:t>
      </w:r>
      <w:r w:rsidRPr="006368B3">
        <w:rPr>
          <w:rFonts w:ascii="Times New Roman" w:hAnsi="Times New Roman" w:cs="Times New Roman"/>
          <w:sz w:val="24"/>
          <w:szCs w:val="24"/>
        </w:rPr>
        <w:t xml:space="preserve"> is assumed that the flow of foreign investment is a major factor affecting exports. If the power explains the flow of independent variables, more FDI shifts will depend on the assumption that they will be displayed.</w:t>
      </w:r>
    </w:p>
    <w:p w:rsidR="006368B3" w:rsidRPr="00CE1405" w:rsidRDefault="006368B3" w:rsidP="00372D9A">
      <w:pPr>
        <w:spacing w:line="360" w:lineRule="auto"/>
        <w:rPr>
          <w:rFonts w:ascii="Times New Roman" w:hAnsi="Times New Roman" w:cs="Times New Roman"/>
          <w:b/>
          <w:bCs/>
          <w:i/>
          <w:sz w:val="24"/>
          <w:szCs w:val="24"/>
        </w:rPr>
      </w:pPr>
      <w:r w:rsidRPr="00135627">
        <w:rPr>
          <w:rFonts w:ascii="Times New Roman" w:hAnsi="Times New Roman" w:cs="Times New Roman"/>
          <w:b/>
          <w:bCs/>
          <w:sz w:val="24"/>
          <w:szCs w:val="24"/>
        </w:rPr>
        <w:t xml:space="preserve">3.4.3 </w:t>
      </w:r>
      <w:r w:rsidR="00F66FDB" w:rsidRPr="00CE1405">
        <w:rPr>
          <w:rFonts w:ascii="Arial" w:hAnsi="Arial" w:cs="Arial"/>
          <w:b/>
          <w:bCs/>
          <w:i/>
          <w:sz w:val="24"/>
          <w:szCs w:val="24"/>
        </w:rPr>
        <w:t>Domestic investment</w:t>
      </w:r>
    </w:p>
    <w:p w:rsidR="006368B3" w:rsidRPr="006368B3" w:rsidRDefault="006368B3" w:rsidP="00372D9A">
      <w:pPr>
        <w:spacing w:line="360" w:lineRule="auto"/>
        <w:rPr>
          <w:rFonts w:ascii="Times New Roman" w:hAnsi="Times New Roman" w:cs="Times New Roman"/>
          <w:sz w:val="24"/>
          <w:szCs w:val="24"/>
        </w:rPr>
      </w:pPr>
      <w:r w:rsidRPr="006368B3">
        <w:rPr>
          <w:rFonts w:ascii="Times New Roman" w:hAnsi="Times New Roman" w:cs="Times New Roman"/>
          <w:sz w:val="24"/>
          <w:szCs w:val="24"/>
        </w:rPr>
        <w:t>There are</w:t>
      </w:r>
      <w:r w:rsidR="00E462E8">
        <w:rPr>
          <w:rFonts w:ascii="Times New Roman" w:hAnsi="Times New Roman" w:cs="Times New Roman"/>
          <w:sz w:val="24"/>
          <w:szCs w:val="24"/>
        </w:rPr>
        <w:t xml:space="preserve"> so</w:t>
      </w:r>
      <w:r w:rsidR="00CE1405">
        <w:rPr>
          <w:rFonts w:ascii="Times New Roman" w:hAnsi="Times New Roman" w:cs="Times New Roman"/>
          <w:sz w:val="24"/>
          <w:szCs w:val="24"/>
        </w:rPr>
        <w:t>me</w:t>
      </w:r>
      <w:r w:rsidRPr="006368B3">
        <w:rPr>
          <w:rFonts w:ascii="Times New Roman" w:hAnsi="Times New Roman" w:cs="Times New Roman"/>
          <w:sz w:val="24"/>
          <w:szCs w:val="24"/>
        </w:rPr>
        <w:t xml:space="preserve"> factors that can </w:t>
      </w:r>
      <w:proofErr w:type="spellStart"/>
      <w:r w:rsidRPr="006368B3">
        <w:rPr>
          <w:rFonts w:ascii="Times New Roman" w:hAnsi="Times New Roman" w:cs="Times New Roman"/>
          <w:sz w:val="24"/>
          <w:szCs w:val="24"/>
        </w:rPr>
        <w:t>affect</w:t>
      </w:r>
      <w:r w:rsidR="00CE1405">
        <w:rPr>
          <w:rFonts w:ascii="Times New Roman" w:hAnsi="Times New Roman" w:cs="Times New Roman"/>
          <w:sz w:val="24"/>
          <w:szCs w:val="24"/>
        </w:rPr>
        <w:t>s</w:t>
      </w:r>
      <w:proofErr w:type="spellEnd"/>
      <w:r w:rsidR="00CE1405">
        <w:rPr>
          <w:rFonts w:ascii="Times New Roman" w:hAnsi="Times New Roman" w:cs="Times New Roman"/>
          <w:sz w:val="24"/>
          <w:szCs w:val="24"/>
        </w:rPr>
        <w:t xml:space="preserve"> on </w:t>
      </w:r>
      <w:r w:rsidR="00E462E8">
        <w:rPr>
          <w:rFonts w:ascii="Times New Roman" w:hAnsi="Times New Roman" w:cs="Times New Roman"/>
          <w:sz w:val="24"/>
          <w:szCs w:val="24"/>
        </w:rPr>
        <w:t>local</w:t>
      </w:r>
      <w:r w:rsidRPr="006368B3">
        <w:rPr>
          <w:rFonts w:ascii="Times New Roman" w:hAnsi="Times New Roman" w:cs="Times New Roman"/>
          <w:sz w:val="24"/>
          <w:szCs w:val="24"/>
        </w:rPr>
        <w:t xml:space="preserve"> investment. </w:t>
      </w:r>
      <w:r w:rsidR="00D4719F">
        <w:rPr>
          <w:rFonts w:ascii="Times New Roman" w:hAnsi="Times New Roman" w:cs="Times New Roman"/>
          <w:sz w:val="24"/>
          <w:szCs w:val="24"/>
        </w:rPr>
        <w:t>which</w:t>
      </w:r>
      <w:r w:rsidRPr="006368B3">
        <w:rPr>
          <w:rFonts w:ascii="Times New Roman" w:hAnsi="Times New Roman" w:cs="Times New Roman"/>
          <w:sz w:val="24"/>
          <w:szCs w:val="24"/>
        </w:rPr>
        <w:t xml:space="preserve"> is assumed that FDI is a major factor influencing domestic investment by increasing competition. If the power explains the flow of foreign direct investment, the independent variable is higher than the investor of the internal variable depending on the assumption to be displayed.</w:t>
      </w:r>
    </w:p>
    <w:p w:rsidR="006368B3" w:rsidRPr="00997949" w:rsidRDefault="006368B3" w:rsidP="00372D9A">
      <w:pPr>
        <w:spacing w:line="360" w:lineRule="auto"/>
        <w:rPr>
          <w:rFonts w:ascii="Times New Roman" w:hAnsi="Times New Roman" w:cs="Times New Roman"/>
          <w:b/>
          <w:sz w:val="24"/>
          <w:szCs w:val="24"/>
        </w:rPr>
      </w:pPr>
      <w:r w:rsidRPr="00997949">
        <w:rPr>
          <w:rFonts w:ascii="Times New Roman" w:hAnsi="Times New Roman" w:cs="Times New Roman"/>
          <w:b/>
          <w:sz w:val="24"/>
          <w:szCs w:val="24"/>
        </w:rPr>
        <w:t>Independent variable 3.5.</w:t>
      </w:r>
    </w:p>
    <w:p w:rsidR="009560C0" w:rsidRDefault="009560C0" w:rsidP="00372D9A">
      <w:pPr>
        <w:spacing w:line="360" w:lineRule="auto"/>
        <w:rPr>
          <w:rFonts w:ascii="Times New Roman" w:hAnsi="Times New Roman" w:cs="Times New Roman"/>
          <w:b/>
          <w:bCs/>
          <w:sz w:val="24"/>
          <w:szCs w:val="24"/>
        </w:rPr>
      </w:pPr>
    </w:p>
    <w:p w:rsidR="009165E2" w:rsidRPr="001A5252" w:rsidRDefault="006368B3" w:rsidP="00372D9A">
      <w:pPr>
        <w:spacing w:line="360" w:lineRule="auto"/>
        <w:rPr>
          <w:rFonts w:ascii="Times New Roman" w:hAnsi="Times New Roman" w:cs="Times New Roman"/>
          <w:b/>
          <w:bCs/>
          <w:sz w:val="24"/>
          <w:szCs w:val="24"/>
        </w:rPr>
      </w:pPr>
      <w:r w:rsidRPr="00974057">
        <w:rPr>
          <w:rFonts w:ascii="Times New Roman" w:hAnsi="Times New Roman" w:cs="Times New Roman"/>
          <w:b/>
          <w:bCs/>
          <w:sz w:val="24"/>
          <w:szCs w:val="24"/>
        </w:rPr>
        <w:t>3.5.1 Flow of FDI.</w:t>
      </w:r>
    </w:p>
    <w:p w:rsidR="00381D74" w:rsidRPr="00244D8C" w:rsidRDefault="00AF7BE6" w:rsidP="00372D9A">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74385F" w:rsidRPr="0074385F">
        <w:rPr>
          <w:rFonts w:ascii="Times New Roman" w:hAnsi="Times New Roman" w:cs="Times New Roman"/>
          <w:sz w:val="24"/>
          <w:szCs w:val="24"/>
        </w:rPr>
        <w:t>long-term investment in a foreign country</w:t>
      </w:r>
      <w:r w:rsidR="0074385F">
        <w:rPr>
          <w:rFonts w:ascii="Times New Roman" w:hAnsi="Times New Roman" w:cs="Times New Roman"/>
          <w:sz w:val="24"/>
          <w:szCs w:val="24"/>
        </w:rPr>
        <w:t xml:space="preserve"> of </w:t>
      </w:r>
      <w:r w:rsidR="0074385F" w:rsidRPr="0074385F">
        <w:rPr>
          <w:rFonts w:ascii="Times New Roman" w:hAnsi="Times New Roman" w:cs="Times New Roman"/>
          <w:sz w:val="24"/>
          <w:szCs w:val="24"/>
        </w:rPr>
        <w:t xml:space="preserve">FDI. There are </w:t>
      </w:r>
      <w:r w:rsidR="00506F4D">
        <w:rPr>
          <w:rFonts w:ascii="Times New Roman" w:hAnsi="Times New Roman" w:cs="Times New Roman"/>
          <w:sz w:val="24"/>
          <w:szCs w:val="24"/>
        </w:rPr>
        <w:t>3</w:t>
      </w:r>
      <w:r w:rsidR="0074385F" w:rsidRPr="0074385F">
        <w:rPr>
          <w:rFonts w:ascii="Times New Roman" w:hAnsi="Times New Roman" w:cs="Times New Roman"/>
          <w:sz w:val="24"/>
          <w:szCs w:val="24"/>
        </w:rPr>
        <w:t xml:space="preserve"> components in this:  investment, investment and</w:t>
      </w:r>
      <w:r w:rsidR="00221627">
        <w:rPr>
          <w:rFonts w:ascii="Times New Roman" w:hAnsi="Times New Roman" w:cs="Times New Roman"/>
          <w:sz w:val="24"/>
          <w:szCs w:val="24"/>
        </w:rPr>
        <w:t xml:space="preserve"> capital</w:t>
      </w:r>
      <w:r w:rsidR="0074385F" w:rsidRPr="0074385F">
        <w:rPr>
          <w:rFonts w:ascii="Times New Roman" w:hAnsi="Times New Roman" w:cs="Times New Roman"/>
          <w:sz w:val="24"/>
          <w:szCs w:val="24"/>
        </w:rPr>
        <w:t xml:space="preserve"> corporate debt</w:t>
      </w:r>
    </w:p>
    <w:p w:rsidR="00EC2E3E" w:rsidRDefault="00EC2E3E" w:rsidP="00372D9A">
      <w:pPr>
        <w:spacing w:line="360" w:lineRule="auto"/>
        <w:ind w:left="2880" w:firstLine="720"/>
        <w:rPr>
          <w:rFonts w:ascii="Times New Roman" w:hAnsi="Times New Roman" w:cs="Times New Roman"/>
          <w:b/>
          <w:bCs/>
          <w:sz w:val="32"/>
          <w:szCs w:val="32"/>
        </w:rPr>
      </w:pPr>
    </w:p>
    <w:p w:rsidR="002619D2" w:rsidRPr="00EC2E3E" w:rsidRDefault="00512B77" w:rsidP="00372D9A">
      <w:pPr>
        <w:spacing w:line="360" w:lineRule="auto"/>
        <w:ind w:left="2880" w:firstLine="720"/>
        <w:rPr>
          <w:rFonts w:ascii="Times New Roman" w:hAnsi="Times New Roman" w:cs="Times New Roman"/>
          <w:b/>
          <w:bCs/>
          <w:sz w:val="32"/>
          <w:szCs w:val="32"/>
        </w:rPr>
      </w:pPr>
      <w:r w:rsidRPr="00EC2E3E">
        <w:rPr>
          <w:rFonts w:ascii="Times New Roman" w:hAnsi="Times New Roman" w:cs="Times New Roman"/>
          <w:b/>
          <w:bCs/>
          <w:sz w:val="32"/>
          <w:szCs w:val="32"/>
        </w:rPr>
        <w:t xml:space="preserve">Chapter IV </w:t>
      </w:r>
    </w:p>
    <w:p w:rsidR="00135154" w:rsidRPr="00135154" w:rsidRDefault="00135154" w:rsidP="00372D9A">
      <w:pPr>
        <w:spacing w:line="360" w:lineRule="auto"/>
        <w:rPr>
          <w:rFonts w:ascii="Times New Roman" w:hAnsi="Times New Roman" w:cs="Times New Roman"/>
          <w:b/>
          <w:bCs/>
          <w:sz w:val="28"/>
        </w:rPr>
      </w:pPr>
      <w:r w:rsidRPr="00135154">
        <w:rPr>
          <w:rFonts w:ascii="Times New Roman" w:hAnsi="Times New Roman" w:cs="Times New Roman"/>
          <w:b/>
          <w:bCs/>
          <w:sz w:val="28"/>
        </w:rPr>
        <w:t xml:space="preserve">Introduction </w:t>
      </w:r>
    </w:p>
    <w:p w:rsidR="00512B77" w:rsidRDefault="00512B77" w:rsidP="00372D9A">
      <w:pPr>
        <w:spacing w:line="360" w:lineRule="auto"/>
        <w:rPr>
          <w:rFonts w:ascii="Times New Roman" w:hAnsi="Times New Roman" w:cs="Times New Roman"/>
          <w:sz w:val="24"/>
          <w:szCs w:val="24"/>
        </w:rPr>
      </w:pPr>
      <w:r>
        <w:rPr>
          <w:rFonts w:ascii="Times New Roman" w:hAnsi="Times New Roman" w:cs="Times New Roman"/>
          <w:sz w:val="24"/>
          <w:szCs w:val="24"/>
        </w:rPr>
        <w:t>This chapter is very important of my study paper. In this chapter first explain descriptive summery, then find-out the correlation among the variables ,5 percent significant level among the variables and overall model discussion.</w:t>
      </w:r>
    </w:p>
    <w:p w:rsidR="00B6510C" w:rsidRDefault="00B6510C" w:rsidP="00372D9A">
      <w:pPr>
        <w:spacing w:line="360" w:lineRule="auto"/>
        <w:rPr>
          <w:rFonts w:ascii="Times New Roman" w:hAnsi="Times New Roman" w:cs="Times New Roman"/>
          <w:sz w:val="24"/>
          <w:szCs w:val="24"/>
        </w:rPr>
      </w:pPr>
    </w:p>
    <w:p w:rsidR="002227E3" w:rsidRPr="00B6510C" w:rsidRDefault="001D425A" w:rsidP="00372D9A">
      <w:pPr>
        <w:pStyle w:val="Default"/>
        <w:spacing w:line="360" w:lineRule="auto"/>
        <w:jc w:val="both"/>
        <w:rPr>
          <w:i/>
          <w:color w:val="auto"/>
          <w:sz w:val="28"/>
          <w:szCs w:val="28"/>
        </w:rPr>
      </w:pPr>
      <w:r>
        <w:rPr>
          <w:b/>
          <w:bCs/>
          <w:color w:val="auto"/>
          <w:sz w:val="28"/>
          <w:szCs w:val="28"/>
        </w:rPr>
        <w:lastRenderedPageBreak/>
        <w:t xml:space="preserve">4.1 </w:t>
      </w:r>
      <w:r w:rsidR="005D7E25" w:rsidRPr="00B6510C">
        <w:rPr>
          <w:rFonts w:ascii="Arial" w:hAnsi="Arial" w:cs="Arial"/>
          <w:b/>
          <w:bCs/>
          <w:i/>
          <w:color w:val="auto"/>
          <w:sz w:val="28"/>
          <w:szCs w:val="28"/>
        </w:rPr>
        <w:t>Impact of FDI on GDP</w:t>
      </w:r>
    </w:p>
    <w:p w:rsidR="002227E3" w:rsidRPr="0083277E" w:rsidRDefault="005D7E25" w:rsidP="00372D9A">
      <w:pPr>
        <w:pStyle w:val="Default"/>
        <w:spacing w:line="360" w:lineRule="auto"/>
        <w:jc w:val="both"/>
        <w:rPr>
          <w:color w:val="auto"/>
        </w:rPr>
      </w:pPr>
      <w:r>
        <w:rPr>
          <w:rFonts w:ascii="Arial" w:hAnsi="Arial" w:cs="Arial"/>
          <w:color w:val="auto"/>
          <w:sz w:val="22"/>
          <w:szCs w:val="22"/>
        </w:rPr>
        <w:t xml:space="preserve">The regression </w:t>
      </w:r>
      <w:r w:rsidR="00516291">
        <w:rPr>
          <w:rFonts w:ascii="Arial" w:hAnsi="Arial" w:cs="Arial"/>
          <w:color w:val="auto"/>
          <w:sz w:val="22"/>
          <w:szCs w:val="22"/>
        </w:rPr>
        <w:t xml:space="preserve">getting </w:t>
      </w:r>
      <w:r w:rsidR="00B6510C">
        <w:rPr>
          <w:rFonts w:ascii="Arial" w:hAnsi="Arial" w:cs="Arial"/>
          <w:color w:val="auto"/>
          <w:sz w:val="22"/>
          <w:szCs w:val="22"/>
        </w:rPr>
        <w:t xml:space="preserve">the </w:t>
      </w:r>
      <w:r w:rsidR="00516291">
        <w:rPr>
          <w:rFonts w:ascii="Arial" w:hAnsi="Arial" w:cs="Arial"/>
          <w:color w:val="auto"/>
          <w:sz w:val="22"/>
          <w:szCs w:val="22"/>
        </w:rPr>
        <w:t>equation,</w:t>
      </w:r>
    </w:p>
    <w:p w:rsidR="002227E3" w:rsidRPr="0083277E" w:rsidRDefault="002227E3" w:rsidP="00372D9A">
      <w:pPr>
        <w:pStyle w:val="Default"/>
        <w:spacing w:line="360" w:lineRule="auto"/>
        <w:jc w:val="both"/>
        <w:rPr>
          <w:color w:val="auto"/>
        </w:rPr>
      </w:pPr>
      <w:r w:rsidRPr="00FE2332">
        <w:rPr>
          <w:i/>
          <w:color w:val="auto"/>
        </w:rPr>
        <w:t>Y1</w:t>
      </w:r>
      <w:r w:rsidRPr="0083277E">
        <w:rPr>
          <w:color w:val="auto"/>
        </w:rPr>
        <w:t xml:space="preserve"> </w:t>
      </w:r>
      <w:r w:rsidR="00CD00CE">
        <w:rPr>
          <w:color w:val="auto"/>
        </w:rPr>
        <w:t>=</w:t>
      </w:r>
      <w:r w:rsidRPr="0083277E">
        <w:rPr>
          <w:color w:val="auto"/>
        </w:rPr>
        <w:t xml:space="preserve"> FDI</w:t>
      </w:r>
      <w:r w:rsidR="00393D70" w:rsidRPr="0083277E">
        <w:rPr>
          <w:color w:val="auto"/>
        </w:rPr>
        <w:t>×158.757</w:t>
      </w:r>
      <w:r w:rsidR="00393D70">
        <w:rPr>
          <w:color w:val="auto"/>
        </w:rPr>
        <w:t>+56987</w:t>
      </w:r>
    </w:p>
    <w:p w:rsidR="002227E3" w:rsidRPr="0083277E" w:rsidRDefault="00516291" w:rsidP="00372D9A">
      <w:pPr>
        <w:pStyle w:val="Default"/>
        <w:spacing w:line="360" w:lineRule="auto"/>
        <w:jc w:val="both"/>
        <w:rPr>
          <w:color w:val="auto"/>
        </w:rPr>
      </w:pPr>
      <w:r>
        <w:rPr>
          <w:rFonts w:ascii="Arial" w:hAnsi="Arial" w:cs="Arial"/>
          <w:color w:val="auto"/>
        </w:rPr>
        <w:t>Here</w:t>
      </w:r>
      <w:r w:rsidR="00BB031B">
        <w:rPr>
          <w:color w:val="auto"/>
        </w:rPr>
        <w:t xml:space="preserve"> Y1 = </w:t>
      </w:r>
      <w:r w:rsidR="002227E3" w:rsidRPr="0083277E">
        <w:rPr>
          <w:color w:val="auto"/>
        </w:rPr>
        <w:t>million</w:t>
      </w:r>
      <w:r>
        <w:rPr>
          <w:color w:val="auto"/>
        </w:rPr>
        <w:t xml:space="preserve"> USD</w:t>
      </w:r>
      <w:r w:rsidR="00A276EA">
        <w:rPr>
          <w:color w:val="auto"/>
        </w:rPr>
        <w:t xml:space="preserve"> in</w:t>
      </w:r>
      <w:r w:rsidR="00171FB6">
        <w:rPr>
          <w:color w:val="auto"/>
        </w:rPr>
        <w:t xml:space="preserve"> </w:t>
      </w:r>
      <w:r w:rsidR="00BB031B">
        <w:rPr>
          <w:color w:val="auto"/>
        </w:rPr>
        <w:t>(GDP)</w:t>
      </w:r>
    </w:p>
    <w:p w:rsidR="002227E3" w:rsidRPr="0083277E" w:rsidRDefault="002227E3" w:rsidP="00372D9A">
      <w:pPr>
        <w:pStyle w:val="Default"/>
        <w:spacing w:line="360" w:lineRule="auto"/>
        <w:jc w:val="both"/>
        <w:rPr>
          <w:b/>
          <w:bCs/>
          <w:color w:val="auto"/>
          <w:highlight w:val="yellow"/>
        </w:rPr>
      </w:pPr>
    </w:p>
    <w:p w:rsidR="002227E3" w:rsidRPr="00DA5ECE" w:rsidRDefault="00A25235" w:rsidP="00372D9A">
      <w:pPr>
        <w:spacing w:line="360" w:lineRule="auto"/>
        <w:jc w:val="both"/>
        <w:rPr>
          <w:rFonts w:ascii="Times New Roman" w:hAnsi="Times New Roman" w:cs="Times New Roman"/>
          <w:b/>
          <w:bCs/>
          <w:sz w:val="28"/>
        </w:rPr>
      </w:pPr>
      <w:r>
        <w:rPr>
          <w:rFonts w:ascii="Arial" w:hAnsi="Arial" w:cs="Arial"/>
          <w:b/>
          <w:bCs/>
          <w:noProof/>
          <w:sz w:val="28"/>
        </w:rPr>
        <w:t>Table:4.1.1 Model summary &amp; ANOVA(F)</w:t>
      </w:r>
    </w:p>
    <w:p w:rsidR="00DC419D" w:rsidRPr="0083277E" w:rsidRDefault="00DC419D" w:rsidP="00372D9A">
      <w:pPr>
        <w:spacing w:line="360" w:lineRule="auto"/>
        <w:jc w:val="both"/>
        <w:rPr>
          <w:rFonts w:ascii="Times New Roman" w:eastAsia="Segoe UI Emoji" w:hAnsi="Times New Roman" w:cs="Times New Roman"/>
          <w:sz w:val="24"/>
          <w:szCs w:val="24"/>
        </w:rPr>
      </w:pPr>
      <w:r w:rsidRPr="0083277E">
        <w:rPr>
          <w:rFonts w:ascii="Times New Roman" w:eastAsia="Segoe UI Emoji" w:hAnsi="Times New Roman" w:cs="Times New Roman"/>
          <w:noProof/>
          <w:sz w:val="24"/>
          <w:szCs w:val="24"/>
        </w:rPr>
        <w:drawing>
          <wp:inline distT="0" distB="0" distL="0" distR="0">
            <wp:extent cx="5943600" cy="1076325"/>
            <wp:effectExtent l="19050" t="0" r="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5943600" cy="1076325"/>
                    </a:xfrm>
                    <a:prstGeom prst="rect">
                      <a:avLst/>
                    </a:prstGeom>
                    <a:noFill/>
                    <a:ln w="9525">
                      <a:noFill/>
                      <a:miter lim="800000"/>
                      <a:headEnd/>
                      <a:tailEnd/>
                    </a:ln>
                  </pic:spPr>
                </pic:pic>
              </a:graphicData>
            </a:graphic>
          </wp:inline>
        </w:drawing>
      </w:r>
    </w:p>
    <w:p w:rsidR="001E0137" w:rsidRPr="001E0137" w:rsidRDefault="001E0137" w:rsidP="00372D9A">
      <w:pPr>
        <w:spacing w:line="360" w:lineRule="auto"/>
        <w:jc w:val="both"/>
        <w:rPr>
          <w:rFonts w:ascii="Times New Roman" w:eastAsia="Segoe UI Emoji" w:hAnsi="Times New Roman" w:cs="Times New Roman"/>
          <w:sz w:val="24"/>
          <w:szCs w:val="24"/>
        </w:rPr>
      </w:pPr>
      <w:r w:rsidRPr="001E0137">
        <w:rPr>
          <w:rFonts w:ascii="Times New Roman" w:eastAsia="Segoe UI Emoji" w:hAnsi="Times New Roman" w:cs="Times New Roman"/>
          <w:sz w:val="24"/>
          <w:szCs w:val="24"/>
        </w:rPr>
        <w:t>The table above shows the higher value of F.001. This shows that changes made by GDP FDI flow are important.</w:t>
      </w:r>
    </w:p>
    <w:p w:rsidR="001E0137" w:rsidRPr="0083277E" w:rsidRDefault="001E0137" w:rsidP="00372D9A">
      <w:pPr>
        <w:spacing w:line="360" w:lineRule="auto"/>
        <w:jc w:val="both"/>
        <w:rPr>
          <w:rFonts w:ascii="Times New Roman" w:eastAsia="Segoe UI Emoji" w:hAnsi="Times New Roman" w:cs="Times New Roman"/>
          <w:sz w:val="24"/>
          <w:szCs w:val="24"/>
        </w:rPr>
      </w:pPr>
      <w:r w:rsidRPr="001E0137">
        <w:rPr>
          <w:rFonts w:ascii="Times New Roman" w:eastAsia="Segoe UI Emoji" w:hAnsi="Times New Roman" w:cs="Times New Roman"/>
          <w:sz w:val="24"/>
          <w:szCs w:val="24"/>
        </w:rPr>
        <w:t>Displays the advantages of the variable ratio (R) and the sample is shown in the table corresponding to the insert (class and rectangular R square). Coefficient are co-operative .757 and square.573. This indicates that the reference value is relatively high in the bottom-left dynamic GDP ratio</w:t>
      </w:r>
    </w:p>
    <w:p w:rsidR="008E6F02" w:rsidRDefault="00B50081" w:rsidP="00372D9A">
      <w:pPr>
        <w:spacing w:line="360" w:lineRule="auto"/>
        <w:jc w:val="both"/>
        <w:rPr>
          <w:rFonts w:ascii="Times New Roman" w:eastAsia="Segoe UI Emoji" w:hAnsi="Times New Roman" w:cs="Times New Roman"/>
          <w:sz w:val="24"/>
          <w:szCs w:val="24"/>
        </w:rPr>
      </w:pPr>
      <w:r>
        <w:rPr>
          <w:rFonts w:ascii="Times New Roman" w:eastAsia="Segoe UI Emoji" w:hAnsi="Times New Roman" w:cs="Times New Roman"/>
          <w:sz w:val="24"/>
          <w:szCs w:val="24"/>
        </w:rPr>
        <w:t>.</w:t>
      </w:r>
    </w:p>
    <w:p w:rsidR="00B7557F" w:rsidRPr="0083277E" w:rsidRDefault="00B7557F" w:rsidP="00372D9A">
      <w:pPr>
        <w:spacing w:line="360" w:lineRule="auto"/>
        <w:jc w:val="both"/>
        <w:rPr>
          <w:rFonts w:ascii="Times New Roman" w:eastAsia="Segoe UI Emoji" w:hAnsi="Times New Roman" w:cs="Times New Roman"/>
          <w:sz w:val="24"/>
          <w:szCs w:val="24"/>
        </w:rPr>
      </w:pPr>
    </w:p>
    <w:p w:rsidR="008E6F02" w:rsidRDefault="008E6F02" w:rsidP="00372D9A">
      <w:pPr>
        <w:spacing w:line="360" w:lineRule="auto"/>
        <w:jc w:val="both"/>
        <w:rPr>
          <w:rFonts w:ascii="Times New Roman" w:eastAsia="Segoe UI Emoji" w:hAnsi="Times New Roman" w:cs="Times New Roman"/>
          <w:sz w:val="24"/>
          <w:szCs w:val="24"/>
        </w:rPr>
      </w:pPr>
    </w:p>
    <w:p w:rsidR="008E6F02" w:rsidRPr="00DA5ECE" w:rsidRDefault="008E6F02" w:rsidP="00372D9A">
      <w:pPr>
        <w:spacing w:line="360" w:lineRule="auto"/>
        <w:jc w:val="both"/>
        <w:rPr>
          <w:rFonts w:ascii="Times New Roman" w:eastAsia="Segoe UI Emoji" w:hAnsi="Times New Roman" w:cs="Times New Roman"/>
          <w:b/>
          <w:bCs/>
          <w:sz w:val="28"/>
        </w:rPr>
      </w:pPr>
      <w:r w:rsidRPr="00DA5ECE">
        <w:rPr>
          <w:rFonts w:ascii="Times New Roman" w:eastAsia="Segoe UI Emoji" w:hAnsi="Times New Roman" w:cs="Times New Roman"/>
          <w:b/>
          <w:bCs/>
          <w:sz w:val="28"/>
        </w:rPr>
        <w:t>Table</w:t>
      </w:r>
      <w:r w:rsidR="006170B6" w:rsidRPr="00DA5ECE">
        <w:rPr>
          <w:rFonts w:ascii="Times New Roman" w:eastAsia="Segoe UI Emoji" w:hAnsi="Times New Roman" w:cs="Times New Roman"/>
          <w:b/>
          <w:bCs/>
          <w:sz w:val="28"/>
        </w:rPr>
        <w:t>:</w:t>
      </w:r>
      <w:r w:rsidR="00B326D2">
        <w:rPr>
          <w:rFonts w:ascii="Times New Roman" w:eastAsia="Segoe UI Emoji" w:hAnsi="Times New Roman" w:cs="Times New Roman"/>
          <w:b/>
          <w:bCs/>
          <w:sz w:val="28"/>
        </w:rPr>
        <w:t>4.</w:t>
      </w:r>
      <w:r w:rsidR="000F6123">
        <w:rPr>
          <w:rFonts w:ascii="Times New Roman" w:eastAsia="Segoe UI Emoji" w:hAnsi="Times New Roman" w:cs="Times New Roman"/>
          <w:b/>
          <w:bCs/>
          <w:sz w:val="28"/>
        </w:rPr>
        <w:t>1.2</w:t>
      </w:r>
      <w:r w:rsidRPr="00DA5ECE">
        <w:rPr>
          <w:rFonts w:ascii="Times New Roman" w:eastAsia="Segoe UI Emoji" w:hAnsi="Times New Roman" w:cs="Times New Roman"/>
          <w:b/>
          <w:bCs/>
          <w:sz w:val="28"/>
        </w:rPr>
        <w:t>Coefficients (a)</w:t>
      </w:r>
    </w:p>
    <w:p w:rsidR="008E6F02" w:rsidRPr="0083277E" w:rsidRDefault="008E6F02" w:rsidP="00372D9A">
      <w:pPr>
        <w:spacing w:line="360" w:lineRule="auto"/>
        <w:jc w:val="both"/>
        <w:rPr>
          <w:rFonts w:ascii="Times New Roman" w:eastAsia="Segoe UI Emoji" w:hAnsi="Times New Roman" w:cs="Times New Roman"/>
          <w:sz w:val="24"/>
          <w:szCs w:val="24"/>
        </w:rPr>
      </w:pPr>
      <w:r w:rsidRPr="0083277E">
        <w:rPr>
          <w:rFonts w:ascii="Times New Roman" w:eastAsia="Segoe UI Emoji" w:hAnsi="Times New Roman" w:cs="Times New Roman"/>
          <w:noProof/>
          <w:sz w:val="24"/>
          <w:szCs w:val="24"/>
        </w:rPr>
        <w:drawing>
          <wp:inline distT="0" distB="0" distL="0" distR="0">
            <wp:extent cx="5934075" cy="1352550"/>
            <wp:effectExtent l="19050" t="0" r="9525"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5934075" cy="1352550"/>
                    </a:xfrm>
                    <a:prstGeom prst="rect">
                      <a:avLst/>
                    </a:prstGeom>
                    <a:noFill/>
                    <a:ln w="9525">
                      <a:noFill/>
                      <a:miter lim="800000"/>
                      <a:headEnd/>
                      <a:tailEnd/>
                    </a:ln>
                  </pic:spPr>
                </pic:pic>
              </a:graphicData>
            </a:graphic>
          </wp:inline>
        </w:drawing>
      </w:r>
    </w:p>
    <w:p w:rsidR="00CD1704" w:rsidRPr="00CD1704" w:rsidRDefault="00CD1704" w:rsidP="00372D9A">
      <w:pPr>
        <w:spacing w:line="360" w:lineRule="auto"/>
        <w:jc w:val="both"/>
        <w:rPr>
          <w:rFonts w:ascii="Times New Roman" w:eastAsia="Segoe UI Emoji" w:hAnsi="Times New Roman" w:cs="Times New Roman"/>
          <w:sz w:val="24"/>
          <w:szCs w:val="24"/>
        </w:rPr>
      </w:pPr>
      <w:r w:rsidRPr="00CD1704">
        <w:rPr>
          <w:rFonts w:ascii="Times New Roman" w:eastAsia="Segoe UI Emoji" w:hAnsi="Times New Roman" w:cs="Times New Roman"/>
          <w:sz w:val="24"/>
          <w:szCs w:val="24"/>
        </w:rPr>
        <w:lastRenderedPageBreak/>
        <w:t>The table above shows a regression coefficient derived from a regression model indicating that independent FDI flows have an adverse effect on gross domestic product.</w:t>
      </w:r>
    </w:p>
    <w:p w:rsidR="002227E3" w:rsidRPr="0083277E" w:rsidRDefault="00CD1704" w:rsidP="00372D9A">
      <w:pPr>
        <w:spacing w:line="360" w:lineRule="auto"/>
        <w:jc w:val="both"/>
        <w:rPr>
          <w:rFonts w:ascii="Times New Roman" w:eastAsia="Segoe UI Emoji" w:hAnsi="Times New Roman" w:cs="Times New Roman"/>
          <w:sz w:val="24"/>
          <w:szCs w:val="24"/>
        </w:rPr>
      </w:pPr>
      <w:r w:rsidRPr="00CD1704">
        <w:rPr>
          <w:rFonts w:ascii="Times New Roman" w:eastAsia="Segoe UI Emoji" w:hAnsi="Times New Roman" w:cs="Times New Roman"/>
          <w:sz w:val="24"/>
          <w:szCs w:val="24"/>
        </w:rPr>
        <w:t>It is expected that FDI flow has a positive and important relationship to GDP</w:t>
      </w:r>
      <w:r w:rsidR="00AC2A59">
        <w:rPr>
          <w:rFonts w:ascii="Times New Roman" w:eastAsia="Segoe UI Emoji" w:hAnsi="Times New Roman" w:cs="Times New Roman"/>
          <w:sz w:val="24"/>
          <w:szCs w:val="24"/>
        </w:rPr>
        <w:t xml:space="preserve">. </w:t>
      </w:r>
    </w:p>
    <w:p w:rsidR="00DD142E" w:rsidRDefault="00EE3630" w:rsidP="00372D9A">
      <w:pPr>
        <w:spacing w:line="360" w:lineRule="auto"/>
        <w:jc w:val="both"/>
        <w:rPr>
          <w:rFonts w:ascii="Times New Roman" w:hAnsi="Times New Roman" w:cs="Times New Roman"/>
          <w:i/>
          <w:iCs/>
          <w:sz w:val="24"/>
          <w:szCs w:val="24"/>
        </w:rPr>
      </w:pPr>
      <w:r>
        <w:rPr>
          <w:rFonts w:ascii="Times New Roman" w:eastAsia="Segoe UI Emoji" w:hAnsi="Times New Roman" w:cs="Times New Roman"/>
          <w:b/>
          <w:color w:val="000000" w:themeColor="text1"/>
          <w:sz w:val="28"/>
        </w:rPr>
        <w:t xml:space="preserve">4.2 </w:t>
      </w:r>
      <w:r w:rsidR="00DD142E" w:rsidRPr="00DD142E">
        <w:rPr>
          <w:rFonts w:ascii="Times New Roman" w:hAnsi="Times New Roman" w:cs="Times New Roman"/>
          <w:b/>
          <w:bCs/>
          <w:i/>
          <w:iCs/>
          <w:sz w:val="28"/>
        </w:rPr>
        <w:t>million in USD of Export</w:t>
      </w:r>
    </w:p>
    <w:p w:rsidR="002227E3" w:rsidRPr="003D3F9A" w:rsidRDefault="009F4250" w:rsidP="00372D9A">
      <w:pPr>
        <w:spacing w:line="360" w:lineRule="auto"/>
        <w:jc w:val="both"/>
        <w:rPr>
          <w:rFonts w:ascii="Times New Roman" w:eastAsia="Segoe UI Emoji" w:hAnsi="Times New Roman" w:cs="Times New Roman"/>
          <w:color w:val="000000" w:themeColor="text1"/>
          <w:sz w:val="24"/>
          <w:szCs w:val="24"/>
        </w:rPr>
      </w:pPr>
      <w:r w:rsidRPr="009F4250">
        <w:rPr>
          <w:rFonts w:ascii="Times New Roman" w:eastAsia="Segoe UI Emoji" w:hAnsi="Times New Roman" w:cs="Times New Roman"/>
          <w:i/>
          <w:iCs/>
          <w:color w:val="000000" w:themeColor="text1"/>
          <w:sz w:val="24"/>
          <w:szCs w:val="24"/>
        </w:rPr>
        <w:t>R</w:t>
      </w:r>
      <w:r w:rsidR="002227E3" w:rsidRPr="009F4250">
        <w:rPr>
          <w:rFonts w:ascii="Times New Roman" w:eastAsia="Segoe UI Emoji" w:hAnsi="Times New Roman" w:cs="Times New Roman"/>
          <w:i/>
          <w:iCs/>
          <w:color w:val="000000" w:themeColor="text1"/>
          <w:sz w:val="24"/>
          <w:szCs w:val="24"/>
        </w:rPr>
        <w:t>egression</w:t>
      </w:r>
      <w:r w:rsidR="002227E3" w:rsidRPr="003D3F9A">
        <w:rPr>
          <w:rFonts w:ascii="Times New Roman" w:eastAsia="Segoe UI Emoji" w:hAnsi="Times New Roman" w:cs="Times New Roman"/>
          <w:color w:val="000000" w:themeColor="text1"/>
          <w:sz w:val="24"/>
          <w:szCs w:val="24"/>
        </w:rPr>
        <w:t xml:space="preserve"> equation is found,</w:t>
      </w:r>
    </w:p>
    <w:p w:rsidR="002227E3" w:rsidRPr="003D3F9A" w:rsidRDefault="00FE2332" w:rsidP="00372D9A">
      <w:pPr>
        <w:pStyle w:val="Default"/>
        <w:spacing w:line="360" w:lineRule="auto"/>
        <w:jc w:val="both"/>
      </w:pPr>
      <w:r>
        <w:t xml:space="preserve"> </w:t>
      </w:r>
      <w:r w:rsidR="002227E3" w:rsidRPr="003D3F9A">
        <w:t>Th</w:t>
      </w:r>
      <w:r w:rsidR="008F3524">
        <w:t>e</w:t>
      </w:r>
      <w:r w:rsidR="002227E3" w:rsidRPr="003D3F9A">
        <w:t xml:space="preserve"> regression</w:t>
      </w:r>
      <w:r>
        <w:t>s</w:t>
      </w:r>
      <w:r w:rsidR="002227E3" w:rsidRPr="003D3F9A">
        <w:t xml:space="preserve"> equation is </w:t>
      </w:r>
      <w:r w:rsidR="008F3524">
        <w:t>showing</w:t>
      </w:r>
      <w:r w:rsidR="002227E3" w:rsidRPr="003D3F9A">
        <w:t xml:space="preserve">, </w:t>
      </w:r>
    </w:p>
    <w:p w:rsidR="002227E3" w:rsidRPr="00FF3AAF" w:rsidRDefault="00A7138D" w:rsidP="00372D9A">
      <w:pPr>
        <w:spacing w:line="360" w:lineRule="auto"/>
        <w:jc w:val="both"/>
        <w:rPr>
          <w:rFonts w:ascii="Arial" w:hAnsi="Arial" w:cs="Arial"/>
          <w:i/>
          <w:sz w:val="24"/>
          <w:szCs w:val="24"/>
        </w:rPr>
      </w:pPr>
      <w:r w:rsidRPr="00FF3AAF">
        <w:rPr>
          <w:rFonts w:ascii="Arial" w:hAnsi="Arial" w:cs="Arial"/>
          <w:i/>
          <w:sz w:val="24"/>
          <w:szCs w:val="24"/>
        </w:rPr>
        <w:t>Y2=934.8+15.7*FDI1</w:t>
      </w:r>
    </w:p>
    <w:p w:rsidR="008D330C" w:rsidRPr="00C4353D" w:rsidRDefault="00A44D24" w:rsidP="00372D9A">
      <w:pPr>
        <w:spacing w:line="360" w:lineRule="auto"/>
        <w:jc w:val="both"/>
        <w:rPr>
          <w:rFonts w:ascii="Times New Roman" w:hAnsi="Times New Roman" w:cs="Times New Roman"/>
          <w:i/>
          <w:iCs/>
          <w:sz w:val="24"/>
          <w:szCs w:val="24"/>
        </w:rPr>
      </w:pPr>
      <w:r w:rsidRPr="00A44D24">
        <w:rPr>
          <w:rFonts w:ascii="Times New Roman" w:hAnsi="Times New Roman" w:cs="Times New Roman"/>
          <w:i/>
          <w:iCs/>
          <w:sz w:val="24"/>
          <w:szCs w:val="24"/>
        </w:rPr>
        <w:t xml:space="preserve"> Y2</w:t>
      </w:r>
      <w:r w:rsidR="002227E3" w:rsidRPr="003D3F9A">
        <w:rPr>
          <w:rFonts w:ascii="Times New Roman" w:hAnsi="Times New Roman" w:cs="Times New Roman"/>
          <w:sz w:val="24"/>
          <w:szCs w:val="24"/>
        </w:rPr>
        <w:t xml:space="preserve"> =</w:t>
      </w:r>
      <w:r w:rsidR="00FF3AAF">
        <w:rPr>
          <w:rFonts w:ascii="Times New Roman" w:hAnsi="Times New Roman" w:cs="Times New Roman"/>
          <w:sz w:val="24"/>
          <w:szCs w:val="24"/>
        </w:rPr>
        <w:t xml:space="preserve"> in </w:t>
      </w:r>
      <w:r w:rsidRPr="00C4353D">
        <w:rPr>
          <w:rFonts w:ascii="Times New Roman" w:hAnsi="Times New Roman" w:cs="Times New Roman"/>
          <w:i/>
          <w:iCs/>
          <w:sz w:val="24"/>
          <w:szCs w:val="24"/>
        </w:rPr>
        <w:t xml:space="preserve">million USD of </w:t>
      </w:r>
      <w:r w:rsidR="002227E3" w:rsidRPr="00C4353D">
        <w:rPr>
          <w:rFonts w:ascii="Times New Roman" w:hAnsi="Times New Roman" w:cs="Times New Roman"/>
          <w:i/>
          <w:iCs/>
          <w:sz w:val="24"/>
          <w:szCs w:val="24"/>
        </w:rPr>
        <w:t xml:space="preserve">Export </w:t>
      </w:r>
    </w:p>
    <w:p w:rsidR="00071ADB" w:rsidRPr="00C96EF6" w:rsidRDefault="00071ADB" w:rsidP="00372D9A">
      <w:pPr>
        <w:spacing w:line="360" w:lineRule="auto"/>
        <w:jc w:val="both"/>
        <w:rPr>
          <w:rFonts w:ascii="Times New Roman" w:eastAsia="Segoe UI Emoji" w:hAnsi="Times New Roman" w:cs="Times New Roman"/>
          <w:b/>
          <w:bCs/>
          <w:color w:val="000000" w:themeColor="text1"/>
          <w:sz w:val="24"/>
          <w:szCs w:val="24"/>
        </w:rPr>
      </w:pPr>
      <w:r w:rsidRPr="00E915C4">
        <w:rPr>
          <w:rFonts w:ascii="Times New Roman" w:eastAsia="Segoe UI Emoji" w:hAnsi="Times New Roman" w:cs="Times New Roman"/>
          <w:b/>
          <w:bCs/>
          <w:i/>
          <w:noProof/>
          <w:color w:val="000000" w:themeColor="text1"/>
          <w:sz w:val="24"/>
          <w:szCs w:val="24"/>
        </w:rPr>
        <w:t>T</w:t>
      </w:r>
      <w:r w:rsidR="006170B6" w:rsidRPr="00E915C4">
        <w:rPr>
          <w:rFonts w:ascii="Times New Roman" w:eastAsia="Segoe UI Emoji" w:hAnsi="Times New Roman" w:cs="Times New Roman"/>
          <w:b/>
          <w:bCs/>
          <w:i/>
          <w:noProof/>
          <w:color w:val="000000" w:themeColor="text1"/>
          <w:sz w:val="24"/>
          <w:szCs w:val="24"/>
        </w:rPr>
        <w:t>able:</w:t>
      </w:r>
      <w:r w:rsidR="002A446A" w:rsidRPr="00C96EF6">
        <w:rPr>
          <w:rFonts w:ascii="Times New Roman" w:eastAsia="Segoe UI Emoji" w:hAnsi="Times New Roman" w:cs="Times New Roman"/>
          <w:b/>
          <w:bCs/>
          <w:noProof/>
          <w:color w:val="000000" w:themeColor="text1"/>
          <w:sz w:val="24"/>
          <w:szCs w:val="24"/>
        </w:rPr>
        <w:t>4.2.1</w:t>
      </w:r>
      <w:r w:rsidR="00157ED3" w:rsidRPr="00157ED3">
        <w:rPr>
          <w:rFonts w:ascii="Times New Roman" w:eastAsia="Segoe UI Emoji" w:hAnsi="Times New Roman" w:cs="Times New Roman"/>
          <w:b/>
          <w:bCs/>
          <w:i/>
          <w:iCs/>
          <w:noProof/>
          <w:color w:val="000000" w:themeColor="text1"/>
          <w:sz w:val="24"/>
          <w:szCs w:val="24"/>
        </w:rPr>
        <w:t>Summery of Model and ANOVA</w:t>
      </w:r>
      <w:r w:rsidR="00157ED3">
        <w:rPr>
          <w:rFonts w:ascii="Times New Roman" w:eastAsia="Segoe UI Emoji" w:hAnsi="Times New Roman" w:cs="Times New Roman"/>
          <w:b/>
          <w:bCs/>
          <w:noProof/>
          <w:color w:val="000000" w:themeColor="text1"/>
          <w:sz w:val="24"/>
          <w:szCs w:val="24"/>
        </w:rPr>
        <w:t xml:space="preserve"> (F)</w:t>
      </w:r>
    </w:p>
    <w:p w:rsidR="00DA79B4" w:rsidRPr="0083277E" w:rsidRDefault="00DA79B4" w:rsidP="00372D9A">
      <w:pPr>
        <w:spacing w:line="360" w:lineRule="auto"/>
        <w:jc w:val="both"/>
        <w:rPr>
          <w:rFonts w:ascii="Times New Roman" w:eastAsia="Segoe UI Emoji" w:hAnsi="Times New Roman" w:cs="Times New Roman"/>
          <w:sz w:val="24"/>
          <w:szCs w:val="24"/>
          <w:vertAlign w:val="subscript"/>
        </w:rPr>
      </w:pPr>
      <w:r w:rsidRPr="0083277E">
        <w:rPr>
          <w:rFonts w:ascii="Times New Roman" w:eastAsia="Segoe UI Emoji" w:hAnsi="Times New Roman" w:cs="Times New Roman"/>
          <w:noProof/>
          <w:sz w:val="24"/>
          <w:szCs w:val="24"/>
          <w:vertAlign w:val="subscript"/>
        </w:rPr>
        <w:drawing>
          <wp:inline distT="0" distB="0" distL="0" distR="0">
            <wp:extent cx="5943600" cy="1358537"/>
            <wp:effectExtent l="19050" t="0" r="0" b="0"/>
            <wp:docPr id="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srcRect/>
                    <a:stretch>
                      <a:fillRect/>
                    </a:stretch>
                  </pic:blipFill>
                  <pic:spPr bwMode="auto">
                    <a:xfrm>
                      <a:off x="0" y="0"/>
                      <a:ext cx="5943600" cy="1358537"/>
                    </a:xfrm>
                    <a:prstGeom prst="rect">
                      <a:avLst/>
                    </a:prstGeom>
                    <a:noFill/>
                    <a:ln w="9525">
                      <a:noFill/>
                      <a:miter lim="800000"/>
                      <a:headEnd/>
                      <a:tailEnd/>
                    </a:ln>
                  </pic:spPr>
                </pic:pic>
              </a:graphicData>
            </a:graphic>
          </wp:inline>
        </w:drawing>
      </w:r>
    </w:p>
    <w:p w:rsidR="002227E3" w:rsidRPr="00FB1B51" w:rsidRDefault="002227E3" w:rsidP="00372D9A">
      <w:pPr>
        <w:spacing w:line="360" w:lineRule="auto"/>
        <w:jc w:val="both"/>
        <w:rPr>
          <w:rFonts w:ascii="Times New Roman" w:eastAsia="Segoe UI Emoji" w:hAnsi="Times New Roman" w:cs="Times New Roman"/>
          <w:sz w:val="24"/>
          <w:szCs w:val="24"/>
        </w:rPr>
      </w:pPr>
      <w:r w:rsidRPr="00FB1B51">
        <w:rPr>
          <w:rFonts w:ascii="Times New Roman" w:eastAsia="Segoe UI Emoji" w:hAnsi="Times New Roman" w:cs="Times New Roman"/>
          <w:sz w:val="24"/>
          <w:szCs w:val="24"/>
        </w:rPr>
        <w:t>The table</w:t>
      </w:r>
      <w:r w:rsidR="00C82E49">
        <w:rPr>
          <w:rFonts w:ascii="Times New Roman" w:eastAsia="Segoe UI Emoji" w:hAnsi="Times New Roman" w:cs="Times New Roman"/>
          <w:sz w:val="24"/>
          <w:szCs w:val="24"/>
        </w:rPr>
        <w:t xml:space="preserve"> 4.2. 1</w:t>
      </w:r>
      <w:r w:rsidRPr="00FB1B51">
        <w:rPr>
          <w:rFonts w:ascii="Times New Roman" w:eastAsia="Segoe UI Emoji" w:hAnsi="Times New Roman" w:cs="Times New Roman"/>
          <w:sz w:val="24"/>
          <w:szCs w:val="24"/>
        </w:rPr>
        <w:t xml:space="preserve"> above shows that the value F is important a</w:t>
      </w:r>
      <w:r w:rsidR="00587AA9">
        <w:rPr>
          <w:rFonts w:ascii="Times New Roman" w:eastAsia="Segoe UI Emoji" w:hAnsi="Times New Roman" w:cs="Times New Roman"/>
          <w:sz w:val="24"/>
          <w:szCs w:val="24"/>
        </w:rPr>
        <w:t xml:space="preserve">t </w:t>
      </w:r>
      <w:r w:rsidRPr="00FB1B51">
        <w:rPr>
          <w:rFonts w:ascii="Times New Roman" w:eastAsia="Segoe UI Emoji" w:hAnsi="Times New Roman" w:cs="Times New Roman"/>
          <w:sz w:val="24"/>
          <w:szCs w:val="24"/>
        </w:rPr>
        <w:t>.000.</w:t>
      </w:r>
      <w:r w:rsidR="00F65A04" w:rsidRPr="00F65A04">
        <w:rPr>
          <w:rFonts w:ascii="Times New Roman" w:eastAsia="Segoe UI Emoji" w:hAnsi="Times New Roman" w:cs="Times New Roman"/>
          <w:sz w:val="24"/>
          <w:szCs w:val="24"/>
        </w:rPr>
        <w:t xml:space="preserve">It shows </w:t>
      </w:r>
      <w:proofErr w:type="gramStart"/>
      <w:r w:rsidR="00BD09D0">
        <w:rPr>
          <w:rFonts w:ascii="Times New Roman" w:eastAsia="Segoe UI Emoji" w:hAnsi="Times New Roman" w:cs="Times New Roman"/>
          <w:sz w:val="24"/>
          <w:szCs w:val="24"/>
        </w:rPr>
        <w:t>T</w:t>
      </w:r>
      <w:r w:rsidR="00F65A04" w:rsidRPr="00F65A04">
        <w:rPr>
          <w:rFonts w:ascii="Times New Roman" w:eastAsia="Segoe UI Emoji" w:hAnsi="Times New Roman" w:cs="Times New Roman"/>
          <w:sz w:val="24"/>
          <w:szCs w:val="24"/>
        </w:rPr>
        <w:t>hat</w:t>
      </w:r>
      <w:proofErr w:type="gramEnd"/>
      <w:r w:rsidR="00F65A04" w:rsidRPr="00F65A04">
        <w:rPr>
          <w:rFonts w:ascii="Times New Roman" w:eastAsia="Segoe UI Emoji" w:hAnsi="Times New Roman" w:cs="Times New Roman"/>
          <w:sz w:val="24"/>
          <w:szCs w:val="24"/>
        </w:rPr>
        <w:t xml:space="preserve"> volatility is important because of the direct foreign direct investment (FDI) of exports. Related balance value (R) and sample defined (square area and rectangular correction) are shown in co-operative tables. Relationship coefficient value .811 and square .658 They show that there is an independent, independent FDI flow for exports.</w:t>
      </w:r>
    </w:p>
    <w:p w:rsidR="002227E3" w:rsidRPr="00C96EF6" w:rsidRDefault="000D2057" w:rsidP="00372D9A">
      <w:pPr>
        <w:spacing w:line="360" w:lineRule="auto"/>
        <w:jc w:val="both"/>
        <w:rPr>
          <w:rFonts w:ascii="Times New Roman" w:eastAsia="Segoe UI Emoji" w:hAnsi="Times New Roman" w:cs="Times New Roman"/>
          <w:b/>
          <w:bCs/>
          <w:color w:val="000000" w:themeColor="text1"/>
          <w:sz w:val="24"/>
          <w:szCs w:val="24"/>
        </w:rPr>
      </w:pPr>
      <w:r w:rsidRPr="00C96EF6">
        <w:rPr>
          <w:rFonts w:ascii="Times New Roman" w:eastAsia="Segoe UI Emoji" w:hAnsi="Times New Roman" w:cs="Times New Roman"/>
          <w:b/>
          <w:bCs/>
          <w:color w:val="000000" w:themeColor="text1"/>
          <w:sz w:val="24"/>
          <w:szCs w:val="24"/>
        </w:rPr>
        <w:t xml:space="preserve">Table </w:t>
      </w:r>
      <w:r w:rsidR="003235B4" w:rsidRPr="00C96EF6">
        <w:rPr>
          <w:rFonts w:ascii="Times New Roman" w:eastAsia="Segoe UI Emoji" w:hAnsi="Times New Roman" w:cs="Times New Roman"/>
          <w:b/>
          <w:bCs/>
          <w:color w:val="000000" w:themeColor="text1"/>
          <w:sz w:val="24"/>
          <w:szCs w:val="24"/>
        </w:rPr>
        <w:t xml:space="preserve">4.2.2 </w:t>
      </w:r>
      <w:r w:rsidRPr="00C96EF6">
        <w:rPr>
          <w:rFonts w:ascii="Times New Roman" w:eastAsia="Segoe UI Emoji" w:hAnsi="Times New Roman" w:cs="Times New Roman"/>
          <w:b/>
          <w:bCs/>
          <w:color w:val="000000" w:themeColor="text1"/>
          <w:sz w:val="24"/>
          <w:szCs w:val="24"/>
        </w:rPr>
        <w:t>Coefficients (a)</w:t>
      </w:r>
    </w:p>
    <w:p w:rsidR="002227E3" w:rsidRPr="0083277E" w:rsidRDefault="000D2057" w:rsidP="00372D9A">
      <w:pPr>
        <w:spacing w:line="360" w:lineRule="auto"/>
        <w:jc w:val="both"/>
        <w:rPr>
          <w:rFonts w:ascii="Times New Roman" w:eastAsia="Segoe UI Emoji" w:hAnsi="Times New Roman" w:cs="Times New Roman"/>
          <w:color w:val="000000" w:themeColor="text1"/>
          <w:sz w:val="24"/>
          <w:szCs w:val="24"/>
          <w:vertAlign w:val="subscript"/>
        </w:rPr>
      </w:pPr>
      <w:r w:rsidRPr="0083277E">
        <w:rPr>
          <w:rFonts w:ascii="Times New Roman" w:eastAsia="Segoe UI Emoji" w:hAnsi="Times New Roman" w:cs="Times New Roman"/>
          <w:noProof/>
          <w:color w:val="000000" w:themeColor="text1"/>
          <w:sz w:val="24"/>
          <w:szCs w:val="24"/>
          <w:vertAlign w:val="subscript"/>
        </w:rPr>
        <w:drawing>
          <wp:inline distT="0" distB="0" distL="0" distR="0">
            <wp:extent cx="5943600" cy="1502229"/>
            <wp:effectExtent l="19050" t="0" r="0"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a:stretch>
                      <a:fillRect/>
                    </a:stretch>
                  </pic:blipFill>
                  <pic:spPr bwMode="auto">
                    <a:xfrm>
                      <a:off x="0" y="0"/>
                      <a:ext cx="5943600" cy="1502229"/>
                    </a:xfrm>
                    <a:prstGeom prst="rect">
                      <a:avLst/>
                    </a:prstGeom>
                    <a:noFill/>
                    <a:ln w="9525">
                      <a:noFill/>
                      <a:miter lim="800000"/>
                      <a:headEnd/>
                      <a:tailEnd/>
                    </a:ln>
                  </pic:spPr>
                </pic:pic>
              </a:graphicData>
            </a:graphic>
          </wp:inline>
        </w:drawing>
      </w:r>
    </w:p>
    <w:p w:rsidR="003C1B98" w:rsidRPr="0083277E" w:rsidRDefault="003C1B98" w:rsidP="00372D9A">
      <w:pPr>
        <w:spacing w:line="360" w:lineRule="auto"/>
        <w:jc w:val="both"/>
        <w:rPr>
          <w:rFonts w:ascii="Times New Roman" w:eastAsia="Segoe UI Emoji" w:hAnsi="Times New Roman" w:cs="Times New Roman"/>
          <w:color w:val="000000" w:themeColor="text1"/>
          <w:sz w:val="24"/>
          <w:szCs w:val="24"/>
          <w:vertAlign w:val="subscript"/>
        </w:rPr>
      </w:pPr>
    </w:p>
    <w:p w:rsidR="00C222CB" w:rsidRPr="00CE39F9" w:rsidRDefault="00C222CB" w:rsidP="00372D9A">
      <w:pPr>
        <w:pStyle w:val="Default"/>
        <w:spacing w:line="360" w:lineRule="auto"/>
        <w:jc w:val="both"/>
      </w:pPr>
      <w:r w:rsidRPr="00CE39F9">
        <w:t>The table above shows the reaction room from the regression model. It was noted that foreign investment had significant impact on the export of independent investment.</w:t>
      </w:r>
    </w:p>
    <w:p w:rsidR="00C222CB" w:rsidRPr="00CE39F9" w:rsidRDefault="00C222CB" w:rsidP="00372D9A">
      <w:pPr>
        <w:pStyle w:val="Default"/>
        <w:spacing w:line="360" w:lineRule="auto"/>
        <w:jc w:val="both"/>
      </w:pPr>
      <w:r w:rsidRPr="00CE39F9">
        <w:t>Expected to have positive</w:t>
      </w:r>
      <w:r w:rsidR="00C34D45">
        <w:t>s</w:t>
      </w:r>
      <w:r w:rsidRPr="00CE39F9">
        <w:t xml:space="preserve"> and </w:t>
      </w:r>
      <w:r w:rsidR="00B72B2E" w:rsidRPr="00CE39F9">
        <w:t>significanc</w:t>
      </w:r>
      <w:r w:rsidR="00B72B2E">
        <w:t>es’</w:t>
      </w:r>
      <w:r w:rsidRPr="00CE39F9">
        <w:t xml:space="preserve"> relationship with export from direct investment flows (FDI).</w:t>
      </w:r>
    </w:p>
    <w:p w:rsidR="00C222CB" w:rsidRPr="00C222CB" w:rsidRDefault="00C222CB" w:rsidP="00372D9A">
      <w:pPr>
        <w:pStyle w:val="Default"/>
        <w:spacing w:line="360" w:lineRule="auto"/>
        <w:jc w:val="both"/>
        <w:rPr>
          <w:sz w:val="28"/>
          <w:szCs w:val="28"/>
        </w:rPr>
      </w:pPr>
    </w:p>
    <w:p w:rsidR="00C222CB" w:rsidRDefault="00C222CB" w:rsidP="00372D9A">
      <w:pPr>
        <w:pStyle w:val="Default"/>
        <w:spacing w:line="360" w:lineRule="auto"/>
        <w:jc w:val="both"/>
        <w:rPr>
          <w:b/>
          <w:bCs/>
          <w:sz w:val="28"/>
          <w:szCs w:val="28"/>
        </w:rPr>
      </w:pPr>
      <w:r w:rsidRPr="00C222CB">
        <w:rPr>
          <w:b/>
          <w:bCs/>
          <w:sz w:val="28"/>
          <w:szCs w:val="28"/>
        </w:rPr>
        <w:t>4.3Impact</w:t>
      </w:r>
      <w:r w:rsidR="00D33EE9">
        <w:rPr>
          <w:b/>
          <w:bCs/>
          <w:sz w:val="28"/>
          <w:szCs w:val="28"/>
        </w:rPr>
        <w:t xml:space="preserve"> FDI</w:t>
      </w:r>
      <w:r w:rsidRPr="00C222CB">
        <w:rPr>
          <w:b/>
          <w:bCs/>
          <w:sz w:val="28"/>
          <w:szCs w:val="28"/>
        </w:rPr>
        <w:t xml:space="preserve"> on Private Investment</w:t>
      </w:r>
    </w:p>
    <w:p w:rsidR="002227E3" w:rsidRPr="0083277E" w:rsidRDefault="002227E3" w:rsidP="00372D9A">
      <w:pPr>
        <w:pStyle w:val="Default"/>
        <w:spacing w:line="360" w:lineRule="auto"/>
        <w:jc w:val="both"/>
      </w:pPr>
      <w:r w:rsidRPr="0083277E">
        <w:t xml:space="preserve">regression equation is </w:t>
      </w:r>
      <w:r w:rsidR="00D33EE9">
        <w:t>funding,</w:t>
      </w:r>
    </w:p>
    <w:p w:rsidR="002227E3" w:rsidRPr="00FC2A72" w:rsidRDefault="00EF10C2" w:rsidP="00372D9A">
      <w:pPr>
        <w:pStyle w:val="Default"/>
        <w:spacing w:line="360" w:lineRule="auto"/>
        <w:jc w:val="both"/>
      </w:pPr>
      <w:r w:rsidRPr="00FC2A72">
        <w:rPr>
          <w:rFonts w:ascii="Arial" w:hAnsi="Arial" w:cs="Arial"/>
          <w:iCs/>
        </w:rPr>
        <w:t>Y3</w:t>
      </w:r>
      <w:r w:rsidR="002227E3" w:rsidRPr="00FC2A72">
        <w:t xml:space="preserve"> = </w:t>
      </w:r>
      <w:r w:rsidR="00E24A49" w:rsidRPr="00FC2A72">
        <w:t xml:space="preserve">FDII× </w:t>
      </w:r>
      <w:r w:rsidR="002227E3" w:rsidRPr="00FC2A72">
        <w:t xml:space="preserve">15.7 </w:t>
      </w:r>
      <w:r w:rsidR="00DE44A1" w:rsidRPr="00FC2A72">
        <w:t>+934.8</w:t>
      </w:r>
    </w:p>
    <w:p w:rsidR="002227E3" w:rsidRPr="0083277E" w:rsidRDefault="00C072A1" w:rsidP="00372D9A">
      <w:pPr>
        <w:spacing w:line="360" w:lineRule="auto"/>
        <w:jc w:val="both"/>
        <w:rPr>
          <w:rFonts w:ascii="Times New Roman" w:hAnsi="Times New Roman" w:cs="Times New Roman"/>
          <w:sz w:val="24"/>
          <w:szCs w:val="24"/>
        </w:rPr>
      </w:pPr>
      <w:r w:rsidRPr="00C072A1">
        <w:rPr>
          <w:rFonts w:ascii="Times New Roman" w:hAnsi="Times New Roman" w:cs="Times New Roman"/>
          <w:i/>
          <w:iCs/>
          <w:sz w:val="24"/>
          <w:szCs w:val="24"/>
        </w:rPr>
        <w:t>hereY3</w:t>
      </w:r>
      <w:r w:rsidR="002227E3" w:rsidRPr="0083277E">
        <w:rPr>
          <w:rFonts w:ascii="Times New Roman" w:hAnsi="Times New Roman" w:cs="Times New Roman"/>
          <w:sz w:val="24"/>
          <w:szCs w:val="24"/>
        </w:rPr>
        <w:t xml:space="preserve"> = </w:t>
      </w:r>
      <w:r w:rsidR="00A320A8" w:rsidRPr="0083277E">
        <w:rPr>
          <w:rFonts w:ascii="Times New Roman" w:hAnsi="Times New Roman" w:cs="Times New Roman"/>
          <w:sz w:val="24"/>
          <w:szCs w:val="24"/>
        </w:rPr>
        <w:t xml:space="preserve">in million US </w:t>
      </w:r>
      <w:r w:rsidR="00A320A8">
        <w:rPr>
          <w:rFonts w:ascii="Times New Roman" w:hAnsi="Times New Roman" w:cs="Times New Roman"/>
          <w:sz w:val="24"/>
          <w:szCs w:val="24"/>
        </w:rPr>
        <w:t>(</w:t>
      </w:r>
      <w:r w:rsidR="002227E3" w:rsidRPr="0083277E">
        <w:rPr>
          <w:rFonts w:ascii="Times New Roman" w:hAnsi="Times New Roman" w:cs="Times New Roman"/>
          <w:sz w:val="24"/>
          <w:szCs w:val="24"/>
        </w:rPr>
        <w:t>Domestic investment</w:t>
      </w:r>
      <w:r w:rsidR="00A320A8">
        <w:rPr>
          <w:rFonts w:ascii="Times New Roman" w:hAnsi="Times New Roman" w:cs="Times New Roman"/>
          <w:sz w:val="24"/>
          <w:szCs w:val="24"/>
        </w:rPr>
        <w:t>)</w:t>
      </w:r>
    </w:p>
    <w:p w:rsidR="00925D89" w:rsidRPr="00977170" w:rsidRDefault="00925D89" w:rsidP="00372D9A">
      <w:pPr>
        <w:spacing w:line="360" w:lineRule="auto"/>
        <w:jc w:val="both"/>
        <w:rPr>
          <w:rFonts w:ascii="Times New Roman" w:eastAsia="Segoe UI Emoji" w:hAnsi="Times New Roman" w:cs="Times New Roman"/>
          <w:b/>
          <w:bCs/>
          <w:color w:val="000000" w:themeColor="text1"/>
          <w:sz w:val="24"/>
          <w:szCs w:val="24"/>
        </w:rPr>
      </w:pPr>
      <w:r w:rsidRPr="00977170">
        <w:rPr>
          <w:rFonts w:ascii="Times New Roman" w:eastAsia="Segoe UI Emoji" w:hAnsi="Times New Roman" w:cs="Times New Roman"/>
          <w:b/>
          <w:bCs/>
          <w:color w:val="000000" w:themeColor="text1"/>
          <w:sz w:val="24"/>
          <w:szCs w:val="24"/>
        </w:rPr>
        <w:t>Table</w:t>
      </w:r>
      <w:r w:rsidR="006170B6" w:rsidRPr="00977170">
        <w:rPr>
          <w:rFonts w:ascii="Times New Roman" w:eastAsia="Segoe UI Emoji" w:hAnsi="Times New Roman" w:cs="Times New Roman"/>
          <w:b/>
          <w:bCs/>
          <w:color w:val="000000" w:themeColor="text1"/>
          <w:sz w:val="24"/>
          <w:szCs w:val="24"/>
        </w:rPr>
        <w:t>;</w:t>
      </w:r>
      <w:r w:rsidR="009641F1" w:rsidRPr="00977170">
        <w:rPr>
          <w:rFonts w:ascii="Times New Roman" w:eastAsia="Segoe UI Emoji" w:hAnsi="Times New Roman" w:cs="Times New Roman"/>
          <w:b/>
          <w:bCs/>
          <w:color w:val="000000" w:themeColor="text1"/>
          <w:sz w:val="24"/>
          <w:szCs w:val="24"/>
        </w:rPr>
        <w:t xml:space="preserve">4.3.1 </w:t>
      </w:r>
      <w:r w:rsidRPr="00977170">
        <w:rPr>
          <w:rFonts w:ascii="Times New Roman" w:eastAsia="Segoe UI Emoji" w:hAnsi="Times New Roman" w:cs="Times New Roman"/>
          <w:b/>
          <w:bCs/>
          <w:color w:val="000000" w:themeColor="text1"/>
          <w:sz w:val="24"/>
          <w:szCs w:val="24"/>
        </w:rPr>
        <w:t>Model Summery and ANOVA (F)</w:t>
      </w:r>
    </w:p>
    <w:p w:rsidR="00925D89" w:rsidRPr="0083277E" w:rsidRDefault="00925D89" w:rsidP="00372D9A">
      <w:pPr>
        <w:spacing w:line="360" w:lineRule="auto"/>
        <w:jc w:val="both"/>
        <w:rPr>
          <w:rFonts w:ascii="Times New Roman" w:eastAsia="Segoe UI Emoji" w:hAnsi="Times New Roman" w:cs="Times New Roman"/>
          <w:color w:val="000000" w:themeColor="text1"/>
          <w:sz w:val="24"/>
          <w:szCs w:val="24"/>
          <w:vertAlign w:val="subscript"/>
        </w:rPr>
      </w:pPr>
      <w:r w:rsidRPr="0083277E">
        <w:rPr>
          <w:rFonts w:ascii="Times New Roman" w:eastAsia="Segoe UI Emoji" w:hAnsi="Times New Roman" w:cs="Times New Roman"/>
          <w:noProof/>
          <w:color w:val="000000" w:themeColor="text1"/>
          <w:sz w:val="24"/>
          <w:szCs w:val="24"/>
          <w:vertAlign w:val="subscript"/>
        </w:rPr>
        <w:drawing>
          <wp:inline distT="0" distB="0" distL="0" distR="0">
            <wp:extent cx="5943600" cy="1390883"/>
            <wp:effectExtent l="19050" t="0" r="0" b="0"/>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a:stretch>
                      <a:fillRect/>
                    </a:stretch>
                  </pic:blipFill>
                  <pic:spPr bwMode="auto">
                    <a:xfrm>
                      <a:off x="0" y="0"/>
                      <a:ext cx="5943600" cy="1390883"/>
                    </a:xfrm>
                    <a:prstGeom prst="rect">
                      <a:avLst/>
                    </a:prstGeom>
                    <a:noFill/>
                    <a:ln w="9525">
                      <a:noFill/>
                      <a:miter lim="800000"/>
                      <a:headEnd/>
                      <a:tailEnd/>
                    </a:ln>
                  </pic:spPr>
                </pic:pic>
              </a:graphicData>
            </a:graphic>
          </wp:inline>
        </w:drawing>
      </w:r>
    </w:p>
    <w:p w:rsidR="000574B5" w:rsidRDefault="002227E3" w:rsidP="00372D9A">
      <w:pPr>
        <w:spacing w:line="360" w:lineRule="auto"/>
        <w:jc w:val="both"/>
        <w:rPr>
          <w:rFonts w:ascii="Times New Roman" w:eastAsia="Segoe UI Emoji" w:hAnsi="Times New Roman" w:cs="Times New Roman"/>
          <w:color w:val="000000" w:themeColor="text1"/>
          <w:sz w:val="24"/>
          <w:szCs w:val="24"/>
        </w:rPr>
      </w:pPr>
      <w:r w:rsidRPr="00FF72B6">
        <w:rPr>
          <w:rFonts w:ascii="Times New Roman" w:eastAsia="Segoe UI Emoji" w:hAnsi="Times New Roman" w:cs="Times New Roman"/>
          <w:color w:val="000000" w:themeColor="text1"/>
          <w:sz w:val="24"/>
          <w:szCs w:val="24"/>
        </w:rPr>
        <w:t>The table above shows the high value of F at .001. This shows that fluctuations in FDI in local investment are significant.</w:t>
      </w:r>
    </w:p>
    <w:p w:rsidR="00F105CE" w:rsidRPr="00FF72B6" w:rsidRDefault="000574B5" w:rsidP="00372D9A">
      <w:pPr>
        <w:spacing w:line="360" w:lineRule="auto"/>
        <w:jc w:val="both"/>
        <w:rPr>
          <w:rFonts w:ascii="Times New Roman" w:eastAsia="Segoe UI Emoji" w:hAnsi="Times New Roman" w:cs="Times New Roman"/>
          <w:color w:val="000000" w:themeColor="text1"/>
          <w:sz w:val="24"/>
          <w:szCs w:val="24"/>
        </w:rPr>
      </w:pPr>
      <w:r w:rsidRPr="000574B5">
        <w:rPr>
          <w:rFonts w:ascii="Times New Roman" w:eastAsia="Segoe UI Emoji" w:hAnsi="Times New Roman" w:cs="Times New Roman"/>
          <w:color w:val="000000" w:themeColor="text1"/>
          <w:sz w:val="24"/>
          <w:szCs w:val="24"/>
        </w:rPr>
        <w:t>The standard general equilibrium (R) and the number of samples (square root and rectangular correction) values are shown in the table. Multiplexer standard 750 and class R 5.63 shows that foreign direct investment flows for local investment are very important.</w:t>
      </w:r>
    </w:p>
    <w:p w:rsidR="009560C0" w:rsidRDefault="009560C0" w:rsidP="00372D9A">
      <w:pPr>
        <w:spacing w:line="360" w:lineRule="auto"/>
        <w:jc w:val="both"/>
        <w:rPr>
          <w:rFonts w:ascii="Times New Roman" w:eastAsia="Segoe UI Emoji" w:hAnsi="Times New Roman" w:cs="Times New Roman"/>
          <w:b/>
          <w:color w:val="000000" w:themeColor="text1"/>
          <w:sz w:val="28"/>
        </w:rPr>
      </w:pPr>
    </w:p>
    <w:p w:rsidR="009560C0" w:rsidRDefault="009560C0" w:rsidP="00372D9A">
      <w:pPr>
        <w:spacing w:line="360" w:lineRule="auto"/>
        <w:jc w:val="both"/>
        <w:rPr>
          <w:rFonts w:ascii="Times New Roman" w:eastAsia="Segoe UI Emoji" w:hAnsi="Times New Roman" w:cs="Times New Roman"/>
          <w:b/>
          <w:color w:val="000000" w:themeColor="text1"/>
          <w:sz w:val="28"/>
        </w:rPr>
      </w:pPr>
    </w:p>
    <w:p w:rsidR="009560C0" w:rsidRDefault="009560C0" w:rsidP="00372D9A">
      <w:pPr>
        <w:spacing w:line="360" w:lineRule="auto"/>
        <w:jc w:val="both"/>
        <w:rPr>
          <w:rFonts w:ascii="Times New Roman" w:eastAsia="Segoe UI Emoji" w:hAnsi="Times New Roman" w:cs="Times New Roman"/>
          <w:b/>
          <w:color w:val="000000" w:themeColor="text1"/>
          <w:sz w:val="28"/>
        </w:rPr>
      </w:pPr>
    </w:p>
    <w:p w:rsidR="009560C0" w:rsidRDefault="009560C0" w:rsidP="00372D9A">
      <w:pPr>
        <w:spacing w:line="360" w:lineRule="auto"/>
        <w:jc w:val="both"/>
        <w:rPr>
          <w:rFonts w:ascii="Times New Roman" w:eastAsia="Segoe UI Emoji" w:hAnsi="Times New Roman" w:cs="Times New Roman"/>
          <w:b/>
          <w:color w:val="000000" w:themeColor="text1"/>
          <w:sz w:val="28"/>
        </w:rPr>
      </w:pPr>
    </w:p>
    <w:p w:rsidR="009560C0" w:rsidRDefault="009560C0" w:rsidP="00372D9A">
      <w:pPr>
        <w:spacing w:line="360" w:lineRule="auto"/>
        <w:jc w:val="both"/>
        <w:rPr>
          <w:rFonts w:ascii="Times New Roman" w:eastAsia="Segoe UI Emoji" w:hAnsi="Times New Roman" w:cs="Times New Roman"/>
          <w:b/>
          <w:color w:val="000000" w:themeColor="text1"/>
          <w:sz w:val="28"/>
        </w:rPr>
      </w:pPr>
    </w:p>
    <w:p w:rsidR="00993EE5" w:rsidRPr="00072886" w:rsidRDefault="00993EE5" w:rsidP="00372D9A">
      <w:pPr>
        <w:spacing w:line="360" w:lineRule="auto"/>
        <w:jc w:val="both"/>
        <w:rPr>
          <w:rFonts w:ascii="Times New Roman" w:eastAsia="Segoe UI Emoji" w:hAnsi="Times New Roman" w:cs="Times New Roman"/>
          <w:b/>
          <w:color w:val="000000" w:themeColor="text1"/>
          <w:sz w:val="28"/>
        </w:rPr>
      </w:pPr>
      <w:r w:rsidRPr="00072886">
        <w:rPr>
          <w:rFonts w:ascii="Times New Roman" w:eastAsia="Segoe UI Emoji" w:hAnsi="Times New Roman" w:cs="Times New Roman"/>
          <w:b/>
          <w:color w:val="000000" w:themeColor="text1"/>
          <w:sz w:val="28"/>
        </w:rPr>
        <w:t xml:space="preserve">Table </w:t>
      </w:r>
      <w:r w:rsidR="00C475ED" w:rsidRPr="00072886">
        <w:rPr>
          <w:rFonts w:ascii="Times New Roman" w:eastAsia="Segoe UI Emoji" w:hAnsi="Times New Roman" w:cs="Times New Roman"/>
          <w:b/>
          <w:color w:val="000000" w:themeColor="text1"/>
          <w:sz w:val="28"/>
        </w:rPr>
        <w:t xml:space="preserve">4.3.2 </w:t>
      </w:r>
      <w:r w:rsidRPr="00072886">
        <w:rPr>
          <w:rFonts w:ascii="Times New Roman" w:eastAsia="Segoe UI Emoji" w:hAnsi="Times New Roman" w:cs="Times New Roman"/>
          <w:b/>
          <w:color w:val="000000" w:themeColor="text1"/>
          <w:sz w:val="28"/>
        </w:rPr>
        <w:t>Coefficient (a)</w:t>
      </w:r>
    </w:p>
    <w:p w:rsidR="0071497F" w:rsidRPr="0083277E" w:rsidRDefault="0071497F" w:rsidP="00372D9A">
      <w:pPr>
        <w:spacing w:line="360" w:lineRule="auto"/>
        <w:jc w:val="both"/>
        <w:rPr>
          <w:rFonts w:ascii="Times New Roman" w:eastAsia="Segoe UI Emoji" w:hAnsi="Times New Roman" w:cs="Times New Roman"/>
          <w:color w:val="000000" w:themeColor="text1"/>
          <w:sz w:val="24"/>
          <w:szCs w:val="24"/>
          <w:vertAlign w:val="subscript"/>
        </w:rPr>
      </w:pPr>
    </w:p>
    <w:p w:rsidR="008B4147" w:rsidRPr="003D4257" w:rsidRDefault="0071497F" w:rsidP="00372D9A">
      <w:pPr>
        <w:spacing w:line="360" w:lineRule="auto"/>
        <w:jc w:val="both"/>
        <w:rPr>
          <w:rFonts w:ascii="Times New Roman" w:eastAsia="Segoe UI Emoji" w:hAnsi="Times New Roman" w:cs="Times New Roman"/>
          <w:color w:val="000000" w:themeColor="text1"/>
          <w:sz w:val="24"/>
          <w:szCs w:val="24"/>
          <w:vertAlign w:val="subscript"/>
        </w:rPr>
      </w:pPr>
      <w:r w:rsidRPr="0083277E">
        <w:rPr>
          <w:rFonts w:ascii="Times New Roman" w:eastAsia="Segoe UI Emoji" w:hAnsi="Times New Roman" w:cs="Times New Roman"/>
          <w:noProof/>
          <w:color w:val="000000" w:themeColor="text1"/>
          <w:sz w:val="24"/>
          <w:szCs w:val="24"/>
          <w:vertAlign w:val="subscript"/>
        </w:rPr>
        <w:drawing>
          <wp:inline distT="0" distB="0" distL="0" distR="0">
            <wp:extent cx="5943600" cy="1458417"/>
            <wp:effectExtent l="19050" t="0" r="0" b="0"/>
            <wp:docPr id="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srcRect/>
                    <a:stretch>
                      <a:fillRect/>
                    </a:stretch>
                  </pic:blipFill>
                  <pic:spPr bwMode="auto">
                    <a:xfrm>
                      <a:off x="0" y="0"/>
                      <a:ext cx="5943600" cy="1458417"/>
                    </a:xfrm>
                    <a:prstGeom prst="rect">
                      <a:avLst/>
                    </a:prstGeom>
                    <a:noFill/>
                    <a:ln w="9525">
                      <a:noFill/>
                      <a:miter lim="800000"/>
                      <a:headEnd/>
                      <a:tailEnd/>
                    </a:ln>
                  </pic:spPr>
                </pic:pic>
              </a:graphicData>
            </a:graphic>
          </wp:inline>
        </w:drawing>
      </w:r>
    </w:p>
    <w:p w:rsidR="008B4147" w:rsidRDefault="008B4147" w:rsidP="00372D9A">
      <w:pPr>
        <w:pStyle w:val="Default"/>
        <w:spacing w:line="360" w:lineRule="auto"/>
        <w:jc w:val="both"/>
      </w:pPr>
      <w:r>
        <w:t>The above table shows the feedback association from the</w:t>
      </w:r>
      <w:r w:rsidR="00A0168C">
        <w:t xml:space="preserve"> model of</w:t>
      </w:r>
      <w:r>
        <w:t xml:space="preserve"> regression. It has been observe</w:t>
      </w:r>
      <w:r w:rsidR="00557507">
        <w:t>s</w:t>
      </w:r>
      <w:r>
        <w:t xml:space="preserve"> that the flow of independent investment has a profound effect on domestic investment.</w:t>
      </w:r>
    </w:p>
    <w:p w:rsidR="008B4147" w:rsidRDefault="008B4147" w:rsidP="00372D9A">
      <w:pPr>
        <w:pStyle w:val="Default"/>
        <w:spacing w:line="360" w:lineRule="auto"/>
        <w:jc w:val="both"/>
      </w:pPr>
      <w:r>
        <w:t>It is believed that the expected FDI flows have a positive</w:t>
      </w:r>
      <w:r w:rsidR="00F06287">
        <w:t>s</w:t>
      </w:r>
      <w:r>
        <w:t xml:space="preserve"> and positive relationship with </w:t>
      </w:r>
      <w:r w:rsidR="00E825F9">
        <w:t>local</w:t>
      </w:r>
      <w:r>
        <w:t xml:space="preserve"> investment.</w:t>
      </w:r>
    </w:p>
    <w:p w:rsidR="008B4147" w:rsidRDefault="008B4147" w:rsidP="00372D9A">
      <w:pPr>
        <w:pStyle w:val="Default"/>
        <w:spacing w:line="360" w:lineRule="auto"/>
        <w:jc w:val="both"/>
      </w:pPr>
    </w:p>
    <w:p w:rsidR="008B4147" w:rsidRDefault="008B4147" w:rsidP="00372D9A">
      <w:pPr>
        <w:pStyle w:val="Default"/>
        <w:spacing w:line="360" w:lineRule="auto"/>
        <w:jc w:val="both"/>
      </w:pPr>
    </w:p>
    <w:p w:rsidR="008B4147" w:rsidRPr="008B4147" w:rsidRDefault="008B4147" w:rsidP="00372D9A">
      <w:pPr>
        <w:pStyle w:val="Default"/>
        <w:spacing w:line="360" w:lineRule="auto"/>
        <w:jc w:val="both"/>
        <w:rPr>
          <w:b/>
          <w:bCs/>
        </w:rPr>
      </w:pPr>
      <w:r w:rsidRPr="008B4147">
        <w:rPr>
          <w:b/>
          <w:bCs/>
        </w:rPr>
        <w:t>4.4 analysis</w:t>
      </w:r>
    </w:p>
    <w:p w:rsidR="009560C0" w:rsidRDefault="009560C0" w:rsidP="00372D9A">
      <w:pPr>
        <w:pStyle w:val="Default"/>
        <w:spacing w:line="360" w:lineRule="auto"/>
        <w:jc w:val="both"/>
      </w:pPr>
    </w:p>
    <w:p w:rsidR="005B7307" w:rsidRPr="00D844E0" w:rsidRDefault="008B4147" w:rsidP="00372D9A">
      <w:pPr>
        <w:pStyle w:val="Default"/>
        <w:spacing w:line="360" w:lineRule="auto"/>
        <w:jc w:val="both"/>
      </w:pPr>
      <w:r>
        <w:t>The results indicate that statistical data of this model has significant impact on R2 and F FDI flows, GDP, exports and private investment. On the basis of case-by-case, positive impact of the support of foreign subsidiaries and the positive impact of domestic product growth on exports and private investment</w:t>
      </w:r>
    </w:p>
    <w:p w:rsidR="005B7307" w:rsidRDefault="005B7307" w:rsidP="00372D9A">
      <w:pPr>
        <w:pStyle w:val="Default"/>
        <w:spacing w:line="360" w:lineRule="auto"/>
        <w:jc w:val="both"/>
        <w:rPr>
          <w:b/>
          <w:bCs/>
          <w:sz w:val="28"/>
          <w:szCs w:val="28"/>
        </w:rPr>
      </w:pPr>
    </w:p>
    <w:p w:rsidR="000345BC" w:rsidRPr="00F43440" w:rsidRDefault="000345BC" w:rsidP="00372D9A">
      <w:pPr>
        <w:pStyle w:val="Default"/>
        <w:spacing w:line="360" w:lineRule="auto"/>
        <w:jc w:val="both"/>
        <w:rPr>
          <w:b/>
          <w:bCs/>
        </w:rPr>
      </w:pPr>
      <w:r w:rsidRPr="00F43440">
        <w:rPr>
          <w:b/>
          <w:bCs/>
        </w:rPr>
        <w:t>4.5 Conclusions and recommendations</w:t>
      </w:r>
    </w:p>
    <w:p w:rsidR="0087422C" w:rsidRDefault="0087422C" w:rsidP="00372D9A">
      <w:pPr>
        <w:pStyle w:val="Default"/>
        <w:spacing w:line="360" w:lineRule="auto"/>
        <w:jc w:val="both"/>
      </w:pPr>
    </w:p>
    <w:p w:rsidR="008B2829" w:rsidRDefault="00865B10" w:rsidP="00372D9A">
      <w:pPr>
        <w:pStyle w:val="Default"/>
        <w:spacing w:line="360" w:lineRule="auto"/>
        <w:jc w:val="both"/>
      </w:pPr>
      <w:r>
        <w:t xml:space="preserve">Foreign Direct investment in Bangladesh plays a </w:t>
      </w:r>
      <w:r w:rsidR="00DB1287">
        <w:t xml:space="preserve">significant </w:t>
      </w:r>
      <w:r>
        <w:t xml:space="preserve">role </w:t>
      </w:r>
      <w:r w:rsidR="00DB1287">
        <w:t xml:space="preserve">to </w:t>
      </w:r>
      <w:r>
        <w:t>achieving</w:t>
      </w:r>
      <w:r w:rsidR="00DB1287">
        <w:t xml:space="preserve"> the</w:t>
      </w:r>
      <w:r>
        <w:t xml:space="preserve"> expected economic</w:t>
      </w:r>
      <w:r w:rsidR="00DC276E">
        <w:t>s</w:t>
      </w:r>
      <w:r>
        <w:t xml:space="preserve"> growth</w:t>
      </w:r>
      <w:r w:rsidR="00FB184F">
        <w:t>s</w:t>
      </w:r>
      <w:r>
        <w:t>. FDI boosts gross domestic product. Meanwhile, foreign direct investment has also contributed to increasing income in Bangladesh</w:t>
      </w:r>
      <w:r w:rsidR="00D844E0">
        <w:t>.</w:t>
      </w:r>
    </w:p>
    <w:p w:rsidR="008B2829" w:rsidRDefault="008B2829" w:rsidP="00372D9A">
      <w:pPr>
        <w:pStyle w:val="Default"/>
        <w:spacing w:line="360" w:lineRule="auto"/>
        <w:jc w:val="both"/>
      </w:pPr>
      <w:r>
        <w:t xml:space="preserve">Foreign direct investment can ensure that Bangladesh can develop and utilize its resources to maximize its viability. Due to the positive impact of our stimulus and changes in our economic </w:t>
      </w:r>
      <w:r>
        <w:lastRenderedPageBreak/>
        <w:t>policies, there is a growing trend of foreign investment. There is a positive link between direct investment with gross domestic product, exports and private investment.</w:t>
      </w:r>
    </w:p>
    <w:p w:rsidR="008B2829" w:rsidRDefault="008B2829" w:rsidP="00372D9A">
      <w:pPr>
        <w:pStyle w:val="Default"/>
        <w:spacing w:line="360" w:lineRule="auto"/>
        <w:jc w:val="both"/>
      </w:pPr>
      <w:r>
        <w:t>With the growth of economic development and the expansion of foreign investment, some effective steps should be ensured. The country's administrative system should be appropriate and effective. There is a need to rearrange the office. The office should be reduced.</w:t>
      </w:r>
    </w:p>
    <w:p w:rsidR="00272193" w:rsidRDefault="00272193" w:rsidP="00272193">
      <w:pPr>
        <w:pStyle w:val="Default"/>
        <w:spacing w:line="360" w:lineRule="auto"/>
        <w:jc w:val="both"/>
      </w:pPr>
      <w:r>
        <w:t xml:space="preserve">By providing an enabling environment, the government must review the legal situation. Social awareness is required to ensure the rules of law and reduce the consequences of corruption. In this area, the public and private sector will be more cautious. They must invest in infrastructure development. The appropriate policy has been introduced to work properly for the private sector. When economic reforms and the private sector work together in economic reforms, Bangladesh will strengthen its position. Likewise, regular cleaning can help improve the current state. To encourage domestic and foreign investment, special activities such as Bangladesh could be initiated. It is important to invest in investment rules and business rules. Applies to international practice. The new industrial sector can play an important role in attracting new foreign investment in Bangladesh. The government can consider making </w:t>
      </w:r>
      <w:proofErr w:type="spellStart"/>
      <w:r>
        <w:t>apa</w:t>
      </w:r>
      <w:proofErr w:type="spellEnd"/>
      <w:r>
        <w:t xml:space="preserve"> export </w:t>
      </w:r>
      <w:proofErr w:type="spellStart"/>
      <w:r>
        <w:t>export</w:t>
      </w:r>
      <w:proofErr w:type="spellEnd"/>
      <w:r>
        <w:t>. Foreign countries have taken steps to improve the picture. Investment promotion agencies should provide facilities such as investment and feedback. Through international trade through globalization, attracting foreign currency, promoting Bangladesh, economic and trade sectors. Potential investors need to improve bilateral relations.</w:t>
      </w:r>
    </w:p>
    <w:p w:rsidR="00272193" w:rsidRDefault="00272193" w:rsidP="00272193">
      <w:pPr>
        <w:pStyle w:val="Default"/>
        <w:spacing w:line="360" w:lineRule="auto"/>
        <w:jc w:val="both"/>
      </w:pPr>
      <w:r>
        <w:t>Bangladesh needs immediate action to improve reforms, financial institutions, capital markets and other banks. Good governance and political stability must be ensured. Companies play an important role in improving the investment environment in Bangladesh. That is why we need good management in our economic field. Corporate tax rate for non-existent institutions is 40%. They are a great people in Asia. This ratio is useful for investors. Departments and organizations must work together to address the concerns of this region.</w:t>
      </w:r>
    </w:p>
    <w:p w:rsidR="00272193" w:rsidRDefault="00272193" w:rsidP="00272193">
      <w:pPr>
        <w:pStyle w:val="Default"/>
        <w:spacing w:line="360" w:lineRule="auto"/>
        <w:jc w:val="both"/>
      </w:pPr>
      <w:r>
        <w:t>In the future, the initiative to promote the proposed reforms, hope will be assured in the economy of Bangladesh. Bangladesh has now taken steps to establish the 25th Summit</w:t>
      </w:r>
    </w:p>
    <w:p w:rsidR="00272193" w:rsidRDefault="00272193" w:rsidP="00272193">
      <w:pPr>
        <w:pStyle w:val="Default"/>
        <w:spacing w:line="360" w:lineRule="auto"/>
        <w:jc w:val="both"/>
      </w:pPr>
    </w:p>
    <w:p w:rsidR="00865B10" w:rsidRDefault="00272193" w:rsidP="00272193">
      <w:pPr>
        <w:pStyle w:val="Default"/>
        <w:spacing w:line="360" w:lineRule="auto"/>
        <w:jc w:val="both"/>
      </w:pPr>
      <w:r>
        <w:t>Many processes encourage FDI. At the end of the decade, the government, the financial sector and foreign investors must work together to make Bangladesh prosperous.</w:t>
      </w:r>
    </w:p>
    <w:p w:rsidR="00D844E0" w:rsidRDefault="00D844E0" w:rsidP="00372D9A">
      <w:pPr>
        <w:pStyle w:val="Default"/>
        <w:tabs>
          <w:tab w:val="left" w:pos="495"/>
        </w:tabs>
        <w:spacing w:line="360" w:lineRule="auto"/>
        <w:jc w:val="both"/>
        <w:rPr>
          <w:b/>
          <w:bCs/>
          <w:sz w:val="28"/>
          <w:szCs w:val="28"/>
        </w:rPr>
      </w:pPr>
    </w:p>
    <w:p w:rsidR="002227E3" w:rsidRPr="009E5D1F" w:rsidRDefault="002227E3" w:rsidP="00372D9A">
      <w:pPr>
        <w:pStyle w:val="Default"/>
        <w:tabs>
          <w:tab w:val="left" w:pos="495"/>
        </w:tabs>
        <w:spacing w:line="360" w:lineRule="auto"/>
        <w:jc w:val="both"/>
        <w:rPr>
          <w:b/>
          <w:bCs/>
          <w:sz w:val="28"/>
          <w:szCs w:val="28"/>
        </w:rPr>
      </w:pPr>
      <w:r w:rsidRPr="009E5D1F">
        <w:rPr>
          <w:b/>
          <w:bCs/>
          <w:sz w:val="28"/>
          <w:szCs w:val="28"/>
        </w:rPr>
        <w:lastRenderedPageBreak/>
        <w:t>Reference</w:t>
      </w:r>
    </w:p>
    <w:p w:rsidR="002227E3" w:rsidRPr="0083277E" w:rsidRDefault="002227E3" w:rsidP="00372D9A">
      <w:pPr>
        <w:pStyle w:val="Default"/>
        <w:spacing w:line="360" w:lineRule="auto"/>
        <w:jc w:val="both"/>
      </w:pPr>
      <w:proofErr w:type="spellStart"/>
      <w:r w:rsidRPr="0083277E">
        <w:t>Agosin</w:t>
      </w:r>
      <w:proofErr w:type="spellEnd"/>
      <w:r w:rsidRPr="0083277E">
        <w:t>, Manuel R. and Meyer, Ricardo, 2000, "Foreign Investment in Development</w:t>
      </w:r>
    </w:p>
    <w:p w:rsidR="002227E3" w:rsidRPr="0083277E" w:rsidRDefault="002227E3" w:rsidP="00372D9A">
      <w:pPr>
        <w:pStyle w:val="Default"/>
        <w:spacing w:line="360" w:lineRule="auto"/>
        <w:jc w:val="both"/>
      </w:pPr>
      <w:r w:rsidRPr="0083277E">
        <w:t>Countries: Are there neighbors in local investment? "Discussion UNCTAD Report 146Geneva.</w:t>
      </w:r>
    </w:p>
    <w:p w:rsidR="002227E3" w:rsidRPr="0083277E" w:rsidRDefault="002227E3" w:rsidP="00372D9A">
      <w:pPr>
        <w:pStyle w:val="Default"/>
        <w:spacing w:line="360" w:lineRule="auto"/>
        <w:jc w:val="both"/>
      </w:pPr>
      <w:r w:rsidRPr="0083277E">
        <w:t xml:space="preserve">2. Aitken, Brian J. and Harrison, Ann E, 1999, "Household Companies Benefit from </w:t>
      </w:r>
      <w:proofErr w:type="spellStart"/>
      <w:r w:rsidRPr="0083277E">
        <w:t>DirectForeign</w:t>
      </w:r>
      <w:proofErr w:type="spellEnd"/>
      <w:r w:rsidRPr="0083277E">
        <w:t xml:space="preserve"> Investments? Evidence from Venezuela, "US Economic Review, vol.</w:t>
      </w:r>
    </w:p>
    <w:p w:rsidR="002227E3" w:rsidRPr="0083277E" w:rsidRDefault="002227E3" w:rsidP="00372D9A">
      <w:pPr>
        <w:pStyle w:val="Default"/>
        <w:spacing w:line="360" w:lineRule="auto"/>
        <w:jc w:val="both"/>
      </w:pPr>
      <w:r w:rsidRPr="0083277E">
        <w:t>89, pp. 605-18.</w:t>
      </w:r>
    </w:p>
    <w:p w:rsidR="002227E3" w:rsidRPr="0083277E" w:rsidRDefault="002227E3" w:rsidP="00372D9A">
      <w:pPr>
        <w:pStyle w:val="Default"/>
        <w:spacing w:line="360" w:lineRule="auto"/>
        <w:jc w:val="both"/>
      </w:pPr>
      <w:r w:rsidRPr="0083277E">
        <w:t xml:space="preserve">3. Alfaro, L., </w:t>
      </w:r>
      <w:proofErr w:type="spellStart"/>
      <w:r w:rsidRPr="0083277E">
        <w:t>Chanda</w:t>
      </w:r>
      <w:proofErr w:type="spellEnd"/>
      <w:r w:rsidRPr="0083277E">
        <w:t xml:space="preserve">, </w:t>
      </w:r>
      <w:proofErr w:type="spellStart"/>
      <w:r w:rsidRPr="0083277E">
        <w:t>Kalemli-Ozcan</w:t>
      </w:r>
      <w:proofErr w:type="spellEnd"/>
      <w:r w:rsidRPr="0083277E">
        <w:t xml:space="preserve">, S. and </w:t>
      </w:r>
      <w:proofErr w:type="spellStart"/>
      <w:r w:rsidRPr="0083277E">
        <w:t>Sayek</w:t>
      </w:r>
      <w:proofErr w:type="spellEnd"/>
      <w:r w:rsidRPr="0083277E">
        <w:t xml:space="preserve">, S., 2006, "Is Direction Does investment accelerate economic growth? Find out what the effects of the financial markets </w:t>
      </w:r>
      <w:proofErr w:type="spellStart"/>
      <w:r w:rsidRPr="0083277E">
        <w:t>areLink</w:t>
      </w:r>
      <w:proofErr w:type="spellEnd"/>
      <w:r w:rsidRPr="0083277E">
        <w:t xml:space="preserve"> ", NBER 12522: Work Series: 1-58.</w:t>
      </w:r>
    </w:p>
    <w:p w:rsidR="002227E3" w:rsidRPr="0083277E" w:rsidRDefault="002227E3" w:rsidP="00372D9A">
      <w:pPr>
        <w:pStyle w:val="Default"/>
        <w:spacing w:line="360" w:lineRule="auto"/>
        <w:jc w:val="both"/>
      </w:pPr>
      <w:r w:rsidRPr="0083277E">
        <w:t xml:space="preserve">4. </w:t>
      </w:r>
      <w:proofErr w:type="spellStart"/>
      <w:r w:rsidRPr="0083277E">
        <w:t>Athukorala</w:t>
      </w:r>
      <w:proofErr w:type="spellEnd"/>
      <w:r w:rsidRPr="0083277E">
        <w:t xml:space="preserve"> P. A W., 2003, "Influence of Foreign Direct Investment on the </w:t>
      </w:r>
      <w:proofErr w:type="spellStart"/>
      <w:r w:rsidRPr="0083277E">
        <w:t>Economy"Growth</w:t>
      </w:r>
      <w:proofErr w:type="spellEnd"/>
      <w:r w:rsidRPr="0083277E">
        <w:t>: Case Study in Sri Lanka Ninth International Conference of Sri Lanka28 to 30 November 2003, Sri Lanka, Document No 092.</w:t>
      </w:r>
    </w:p>
    <w:p w:rsidR="002227E3" w:rsidRPr="0083277E" w:rsidRDefault="002227E3" w:rsidP="00372D9A">
      <w:pPr>
        <w:pStyle w:val="Default"/>
        <w:spacing w:line="360" w:lineRule="auto"/>
        <w:jc w:val="both"/>
      </w:pPr>
      <w:r w:rsidRPr="0083277E">
        <w:t xml:space="preserve">5. </w:t>
      </w:r>
      <w:proofErr w:type="spellStart"/>
      <w:r w:rsidRPr="0083277E">
        <w:t>Balamurali</w:t>
      </w:r>
      <w:proofErr w:type="spellEnd"/>
      <w:r w:rsidRPr="0083277E">
        <w:t xml:space="preserve">, N. and </w:t>
      </w:r>
      <w:proofErr w:type="spellStart"/>
      <w:r w:rsidRPr="0083277E">
        <w:t>Bogahawatte</w:t>
      </w:r>
      <w:proofErr w:type="spellEnd"/>
      <w:r w:rsidRPr="0083277E">
        <w:t>, C., 2004, Foreign Direct Investment and</w:t>
      </w:r>
    </w:p>
    <w:p w:rsidR="002227E3" w:rsidRPr="0083277E" w:rsidRDefault="002227E3" w:rsidP="00372D9A">
      <w:pPr>
        <w:pStyle w:val="Default"/>
        <w:spacing w:line="360" w:lineRule="auto"/>
        <w:jc w:val="both"/>
      </w:pPr>
      <w:r w:rsidRPr="0083277E">
        <w:t>Economic Growth in Sri Lanka, Journal of Agricultural Economics, Vol.6, No. 1, pages 37-50.</w:t>
      </w:r>
    </w:p>
    <w:p w:rsidR="002227E3" w:rsidRPr="0083277E" w:rsidRDefault="002227E3" w:rsidP="00372D9A">
      <w:pPr>
        <w:pStyle w:val="Default"/>
        <w:spacing w:line="360" w:lineRule="auto"/>
        <w:jc w:val="both"/>
      </w:pPr>
      <w:r w:rsidRPr="0083277E">
        <w:t xml:space="preserve">6. </w:t>
      </w:r>
      <w:proofErr w:type="spellStart"/>
      <w:r w:rsidRPr="0083277E">
        <w:t>Balasubramanyam</w:t>
      </w:r>
      <w:proofErr w:type="spellEnd"/>
      <w:r w:rsidRPr="0083277E">
        <w:t xml:space="preserve">, V.N. </w:t>
      </w:r>
      <w:proofErr w:type="spellStart"/>
      <w:r w:rsidRPr="0083277E">
        <w:t>Salisu</w:t>
      </w:r>
      <w:proofErr w:type="spellEnd"/>
      <w:r w:rsidRPr="0083277E">
        <w:t>, M., and Sapsford, D., 1996, &amp;</w:t>
      </w:r>
      <w:proofErr w:type="spellStart"/>
      <w:r w:rsidRPr="0083277E">
        <w:t>quot</w:t>
      </w:r>
      <w:proofErr w:type="spellEnd"/>
      <w:r w:rsidRPr="0083277E">
        <w:t xml:space="preserve">; Foreign </w:t>
      </w:r>
      <w:proofErr w:type="spellStart"/>
      <w:r w:rsidRPr="0083277E">
        <w:t>DirectInvestments</w:t>
      </w:r>
      <w:proofErr w:type="spellEnd"/>
      <w:r w:rsidRPr="0083277E">
        <w:t xml:space="preserve"> and Growth in EP and IS ", The Economic Journal Vol 106, p.</w:t>
      </w:r>
    </w:p>
    <w:p w:rsidR="002227E3" w:rsidRPr="0083277E" w:rsidRDefault="002227E3" w:rsidP="00372D9A">
      <w:pPr>
        <w:pStyle w:val="Default"/>
        <w:spacing w:line="360" w:lineRule="auto"/>
        <w:jc w:val="both"/>
      </w:pPr>
      <w:r w:rsidRPr="0083277E">
        <w:t>92-105.</w:t>
      </w:r>
    </w:p>
    <w:p w:rsidR="002227E3" w:rsidRPr="0083277E" w:rsidRDefault="002227E3" w:rsidP="00372D9A">
      <w:pPr>
        <w:pStyle w:val="Default"/>
        <w:spacing w:line="360" w:lineRule="auto"/>
        <w:jc w:val="both"/>
      </w:pPr>
      <w:r w:rsidRPr="0083277E">
        <w:t xml:space="preserve">7. </w:t>
      </w:r>
      <w:proofErr w:type="spellStart"/>
      <w:r w:rsidRPr="0083277E">
        <w:t>Bengoa</w:t>
      </w:r>
      <w:proofErr w:type="spellEnd"/>
      <w:r w:rsidRPr="0083277E">
        <w:t xml:space="preserve">, M. and Sanchez-Robles, B, 2003, "Foreign Direct Investment, </w:t>
      </w:r>
      <w:proofErr w:type="spellStart"/>
      <w:r w:rsidRPr="0083277E">
        <w:t>EconomyFreedom</w:t>
      </w:r>
      <w:proofErr w:type="spellEnd"/>
      <w:r w:rsidRPr="0083277E">
        <w:t xml:space="preserve"> and Growth: New Evidence from Latin America ", European Journal </w:t>
      </w:r>
      <w:proofErr w:type="spellStart"/>
      <w:r w:rsidRPr="0083277E">
        <w:t>ofPolitical</w:t>
      </w:r>
      <w:proofErr w:type="spellEnd"/>
      <w:r w:rsidRPr="0083277E">
        <w:t xml:space="preserve"> Economy 19, pp. 529-545.</w:t>
      </w:r>
    </w:p>
    <w:p w:rsidR="002227E3" w:rsidRPr="0083277E" w:rsidRDefault="002227E3" w:rsidP="00372D9A">
      <w:pPr>
        <w:pStyle w:val="Default"/>
        <w:spacing w:line="360" w:lineRule="auto"/>
        <w:jc w:val="both"/>
      </w:pPr>
      <w:r w:rsidRPr="0083277E">
        <w:t xml:space="preserve">8. </w:t>
      </w:r>
      <w:proofErr w:type="spellStart"/>
      <w:r w:rsidRPr="0083277E">
        <w:t>Bhavan</w:t>
      </w:r>
      <w:proofErr w:type="spellEnd"/>
      <w:r w:rsidRPr="0083277E">
        <w:t xml:space="preserve"> T, </w:t>
      </w:r>
      <w:proofErr w:type="spellStart"/>
      <w:r w:rsidRPr="0083277E">
        <w:t>XuChangsheng</w:t>
      </w:r>
      <w:proofErr w:type="spellEnd"/>
      <w:r w:rsidRPr="0083277E">
        <w:t xml:space="preserve">, </w:t>
      </w:r>
      <w:proofErr w:type="spellStart"/>
      <w:r w:rsidRPr="0083277E">
        <w:t>ZhongChunping</w:t>
      </w:r>
      <w:proofErr w:type="spellEnd"/>
      <w:r w:rsidRPr="0083277E">
        <w:t xml:space="preserve">, 2011, "Determinants and Growth </w:t>
      </w:r>
      <w:proofErr w:type="spellStart"/>
      <w:r w:rsidRPr="0083277E">
        <w:t>Effect"From</w:t>
      </w:r>
      <w:proofErr w:type="spellEnd"/>
      <w:r w:rsidRPr="0083277E">
        <w:t xml:space="preserve"> Foreign Direct Investment in South Asia: Evidence from the analysis of panel </w:t>
      </w:r>
      <w:proofErr w:type="spellStart"/>
      <w:r w:rsidRPr="0083277E">
        <w:t>data,International</w:t>
      </w:r>
      <w:proofErr w:type="spellEnd"/>
      <w:r w:rsidRPr="0083277E">
        <w:t xml:space="preserve"> Business Research, vol. 4, Issue 1, pp. 48-55.</w:t>
      </w:r>
    </w:p>
    <w:p w:rsidR="002227E3" w:rsidRPr="0083277E" w:rsidRDefault="002227E3" w:rsidP="00372D9A">
      <w:pPr>
        <w:pStyle w:val="Default"/>
        <w:spacing w:line="360" w:lineRule="auto"/>
        <w:jc w:val="both"/>
      </w:pPr>
      <w:r w:rsidRPr="0083277E">
        <w:t xml:space="preserve">9. </w:t>
      </w:r>
      <w:proofErr w:type="spellStart"/>
      <w:r w:rsidRPr="0083277E">
        <w:t>Borensztein</w:t>
      </w:r>
      <w:proofErr w:type="spellEnd"/>
      <w:r w:rsidRPr="0083277E">
        <w:t xml:space="preserve">, E., De Gregorio, J., and Lee, J.W.  1998, "How do you deal with foreign </w:t>
      </w:r>
      <w:proofErr w:type="spellStart"/>
      <w:r w:rsidRPr="0083277E">
        <w:t>directInvesting</w:t>
      </w:r>
      <w:proofErr w:type="spellEnd"/>
      <w:r w:rsidRPr="0083277E">
        <w:t xml:space="preserve"> in Economic Impact? "International Economic Journal </w:t>
      </w:r>
      <w:proofErr w:type="spellStart"/>
      <w:r w:rsidRPr="0083277E">
        <w:t>VolKirkovich</w:t>
      </w:r>
      <w:proofErr w:type="spellEnd"/>
      <w:r w:rsidRPr="0083277E">
        <w:t>, Maria and Levin, Ross.2002 "There are direct foreign investments</w:t>
      </w:r>
      <w:r w:rsidR="00F840C0">
        <w:t xml:space="preserve">. </w:t>
      </w:r>
      <w:r w:rsidRPr="0083277E">
        <w:t>Accelerating Economic Growth? ",</w:t>
      </w:r>
    </w:p>
    <w:p w:rsidR="002227E3" w:rsidRPr="0083277E" w:rsidRDefault="002227E3" w:rsidP="00372D9A">
      <w:pPr>
        <w:pStyle w:val="Default"/>
        <w:spacing w:line="360" w:lineRule="auto"/>
        <w:jc w:val="both"/>
      </w:pPr>
      <w:r w:rsidRPr="0083277E">
        <w:t>10</w:t>
      </w:r>
      <w:proofErr w:type="gramStart"/>
      <w:r w:rsidRPr="0083277E">
        <w:t>.University</w:t>
      </w:r>
      <w:proofErr w:type="gramEnd"/>
      <w:r w:rsidRPr="0083277E">
        <w:t xml:space="preserve"> of Minnesota, Ministry of </w:t>
      </w:r>
      <w:proofErr w:type="spellStart"/>
      <w:r w:rsidRPr="0083277E">
        <w:t>Finance,Working</w:t>
      </w:r>
      <w:proofErr w:type="spellEnd"/>
      <w:r w:rsidRPr="0083277E">
        <w:t xml:space="preserve"> document.</w:t>
      </w:r>
    </w:p>
    <w:p w:rsidR="002227E3" w:rsidRPr="0083277E" w:rsidRDefault="002227E3" w:rsidP="00372D9A">
      <w:pPr>
        <w:pStyle w:val="Default"/>
        <w:spacing w:line="360" w:lineRule="auto"/>
        <w:jc w:val="both"/>
      </w:pPr>
      <w:r w:rsidRPr="0083277E">
        <w:t xml:space="preserve">11. Chowdhury, A., and </w:t>
      </w:r>
      <w:proofErr w:type="spellStart"/>
      <w:r w:rsidRPr="0083277E">
        <w:t>Mavrotas</w:t>
      </w:r>
      <w:proofErr w:type="spellEnd"/>
      <w:r w:rsidRPr="0083277E">
        <w:t xml:space="preserve">, G., 2006, "FDI and Growth: What are the </w:t>
      </w:r>
      <w:proofErr w:type="spellStart"/>
      <w:r w:rsidRPr="0083277E">
        <w:t>Causes?"World</w:t>
      </w:r>
      <w:proofErr w:type="spellEnd"/>
      <w:r w:rsidRPr="0083277E">
        <w:t xml:space="preserve"> Economy Vol. 29.</w:t>
      </w:r>
    </w:p>
    <w:p w:rsidR="002227E3" w:rsidRPr="0083277E" w:rsidRDefault="002227E3" w:rsidP="00372D9A">
      <w:pPr>
        <w:pStyle w:val="Default"/>
        <w:spacing w:line="360" w:lineRule="auto"/>
        <w:jc w:val="both"/>
      </w:pPr>
      <w:r w:rsidRPr="0083277E">
        <w:t xml:space="preserve">12. Johnson, 2006, "Impact of FDI flows on the economic growth of host </w:t>
      </w:r>
      <w:proofErr w:type="spellStart"/>
      <w:r w:rsidRPr="0083277E">
        <w:t>countries"CESIS</w:t>
      </w:r>
      <w:proofErr w:type="spellEnd"/>
      <w:r w:rsidRPr="0083277E">
        <w:t xml:space="preserve"> Research Paper Series on Economics and Innovation, vol. 58, p.</w:t>
      </w:r>
    </w:p>
    <w:p w:rsidR="002227E3" w:rsidRPr="0083277E" w:rsidRDefault="002227E3" w:rsidP="00372D9A">
      <w:pPr>
        <w:pStyle w:val="Default"/>
        <w:spacing w:line="360" w:lineRule="auto"/>
        <w:jc w:val="both"/>
      </w:pPr>
      <w:r w:rsidRPr="0083277E">
        <w:lastRenderedPageBreak/>
        <w:t>1-57.</w:t>
      </w:r>
    </w:p>
    <w:p w:rsidR="002227E3" w:rsidRPr="0083277E" w:rsidRDefault="002227E3" w:rsidP="00372D9A">
      <w:pPr>
        <w:pStyle w:val="Default"/>
        <w:spacing w:line="360" w:lineRule="auto"/>
        <w:jc w:val="both"/>
      </w:pPr>
      <w:r w:rsidRPr="0083277E">
        <w:t xml:space="preserve">13. Kumar, N., and Pradhan, J.P.  2002, "Foreign direct and foreign direct </w:t>
      </w:r>
      <w:proofErr w:type="spellStart"/>
      <w:r w:rsidRPr="0083277E">
        <w:t>investment"Economic</w:t>
      </w:r>
      <w:proofErr w:type="spellEnd"/>
      <w:r w:rsidRPr="0083277E">
        <w:t xml:space="preserve"> Growth in Developing Countries: Certain Research and Development</w:t>
      </w:r>
    </w:p>
    <w:p w:rsidR="002227E3" w:rsidRPr="0083277E" w:rsidRDefault="002227E3" w:rsidP="00372D9A">
      <w:pPr>
        <w:pStyle w:val="Default"/>
        <w:spacing w:line="360" w:lineRule="auto"/>
        <w:jc w:val="both"/>
      </w:pPr>
      <w:r w:rsidRPr="0083277E">
        <w:t>27</w:t>
      </w:r>
    </w:p>
    <w:p w:rsidR="002227E3" w:rsidRPr="0083277E" w:rsidRDefault="002227E3" w:rsidP="00372D9A">
      <w:pPr>
        <w:pStyle w:val="Default"/>
        <w:spacing w:line="360" w:lineRule="auto"/>
        <w:jc w:val="both"/>
      </w:pPr>
      <w:r w:rsidRPr="0083277E">
        <w:t xml:space="preserve">14. Impact on WTO Investment Negotiations "Documentation for RIS Analysis 27/2002NewDelhi.Lee Jung Wang, </w:t>
      </w:r>
      <w:proofErr w:type="spellStart"/>
      <w:r w:rsidRPr="0083277E">
        <w:t>BaimukamedovaGulzada</w:t>
      </w:r>
      <w:proofErr w:type="spellEnd"/>
      <w:r w:rsidRPr="0083277E">
        <w:t xml:space="preserve"> S, </w:t>
      </w:r>
      <w:proofErr w:type="spellStart"/>
      <w:r w:rsidRPr="0083277E">
        <w:t>AhmetovaSharzada</w:t>
      </w:r>
      <w:proofErr w:type="spellEnd"/>
      <w:r w:rsidRPr="0083277E">
        <w:t>, 2009, "</w:t>
      </w:r>
      <w:proofErr w:type="spellStart"/>
      <w:r w:rsidRPr="0083277E">
        <w:t>TheImpact</w:t>
      </w:r>
      <w:proofErr w:type="spellEnd"/>
      <w:r w:rsidRPr="0083277E">
        <w:t xml:space="preserve"> of foreign direct investment on the economic growth of the developing </w:t>
      </w:r>
      <w:proofErr w:type="spellStart"/>
      <w:r w:rsidRPr="0083277E">
        <w:t>country:From</w:t>
      </w:r>
      <w:proofErr w:type="spellEnd"/>
      <w:r w:rsidRPr="0083277E">
        <w:t xml:space="preserve"> Kazakhstan "International Conferences, Allies, </w:t>
      </w:r>
      <w:proofErr w:type="spellStart"/>
      <w:r w:rsidRPr="0083277E">
        <w:t>SeminarsEconomics</w:t>
      </w:r>
      <w:proofErr w:type="spellEnd"/>
      <w:r w:rsidRPr="0083277E">
        <w:t xml:space="preserve"> and Education Economics. Vol. 12 questions. 2 pages 22-27.</w:t>
      </w:r>
    </w:p>
    <w:p w:rsidR="002227E3" w:rsidRPr="0083277E" w:rsidRDefault="002227E3" w:rsidP="00372D9A">
      <w:pPr>
        <w:pStyle w:val="Default"/>
        <w:spacing w:line="360" w:lineRule="auto"/>
        <w:jc w:val="both"/>
      </w:pPr>
      <w:r w:rsidRPr="0083277E">
        <w:t xml:space="preserve">15. Levine, R., </w:t>
      </w:r>
      <w:proofErr w:type="spellStart"/>
      <w:r w:rsidRPr="0083277E">
        <w:t>Loayza</w:t>
      </w:r>
      <w:proofErr w:type="spellEnd"/>
      <w:r w:rsidRPr="0083277E">
        <w:t>, N. &amp; Beck, T., 2000, Financial Brokers and Growth:</w:t>
      </w:r>
    </w:p>
    <w:p w:rsidR="002227E3" w:rsidRPr="0083277E" w:rsidRDefault="002227E3" w:rsidP="00372D9A">
      <w:pPr>
        <w:pStyle w:val="Default"/>
        <w:spacing w:line="360" w:lineRule="auto"/>
        <w:jc w:val="both"/>
      </w:pPr>
      <w:r w:rsidRPr="0083277E">
        <w:t>Cause and Reason ", Monetary Economic Diary, Issue No. 46, pp. 38-77.</w:t>
      </w:r>
    </w:p>
    <w:p w:rsidR="002227E3" w:rsidRPr="0083277E" w:rsidRDefault="002227E3" w:rsidP="00372D9A">
      <w:pPr>
        <w:pStyle w:val="Default"/>
        <w:spacing w:line="360" w:lineRule="auto"/>
        <w:jc w:val="both"/>
      </w:pPr>
      <w:r w:rsidRPr="0083277E">
        <w:t xml:space="preserve">16. </w:t>
      </w:r>
      <w:proofErr w:type="spellStart"/>
      <w:r w:rsidRPr="0083277E">
        <w:t>Markusen</w:t>
      </w:r>
      <w:proofErr w:type="spellEnd"/>
      <w:r w:rsidRPr="0083277E">
        <w:t>, James R. &amp;Venables, Anthony J., 1997, Part of Foreign Investment</w:t>
      </w:r>
    </w:p>
    <w:p w:rsidR="002227E3" w:rsidRPr="0083277E" w:rsidRDefault="002227E3" w:rsidP="00372D9A">
      <w:pPr>
        <w:pStyle w:val="Default"/>
        <w:spacing w:line="360" w:lineRule="auto"/>
        <w:jc w:val="both"/>
      </w:pPr>
      <w:r w:rsidRPr="0083277E">
        <w:t>Catalysts for Industrial Development ", Work Files NBER 6241, National Office</w:t>
      </w:r>
    </w:p>
    <w:p w:rsidR="002227E3" w:rsidRPr="0083277E" w:rsidRDefault="002227E3" w:rsidP="00372D9A">
      <w:pPr>
        <w:pStyle w:val="Default"/>
        <w:spacing w:line="360" w:lineRule="auto"/>
        <w:jc w:val="both"/>
      </w:pPr>
      <w:r w:rsidRPr="0083277E">
        <w:t>Economic Research, Inc.</w:t>
      </w:r>
    </w:p>
    <w:p w:rsidR="002227E3" w:rsidRPr="0083277E" w:rsidRDefault="002227E3" w:rsidP="00372D9A">
      <w:pPr>
        <w:pStyle w:val="Default"/>
        <w:spacing w:line="360" w:lineRule="auto"/>
        <w:jc w:val="both"/>
      </w:pPr>
      <w:r w:rsidRPr="0083277E">
        <w:t xml:space="preserve">17. </w:t>
      </w:r>
      <w:proofErr w:type="spellStart"/>
      <w:r w:rsidRPr="0083277E">
        <w:t>Mottaleb</w:t>
      </w:r>
      <w:proofErr w:type="spellEnd"/>
      <w:r w:rsidRPr="0083277E">
        <w:t>, K., 2007, defining foreign direct investments and their impact on</w:t>
      </w:r>
    </w:p>
    <w:p w:rsidR="002227E3" w:rsidRPr="0083277E" w:rsidRDefault="002227E3" w:rsidP="00372D9A">
      <w:pPr>
        <w:pStyle w:val="Default"/>
        <w:spacing w:line="360" w:lineRule="auto"/>
        <w:jc w:val="both"/>
      </w:pPr>
      <w:r w:rsidRPr="0083277E">
        <w:t>Growth in Developing Countries, MPRA Paper 9457, University Library</w:t>
      </w:r>
    </w:p>
    <w:p w:rsidR="002227E3" w:rsidRPr="0083277E" w:rsidRDefault="002227E3" w:rsidP="00372D9A">
      <w:pPr>
        <w:pStyle w:val="Default"/>
        <w:spacing w:line="360" w:lineRule="auto"/>
        <w:jc w:val="both"/>
      </w:pPr>
      <w:r w:rsidRPr="0083277E">
        <w:t>Munich.</w:t>
      </w:r>
    </w:p>
    <w:p w:rsidR="002227E3" w:rsidRPr="0083277E" w:rsidRDefault="002227E3" w:rsidP="00372D9A">
      <w:pPr>
        <w:pStyle w:val="Default"/>
        <w:spacing w:line="360" w:lineRule="auto"/>
        <w:jc w:val="both"/>
      </w:pPr>
      <w:r w:rsidRPr="0083277E">
        <w:t>18. Mohammed Azam, 2010 "Obviously an analysis of the impact of exports</w:t>
      </w:r>
    </w:p>
    <w:p w:rsidR="002227E3" w:rsidRPr="0083277E" w:rsidRDefault="002227E3" w:rsidP="00372D9A">
      <w:pPr>
        <w:pStyle w:val="Default"/>
        <w:spacing w:line="360" w:lineRule="auto"/>
        <w:jc w:val="both"/>
      </w:pPr>
      <w:r w:rsidRPr="0083277E">
        <w:t>Direct foreign investment for economic growth in South Asia. Cross-border level "</w:t>
      </w:r>
    </w:p>
    <w:p w:rsidR="002227E3" w:rsidRPr="0083277E" w:rsidRDefault="002227E3" w:rsidP="00372D9A">
      <w:pPr>
        <w:pStyle w:val="Default"/>
        <w:spacing w:line="360" w:lineRule="auto"/>
        <w:jc w:val="both"/>
      </w:pPr>
      <w:r w:rsidRPr="0083277E">
        <w:t xml:space="preserve">Journal of Contemporary Research in Business, Vol. 2 </w:t>
      </w:r>
      <w:proofErr w:type="spellStart"/>
      <w:r w:rsidRPr="0083277E">
        <w:t>problemsPage</w:t>
      </w:r>
      <w:proofErr w:type="spellEnd"/>
      <w:r w:rsidRPr="0083277E">
        <w:t xml:space="preserve"> 7, pages 249-58.</w:t>
      </w:r>
    </w:p>
    <w:p w:rsidR="002227E3" w:rsidRPr="0083277E" w:rsidRDefault="002227E3" w:rsidP="00372D9A">
      <w:pPr>
        <w:pStyle w:val="Default"/>
        <w:spacing w:line="360" w:lineRule="auto"/>
        <w:jc w:val="both"/>
      </w:pPr>
      <w:r w:rsidRPr="0083277E">
        <w:t xml:space="preserve">19. </w:t>
      </w:r>
      <w:proofErr w:type="spellStart"/>
      <w:r w:rsidRPr="0083277E">
        <w:t>Musila</w:t>
      </w:r>
      <w:proofErr w:type="spellEnd"/>
      <w:r w:rsidRPr="0083277E">
        <w:t xml:space="preserve">, J.W. And </w:t>
      </w:r>
      <w:proofErr w:type="spellStart"/>
      <w:r w:rsidRPr="0083277E">
        <w:t>Sigua</w:t>
      </w:r>
      <w:proofErr w:type="spellEnd"/>
      <w:r w:rsidRPr="0083277E">
        <w:t>, P.S. ,2006, "Increasing flows of foreign direct investment to</w:t>
      </w:r>
    </w:p>
    <w:p w:rsidR="002227E3" w:rsidRPr="0083277E" w:rsidRDefault="002227E3" w:rsidP="00372D9A">
      <w:pPr>
        <w:pStyle w:val="Default"/>
        <w:spacing w:line="360" w:lineRule="auto"/>
        <w:jc w:val="both"/>
      </w:pPr>
      <w:r w:rsidRPr="0083277E">
        <w:t>Africa: Of 32 policies, financial policies, financial success, financial (7),</w:t>
      </w:r>
    </w:p>
    <w:p w:rsidR="002227E3" w:rsidRPr="0083277E" w:rsidRDefault="002227E3" w:rsidP="00372D9A">
      <w:pPr>
        <w:pStyle w:val="Default"/>
        <w:spacing w:line="360" w:lineRule="auto"/>
        <w:jc w:val="both"/>
      </w:pPr>
      <w:r w:rsidRPr="0083277E">
        <w:t>577-593.</w:t>
      </w:r>
    </w:p>
    <w:p w:rsidR="002227E3" w:rsidRPr="0083277E" w:rsidRDefault="002227E3" w:rsidP="00372D9A">
      <w:pPr>
        <w:pStyle w:val="Default"/>
        <w:spacing w:line="360" w:lineRule="auto"/>
        <w:jc w:val="both"/>
      </w:pPr>
      <w:r w:rsidRPr="0083277E">
        <w:t xml:space="preserve">20. </w:t>
      </w:r>
      <w:proofErr w:type="spellStart"/>
      <w:r w:rsidRPr="0083277E">
        <w:t>Misztal</w:t>
      </w:r>
      <w:proofErr w:type="spellEnd"/>
      <w:r w:rsidRPr="0083277E">
        <w:t xml:space="preserve">, </w:t>
      </w:r>
      <w:proofErr w:type="spellStart"/>
      <w:r w:rsidRPr="0083277E">
        <w:t>Piotr</w:t>
      </w:r>
      <w:proofErr w:type="spellEnd"/>
      <w:r w:rsidRPr="0083277E">
        <w:t>, 2010, "Foreign direct investment, a factor for economic growth</w:t>
      </w:r>
    </w:p>
    <w:p w:rsidR="002227E3" w:rsidRPr="0083277E" w:rsidRDefault="002227E3" w:rsidP="00372D9A">
      <w:pPr>
        <w:pStyle w:val="Default"/>
        <w:spacing w:line="360" w:lineRule="auto"/>
        <w:jc w:val="both"/>
      </w:pPr>
      <w:r w:rsidRPr="0083277E">
        <w:t>In the Romanian newspaper "Advanced Studies in Finance". Vol. 1 piece. 1, pp. 72-82.</w:t>
      </w:r>
    </w:p>
    <w:p w:rsidR="002227E3" w:rsidRPr="0083277E" w:rsidRDefault="002227E3" w:rsidP="00372D9A">
      <w:pPr>
        <w:pStyle w:val="Default"/>
        <w:spacing w:line="360" w:lineRule="auto"/>
        <w:jc w:val="both"/>
      </w:pPr>
      <w:r w:rsidRPr="0083277E">
        <w:t xml:space="preserve">21. </w:t>
      </w:r>
      <w:proofErr w:type="spellStart"/>
      <w:r w:rsidRPr="0083277E">
        <w:t>Quader</w:t>
      </w:r>
      <w:proofErr w:type="spellEnd"/>
      <w:r w:rsidRPr="0083277E">
        <w:t xml:space="preserve">, Syed </w:t>
      </w:r>
      <w:proofErr w:type="spellStart"/>
      <w:r w:rsidRPr="0083277E">
        <w:t>Manzur</w:t>
      </w:r>
      <w:proofErr w:type="spellEnd"/>
      <w:r w:rsidRPr="0083277E">
        <w:t xml:space="preserve">, 2009, Foreign Direct Investment in Bangladesh: </w:t>
      </w:r>
      <w:proofErr w:type="spellStart"/>
      <w:r w:rsidRPr="0083277E">
        <w:t>ExperimentAn</w:t>
      </w:r>
      <w:proofErr w:type="spellEnd"/>
      <w:r w:rsidRPr="0083277E">
        <w:t xml:space="preserve"> Analysis of its Impacts and Impacts, "comes from http: // </w:t>
      </w:r>
      <w:proofErr w:type="spellStart"/>
      <w:r w:rsidRPr="0083277E">
        <w:t>mrraunimuenchen.De</w:t>
      </w:r>
      <w:proofErr w:type="spellEnd"/>
      <w:r w:rsidRPr="0083277E">
        <w:t xml:space="preserve"> / 26134 / MPRA paper number 26134.</w:t>
      </w:r>
    </w:p>
    <w:p w:rsidR="002227E3" w:rsidRPr="0083277E" w:rsidRDefault="002227E3" w:rsidP="00372D9A">
      <w:pPr>
        <w:pStyle w:val="Default"/>
        <w:spacing w:line="360" w:lineRule="auto"/>
        <w:jc w:val="both"/>
      </w:pPr>
      <w:r w:rsidRPr="0083277E">
        <w:t xml:space="preserve">22. </w:t>
      </w:r>
      <w:proofErr w:type="spellStart"/>
      <w:r w:rsidRPr="0083277E">
        <w:t>Rehan</w:t>
      </w:r>
      <w:proofErr w:type="spellEnd"/>
      <w:r w:rsidRPr="0083277E">
        <w:t xml:space="preserve"> Abdul, </w:t>
      </w:r>
      <w:proofErr w:type="spellStart"/>
      <w:r w:rsidRPr="0083277E">
        <w:t>Orangazab</w:t>
      </w:r>
      <w:proofErr w:type="spellEnd"/>
      <w:r w:rsidRPr="0083277E">
        <w:t xml:space="preserve">, </w:t>
      </w:r>
      <w:proofErr w:type="spellStart"/>
      <w:r w:rsidRPr="0083277E">
        <w:t>Raza</w:t>
      </w:r>
      <w:proofErr w:type="spellEnd"/>
      <w:r w:rsidRPr="0083277E">
        <w:t xml:space="preserve"> Ali, 2011, "The definition of foreign direct</w:t>
      </w:r>
    </w:p>
    <w:p w:rsidR="002227E3" w:rsidRPr="0083277E" w:rsidRDefault="002227E3" w:rsidP="00372D9A">
      <w:pPr>
        <w:pStyle w:val="Default"/>
        <w:spacing w:line="360" w:lineRule="auto"/>
        <w:jc w:val="both"/>
      </w:pPr>
      <w:r w:rsidRPr="0083277E">
        <w:t xml:space="preserve">Investments and their Impact on GDP Growth in Pakistan, Intergovernmental Discipline </w:t>
      </w:r>
      <w:proofErr w:type="spellStart"/>
      <w:r w:rsidRPr="0083277E">
        <w:t>ofContemporary</w:t>
      </w:r>
      <w:proofErr w:type="spellEnd"/>
      <w:r w:rsidRPr="0083277E">
        <w:t xml:space="preserve"> Studies 2 Questions. Page 9, pp. 198-205.</w:t>
      </w:r>
    </w:p>
    <w:p w:rsidR="00881C43" w:rsidRPr="0083277E" w:rsidRDefault="00881C43" w:rsidP="00372D9A">
      <w:pPr>
        <w:spacing w:line="360" w:lineRule="auto"/>
        <w:jc w:val="both"/>
        <w:rPr>
          <w:rFonts w:ascii="Times New Roman" w:hAnsi="Times New Roman" w:cs="Times New Roman"/>
          <w:sz w:val="24"/>
          <w:szCs w:val="24"/>
        </w:rPr>
      </w:pPr>
    </w:p>
    <w:p w:rsidR="00881C43" w:rsidRPr="0083277E" w:rsidRDefault="00881C43" w:rsidP="00372D9A">
      <w:pPr>
        <w:spacing w:line="360" w:lineRule="auto"/>
        <w:jc w:val="both"/>
        <w:rPr>
          <w:rFonts w:ascii="Times New Roman" w:hAnsi="Times New Roman" w:cs="Times New Roman"/>
          <w:sz w:val="24"/>
          <w:szCs w:val="24"/>
        </w:rPr>
      </w:pPr>
    </w:p>
    <w:p w:rsidR="00881C43" w:rsidRPr="0083277E" w:rsidRDefault="00881C43" w:rsidP="00372D9A">
      <w:pPr>
        <w:spacing w:line="360" w:lineRule="auto"/>
        <w:jc w:val="both"/>
        <w:rPr>
          <w:rFonts w:ascii="Times New Roman" w:hAnsi="Times New Roman" w:cs="Times New Roman"/>
          <w:sz w:val="24"/>
          <w:szCs w:val="24"/>
        </w:rPr>
      </w:pPr>
    </w:p>
    <w:p w:rsidR="00881C43" w:rsidRPr="0083277E" w:rsidRDefault="00881C43" w:rsidP="00372D9A">
      <w:pPr>
        <w:spacing w:line="360" w:lineRule="auto"/>
        <w:jc w:val="both"/>
        <w:rPr>
          <w:rFonts w:ascii="Times New Roman" w:hAnsi="Times New Roman" w:cs="Times New Roman"/>
          <w:sz w:val="24"/>
          <w:szCs w:val="24"/>
        </w:rPr>
      </w:pPr>
    </w:p>
    <w:p w:rsidR="00881C43" w:rsidRPr="0083277E" w:rsidRDefault="00881C43" w:rsidP="00372D9A">
      <w:pPr>
        <w:spacing w:line="360" w:lineRule="auto"/>
        <w:jc w:val="both"/>
        <w:rPr>
          <w:rFonts w:ascii="Times New Roman" w:hAnsi="Times New Roman" w:cs="Times New Roman"/>
          <w:sz w:val="24"/>
          <w:szCs w:val="24"/>
        </w:rPr>
      </w:pPr>
    </w:p>
    <w:p w:rsidR="00881C43" w:rsidRPr="0083277E" w:rsidRDefault="00881C43" w:rsidP="00372D9A">
      <w:pPr>
        <w:spacing w:line="360" w:lineRule="auto"/>
        <w:jc w:val="both"/>
        <w:rPr>
          <w:rFonts w:ascii="Times New Roman" w:hAnsi="Times New Roman" w:cs="Times New Roman"/>
          <w:sz w:val="24"/>
          <w:szCs w:val="24"/>
        </w:rPr>
      </w:pPr>
    </w:p>
    <w:p w:rsidR="00881C43" w:rsidRPr="0083277E" w:rsidRDefault="00881C43" w:rsidP="00372D9A">
      <w:pPr>
        <w:spacing w:line="360" w:lineRule="auto"/>
        <w:jc w:val="both"/>
        <w:rPr>
          <w:rFonts w:ascii="Times New Roman" w:hAnsi="Times New Roman" w:cs="Times New Roman"/>
          <w:sz w:val="24"/>
          <w:szCs w:val="24"/>
        </w:rPr>
      </w:pPr>
    </w:p>
    <w:sectPr w:rsidR="00881C43" w:rsidRPr="0083277E" w:rsidSect="00B9390F">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D22" w:rsidRDefault="00B54D22" w:rsidP="00E94190">
      <w:pPr>
        <w:spacing w:after="0" w:line="240" w:lineRule="auto"/>
      </w:pPr>
      <w:r>
        <w:separator/>
      </w:r>
    </w:p>
  </w:endnote>
  <w:endnote w:type="continuationSeparator" w:id="0">
    <w:p w:rsidR="00B54D22" w:rsidRDefault="00B54D22" w:rsidP="00E94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Emoji">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563"/>
      <w:docPartObj>
        <w:docPartGallery w:val="Page Numbers (Bottom of Page)"/>
        <w:docPartUnique/>
      </w:docPartObj>
    </w:sdtPr>
    <w:sdtEndPr/>
    <w:sdtContent>
      <w:p w:rsidR="00221627" w:rsidRDefault="00221627">
        <w:pPr>
          <w:pStyle w:val="Footer"/>
          <w:jc w:val="right"/>
        </w:pPr>
        <w:r>
          <w:rPr>
            <w:noProof/>
          </w:rPr>
          <w:fldChar w:fldCharType="begin"/>
        </w:r>
        <w:r>
          <w:rPr>
            <w:noProof/>
          </w:rPr>
          <w:instrText xml:space="preserve"> PAGE   \* MERGEFORMAT </w:instrText>
        </w:r>
        <w:r>
          <w:rPr>
            <w:noProof/>
          </w:rPr>
          <w:fldChar w:fldCharType="separate"/>
        </w:r>
        <w:r w:rsidR="00086267">
          <w:rPr>
            <w:noProof/>
          </w:rPr>
          <w:t>3</w:t>
        </w:r>
        <w:r>
          <w:rPr>
            <w:noProof/>
          </w:rPr>
          <w:fldChar w:fldCharType="end"/>
        </w:r>
      </w:p>
    </w:sdtContent>
  </w:sdt>
  <w:p w:rsidR="00221627" w:rsidRDefault="002216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D22" w:rsidRDefault="00B54D22" w:rsidP="00E94190">
      <w:pPr>
        <w:spacing w:after="0" w:line="240" w:lineRule="auto"/>
      </w:pPr>
      <w:r>
        <w:separator/>
      </w:r>
    </w:p>
  </w:footnote>
  <w:footnote w:type="continuationSeparator" w:id="0">
    <w:p w:rsidR="00B54D22" w:rsidRDefault="00B54D22" w:rsidP="00E941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93B60"/>
    <w:multiLevelType w:val="hybridMultilevel"/>
    <w:tmpl w:val="34703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B339A4"/>
    <w:multiLevelType w:val="hybridMultilevel"/>
    <w:tmpl w:val="2098B7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D726D8"/>
    <w:multiLevelType w:val="hybridMultilevel"/>
    <w:tmpl w:val="5FE0B1A4"/>
    <w:lvl w:ilvl="0" w:tplc="5076431E">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1F333E"/>
    <w:multiLevelType w:val="hybridMultilevel"/>
    <w:tmpl w:val="BA92020E"/>
    <w:lvl w:ilvl="0" w:tplc="1CDEB6C2">
      <w:start w:val="2"/>
      <w:numFmt w:val="bullet"/>
      <w:lvlText w:val="-"/>
      <w:lvlJc w:val="left"/>
      <w:pPr>
        <w:tabs>
          <w:tab w:val="num" w:pos="1440"/>
        </w:tabs>
        <w:ind w:left="1440" w:hanging="72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2C1"/>
    <w:rsid w:val="00004379"/>
    <w:rsid w:val="00010132"/>
    <w:rsid w:val="000129B7"/>
    <w:rsid w:val="00014467"/>
    <w:rsid w:val="00014987"/>
    <w:rsid w:val="0001762C"/>
    <w:rsid w:val="00020E4A"/>
    <w:rsid w:val="0002278A"/>
    <w:rsid w:val="000228F9"/>
    <w:rsid w:val="00031309"/>
    <w:rsid w:val="00032502"/>
    <w:rsid w:val="00033C92"/>
    <w:rsid w:val="000345BC"/>
    <w:rsid w:val="000357C1"/>
    <w:rsid w:val="00035F25"/>
    <w:rsid w:val="00043700"/>
    <w:rsid w:val="00044643"/>
    <w:rsid w:val="00044A33"/>
    <w:rsid w:val="00045823"/>
    <w:rsid w:val="00047DD3"/>
    <w:rsid w:val="00050F9A"/>
    <w:rsid w:val="0005127B"/>
    <w:rsid w:val="000574B5"/>
    <w:rsid w:val="0006472F"/>
    <w:rsid w:val="000658C2"/>
    <w:rsid w:val="00071406"/>
    <w:rsid w:val="00071ADB"/>
    <w:rsid w:val="00072886"/>
    <w:rsid w:val="000750E6"/>
    <w:rsid w:val="0007674D"/>
    <w:rsid w:val="00085325"/>
    <w:rsid w:val="00086267"/>
    <w:rsid w:val="0008716B"/>
    <w:rsid w:val="00087774"/>
    <w:rsid w:val="0009033A"/>
    <w:rsid w:val="0009527D"/>
    <w:rsid w:val="000A06EF"/>
    <w:rsid w:val="000A1177"/>
    <w:rsid w:val="000A1682"/>
    <w:rsid w:val="000B0456"/>
    <w:rsid w:val="000B0773"/>
    <w:rsid w:val="000B1A50"/>
    <w:rsid w:val="000B2BC0"/>
    <w:rsid w:val="000B4D8E"/>
    <w:rsid w:val="000B6913"/>
    <w:rsid w:val="000C08BA"/>
    <w:rsid w:val="000C0926"/>
    <w:rsid w:val="000C0CCD"/>
    <w:rsid w:val="000C2B17"/>
    <w:rsid w:val="000C3B32"/>
    <w:rsid w:val="000C4F54"/>
    <w:rsid w:val="000C7B08"/>
    <w:rsid w:val="000D06FD"/>
    <w:rsid w:val="000D2057"/>
    <w:rsid w:val="000D2BA1"/>
    <w:rsid w:val="000D6871"/>
    <w:rsid w:val="000E18D9"/>
    <w:rsid w:val="000E78B1"/>
    <w:rsid w:val="000F05AD"/>
    <w:rsid w:val="000F3B77"/>
    <w:rsid w:val="000F52A2"/>
    <w:rsid w:val="000F6123"/>
    <w:rsid w:val="000F7BEA"/>
    <w:rsid w:val="00100451"/>
    <w:rsid w:val="00101205"/>
    <w:rsid w:val="001025C3"/>
    <w:rsid w:val="001026E0"/>
    <w:rsid w:val="001030BB"/>
    <w:rsid w:val="00104365"/>
    <w:rsid w:val="001056FB"/>
    <w:rsid w:val="001123C7"/>
    <w:rsid w:val="00113B58"/>
    <w:rsid w:val="00113F5F"/>
    <w:rsid w:val="001159EC"/>
    <w:rsid w:val="00134AF7"/>
    <w:rsid w:val="00135154"/>
    <w:rsid w:val="00135627"/>
    <w:rsid w:val="0013613B"/>
    <w:rsid w:val="001378C3"/>
    <w:rsid w:val="00142ED4"/>
    <w:rsid w:val="001455DD"/>
    <w:rsid w:val="001523CA"/>
    <w:rsid w:val="00152689"/>
    <w:rsid w:val="00153943"/>
    <w:rsid w:val="001540DA"/>
    <w:rsid w:val="001545E5"/>
    <w:rsid w:val="00154E9A"/>
    <w:rsid w:val="00157ED3"/>
    <w:rsid w:val="001608D9"/>
    <w:rsid w:val="001632ED"/>
    <w:rsid w:val="00165C64"/>
    <w:rsid w:val="00166026"/>
    <w:rsid w:val="00166839"/>
    <w:rsid w:val="001673E2"/>
    <w:rsid w:val="001709C5"/>
    <w:rsid w:val="00171867"/>
    <w:rsid w:val="00171FB6"/>
    <w:rsid w:val="00180396"/>
    <w:rsid w:val="00180C25"/>
    <w:rsid w:val="00182C7E"/>
    <w:rsid w:val="0018394B"/>
    <w:rsid w:val="00184F11"/>
    <w:rsid w:val="00185543"/>
    <w:rsid w:val="00187159"/>
    <w:rsid w:val="00191D2A"/>
    <w:rsid w:val="00193426"/>
    <w:rsid w:val="00195398"/>
    <w:rsid w:val="001956FC"/>
    <w:rsid w:val="001960F8"/>
    <w:rsid w:val="00196946"/>
    <w:rsid w:val="001A1E33"/>
    <w:rsid w:val="001A2C1C"/>
    <w:rsid w:val="001A5252"/>
    <w:rsid w:val="001A7FA7"/>
    <w:rsid w:val="001B6E30"/>
    <w:rsid w:val="001B70B7"/>
    <w:rsid w:val="001B7E62"/>
    <w:rsid w:val="001C1EC2"/>
    <w:rsid w:val="001C3523"/>
    <w:rsid w:val="001D13C5"/>
    <w:rsid w:val="001D1660"/>
    <w:rsid w:val="001D2319"/>
    <w:rsid w:val="001D425A"/>
    <w:rsid w:val="001E0137"/>
    <w:rsid w:val="001E6B77"/>
    <w:rsid w:val="001F4103"/>
    <w:rsid w:val="00203B1B"/>
    <w:rsid w:val="002056B7"/>
    <w:rsid w:val="00205B46"/>
    <w:rsid w:val="00205C82"/>
    <w:rsid w:val="0020612D"/>
    <w:rsid w:val="00207F59"/>
    <w:rsid w:val="002116D0"/>
    <w:rsid w:val="002134AF"/>
    <w:rsid w:val="00216A78"/>
    <w:rsid w:val="00221627"/>
    <w:rsid w:val="002227E3"/>
    <w:rsid w:val="002243D5"/>
    <w:rsid w:val="00224641"/>
    <w:rsid w:val="002260A3"/>
    <w:rsid w:val="00227985"/>
    <w:rsid w:val="00232FE1"/>
    <w:rsid w:val="00236CF6"/>
    <w:rsid w:val="00244D8C"/>
    <w:rsid w:val="00245F02"/>
    <w:rsid w:val="00245F31"/>
    <w:rsid w:val="00245F4C"/>
    <w:rsid w:val="002526E7"/>
    <w:rsid w:val="0025339E"/>
    <w:rsid w:val="00256411"/>
    <w:rsid w:val="0026013C"/>
    <w:rsid w:val="00260157"/>
    <w:rsid w:val="002619D2"/>
    <w:rsid w:val="00265680"/>
    <w:rsid w:val="00266E3F"/>
    <w:rsid w:val="00270CA7"/>
    <w:rsid w:val="0027193E"/>
    <w:rsid w:val="00272193"/>
    <w:rsid w:val="00272950"/>
    <w:rsid w:val="00274BF1"/>
    <w:rsid w:val="0027578D"/>
    <w:rsid w:val="00275830"/>
    <w:rsid w:val="00275EB6"/>
    <w:rsid w:val="00275F76"/>
    <w:rsid w:val="00276FAD"/>
    <w:rsid w:val="00277A9A"/>
    <w:rsid w:val="00286615"/>
    <w:rsid w:val="0028785B"/>
    <w:rsid w:val="00287E4D"/>
    <w:rsid w:val="002910C6"/>
    <w:rsid w:val="00292481"/>
    <w:rsid w:val="00293C0A"/>
    <w:rsid w:val="002950FF"/>
    <w:rsid w:val="00295BF5"/>
    <w:rsid w:val="00296CB7"/>
    <w:rsid w:val="002A0A1D"/>
    <w:rsid w:val="002A2075"/>
    <w:rsid w:val="002A4386"/>
    <w:rsid w:val="002A446A"/>
    <w:rsid w:val="002B2962"/>
    <w:rsid w:val="002B4CA2"/>
    <w:rsid w:val="002B5EC4"/>
    <w:rsid w:val="002B6D5A"/>
    <w:rsid w:val="002C240F"/>
    <w:rsid w:val="002C29E2"/>
    <w:rsid w:val="002C4AC7"/>
    <w:rsid w:val="002C54E5"/>
    <w:rsid w:val="002D214E"/>
    <w:rsid w:val="002D371A"/>
    <w:rsid w:val="002D3AD4"/>
    <w:rsid w:val="002D5577"/>
    <w:rsid w:val="002D6C09"/>
    <w:rsid w:val="002E08BE"/>
    <w:rsid w:val="002E0E91"/>
    <w:rsid w:val="002E3F6C"/>
    <w:rsid w:val="002E4AD8"/>
    <w:rsid w:val="002E56EC"/>
    <w:rsid w:val="002E7C45"/>
    <w:rsid w:val="00304579"/>
    <w:rsid w:val="00310D4F"/>
    <w:rsid w:val="00311919"/>
    <w:rsid w:val="00316312"/>
    <w:rsid w:val="00317038"/>
    <w:rsid w:val="003235B4"/>
    <w:rsid w:val="00324749"/>
    <w:rsid w:val="00326934"/>
    <w:rsid w:val="003278E3"/>
    <w:rsid w:val="00333CC5"/>
    <w:rsid w:val="00336681"/>
    <w:rsid w:val="00336EEA"/>
    <w:rsid w:val="0034004D"/>
    <w:rsid w:val="00345DD6"/>
    <w:rsid w:val="00346989"/>
    <w:rsid w:val="00346DEA"/>
    <w:rsid w:val="00351418"/>
    <w:rsid w:val="00351516"/>
    <w:rsid w:val="00353507"/>
    <w:rsid w:val="00361FE8"/>
    <w:rsid w:val="00362176"/>
    <w:rsid w:val="003629F7"/>
    <w:rsid w:val="00366012"/>
    <w:rsid w:val="00366D3A"/>
    <w:rsid w:val="00372D9A"/>
    <w:rsid w:val="003731C0"/>
    <w:rsid w:val="00373949"/>
    <w:rsid w:val="003817B0"/>
    <w:rsid w:val="00381D74"/>
    <w:rsid w:val="00383BAA"/>
    <w:rsid w:val="00385FBC"/>
    <w:rsid w:val="0038620A"/>
    <w:rsid w:val="0039092F"/>
    <w:rsid w:val="00391DAE"/>
    <w:rsid w:val="00391E6A"/>
    <w:rsid w:val="00391F7A"/>
    <w:rsid w:val="0039234D"/>
    <w:rsid w:val="00392C82"/>
    <w:rsid w:val="0039313C"/>
    <w:rsid w:val="00393D70"/>
    <w:rsid w:val="003943F7"/>
    <w:rsid w:val="00395D52"/>
    <w:rsid w:val="003A22A5"/>
    <w:rsid w:val="003A4CD1"/>
    <w:rsid w:val="003A5885"/>
    <w:rsid w:val="003A6F2F"/>
    <w:rsid w:val="003A75F1"/>
    <w:rsid w:val="003B33F0"/>
    <w:rsid w:val="003C1B98"/>
    <w:rsid w:val="003C5256"/>
    <w:rsid w:val="003C5CC2"/>
    <w:rsid w:val="003C5D85"/>
    <w:rsid w:val="003C61FE"/>
    <w:rsid w:val="003C7AEC"/>
    <w:rsid w:val="003D00D1"/>
    <w:rsid w:val="003D3F9A"/>
    <w:rsid w:val="003D4257"/>
    <w:rsid w:val="003D5944"/>
    <w:rsid w:val="003D73DA"/>
    <w:rsid w:val="003D7F2D"/>
    <w:rsid w:val="003E065F"/>
    <w:rsid w:val="003E0666"/>
    <w:rsid w:val="003E1BEE"/>
    <w:rsid w:val="003E6F9F"/>
    <w:rsid w:val="003E71CE"/>
    <w:rsid w:val="003F0001"/>
    <w:rsid w:val="003F5AB3"/>
    <w:rsid w:val="003F5DBC"/>
    <w:rsid w:val="003F6B66"/>
    <w:rsid w:val="003F7E28"/>
    <w:rsid w:val="00400C55"/>
    <w:rsid w:val="004015C9"/>
    <w:rsid w:val="00401C6D"/>
    <w:rsid w:val="00403116"/>
    <w:rsid w:val="004068B6"/>
    <w:rsid w:val="00410164"/>
    <w:rsid w:val="00410463"/>
    <w:rsid w:val="00411FAF"/>
    <w:rsid w:val="00413AB5"/>
    <w:rsid w:val="004142BA"/>
    <w:rsid w:val="00414422"/>
    <w:rsid w:val="00414511"/>
    <w:rsid w:val="004155B4"/>
    <w:rsid w:val="0042075D"/>
    <w:rsid w:val="00421399"/>
    <w:rsid w:val="00422ECD"/>
    <w:rsid w:val="00423083"/>
    <w:rsid w:val="004244D4"/>
    <w:rsid w:val="00425CBF"/>
    <w:rsid w:val="004277F9"/>
    <w:rsid w:val="004322E8"/>
    <w:rsid w:val="0044751F"/>
    <w:rsid w:val="00450300"/>
    <w:rsid w:val="00450321"/>
    <w:rsid w:val="004521F8"/>
    <w:rsid w:val="00452389"/>
    <w:rsid w:val="00454D6C"/>
    <w:rsid w:val="00460DF0"/>
    <w:rsid w:val="004639CA"/>
    <w:rsid w:val="00466B95"/>
    <w:rsid w:val="00472E06"/>
    <w:rsid w:val="004762DD"/>
    <w:rsid w:val="0048202D"/>
    <w:rsid w:val="00487616"/>
    <w:rsid w:val="004A4318"/>
    <w:rsid w:val="004A50AF"/>
    <w:rsid w:val="004A6AB5"/>
    <w:rsid w:val="004A780D"/>
    <w:rsid w:val="004B0C3D"/>
    <w:rsid w:val="004B2DBC"/>
    <w:rsid w:val="004B2DD5"/>
    <w:rsid w:val="004B33EF"/>
    <w:rsid w:val="004B6648"/>
    <w:rsid w:val="004B7AB9"/>
    <w:rsid w:val="004C05DE"/>
    <w:rsid w:val="004C47D2"/>
    <w:rsid w:val="004C5E36"/>
    <w:rsid w:val="004C74FE"/>
    <w:rsid w:val="004D0822"/>
    <w:rsid w:val="004D0CCB"/>
    <w:rsid w:val="004D2F3B"/>
    <w:rsid w:val="004D372E"/>
    <w:rsid w:val="004D3AD5"/>
    <w:rsid w:val="004D4B6E"/>
    <w:rsid w:val="004E49E3"/>
    <w:rsid w:val="004E55F6"/>
    <w:rsid w:val="004F1177"/>
    <w:rsid w:val="004F27E0"/>
    <w:rsid w:val="004F3078"/>
    <w:rsid w:val="004F3118"/>
    <w:rsid w:val="004F31C2"/>
    <w:rsid w:val="004F3DFB"/>
    <w:rsid w:val="004F6452"/>
    <w:rsid w:val="00500E31"/>
    <w:rsid w:val="00501192"/>
    <w:rsid w:val="005024FF"/>
    <w:rsid w:val="005027C1"/>
    <w:rsid w:val="00503187"/>
    <w:rsid w:val="005066EE"/>
    <w:rsid w:val="00506F4D"/>
    <w:rsid w:val="00507182"/>
    <w:rsid w:val="005078BC"/>
    <w:rsid w:val="00511526"/>
    <w:rsid w:val="00512B77"/>
    <w:rsid w:val="0051582E"/>
    <w:rsid w:val="00516291"/>
    <w:rsid w:val="005168C8"/>
    <w:rsid w:val="00521854"/>
    <w:rsid w:val="005231F8"/>
    <w:rsid w:val="005248D5"/>
    <w:rsid w:val="00530CB2"/>
    <w:rsid w:val="0053496A"/>
    <w:rsid w:val="00536D2B"/>
    <w:rsid w:val="0053781E"/>
    <w:rsid w:val="00541C85"/>
    <w:rsid w:val="00542333"/>
    <w:rsid w:val="00547F68"/>
    <w:rsid w:val="005513ED"/>
    <w:rsid w:val="00551B51"/>
    <w:rsid w:val="00557507"/>
    <w:rsid w:val="00557595"/>
    <w:rsid w:val="005632D5"/>
    <w:rsid w:val="00564AE6"/>
    <w:rsid w:val="00564F07"/>
    <w:rsid w:val="00565C87"/>
    <w:rsid w:val="00566D93"/>
    <w:rsid w:val="00570038"/>
    <w:rsid w:val="005739AF"/>
    <w:rsid w:val="00576933"/>
    <w:rsid w:val="00580373"/>
    <w:rsid w:val="0058427B"/>
    <w:rsid w:val="005849DE"/>
    <w:rsid w:val="00585DE5"/>
    <w:rsid w:val="005865AE"/>
    <w:rsid w:val="00587215"/>
    <w:rsid w:val="00587AA9"/>
    <w:rsid w:val="00590751"/>
    <w:rsid w:val="00592E31"/>
    <w:rsid w:val="00593DAA"/>
    <w:rsid w:val="0059472A"/>
    <w:rsid w:val="00595D7E"/>
    <w:rsid w:val="00596D77"/>
    <w:rsid w:val="005A1CD8"/>
    <w:rsid w:val="005A27E7"/>
    <w:rsid w:val="005A3F29"/>
    <w:rsid w:val="005A5AD6"/>
    <w:rsid w:val="005B2AE3"/>
    <w:rsid w:val="005B30D3"/>
    <w:rsid w:val="005B4589"/>
    <w:rsid w:val="005B494A"/>
    <w:rsid w:val="005B7307"/>
    <w:rsid w:val="005B7E86"/>
    <w:rsid w:val="005C06B4"/>
    <w:rsid w:val="005C117F"/>
    <w:rsid w:val="005C26DC"/>
    <w:rsid w:val="005C2E01"/>
    <w:rsid w:val="005C30DE"/>
    <w:rsid w:val="005C3C5E"/>
    <w:rsid w:val="005C40D1"/>
    <w:rsid w:val="005C4271"/>
    <w:rsid w:val="005C450D"/>
    <w:rsid w:val="005C75E5"/>
    <w:rsid w:val="005C7CC5"/>
    <w:rsid w:val="005D0074"/>
    <w:rsid w:val="005D0D31"/>
    <w:rsid w:val="005D1AA3"/>
    <w:rsid w:val="005D4191"/>
    <w:rsid w:val="005D548C"/>
    <w:rsid w:val="005D7E25"/>
    <w:rsid w:val="005E0BA4"/>
    <w:rsid w:val="005E2DE2"/>
    <w:rsid w:val="005E4BFD"/>
    <w:rsid w:val="005E777D"/>
    <w:rsid w:val="005F2929"/>
    <w:rsid w:val="005F43E8"/>
    <w:rsid w:val="005F717B"/>
    <w:rsid w:val="006071A2"/>
    <w:rsid w:val="00607C00"/>
    <w:rsid w:val="00607D6A"/>
    <w:rsid w:val="00610B94"/>
    <w:rsid w:val="00611792"/>
    <w:rsid w:val="00611C72"/>
    <w:rsid w:val="0061214D"/>
    <w:rsid w:val="006136BC"/>
    <w:rsid w:val="00613C01"/>
    <w:rsid w:val="00614EEE"/>
    <w:rsid w:val="006169E2"/>
    <w:rsid w:val="00616BCF"/>
    <w:rsid w:val="006170B6"/>
    <w:rsid w:val="006178B5"/>
    <w:rsid w:val="00620849"/>
    <w:rsid w:val="00621A85"/>
    <w:rsid w:val="00621D9B"/>
    <w:rsid w:val="0062364D"/>
    <w:rsid w:val="00623E28"/>
    <w:rsid w:val="00625A80"/>
    <w:rsid w:val="00631A39"/>
    <w:rsid w:val="0063362B"/>
    <w:rsid w:val="00634460"/>
    <w:rsid w:val="00635071"/>
    <w:rsid w:val="006368B3"/>
    <w:rsid w:val="006378EB"/>
    <w:rsid w:val="00643252"/>
    <w:rsid w:val="006451BC"/>
    <w:rsid w:val="00645C7A"/>
    <w:rsid w:val="00650E4F"/>
    <w:rsid w:val="00657E4E"/>
    <w:rsid w:val="0066306B"/>
    <w:rsid w:val="00665425"/>
    <w:rsid w:val="00672754"/>
    <w:rsid w:val="00673E1B"/>
    <w:rsid w:val="00681A8F"/>
    <w:rsid w:val="0068404C"/>
    <w:rsid w:val="0068664F"/>
    <w:rsid w:val="0069377C"/>
    <w:rsid w:val="00693B8F"/>
    <w:rsid w:val="006952B9"/>
    <w:rsid w:val="006978B7"/>
    <w:rsid w:val="006A0EA8"/>
    <w:rsid w:val="006A52D0"/>
    <w:rsid w:val="006A5370"/>
    <w:rsid w:val="006A639F"/>
    <w:rsid w:val="006A6A59"/>
    <w:rsid w:val="006A750B"/>
    <w:rsid w:val="006B02B3"/>
    <w:rsid w:val="006B5620"/>
    <w:rsid w:val="006B7EA3"/>
    <w:rsid w:val="006C11A0"/>
    <w:rsid w:val="006D1203"/>
    <w:rsid w:val="006D1632"/>
    <w:rsid w:val="006D2466"/>
    <w:rsid w:val="006D601C"/>
    <w:rsid w:val="006E0E08"/>
    <w:rsid w:val="006E56FD"/>
    <w:rsid w:val="006E66F7"/>
    <w:rsid w:val="006E694E"/>
    <w:rsid w:val="006E754E"/>
    <w:rsid w:val="006F6794"/>
    <w:rsid w:val="0070329A"/>
    <w:rsid w:val="00704714"/>
    <w:rsid w:val="00711176"/>
    <w:rsid w:val="00711985"/>
    <w:rsid w:val="007121FA"/>
    <w:rsid w:val="00712528"/>
    <w:rsid w:val="0071402F"/>
    <w:rsid w:val="0071497F"/>
    <w:rsid w:val="00716B49"/>
    <w:rsid w:val="00716E89"/>
    <w:rsid w:val="0072113C"/>
    <w:rsid w:val="00722A58"/>
    <w:rsid w:val="0072378D"/>
    <w:rsid w:val="00726BC9"/>
    <w:rsid w:val="00730042"/>
    <w:rsid w:val="00733717"/>
    <w:rsid w:val="0074385F"/>
    <w:rsid w:val="00743C6B"/>
    <w:rsid w:val="00745830"/>
    <w:rsid w:val="00747599"/>
    <w:rsid w:val="00750DDA"/>
    <w:rsid w:val="00751AF9"/>
    <w:rsid w:val="00754459"/>
    <w:rsid w:val="0076036B"/>
    <w:rsid w:val="00760A6E"/>
    <w:rsid w:val="00761113"/>
    <w:rsid w:val="00763A7E"/>
    <w:rsid w:val="00765045"/>
    <w:rsid w:val="007654F6"/>
    <w:rsid w:val="00766EF7"/>
    <w:rsid w:val="00766FFD"/>
    <w:rsid w:val="007672D1"/>
    <w:rsid w:val="0077028E"/>
    <w:rsid w:val="00774037"/>
    <w:rsid w:val="00774FDA"/>
    <w:rsid w:val="00781883"/>
    <w:rsid w:val="00782F33"/>
    <w:rsid w:val="0078556C"/>
    <w:rsid w:val="00791538"/>
    <w:rsid w:val="00793AD5"/>
    <w:rsid w:val="00796F29"/>
    <w:rsid w:val="007A098B"/>
    <w:rsid w:val="007A3B31"/>
    <w:rsid w:val="007A3BED"/>
    <w:rsid w:val="007A4A73"/>
    <w:rsid w:val="007A5883"/>
    <w:rsid w:val="007B1477"/>
    <w:rsid w:val="007B6155"/>
    <w:rsid w:val="007B79B3"/>
    <w:rsid w:val="007C328E"/>
    <w:rsid w:val="007C490A"/>
    <w:rsid w:val="007C4F6A"/>
    <w:rsid w:val="007D0770"/>
    <w:rsid w:val="007D096B"/>
    <w:rsid w:val="007D0F5F"/>
    <w:rsid w:val="007D32FB"/>
    <w:rsid w:val="007D6F4E"/>
    <w:rsid w:val="007E047C"/>
    <w:rsid w:val="007E138A"/>
    <w:rsid w:val="007E24FE"/>
    <w:rsid w:val="007E6832"/>
    <w:rsid w:val="007E6AB3"/>
    <w:rsid w:val="007E7AE5"/>
    <w:rsid w:val="007F1CF8"/>
    <w:rsid w:val="007F41CF"/>
    <w:rsid w:val="007F4368"/>
    <w:rsid w:val="007F4992"/>
    <w:rsid w:val="007F6A9F"/>
    <w:rsid w:val="007F6B7C"/>
    <w:rsid w:val="00802943"/>
    <w:rsid w:val="008068D7"/>
    <w:rsid w:val="00815E04"/>
    <w:rsid w:val="00816C50"/>
    <w:rsid w:val="008204E9"/>
    <w:rsid w:val="00820DFD"/>
    <w:rsid w:val="00825919"/>
    <w:rsid w:val="0083277E"/>
    <w:rsid w:val="008340B9"/>
    <w:rsid w:val="00834671"/>
    <w:rsid w:val="008443FC"/>
    <w:rsid w:val="00846795"/>
    <w:rsid w:val="0084773A"/>
    <w:rsid w:val="00852F19"/>
    <w:rsid w:val="0085576D"/>
    <w:rsid w:val="0085642B"/>
    <w:rsid w:val="00860771"/>
    <w:rsid w:val="00860C45"/>
    <w:rsid w:val="0086108A"/>
    <w:rsid w:val="008620FB"/>
    <w:rsid w:val="00862111"/>
    <w:rsid w:val="0086425F"/>
    <w:rsid w:val="00865B10"/>
    <w:rsid w:val="008664FA"/>
    <w:rsid w:val="0087422C"/>
    <w:rsid w:val="008804A9"/>
    <w:rsid w:val="00880B3E"/>
    <w:rsid w:val="00881C43"/>
    <w:rsid w:val="00882D2D"/>
    <w:rsid w:val="00886712"/>
    <w:rsid w:val="00886E7B"/>
    <w:rsid w:val="008922E3"/>
    <w:rsid w:val="008965DD"/>
    <w:rsid w:val="00896F7E"/>
    <w:rsid w:val="008A1759"/>
    <w:rsid w:val="008A19A1"/>
    <w:rsid w:val="008A4297"/>
    <w:rsid w:val="008B172C"/>
    <w:rsid w:val="008B19FB"/>
    <w:rsid w:val="008B2829"/>
    <w:rsid w:val="008B3B15"/>
    <w:rsid w:val="008B4110"/>
    <w:rsid w:val="008B4147"/>
    <w:rsid w:val="008B4CEE"/>
    <w:rsid w:val="008B58D1"/>
    <w:rsid w:val="008B5CEE"/>
    <w:rsid w:val="008C17BD"/>
    <w:rsid w:val="008C2B0C"/>
    <w:rsid w:val="008C5615"/>
    <w:rsid w:val="008C637C"/>
    <w:rsid w:val="008C68D4"/>
    <w:rsid w:val="008C7C9B"/>
    <w:rsid w:val="008D1CD3"/>
    <w:rsid w:val="008D330C"/>
    <w:rsid w:val="008D39EC"/>
    <w:rsid w:val="008D60E7"/>
    <w:rsid w:val="008E223E"/>
    <w:rsid w:val="008E3624"/>
    <w:rsid w:val="008E460F"/>
    <w:rsid w:val="008E5889"/>
    <w:rsid w:val="008E6F02"/>
    <w:rsid w:val="008E7A55"/>
    <w:rsid w:val="008F2836"/>
    <w:rsid w:val="008F3524"/>
    <w:rsid w:val="008F464D"/>
    <w:rsid w:val="008F477B"/>
    <w:rsid w:val="008F5CB6"/>
    <w:rsid w:val="00900F81"/>
    <w:rsid w:val="00903775"/>
    <w:rsid w:val="0091379F"/>
    <w:rsid w:val="00913BC6"/>
    <w:rsid w:val="0091608C"/>
    <w:rsid w:val="009165E2"/>
    <w:rsid w:val="00921FE5"/>
    <w:rsid w:val="0092230B"/>
    <w:rsid w:val="00922A69"/>
    <w:rsid w:val="009234CC"/>
    <w:rsid w:val="00925D89"/>
    <w:rsid w:val="00927CAF"/>
    <w:rsid w:val="00927D94"/>
    <w:rsid w:val="00931E9E"/>
    <w:rsid w:val="0093338A"/>
    <w:rsid w:val="00937647"/>
    <w:rsid w:val="00937EBA"/>
    <w:rsid w:val="0094048E"/>
    <w:rsid w:val="00944DCC"/>
    <w:rsid w:val="00947D1B"/>
    <w:rsid w:val="009510A3"/>
    <w:rsid w:val="0095371E"/>
    <w:rsid w:val="009560C0"/>
    <w:rsid w:val="00961F80"/>
    <w:rsid w:val="009641F1"/>
    <w:rsid w:val="00970536"/>
    <w:rsid w:val="0097075F"/>
    <w:rsid w:val="00972E5E"/>
    <w:rsid w:val="00973167"/>
    <w:rsid w:val="00974057"/>
    <w:rsid w:val="009744D5"/>
    <w:rsid w:val="00974566"/>
    <w:rsid w:val="0097472B"/>
    <w:rsid w:val="00974F46"/>
    <w:rsid w:val="00975328"/>
    <w:rsid w:val="00977170"/>
    <w:rsid w:val="009815C1"/>
    <w:rsid w:val="00983CD6"/>
    <w:rsid w:val="00985052"/>
    <w:rsid w:val="0098617C"/>
    <w:rsid w:val="00986748"/>
    <w:rsid w:val="009869F7"/>
    <w:rsid w:val="00990BEA"/>
    <w:rsid w:val="009924E8"/>
    <w:rsid w:val="00993EE5"/>
    <w:rsid w:val="009945E3"/>
    <w:rsid w:val="0099551B"/>
    <w:rsid w:val="0099724F"/>
    <w:rsid w:val="00997949"/>
    <w:rsid w:val="009A0699"/>
    <w:rsid w:val="009A193E"/>
    <w:rsid w:val="009A3FD7"/>
    <w:rsid w:val="009A4FC4"/>
    <w:rsid w:val="009A57FB"/>
    <w:rsid w:val="009A5E65"/>
    <w:rsid w:val="009B1A6D"/>
    <w:rsid w:val="009B2ADD"/>
    <w:rsid w:val="009B46A1"/>
    <w:rsid w:val="009C6E2A"/>
    <w:rsid w:val="009D1533"/>
    <w:rsid w:val="009D1C20"/>
    <w:rsid w:val="009D1E10"/>
    <w:rsid w:val="009D1FF4"/>
    <w:rsid w:val="009D5A87"/>
    <w:rsid w:val="009D7225"/>
    <w:rsid w:val="009E13A1"/>
    <w:rsid w:val="009E5D1F"/>
    <w:rsid w:val="009E677B"/>
    <w:rsid w:val="009E7413"/>
    <w:rsid w:val="009E7FE8"/>
    <w:rsid w:val="009F1CFA"/>
    <w:rsid w:val="009F4250"/>
    <w:rsid w:val="00A01217"/>
    <w:rsid w:val="00A0168C"/>
    <w:rsid w:val="00A06448"/>
    <w:rsid w:val="00A065B6"/>
    <w:rsid w:val="00A12DB2"/>
    <w:rsid w:val="00A13F7E"/>
    <w:rsid w:val="00A1481D"/>
    <w:rsid w:val="00A170DE"/>
    <w:rsid w:val="00A207F9"/>
    <w:rsid w:val="00A21195"/>
    <w:rsid w:val="00A220F6"/>
    <w:rsid w:val="00A23FA9"/>
    <w:rsid w:val="00A25235"/>
    <w:rsid w:val="00A25B3B"/>
    <w:rsid w:val="00A276EA"/>
    <w:rsid w:val="00A30010"/>
    <w:rsid w:val="00A300D0"/>
    <w:rsid w:val="00A31395"/>
    <w:rsid w:val="00A31E5D"/>
    <w:rsid w:val="00A320A8"/>
    <w:rsid w:val="00A3230C"/>
    <w:rsid w:val="00A37EE3"/>
    <w:rsid w:val="00A41883"/>
    <w:rsid w:val="00A427D5"/>
    <w:rsid w:val="00A44D24"/>
    <w:rsid w:val="00A52ADA"/>
    <w:rsid w:val="00A55656"/>
    <w:rsid w:val="00A61B6B"/>
    <w:rsid w:val="00A64812"/>
    <w:rsid w:val="00A64D70"/>
    <w:rsid w:val="00A64DD9"/>
    <w:rsid w:val="00A7138D"/>
    <w:rsid w:val="00A72066"/>
    <w:rsid w:val="00A72CA8"/>
    <w:rsid w:val="00A72D81"/>
    <w:rsid w:val="00A7433B"/>
    <w:rsid w:val="00A7468F"/>
    <w:rsid w:val="00A7724A"/>
    <w:rsid w:val="00A77715"/>
    <w:rsid w:val="00A77D22"/>
    <w:rsid w:val="00A84DA7"/>
    <w:rsid w:val="00A9024B"/>
    <w:rsid w:val="00A93ADF"/>
    <w:rsid w:val="00A93C91"/>
    <w:rsid w:val="00A9510D"/>
    <w:rsid w:val="00A95EDF"/>
    <w:rsid w:val="00AA2567"/>
    <w:rsid w:val="00AA2681"/>
    <w:rsid w:val="00AA3EB5"/>
    <w:rsid w:val="00AA7492"/>
    <w:rsid w:val="00AB1A67"/>
    <w:rsid w:val="00AB1ABD"/>
    <w:rsid w:val="00AC203D"/>
    <w:rsid w:val="00AC2A59"/>
    <w:rsid w:val="00AC2B62"/>
    <w:rsid w:val="00AC7153"/>
    <w:rsid w:val="00AC7720"/>
    <w:rsid w:val="00AC7C23"/>
    <w:rsid w:val="00AD19AD"/>
    <w:rsid w:val="00AD3A72"/>
    <w:rsid w:val="00AD7B32"/>
    <w:rsid w:val="00AE72D2"/>
    <w:rsid w:val="00AF4B99"/>
    <w:rsid w:val="00AF65F4"/>
    <w:rsid w:val="00AF7BE6"/>
    <w:rsid w:val="00AF7E0D"/>
    <w:rsid w:val="00B007ED"/>
    <w:rsid w:val="00B037E0"/>
    <w:rsid w:val="00B161FE"/>
    <w:rsid w:val="00B164DC"/>
    <w:rsid w:val="00B17B39"/>
    <w:rsid w:val="00B2020A"/>
    <w:rsid w:val="00B211AF"/>
    <w:rsid w:val="00B219FE"/>
    <w:rsid w:val="00B22632"/>
    <w:rsid w:val="00B326D2"/>
    <w:rsid w:val="00B358CE"/>
    <w:rsid w:val="00B36C60"/>
    <w:rsid w:val="00B43D68"/>
    <w:rsid w:val="00B45406"/>
    <w:rsid w:val="00B46690"/>
    <w:rsid w:val="00B47DA5"/>
    <w:rsid w:val="00B50081"/>
    <w:rsid w:val="00B504BE"/>
    <w:rsid w:val="00B51137"/>
    <w:rsid w:val="00B54D22"/>
    <w:rsid w:val="00B55493"/>
    <w:rsid w:val="00B555C0"/>
    <w:rsid w:val="00B5680F"/>
    <w:rsid w:val="00B60419"/>
    <w:rsid w:val="00B608BA"/>
    <w:rsid w:val="00B60C3F"/>
    <w:rsid w:val="00B60CA1"/>
    <w:rsid w:val="00B61118"/>
    <w:rsid w:val="00B6170F"/>
    <w:rsid w:val="00B63C42"/>
    <w:rsid w:val="00B63EA2"/>
    <w:rsid w:val="00B6510C"/>
    <w:rsid w:val="00B658D1"/>
    <w:rsid w:val="00B6618E"/>
    <w:rsid w:val="00B66BB2"/>
    <w:rsid w:val="00B679E8"/>
    <w:rsid w:val="00B701AA"/>
    <w:rsid w:val="00B70802"/>
    <w:rsid w:val="00B725C5"/>
    <w:rsid w:val="00B72B2E"/>
    <w:rsid w:val="00B74E1A"/>
    <w:rsid w:val="00B7557F"/>
    <w:rsid w:val="00B75A09"/>
    <w:rsid w:val="00B85AFE"/>
    <w:rsid w:val="00B9169A"/>
    <w:rsid w:val="00B927C7"/>
    <w:rsid w:val="00B92FBE"/>
    <w:rsid w:val="00B9390F"/>
    <w:rsid w:val="00B93ABA"/>
    <w:rsid w:val="00B93BAE"/>
    <w:rsid w:val="00B95A81"/>
    <w:rsid w:val="00B966F4"/>
    <w:rsid w:val="00B9757C"/>
    <w:rsid w:val="00BA1194"/>
    <w:rsid w:val="00BA768C"/>
    <w:rsid w:val="00BB031B"/>
    <w:rsid w:val="00BB231B"/>
    <w:rsid w:val="00BB5FAB"/>
    <w:rsid w:val="00BC15F6"/>
    <w:rsid w:val="00BC28EF"/>
    <w:rsid w:val="00BC46E5"/>
    <w:rsid w:val="00BD09D0"/>
    <w:rsid w:val="00BD0E37"/>
    <w:rsid w:val="00BD0FE4"/>
    <w:rsid w:val="00BD0FEC"/>
    <w:rsid w:val="00BD29CC"/>
    <w:rsid w:val="00BD2CE0"/>
    <w:rsid w:val="00BD5FB8"/>
    <w:rsid w:val="00BD6887"/>
    <w:rsid w:val="00BD7EB3"/>
    <w:rsid w:val="00BD7F8C"/>
    <w:rsid w:val="00BE30DD"/>
    <w:rsid w:val="00BE430D"/>
    <w:rsid w:val="00BE433C"/>
    <w:rsid w:val="00BE443B"/>
    <w:rsid w:val="00BE6B04"/>
    <w:rsid w:val="00BE7C07"/>
    <w:rsid w:val="00BF4093"/>
    <w:rsid w:val="00BF44A7"/>
    <w:rsid w:val="00BF4AEB"/>
    <w:rsid w:val="00C042BD"/>
    <w:rsid w:val="00C04B85"/>
    <w:rsid w:val="00C06098"/>
    <w:rsid w:val="00C0708C"/>
    <w:rsid w:val="00C072A1"/>
    <w:rsid w:val="00C07664"/>
    <w:rsid w:val="00C12F6D"/>
    <w:rsid w:val="00C163EC"/>
    <w:rsid w:val="00C2120F"/>
    <w:rsid w:val="00C222CB"/>
    <w:rsid w:val="00C23BA2"/>
    <w:rsid w:val="00C23CE0"/>
    <w:rsid w:val="00C30C40"/>
    <w:rsid w:val="00C3118D"/>
    <w:rsid w:val="00C32FE3"/>
    <w:rsid w:val="00C33777"/>
    <w:rsid w:val="00C34D45"/>
    <w:rsid w:val="00C35412"/>
    <w:rsid w:val="00C40616"/>
    <w:rsid w:val="00C4353D"/>
    <w:rsid w:val="00C44708"/>
    <w:rsid w:val="00C475ED"/>
    <w:rsid w:val="00C504F4"/>
    <w:rsid w:val="00C52544"/>
    <w:rsid w:val="00C57E7D"/>
    <w:rsid w:val="00C60B61"/>
    <w:rsid w:val="00C654C4"/>
    <w:rsid w:val="00C7571F"/>
    <w:rsid w:val="00C77E9F"/>
    <w:rsid w:val="00C82E49"/>
    <w:rsid w:val="00C86E9C"/>
    <w:rsid w:val="00C86FCD"/>
    <w:rsid w:val="00C87237"/>
    <w:rsid w:val="00C9654D"/>
    <w:rsid w:val="00C96EF6"/>
    <w:rsid w:val="00CA0896"/>
    <w:rsid w:val="00CA095A"/>
    <w:rsid w:val="00CA1483"/>
    <w:rsid w:val="00CA382C"/>
    <w:rsid w:val="00CA43C9"/>
    <w:rsid w:val="00CA64CE"/>
    <w:rsid w:val="00CB0F09"/>
    <w:rsid w:val="00CB28B4"/>
    <w:rsid w:val="00CB39EB"/>
    <w:rsid w:val="00CB527B"/>
    <w:rsid w:val="00CC11C3"/>
    <w:rsid w:val="00CC1FA7"/>
    <w:rsid w:val="00CD00CE"/>
    <w:rsid w:val="00CD1338"/>
    <w:rsid w:val="00CD1425"/>
    <w:rsid w:val="00CD1704"/>
    <w:rsid w:val="00CD18F5"/>
    <w:rsid w:val="00CD1928"/>
    <w:rsid w:val="00CD38CA"/>
    <w:rsid w:val="00CE1405"/>
    <w:rsid w:val="00CE2764"/>
    <w:rsid w:val="00CE39F9"/>
    <w:rsid w:val="00CE55F6"/>
    <w:rsid w:val="00CE5BA9"/>
    <w:rsid w:val="00CE6FFA"/>
    <w:rsid w:val="00CE72F3"/>
    <w:rsid w:val="00CF29D0"/>
    <w:rsid w:val="00CF3CBC"/>
    <w:rsid w:val="00CF533E"/>
    <w:rsid w:val="00CF5D44"/>
    <w:rsid w:val="00CF681F"/>
    <w:rsid w:val="00CF7505"/>
    <w:rsid w:val="00D00DFC"/>
    <w:rsid w:val="00D044CE"/>
    <w:rsid w:val="00D067E8"/>
    <w:rsid w:val="00D070C2"/>
    <w:rsid w:val="00D105D9"/>
    <w:rsid w:val="00D121F2"/>
    <w:rsid w:val="00D1239C"/>
    <w:rsid w:val="00D15197"/>
    <w:rsid w:val="00D15C32"/>
    <w:rsid w:val="00D16550"/>
    <w:rsid w:val="00D216A4"/>
    <w:rsid w:val="00D24F01"/>
    <w:rsid w:val="00D25492"/>
    <w:rsid w:val="00D33EE9"/>
    <w:rsid w:val="00D40718"/>
    <w:rsid w:val="00D42767"/>
    <w:rsid w:val="00D432C1"/>
    <w:rsid w:val="00D43DE9"/>
    <w:rsid w:val="00D45672"/>
    <w:rsid w:val="00D4719F"/>
    <w:rsid w:val="00D54823"/>
    <w:rsid w:val="00D54D77"/>
    <w:rsid w:val="00D611F2"/>
    <w:rsid w:val="00D614BF"/>
    <w:rsid w:val="00D6172C"/>
    <w:rsid w:val="00D62590"/>
    <w:rsid w:val="00D628DB"/>
    <w:rsid w:val="00D63400"/>
    <w:rsid w:val="00D65A0E"/>
    <w:rsid w:val="00D72F87"/>
    <w:rsid w:val="00D73456"/>
    <w:rsid w:val="00D73B59"/>
    <w:rsid w:val="00D74DAA"/>
    <w:rsid w:val="00D75F83"/>
    <w:rsid w:val="00D80B92"/>
    <w:rsid w:val="00D844E0"/>
    <w:rsid w:val="00D848F1"/>
    <w:rsid w:val="00D9135D"/>
    <w:rsid w:val="00D92A4D"/>
    <w:rsid w:val="00D92DA9"/>
    <w:rsid w:val="00D94BF7"/>
    <w:rsid w:val="00DA1003"/>
    <w:rsid w:val="00DA39DD"/>
    <w:rsid w:val="00DA4FA1"/>
    <w:rsid w:val="00DA58A5"/>
    <w:rsid w:val="00DA5BF4"/>
    <w:rsid w:val="00DA5ECE"/>
    <w:rsid w:val="00DA77F2"/>
    <w:rsid w:val="00DA79B4"/>
    <w:rsid w:val="00DB1287"/>
    <w:rsid w:val="00DB1406"/>
    <w:rsid w:val="00DB6495"/>
    <w:rsid w:val="00DB65A4"/>
    <w:rsid w:val="00DC1FC2"/>
    <w:rsid w:val="00DC25AC"/>
    <w:rsid w:val="00DC276E"/>
    <w:rsid w:val="00DC419D"/>
    <w:rsid w:val="00DC6793"/>
    <w:rsid w:val="00DC6D17"/>
    <w:rsid w:val="00DD142E"/>
    <w:rsid w:val="00DD2601"/>
    <w:rsid w:val="00DD3049"/>
    <w:rsid w:val="00DE251C"/>
    <w:rsid w:val="00DE44A1"/>
    <w:rsid w:val="00DE51A1"/>
    <w:rsid w:val="00DE5392"/>
    <w:rsid w:val="00DE7404"/>
    <w:rsid w:val="00DE7637"/>
    <w:rsid w:val="00DE7E24"/>
    <w:rsid w:val="00DF2F8D"/>
    <w:rsid w:val="00DF3FEE"/>
    <w:rsid w:val="00E00B5F"/>
    <w:rsid w:val="00E0209E"/>
    <w:rsid w:val="00E04FAC"/>
    <w:rsid w:val="00E127AE"/>
    <w:rsid w:val="00E12C57"/>
    <w:rsid w:val="00E1496E"/>
    <w:rsid w:val="00E16142"/>
    <w:rsid w:val="00E166A9"/>
    <w:rsid w:val="00E20A63"/>
    <w:rsid w:val="00E213C9"/>
    <w:rsid w:val="00E217C9"/>
    <w:rsid w:val="00E21BE5"/>
    <w:rsid w:val="00E24A49"/>
    <w:rsid w:val="00E30F56"/>
    <w:rsid w:val="00E36707"/>
    <w:rsid w:val="00E37B6A"/>
    <w:rsid w:val="00E37F3C"/>
    <w:rsid w:val="00E429B8"/>
    <w:rsid w:val="00E45B0A"/>
    <w:rsid w:val="00E462E8"/>
    <w:rsid w:val="00E5274B"/>
    <w:rsid w:val="00E543A6"/>
    <w:rsid w:val="00E549BF"/>
    <w:rsid w:val="00E55B45"/>
    <w:rsid w:val="00E5745A"/>
    <w:rsid w:val="00E60F47"/>
    <w:rsid w:val="00E6214C"/>
    <w:rsid w:val="00E6247A"/>
    <w:rsid w:val="00E641FE"/>
    <w:rsid w:val="00E646E7"/>
    <w:rsid w:val="00E6478C"/>
    <w:rsid w:val="00E64B67"/>
    <w:rsid w:val="00E658FF"/>
    <w:rsid w:val="00E73533"/>
    <w:rsid w:val="00E74DC1"/>
    <w:rsid w:val="00E77998"/>
    <w:rsid w:val="00E77B9F"/>
    <w:rsid w:val="00E8159F"/>
    <w:rsid w:val="00E825F9"/>
    <w:rsid w:val="00E82663"/>
    <w:rsid w:val="00E83AEE"/>
    <w:rsid w:val="00E83F7B"/>
    <w:rsid w:val="00E86CA3"/>
    <w:rsid w:val="00E915C4"/>
    <w:rsid w:val="00E915C5"/>
    <w:rsid w:val="00E92641"/>
    <w:rsid w:val="00E94190"/>
    <w:rsid w:val="00E96FB4"/>
    <w:rsid w:val="00EA0139"/>
    <w:rsid w:val="00EA0421"/>
    <w:rsid w:val="00EA33AC"/>
    <w:rsid w:val="00EA4928"/>
    <w:rsid w:val="00EA5CA9"/>
    <w:rsid w:val="00EA6459"/>
    <w:rsid w:val="00EB0CE7"/>
    <w:rsid w:val="00EB1B87"/>
    <w:rsid w:val="00EC2E3E"/>
    <w:rsid w:val="00EC4443"/>
    <w:rsid w:val="00EC7ADA"/>
    <w:rsid w:val="00ED0628"/>
    <w:rsid w:val="00ED085A"/>
    <w:rsid w:val="00ED5320"/>
    <w:rsid w:val="00ED7561"/>
    <w:rsid w:val="00EE3630"/>
    <w:rsid w:val="00EE3CC6"/>
    <w:rsid w:val="00EE55DC"/>
    <w:rsid w:val="00EE6708"/>
    <w:rsid w:val="00EE696C"/>
    <w:rsid w:val="00EF10C2"/>
    <w:rsid w:val="00EF19FD"/>
    <w:rsid w:val="00EF304E"/>
    <w:rsid w:val="00EF380E"/>
    <w:rsid w:val="00EF6FCB"/>
    <w:rsid w:val="00F000EC"/>
    <w:rsid w:val="00F06287"/>
    <w:rsid w:val="00F105CE"/>
    <w:rsid w:val="00F1185E"/>
    <w:rsid w:val="00F12F27"/>
    <w:rsid w:val="00F156B9"/>
    <w:rsid w:val="00F26E44"/>
    <w:rsid w:val="00F321BA"/>
    <w:rsid w:val="00F3507C"/>
    <w:rsid w:val="00F43440"/>
    <w:rsid w:val="00F45828"/>
    <w:rsid w:val="00F50475"/>
    <w:rsid w:val="00F5322A"/>
    <w:rsid w:val="00F55165"/>
    <w:rsid w:val="00F55826"/>
    <w:rsid w:val="00F55F28"/>
    <w:rsid w:val="00F56A24"/>
    <w:rsid w:val="00F56C33"/>
    <w:rsid w:val="00F61C04"/>
    <w:rsid w:val="00F62BF0"/>
    <w:rsid w:val="00F64859"/>
    <w:rsid w:val="00F64B6B"/>
    <w:rsid w:val="00F65A04"/>
    <w:rsid w:val="00F66FDB"/>
    <w:rsid w:val="00F67DD9"/>
    <w:rsid w:val="00F7421B"/>
    <w:rsid w:val="00F80107"/>
    <w:rsid w:val="00F83271"/>
    <w:rsid w:val="00F8395B"/>
    <w:rsid w:val="00F840C0"/>
    <w:rsid w:val="00F85B0E"/>
    <w:rsid w:val="00F85C04"/>
    <w:rsid w:val="00F86E84"/>
    <w:rsid w:val="00F90D79"/>
    <w:rsid w:val="00F91645"/>
    <w:rsid w:val="00F9206F"/>
    <w:rsid w:val="00F9539A"/>
    <w:rsid w:val="00F96EED"/>
    <w:rsid w:val="00FA1F29"/>
    <w:rsid w:val="00FA5F40"/>
    <w:rsid w:val="00FA619F"/>
    <w:rsid w:val="00FA6C67"/>
    <w:rsid w:val="00FB1525"/>
    <w:rsid w:val="00FB16C2"/>
    <w:rsid w:val="00FB184F"/>
    <w:rsid w:val="00FB1B51"/>
    <w:rsid w:val="00FB5B8B"/>
    <w:rsid w:val="00FB5CA0"/>
    <w:rsid w:val="00FC03DC"/>
    <w:rsid w:val="00FC251B"/>
    <w:rsid w:val="00FC2A72"/>
    <w:rsid w:val="00FD01D8"/>
    <w:rsid w:val="00FD0680"/>
    <w:rsid w:val="00FD5C7F"/>
    <w:rsid w:val="00FD5D85"/>
    <w:rsid w:val="00FD79AB"/>
    <w:rsid w:val="00FD79FD"/>
    <w:rsid w:val="00FE127E"/>
    <w:rsid w:val="00FE1473"/>
    <w:rsid w:val="00FE2332"/>
    <w:rsid w:val="00FE6962"/>
    <w:rsid w:val="00FF1178"/>
    <w:rsid w:val="00FF3AAF"/>
    <w:rsid w:val="00FF407A"/>
    <w:rsid w:val="00FF60F4"/>
    <w:rsid w:val="00FF6793"/>
    <w:rsid w:val="00FF72B6"/>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27E3"/>
    <w:pPr>
      <w:autoSpaceDE w:val="0"/>
      <w:autoSpaceDN w:val="0"/>
      <w:adjustRightInd w:val="0"/>
      <w:spacing w:after="0" w:line="240" w:lineRule="auto"/>
    </w:pPr>
    <w:rPr>
      <w:rFonts w:ascii="Times New Roman" w:hAnsi="Times New Roman" w:cs="Times New Roman"/>
      <w:color w:val="000000"/>
      <w:sz w:val="24"/>
      <w:szCs w:val="24"/>
      <w:lang w:bidi="bn-BD"/>
    </w:rPr>
  </w:style>
  <w:style w:type="paragraph" w:styleId="NoSpacing">
    <w:name w:val="No Spacing"/>
    <w:uiPriority w:val="1"/>
    <w:qFormat/>
    <w:rsid w:val="002227E3"/>
    <w:pPr>
      <w:spacing w:after="0" w:line="240" w:lineRule="auto"/>
    </w:pPr>
  </w:style>
  <w:style w:type="paragraph" w:styleId="Header">
    <w:name w:val="header"/>
    <w:basedOn w:val="Normal"/>
    <w:link w:val="HeaderChar"/>
    <w:uiPriority w:val="99"/>
    <w:semiHidden/>
    <w:unhideWhenUsed/>
    <w:rsid w:val="00E941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4190"/>
    <w:rPr>
      <w:rFonts w:eastAsiaTheme="minorEastAsia"/>
      <w:szCs w:val="28"/>
      <w:lang w:bidi="bn-BD"/>
    </w:rPr>
  </w:style>
  <w:style w:type="paragraph" w:styleId="Footer">
    <w:name w:val="footer"/>
    <w:basedOn w:val="Normal"/>
    <w:link w:val="FooterChar"/>
    <w:uiPriority w:val="99"/>
    <w:unhideWhenUsed/>
    <w:rsid w:val="00E941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190"/>
    <w:rPr>
      <w:rFonts w:eastAsiaTheme="minorEastAsia"/>
      <w:szCs w:val="28"/>
      <w:lang w:bidi="bn-BD"/>
    </w:rPr>
  </w:style>
  <w:style w:type="paragraph" w:styleId="BalloonText">
    <w:name w:val="Balloon Text"/>
    <w:basedOn w:val="Normal"/>
    <w:link w:val="BalloonTextChar"/>
    <w:uiPriority w:val="99"/>
    <w:semiHidden/>
    <w:unhideWhenUsed/>
    <w:rsid w:val="00882D2D"/>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882D2D"/>
    <w:rPr>
      <w:rFonts w:ascii="Tahoma" w:eastAsiaTheme="minorEastAsia" w:hAnsi="Tahoma" w:cs="Tahoma"/>
      <w:sz w:val="16"/>
      <w:szCs w:val="20"/>
      <w:lang w:bidi="bn-BD"/>
    </w:rPr>
  </w:style>
  <w:style w:type="character" w:styleId="BookTitle">
    <w:name w:val="Book Title"/>
    <w:basedOn w:val="DefaultParagraphFont"/>
    <w:uiPriority w:val="33"/>
    <w:qFormat/>
    <w:rsid w:val="00292481"/>
    <w:rPr>
      <w:b/>
      <w:bCs/>
      <w:smallCaps/>
      <w:spacing w:val="5"/>
    </w:rPr>
  </w:style>
  <w:style w:type="paragraph" w:styleId="ListParagraph">
    <w:name w:val="List Paragraph"/>
    <w:basedOn w:val="Normal"/>
    <w:uiPriority w:val="34"/>
    <w:qFormat/>
    <w:rsid w:val="003D00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27E3"/>
    <w:pPr>
      <w:autoSpaceDE w:val="0"/>
      <w:autoSpaceDN w:val="0"/>
      <w:adjustRightInd w:val="0"/>
      <w:spacing w:after="0" w:line="240" w:lineRule="auto"/>
    </w:pPr>
    <w:rPr>
      <w:rFonts w:ascii="Times New Roman" w:hAnsi="Times New Roman" w:cs="Times New Roman"/>
      <w:color w:val="000000"/>
      <w:sz w:val="24"/>
      <w:szCs w:val="24"/>
      <w:lang w:bidi="bn-BD"/>
    </w:rPr>
  </w:style>
  <w:style w:type="paragraph" w:styleId="NoSpacing">
    <w:name w:val="No Spacing"/>
    <w:uiPriority w:val="1"/>
    <w:qFormat/>
    <w:rsid w:val="002227E3"/>
    <w:pPr>
      <w:spacing w:after="0" w:line="240" w:lineRule="auto"/>
    </w:pPr>
  </w:style>
  <w:style w:type="paragraph" w:styleId="Header">
    <w:name w:val="header"/>
    <w:basedOn w:val="Normal"/>
    <w:link w:val="HeaderChar"/>
    <w:uiPriority w:val="99"/>
    <w:semiHidden/>
    <w:unhideWhenUsed/>
    <w:rsid w:val="00E941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4190"/>
    <w:rPr>
      <w:rFonts w:eastAsiaTheme="minorEastAsia"/>
      <w:szCs w:val="28"/>
      <w:lang w:bidi="bn-BD"/>
    </w:rPr>
  </w:style>
  <w:style w:type="paragraph" w:styleId="Footer">
    <w:name w:val="footer"/>
    <w:basedOn w:val="Normal"/>
    <w:link w:val="FooterChar"/>
    <w:uiPriority w:val="99"/>
    <w:unhideWhenUsed/>
    <w:rsid w:val="00E941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190"/>
    <w:rPr>
      <w:rFonts w:eastAsiaTheme="minorEastAsia"/>
      <w:szCs w:val="28"/>
      <w:lang w:bidi="bn-BD"/>
    </w:rPr>
  </w:style>
  <w:style w:type="paragraph" w:styleId="BalloonText">
    <w:name w:val="Balloon Text"/>
    <w:basedOn w:val="Normal"/>
    <w:link w:val="BalloonTextChar"/>
    <w:uiPriority w:val="99"/>
    <w:semiHidden/>
    <w:unhideWhenUsed/>
    <w:rsid w:val="00882D2D"/>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882D2D"/>
    <w:rPr>
      <w:rFonts w:ascii="Tahoma" w:eastAsiaTheme="minorEastAsia" w:hAnsi="Tahoma" w:cs="Tahoma"/>
      <w:sz w:val="16"/>
      <w:szCs w:val="20"/>
      <w:lang w:bidi="bn-BD"/>
    </w:rPr>
  </w:style>
  <w:style w:type="character" w:styleId="BookTitle">
    <w:name w:val="Book Title"/>
    <w:basedOn w:val="DefaultParagraphFont"/>
    <w:uiPriority w:val="33"/>
    <w:qFormat/>
    <w:rsid w:val="00292481"/>
    <w:rPr>
      <w:b/>
      <w:bCs/>
      <w:smallCaps/>
      <w:spacing w:val="5"/>
    </w:rPr>
  </w:style>
  <w:style w:type="paragraph" w:styleId="ListParagraph">
    <w:name w:val="List Paragraph"/>
    <w:basedOn w:val="Normal"/>
    <w:uiPriority w:val="34"/>
    <w:qFormat/>
    <w:rsid w:val="003D0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94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e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4B95-D716-439E-BFAD-004713760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7278</Words>
  <Characters>41490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Mohammad A. Ashraf</cp:lastModifiedBy>
  <cp:revision>3</cp:revision>
  <dcterms:created xsi:type="dcterms:W3CDTF">2018-11-07T04:55:00Z</dcterms:created>
  <dcterms:modified xsi:type="dcterms:W3CDTF">2018-11-07T04:57:00Z</dcterms:modified>
</cp:coreProperties>
</file>