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A07" w:rsidRDefault="00C37A07" w:rsidP="003E4323">
      <w:pPr>
        <w:spacing w:line="360" w:lineRule="auto"/>
        <w:jc w:val="center"/>
        <w:rPr>
          <w:rFonts w:ascii="Times New Roman" w:hAnsi="Times New Roman" w:cs="Times New Roman"/>
          <w:b/>
          <w:sz w:val="24"/>
          <w:szCs w:val="24"/>
        </w:rPr>
      </w:pPr>
      <w:r>
        <w:rPr>
          <w:rFonts w:ascii="Times New Roman" w:hAnsi="Times New Roman" w:cs="Times New Roman"/>
          <w:noProof/>
          <w:sz w:val="32"/>
          <w:szCs w:val="32"/>
        </w:rPr>
        <w:drawing>
          <wp:inline distT="0" distB="0" distL="0" distR="0" wp14:anchorId="4A313C43" wp14:editId="5DE1B69F">
            <wp:extent cx="1390015" cy="1256030"/>
            <wp:effectExtent l="0" t="0" r="63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0015" cy="1256030"/>
                    </a:xfrm>
                    <a:prstGeom prst="rect">
                      <a:avLst/>
                    </a:prstGeom>
                    <a:noFill/>
                  </pic:spPr>
                </pic:pic>
              </a:graphicData>
            </a:graphic>
          </wp:inline>
        </w:drawing>
      </w:r>
    </w:p>
    <w:p w:rsidR="00C37A07" w:rsidRDefault="00C37A07" w:rsidP="003E4323">
      <w:pPr>
        <w:spacing w:line="360" w:lineRule="auto"/>
        <w:jc w:val="center"/>
        <w:rPr>
          <w:rFonts w:ascii="Times New Roman" w:hAnsi="Times New Roman" w:cs="Times New Roman"/>
          <w:b/>
          <w:sz w:val="24"/>
          <w:szCs w:val="24"/>
        </w:rPr>
      </w:pPr>
    </w:p>
    <w:p w:rsidR="00C37A07" w:rsidRPr="00C37A07" w:rsidRDefault="0092198F" w:rsidP="00C37A07">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Internship Report on</w:t>
      </w:r>
    </w:p>
    <w:p w:rsidR="0092198F" w:rsidRPr="00C37A07" w:rsidRDefault="0092198F" w:rsidP="00C37A07">
      <w:pPr>
        <w:spacing w:line="360" w:lineRule="auto"/>
        <w:jc w:val="center"/>
        <w:rPr>
          <w:rFonts w:ascii="Times New Roman" w:hAnsi="Times New Roman" w:cs="Times New Roman"/>
          <w:b/>
          <w:i/>
          <w:color w:val="333333"/>
          <w:sz w:val="28"/>
          <w:szCs w:val="28"/>
          <w:shd w:val="clear" w:color="auto" w:fill="FFFFFF"/>
        </w:rPr>
      </w:pPr>
      <w:r w:rsidRPr="00C37A07">
        <w:rPr>
          <w:rFonts w:ascii="Times New Roman" w:hAnsi="Times New Roman" w:cs="Times New Roman"/>
          <w:b/>
          <w:i/>
          <w:sz w:val="28"/>
          <w:szCs w:val="28"/>
        </w:rPr>
        <w:t>“</w:t>
      </w:r>
      <w:r w:rsidRPr="00C37A07">
        <w:rPr>
          <w:rFonts w:ascii="Times New Roman" w:hAnsi="Times New Roman" w:cs="Times New Roman"/>
          <w:b/>
          <w:i/>
          <w:color w:val="333333"/>
          <w:sz w:val="28"/>
          <w:szCs w:val="28"/>
          <w:shd w:val="clear" w:color="auto" w:fill="FFFFFF"/>
        </w:rPr>
        <w:t>Key Performance Indicators followed and applied in Bank Asia L</w:t>
      </w:r>
      <w:r w:rsidR="00076CBC">
        <w:rPr>
          <w:rFonts w:ascii="Times New Roman" w:hAnsi="Times New Roman" w:cs="Times New Roman"/>
          <w:b/>
          <w:i/>
          <w:color w:val="333333"/>
          <w:sz w:val="28"/>
          <w:szCs w:val="28"/>
          <w:shd w:val="clear" w:color="auto" w:fill="FFFFFF"/>
        </w:rPr>
        <w:t>imited</w:t>
      </w:r>
      <w:r w:rsidRPr="00C37A07">
        <w:rPr>
          <w:rFonts w:ascii="Times New Roman" w:hAnsi="Times New Roman" w:cs="Times New Roman"/>
          <w:b/>
          <w:i/>
          <w:sz w:val="28"/>
          <w:szCs w:val="28"/>
        </w:rPr>
        <w:t>”</w:t>
      </w:r>
    </w:p>
    <w:p w:rsidR="00C37A07" w:rsidRPr="00C37A07" w:rsidRDefault="00C37A07" w:rsidP="003E4323">
      <w:pPr>
        <w:spacing w:line="360" w:lineRule="auto"/>
        <w:jc w:val="center"/>
        <w:rPr>
          <w:rFonts w:ascii="Times New Roman" w:hAnsi="Times New Roman" w:cs="Times New Roman"/>
          <w:sz w:val="28"/>
          <w:szCs w:val="28"/>
        </w:rPr>
      </w:pPr>
    </w:p>
    <w:p w:rsidR="0092198F" w:rsidRPr="00C37A07" w:rsidRDefault="0092198F" w:rsidP="003E4323">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Submitted By:</w:t>
      </w:r>
    </w:p>
    <w:p w:rsidR="00BD4B01" w:rsidRPr="00C37A07" w:rsidRDefault="00BD4B01" w:rsidP="003E4323">
      <w:pPr>
        <w:spacing w:line="360" w:lineRule="auto"/>
        <w:jc w:val="center"/>
        <w:rPr>
          <w:rFonts w:ascii="Times New Roman" w:hAnsi="Times New Roman" w:cs="Times New Roman"/>
          <w:sz w:val="28"/>
          <w:szCs w:val="28"/>
          <w:lang w:bidi="bn-BD"/>
        </w:rPr>
      </w:pPr>
      <w:proofErr w:type="spellStart"/>
      <w:r w:rsidRPr="00C37A07">
        <w:rPr>
          <w:rFonts w:ascii="Times New Roman" w:hAnsi="Times New Roman" w:cs="Times New Roman"/>
          <w:sz w:val="28"/>
          <w:szCs w:val="28"/>
          <w:lang w:bidi="bn-BD"/>
        </w:rPr>
        <w:t>Afsana</w:t>
      </w:r>
      <w:proofErr w:type="spellEnd"/>
      <w:r w:rsidRPr="00C37A07">
        <w:rPr>
          <w:rFonts w:ascii="Times New Roman" w:hAnsi="Times New Roman" w:cs="Times New Roman"/>
          <w:sz w:val="28"/>
          <w:szCs w:val="28"/>
          <w:lang w:bidi="bn-BD"/>
        </w:rPr>
        <w:t xml:space="preserve"> Islam (</w:t>
      </w:r>
      <w:proofErr w:type="spellStart"/>
      <w:r w:rsidRPr="00C37A07">
        <w:rPr>
          <w:rFonts w:ascii="Times New Roman" w:hAnsi="Times New Roman" w:cs="Times New Roman"/>
          <w:sz w:val="28"/>
          <w:szCs w:val="28"/>
          <w:lang w:bidi="bn-BD"/>
        </w:rPr>
        <w:t>Moitri</w:t>
      </w:r>
      <w:proofErr w:type="spellEnd"/>
      <w:r w:rsidRPr="00C37A07">
        <w:rPr>
          <w:rFonts w:ascii="Times New Roman" w:hAnsi="Times New Roman" w:cs="Times New Roman"/>
          <w:sz w:val="28"/>
          <w:szCs w:val="28"/>
          <w:lang w:bidi="bn-BD"/>
        </w:rPr>
        <w:t>)</w:t>
      </w:r>
    </w:p>
    <w:p w:rsidR="00C37A07" w:rsidRDefault="00BD4B01" w:rsidP="00C37A07">
      <w:pPr>
        <w:spacing w:line="360" w:lineRule="auto"/>
        <w:jc w:val="center"/>
        <w:rPr>
          <w:rFonts w:ascii="Times New Roman" w:hAnsi="Times New Roman" w:cs="Times New Roman"/>
          <w:sz w:val="28"/>
          <w:szCs w:val="28"/>
          <w:lang w:bidi="bn-BD"/>
        </w:rPr>
      </w:pPr>
      <w:r w:rsidRPr="00C37A07">
        <w:rPr>
          <w:rFonts w:ascii="Times New Roman" w:hAnsi="Times New Roman" w:cs="Times New Roman"/>
          <w:sz w:val="28"/>
          <w:szCs w:val="28"/>
          <w:lang w:bidi="bn-BD"/>
        </w:rPr>
        <w:t>ID: 111 141 309</w:t>
      </w:r>
    </w:p>
    <w:p w:rsidR="00C37A07" w:rsidRPr="00C37A07" w:rsidRDefault="00C37A07" w:rsidP="00C37A07">
      <w:pPr>
        <w:spacing w:line="360" w:lineRule="auto"/>
        <w:jc w:val="center"/>
        <w:rPr>
          <w:rFonts w:ascii="Times New Roman" w:hAnsi="Times New Roman" w:cs="Times New Roman"/>
          <w:sz w:val="28"/>
          <w:szCs w:val="28"/>
          <w:lang w:bidi="bn-BD"/>
        </w:rPr>
      </w:pPr>
      <w:r>
        <w:rPr>
          <w:rFonts w:ascii="Times New Roman" w:hAnsi="Times New Roman" w:cs="Times New Roman"/>
          <w:sz w:val="28"/>
          <w:szCs w:val="28"/>
          <w:lang w:bidi="bn-BD"/>
        </w:rPr>
        <w:t>BBA</w:t>
      </w:r>
    </w:p>
    <w:p w:rsidR="0092198F" w:rsidRPr="00C37A07" w:rsidRDefault="0092198F" w:rsidP="003E4323">
      <w:pPr>
        <w:spacing w:line="360" w:lineRule="auto"/>
        <w:jc w:val="center"/>
        <w:rPr>
          <w:rFonts w:ascii="Times New Roman" w:hAnsi="Times New Roman" w:cs="Times New Roman"/>
          <w:i/>
          <w:sz w:val="28"/>
          <w:szCs w:val="28"/>
        </w:rPr>
      </w:pPr>
    </w:p>
    <w:p w:rsidR="0092198F" w:rsidRPr="00C37A07" w:rsidRDefault="0092198F" w:rsidP="003E4323">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Submitted To:</w:t>
      </w:r>
    </w:p>
    <w:p w:rsidR="0092198F" w:rsidRPr="00C37A07" w:rsidRDefault="001405BA" w:rsidP="003E43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Md. </w:t>
      </w:r>
      <w:proofErr w:type="spellStart"/>
      <w:r>
        <w:rPr>
          <w:rFonts w:ascii="Times New Roman" w:hAnsi="Times New Roman" w:cs="Times New Roman"/>
          <w:sz w:val="28"/>
          <w:szCs w:val="28"/>
        </w:rPr>
        <w:t>Abul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Mohaimen</w:t>
      </w:r>
      <w:proofErr w:type="spellEnd"/>
      <w:r>
        <w:rPr>
          <w:rFonts w:ascii="Times New Roman" w:hAnsi="Times New Roman" w:cs="Times New Roman"/>
          <w:sz w:val="28"/>
          <w:szCs w:val="28"/>
        </w:rPr>
        <w:t xml:space="preserve"> </w:t>
      </w:r>
    </w:p>
    <w:p w:rsidR="0092198F" w:rsidRPr="00C37A07" w:rsidRDefault="001405BA" w:rsidP="003E43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Assistant Professor</w:t>
      </w:r>
    </w:p>
    <w:p w:rsidR="0092198F" w:rsidRDefault="001405BA" w:rsidP="003E43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School </w:t>
      </w:r>
      <w:proofErr w:type="spellStart"/>
      <w:r>
        <w:rPr>
          <w:rFonts w:ascii="Times New Roman" w:hAnsi="Times New Roman" w:cs="Times New Roman"/>
          <w:sz w:val="28"/>
          <w:szCs w:val="28"/>
        </w:rPr>
        <w:t>ofBusiness</w:t>
      </w:r>
      <w:proofErr w:type="spellEnd"/>
      <w:r>
        <w:rPr>
          <w:rFonts w:ascii="Times New Roman" w:hAnsi="Times New Roman" w:cs="Times New Roman"/>
          <w:sz w:val="28"/>
          <w:szCs w:val="28"/>
        </w:rPr>
        <w:t xml:space="preserve"> and Economics </w:t>
      </w:r>
    </w:p>
    <w:p w:rsidR="001405BA" w:rsidRPr="00C37A07" w:rsidRDefault="001405BA" w:rsidP="003E43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United </w:t>
      </w:r>
      <w:proofErr w:type="spellStart"/>
      <w:r>
        <w:rPr>
          <w:rFonts w:ascii="Times New Roman" w:hAnsi="Times New Roman" w:cs="Times New Roman"/>
          <w:sz w:val="28"/>
          <w:szCs w:val="28"/>
        </w:rPr>
        <w:t>Iternational</w:t>
      </w:r>
      <w:proofErr w:type="spellEnd"/>
      <w:r>
        <w:rPr>
          <w:rFonts w:ascii="Times New Roman" w:hAnsi="Times New Roman" w:cs="Times New Roman"/>
          <w:sz w:val="28"/>
          <w:szCs w:val="28"/>
        </w:rPr>
        <w:t xml:space="preserve"> University</w:t>
      </w:r>
    </w:p>
    <w:p w:rsidR="00C37A07" w:rsidRPr="00C37A07" w:rsidRDefault="00C37A07" w:rsidP="00C37A07">
      <w:pPr>
        <w:spacing w:after="0" w:line="360" w:lineRule="auto"/>
        <w:rPr>
          <w:rFonts w:ascii="Times New Roman" w:hAnsi="Times New Roman" w:cs="Times New Roman"/>
          <w:sz w:val="28"/>
          <w:szCs w:val="28"/>
        </w:rPr>
      </w:pPr>
    </w:p>
    <w:p w:rsidR="0092198F" w:rsidRPr="00C37A07" w:rsidRDefault="0092198F" w:rsidP="003E4323">
      <w:pPr>
        <w:spacing w:after="0" w:line="360" w:lineRule="auto"/>
        <w:rPr>
          <w:rFonts w:ascii="Times New Roman" w:hAnsi="Times New Roman" w:cs="Times New Roman"/>
          <w:sz w:val="28"/>
          <w:szCs w:val="28"/>
        </w:rPr>
      </w:pPr>
    </w:p>
    <w:p w:rsidR="00C37A07" w:rsidRPr="00C37A07" w:rsidRDefault="00C37A07" w:rsidP="00C37A07">
      <w:pPr>
        <w:spacing w:after="0" w:line="360" w:lineRule="auto"/>
        <w:rPr>
          <w:rFonts w:ascii="Times New Roman" w:hAnsi="Times New Roman" w:cs="Times New Roman"/>
          <w:b/>
          <w:sz w:val="28"/>
          <w:szCs w:val="28"/>
        </w:rPr>
      </w:pPr>
    </w:p>
    <w:p w:rsidR="00BF3775" w:rsidRDefault="001405BA" w:rsidP="003E4323">
      <w:pPr>
        <w:spacing w:after="0" w:line="36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Date of Submission: January </w:t>
      </w:r>
      <w:r w:rsidR="00746C25">
        <w:rPr>
          <w:rFonts w:ascii="Times New Roman" w:hAnsi="Times New Roman" w:cs="Times New Roman"/>
          <w:b/>
          <w:i/>
          <w:sz w:val="28"/>
          <w:szCs w:val="28"/>
        </w:rPr>
        <w:t>2</w:t>
      </w:r>
      <w:r w:rsidR="00B41CC9">
        <w:rPr>
          <w:rFonts w:ascii="Times New Roman" w:hAnsi="Times New Roman" w:cs="Times New Roman"/>
          <w:b/>
          <w:i/>
          <w:sz w:val="28"/>
          <w:szCs w:val="28"/>
        </w:rPr>
        <w:t>6</w:t>
      </w:r>
      <w:r w:rsidR="00746C25">
        <w:rPr>
          <w:rFonts w:ascii="Times New Roman" w:hAnsi="Times New Roman" w:cs="Times New Roman"/>
          <w:b/>
          <w:i/>
          <w:sz w:val="28"/>
          <w:szCs w:val="28"/>
        </w:rPr>
        <w:t>, 2019</w:t>
      </w:r>
    </w:p>
    <w:p w:rsidR="00EA0AB4" w:rsidRDefault="00EA0AB4" w:rsidP="00BF3775">
      <w:pPr>
        <w:jc w:val="center"/>
        <w:rPr>
          <w:rFonts w:ascii="Times New Roman" w:hAnsi="Times New Roman" w:cs="Times New Roman"/>
          <w:b/>
          <w:sz w:val="28"/>
          <w:szCs w:val="28"/>
        </w:rPr>
      </w:pPr>
    </w:p>
    <w:p w:rsidR="0057216D" w:rsidRPr="009B1BF5" w:rsidRDefault="00BF3775" w:rsidP="009B1BF5">
      <w:pPr>
        <w:rPr>
          <w:rFonts w:ascii="Times New Roman" w:hAnsi="Times New Roman" w:cs="Times New Roman"/>
          <w:b/>
          <w:sz w:val="28"/>
          <w:szCs w:val="28"/>
        </w:rPr>
      </w:pPr>
      <w:r>
        <w:rPr>
          <w:rFonts w:ascii="Times New Roman" w:hAnsi="Times New Roman" w:cs="Times New Roman"/>
          <w:b/>
          <w:sz w:val="28"/>
          <w:szCs w:val="28"/>
        </w:rPr>
        <w:lastRenderedPageBreak/>
        <w:br w:type="page"/>
      </w:r>
    </w:p>
    <w:p w:rsidR="009B1BF5" w:rsidRDefault="009B1BF5" w:rsidP="009B1BF5">
      <w:pPr>
        <w:spacing w:line="360" w:lineRule="auto"/>
        <w:jc w:val="center"/>
        <w:rPr>
          <w:rFonts w:ascii="Times New Roman" w:hAnsi="Times New Roman" w:cs="Times New Roman"/>
          <w:b/>
          <w:sz w:val="24"/>
          <w:szCs w:val="24"/>
        </w:rPr>
      </w:pPr>
      <w:r>
        <w:rPr>
          <w:rFonts w:ascii="Times New Roman" w:hAnsi="Times New Roman" w:cs="Times New Roman"/>
          <w:noProof/>
          <w:sz w:val="32"/>
          <w:szCs w:val="32"/>
        </w:rPr>
        <w:lastRenderedPageBreak/>
        <w:drawing>
          <wp:inline distT="0" distB="0" distL="0" distR="0" wp14:anchorId="759181A0" wp14:editId="6A26D1B5">
            <wp:extent cx="1390015" cy="1256030"/>
            <wp:effectExtent l="0" t="0" r="63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0015" cy="1256030"/>
                    </a:xfrm>
                    <a:prstGeom prst="rect">
                      <a:avLst/>
                    </a:prstGeom>
                    <a:noFill/>
                  </pic:spPr>
                </pic:pic>
              </a:graphicData>
            </a:graphic>
          </wp:inline>
        </w:drawing>
      </w:r>
    </w:p>
    <w:p w:rsidR="009B1BF5" w:rsidRDefault="009B1BF5" w:rsidP="009B1BF5">
      <w:pPr>
        <w:spacing w:line="360" w:lineRule="auto"/>
        <w:jc w:val="center"/>
        <w:rPr>
          <w:rFonts w:ascii="Times New Roman" w:hAnsi="Times New Roman" w:cs="Times New Roman"/>
          <w:b/>
          <w:sz w:val="24"/>
          <w:szCs w:val="24"/>
        </w:rPr>
      </w:pPr>
    </w:p>
    <w:p w:rsidR="009B1BF5" w:rsidRPr="00C37A07" w:rsidRDefault="009B1BF5" w:rsidP="009B1BF5">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Internship Report on</w:t>
      </w:r>
    </w:p>
    <w:p w:rsidR="009B1BF5" w:rsidRPr="00C37A07" w:rsidRDefault="009B1BF5" w:rsidP="009B1BF5">
      <w:pPr>
        <w:spacing w:line="360" w:lineRule="auto"/>
        <w:jc w:val="center"/>
        <w:rPr>
          <w:rFonts w:ascii="Times New Roman" w:hAnsi="Times New Roman" w:cs="Times New Roman"/>
          <w:b/>
          <w:i/>
          <w:color w:val="333333"/>
          <w:sz w:val="28"/>
          <w:szCs w:val="28"/>
          <w:shd w:val="clear" w:color="auto" w:fill="FFFFFF"/>
        </w:rPr>
      </w:pPr>
      <w:r w:rsidRPr="00C37A07">
        <w:rPr>
          <w:rFonts w:ascii="Times New Roman" w:hAnsi="Times New Roman" w:cs="Times New Roman"/>
          <w:b/>
          <w:i/>
          <w:sz w:val="28"/>
          <w:szCs w:val="28"/>
        </w:rPr>
        <w:t>“</w:t>
      </w:r>
      <w:r w:rsidRPr="00C37A07">
        <w:rPr>
          <w:rFonts w:ascii="Times New Roman" w:hAnsi="Times New Roman" w:cs="Times New Roman"/>
          <w:b/>
          <w:i/>
          <w:color w:val="333333"/>
          <w:sz w:val="28"/>
          <w:szCs w:val="28"/>
          <w:shd w:val="clear" w:color="auto" w:fill="FFFFFF"/>
        </w:rPr>
        <w:t>Key Performance Indicators followed and applied in Bank Asia L</w:t>
      </w:r>
      <w:r>
        <w:rPr>
          <w:rFonts w:ascii="Times New Roman" w:hAnsi="Times New Roman" w:cs="Times New Roman"/>
          <w:b/>
          <w:i/>
          <w:color w:val="333333"/>
          <w:sz w:val="28"/>
          <w:szCs w:val="28"/>
          <w:shd w:val="clear" w:color="auto" w:fill="FFFFFF"/>
        </w:rPr>
        <w:t>imited</w:t>
      </w:r>
      <w:r w:rsidRPr="00C37A07">
        <w:rPr>
          <w:rFonts w:ascii="Times New Roman" w:hAnsi="Times New Roman" w:cs="Times New Roman"/>
          <w:b/>
          <w:i/>
          <w:sz w:val="28"/>
          <w:szCs w:val="28"/>
        </w:rPr>
        <w:t>”</w:t>
      </w:r>
    </w:p>
    <w:p w:rsidR="009B1BF5" w:rsidRPr="00C37A07" w:rsidRDefault="009B1BF5" w:rsidP="009B1BF5">
      <w:pPr>
        <w:spacing w:line="360" w:lineRule="auto"/>
        <w:jc w:val="center"/>
        <w:rPr>
          <w:rFonts w:ascii="Times New Roman" w:hAnsi="Times New Roman" w:cs="Times New Roman"/>
          <w:sz w:val="28"/>
          <w:szCs w:val="28"/>
        </w:rPr>
      </w:pPr>
    </w:p>
    <w:p w:rsidR="009B1BF5" w:rsidRPr="00C37A07" w:rsidRDefault="009B1BF5" w:rsidP="009B1BF5">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Submitted By:</w:t>
      </w:r>
    </w:p>
    <w:p w:rsidR="009B1BF5" w:rsidRPr="00C37A07" w:rsidRDefault="009B1BF5" w:rsidP="009B1BF5">
      <w:pPr>
        <w:spacing w:line="360" w:lineRule="auto"/>
        <w:jc w:val="center"/>
        <w:rPr>
          <w:rFonts w:ascii="Times New Roman" w:hAnsi="Times New Roman" w:cs="Times New Roman"/>
          <w:sz w:val="28"/>
          <w:szCs w:val="28"/>
          <w:lang w:bidi="bn-BD"/>
        </w:rPr>
      </w:pPr>
      <w:proofErr w:type="spellStart"/>
      <w:r w:rsidRPr="00C37A07">
        <w:rPr>
          <w:rFonts w:ascii="Times New Roman" w:hAnsi="Times New Roman" w:cs="Times New Roman"/>
          <w:sz w:val="28"/>
          <w:szCs w:val="28"/>
          <w:lang w:bidi="bn-BD"/>
        </w:rPr>
        <w:t>Afsana</w:t>
      </w:r>
      <w:proofErr w:type="spellEnd"/>
      <w:r w:rsidRPr="00C37A07">
        <w:rPr>
          <w:rFonts w:ascii="Times New Roman" w:hAnsi="Times New Roman" w:cs="Times New Roman"/>
          <w:sz w:val="28"/>
          <w:szCs w:val="28"/>
          <w:lang w:bidi="bn-BD"/>
        </w:rPr>
        <w:t xml:space="preserve"> Islam (</w:t>
      </w:r>
      <w:proofErr w:type="spellStart"/>
      <w:r w:rsidRPr="00C37A07">
        <w:rPr>
          <w:rFonts w:ascii="Times New Roman" w:hAnsi="Times New Roman" w:cs="Times New Roman"/>
          <w:sz w:val="28"/>
          <w:szCs w:val="28"/>
          <w:lang w:bidi="bn-BD"/>
        </w:rPr>
        <w:t>Moitri</w:t>
      </w:r>
      <w:proofErr w:type="spellEnd"/>
      <w:r w:rsidRPr="00C37A07">
        <w:rPr>
          <w:rFonts w:ascii="Times New Roman" w:hAnsi="Times New Roman" w:cs="Times New Roman"/>
          <w:sz w:val="28"/>
          <w:szCs w:val="28"/>
          <w:lang w:bidi="bn-BD"/>
        </w:rPr>
        <w:t>)</w:t>
      </w:r>
    </w:p>
    <w:p w:rsidR="009B1BF5" w:rsidRDefault="009B1BF5" w:rsidP="009B1BF5">
      <w:pPr>
        <w:spacing w:line="360" w:lineRule="auto"/>
        <w:jc w:val="center"/>
        <w:rPr>
          <w:rFonts w:ascii="Times New Roman" w:hAnsi="Times New Roman" w:cs="Times New Roman"/>
          <w:sz w:val="28"/>
          <w:szCs w:val="28"/>
          <w:lang w:bidi="bn-BD"/>
        </w:rPr>
      </w:pPr>
      <w:r w:rsidRPr="00C37A07">
        <w:rPr>
          <w:rFonts w:ascii="Times New Roman" w:hAnsi="Times New Roman" w:cs="Times New Roman"/>
          <w:sz w:val="28"/>
          <w:szCs w:val="28"/>
          <w:lang w:bidi="bn-BD"/>
        </w:rPr>
        <w:t>ID: 111 141 309</w:t>
      </w:r>
    </w:p>
    <w:p w:rsidR="009B1BF5" w:rsidRPr="00C37A07" w:rsidRDefault="009B1BF5" w:rsidP="009B1BF5">
      <w:pPr>
        <w:spacing w:line="360" w:lineRule="auto"/>
        <w:jc w:val="center"/>
        <w:rPr>
          <w:rFonts w:ascii="Times New Roman" w:hAnsi="Times New Roman" w:cs="Times New Roman"/>
          <w:sz w:val="28"/>
          <w:szCs w:val="28"/>
          <w:lang w:bidi="bn-BD"/>
        </w:rPr>
      </w:pPr>
      <w:r>
        <w:rPr>
          <w:rFonts w:ascii="Times New Roman" w:hAnsi="Times New Roman" w:cs="Times New Roman"/>
          <w:sz w:val="28"/>
          <w:szCs w:val="28"/>
          <w:lang w:bidi="bn-BD"/>
        </w:rPr>
        <w:t>BBA</w:t>
      </w:r>
    </w:p>
    <w:p w:rsidR="009B1BF5" w:rsidRPr="00C37A07" w:rsidRDefault="009B1BF5" w:rsidP="009B1BF5">
      <w:pPr>
        <w:spacing w:line="360" w:lineRule="auto"/>
        <w:jc w:val="center"/>
        <w:rPr>
          <w:rFonts w:ascii="Times New Roman" w:hAnsi="Times New Roman" w:cs="Times New Roman"/>
          <w:i/>
          <w:sz w:val="28"/>
          <w:szCs w:val="28"/>
        </w:rPr>
      </w:pPr>
    </w:p>
    <w:p w:rsidR="009B1BF5" w:rsidRPr="00C37A07" w:rsidRDefault="009B1BF5" w:rsidP="009B1BF5">
      <w:pPr>
        <w:spacing w:line="360" w:lineRule="auto"/>
        <w:jc w:val="center"/>
        <w:rPr>
          <w:rFonts w:ascii="Times New Roman" w:hAnsi="Times New Roman" w:cs="Times New Roman"/>
          <w:b/>
          <w:i/>
          <w:sz w:val="28"/>
          <w:szCs w:val="28"/>
        </w:rPr>
      </w:pPr>
      <w:r w:rsidRPr="00C37A07">
        <w:rPr>
          <w:rFonts w:ascii="Times New Roman" w:hAnsi="Times New Roman" w:cs="Times New Roman"/>
          <w:b/>
          <w:i/>
          <w:sz w:val="28"/>
          <w:szCs w:val="28"/>
        </w:rPr>
        <w:t>Submitted To:</w:t>
      </w:r>
    </w:p>
    <w:p w:rsidR="009B1BF5" w:rsidRPr="00C37A07" w:rsidRDefault="001405BA" w:rsidP="009B1BF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Md. </w:t>
      </w:r>
      <w:proofErr w:type="spellStart"/>
      <w:r>
        <w:rPr>
          <w:rFonts w:ascii="Times New Roman" w:hAnsi="Times New Roman" w:cs="Times New Roman"/>
          <w:sz w:val="28"/>
          <w:szCs w:val="28"/>
        </w:rPr>
        <w:t>Abul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Mohaimen</w:t>
      </w:r>
      <w:proofErr w:type="spellEnd"/>
    </w:p>
    <w:p w:rsidR="009B1BF5" w:rsidRPr="00C37A07" w:rsidRDefault="001405BA" w:rsidP="009B1BF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Assistant Professor</w:t>
      </w:r>
    </w:p>
    <w:p w:rsidR="009B1BF5" w:rsidRPr="00C37A07" w:rsidRDefault="001405BA" w:rsidP="009B1BF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School of Business and Economics </w:t>
      </w:r>
    </w:p>
    <w:p w:rsidR="009B1BF5" w:rsidRPr="00C37A07" w:rsidRDefault="001405BA" w:rsidP="009B1BF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rsidR="009B1BF5" w:rsidRPr="00C37A07" w:rsidRDefault="009B1BF5" w:rsidP="009B1BF5">
      <w:pPr>
        <w:spacing w:after="0" w:line="360" w:lineRule="auto"/>
        <w:rPr>
          <w:rFonts w:ascii="Times New Roman" w:hAnsi="Times New Roman" w:cs="Times New Roman"/>
          <w:sz w:val="28"/>
          <w:szCs w:val="28"/>
        </w:rPr>
      </w:pPr>
    </w:p>
    <w:p w:rsidR="009B1BF5" w:rsidRPr="00C37A07" w:rsidRDefault="009B1BF5" w:rsidP="009B1BF5">
      <w:pPr>
        <w:spacing w:after="0" w:line="360" w:lineRule="auto"/>
        <w:rPr>
          <w:rFonts w:ascii="Times New Roman" w:hAnsi="Times New Roman" w:cs="Times New Roman"/>
          <w:sz w:val="28"/>
          <w:szCs w:val="28"/>
        </w:rPr>
      </w:pPr>
    </w:p>
    <w:p w:rsidR="009B1BF5" w:rsidRPr="00C37A07" w:rsidRDefault="009B1BF5" w:rsidP="009B1BF5">
      <w:pPr>
        <w:spacing w:after="0" w:line="360" w:lineRule="auto"/>
        <w:rPr>
          <w:rFonts w:ascii="Times New Roman" w:hAnsi="Times New Roman" w:cs="Times New Roman"/>
          <w:b/>
          <w:sz w:val="28"/>
          <w:szCs w:val="28"/>
        </w:rPr>
      </w:pPr>
    </w:p>
    <w:p w:rsidR="0057216D" w:rsidRDefault="001405BA" w:rsidP="009B1BF5">
      <w:pPr>
        <w:jc w:val="center"/>
        <w:rPr>
          <w:rFonts w:ascii="Times New Roman" w:hAnsi="Times New Roman" w:cs="Times New Roman"/>
          <w:b/>
          <w:sz w:val="28"/>
          <w:szCs w:val="28"/>
        </w:rPr>
      </w:pPr>
      <w:r>
        <w:rPr>
          <w:rFonts w:ascii="Times New Roman" w:hAnsi="Times New Roman" w:cs="Times New Roman"/>
          <w:b/>
          <w:i/>
          <w:sz w:val="28"/>
          <w:szCs w:val="28"/>
        </w:rPr>
        <w:t>Date of Submission: January</w:t>
      </w:r>
      <w:r w:rsidR="00B41CC9">
        <w:rPr>
          <w:rFonts w:ascii="Times New Roman" w:hAnsi="Times New Roman" w:cs="Times New Roman"/>
          <w:b/>
          <w:i/>
          <w:sz w:val="28"/>
          <w:szCs w:val="28"/>
        </w:rPr>
        <w:t xml:space="preserve"> 26</w:t>
      </w:r>
      <w:r w:rsidR="00746C25">
        <w:rPr>
          <w:rFonts w:ascii="Times New Roman" w:hAnsi="Times New Roman" w:cs="Times New Roman"/>
          <w:b/>
          <w:i/>
          <w:sz w:val="28"/>
          <w:szCs w:val="28"/>
        </w:rPr>
        <w:t>, 2019</w:t>
      </w:r>
    </w:p>
    <w:p w:rsidR="00353F5F" w:rsidRDefault="00353F5F" w:rsidP="00A568D3">
      <w:pPr>
        <w:spacing w:line="360" w:lineRule="auto"/>
        <w:jc w:val="center"/>
        <w:rPr>
          <w:rFonts w:ascii="Times New Roman" w:hAnsi="Times New Roman" w:cs="Times New Roman"/>
          <w:b/>
          <w:i/>
          <w:sz w:val="32"/>
          <w:szCs w:val="32"/>
        </w:rPr>
      </w:pPr>
    </w:p>
    <w:p w:rsidR="00A568D3" w:rsidRPr="00FB2A22" w:rsidRDefault="00A568D3" w:rsidP="00A568D3">
      <w:pPr>
        <w:spacing w:line="360" w:lineRule="auto"/>
        <w:jc w:val="center"/>
        <w:rPr>
          <w:rFonts w:ascii="Times New Roman" w:hAnsi="Times New Roman" w:cs="Times New Roman"/>
          <w:b/>
          <w:i/>
          <w:sz w:val="32"/>
          <w:szCs w:val="32"/>
        </w:rPr>
      </w:pPr>
      <w:r w:rsidRPr="00FB2A22">
        <w:rPr>
          <w:rFonts w:ascii="Times New Roman" w:hAnsi="Times New Roman" w:cs="Times New Roman"/>
          <w:b/>
          <w:i/>
          <w:sz w:val="32"/>
          <w:szCs w:val="32"/>
        </w:rPr>
        <w:lastRenderedPageBreak/>
        <w:t>Letter</w:t>
      </w:r>
      <w:bookmarkStart w:id="0" w:name="_Hlk513710546"/>
      <w:r w:rsidRPr="00FB2A22">
        <w:rPr>
          <w:rFonts w:ascii="Times New Roman" w:hAnsi="Times New Roman" w:cs="Times New Roman"/>
          <w:b/>
          <w:i/>
          <w:sz w:val="32"/>
          <w:szCs w:val="32"/>
        </w:rPr>
        <w:t xml:space="preserve"> of Transmittal</w:t>
      </w:r>
      <w:bookmarkEnd w:id="0"/>
    </w:p>
    <w:p w:rsidR="00A568D3" w:rsidRPr="0084143C" w:rsidRDefault="006B57CA" w:rsidP="00F133C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January </w:t>
      </w:r>
      <w:r w:rsidR="00746C25">
        <w:rPr>
          <w:rFonts w:ascii="Times New Roman" w:hAnsi="Times New Roman" w:cs="Times New Roman"/>
          <w:sz w:val="24"/>
          <w:szCs w:val="24"/>
        </w:rPr>
        <w:t>2</w:t>
      </w:r>
      <w:r>
        <w:rPr>
          <w:rFonts w:ascii="Times New Roman" w:hAnsi="Times New Roman" w:cs="Times New Roman"/>
          <w:sz w:val="24"/>
          <w:szCs w:val="24"/>
        </w:rPr>
        <w:t>6</w:t>
      </w:r>
      <w:r w:rsidR="00746C25">
        <w:rPr>
          <w:rFonts w:ascii="Times New Roman" w:hAnsi="Times New Roman" w:cs="Times New Roman"/>
          <w:sz w:val="24"/>
          <w:szCs w:val="24"/>
        </w:rPr>
        <w:t>, 2019</w:t>
      </w:r>
    </w:p>
    <w:p w:rsidR="00076CBC" w:rsidRPr="00076CBC" w:rsidRDefault="001405BA" w:rsidP="00F133C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Md. </w:t>
      </w:r>
      <w:proofErr w:type="spellStart"/>
      <w:r>
        <w:rPr>
          <w:rFonts w:ascii="Times New Roman" w:hAnsi="Times New Roman" w:cs="Times New Roman"/>
          <w:sz w:val="24"/>
          <w:szCs w:val="24"/>
        </w:rPr>
        <w:t>Abul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Mohaimen</w:t>
      </w:r>
      <w:proofErr w:type="spellEnd"/>
    </w:p>
    <w:p w:rsidR="00A568D3" w:rsidRPr="00AD7F7F" w:rsidRDefault="001405BA" w:rsidP="00F133C5">
      <w:pPr>
        <w:spacing w:line="360" w:lineRule="auto"/>
        <w:jc w:val="both"/>
        <w:rPr>
          <w:rFonts w:ascii="Times New Roman" w:hAnsi="Times New Roman" w:cs="Times New Roman"/>
          <w:sz w:val="24"/>
          <w:szCs w:val="24"/>
        </w:rPr>
      </w:pPr>
      <w:r>
        <w:rPr>
          <w:rFonts w:ascii="Times New Roman" w:hAnsi="Times New Roman" w:cs="Times New Roman"/>
          <w:sz w:val="24"/>
          <w:szCs w:val="24"/>
        </w:rPr>
        <w:t>Assistant Professor, SOBE</w:t>
      </w:r>
    </w:p>
    <w:p w:rsidR="00A568D3" w:rsidRPr="00AD7F7F" w:rsidRDefault="001405BA" w:rsidP="00F133C5">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A568D3" w:rsidRPr="00AD7F7F" w:rsidRDefault="00A568D3" w:rsidP="00F133C5">
      <w:pPr>
        <w:spacing w:line="360" w:lineRule="auto"/>
        <w:jc w:val="both"/>
        <w:rPr>
          <w:rFonts w:ascii="Times New Roman" w:hAnsi="Times New Roman" w:cs="Times New Roman"/>
          <w:sz w:val="24"/>
          <w:szCs w:val="24"/>
        </w:rPr>
      </w:pPr>
      <w:r w:rsidRPr="00AD7F7F">
        <w:rPr>
          <w:rFonts w:ascii="Times New Roman" w:hAnsi="Times New Roman" w:cs="Times New Roman"/>
          <w:sz w:val="24"/>
          <w:szCs w:val="24"/>
        </w:rPr>
        <w:t>Dhaka, Bangladesh</w:t>
      </w:r>
    </w:p>
    <w:p w:rsidR="00A568D3" w:rsidRPr="00FB2A22" w:rsidRDefault="001405BA" w:rsidP="00F133C5">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Subject: </w:t>
      </w:r>
      <w:r w:rsidRPr="001405BA">
        <w:rPr>
          <w:rFonts w:ascii="Times New Roman" w:hAnsi="Times New Roman" w:cs="Times New Roman"/>
          <w:sz w:val="24"/>
          <w:szCs w:val="24"/>
        </w:rPr>
        <w:t>Submission of internship report.</w:t>
      </w:r>
    </w:p>
    <w:p w:rsidR="00A568D3" w:rsidRPr="00AD7F7F" w:rsidRDefault="00076CBC" w:rsidP="00F133C5">
      <w:pPr>
        <w:spacing w:line="360" w:lineRule="auto"/>
        <w:jc w:val="both"/>
        <w:rPr>
          <w:rFonts w:ascii="Times New Roman" w:hAnsi="Times New Roman" w:cs="Times New Roman"/>
          <w:sz w:val="24"/>
          <w:szCs w:val="24"/>
        </w:rPr>
      </w:pPr>
      <w:r>
        <w:rPr>
          <w:rFonts w:ascii="Times New Roman" w:hAnsi="Times New Roman" w:cs="Times New Roman"/>
          <w:sz w:val="24"/>
          <w:szCs w:val="24"/>
        </w:rPr>
        <w:t>Sir</w:t>
      </w:r>
      <w:r w:rsidR="00A568D3" w:rsidRPr="00AD7F7F">
        <w:rPr>
          <w:rFonts w:ascii="Times New Roman" w:hAnsi="Times New Roman" w:cs="Times New Roman"/>
          <w:sz w:val="24"/>
          <w:szCs w:val="24"/>
        </w:rPr>
        <w:t>,</w:t>
      </w:r>
    </w:p>
    <w:p w:rsidR="00FB2A22" w:rsidRPr="00D260D9" w:rsidRDefault="00076CBC" w:rsidP="00D260D9">
      <w:p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As per your direction, I am</w:t>
      </w:r>
      <w:r w:rsidR="00A568D3" w:rsidRPr="00AD7F7F">
        <w:rPr>
          <w:rFonts w:ascii="Times New Roman" w:eastAsia="Times New Roman" w:hAnsi="Times New Roman" w:cs="Times New Roman"/>
          <w:color w:val="000000"/>
          <w:sz w:val="24"/>
          <w:szCs w:val="24"/>
        </w:rPr>
        <w:t xml:space="preserve"> submitting the attached report on</w:t>
      </w:r>
      <w:r>
        <w:rPr>
          <w:rFonts w:ascii="Times New Roman" w:eastAsia="Times New Roman" w:hAnsi="Times New Roman" w:cs="Times New Roman"/>
          <w:color w:val="000000"/>
          <w:sz w:val="24"/>
          <w:szCs w:val="24"/>
        </w:rPr>
        <w:t xml:space="preserve"> </w:t>
      </w:r>
      <w:r w:rsidR="00A568D3" w:rsidRPr="00AD7F7F">
        <w:rPr>
          <w:rFonts w:ascii="Times New Roman" w:hAnsi="Times New Roman" w:cs="Times New Roman"/>
          <w:sz w:val="24"/>
          <w:szCs w:val="24"/>
        </w:rPr>
        <w:t>"</w:t>
      </w:r>
      <w:r w:rsidRPr="00076CBC">
        <w:rPr>
          <w:rFonts w:ascii="Times New Roman" w:hAnsi="Times New Roman" w:cs="Times New Roman"/>
          <w:sz w:val="24"/>
          <w:szCs w:val="24"/>
        </w:rPr>
        <w:t>Key Performance Indicators followed and applied in Bank Asia L</w:t>
      </w:r>
      <w:r>
        <w:rPr>
          <w:rFonts w:ascii="Times New Roman" w:hAnsi="Times New Roman" w:cs="Times New Roman"/>
          <w:sz w:val="24"/>
          <w:szCs w:val="24"/>
        </w:rPr>
        <w:t>imited: A case study regarding Corporate O</w:t>
      </w:r>
      <w:r w:rsidRPr="00076CBC">
        <w:rPr>
          <w:rFonts w:ascii="Times New Roman" w:hAnsi="Times New Roman" w:cs="Times New Roman"/>
          <w:sz w:val="24"/>
          <w:szCs w:val="24"/>
        </w:rPr>
        <w:t>ffice</w:t>
      </w:r>
      <w:r w:rsidR="00A568D3" w:rsidRPr="00AD7F7F">
        <w:rPr>
          <w:rFonts w:ascii="Times New Roman" w:hAnsi="Times New Roman" w:cs="Times New Roman"/>
          <w:sz w:val="24"/>
          <w:szCs w:val="24"/>
        </w:rPr>
        <w:t xml:space="preserve">”. </w:t>
      </w:r>
      <w:r w:rsidR="006B0EF9" w:rsidRPr="006B0EF9">
        <w:rPr>
          <w:rFonts w:ascii="Times New Roman" w:hAnsi="Times New Roman" w:cs="Times New Roman"/>
          <w:sz w:val="24"/>
          <w:szCs w:val="24"/>
        </w:rPr>
        <w:t xml:space="preserve">While setting up this report, I have adhered to your guidance and rule additionally the data that I could gather from the Bank. This report has been finished by my encounters I have accomplished amid the three months of my </w:t>
      </w:r>
      <w:r w:rsidR="006B0EF9">
        <w:rPr>
          <w:rFonts w:ascii="Times New Roman" w:hAnsi="Times New Roman" w:cs="Times New Roman"/>
          <w:sz w:val="24"/>
          <w:szCs w:val="24"/>
        </w:rPr>
        <w:t>internship</w:t>
      </w:r>
      <w:r w:rsidR="006B0EF9" w:rsidRPr="006B0EF9">
        <w:rPr>
          <w:rFonts w:ascii="Times New Roman" w:hAnsi="Times New Roman" w:cs="Times New Roman"/>
          <w:sz w:val="24"/>
          <w:szCs w:val="24"/>
        </w:rPr>
        <w:t xml:space="preserve"> period at Bank Asia Constrained, Corporate Office. I trust they will be very useful to edify my future vocation and learning too.</w:t>
      </w:r>
      <w:r w:rsidR="006B0EF9">
        <w:rPr>
          <w:rFonts w:ascii="Times New Roman" w:hAnsi="Times New Roman" w:cs="Times New Roman"/>
          <w:sz w:val="24"/>
          <w:szCs w:val="24"/>
        </w:rPr>
        <w:t xml:space="preserve"> </w:t>
      </w:r>
      <w:r w:rsidR="00E95CA6" w:rsidRPr="00AD7F7F">
        <w:rPr>
          <w:rFonts w:ascii="Times New Roman" w:eastAsia="Times New Roman" w:hAnsi="Times New Roman" w:cs="Times New Roman"/>
          <w:color w:val="000000"/>
          <w:sz w:val="24"/>
          <w:szCs w:val="24"/>
        </w:rPr>
        <w:t xml:space="preserve">This report has given </w:t>
      </w:r>
      <w:r w:rsidR="00E95CA6">
        <w:rPr>
          <w:rFonts w:ascii="Times New Roman" w:eastAsia="Times New Roman" w:hAnsi="Times New Roman" w:cs="Times New Roman"/>
          <w:color w:val="000000"/>
          <w:sz w:val="24"/>
          <w:szCs w:val="24"/>
        </w:rPr>
        <w:t>me</w:t>
      </w:r>
      <w:r w:rsidR="00E95CA6" w:rsidRPr="00AD7F7F">
        <w:rPr>
          <w:rFonts w:ascii="Times New Roman" w:eastAsia="Times New Roman" w:hAnsi="Times New Roman" w:cs="Times New Roman"/>
          <w:color w:val="000000"/>
          <w:sz w:val="24"/>
          <w:szCs w:val="24"/>
        </w:rPr>
        <w:t xml:space="preserve"> an opportunity </w:t>
      </w:r>
      <w:r w:rsidR="00E95CA6">
        <w:rPr>
          <w:rFonts w:ascii="Times New Roman" w:eastAsia="Times New Roman" w:hAnsi="Times New Roman" w:cs="Times New Roman"/>
          <w:color w:val="000000"/>
          <w:sz w:val="24"/>
          <w:szCs w:val="24"/>
        </w:rPr>
        <w:t xml:space="preserve">to get introduced with the corporate life and people working there. </w:t>
      </w:r>
      <w:r w:rsidR="00E95CA6" w:rsidRPr="00AD7F7F">
        <w:rPr>
          <w:rFonts w:ascii="Times New Roman" w:eastAsia="Times New Roman" w:hAnsi="Times New Roman" w:cs="Times New Roman"/>
          <w:color w:val="000000"/>
          <w:sz w:val="24"/>
          <w:szCs w:val="24"/>
        </w:rPr>
        <w:t xml:space="preserve">Also, it has provided </w:t>
      </w:r>
      <w:r w:rsidR="00E95CA6">
        <w:rPr>
          <w:rFonts w:ascii="Times New Roman" w:eastAsia="Times New Roman" w:hAnsi="Times New Roman" w:cs="Times New Roman"/>
          <w:color w:val="000000"/>
          <w:sz w:val="24"/>
          <w:szCs w:val="24"/>
        </w:rPr>
        <w:t xml:space="preserve">me </w:t>
      </w:r>
      <w:r w:rsidR="00E95CA6" w:rsidRPr="00AD7F7F">
        <w:rPr>
          <w:rFonts w:ascii="Times New Roman" w:eastAsia="Times New Roman" w:hAnsi="Times New Roman" w:cs="Times New Roman"/>
          <w:color w:val="000000"/>
          <w:sz w:val="24"/>
          <w:szCs w:val="24"/>
        </w:rPr>
        <w:t xml:space="preserve">the scopes to apply </w:t>
      </w:r>
      <w:r w:rsidR="00E95CA6">
        <w:rPr>
          <w:rFonts w:ascii="Times New Roman" w:eastAsia="Times New Roman" w:hAnsi="Times New Roman" w:cs="Times New Roman"/>
          <w:color w:val="000000"/>
          <w:sz w:val="24"/>
          <w:szCs w:val="24"/>
        </w:rPr>
        <w:t>my</w:t>
      </w:r>
      <w:r w:rsidR="00E95CA6" w:rsidRPr="00AD7F7F">
        <w:rPr>
          <w:rFonts w:ascii="Times New Roman" w:eastAsia="Times New Roman" w:hAnsi="Times New Roman" w:cs="Times New Roman"/>
          <w:color w:val="000000"/>
          <w:sz w:val="24"/>
          <w:szCs w:val="24"/>
        </w:rPr>
        <w:t xml:space="preserve"> learning to prepare this report. </w:t>
      </w:r>
    </w:p>
    <w:p w:rsidR="00CC7DD8" w:rsidRDefault="00CC7DD8" w:rsidP="00D260D9">
      <w:pPr>
        <w:spacing w:before="100" w:beforeAutospacing="1" w:after="100" w:afterAutospacing="1" w:line="360" w:lineRule="auto"/>
        <w:jc w:val="both"/>
        <w:rPr>
          <w:rFonts w:ascii="Times New Roman" w:hAnsi="Times New Roman" w:cs="Times New Roman"/>
          <w:sz w:val="24"/>
          <w:szCs w:val="24"/>
        </w:rPr>
      </w:pPr>
      <w:r w:rsidRPr="00CC7DD8">
        <w:rPr>
          <w:rFonts w:ascii="Times New Roman" w:hAnsi="Times New Roman" w:cs="Times New Roman"/>
          <w:sz w:val="24"/>
          <w:szCs w:val="24"/>
        </w:rPr>
        <w:t xml:space="preserve">I offer my unique thanks to you for committing your significant time, master direction and backing. I have attempted my best to finish the report fittingly however </w:t>
      </w:r>
      <w:r>
        <w:rPr>
          <w:rFonts w:ascii="Times New Roman" w:hAnsi="Times New Roman" w:cs="Times New Roman"/>
          <w:sz w:val="24"/>
          <w:szCs w:val="24"/>
        </w:rPr>
        <w:t xml:space="preserve">as </w:t>
      </w:r>
      <w:r w:rsidRPr="00CC7DD8">
        <w:rPr>
          <w:rFonts w:ascii="Times New Roman" w:hAnsi="Times New Roman" w:cs="Times New Roman"/>
          <w:sz w:val="24"/>
          <w:szCs w:val="24"/>
        </w:rPr>
        <w:t>much as could be expected with important data.</w:t>
      </w:r>
      <w:r>
        <w:rPr>
          <w:rFonts w:ascii="Times New Roman" w:hAnsi="Times New Roman" w:cs="Times New Roman"/>
          <w:sz w:val="24"/>
          <w:szCs w:val="24"/>
        </w:rPr>
        <w:t xml:space="preserve"> </w:t>
      </w:r>
    </w:p>
    <w:p w:rsidR="00F133C5" w:rsidRDefault="00A568D3" w:rsidP="00D260D9">
      <w:pPr>
        <w:spacing w:before="100" w:beforeAutospacing="1" w:after="100" w:afterAutospacing="1" w:line="360" w:lineRule="auto"/>
        <w:jc w:val="both"/>
        <w:rPr>
          <w:rFonts w:ascii="Times New Roman" w:eastAsia="Times New Roman" w:hAnsi="Times New Roman" w:cs="Times New Roman"/>
          <w:color w:val="000000"/>
          <w:sz w:val="24"/>
          <w:szCs w:val="24"/>
        </w:rPr>
      </w:pPr>
      <w:r w:rsidRPr="00AD7F7F">
        <w:rPr>
          <w:rFonts w:ascii="Times New Roman" w:eastAsia="Times New Roman" w:hAnsi="Times New Roman" w:cs="Times New Roman"/>
          <w:color w:val="000000"/>
          <w:sz w:val="24"/>
          <w:szCs w:val="24"/>
        </w:rPr>
        <w:t>Thank you.</w:t>
      </w:r>
    </w:p>
    <w:p w:rsidR="00A568D3" w:rsidRPr="00AD7F7F" w:rsidRDefault="00A568D3" w:rsidP="00D260D9">
      <w:pPr>
        <w:spacing w:before="100" w:beforeAutospacing="1" w:after="100" w:afterAutospacing="1" w:line="360" w:lineRule="auto"/>
        <w:jc w:val="both"/>
        <w:rPr>
          <w:rFonts w:ascii="Times New Roman" w:eastAsia="Times New Roman" w:hAnsi="Times New Roman" w:cs="Times New Roman"/>
          <w:color w:val="000000"/>
          <w:sz w:val="24"/>
          <w:szCs w:val="24"/>
        </w:rPr>
      </w:pPr>
      <w:r w:rsidRPr="00AD7F7F">
        <w:rPr>
          <w:rFonts w:ascii="Times New Roman" w:eastAsia="Times New Roman" w:hAnsi="Times New Roman" w:cs="Times New Roman"/>
          <w:color w:val="000000"/>
          <w:sz w:val="24"/>
          <w:szCs w:val="24"/>
        </w:rPr>
        <w:t>Sincerely,</w:t>
      </w:r>
    </w:p>
    <w:p w:rsidR="00A568D3" w:rsidRPr="00AD7F7F" w:rsidRDefault="00E95CA6" w:rsidP="00D260D9">
      <w:pPr>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w:t>
      </w:r>
    </w:p>
    <w:p w:rsidR="00A568D3" w:rsidRPr="00AD7F7F" w:rsidRDefault="00A568D3" w:rsidP="00D260D9">
      <w:pPr>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sidRPr="00AD7F7F">
        <w:rPr>
          <w:rFonts w:ascii="Times New Roman" w:eastAsia="Times New Roman" w:hAnsi="Times New Roman" w:cs="Times New Roman"/>
          <w:color w:val="000000"/>
          <w:sz w:val="24"/>
          <w:szCs w:val="24"/>
        </w:rPr>
        <w:t>Afsana</w:t>
      </w:r>
      <w:proofErr w:type="spellEnd"/>
      <w:r w:rsidRPr="00AD7F7F">
        <w:rPr>
          <w:rFonts w:ascii="Times New Roman" w:eastAsia="Times New Roman" w:hAnsi="Times New Roman" w:cs="Times New Roman"/>
          <w:color w:val="000000"/>
          <w:sz w:val="24"/>
          <w:szCs w:val="24"/>
        </w:rPr>
        <w:t xml:space="preserve"> Islam </w:t>
      </w:r>
      <w:proofErr w:type="spellStart"/>
      <w:r w:rsidRPr="00AD7F7F">
        <w:rPr>
          <w:rFonts w:ascii="Times New Roman" w:eastAsia="Times New Roman" w:hAnsi="Times New Roman" w:cs="Times New Roman"/>
          <w:color w:val="000000"/>
          <w:sz w:val="24"/>
          <w:szCs w:val="24"/>
        </w:rPr>
        <w:t>Moitri</w:t>
      </w:r>
      <w:proofErr w:type="spellEnd"/>
    </w:p>
    <w:p w:rsidR="00A568D3" w:rsidRPr="00AD7F7F" w:rsidRDefault="00A568D3" w:rsidP="00D260D9">
      <w:pPr>
        <w:spacing w:before="100" w:beforeAutospacing="1" w:after="100" w:afterAutospacing="1" w:line="240" w:lineRule="auto"/>
        <w:jc w:val="both"/>
        <w:rPr>
          <w:rFonts w:ascii="Times New Roman" w:eastAsia="Times New Roman" w:hAnsi="Times New Roman" w:cs="Times New Roman"/>
          <w:color w:val="000000"/>
          <w:sz w:val="24"/>
          <w:szCs w:val="24"/>
        </w:rPr>
      </w:pPr>
      <w:r w:rsidRPr="00AD7F7F">
        <w:rPr>
          <w:rFonts w:ascii="Times New Roman" w:eastAsia="Times New Roman" w:hAnsi="Times New Roman" w:cs="Times New Roman"/>
          <w:color w:val="000000"/>
          <w:sz w:val="24"/>
          <w:szCs w:val="24"/>
        </w:rPr>
        <w:t>ID: 111141309</w:t>
      </w:r>
    </w:p>
    <w:p w:rsidR="00A568D3" w:rsidRPr="002929A3" w:rsidRDefault="00A568D3" w:rsidP="00A568D3">
      <w:pPr>
        <w:spacing w:before="100" w:beforeAutospacing="1" w:after="100" w:afterAutospacing="1" w:line="360" w:lineRule="auto"/>
        <w:jc w:val="center"/>
        <w:rPr>
          <w:rFonts w:ascii="Times New Roman" w:eastAsia="Times New Roman" w:hAnsi="Times New Roman" w:cs="Times New Roman"/>
          <w:b/>
          <w:i/>
          <w:color w:val="000000"/>
          <w:sz w:val="32"/>
          <w:szCs w:val="32"/>
        </w:rPr>
      </w:pPr>
      <w:r w:rsidRPr="002929A3">
        <w:rPr>
          <w:rFonts w:ascii="Times New Roman" w:eastAsia="Times New Roman" w:hAnsi="Times New Roman" w:cs="Times New Roman"/>
          <w:b/>
          <w:i/>
          <w:color w:val="000000"/>
          <w:sz w:val="32"/>
          <w:szCs w:val="32"/>
        </w:rPr>
        <w:lastRenderedPageBreak/>
        <w:t>Acknowledgement</w:t>
      </w:r>
    </w:p>
    <w:p w:rsidR="00A568D3" w:rsidRPr="00185221" w:rsidRDefault="00864AED" w:rsidP="00D260D9">
      <w:pPr>
        <w:spacing w:before="100" w:beforeAutospacing="1" w:after="100" w:afterAutospacing="1" w:line="360" w:lineRule="auto"/>
        <w:jc w:val="both"/>
      </w:pPr>
      <w:r w:rsidRPr="00864AED">
        <w:rPr>
          <w:rFonts w:ascii="Times New Roman" w:eastAsia="Times New Roman" w:hAnsi="Times New Roman" w:cs="Times New Roman"/>
          <w:sz w:val="24"/>
          <w:szCs w:val="24"/>
        </w:rPr>
        <w:t xml:space="preserve">I might want to express my most profound gratefulness to the general population who </w:t>
      </w:r>
      <w:proofErr w:type="gramStart"/>
      <w:r w:rsidRPr="00864AED">
        <w:rPr>
          <w:rFonts w:ascii="Times New Roman" w:eastAsia="Times New Roman" w:hAnsi="Times New Roman" w:cs="Times New Roman"/>
          <w:sz w:val="24"/>
          <w:szCs w:val="24"/>
        </w:rPr>
        <w:t>have</w:t>
      </w:r>
      <w:proofErr w:type="gramEnd"/>
      <w:r w:rsidRPr="00864AED">
        <w:rPr>
          <w:rFonts w:ascii="Times New Roman" w:eastAsia="Times New Roman" w:hAnsi="Times New Roman" w:cs="Times New Roman"/>
          <w:sz w:val="24"/>
          <w:szCs w:val="24"/>
        </w:rPr>
        <w:t xml:space="preserve"> furnished data with the likelihood to finish this report.</w:t>
      </w:r>
      <w:r>
        <w:rPr>
          <w:rFonts w:ascii="Times New Roman" w:eastAsia="Times New Roman" w:hAnsi="Times New Roman" w:cs="Times New Roman"/>
          <w:sz w:val="24"/>
          <w:szCs w:val="24"/>
        </w:rPr>
        <w:t xml:space="preserve"> </w:t>
      </w:r>
      <w:r w:rsidR="00A568D3" w:rsidRPr="00AD7F7F">
        <w:rPr>
          <w:rFonts w:ascii="Times New Roman" w:eastAsia="Times New Roman" w:hAnsi="Times New Roman" w:cs="Times New Roman"/>
          <w:sz w:val="24"/>
          <w:szCs w:val="24"/>
        </w:rPr>
        <w:t xml:space="preserve">A special gratitude </w:t>
      </w:r>
      <w:r w:rsidR="00EE02CC">
        <w:rPr>
          <w:rFonts w:ascii="Times New Roman" w:eastAsia="Times New Roman" w:hAnsi="Times New Roman" w:cs="Times New Roman"/>
          <w:sz w:val="24"/>
          <w:szCs w:val="24"/>
        </w:rPr>
        <w:t>goes</w:t>
      </w:r>
      <w:r w:rsidR="00A568D3" w:rsidRPr="00AD7F7F">
        <w:rPr>
          <w:rFonts w:ascii="Times New Roman" w:eastAsia="Times New Roman" w:hAnsi="Times New Roman" w:cs="Times New Roman"/>
          <w:sz w:val="24"/>
          <w:szCs w:val="24"/>
        </w:rPr>
        <w:t xml:space="preserve"> to our respected faculty </w:t>
      </w:r>
      <w:r w:rsidR="00EE02CC" w:rsidRPr="00EE02CC">
        <w:rPr>
          <w:rFonts w:ascii="Times New Roman" w:eastAsia="Times New Roman" w:hAnsi="Times New Roman" w:cs="Times New Roman"/>
          <w:sz w:val="24"/>
          <w:szCs w:val="24"/>
        </w:rPr>
        <w:t xml:space="preserve">Md. </w:t>
      </w:r>
      <w:proofErr w:type="spellStart"/>
      <w:r w:rsidR="00EE02CC" w:rsidRPr="00EE02CC">
        <w:rPr>
          <w:rFonts w:ascii="Times New Roman" w:eastAsia="Times New Roman" w:hAnsi="Times New Roman" w:cs="Times New Roman"/>
          <w:sz w:val="24"/>
          <w:szCs w:val="24"/>
        </w:rPr>
        <w:t>Abul</w:t>
      </w:r>
      <w:proofErr w:type="spellEnd"/>
      <w:r w:rsidR="00EE02CC" w:rsidRPr="00EE02CC">
        <w:rPr>
          <w:rFonts w:ascii="Times New Roman" w:eastAsia="Times New Roman" w:hAnsi="Times New Roman" w:cs="Times New Roman"/>
          <w:sz w:val="24"/>
          <w:szCs w:val="24"/>
        </w:rPr>
        <w:t xml:space="preserve"> </w:t>
      </w:r>
      <w:proofErr w:type="spellStart"/>
      <w:r w:rsidR="00EE02CC" w:rsidRPr="00EE02CC">
        <w:rPr>
          <w:rFonts w:ascii="Times New Roman" w:eastAsia="Times New Roman" w:hAnsi="Times New Roman" w:cs="Times New Roman"/>
          <w:sz w:val="24"/>
          <w:szCs w:val="24"/>
        </w:rPr>
        <w:t>Mohaimen</w:t>
      </w:r>
      <w:proofErr w:type="spellEnd"/>
      <w:r w:rsidR="00EE02CC">
        <w:rPr>
          <w:rFonts w:ascii="Times New Roman" w:eastAsia="Times New Roman" w:hAnsi="Times New Roman" w:cs="Times New Roman"/>
          <w:sz w:val="24"/>
          <w:szCs w:val="24"/>
        </w:rPr>
        <w:t xml:space="preserve">, </w:t>
      </w:r>
      <w:r w:rsidR="00A568D3" w:rsidRPr="00AD7F7F">
        <w:rPr>
          <w:rFonts w:ascii="Times New Roman" w:eastAsia="Times New Roman" w:hAnsi="Times New Roman" w:cs="Times New Roman"/>
          <w:sz w:val="24"/>
          <w:szCs w:val="24"/>
        </w:rPr>
        <w:t xml:space="preserve">whose magnificent way of teaching, suggestions and encouragement helped </w:t>
      </w:r>
      <w:r w:rsidR="00EE02CC">
        <w:rPr>
          <w:rFonts w:ascii="Times New Roman" w:eastAsia="Times New Roman" w:hAnsi="Times New Roman" w:cs="Times New Roman"/>
          <w:sz w:val="24"/>
          <w:szCs w:val="24"/>
        </w:rPr>
        <w:t>me</w:t>
      </w:r>
      <w:r w:rsidR="00A568D3" w:rsidRPr="00AD7F7F">
        <w:rPr>
          <w:rFonts w:ascii="Times New Roman" w:eastAsia="Times New Roman" w:hAnsi="Times New Roman" w:cs="Times New Roman"/>
          <w:sz w:val="24"/>
          <w:szCs w:val="24"/>
        </w:rPr>
        <w:t xml:space="preserve"> to reach to the conclusion of this report.</w:t>
      </w:r>
      <w:r w:rsidR="008D55ED">
        <w:rPr>
          <w:rFonts w:ascii="Times New Roman" w:eastAsia="Times New Roman" w:hAnsi="Times New Roman" w:cs="Times New Roman"/>
          <w:sz w:val="24"/>
          <w:szCs w:val="24"/>
        </w:rPr>
        <w:t xml:space="preserve"> </w:t>
      </w:r>
    </w:p>
    <w:p w:rsidR="00A568D3" w:rsidRDefault="00A568D3" w:rsidP="00D260D9">
      <w:pPr>
        <w:spacing w:before="100" w:beforeAutospacing="1" w:after="100" w:afterAutospacing="1" w:line="360" w:lineRule="auto"/>
        <w:jc w:val="both"/>
        <w:rPr>
          <w:rFonts w:ascii="Times New Roman" w:eastAsia="Times New Roman" w:hAnsi="Times New Roman" w:cs="Times New Roman"/>
          <w:sz w:val="24"/>
          <w:szCs w:val="24"/>
        </w:rPr>
      </w:pPr>
      <w:r w:rsidRPr="00AD7F7F">
        <w:rPr>
          <w:rFonts w:ascii="Times New Roman" w:eastAsia="Times New Roman" w:hAnsi="Times New Roman" w:cs="Times New Roman"/>
          <w:sz w:val="24"/>
          <w:szCs w:val="24"/>
        </w:rPr>
        <w:t xml:space="preserve">Furthermore, </w:t>
      </w:r>
      <w:r w:rsidR="00EE02CC">
        <w:rPr>
          <w:rFonts w:ascii="Times New Roman" w:eastAsia="Times New Roman" w:hAnsi="Times New Roman" w:cs="Times New Roman"/>
          <w:sz w:val="24"/>
          <w:szCs w:val="24"/>
        </w:rPr>
        <w:t>I</w:t>
      </w:r>
      <w:r w:rsidRPr="00AD7F7F">
        <w:rPr>
          <w:rFonts w:ascii="Times New Roman" w:eastAsia="Times New Roman" w:hAnsi="Times New Roman" w:cs="Times New Roman"/>
          <w:sz w:val="24"/>
          <w:szCs w:val="24"/>
        </w:rPr>
        <w:t xml:space="preserve"> would also like to acknowledge with much appreciation and show </w:t>
      </w:r>
      <w:r w:rsidR="00EE02CC">
        <w:rPr>
          <w:rFonts w:ascii="Times New Roman" w:eastAsia="Times New Roman" w:hAnsi="Times New Roman" w:cs="Times New Roman"/>
          <w:sz w:val="24"/>
          <w:szCs w:val="24"/>
        </w:rPr>
        <w:t xml:space="preserve">my </w:t>
      </w:r>
      <w:r w:rsidRPr="00AD7F7F">
        <w:rPr>
          <w:rFonts w:ascii="Times New Roman" w:eastAsia="Times New Roman" w:hAnsi="Times New Roman" w:cs="Times New Roman"/>
          <w:sz w:val="24"/>
          <w:szCs w:val="24"/>
        </w:rPr>
        <w:t>gratitude towards the</w:t>
      </w:r>
      <w:r w:rsidR="00EE02CC">
        <w:rPr>
          <w:rFonts w:ascii="Times New Roman" w:eastAsia="Times New Roman" w:hAnsi="Times New Roman" w:cs="Times New Roman"/>
          <w:sz w:val="24"/>
          <w:szCs w:val="24"/>
        </w:rPr>
        <w:t xml:space="preserve"> SVP &amp;</w:t>
      </w:r>
      <w:r w:rsidRPr="00AD7F7F">
        <w:rPr>
          <w:rFonts w:ascii="Times New Roman" w:eastAsia="Times New Roman" w:hAnsi="Times New Roman" w:cs="Times New Roman"/>
          <w:sz w:val="24"/>
          <w:szCs w:val="24"/>
        </w:rPr>
        <w:t xml:space="preserve"> </w:t>
      </w:r>
      <w:r w:rsidR="00EE02CC">
        <w:rPr>
          <w:rFonts w:ascii="Times New Roman" w:eastAsia="Times New Roman" w:hAnsi="Times New Roman" w:cs="Times New Roman"/>
          <w:color w:val="000000" w:themeColor="text1"/>
          <w:sz w:val="24"/>
          <w:szCs w:val="24"/>
        </w:rPr>
        <w:t xml:space="preserve">Head of </w:t>
      </w:r>
      <w:r w:rsidR="00EE02CC" w:rsidRPr="00EE02CC">
        <w:rPr>
          <w:rFonts w:ascii="Times New Roman" w:eastAsia="Times New Roman" w:hAnsi="Times New Roman" w:cs="Times New Roman"/>
          <w:sz w:val="24"/>
          <w:szCs w:val="24"/>
        </w:rPr>
        <w:t>PMD</w:t>
      </w:r>
      <w:r w:rsidR="00EE02CC">
        <w:rPr>
          <w:rFonts w:ascii="Times New Roman" w:eastAsia="Times New Roman" w:hAnsi="Times New Roman" w:cs="Times New Roman"/>
          <w:sz w:val="24"/>
          <w:szCs w:val="24"/>
        </w:rPr>
        <w:t xml:space="preserve">: </w:t>
      </w:r>
      <w:proofErr w:type="spellStart"/>
      <w:r w:rsidR="00EE02CC">
        <w:rPr>
          <w:rFonts w:ascii="Times New Roman" w:eastAsia="Times New Roman" w:hAnsi="Times New Roman" w:cs="Times New Roman"/>
          <w:sz w:val="24"/>
          <w:szCs w:val="24"/>
        </w:rPr>
        <w:t>Khandaker</w:t>
      </w:r>
      <w:proofErr w:type="spellEnd"/>
      <w:r w:rsidR="00EE02CC">
        <w:rPr>
          <w:rFonts w:ascii="Times New Roman" w:eastAsia="Times New Roman" w:hAnsi="Times New Roman" w:cs="Times New Roman"/>
          <w:sz w:val="24"/>
          <w:szCs w:val="24"/>
        </w:rPr>
        <w:t xml:space="preserve"> Syed </w:t>
      </w:r>
      <w:proofErr w:type="spellStart"/>
      <w:r w:rsidR="00EE02CC">
        <w:rPr>
          <w:rFonts w:ascii="Times New Roman" w:eastAsia="Times New Roman" w:hAnsi="Times New Roman" w:cs="Times New Roman"/>
          <w:sz w:val="24"/>
          <w:szCs w:val="24"/>
        </w:rPr>
        <w:t>Nazmul</w:t>
      </w:r>
      <w:proofErr w:type="spellEnd"/>
      <w:r w:rsidR="00EE02CC">
        <w:rPr>
          <w:rFonts w:ascii="Times New Roman" w:eastAsia="Times New Roman" w:hAnsi="Times New Roman" w:cs="Times New Roman"/>
          <w:sz w:val="24"/>
          <w:szCs w:val="24"/>
        </w:rPr>
        <w:t xml:space="preserve"> </w:t>
      </w:r>
      <w:proofErr w:type="spellStart"/>
      <w:r w:rsidR="00EE02CC">
        <w:rPr>
          <w:rFonts w:ascii="Times New Roman" w:eastAsia="Times New Roman" w:hAnsi="Times New Roman" w:cs="Times New Roman"/>
          <w:sz w:val="24"/>
          <w:szCs w:val="24"/>
        </w:rPr>
        <w:t>Hasan</w:t>
      </w:r>
      <w:proofErr w:type="spellEnd"/>
      <w:r w:rsidR="00EE02CC">
        <w:rPr>
          <w:rFonts w:ascii="Times New Roman" w:eastAsia="Times New Roman" w:hAnsi="Times New Roman" w:cs="Times New Roman"/>
          <w:sz w:val="24"/>
          <w:szCs w:val="24"/>
        </w:rPr>
        <w:t xml:space="preserve"> </w:t>
      </w:r>
      <w:r w:rsidRPr="00AD7F7F">
        <w:rPr>
          <w:rFonts w:ascii="Times New Roman" w:eastAsia="Times New Roman" w:hAnsi="Times New Roman" w:cs="Times New Roman"/>
          <w:sz w:val="24"/>
          <w:szCs w:val="24"/>
        </w:rPr>
        <w:t xml:space="preserve">who has given </w:t>
      </w:r>
      <w:r w:rsidR="00EE02CC">
        <w:rPr>
          <w:rFonts w:ascii="Times New Roman" w:eastAsia="Times New Roman" w:hAnsi="Times New Roman" w:cs="Times New Roman"/>
          <w:sz w:val="24"/>
          <w:szCs w:val="24"/>
        </w:rPr>
        <w:t>me</w:t>
      </w:r>
      <w:r w:rsidRPr="00AD7F7F">
        <w:rPr>
          <w:rFonts w:ascii="Times New Roman" w:eastAsia="Times New Roman" w:hAnsi="Times New Roman" w:cs="Times New Roman"/>
          <w:sz w:val="24"/>
          <w:szCs w:val="24"/>
        </w:rPr>
        <w:t xml:space="preserve"> the reference to g</w:t>
      </w:r>
      <w:r w:rsidR="00EB465F">
        <w:rPr>
          <w:rFonts w:ascii="Times New Roman" w:eastAsia="Times New Roman" w:hAnsi="Times New Roman" w:cs="Times New Roman"/>
          <w:sz w:val="24"/>
          <w:szCs w:val="24"/>
        </w:rPr>
        <w:t>et access to their information and the</w:t>
      </w:r>
      <w:r w:rsidR="00EB465F" w:rsidRPr="00EB465F">
        <w:rPr>
          <w:rFonts w:ascii="Times New Roman" w:hAnsi="Times New Roman" w:cs="Times New Roman"/>
          <w:sz w:val="24"/>
          <w:szCs w:val="24"/>
        </w:rPr>
        <w:t xml:space="preserve"> chance to complete my internship program at their department that is People Management Division (PMD).</w:t>
      </w:r>
      <w:r w:rsidR="00EB465F">
        <w:t xml:space="preserve"> </w:t>
      </w:r>
    </w:p>
    <w:p w:rsidR="00EB465F" w:rsidRPr="00185221" w:rsidRDefault="00E95CCC" w:rsidP="00D260D9">
      <w:pPr>
        <w:spacing w:before="100" w:beforeAutospacing="1" w:after="100" w:afterAutospacing="1" w:line="360" w:lineRule="auto"/>
        <w:jc w:val="both"/>
      </w:pPr>
      <w:r w:rsidRPr="00EB465F">
        <w:rPr>
          <w:rFonts w:ascii="Times New Roman" w:hAnsi="Times New Roman" w:cs="Times New Roman"/>
          <w:sz w:val="24"/>
          <w:szCs w:val="24"/>
        </w:rPr>
        <w:t xml:space="preserve">A special thanks and gratitude goes to my “People Management Division” including ten employees currently working there: Mr. </w:t>
      </w:r>
      <w:proofErr w:type="spellStart"/>
      <w:r w:rsidRPr="00EB465F">
        <w:rPr>
          <w:rFonts w:ascii="Times New Roman" w:hAnsi="Times New Roman" w:cs="Times New Roman"/>
          <w:sz w:val="24"/>
          <w:szCs w:val="24"/>
        </w:rPr>
        <w:t>Rajib</w:t>
      </w:r>
      <w:proofErr w:type="spellEnd"/>
      <w:r w:rsidRPr="00EB465F">
        <w:rPr>
          <w:rFonts w:ascii="Times New Roman" w:hAnsi="Times New Roman" w:cs="Times New Roman"/>
          <w:sz w:val="24"/>
          <w:szCs w:val="24"/>
        </w:rPr>
        <w:t xml:space="preserve"> Kumar </w:t>
      </w:r>
      <w:proofErr w:type="spellStart"/>
      <w:r w:rsidRPr="00EB465F">
        <w:rPr>
          <w:rFonts w:ascii="Times New Roman" w:hAnsi="Times New Roman" w:cs="Times New Roman"/>
          <w:sz w:val="24"/>
          <w:szCs w:val="24"/>
        </w:rPr>
        <w:t>Dey</w:t>
      </w:r>
      <w:proofErr w:type="spellEnd"/>
      <w:r w:rsidRPr="00EB465F">
        <w:rPr>
          <w:rFonts w:ascii="Times New Roman" w:hAnsi="Times New Roman" w:cs="Times New Roman"/>
          <w:sz w:val="24"/>
          <w:szCs w:val="24"/>
        </w:rPr>
        <w:t xml:space="preserve">, FAVP; Mr. </w:t>
      </w:r>
      <w:proofErr w:type="spellStart"/>
      <w:r w:rsidRPr="00EB465F">
        <w:rPr>
          <w:rFonts w:ascii="Times New Roman" w:hAnsi="Times New Roman" w:cs="Times New Roman"/>
          <w:sz w:val="24"/>
          <w:szCs w:val="24"/>
        </w:rPr>
        <w:t>Sarware</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Alam</w:t>
      </w:r>
      <w:proofErr w:type="spellEnd"/>
      <w:r w:rsidRPr="00EB465F">
        <w:rPr>
          <w:rFonts w:ascii="Times New Roman" w:hAnsi="Times New Roman" w:cs="Times New Roman"/>
          <w:sz w:val="24"/>
          <w:szCs w:val="24"/>
        </w:rPr>
        <w:t xml:space="preserve">, SEO; Mr. Mohammad </w:t>
      </w:r>
      <w:proofErr w:type="spellStart"/>
      <w:r w:rsidRPr="00EB465F">
        <w:rPr>
          <w:rFonts w:ascii="Times New Roman" w:hAnsi="Times New Roman" w:cs="Times New Roman"/>
          <w:sz w:val="24"/>
          <w:szCs w:val="24"/>
        </w:rPr>
        <w:t>Shafkat</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Hossain</w:t>
      </w:r>
      <w:proofErr w:type="spellEnd"/>
      <w:r w:rsidRPr="00EB465F">
        <w:rPr>
          <w:rFonts w:ascii="Times New Roman" w:hAnsi="Times New Roman" w:cs="Times New Roman"/>
          <w:sz w:val="24"/>
          <w:szCs w:val="24"/>
        </w:rPr>
        <w:t xml:space="preserve">, SEO; Mr. Md. </w:t>
      </w:r>
      <w:proofErr w:type="spellStart"/>
      <w:r w:rsidRPr="00EB465F">
        <w:rPr>
          <w:rFonts w:ascii="Times New Roman" w:hAnsi="Times New Roman" w:cs="Times New Roman"/>
          <w:sz w:val="24"/>
          <w:szCs w:val="24"/>
        </w:rPr>
        <w:t>Shamiul</w:t>
      </w:r>
      <w:proofErr w:type="spellEnd"/>
      <w:r w:rsidRPr="00EB465F">
        <w:rPr>
          <w:rFonts w:ascii="Times New Roman" w:hAnsi="Times New Roman" w:cs="Times New Roman"/>
          <w:sz w:val="24"/>
          <w:szCs w:val="24"/>
        </w:rPr>
        <w:t xml:space="preserve"> Islam, EO; Ms. </w:t>
      </w:r>
      <w:proofErr w:type="spellStart"/>
      <w:r w:rsidRPr="00EB465F">
        <w:rPr>
          <w:rFonts w:ascii="Times New Roman" w:hAnsi="Times New Roman" w:cs="Times New Roman"/>
          <w:sz w:val="24"/>
          <w:szCs w:val="24"/>
        </w:rPr>
        <w:t>Umme</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Souda</w:t>
      </w:r>
      <w:proofErr w:type="spellEnd"/>
      <w:r w:rsidRPr="00EB465F">
        <w:rPr>
          <w:rFonts w:ascii="Times New Roman" w:hAnsi="Times New Roman" w:cs="Times New Roman"/>
          <w:sz w:val="24"/>
          <w:szCs w:val="24"/>
        </w:rPr>
        <w:t xml:space="preserve"> Lira, SO; Mr. </w:t>
      </w:r>
      <w:proofErr w:type="spellStart"/>
      <w:r w:rsidRPr="00EB465F">
        <w:rPr>
          <w:rFonts w:ascii="Times New Roman" w:hAnsi="Times New Roman" w:cs="Times New Roman"/>
          <w:sz w:val="24"/>
          <w:szCs w:val="24"/>
        </w:rPr>
        <w:t>Humayan</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Kabir</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Chowdhury</w:t>
      </w:r>
      <w:proofErr w:type="spellEnd"/>
      <w:r w:rsidRPr="00EB465F">
        <w:rPr>
          <w:rFonts w:ascii="Times New Roman" w:hAnsi="Times New Roman" w:cs="Times New Roman"/>
          <w:sz w:val="24"/>
          <w:szCs w:val="24"/>
        </w:rPr>
        <w:t xml:space="preserve">, SO; Ms. </w:t>
      </w:r>
      <w:proofErr w:type="spellStart"/>
      <w:r w:rsidRPr="00EB465F">
        <w:rPr>
          <w:rFonts w:ascii="Times New Roman" w:hAnsi="Times New Roman" w:cs="Times New Roman"/>
          <w:sz w:val="24"/>
          <w:szCs w:val="24"/>
        </w:rPr>
        <w:t>Nazma</w:t>
      </w:r>
      <w:proofErr w:type="spellEnd"/>
      <w:r w:rsidRPr="00EB465F">
        <w:rPr>
          <w:rFonts w:ascii="Times New Roman" w:hAnsi="Times New Roman" w:cs="Times New Roman"/>
          <w:sz w:val="24"/>
          <w:szCs w:val="24"/>
        </w:rPr>
        <w:t xml:space="preserve"> Begum, Off; Mr. L. M. </w:t>
      </w:r>
      <w:proofErr w:type="spellStart"/>
      <w:r w:rsidRPr="00EB465F">
        <w:rPr>
          <w:rFonts w:ascii="Times New Roman" w:hAnsi="Times New Roman" w:cs="Times New Roman"/>
          <w:sz w:val="24"/>
          <w:szCs w:val="24"/>
        </w:rPr>
        <w:t>Akidul</w:t>
      </w:r>
      <w:proofErr w:type="spellEnd"/>
      <w:r w:rsidRPr="00EB465F">
        <w:rPr>
          <w:rFonts w:ascii="Times New Roman" w:hAnsi="Times New Roman" w:cs="Times New Roman"/>
          <w:sz w:val="24"/>
          <w:szCs w:val="24"/>
        </w:rPr>
        <w:t xml:space="preserve"> Islam, JO; Ms. </w:t>
      </w:r>
      <w:proofErr w:type="spellStart"/>
      <w:r w:rsidRPr="00EB465F">
        <w:rPr>
          <w:rFonts w:ascii="Times New Roman" w:hAnsi="Times New Roman" w:cs="Times New Roman"/>
          <w:sz w:val="24"/>
          <w:szCs w:val="24"/>
        </w:rPr>
        <w:t>Sinthia</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Shahriar</w:t>
      </w:r>
      <w:proofErr w:type="spellEnd"/>
      <w:r w:rsidRPr="00EB465F">
        <w:rPr>
          <w:rFonts w:ascii="Times New Roman" w:hAnsi="Times New Roman" w:cs="Times New Roman"/>
          <w:sz w:val="24"/>
          <w:szCs w:val="24"/>
        </w:rPr>
        <w:t xml:space="preserve">, AO; Ms. </w:t>
      </w:r>
      <w:proofErr w:type="spellStart"/>
      <w:r w:rsidRPr="00EB465F">
        <w:rPr>
          <w:rFonts w:ascii="Times New Roman" w:hAnsi="Times New Roman" w:cs="Times New Roman"/>
          <w:sz w:val="24"/>
          <w:szCs w:val="24"/>
        </w:rPr>
        <w:t>Syeda</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Maliha</w:t>
      </w:r>
      <w:proofErr w:type="spellEnd"/>
      <w:r w:rsidRPr="00EB465F">
        <w:rPr>
          <w:rFonts w:ascii="Times New Roman" w:hAnsi="Times New Roman" w:cs="Times New Roman"/>
          <w:sz w:val="24"/>
          <w:szCs w:val="24"/>
        </w:rPr>
        <w:t xml:space="preserve"> </w:t>
      </w:r>
      <w:proofErr w:type="spellStart"/>
      <w:r w:rsidRPr="00EB465F">
        <w:rPr>
          <w:rFonts w:ascii="Times New Roman" w:hAnsi="Times New Roman" w:cs="Times New Roman"/>
          <w:sz w:val="24"/>
          <w:szCs w:val="24"/>
        </w:rPr>
        <w:t>Hussain</w:t>
      </w:r>
      <w:proofErr w:type="spellEnd"/>
      <w:r w:rsidRPr="00EB465F">
        <w:rPr>
          <w:rFonts w:ascii="Times New Roman" w:hAnsi="Times New Roman" w:cs="Times New Roman"/>
          <w:sz w:val="24"/>
          <w:szCs w:val="24"/>
        </w:rPr>
        <w:t xml:space="preserve">, BO.  </w:t>
      </w:r>
      <w:r w:rsidR="002F43D4" w:rsidRPr="002F43D4">
        <w:rPr>
          <w:rFonts w:ascii="Times New Roman" w:hAnsi="Times New Roman" w:cs="Times New Roman"/>
          <w:sz w:val="24"/>
          <w:szCs w:val="24"/>
        </w:rPr>
        <w:t>Without their significant supervision and headings it would not have been conceivable to finish this report.</w:t>
      </w:r>
    </w:p>
    <w:p w:rsidR="002F43D4" w:rsidRDefault="002F43D4" w:rsidP="00D260D9">
      <w:pPr>
        <w:spacing w:before="100" w:beforeAutospacing="1" w:after="100" w:afterAutospacing="1" w:line="360" w:lineRule="auto"/>
        <w:jc w:val="both"/>
        <w:rPr>
          <w:rFonts w:ascii="Times New Roman" w:hAnsi="Times New Roman" w:cs="Times New Roman"/>
          <w:sz w:val="24"/>
          <w:szCs w:val="24"/>
        </w:rPr>
      </w:pPr>
      <w:r w:rsidRPr="002F43D4">
        <w:rPr>
          <w:rFonts w:ascii="Times New Roman" w:hAnsi="Times New Roman" w:cs="Times New Roman"/>
          <w:sz w:val="24"/>
          <w:szCs w:val="24"/>
        </w:rPr>
        <w:t xml:space="preserve">I might likewise want to offer my sincere thanks and perpetual gratitude to </w:t>
      </w:r>
      <w:proofErr w:type="spellStart"/>
      <w:r w:rsidRPr="002F43D4">
        <w:rPr>
          <w:rFonts w:ascii="Times New Roman" w:hAnsi="Times New Roman" w:cs="Times New Roman"/>
          <w:sz w:val="24"/>
          <w:szCs w:val="24"/>
        </w:rPr>
        <w:t>Zahid</w:t>
      </w:r>
      <w:proofErr w:type="spellEnd"/>
      <w:r w:rsidRPr="002F43D4">
        <w:rPr>
          <w:rFonts w:ascii="Times New Roman" w:hAnsi="Times New Roman" w:cs="Times New Roman"/>
          <w:sz w:val="24"/>
          <w:szCs w:val="24"/>
        </w:rPr>
        <w:t xml:space="preserve"> </w:t>
      </w:r>
      <w:proofErr w:type="spellStart"/>
      <w:r w:rsidRPr="002F43D4">
        <w:rPr>
          <w:rFonts w:ascii="Times New Roman" w:hAnsi="Times New Roman" w:cs="Times New Roman"/>
          <w:sz w:val="24"/>
          <w:szCs w:val="24"/>
        </w:rPr>
        <w:t>Iqbal</w:t>
      </w:r>
      <w:proofErr w:type="spellEnd"/>
      <w:r w:rsidRPr="002F43D4">
        <w:rPr>
          <w:rFonts w:ascii="Times New Roman" w:hAnsi="Times New Roman" w:cs="Times New Roman"/>
          <w:sz w:val="24"/>
          <w:szCs w:val="24"/>
        </w:rPr>
        <w:t>, FAVP of Accounts Department, for supporting me amid my temporary job program, for helping me set up this report and for giving data. Without his help I would not have the capacity to increase enough data to set up this report.</w:t>
      </w:r>
    </w:p>
    <w:p w:rsidR="00185221" w:rsidRPr="00185221" w:rsidRDefault="00185221" w:rsidP="00D260D9">
      <w:pPr>
        <w:spacing w:before="100" w:beforeAutospacing="1" w:after="100" w:afterAutospacing="1" w:line="360" w:lineRule="auto"/>
        <w:jc w:val="both"/>
        <w:rPr>
          <w:rFonts w:ascii="Times New Roman" w:hAnsi="Times New Roman" w:cs="Times New Roman"/>
          <w:sz w:val="24"/>
          <w:szCs w:val="24"/>
        </w:rPr>
      </w:pPr>
      <w:r w:rsidRPr="00185221">
        <w:rPr>
          <w:rFonts w:ascii="Times New Roman" w:hAnsi="Times New Roman" w:cs="Times New Roman"/>
          <w:sz w:val="24"/>
          <w:szCs w:val="24"/>
        </w:rPr>
        <w:t>Finally my sincere gratitude goes to United International University Authority for arranging this internship program for students. It really makes students capable of doing official tasks before entering the corporate world.</w:t>
      </w:r>
    </w:p>
    <w:p w:rsidR="00185221" w:rsidRPr="008D55ED" w:rsidRDefault="00185221" w:rsidP="00A568D3">
      <w:pPr>
        <w:spacing w:before="100" w:beforeAutospacing="1" w:after="100" w:afterAutospacing="1" w:line="360" w:lineRule="auto"/>
        <w:jc w:val="both"/>
      </w:pPr>
    </w:p>
    <w:p w:rsidR="00A568D3" w:rsidRPr="00AD7F7F" w:rsidRDefault="00A568D3" w:rsidP="00A568D3">
      <w:pPr>
        <w:spacing w:line="360" w:lineRule="auto"/>
        <w:jc w:val="both"/>
        <w:rPr>
          <w:rFonts w:ascii="Times New Roman" w:hAnsi="Times New Roman" w:cs="Times New Roman"/>
          <w:sz w:val="24"/>
          <w:szCs w:val="24"/>
        </w:rPr>
      </w:pPr>
    </w:p>
    <w:p w:rsidR="00A568D3" w:rsidRPr="00AD7F7F" w:rsidRDefault="00A568D3" w:rsidP="00A568D3">
      <w:pPr>
        <w:spacing w:line="360" w:lineRule="auto"/>
        <w:jc w:val="both"/>
        <w:rPr>
          <w:rFonts w:ascii="Times New Roman" w:hAnsi="Times New Roman" w:cs="Times New Roman"/>
          <w:sz w:val="24"/>
          <w:szCs w:val="24"/>
        </w:rPr>
      </w:pPr>
    </w:p>
    <w:p w:rsidR="00A568D3" w:rsidRPr="002929A3" w:rsidRDefault="00A568D3" w:rsidP="00A568D3">
      <w:pPr>
        <w:spacing w:line="360" w:lineRule="auto"/>
        <w:jc w:val="center"/>
        <w:rPr>
          <w:rFonts w:ascii="Times New Roman" w:hAnsi="Times New Roman" w:cs="Times New Roman"/>
          <w:b/>
          <w:i/>
          <w:sz w:val="32"/>
          <w:szCs w:val="32"/>
        </w:rPr>
      </w:pPr>
      <w:r w:rsidRPr="002929A3">
        <w:rPr>
          <w:rFonts w:ascii="Times New Roman" w:hAnsi="Times New Roman" w:cs="Times New Roman"/>
          <w:b/>
          <w:i/>
          <w:sz w:val="32"/>
          <w:szCs w:val="32"/>
        </w:rPr>
        <w:lastRenderedPageBreak/>
        <w:t>Table of Contents</w:t>
      </w:r>
    </w:p>
    <w:tbl>
      <w:tblPr>
        <w:tblStyle w:val="LightGrid-Accent6"/>
        <w:tblW w:w="9902" w:type="dxa"/>
        <w:tblLook w:val="04A0" w:firstRow="1" w:lastRow="0" w:firstColumn="1" w:lastColumn="0" w:noHBand="0" w:noVBand="1"/>
      </w:tblPr>
      <w:tblGrid>
        <w:gridCol w:w="3192"/>
        <w:gridCol w:w="4136"/>
        <w:gridCol w:w="2566"/>
        <w:gridCol w:w="8"/>
      </w:tblGrid>
      <w:tr w:rsidR="00A568D3" w:rsidRPr="00801A92" w:rsidTr="0037183F">
        <w:trPr>
          <w:gridAfter w:val="1"/>
          <w:cnfStyle w:val="100000000000" w:firstRow="1" w:lastRow="0" w:firstColumn="0" w:lastColumn="0" w:oddVBand="0" w:evenVBand="0" w:oddHBand="0"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tcPr>
          <w:p w:rsidR="00A568D3" w:rsidRPr="00801A92" w:rsidRDefault="00A568D3" w:rsidP="0037183F">
            <w:pPr>
              <w:spacing w:line="480" w:lineRule="auto"/>
              <w:jc w:val="both"/>
              <w:rPr>
                <w:rFonts w:ascii="Times New Roman" w:hAnsi="Times New Roman" w:cs="Times New Roman"/>
              </w:rPr>
            </w:pPr>
            <w:r w:rsidRPr="00801A92">
              <w:rPr>
                <w:rFonts w:ascii="Times New Roman" w:hAnsi="Times New Roman" w:cs="Times New Roman"/>
              </w:rPr>
              <w:t>Chapters</w:t>
            </w:r>
          </w:p>
        </w:tc>
        <w:tc>
          <w:tcPr>
            <w:tcW w:w="4136" w:type="dxa"/>
          </w:tcPr>
          <w:p w:rsidR="00A568D3" w:rsidRPr="00801A92" w:rsidRDefault="00A568D3" w:rsidP="0037183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Title</w:t>
            </w:r>
          </w:p>
        </w:tc>
        <w:tc>
          <w:tcPr>
            <w:tcW w:w="2566" w:type="dxa"/>
          </w:tcPr>
          <w:p w:rsidR="00A568D3" w:rsidRPr="00801A92" w:rsidRDefault="00A568D3" w:rsidP="0037183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Page no.</w:t>
            </w:r>
          </w:p>
        </w:tc>
      </w:tr>
      <w:tr w:rsidR="00A568D3"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tcPr>
          <w:p w:rsidR="00A568D3" w:rsidRPr="00801A92" w:rsidRDefault="00A568D3" w:rsidP="0037183F">
            <w:pPr>
              <w:spacing w:line="480" w:lineRule="auto"/>
              <w:jc w:val="both"/>
              <w:rPr>
                <w:rFonts w:ascii="Times New Roman" w:hAnsi="Times New Roman" w:cs="Times New Roman"/>
              </w:rPr>
            </w:pPr>
          </w:p>
        </w:tc>
        <w:tc>
          <w:tcPr>
            <w:tcW w:w="4136" w:type="dxa"/>
          </w:tcPr>
          <w:p w:rsidR="00A568D3" w:rsidRPr="00801A92" w:rsidRDefault="008654D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Executive Summary</w:t>
            </w:r>
          </w:p>
        </w:tc>
        <w:tc>
          <w:tcPr>
            <w:tcW w:w="2566" w:type="dxa"/>
          </w:tcPr>
          <w:p w:rsidR="00A568D3" w:rsidRPr="00801A92" w:rsidRDefault="00026843"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i</w:t>
            </w:r>
          </w:p>
        </w:tc>
      </w:tr>
      <w:tr w:rsidR="00720C36" w:rsidRPr="00801A92" w:rsidTr="00720C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720C36" w:rsidRPr="00801A92" w:rsidRDefault="00720C36" w:rsidP="00B85669">
            <w:pPr>
              <w:spacing w:line="480" w:lineRule="auto"/>
              <w:jc w:val="center"/>
              <w:rPr>
                <w:rFonts w:ascii="Times New Roman" w:hAnsi="Times New Roman" w:cs="Times New Roman"/>
              </w:rPr>
            </w:pPr>
            <w:r w:rsidRPr="00801A92">
              <w:rPr>
                <w:rFonts w:ascii="Times New Roman" w:hAnsi="Times New Roman" w:cs="Times New Roman"/>
              </w:rPr>
              <w:t>1.0</w:t>
            </w:r>
          </w:p>
        </w:tc>
        <w:tc>
          <w:tcPr>
            <w:tcW w:w="4136" w:type="dxa"/>
          </w:tcPr>
          <w:p w:rsidR="00720C36" w:rsidRPr="00801A92" w:rsidRDefault="008654D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Introduction</w:t>
            </w:r>
          </w:p>
        </w:tc>
        <w:tc>
          <w:tcPr>
            <w:tcW w:w="2574" w:type="dxa"/>
            <w:gridSpan w:val="2"/>
          </w:tcPr>
          <w:p w:rsidR="00720C36" w:rsidRPr="00801A92" w:rsidRDefault="00720C36" w:rsidP="00720C36">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01</w:t>
            </w:r>
          </w:p>
        </w:tc>
      </w:tr>
      <w:tr w:rsidR="00742BEF"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742BEF" w:rsidRPr="00801A92" w:rsidRDefault="00742BEF" w:rsidP="0037183F">
            <w:pPr>
              <w:spacing w:line="480" w:lineRule="auto"/>
              <w:jc w:val="center"/>
              <w:rPr>
                <w:rFonts w:ascii="Times New Roman" w:hAnsi="Times New Roman" w:cs="Times New Roman"/>
                <w:b w:val="0"/>
                <w:bCs w:val="0"/>
              </w:rPr>
            </w:pPr>
            <w:r w:rsidRPr="00801A92">
              <w:rPr>
                <w:rFonts w:ascii="Times New Roman" w:hAnsi="Times New Roman" w:cs="Times New Roman"/>
              </w:rPr>
              <w:t>1.1</w:t>
            </w:r>
          </w:p>
          <w:p w:rsidR="00742BEF" w:rsidRPr="00801A92" w:rsidRDefault="00742BEF" w:rsidP="0037183F">
            <w:pPr>
              <w:spacing w:line="480" w:lineRule="auto"/>
              <w:jc w:val="center"/>
              <w:rPr>
                <w:rFonts w:ascii="Times New Roman" w:hAnsi="Times New Roman" w:cs="Times New Roman"/>
                <w:b w:val="0"/>
                <w:bCs w:val="0"/>
              </w:rPr>
            </w:pPr>
            <w:r w:rsidRPr="00801A92">
              <w:rPr>
                <w:rFonts w:ascii="Times New Roman" w:hAnsi="Times New Roman" w:cs="Times New Roman"/>
              </w:rPr>
              <w:t>1.2</w:t>
            </w:r>
          </w:p>
          <w:p w:rsidR="00742BEF" w:rsidRPr="00801A92" w:rsidRDefault="00742BEF" w:rsidP="0037183F">
            <w:pPr>
              <w:spacing w:line="480" w:lineRule="auto"/>
              <w:jc w:val="center"/>
              <w:rPr>
                <w:rFonts w:ascii="Times New Roman" w:hAnsi="Times New Roman" w:cs="Times New Roman"/>
                <w:b w:val="0"/>
                <w:bCs w:val="0"/>
              </w:rPr>
            </w:pPr>
            <w:r w:rsidRPr="00801A92">
              <w:rPr>
                <w:rFonts w:ascii="Times New Roman" w:hAnsi="Times New Roman" w:cs="Times New Roman"/>
              </w:rPr>
              <w:t>1.3</w:t>
            </w:r>
          </w:p>
          <w:p w:rsidR="00742BEF" w:rsidRPr="00801A92" w:rsidRDefault="00742BEF" w:rsidP="0037183F">
            <w:pPr>
              <w:spacing w:line="480" w:lineRule="auto"/>
              <w:jc w:val="center"/>
              <w:rPr>
                <w:rFonts w:ascii="Times New Roman" w:hAnsi="Times New Roman" w:cs="Times New Roman"/>
                <w:b w:val="0"/>
                <w:bCs w:val="0"/>
              </w:rPr>
            </w:pPr>
            <w:r w:rsidRPr="00801A92">
              <w:rPr>
                <w:rFonts w:ascii="Times New Roman" w:hAnsi="Times New Roman" w:cs="Times New Roman"/>
              </w:rPr>
              <w:t>1.4</w:t>
            </w:r>
          </w:p>
          <w:p w:rsidR="00742BEF" w:rsidRPr="00801A92" w:rsidRDefault="00742BEF" w:rsidP="0037183F">
            <w:pPr>
              <w:spacing w:line="480" w:lineRule="auto"/>
              <w:jc w:val="center"/>
              <w:rPr>
                <w:rFonts w:ascii="Times New Roman" w:hAnsi="Times New Roman" w:cs="Times New Roman"/>
              </w:rPr>
            </w:pPr>
            <w:r w:rsidRPr="00801A92">
              <w:rPr>
                <w:rFonts w:ascii="Times New Roman" w:hAnsi="Times New Roman" w:cs="Times New Roman"/>
              </w:rPr>
              <w:t>1.5</w:t>
            </w:r>
          </w:p>
          <w:p w:rsidR="00742BEF" w:rsidRPr="00801A92" w:rsidRDefault="00742BEF" w:rsidP="0037183F">
            <w:pPr>
              <w:spacing w:line="480" w:lineRule="auto"/>
              <w:jc w:val="center"/>
              <w:rPr>
                <w:rFonts w:ascii="Times New Roman" w:hAnsi="Times New Roman" w:cs="Times New Roman"/>
              </w:rPr>
            </w:pPr>
            <w:r w:rsidRPr="00801A92">
              <w:rPr>
                <w:rFonts w:ascii="Times New Roman" w:hAnsi="Times New Roman" w:cs="Times New Roman"/>
              </w:rPr>
              <w:t>1.6</w:t>
            </w:r>
          </w:p>
          <w:p w:rsidR="00742BEF" w:rsidRPr="00801A92" w:rsidRDefault="00742BEF" w:rsidP="0037183F">
            <w:pPr>
              <w:spacing w:line="480" w:lineRule="auto"/>
              <w:jc w:val="center"/>
              <w:rPr>
                <w:rFonts w:ascii="Times New Roman" w:hAnsi="Times New Roman" w:cs="Times New Roman"/>
              </w:rPr>
            </w:pPr>
            <w:r w:rsidRPr="00801A92">
              <w:rPr>
                <w:rFonts w:ascii="Times New Roman" w:hAnsi="Times New Roman" w:cs="Times New Roman"/>
              </w:rPr>
              <w:t>1.6.1</w:t>
            </w:r>
          </w:p>
          <w:p w:rsidR="00742BEF" w:rsidRPr="00801A92" w:rsidRDefault="00742BEF" w:rsidP="0037183F">
            <w:pPr>
              <w:spacing w:line="480" w:lineRule="auto"/>
              <w:jc w:val="center"/>
              <w:rPr>
                <w:rFonts w:ascii="Times New Roman" w:hAnsi="Times New Roman" w:cs="Times New Roman"/>
              </w:rPr>
            </w:pPr>
            <w:r w:rsidRPr="00801A92">
              <w:rPr>
                <w:rFonts w:ascii="Times New Roman" w:hAnsi="Times New Roman" w:cs="Times New Roman"/>
              </w:rPr>
              <w:t>1.6.2</w:t>
            </w:r>
          </w:p>
          <w:p w:rsidR="00742BEF" w:rsidRPr="00801A92" w:rsidRDefault="00742BEF" w:rsidP="0037183F">
            <w:pPr>
              <w:spacing w:line="480" w:lineRule="auto"/>
              <w:jc w:val="center"/>
              <w:rPr>
                <w:rFonts w:ascii="Times New Roman" w:hAnsi="Times New Roman" w:cs="Times New Roman"/>
              </w:rPr>
            </w:pPr>
          </w:p>
          <w:p w:rsidR="00B128B6" w:rsidRPr="00801A92" w:rsidRDefault="00B128B6" w:rsidP="0037183F">
            <w:pPr>
              <w:spacing w:line="480" w:lineRule="auto"/>
              <w:jc w:val="center"/>
              <w:rPr>
                <w:rFonts w:ascii="Times New Roman" w:hAnsi="Times New Roman" w:cs="Times New Roman"/>
              </w:rPr>
            </w:pPr>
          </w:p>
          <w:p w:rsidR="00B128B6" w:rsidRPr="00801A92" w:rsidRDefault="00B128B6" w:rsidP="0037183F">
            <w:pPr>
              <w:spacing w:line="480" w:lineRule="auto"/>
              <w:jc w:val="center"/>
              <w:rPr>
                <w:rFonts w:ascii="Times New Roman" w:hAnsi="Times New Roman" w:cs="Times New Roman"/>
              </w:rPr>
            </w:pPr>
          </w:p>
          <w:p w:rsidR="00B128B6" w:rsidRPr="00801A92" w:rsidRDefault="00B128B6" w:rsidP="0037183F">
            <w:pPr>
              <w:spacing w:line="480" w:lineRule="auto"/>
              <w:jc w:val="center"/>
              <w:rPr>
                <w:rFonts w:ascii="Times New Roman" w:hAnsi="Times New Roman" w:cs="Times New Roman"/>
              </w:rPr>
            </w:pPr>
          </w:p>
          <w:p w:rsidR="00B128B6" w:rsidRPr="00801A92" w:rsidRDefault="00B128B6" w:rsidP="00B128B6">
            <w:pPr>
              <w:spacing w:line="480" w:lineRule="auto"/>
              <w:jc w:val="center"/>
              <w:rPr>
                <w:rFonts w:ascii="Times New Roman" w:hAnsi="Times New Roman" w:cs="Times New Roman"/>
                <w:b w:val="0"/>
                <w:bCs w:val="0"/>
              </w:rPr>
            </w:pPr>
            <w:r w:rsidRPr="00801A92">
              <w:rPr>
                <w:rFonts w:ascii="Times New Roman" w:hAnsi="Times New Roman" w:cs="Times New Roman"/>
              </w:rPr>
              <w:t>1.7</w:t>
            </w:r>
          </w:p>
        </w:tc>
        <w:tc>
          <w:tcPr>
            <w:tcW w:w="4136" w:type="dxa"/>
          </w:tcPr>
          <w:p w:rsidR="00742BEF" w:rsidRPr="00801A92" w:rsidRDefault="00742BE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Origin of the report</w:t>
            </w:r>
          </w:p>
        </w:tc>
        <w:tc>
          <w:tcPr>
            <w:tcW w:w="2566" w:type="dxa"/>
          </w:tcPr>
          <w:p w:rsidR="00742BEF" w:rsidRPr="00801A92" w:rsidRDefault="00720C36"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02</w:t>
            </w:r>
          </w:p>
        </w:tc>
      </w:tr>
      <w:tr w:rsidR="00742BEF"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FD632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Statement of the report</w:t>
            </w:r>
          </w:p>
        </w:tc>
        <w:tc>
          <w:tcPr>
            <w:tcW w:w="2566" w:type="dxa"/>
          </w:tcPr>
          <w:p w:rsidR="00742BEF" w:rsidRPr="00801A92" w:rsidRDefault="00720C36"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02</w:t>
            </w:r>
          </w:p>
        </w:tc>
      </w:tr>
      <w:tr w:rsidR="00742BEF"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Objectives of the report</w:t>
            </w:r>
          </w:p>
        </w:tc>
        <w:tc>
          <w:tcPr>
            <w:tcW w:w="2566" w:type="dxa"/>
          </w:tcPr>
          <w:p w:rsidR="00742BEF" w:rsidRPr="00801A92" w:rsidRDefault="00801A92"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w:t>
            </w:r>
          </w:p>
        </w:tc>
      </w:tr>
      <w:tr w:rsidR="00742BEF"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Scope of study</w:t>
            </w:r>
          </w:p>
        </w:tc>
        <w:tc>
          <w:tcPr>
            <w:tcW w:w="2566" w:type="dxa"/>
          </w:tcPr>
          <w:p w:rsidR="00742BEF" w:rsidRPr="00801A92" w:rsidRDefault="00801A92"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03</w:t>
            </w:r>
          </w:p>
        </w:tc>
      </w:tr>
      <w:tr w:rsidR="00742BEF"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Limitation of the study </w:t>
            </w:r>
          </w:p>
        </w:tc>
        <w:tc>
          <w:tcPr>
            <w:tcW w:w="2566" w:type="dxa"/>
          </w:tcPr>
          <w:p w:rsidR="00742BEF" w:rsidRPr="00801A92" w:rsidRDefault="00801A92"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w:t>
            </w:r>
          </w:p>
        </w:tc>
      </w:tr>
      <w:tr w:rsidR="00742BEF"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Methodology</w:t>
            </w:r>
          </w:p>
          <w:p w:rsidR="00742BEF" w:rsidRPr="00801A92" w:rsidRDefault="00742BE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Data Collection Technique </w:t>
            </w:r>
          </w:p>
          <w:p w:rsidR="00742BEF" w:rsidRPr="00801A92" w:rsidRDefault="00742BE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Sampling</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Population</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Sampling Unit</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Sample Frame</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Sampling Design</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Sample Size</w:t>
            </w:r>
          </w:p>
          <w:p w:rsidR="00B128B6" w:rsidRPr="00801A92" w:rsidRDefault="00B128B6" w:rsidP="00B128B6">
            <w:pPr>
              <w:pStyle w:val="ListParagraph"/>
              <w:numPr>
                <w:ilvl w:val="0"/>
                <w:numId w:val="14"/>
              </w:numPr>
              <w:spacing w:line="276" w:lineRule="auto"/>
              <w:cnfStyle w:val="000000010000" w:firstRow="0" w:lastRow="0" w:firstColumn="0" w:lastColumn="0" w:oddVBand="0" w:evenVBand="0" w:oddHBand="0" w:evenHBand="1" w:firstRowFirstColumn="0" w:firstRowLastColumn="0" w:lastRowFirstColumn="0" w:lastRowLastColumn="0"/>
            </w:pPr>
            <w:r w:rsidRPr="00801A92">
              <w:t>Research Questions</w:t>
            </w:r>
          </w:p>
        </w:tc>
        <w:tc>
          <w:tcPr>
            <w:tcW w:w="2566" w:type="dxa"/>
          </w:tcPr>
          <w:p w:rsidR="002319ED" w:rsidRDefault="002319ED"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2319ED" w:rsidRDefault="002319ED"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2319ED" w:rsidRDefault="002319ED"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2319ED" w:rsidRDefault="002319ED"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742BEF" w:rsidRPr="00801A92" w:rsidRDefault="00A00E67"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04-08</w:t>
            </w:r>
          </w:p>
        </w:tc>
      </w:tr>
      <w:tr w:rsidR="00742BEF"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742BEF" w:rsidRPr="00801A92" w:rsidRDefault="00742BEF" w:rsidP="0037183F">
            <w:pPr>
              <w:spacing w:line="480" w:lineRule="auto"/>
              <w:jc w:val="both"/>
              <w:rPr>
                <w:rFonts w:ascii="Times New Roman" w:hAnsi="Times New Roman" w:cs="Times New Roman"/>
              </w:rPr>
            </w:pPr>
          </w:p>
        </w:tc>
        <w:tc>
          <w:tcPr>
            <w:tcW w:w="4136" w:type="dxa"/>
          </w:tcPr>
          <w:p w:rsidR="00742BEF" w:rsidRPr="00801A92" w:rsidRDefault="00742BE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Abbreviations </w:t>
            </w:r>
          </w:p>
        </w:tc>
        <w:tc>
          <w:tcPr>
            <w:tcW w:w="2566" w:type="dxa"/>
          </w:tcPr>
          <w:p w:rsidR="00742BEF" w:rsidRPr="00801A92" w:rsidRDefault="00A00E67"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w:t>
            </w:r>
          </w:p>
        </w:tc>
      </w:tr>
      <w:tr w:rsidR="006E45B4"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6E45B4" w:rsidRPr="00801A92" w:rsidRDefault="006E45B4" w:rsidP="00B85669">
            <w:pPr>
              <w:spacing w:line="480" w:lineRule="auto"/>
              <w:jc w:val="center"/>
              <w:rPr>
                <w:rFonts w:ascii="Times New Roman" w:hAnsi="Times New Roman" w:cs="Times New Roman"/>
              </w:rPr>
            </w:pPr>
            <w:r w:rsidRPr="00801A92">
              <w:rPr>
                <w:rFonts w:ascii="Times New Roman" w:hAnsi="Times New Roman" w:cs="Times New Roman"/>
              </w:rPr>
              <w:t>2.0</w:t>
            </w:r>
          </w:p>
        </w:tc>
        <w:tc>
          <w:tcPr>
            <w:tcW w:w="4136" w:type="dxa"/>
          </w:tcPr>
          <w:p w:rsidR="006E45B4" w:rsidRPr="00801A92" w:rsidRDefault="006E45B4"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Overview of the Company</w:t>
            </w:r>
          </w:p>
        </w:tc>
        <w:tc>
          <w:tcPr>
            <w:tcW w:w="2574" w:type="dxa"/>
            <w:gridSpan w:val="2"/>
          </w:tcPr>
          <w:p w:rsidR="006E45B4" w:rsidRPr="00801A92" w:rsidRDefault="00BB5141" w:rsidP="00BB5141">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10</w:t>
            </w:r>
          </w:p>
        </w:tc>
      </w:tr>
      <w:tr w:rsidR="00B85669"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B85669" w:rsidRPr="00801A92" w:rsidRDefault="00B85669" w:rsidP="0037183F">
            <w:pPr>
              <w:spacing w:line="480" w:lineRule="auto"/>
              <w:jc w:val="center"/>
              <w:rPr>
                <w:rFonts w:ascii="Times New Roman" w:hAnsi="Times New Roman" w:cs="Times New Roman"/>
                <w:b w:val="0"/>
                <w:bCs w:val="0"/>
              </w:rPr>
            </w:pPr>
            <w:r w:rsidRPr="00801A92">
              <w:rPr>
                <w:rFonts w:ascii="Times New Roman" w:hAnsi="Times New Roman" w:cs="Times New Roman"/>
              </w:rPr>
              <w:t>2.1</w:t>
            </w:r>
          </w:p>
          <w:p w:rsidR="00B85669" w:rsidRPr="00801A92" w:rsidRDefault="00B85669" w:rsidP="0037183F">
            <w:pPr>
              <w:spacing w:line="480" w:lineRule="auto"/>
              <w:jc w:val="center"/>
              <w:rPr>
                <w:rFonts w:ascii="Times New Roman" w:hAnsi="Times New Roman" w:cs="Times New Roman"/>
                <w:b w:val="0"/>
                <w:bCs w:val="0"/>
              </w:rPr>
            </w:pPr>
            <w:r w:rsidRPr="00801A92">
              <w:rPr>
                <w:rFonts w:ascii="Times New Roman" w:hAnsi="Times New Roman" w:cs="Times New Roman"/>
              </w:rPr>
              <w:t>2.2</w:t>
            </w:r>
          </w:p>
          <w:p w:rsidR="00B85669" w:rsidRPr="00801A92" w:rsidRDefault="00B85669" w:rsidP="0037183F">
            <w:pPr>
              <w:spacing w:line="480" w:lineRule="auto"/>
              <w:jc w:val="center"/>
              <w:rPr>
                <w:rFonts w:ascii="Times New Roman" w:hAnsi="Times New Roman" w:cs="Times New Roman"/>
                <w:b w:val="0"/>
                <w:bCs w:val="0"/>
              </w:rPr>
            </w:pPr>
            <w:r w:rsidRPr="00801A92">
              <w:rPr>
                <w:rFonts w:ascii="Times New Roman" w:hAnsi="Times New Roman" w:cs="Times New Roman"/>
              </w:rPr>
              <w:t>2.3</w:t>
            </w:r>
          </w:p>
          <w:p w:rsidR="00B85669" w:rsidRPr="00801A92" w:rsidRDefault="00B85669" w:rsidP="0037183F">
            <w:pPr>
              <w:spacing w:line="480" w:lineRule="auto"/>
              <w:jc w:val="center"/>
              <w:rPr>
                <w:rFonts w:ascii="Times New Roman" w:hAnsi="Times New Roman" w:cs="Times New Roman"/>
              </w:rPr>
            </w:pPr>
            <w:r w:rsidRPr="00801A92">
              <w:rPr>
                <w:rFonts w:ascii="Times New Roman" w:hAnsi="Times New Roman" w:cs="Times New Roman"/>
              </w:rPr>
              <w:t>2.4</w:t>
            </w:r>
          </w:p>
          <w:p w:rsidR="00B85669" w:rsidRPr="00801A92" w:rsidRDefault="00B85669" w:rsidP="0037183F">
            <w:pPr>
              <w:spacing w:line="480" w:lineRule="auto"/>
              <w:jc w:val="center"/>
              <w:rPr>
                <w:rFonts w:ascii="Times New Roman" w:hAnsi="Times New Roman" w:cs="Times New Roman"/>
              </w:rPr>
            </w:pPr>
            <w:r w:rsidRPr="00801A92">
              <w:rPr>
                <w:rFonts w:ascii="Times New Roman" w:hAnsi="Times New Roman" w:cs="Times New Roman"/>
              </w:rPr>
              <w:t>2.5</w:t>
            </w:r>
          </w:p>
          <w:p w:rsidR="00B85669" w:rsidRPr="00801A92" w:rsidRDefault="00B85669" w:rsidP="0037183F">
            <w:pPr>
              <w:spacing w:line="480" w:lineRule="auto"/>
              <w:jc w:val="center"/>
              <w:rPr>
                <w:rFonts w:ascii="Times New Roman" w:hAnsi="Times New Roman" w:cs="Times New Roman"/>
                <w:b w:val="0"/>
                <w:bCs w:val="0"/>
              </w:rPr>
            </w:pPr>
            <w:r w:rsidRPr="00801A92">
              <w:rPr>
                <w:rFonts w:ascii="Times New Roman" w:hAnsi="Times New Roman" w:cs="Times New Roman"/>
              </w:rPr>
              <w:t>2.6</w:t>
            </w:r>
          </w:p>
          <w:p w:rsidR="00B85669" w:rsidRPr="00801A92" w:rsidRDefault="00B85669" w:rsidP="0037183F">
            <w:pPr>
              <w:spacing w:line="480" w:lineRule="auto"/>
              <w:jc w:val="center"/>
              <w:rPr>
                <w:rFonts w:ascii="Times New Roman" w:hAnsi="Times New Roman" w:cs="Times New Roman"/>
                <w:b w:val="0"/>
                <w:bCs w:val="0"/>
              </w:rPr>
            </w:pPr>
            <w:r w:rsidRPr="00801A92">
              <w:rPr>
                <w:rFonts w:ascii="Times New Roman" w:hAnsi="Times New Roman" w:cs="Times New Roman"/>
              </w:rPr>
              <w:lastRenderedPageBreak/>
              <w:t>2.7</w:t>
            </w:r>
          </w:p>
        </w:tc>
        <w:tc>
          <w:tcPr>
            <w:tcW w:w="4136" w:type="dxa"/>
          </w:tcPr>
          <w:p w:rsidR="00B85669" w:rsidRPr="00801A92" w:rsidRDefault="008654D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Introduction</w:t>
            </w:r>
          </w:p>
        </w:tc>
        <w:tc>
          <w:tcPr>
            <w:tcW w:w="2566" w:type="dxa"/>
          </w:tcPr>
          <w:p w:rsidR="00B85669" w:rsidRPr="00801A92" w:rsidRDefault="00BB5141"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r w:rsidR="00B85669"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8654DF"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Mission Statement</w:t>
            </w:r>
          </w:p>
        </w:tc>
        <w:tc>
          <w:tcPr>
            <w:tcW w:w="2566" w:type="dxa"/>
          </w:tcPr>
          <w:p w:rsidR="00B85669" w:rsidRPr="00801A92" w:rsidRDefault="00BB5141"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11</w:t>
            </w:r>
          </w:p>
        </w:tc>
      </w:tr>
      <w:tr w:rsidR="00B85669"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8654DF"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Vision Statement</w:t>
            </w:r>
          </w:p>
        </w:tc>
        <w:tc>
          <w:tcPr>
            <w:tcW w:w="2566" w:type="dxa"/>
          </w:tcPr>
          <w:p w:rsidR="00B85669" w:rsidRPr="00801A92" w:rsidRDefault="00BB5141"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r>
      <w:tr w:rsidR="00B85669"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B85669"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Activities of the Company </w:t>
            </w:r>
          </w:p>
        </w:tc>
        <w:tc>
          <w:tcPr>
            <w:tcW w:w="2566" w:type="dxa"/>
          </w:tcPr>
          <w:p w:rsidR="00B85669" w:rsidRPr="00801A92" w:rsidRDefault="00BB5141"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12</w:t>
            </w:r>
          </w:p>
        </w:tc>
      </w:tr>
      <w:tr w:rsidR="00B85669"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B85669"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Organogram</w:t>
            </w:r>
          </w:p>
        </w:tc>
        <w:tc>
          <w:tcPr>
            <w:tcW w:w="2566" w:type="dxa"/>
          </w:tcPr>
          <w:p w:rsidR="00B85669" w:rsidRPr="00801A92" w:rsidRDefault="00BB5141" w:rsidP="0037183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r>
      <w:tr w:rsidR="00B85669" w:rsidRPr="00801A92" w:rsidTr="0037183F">
        <w:trPr>
          <w:gridAfter w:val="1"/>
          <w:cnfStyle w:val="000000010000" w:firstRow="0" w:lastRow="0" w:firstColumn="0" w:lastColumn="0" w:oddVBand="0" w:evenVBand="0" w:oddHBand="0" w:evenHBand="1"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B85669"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Products &amp; Services </w:t>
            </w:r>
          </w:p>
        </w:tc>
        <w:tc>
          <w:tcPr>
            <w:tcW w:w="2566" w:type="dxa"/>
          </w:tcPr>
          <w:p w:rsidR="00B85669" w:rsidRPr="00801A92" w:rsidRDefault="00BB5141" w:rsidP="0037183F">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15</w:t>
            </w:r>
          </w:p>
        </w:tc>
      </w:tr>
      <w:tr w:rsidR="00B85669" w:rsidRPr="00801A92" w:rsidTr="0037183F">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3192" w:type="dxa"/>
            <w:vMerge/>
          </w:tcPr>
          <w:p w:rsidR="00B85669" w:rsidRPr="00801A92" w:rsidRDefault="00B85669" w:rsidP="0037183F">
            <w:pPr>
              <w:spacing w:line="480" w:lineRule="auto"/>
              <w:jc w:val="center"/>
              <w:rPr>
                <w:rFonts w:ascii="Times New Roman" w:hAnsi="Times New Roman" w:cs="Times New Roman"/>
              </w:rPr>
            </w:pPr>
          </w:p>
        </w:tc>
        <w:tc>
          <w:tcPr>
            <w:tcW w:w="4136" w:type="dxa"/>
          </w:tcPr>
          <w:p w:rsidR="00B85669" w:rsidRPr="00801A92" w:rsidRDefault="00B85669"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Future Plan</w:t>
            </w:r>
          </w:p>
        </w:tc>
        <w:tc>
          <w:tcPr>
            <w:tcW w:w="2566" w:type="dxa"/>
          </w:tcPr>
          <w:p w:rsidR="00B85669" w:rsidRPr="00801A92" w:rsidRDefault="00BB5141" w:rsidP="009922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r>
      <w:tr w:rsidR="00801A92"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801A92" w:rsidRPr="00801A92" w:rsidRDefault="00801A92" w:rsidP="00B85669">
            <w:pPr>
              <w:spacing w:line="480" w:lineRule="auto"/>
              <w:jc w:val="center"/>
              <w:rPr>
                <w:rFonts w:ascii="Times New Roman" w:hAnsi="Times New Roman" w:cs="Times New Roman"/>
              </w:rPr>
            </w:pPr>
            <w:r w:rsidRPr="00801A92">
              <w:rPr>
                <w:rFonts w:ascii="Times New Roman" w:hAnsi="Times New Roman" w:cs="Times New Roman"/>
              </w:rPr>
              <w:lastRenderedPageBreak/>
              <w:t>3.0</w:t>
            </w:r>
          </w:p>
        </w:tc>
        <w:tc>
          <w:tcPr>
            <w:tcW w:w="4136" w:type="dxa"/>
          </w:tcPr>
          <w:p w:rsidR="00801A92" w:rsidRPr="00801A92" w:rsidRDefault="00801A92"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Literature Review and Discussion </w:t>
            </w:r>
          </w:p>
        </w:tc>
        <w:tc>
          <w:tcPr>
            <w:tcW w:w="2574" w:type="dxa"/>
            <w:gridSpan w:val="2"/>
          </w:tcPr>
          <w:p w:rsidR="00801A92" w:rsidRPr="00801A92" w:rsidRDefault="00EE685A" w:rsidP="009922D2">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18-19</w:t>
            </w:r>
          </w:p>
        </w:tc>
      </w:tr>
      <w:tr w:rsidR="00801A92" w:rsidRPr="00801A92" w:rsidTr="006E4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801A92" w:rsidRPr="00801A92" w:rsidRDefault="00801A92" w:rsidP="00B85669">
            <w:pPr>
              <w:spacing w:line="480" w:lineRule="auto"/>
              <w:jc w:val="center"/>
              <w:rPr>
                <w:rFonts w:ascii="Times New Roman" w:hAnsi="Times New Roman" w:cs="Times New Roman"/>
                <w:b w:val="0"/>
                <w:bCs w:val="0"/>
              </w:rPr>
            </w:pPr>
            <w:r w:rsidRPr="00801A92">
              <w:rPr>
                <w:rFonts w:ascii="Times New Roman" w:hAnsi="Times New Roman" w:cs="Times New Roman"/>
              </w:rPr>
              <w:t>3.1</w:t>
            </w:r>
          </w:p>
          <w:p w:rsidR="00801A92" w:rsidRPr="00801A92" w:rsidRDefault="00801A92" w:rsidP="00B85669">
            <w:pPr>
              <w:spacing w:line="480" w:lineRule="auto"/>
              <w:jc w:val="center"/>
              <w:rPr>
                <w:rFonts w:ascii="Times New Roman" w:hAnsi="Times New Roman" w:cs="Times New Roman"/>
              </w:rPr>
            </w:pPr>
            <w:r w:rsidRPr="00801A92">
              <w:rPr>
                <w:rFonts w:ascii="Times New Roman" w:hAnsi="Times New Roman" w:cs="Times New Roman"/>
              </w:rPr>
              <w:t>3.2</w:t>
            </w:r>
          </w:p>
        </w:tc>
        <w:tc>
          <w:tcPr>
            <w:tcW w:w="4136" w:type="dxa"/>
          </w:tcPr>
          <w:p w:rsidR="00801A92" w:rsidRPr="00801A92" w:rsidRDefault="00801A92" w:rsidP="0037183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Literature Review</w:t>
            </w:r>
          </w:p>
        </w:tc>
        <w:tc>
          <w:tcPr>
            <w:tcW w:w="2574" w:type="dxa"/>
            <w:gridSpan w:val="2"/>
          </w:tcPr>
          <w:p w:rsidR="00801A92" w:rsidRPr="00801A92" w:rsidRDefault="00EE685A" w:rsidP="009922D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r>
      <w:tr w:rsidR="00801A92"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tcPr>
          <w:p w:rsidR="00801A92" w:rsidRPr="00801A92" w:rsidRDefault="00801A92" w:rsidP="00B85669">
            <w:pPr>
              <w:spacing w:line="480" w:lineRule="auto"/>
              <w:jc w:val="center"/>
              <w:rPr>
                <w:rFonts w:ascii="Times New Roman" w:hAnsi="Times New Roman" w:cs="Times New Roman"/>
              </w:rPr>
            </w:pPr>
          </w:p>
        </w:tc>
        <w:tc>
          <w:tcPr>
            <w:tcW w:w="4136" w:type="dxa"/>
          </w:tcPr>
          <w:p w:rsidR="00801A92" w:rsidRPr="00801A92" w:rsidRDefault="00801A92"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 xml:space="preserve">Discussion </w:t>
            </w:r>
          </w:p>
        </w:tc>
        <w:tc>
          <w:tcPr>
            <w:tcW w:w="2574" w:type="dxa"/>
            <w:gridSpan w:val="2"/>
          </w:tcPr>
          <w:p w:rsidR="00801A92" w:rsidRPr="00801A92" w:rsidRDefault="00EE685A" w:rsidP="009922D2">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19</w:t>
            </w:r>
          </w:p>
        </w:tc>
      </w:tr>
      <w:tr w:rsidR="00801A92" w:rsidRPr="00801A92" w:rsidTr="006E45B4">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92" w:type="dxa"/>
          </w:tcPr>
          <w:p w:rsidR="00801A92" w:rsidRPr="00801A92" w:rsidRDefault="00801A92" w:rsidP="00B85669">
            <w:pPr>
              <w:spacing w:line="480" w:lineRule="auto"/>
              <w:jc w:val="center"/>
              <w:rPr>
                <w:rFonts w:ascii="Times New Roman" w:hAnsi="Times New Roman" w:cs="Times New Roman"/>
              </w:rPr>
            </w:pPr>
            <w:r w:rsidRPr="00801A92">
              <w:rPr>
                <w:rFonts w:ascii="Times New Roman" w:hAnsi="Times New Roman" w:cs="Times New Roman"/>
              </w:rPr>
              <w:t>4.0</w:t>
            </w:r>
          </w:p>
        </w:tc>
        <w:tc>
          <w:tcPr>
            <w:tcW w:w="4136" w:type="dxa"/>
          </w:tcPr>
          <w:p w:rsidR="00801A92" w:rsidRPr="00801A92" w:rsidRDefault="00801A92" w:rsidP="0031442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1" w:name="_Hlk513715645"/>
            <w:r w:rsidRPr="00801A92">
              <w:rPr>
                <w:rFonts w:ascii="Times New Roman" w:hAnsi="Times New Roman" w:cs="Times New Roman"/>
              </w:rPr>
              <w:t xml:space="preserve">Analysis and Interpretation </w:t>
            </w:r>
            <w:bookmarkEnd w:id="1"/>
            <w:r w:rsidRPr="00801A92">
              <w:rPr>
                <w:rFonts w:ascii="Times New Roman" w:hAnsi="Times New Roman" w:cs="Times New Roman"/>
              </w:rPr>
              <w:tab/>
            </w:r>
          </w:p>
        </w:tc>
        <w:tc>
          <w:tcPr>
            <w:tcW w:w="2574" w:type="dxa"/>
            <w:gridSpan w:val="2"/>
          </w:tcPr>
          <w:p w:rsidR="00801A92" w:rsidRPr="00801A92" w:rsidRDefault="00801A92" w:rsidP="009922D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01A92"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801A92" w:rsidRPr="00801A92" w:rsidRDefault="00801A92" w:rsidP="0000211B">
            <w:pPr>
              <w:spacing w:line="480" w:lineRule="auto"/>
              <w:jc w:val="center"/>
              <w:rPr>
                <w:rFonts w:ascii="Times New Roman" w:hAnsi="Times New Roman" w:cs="Times New Roman"/>
                <w:b w:val="0"/>
                <w:bCs w:val="0"/>
              </w:rPr>
            </w:pPr>
            <w:r w:rsidRPr="00801A92">
              <w:rPr>
                <w:rFonts w:ascii="Times New Roman" w:hAnsi="Times New Roman" w:cs="Times New Roman"/>
              </w:rPr>
              <w:t>4.1</w:t>
            </w:r>
          </w:p>
          <w:p w:rsidR="00801A92" w:rsidRPr="00801A92" w:rsidRDefault="00801A92" w:rsidP="00B85669">
            <w:pPr>
              <w:spacing w:line="480" w:lineRule="auto"/>
              <w:jc w:val="center"/>
              <w:rPr>
                <w:rFonts w:ascii="Times New Roman" w:hAnsi="Times New Roman" w:cs="Times New Roman"/>
                <w:b w:val="0"/>
                <w:bCs w:val="0"/>
              </w:rPr>
            </w:pPr>
            <w:r w:rsidRPr="00801A92">
              <w:rPr>
                <w:rFonts w:ascii="Times New Roman" w:hAnsi="Times New Roman" w:cs="Times New Roman"/>
              </w:rPr>
              <w:t>4.2</w:t>
            </w:r>
          </w:p>
          <w:p w:rsidR="00801A92" w:rsidRPr="00801A92" w:rsidRDefault="00801A92" w:rsidP="00B85669">
            <w:pPr>
              <w:spacing w:line="480" w:lineRule="auto"/>
              <w:jc w:val="center"/>
              <w:rPr>
                <w:rFonts w:ascii="Times New Roman" w:hAnsi="Times New Roman" w:cs="Times New Roman"/>
                <w:b w:val="0"/>
                <w:bCs w:val="0"/>
              </w:rPr>
            </w:pPr>
            <w:r w:rsidRPr="00801A92">
              <w:rPr>
                <w:rFonts w:ascii="Times New Roman" w:hAnsi="Times New Roman" w:cs="Times New Roman"/>
              </w:rPr>
              <w:t>4.3</w:t>
            </w:r>
          </w:p>
          <w:p w:rsidR="00801A92" w:rsidRPr="00801A92" w:rsidRDefault="00801A92" w:rsidP="00B85669">
            <w:pPr>
              <w:spacing w:line="480" w:lineRule="auto"/>
              <w:jc w:val="center"/>
              <w:rPr>
                <w:rFonts w:ascii="Times New Roman" w:hAnsi="Times New Roman" w:cs="Times New Roman"/>
              </w:rPr>
            </w:pPr>
            <w:r w:rsidRPr="00801A92">
              <w:rPr>
                <w:rFonts w:ascii="Times New Roman" w:hAnsi="Times New Roman" w:cs="Times New Roman"/>
              </w:rPr>
              <w:t>4.4</w:t>
            </w:r>
          </w:p>
        </w:tc>
        <w:tc>
          <w:tcPr>
            <w:tcW w:w="4136" w:type="dxa"/>
          </w:tcPr>
          <w:p w:rsidR="00801A92" w:rsidRPr="00801A92" w:rsidRDefault="00801A92" w:rsidP="00314428">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Questions answers</w:t>
            </w:r>
          </w:p>
        </w:tc>
        <w:tc>
          <w:tcPr>
            <w:tcW w:w="2574" w:type="dxa"/>
            <w:gridSpan w:val="2"/>
          </w:tcPr>
          <w:p w:rsidR="00801A92" w:rsidRPr="00801A92" w:rsidRDefault="00EE685A" w:rsidP="009922D2">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22</w:t>
            </w:r>
          </w:p>
        </w:tc>
      </w:tr>
      <w:tr w:rsidR="00801A92" w:rsidRPr="00801A92" w:rsidTr="006E4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tcPr>
          <w:p w:rsidR="00801A92" w:rsidRPr="00801A92" w:rsidRDefault="00801A92" w:rsidP="00B85669">
            <w:pPr>
              <w:spacing w:line="480" w:lineRule="auto"/>
              <w:jc w:val="center"/>
              <w:rPr>
                <w:rFonts w:ascii="Times New Roman" w:hAnsi="Times New Roman" w:cs="Times New Roman"/>
              </w:rPr>
            </w:pPr>
          </w:p>
        </w:tc>
        <w:tc>
          <w:tcPr>
            <w:tcW w:w="4136" w:type="dxa"/>
          </w:tcPr>
          <w:p w:rsidR="00801A92" w:rsidRPr="00801A92" w:rsidRDefault="00801A92" w:rsidP="0031442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Table with table source</w:t>
            </w:r>
          </w:p>
        </w:tc>
        <w:tc>
          <w:tcPr>
            <w:tcW w:w="2574" w:type="dxa"/>
            <w:gridSpan w:val="2"/>
          </w:tcPr>
          <w:p w:rsidR="00801A92" w:rsidRPr="00801A92" w:rsidRDefault="0098614C" w:rsidP="009922D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r>
      <w:tr w:rsidR="00801A92"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tcPr>
          <w:p w:rsidR="00801A92" w:rsidRPr="00801A92" w:rsidRDefault="00801A92" w:rsidP="00B85669">
            <w:pPr>
              <w:spacing w:line="480" w:lineRule="auto"/>
              <w:jc w:val="center"/>
              <w:rPr>
                <w:rFonts w:ascii="Times New Roman" w:hAnsi="Times New Roman" w:cs="Times New Roman"/>
              </w:rPr>
            </w:pPr>
          </w:p>
        </w:tc>
        <w:tc>
          <w:tcPr>
            <w:tcW w:w="4136" w:type="dxa"/>
          </w:tcPr>
          <w:p w:rsidR="00801A92" w:rsidRPr="00801A92" w:rsidRDefault="00801A92" w:rsidP="00314428">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801A92">
              <w:rPr>
                <w:rFonts w:ascii="Times New Roman" w:hAnsi="Times New Roman" w:cs="Times New Roman"/>
              </w:rPr>
              <w:t>Graph and Chart</w:t>
            </w:r>
          </w:p>
        </w:tc>
        <w:tc>
          <w:tcPr>
            <w:tcW w:w="2574" w:type="dxa"/>
            <w:gridSpan w:val="2"/>
          </w:tcPr>
          <w:p w:rsidR="00801A92" w:rsidRPr="00801A92" w:rsidRDefault="00655C9F" w:rsidP="009922D2">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42</w:t>
            </w:r>
          </w:p>
        </w:tc>
      </w:tr>
      <w:tr w:rsidR="00801A92" w:rsidRPr="00801A92" w:rsidTr="006E4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tcPr>
          <w:p w:rsidR="00801A92" w:rsidRPr="00801A92" w:rsidRDefault="00801A92" w:rsidP="00B85669">
            <w:pPr>
              <w:spacing w:line="480" w:lineRule="auto"/>
              <w:jc w:val="center"/>
              <w:rPr>
                <w:rFonts w:ascii="Times New Roman" w:hAnsi="Times New Roman" w:cs="Times New Roman"/>
              </w:rPr>
            </w:pPr>
          </w:p>
        </w:tc>
        <w:tc>
          <w:tcPr>
            <w:tcW w:w="4136" w:type="dxa"/>
          </w:tcPr>
          <w:p w:rsidR="00801A92" w:rsidRPr="00801A92" w:rsidRDefault="00801A92" w:rsidP="0031442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1A92">
              <w:rPr>
                <w:rFonts w:ascii="Times New Roman" w:hAnsi="Times New Roman" w:cs="Times New Roman"/>
              </w:rPr>
              <w:t>Interpretations</w:t>
            </w:r>
          </w:p>
        </w:tc>
        <w:tc>
          <w:tcPr>
            <w:tcW w:w="2574" w:type="dxa"/>
            <w:gridSpan w:val="2"/>
          </w:tcPr>
          <w:p w:rsidR="00801A92" w:rsidRPr="00801A92" w:rsidRDefault="00E801CD" w:rsidP="009922D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45</w:t>
            </w:r>
          </w:p>
        </w:tc>
      </w:tr>
      <w:tr w:rsidR="00801A92" w:rsidRPr="00801A92" w:rsidTr="006E45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801A92" w:rsidRPr="00801A92" w:rsidRDefault="00801A92" w:rsidP="00B85669">
            <w:pPr>
              <w:spacing w:line="480" w:lineRule="auto"/>
              <w:jc w:val="center"/>
              <w:rPr>
                <w:rFonts w:ascii="Times New Roman" w:hAnsi="Times New Roman" w:cs="Times New Roman"/>
              </w:rPr>
            </w:pPr>
            <w:r w:rsidRPr="00801A92">
              <w:rPr>
                <w:rFonts w:ascii="Times New Roman" w:hAnsi="Times New Roman" w:cs="Times New Roman"/>
              </w:rPr>
              <w:t>5.0</w:t>
            </w:r>
          </w:p>
        </w:tc>
        <w:tc>
          <w:tcPr>
            <w:tcW w:w="4136" w:type="dxa"/>
          </w:tcPr>
          <w:p w:rsidR="00801A92" w:rsidRPr="00801A92" w:rsidRDefault="00801A92" w:rsidP="0037183F">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bookmarkStart w:id="2" w:name="_Hlk513715682"/>
            <w:r w:rsidRPr="00801A92">
              <w:rPr>
                <w:rFonts w:ascii="Times New Roman" w:hAnsi="Times New Roman" w:cs="Times New Roman"/>
              </w:rPr>
              <w:t>Recommendations and Conclusion</w:t>
            </w:r>
          </w:p>
        </w:tc>
        <w:bookmarkEnd w:id="2"/>
        <w:tc>
          <w:tcPr>
            <w:tcW w:w="2574" w:type="dxa"/>
            <w:gridSpan w:val="2"/>
          </w:tcPr>
          <w:p w:rsidR="00801A92" w:rsidRPr="00801A92" w:rsidRDefault="00E801CD" w:rsidP="009922D2">
            <w:pPr>
              <w:spacing w:line="48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Pr>
                <w:rFonts w:ascii="Times New Roman" w:hAnsi="Times New Roman" w:cs="Times New Roman"/>
              </w:rPr>
              <w:t>48-50</w:t>
            </w:r>
          </w:p>
        </w:tc>
      </w:tr>
      <w:tr w:rsidR="00A568D3" w:rsidRPr="00801A92" w:rsidTr="00371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2" w:type="dxa"/>
            <w:gridSpan w:val="4"/>
          </w:tcPr>
          <w:p w:rsidR="00A568D3" w:rsidRPr="00801A92" w:rsidRDefault="00A568D3" w:rsidP="0037183F">
            <w:pPr>
              <w:spacing w:line="480" w:lineRule="auto"/>
              <w:jc w:val="center"/>
              <w:rPr>
                <w:rFonts w:ascii="Times New Roman" w:hAnsi="Times New Roman" w:cs="Times New Roman"/>
              </w:rPr>
            </w:pPr>
            <w:r w:rsidRPr="00801A92">
              <w:rPr>
                <w:rFonts w:ascii="Times New Roman" w:hAnsi="Times New Roman" w:cs="Times New Roman"/>
              </w:rPr>
              <w:t xml:space="preserve">Appendix &amp;Bibliography </w:t>
            </w:r>
          </w:p>
        </w:tc>
      </w:tr>
    </w:tbl>
    <w:p w:rsidR="00A568D3" w:rsidRDefault="00A568D3" w:rsidP="00A568D3">
      <w:pPr>
        <w:jc w:val="center"/>
        <w:rPr>
          <w:rFonts w:ascii="Times New Roman" w:hAnsi="Times New Roman" w:cs="Times New Roman"/>
        </w:rPr>
      </w:pPr>
    </w:p>
    <w:p w:rsidR="00E66654" w:rsidRDefault="00E66654" w:rsidP="00A568D3">
      <w:pPr>
        <w:jc w:val="center"/>
        <w:rPr>
          <w:rFonts w:ascii="Times New Roman" w:hAnsi="Times New Roman" w:cs="Times New Roman"/>
        </w:rPr>
      </w:pPr>
    </w:p>
    <w:p w:rsidR="00E66654" w:rsidRDefault="00E66654" w:rsidP="00A568D3">
      <w:pPr>
        <w:jc w:val="center"/>
        <w:rPr>
          <w:rFonts w:ascii="Times New Roman" w:hAnsi="Times New Roman" w:cs="Times New Roman"/>
        </w:rPr>
      </w:pPr>
    </w:p>
    <w:p w:rsidR="00E66654" w:rsidRDefault="00E66654" w:rsidP="00A568D3">
      <w:pPr>
        <w:jc w:val="center"/>
        <w:rPr>
          <w:rFonts w:ascii="Times New Roman" w:hAnsi="Times New Roman" w:cs="Times New Roman"/>
        </w:rPr>
      </w:pPr>
    </w:p>
    <w:p w:rsidR="00E66654" w:rsidRDefault="00E66654" w:rsidP="00A568D3">
      <w:pPr>
        <w:jc w:val="center"/>
        <w:rPr>
          <w:rFonts w:ascii="Times New Roman" w:hAnsi="Times New Roman" w:cs="Times New Roman"/>
        </w:rPr>
      </w:pPr>
    </w:p>
    <w:p w:rsidR="00E66654" w:rsidRDefault="00E66654" w:rsidP="00A568D3">
      <w:pPr>
        <w:jc w:val="center"/>
        <w:rPr>
          <w:rFonts w:ascii="Times New Roman" w:hAnsi="Times New Roman" w:cs="Times New Roman"/>
        </w:rPr>
      </w:pPr>
    </w:p>
    <w:p w:rsidR="00A568D3" w:rsidRDefault="00A568D3"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A568D3">
      <w:pPr>
        <w:jc w:val="center"/>
        <w:rPr>
          <w:rFonts w:ascii="Times New Roman" w:hAnsi="Times New Roman" w:cs="Times New Roman"/>
          <w:b/>
          <w:sz w:val="32"/>
          <w:szCs w:val="32"/>
        </w:rPr>
      </w:pPr>
    </w:p>
    <w:p w:rsidR="00E66654" w:rsidRDefault="00E66654" w:rsidP="00E66654">
      <w:pPr>
        <w:rPr>
          <w:rFonts w:ascii="Times New Roman" w:hAnsi="Times New Roman" w:cs="Times New Roman"/>
          <w:b/>
          <w:sz w:val="32"/>
          <w:szCs w:val="32"/>
        </w:rPr>
        <w:sectPr w:rsidR="00E66654" w:rsidSect="0037183F">
          <w:footerReference w:type="default" r:id="rId10"/>
          <w:pgSz w:w="12240" w:h="15840"/>
          <w:pgMar w:top="1440" w:right="1440" w:bottom="1440" w:left="1440" w:header="720" w:footer="720" w:gutter="0"/>
          <w:cols w:space="720"/>
          <w:docGrid w:linePitch="360"/>
        </w:sectPr>
      </w:pPr>
    </w:p>
    <w:p w:rsidR="00A568D3" w:rsidRPr="00E4479C" w:rsidRDefault="00A568D3" w:rsidP="00A568D3">
      <w:pPr>
        <w:jc w:val="center"/>
        <w:rPr>
          <w:rFonts w:ascii="Times New Roman" w:hAnsi="Times New Roman" w:cs="Times New Roman"/>
          <w:b/>
          <w:i/>
          <w:sz w:val="32"/>
          <w:szCs w:val="32"/>
        </w:rPr>
      </w:pPr>
      <w:r w:rsidRPr="00E4479C">
        <w:rPr>
          <w:rFonts w:ascii="Times New Roman" w:hAnsi="Times New Roman" w:cs="Times New Roman"/>
          <w:b/>
          <w:i/>
          <w:sz w:val="32"/>
          <w:szCs w:val="32"/>
        </w:rPr>
        <w:lastRenderedPageBreak/>
        <w:t>Executive Summary</w:t>
      </w:r>
    </w:p>
    <w:p w:rsidR="00A568D3" w:rsidRDefault="00A568D3" w:rsidP="00A568D3">
      <w:pPr>
        <w:spacing w:line="360" w:lineRule="auto"/>
        <w:rPr>
          <w:rFonts w:ascii="Times New Roman" w:hAnsi="Times New Roman" w:cs="Times New Roman"/>
          <w:sz w:val="24"/>
          <w:szCs w:val="24"/>
        </w:rPr>
      </w:pPr>
    </w:p>
    <w:p w:rsidR="009B1BF5" w:rsidRPr="00844FD4" w:rsidRDefault="00C82D76" w:rsidP="00D260D9">
      <w:pPr>
        <w:spacing w:line="360" w:lineRule="auto"/>
        <w:rPr>
          <w:rFonts w:ascii="Times New Roman" w:hAnsi="Times New Roman" w:cs="Times New Roman"/>
          <w:sz w:val="24"/>
          <w:szCs w:val="24"/>
        </w:rPr>
      </w:pPr>
      <w:r>
        <w:rPr>
          <w:rFonts w:ascii="Times New Roman" w:hAnsi="Times New Roman" w:cs="Times New Roman"/>
          <w:sz w:val="24"/>
          <w:szCs w:val="24"/>
        </w:rPr>
        <w:t>I</w:t>
      </w:r>
      <w:r w:rsidR="00A568D3">
        <w:rPr>
          <w:rFonts w:ascii="Times New Roman" w:hAnsi="Times New Roman" w:cs="Times New Roman"/>
          <w:sz w:val="24"/>
          <w:szCs w:val="24"/>
        </w:rPr>
        <w:t xml:space="preserve"> have prepared this report on </w:t>
      </w:r>
      <w:r w:rsidRPr="00AD7F7F">
        <w:rPr>
          <w:rFonts w:ascii="Times New Roman" w:hAnsi="Times New Roman" w:cs="Times New Roman"/>
          <w:sz w:val="24"/>
          <w:szCs w:val="24"/>
        </w:rPr>
        <w:t>"</w:t>
      </w:r>
      <w:r w:rsidRPr="00076CBC">
        <w:rPr>
          <w:rFonts w:ascii="Times New Roman" w:hAnsi="Times New Roman" w:cs="Times New Roman"/>
          <w:sz w:val="24"/>
          <w:szCs w:val="24"/>
        </w:rPr>
        <w:t>Key Performance Indicators followed and applied in Bank Asia L</w:t>
      </w:r>
      <w:r>
        <w:rPr>
          <w:rFonts w:ascii="Times New Roman" w:hAnsi="Times New Roman" w:cs="Times New Roman"/>
          <w:sz w:val="24"/>
          <w:szCs w:val="24"/>
        </w:rPr>
        <w:t>imited: A case study regarding Corporate O</w:t>
      </w:r>
      <w:r w:rsidRPr="00076CBC">
        <w:rPr>
          <w:rFonts w:ascii="Times New Roman" w:hAnsi="Times New Roman" w:cs="Times New Roman"/>
          <w:sz w:val="24"/>
          <w:szCs w:val="24"/>
        </w:rPr>
        <w:t>ffice</w:t>
      </w:r>
      <w:r w:rsidRPr="00AD7F7F">
        <w:rPr>
          <w:rFonts w:ascii="Times New Roman" w:hAnsi="Times New Roman" w:cs="Times New Roman"/>
          <w:sz w:val="24"/>
          <w:szCs w:val="24"/>
        </w:rPr>
        <w:t>”</w:t>
      </w:r>
      <w:r>
        <w:rPr>
          <w:rFonts w:ascii="Times New Roman" w:hAnsi="Times New Roman" w:cs="Times New Roman"/>
          <w:sz w:val="24"/>
          <w:szCs w:val="24"/>
        </w:rPr>
        <w:t xml:space="preserve"> to show how the KPI works in practical life of  the Bank</w:t>
      </w:r>
      <w:r w:rsidR="00A568D3">
        <w:rPr>
          <w:rFonts w:ascii="Times New Roman" w:hAnsi="Times New Roman" w:cs="Times New Roman"/>
          <w:sz w:val="24"/>
          <w:szCs w:val="24"/>
        </w:rPr>
        <w:t xml:space="preserve"> </w:t>
      </w:r>
      <w:r>
        <w:rPr>
          <w:rFonts w:ascii="Times New Roman" w:hAnsi="Times New Roman" w:cs="Times New Roman"/>
          <w:sz w:val="24"/>
          <w:szCs w:val="24"/>
        </w:rPr>
        <w:t>also to find out the similarities and differences from the theoretical knowledge that I h</w:t>
      </w:r>
      <w:r w:rsidR="006759A0">
        <w:rPr>
          <w:rFonts w:ascii="Times New Roman" w:hAnsi="Times New Roman" w:cs="Times New Roman"/>
          <w:sz w:val="24"/>
          <w:szCs w:val="24"/>
        </w:rPr>
        <w:t xml:space="preserve">ave gained from our text books. </w:t>
      </w:r>
      <w:r w:rsidR="006759A0" w:rsidRPr="00F24DB7">
        <w:rPr>
          <w:rFonts w:ascii="Times New Roman" w:hAnsi="Times New Roman" w:cs="Times New Roman"/>
          <w:sz w:val="24"/>
          <w:szCs w:val="24"/>
        </w:rPr>
        <w:t>A Key Performance Indicator (KPI) is a measurable value that demonstrates how effectively a company is achieving key business objectives. Organizations use KPIs to evaluate their success at reaching targets</w:t>
      </w:r>
      <w:r w:rsidR="005569E2">
        <w:rPr>
          <w:rFonts w:ascii="Times New Roman" w:hAnsi="Times New Roman" w:cs="Times New Roman"/>
          <w:sz w:val="24"/>
          <w:szCs w:val="24"/>
        </w:rPr>
        <w:t xml:space="preserve">. </w:t>
      </w:r>
      <w:r w:rsidR="008654DF" w:rsidRPr="008654DF">
        <w:rPr>
          <w:rFonts w:ascii="Times New Roman" w:hAnsi="Times New Roman" w:cs="Times New Roman"/>
          <w:sz w:val="24"/>
          <w:szCs w:val="24"/>
        </w:rPr>
        <w:t>In any case, a considerable lot of them can't be effectively estimated due to their non-deterministic or subjective nature and estimating execution is convoluted and expensive to make and assess.</w:t>
      </w:r>
      <w:r w:rsidR="005569E2" w:rsidRPr="00844FD4">
        <w:rPr>
          <w:rFonts w:ascii="Times New Roman" w:hAnsi="Times New Roman" w:cs="Times New Roman"/>
          <w:sz w:val="24"/>
          <w:szCs w:val="24"/>
        </w:rPr>
        <w:t xml:space="preserve"> </w:t>
      </w:r>
      <w:r w:rsidR="00EC0231" w:rsidRPr="00844FD4">
        <w:rPr>
          <w:rFonts w:ascii="Times New Roman" w:hAnsi="Times New Roman" w:cs="Times New Roman"/>
          <w:sz w:val="24"/>
          <w:szCs w:val="24"/>
        </w:rPr>
        <w:t xml:space="preserve">In Bank Asia Ltd. a yearly target is set at the beginning of each year by a conference. </w:t>
      </w:r>
      <w:r w:rsidR="00A44CA5">
        <w:rPr>
          <w:rFonts w:ascii="Times New Roman" w:hAnsi="Times New Roman" w:cs="Times New Roman"/>
          <w:sz w:val="24"/>
          <w:szCs w:val="24"/>
        </w:rPr>
        <w:t xml:space="preserve">The </w:t>
      </w:r>
      <w:r w:rsidR="00EC0231" w:rsidRPr="00844FD4">
        <w:rPr>
          <w:rFonts w:ascii="Times New Roman" w:hAnsi="Times New Roman" w:cs="Times New Roman"/>
          <w:sz w:val="24"/>
          <w:szCs w:val="24"/>
        </w:rPr>
        <w:t xml:space="preserve">same format </w:t>
      </w:r>
      <w:r w:rsidR="00F31F54" w:rsidRPr="00844FD4">
        <w:rPr>
          <w:rFonts w:ascii="Times New Roman" w:hAnsi="Times New Roman" w:cs="Times New Roman"/>
          <w:sz w:val="24"/>
          <w:szCs w:val="24"/>
        </w:rPr>
        <w:t>of target</w:t>
      </w:r>
      <w:r w:rsidR="00EC0231" w:rsidRPr="00844FD4">
        <w:rPr>
          <w:rFonts w:ascii="Times New Roman" w:hAnsi="Times New Roman" w:cs="Times New Roman"/>
          <w:sz w:val="24"/>
          <w:szCs w:val="24"/>
        </w:rPr>
        <w:t xml:space="preserve"> is given to the 127 branches of Bank Asia Ltd.</w:t>
      </w:r>
      <w:r w:rsidR="00A44CA5">
        <w:rPr>
          <w:rFonts w:ascii="Times New Roman" w:hAnsi="Times New Roman" w:cs="Times New Roman"/>
          <w:sz w:val="24"/>
          <w:szCs w:val="24"/>
        </w:rPr>
        <w:t xml:space="preserve"> by the</w:t>
      </w:r>
      <w:r w:rsidR="00EC0231" w:rsidRPr="00844FD4">
        <w:rPr>
          <w:rFonts w:ascii="Times New Roman" w:hAnsi="Times New Roman" w:cs="Times New Roman"/>
          <w:sz w:val="24"/>
          <w:szCs w:val="24"/>
        </w:rPr>
        <w:t xml:space="preserve"> </w:t>
      </w:r>
      <w:r w:rsidR="00A44CA5">
        <w:rPr>
          <w:rFonts w:ascii="Times New Roman" w:hAnsi="Times New Roman" w:cs="Times New Roman"/>
          <w:sz w:val="24"/>
          <w:szCs w:val="24"/>
        </w:rPr>
        <w:t>People Management Division (PMD</w:t>
      </w:r>
      <w:r w:rsidR="00A44CA5" w:rsidRPr="00844FD4">
        <w:rPr>
          <w:rFonts w:ascii="Times New Roman" w:hAnsi="Times New Roman" w:cs="Times New Roman"/>
          <w:sz w:val="24"/>
          <w:szCs w:val="24"/>
        </w:rPr>
        <w:t xml:space="preserve"> </w:t>
      </w:r>
      <w:r w:rsidR="00EC0231" w:rsidRPr="00844FD4">
        <w:rPr>
          <w:rFonts w:ascii="Times New Roman" w:hAnsi="Times New Roman" w:cs="Times New Roman"/>
          <w:sz w:val="24"/>
          <w:szCs w:val="24"/>
        </w:rPr>
        <w:t xml:space="preserve">and then the branch head of each branch distributes the given target to different divisions. </w:t>
      </w:r>
      <w:r w:rsidR="00F31F54" w:rsidRPr="00844FD4">
        <w:rPr>
          <w:rFonts w:ascii="Times New Roman" w:hAnsi="Times New Roman" w:cs="Times New Roman"/>
          <w:sz w:val="24"/>
          <w:szCs w:val="24"/>
        </w:rPr>
        <w:t>The KPI format is same for all the branches, based on activities of different tasks the contents vary. The KPI measurement is done at t</w:t>
      </w:r>
      <w:r w:rsidR="00CD0A1E">
        <w:rPr>
          <w:rFonts w:ascii="Times New Roman" w:hAnsi="Times New Roman" w:cs="Times New Roman"/>
          <w:sz w:val="24"/>
          <w:szCs w:val="24"/>
        </w:rPr>
        <w:t>he end of each year on December. The KPI format is sent to the employees according to their wo</w:t>
      </w:r>
      <w:r w:rsidR="00681E63">
        <w:rPr>
          <w:rFonts w:ascii="Times New Roman" w:hAnsi="Times New Roman" w:cs="Times New Roman"/>
          <w:sz w:val="24"/>
          <w:szCs w:val="24"/>
        </w:rPr>
        <w:t xml:space="preserve">rk title and they are given </w:t>
      </w:r>
      <w:r w:rsidR="00CD0A1E">
        <w:rPr>
          <w:rFonts w:ascii="Times New Roman" w:hAnsi="Times New Roman" w:cs="Times New Roman"/>
          <w:sz w:val="24"/>
          <w:szCs w:val="24"/>
        </w:rPr>
        <w:t xml:space="preserve">a deadline of approximately 1 month to submit the format by filling it up. </w:t>
      </w:r>
      <w:r w:rsidR="00902E21">
        <w:rPr>
          <w:rFonts w:ascii="Times New Roman" w:hAnsi="Times New Roman" w:cs="Times New Roman"/>
          <w:sz w:val="24"/>
          <w:szCs w:val="24"/>
        </w:rPr>
        <w:t xml:space="preserve">The employees assess their performance by themselves first based on their tasks, </w:t>
      </w:r>
      <w:r w:rsidR="00897F2C">
        <w:rPr>
          <w:rFonts w:ascii="Times New Roman" w:hAnsi="Times New Roman" w:cs="Times New Roman"/>
          <w:sz w:val="24"/>
          <w:szCs w:val="24"/>
        </w:rPr>
        <w:t>and then</w:t>
      </w:r>
      <w:r w:rsidR="00902E21">
        <w:rPr>
          <w:rFonts w:ascii="Times New Roman" w:hAnsi="Times New Roman" w:cs="Times New Roman"/>
          <w:sz w:val="24"/>
          <w:szCs w:val="24"/>
        </w:rPr>
        <w:t xml:space="preserve"> it is subm</w:t>
      </w:r>
      <w:r w:rsidR="0054262B">
        <w:rPr>
          <w:rFonts w:ascii="Times New Roman" w:hAnsi="Times New Roman" w:cs="Times New Roman"/>
          <w:sz w:val="24"/>
          <w:szCs w:val="24"/>
        </w:rPr>
        <w:t xml:space="preserve">itted to the Line Manager who </w:t>
      </w:r>
      <w:r w:rsidR="00D71CAA">
        <w:rPr>
          <w:rFonts w:ascii="Times New Roman" w:hAnsi="Times New Roman" w:cs="Times New Roman"/>
          <w:sz w:val="24"/>
          <w:szCs w:val="24"/>
        </w:rPr>
        <w:t>observes the form and sends it to the Head Office. In case of the Branch heads they also go throug</w:t>
      </w:r>
      <w:r w:rsidR="00F5338C">
        <w:rPr>
          <w:rFonts w:ascii="Times New Roman" w:hAnsi="Times New Roman" w:cs="Times New Roman"/>
          <w:sz w:val="24"/>
          <w:szCs w:val="24"/>
        </w:rPr>
        <w:t>h self-assessment and send</w:t>
      </w:r>
      <w:r w:rsidR="00D71CAA">
        <w:rPr>
          <w:rFonts w:ascii="Times New Roman" w:hAnsi="Times New Roman" w:cs="Times New Roman"/>
          <w:sz w:val="24"/>
          <w:szCs w:val="24"/>
        </w:rPr>
        <w:t xml:space="preserve"> it directly to the Head Office. </w:t>
      </w:r>
      <w:r w:rsidR="00F5338C">
        <w:rPr>
          <w:rFonts w:ascii="Times New Roman" w:hAnsi="Times New Roman" w:cs="Times New Roman"/>
          <w:sz w:val="24"/>
          <w:szCs w:val="24"/>
        </w:rPr>
        <w:t xml:space="preserve">Branches are under DMD (Deputy Managing Director), thus the DMD evaluates the form. Finally the MD (Managing Director) finalizes the result and adjusts his observations to give a summary of the result. </w:t>
      </w:r>
      <w:r w:rsidR="00C80BA3">
        <w:rPr>
          <w:rFonts w:ascii="Times New Roman" w:hAnsi="Times New Roman" w:cs="Times New Roman"/>
          <w:sz w:val="24"/>
          <w:szCs w:val="24"/>
        </w:rPr>
        <w:t xml:space="preserve">For further query the MD holds a meeting with the branch managers to change the score of KPIs with deep observation. </w:t>
      </w:r>
    </w:p>
    <w:p w:rsidR="009B1BF5" w:rsidRDefault="009B1BF5" w:rsidP="00D260D9">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4F4E59" w:rsidRDefault="004F4E59" w:rsidP="009B1BF5">
      <w:pPr>
        <w:jc w:val="center"/>
        <w:rPr>
          <w:rFonts w:ascii="Times New Roman" w:hAnsi="Times New Roman" w:cs="Times New Roman"/>
          <w:b/>
          <w:i/>
          <w:sz w:val="32"/>
          <w:szCs w:val="32"/>
        </w:rPr>
        <w:sectPr w:rsidR="004F4E59" w:rsidSect="00261A1E">
          <w:headerReference w:type="default" r:id="rId11"/>
          <w:footerReference w:type="default" r:id="rId12"/>
          <w:pgSz w:w="12240" w:h="15840"/>
          <w:pgMar w:top="1440" w:right="1440" w:bottom="1440" w:left="1440" w:header="720" w:footer="720" w:gutter="0"/>
          <w:pgNumType w:fmt="lowerRoman" w:start="1"/>
          <w:cols w:space="720"/>
        </w:sectPr>
      </w:pPr>
    </w:p>
    <w:p w:rsidR="00397CF0" w:rsidRDefault="00397CF0" w:rsidP="009B1BF5">
      <w:pPr>
        <w:jc w:val="center"/>
        <w:rPr>
          <w:rFonts w:ascii="Algerian" w:hAnsi="Algerian" w:cs="Times New Roman"/>
          <w:sz w:val="60"/>
          <w:szCs w:val="60"/>
        </w:rPr>
      </w:pPr>
    </w:p>
    <w:p w:rsidR="00397CF0" w:rsidRDefault="00397CF0" w:rsidP="009B1BF5">
      <w:pPr>
        <w:jc w:val="center"/>
        <w:rPr>
          <w:rFonts w:ascii="Algerian" w:hAnsi="Algerian" w:cs="Times New Roman"/>
          <w:sz w:val="60"/>
          <w:szCs w:val="60"/>
        </w:rPr>
      </w:pPr>
    </w:p>
    <w:p w:rsidR="00397CF0" w:rsidRDefault="00397CF0" w:rsidP="009B1BF5">
      <w:pPr>
        <w:jc w:val="center"/>
        <w:rPr>
          <w:rFonts w:ascii="Algerian" w:hAnsi="Algerian" w:cs="Times New Roman"/>
          <w:sz w:val="60"/>
          <w:szCs w:val="60"/>
        </w:rPr>
      </w:pPr>
    </w:p>
    <w:p w:rsidR="00683E60" w:rsidRPr="005C4172" w:rsidRDefault="00683E60" w:rsidP="009B1BF5">
      <w:pPr>
        <w:jc w:val="center"/>
        <w:rPr>
          <w:rFonts w:ascii="Lucida Calligraphy" w:hAnsi="Lucida Calligraphy" w:cs="Times New Roman"/>
          <w:sz w:val="154"/>
          <w:szCs w:val="60"/>
        </w:rPr>
      </w:pPr>
    </w:p>
    <w:p w:rsidR="007D2276" w:rsidRPr="005C4172" w:rsidRDefault="009B1BF5" w:rsidP="008741C1">
      <w:pPr>
        <w:jc w:val="center"/>
        <w:rPr>
          <w:rFonts w:ascii="Lucida Calligraphy" w:hAnsi="Lucida Calligraphy" w:cs="Times New Roman"/>
          <w:sz w:val="60"/>
          <w:szCs w:val="60"/>
        </w:rPr>
      </w:pPr>
      <w:r w:rsidRPr="005C4172">
        <w:rPr>
          <w:rFonts w:ascii="Lucida Calligraphy" w:hAnsi="Lucida Calligraphy" w:cs="Times New Roman"/>
          <w:sz w:val="60"/>
          <w:szCs w:val="60"/>
        </w:rPr>
        <w:t xml:space="preserve">Chapter-1: </w:t>
      </w:r>
    </w:p>
    <w:p w:rsidR="009B1BF5" w:rsidRPr="005C4172" w:rsidRDefault="007D2276" w:rsidP="008741C1">
      <w:pPr>
        <w:jc w:val="center"/>
        <w:rPr>
          <w:rFonts w:ascii="Lucida Calligraphy" w:hAnsi="Lucida Calligraphy" w:cs="Times New Roman"/>
          <w:sz w:val="60"/>
          <w:szCs w:val="60"/>
        </w:rPr>
      </w:pPr>
      <w:r w:rsidRPr="005C4172">
        <w:rPr>
          <w:rFonts w:ascii="Lucida Calligraphy" w:hAnsi="Lucida Calligraphy" w:cs="Times New Roman"/>
          <w:sz w:val="60"/>
          <w:szCs w:val="60"/>
        </w:rPr>
        <w:t xml:space="preserve">Introduction of the </w:t>
      </w:r>
      <w:r w:rsidR="009B1BF5" w:rsidRPr="005C4172">
        <w:rPr>
          <w:rFonts w:ascii="Lucida Calligraphy" w:hAnsi="Lucida Calligraphy" w:cs="Times New Roman"/>
          <w:sz w:val="60"/>
          <w:szCs w:val="60"/>
        </w:rPr>
        <w:t>Report</w:t>
      </w:r>
    </w:p>
    <w:p w:rsidR="00A568D3" w:rsidRPr="009B1BF5" w:rsidRDefault="00A568D3" w:rsidP="00A568D3">
      <w:pPr>
        <w:spacing w:line="360" w:lineRule="auto"/>
        <w:rPr>
          <w:rFonts w:ascii="Times New Roman" w:hAnsi="Times New Roman" w:cs="Times New Roman"/>
          <w:color w:val="000000" w:themeColor="text1"/>
          <w:sz w:val="24"/>
          <w:szCs w:val="24"/>
        </w:rPr>
      </w:pPr>
    </w:p>
    <w:p w:rsidR="00EA5E5B" w:rsidRDefault="00A568D3">
      <w:pPr>
        <w:rPr>
          <w:rFonts w:ascii="Arial" w:hAnsi="Arial" w:cs="Arial"/>
          <w:b/>
          <w:color w:val="333333"/>
          <w:shd w:val="clear" w:color="auto" w:fill="FFFFFF"/>
        </w:rPr>
        <w:sectPr w:rsidR="00EA5E5B" w:rsidSect="00261A1E">
          <w:footerReference w:type="default" r:id="rId13"/>
          <w:pgSz w:w="12240" w:h="15840"/>
          <w:pgMar w:top="1440" w:right="1440" w:bottom="1440" w:left="1440" w:header="720" w:footer="720" w:gutter="0"/>
          <w:pgNumType w:fmt="lowerRoman" w:start="1"/>
          <w:cols w:space="720"/>
        </w:sectPr>
      </w:pPr>
      <w:r>
        <w:rPr>
          <w:rFonts w:ascii="Arial" w:hAnsi="Arial" w:cs="Arial"/>
          <w:b/>
          <w:color w:val="333333"/>
          <w:shd w:val="clear" w:color="auto" w:fill="FFFFFF"/>
        </w:rPr>
        <w:br w:type="page"/>
      </w:r>
    </w:p>
    <w:p w:rsidR="00A568D3" w:rsidRDefault="00A568D3">
      <w:pPr>
        <w:rPr>
          <w:rFonts w:ascii="Arial" w:hAnsi="Arial" w:cs="Arial"/>
          <w:b/>
          <w:color w:val="333333"/>
          <w:shd w:val="clear" w:color="auto" w:fill="FFFFFF"/>
        </w:rPr>
      </w:pPr>
    </w:p>
    <w:p w:rsidR="009628E2" w:rsidRPr="00B17ECE" w:rsidRDefault="009A0D54" w:rsidP="00B17ECE">
      <w:pPr>
        <w:pStyle w:val="ListParagraph"/>
        <w:numPr>
          <w:ilvl w:val="0"/>
          <w:numId w:val="20"/>
        </w:numPr>
        <w:spacing w:line="360" w:lineRule="auto"/>
        <w:rPr>
          <w:rFonts w:ascii="Times New Roman" w:hAnsi="Times New Roman" w:cs="Times New Roman"/>
          <w:b/>
          <w:sz w:val="24"/>
          <w:szCs w:val="24"/>
          <w:shd w:val="clear" w:color="auto" w:fill="FFFFFF"/>
        </w:rPr>
      </w:pPr>
      <w:r w:rsidRPr="00B17ECE">
        <w:rPr>
          <w:rFonts w:ascii="Times New Roman" w:hAnsi="Times New Roman" w:cs="Times New Roman"/>
          <w:b/>
          <w:sz w:val="24"/>
          <w:szCs w:val="24"/>
          <w:shd w:val="clear" w:color="auto" w:fill="FFFFFF"/>
        </w:rPr>
        <w:t>Introduction</w:t>
      </w:r>
    </w:p>
    <w:p w:rsidR="00663376"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 </w:t>
      </w:r>
      <w:r w:rsidRPr="00B17ECE">
        <w:rPr>
          <w:rStyle w:val="Strong"/>
          <w:rFonts w:ascii="Times New Roman" w:hAnsi="Times New Roman" w:cs="Times New Roman"/>
          <w:b w:val="0"/>
          <w:sz w:val="24"/>
          <w:szCs w:val="24"/>
          <w:shd w:val="clear" w:color="auto" w:fill="FFFFFF"/>
        </w:rPr>
        <w:t>Key Performance Indicator (KPI)</w:t>
      </w:r>
      <w:r w:rsidR="00180F01" w:rsidRPr="00B17ECE">
        <w:rPr>
          <w:rStyle w:val="Strong"/>
          <w:rFonts w:ascii="Times New Roman" w:hAnsi="Times New Roman" w:cs="Times New Roman"/>
          <w:b w:val="0"/>
          <w:sz w:val="24"/>
          <w:szCs w:val="24"/>
          <w:shd w:val="clear" w:color="auto" w:fill="FFFFFF"/>
        </w:rPr>
        <w:t xml:space="preserve"> also known as ‘Strategic Management’</w:t>
      </w:r>
      <w:r w:rsidRPr="00B17ECE">
        <w:rPr>
          <w:rFonts w:ascii="Times New Roman" w:hAnsi="Times New Roman" w:cs="Times New Roman"/>
          <w:sz w:val="24"/>
          <w:szCs w:val="24"/>
          <w:shd w:val="clear" w:color="auto" w:fill="FFFFFF"/>
        </w:rPr>
        <w:t> is a measurable value that demonstrates how effectively a company is achieving key business objectives. Organizations use KPIs to evaluate their success at reaching targets</w:t>
      </w:r>
      <w:r w:rsidR="00663376">
        <w:rPr>
          <w:rFonts w:ascii="Times New Roman" w:hAnsi="Times New Roman" w:cs="Times New Roman"/>
          <w:sz w:val="24"/>
          <w:szCs w:val="24"/>
          <w:shd w:val="clear" w:color="auto" w:fill="FFFFFF"/>
        </w:rPr>
        <w:t xml:space="preserve">. </w:t>
      </w:r>
      <w:r w:rsidR="00663376" w:rsidRPr="00663376">
        <w:rPr>
          <w:rFonts w:ascii="Times New Roman" w:hAnsi="Times New Roman" w:cs="Times New Roman"/>
          <w:sz w:val="24"/>
          <w:szCs w:val="24"/>
          <w:shd w:val="clear" w:color="auto" w:fill="FFFFFF"/>
        </w:rPr>
        <w:t>What makes business execution pointers "key" and by what means should an entrepreneur, official or director select them relies upon six factors that different compelling, esteem making KPIs:</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Aligned – Make sure the KPIs align with the strategic goals and objectives of the organization</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Attainable – The KPIs should have data that can be easily obtained</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Acute – KPIs should keep everyone on the same page and moving in the same direction</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Accurate – The data flowing into the KPI should be reliable and accurate</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Actionable – Does the KPI </w:t>
      </w:r>
      <w:r w:rsidR="00E11081" w:rsidRPr="00B17ECE">
        <w:rPr>
          <w:rFonts w:ascii="Times New Roman" w:hAnsi="Times New Roman" w:cs="Times New Roman"/>
          <w:sz w:val="24"/>
          <w:szCs w:val="24"/>
          <w:shd w:val="clear" w:color="auto" w:fill="FFFFFF"/>
        </w:rPr>
        <w:t>provide</w:t>
      </w:r>
      <w:r w:rsidRPr="00B17ECE">
        <w:rPr>
          <w:rFonts w:ascii="Times New Roman" w:hAnsi="Times New Roman" w:cs="Times New Roman"/>
          <w:sz w:val="24"/>
          <w:szCs w:val="24"/>
          <w:shd w:val="clear" w:color="auto" w:fill="FFFFFF"/>
        </w:rPr>
        <w:t xml:space="preserve"> insight into the business that is actionable?</w:t>
      </w:r>
    </w:p>
    <w:p w:rsidR="003149BF" w:rsidRPr="00B17ECE" w:rsidRDefault="003149BF"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Alive – The industry is always growing and changing. The KPIs should evolve as well.</w:t>
      </w:r>
    </w:p>
    <w:p w:rsidR="00937832" w:rsidRDefault="00937832" w:rsidP="00B17ECE">
      <w:pPr>
        <w:spacing w:line="360" w:lineRule="auto"/>
        <w:jc w:val="both"/>
        <w:rPr>
          <w:rFonts w:ascii="Times New Roman" w:hAnsi="Times New Roman" w:cs="Times New Roman"/>
          <w:sz w:val="24"/>
          <w:szCs w:val="24"/>
          <w:shd w:val="clear" w:color="auto" w:fill="FFFFFF"/>
        </w:rPr>
      </w:pPr>
      <w:r w:rsidRPr="00937832">
        <w:rPr>
          <w:rFonts w:ascii="Times New Roman" w:hAnsi="Times New Roman" w:cs="Times New Roman"/>
          <w:sz w:val="24"/>
          <w:szCs w:val="24"/>
          <w:shd w:val="clear" w:color="auto" w:fill="FFFFFF"/>
        </w:rPr>
        <w:t>Managing an account KPIs and measurements can be actualized all through any bank to gauge the execution of its representatives, its items, and its adherence to industry controls (for example consistence). Vast business banks offer a wide scope of items and administrations to the clients. Diverse KPIs must be characterized and followed at different regions all through the bank – for individual items (for example sparing plans, business loaning, retail loaning and so forth.), for back office activities (e.g., call focus, treasury, global division, and so forth.) and for overhead capacities (e.g., accounts, money, HR, ICT, and so on.).</w:t>
      </w:r>
    </w:p>
    <w:p w:rsidR="005059C5" w:rsidRPr="00B17ECE" w:rsidRDefault="00663376" w:rsidP="00B17ECE">
      <w:pPr>
        <w:spacing w:line="360" w:lineRule="auto"/>
        <w:jc w:val="both"/>
        <w:rPr>
          <w:rFonts w:ascii="Times New Roman" w:hAnsi="Times New Roman" w:cs="Times New Roman"/>
          <w:sz w:val="24"/>
          <w:szCs w:val="24"/>
          <w:shd w:val="clear" w:color="auto" w:fill="FFFFFF"/>
        </w:rPr>
      </w:pPr>
      <w:r w:rsidRPr="00663376">
        <w:rPr>
          <w:rFonts w:ascii="Times New Roman" w:hAnsi="Times New Roman" w:cs="Times New Roman"/>
          <w:sz w:val="24"/>
          <w:szCs w:val="24"/>
          <w:shd w:val="clear" w:color="auto" w:fill="FFFFFF"/>
        </w:rPr>
        <w:t xml:space="preserve">Bank Asia includes young, vivacious, proactive, energized, result organized individuals who keep up the estimations of the relationship by following the fundamental beliefs of Bank Asia by being inventive, open, cognizant, moral, essential, eager and clear. Execution </w:t>
      </w:r>
      <w:proofErr w:type="gramStart"/>
      <w:r w:rsidRPr="00663376">
        <w:rPr>
          <w:rFonts w:ascii="Times New Roman" w:hAnsi="Times New Roman" w:cs="Times New Roman"/>
          <w:sz w:val="24"/>
          <w:szCs w:val="24"/>
          <w:shd w:val="clear" w:color="auto" w:fill="FFFFFF"/>
        </w:rPr>
        <w:t>The</w:t>
      </w:r>
      <w:proofErr w:type="gramEnd"/>
      <w:r w:rsidRPr="00663376">
        <w:rPr>
          <w:rFonts w:ascii="Times New Roman" w:hAnsi="Times New Roman" w:cs="Times New Roman"/>
          <w:sz w:val="24"/>
          <w:szCs w:val="24"/>
          <w:shd w:val="clear" w:color="auto" w:fill="FFFFFF"/>
        </w:rPr>
        <w:t xml:space="preserve"> officials System (PMS) empowers the agents to exploit their working life at the bank. The method supports in recognizing and passing on against testing destinations that influence the affiliation. It plans how to make capacities and expert practices for each laborer's present position and for the years ahead. The widened workforce is the guideline asset of the affiliation.</w:t>
      </w:r>
      <w:r w:rsidR="00581A8B" w:rsidRPr="00581A8B">
        <w:rPr>
          <w:rFonts w:ascii="Times New Roman" w:hAnsi="Times New Roman" w:cs="Times New Roman"/>
          <w:sz w:val="24"/>
          <w:szCs w:val="24"/>
          <w:shd w:val="clear" w:color="auto" w:fill="FFFFFF"/>
        </w:rPr>
        <w:t xml:space="preserve"> We will turn our </w:t>
      </w:r>
      <w:r w:rsidR="00581A8B" w:rsidRPr="00581A8B">
        <w:rPr>
          <w:rFonts w:ascii="Times New Roman" w:hAnsi="Times New Roman" w:cs="Times New Roman"/>
          <w:sz w:val="24"/>
          <w:szCs w:val="24"/>
          <w:shd w:val="clear" w:color="auto" w:fill="FFFFFF"/>
        </w:rPr>
        <w:lastRenderedPageBreak/>
        <w:t>emphasis on how the bank sends the KPI lattice to assess every one of the workers in the coming areas.</w:t>
      </w:r>
    </w:p>
    <w:p w:rsidR="00930D95" w:rsidRPr="00B17ECE" w:rsidRDefault="006A642C" w:rsidP="00B17ECE">
      <w:pPr>
        <w:pStyle w:val="ListParagraph"/>
        <w:numPr>
          <w:ilvl w:val="1"/>
          <w:numId w:val="10"/>
        </w:numPr>
        <w:spacing w:line="360" w:lineRule="auto"/>
        <w:jc w:val="both"/>
        <w:rPr>
          <w:rFonts w:ascii="Times New Roman" w:hAnsi="Times New Roman" w:cs="Times New Roman"/>
          <w:b/>
          <w:sz w:val="24"/>
          <w:szCs w:val="24"/>
          <w:shd w:val="clear" w:color="auto" w:fill="FFFFFF"/>
        </w:rPr>
      </w:pPr>
      <w:r w:rsidRPr="00B17ECE">
        <w:rPr>
          <w:rFonts w:ascii="Times New Roman" w:hAnsi="Times New Roman" w:cs="Times New Roman"/>
          <w:b/>
          <w:sz w:val="24"/>
          <w:szCs w:val="24"/>
          <w:shd w:val="clear" w:color="auto" w:fill="FFFFFF"/>
        </w:rPr>
        <w:t>Origin of the report</w:t>
      </w:r>
    </w:p>
    <w:p w:rsidR="00930D95" w:rsidRPr="00B17ECE" w:rsidRDefault="00765BDD" w:rsidP="00B17ECE">
      <w:pPr>
        <w:spacing w:line="360" w:lineRule="auto"/>
        <w:jc w:val="both"/>
        <w:rPr>
          <w:rFonts w:ascii="Times New Roman" w:hAnsi="Times New Roman" w:cs="Times New Roman"/>
          <w:sz w:val="24"/>
          <w:szCs w:val="24"/>
        </w:rPr>
      </w:pPr>
      <w:r w:rsidRPr="00B17ECE">
        <w:rPr>
          <w:rFonts w:ascii="Times New Roman" w:hAnsi="Times New Roman" w:cs="Times New Roman"/>
          <w:sz w:val="24"/>
          <w:szCs w:val="24"/>
        </w:rPr>
        <w:t>I</w:t>
      </w:r>
      <w:r w:rsidR="00930D95" w:rsidRPr="00B17ECE">
        <w:rPr>
          <w:rFonts w:ascii="Times New Roman" w:hAnsi="Times New Roman" w:cs="Times New Roman"/>
          <w:sz w:val="24"/>
          <w:szCs w:val="24"/>
        </w:rPr>
        <w:t xml:space="preserve"> have conducted this report as per our honorable instructor has required us to do so, for the purpose of learning the corpora</w:t>
      </w:r>
      <w:r w:rsidRPr="00B17ECE">
        <w:rPr>
          <w:rFonts w:ascii="Times New Roman" w:hAnsi="Times New Roman" w:cs="Times New Roman"/>
          <w:sz w:val="24"/>
          <w:szCs w:val="24"/>
        </w:rPr>
        <w:t>te strategies and developing my</w:t>
      </w:r>
      <w:r w:rsidR="00930D95" w:rsidRPr="00B17ECE">
        <w:rPr>
          <w:rFonts w:ascii="Times New Roman" w:hAnsi="Times New Roman" w:cs="Times New Roman"/>
          <w:sz w:val="24"/>
          <w:szCs w:val="24"/>
        </w:rPr>
        <w:t xml:space="preserve"> skills of understanding the</w:t>
      </w:r>
      <w:r w:rsidR="009628E2" w:rsidRPr="00B17ECE">
        <w:rPr>
          <w:rFonts w:ascii="Times New Roman" w:hAnsi="Times New Roman" w:cs="Times New Roman"/>
          <w:sz w:val="24"/>
          <w:szCs w:val="24"/>
        </w:rPr>
        <w:t>se</w:t>
      </w:r>
      <w:r w:rsidR="00930D95" w:rsidRPr="00B17ECE">
        <w:rPr>
          <w:rFonts w:ascii="Times New Roman" w:hAnsi="Times New Roman" w:cs="Times New Roman"/>
          <w:sz w:val="24"/>
          <w:szCs w:val="24"/>
        </w:rPr>
        <w:t xml:space="preserve"> strategies</w:t>
      </w:r>
      <w:r w:rsidR="009628E2" w:rsidRPr="00B17ECE">
        <w:rPr>
          <w:rFonts w:ascii="Times New Roman" w:hAnsi="Times New Roman" w:cs="Times New Roman"/>
          <w:sz w:val="24"/>
          <w:szCs w:val="24"/>
        </w:rPr>
        <w:t xml:space="preserve">. It also helped me to know the </w:t>
      </w:r>
      <w:r w:rsidR="00930D95" w:rsidRPr="00B17ECE">
        <w:rPr>
          <w:rFonts w:ascii="Times New Roman" w:hAnsi="Times New Roman" w:cs="Times New Roman"/>
          <w:sz w:val="24"/>
          <w:szCs w:val="24"/>
        </w:rPr>
        <w:t xml:space="preserve">real life implications of such strategies. </w:t>
      </w:r>
      <w:r w:rsidRPr="00B17ECE">
        <w:rPr>
          <w:rFonts w:ascii="Times New Roman" w:hAnsi="Times New Roman" w:cs="Times New Roman"/>
          <w:sz w:val="24"/>
          <w:szCs w:val="24"/>
        </w:rPr>
        <w:t>I</w:t>
      </w:r>
      <w:r w:rsidR="00930D95" w:rsidRPr="00B17ECE">
        <w:rPr>
          <w:rFonts w:ascii="Times New Roman" w:hAnsi="Times New Roman" w:cs="Times New Roman"/>
          <w:sz w:val="24"/>
          <w:szCs w:val="24"/>
        </w:rPr>
        <w:t xml:space="preserve"> have tried to finish this report for the purpose of following his direction to complete this course. </w:t>
      </w:r>
    </w:p>
    <w:p w:rsidR="00930D95" w:rsidRPr="00B17ECE" w:rsidRDefault="00930D95" w:rsidP="00B17ECE">
      <w:pPr>
        <w:spacing w:line="360" w:lineRule="auto"/>
        <w:jc w:val="both"/>
        <w:rPr>
          <w:rFonts w:ascii="Times New Roman" w:hAnsi="Times New Roman" w:cs="Times New Roman"/>
          <w:b/>
          <w:color w:val="333333"/>
          <w:sz w:val="24"/>
          <w:szCs w:val="24"/>
          <w:shd w:val="clear" w:color="auto" w:fill="FFFFFF"/>
        </w:rPr>
      </w:pPr>
    </w:p>
    <w:tbl>
      <w:tblPr>
        <w:tblStyle w:val="GridTable1Light-Accent51"/>
        <w:tblW w:w="0" w:type="auto"/>
        <w:tblInd w:w="625" w:type="dxa"/>
        <w:tblLook w:val="04A0" w:firstRow="1" w:lastRow="0" w:firstColumn="1" w:lastColumn="0" w:noHBand="0" w:noVBand="1"/>
      </w:tblPr>
      <w:tblGrid>
        <w:gridCol w:w="3780"/>
        <w:gridCol w:w="4945"/>
      </w:tblGrid>
      <w:tr w:rsidR="007841E9" w:rsidRPr="00B17ECE" w:rsidTr="00AF64C3">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1411A6"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Timeline</w:t>
            </w:r>
          </w:p>
        </w:tc>
        <w:tc>
          <w:tcPr>
            <w:tcW w:w="4945" w:type="dxa"/>
            <w:vAlign w:val="center"/>
          </w:tcPr>
          <w:p w:rsidR="001411A6" w:rsidRPr="00B17ECE" w:rsidRDefault="001411A6" w:rsidP="00B17EC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 xml:space="preserve">Final semester, </w:t>
            </w:r>
            <w:r w:rsidR="00765BDD" w:rsidRPr="00B17ECE">
              <w:rPr>
                <w:rFonts w:ascii="Times New Roman" w:hAnsi="Times New Roman" w:cs="Times New Roman"/>
                <w:b w:val="0"/>
                <w:sz w:val="24"/>
                <w:szCs w:val="24"/>
                <w:shd w:val="clear" w:color="auto" w:fill="FFFFFF"/>
              </w:rPr>
              <w:t>Summer</w:t>
            </w:r>
            <w:r w:rsidRPr="00B17ECE">
              <w:rPr>
                <w:rFonts w:ascii="Times New Roman" w:hAnsi="Times New Roman" w:cs="Times New Roman"/>
                <w:b w:val="0"/>
                <w:sz w:val="24"/>
                <w:szCs w:val="24"/>
                <w:shd w:val="clear" w:color="auto" w:fill="FFFFFF"/>
              </w:rPr>
              <w:t xml:space="preserve"> 2018 (BBA completion)</w:t>
            </w:r>
          </w:p>
        </w:tc>
      </w:tr>
      <w:tr w:rsidR="007841E9" w:rsidRPr="00B17ECE" w:rsidTr="005059C5">
        <w:trPr>
          <w:trHeight w:val="348"/>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1411A6"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Method (in form of)</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Internship at Bank Asia Limited</w:t>
            </w:r>
          </w:p>
        </w:tc>
      </w:tr>
      <w:tr w:rsidR="007841E9" w:rsidRPr="00B17ECE" w:rsidTr="005059C5">
        <w:trPr>
          <w:trHeight w:val="350"/>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1411A6"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Tenor</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90 Days</w:t>
            </w:r>
          </w:p>
        </w:tc>
      </w:tr>
      <w:tr w:rsidR="007841E9" w:rsidRPr="00B17ECE" w:rsidTr="005059C5">
        <w:trPr>
          <w:trHeight w:val="350"/>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1411A6"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 xml:space="preserve">Authorized </w:t>
            </w:r>
            <w:r w:rsidR="00AF64C3" w:rsidRPr="00B17ECE">
              <w:rPr>
                <w:rFonts w:ascii="Times New Roman" w:hAnsi="Times New Roman" w:cs="Times New Roman"/>
                <w:b w:val="0"/>
                <w:sz w:val="24"/>
                <w:szCs w:val="24"/>
                <w:shd w:val="clear" w:color="auto" w:fill="FFFFFF"/>
              </w:rPr>
              <w:t>b</w:t>
            </w:r>
            <w:r w:rsidRPr="00B17ECE">
              <w:rPr>
                <w:rFonts w:ascii="Times New Roman" w:hAnsi="Times New Roman" w:cs="Times New Roman"/>
                <w:b w:val="0"/>
                <w:sz w:val="24"/>
                <w:szCs w:val="24"/>
                <w:shd w:val="clear" w:color="auto" w:fill="FFFFFF"/>
              </w:rPr>
              <w:t>y</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Mr. Md. </w:t>
            </w:r>
            <w:proofErr w:type="spellStart"/>
            <w:r w:rsidRPr="00B17ECE">
              <w:rPr>
                <w:rFonts w:ascii="Times New Roman" w:hAnsi="Times New Roman" w:cs="Times New Roman"/>
                <w:sz w:val="24"/>
                <w:szCs w:val="24"/>
                <w:shd w:val="clear" w:color="auto" w:fill="FFFFFF"/>
              </w:rPr>
              <w:t>Abul</w:t>
            </w:r>
            <w:proofErr w:type="spellEnd"/>
            <w:r w:rsidRPr="00B17ECE">
              <w:rPr>
                <w:rFonts w:ascii="Times New Roman" w:hAnsi="Times New Roman" w:cs="Times New Roman"/>
                <w:sz w:val="24"/>
                <w:szCs w:val="24"/>
                <w:shd w:val="clear" w:color="auto" w:fill="FFFFFF"/>
              </w:rPr>
              <w:t xml:space="preserve"> </w:t>
            </w:r>
            <w:proofErr w:type="spellStart"/>
            <w:r w:rsidRPr="00B17ECE">
              <w:rPr>
                <w:rFonts w:ascii="Times New Roman" w:hAnsi="Times New Roman" w:cs="Times New Roman"/>
                <w:sz w:val="24"/>
                <w:szCs w:val="24"/>
                <w:shd w:val="clear" w:color="auto" w:fill="FFFFFF"/>
              </w:rPr>
              <w:t>Mohaimen</w:t>
            </w:r>
            <w:proofErr w:type="spellEnd"/>
          </w:p>
        </w:tc>
      </w:tr>
      <w:tr w:rsidR="007841E9" w:rsidRPr="00B17ECE" w:rsidTr="005059C5">
        <w:trPr>
          <w:trHeight w:val="350"/>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1411A6"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Prepared by</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proofErr w:type="spellStart"/>
            <w:r w:rsidRPr="00B17ECE">
              <w:rPr>
                <w:rFonts w:ascii="Times New Roman" w:hAnsi="Times New Roman" w:cs="Times New Roman"/>
                <w:sz w:val="24"/>
                <w:szCs w:val="24"/>
                <w:shd w:val="clear" w:color="auto" w:fill="FFFFFF"/>
              </w:rPr>
              <w:t>Afsana</w:t>
            </w:r>
            <w:proofErr w:type="spellEnd"/>
            <w:r w:rsidRPr="00B17ECE">
              <w:rPr>
                <w:rFonts w:ascii="Times New Roman" w:hAnsi="Times New Roman" w:cs="Times New Roman"/>
                <w:sz w:val="24"/>
                <w:szCs w:val="24"/>
                <w:shd w:val="clear" w:color="auto" w:fill="FFFFFF"/>
              </w:rPr>
              <w:t xml:space="preserve"> Islam </w:t>
            </w:r>
            <w:proofErr w:type="spellStart"/>
            <w:r w:rsidRPr="00B17ECE">
              <w:rPr>
                <w:rFonts w:ascii="Times New Roman" w:hAnsi="Times New Roman" w:cs="Times New Roman"/>
                <w:sz w:val="24"/>
                <w:szCs w:val="24"/>
                <w:shd w:val="clear" w:color="auto" w:fill="FFFFFF"/>
              </w:rPr>
              <w:t>Moitri</w:t>
            </w:r>
            <w:proofErr w:type="spellEnd"/>
          </w:p>
        </w:tc>
      </w:tr>
      <w:tr w:rsidR="007841E9" w:rsidRPr="00B17ECE" w:rsidTr="005059C5">
        <w:trPr>
          <w:trHeight w:val="350"/>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AF64C3"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Report p</w:t>
            </w:r>
            <w:r w:rsidR="001411A6" w:rsidRPr="00B17ECE">
              <w:rPr>
                <w:rFonts w:ascii="Times New Roman" w:hAnsi="Times New Roman" w:cs="Times New Roman"/>
                <w:b w:val="0"/>
                <w:sz w:val="24"/>
                <w:szCs w:val="24"/>
                <w:shd w:val="clear" w:color="auto" w:fill="FFFFFF"/>
              </w:rPr>
              <w:t>reparation period</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June</w:t>
            </w:r>
            <w:r w:rsidR="00F133C5" w:rsidRPr="00B17ECE">
              <w:rPr>
                <w:rFonts w:ascii="Times New Roman" w:hAnsi="Times New Roman" w:cs="Times New Roman"/>
                <w:sz w:val="24"/>
                <w:szCs w:val="24"/>
                <w:shd w:val="clear" w:color="auto" w:fill="FFFFFF"/>
              </w:rPr>
              <w:t xml:space="preserve"> 11 –</w:t>
            </w:r>
            <w:r w:rsidRPr="00B17ECE">
              <w:rPr>
                <w:rFonts w:ascii="Times New Roman" w:hAnsi="Times New Roman" w:cs="Times New Roman"/>
                <w:sz w:val="24"/>
                <w:szCs w:val="24"/>
                <w:shd w:val="clear" w:color="auto" w:fill="FFFFFF"/>
              </w:rPr>
              <w:t xml:space="preserve"> September</w:t>
            </w:r>
            <w:r w:rsidR="00F133C5" w:rsidRPr="00B17ECE">
              <w:rPr>
                <w:rFonts w:ascii="Times New Roman" w:hAnsi="Times New Roman" w:cs="Times New Roman"/>
                <w:sz w:val="24"/>
                <w:szCs w:val="24"/>
                <w:shd w:val="clear" w:color="auto" w:fill="FFFFFF"/>
              </w:rPr>
              <w:t xml:space="preserve"> 10,</w:t>
            </w:r>
            <w:r w:rsidRPr="00B17ECE">
              <w:rPr>
                <w:rFonts w:ascii="Times New Roman" w:hAnsi="Times New Roman" w:cs="Times New Roman"/>
                <w:sz w:val="24"/>
                <w:szCs w:val="24"/>
                <w:shd w:val="clear" w:color="auto" w:fill="FFFFFF"/>
              </w:rPr>
              <w:t xml:space="preserve"> 2018 </w:t>
            </w:r>
          </w:p>
        </w:tc>
      </w:tr>
      <w:tr w:rsidR="007841E9" w:rsidRPr="00B17ECE" w:rsidTr="00AF64C3">
        <w:trPr>
          <w:trHeight w:val="422"/>
        </w:trPr>
        <w:tc>
          <w:tcPr>
            <w:cnfStyle w:val="001000000000" w:firstRow="0" w:lastRow="0" w:firstColumn="1" w:lastColumn="0" w:oddVBand="0" w:evenVBand="0" w:oddHBand="0" w:evenHBand="0" w:firstRowFirstColumn="0" w:firstRowLastColumn="0" w:lastRowFirstColumn="0" w:lastRowLastColumn="0"/>
            <w:tcW w:w="3780" w:type="dxa"/>
            <w:vAlign w:val="center"/>
          </w:tcPr>
          <w:p w:rsidR="001411A6" w:rsidRPr="00B17ECE" w:rsidRDefault="00AF64C3" w:rsidP="00B17ECE">
            <w:pPr>
              <w:spacing w:line="360" w:lineRule="auto"/>
              <w:jc w:val="both"/>
              <w:rPr>
                <w:rFonts w:ascii="Times New Roman" w:hAnsi="Times New Roman" w:cs="Times New Roman"/>
                <w:b w:val="0"/>
                <w:sz w:val="24"/>
                <w:szCs w:val="24"/>
                <w:shd w:val="clear" w:color="auto" w:fill="FFFFFF"/>
              </w:rPr>
            </w:pPr>
            <w:r w:rsidRPr="00B17ECE">
              <w:rPr>
                <w:rFonts w:ascii="Times New Roman" w:hAnsi="Times New Roman" w:cs="Times New Roman"/>
                <w:b w:val="0"/>
                <w:sz w:val="24"/>
                <w:szCs w:val="24"/>
                <w:shd w:val="clear" w:color="auto" w:fill="FFFFFF"/>
              </w:rPr>
              <w:t>Report s</w:t>
            </w:r>
            <w:r w:rsidR="001411A6" w:rsidRPr="00B17ECE">
              <w:rPr>
                <w:rFonts w:ascii="Times New Roman" w:hAnsi="Times New Roman" w:cs="Times New Roman"/>
                <w:b w:val="0"/>
                <w:sz w:val="24"/>
                <w:szCs w:val="24"/>
                <w:shd w:val="clear" w:color="auto" w:fill="FFFFFF"/>
              </w:rPr>
              <w:t xml:space="preserve">ubmission </w:t>
            </w:r>
            <w:r w:rsidRPr="00B17ECE">
              <w:rPr>
                <w:rFonts w:ascii="Times New Roman" w:hAnsi="Times New Roman" w:cs="Times New Roman"/>
                <w:b w:val="0"/>
                <w:sz w:val="24"/>
                <w:szCs w:val="24"/>
                <w:shd w:val="clear" w:color="auto" w:fill="FFFFFF"/>
              </w:rPr>
              <w:t>d</w:t>
            </w:r>
            <w:r w:rsidR="001411A6" w:rsidRPr="00B17ECE">
              <w:rPr>
                <w:rFonts w:ascii="Times New Roman" w:hAnsi="Times New Roman" w:cs="Times New Roman"/>
                <w:b w:val="0"/>
                <w:sz w:val="24"/>
                <w:szCs w:val="24"/>
                <w:shd w:val="clear" w:color="auto" w:fill="FFFFFF"/>
              </w:rPr>
              <w:t>ate</w:t>
            </w:r>
          </w:p>
        </w:tc>
        <w:tc>
          <w:tcPr>
            <w:tcW w:w="4945" w:type="dxa"/>
            <w:vAlign w:val="center"/>
          </w:tcPr>
          <w:p w:rsidR="001411A6" w:rsidRPr="00B17ECE" w:rsidRDefault="001411A6" w:rsidP="00B17EC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September</w:t>
            </w:r>
            <w:r w:rsidR="00F133C5" w:rsidRPr="00B17ECE">
              <w:rPr>
                <w:rFonts w:ascii="Times New Roman" w:hAnsi="Times New Roman" w:cs="Times New Roman"/>
                <w:sz w:val="24"/>
                <w:szCs w:val="24"/>
                <w:shd w:val="clear" w:color="auto" w:fill="FFFFFF"/>
              </w:rPr>
              <w:t xml:space="preserve"> 18</w:t>
            </w:r>
            <w:r w:rsidRPr="00B17ECE">
              <w:rPr>
                <w:rFonts w:ascii="Times New Roman" w:hAnsi="Times New Roman" w:cs="Times New Roman"/>
                <w:sz w:val="24"/>
                <w:szCs w:val="24"/>
                <w:shd w:val="clear" w:color="auto" w:fill="FFFFFF"/>
              </w:rPr>
              <w:t>, 2018</w:t>
            </w:r>
          </w:p>
        </w:tc>
      </w:tr>
    </w:tbl>
    <w:p w:rsidR="00D260D9" w:rsidRPr="00B17ECE" w:rsidRDefault="00D260D9" w:rsidP="00B17ECE">
      <w:pPr>
        <w:spacing w:line="360" w:lineRule="auto"/>
        <w:jc w:val="both"/>
        <w:rPr>
          <w:rFonts w:ascii="Times New Roman" w:hAnsi="Times New Roman" w:cs="Times New Roman"/>
          <w:b/>
          <w:sz w:val="24"/>
          <w:szCs w:val="24"/>
        </w:rPr>
      </w:pPr>
    </w:p>
    <w:p w:rsidR="009A0D54" w:rsidRPr="00B17ECE" w:rsidRDefault="00E845F3" w:rsidP="00B17ECE">
      <w:pPr>
        <w:spacing w:line="360" w:lineRule="auto"/>
        <w:jc w:val="both"/>
        <w:rPr>
          <w:rFonts w:ascii="Times New Roman" w:hAnsi="Times New Roman" w:cs="Times New Roman"/>
          <w:b/>
          <w:sz w:val="24"/>
          <w:szCs w:val="24"/>
        </w:rPr>
      </w:pPr>
      <w:r w:rsidRPr="00B17ECE">
        <w:rPr>
          <w:rFonts w:ascii="Times New Roman" w:hAnsi="Times New Roman" w:cs="Times New Roman"/>
          <w:b/>
          <w:sz w:val="24"/>
          <w:szCs w:val="24"/>
        </w:rPr>
        <w:t xml:space="preserve">1.2 </w:t>
      </w:r>
      <w:r w:rsidR="001411A6" w:rsidRPr="00B17ECE">
        <w:rPr>
          <w:rFonts w:ascii="Times New Roman" w:hAnsi="Times New Roman" w:cs="Times New Roman"/>
          <w:b/>
          <w:sz w:val="24"/>
          <w:szCs w:val="24"/>
        </w:rPr>
        <w:t>Statement of the problem</w:t>
      </w:r>
    </w:p>
    <w:p w:rsidR="00F133C5" w:rsidRPr="00B17ECE" w:rsidRDefault="00F133C5" w:rsidP="00B17ECE">
      <w:pPr>
        <w:spacing w:line="360" w:lineRule="auto"/>
        <w:jc w:val="both"/>
        <w:rPr>
          <w:rFonts w:ascii="Times New Roman" w:hAnsi="Times New Roman" w:cs="Times New Roman"/>
          <w:sz w:val="24"/>
          <w:szCs w:val="24"/>
        </w:rPr>
      </w:pPr>
      <w:r w:rsidRPr="00B17ECE">
        <w:rPr>
          <w:rFonts w:ascii="Times New Roman" w:hAnsi="Times New Roman" w:cs="Times New Roman"/>
          <w:sz w:val="24"/>
          <w:szCs w:val="24"/>
        </w:rPr>
        <w:t xml:space="preserve">Previously not so much work has been done on this topic and the majority of the companies in Bangladesh are still unaware of the KPI system. The majority of the research work is inadequate. </w:t>
      </w:r>
    </w:p>
    <w:p w:rsidR="00AF64C3" w:rsidRPr="00B17ECE" w:rsidRDefault="00AF64C3"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The KPIs</w:t>
      </w:r>
      <w:r w:rsidR="001411A6" w:rsidRPr="00B17ECE">
        <w:rPr>
          <w:rFonts w:ascii="Times New Roman" w:hAnsi="Times New Roman" w:cs="Times New Roman"/>
          <w:sz w:val="24"/>
          <w:szCs w:val="24"/>
          <w:shd w:val="clear" w:color="auto" w:fill="FFFFFF"/>
        </w:rPr>
        <w:t xml:space="preserve"> play a</w:t>
      </w:r>
      <w:r w:rsidRPr="00B17ECE">
        <w:rPr>
          <w:rFonts w:ascii="Times New Roman" w:hAnsi="Times New Roman" w:cs="Times New Roman"/>
          <w:sz w:val="24"/>
          <w:szCs w:val="24"/>
          <w:shd w:val="clear" w:color="auto" w:fill="FFFFFF"/>
        </w:rPr>
        <w:t>n</w:t>
      </w:r>
      <w:r w:rsidR="001411A6" w:rsidRPr="00B17ECE">
        <w:rPr>
          <w:rFonts w:ascii="Times New Roman" w:hAnsi="Times New Roman" w:cs="Times New Roman"/>
          <w:sz w:val="24"/>
          <w:szCs w:val="24"/>
          <w:shd w:val="clear" w:color="auto" w:fill="FFFFFF"/>
        </w:rPr>
        <w:t xml:space="preserve"> </w:t>
      </w:r>
      <w:r w:rsidRPr="00B17ECE">
        <w:rPr>
          <w:rFonts w:ascii="Times New Roman" w:hAnsi="Times New Roman" w:cs="Times New Roman"/>
          <w:sz w:val="24"/>
          <w:szCs w:val="24"/>
          <w:shd w:val="clear" w:color="auto" w:fill="FFFFFF"/>
        </w:rPr>
        <w:t xml:space="preserve">important </w:t>
      </w:r>
      <w:r w:rsidR="001411A6" w:rsidRPr="00B17ECE">
        <w:rPr>
          <w:rFonts w:ascii="Times New Roman" w:hAnsi="Times New Roman" w:cs="Times New Roman"/>
          <w:sz w:val="24"/>
          <w:szCs w:val="24"/>
          <w:shd w:val="clear" w:color="auto" w:fill="FFFFFF"/>
        </w:rPr>
        <w:t xml:space="preserve">role in every organization. A successful </w:t>
      </w:r>
      <w:r w:rsidRPr="00B17ECE">
        <w:rPr>
          <w:rFonts w:ascii="Times New Roman" w:hAnsi="Times New Roman" w:cs="Times New Roman"/>
          <w:sz w:val="24"/>
          <w:szCs w:val="24"/>
          <w:shd w:val="clear" w:color="auto" w:fill="FFFFFF"/>
        </w:rPr>
        <w:t>organization</w:t>
      </w:r>
      <w:r w:rsidR="001411A6" w:rsidRPr="00B17ECE">
        <w:rPr>
          <w:rFonts w:ascii="Times New Roman" w:hAnsi="Times New Roman" w:cs="Times New Roman"/>
          <w:sz w:val="24"/>
          <w:szCs w:val="24"/>
          <w:shd w:val="clear" w:color="auto" w:fill="FFFFFF"/>
        </w:rPr>
        <w:t xml:space="preserve"> </w:t>
      </w:r>
      <w:r w:rsidRPr="00B17ECE">
        <w:rPr>
          <w:rFonts w:ascii="Times New Roman" w:hAnsi="Times New Roman" w:cs="Times New Roman"/>
          <w:sz w:val="24"/>
          <w:szCs w:val="24"/>
          <w:shd w:val="clear" w:color="auto" w:fill="FFFFFF"/>
        </w:rPr>
        <w:t>tries</w:t>
      </w:r>
      <w:r w:rsidR="001411A6" w:rsidRPr="00B17ECE">
        <w:rPr>
          <w:rFonts w:ascii="Times New Roman" w:hAnsi="Times New Roman" w:cs="Times New Roman"/>
          <w:sz w:val="24"/>
          <w:szCs w:val="24"/>
          <w:shd w:val="clear" w:color="auto" w:fill="FFFFFF"/>
        </w:rPr>
        <w:t xml:space="preserve"> to be </w:t>
      </w:r>
      <w:r w:rsidRPr="00B17ECE">
        <w:rPr>
          <w:rFonts w:ascii="Times New Roman" w:hAnsi="Times New Roman" w:cs="Times New Roman"/>
          <w:sz w:val="24"/>
          <w:szCs w:val="24"/>
          <w:shd w:val="clear" w:color="auto" w:fill="FFFFFF"/>
        </w:rPr>
        <w:t>capable</w:t>
      </w:r>
      <w:r w:rsidR="001411A6" w:rsidRPr="00B17ECE">
        <w:rPr>
          <w:rFonts w:ascii="Times New Roman" w:hAnsi="Times New Roman" w:cs="Times New Roman"/>
          <w:sz w:val="24"/>
          <w:szCs w:val="24"/>
          <w:shd w:val="clear" w:color="auto" w:fill="FFFFFF"/>
        </w:rPr>
        <w:t xml:space="preserve"> </w:t>
      </w:r>
      <w:r w:rsidRPr="00B17ECE">
        <w:rPr>
          <w:rFonts w:ascii="Times New Roman" w:hAnsi="Times New Roman" w:cs="Times New Roman"/>
          <w:sz w:val="24"/>
          <w:szCs w:val="24"/>
          <w:shd w:val="clear" w:color="auto" w:fill="FFFFFF"/>
        </w:rPr>
        <w:t>in</w:t>
      </w:r>
      <w:r w:rsidR="001411A6" w:rsidRPr="00B17ECE">
        <w:rPr>
          <w:rFonts w:ascii="Times New Roman" w:hAnsi="Times New Roman" w:cs="Times New Roman"/>
          <w:sz w:val="24"/>
          <w:szCs w:val="24"/>
          <w:shd w:val="clear" w:color="auto" w:fill="FFFFFF"/>
        </w:rPr>
        <w:t xml:space="preserve"> meet</w:t>
      </w:r>
      <w:r w:rsidRPr="00B17ECE">
        <w:rPr>
          <w:rFonts w:ascii="Times New Roman" w:hAnsi="Times New Roman" w:cs="Times New Roman"/>
          <w:sz w:val="24"/>
          <w:szCs w:val="24"/>
          <w:shd w:val="clear" w:color="auto" w:fill="FFFFFF"/>
        </w:rPr>
        <w:t>ing</w:t>
      </w:r>
      <w:r w:rsidR="001411A6" w:rsidRPr="00B17ECE">
        <w:rPr>
          <w:rFonts w:ascii="Times New Roman" w:hAnsi="Times New Roman" w:cs="Times New Roman"/>
          <w:sz w:val="24"/>
          <w:szCs w:val="24"/>
          <w:shd w:val="clear" w:color="auto" w:fill="FFFFFF"/>
        </w:rPr>
        <w:t xml:space="preserve"> the organizational objectives successfully</w:t>
      </w:r>
      <w:r w:rsidRPr="00B17ECE">
        <w:rPr>
          <w:rFonts w:ascii="Times New Roman" w:hAnsi="Times New Roman" w:cs="Times New Roman"/>
          <w:sz w:val="24"/>
          <w:szCs w:val="24"/>
          <w:shd w:val="clear" w:color="auto" w:fill="FFFFFF"/>
        </w:rPr>
        <w:t xml:space="preserve"> which </w:t>
      </w:r>
      <w:r w:rsidR="001411A6" w:rsidRPr="00B17ECE">
        <w:rPr>
          <w:rFonts w:ascii="Times New Roman" w:hAnsi="Times New Roman" w:cs="Times New Roman"/>
          <w:sz w:val="24"/>
          <w:szCs w:val="24"/>
          <w:shd w:val="clear" w:color="auto" w:fill="FFFFFF"/>
        </w:rPr>
        <w:t xml:space="preserve">can be </w:t>
      </w:r>
      <w:r w:rsidR="001271B4" w:rsidRPr="00B17ECE">
        <w:rPr>
          <w:rFonts w:ascii="Times New Roman" w:hAnsi="Times New Roman" w:cs="Times New Roman"/>
          <w:sz w:val="24"/>
          <w:szCs w:val="24"/>
          <w:shd w:val="clear" w:color="auto" w:fill="FFFFFF"/>
        </w:rPr>
        <w:t>complicated</w:t>
      </w:r>
      <w:r w:rsidRPr="00B17ECE">
        <w:rPr>
          <w:rFonts w:ascii="Times New Roman" w:hAnsi="Times New Roman" w:cs="Times New Roman"/>
          <w:sz w:val="24"/>
          <w:szCs w:val="24"/>
          <w:shd w:val="clear" w:color="auto" w:fill="FFFFFF"/>
        </w:rPr>
        <w:t>.</w:t>
      </w:r>
      <w:r w:rsidRPr="00B17ECE">
        <w:rPr>
          <w:rFonts w:ascii="Times New Roman" w:hAnsi="Times New Roman" w:cs="Times New Roman"/>
          <w:sz w:val="24"/>
          <w:szCs w:val="24"/>
        </w:rPr>
        <w:t xml:space="preserve"> </w:t>
      </w:r>
      <w:r w:rsidRPr="00B17ECE">
        <w:rPr>
          <w:rFonts w:ascii="Times New Roman" w:hAnsi="Times New Roman" w:cs="Times New Roman"/>
          <w:sz w:val="24"/>
          <w:szCs w:val="24"/>
          <w:shd w:val="clear" w:color="auto" w:fill="FFFFFF"/>
        </w:rPr>
        <w:t>Besides selecting the appropriate KPIs applicable for the industry the organizations need to figure out how to appraise them appropriately and accurately</w:t>
      </w:r>
      <w:r w:rsidR="001271B4" w:rsidRPr="00B17ECE">
        <w:rPr>
          <w:rFonts w:ascii="Times New Roman" w:hAnsi="Times New Roman" w:cs="Times New Roman"/>
          <w:sz w:val="24"/>
          <w:szCs w:val="24"/>
          <w:shd w:val="clear" w:color="auto" w:fill="FFFFFF"/>
        </w:rPr>
        <w:t xml:space="preserve"> –</w:t>
      </w:r>
      <w:r w:rsidRPr="00B17ECE">
        <w:rPr>
          <w:rFonts w:ascii="Times New Roman" w:hAnsi="Times New Roman" w:cs="Times New Roman"/>
          <w:sz w:val="24"/>
          <w:szCs w:val="24"/>
          <w:shd w:val="clear" w:color="auto" w:fill="FFFFFF"/>
        </w:rPr>
        <w:t xml:space="preserve"> the toughest step, but unquestionably the most important one.</w:t>
      </w:r>
    </w:p>
    <w:p w:rsidR="005059C5" w:rsidRPr="00B17ECE" w:rsidRDefault="00880134"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Starting from the vision of the organization differentiating it down to mission statements breaking them down to </w:t>
      </w:r>
      <w:r w:rsidR="00825C34" w:rsidRPr="00B17ECE">
        <w:rPr>
          <w:rFonts w:ascii="Times New Roman" w:hAnsi="Times New Roman" w:cs="Times New Roman"/>
          <w:sz w:val="24"/>
          <w:szCs w:val="24"/>
          <w:shd w:val="clear" w:color="auto" w:fill="FFFFFF"/>
        </w:rPr>
        <w:t>goals</w:t>
      </w:r>
      <w:r w:rsidRPr="00B17ECE">
        <w:rPr>
          <w:rFonts w:ascii="Times New Roman" w:hAnsi="Times New Roman" w:cs="Times New Roman"/>
          <w:sz w:val="24"/>
          <w:szCs w:val="24"/>
          <w:shd w:val="clear" w:color="auto" w:fill="FFFFFF"/>
        </w:rPr>
        <w:t xml:space="preserve"> </w:t>
      </w:r>
      <w:r w:rsidR="0073299F" w:rsidRPr="00B17ECE">
        <w:rPr>
          <w:rFonts w:ascii="Times New Roman" w:hAnsi="Times New Roman" w:cs="Times New Roman"/>
          <w:sz w:val="24"/>
          <w:szCs w:val="24"/>
          <w:shd w:val="clear" w:color="auto" w:fill="FFFFFF"/>
        </w:rPr>
        <w:t xml:space="preserve">with the aid of </w:t>
      </w:r>
      <w:r w:rsidR="00825C34" w:rsidRPr="00B17ECE">
        <w:rPr>
          <w:rFonts w:ascii="Times New Roman" w:hAnsi="Times New Roman" w:cs="Times New Roman"/>
          <w:sz w:val="24"/>
          <w:szCs w:val="24"/>
          <w:shd w:val="clear" w:color="auto" w:fill="FFFFFF"/>
        </w:rPr>
        <w:t xml:space="preserve">several </w:t>
      </w:r>
      <w:r w:rsidR="0073299F" w:rsidRPr="00B17ECE">
        <w:rPr>
          <w:rFonts w:ascii="Times New Roman" w:hAnsi="Times New Roman" w:cs="Times New Roman"/>
          <w:sz w:val="24"/>
          <w:szCs w:val="24"/>
          <w:shd w:val="clear" w:color="auto" w:fill="FFFFFF"/>
        </w:rPr>
        <w:t>governance umbrellas,</w:t>
      </w:r>
      <w:r w:rsidRPr="00B17ECE">
        <w:rPr>
          <w:rFonts w:ascii="Times New Roman" w:hAnsi="Times New Roman" w:cs="Times New Roman"/>
          <w:sz w:val="24"/>
          <w:szCs w:val="24"/>
          <w:shd w:val="clear" w:color="auto" w:fill="FFFFFF"/>
        </w:rPr>
        <w:t xml:space="preserve"> RACI </w:t>
      </w:r>
      <w:r w:rsidR="0073299F" w:rsidRPr="00B17ECE">
        <w:rPr>
          <w:rFonts w:ascii="Times New Roman" w:hAnsi="Times New Roman" w:cs="Times New Roman"/>
          <w:sz w:val="24"/>
          <w:szCs w:val="24"/>
          <w:shd w:val="clear" w:color="auto" w:fill="FFFFFF"/>
        </w:rPr>
        <w:t>charts</w:t>
      </w:r>
      <w:r w:rsidRPr="00B17ECE">
        <w:rPr>
          <w:rFonts w:ascii="Times New Roman" w:hAnsi="Times New Roman" w:cs="Times New Roman"/>
          <w:sz w:val="24"/>
          <w:szCs w:val="24"/>
          <w:shd w:val="clear" w:color="auto" w:fill="FFFFFF"/>
        </w:rPr>
        <w:t xml:space="preserve"> and balance scorecards </w:t>
      </w:r>
      <w:r w:rsidR="0073299F" w:rsidRPr="00B17ECE">
        <w:rPr>
          <w:rFonts w:ascii="Times New Roman" w:hAnsi="Times New Roman" w:cs="Times New Roman"/>
          <w:sz w:val="24"/>
          <w:szCs w:val="24"/>
          <w:shd w:val="clear" w:color="auto" w:fill="FFFFFF"/>
        </w:rPr>
        <w:t xml:space="preserve">an organization sets SMART </w:t>
      </w:r>
      <w:r w:rsidR="00825C34" w:rsidRPr="00B17ECE">
        <w:rPr>
          <w:rFonts w:ascii="Times New Roman" w:hAnsi="Times New Roman" w:cs="Times New Roman"/>
          <w:sz w:val="24"/>
          <w:szCs w:val="24"/>
          <w:shd w:val="clear" w:color="auto" w:fill="FFFFFF"/>
        </w:rPr>
        <w:t>objectives</w:t>
      </w:r>
      <w:r w:rsidR="0073299F" w:rsidRPr="00B17ECE">
        <w:rPr>
          <w:rFonts w:ascii="Times New Roman" w:hAnsi="Times New Roman" w:cs="Times New Roman"/>
          <w:sz w:val="24"/>
          <w:szCs w:val="24"/>
          <w:shd w:val="clear" w:color="auto" w:fill="FFFFFF"/>
        </w:rPr>
        <w:t xml:space="preserve"> for each employ</w:t>
      </w:r>
      <w:r w:rsidR="00825C34" w:rsidRPr="00B17ECE">
        <w:rPr>
          <w:rFonts w:ascii="Times New Roman" w:hAnsi="Times New Roman" w:cs="Times New Roman"/>
          <w:sz w:val="24"/>
          <w:szCs w:val="24"/>
          <w:shd w:val="clear" w:color="auto" w:fill="FFFFFF"/>
        </w:rPr>
        <w:t xml:space="preserve">ees according to their position. While compiling the several questionnaires gathered from several departments of </w:t>
      </w:r>
      <w:r w:rsidR="00825C34" w:rsidRPr="00B17ECE">
        <w:rPr>
          <w:rFonts w:ascii="Times New Roman" w:hAnsi="Times New Roman" w:cs="Times New Roman"/>
          <w:sz w:val="24"/>
          <w:szCs w:val="24"/>
          <w:shd w:val="clear" w:color="auto" w:fill="FFFFFF"/>
        </w:rPr>
        <w:lastRenderedPageBreak/>
        <w:t xml:space="preserve">Bank Asia, it was </w:t>
      </w:r>
      <w:r w:rsidR="00180F01" w:rsidRPr="00B17ECE">
        <w:rPr>
          <w:rFonts w:ascii="Times New Roman" w:hAnsi="Times New Roman" w:cs="Times New Roman"/>
          <w:sz w:val="24"/>
          <w:szCs w:val="24"/>
          <w:shd w:val="clear" w:color="auto" w:fill="FFFFFF"/>
        </w:rPr>
        <w:t xml:space="preserve">apparently visible to me that setting KPI for </w:t>
      </w:r>
      <w:r w:rsidR="00AA4864" w:rsidRPr="00B17ECE">
        <w:rPr>
          <w:rFonts w:ascii="Times New Roman" w:hAnsi="Times New Roman" w:cs="Times New Roman"/>
          <w:sz w:val="24"/>
          <w:szCs w:val="24"/>
          <w:shd w:val="clear" w:color="auto" w:fill="FFFFFF"/>
        </w:rPr>
        <w:t>the employees in the HR management module was the main challenge in implementing strategic management for People Management Division.</w:t>
      </w:r>
    </w:p>
    <w:p w:rsidR="005059C5" w:rsidRPr="00B17ECE" w:rsidRDefault="00E845F3" w:rsidP="00B17ECE">
      <w:pPr>
        <w:spacing w:line="360" w:lineRule="auto"/>
        <w:rPr>
          <w:rFonts w:ascii="Times New Roman" w:hAnsi="Times New Roman" w:cs="Times New Roman"/>
          <w:b/>
          <w:shd w:val="clear" w:color="auto" w:fill="FFFFFF"/>
        </w:rPr>
      </w:pPr>
      <w:r w:rsidRPr="00B17ECE">
        <w:rPr>
          <w:rFonts w:ascii="Times New Roman" w:hAnsi="Times New Roman" w:cs="Times New Roman"/>
          <w:b/>
          <w:sz w:val="24"/>
          <w:szCs w:val="24"/>
          <w:shd w:val="clear" w:color="auto" w:fill="FFFFFF"/>
        </w:rPr>
        <w:t xml:space="preserve">1.3 </w:t>
      </w:r>
      <w:r w:rsidR="005059C5" w:rsidRPr="00B17ECE">
        <w:rPr>
          <w:rFonts w:ascii="Times New Roman" w:hAnsi="Times New Roman" w:cs="Times New Roman"/>
          <w:b/>
          <w:sz w:val="24"/>
          <w:szCs w:val="24"/>
          <w:shd w:val="clear" w:color="auto" w:fill="FFFFFF"/>
        </w:rPr>
        <w:t>Objective of the Report</w:t>
      </w:r>
      <w:r w:rsidR="009628E2" w:rsidRPr="00B17ECE">
        <w:rPr>
          <w:rFonts w:ascii="Times New Roman" w:hAnsi="Times New Roman" w:cs="Times New Roman"/>
          <w:b/>
          <w:shd w:val="clear" w:color="auto" w:fill="FFFFFF"/>
        </w:rPr>
        <w:t xml:space="preserve"> </w:t>
      </w:r>
    </w:p>
    <w:p w:rsidR="005059C5" w:rsidRPr="00B17ECE" w:rsidRDefault="00937832" w:rsidP="00B17ECE">
      <w:pPr>
        <w:spacing w:line="360" w:lineRule="auto"/>
        <w:jc w:val="both"/>
        <w:rPr>
          <w:rFonts w:ascii="Times New Roman" w:hAnsi="Times New Roman" w:cs="Times New Roman"/>
          <w:sz w:val="24"/>
          <w:szCs w:val="24"/>
          <w:shd w:val="clear" w:color="auto" w:fill="FFFFFF"/>
        </w:rPr>
      </w:pPr>
      <w:r w:rsidRPr="00937832">
        <w:rPr>
          <w:rFonts w:ascii="Times New Roman" w:hAnsi="Times New Roman" w:cs="Times New Roman"/>
          <w:sz w:val="24"/>
          <w:szCs w:val="24"/>
          <w:shd w:val="clear" w:color="auto" w:fill="FFFFFF"/>
        </w:rPr>
        <w:t>After the finish of studies, when an understudy is prepared to apply what s/he has realized and make sense of if the profession way s/he is on is the correct one. Completing an entry level position is an extraordinary method to investigate the profession one is keen on. The drive of a temporary position is to convey reasonable information that empowers her/him to put everything s/he learned without hesitation:</w:t>
      </w:r>
    </w:p>
    <w:p w:rsidR="00A8396A" w:rsidRDefault="005E7DD3"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Test the waters – to see what the job and the work-setting </w:t>
      </w:r>
      <w:proofErr w:type="gramStart"/>
      <w:r w:rsidRPr="00B17ECE">
        <w:rPr>
          <w:rFonts w:ascii="Times New Roman" w:hAnsi="Times New Roman" w:cs="Times New Roman"/>
          <w:sz w:val="24"/>
          <w:szCs w:val="24"/>
          <w:shd w:val="clear" w:color="auto" w:fill="FFFFFF"/>
        </w:rPr>
        <w:t>is</w:t>
      </w:r>
      <w:proofErr w:type="gramEnd"/>
      <w:r w:rsidRPr="00B17ECE">
        <w:rPr>
          <w:rFonts w:ascii="Times New Roman" w:hAnsi="Times New Roman" w:cs="Times New Roman"/>
          <w:sz w:val="24"/>
          <w:szCs w:val="24"/>
          <w:shd w:val="clear" w:color="auto" w:fill="FFFFFF"/>
        </w:rPr>
        <w:t xml:space="preserve"> like and to </w:t>
      </w:r>
      <w:r w:rsidR="00A8396A" w:rsidRPr="00A8396A">
        <w:rPr>
          <w:rFonts w:ascii="Times New Roman" w:hAnsi="Times New Roman" w:cs="Times New Roman"/>
          <w:sz w:val="24"/>
          <w:szCs w:val="24"/>
          <w:shd w:val="clear" w:color="auto" w:fill="FFFFFF"/>
        </w:rPr>
        <w:t>gain knowledge into what a vocation in that field involves</w:t>
      </w:r>
      <w:r w:rsidR="00A8396A">
        <w:rPr>
          <w:rFonts w:ascii="Times New Roman" w:hAnsi="Times New Roman" w:cs="Times New Roman"/>
          <w:sz w:val="24"/>
          <w:szCs w:val="24"/>
          <w:shd w:val="clear" w:color="auto" w:fill="FFFFFF"/>
        </w:rPr>
        <w:t>.</w:t>
      </w:r>
    </w:p>
    <w:p w:rsidR="00D83C11" w:rsidRPr="00B17ECE" w:rsidRDefault="00D83C11"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Gain experience</w:t>
      </w:r>
      <w:r w:rsidR="00B07444" w:rsidRPr="00B17ECE">
        <w:rPr>
          <w:rFonts w:ascii="Times New Roman" w:hAnsi="Times New Roman" w:cs="Times New Roman"/>
          <w:sz w:val="24"/>
          <w:szCs w:val="24"/>
          <w:shd w:val="clear" w:color="auto" w:fill="FFFFFF"/>
        </w:rPr>
        <w:t xml:space="preserve"> – </w:t>
      </w:r>
      <w:r w:rsidRPr="00B17ECE">
        <w:rPr>
          <w:rFonts w:ascii="Times New Roman" w:hAnsi="Times New Roman" w:cs="Times New Roman"/>
          <w:sz w:val="24"/>
          <w:szCs w:val="24"/>
          <w:shd w:val="clear" w:color="auto" w:fill="FFFFFF"/>
        </w:rPr>
        <w:t xml:space="preserve">to </w:t>
      </w:r>
      <w:r w:rsidR="00A8396A" w:rsidRPr="00A8396A">
        <w:rPr>
          <w:rFonts w:ascii="Times New Roman" w:hAnsi="Times New Roman" w:cs="Times New Roman"/>
          <w:sz w:val="24"/>
          <w:szCs w:val="24"/>
          <w:shd w:val="clear" w:color="auto" w:fill="FFFFFF"/>
        </w:rPr>
        <w:t>gain the required involvement and to assemble continue</w:t>
      </w:r>
      <w:r w:rsidRPr="00B17ECE">
        <w:rPr>
          <w:rFonts w:ascii="Times New Roman" w:hAnsi="Times New Roman" w:cs="Times New Roman"/>
          <w:sz w:val="24"/>
          <w:szCs w:val="24"/>
          <w:shd w:val="clear" w:color="auto" w:fill="FFFFFF"/>
        </w:rPr>
        <w:t xml:space="preserve"> along with increas</w:t>
      </w:r>
      <w:r w:rsidR="00B07444" w:rsidRPr="00B17ECE">
        <w:rPr>
          <w:rFonts w:ascii="Times New Roman" w:hAnsi="Times New Roman" w:cs="Times New Roman"/>
          <w:sz w:val="24"/>
          <w:szCs w:val="24"/>
          <w:shd w:val="clear" w:color="auto" w:fill="FFFFFF"/>
        </w:rPr>
        <w:t xml:space="preserve">ing </w:t>
      </w:r>
      <w:r w:rsidRPr="00B17ECE">
        <w:rPr>
          <w:rFonts w:ascii="Times New Roman" w:hAnsi="Times New Roman" w:cs="Times New Roman"/>
          <w:sz w:val="24"/>
          <w:szCs w:val="24"/>
          <w:shd w:val="clear" w:color="auto" w:fill="FFFFFF"/>
        </w:rPr>
        <w:t>communication, organizational and teamwork skills</w:t>
      </w:r>
    </w:p>
    <w:p w:rsidR="00A8396A" w:rsidRDefault="00B07444"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Make Helpful Connections –</w:t>
      </w:r>
      <w:r w:rsidR="0062682D" w:rsidRPr="00B17ECE">
        <w:rPr>
          <w:rFonts w:ascii="Times New Roman" w:hAnsi="Times New Roman" w:cs="Times New Roman"/>
          <w:sz w:val="24"/>
          <w:szCs w:val="24"/>
          <w:shd w:val="clear" w:color="auto" w:fill="FFFFFF"/>
        </w:rPr>
        <w:t xml:space="preserve"> to help make useful connections </w:t>
      </w:r>
      <w:r w:rsidR="00A8396A" w:rsidRPr="00A8396A">
        <w:rPr>
          <w:rFonts w:ascii="Times New Roman" w:hAnsi="Times New Roman" w:cs="Times New Roman"/>
          <w:sz w:val="24"/>
          <w:szCs w:val="24"/>
          <w:shd w:val="clear" w:color="auto" w:fill="FFFFFF"/>
        </w:rPr>
        <w:t>who can give accommodating data and who can help control amid profession. One can utilize them as references for future employments.</w:t>
      </w:r>
    </w:p>
    <w:p w:rsidR="00B07444" w:rsidRPr="00B17ECE" w:rsidRDefault="00E845F3" w:rsidP="00B17ECE">
      <w:pPr>
        <w:spacing w:line="360" w:lineRule="auto"/>
        <w:jc w:val="both"/>
        <w:rPr>
          <w:rFonts w:ascii="Times New Roman" w:hAnsi="Times New Roman" w:cs="Times New Roman"/>
          <w:b/>
          <w:i/>
          <w:color w:val="333333"/>
          <w:sz w:val="24"/>
          <w:szCs w:val="24"/>
          <w:shd w:val="clear" w:color="auto" w:fill="FFFFFF"/>
        </w:rPr>
      </w:pPr>
      <w:r w:rsidRPr="00B17ECE">
        <w:rPr>
          <w:rFonts w:ascii="Times New Roman" w:hAnsi="Times New Roman" w:cs="Times New Roman"/>
          <w:b/>
          <w:sz w:val="24"/>
          <w:szCs w:val="24"/>
        </w:rPr>
        <w:t xml:space="preserve">1.4 </w:t>
      </w:r>
      <w:r w:rsidR="00B8256E" w:rsidRPr="00B17ECE">
        <w:rPr>
          <w:rFonts w:ascii="Times New Roman" w:hAnsi="Times New Roman" w:cs="Times New Roman"/>
          <w:b/>
          <w:sz w:val="24"/>
          <w:szCs w:val="24"/>
        </w:rPr>
        <w:t>Scope of the study</w:t>
      </w:r>
    </w:p>
    <w:p w:rsidR="00930D95" w:rsidRPr="00B17ECE" w:rsidRDefault="00930D95" w:rsidP="00B17ECE">
      <w:pPr>
        <w:spacing w:line="360" w:lineRule="auto"/>
        <w:jc w:val="both"/>
        <w:rPr>
          <w:rFonts w:ascii="Times New Roman" w:hAnsi="Times New Roman" w:cs="Times New Roman"/>
          <w:sz w:val="24"/>
          <w:szCs w:val="24"/>
        </w:rPr>
      </w:pPr>
      <w:r w:rsidRPr="00B17ECE">
        <w:rPr>
          <w:rFonts w:ascii="Times New Roman" w:hAnsi="Times New Roman" w:cs="Times New Roman"/>
          <w:sz w:val="24"/>
          <w:szCs w:val="24"/>
        </w:rPr>
        <w:t xml:space="preserve">There </w:t>
      </w:r>
      <w:r w:rsidR="00765BDD" w:rsidRPr="00B17ECE">
        <w:rPr>
          <w:rFonts w:ascii="Times New Roman" w:hAnsi="Times New Roman" w:cs="Times New Roman"/>
          <w:sz w:val="24"/>
          <w:szCs w:val="24"/>
        </w:rPr>
        <w:t>is</w:t>
      </w:r>
      <w:r w:rsidRPr="00B17ECE">
        <w:rPr>
          <w:rFonts w:ascii="Times New Roman" w:hAnsi="Times New Roman" w:cs="Times New Roman"/>
          <w:sz w:val="24"/>
          <w:szCs w:val="24"/>
        </w:rPr>
        <w:t xml:space="preserve"> some confidential information about the </w:t>
      </w:r>
      <w:r w:rsidR="00765BDD" w:rsidRPr="00B17ECE">
        <w:rPr>
          <w:rFonts w:ascii="Times New Roman" w:hAnsi="Times New Roman" w:cs="Times New Roman"/>
          <w:sz w:val="24"/>
          <w:szCs w:val="24"/>
        </w:rPr>
        <w:t>KPI measurement</w:t>
      </w:r>
      <w:r w:rsidRPr="00B17ECE">
        <w:rPr>
          <w:rFonts w:ascii="Times New Roman" w:hAnsi="Times New Roman" w:cs="Times New Roman"/>
          <w:sz w:val="24"/>
          <w:szCs w:val="24"/>
        </w:rPr>
        <w:t xml:space="preserve"> of </w:t>
      </w:r>
      <w:r w:rsidR="00765BDD" w:rsidRPr="00B17ECE">
        <w:rPr>
          <w:rFonts w:ascii="Times New Roman" w:hAnsi="Times New Roman" w:cs="Times New Roman"/>
          <w:sz w:val="24"/>
          <w:szCs w:val="24"/>
        </w:rPr>
        <w:t>Bank Asia Ltd.</w:t>
      </w:r>
      <w:r w:rsidRPr="00B17ECE">
        <w:rPr>
          <w:rFonts w:ascii="Times New Roman" w:hAnsi="Times New Roman" w:cs="Times New Roman"/>
          <w:sz w:val="24"/>
          <w:szCs w:val="24"/>
        </w:rPr>
        <w:t xml:space="preserve"> So</w:t>
      </w:r>
      <w:r w:rsidR="00765BDD" w:rsidRPr="00B17ECE">
        <w:rPr>
          <w:rFonts w:ascii="Times New Roman" w:hAnsi="Times New Roman" w:cs="Times New Roman"/>
          <w:sz w:val="24"/>
          <w:szCs w:val="24"/>
        </w:rPr>
        <w:t>, the scopes were limited for me</w:t>
      </w:r>
      <w:r w:rsidRPr="00B17ECE">
        <w:rPr>
          <w:rFonts w:ascii="Times New Roman" w:hAnsi="Times New Roman" w:cs="Times New Roman"/>
          <w:sz w:val="24"/>
          <w:szCs w:val="24"/>
        </w:rPr>
        <w:t xml:space="preserve"> to get enough information. </w:t>
      </w:r>
      <w:r w:rsidR="00663376" w:rsidRPr="00663376">
        <w:rPr>
          <w:rFonts w:ascii="Times New Roman" w:hAnsi="Times New Roman" w:cs="Times New Roman"/>
          <w:sz w:val="24"/>
          <w:szCs w:val="24"/>
        </w:rPr>
        <w:t xml:space="preserve">The principal extent of this report is to have down to earth understanding </w:t>
      </w:r>
      <w:r w:rsidRPr="00B17ECE">
        <w:rPr>
          <w:rFonts w:ascii="Times New Roman" w:hAnsi="Times New Roman" w:cs="Times New Roman"/>
          <w:sz w:val="24"/>
          <w:szCs w:val="24"/>
        </w:rPr>
        <w:t xml:space="preserve">about how the </w:t>
      </w:r>
      <w:r w:rsidR="00765BDD" w:rsidRPr="00B17ECE">
        <w:rPr>
          <w:rFonts w:ascii="Times New Roman" w:hAnsi="Times New Roman" w:cs="Times New Roman"/>
          <w:sz w:val="24"/>
          <w:szCs w:val="24"/>
        </w:rPr>
        <w:t>performance is measured, whether KPI</w:t>
      </w:r>
      <w:r w:rsidRPr="00B17ECE">
        <w:rPr>
          <w:rFonts w:ascii="Times New Roman" w:hAnsi="Times New Roman" w:cs="Times New Roman"/>
          <w:sz w:val="24"/>
          <w:szCs w:val="24"/>
        </w:rPr>
        <w:t xml:space="preserve"> </w:t>
      </w:r>
      <w:r w:rsidR="00765BDD" w:rsidRPr="00B17ECE">
        <w:rPr>
          <w:rFonts w:ascii="Times New Roman" w:hAnsi="Times New Roman" w:cs="Times New Roman"/>
          <w:sz w:val="24"/>
          <w:szCs w:val="24"/>
        </w:rPr>
        <w:t>is being used by the bank and how KPI is used in Bank Asia Ltd.</w:t>
      </w:r>
      <w:r w:rsidR="00003DAF" w:rsidRPr="00B17ECE">
        <w:rPr>
          <w:rFonts w:ascii="Times New Roman" w:hAnsi="Times New Roman" w:cs="Times New Roman"/>
          <w:sz w:val="24"/>
          <w:szCs w:val="24"/>
        </w:rPr>
        <w:t xml:space="preserve"> </w:t>
      </w:r>
      <w:r w:rsidRPr="00B17ECE">
        <w:rPr>
          <w:rFonts w:ascii="Times New Roman" w:hAnsi="Times New Roman" w:cs="Times New Roman"/>
          <w:sz w:val="24"/>
          <w:szCs w:val="24"/>
        </w:rPr>
        <w:t xml:space="preserve">The scope of the report was to get a real-life exposure. We got the opportunity to observe and communicate about </w:t>
      </w:r>
      <w:r w:rsidR="00003DAF" w:rsidRPr="00B17ECE">
        <w:rPr>
          <w:rFonts w:ascii="Times New Roman" w:hAnsi="Times New Roman" w:cs="Times New Roman"/>
          <w:sz w:val="24"/>
          <w:szCs w:val="24"/>
        </w:rPr>
        <w:t>KPIS</w:t>
      </w:r>
      <w:r w:rsidRPr="00B17ECE">
        <w:rPr>
          <w:rFonts w:ascii="Times New Roman" w:hAnsi="Times New Roman" w:cs="Times New Roman"/>
          <w:sz w:val="24"/>
          <w:szCs w:val="24"/>
        </w:rPr>
        <w:t xml:space="preserve"> they follow</w:t>
      </w:r>
      <w:r w:rsidR="00003DAF" w:rsidRPr="00B17ECE">
        <w:rPr>
          <w:rFonts w:ascii="Times New Roman" w:hAnsi="Times New Roman" w:cs="Times New Roman"/>
          <w:sz w:val="24"/>
          <w:szCs w:val="24"/>
        </w:rPr>
        <w:t xml:space="preserve"> to measure performance of each employee</w:t>
      </w:r>
      <w:r w:rsidRPr="00B17ECE">
        <w:rPr>
          <w:rFonts w:ascii="Times New Roman" w:hAnsi="Times New Roman" w:cs="Times New Roman"/>
          <w:sz w:val="24"/>
          <w:szCs w:val="24"/>
        </w:rPr>
        <w:t xml:space="preserve">. </w:t>
      </w:r>
    </w:p>
    <w:p w:rsidR="002B6DAB" w:rsidRPr="00B17ECE" w:rsidRDefault="002B6DAB"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The study is limited to Bank Asia Corporate Office only. </w:t>
      </w:r>
      <w:r w:rsidR="00024021" w:rsidRPr="00B17ECE">
        <w:rPr>
          <w:rFonts w:ascii="Times New Roman" w:hAnsi="Times New Roman" w:cs="Times New Roman"/>
          <w:sz w:val="24"/>
          <w:szCs w:val="24"/>
          <w:shd w:val="clear" w:color="auto" w:fill="FFFFFF"/>
        </w:rPr>
        <w:t>The scope of this report covers the implementation of online KPI system migrating from paper-based KPI system throughout Bank Asia.</w:t>
      </w:r>
      <w:r w:rsidR="008B6ABD" w:rsidRPr="00B17ECE">
        <w:rPr>
          <w:rFonts w:ascii="Times New Roman" w:hAnsi="Times New Roman" w:cs="Times New Roman"/>
          <w:sz w:val="24"/>
          <w:szCs w:val="24"/>
          <w:shd w:val="clear" w:color="auto" w:fill="FFFFFF"/>
        </w:rPr>
        <w:t xml:space="preserve"> The Corporate Office comprises of 36 units/departments/divisions encompassing over 600 employees</w:t>
      </w:r>
      <w:r w:rsidR="00D64814" w:rsidRPr="00B17ECE">
        <w:rPr>
          <w:rFonts w:ascii="Times New Roman" w:hAnsi="Times New Roman" w:cs="Times New Roman"/>
          <w:sz w:val="24"/>
          <w:szCs w:val="24"/>
          <w:shd w:val="clear" w:color="auto" w:fill="FFFFFF"/>
        </w:rPr>
        <w:t>. The implementation</w:t>
      </w:r>
      <w:r w:rsidR="008B6ABD" w:rsidRPr="00B17ECE">
        <w:rPr>
          <w:rFonts w:ascii="Times New Roman" w:hAnsi="Times New Roman" w:cs="Times New Roman"/>
          <w:sz w:val="24"/>
          <w:szCs w:val="24"/>
          <w:shd w:val="clear" w:color="auto" w:fill="FFFFFF"/>
        </w:rPr>
        <w:t xml:space="preserve"> of key indicators in accordance with the position of the Corporate Office employees </w:t>
      </w:r>
      <w:r w:rsidR="00D64814" w:rsidRPr="00B17ECE">
        <w:rPr>
          <w:rFonts w:ascii="Times New Roman" w:hAnsi="Times New Roman" w:cs="Times New Roman"/>
          <w:sz w:val="24"/>
          <w:szCs w:val="24"/>
          <w:shd w:val="clear" w:color="auto" w:fill="FFFFFF"/>
        </w:rPr>
        <w:t>mainly contributed to this report.</w:t>
      </w:r>
      <w:r w:rsidR="00112AFF" w:rsidRPr="00B17ECE">
        <w:rPr>
          <w:rFonts w:ascii="Times New Roman" w:hAnsi="Times New Roman" w:cs="Times New Roman"/>
          <w:sz w:val="24"/>
          <w:szCs w:val="24"/>
          <w:shd w:val="clear" w:color="auto" w:fill="FFFFFF"/>
        </w:rPr>
        <w:t xml:space="preserve"> </w:t>
      </w:r>
      <w:r w:rsidR="00663376" w:rsidRPr="00663376">
        <w:rPr>
          <w:rFonts w:ascii="Times New Roman" w:hAnsi="Times New Roman" w:cs="Times New Roman"/>
          <w:sz w:val="24"/>
          <w:szCs w:val="24"/>
          <w:shd w:val="clear" w:color="auto" w:fill="FFFFFF"/>
        </w:rPr>
        <w:t xml:space="preserve">The planning of this report offers </w:t>
      </w:r>
      <w:r w:rsidR="00663376" w:rsidRPr="00663376">
        <w:rPr>
          <w:rFonts w:ascii="Times New Roman" w:hAnsi="Times New Roman" w:cs="Times New Roman"/>
          <w:sz w:val="24"/>
          <w:szCs w:val="24"/>
          <w:shd w:val="clear" w:color="auto" w:fill="FFFFFF"/>
        </w:rPr>
        <w:lastRenderedPageBreak/>
        <w:t>an extraordinary chance to have an inside and out learning of key execution pointers rehearsed by the bank. This report has been made dependent on the experience assembled amid the time of 3 months entry level position. It was an immense open door for me to for all intents and purposes find out about KPI</w:t>
      </w:r>
      <w:r w:rsidR="00663376">
        <w:rPr>
          <w:rFonts w:ascii="Times New Roman" w:hAnsi="Times New Roman" w:cs="Times New Roman"/>
          <w:sz w:val="24"/>
          <w:szCs w:val="24"/>
          <w:shd w:val="clear" w:color="auto" w:fill="FFFFFF"/>
        </w:rPr>
        <w:t xml:space="preserve"> </w:t>
      </w:r>
      <w:r w:rsidR="00DA30F7" w:rsidRPr="00B17ECE">
        <w:rPr>
          <w:rFonts w:ascii="Times New Roman" w:hAnsi="Times New Roman" w:cs="Times New Roman"/>
          <w:sz w:val="24"/>
          <w:szCs w:val="24"/>
          <w:shd w:val="clear" w:color="auto" w:fill="FFFFFF"/>
        </w:rPr>
        <w:t>and its usefulness in Bank Asia Ltd.</w:t>
      </w:r>
      <w:r w:rsidR="00C43B0D" w:rsidRPr="00B17ECE">
        <w:rPr>
          <w:rFonts w:ascii="Times New Roman" w:hAnsi="Times New Roman" w:cs="Times New Roman"/>
          <w:sz w:val="24"/>
          <w:szCs w:val="24"/>
          <w:shd w:val="clear" w:color="auto" w:fill="FFFFFF"/>
        </w:rPr>
        <w:t xml:space="preserve"> I </w:t>
      </w:r>
      <w:r w:rsidR="00DA30F7" w:rsidRPr="00B17ECE">
        <w:rPr>
          <w:rFonts w:ascii="Times New Roman" w:hAnsi="Times New Roman" w:cs="Times New Roman"/>
          <w:sz w:val="24"/>
          <w:szCs w:val="24"/>
          <w:shd w:val="clear" w:color="auto" w:fill="FFFFFF"/>
        </w:rPr>
        <w:t xml:space="preserve">also learned about some of the activities of the Human Resource Department such as: leave related activities, recruitment process, insurance related works, training activities </w:t>
      </w:r>
      <w:r w:rsidR="00C43B0D" w:rsidRPr="00B17ECE">
        <w:rPr>
          <w:rFonts w:ascii="Times New Roman" w:hAnsi="Times New Roman" w:cs="Times New Roman"/>
          <w:sz w:val="24"/>
          <w:szCs w:val="24"/>
          <w:shd w:val="clear" w:color="auto" w:fill="FFFFFF"/>
        </w:rPr>
        <w:t>and so on.</w:t>
      </w:r>
    </w:p>
    <w:p w:rsidR="002B6DAB" w:rsidRPr="00B17ECE" w:rsidRDefault="00E845F3" w:rsidP="00B17ECE">
      <w:pPr>
        <w:spacing w:line="360" w:lineRule="auto"/>
        <w:jc w:val="both"/>
        <w:rPr>
          <w:rFonts w:ascii="Times New Roman" w:hAnsi="Times New Roman" w:cs="Times New Roman"/>
          <w:b/>
          <w:sz w:val="24"/>
          <w:szCs w:val="24"/>
          <w:shd w:val="clear" w:color="auto" w:fill="FFFFFF"/>
        </w:rPr>
      </w:pPr>
      <w:r w:rsidRPr="00B17ECE">
        <w:rPr>
          <w:rFonts w:ascii="Times New Roman" w:hAnsi="Times New Roman" w:cs="Times New Roman"/>
          <w:b/>
          <w:sz w:val="24"/>
          <w:szCs w:val="24"/>
          <w:shd w:val="clear" w:color="auto" w:fill="FFFFFF"/>
        </w:rPr>
        <w:t xml:space="preserve">1.5 </w:t>
      </w:r>
      <w:r w:rsidR="002B6DAB" w:rsidRPr="00B17ECE">
        <w:rPr>
          <w:rFonts w:ascii="Times New Roman" w:hAnsi="Times New Roman" w:cs="Times New Roman"/>
          <w:b/>
          <w:sz w:val="24"/>
          <w:szCs w:val="24"/>
          <w:shd w:val="clear" w:color="auto" w:fill="FFFFFF"/>
        </w:rPr>
        <w:t>Limitations</w:t>
      </w:r>
    </w:p>
    <w:p w:rsidR="00DB758E" w:rsidRPr="00B17ECE" w:rsidRDefault="002B6DAB" w:rsidP="00B17ECE">
      <w:p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The study </w:t>
      </w:r>
      <w:r w:rsidR="00D64814" w:rsidRPr="00B17ECE">
        <w:rPr>
          <w:rFonts w:ascii="Times New Roman" w:hAnsi="Times New Roman" w:cs="Times New Roman"/>
          <w:sz w:val="24"/>
          <w:szCs w:val="24"/>
          <w:shd w:val="clear" w:color="auto" w:fill="FFFFFF"/>
        </w:rPr>
        <w:t>was</w:t>
      </w:r>
      <w:r w:rsidRPr="00B17ECE">
        <w:rPr>
          <w:rFonts w:ascii="Times New Roman" w:hAnsi="Times New Roman" w:cs="Times New Roman"/>
          <w:sz w:val="24"/>
          <w:szCs w:val="24"/>
          <w:shd w:val="clear" w:color="auto" w:fill="FFFFFF"/>
        </w:rPr>
        <w:t xml:space="preserve"> not free from limitation. </w:t>
      </w:r>
      <w:r w:rsidR="00DB758E" w:rsidRPr="00B17ECE">
        <w:rPr>
          <w:rFonts w:ascii="Times New Roman" w:hAnsi="Times New Roman" w:cs="Times New Roman"/>
          <w:sz w:val="24"/>
          <w:szCs w:val="24"/>
          <w:shd w:val="clear" w:color="auto" w:fill="FFFFFF"/>
        </w:rPr>
        <w:t>Some limitations and problems have encountered which are as follows:</w:t>
      </w:r>
    </w:p>
    <w:p w:rsidR="00DB758E" w:rsidRPr="00B17ECE" w:rsidRDefault="0084648F" w:rsidP="00B17ECE">
      <w:pPr>
        <w:pStyle w:val="ListParagraph"/>
        <w:numPr>
          <w:ilvl w:val="0"/>
          <w:numId w:val="15"/>
        </w:num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Confidentiality of information</w:t>
      </w:r>
      <w:r w:rsidR="002B6DAB" w:rsidRPr="00B17ECE">
        <w:rPr>
          <w:rFonts w:ascii="Times New Roman" w:hAnsi="Times New Roman" w:cs="Times New Roman"/>
          <w:sz w:val="24"/>
          <w:szCs w:val="24"/>
          <w:shd w:val="clear" w:color="auto" w:fill="FFFFFF"/>
        </w:rPr>
        <w:t xml:space="preserve">: important information such as </w:t>
      </w:r>
      <w:r w:rsidR="00D64814" w:rsidRPr="00B17ECE">
        <w:rPr>
          <w:rFonts w:ascii="Times New Roman" w:hAnsi="Times New Roman" w:cs="Times New Roman"/>
          <w:sz w:val="24"/>
          <w:szCs w:val="24"/>
          <w:shd w:val="clear" w:color="auto" w:fill="FFFFFF"/>
        </w:rPr>
        <w:t xml:space="preserve">weight distribution on several key indicators, KPI forms of several key personnel </w:t>
      </w:r>
      <w:r w:rsidR="002B6DAB" w:rsidRPr="00B17ECE">
        <w:rPr>
          <w:rFonts w:ascii="Times New Roman" w:hAnsi="Times New Roman" w:cs="Times New Roman"/>
          <w:sz w:val="24"/>
          <w:szCs w:val="24"/>
          <w:shd w:val="clear" w:color="auto" w:fill="FFFFFF"/>
        </w:rPr>
        <w:t>has been concealed.</w:t>
      </w:r>
      <w:r w:rsidR="00DB758E" w:rsidRPr="00B17ECE">
        <w:rPr>
          <w:rFonts w:ascii="Times New Roman" w:hAnsi="Times New Roman" w:cs="Times New Roman"/>
          <w:sz w:val="24"/>
          <w:szCs w:val="24"/>
          <w:shd w:val="clear" w:color="auto" w:fill="FFFFFF"/>
        </w:rPr>
        <w:t xml:space="preserve"> </w:t>
      </w:r>
      <w:r w:rsidR="009D5AFC" w:rsidRPr="00B17ECE">
        <w:rPr>
          <w:rFonts w:ascii="Times New Roman" w:hAnsi="Times New Roman" w:cs="Times New Roman"/>
          <w:sz w:val="24"/>
          <w:szCs w:val="24"/>
          <w:shd w:val="clear" w:color="auto" w:fill="FFFFFF"/>
        </w:rPr>
        <w:t>To provide recent information support from various sources</w:t>
      </w:r>
      <w:r w:rsidR="00DB758E" w:rsidRPr="00B17ECE">
        <w:rPr>
          <w:rFonts w:ascii="Times New Roman" w:hAnsi="Times New Roman" w:cs="Times New Roman"/>
          <w:sz w:val="24"/>
          <w:szCs w:val="24"/>
          <w:shd w:val="clear" w:color="auto" w:fill="FFFFFF"/>
        </w:rPr>
        <w:t xml:space="preserve"> is essential.</w:t>
      </w:r>
    </w:p>
    <w:p w:rsidR="009D5AFC" w:rsidRPr="00B17ECE" w:rsidRDefault="00DB758E" w:rsidP="004E3FDF">
      <w:pPr>
        <w:pStyle w:val="ListParagraph"/>
        <w:numPr>
          <w:ilvl w:val="0"/>
          <w:numId w:val="15"/>
        </w:numPr>
        <w:spacing w:line="360" w:lineRule="auto"/>
        <w:jc w:val="both"/>
        <w:rPr>
          <w:rFonts w:ascii="Times New Roman" w:hAnsi="Times New Roman" w:cs="Times New Roman"/>
          <w:sz w:val="24"/>
          <w:szCs w:val="24"/>
          <w:shd w:val="clear" w:color="auto" w:fill="FFFFFF"/>
        </w:rPr>
      </w:pPr>
      <w:r w:rsidRPr="00B17ECE">
        <w:rPr>
          <w:rFonts w:ascii="Times New Roman" w:hAnsi="Times New Roman" w:cs="Times New Roman"/>
          <w:sz w:val="24"/>
          <w:szCs w:val="24"/>
          <w:shd w:val="clear" w:color="auto" w:fill="FFFFFF"/>
        </w:rPr>
        <w:t xml:space="preserve">Time Constraint: </w:t>
      </w:r>
      <w:r w:rsidR="004E3FDF" w:rsidRPr="004E3FDF">
        <w:rPr>
          <w:rFonts w:ascii="Times New Roman" w:hAnsi="Times New Roman" w:cs="Times New Roman"/>
          <w:sz w:val="24"/>
          <w:szCs w:val="24"/>
          <w:shd w:val="clear" w:color="auto" w:fill="FFFFFF"/>
        </w:rPr>
        <w:t>On occasion the concerned staff did not give enough time because of surge saving money hours. In this way, I confronted a few issues to comprehend few points of explicit undertakings. Actually three months is too short to even think about learning about the entire KPI substance for various work titles.</w:t>
      </w:r>
    </w:p>
    <w:p w:rsidR="00E845F3" w:rsidRPr="00B17ECE" w:rsidRDefault="00DB758E" w:rsidP="00B17ECE">
      <w:pPr>
        <w:spacing w:after="0" w:line="360" w:lineRule="auto"/>
        <w:rPr>
          <w:rFonts w:ascii="Times New Roman" w:hAnsi="Times New Roman" w:cs="Times New Roman"/>
          <w:b/>
          <w:sz w:val="24"/>
          <w:szCs w:val="24"/>
        </w:rPr>
      </w:pPr>
      <w:r w:rsidRPr="00B17ECE">
        <w:rPr>
          <w:rFonts w:ascii="Times New Roman" w:hAnsi="Times New Roman" w:cs="Times New Roman"/>
          <w:b/>
          <w:sz w:val="24"/>
          <w:szCs w:val="24"/>
        </w:rPr>
        <w:t>1.6</w:t>
      </w:r>
      <w:r w:rsidR="00E845F3" w:rsidRPr="00B17ECE">
        <w:rPr>
          <w:rFonts w:ascii="Times New Roman" w:hAnsi="Times New Roman" w:cs="Times New Roman"/>
          <w:b/>
          <w:sz w:val="24"/>
          <w:szCs w:val="24"/>
        </w:rPr>
        <w:t xml:space="preserve"> Methodology</w:t>
      </w:r>
    </w:p>
    <w:p w:rsidR="00930D95" w:rsidRPr="00B17ECE" w:rsidRDefault="003D327C" w:rsidP="00B17ECE">
      <w:pPr>
        <w:spacing w:after="0" w:line="360" w:lineRule="auto"/>
        <w:rPr>
          <w:rFonts w:ascii="Times New Roman" w:hAnsi="Times New Roman" w:cs="Times New Roman"/>
          <w:sz w:val="24"/>
          <w:szCs w:val="24"/>
        </w:rPr>
      </w:pPr>
      <w:r w:rsidRPr="00B17ECE">
        <w:rPr>
          <w:rFonts w:ascii="Times New Roman" w:hAnsi="Times New Roman" w:cs="Times New Roman"/>
          <w:sz w:val="24"/>
          <w:szCs w:val="24"/>
        </w:rPr>
        <w:t xml:space="preserve">How I have gathered the necessary information depends on the two sources of data collection </w:t>
      </w:r>
      <w:r w:rsidR="0067383B" w:rsidRPr="00B17ECE">
        <w:rPr>
          <w:rFonts w:ascii="Times New Roman" w:hAnsi="Times New Roman" w:cs="Times New Roman"/>
          <w:sz w:val="24"/>
          <w:szCs w:val="24"/>
        </w:rPr>
        <w:t>the</w:t>
      </w:r>
      <w:r w:rsidRPr="00B17ECE">
        <w:rPr>
          <w:rFonts w:ascii="Times New Roman" w:hAnsi="Times New Roman" w:cs="Times New Roman"/>
          <w:sz w:val="24"/>
          <w:szCs w:val="24"/>
        </w:rPr>
        <w:t xml:space="preserve"> two types of data sources are: Primary data and Secondary data. </w:t>
      </w:r>
      <w:r w:rsidR="00930D95" w:rsidRPr="00B17ECE">
        <w:rPr>
          <w:rFonts w:ascii="Times New Roman" w:hAnsi="Times New Roman" w:cs="Times New Roman"/>
          <w:sz w:val="24"/>
          <w:szCs w:val="24"/>
        </w:rPr>
        <w:t>The primary data has been</w:t>
      </w:r>
      <w:r w:rsidR="0074494A" w:rsidRPr="00B17ECE">
        <w:rPr>
          <w:rFonts w:ascii="Times New Roman" w:hAnsi="Times New Roman" w:cs="Times New Roman"/>
          <w:sz w:val="24"/>
          <w:szCs w:val="24"/>
        </w:rPr>
        <w:t xml:space="preserve"> collected through discussion with the employees of</w:t>
      </w:r>
      <w:r w:rsidR="00930D95" w:rsidRPr="00B17ECE">
        <w:rPr>
          <w:rFonts w:ascii="Times New Roman" w:hAnsi="Times New Roman" w:cs="Times New Roman"/>
          <w:sz w:val="24"/>
          <w:szCs w:val="24"/>
        </w:rPr>
        <w:t xml:space="preserve"> the organization, and the secondary data has been collected from their websites and E-mails. The main source of data was primary data sources</w:t>
      </w:r>
      <w:r w:rsidR="0074494A" w:rsidRPr="00B17ECE">
        <w:rPr>
          <w:rFonts w:ascii="Times New Roman" w:hAnsi="Times New Roman" w:cs="Times New Roman"/>
          <w:sz w:val="24"/>
          <w:szCs w:val="24"/>
        </w:rPr>
        <w:t xml:space="preserve"> </w:t>
      </w:r>
      <w:r w:rsidR="00930D95" w:rsidRPr="00B17ECE">
        <w:rPr>
          <w:rFonts w:ascii="Times New Roman" w:hAnsi="Times New Roman" w:cs="Times New Roman"/>
          <w:sz w:val="24"/>
          <w:szCs w:val="24"/>
        </w:rPr>
        <w:t>though secondary data sources were also utilized</w:t>
      </w:r>
    </w:p>
    <w:p w:rsidR="00930D95" w:rsidRPr="00B17ECE" w:rsidRDefault="00930D95" w:rsidP="00B17ECE">
      <w:pPr>
        <w:pStyle w:val="ListParagraph"/>
        <w:numPr>
          <w:ilvl w:val="0"/>
          <w:numId w:val="11"/>
        </w:numPr>
        <w:spacing w:after="200" w:line="360" w:lineRule="auto"/>
        <w:jc w:val="both"/>
        <w:rPr>
          <w:rFonts w:ascii="Times New Roman" w:hAnsi="Times New Roman" w:cs="Times New Roman"/>
          <w:b/>
          <w:sz w:val="24"/>
          <w:szCs w:val="24"/>
        </w:rPr>
      </w:pPr>
      <w:r w:rsidRPr="00B17ECE">
        <w:rPr>
          <w:rFonts w:ascii="Times New Roman" w:hAnsi="Times New Roman" w:cs="Times New Roman"/>
          <w:b/>
          <w:sz w:val="24"/>
          <w:szCs w:val="24"/>
        </w:rPr>
        <w:t>Primary sources:</w:t>
      </w:r>
    </w:p>
    <w:p w:rsidR="003D327C" w:rsidRPr="00B17ECE" w:rsidRDefault="0074494A" w:rsidP="00B17ECE">
      <w:pPr>
        <w:pStyle w:val="ListParagraph"/>
        <w:spacing w:line="360" w:lineRule="auto"/>
        <w:jc w:val="both"/>
        <w:rPr>
          <w:rFonts w:ascii="Times New Roman" w:eastAsia="Times New Roman" w:hAnsi="Times New Roman" w:cs="Times New Roman"/>
          <w:color w:val="000000" w:themeColor="text1"/>
          <w:sz w:val="24"/>
          <w:szCs w:val="24"/>
        </w:rPr>
      </w:pPr>
      <w:r w:rsidRPr="00B17ECE">
        <w:rPr>
          <w:rFonts w:ascii="Times New Roman" w:hAnsi="Times New Roman" w:cs="Times New Roman"/>
          <w:sz w:val="24"/>
          <w:szCs w:val="24"/>
        </w:rPr>
        <w:t xml:space="preserve">I </w:t>
      </w:r>
      <w:r w:rsidR="00930D95" w:rsidRPr="00B17ECE">
        <w:rPr>
          <w:rFonts w:ascii="Times New Roman" w:hAnsi="Times New Roman" w:cs="Times New Roman"/>
          <w:sz w:val="24"/>
          <w:szCs w:val="24"/>
        </w:rPr>
        <w:t>had a direct discussion with</w:t>
      </w:r>
      <w:r w:rsidR="00930D95" w:rsidRPr="00B17ECE">
        <w:rPr>
          <w:rFonts w:ascii="Times New Roman" w:eastAsia="Times New Roman" w:hAnsi="Times New Roman" w:cs="Times New Roman"/>
          <w:color w:val="000000" w:themeColor="text1"/>
          <w:sz w:val="24"/>
          <w:szCs w:val="24"/>
        </w:rPr>
        <w:t xml:space="preserve"> </w:t>
      </w:r>
      <w:r w:rsidRPr="00B17ECE">
        <w:rPr>
          <w:rFonts w:ascii="Times New Roman" w:eastAsia="Times New Roman" w:hAnsi="Times New Roman" w:cs="Times New Roman"/>
          <w:color w:val="000000" w:themeColor="text1"/>
          <w:sz w:val="24"/>
          <w:szCs w:val="24"/>
        </w:rPr>
        <w:t xml:space="preserve">the FAVP </w:t>
      </w:r>
      <w:r w:rsidR="00176C00" w:rsidRPr="00B17ECE">
        <w:rPr>
          <w:rFonts w:ascii="Times New Roman" w:eastAsia="Times New Roman" w:hAnsi="Times New Roman" w:cs="Times New Roman"/>
          <w:color w:val="000000" w:themeColor="text1"/>
          <w:sz w:val="24"/>
          <w:szCs w:val="24"/>
        </w:rPr>
        <w:t>(First</w:t>
      </w:r>
      <w:r w:rsidRPr="00B17ECE">
        <w:rPr>
          <w:rFonts w:ascii="Times New Roman" w:eastAsia="Times New Roman" w:hAnsi="Times New Roman" w:cs="Times New Roman"/>
          <w:color w:val="000000" w:themeColor="text1"/>
          <w:sz w:val="24"/>
          <w:szCs w:val="24"/>
        </w:rPr>
        <w:t xml:space="preserve"> Assistant Vice President) Mr. </w:t>
      </w:r>
      <w:proofErr w:type="spellStart"/>
      <w:r w:rsidRPr="00B17ECE">
        <w:rPr>
          <w:rFonts w:ascii="Times New Roman" w:eastAsia="Times New Roman" w:hAnsi="Times New Roman" w:cs="Times New Roman"/>
          <w:color w:val="000000" w:themeColor="text1"/>
          <w:sz w:val="24"/>
          <w:szCs w:val="24"/>
        </w:rPr>
        <w:t>Zaid</w:t>
      </w:r>
      <w:proofErr w:type="spellEnd"/>
      <w:r w:rsidRPr="00B17ECE">
        <w:rPr>
          <w:rFonts w:ascii="Times New Roman" w:eastAsia="Times New Roman" w:hAnsi="Times New Roman" w:cs="Times New Roman"/>
          <w:color w:val="000000" w:themeColor="text1"/>
          <w:sz w:val="24"/>
          <w:szCs w:val="24"/>
        </w:rPr>
        <w:t xml:space="preserve"> </w:t>
      </w:r>
      <w:proofErr w:type="spellStart"/>
      <w:r w:rsidRPr="00B17ECE">
        <w:rPr>
          <w:rFonts w:ascii="Times New Roman" w:eastAsia="Times New Roman" w:hAnsi="Times New Roman" w:cs="Times New Roman"/>
          <w:color w:val="000000" w:themeColor="text1"/>
          <w:sz w:val="24"/>
          <w:szCs w:val="24"/>
        </w:rPr>
        <w:t>Iqbal</w:t>
      </w:r>
      <w:proofErr w:type="spellEnd"/>
      <w:r w:rsidRPr="00B17ECE">
        <w:rPr>
          <w:rFonts w:ascii="Times New Roman" w:eastAsia="Times New Roman" w:hAnsi="Times New Roman" w:cs="Times New Roman"/>
          <w:color w:val="000000" w:themeColor="text1"/>
          <w:sz w:val="24"/>
          <w:szCs w:val="24"/>
        </w:rPr>
        <w:t xml:space="preserve"> of Accounts Department,</w:t>
      </w:r>
      <w:r w:rsidR="00176C00" w:rsidRPr="00B17ECE">
        <w:rPr>
          <w:rFonts w:ascii="Times New Roman" w:eastAsia="Times New Roman" w:hAnsi="Times New Roman" w:cs="Times New Roman"/>
          <w:color w:val="000000" w:themeColor="text1"/>
          <w:sz w:val="24"/>
          <w:szCs w:val="24"/>
        </w:rPr>
        <w:t xml:space="preserve"> FAVP (First Assistant Vice President) Mr. </w:t>
      </w:r>
      <w:proofErr w:type="spellStart"/>
      <w:r w:rsidR="00176C00" w:rsidRPr="00B17ECE">
        <w:rPr>
          <w:rFonts w:ascii="Times New Roman" w:eastAsia="Times New Roman" w:hAnsi="Times New Roman" w:cs="Times New Roman"/>
          <w:color w:val="000000" w:themeColor="text1"/>
          <w:sz w:val="24"/>
          <w:szCs w:val="24"/>
        </w:rPr>
        <w:t>Rajib</w:t>
      </w:r>
      <w:proofErr w:type="spellEnd"/>
      <w:r w:rsidR="00176C00" w:rsidRPr="00B17ECE">
        <w:rPr>
          <w:rFonts w:ascii="Times New Roman" w:eastAsia="Times New Roman" w:hAnsi="Times New Roman" w:cs="Times New Roman"/>
          <w:color w:val="000000" w:themeColor="text1"/>
          <w:sz w:val="24"/>
          <w:szCs w:val="24"/>
        </w:rPr>
        <w:t xml:space="preserve"> Kumar </w:t>
      </w:r>
      <w:proofErr w:type="spellStart"/>
      <w:r w:rsidR="00176C00" w:rsidRPr="00B17ECE">
        <w:rPr>
          <w:rFonts w:ascii="Times New Roman" w:eastAsia="Times New Roman" w:hAnsi="Times New Roman" w:cs="Times New Roman"/>
          <w:color w:val="000000" w:themeColor="text1"/>
          <w:sz w:val="24"/>
          <w:szCs w:val="24"/>
        </w:rPr>
        <w:t>Dey</w:t>
      </w:r>
      <w:proofErr w:type="spellEnd"/>
      <w:r w:rsidR="00176C00" w:rsidRPr="00B17ECE">
        <w:rPr>
          <w:rFonts w:ascii="Times New Roman" w:eastAsia="Times New Roman" w:hAnsi="Times New Roman" w:cs="Times New Roman"/>
          <w:color w:val="000000" w:themeColor="text1"/>
          <w:sz w:val="24"/>
          <w:szCs w:val="24"/>
        </w:rPr>
        <w:t xml:space="preserve"> of PMD,</w:t>
      </w:r>
      <w:r w:rsidRPr="00B17ECE">
        <w:rPr>
          <w:rFonts w:ascii="Times New Roman" w:eastAsia="Times New Roman" w:hAnsi="Times New Roman" w:cs="Times New Roman"/>
          <w:color w:val="000000" w:themeColor="text1"/>
          <w:sz w:val="24"/>
          <w:szCs w:val="24"/>
        </w:rPr>
        <w:t xml:space="preserve"> </w:t>
      </w:r>
      <w:proofErr w:type="gramStart"/>
      <w:r w:rsidRPr="00B17ECE">
        <w:rPr>
          <w:rFonts w:ascii="Times New Roman" w:eastAsia="Times New Roman" w:hAnsi="Times New Roman" w:cs="Times New Roman"/>
          <w:color w:val="000000" w:themeColor="text1"/>
          <w:sz w:val="24"/>
          <w:szCs w:val="24"/>
        </w:rPr>
        <w:t>EO</w:t>
      </w:r>
      <w:proofErr w:type="gramEnd"/>
      <w:r w:rsidRPr="00B17ECE">
        <w:rPr>
          <w:rFonts w:ascii="Times New Roman" w:eastAsia="Times New Roman" w:hAnsi="Times New Roman" w:cs="Times New Roman"/>
          <w:color w:val="000000" w:themeColor="text1"/>
          <w:sz w:val="24"/>
          <w:szCs w:val="24"/>
        </w:rPr>
        <w:t xml:space="preserve"> (Executive Officer) Mr. Md. </w:t>
      </w:r>
      <w:proofErr w:type="spellStart"/>
      <w:r w:rsidRPr="00B17ECE">
        <w:rPr>
          <w:rFonts w:ascii="Times New Roman" w:eastAsia="Times New Roman" w:hAnsi="Times New Roman" w:cs="Times New Roman"/>
          <w:color w:val="000000" w:themeColor="text1"/>
          <w:sz w:val="24"/>
          <w:szCs w:val="24"/>
        </w:rPr>
        <w:t>Shamiul</w:t>
      </w:r>
      <w:proofErr w:type="spellEnd"/>
      <w:r w:rsidRPr="00B17ECE">
        <w:rPr>
          <w:rFonts w:ascii="Times New Roman" w:eastAsia="Times New Roman" w:hAnsi="Times New Roman" w:cs="Times New Roman"/>
          <w:color w:val="000000" w:themeColor="text1"/>
          <w:sz w:val="24"/>
          <w:szCs w:val="24"/>
        </w:rPr>
        <w:t xml:space="preserve"> Islam</w:t>
      </w:r>
      <w:r w:rsidR="00176C00" w:rsidRPr="00B17ECE">
        <w:rPr>
          <w:rFonts w:ascii="Times New Roman" w:eastAsia="Times New Roman" w:hAnsi="Times New Roman" w:cs="Times New Roman"/>
          <w:color w:val="000000" w:themeColor="text1"/>
          <w:sz w:val="24"/>
          <w:szCs w:val="24"/>
        </w:rPr>
        <w:t xml:space="preserve"> of PMD about the KPI process of Bank Asia Ltd. </w:t>
      </w:r>
      <w:r w:rsidR="00091638" w:rsidRPr="00B17ECE">
        <w:rPr>
          <w:rFonts w:ascii="Times New Roman" w:eastAsia="Times New Roman" w:hAnsi="Times New Roman" w:cs="Times New Roman"/>
          <w:color w:val="000000" w:themeColor="text1"/>
          <w:sz w:val="24"/>
          <w:szCs w:val="24"/>
        </w:rPr>
        <w:t xml:space="preserve">The primary data collection technique includes: </w:t>
      </w:r>
    </w:p>
    <w:p w:rsidR="009628E2" w:rsidRPr="00B17ECE" w:rsidRDefault="009628E2" w:rsidP="00B17ECE">
      <w:pPr>
        <w:pStyle w:val="ListParagraph"/>
        <w:spacing w:line="360" w:lineRule="auto"/>
        <w:jc w:val="both"/>
        <w:rPr>
          <w:rFonts w:ascii="Times New Roman" w:eastAsia="Times New Roman" w:hAnsi="Times New Roman" w:cs="Times New Roman"/>
          <w:color w:val="000000" w:themeColor="text1"/>
          <w:sz w:val="24"/>
          <w:szCs w:val="24"/>
        </w:rPr>
      </w:pPr>
    </w:p>
    <w:p w:rsidR="00B34906" w:rsidRPr="00B34906" w:rsidRDefault="00B34906" w:rsidP="00B34906">
      <w:pPr>
        <w:pStyle w:val="ListParagraph"/>
        <w:numPr>
          <w:ilvl w:val="0"/>
          <w:numId w:val="16"/>
        </w:numPr>
        <w:spacing w:after="0" w:line="360" w:lineRule="auto"/>
        <w:rPr>
          <w:rFonts w:ascii="Times New Roman" w:eastAsia="Times New Roman" w:hAnsi="Times New Roman" w:cs="Times New Roman"/>
          <w:color w:val="000000" w:themeColor="text1"/>
          <w:sz w:val="24"/>
          <w:szCs w:val="24"/>
        </w:rPr>
      </w:pPr>
      <w:r w:rsidRPr="00B34906">
        <w:rPr>
          <w:rFonts w:ascii="Times New Roman" w:eastAsia="Times New Roman" w:hAnsi="Times New Roman" w:cs="Times New Roman"/>
          <w:color w:val="000000" w:themeColor="text1"/>
          <w:sz w:val="24"/>
          <w:szCs w:val="24"/>
        </w:rPr>
        <w:t xml:space="preserve">Discussion with the authorities of Bank Asia Restricted. </w:t>
      </w:r>
    </w:p>
    <w:p w:rsidR="00B34906" w:rsidRPr="00B34906" w:rsidRDefault="00B34906" w:rsidP="00B34906">
      <w:pPr>
        <w:pStyle w:val="ListParagraph"/>
        <w:numPr>
          <w:ilvl w:val="0"/>
          <w:numId w:val="16"/>
        </w:numPr>
        <w:spacing w:after="0" w:line="360" w:lineRule="auto"/>
        <w:rPr>
          <w:rFonts w:ascii="Times New Roman" w:eastAsia="Times New Roman" w:hAnsi="Times New Roman" w:cs="Times New Roman"/>
          <w:color w:val="000000" w:themeColor="text1"/>
          <w:sz w:val="24"/>
          <w:szCs w:val="24"/>
        </w:rPr>
      </w:pPr>
      <w:r w:rsidRPr="00B34906">
        <w:rPr>
          <w:rFonts w:ascii="Times New Roman" w:eastAsia="Times New Roman" w:hAnsi="Times New Roman" w:cs="Times New Roman"/>
          <w:color w:val="000000" w:themeColor="text1"/>
          <w:sz w:val="24"/>
          <w:szCs w:val="24"/>
        </w:rPr>
        <w:lastRenderedPageBreak/>
        <w:t>Informal meeting and individual discussion with representatives.</w:t>
      </w:r>
    </w:p>
    <w:p w:rsidR="003D327C" w:rsidRPr="00B17ECE" w:rsidRDefault="003D327C" w:rsidP="00B34906">
      <w:pPr>
        <w:pStyle w:val="ListParagraph"/>
        <w:numPr>
          <w:ilvl w:val="0"/>
          <w:numId w:val="16"/>
        </w:numPr>
        <w:spacing w:after="0" w:line="360" w:lineRule="auto"/>
        <w:rPr>
          <w:rFonts w:ascii="Times New Roman" w:eastAsia="Times New Roman" w:hAnsi="Times New Roman" w:cs="Times New Roman"/>
          <w:color w:val="000000" w:themeColor="text1"/>
          <w:sz w:val="24"/>
          <w:szCs w:val="24"/>
        </w:rPr>
      </w:pPr>
      <w:r w:rsidRPr="00B17ECE">
        <w:rPr>
          <w:rFonts w:ascii="Times New Roman" w:eastAsia="Times New Roman" w:hAnsi="Times New Roman" w:cs="Times New Roman"/>
          <w:color w:val="000000" w:themeColor="text1"/>
          <w:sz w:val="24"/>
          <w:szCs w:val="24"/>
        </w:rPr>
        <w:t xml:space="preserve">Direct involvement in the </w:t>
      </w:r>
      <w:r w:rsidR="00091638" w:rsidRPr="00B17ECE">
        <w:rPr>
          <w:rFonts w:ascii="Times New Roman" w:eastAsia="Times New Roman" w:hAnsi="Times New Roman" w:cs="Times New Roman"/>
          <w:color w:val="000000" w:themeColor="text1"/>
          <w:sz w:val="24"/>
          <w:szCs w:val="24"/>
        </w:rPr>
        <w:t>activities of the Human Resource Department.</w:t>
      </w:r>
    </w:p>
    <w:p w:rsidR="003D327C" w:rsidRPr="00B17ECE" w:rsidRDefault="003D327C" w:rsidP="00B17ECE">
      <w:pPr>
        <w:pStyle w:val="ListParagraph"/>
        <w:numPr>
          <w:ilvl w:val="0"/>
          <w:numId w:val="16"/>
        </w:numPr>
        <w:spacing w:after="0" w:line="360" w:lineRule="auto"/>
        <w:rPr>
          <w:rFonts w:ascii="Times New Roman" w:eastAsia="Times New Roman" w:hAnsi="Times New Roman" w:cs="Times New Roman"/>
          <w:color w:val="000000" w:themeColor="text1"/>
          <w:sz w:val="24"/>
          <w:szCs w:val="24"/>
        </w:rPr>
      </w:pPr>
      <w:r w:rsidRPr="00B17ECE">
        <w:rPr>
          <w:rFonts w:ascii="Times New Roman" w:eastAsia="Times New Roman" w:hAnsi="Times New Roman" w:cs="Times New Roman"/>
          <w:color w:val="000000" w:themeColor="text1"/>
          <w:sz w:val="24"/>
          <w:szCs w:val="24"/>
        </w:rPr>
        <w:t xml:space="preserve">Personal observation </w:t>
      </w:r>
      <w:r w:rsidR="00091638" w:rsidRPr="00B17ECE">
        <w:rPr>
          <w:rFonts w:ascii="Times New Roman" w:eastAsia="Times New Roman" w:hAnsi="Times New Roman" w:cs="Times New Roman"/>
          <w:color w:val="000000" w:themeColor="text1"/>
          <w:sz w:val="24"/>
          <w:szCs w:val="24"/>
        </w:rPr>
        <w:t xml:space="preserve">on the effects of KPI for each employee. </w:t>
      </w:r>
    </w:p>
    <w:p w:rsidR="009628E2" w:rsidRPr="00B17ECE" w:rsidRDefault="009628E2" w:rsidP="00B17ECE">
      <w:pPr>
        <w:spacing w:after="200" w:line="360" w:lineRule="auto"/>
        <w:ind w:left="360"/>
        <w:jc w:val="both"/>
        <w:rPr>
          <w:rFonts w:ascii="Times New Roman" w:hAnsi="Times New Roman" w:cs="Times New Roman"/>
          <w:b/>
          <w:sz w:val="24"/>
          <w:szCs w:val="24"/>
        </w:rPr>
      </w:pPr>
    </w:p>
    <w:p w:rsidR="00930D95" w:rsidRPr="00B17ECE" w:rsidRDefault="00930D95" w:rsidP="00B17ECE">
      <w:pPr>
        <w:pStyle w:val="ListParagraph"/>
        <w:numPr>
          <w:ilvl w:val="0"/>
          <w:numId w:val="11"/>
        </w:numPr>
        <w:spacing w:after="200" w:line="360" w:lineRule="auto"/>
        <w:jc w:val="both"/>
        <w:rPr>
          <w:rFonts w:ascii="Times New Roman" w:hAnsi="Times New Roman" w:cs="Times New Roman"/>
          <w:b/>
          <w:sz w:val="24"/>
          <w:szCs w:val="24"/>
        </w:rPr>
      </w:pPr>
      <w:r w:rsidRPr="00B17ECE">
        <w:rPr>
          <w:rFonts w:ascii="Times New Roman" w:hAnsi="Times New Roman" w:cs="Times New Roman"/>
          <w:b/>
          <w:sz w:val="24"/>
          <w:szCs w:val="24"/>
        </w:rPr>
        <w:t xml:space="preserve">Secondary sources: </w:t>
      </w:r>
    </w:p>
    <w:p w:rsidR="009D5AFC" w:rsidRPr="00B17ECE" w:rsidRDefault="00063783" w:rsidP="00B17ECE">
      <w:pPr>
        <w:spacing w:line="360" w:lineRule="auto"/>
        <w:ind w:left="360"/>
        <w:jc w:val="both"/>
        <w:rPr>
          <w:rFonts w:ascii="Times New Roman" w:hAnsi="Times New Roman" w:cs="Times New Roman"/>
          <w:sz w:val="24"/>
          <w:szCs w:val="24"/>
        </w:rPr>
      </w:pPr>
      <w:r w:rsidRPr="00B17ECE">
        <w:rPr>
          <w:rFonts w:ascii="Times New Roman" w:hAnsi="Times New Roman" w:cs="Times New Roman"/>
          <w:sz w:val="24"/>
          <w:szCs w:val="24"/>
        </w:rPr>
        <w:t>The secondary sources include:</w:t>
      </w:r>
    </w:p>
    <w:p w:rsidR="00B34906" w:rsidRPr="00B34906" w:rsidRDefault="00B34906" w:rsidP="00B34906">
      <w:pPr>
        <w:pStyle w:val="ListParagraph"/>
        <w:numPr>
          <w:ilvl w:val="0"/>
          <w:numId w:val="25"/>
        </w:numPr>
        <w:spacing w:after="0" w:line="360" w:lineRule="auto"/>
        <w:rPr>
          <w:rFonts w:ascii="Times New Roman" w:hAnsi="Times New Roman" w:cs="Times New Roman"/>
          <w:sz w:val="24"/>
          <w:szCs w:val="24"/>
        </w:rPr>
      </w:pPr>
      <w:r w:rsidRPr="00B34906">
        <w:rPr>
          <w:rFonts w:ascii="Times New Roman" w:hAnsi="Times New Roman" w:cs="Times New Roman"/>
          <w:sz w:val="24"/>
          <w:szCs w:val="24"/>
        </w:rPr>
        <w:t xml:space="preserve">Annual report of Bank Asia Restricted </w:t>
      </w:r>
    </w:p>
    <w:p w:rsidR="00B34906" w:rsidRPr="00B34906" w:rsidRDefault="00B34906" w:rsidP="00B34906">
      <w:pPr>
        <w:spacing w:after="0" w:line="360" w:lineRule="auto"/>
        <w:rPr>
          <w:rFonts w:ascii="Times New Roman" w:hAnsi="Times New Roman" w:cs="Times New Roman"/>
          <w:sz w:val="24"/>
          <w:szCs w:val="24"/>
        </w:rPr>
      </w:pPr>
    </w:p>
    <w:p w:rsidR="00B34906" w:rsidRPr="00B34906" w:rsidRDefault="00B34906" w:rsidP="00B34906">
      <w:pPr>
        <w:pStyle w:val="ListParagraph"/>
        <w:numPr>
          <w:ilvl w:val="0"/>
          <w:numId w:val="25"/>
        </w:numPr>
        <w:spacing w:after="0" w:line="360" w:lineRule="auto"/>
        <w:rPr>
          <w:rFonts w:ascii="Times New Roman" w:hAnsi="Times New Roman" w:cs="Times New Roman"/>
          <w:sz w:val="24"/>
          <w:szCs w:val="24"/>
        </w:rPr>
      </w:pPr>
      <w:r w:rsidRPr="00B34906">
        <w:rPr>
          <w:rFonts w:ascii="Times New Roman" w:hAnsi="Times New Roman" w:cs="Times New Roman"/>
          <w:sz w:val="24"/>
          <w:szCs w:val="24"/>
        </w:rPr>
        <w:t xml:space="preserve">Online information from the site of Bank Asia Restricted. </w:t>
      </w:r>
    </w:p>
    <w:p w:rsidR="00B34906" w:rsidRPr="00B34906" w:rsidRDefault="00B34906" w:rsidP="00B34906">
      <w:pPr>
        <w:spacing w:after="0" w:line="360" w:lineRule="auto"/>
        <w:rPr>
          <w:rFonts w:ascii="Times New Roman" w:hAnsi="Times New Roman" w:cs="Times New Roman"/>
          <w:sz w:val="24"/>
          <w:szCs w:val="24"/>
        </w:rPr>
      </w:pPr>
    </w:p>
    <w:p w:rsidR="00B34906" w:rsidRPr="00B34906" w:rsidRDefault="00B34906" w:rsidP="00B34906">
      <w:pPr>
        <w:pStyle w:val="ListParagraph"/>
        <w:numPr>
          <w:ilvl w:val="0"/>
          <w:numId w:val="25"/>
        </w:numPr>
        <w:spacing w:after="0" w:line="360" w:lineRule="auto"/>
        <w:rPr>
          <w:rFonts w:ascii="Times New Roman" w:hAnsi="Times New Roman" w:cs="Times New Roman"/>
          <w:sz w:val="24"/>
          <w:szCs w:val="24"/>
        </w:rPr>
      </w:pPr>
      <w:r w:rsidRPr="00B34906">
        <w:rPr>
          <w:rFonts w:ascii="Times New Roman" w:hAnsi="Times New Roman" w:cs="Times New Roman"/>
          <w:sz w:val="24"/>
          <w:szCs w:val="24"/>
        </w:rPr>
        <w:t xml:space="preserve">Relevant Diaries and research papers. </w:t>
      </w:r>
    </w:p>
    <w:p w:rsidR="00B34906" w:rsidRPr="00B34906" w:rsidRDefault="00B34906" w:rsidP="00B34906">
      <w:pPr>
        <w:spacing w:after="0" w:line="360" w:lineRule="auto"/>
        <w:rPr>
          <w:rFonts w:ascii="Times New Roman" w:hAnsi="Times New Roman" w:cs="Times New Roman"/>
          <w:sz w:val="24"/>
          <w:szCs w:val="24"/>
        </w:rPr>
      </w:pPr>
    </w:p>
    <w:p w:rsidR="00B34906" w:rsidRPr="00B34906" w:rsidRDefault="00B34906" w:rsidP="00B34906">
      <w:pPr>
        <w:pStyle w:val="ListParagraph"/>
        <w:numPr>
          <w:ilvl w:val="0"/>
          <w:numId w:val="25"/>
        </w:numPr>
        <w:spacing w:after="0" w:line="360" w:lineRule="auto"/>
        <w:rPr>
          <w:rFonts w:ascii="Times New Roman" w:hAnsi="Times New Roman" w:cs="Times New Roman"/>
          <w:sz w:val="24"/>
          <w:szCs w:val="24"/>
        </w:rPr>
      </w:pPr>
      <w:r w:rsidRPr="00B34906">
        <w:rPr>
          <w:rFonts w:ascii="Times New Roman" w:hAnsi="Times New Roman" w:cs="Times New Roman"/>
          <w:sz w:val="24"/>
          <w:szCs w:val="24"/>
        </w:rPr>
        <w:t>Relevant document examine as given by the officers concerned.</w:t>
      </w:r>
    </w:p>
    <w:p w:rsidR="005910DE" w:rsidRDefault="005910DE" w:rsidP="00B34906">
      <w:pPr>
        <w:spacing w:after="0" w:line="360" w:lineRule="auto"/>
        <w:rPr>
          <w:rFonts w:ascii="Times New Roman" w:hAnsi="Times New Roman" w:cs="Times New Roman"/>
          <w:b/>
          <w:sz w:val="24"/>
          <w:szCs w:val="24"/>
        </w:rPr>
      </w:pPr>
    </w:p>
    <w:p w:rsidR="00E845F3" w:rsidRPr="00B17ECE" w:rsidRDefault="00F324C7" w:rsidP="005910DE">
      <w:pPr>
        <w:spacing w:after="0" w:line="480" w:lineRule="auto"/>
        <w:rPr>
          <w:rFonts w:ascii="Times New Roman" w:hAnsi="Times New Roman" w:cs="Times New Roman"/>
          <w:b/>
          <w:sz w:val="24"/>
          <w:szCs w:val="24"/>
        </w:rPr>
      </w:pPr>
      <w:r w:rsidRPr="00B17ECE">
        <w:rPr>
          <w:rFonts w:ascii="Times New Roman" w:hAnsi="Times New Roman" w:cs="Times New Roman"/>
          <w:b/>
          <w:sz w:val="24"/>
          <w:szCs w:val="24"/>
        </w:rPr>
        <w:t>1.6.1</w:t>
      </w:r>
      <w:r w:rsidR="00E845F3" w:rsidRPr="00B17ECE">
        <w:rPr>
          <w:rFonts w:ascii="Times New Roman" w:hAnsi="Times New Roman" w:cs="Times New Roman"/>
          <w:b/>
          <w:sz w:val="24"/>
          <w:szCs w:val="24"/>
        </w:rPr>
        <w:t xml:space="preserve"> Data collection technique</w:t>
      </w:r>
    </w:p>
    <w:p w:rsidR="00CA6724" w:rsidRPr="00B17ECE" w:rsidRDefault="00CA6724" w:rsidP="005910DE">
      <w:pPr>
        <w:spacing w:after="0" w:line="480" w:lineRule="auto"/>
        <w:rPr>
          <w:rFonts w:ascii="Times New Roman" w:hAnsi="Times New Roman" w:cs="Times New Roman"/>
          <w:sz w:val="24"/>
          <w:szCs w:val="24"/>
        </w:rPr>
      </w:pPr>
      <w:r w:rsidRPr="00B17ECE">
        <w:rPr>
          <w:rFonts w:ascii="Times New Roman" w:hAnsi="Times New Roman" w:cs="Times New Roman"/>
          <w:sz w:val="24"/>
          <w:szCs w:val="24"/>
        </w:rPr>
        <w:t xml:space="preserve">Collecting necessary data was not easy at all. For this approach I used both the primary and secondary data collection technique. </w:t>
      </w:r>
      <w:r w:rsidR="000E1FEC" w:rsidRPr="00B17ECE">
        <w:rPr>
          <w:rFonts w:ascii="Times New Roman" w:hAnsi="Times New Roman" w:cs="Times New Roman"/>
          <w:sz w:val="24"/>
          <w:szCs w:val="24"/>
        </w:rPr>
        <w:t>At first I started to discuss with my supervisors about their bank and their KPI system. And with the passage of time I gathered some ideas about the people of the bank, about the culture of the bank, about their working environment, about the total population of the corporate office</w:t>
      </w:r>
      <w:r w:rsidR="00E42BF8" w:rsidRPr="00B17ECE">
        <w:rPr>
          <w:rFonts w:ascii="Times New Roman" w:hAnsi="Times New Roman" w:cs="Times New Roman"/>
          <w:sz w:val="24"/>
          <w:szCs w:val="24"/>
        </w:rPr>
        <w:t>, about different branches etc. but I failed to collect the in individual KPI samples becaus</w:t>
      </w:r>
      <w:r w:rsidR="00AA31D9" w:rsidRPr="00B17ECE">
        <w:rPr>
          <w:rFonts w:ascii="Times New Roman" w:hAnsi="Times New Roman" w:cs="Times New Roman"/>
          <w:sz w:val="24"/>
          <w:szCs w:val="24"/>
        </w:rPr>
        <w:t xml:space="preserve">e of confidentiality. I could manage some KPI forms for different work titles which can be used as samples. Because the KPI format is same for all the branches the only difference is based on the contents of the KRAs (Key Result Area). </w:t>
      </w:r>
    </w:p>
    <w:p w:rsidR="00E845F3" w:rsidRPr="00B17ECE" w:rsidRDefault="00F324C7" w:rsidP="00B17ECE">
      <w:pPr>
        <w:spacing w:after="0" w:line="360" w:lineRule="auto"/>
        <w:rPr>
          <w:rFonts w:ascii="Times New Roman" w:hAnsi="Times New Roman" w:cs="Times New Roman"/>
          <w:b/>
          <w:sz w:val="24"/>
          <w:szCs w:val="24"/>
        </w:rPr>
      </w:pPr>
      <w:r w:rsidRPr="00B17ECE">
        <w:rPr>
          <w:rFonts w:ascii="Times New Roman" w:hAnsi="Times New Roman" w:cs="Times New Roman"/>
          <w:b/>
          <w:sz w:val="24"/>
          <w:szCs w:val="24"/>
        </w:rPr>
        <w:t>1.6.2</w:t>
      </w:r>
      <w:r w:rsidR="00E845F3" w:rsidRPr="00B17ECE">
        <w:rPr>
          <w:rFonts w:ascii="Times New Roman" w:hAnsi="Times New Roman" w:cs="Times New Roman"/>
          <w:b/>
          <w:sz w:val="24"/>
          <w:szCs w:val="24"/>
        </w:rPr>
        <w:t xml:space="preserve"> Sampling</w:t>
      </w:r>
    </w:p>
    <w:p w:rsidR="001B4FC7" w:rsidRDefault="001B4FC7" w:rsidP="00B17ECE">
      <w:pPr>
        <w:spacing w:after="0" w:line="360" w:lineRule="auto"/>
        <w:rPr>
          <w:rFonts w:ascii="Times New Roman" w:hAnsi="Times New Roman" w:cs="Times New Roman"/>
          <w:b/>
          <w:sz w:val="24"/>
          <w:szCs w:val="24"/>
        </w:rPr>
      </w:pPr>
    </w:p>
    <w:p w:rsidR="00E845F3" w:rsidRPr="00B17ECE" w:rsidRDefault="00E845F3" w:rsidP="00B17ECE">
      <w:pPr>
        <w:spacing w:after="0" w:line="360" w:lineRule="auto"/>
        <w:rPr>
          <w:rFonts w:ascii="Times New Roman" w:hAnsi="Times New Roman" w:cs="Times New Roman"/>
          <w:sz w:val="24"/>
          <w:szCs w:val="24"/>
          <w:shd w:val="clear" w:color="auto" w:fill="FFFFFF"/>
        </w:rPr>
      </w:pPr>
      <w:r w:rsidRPr="00B17ECE">
        <w:rPr>
          <w:rFonts w:ascii="Times New Roman" w:hAnsi="Times New Roman" w:cs="Times New Roman"/>
          <w:b/>
          <w:sz w:val="24"/>
          <w:szCs w:val="24"/>
        </w:rPr>
        <w:t>Population</w:t>
      </w:r>
      <w:r w:rsidR="00AC5BBE" w:rsidRPr="00B17ECE">
        <w:rPr>
          <w:rFonts w:ascii="Times New Roman" w:hAnsi="Times New Roman" w:cs="Times New Roman"/>
          <w:b/>
          <w:sz w:val="24"/>
          <w:szCs w:val="24"/>
        </w:rPr>
        <w:t>:</w:t>
      </w:r>
      <w:r w:rsidR="00AC5BBE" w:rsidRPr="00B17ECE">
        <w:rPr>
          <w:rFonts w:ascii="Times New Roman" w:hAnsi="Times New Roman" w:cs="Times New Roman"/>
          <w:sz w:val="24"/>
          <w:szCs w:val="24"/>
        </w:rPr>
        <w:t xml:space="preserve"> </w:t>
      </w:r>
      <w:r w:rsidR="005746E5" w:rsidRPr="00B17ECE">
        <w:rPr>
          <w:rFonts w:ascii="Times New Roman" w:hAnsi="Times New Roman" w:cs="Times New Roman"/>
          <w:sz w:val="24"/>
          <w:szCs w:val="24"/>
          <w:shd w:val="clear" w:color="auto" w:fill="FFFFFF"/>
        </w:rPr>
        <w:t>A </w:t>
      </w:r>
      <w:r w:rsidR="005746E5" w:rsidRPr="00B17ECE">
        <w:rPr>
          <w:rFonts w:ascii="Times New Roman" w:hAnsi="Times New Roman" w:cs="Times New Roman"/>
          <w:bCs/>
          <w:sz w:val="24"/>
          <w:szCs w:val="24"/>
          <w:shd w:val="clear" w:color="auto" w:fill="FFFFFF"/>
        </w:rPr>
        <w:t>population</w:t>
      </w:r>
      <w:r w:rsidR="005746E5" w:rsidRPr="00B17ECE">
        <w:rPr>
          <w:rFonts w:ascii="Times New Roman" w:hAnsi="Times New Roman" w:cs="Times New Roman"/>
          <w:sz w:val="24"/>
          <w:szCs w:val="24"/>
          <w:shd w:val="clear" w:color="auto" w:fill="FFFFFF"/>
        </w:rPr>
        <w:t xml:space="preserve">, in key performance indicator is a discrete group of people or employee that can be identified by at least one common characteristic for the purposes of data </w:t>
      </w:r>
      <w:r w:rsidR="005746E5" w:rsidRPr="00B17ECE">
        <w:rPr>
          <w:rFonts w:ascii="Times New Roman" w:hAnsi="Times New Roman" w:cs="Times New Roman"/>
          <w:sz w:val="24"/>
          <w:szCs w:val="24"/>
          <w:shd w:val="clear" w:color="auto" w:fill="FFFFFF"/>
        </w:rPr>
        <w:lastRenderedPageBreak/>
        <w:t>collection and analysis. To gather information about a large </w:t>
      </w:r>
      <w:r w:rsidR="005746E5" w:rsidRPr="00B17ECE">
        <w:rPr>
          <w:rFonts w:ascii="Times New Roman" w:hAnsi="Times New Roman" w:cs="Times New Roman"/>
          <w:bCs/>
          <w:sz w:val="24"/>
          <w:szCs w:val="24"/>
          <w:shd w:val="clear" w:color="auto" w:fill="FFFFFF"/>
        </w:rPr>
        <w:t>population</w:t>
      </w:r>
      <w:r w:rsidR="005746E5" w:rsidRPr="00B17ECE">
        <w:rPr>
          <w:rFonts w:ascii="Times New Roman" w:hAnsi="Times New Roman" w:cs="Times New Roman"/>
          <w:sz w:val="24"/>
          <w:szCs w:val="24"/>
          <w:shd w:val="clear" w:color="auto" w:fill="FFFFFF"/>
        </w:rPr>
        <w:t xml:space="preserve">, data is usually gathered from a sample. </w:t>
      </w:r>
      <w:r w:rsidR="00AC5BBE" w:rsidRPr="00B17ECE">
        <w:rPr>
          <w:rFonts w:ascii="Times New Roman" w:hAnsi="Times New Roman" w:cs="Times New Roman"/>
          <w:sz w:val="24"/>
          <w:szCs w:val="24"/>
          <w:shd w:val="clear" w:color="auto" w:fill="FFFFFF"/>
        </w:rPr>
        <w:t>There are total </w:t>
      </w:r>
      <w:r w:rsidR="00AC5BBE" w:rsidRPr="00B17ECE">
        <w:rPr>
          <w:rFonts w:ascii="Times New Roman" w:hAnsi="Times New Roman" w:cs="Times New Roman"/>
          <w:bCs/>
          <w:sz w:val="24"/>
          <w:szCs w:val="24"/>
          <w:shd w:val="clear" w:color="auto" w:fill="FFFFFF"/>
        </w:rPr>
        <w:t>37</w:t>
      </w:r>
      <w:r w:rsidR="00AC5BBE" w:rsidRPr="00B17ECE">
        <w:rPr>
          <w:rFonts w:ascii="Times New Roman" w:hAnsi="Times New Roman" w:cs="Times New Roman"/>
          <w:sz w:val="24"/>
          <w:szCs w:val="24"/>
          <w:shd w:val="clear" w:color="auto" w:fill="FFFFFF"/>
        </w:rPr>
        <w:t> branches of Bank Asia Limited situated at Dhaka district in Bangladesh.</w:t>
      </w:r>
      <w:r w:rsidR="00DC5CBB" w:rsidRPr="00B17ECE">
        <w:rPr>
          <w:rFonts w:ascii="Times New Roman" w:hAnsi="Times New Roman" w:cs="Times New Roman"/>
          <w:sz w:val="24"/>
          <w:szCs w:val="24"/>
          <w:shd w:val="clear" w:color="auto" w:fill="FFFFFF"/>
        </w:rPr>
        <w:t xml:space="preserve"> </w:t>
      </w:r>
      <w:r w:rsidR="00D854BC" w:rsidRPr="00B17ECE">
        <w:rPr>
          <w:rFonts w:ascii="Times New Roman" w:hAnsi="Times New Roman" w:cs="Times New Roman"/>
          <w:sz w:val="24"/>
          <w:szCs w:val="24"/>
          <w:shd w:val="clear" w:color="auto" w:fill="FFFFFF"/>
        </w:rPr>
        <w:t xml:space="preserve">All the employees working in each branch are my population for the individual KPI. </w:t>
      </w:r>
    </w:p>
    <w:p w:rsidR="00D854BC" w:rsidRPr="00B17ECE" w:rsidRDefault="00D854BC" w:rsidP="00B17ECE">
      <w:pPr>
        <w:spacing w:after="0" w:line="360" w:lineRule="auto"/>
        <w:rPr>
          <w:rFonts w:ascii="Times New Roman" w:hAnsi="Times New Roman" w:cs="Times New Roman"/>
          <w:sz w:val="24"/>
          <w:szCs w:val="24"/>
        </w:rPr>
      </w:pPr>
    </w:p>
    <w:p w:rsidR="00F64A89" w:rsidRDefault="00E845F3" w:rsidP="009628E2">
      <w:pPr>
        <w:spacing w:after="0" w:line="360" w:lineRule="auto"/>
        <w:rPr>
          <w:rFonts w:ascii="Times New Roman" w:hAnsi="Times New Roman" w:cs="Times New Roman"/>
          <w:sz w:val="24"/>
          <w:szCs w:val="24"/>
          <w:shd w:val="clear" w:color="auto" w:fill="FFFFFF"/>
        </w:rPr>
      </w:pPr>
      <w:r w:rsidRPr="00B17ECE">
        <w:rPr>
          <w:rFonts w:ascii="Times New Roman" w:hAnsi="Times New Roman" w:cs="Times New Roman"/>
          <w:b/>
          <w:sz w:val="24"/>
          <w:szCs w:val="24"/>
        </w:rPr>
        <w:t>Sampling Unit</w:t>
      </w:r>
      <w:r w:rsidR="009628E2" w:rsidRPr="00B17ECE">
        <w:rPr>
          <w:rFonts w:ascii="Times New Roman" w:hAnsi="Times New Roman" w:cs="Times New Roman"/>
          <w:b/>
          <w:sz w:val="24"/>
          <w:szCs w:val="24"/>
        </w:rPr>
        <w:t>:</w:t>
      </w:r>
      <w:r w:rsidR="009628E2" w:rsidRPr="00B17ECE">
        <w:rPr>
          <w:rFonts w:ascii="Times New Roman" w:hAnsi="Times New Roman" w:cs="Times New Roman"/>
          <w:sz w:val="24"/>
          <w:szCs w:val="24"/>
        </w:rPr>
        <w:t xml:space="preserve"> </w:t>
      </w:r>
      <w:r w:rsidR="00F64A89" w:rsidRPr="00F64A89">
        <w:rPr>
          <w:rFonts w:ascii="Times New Roman" w:hAnsi="Times New Roman" w:cs="Times New Roman"/>
          <w:sz w:val="24"/>
          <w:szCs w:val="24"/>
          <w:shd w:val="clear" w:color="auto" w:fill="FFFFFF"/>
        </w:rPr>
        <w:t>With regards to Key Performance Indicator, an inspecting unit is a distinct individual. The term examining unit alludes to a particular incentive inside an example database. For instance, on the off chance that you were directing examination utilizing an example of association representatives, a solitary association worker would be an inspecting unit. For my report I have taken a few examples of individual KPIs dependent on various assignments.</w:t>
      </w:r>
    </w:p>
    <w:p w:rsidR="00F64A89" w:rsidRDefault="00F64A89" w:rsidP="009628E2">
      <w:pPr>
        <w:spacing w:after="0" w:line="360" w:lineRule="auto"/>
        <w:rPr>
          <w:rFonts w:ascii="Times New Roman" w:hAnsi="Times New Roman" w:cs="Times New Roman"/>
          <w:sz w:val="24"/>
          <w:szCs w:val="24"/>
          <w:shd w:val="clear" w:color="auto" w:fill="FFFFFF"/>
        </w:rPr>
      </w:pPr>
    </w:p>
    <w:p w:rsidR="00A708A1" w:rsidRPr="00B17ECE" w:rsidRDefault="00E845F3" w:rsidP="009628E2">
      <w:pPr>
        <w:spacing w:after="0" w:line="360" w:lineRule="auto"/>
        <w:rPr>
          <w:rFonts w:ascii="Times New Roman" w:hAnsi="Times New Roman" w:cs="Times New Roman"/>
          <w:sz w:val="24"/>
          <w:szCs w:val="24"/>
          <w:shd w:val="clear" w:color="auto" w:fill="FFFFFF"/>
        </w:rPr>
      </w:pPr>
      <w:r w:rsidRPr="00B17ECE">
        <w:rPr>
          <w:rFonts w:ascii="Times New Roman" w:hAnsi="Times New Roman" w:cs="Times New Roman"/>
          <w:b/>
          <w:sz w:val="24"/>
          <w:szCs w:val="24"/>
        </w:rPr>
        <w:t>Sample Frame</w:t>
      </w:r>
      <w:r w:rsidR="009628E2" w:rsidRPr="00B17ECE">
        <w:rPr>
          <w:rFonts w:ascii="Times New Roman" w:hAnsi="Times New Roman" w:cs="Times New Roman"/>
          <w:b/>
          <w:sz w:val="24"/>
          <w:szCs w:val="24"/>
        </w:rPr>
        <w:t>:</w:t>
      </w:r>
      <w:r w:rsidR="009628E2" w:rsidRPr="00B17ECE">
        <w:rPr>
          <w:rFonts w:ascii="Times New Roman" w:hAnsi="Times New Roman" w:cs="Times New Roman"/>
          <w:sz w:val="24"/>
          <w:szCs w:val="24"/>
        </w:rPr>
        <w:t xml:space="preserve"> </w:t>
      </w:r>
      <w:r w:rsidR="009C6B58" w:rsidRPr="00B17ECE">
        <w:rPr>
          <w:rFonts w:ascii="Times New Roman" w:hAnsi="Times New Roman" w:cs="Times New Roman"/>
          <w:sz w:val="24"/>
          <w:szCs w:val="24"/>
          <w:shd w:val="clear" w:color="auto" w:fill="FFFFFF"/>
        </w:rPr>
        <w:t>A </w:t>
      </w:r>
      <w:r w:rsidR="009C6B58" w:rsidRPr="00B17ECE">
        <w:rPr>
          <w:rFonts w:ascii="Times New Roman" w:hAnsi="Times New Roman" w:cs="Times New Roman"/>
          <w:bCs/>
          <w:sz w:val="24"/>
          <w:szCs w:val="24"/>
          <w:shd w:val="clear" w:color="auto" w:fill="FFFFFF"/>
        </w:rPr>
        <w:t>sampling frame</w:t>
      </w:r>
      <w:r w:rsidR="009C6B58" w:rsidRPr="00B17ECE">
        <w:rPr>
          <w:rFonts w:ascii="Times New Roman" w:hAnsi="Times New Roman" w:cs="Times New Roman"/>
          <w:sz w:val="24"/>
          <w:szCs w:val="24"/>
          <w:shd w:val="clear" w:color="auto" w:fill="FFFFFF"/>
        </w:rPr>
        <w:t> is the source material or device from which a </w:t>
      </w:r>
      <w:hyperlink r:id="rId14" w:tooltip="Sampling (statistics)" w:history="1">
        <w:r w:rsidR="009C6B58" w:rsidRPr="00B17ECE">
          <w:rPr>
            <w:rStyle w:val="Hyperlink"/>
            <w:rFonts w:ascii="Times New Roman" w:hAnsi="Times New Roman" w:cs="Times New Roman"/>
            <w:color w:val="auto"/>
            <w:sz w:val="24"/>
            <w:szCs w:val="24"/>
            <w:u w:val="none"/>
            <w:shd w:val="clear" w:color="auto" w:fill="FFFFFF"/>
          </w:rPr>
          <w:t>sample</w:t>
        </w:r>
      </w:hyperlink>
      <w:r w:rsidR="009628E2" w:rsidRPr="00B17ECE">
        <w:rPr>
          <w:rFonts w:ascii="Times New Roman" w:hAnsi="Times New Roman" w:cs="Times New Roman"/>
          <w:sz w:val="24"/>
          <w:szCs w:val="24"/>
          <w:shd w:val="clear" w:color="auto" w:fill="FFFFFF"/>
        </w:rPr>
        <w:t xml:space="preserve"> is </w:t>
      </w:r>
      <w:r w:rsidR="009C6B58" w:rsidRPr="00B17ECE">
        <w:rPr>
          <w:rFonts w:ascii="Times New Roman" w:hAnsi="Times New Roman" w:cs="Times New Roman"/>
          <w:sz w:val="24"/>
          <w:szCs w:val="24"/>
          <w:shd w:val="clear" w:color="auto" w:fill="FFFFFF"/>
        </w:rPr>
        <w:t>drawn. It is a list of all those within a </w:t>
      </w:r>
      <w:hyperlink r:id="rId15" w:tooltip="Statistical population" w:history="1">
        <w:r w:rsidR="009C6B58" w:rsidRPr="00B17ECE">
          <w:rPr>
            <w:rStyle w:val="Hyperlink"/>
            <w:rFonts w:ascii="Times New Roman" w:hAnsi="Times New Roman" w:cs="Times New Roman"/>
            <w:color w:val="auto"/>
            <w:sz w:val="24"/>
            <w:szCs w:val="24"/>
            <w:u w:val="none"/>
            <w:shd w:val="clear" w:color="auto" w:fill="FFFFFF"/>
          </w:rPr>
          <w:t>population</w:t>
        </w:r>
      </w:hyperlink>
      <w:r w:rsidR="009C6B58" w:rsidRPr="00B17ECE">
        <w:rPr>
          <w:rFonts w:ascii="Times New Roman" w:hAnsi="Times New Roman" w:cs="Times New Roman"/>
          <w:sz w:val="24"/>
          <w:szCs w:val="24"/>
          <w:shd w:val="clear" w:color="auto" w:fill="FFFFFF"/>
        </w:rPr>
        <w:t> who can be sampled, and may include individuals.</w:t>
      </w:r>
      <w:r w:rsidR="00A708A1" w:rsidRPr="00B17ECE">
        <w:rPr>
          <w:rFonts w:ascii="Times New Roman" w:hAnsi="Times New Roman" w:cs="Times New Roman"/>
          <w:sz w:val="24"/>
          <w:szCs w:val="24"/>
          <w:shd w:val="clear" w:color="auto" w:fill="FFFFFF"/>
        </w:rPr>
        <w:t xml:space="preserve"> Following is a KPI form for individual employees of Bank Asia Ltd. </w:t>
      </w:r>
    </w:p>
    <w:p w:rsidR="00E12871" w:rsidRDefault="00592330" w:rsidP="009C6B58">
      <w:pPr>
        <w:pStyle w:val="ListParagraph"/>
        <w:spacing w:after="0" w:line="360" w:lineRule="auto"/>
        <w:rPr>
          <w:rFonts w:ascii="Arial" w:hAnsi="Arial" w:cs="Arial"/>
          <w:sz w:val="21"/>
          <w:szCs w:val="21"/>
          <w:shd w:val="clear" w:color="auto" w:fill="FFFFFF"/>
        </w:rPr>
      </w:pPr>
      <w:r>
        <w:rPr>
          <w:rFonts w:ascii="Arial" w:hAnsi="Arial" w:cs="Arial"/>
          <w:sz w:val="21"/>
          <w:szCs w:val="21"/>
          <w:shd w:val="clear" w:color="auto" w:fill="FFFFFF"/>
        </w:rPr>
        <w:lastRenderedPageBreak/>
        <w:t>`</w:t>
      </w:r>
      <w:r w:rsidR="00AA7133">
        <w:rPr>
          <w:rFonts w:ascii="Arial" w:hAnsi="Arial" w:cs="Arial"/>
          <w:noProof/>
          <w:sz w:val="21"/>
          <w:szCs w:val="21"/>
          <w:shd w:val="clear" w:color="auto" w:fill="FFFFFF"/>
        </w:rPr>
        <w:drawing>
          <wp:inline distT="0" distB="0" distL="0" distR="0" wp14:anchorId="25AF8135" wp14:editId="58FC89D2">
            <wp:extent cx="4957893" cy="6400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SIA appraisal form KPI-2014-page-002.jpg"/>
                    <pic:cNvPicPr/>
                  </pic:nvPicPr>
                  <pic:blipFill>
                    <a:blip r:embed="rId16">
                      <a:extLst>
                        <a:ext uri="{28A0092B-C50C-407E-A947-70E740481C1C}">
                          <a14:useLocalDpi xmlns:a14="http://schemas.microsoft.com/office/drawing/2010/main" val="0"/>
                        </a:ext>
                      </a:extLst>
                    </a:blip>
                    <a:stretch>
                      <a:fillRect/>
                    </a:stretch>
                  </pic:blipFill>
                  <pic:spPr>
                    <a:xfrm>
                      <a:off x="0" y="0"/>
                      <a:ext cx="4966050" cy="6411330"/>
                    </a:xfrm>
                    <a:prstGeom prst="rect">
                      <a:avLst/>
                    </a:prstGeom>
                  </pic:spPr>
                </pic:pic>
              </a:graphicData>
            </a:graphic>
          </wp:inline>
        </w:drawing>
      </w:r>
    </w:p>
    <w:p w:rsidR="00AA7133" w:rsidRDefault="00AA7133" w:rsidP="00754EC4">
      <w:pPr>
        <w:pStyle w:val="ListParagraph"/>
        <w:spacing w:after="0" w:line="360" w:lineRule="auto"/>
        <w:rPr>
          <w:rFonts w:ascii="Arial" w:hAnsi="Arial" w:cs="Arial"/>
          <w:sz w:val="21"/>
          <w:szCs w:val="21"/>
          <w:shd w:val="clear" w:color="auto" w:fill="FFFFFF"/>
        </w:rPr>
      </w:pPr>
      <w:r>
        <w:rPr>
          <w:rFonts w:ascii="Arial" w:hAnsi="Arial" w:cs="Arial"/>
          <w:noProof/>
          <w:sz w:val="21"/>
          <w:szCs w:val="21"/>
          <w:shd w:val="clear" w:color="auto" w:fill="FFFFFF"/>
        </w:rPr>
        <w:lastRenderedPageBreak/>
        <w:drawing>
          <wp:inline distT="0" distB="0" distL="0" distR="0" wp14:anchorId="6B4026A3" wp14:editId="171723E4">
            <wp:extent cx="5572125" cy="6947647"/>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SIA appraisal form KPI-2014-page-003.jpg"/>
                    <pic:cNvPicPr/>
                  </pic:nvPicPr>
                  <pic:blipFill>
                    <a:blip r:embed="rId17">
                      <a:extLst>
                        <a:ext uri="{28A0092B-C50C-407E-A947-70E740481C1C}">
                          <a14:useLocalDpi xmlns:a14="http://schemas.microsoft.com/office/drawing/2010/main" val="0"/>
                        </a:ext>
                      </a:extLst>
                    </a:blip>
                    <a:stretch>
                      <a:fillRect/>
                    </a:stretch>
                  </pic:blipFill>
                  <pic:spPr>
                    <a:xfrm>
                      <a:off x="0" y="0"/>
                      <a:ext cx="5573563" cy="6949440"/>
                    </a:xfrm>
                    <a:prstGeom prst="rect">
                      <a:avLst/>
                    </a:prstGeom>
                  </pic:spPr>
                </pic:pic>
              </a:graphicData>
            </a:graphic>
          </wp:inline>
        </w:drawing>
      </w:r>
    </w:p>
    <w:p w:rsidR="00E12871" w:rsidRDefault="00E12871" w:rsidP="009C6B58">
      <w:pPr>
        <w:pStyle w:val="ListParagraph"/>
        <w:spacing w:after="0" w:line="360" w:lineRule="auto"/>
        <w:rPr>
          <w:rFonts w:ascii="Arial" w:hAnsi="Arial" w:cs="Arial"/>
          <w:sz w:val="21"/>
          <w:szCs w:val="21"/>
          <w:shd w:val="clear" w:color="auto" w:fill="FFFFFF"/>
        </w:rPr>
      </w:pPr>
    </w:p>
    <w:p w:rsidR="00112BC8" w:rsidRPr="00FE72AC" w:rsidRDefault="00112BC8" w:rsidP="00FE72AC">
      <w:pPr>
        <w:spacing w:after="0" w:line="360" w:lineRule="auto"/>
        <w:rPr>
          <w:rFonts w:ascii="Times New Roman" w:hAnsi="Times New Roman" w:cs="Times New Roman"/>
          <w:sz w:val="24"/>
          <w:szCs w:val="24"/>
        </w:rPr>
      </w:pPr>
    </w:p>
    <w:p w:rsidR="000A65FB" w:rsidRDefault="00E845F3" w:rsidP="00B17ECE">
      <w:pPr>
        <w:spacing w:after="0" w:line="360" w:lineRule="auto"/>
        <w:rPr>
          <w:rFonts w:ascii="Times New Roman" w:hAnsi="Times New Roman" w:cs="Times New Roman"/>
          <w:sz w:val="24"/>
          <w:szCs w:val="24"/>
          <w:shd w:val="clear" w:color="auto" w:fill="FFFFFF"/>
        </w:rPr>
      </w:pPr>
      <w:r w:rsidRPr="0001757A">
        <w:rPr>
          <w:rFonts w:ascii="Times New Roman" w:hAnsi="Times New Roman" w:cs="Times New Roman"/>
          <w:b/>
          <w:sz w:val="24"/>
          <w:szCs w:val="24"/>
        </w:rPr>
        <w:t>Sampling Design</w:t>
      </w:r>
      <w:r w:rsidR="0001757A" w:rsidRPr="0001757A">
        <w:rPr>
          <w:rFonts w:ascii="Times New Roman" w:hAnsi="Times New Roman" w:cs="Times New Roman"/>
          <w:b/>
          <w:sz w:val="24"/>
          <w:szCs w:val="24"/>
        </w:rPr>
        <w:t>:</w:t>
      </w:r>
      <w:r w:rsidR="0001757A" w:rsidRPr="0001757A">
        <w:rPr>
          <w:rFonts w:ascii="Times New Roman" w:hAnsi="Times New Roman" w:cs="Times New Roman"/>
          <w:sz w:val="24"/>
          <w:szCs w:val="24"/>
        </w:rPr>
        <w:t xml:space="preserve"> </w:t>
      </w:r>
      <w:r w:rsidR="000A65FB" w:rsidRPr="000A65FB">
        <w:rPr>
          <w:rFonts w:ascii="Times New Roman" w:hAnsi="Times New Roman" w:cs="Times New Roman"/>
          <w:sz w:val="24"/>
          <w:szCs w:val="24"/>
          <w:shd w:val="clear" w:color="auto" w:fill="FFFFFF"/>
        </w:rPr>
        <w:t>Examining strategy alludes to the guidelines and methods by which a few components of the populace are incorporated into the example. The best example configuration relies upon overview targets and on study assets.</w:t>
      </w:r>
    </w:p>
    <w:p w:rsidR="00D91266" w:rsidRPr="0001757A" w:rsidRDefault="007007A7" w:rsidP="00B17ECE">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Sample</w:t>
      </w:r>
      <w:r w:rsidRPr="007007A7">
        <w:rPr>
          <w:rFonts w:ascii="Times New Roman" w:hAnsi="Times New Roman" w:cs="Times New Roman"/>
          <w:b/>
          <w:sz w:val="24"/>
          <w:szCs w:val="24"/>
        </w:rPr>
        <w:t xml:space="preserve"> Size: </w:t>
      </w:r>
      <w:r w:rsidRPr="007007A7">
        <w:rPr>
          <w:rFonts w:ascii="Times New Roman" w:hAnsi="Times New Roman" w:cs="Times New Roman"/>
          <w:sz w:val="24"/>
          <w:szCs w:val="24"/>
        </w:rPr>
        <w:t xml:space="preserve">Sample measure assurance is the demonstration of picking the quantity of perceptions or duplicates to incorporate into a factual example. The example estimate is a vital component of any exact investigation in which the objective is to make </w:t>
      </w:r>
      <w:r w:rsidR="00CD3B74" w:rsidRPr="007007A7">
        <w:rPr>
          <w:rFonts w:ascii="Times New Roman" w:hAnsi="Times New Roman" w:cs="Times New Roman"/>
          <w:sz w:val="24"/>
          <w:szCs w:val="24"/>
        </w:rPr>
        <w:t>surmising’s</w:t>
      </w:r>
      <w:r w:rsidRPr="007007A7">
        <w:rPr>
          <w:rFonts w:ascii="Times New Roman" w:hAnsi="Times New Roman" w:cs="Times New Roman"/>
          <w:sz w:val="24"/>
          <w:szCs w:val="24"/>
        </w:rPr>
        <w:t xml:space="preserve"> about a populace from an example.</w:t>
      </w:r>
    </w:p>
    <w:p w:rsidR="00672A5E" w:rsidRDefault="00731733" w:rsidP="00B17ECE">
      <w:pPr>
        <w:spacing w:after="0" w:line="360" w:lineRule="auto"/>
        <w:rPr>
          <w:rFonts w:ascii="Times New Roman" w:hAnsi="Times New Roman" w:cs="Times New Roman"/>
          <w:sz w:val="24"/>
          <w:szCs w:val="24"/>
        </w:rPr>
      </w:pPr>
      <w:r>
        <w:rPr>
          <w:rFonts w:ascii="Times New Roman" w:hAnsi="Times New Roman" w:cs="Times New Roman"/>
          <w:b/>
          <w:sz w:val="24"/>
          <w:szCs w:val="24"/>
        </w:rPr>
        <w:t>Research Question</w:t>
      </w:r>
      <w:r w:rsidR="00163DEB" w:rsidRPr="00163DEB">
        <w:rPr>
          <w:rFonts w:ascii="Times New Roman" w:hAnsi="Times New Roman" w:cs="Times New Roman"/>
          <w:b/>
          <w:sz w:val="24"/>
          <w:szCs w:val="24"/>
        </w:rPr>
        <w:t>:</w:t>
      </w:r>
      <w:r w:rsidR="00163DEB" w:rsidRPr="00163DEB">
        <w:rPr>
          <w:rFonts w:ascii="Times New Roman" w:hAnsi="Times New Roman" w:cs="Times New Roman"/>
          <w:sz w:val="24"/>
          <w:szCs w:val="24"/>
        </w:rPr>
        <w:t xml:space="preserve"> It means an answerable inquiry into a specific concern or iss</w:t>
      </w:r>
      <w:r w:rsidR="00C95228">
        <w:rPr>
          <w:rFonts w:ascii="Times New Roman" w:hAnsi="Times New Roman" w:cs="Times New Roman"/>
          <w:sz w:val="24"/>
          <w:szCs w:val="24"/>
        </w:rPr>
        <w:t>ue, in my report the concern is on KPI.</w:t>
      </w:r>
      <w:r w:rsidR="00163DEB" w:rsidRPr="00163DEB">
        <w:rPr>
          <w:rFonts w:ascii="Times New Roman" w:hAnsi="Times New Roman" w:cs="Times New Roman"/>
          <w:sz w:val="24"/>
          <w:szCs w:val="24"/>
        </w:rPr>
        <w:t xml:space="preserve"> It is the first active step or initial step in a research project. There are three types of research qu</w:t>
      </w:r>
      <w:r w:rsidR="00723E7E">
        <w:rPr>
          <w:rFonts w:ascii="Times New Roman" w:hAnsi="Times New Roman" w:cs="Times New Roman"/>
          <w:sz w:val="24"/>
          <w:szCs w:val="24"/>
        </w:rPr>
        <w:t>estions, they are: Descriptive,</w:t>
      </w:r>
      <w:r w:rsidR="00163DEB" w:rsidRPr="00163DEB">
        <w:rPr>
          <w:rFonts w:ascii="Times New Roman" w:hAnsi="Times New Roman" w:cs="Times New Roman"/>
          <w:sz w:val="24"/>
          <w:szCs w:val="24"/>
        </w:rPr>
        <w:t xml:space="preserve"> Observational-Relational, </w:t>
      </w:r>
      <w:r w:rsidR="003C19F5">
        <w:rPr>
          <w:rFonts w:ascii="Times New Roman" w:hAnsi="Times New Roman" w:cs="Times New Roman"/>
          <w:sz w:val="24"/>
          <w:szCs w:val="24"/>
        </w:rPr>
        <w:t>a</w:t>
      </w:r>
      <w:r w:rsidR="003C19F5" w:rsidRPr="00163DEB">
        <w:rPr>
          <w:rFonts w:ascii="Times New Roman" w:hAnsi="Times New Roman" w:cs="Times New Roman"/>
          <w:sz w:val="24"/>
          <w:szCs w:val="24"/>
        </w:rPr>
        <w:t>nd Causal</w:t>
      </w:r>
      <w:r w:rsidR="00C95228">
        <w:rPr>
          <w:rFonts w:ascii="Times New Roman" w:hAnsi="Times New Roman" w:cs="Times New Roman"/>
          <w:sz w:val="24"/>
          <w:szCs w:val="24"/>
        </w:rPr>
        <w:t xml:space="preserve">. The research questions that I have prepared are more of the descriptive type of questions as the questions describe the conditions that are happening in Bank Asia Ltd or that exists in the Bank. </w:t>
      </w:r>
      <w:r w:rsidR="00672A5E">
        <w:rPr>
          <w:rFonts w:ascii="Times New Roman" w:hAnsi="Times New Roman" w:cs="Times New Roman"/>
          <w:sz w:val="24"/>
          <w:szCs w:val="24"/>
        </w:rPr>
        <w:t>Some of the following question</w:t>
      </w:r>
      <w:r w:rsidR="00685838">
        <w:rPr>
          <w:rFonts w:ascii="Times New Roman" w:hAnsi="Times New Roman" w:cs="Times New Roman"/>
          <w:sz w:val="24"/>
          <w:szCs w:val="24"/>
        </w:rPr>
        <w:t>s</w:t>
      </w:r>
      <w:r w:rsidR="00672A5E">
        <w:rPr>
          <w:rFonts w:ascii="Times New Roman" w:hAnsi="Times New Roman" w:cs="Times New Roman"/>
          <w:sz w:val="24"/>
          <w:szCs w:val="24"/>
        </w:rPr>
        <w:t xml:space="preserve"> were asked for my query:</w:t>
      </w:r>
      <w:r w:rsidR="00BC4431">
        <w:rPr>
          <w:rFonts w:ascii="Times New Roman" w:hAnsi="Times New Roman" w:cs="Times New Roman"/>
          <w:sz w:val="24"/>
          <w:szCs w:val="24"/>
        </w:rPr>
        <w:br/>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Describe your key responsibilities that reflect your performance</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Where do you fit in your organization? (EDMPDCA)</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Who is responsible for setting your KPIs: Board or Management?</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What Government frameworks were followed when setting up your KPIS?</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What measure or formula if followed to calculate KPI Score?</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 xml:space="preserve">Did they brief you thoroughly regarding your responsibilities leading you to your objectives? </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How do your objectives align your organizational objectives?</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What does your Bank attain if you perform successfully?</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How does this achievement contribute to the Bank’s mission?</w:t>
      </w:r>
    </w:p>
    <w:p w:rsidR="006B57CA" w:rsidRPr="006B57CA" w:rsidRDefault="006B57CA" w:rsidP="006B57CA">
      <w:pPr>
        <w:spacing w:after="0" w:line="360" w:lineRule="auto"/>
        <w:rPr>
          <w:rFonts w:ascii="Times New Roman" w:hAnsi="Times New Roman" w:cs="Times New Roman"/>
          <w:sz w:val="24"/>
          <w:szCs w:val="24"/>
        </w:rPr>
      </w:pPr>
      <w:r w:rsidRPr="006B57CA">
        <w:rPr>
          <w:rFonts w:ascii="Times New Roman" w:hAnsi="Times New Roman" w:cs="Times New Roman"/>
          <w:sz w:val="24"/>
          <w:szCs w:val="24"/>
        </w:rPr>
        <w:t>How does this serve the Bank’s vision?</w:t>
      </w:r>
    </w:p>
    <w:p w:rsidR="006B57CA" w:rsidRDefault="006B57CA" w:rsidP="00B17ECE">
      <w:pPr>
        <w:spacing w:after="0" w:line="360" w:lineRule="auto"/>
        <w:rPr>
          <w:rFonts w:ascii="Times New Roman" w:hAnsi="Times New Roman" w:cs="Times New Roman"/>
          <w:sz w:val="24"/>
          <w:szCs w:val="24"/>
        </w:rPr>
      </w:pPr>
    </w:p>
    <w:p w:rsidR="005D0E6D" w:rsidRDefault="005D0E6D"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Default="00383D80" w:rsidP="00383D80">
      <w:pPr>
        <w:spacing w:after="0" w:line="360" w:lineRule="auto"/>
        <w:rPr>
          <w:rFonts w:ascii="Times New Roman" w:hAnsi="Times New Roman" w:cs="Times New Roman"/>
          <w:b/>
          <w:color w:val="FF0000"/>
          <w:sz w:val="24"/>
          <w:szCs w:val="24"/>
        </w:rPr>
      </w:pPr>
    </w:p>
    <w:p w:rsidR="00383D80" w:rsidRPr="00383D80" w:rsidRDefault="00383D80" w:rsidP="00383D80">
      <w:pPr>
        <w:spacing w:after="0" w:line="360" w:lineRule="auto"/>
        <w:rPr>
          <w:rFonts w:ascii="Times New Roman" w:hAnsi="Times New Roman" w:cs="Times New Roman"/>
          <w:b/>
          <w:sz w:val="24"/>
          <w:szCs w:val="24"/>
        </w:rPr>
      </w:pPr>
    </w:p>
    <w:p w:rsidR="00C33614" w:rsidRDefault="00F324C7" w:rsidP="00B17ECE">
      <w:pPr>
        <w:spacing w:after="0" w:line="360" w:lineRule="auto"/>
        <w:rPr>
          <w:rFonts w:ascii="Times New Roman" w:hAnsi="Times New Roman" w:cs="Times New Roman"/>
          <w:b/>
          <w:sz w:val="24"/>
          <w:szCs w:val="24"/>
        </w:rPr>
      </w:pPr>
      <w:r w:rsidRPr="00F324C7">
        <w:rPr>
          <w:rFonts w:ascii="Times New Roman" w:hAnsi="Times New Roman" w:cs="Times New Roman"/>
          <w:b/>
          <w:sz w:val="24"/>
          <w:szCs w:val="24"/>
        </w:rPr>
        <w:lastRenderedPageBreak/>
        <w:t>1.7</w:t>
      </w:r>
      <w:r w:rsidR="00E845F3" w:rsidRPr="00F324C7">
        <w:rPr>
          <w:rFonts w:ascii="Times New Roman" w:hAnsi="Times New Roman" w:cs="Times New Roman"/>
          <w:b/>
          <w:sz w:val="24"/>
          <w:szCs w:val="24"/>
        </w:rPr>
        <w:t xml:space="preserve"> Abbreviations</w:t>
      </w:r>
    </w:p>
    <w:p w:rsidR="00614649" w:rsidRDefault="00273EDC" w:rsidP="00B17ECE">
      <w:pPr>
        <w:spacing w:after="0" w:line="360" w:lineRule="auto"/>
        <w:rPr>
          <w:rFonts w:ascii="Times New Roman" w:hAnsi="Times New Roman" w:cs="Times New Roman"/>
          <w:sz w:val="24"/>
          <w:szCs w:val="24"/>
        </w:rPr>
      </w:pPr>
      <w:r w:rsidRPr="00273EDC">
        <w:rPr>
          <w:rFonts w:ascii="Times New Roman" w:hAnsi="Times New Roman" w:cs="Times New Roman"/>
          <w:sz w:val="24"/>
          <w:szCs w:val="24"/>
        </w:rPr>
        <w:t xml:space="preserve">Abbreviations are shortened form of words </w:t>
      </w:r>
      <w:r>
        <w:rPr>
          <w:rFonts w:ascii="Times New Roman" w:hAnsi="Times New Roman" w:cs="Times New Roman"/>
          <w:sz w:val="24"/>
          <w:szCs w:val="24"/>
        </w:rPr>
        <w:t xml:space="preserve">or phrases. In the whole report the following abbreviations can be found. </w:t>
      </w:r>
      <w:r w:rsidR="001A17CB">
        <w:rPr>
          <w:rFonts w:ascii="Times New Roman" w:hAnsi="Times New Roman" w:cs="Times New Roman"/>
          <w:sz w:val="24"/>
          <w:szCs w:val="24"/>
        </w:rPr>
        <w:t xml:space="preserve">The abbreviations also include many short forms of words that are used in Bank Asia Ltd. </w:t>
      </w:r>
    </w:p>
    <w:p w:rsidR="00D85DDC" w:rsidRDefault="00D85DDC" w:rsidP="00B17ECE">
      <w:pPr>
        <w:spacing w:after="0" w:line="360" w:lineRule="auto"/>
        <w:rPr>
          <w:rFonts w:ascii="Times New Roman" w:hAnsi="Times New Roman" w:cs="Times New Roman"/>
          <w:sz w:val="24"/>
          <w:szCs w:val="24"/>
        </w:rPr>
      </w:pPr>
    </w:p>
    <w:p w:rsidR="00AB7A43" w:rsidRDefault="00AB7A43" w:rsidP="00B17ECE">
      <w:pPr>
        <w:spacing w:after="0"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KPI: Key Performance Indicator</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FVP: First Vice President</w:t>
            </w:r>
          </w:p>
        </w:tc>
      </w:tr>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KRA: Key Resource Area</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AVP: Assistant Vice President</w:t>
            </w:r>
          </w:p>
        </w:tc>
      </w:tr>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BAL: Bank Asia Limited</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FAVP: First Assistant Vice President</w:t>
            </w:r>
          </w:p>
        </w:tc>
      </w:tr>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PMD: People Management Division</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SEO: Senior Executive Officer</w:t>
            </w:r>
          </w:p>
        </w:tc>
      </w:tr>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HOD: Head of Division</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EO: Executive Officer</w:t>
            </w:r>
          </w:p>
        </w:tc>
      </w:tr>
      <w:tr w:rsidR="00614649" w:rsidTr="00CE3E82">
        <w:trPr>
          <w:trHeight w:val="720"/>
        </w:trPr>
        <w:tc>
          <w:tcPr>
            <w:tcW w:w="4788" w:type="dxa"/>
          </w:tcPr>
          <w:p w:rsidR="00614649" w:rsidRPr="00853BC1" w:rsidRDefault="00614649" w:rsidP="00B17ECE">
            <w:pPr>
              <w:spacing w:line="360" w:lineRule="auto"/>
              <w:rPr>
                <w:rFonts w:ascii="Times New Roman" w:hAnsi="Times New Roman" w:cs="Times New Roman"/>
                <w:sz w:val="24"/>
                <w:szCs w:val="24"/>
              </w:rPr>
            </w:pPr>
            <w:r w:rsidRPr="00853BC1">
              <w:rPr>
                <w:rFonts w:ascii="Times New Roman" w:hAnsi="Times New Roman" w:cs="Times New Roman"/>
                <w:sz w:val="24"/>
                <w:szCs w:val="24"/>
              </w:rPr>
              <w:t>HOB: Head of Branch</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SO: Senior Officer</w:t>
            </w:r>
          </w:p>
        </w:tc>
      </w:tr>
      <w:tr w:rsidR="00614649" w:rsidTr="00CE3E82">
        <w:trPr>
          <w:trHeight w:val="720"/>
        </w:trPr>
        <w:tc>
          <w:tcPr>
            <w:tcW w:w="4788" w:type="dxa"/>
          </w:tcPr>
          <w:p w:rsidR="00614649" w:rsidRPr="00853BC1"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MD: Managing Director</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Off: Officer</w:t>
            </w:r>
          </w:p>
        </w:tc>
      </w:tr>
      <w:tr w:rsidR="00614649" w:rsidTr="00CE3E82">
        <w:trPr>
          <w:trHeight w:val="720"/>
        </w:trPr>
        <w:tc>
          <w:tcPr>
            <w:tcW w:w="4788" w:type="dxa"/>
          </w:tcPr>
          <w:p w:rsidR="00614649" w:rsidRPr="00853BC1"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DMD: Deputy Managing Director</w:t>
            </w:r>
            <w:r w:rsidR="00614649" w:rsidRPr="00853BC1">
              <w:rPr>
                <w:rFonts w:ascii="Times New Roman" w:hAnsi="Times New Roman" w:cs="Times New Roman"/>
                <w:sz w:val="24"/>
                <w:szCs w:val="24"/>
              </w:rPr>
              <w:t xml:space="preserve"> </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JO: Junior Officer</w:t>
            </w:r>
          </w:p>
        </w:tc>
      </w:tr>
      <w:tr w:rsidR="00614649" w:rsidTr="00CE3E82">
        <w:trPr>
          <w:trHeight w:val="720"/>
        </w:trPr>
        <w:tc>
          <w:tcPr>
            <w:tcW w:w="4788" w:type="dxa"/>
          </w:tcPr>
          <w:p w:rsidR="00614649" w:rsidRPr="00853BC1"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SEVP: Senior Executive Vice President</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AO: Assistant Officer</w:t>
            </w:r>
          </w:p>
        </w:tc>
      </w:tr>
      <w:tr w:rsidR="00614649" w:rsidTr="00CE3E82">
        <w:trPr>
          <w:trHeight w:val="720"/>
        </w:trPr>
        <w:tc>
          <w:tcPr>
            <w:tcW w:w="4788" w:type="dxa"/>
          </w:tcPr>
          <w:p w:rsidR="00614649" w:rsidRPr="00BB7D6C"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EVP: Executive Vice President</w:t>
            </w:r>
          </w:p>
        </w:tc>
        <w:tc>
          <w:tcPr>
            <w:tcW w:w="4788" w:type="dxa"/>
          </w:tcPr>
          <w:p w:rsidR="00614649" w:rsidRPr="008509E0" w:rsidRDefault="00614649" w:rsidP="00B17ECE">
            <w:pPr>
              <w:spacing w:line="360" w:lineRule="auto"/>
              <w:rPr>
                <w:rFonts w:ascii="Times New Roman" w:hAnsi="Times New Roman" w:cs="Times New Roman"/>
                <w:sz w:val="24"/>
                <w:szCs w:val="24"/>
              </w:rPr>
            </w:pPr>
            <w:r w:rsidRPr="008509E0">
              <w:rPr>
                <w:rFonts w:ascii="Times New Roman" w:hAnsi="Times New Roman" w:cs="Times New Roman"/>
                <w:sz w:val="24"/>
                <w:szCs w:val="24"/>
              </w:rPr>
              <w:t>BO: Banking Officer</w:t>
            </w:r>
          </w:p>
        </w:tc>
      </w:tr>
      <w:tr w:rsidR="00614649" w:rsidTr="00CE3E82">
        <w:trPr>
          <w:trHeight w:val="720"/>
        </w:trPr>
        <w:tc>
          <w:tcPr>
            <w:tcW w:w="4788" w:type="dxa"/>
          </w:tcPr>
          <w:p w:rsidR="00614649" w:rsidRPr="00BB7D6C"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SVP: Senior Vice President</w:t>
            </w:r>
          </w:p>
        </w:tc>
        <w:tc>
          <w:tcPr>
            <w:tcW w:w="4788" w:type="dxa"/>
          </w:tcPr>
          <w:p w:rsidR="00614649" w:rsidRDefault="00614649" w:rsidP="00B17ECE">
            <w:pPr>
              <w:spacing w:line="360" w:lineRule="auto"/>
            </w:pPr>
            <w:r w:rsidRPr="008509E0">
              <w:rPr>
                <w:rFonts w:ascii="Times New Roman" w:hAnsi="Times New Roman" w:cs="Times New Roman"/>
                <w:sz w:val="24"/>
                <w:szCs w:val="24"/>
              </w:rPr>
              <w:t>TO: Trainee Officer</w:t>
            </w:r>
          </w:p>
        </w:tc>
      </w:tr>
      <w:tr w:rsidR="00614649" w:rsidTr="00CE3E82">
        <w:trPr>
          <w:trHeight w:val="720"/>
        </w:trPr>
        <w:tc>
          <w:tcPr>
            <w:tcW w:w="4788" w:type="dxa"/>
          </w:tcPr>
          <w:p w:rsidR="00614649" w:rsidRPr="00BB7D6C" w:rsidRDefault="00ED2B6E" w:rsidP="00B17ECE">
            <w:pPr>
              <w:spacing w:line="360" w:lineRule="auto"/>
              <w:rPr>
                <w:rFonts w:ascii="Times New Roman" w:hAnsi="Times New Roman" w:cs="Times New Roman"/>
                <w:sz w:val="24"/>
                <w:szCs w:val="24"/>
              </w:rPr>
            </w:pPr>
            <w:r>
              <w:rPr>
                <w:rFonts w:ascii="Times New Roman" w:hAnsi="Times New Roman" w:cs="Times New Roman"/>
                <w:sz w:val="24"/>
                <w:szCs w:val="24"/>
              </w:rPr>
              <w:t>VP: Vice President</w:t>
            </w:r>
          </w:p>
        </w:tc>
        <w:tc>
          <w:tcPr>
            <w:tcW w:w="4788" w:type="dxa"/>
          </w:tcPr>
          <w:p w:rsidR="00614649" w:rsidRPr="008509E0" w:rsidRDefault="00537306" w:rsidP="00B17ECE">
            <w:pPr>
              <w:spacing w:line="360" w:lineRule="auto"/>
              <w:rPr>
                <w:rFonts w:ascii="Times New Roman" w:hAnsi="Times New Roman" w:cs="Times New Roman"/>
                <w:sz w:val="24"/>
                <w:szCs w:val="24"/>
              </w:rPr>
            </w:pPr>
            <w:r>
              <w:rPr>
                <w:rFonts w:ascii="Times New Roman" w:hAnsi="Times New Roman" w:cs="Times New Roman"/>
                <w:sz w:val="24"/>
                <w:szCs w:val="24"/>
              </w:rPr>
              <w:t xml:space="preserve">GB: General Banking </w:t>
            </w:r>
          </w:p>
        </w:tc>
      </w:tr>
    </w:tbl>
    <w:p w:rsidR="00614649" w:rsidRDefault="00614649" w:rsidP="004558DA">
      <w:pPr>
        <w:spacing w:after="0" w:line="360" w:lineRule="auto"/>
        <w:rPr>
          <w:rFonts w:ascii="Times New Roman" w:hAnsi="Times New Roman" w:cs="Times New Roman"/>
          <w:sz w:val="24"/>
          <w:szCs w:val="24"/>
        </w:rPr>
      </w:pPr>
    </w:p>
    <w:p w:rsidR="00362E3C" w:rsidRDefault="00362E3C"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365207" w:rsidRDefault="00365207" w:rsidP="00D260D9">
      <w:pPr>
        <w:jc w:val="center"/>
        <w:rPr>
          <w:rFonts w:ascii="Times New Roman" w:hAnsi="Times New Roman" w:cs="Times New Roman"/>
          <w:sz w:val="24"/>
          <w:szCs w:val="24"/>
        </w:rPr>
        <w:sectPr w:rsidR="00365207" w:rsidSect="00EA5E5B">
          <w:footerReference w:type="default" r:id="rId18"/>
          <w:pgSz w:w="12240" w:h="15840"/>
          <w:pgMar w:top="1440" w:right="1440" w:bottom="1440" w:left="1440" w:header="720" w:footer="720" w:gutter="0"/>
          <w:pgNumType w:start="1"/>
          <w:cols w:space="720"/>
        </w:sectPr>
      </w:pPr>
    </w:p>
    <w:p w:rsidR="00967686" w:rsidRDefault="00967686"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967686" w:rsidRDefault="00967686" w:rsidP="00D260D9">
      <w:pPr>
        <w:jc w:val="center"/>
        <w:rPr>
          <w:rFonts w:ascii="Times New Roman" w:hAnsi="Times New Roman" w:cs="Times New Roman"/>
          <w:sz w:val="24"/>
          <w:szCs w:val="24"/>
        </w:rPr>
      </w:pPr>
    </w:p>
    <w:p w:rsidR="00967686" w:rsidRPr="00130E94" w:rsidRDefault="00967686" w:rsidP="00281481">
      <w:pPr>
        <w:rPr>
          <w:rFonts w:ascii="Times New Roman" w:hAnsi="Times New Roman" w:cs="Times New Roman"/>
          <w:sz w:val="16"/>
          <w:szCs w:val="24"/>
        </w:rPr>
      </w:pPr>
    </w:p>
    <w:p w:rsidR="00967686" w:rsidRPr="005C4172" w:rsidRDefault="00967686" w:rsidP="00D260D9">
      <w:pPr>
        <w:jc w:val="center"/>
        <w:rPr>
          <w:rFonts w:ascii="Lucida Calligraphy" w:hAnsi="Lucida Calligraphy" w:cs="Times New Roman"/>
          <w:sz w:val="24"/>
          <w:szCs w:val="24"/>
        </w:rPr>
      </w:pPr>
    </w:p>
    <w:p w:rsidR="00E845F3" w:rsidRPr="005C4172" w:rsidRDefault="005C4172" w:rsidP="00D260D9">
      <w:pPr>
        <w:jc w:val="center"/>
        <w:rPr>
          <w:rFonts w:ascii="Lucida Calligraphy" w:hAnsi="Lucida Calligraphy" w:cs="Times New Roman"/>
          <w:sz w:val="60"/>
          <w:szCs w:val="60"/>
        </w:rPr>
      </w:pPr>
      <w:r w:rsidRPr="005C4172">
        <w:rPr>
          <w:rFonts w:ascii="Lucida Calligraphy" w:hAnsi="Lucida Calligraphy" w:cs="Times New Roman"/>
          <w:sz w:val="60"/>
          <w:szCs w:val="60"/>
        </w:rPr>
        <w:t>Chapter-2</w:t>
      </w:r>
    </w:p>
    <w:p w:rsidR="00D97320" w:rsidRPr="002E280D" w:rsidRDefault="00D97320" w:rsidP="00D260D9">
      <w:pPr>
        <w:jc w:val="center"/>
        <w:rPr>
          <w:rFonts w:ascii="Times New Roman" w:hAnsi="Times New Roman" w:cs="Times New Roman"/>
          <w:b/>
          <w:i/>
          <w:sz w:val="4"/>
          <w:szCs w:val="32"/>
        </w:rPr>
      </w:pPr>
    </w:p>
    <w:p w:rsidR="00D97320" w:rsidRDefault="00D97320" w:rsidP="00D97320">
      <w:pPr>
        <w:jc w:val="center"/>
        <w:rPr>
          <w:rFonts w:ascii="Arial" w:hAnsi="Arial" w:cs="Arial"/>
          <w:color w:val="FF0000"/>
          <w:shd w:val="clear" w:color="auto" w:fill="FFFFFF"/>
        </w:rPr>
      </w:pPr>
      <w:r>
        <w:rPr>
          <w:rFonts w:ascii="Times New Roman" w:hAnsi="Times New Roman" w:cs="Times New Roman"/>
          <w:b/>
          <w:noProof/>
          <w:sz w:val="24"/>
          <w:szCs w:val="24"/>
        </w:rPr>
        <w:drawing>
          <wp:inline distT="0" distB="0" distL="0" distR="0" wp14:anchorId="34F33B37" wp14:editId="72338B50">
            <wp:extent cx="2362200" cy="2362200"/>
            <wp:effectExtent l="57150" t="0" r="57150" b="1143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_Asia_Limited.svg.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62200" cy="2362200"/>
                    </a:xfrm>
                    <a:prstGeom prst="rect">
                      <a:avLst/>
                    </a:prstGeom>
                    <a:effectLst>
                      <a:outerShdw blurRad="50800" dist="50800" dir="5400000" algn="ctr" rotWithShape="0">
                        <a:srgbClr val="000000">
                          <a:alpha val="51000"/>
                        </a:srgbClr>
                      </a:outerShdw>
                    </a:effectLst>
                  </pic:spPr>
                </pic:pic>
              </a:graphicData>
            </a:graphic>
          </wp:inline>
        </w:drawing>
      </w:r>
    </w:p>
    <w:p w:rsidR="00D97320" w:rsidRPr="005C4172" w:rsidRDefault="00D97320" w:rsidP="00D97320">
      <w:pPr>
        <w:spacing w:line="360" w:lineRule="auto"/>
        <w:jc w:val="center"/>
        <w:rPr>
          <w:rFonts w:ascii="Lucida Calligraphy" w:hAnsi="Lucida Calligraphy" w:cs="Times New Roman"/>
          <w:sz w:val="60"/>
          <w:szCs w:val="60"/>
        </w:rPr>
      </w:pPr>
      <w:r w:rsidRPr="005C4172">
        <w:rPr>
          <w:rFonts w:ascii="Lucida Calligraphy" w:hAnsi="Lucida Calligraphy" w:cs="Times New Roman"/>
          <w:sz w:val="60"/>
          <w:szCs w:val="60"/>
        </w:rPr>
        <w:t>Company Overview</w:t>
      </w:r>
    </w:p>
    <w:p w:rsidR="00242402" w:rsidRDefault="00242402" w:rsidP="00D97320">
      <w:pPr>
        <w:jc w:val="center"/>
        <w:rPr>
          <w:rFonts w:ascii="Arial" w:hAnsi="Arial" w:cs="Arial"/>
          <w:color w:val="FF0000"/>
          <w:shd w:val="clear" w:color="auto" w:fill="FFFFFF"/>
        </w:rPr>
      </w:pPr>
      <w:r>
        <w:rPr>
          <w:rFonts w:ascii="Arial" w:hAnsi="Arial" w:cs="Arial"/>
          <w:color w:val="FF0000"/>
          <w:shd w:val="clear" w:color="auto" w:fill="FFFFFF"/>
        </w:rPr>
        <w:br w:type="page"/>
      </w:r>
    </w:p>
    <w:p w:rsidR="00045126" w:rsidRDefault="00045126" w:rsidP="00B17ECE">
      <w:pPr>
        <w:spacing w:after="0" w:line="360" w:lineRule="auto"/>
        <w:rPr>
          <w:rFonts w:ascii="Times New Roman" w:hAnsi="Times New Roman" w:cs="Times New Roman"/>
          <w:b/>
          <w:sz w:val="24"/>
          <w:szCs w:val="24"/>
        </w:rPr>
        <w:sectPr w:rsidR="00045126" w:rsidSect="00EA5E5B">
          <w:footerReference w:type="default" r:id="rId20"/>
          <w:pgSz w:w="12240" w:h="15840"/>
          <w:pgMar w:top="1440" w:right="1440" w:bottom="1440" w:left="1440" w:header="720" w:footer="720" w:gutter="0"/>
          <w:pgNumType w:start="1"/>
          <w:cols w:space="720"/>
        </w:sectPr>
      </w:pPr>
    </w:p>
    <w:p w:rsidR="00D97320" w:rsidRDefault="00242402" w:rsidP="00B17ECE">
      <w:pPr>
        <w:spacing w:after="0" w:line="360" w:lineRule="auto"/>
        <w:rPr>
          <w:rFonts w:ascii="Times New Roman" w:hAnsi="Times New Roman" w:cs="Times New Roman"/>
          <w:b/>
          <w:sz w:val="24"/>
          <w:szCs w:val="24"/>
        </w:rPr>
      </w:pPr>
      <w:r w:rsidRPr="006A40D7">
        <w:rPr>
          <w:rFonts w:ascii="Times New Roman" w:hAnsi="Times New Roman" w:cs="Times New Roman"/>
          <w:b/>
          <w:sz w:val="24"/>
          <w:szCs w:val="24"/>
        </w:rPr>
        <w:lastRenderedPageBreak/>
        <w:t>2.0: Overview of your company</w:t>
      </w:r>
    </w:p>
    <w:p w:rsidR="006A40D7" w:rsidRPr="006A40D7" w:rsidRDefault="006A40D7" w:rsidP="00B17ECE">
      <w:pPr>
        <w:spacing w:after="0" w:line="360" w:lineRule="auto"/>
        <w:rPr>
          <w:rFonts w:ascii="Times New Roman" w:hAnsi="Times New Roman" w:cs="Times New Roman"/>
          <w:b/>
          <w:sz w:val="24"/>
          <w:szCs w:val="24"/>
        </w:rPr>
      </w:pPr>
    </w:p>
    <w:p w:rsidR="00CD3B74" w:rsidRPr="00CD3B74" w:rsidRDefault="00CD3B74" w:rsidP="00CD3B74">
      <w:pPr>
        <w:spacing w:after="0" w:line="360" w:lineRule="auto"/>
        <w:rPr>
          <w:rFonts w:ascii="Times New Roman" w:hAnsi="Times New Roman" w:cs="Times New Roman"/>
          <w:sz w:val="24"/>
          <w:szCs w:val="24"/>
          <w:shd w:val="clear" w:color="auto" w:fill="FFFFFF"/>
        </w:rPr>
      </w:pPr>
      <w:r w:rsidRPr="00CD3B74">
        <w:rPr>
          <w:rFonts w:ascii="Times New Roman" w:hAnsi="Times New Roman" w:cs="Times New Roman"/>
          <w:sz w:val="24"/>
          <w:szCs w:val="24"/>
          <w:shd w:val="clear" w:color="auto" w:fill="FFFFFF"/>
        </w:rPr>
        <w:t xml:space="preserve">Bank Asia has been moved by a social occasion of viable business visionaries with saw staying in the overall population. The organization of the Bank contains a gathering driven by senior intermediaries with numerous long periods of contribution in national and widespread markets. The senior supervisory gathering is competently maintained by a social occasion of specialists tremendous quantities of whom have presentation in the overall market. </w:t>
      </w:r>
    </w:p>
    <w:p w:rsidR="00CD3B74" w:rsidRPr="00CD3B74" w:rsidRDefault="00CD3B74" w:rsidP="00CD3B74">
      <w:pPr>
        <w:spacing w:after="0" w:line="360" w:lineRule="auto"/>
        <w:rPr>
          <w:rFonts w:ascii="Times New Roman" w:hAnsi="Times New Roman" w:cs="Times New Roman"/>
          <w:sz w:val="24"/>
          <w:szCs w:val="24"/>
          <w:shd w:val="clear" w:color="auto" w:fill="FFFFFF"/>
        </w:rPr>
      </w:pPr>
    </w:p>
    <w:p w:rsidR="00CD3B74" w:rsidRPr="00CD3B74" w:rsidRDefault="00CD3B74" w:rsidP="00CD3B74">
      <w:pPr>
        <w:spacing w:after="0" w:line="360" w:lineRule="auto"/>
        <w:rPr>
          <w:rFonts w:ascii="Times New Roman" w:hAnsi="Times New Roman" w:cs="Times New Roman"/>
          <w:sz w:val="24"/>
          <w:szCs w:val="24"/>
          <w:shd w:val="clear" w:color="auto" w:fill="FFFFFF"/>
        </w:rPr>
      </w:pPr>
      <w:r w:rsidRPr="00CD3B74">
        <w:rPr>
          <w:rFonts w:ascii="Times New Roman" w:hAnsi="Times New Roman" w:cs="Times New Roman"/>
          <w:sz w:val="24"/>
          <w:szCs w:val="24"/>
          <w:shd w:val="clear" w:color="auto" w:fill="FFFFFF"/>
        </w:rPr>
        <w:t xml:space="preserve">It set accomplishment by verifying the business assignments of the Bank of Nova Scotia in Dhaka, first in the keeping cash history of Bangladesh. It again reiterated the execution by obtaining the Bangladesh exercises of Muslim Business Bank Ltd. </w:t>
      </w:r>
    </w:p>
    <w:p w:rsidR="00CD3B74" w:rsidRPr="00CD3B74" w:rsidRDefault="00CD3B74" w:rsidP="00CD3B74">
      <w:pPr>
        <w:spacing w:after="0" w:line="360" w:lineRule="auto"/>
        <w:rPr>
          <w:rFonts w:ascii="Times New Roman" w:hAnsi="Times New Roman" w:cs="Times New Roman"/>
          <w:sz w:val="24"/>
          <w:szCs w:val="24"/>
          <w:shd w:val="clear" w:color="auto" w:fill="FFFFFF"/>
        </w:rPr>
      </w:pPr>
    </w:p>
    <w:p w:rsidR="00CD3B74" w:rsidRPr="00CD3B74" w:rsidRDefault="00CD3B74" w:rsidP="00CD3B74">
      <w:pPr>
        <w:spacing w:after="0" w:line="360" w:lineRule="auto"/>
        <w:rPr>
          <w:rFonts w:ascii="Times New Roman" w:hAnsi="Times New Roman" w:cs="Times New Roman"/>
          <w:sz w:val="24"/>
          <w:szCs w:val="24"/>
          <w:shd w:val="clear" w:color="auto" w:fill="FFFFFF"/>
        </w:rPr>
      </w:pPr>
      <w:r w:rsidRPr="00CD3B74">
        <w:rPr>
          <w:rFonts w:ascii="Times New Roman" w:hAnsi="Times New Roman" w:cs="Times New Roman"/>
          <w:sz w:val="24"/>
          <w:szCs w:val="24"/>
          <w:shd w:val="clear" w:color="auto" w:fill="FFFFFF"/>
        </w:rPr>
        <w:t xml:space="preserve">In the year 2003 the Bank again went to the spotlight with oversubscription of the First closeout of supply of the offers of the Bank, which was a record in our capital market's history and its offers bearings great premium. </w:t>
      </w:r>
    </w:p>
    <w:p w:rsidR="00CD3B74" w:rsidRPr="00CD3B74" w:rsidRDefault="00CD3B74" w:rsidP="00CD3B74">
      <w:pPr>
        <w:spacing w:after="0" w:line="360" w:lineRule="auto"/>
        <w:rPr>
          <w:rFonts w:ascii="Times New Roman" w:hAnsi="Times New Roman" w:cs="Times New Roman"/>
          <w:sz w:val="24"/>
          <w:szCs w:val="24"/>
          <w:shd w:val="clear" w:color="auto" w:fill="FFFFFF"/>
        </w:rPr>
      </w:pPr>
    </w:p>
    <w:p w:rsidR="00CD3B74" w:rsidRPr="00CD3B74" w:rsidRDefault="00CD3B74" w:rsidP="00CD3B74">
      <w:pPr>
        <w:spacing w:after="0" w:line="360" w:lineRule="auto"/>
        <w:rPr>
          <w:rFonts w:ascii="Times New Roman" w:hAnsi="Times New Roman" w:cs="Times New Roman"/>
          <w:sz w:val="24"/>
          <w:szCs w:val="24"/>
          <w:shd w:val="clear" w:color="auto" w:fill="FFFFFF"/>
        </w:rPr>
      </w:pPr>
      <w:r w:rsidRPr="00CD3B74">
        <w:rPr>
          <w:rFonts w:ascii="Times New Roman" w:hAnsi="Times New Roman" w:cs="Times New Roman"/>
          <w:sz w:val="24"/>
          <w:szCs w:val="24"/>
          <w:shd w:val="clear" w:color="auto" w:fill="FFFFFF"/>
        </w:rPr>
        <w:t xml:space="preserve">The preferred standpoint and hazard advancement has been striking. Bank Asia has been viably appreciating the adjacent cash grandstand similarly as outside cash promote without displaying the Bank to powerless positions. The Bank's enthusiasm for Treasury Bills and distinctive securities went up unmistakably opening up open entryways for improving pay with respect to a daily practice of enduring advance charge decline. </w:t>
      </w:r>
    </w:p>
    <w:p w:rsidR="00CD3B74" w:rsidRPr="00CD3B74" w:rsidRDefault="00CD3B74" w:rsidP="00CD3B74">
      <w:pPr>
        <w:spacing w:after="0" w:line="360" w:lineRule="auto"/>
        <w:rPr>
          <w:rFonts w:ascii="Times New Roman" w:hAnsi="Times New Roman" w:cs="Times New Roman"/>
          <w:sz w:val="24"/>
          <w:szCs w:val="24"/>
          <w:shd w:val="clear" w:color="auto" w:fill="FFFFFF"/>
        </w:rPr>
      </w:pPr>
    </w:p>
    <w:p w:rsidR="00ED2B6E" w:rsidRDefault="00CD3B74" w:rsidP="00CD3B74">
      <w:pPr>
        <w:spacing w:after="0" w:line="360" w:lineRule="auto"/>
        <w:rPr>
          <w:rFonts w:ascii="Times New Roman" w:hAnsi="Times New Roman" w:cs="Times New Roman"/>
          <w:sz w:val="24"/>
          <w:szCs w:val="24"/>
          <w:shd w:val="clear" w:color="auto" w:fill="FFFFFF"/>
        </w:rPr>
      </w:pPr>
      <w:r w:rsidRPr="00CD3B74">
        <w:rPr>
          <w:rFonts w:ascii="Times New Roman" w:hAnsi="Times New Roman" w:cs="Times New Roman"/>
          <w:sz w:val="24"/>
          <w:szCs w:val="24"/>
          <w:shd w:val="clear" w:color="auto" w:fill="FFFFFF"/>
        </w:rPr>
        <w:t>Bank Asia Constrained started its organization with a fantasy to serve people with present day and imaginative dealing with a record things and organizations at moderate charge. Being parallel to the front line development the Bank is advancing online keeping cash with included movement stations like ATM, Tele-setting aside extra cash, SMS and Net Saving cash. In addition, as a noteworthy part of the bank's obligation to give all bleeding edge and regard included dealing with a record organization concerning the most flawlessly awesome standard in a globalize world.</w:t>
      </w:r>
    </w:p>
    <w:p w:rsidR="00CD3B74" w:rsidRDefault="00CD3B74" w:rsidP="00CD3B74">
      <w:pPr>
        <w:spacing w:after="0" w:line="360" w:lineRule="auto"/>
        <w:rPr>
          <w:rFonts w:ascii="Times New Roman" w:hAnsi="Times New Roman" w:cs="Times New Roman"/>
          <w:sz w:val="24"/>
          <w:szCs w:val="24"/>
          <w:shd w:val="clear" w:color="auto" w:fill="FFFFFF"/>
        </w:rPr>
      </w:pPr>
    </w:p>
    <w:p w:rsidR="00CD3B74" w:rsidRPr="00D260D9" w:rsidRDefault="00CD3B74" w:rsidP="00CD3B74">
      <w:pPr>
        <w:spacing w:after="0" w:line="360" w:lineRule="auto"/>
        <w:rPr>
          <w:rFonts w:ascii="Times New Roman" w:hAnsi="Times New Roman" w:cs="Times New Roman"/>
          <w:sz w:val="24"/>
          <w:szCs w:val="24"/>
        </w:rPr>
      </w:pPr>
    </w:p>
    <w:p w:rsidR="006A40D7" w:rsidRPr="006A40D7" w:rsidRDefault="00242402" w:rsidP="00ED2B6E">
      <w:pPr>
        <w:spacing w:after="0" w:line="480" w:lineRule="auto"/>
        <w:rPr>
          <w:rFonts w:ascii="Times New Roman" w:hAnsi="Times New Roman" w:cs="Times New Roman"/>
          <w:b/>
          <w:sz w:val="24"/>
          <w:szCs w:val="24"/>
        </w:rPr>
      </w:pPr>
      <w:r w:rsidRPr="006A40D7">
        <w:rPr>
          <w:rFonts w:ascii="Times New Roman" w:hAnsi="Times New Roman" w:cs="Times New Roman"/>
          <w:b/>
          <w:sz w:val="24"/>
          <w:szCs w:val="24"/>
        </w:rPr>
        <w:lastRenderedPageBreak/>
        <w:t>2.1: Introduction</w:t>
      </w:r>
    </w:p>
    <w:p w:rsidR="00917B2D" w:rsidRDefault="00BF2B9C" w:rsidP="00917B2D">
      <w:pPr>
        <w:spacing w:after="0" w:line="360" w:lineRule="auto"/>
        <w:rPr>
          <w:rFonts w:ascii="Times New Roman" w:hAnsi="Times New Roman" w:cs="Times New Roman"/>
          <w:sz w:val="24"/>
          <w:szCs w:val="24"/>
          <w:shd w:val="clear" w:color="auto" w:fill="FFFFFF"/>
        </w:rPr>
      </w:pPr>
      <w:r w:rsidRPr="00BF2B9C">
        <w:rPr>
          <w:rFonts w:ascii="Times New Roman" w:hAnsi="Times New Roman" w:cs="Times New Roman"/>
          <w:sz w:val="24"/>
          <w:szCs w:val="24"/>
          <w:shd w:val="clear" w:color="auto" w:fill="FFFFFF"/>
        </w:rPr>
        <w:t>Bank Asia Ltd. Is third era bank and planned business Bank in the private division which built up on 27th November in 1999 under the saving money organization act 1991 and join in Bangladesh as an open constrained organization under the organization demonstration 1994 to complete managing an account business in Bangladesh. Bank Asia has been propelled by a gathering of fruitful business people. The administration of Bank comprises of a group driven by senior financiers with tremendous involvement in national and worldwide market. Inside a short time allotment Bank Asia can uncover its self-nearness and developed its own circumstance in the market as one of the fundamental creating neighborhood private bank at present it has 50 branches wherever all through the Bangladesh. Since its introduction in 1999, it set an accomplishment by acquiring the Bangladesh undertakings of the Bank of Nova Scotia of Canada, first in the keeping cash history of Bangladesh. Again in 2002 the bank picked up the Bangladesh exercises of Muslim Business Bank Ltd. (MCB). In the year 2003, the bank opened up to the world by offering offers to the general monetary expert and in 2004 the recorded itself with the stock exchange.</w:t>
      </w:r>
    </w:p>
    <w:p w:rsidR="00BF2B9C" w:rsidRPr="00C94D7B" w:rsidRDefault="00BF2B9C" w:rsidP="00917B2D">
      <w:pPr>
        <w:spacing w:after="0" w:line="360" w:lineRule="auto"/>
        <w:rPr>
          <w:b/>
        </w:rPr>
      </w:pPr>
    </w:p>
    <w:p w:rsidR="000E6CDF" w:rsidRPr="006A40D7" w:rsidRDefault="000E6CDF" w:rsidP="00B17ECE">
      <w:pPr>
        <w:spacing w:after="200" w:line="360" w:lineRule="auto"/>
        <w:jc w:val="both"/>
        <w:rPr>
          <w:rFonts w:ascii="Times New Roman" w:hAnsi="Times New Roman" w:cs="Times New Roman"/>
          <w:b/>
          <w:sz w:val="24"/>
          <w:szCs w:val="24"/>
        </w:rPr>
      </w:pPr>
      <w:r w:rsidRPr="00C94D7B">
        <w:rPr>
          <w:rFonts w:ascii="Times New Roman" w:hAnsi="Times New Roman" w:cs="Times New Roman"/>
          <w:b/>
          <w:sz w:val="24"/>
          <w:szCs w:val="24"/>
        </w:rPr>
        <w:t xml:space="preserve">Slogan of Bank Asia Ltd: </w:t>
      </w:r>
      <w:r w:rsidRPr="000E6CDF">
        <w:rPr>
          <w:rFonts w:ascii="Times New Roman" w:hAnsi="Times New Roman" w:cs="Times New Roman"/>
          <w:sz w:val="24"/>
          <w:szCs w:val="24"/>
        </w:rPr>
        <w:t>“For a better tomorrow</w:t>
      </w:r>
      <w:r w:rsidR="002C2095" w:rsidRPr="000E6CDF">
        <w:rPr>
          <w:rFonts w:ascii="Times New Roman" w:hAnsi="Times New Roman" w:cs="Times New Roman"/>
          <w:sz w:val="24"/>
          <w:szCs w:val="24"/>
        </w:rPr>
        <w:t>” does</w:t>
      </w:r>
      <w:r w:rsidRPr="000E6CDF">
        <w:rPr>
          <w:rFonts w:ascii="Times New Roman" w:hAnsi="Times New Roman" w:cs="Times New Roman"/>
          <w:sz w:val="24"/>
          <w:szCs w:val="24"/>
        </w:rPr>
        <w:t xml:space="preserve"> not have to confined with the limited service rather enhanced existing service and brought up new services in order to their existing and potential clients for made the life more easier</w:t>
      </w:r>
    </w:p>
    <w:p w:rsidR="000E6CDF" w:rsidRPr="00011167" w:rsidRDefault="000E6CDF" w:rsidP="00B17ECE">
      <w:pPr>
        <w:spacing w:after="0" w:line="360" w:lineRule="auto"/>
        <w:rPr>
          <w:rFonts w:ascii="Times New Roman" w:hAnsi="Times New Roman" w:cs="Times New Roman"/>
          <w:sz w:val="24"/>
          <w:szCs w:val="24"/>
          <w:shd w:val="clear" w:color="auto" w:fill="FFFFFF"/>
        </w:rPr>
      </w:pPr>
    </w:p>
    <w:p w:rsidR="00D97320" w:rsidRDefault="00242402" w:rsidP="00B17ECE">
      <w:pPr>
        <w:spacing w:after="0" w:line="360" w:lineRule="auto"/>
        <w:rPr>
          <w:rFonts w:ascii="Times New Roman" w:hAnsi="Times New Roman" w:cs="Times New Roman"/>
          <w:b/>
          <w:sz w:val="24"/>
          <w:szCs w:val="24"/>
        </w:rPr>
      </w:pPr>
      <w:r w:rsidRPr="00160DF5">
        <w:rPr>
          <w:rFonts w:ascii="Times New Roman" w:hAnsi="Times New Roman" w:cs="Times New Roman"/>
          <w:b/>
          <w:sz w:val="24"/>
          <w:szCs w:val="24"/>
        </w:rPr>
        <w:t>2.2: Mission Statement</w:t>
      </w:r>
    </w:p>
    <w:p w:rsidR="0054104A" w:rsidRPr="00160DF5" w:rsidRDefault="0054104A" w:rsidP="00B17ECE">
      <w:pPr>
        <w:spacing w:after="0" w:line="360" w:lineRule="auto"/>
        <w:rPr>
          <w:rFonts w:ascii="Times New Roman" w:hAnsi="Times New Roman" w:cs="Times New Roman"/>
          <w:b/>
          <w:sz w:val="24"/>
          <w:szCs w:val="24"/>
        </w:rPr>
      </w:pPr>
    </w:p>
    <w:p w:rsidR="00D97320" w:rsidRPr="00987137" w:rsidRDefault="00D97320" w:rsidP="00B17ECE">
      <w:pPr>
        <w:pStyle w:val="Default"/>
        <w:numPr>
          <w:ilvl w:val="0"/>
          <w:numId w:val="12"/>
        </w:numPr>
        <w:spacing w:line="360" w:lineRule="auto"/>
        <w:jc w:val="both"/>
      </w:pPr>
      <w:r w:rsidRPr="00987137">
        <w:t xml:space="preserve">To assist in bringing high quality service to our customers and to participate in the growth and expansion of our national economy. </w:t>
      </w:r>
    </w:p>
    <w:p w:rsidR="00D97320" w:rsidRPr="00987137" w:rsidRDefault="00D97320" w:rsidP="00B17ECE">
      <w:pPr>
        <w:pStyle w:val="Default"/>
        <w:numPr>
          <w:ilvl w:val="0"/>
          <w:numId w:val="12"/>
        </w:numPr>
        <w:spacing w:line="360" w:lineRule="auto"/>
        <w:jc w:val="both"/>
      </w:pPr>
      <w:r w:rsidRPr="00987137">
        <w:t xml:space="preserve">To set high standards of integrity and bring total satisfaction to our clients, shareholders and employees. </w:t>
      </w:r>
    </w:p>
    <w:p w:rsidR="00D97320" w:rsidRDefault="00D97320" w:rsidP="00B17ECE">
      <w:pPr>
        <w:pStyle w:val="Default"/>
        <w:numPr>
          <w:ilvl w:val="0"/>
          <w:numId w:val="12"/>
        </w:numPr>
        <w:spacing w:line="360" w:lineRule="auto"/>
        <w:jc w:val="both"/>
      </w:pPr>
      <w:r w:rsidRPr="00987137">
        <w:t>To become the most sought after bank in the country, rendering technology driven innovative services by our dedicated team of professionals.</w:t>
      </w:r>
    </w:p>
    <w:p w:rsidR="00A55F08" w:rsidRDefault="00A55F08" w:rsidP="00B17ECE">
      <w:pPr>
        <w:spacing w:after="0" w:line="360" w:lineRule="auto"/>
        <w:rPr>
          <w:rFonts w:ascii="Times New Roman" w:hAnsi="Times New Roman" w:cs="Times New Roman"/>
          <w:sz w:val="24"/>
          <w:szCs w:val="24"/>
        </w:rPr>
      </w:pPr>
    </w:p>
    <w:p w:rsidR="00A55F08" w:rsidRPr="00D260D9" w:rsidRDefault="00A55F08" w:rsidP="00B17ECE">
      <w:pPr>
        <w:spacing w:after="0" w:line="360" w:lineRule="auto"/>
        <w:rPr>
          <w:rFonts w:ascii="Times New Roman" w:hAnsi="Times New Roman" w:cs="Times New Roman"/>
          <w:sz w:val="24"/>
          <w:szCs w:val="24"/>
        </w:rPr>
      </w:pPr>
    </w:p>
    <w:p w:rsidR="00D97320" w:rsidRDefault="00242402" w:rsidP="00B17ECE">
      <w:pPr>
        <w:spacing w:after="0" w:line="360" w:lineRule="auto"/>
        <w:rPr>
          <w:rFonts w:ascii="Times New Roman" w:hAnsi="Times New Roman" w:cs="Times New Roman"/>
          <w:b/>
          <w:sz w:val="24"/>
          <w:szCs w:val="24"/>
        </w:rPr>
      </w:pPr>
      <w:r w:rsidRPr="00160DF5">
        <w:rPr>
          <w:rFonts w:ascii="Times New Roman" w:hAnsi="Times New Roman" w:cs="Times New Roman"/>
          <w:b/>
          <w:sz w:val="24"/>
          <w:szCs w:val="24"/>
        </w:rPr>
        <w:lastRenderedPageBreak/>
        <w:t>2.3: Vision Statement</w:t>
      </w:r>
    </w:p>
    <w:p w:rsidR="0054104A" w:rsidRPr="00160DF5" w:rsidRDefault="0054104A" w:rsidP="00B17ECE">
      <w:pPr>
        <w:spacing w:after="0" w:line="360" w:lineRule="auto"/>
        <w:rPr>
          <w:rFonts w:ascii="Times New Roman" w:hAnsi="Times New Roman" w:cs="Times New Roman"/>
          <w:b/>
          <w:sz w:val="24"/>
          <w:szCs w:val="24"/>
        </w:rPr>
      </w:pPr>
    </w:p>
    <w:p w:rsidR="00160DF5" w:rsidRPr="00006FAA" w:rsidRDefault="004D0E1B" w:rsidP="00B17ECE">
      <w:pPr>
        <w:pStyle w:val="Default"/>
        <w:spacing w:line="360" w:lineRule="auto"/>
        <w:jc w:val="both"/>
        <w:rPr>
          <w:color w:val="auto"/>
          <w:shd w:val="clear" w:color="auto" w:fill="FFFFFF"/>
        </w:rPr>
      </w:pPr>
      <w:r w:rsidRPr="00006FAA">
        <w:rPr>
          <w:color w:val="auto"/>
          <w:shd w:val="clear" w:color="auto" w:fill="FFFFFF"/>
        </w:rPr>
        <w:t>Bank Asia's vision is to have a poverty free Bangladesh in course of a generation in the new millennium, reflecting the national dream. Our vision is to build a society where human dignity and human rights receive the highest consideration along with reduction of poverty.</w:t>
      </w:r>
    </w:p>
    <w:p w:rsidR="00160DF5" w:rsidRDefault="00160DF5" w:rsidP="00B17ECE">
      <w:pPr>
        <w:spacing w:after="0" w:line="360" w:lineRule="auto"/>
        <w:rPr>
          <w:rFonts w:ascii="Times New Roman" w:hAnsi="Times New Roman" w:cs="Times New Roman"/>
          <w:b/>
          <w:sz w:val="24"/>
          <w:szCs w:val="24"/>
        </w:rPr>
      </w:pPr>
    </w:p>
    <w:p w:rsidR="00276722" w:rsidRDefault="00276722"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F706B8" w:rsidRDefault="00F706B8" w:rsidP="00B17ECE">
      <w:pPr>
        <w:spacing w:after="0" w:line="360" w:lineRule="auto"/>
        <w:rPr>
          <w:rFonts w:ascii="Times New Roman" w:hAnsi="Times New Roman" w:cs="Times New Roman"/>
          <w:b/>
          <w:sz w:val="24"/>
          <w:szCs w:val="24"/>
        </w:rPr>
      </w:pPr>
    </w:p>
    <w:p w:rsidR="00B967D0" w:rsidRDefault="00B967D0" w:rsidP="00242402">
      <w:pPr>
        <w:spacing w:after="0"/>
        <w:rPr>
          <w:rFonts w:ascii="Times New Roman" w:hAnsi="Times New Roman" w:cs="Times New Roman"/>
          <w:b/>
          <w:sz w:val="24"/>
          <w:szCs w:val="24"/>
        </w:rPr>
      </w:pPr>
    </w:p>
    <w:p w:rsidR="006B0654" w:rsidRPr="00160DF5" w:rsidRDefault="00242402" w:rsidP="00242402">
      <w:pPr>
        <w:spacing w:after="0"/>
        <w:rPr>
          <w:rFonts w:ascii="Times New Roman" w:hAnsi="Times New Roman" w:cs="Times New Roman"/>
          <w:b/>
          <w:sz w:val="24"/>
          <w:szCs w:val="24"/>
        </w:rPr>
      </w:pPr>
      <w:r w:rsidRPr="00160DF5">
        <w:rPr>
          <w:rFonts w:ascii="Times New Roman" w:hAnsi="Times New Roman" w:cs="Times New Roman"/>
          <w:b/>
          <w:sz w:val="24"/>
          <w:szCs w:val="24"/>
        </w:rPr>
        <w:lastRenderedPageBreak/>
        <w:t>2.4: Activities of the Companies</w:t>
      </w:r>
    </w:p>
    <w:p w:rsidR="006B0654" w:rsidRDefault="006B0654" w:rsidP="00242402">
      <w:pPr>
        <w:spacing w:after="0"/>
        <w:rPr>
          <w:rFonts w:ascii="Times New Roman" w:hAnsi="Times New Roman" w:cs="Times New Roman"/>
          <w:sz w:val="24"/>
          <w:szCs w:val="24"/>
        </w:rPr>
      </w:pPr>
    </w:p>
    <w:p w:rsidR="000156B2" w:rsidRDefault="000156B2" w:rsidP="00242402">
      <w:pPr>
        <w:spacing w:after="0"/>
        <w:rPr>
          <w:rFonts w:ascii="Times New Roman" w:hAnsi="Times New Roman" w:cs="Times New Roman"/>
          <w:sz w:val="24"/>
          <w:szCs w:val="24"/>
        </w:rPr>
      </w:pPr>
    </w:p>
    <w:p w:rsidR="006B0654" w:rsidRPr="00D260D9" w:rsidRDefault="006B0654" w:rsidP="00242402">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629EEB" wp14:editId="26776BBF">
            <wp:extent cx="5943600" cy="7315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ities-page-001.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7315200"/>
                    </a:xfrm>
                    <a:prstGeom prst="rect">
                      <a:avLst/>
                    </a:prstGeom>
                  </pic:spPr>
                </pic:pic>
              </a:graphicData>
            </a:graphic>
          </wp:inline>
        </w:drawing>
      </w:r>
    </w:p>
    <w:p w:rsidR="006B0654" w:rsidRDefault="006B0654" w:rsidP="00242402">
      <w:pPr>
        <w:spacing w:after="0"/>
        <w:rPr>
          <w:rFonts w:ascii="Times New Roman" w:hAnsi="Times New Roman" w:cs="Times New Roman"/>
          <w:sz w:val="24"/>
          <w:szCs w:val="24"/>
        </w:rPr>
      </w:pPr>
    </w:p>
    <w:p w:rsidR="000156B2" w:rsidRDefault="000156B2" w:rsidP="00242402">
      <w:pPr>
        <w:spacing w:after="0"/>
        <w:rPr>
          <w:rFonts w:ascii="Times New Roman" w:hAnsi="Times New Roman" w:cs="Times New Roman"/>
          <w:sz w:val="24"/>
          <w:szCs w:val="24"/>
        </w:rPr>
      </w:pPr>
    </w:p>
    <w:p w:rsidR="006B0654" w:rsidRDefault="006B0654" w:rsidP="00242402">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6D5813" wp14:editId="53D8BB00">
            <wp:extent cx="5943600" cy="7315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ities-page-002.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7315200"/>
                    </a:xfrm>
                    <a:prstGeom prst="rect">
                      <a:avLst/>
                    </a:prstGeom>
                  </pic:spPr>
                </pic:pic>
              </a:graphicData>
            </a:graphic>
          </wp:inline>
        </w:drawing>
      </w:r>
    </w:p>
    <w:p w:rsidR="006B0654" w:rsidRDefault="006B0654" w:rsidP="00242402">
      <w:pPr>
        <w:spacing w:after="0"/>
        <w:rPr>
          <w:rFonts w:ascii="Times New Roman" w:hAnsi="Times New Roman" w:cs="Times New Roman"/>
          <w:sz w:val="24"/>
          <w:szCs w:val="24"/>
        </w:rPr>
      </w:pPr>
    </w:p>
    <w:p w:rsidR="006B0654" w:rsidRDefault="006B0654" w:rsidP="00242402">
      <w:pPr>
        <w:spacing w:after="0"/>
        <w:rPr>
          <w:rFonts w:ascii="Times New Roman" w:hAnsi="Times New Roman" w:cs="Times New Roman"/>
          <w:sz w:val="24"/>
          <w:szCs w:val="24"/>
        </w:rPr>
      </w:pPr>
    </w:p>
    <w:p w:rsidR="000156B2" w:rsidRDefault="000156B2" w:rsidP="00242402">
      <w:pPr>
        <w:spacing w:after="0"/>
        <w:rPr>
          <w:rFonts w:ascii="Times New Roman" w:hAnsi="Times New Roman" w:cs="Times New Roman"/>
          <w:sz w:val="24"/>
          <w:szCs w:val="24"/>
        </w:rPr>
      </w:pPr>
    </w:p>
    <w:p w:rsidR="00242402" w:rsidRDefault="00242402" w:rsidP="00242402">
      <w:pPr>
        <w:spacing w:after="0"/>
        <w:rPr>
          <w:rFonts w:ascii="Times New Roman" w:hAnsi="Times New Roman" w:cs="Times New Roman"/>
          <w:b/>
          <w:sz w:val="24"/>
          <w:szCs w:val="24"/>
        </w:rPr>
      </w:pPr>
      <w:r w:rsidRPr="00160DF5">
        <w:rPr>
          <w:rFonts w:ascii="Times New Roman" w:hAnsi="Times New Roman" w:cs="Times New Roman"/>
          <w:b/>
          <w:sz w:val="24"/>
          <w:szCs w:val="24"/>
        </w:rPr>
        <w:lastRenderedPageBreak/>
        <w:t>2.5: Organogram</w:t>
      </w:r>
    </w:p>
    <w:p w:rsidR="000156B2" w:rsidRPr="00160DF5" w:rsidRDefault="000156B2" w:rsidP="00242402">
      <w:pPr>
        <w:spacing w:after="0"/>
        <w:rPr>
          <w:rFonts w:ascii="Times New Roman" w:hAnsi="Times New Roman" w:cs="Times New Roman"/>
          <w:b/>
          <w:sz w:val="24"/>
          <w:szCs w:val="24"/>
        </w:rPr>
      </w:pPr>
    </w:p>
    <w:p w:rsidR="006B0654" w:rsidRDefault="006B0654" w:rsidP="00242402">
      <w:pPr>
        <w:spacing w:after="0"/>
        <w:rPr>
          <w:rFonts w:ascii="Times New Roman" w:hAnsi="Times New Roman" w:cs="Times New Roman"/>
          <w:sz w:val="24"/>
          <w:szCs w:val="24"/>
        </w:rPr>
      </w:pPr>
    </w:p>
    <w:p w:rsidR="006B0654" w:rsidRPr="00D260D9" w:rsidRDefault="002A180B" w:rsidP="00242402">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8AD0A2" wp14:editId="3472A454">
            <wp:extent cx="5372100" cy="7203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gram vertical.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72100" cy="7203550"/>
                    </a:xfrm>
                    <a:prstGeom prst="rect">
                      <a:avLst/>
                    </a:prstGeom>
                  </pic:spPr>
                </pic:pic>
              </a:graphicData>
            </a:graphic>
          </wp:inline>
        </w:drawing>
      </w:r>
    </w:p>
    <w:p w:rsidR="00F24065" w:rsidRDefault="00F24065" w:rsidP="00242402">
      <w:pPr>
        <w:spacing w:after="0"/>
        <w:rPr>
          <w:rFonts w:ascii="Times New Roman" w:hAnsi="Times New Roman" w:cs="Times New Roman"/>
          <w:sz w:val="24"/>
          <w:szCs w:val="24"/>
        </w:rPr>
      </w:pPr>
    </w:p>
    <w:p w:rsidR="002A180B" w:rsidRDefault="002A180B" w:rsidP="00242402">
      <w:pPr>
        <w:spacing w:after="0"/>
        <w:rPr>
          <w:rFonts w:ascii="Times New Roman" w:hAnsi="Times New Roman" w:cs="Times New Roman"/>
          <w:sz w:val="24"/>
          <w:szCs w:val="24"/>
        </w:rPr>
      </w:pPr>
    </w:p>
    <w:p w:rsidR="004647C5" w:rsidRDefault="00242402" w:rsidP="00F24065">
      <w:pPr>
        <w:tabs>
          <w:tab w:val="left" w:pos="6075"/>
        </w:tabs>
        <w:spacing w:after="0"/>
        <w:rPr>
          <w:rFonts w:ascii="Times New Roman" w:hAnsi="Times New Roman" w:cs="Times New Roman"/>
          <w:b/>
          <w:sz w:val="24"/>
          <w:szCs w:val="24"/>
        </w:rPr>
      </w:pPr>
      <w:r w:rsidRPr="00160DF5">
        <w:rPr>
          <w:rFonts w:ascii="Times New Roman" w:hAnsi="Times New Roman" w:cs="Times New Roman"/>
          <w:b/>
          <w:sz w:val="24"/>
          <w:szCs w:val="24"/>
        </w:rPr>
        <w:lastRenderedPageBreak/>
        <w:t>2.6: Products and services</w:t>
      </w:r>
      <w:r w:rsidR="00F24065">
        <w:rPr>
          <w:rFonts w:ascii="Times New Roman" w:hAnsi="Times New Roman" w:cs="Times New Roman"/>
          <w:b/>
          <w:sz w:val="24"/>
          <w:szCs w:val="24"/>
        </w:rPr>
        <w:tab/>
      </w:r>
    </w:p>
    <w:p w:rsidR="00F24065" w:rsidRPr="00160DF5" w:rsidRDefault="00F24065" w:rsidP="00F24065">
      <w:pPr>
        <w:tabs>
          <w:tab w:val="left" w:pos="6075"/>
        </w:tabs>
        <w:spacing w:after="0"/>
        <w:rPr>
          <w:rFonts w:ascii="Times New Roman" w:hAnsi="Times New Roman" w:cs="Times New Roman"/>
          <w:b/>
          <w:sz w:val="24"/>
          <w:szCs w:val="24"/>
        </w:rPr>
      </w:pPr>
    </w:p>
    <w:p w:rsidR="006B0654" w:rsidRDefault="006B0654" w:rsidP="00242402">
      <w:pPr>
        <w:spacing w:after="0"/>
        <w:rPr>
          <w:rFonts w:ascii="Times New Roman" w:hAnsi="Times New Roman" w:cs="Times New Roman"/>
          <w:sz w:val="24"/>
          <w:szCs w:val="24"/>
        </w:rPr>
      </w:pPr>
    </w:p>
    <w:p w:rsidR="006A49AB" w:rsidRDefault="006B0654" w:rsidP="00242402">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16FD50" wp14:editId="6600B4E3">
            <wp:extent cx="5943600" cy="7315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s-and-Services-page-001.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7315200"/>
                    </a:xfrm>
                    <a:prstGeom prst="rect">
                      <a:avLst/>
                    </a:prstGeom>
                  </pic:spPr>
                </pic:pic>
              </a:graphicData>
            </a:graphic>
          </wp:inline>
        </w:drawing>
      </w:r>
    </w:p>
    <w:p w:rsidR="006B0654" w:rsidRDefault="006B0654" w:rsidP="00242402">
      <w:pPr>
        <w:spacing w:after="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428459A" wp14:editId="5802F651">
            <wp:extent cx="5943600" cy="7315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s-and-Services-page-003.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7315200"/>
                    </a:xfrm>
                    <a:prstGeom prst="rect">
                      <a:avLst/>
                    </a:prstGeom>
                  </pic:spPr>
                </pic:pic>
              </a:graphicData>
            </a:graphic>
          </wp:inline>
        </w:drawing>
      </w:r>
    </w:p>
    <w:p w:rsidR="00AF5D0E" w:rsidRDefault="00AF5D0E" w:rsidP="00242402">
      <w:pPr>
        <w:spacing w:after="0"/>
        <w:rPr>
          <w:rFonts w:ascii="Times New Roman" w:hAnsi="Times New Roman" w:cs="Times New Roman"/>
          <w:b/>
          <w:sz w:val="24"/>
          <w:szCs w:val="24"/>
        </w:rPr>
      </w:pPr>
    </w:p>
    <w:p w:rsidR="00AF5D0E" w:rsidRDefault="00AF5D0E" w:rsidP="00242402">
      <w:pPr>
        <w:spacing w:after="0"/>
        <w:rPr>
          <w:rFonts w:ascii="Times New Roman" w:hAnsi="Times New Roman" w:cs="Times New Roman"/>
          <w:b/>
          <w:sz w:val="24"/>
          <w:szCs w:val="24"/>
        </w:rPr>
      </w:pPr>
    </w:p>
    <w:p w:rsidR="00AF5D0E" w:rsidRDefault="00AF5D0E" w:rsidP="00242402">
      <w:pPr>
        <w:spacing w:after="0"/>
        <w:rPr>
          <w:rFonts w:ascii="Times New Roman" w:hAnsi="Times New Roman" w:cs="Times New Roman"/>
          <w:b/>
          <w:sz w:val="24"/>
          <w:szCs w:val="24"/>
        </w:rPr>
      </w:pPr>
    </w:p>
    <w:p w:rsidR="00AF5D0E" w:rsidRDefault="00AF5D0E" w:rsidP="00242402">
      <w:pPr>
        <w:spacing w:after="0"/>
        <w:rPr>
          <w:rFonts w:ascii="Times New Roman" w:hAnsi="Times New Roman" w:cs="Times New Roman"/>
          <w:b/>
          <w:sz w:val="24"/>
          <w:szCs w:val="24"/>
        </w:rPr>
      </w:pPr>
    </w:p>
    <w:p w:rsidR="00242402" w:rsidRPr="00F53BBE" w:rsidRDefault="00242402" w:rsidP="001F28F3">
      <w:pPr>
        <w:spacing w:line="360" w:lineRule="auto"/>
        <w:rPr>
          <w:rFonts w:ascii="Times New Roman" w:hAnsi="Times New Roman" w:cs="Times New Roman"/>
          <w:b/>
          <w:sz w:val="24"/>
          <w:szCs w:val="24"/>
        </w:rPr>
      </w:pPr>
      <w:r w:rsidRPr="00F53BBE">
        <w:rPr>
          <w:rFonts w:ascii="Times New Roman" w:hAnsi="Times New Roman" w:cs="Times New Roman"/>
          <w:b/>
          <w:sz w:val="24"/>
          <w:szCs w:val="24"/>
        </w:rPr>
        <w:lastRenderedPageBreak/>
        <w:t>2.7: Future Plan</w:t>
      </w:r>
    </w:p>
    <w:p w:rsidR="00AF5D0E" w:rsidRDefault="00AF5D0E" w:rsidP="00EB7F20">
      <w:pPr>
        <w:spacing w:after="0" w:line="276" w:lineRule="auto"/>
        <w:rPr>
          <w:rFonts w:ascii="Times New Roman" w:hAnsi="Times New Roman" w:cs="Times New Roman"/>
          <w:b/>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Giving complete consideration to the client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Recognizing client genuine necessities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Enhancing client administration quality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Making upbeat association with the client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Giving significance even to littlest question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w:t>
      </w:r>
      <w:r w:rsidR="009353FF" w:rsidRPr="009353FF">
        <w:rPr>
          <w:rFonts w:ascii="Times New Roman" w:hAnsi="Times New Roman" w:cs="Times New Roman"/>
          <w:color w:val="000000"/>
          <w:sz w:val="24"/>
          <w:szCs w:val="24"/>
        </w:rPr>
        <w:t>Pulling in new worth through higher arrangements and advantage</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w:t>
      </w:r>
      <w:r w:rsidR="009353FF" w:rsidRPr="009353FF">
        <w:rPr>
          <w:rFonts w:ascii="Times New Roman" w:hAnsi="Times New Roman" w:cs="Times New Roman"/>
          <w:color w:val="000000"/>
          <w:sz w:val="24"/>
          <w:szCs w:val="24"/>
        </w:rPr>
        <w:t>Making picture through serve the best organization and thing</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sidRPr="00EB7F20">
        <w:rPr>
          <w:rFonts w:ascii="Times New Roman" w:hAnsi="Times New Roman" w:cs="Times New Roman"/>
          <w:color w:val="000000"/>
          <w:sz w:val="24"/>
          <w:szCs w:val="24"/>
        </w:rPr>
        <w:t xml:space="preserve">• Accomplishing corporate target through joint exertion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353FF" w:rsidRPr="009353FF">
        <w:rPr>
          <w:rFonts w:ascii="Times New Roman" w:hAnsi="Times New Roman" w:cs="Times New Roman"/>
          <w:color w:val="000000"/>
          <w:sz w:val="24"/>
          <w:szCs w:val="24"/>
        </w:rPr>
        <w:t>Spot customer premium and satisfaction as first need and give changed setting aside some cash things and organizations</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B7F20">
        <w:rPr>
          <w:rFonts w:ascii="Times New Roman" w:hAnsi="Times New Roman" w:cs="Times New Roman"/>
          <w:color w:val="000000"/>
          <w:sz w:val="24"/>
          <w:szCs w:val="24"/>
        </w:rPr>
        <w:t xml:space="preserve">Value expansion to the partners through achieving greatness in keeping money tasks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B7F20">
        <w:rPr>
          <w:rFonts w:ascii="Times New Roman" w:hAnsi="Times New Roman" w:cs="Times New Roman"/>
          <w:color w:val="000000"/>
          <w:sz w:val="24"/>
          <w:szCs w:val="24"/>
        </w:rPr>
        <w:t xml:space="preserve">Maintain high moral standard and straightforwardness in dealings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B7F20">
        <w:rPr>
          <w:rFonts w:ascii="Times New Roman" w:hAnsi="Times New Roman" w:cs="Times New Roman"/>
          <w:color w:val="000000"/>
          <w:sz w:val="24"/>
          <w:szCs w:val="24"/>
        </w:rPr>
        <w:t xml:space="preserve">Be a consistent establishment through holding fast to every administrative prerequisite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B7F20">
        <w:rPr>
          <w:rFonts w:ascii="Times New Roman" w:hAnsi="Times New Roman" w:cs="Times New Roman"/>
          <w:color w:val="000000"/>
          <w:sz w:val="24"/>
          <w:szCs w:val="24"/>
        </w:rPr>
        <w:t xml:space="preserve">Contribute altogether for the improvement of the general public </w:t>
      </w:r>
    </w:p>
    <w:p w:rsidR="00EB7F20" w:rsidRPr="00EB7F20" w:rsidRDefault="00EB7F20" w:rsidP="00EB7F20">
      <w:pPr>
        <w:spacing w:after="0" w:line="276" w:lineRule="auto"/>
        <w:rPr>
          <w:rFonts w:ascii="Times New Roman" w:hAnsi="Times New Roman" w:cs="Times New Roman"/>
          <w:color w:val="000000"/>
          <w:sz w:val="24"/>
          <w:szCs w:val="24"/>
        </w:rPr>
      </w:pPr>
    </w:p>
    <w:p w:rsidR="00EB7F20" w:rsidRPr="00EB7F20" w:rsidRDefault="00EB7F20" w:rsidP="00EB7F2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353FF" w:rsidRPr="009353FF">
        <w:rPr>
          <w:rFonts w:ascii="Times New Roman" w:hAnsi="Times New Roman" w:cs="Times New Roman"/>
          <w:color w:val="000000"/>
          <w:sz w:val="24"/>
          <w:szCs w:val="24"/>
        </w:rPr>
        <w:t>Guarantee larger amount of motivation and respectable work environment for our human capital and esteem perfect work-life balance</w:t>
      </w:r>
    </w:p>
    <w:p w:rsidR="00EB7F20" w:rsidRPr="00EB7F20" w:rsidRDefault="00EB7F20" w:rsidP="00EB7F20">
      <w:pPr>
        <w:spacing w:after="0" w:line="276" w:lineRule="auto"/>
        <w:rPr>
          <w:rFonts w:ascii="Times New Roman" w:hAnsi="Times New Roman" w:cs="Times New Roman"/>
          <w:color w:val="000000"/>
          <w:sz w:val="24"/>
          <w:szCs w:val="24"/>
        </w:rPr>
      </w:pPr>
    </w:p>
    <w:p w:rsidR="00276722" w:rsidRPr="00160DF5" w:rsidRDefault="00EB7F20" w:rsidP="00EB7F20">
      <w:pPr>
        <w:spacing w:after="0" w:line="276" w:lineRule="auto"/>
        <w:rPr>
          <w:rFonts w:ascii="Times New Roman" w:hAnsi="Times New Roman" w:cs="Times New Roman"/>
          <w:b/>
          <w:sz w:val="24"/>
          <w:szCs w:val="24"/>
        </w:rPr>
      </w:pPr>
      <w:r>
        <w:rPr>
          <w:rFonts w:ascii="Times New Roman" w:hAnsi="Times New Roman" w:cs="Times New Roman"/>
          <w:color w:val="000000"/>
          <w:sz w:val="24"/>
          <w:szCs w:val="24"/>
        </w:rPr>
        <w:t xml:space="preserve">• </w:t>
      </w:r>
      <w:r w:rsidRPr="00EB7F20">
        <w:rPr>
          <w:rFonts w:ascii="Times New Roman" w:hAnsi="Times New Roman" w:cs="Times New Roman"/>
          <w:color w:val="000000"/>
          <w:sz w:val="24"/>
          <w:szCs w:val="24"/>
        </w:rPr>
        <w:t>Committed to secure the earth and make strides toward environmental friendliness</w:t>
      </w:r>
    </w:p>
    <w:p w:rsidR="00242402" w:rsidRDefault="00242402">
      <w:pPr>
        <w:rPr>
          <w:rFonts w:ascii="Arial" w:hAnsi="Arial" w:cs="Arial"/>
          <w:color w:val="FF0000"/>
          <w:shd w:val="clear" w:color="auto" w:fill="FFFFFF"/>
        </w:rPr>
      </w:pPr>
      <w:r>
        <w:rPr>
          <w:rFonts w:ascii="Arial" w:hAnsi="Arial" w:cs="Arial"/>
          <w:color w:val="FF0000"/>
          <w:shd w:val="clear" w:color="auto" w:fill="FFFFFF"/>
        </w:rPr>
        <w:br w:type="page"/>
      </w:r>
    </w:p>
    <w:p w:rsidR="00C167C2" w:rsidRDefault="00C167C2" w:rsidP="00242402">
      <w:pPr>
        <w:jc w:val="center"/>
        <w:rPr>
          <w:rFonts w:ascii="Lucida Calligraphy" w:hAnsi="Lucida Calligraphy" w:cs="Times New Roman"/>
          <w:sz w:val="60"/>
          <w:szCs w:val="60"/>
        </w:rPr>
        <w:sectPr w:rsidR="00C167C2" w:rsidSect="00C01D3C">
          <w:footerReference w:type="default" r:id="rId26"/>
          <w:pgSz w:w="12240" w:h="15840"/>
          <w:pgMar w:top="1440" w:right="1440" w:bottom="1440" w:left="1440" w:header="720" w:footer="720" w:gutter="0"/>
          <w:pgNumType w:start="10"/>
          <w:cols w:space="720"/>
        </w:sectPr>
      </w:pPr>
    </w:p>
    <w:p w:rsidR="00430EE2" w:rsidRDefault="00430EE2" w:rsidP="00242402">
      <w:pPr>
        <w:jc w:val="center"/>
        <w:rPr>
          <w:rFonts w:ascii="Lucida Calligraphy" w:hAnsi="Lucida Calligraphy" w:cs="Times New Roman"/>
          <w:sz w:val="60"/>
          <w:szCs w:val="60"/>
        </w:rPr>
      </w:pPr>
    </w:p>
    <w:p w:rsidR="00430EE2" w:rsidRPr="00B32DAC" w:rsidRDefault="00430EE2" w:rsidP="00242402">
      <w:pPr>
        <w:jc w:val="center"/>
        <w:rPr>
          <w:rFonts w:ascii="Lucida Calligraphy" w:hAnsi="Lucida Calligraphy" w:cs="Times New Roman"/>
          <w:sz w:val="46"/>
          <w:szCs w:val="60"/>
        </w:rPr>
      </w:pPr>
    </w:p>
    <w:p w:rsidR="00430EE2" w:rsidRPr="00B44BB9" w:rsidRDefault="00430EE2" w:rsidP="00242402">
      <w:pPr>
        <w:jc w:val="center"/>
        <w:rPr>
          <w:rFonts w:ascii="Lucida Calligraphy" w:hAnsi="Lucida Calligraphy" w:cs="Times New Roman"/>
          <w:sz w:val="44"/>
          <w:szCs w:val="60"/>
        </w:rPr>
      </w:pPr>
    </w:p>
    <w:p w:rsidR="00430EE2" w:rsidRPr="00430EE2" w:rsidRDefault="00430EE2" w:rsidP="00242402">
      <w:pPr>
        <w:jc w:val="center"/>
        <w:rPr>
          <w:rFonts w:ascii="Lucida Calligraphy" w:hAnsi="Lucida Calligraphy" w:cs="Times New Roman"/>
          <w:sz w:val="48"/>
          <w:szCs w:val="60"/>
        </w:rPr>
      </w:pPr>
    </w:p>
    <w:p w:rsidR="00430EE2" w:rsidRPr="00C40000" w:rsidRDefault="00430EE2" w:rsidP="00242402">
      <w:pPr>
        <w:jc w:val="center"/>
        <w:rPr>
          <w:rFonts w:ascii="Lucida Calligraphy" w:hAnsi="Lucida Calligraphy" w:cs="Times New Roman"/>
          <w:sz w:val="62"/>
          <w:szCs w:val="60"/>
        </w:rPr>
      </w:pPr>
    </w:p>
    <w:p w:rsidR="00242402" w:rsidRDefault="00C01D3C" w:rsidP="00242402">
      <w:pPr>
        <w:jc w:val="center"/>
        <w:rPr>
          <w:rFonts w:ascii="Lucida Calligraphy" w:hAnsi="Lucida Calligraphy" w:cs="Times New Roman"/>
          <w:sz w:val="60"/>
          <w:szCs w:val="60"/>
        </w:rPr>
      </w:pPr>
      <w:r>
        <w:rPr>
          <w:rFonts w:ascii="Lucida Calligraphy" w:hAnsi="Lucida Calligraphy" w:cs="Times New Roman"/>
          <w:sz w:val="60"/>
          <w:szCs w:val="60"/>
        </w:rPr>
        <w:t>Chapter-3</w:t>
      </w:r>
      <w:r>
        <w:rPr>
          <w:rFonts w:ascii="Lucida Calligraphy" w:hAnsi="Lucida Calligraphy" w:cs="Times New Roman"/>
          <w:sz w:val="60"/>
          <w:szCs w:val="60"/>
        </w:rPr>
        <w:br/>
        <w:t>Key Performance Indicator</w:t>
      </w:r>
      <w:r w:rsidR="00B44BB9">
        <w:rPr>
          <w:rFonts w:ascii="Lucida Calligraphy" w:hAnsi="Lucida Calligraphy" w:cs="Times New Roman"/>
          <w:sz w:val="60"/>
          <w:szCs w:val="60"/>
        </w:rPr>
        <w:t xml:space="preserve"> of Bank Asia</w:t>
      </w:r>
    </w:p>
    <w:p w:rsidR="00C01D3C" w:rsidRPr="00C01D3C" w:rsidRDefault="00C01D3C" w:rsidP="00242402">
      <w:pPr>
        <w:jc w:val="center"/>
        <w:rPr>
          <w:rFonts w:ascii="Lucida Calligraphy" w:hAnsi="Lucida Calligraphy" w:cs="Times New Roman"/>
          <w:sz w:val="60"/>
          <w:szCs w:val="60"/>
        </w:rPr>
      </w:pPr>
    </w:p>
    <w:p w:rsidR="00242402" w:rsidRDefault="00242402">
      <w:pPr>
        <w:rPr>
          <w:b/>
          <w:sz w:val="24"/>
          <w:szCs w:val="24"/>
        </w:rPr>
      </w:pPr>
      <w:r>
        <w:rPr>
          <w:b/>
          <w:sz w:val="24"/>
          <w:szCs w:val="24"/>
        </w:rPr>
        <w:br w:type="page"/>
      </w:r>
    </w:p>
    <w:p w:rsidR="00C167C2" w:rsidRDefault="00C167C2" w:rsidP="001F28F3">
      <w:pPr>
        <w:spacing w:after="0" w:line="360" w:lineRule="auto"/>
        <w:rPr>
          <w:rFonts w:ascii="Times New Roman" w:hAnsi="Times New Roman" w:cs="Times New Roman"/>
          <w:b/>
          <w:sz w:val="24"/>
          <w:szCs w:val="24"/>
        </w:rPr>
        <w:sectPr w:rsidR="00C167C2" w:rsidSect="00C01D3C">
          <w:footerReference w:type="default" r:id="rId27"/>
          <w:pgSz w:w="12240" w:h="15840"/>
          <w:pgMar w:top="1440" w:right="1440" w:bottom="1440" w:left="1440" w:header="720" w:footer="720" w:gutter="0"/>
          <w:pgNumType w:start="10"/>
          <w:cols w:space="720"/>
        </w:sectPr>
      </w:pPr>
    </w:p>
    <w:p w:rsidR="00242402" w:rsidRPr="00246995" w:rsidRDefault="00242402" w:rsidP="001F28F3">
      <w:pPr>
        <w:spacing w:after="0" w:line="360" w:lineRule="auto"/>
        <w:rPr>
          <w:rFonts w:ascii="Times New Roman" w:hAnsi="Times New Roman" w:cs="Times New Roman"/>
          <w:b/>
          <w:sz w:val="24"/>
          <w:szCs w:val="24"/>
        </w:rPr>
      </w:pPr>
      <w:r w:rsidRPr="00246995">
        <w:rPr>
          <w:rFonts w:ascii="Times New Roman" w:hAnsi="Times New Roman" w:cs="Times New Roman"/>
          <w:b/>
          <w:sz w:val="24"/>
          <w:szCs w:val="24"/>
        </w:rPr>
        <w:lastRenderedPageBreak/>
        <w:t>3.1: Literature Review</w:t>
      </w:r>
    </w:p>
    <w:p w:rsidR="00EB55B1" w:rsidRPr="00246995" w:rsidRDefault="00EB55B1" w:rsidP="001F28F3">
      <w:pPr>
        <w:spacing w:after="0" w:line="360" w:lineRule="auto"/>
        <w:rPr>
          <w:rFonts w:ascii="Times New Roman" w:hAnsi="Times New Roman" w:cs="Times New Roman"/>
          <w:sz w:val="24"/>
          <w:szCs w:val="24"/>
        </w:rPr>
      </w:pPr>
    </w:p>
    <w:p w:rsidR="00342F28" w:rsidRPr="00D260D9" w:rsidRDefault="006F5472" w:rsidP="00AE6CE5">
      <w:pPr>
        <w:spacing w:line="360" w:lineRule="auto"/>
        <w:jc w:val="both"/>
        <w:rPr>
          <w:rFonts w:ascii="Times New Roman" w:hAnsi="Times New Roman" w:cs="Times New Roman"/>
          <w:sz w:val="24"/>
          <w:szCs w:val="24"/>
        </w:rPr>
      </w:pPr>
      <w:r w:rsidRPr="00250D58">
        <w:rPr>
          <w:rFonts w:ascii="Times New Roman" w:hAnsi="Times New Roman" w:cs="Times New Roman"/>
          <w:sz w:val="24"/>
          <w:szCs w:val="24"/>
          <w:shd w:val="clear" w:color="auto" w:fill="FFFFFF"/>
        </w:rPr>
        <w:t>The lack of proper categorization of performance indicators impedes frequent and widespread use of performance metrics by the facility management industry. The purpose of this paper is to identify Key Performance Indicators (KPI’s) and categorize them into specific aspects of facility performance measurement. A qualitative approach, based on the literature, is adopted, which identified KPI’s based on a literature search. The KPI’s were, then, arranged into three major categories, based on their purpose and content: financial, physical, and functional. This categorization may offer a more practical use by facility management practitioners. Examples of the indicators identified, with their description, units of measurement, and literature sources are presented. Future research should focus on further analysis of KPI’s in order to generate a more concise list of indicators that exhibit wide applicability and valid categorization.</w:t>
      </w:r>
      <w:r w:rsidR="002E3E68" w:rsidRPr="00250D58">
        <w:rPr>
          <w:rFonts w:ascii="Times New Roman" w:hAnsi="Times New Roman" w:cs="Times New Roman"/>
          <w:sz w:val="24"/>
          <w:szCs w:val="24"/>
          <w:shd w:val="clear" w:color="auto" w:fill="FFFFFF"/>
        </w:rPr>
        <w:t xml:space="preserve"> </w:t>
      </w:r>
      <w:r w:rsidR="00250D58" w:rsidRPr="00B17ECE">
        <w:rPr>
          <w:rFonts w:ascii="Times New Roman" w:hAnsi="Times New Roman" w:cs="Times New Roman"/>
          <w:sz w:val="24"/>
          <w:szCs w:val="24"/>
          <w:shd w:val="clear" w:color="auto" w:fill="FFFFFF"/>
        </w:rPr>
        <w:t>The KPIs play an important role in every organization. A successful organization tries to be capable in meeting the organizational objectives successfully which can be complicated.</w:t>
      </w:r>
      <w:r w:rsidR="00250D58" w:rsidRPr="00B17ECE">
        <w:rPr>
          <w:rFonts w:ascii="Times New Roman" w:hAnsi="Times New Roman" w:cs="Times New Roman"/>
          <w:sz w:val="24"/>
          <w:szCs w:val="24"/>
        </w:rPr>
        <w:t xml:space="preserve"> </w:t>
      </w:r>
      <w:r w:rsidR="00250D58" w:rsidRPr="00B17ECE">
        <w:rPr>
          <w:rFonts w:ascii="Times New Roman" w:hAnsi="Times New Roman" w:cs="Times New Roman"/>
          <w:sz w:val="24"/>
          <w:szCs w:val="24"/>
          <w:shd w:val="clear" w:color="auto" w:fill="FFFFFF"/>
        </w:rPr>
        <w:t>Besides selecting the appropriate KPIs applicable for the industry the organizations need to figure out how to appraise them appropriately and accurately – the toughest step, but unquestionably the most important one.</w:t>
      </w:r>
      <w:r w:rsidR="00342F28">
        <w:rPr>
          <w:rFonts w:ascii="Times New Roman" w:hAnsi="Times New Roman" w:cs="Times New Roman"/>
          <w:sz w:val="24"/>
          <w:szCs w:val="24"/>
          <w:shd w:val="clear" w:color="auto" w:fill="FFFFFF"/>
        </w:rPr>
        <w:t xml:space="preserve"> </w:t>
      </w:r>
      <w:r w:rsidR="008637A7" w:rsidRPr="008637A7">
        <w:rPr>
          <w:rFonts w:ascii="Times New Roman" w:hAnsi="Times New Roman" w:cs="Times New Roman"/>
          <w:sz w:val="24"/>
          <w:szCs w:val="24"/>
          <w:shd w:val="clear" w:color="auto" w:fill="FFFFFF"/>
        </w:rPr>
        <w:t>Bank Asia Limited began its administration with a dream to serve individuals with present day and inventive keeping money items and administrations at reasonable charge. Being parallel to the forefront innovation the Bank is putting forth web based managing an account with included conveyance stations like ATM, Tele-saving money, SMS and Net Banking. What's more, as a major aspect of the bank's responsibility to give all cutting edge and esteem included managing an account administration with regards to the absolute best standard in a globalize world.</w:t>
      </w:r>
      <w:r w:rsidR="008637A7">
        <w:rPr>
          <w:rFonts w:ascii="Times New Roman" w:hAnsi="Times New Roman" w:cs="Times New Roman"/>
          <w:sz w:val="24"/>
          <w:szCs w:val="24"/>
          <w:shd w:val="clear" w:color="auto" w:fill="FFFFFF"/>
        </w:rPr>
        <w:t xml:space="preserve"> </w:t>
      </w:r>
      <w:r w:rsidR="00342F28" w:rsidRPr="00195FA3">
        <w:rPr>
          <w:rFonts w:ascii="Times New Roman" w:hAnsi="Times New Roman" w:cs="Times New Roman"/>
          <w:sz w:val="24"/>
          <w:szCs w:val="24"/>
        </w:rPr>
        <w:t>KPIs help an organization, department, team or manager react instantly to any events that might impact the business. In addition, these indicators can be used to set targets throughout the business to deliver the strategic goals. KPIs help businesses to focus on a common goal and ensure that it is aligned within the company. Hence it is very important that companies know what exactly to measure.</w:t>
      </w:r>
      <w:r w:rsidR="00342F28">
        <w:rPr>
          <w:rFonts w:ascii="Times New Roman" w:hAnsi="Times New Roman" w:cs="Times New Roman"/>
          <w:sz w:val="24"/>
          <w:szCs w:val="24"/>
        </w:rPr>
        <w:t xml:space="preserve"> </w:t>
      </w:r>
      <w:r w:rsidR="00AE6CE5" w:rsidRPr="00AE6CE5">
        <w:rPr>
          <w:rFonts w:ascii="Times New Roman" w:hAnsi="Times New Roman" w:cs="Times New Roman"/>
          <w:sz w:val="24"/>
          <w:szCs w:val="24"/>
        </w:rPr>
        <w:t>When composing or building up a KPI, we have to think about how that KPI identifies with a particular business result or goal. KPIs should be tweaked to the business circumstance, and ought to be produced to help accomplish the objectives.</w:t>
      </w:r>
    </w:p>
    <w:p w:rsidR="0080519F" w:rsidRDefault="0080519F" w:rsidP="001F28F3">
      <w:pPr>
        <w:shd w:val="clear" w:color="auto" w:fill="FFFFFF"/>
        <w:spacing w:after="0" w:line="360" w:lineRule="auto"/>
        <w:rPr>
          <w:rFonts w:ascii="Times New Roman" w:hAnsi="Times New Roman" w:cs="Times New Roman"/>
          <w:sz w:val="24"/>
          <w:szCs w:val="24"/>
          <w:shd w:val="clear" w:color="auto" w:fill="FFFFFF"/>
        </w:rPr>
      </w:pPr>
    </w:p>
    <w:p w:rsidR="00AE6CE5" w:rsidRDefault="00AE6CE5" w:rsidP="001F28F3">
      <w:pPr>
        <w:shd w:val="clear" w:color="auto" w:fill="FFFFFF"/>
        <w:spacing w:after="0" w:line="360" w:lineRule="auto"/>
        <w:rPr>
          <w:rFonts w:ascii="Times New Roman" w:hAnsi="Times New Roman" w:cs="Times New Roman"/>
          <w:sz w:val="24"/>
          <w:szCs w:val="24"/>
          <w:shd w:val="clear" w:color="auto" w:fill="FFFFFF"/>
        </w:rPr>
      </w:pPr>
    </w:p>
    <w:p w:rsidR="00242402" w:rsidRDefault="00242402" w:rsidP="001F28F3">
      <w:pPr>
        <w:shd w:val="clear" w:color="auto" w:fill="FFFFFF"/>
        <w:spacing w:after="0" w:line="360" w:lineRule="auto"/>
        <w:rPr>
          <w:rFonts w:ascii="Times New Roman" w:hAnsi="Times New Roman" w:cs="Times New Roman"/>
          <w:b/>
          <w:sz w:val="24"/>
          <w:szCs w:val="24"/>
        </w:rPr>
      </w:pPr>
      <w:r w:rsidRPr="00246995">
        <w:rPr>
          <w:rFonts w:ascii="Times New Roman" w:hAnsi="Times New Roman" w:cs="Times New Roman"/>
          <w:b/>
          <w:sz w:val="24"/>
          <w:szCs w:val="24"/>
        </w:rPr>
        <w:lastRenderedPageBreak/>
        <w:t>3.2: Your discussions</w:t>
      </w:r>
    </w:p>
    <w:p w:rsidR="0080519F" w:rsidRDefault="0080519F" w:rsidP="001F28F3">
      <w:pPr>
        <w:shd w:val="clear" w:color="auto" w:fill="FFFFFF"/>
        <w:spacing w:after="0" w:line="360" w:lineRule="auto"/>
        <w:rPr>
          <w:rFonts w:ascii="Times New Roman" w:hAnsi="Times New Roman" w:cs="Times New Roman"/>
          <w:b/>
          <w:sz w:val="24"/>
          <w:szCs w:val="24"/>
        </w:rPr>
      </w:pPr>
    </w:p>
    <w:p w:rsidR="00A14FC5" w:rsidRPr="00A14FC5" w:rsidRDefault="00A14FC5" w:rsidP="001F28F3">
      <w:pPr>
        <w:shd w:val="clear" w:color="auto" w:fill="FFFFFF"/>
        <w:spacing w:after="0"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KPI or Key Performance Indicator is an important measurement for Bank Asia Limited to measure the performance of each employee. </w:t>
      </w:r>
      <w:r w:rsidR="003E0129">
        <w:rPr>
          <w:rFonts w:ascii="Times New Roman" w:hAnsi="Times New Roman" w:cs="Times New Roman"/>
          <w:sz w:val="24"/>
          <w:szCs w:val="24"/>
        </w:rPr>
        <w:t>Based on KPI their promotion is decided, their salary increment is decided,</w:t>
      </w:r>
      <w:r w:rsidR="00037EE6">
        <w:rPr>
          <w:rFonts w:ascii="Times New Roman" w:hAnsi="Times New Roman" w:cs="Times New Roman"/>
          <w:sz w:val="24"/>
          <w:szCs w:val="24"/>
        </w:rPr>
        <w:t xml:space="preserve"> their bonus is distributed, </w:t>
      </w:r>
      <w:r w:rsidR="00BE4819">
        <w:rPr>
          <w:rFonts w:ascii="Times New Roman" w:hAnsi="Times New Roman" w:cs="Times New Roman"/>
          <w:sz w:val="24"/>
          <w:szCs w:val="24"/>
        </w:rPr>
        <w:t>and their</w:t>
      </w:r>
      <w:r w:rsidR="00037EE6">
        <w:rPr>
          <w:rFonts w:ascii="Times New Roman" w:hAnsi="Times New Roman" w:cs="Times New Roman"/>
          <w:sz w:val="24"/>
          <w:szCs w:val="24"/>
        </w:rPr>
        <w:t xml:space="preserve"> designation is assigned. </w:t>
      </w:r>
      <w:r>
        <w:rPr>
          <w:rFonts w:ascii="Times New Roman" w:hAnsi="Times New Roman" w:cs="Times New Roman"/>
          <w:sz w:val="24"/>
          <w:szCs w:val="24"/>
        </w:rPr>
        <w:t xml:space="preserve"> </w:t>
      </w:r>
    </w:p>
    <w:p w:rsidR="00A14FC5" w:rsidRPr="00F32736" w:rsidRDefault="00F32736" w:rsidP="001F28F3">
      <w:p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 xml:space="preserve">Key Performance indicators for Bank Asia Limited evaluate the workforce in terms of their contribution to the business growth. The objectives of the performance evaluation are as follows: </w:t>
      </w:r>
    </w:p>
    <w:p w:rsidR="00F32736" w:rsidRPr="00F32736" w:rsidRDefault="00F32736" w:rsidP="001F28F3">
      <w:pPr>
        <w:pStyle w:val="ListParagraph"/>
        <w:numPr>
          <w:ilvl w:val="0"/>
          <w:numId w:val="22"/>
        </w:num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Redesign and promotion evaluation</w:t>
      </w:r>
    </w:p>
    <w:p w:rsidR="00F32736" w:rsidRPr="00F32736" w:rsidRDefault="00F32736" w:rsidP="001F28F3">
      <w:pPr>
        <w:pStyle w:val="ListParagraph"/>
        <w:numPr>
          <w:ilvl w:val="0"/>
          <w:numId w:val="22"/>
        </w:num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Performance bonus of the employees</w:t>
      </w:r>
    </w:p>
    <w:p w:rsidR="00F32736" w:rsidRPr="00F32736" w:rsidRDefault="00F32736" w:rsidP="001F28F3">
      <w:pPr>
        <w:pStyle w:val="ListParagraph"/>
        <w:numPr>
          <w:ilvl w:val="0"/>
          <w:numId w:val="22"/>
        </w:num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 xml:space="preserve">Annual salary increments of the employees </w:t>
      </w:r>
    </w:p>
    <w:p w:rsidR="00F32736" w:rsidRPr="00F32736" w:rsidRDefault="00F32736" w:rsidP="001F28F3">
      <w:pPr>
        <w:pStyle w:val="ListParagraph"/>
        <w:numPr>
          <w:ilvl w:val="0"/>
          <w:numId w:val="22"/>
        </w:num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Streaming excellent pool of talents</w:t>
      </w:r>
    </w:p>
    <w:p w:rsidR="00F32736" w:rsidRDefault="00F32736" w:rsidP="001F28F3">
      <w:pPr>
        <w:pStyle w:val="ListParagraph"/>
        <w:numPr>
          <w:ilvl w:val="0"/>
          <w:numId w:val="22"/>
        </w:numPr>
        <w:spacing w:line="360" w:lineRule="auto"/>
        <w:rPr>
          <w:rFonts w:ascii="Times New Roman" w:hAnsi="Times New Roman" w:cs="Times New Roman"/>
          <w:sz w:val="24"/>
          <w:szCs w:val="24"/>
          <w:shd w:val="clear" w:color="auto" w:fill="FFFFFF"/>
        </w:rPr>
      </w:pPr>
      <w:r w:rsidRPr="00F32736">
        <w:rPr>
          <w:rFonts w:ascii="Times New Roman" w:hAnsi="Times New Roman" w:cs="Times New Roman"/>
          <w:sz w:val="24"/>
          <w:szCs w:val="24"/>
          <w:shd w:val="clear" w:color="auto" w:fill="FFFFFF"/>
        </w:rPr>
        <w:t xml:space="preserve"> Plan for training according to the gap</w:t>
      </w:r>
    </w:p>
    <w:p w:rsidR="00DD790E" w:rsidRDefault="00DD790E" w:rsidP="001F28F3">
      <w:pPr>
        <w:spacing w:line="360" w:lineRule="auto"/>
        <w:rPr>
          <w:rFonts w:ascii="Times New Roman" w:hAnsi="Times New Roman" w:cs="Times New Roman"/>
          <w:sz w:val="24"/>
          <w:szCs w:val="24"/>
          <w:shd w:val="clear" w:color="auto" w:fill="FFFFFF"/>
        </w:rPr>
      </w:pPr>
    </w:p>
    <w:p w:rsidR="0002287E" w:rsidRDefault="00DD790E" w:rsidP="001F28F3">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board of directors arranges a meeting in the beginning of every year on January to implement KPI based performance evaluation system in order to stimulate individual performance and thereby team performance across the bank in terms of objectives standard. To this effect the bank circulates sample KPI to all Head of Branches/</w:t>
      </w:r>
      <w:r w:rsidR="00C16E5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Centers/ Windows/ Division/ Departments </w:t>
      </w:r>
      <w:r w:rsidR="00C16E50">
        <w:rPr>
          <w:rFonts w:ascii="Times New Roman" w:hAnsi="Times New Roman" w:cs="Times New Roman"/>
          <w:sz w:val="24"/>
          <w:szCs w:val="24"/>
          <w:shd w:val="clear" w:color="auto" w:fill="FFFFFF"/>
        </w:rPr>
        <w:t>on June and receives the developed KPIs of all concerns under their disposal where “Target” and “Score” columns were filled. Then all the Head of Branches/ Centers/ Windows/ Division/ Departments</w:t>
      </w:r>
      <w:r w:rsidR="00C16E50" w:rsidRPr="00246995">
        <w:rPr>
          <w:rFonts w:ascii="Times New Roman" w:hAnsi="Times New Roman" w:cs="Times New Roman"/>
          <w:sz w:val="24"/>
          <w:szCs w:val="24"/>
          <w:shd w:val="clear" w:color="auto" w:fill="FFFFFF"/>
        </w:rPr>
        <w:t xml:space="preserve"> </w:t>
      </w:r>
      <w:r w:rsidR="00C16E50">
        <w:rPr>
          <w:rFonts w:ascii="Times New Roman" w:hAnsi="Times New Roman" w:cs="Times New Roman"/>
          <w:sz w:val="24"/>
          <w:szCs w:val="24"/>
          <w:shd w:val="clear" w:color="auto" w:fill="FFFFFF"/>
        </w:rPr>
        <w:t>are requested to fill the remaining columns, i.e. – “Achieved”, “Self-Assessment”, “Line Manager Assessment” of the KPI were individual performance achievement over the year will be depicted and a</w:t>
      </w:r>
      <w:r w:rsidR="0002287E">
        <w:rPr>
          <w:rFonts w:ascii="Times New Roman" w:hAnsi="Times New Roman" w:cs="Times New Roman"/>
          <w:sz w:val="24"/>
          <w:szCs w:val="24"/>
          <w:shd w:val="clear" w:color="auto" w:fill="FFFFFF"/>
        </w:rPr>
        <w:t xml:space="preserve"> hard copy will be sent to HRD not later than January. While assessing the individuals the followings need to be ensured:</w:t>
      </w:r>
    </w:p>
    <w:p w:rsidR="00B71A52" w:rsidRDefault="00B71A52" w:rsidP="001F28F3">
      <w:pPr>
        <w:pStyle w:val="ListParagraph"/>
        <w:numPr>
          <w:ilvl w:val="0"/>
          <w:numId w:val="23"/>
        </w:numPr>
        <w:spacing w:line="360" w:lineRule="auto"/>
        <w:rPr>
          <w:rFonts w:ascii="Times New Roman" w:hAnsi="Times New Roman" w:cs="Times New Roman"/>
          <w:sz w:val="24"/>
          <w:szCs w:val="24"/>
          <w:shd w:val="clear" w:color="auto" w:fill="FFFFFF"/>
        </w:rPr>
      </w:pPr>
      <w:r w:rsidRPr="00B71A52">
        <w:rPr>
          <w:rFonts w:ascii="Times New Roman" w:hAnsi="Times New Roman" w:cs="Times New Roman"/>
          <w:sz w:val="24"/>
          <w:szCs w:val="24"/>
          <w:shd w:val="clear" w:color="auto" w:fill="FFFFFF"/>
        </w:rPr>
        <w:t xml:space="preserve">KPI must be </w:t>
      </w:r>
      <w:r>
        <w:rPr>
          <w:rFonts w:ascii="Times New Roman" w:hAnsi="Times New Roman" w:cs="Times New Roman"/>
          <w:sz w:val="24"/>
          <w:szCs w:val="24"/>
          <w:shd w:val="clear" w:color="auto" w:fill="FFFFFF"/>
        </w:rPr>
        <w:t>aligned with business parameter and growth during the year.</w:t>
      </w:r>
    </w:p>
    <w:p w:rsidR="00B71A52" w:rsidRDefault="00B71A52" w:rsidP="001F28F3">
      <w:pPr>
        <w:pStyle w:val="ListParagraph"/>
        <w:numPr>
          <w:ilvl w:val="0"/>
          <w:numId w:val="23"/>
        </w:num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Corporate office individual’s KPI should be aligned with Divisions/ Departments/ Unit’s Business/ Action plan for the year.</w:t>
      </w:r>
    </w:p>
    <w:p w:rsidR="00B71A52" w:rsidRDefault="00B71A52" w:rsidP="001F28F3">
      <w:pPr>
        <w:pStyle w:val="ListParagraph"/>
        <w:numPr>
          <w:ilvl w:val="0"/>
          <w:numId w:val="23"/>
        </w:num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Individual KPI should be harmonized with his/her contribution to the business growth with emphasize on quantitative measures rather qualitative</w:t>
      </w:r>
    </w:p>
    <w:p w:rsidR="00B71A52" w:rsidRDefault="00B71A52" w:rsidP="001F28F3">
      <w:pPr>
        <w:pStyle w:val="ListParagraph"/>
        <w:numPr>
          <w:ilvl w:val="0"/>
          <w:numId w:val="23"/>
        </w:num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Unbiased and impartial assessment.</w:t>
      </w:r>
    </w:p>
    <w:p w:rsidR="00B71A52" w:rsidRDefault="00B71A52" w:rsidP="001F28F3">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All Head of Branches/ Centers/ Windows/ Division/ Departments will submit KPI of</w:t>
      </w:r>
      <w:r w:rsidR="001662D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individuals who working under their delegation for at least three months, for less than three months</w:t>
      </w:r>
      <w:r w:rsidR="001662DB">
        <w:rPr>
          <w:rFonts w:ascii="Times New Roman" w:hAnsi="Times New Roman" w:cs="Times New Roman"/>
          <w:sz w:val="24"/>
          <w:szCs w:val="24"/>
          <w:shd w:val="clear" w:color="auto" w:fill="FFFFFF"/>
        </w:rPr>
        <w:t xml:space="preserve">, the KPI should be concurred by the individual’s previous HOBs/HODs. </w:t>
      </w:r>
    </w:p>
    <w:p w:rsidR="00242402" w:rsidRPr="005C3622" w:rsidRDefault="00746C25" w:rsidP="001F28F3">
      <w:pPr>
        <w:spacing w:line="36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process for KPI measurement in Bank Asia Limited is very simple but very important too. </w:t>
      </w:r>
      <w:r w:rsidRPr="00844FD4">
        <w:rPr>
          <w:rFonts w:ascii="Times New Roman" w:hAnsi="Times New Roman" w:cs="Times New Roman"/>
          <w:sz w:val="24"/>
          <w:szCs w:val="24"/>
        </w:rPr>
        <w:t xml:space="preserve">In Bank Asia Ltd. a yearly target is set at the beginning of each year by a conference. </w:t>
      </w:r>
      <w:r>
        <w:rPr>
          <w:rFonts w:ascii="Times New Roman" w:hAnsi="Times New Roman" w:cs="Times New Roman"/>
          <w:sz w:val="24"/>
          <w:szCs w:val="24"/>
        </w:rPr>
        <w:t xml:space="preserve">The </w:t>
      </w:r>
      <w:r w:rsidRPr="00844FD4">
        <w:rPr>
          <w:rFonts w:ascii="Times New Roman" w:hAnsi="Times New Roman" w:cs="Times New Roman"/>
          <w:sz w:val="24"/>
          <w:szCs w:val="24"/>
        </w:rPr>
        <w:t>same format of target is given to the 127 branches of Bank Asia Ltd.</w:t>
      </w:r>
      <w:r>
        <w:rPr>
          <w:rFonts w:ascii="Times New Roman" w:hAnsi="Times New Roman" w:cs="Times New Roman"/>
          <w:sz w:val="24"/>
          <w:szCs w:val="24"/>
        </w:rPr>
        <w:t xml:space="preserve"> by the</w:t>
      </w:r>
      <w:r w:rsidRPr="00844FD4">
        <w:rPr>
          <w:rFonts w:ascii="Times New Roman" w:hAnsi="Times New Roman" w:cs="Times New Roman"/>
          <w:sz w:val="24"/>
          <w:szCs w:val="24"/>
        </w:rPr>
        <w:t xml:space="preserve"> </w:t>
      </w:r>
      <w:r>
        <w:rPr>
          <w:rFonts w:ascii="Times New Roman" w:hAnsi="Times New Roman" w:cs="Times New Roman"/>
          <w:sz w:val="24"/>
          <w:szCs w:val="24"/>
        </w:rPr>
        <w:t>People Management Division (PMD</w:t>
      </w:r>
      <w:r w:rsidRPr="00844FD4">
        <w:rPr>
          <w:rFonts w:ascii="Times New Roman" w:hAnsi="Times New Roman" w:cs="Times New Roman"/>
          <w:sz w:val="24"/>
          <w:szCs w:val="24"/>
        </w:rPr>
        <w:t xml:space="preserve"> and then the branch head of each branch distributes the given target to different divisions. The KPI format is same for all the branches, based on activities of different tasks the contents vary. The KPI measurement is done at t</w:t>
      </w:r>
      <w:r>
        <w:rPr>
          <w:rFonts w:ascii="Times New Roman" w:hAnsi="Times New Roman" w:cs="Times New Roman"/>
          <w:sz w:val="24"/>
          <w:szCs w:val="24"/>
        </w:rPr>
        <w:t xml:space="preserve">he end of each year on December. The KPI format is sent to the employees according to their work title and they are given a deadline of approximately 1 month to submit the format by filling it up. The employees assess their performance by themselves first based on their tasks, and then it is submitted to the Line Manager who observes the form and sends it to the Head Office. In case of the Branch heads they also go through self-assessment and send it directly to the Head Office. Branches are under DMD (Deputy Managing Director), thus the DMD evaluates the form. Finally the MD (Managing Director) finalizes the result and adjusts his observations to give a summary of the result. For further query the MD holds a meeting with the branch managers to change the score of KPIs with deep observation. </w:t>
      </w: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4B0CF2" w:rsidRDefault="004B0CF2" w:rsidP="00242402">
      <w:pPr>
        <w:spacing w:after="0"/>
        <w:jc w:val="center"/>
        <w:rPr>
          <w:rFonts w:ascii="Times New Roman" w:hAnsi="Times New Roman" w:cs="Times New Roman"/>
          <w:b/>
          <w:i/>
          <w:sz w:val="32"/>
          <w:szCs w:val="32"/>
        </w:rPr>
        <w:sectPr w:rsidR="004B0CF2" w:rsidSect="0010447B">
          <w:footerReference w:type="default" r:id="rId28"/>
          <w:pgSz w:w="12240" w:h="15840"/>
          <w:pgMar w:top="1440" w:right="1440" w:bottom="1440" w:left="1440" w:header="720" w:footer="720" w:gutter="0"/>
          <w:pgNumType w:start="18"/>
          <w:cols w:space="720"/>
        </w:sectPr>
      </w:pPr>
    </w:p>
    <w:p w:rsidR="000609B5" w:rsidRDefault="000609B5" w:rsidP="00242402">
      <w:pPr>
        <w:spacing w:after="0"/>
        <w:jc w:val="center"/>
        <w:rPr>
          <w:rFonts w:ascii="Times New Roman" w:hAnsi="Times New Roman" w:cs="Times New Roman"/>
          <w:b/>
          <w:i/>
          <w:sz w:val="32"/>
          <w:szCs w:val="32"/>
        </w:rPr>
      </w:pPr>
    </w:p>
    <w:p w:rsidR="000609B5" w:rsidRDefault="000609B5" w:rsidP="00242402">
      <w:pPr>
        <w:spacing w:after="0"/>
        <w:jc w:val="center"/>
        <w:rPr>
          <w:rFonts w:ascii="Times New Roman" w:hAnsi="Times New Roman" w:cs="Times New Roman"/>
          <w:b/>
          <w:i/>
          <w:sz w:val="32"/>
          <w:szCs w:val="32"/>
        </w:rPr>
      </w:pPr>
    </w:p>
    <w:p w:rsidR="000609B5" w:rsidRPr="004B0CF2" w:rsidRDefault="000609B5" w:rsidP="004B0CF2">
      <w:pPr>
        <w:spacing w:after="0"/>
        <w:rPr>
          <w:rFonts w:ascii="Lucida Calligraphy" w:hAnsi="Lucida Calligraphy" w:cs="Times New Roman"/>
          <w:sz w:val="150"/>
          <w:szCs w:val="60"/>
        </w:rPr>
      </w:pPr>
    </w:p>
    <w:p w:rsidR="000609B5" w:rsidRPr="004B0CF2" w:rsidRDefault="000609B5" w:rsidP="00242402">
      <w:pPr>
        <w:spacing w:after="0"/>
        <w:jc w:val="center"/>
        <w:rPr>
          <w:rFonts w:ascii="Lucida Calligraphy" w:hAnsi="Lucida Calligraphy" w:cs="Times New Roman"/>
          <w:sz w:val="74"/>
          <w:szCs w:val="60"/>
        </w:rPr>
      </w:pPr>
    </w:p>
    <w:p w:rsidR="000609B5" w:rsidRDefault="000609B5" w:rsidP="00242402">
      <w:pPr>
        <w:spacing w:after="0"/>
        <w:jc w:val="center"/>
        <w:rPr>
          <w:rFonts w:ascii="Lucida Calligraphy" w:hAnsi="Lucida Calligraphy" w:cs="Times New Roman"/>
          <w:sz w:val="60"/>
          <w:szCs w:val="60"/>
        </w:rPr>
      </w:pPr>
    </w:p>
    <w:p w:rsidR="00242402" w:rsidRPr="000609B5" w:rsidRDefault="00242402" w:rsidP="00242402">
      <w:pPr>
        <w:spacing w:after="0"/>
        <w:jc w:val="center"/>
        <w:rPr>
          <w:rFonts w:ascii="Lucida Calligraphy" w:hAnsi="Lucida Calligraphy" w:cs="Times New Roman"/>
          <w:sz w:val="60"/>
          <w:szCs w:val="60"/>
        </w:rPr>
      </w:pPr>
      <w:r w:rsidRPr="000609B5">
        <w:rPr>
          <w:rFonts w:ascii="Lucida Calligraphy" w:hAnsi="Lucida Calligraphy" w:cs="Times New Roman"/>
          <w:sz w:val="60"/>
          <w:szCs w:val="60"/>
        </w:rPr>
        <w:t>Chapter-4: Analysis and Interpretation</w:t>
      </w:r>
      <w:r w:rsidR="009602F9" w:rsidRPr="000609B5">
        <w:rPr>
          <w:rFonts w:ascii="Lucida Calligraphy" w:hAnsi="Lucida Calligraphy" w:cs="Times New Roman"/>
          <w:sz w:val="60"/>
          <w:szCs w:val="60"/>
        </w:rPr>
        <w:t xml:space="preserve"> </w:t>
      </w:r>
    </w:p>
    <w:p w:rsidR="00242402" w:rsidRDefault="00242402">
      <w:pPr>
        <w:rPr>
          <w:b/>
          <w:sz w:val="24"/>
          <w:szCs w:val="24"/>
        </w:rPr>
      </w:pPr>
      <w:r>
        <w:rPr>
          <w:b/>
          <w:sz w:val="24"/>
          <w:szCs w:val="24"/>
        </w:rPr>
        <w:br w:type="page"/>
      </w:r>
    </w:p>
    <w:p w:rsidR="007648AC" w:rsidRDefault="007648AC" w:rsidP="0084624A">
      <w:pPr>
        <w:spacing w:after="0" w:line="360" w:lineRule="auto"/>
        <w:rPr>
          <w:rFonts w:ascii="Times New Roman" w:hAnsi="Times New Roman" w:cs="Times New Roman"/>
          <w:b/>
          <w:sz w:val="24"/>
          <w:szCs w:val="24"/>
        </w:rPr>
        <w:sectPr w:rsidR="007648AC" w:rsidSect="0010447B">
          <w:footerReference w:type="default" r:id="rId29"/>
          <w:pgSz w:w="12240" w:h="15840"/>
          <w:pgMar w:top="1440" w:right="1440" w:bottom="1440" w:left="1440" w:header="720" w:footer="720" w:gutter="0"/>
          <w:pgNumType w:start="18"/>
          <w:cols w:space="720"/>
        </w:sectPr>
      </w:pPr>
    </w:p>
    <w:p w:rsidR="00242402" w:rsidRDefault="00D272A0" w:rsidP="0084624A">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4.0: Questions answers:</w:t>
      </w:r>
    </w:p>
    <w:p w:rsidR="00D272A0" w:rsidRDefault="00D272A0" w:rsidP="0084624A">
      <w:pPr>
        <w:spacing w:after="0" w:line="360" w:lineRule="auto"/>
        <w:rPr>
          <w:rFonts w:ascii="Times New Roman" w:hAnsi="Times New Roman" w:cs="Times New Roman"/>
          <w:b/>
          <w:sz w:val="24"/>
          <w:szCs w:val="24"/>
        </w:rPr>
      </w:pPr>
    </w:p>
    <w:p w:rsidR="00006FAA" w:rsidRPr="00006FAA" w:rsidRDefault="00D272A0" w:rsidP="00006FAA">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Describe your key responsibilities that reflect your performance</w:t>
      </w:r>
      <w:r w:rsidR="00991942">
        <w:rPr>
          <w:rFonts w:ascii="Times New Roman" w:hAnsi="Times New Roman" w:cs="Times New Roman"/>
          <w:sz w:val="24"/>
          <w:szCs w:val="24"/>
        </w:rPr>
        <w:t>.</w:t>
      </w:r>
      <w:r w:rsidR="00006FAA">
        <w:rPr>
          <w:rFonts w:ascii="Times New Roman" w:hAnsi="Times New Roman" w:cs="Times New Roman"/>
          <w:sz w:val="24"/>
          <w:szCs w:val="24"/>
        </w:rPr>
        <w:br/>
      </w:r>
      <w:r w:rsidR="00006FAA" w:rsidRPr="001C265F">
        <w:rPr>
          <w:rFonts w:ascii="Times New Roman" w:hAnsi="Times New Roman" w:cs="Times New Roman"/>
          <w:sz w:val="24"/>
          <w:szCs w:val="24"/>
          <w:u w:val="single"/>
        </w:rPr>
        <w:t>Answer:</w:t>
      </w:r>
      <w:r w:rsidR="00006FAA">
        <w:rPr>
          <w:rFonts w:ascii="Times New Roman" w:hAnsi="Times New Roman" w:cs="Times New Roman"/>
          <w:sz w:val="24"/>
          <w:szCs w:val="24"/>
        </w:rPr>
        <w:t xml:space="preserve"> </w:t>
      </w:r>
      <w:r w:rsidR="00991942">
        <w:rPr>
          <w:rFonts w:ascii="Times New Roman" w:hAnsi="Times New Roman" w:cs="Times New Roman"/>
          <w:sz w:val="24"/>
          <w:szCs w:val="24"/>
        </w:rPr>
        <w:t xml:space="preserve">Govern Accounts department control the cost of operation. </w:t>
      </w:r>
    </w:p>
    <w:p w:rsidR="00991942" w:rsidRPr="00991942" w:rsidRDefault="00D272A0" w:rsidP="00991942">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Where do you fit</w:t>
      </w:r>
      <w:r w:rsidR="00991942">
        <w:rPr>
          <w:rFonts w:ascii="Times New Roman" w:hAnsi="Times New Roman" w:cs="Times New Roman"/>
          <w:sz w:val="24"/>
          <w:szCs w:val="24"/>
        </w:rPr>
        <w:t xml:space="preserve"> in your organization? (EDMPDCA)</w:t>
      </w:r>
      <w:r w:rsidR="00991942">
        <w:rPr>
          <w:rFonts w:ascii="Times New Roman" w:hAnsi="Times New Roman" w:cs="Times New Roman"/>
          <w:sz w:val="24"/>
          <w:szCs w:val="24"/>
        </w:rPr>
        <w:br/>
      </w:r>
      <w:r w:rsidR="00991942" w:rsidRPr="001C265F">
        <w:rPr>
          <w:rFonts w:ascii="Times New Roman" w:hAnsi="Times New Roman" w:cs="Times New Roman"/>
          <w:sz w:val="24"/>
          <w:szCs w:val="24"/>
          <w:u w:val="single"/>
        </w:rPr>
        <w:t>Answer:</w:t>
      </w:r>
      <w:r w:rsidR="00991942">
        <w:rPr>
          <w:rFonts w:ascii="Times New Roman" w:hAnsi="Times New Roman" w:cs="Times New Roman"/>
          <w:sz w:val="24"/>
          <w:szCs w:val="24"/>
        </w:rPr>
        <w:t xml:space="preserve"> </w:t>
      </w:r>
      <w:r w:rsidR="00DE7104">
        <w:rPr>
          <w:rFonts w:ascii="Times New Roman" w:hAnsi="Times New Roman" w:cs="Times New Roman"/>
          <w:sz w:val="24"/>
          <w:szCs w:val="24"/>
        </w:rPr>
        <w:t>Evaluation</w:t>
      </w:r>
      <w:r w:rsidR="00C96308">
        <w:rPr>
          <w:rFonts w:ascii="Times New Roman" w:hAnsi="Times New Roman" w:cs="Times New Roman"/>
          <w:sz w:val="24"/>
          <w:szCs w:val="24"/>
        </w:rPr>
        <w:t>,</w:t>
      </w:r>
      <w:r w:rsidR="00991942">
        <w:rPr>
          <w:rFonts w:ascii="Times New Roman" w:hAnsi="Times New Roman" w:cs="Times New Roman"/>
          <w:sz w:val="24"/>
          <w:szCs w:val="24"/>
        </w:rPr>
        <w:t xml:space="preserve"> direct</w:t>
      </w:r>
      <w:r w:rsidR="00C96308">
        <w:rPr>
          <w:rFonts w:ascii="Times New Roman" w:hAnsi="Times New Roman" w:cs="Times New Roman"/>
          <w:sz w:val="24"/>
          <w:szCs w:val="24"/>
        </w:rPr>
        <w:t>ion</w:t>
      </w:r>
      <w:r w:rsidR="00991942">
        <w:rPr>
          <w:rFonts w:ascii="Times New Roman" w:hAnsi="Times New Roman" w:cs="Times New Roman"/>
          <w:sz w:val="24"/>
          <w:szCs w:val="24"/>
        </w:rPr>
        <w:t xml:space="preserve">, planning and monitoring, implementation. </w:t>
      </w:r>
    </w:p>
    <w:p w:rsidR="00D272A0" w:rsidRDefault="00D272A0" w:rsidP="0084624A">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Who is responsible for setting your KPIs: Board or Management?</w:t>
      </w:r>
      <w:r w:rsidR="006D5879">
        <w:rPr>
          <w:rFonts w:ascii="Times New Roman" w:hAnsi="Times New Roman" w:cs="Times New Roman"/>
          <w:sz w:val="24"/>
          <w:szCs w:val="24"/>
        </w:rPr>
        <w:br/>
      </w:r>
      <w:r w:rsidR="006D5879" w:rsidRPr="001C265F">
        <w:rPr>
          <w:rFonts w:ascii="Times New Roman" w:hAnsi="Times New Roman" w:cs="Times New Roman"/>
          <w:sz w:val="24"/>
          <w:szCs w:val="24"/>
          <w:u w:val="single"/>
        </w:rPr>
        <w:t>Answer:</w:t>
      </w:r>
      <w:r w:rsidR="006D5879">
        <w:rPr>
          <w:rFonts w:ascii="Times New Roman" w:hAnsi="Times New Roman" w:cs="Times New Roman"/>
          <w:sz w:val="24"/>
          <w:szCs w:val="24"/>
        </w:rPr>
        <w:t xml:space="preserve"> The management.</w:t>
      </w:r>
    </w:p>
    <w:p w:rsidR="00D272A0" w:rsidRDefault="00D272A0" w:rsidP="0084624A">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What Government frameworks were followed when setting up your KPIS?</w:t>
      </w:r>
      <w:r w:rsidR="00DE7104">
        <w:rPr>
          <w:rFonts w:ascii="Times New Roman" w:hAnsi="Times New Roman" w:cs="Times New Roman"/>
          <w:sz w:val="24"/>
          <w:szCs w:val="24"/>
        </w:rPr>
        <w:br/>
      </w:r>
      <w:r w:rsidR="00DE7104" w:rsidRPr="001C265F">
        <w:rPr>
          <w:rFonts w:ascii="Times New Roman" w:hAnsi="Times New Roman" w:cs="Times New Roman"/>
          <w:sz w:val="24"/>
          <w:szCs w:val="24"/>
          <w:u w:val="single"/>
        </w:rPr>
        <w:t>Answer:</w:t>
      </w:r>
      <w:r w:rsidR="00DE7104">
        <w:rPr>
          <w:rFonts w:ascii="Times New Roman" w:hAnsi="Times New Roman" w:cs="Times New Roman"/>
          <w:sz w:val="24"/>
          <w:szCs w:val="24"/>
        </w:rPr>
        <w:t xml:space="preserve"> RACI Chart and SMART goals or objectives.</w:t>
      </w:r>
    </w:p>
    <w:p w:rsidR="00D272A0" w:rsidRDefault="00D272A0" w:rsidP="0084624A">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What measure or formula if followed to calculate KPI Score?</w:t>
      </w:r>
      <w:r w:rsidR="00DE7104">
        <w:rPr>
          <w:rFonts w:ascii="Times New Roman" w:hAnsi="Times New Roman" w:cs="Times New Roman"/>
          <w:sz w:val="24"/>
          <w:szCs w:val="24"/>
        </w:rPr>
        <w:br/>
      </w:r>
      <w:r w:rsidR="00DE7104" w:rsidRPr="001C265F">
        <w:rPr>
          <w:rFonts w:ascii="Times New Roman" w:hAnsi="Times New Roman" w:cs="Times New Roman"/>
          <w:sz w:val="24"/>
          <w:szCs w:val="24"/>
          <w:u w:val="single"/>
        </w:rPr>
        <w:t>Answer:</w:t>
      </w:r>
      <w:r w:rsidR="00DE7104">
        <w:rPr>
          <w:rFonts w:ascii="Times New Roman" w:hAnsi="Times New Roman" w:cs="Times New Roman"/>
          <w:sz w:val="24"/>
          <w:szCs w:val="24"/>
        </w:rPr>
        <w:t xml:space="preserve"> </w:t>
      </w:r>
      <m:oMath>
        <m:r>
          <w:rPr>
            <w:rFonts w:ascii="Cambria Math" w:hAnsi="Cambria Math" w:cs="Times New Roman"/>
            <w:sz w:val="24"/>
            <w:szCs w:val="24"/>
          </w:rPr>
          <m:t>100%+</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Result</m:t>
                </m:r>
              </m:num>
              <m:den>
                <m:r>
                  <w:rPr>
                    <w:rFonts w:ascii="Cambria Math" w:hAnsi="Cambria Math" w:cs="Times New Roman"/>
                    <w:sz w:val="24"/>
                    <w:szCs w:val="24"/>
                  </w:rPr>
                  <m:t>Target</m:t>
                </m:r>
              </m:den>
            </m:f>
          </m:e>
        </m:d>
        <m:r>
          <w:rPr>
            <w:rFonts w:ascii="Cambria Math" w:hAnsi="Cambria Math" w:cs="Times New Roman"/>
            <w:sz w:val="24"/>
            <w:szCs w:val="24"/>
          </w:rPr>
          <m:t>*100%</m:t>
        </m:r>
      </m:oMath>
      <w:r w:rsidR="00AA2501">
        <w:rPr>
          <w:rFonts w:ascii="Times New Roman" w:eastAsiaTheme="minorEastAsia" w:hAnsi="Times New Roman" w:cs="Times New Roman"/>
          <w:sz w:val="24"/>
          <w:szCs w:val="24"/>
        </w:rPr>
        <w:t xml:space="preserve"> and </w:t>
      </w:r>
      <m:oMath>
        <m:r>
          <w:rPr>
            <w:rFonts w:ascii="Cambria Math" w:hAnsi="Cambria Math" w:cs="Times New Roman"/>
            <w:sz w:val="24"/>
            <w:szCs w:val="24"/>
          </w:rPr>
          <m:t>100%+</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Target</m:t>
                </m:r>
              </m:num>
              <m:den>
                <m:r>
                  <w:rPr>
                    <w:rFonts w:ascii="Cambria Math" w:hAnsi="Cambria Math" w:cs="Times New Roman"/>
                    <w:sz w:val="24"/>
                    <w:szCs w:val="24"/>
                  </w:rPr>
                  <m:t>Result</m:t>
                </m:r>
              </m:den>
            </m:f>
          </m:e>
        </m:d>
        <m:r>
          <w:rPr>
            <w:rFonts w:ascii="Cambria Math" w:hAnsi="Cambria Math" w:cs="Times New Roman"/>
            <w:sz w:val="24"/>
            <w:szCs w:val="24"/>
          </w:rPr>
          <m:t>*100%</m:t>
        </m:r>
        <m:r>
          <w:rPr>
            <w:rFonts w:ascii="Cambria Math" w:eastAsiaTheme="minorEastAsia" w:hAnsi="Cambria Math" w:cs="Times New Roman"/>
            <w:sz w:val="24"/>
            <w:szCs w:val="24"/>
          </w:rPr>
          <m:t>0</m:t>
        </m:r>
      </m:oMath>
      <w:r w:rsidR="00AA2501">
        <w:rPr>
          <w:rFonts w:ascii="Times New Roman" w:eastAsiaTheme="minorEastAsia" w:hAnsi="Times New Roman" w:cs="Times New Roman"/>
          <w:sz w:val="24"/>
          <w:szCs w:val="24"/>
        </w:rPr>
        <w:br/>
      </w:r>
      <w:r w:rsidR="00C43839">
        <w:rPr>
          <w:rFonts w:ascii="Times New Roman" w:hAnsi="Times New Roman" w:cs="Times New Roman"/>
          <w:sz w:val="24"/>
          <w:szCs w:val="24"/>
        </w:rPr>
        <w:t xml:space="preserve">In case </w:t>
      </w:r>
      <w:r w:rsidR="006E2A11">
        <w:rPr>
          <w:rFonts w:ascii="Times New Roman" w:hAnsi="Times New Roman" w:cs="Times New Roman"/>
          <w:sz w:val="24"/>
          <w:szCs w:val="24"/>
        </w:rPr>
        <w:t>of the</w:t>
      </w:r>
      <w:r w:rsidR="00C43839">
        <w:rPr>
          <w:rFonts w:ascii="Times New Roman" w:hAnsi="Times New Roman" w:cs="Times New Roman"/>
          <w:sz w:val="24"/>
          <w:szCs w:val="24"/>
        </w:rPr>
        <w:t xml:space="preserve"> first formula t</w:t>
      </w:r>
      <w:r w:rsidR="00AA2501" w:rsidRPr="006B3656">
        <w:rPr>
          <w:rFonts w:ascii="Times New Roman" w:hAnsi="Times New Roman" w:cs="Times New Roman"/>
          <w:sz w:val="24"/>
          <w:szCs w:val="24"/>
        </w:rPr>
        <w:t>he calculatio</w:t>
      </w:r>
      <w:r w:rsidR="00AA2501">
        <w:rPr>
          <w:rFonts w:ascii="Times New Roman" w:hAnsi="Times New Roman" w:cs="Times New Roman"/>
          <w:sz w:val="24"/>
          <w:szCs w:val="24"/>
        </w:rPr>
        <w:t>n of the actual result is higher than the</w:t>
      </w:r>
      <w:r w:rsidR="0058414D">
        <w:rPr>
          <w:rFonts w:ascii="Times New Roman" w:hAnsi="Times New Roman" w:cs="Times New Roman"/>
          <w:sz w:val="24"/>
          <w:szCs w:val="24"/>
        </w:rPr>
        <w:t xml:space="preserve"> target, achievement is better and for </w:t>
      </w:r>
      <w:r w:rsidR="009D057B">
        <w:rPr>
          <w:rFonts w:ascii="Times New Roman" w:hAnsi="Times New Roman" w:cs="Times New Roman"/>
          <w:sz w:val="24"/>
          <w:szCs w:val="24"/>
        </w:rPr>
        <w:t xml:space="preserve">the second one </w:t>
      </w:r>
      <w:r w:rsidR="0058414D">
        <w:rPr>
          <w:rFonts w:ascii="Times New Roman" w:hAnsi="Times New Roman" w:cs="Times New Roman"/>
          <w:sz w:val="24"/>
          <w:szCs w:val="24"/>
        </w:rPr>
        <w:t>t</w:t>
      </w:r>
      <w:r w:rsidR="00AA2501" w:rsidRPr="006B3656">
        <w:rPr>
          <w:rFonts w:ascii="Times New Roman" w:hAnsi="Times New Roman" w:cs="Times New Roman"/>
          <w:sz w:val="24"/>
          <w:szCs w:val="24"/>
        </w:rPr>
        <w:t>he calculatio</w:t>
      </w:r>
      <w:r w:rsidR="00AA2501">
        <w:rPr>
          <w:rFonts w:ascii="Times New Roman" w:hAnsi="Times New Roman" w:cs="Times New Roman"/>
          <w:sz w:val="24"/>
          <w:szCs w:val="24"/>
        </w:rPr>
        <w:t>n of the actual result is lower than the</w:t>
      </w:r>
      <w:r w:rsidR="00AA2501" w:rsidRPr="006B3656">
        <w:rPr>
          <w:rFonts w:ascii="Times New Roman" w:hAnsi="Times New Roman" w:cs="Times New Roman"/>
          <w:sz w:val="24"/>
          <w:szCs w:val="24"/>
        </w:rPr>
        <w:t xml:space="preserve"> target, achievement is better.</w:t>
      </w:r>
    </w:p>
    <w:p w:rsidR="00DD328E" w:rsidRDefault="00D272A0" w:rsidP="0084624A">
      <w:pPr>
        <w:pStyle w:val="ListParagraph"/>
        <w:numPr>
          <w:ilvl w:val="0"/>
          <w:numId w:val="21"/>
        </w:numPr>
        <w:spacing w:after="0" w:line="360" w:lineRule="auto"/>
        <w:rPr>
          <w:rFonts w:ascii="Times New Roman" w:hAnsi="Times New Roman" w:cs="Times New Roman"/>
          <w:sz w:val="24"/>
          <w:szCs w:val="24"/>
        </w:rPr>
      </w:pPr>
      <w:r w:rsidRPr="00DD328E">
        <w:rPr>
          <w:rFonts w:ascii="Times New Roman" w:hAnsi="Times New Roman" w:cs="Times New Roman"/>
          <w:sz w:val="24"/>
          <w:szCs w:val="24"/>
        </w:rPr>
        <w:t xml:space="preserve">Did they brief you thoroughly regarding your responsibilities leading you to your objectives? </w:t>
      </w:r>
      <w:r w:rsidR="00DD328E" w:rsidRPr="00DD328E">
        <w:rPr>
          <w:rFonts w:ascii="Times New Roman" w:hAnsi="Times New Roman" w:cs="Times New Roman"/>
          <w:sz w:val="24"/>
          <w:szCs w:val="24"/>
        </w:rPr>
        <w:br/>
      </w:r>
      <w:r w:rsidR="00DD328E" w:rsidRPr="001C265F">
        <w:rPr>
          <w:rFonts w:ascii="Times New Roman" w:hAnsi="Times New Roman" w:cs="Times New Roman"/>
          <w:sz w:val="24"/>
          <w:szCs w:val="24"/>
          <w:u w:val="single"/>
        </w:rPr>
        <w:t>Answer:</w:t>
      </w:r>
      <w:r w:rsidR="00DD328E" w:rsidRPr="00DD328E">
        <w:rPr>
          <w:rFonts w:ascii="Times New Roman" w:hAnsi="Times New Roman" w:cs="Times New Roman"/>
          <w:sz w:val="24"/>
          <w:szCs w:val="24"/>
        </w:rPr>
        <w:t xml:space="preserve"> Yes, every KPI is set based on understanding and acceptance. </w:t>
      </w:r>
    </w:p>
    <w:p w:rsidR="00D272A0" w:rsidRPr="00DB57C5" w:rsidRDefault="00D272A0" w:rsidP="00DD328E">
      <w:pPr>
        <w:pStyle w:val="ListParagraph"/>
        <w:numPr>
          <w:ilvl w:val="0"/>
          <w:numId w:val="21"/>
        </w:numPr>
        <w:spacing w:after="0" w:line="360" w:lineRule="auto"/>
        <w:rPr>
          <w:rFonts w:ascii="Times New Roman" w:hAnsi="Times New Roman" w:cs="Times New Roman"/>
          <w:sz w:val="24"/>
          <w:szCs w:val="24"/>
        </w:rPr>
      </w:pPr>
      <w:r w:rsidRPr="00DD328E">
        <w:rPr>
          <w:rFonts w:ascii="Times New Roman" w:hAnsi="Times New Roman" w:cs="Times New Roman"/>
          <w:sz w:val="24"/>
          <w:szCs w:val="24"/>
        </w:rPr>
        <w:t>How do your objectives align your organizational objectives?</w:t>
      </w:r>
      <w:r w:rsidR="00DD328E" w:rsidRPr="00DD328E">
        <w:rPr>
          <w:rFonts w:ascii="Times New Roman" w:hAnsi="Times New Roman" w:cs="Times New Roman"/>
          <w:sz w:val="24"/>
          <w:szCs w:val="24"/>
        </w:rPr>
        <w:br/>
      </w:r>
      <w:r w:rsidR="00DD328E" w:rsidRPr="001C265F">
        <w:rPr>
          <w:rFonts w:ascii="Times New Roman" w:hAnsi="Times New Roman" w:cs="Times New Roman"/>
          <w:sz w:val="24"/>
          <w:szCs w:val="24"/>
          <w:u w:val="single"/>
        </w:rPr>
        <w:t>Answer:</w:t>
      </w:r>
      <w:r w:rsidR="00DD328E" w:rsidRPr="00DD328E">
        <w:rPr>
          <w:rFonts w:ascii="Times New Roman" w:hAnsi="Times New Roman" w:cs="Times New Roman"/>
          <w:sz w:val="24"/>
          <w:szCs w:val="24"/>
        </w:rPr>
        <w:t xml:space="preserve"> </w:t>
      </w:r>
      <w:r w:rsidR="00DD328E">
        <w:rPr>
          <w:rFonts w:ascii="Times New Roman" w:hAnsi="Times New Roman" w:cs="Times New Roman"/>
          <w:sz w:val="24"/>
          <w:szCs w:val="24"/>
        </w:rPr>
        <w:t xml:space="preserve">By achieving my goals the organization generates profitability to support </w:t>
      </w:r>
      <w:r w:rsidR="00DD328E" w:rsidRPr="00DB57C5">
        <w:rPr>
          <w:rFonts w:ascii="Times New Roman" w:hAnsi="Times New Roman" w:cs="Times New Roman"/>
          <w:sz w:val="24"/>
          <w:szCs w:val="24"/>
        </w:rPr>
        <w:t>broader financial inclusion.</w:t>
      </w:r>
    </w:p>
    <w:p w:rsidR="00D272A0" w:rsidRPr="00DB57C5" w:rsidRDefault="00D272A0" w:rsidP="00DB57C5">
      <w:pPr>
        <w:pStyle w:val="ListParagraph"/>
        <w:numPr>
          <w:ilvl w:val="0"/>
          <w:numId w:val="21"/>
        </w:numPr>
        <w:spacing w:after="0" w:line="360" w:lineRule="auto"/>
        <w:rPr>
          <w:rFonts w:ascii="Times New Roman" w:hAnsi="Times New Roman" w:cs="Times New Roman"/>
          <w:sz w:val="24"/>
          <w:szCs w:val="24"/>
        </w:rPr>
      </w:pPr>
      <w:r w:rsidRPr="00DB57C5">
        <w:rPr>
          <w:rFonts w:ascii="Times New Roman" w:hAnsi="Times New Roman" w:cs="Times New Roman"/>
          <w:sz w:val="24"/>
          <w:szCs w:val="24"/>
        </w:rPr>
        <w:t>What does your Bank attain if you perform successfully?</w:t>
      </w:r>
      <w:r w:rsidR="00DD328E" w:rsidRPr="00DB57C5">
        <w:rPr>
          <w:rFonts w:ascii="Times New Roman" w:hAnsi="Times New Roman" w:cs="Times New Roman"/>
          <w:sz w:val="24"/>
          <w:szCs w:val="24"/>
        </w:rPr>
        <w:br/>
      </w:r>
      <w:r w:rsidR="00DD328E" w:rsidRPr="001C265F">
        <w:rPr>
          <w:rFonts w:ascii="Times New Roman" w:hAnsi="Times New Roman" w:cs="Times New Roman"/>
          <w:sz w:val="24"/>
          <w:szCs w:val="24"/>
          <w:u w:val="single"/>
        </w:rPr>
        <w:t>Answer:</w:t>
      </w:r>
      <w:r w:rsidR="00DD328E" w:rsidRPr="00DB57C5">
        <w:rPr>
          <w:rFonts w:ascii="Times New Roman" w:hAnsi="Times New Roman" w:cs="Times New Roman"/>
          <w:sz w:val="24"/>
          <w:szCs w:val="24"/>
        </w:rPr>
        <w:t xml:space="preserve"> </w:t>
      </w:r>
      <w:r w:rsidR="006B47E4" w:rsidRPr="00DB57C5">
        <w:rPr>
          <w:rFonts w:ascii="Times New Roman" w:hAnsi="Times New Roman" w:cs="Times New Roman"/>
          <w:sz w:val="24"/>
          <w:szCs w:val="24"/>
        </w:rPr>
        <w:t>Better cost to income ratio and</w:t>
      </w:r>
      <w:r w:rsidR="002145A0" w:rsidRPr="00DB57C5">
        <w:rPr>
          <w:rFonts w:ascii="Times New Roman" w:hAnsi="Times New Roman" w:cs="Times New Roman"/>
          <w:sz w:val="24"/>
          <w:szCs w:val="24"/>
        </w:rPr>
        <w:t xml:space="preserve"> optimized cost leads to maximized profit.</w:t>
      </w:r>
    </w:p>
    <w:p w:rsidR="00741C87" w:rsidRDefault="00D272A0" w:rsidP="00741C87">
      <w:pPr>
        <w:pStyle w:val="ListParagraph"/>
        <w:numPr>
          <w:ilvl w:val="0"/>
          <w:numId w:val="21"/>
        </w:numPr>
        <w:spacing w:after="0" w:line="360" w:lineRule="auto"/>
        <w:rPr>
          <w:rFonts w:ascii="Times New Roman" w:hAnsi="Times New Roman" w:cs="Times New Roman"/>
          <w:sz w:val="24"/>
          <w:szCs w:val="24"/>
        </w:rPr>
      </w:pPr>
      <w:r w:rsidRPr="00741C87">
        <w:rPr>
          <w:rFonts w:ascii="Times New Roman" w:hAnsi="Times New Roman" w:cs="Times New Roman"/>
          <w:sz w:val="24"/>
          <w:szCs w:val="24"/>
        </w:rPr>
        <w:t>How does this achievement contribute to the Bank’s mission?</w:t>
      </w:r>
      <w:r w:rsidR="00DB57C5" w:rsidRPr="00741C87">
        <w:rPr>
          <w:rFonts w:ascii="Times New Roman" w:hAnsi="Times New Roman" w:cs="Times New Roman"/>
          <w:sz w:val="24"/>
          <w:szCs w:val="24"/>
        </w:rPr>
        <w:br/>
      </w:r>
      <w:r w:rsidR="00DB57C5" w:rsidRPr="00741C87">
        <w:rPr>
          <w:rFonts w:ascii="Times New Roman" w:hAnsi="Times New Roman" w:cs="Times New Roman"/>
          <w:sz w:val="24"/>
          <w:szCs w:val="24"/>
          <w:u w:val="single"/>
        </w:rPr>
        <w:t>Answer:</w:t>
      </w:r>
      <w:r w:rsidR="00DB57C5" w:rsidRPr="00741C87">
        <w:rPr>
          <w:rFonts w:ascii="Times New Roman" w:hAnsi="Times New Roman" w:cs="Times New Roman"/>
          <w:sz w:val="24"/>
          <w:szCs w:val="24"/>
        </w:rPr>
        <w:t xml:space="preserve"> </w:t>
      </w:r>
      <w:r w:rsidR="00741C87" w:rsidRPr="00741C87">
        <w:rPr>
          <w:rFonts w:ascii="Times New Roman" w:hAnsi="Times New Roman" w:cs="Times New Roman"/>
          <w:sz w:val="24"/>
          <w:szCs w:val="24"/>
        </w:rPr>
        <w:t>This achievement adds to the bank by passing on sublime help of the customers and to appreciate the improvement and augmentation of the national economy.</w:t>
      </w:r>
    </w:p>
    <w:p w:rsidR="008A4927" w:rsidRPr="00741C87" w:rsidRDefault="00D272A0" w:rsidP="00741C87">
      <w:pPr>
        <w:pStyle w:val="ListParagraph"/>
        <w:numPr>
          <w:ilvl w:val="0"/>
          <w:numId w:val="21"/>
        </w:numPr>
        <w:spacing w:after="0" w:line="360" w:lineRule="auto"/>
        <w:rPr>
          <w:rFonts w:ascii="Times New Roman" w:hAnsi="Times New Roman" w:cs="Times New Roman"/>
          <w:sz w:val="24"/>
          <w:szCs w:val="24"/>
        </w:rPr>
      </w:pPr>
      <w:r w:rsidRPr="00741C87">
        <w:rPr>
          <w:rFonts w:ascii="Times New Roman" w:hAnsi="Times New Roman" w:cs="Times New Roman"/>
          <w:sz w:val="24"/>
          <w:szCs w:val="24"/>
        </w:rPr>
        <w:t>How does this serve the Bank’s vision?</w:t>
      </w:r>
      <w:r w:rsidR="00E45BA7" w:rsidRPr="00741C87">
        <w:rPr>
          <w:rFonts w:ascii="Times New Roman" w:hAnsi="Times New Roman" w:cs="Times New Roman"/>
          <w:sz w:val="24"/>
          <w:szCs w:val="24"/>
        </w:rPr>
        <w:br/>
      </w:r>
      <w:r w:rsidR="00E45BA7" w:rsidRPr="00741C87">
        <w:rPr>
          <w:rFonts w:ascii="Times New Roman" w:hAnsi="Times New Roman" w:cs="Times New Roman"/>
          <w:sz w:val="24"/>
          <w:szCs w:val="24"/>
          <w:u w:val="single"/>
        </w:rPr>
        <w:t>Answer:</w:t>
      </w:r>
      <w:r w:rsidR="00C02502" w:rsidRPr="00741C87">
        <w:rPr>
          <w:rFonts w:ascii="Times New Roman" w:hAnsi="Times New Roman" w:cs="Times New Roman"/>
          <w:sz w:val="24"/>
          <w:szCs w:val="24"/>
        </w:rPr>
        <w:t xml:space="preserve"> It serves the Bank’s vision by building a strong team knowing their performance and its disadvantages and advantages through which they provide the society where human dignity and human rights re</w:t>
      </w:r>
      <w:r w:rsidR="00DE2C3B" w:rsidRPr="00741C87">
        <w:rPr>
          <w:rFonts w:ascii="Times New Roman" w:hAnsi="Times New Roman" w:cs="Times New Roman"/>
          <w:sz w:val="24"/>
          <w:szCs w:val="24"/>
        </w:rPr>
        <w:t>ceive the highest consideration.</w:t>
      </w:r>
    </w:p>
    <w:p w:rsidR="008A4927" w:rsidRDefault="00242402" w:rsidP="00A7547A">
      <w:pPr>
        <w:spacing w:after="0" w:line="360" w:lineRule="auto"/>
        <w:rPr>
          <w:rFonts w:ascii="Times New Roman" w:hAnsi="Times New Roman" w:cs="Times New Roman"/>
          <w:b/>
          <w:sz w:val="24"/>
          <w:szCs w:val="24"/>
        </w:rPr>
      </w:pPr>
      <w:r w:rsidRPr="008E0E35">
        <w:rPr>
          <w:rFonts w:ascii="Times New Roman" w:hAnsi="Times New Roman" w:cs="Times New Roman"/>
          <w:b/>
          <w:sz w:val="24"/>
          <w:szCs w:val="24"/>
        </w:rPr>
        <w:lastRenderedPageBreak/>
        <w:t>4.1: Table with table source</w:t>
      </w:r>
    </w:p>
    <w:p w:rsidR="008A4927" w:rsidRPr="008E0E35" w:rsidRDefault="001956E0"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0288" behindDoc="0" locked="0" layoutInCell="1" allowOverlap="1" wp14:anchorId="4DEDCC87" wp14:editId="36CC41D1">
            <wp:simplePos x="0" y="0"/>
            <wp:positionH relativeFrom="column">
              <wp:posOffset>-593766</wp:posOffset>
            </wp:positionH>
            <wp:positionV relativeFrom="paragraph">
              <wp:posOffset>10242</wp:posOffset>
            </wp:positionV>
            <wp:extent cx="7112882" cy="793271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ample KPI - Cash Officer-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115175" cy="7935274"/>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1956E0"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0" locked="0" layoutInCell="1" allowOverlap="1" wp14:anchorId="5505C28B" wp14:editId="5905439C">
            <wp:simplePos x="0" y="0"/>
            <wp:positionH relativeFrom="column">
              <wp:posOffset>-451262</wp:posOffset>
            </wp:positionH>
            <wp:positionV relativeFrom="paragraph">
              <wp:posOffset>-914400</wp:posOffset>
            </wp:positionV>
            <wp:extent cx="6886017" cy="920337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ample KPI - Cash Officer-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886575" cy="9204123"/>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1956E0" w:rsidP="00A7547A">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1956E0"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1312" behindDoc="0" locked="0" layoutInCell="1" allowOverlap="1" wp14:anchorId="39FF8DD7" wp14:editId="1BF1469A">
            <wp:simplePos x="0" y="0"/>
            <wp:positionH relativeFrom="column">
              <wp:posOffset>-581891</wp:posOffset>
            </wp:positionH>
            <wp:positionV relativeFrom="paragraph">
              <wp:posOffset>-938151</wp:posOffset>
            </wp:positionV>
            <wp:extent cx="7113320" cy="919150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Sample KPI - Credit Officer-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115175" cy="9193899"/>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574AC8"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2336" behindDoc="0" locked="0" layoutInCell="1" allowOverlap="1" wp14:anchorId="122E3F17" wp14:editId="1337113A">
            <wp:simplePos x="0" y="0"/>
            <wp:positionH relativeFrom="column">
              <wp:posOffset>-486888</wp:posOffset>
            </wp:positionH>
            <wp:positionV relativeFrom="paragraph">
              <wp:posOffset>-1009403</wp:posOffset>
            </wp:positionV>
            <wp:extent cx="6816436" cy="9274629"/>
            <wp:effectExtent l="0" t="0" r="3810"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Sample KPI - Credit Officer-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819900" cy="9279342"/>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E06084"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3360" behindDoc="0" locked="0" layoutInCell="1" allowOverlap="1" wp14:anchorId="429C9691" wp14:editId="0C4910DF">
            <wp:simplePos x="0" y="0"/>
            <wp:positionH relativeFrom="column">
              <wp:posOffset>-638175</wp:posOffset>
            </wp:positionH>
            <wp:positionV relativeFrom="paragraph">
              <wp:posOffset>-923925</wp:posOffset>
            </wp:positionV>
            <wp:extent cx="7162800" cy="919162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Sample KPI - FT In-Charge-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162800" cy="9191625"/>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E06084" w:rsidP="00A7547A">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E0D00"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4384" behindDoc="0" locked="0" layoutInCell="1" allowOverlap="1" wp14:anchorId="6A18E678" wp14:editId="584E70EB">
            <wp:simplePos x="0" y="0"/>
            <wp:positionH relativeFrom="column">
              <wp:posOffset>-923925</wp:posOffset>
            </wp:positionH>
            <wp:positionV relativeFrom="paragraph">
              <wp:posOffset>-847724</wp:posOffset>
            </wp:positionV>
            <wp:extent cx="7771366" cy="9105900"/>
            <wp:effectExtent l="0" t="0" r="127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Sample KPI - FT In-Charge-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772400" cy="9107112"/>
                    </a:xfrm>
                    <a:prstGeom prst="rect">
                      <a:avLst/>
                    </a:prstGeom>
                  </pic:spPr>
                </pic:pic>
              </a:graphicData>
            </a:graphic>
            <wp14:sizeRelH relativeFrom="page">
              <wp14:pctWidth>0</wp14:pctWidth>
            </wp14:sizeRelH>
            <wp14:sizeRelV relativeFrom="page">
              <wp14:pctHeight>0</wp14:pctHeight>
            </wp14:sizeRelV>
          </wp:anchor>
        </w:drawing>
      </w: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BB0DF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5408" behindDoc="0" locked="0" layoutInCell="1" allowOverlap="1" wp14:anchorId="544ED3B7" wp14:editId="6F1D0658">
            <wp:simplePos x="0" y="0"/>
            <wp:positionH relativeFrom="column">
              <wp:posOffset>-857250</wp:posOffset>
            </wp:positionH>
            <wp:positionV relativeFrom="paragraph">
              <wp:posOffset>-923925</wp:posOffset>
            </wp:positionV>
            <wp:extent cx="7627339" cy="92106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Sample KPI - Cash In-Charge-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629525" cy="9213314"/>
                    </a:xfrm>
                    <a:prstGeom prst="rect">
                      <a:avLst/>
                    </a:prstGeom>
                  </pic:spPr>
                </pic:pic>
              </a:graphicData>
            </a:graphic>
            <wp14:sizeRelH relativeFrom="page">
              <wp14:pctWidth>0</wp14:pctWidth>
            </wp14:sizeRelH>
            <wp14:sizeRelV relativeFrom="page">
              <wp14:pctHeight>0</wp14:pctHeight>
            </wp14:sizeRelV>
          </wp:anchor>
        </w:drawing>
      </w: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E06084" w:rsidRDefault="00E06084" w:rsidP="00A7547A">
      <w:pPr>
        <w:spacing w:after="0" w:line="360" w:lineRule="auto"/>
        <w:rPr>
          <w:rFonts w:ascii="Times New Roman" w:hAnsi="Times New Roman" w:cs="Times New Roman"/>
          <w:b/>
          <w:sz w:val="24"/>
          <w:szCs w:val="24"/>
        </w:rPr>
      </w:pPr>
    </w:p>
    <w:p w:rsidR="008A4927" w:rsidRDefault="00BB0DF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6432" behindDoc="0" locked="0" layoutInCell="1" allowOverlap="1" wp14:anchorId="47894944" wp14:editId="78CC93BC">
            <wp:simplePos x="0" y="0"/>
            <wp:positionH relativeFrom="column">
              <wp:posOffset>-819150</wp:posOffset>
            </wp:positionH>
            <wp:positionV relativeFrom="paragraph">
              <wp:posOffset>-914400</wp:posOffset>
            </wp:positionV>
            <wp:extent cx="7562586" cy="9182100"/>
            <wp:effectExtent l="0" t="0" r="63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Sample KPI - Cash In-Charge-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62850" cy="9182421"/>
                    </a:xfrm>
                    <a:prstGeom prst="rect">
                      <a:avLst/>
                    </a:prstGeom>
                  </pic:spPr>
                </pic:pic>
              </a:graphicData>
            </a:graphic>
            <wp14:sizeRelH relativeFrom="page">
              <wp14:pctWidth>0</wp14:pctWidth>
            </wp14:sizeRelH>
            <wp14:sizeRelV relativeFrom="page">
              <wp14:pctHeight>0</wp14:pctHeight>
            </wp14:sizeRelV>
          </wp:anchor>
        </w:drawing>
      </w: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8A4927" w:rsidRDefault="008A4927"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F22658"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7456" behindDoc="0" locked="0" layoutInCell="1" allowOverlap="1" wp14:anchorId="5B4C91ED" wp14:editId="238709E4">
            <wp:simplePos x="0" y="0"/>
            <wp:positionH relativeFrom="column">
              <wp:posOffset>-533400</wp:posOffset>
            </wp:positionH>
            <wp:positionV relativeFrom="paragraph">
              <wp:posOffset>-904875</wp:posOffset>
            </wp:positionV>
            <wp:extent cx="7055316" cy="91630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ample KPI - Credit In-Charge-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058025" cy="9166569"/>
                    </a:xfrm>
                    <a:prstGeom prst="rect">
                      <a:avLst/>
                    </a:prstGeom>
                  </pic:spPr>
                </pic:pic>
              </a:graphicData>
            </a:graphic>
            <wp14:sizeRelH relativeFrom="page">
              <wp14:pctWidth>0</wp14:pctWidth>
            </wp14:sizeRelH>
            <wp14:sizeRelV relativeFrom="page">
              <wp14:pctHeight>0</wp14:pctHeight>
            </wp14:sizeRelV>
          </wp:anchor>
        </w:drawing>
      </w: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4E4EB5"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8480" behindDoc="0" locked="0" layoutInCell="1" allowOverlap="1" wp14:anchorId="0E932CAC" wp14:editId="3F2588D8">
            <wp:simplePos x="0" y="0"/>
            <wp:positionH relativeFrom="column">
              <wp:posOffset>-904875</wp:posOffset>
            </wp:positionH>
            <wp:positionV relativeFrom="paragraph">
              <wp:posOffset>-790575</wp:posOffset>
            </wp:positionV>
            <wp:extent cx="7743825" cy="9086850"/>
            <wp:effectExtent l="0" t="0" r="952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ample KPI - Credit In-Charge-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746303" cy="9089758"/>
                    </a:xfrm>
                    <a:prstGeom prst="rect">
                      <a:avLst/>
                    </a:prstGeom>
                  </pic:spPr>
                </pic:pic>
              </a:graphicData>
            </a:graphic>
            <wp14:sizeRelH relativeFrom="page">
              <wp14:pctWidth>0</wp14:pctWidth>
            </wp14:sizeRelH>
            <wp14:sizeRelV relativeFrom="page">
              <wp14:pctHeight>0</wp14:pctHeight>
            </wp14:sizeRelV>
          </wp:anchor>
        </w:drawing>
      </w: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4E4EB5"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9504" behindDoc="0" locked="0" layoutInCell="1" allowOverlap="1" wp14:anchorId="1DFF8F74" wp14:editId="702F0577">
            <wp:simplePos x="0" y="0"/>
            <wp:positionH relativeFrom="column">
              <wp:posOffset>-790575</wp:posOffset>
            </wp:positionH>
            <wp:positionV relativeFrom="paragraph">
              <wp:posOffset>-962025</wp:posOffset>
            </wp:positionV>
            <wp:extent cx="7502044" cy="9229725"/>
            <wp:effectExtent l="0" t="0" r="381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Sample KPI - FT Officer-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05700" cy="9234223"/>
                    </a:xfrm>
                    <a:prstGeom prst="rect">
                      <a:avLst/>
                    </a:prstGeom>
                  </pic:spPr>
                </pic:pic>
              </a:graphicData>
            </a:graphic>
            <wp14:sizeRelH relativeFrom="page">
              <wp14:pctWidth>0</wp14:pctWidth>
            </wp14:sizeRelH>
            <wp14:sizeRelV relativeFrom="page">
              <wp14:pctHeight>0</wp14:pctHeight>
            </wp14:sizeRelV>
          </wp:anchor>
        </w:drawing>
      </w: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4E4EB5"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0528" behindDoc="0" locked="0" layoutInCell="1" allowOverlap="1" wp14:anchorId="56F1AC80" wp14:editId="10739786">
            <wp:simplePos x="0" y="0"/>
            <wp:positionH relativeFrom="column">
              <wp:posOffset>-381000</wp:posOffset>
            </wp:positionH>
            <wp:positionV relativeFrom="paragraph">
              <wp:posOffset>-895349</wp:posOffset>
            </wp:positionV>
            <wp:extent cx="6608531" cy="9163050"/>
            <wp:effectExtent l="0" t="0" r="190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Sample KPI - FT Officer-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610350" cy="9165572"/>
                    </a:xfrm>
                    <a:prstGeom prst="rect">
                      <a:avLst/>
                    </a:prstGeom>
                  </pic:spPr>
                </pic:pic>
              </a:graphicData>
            </a:graphic>
            <wp14:sizeRelH relativeFrom="page">
              <wp14:pctWidth>0</wp14:pctWidth>
            </wp14:sizeRelH>
            <wp14:sizeRelV relativeFrom="page">
              <wp14:pctHeight>0</wp14:pctHeight>
            </wp14:sizeRelV>
          </wp:anchor>
        </w:drawing>
      </w: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BB0DF1" w:rsidRDefault="00C2227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1552" behindDoc="0" locked="0" layoutInCell="1" allowOverlap="1" wp14:anchorId="3D88AE2C" wp14:editId="3F8E9431">
            <wp:simplePos x="0" y="0"/>
            <wp:positionH relativeFrom="column">
              <wp:posOffset>-485775</wp:posOffset>
            </wp:positionH>
            <wp:positionV relativeFrom="paragraph">
              <wp:posOffset>-923925</wp:posOffset>
            </wp:positionV>
            <wp:extent cx="6819900" cy="92202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Sample KPI - GB Officer-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819900" cy="9220200"/>
                    </a:xfrm>
                    <a:prstGeom prst="rect">
                      <a:avLst/>
                    </a:prstGeom>
                  </pic:spPr>
                </pic:pic>
              </a:graphicData>
            </a:graphic>
            <wp14:sizeRelH relativeFrom="page">
              <wp14:pctWidth>0</wp14:pctWidth>
            </wp14:sizeRelH>
            <wp14:sizeRelV relativeFrom="page">
              <wp14:pctHeight>0</wp14:pctHeight>
            </wp14:sizeRelV>
          </wp:anchor>
        </w:drawing>
      </w: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C2227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2576" behindDoc="0" locked="0" layoutInCell="1" allowOverlap="1" wp14:anchorId="5BD7FD35" wp14:editId="0819B931">
            <wp:simplePos x="0" y="0"/>
            <wp:positionH relativeFrom="column">
              <wp:posOffset>-323850</wp:posOffset>
            </wp:positionH>
            <wp:positionV relativeFrom="paragraph">
              <wp:posOffset>-971550</wp:posOffset>
            </wp:positionV>
            <wp:extent cx="6657975" cy="9220200"/>
            <wp:effectExtent l="0" t="0" r="952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Sample KPI - GB Officer-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57975" cy="9220200"/>
                    </a:xfrm>
                    <a:prstGeom prst="rect">
                      <a:avLst/>
                    </a:prstGeom>
                  </pic:spPr>
                </pic:pic>
              </a:graphicData>
            </a:graphic>
            <wp14:sizeRelH relativeFrom="page">
              <wp14:pctWidth>0</wp14:pctWidth>
            </wp14:sizeRelH>
            <wp14:sizeRelV relativeFrom="page">
              <wp14:pctHeight>0</wp14:pctHeight>
            </wp14:sizeRelV>
          </wp:anchor>
        </w:drawing>
      </w: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C2227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3600" behindDoc="0" locked="0" layoutInCell="1" allowOverlap="1" wp14:anchorId="5DE24598" wp14:editId="4C94CC48">
            <wp:simplePos x="0" y="0"/>
            <wp:positionH relativeFrom="column">
              <wp:posOffset>-409575</wp:posOffset>
            </wp:positionH>
            <wp:positionV relativeFrom="paragraph">
              <wp:posOffset>-923925</wp:posOffset>
            </wp:positionV>
            <wp:extent cx="6791325" cy="9172575"/>
            <wp:effectExtent l="0" t="0" r="9525"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ample KPI - MOB-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794296" cy="9176588"/>
                    </a:xfrm>
                    <a:prstGeom prst="rect">
                      <a:avLst/>
                    </a:prstGeom>
                  </pic:spPr>
                </pic:pic>
              </a:graphicData>
            </a:graphic>
            <wp14:sizeRelH relativeFrom="page">
              <wp14:pctWidth>0</wp14:pctWidth>
            </wp14:sizeRelH>
            <wp14:sizeRelV relativeFrom="page">
              <wp14:pctHeight>0</wp14:pctHeight>
            </wp14:sizeRelV>
          </wp:anchor>
        </w:drawing>
      </w: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C22271"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4624" behindDoc="0" locked="0" layoutInCell="1" allowOverlap="1" wp14:anchorId="036DCDDC" wp14:editId="267F3363">
            <wp:simplePos x="0" y="0"/>
            <wp:positionH relativeFrom="column">
              <wp:posOffset>-847725</wp:posOffset>
            </wp:positionH>
            <wp:positionV relativeFrom="paragraph">
              <wp:posOffset>-923925</wp:posOffset>
            </wp:positionV>
            <wp:extent cx="7589866" cy="920115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ample KPI - MOB-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591425" cy="9203040"/>
                    </a:xfrm>
                    <a:prstGeom prst="rect">
                      <a:avLst/>
                    </a:prstGeom>
                  </pic:spPr>
                </pic:pic>
              </a:graphicData>
            </a:graphic>
            <wp14:sizeRelH relativeFrom="page">
              <wp14:pctWidth>0</wp14:pctWidth>
            </wp14:sizeRelH>
            <wp14:sizeRelV relativeFrom="page">
              <wp14:pctHeight>0</wp14:pctHeight>
            </wp14:sizeRelV>
          </wp:anchor>
        </w:drawing>
      </w: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0E1665">
      <w:pPr>
        <w:pStyle w:val="Heading1"/>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4E4EB5" w:rsidRDefault="004E4EB5" w:rsidP="00A7547A">
      <w:pPr>
        <w:spacing w:after="0" w:line="360" w:lineRule="auto"/>
        <w:rPr>
          <w:rFonts w:ascii="Times New Roman" w:hAnsi="Times New Roman" w:cs="Times New Roman"/>
          <w:b/>
          <w:sz w:val="24"/>
          <w:szCs w:val="24"/>
        </w:rPr>
      </w:pPr>
    </w:p>
    <w:p w:rsidR="00BB0DF1" w:rsidRDefault="00BB0DF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7254D"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5648" behindDoc="0" locked="0" layoutInCell="1" allowOverlap="1" wp14:anchorId="3947E8B6" wp14:editId="16B75095">
            <wp:simplePos x="0" y="0"/>
            <wp:positionH relativeFrom="column">
              <wp:posOffset>-752475</wp:posOffset>
            </wp:positionH>
            <wp:positionV relativeFrom="paragraph">
              <wp:posOffset>-895350</wp:posOffset>
            </wp:positionV>
            <wp:extent cx="7381875" cy="9191625"/>
            <wp:effectExtent l="0" t="0" r="9525"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Sample KPI - HOB-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381875" cy="9191625"/>
                    </a:xfrm>
                    <a:prstGeom prst="rect">
                      <a:avLst/>
                    </a:prstGeom>
                  </pic:spPr>
                </pic:pic>
              </a:graphicData>
            </a:graphic>
            <wp14:sizeRelH relativeFrom="page">
              <wp14:pctWidth>0</wp14:pctWidth>
            </wp14:sizeRelH>
            <wp14:sizeRelV relativeFrom="page">
              <wp14:pctHeight>0</wp14:pctHeight>
            </wp14:sizeRelV>
          </wp:anchor>
        </w:drawing>
      </w: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8C3992"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6672" behindDoc="0" locked="0" layoutInCell="1" allowOverlap="1" wp14:anchorId="46C94A38" wp14:editId="333131A4">
            <wp:simplePos x="0" y="0"/>
            <wp:positionH relativeFrom="column">
              <wp:posOffset>-914400</wp:posOffset>
            </wp:positionH>
            <wp:positionV relativeFrom="paragraph">
              <wp:posOffset>-809625</wp:posOffset>
            </wp:positionV>
            <wp:extent cx="7774065" cy="86677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Sample KPI - HOB-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774065" cy="8667750"/>
                    </a:xfrm>
                    <a:prstGeom prst="rect">
                      <a:avLst/>
                    </a:prstGeom>
                  </pic:spPr>
                </pic:pic>
              </a:graphicData>
            </a:graphic>
            <wp14:sizeRelH relativeFrom="page">
              <wp14:pctWidth>0</wp14:pctWidth>
            </wp14:sizeRelH>
            <wp14:sizeRelV relativeFrom="page">
              <wp14:pctHeight>0</wp14:pctHeight>
            </wp14:sizeRelV>
          </wp:anchor>
        </w:drawing>
      </w:r>
    </w:p>
    <w:p w:rsidR="00C22271" w:rsidRDefault="00C22271"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7254D"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7696" behindDoc="0" locked="0" layoutInCell="1" allowOverlap="1" wp14:anchorId="09BE8700" wp14:editId="6D4DB40F">
            <wp:simplePos x="0" y="0"/>
            <wp:positionH relativeFrom="column">
              <wp:posOffset>-542925</wp:posOffset>
            </wp:positionH>
            <wp:positionV relativeFrom="paragraph">
              <wp:posOffset>-895350</wp:posOffset>
            </wp:positionV>
            <wp:extent cx="7016824" cy="92202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ample KPI - GB In-Charge-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019925" cy="9224275"/>
                    </a:xfrm>
                    <a:prstGeom prst="rect">
                      <a:avLst/>
                    </a:prstGeom>
                  </pic:spPr>
                </pic:pic>
              </a:graphicData>
            </a:graphic>
            <wp14:sizeRelH relativeFrom="page">
              <wp14:pctWidth>0</wp14:pctWidth>
            </wp14:sizeRelH>
            <wp14:sizeRelV relativeFrom="page">
              <wp14:pctHeight>0</wp14:pctHeight>
            </wp14:sizeRelV>
          </wp:anchor>
        </w:drawing>
      </w: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C22271" w:rsidRDefault="00C22271"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7254D" w:rsidP="00A7547A">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8720" behindDoc="0" locked="0" layoutInCell="1" allowOverlap="1" wp14:anchorId="7954AE5B" wp14:editId="40B1D19E">
            <wp:simplePos x="0" y="0"/>
            <wp:positionH relativeFrom="column">
              <wp:posOffset>-904875</wp:posOffset>
            </wp:positionH>
            <wp:positionV relativeFrom="paragraph">
              <wp:posOffset>-923924</wp:posOffset>
            </wp:positionV>
            <wp:extent cx="7771130" cy="9239250"/>
            <wp:effectExtent l="0" t="0" r="127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ample KPI - GB In-Charge-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771130" cy="9239250"/>
                    </a:xfrm>
                    <a:prstGeom prst="rect">
                      <a:avLst/>
                    </a:prstGeom>
                  </pic:spPr>
                </pic:pic>
              </a:graphicData>
            </a:graphic>
            <wp14:sizeRelH relativeFrom="page">
              <wp14:pctWidth>0</wp14:pctWidth>
            </wp14:sizeRelH>
            <wp14:sizeRelV relativeFrom="page">
              <wp14:pctHeight>0</wp14:pctHeight>
            </wp14:sizeRelV>
          </wp:anchor>
        </w:drawing>
      </w:r>
    </w:p>
    <w:p w:rsidR="008C3992" w:rsidRDefault="008C3992"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8C3992" w:rsidRDefault="008C3992"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4301D6" w:rsidRDefault="004301D6" w:rsidP="00A7547A">
      <w:pPr>
        <w:spacing w:after="0" w:line="360" w:lineRule="auto"/>
        <w:rPr>
          <w:rFonts w:ascii="Times New Roman" w:hAnsi="Times New Roman" w:cs="Times New Roman"/>
          <w:b/>
          <w:sz w:val="24"/>
          <w:szCs w:val="24"/>
        </w:rPr>
      </w:pPr>
    </w:p>
    <w:p w:rsidR="0037183F" w:rsidRDefault="00242402" w:rsidP="00A7547A">
      <w:pPr>
        <w:spacing w:after="0" w:line="360" w:lineRule="auto"/>
        <w:rPr>
          <w:rFonts w:ascii="Times New Roman" w:hAnsi="Times New Roman" w:cs="Times New Roman"/>
          <w:b/>
          <w:sz w:val="24"/>
          <w:szCs w:val="24"/>
        </w:rPr>
      </w:pPr>
      <w:r w:rsidRPr="008E0E35">
        <w:rPr>
          <w:rFonts w:ascii="Times New Roman" w:hAnsi="Times New Roman" w:cs="Times New Roman"/>
          <w:b/>
          <w:sz w:val="24"/>
          <w:szCs w:val="24"/>
        </w:rPr>
        <w:t>4.2: Graph and Chart</w:t>
      </w:r>
    </w:p>
    <w:p w:rsidR="00C75AD0" w:rsidRPr="008E0E35" w:rsidRDefault="00C75AD0" w:rsidP="007D666E">
      <w:pPr>
        <w:spacing w:after="0" w:line="360" w:lineRule="auto"/>
        <w:jc w:val="center"/>
        <w:rPr>
          <w:rFonts w:ascii="Times New Roman" w:hAnsi="Times New Roman" w:cs="Times New Roman"/>
          <w:b/>
          <w:sz w:val="24"/>
          <w:szCs w:val="24"/>
        </w:rPr>
      </w:pPr>
    </w:p>
    <w:p w:rsidR="00C75AD0" w:rsidRDefault="008B1A71" w:rsidP="0034089B">
      <w:pPr>
        <w:spacing w:line="360" w:lineRule="auto"/>
        <w:jc w:val="center"/>
        <w:rPr>
          <w:rFonts w:ascii="Times New Roman" w:hAnsi="Times New Roman" w:cs="Times New Roman"/>
          <w:b/>
          <w:sz w:val="24"/>
          <w:szCs w:val="24"/>
        </w:rPr>
      </w:pPr>
      <w:bookmarkStart w:id="3" w:name="_PictureBullets"/>
      <w:r>
        <w:rPr>
          <w:noProof/>
        </w:rPr>
        <w:drawing>
          <wp:inline distT="0" distB="0" distL="0" distR="0" wp14:anchorId="0B3765E8" wp14:editId="674D2EF9">
            <wp:extent cx="4581525" cy="205740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8B1A71" w:rsidRDefault="00C75AD0" w:rsidP="007D666E">
      <w:pPr>
        <w:spacing w:line="360" w:lineRule="auto"/>
        <w:jc w:val="center"/>
        <w:rPr>
          <w:rFonts w:ascii="Times New Roman" w:hAnsi="Times New Roman" w:cs="Times New Roman"/>
          <w:b/>
          <w:sz w:val="24"/>
          <w:szCs w:val="24"/>
        </w:rPr>
      </w:pPr>
      <w:r>
        <w:rPr>
          <w:noProof/>
        </w:rPr>
        <w:drawing>
          <wp:inline distT="0" distB="0" distL="0" distR="0" wp14:anchorId="1710016B" wp14:editId="5C131C1E">
            <wp:extent cx="4603531" cy="2207173"/>
            <wp:effectExtent l="0" t="0" r="26035" b="222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C75AD0" w:rsidRDefault="00C75AD0" w:rsidP="007D666E">
      <w:pPr>
        <w:spacing w:line="360" w:lineRule="auto"/>
        <w:jc w:val="center"/>
        <w:rPr>
          <w:rFonts w:ascii="Times New Roman" w:hAnsi="Times New Roman" w:cs="Times New Roman"/>
          <w:b/>
          <w:sz w:val="24"/>
          <w:szCs w:val="24"/>
        </w:rPr>
      </w:pPr>
    </w:p>
    <w:p w:rsidR="008B1A71" w:rsidRDefault="008B1A71" w:rsidP="007D666E">
      <w:pPr>
        <w:spacing w:line="360" w:lineRule="auto"/>
        <w:jc w:val="center"/>
        <w:rPr>
          <w:rFonts w:ascii="Times New Roman" w:hAnsi="Times New Roman" w:cs="Times New Roman"/>
          <w:b/>
          <w:sz w:val="24"/>
          <w:szCs w:val="24"/>
        </w:rPr>
      </w:pPr>
      <w:r>
        <w:rPr>
          <w:noProof/>
        </w:rPr>
        <w:lastRenderedPageBreak/>
        <w:drawing>
          <wp:inline distT="0" distB="0" distL="0" distR="0" wp14:anchorId="642A9838" wp14:editId="511E76B5">
            <wp:extent cx="4581525" cy="2124075"/>
            <wp:effectExtent l="0" t="0" r="9525"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B1A71" w:rsidRDefault="008B1A71" w:rsidP="0034089B">
      <w:pPr>
        <w:spacing w:line="360" w:lineRule="auto"/>
        <w:jc w:val="center"/>
        <w:rPr>
          <w:rFonts w:ascii="Times New Roman" w:hAnsi="Times New Roman" w:cs="Times New Roman"/>
          <w:b/>
          <w:sz w:val="24"/>
          <w:szCs w:val="24"/>
        </w:rPr>
      </w:pPr>
      <w:r>
        <w:rPr>
          <w:noProof/>
        </w:rPr>
        <w:drawing>
          <wp:inline distT="0" distB="0" distL="0" distR="0" wp14:anchorId="18BCD9D8" wp14:editId="1FFDF003">
            <wp:extent cx="4288221" cy="2270234"/>
            <wp:effectExtent l="0" t="0" r="17145" b="1587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8B1A71" w:rsidRDefault="008B1A71" w:rsidP="0034089B">
      <w:pPr>
        <w:spacing w:line="360" w:lineRule="auto"/>
        <w:jc w:val="center"/>
        <w:rPr>
          <w:rFonts w:ascii="Times New Roman" w:hAnsi="Times New Roman" w:cs="Times New Roman"/>
          <w:b/>
          <w:sz w:val="24"/>
          <w:szCs w:val="24"/>
        </w:rPr>
      </w:pPr>
      <w:r>
        <w:rPr>
          <w:noProof/>
        </w:rPr>
        <w:drawing>
          <wp:inline distT="0" distB="0" distL="0" distR="0" wp14:anchorId="6BED73EF" wp14:editId="0F8597A8">
            <wp:extent cx="4382814" cy="2333296"/>
            <wp:effectExtent l="0" t="0" r="17780" b="1016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34089B" w:rsidRDefault="008B1A71" w:rsidP="0034089B">
      <w:pPr>
        <w:spacing w:line="360" w:lineRule="auto"/>
        <w:jc w:val="center"/>
        <w:rPr>
          <w:rFonts w:ascii="Times New Roman" w:hAnsi="Times New Roman" w:cs="Times New Roman"/>
          <w:b/>
          <w:sz w:val="24"/>
          <w:szCs w:val="24"/>
        </w:rPr>
      </w:pPr>
      <w:r>
        <w:rPr>
          <w:noProof/>
        </w:rPr>
        <w:lastRenderedPageBreak/>
        <w:drawing>
          <wp:inline distT="0" distB="0" distL="0" distR="0" wp14:anchorId="1317B6DD" wp14:editId="0FCF03EB">
            <wp:extent cx="4508938" cy="2364827"/>
            <wp:effectExtent l="0" t="0" r="25400" b="165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8B1A71" w:rsidRDefault="008B1A71" w:rsidP="0034089B">
      <w:pPr>
        <w:spacing w:line="360" w:lineRule="auto"/>
        <w:jc w:val="center"/>
        <w:rPr>
          <w:rFonts w:ascii="Times New Roman" w:hAnsi="Times New Roman" w:cs="Times New Roman"/>
          <w:b/>
          <w:sz w:val="24"/>
          <w:szCs w:val="24"/>
        </w:rPr>
      </w:pPr>
      <w:r>
        <w:rPr>
          <w:noProof/>
        </w:rPr>
        <w:drawing>
          <wp:inline distT="0" distB="0" distL="0" distR="0" wp14:anchorId="13D61ABA" wp14:editId="17CC0892">
            <wp:extent cx="4603531" cy="1513490"/>
            <wp:effectExtent l="0" t="0" r="26035" b="1079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8B1A71" w:rsidRDefault="008B1A71" w:rsidP="0034089B">
      <w:pPr>
        <w:spacing w:line="360" w:lineRule="auto"/>
        <w:jc w:val="center"/>
        <w:rPr>
          <w:rFonts w:ascii="Times New Roman" w:hAnsi="Times New Roman" w:cs="Times New Roman"/>
          <w:b/>
          <w:sz w:val="24"/>
          <w:szCs w:val="24"/>
        </w:rPr>
      </w:pPr>
      <w:r>
        <w:rPr>
          <w:noProof/>
        </w:rPr>
        <w:drawing>
          <wp:inline distT="0" distB="0" distL="0" distR="0" wp14:anchorId="097188F5" wp14:editId="639FD028">
            <wp:extent cx="4603531" cy="1355835"/>
            <wp:effectExtent l="0" t="0" r="26035" b="1587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34089B" w:rsidRDefault="008B1A71" w:rsidP="0034089B">
      <w:pPr>
        <w:spacing w:line="360" w:lineRule="auto"/>
        <w:jc w:val="center"/>
        <w:rPr>
          <w:rFonts w:ascii="Times New Roman" w:hAnsi="Times New Roman" w:cs="Times New Roman"/>
          <w:b/>
          <w:sz w:val="24"/>
          <w:szCs w:val="24"/>
        </w:rPr>
      </w:pPr>
      <w:r>
        <w:rPr>
          <w:noProof/>
        </w:rPr>
        <w:lastRenderedPageBreak/>
        <w:drawing>
          <wp:inline distT="0" distB="0" distL="0" distR="0" wp14:anchorId="05016E5E" wp14:editId="22F3CBD7">
            <wp:extent cx="4729655" cy="1639614"/>
            <wp:effectExtent l="0" t="0" r="13970" b="1778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4089B" w:rsidRDefault="0034089B" w:rsidP="0034089B">
      <w:pPr>
        <w:spacing w:line="360" w:lineRule="auto"/>
        <w:jc w:val="center"/>
        <w:rPr>
          <w:rFonts w:ascii="Times New Roman" w:hAnsi="Times New Roman" w:cs="Times New Roman"/>
          <w:b/>
          <w:sz w:val="24"/>
          <w:szCs w:val="24"/>
        </w:rPr>
      </w:pPr>
    </w:p>
    <w:p w:rsidR="00642471" w:rsidRDefault="008B1A71" w:rsidP="001D5122">
      <w:pPr>
        <w:spacing w:line="360" w:lineRule="auto"/>
        <w:jc w:val="center"/>
        <w:rPr>
          <w:rFonts w:ascii="Times New Roman" w:hAnsi="Times New Roman" w:cs="Times New Roman"/>
          <w:b/>
          <w:sz w:val="24"/>
          <w:szCs w:val="24"/>
        </w:rPr>
      </w:pPr>
      <w:r>
        <w:rPr>
          <w:noProof/>
        </w:rPr>
        <w:drawing>
          <wp:inline distT="0" distB="0" distL="0" distR="0" wp14:anchorId="670E8DE9" wp14:editId="3467226D">
            <wp:extent cx="4635062" cy="1576552"/>
            <wp:effectExtent l="0" t="0" r="13335" b="2413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42471" w:rsidRDefault="00642471" w:rsidP="00A7547A">
      <w:pPr>
        <w:spacing w:line="360" w:lineRule="auto"/>
        <w:rPr>
          <w:rFonts w:ascii="Times New Roman" w:hAnsi="Times New Roman" w:cs="Times New Roman"/>
          <w:b/>
          <w:sz w:val="24"/>
          <w:szCs w:val="24"/>
        </w:rPr>
      </w:pPr>
    </w:p>
    <w:p w:rsidR="00242402" w:rsidRPr="008E0E35" w:rsidRDefault="0037183F" w:rsidP="00A7547A">
      <w:pPr>
        <w:spacing w:line="360" w:lineRule="auto"/>
        <w:rPr>
          <w:rFonts w:ascii="Arial" w:hAnsi="Arial" w:cs="Arial"/>
          <w:b/>
          <w:sz w:val="10"/>
          <w:szCs w:val="10"/>
        </w:rPr>
      </w:pPr>
      <w:r w:rsidRPr="008E0E35">
        <w:rPr>
          <w:b/>
          <w:noProof/>
          <w:vanish/>
        </w:rPr>
        <w:drawing>
          <wp:inline distT="0" distB="0" distL="0" distR="0" wp14:anchorId="7D1C0AC6" wp14:editId="37D64178">
            <wp:extent cx="116840" cy="116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8E0E35">
        <w:rPr>
          <w:b/>
          <w:noProof/>
          <w:vanish/>
        </w:rPr>
        <w:drawing>
          <wp:inline distT="0" distB="0" distL="0" distR="0" wp14:anchorId="319A75E1" wp14:editId="0DA9180D">
            <wp:extent cx="148590" cy="14859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bookmarkEnd w:id="3"/>
      <w:r w:rsidR="00242402" w:rsidRPr="008E0E35">
        <w:rPr>
          <w:rFonts w:ascii="Times New Roman" w:hAnsi="Times New Roman" w:cs="Times New Roman"/>
          <w:b/>
          <w:sz w:val="24"/>
          <w:szCs w:val="24"/>
        </w:rPr>
        <w:t>4.3: Interpretations</w:t>
      </w:r>
    </w:p>
    <w:p w:rsidR="00447EDC" w:rsidRDefault="005E06AD" w:rsidP="00A7547A">
      <w:pPr>
        <w:spacing w:line="360" w:lineRule="auto"/>
        <w:rPr>
          <w:rFonts w:ascii="Times New Roman" w:hAnsi="Times New Roman" w:cs="Times New Roman"/>
          <w:sz w:val="24"/>
          <w:szCs w:val="24"/>
        </w:rPr>
      </w:pPr>
      <w:r w:rsidRPr="00F12814">
        <w:rPr>
          <w:rFonts w:ascii="Times New Roman" w:hAnsi="Times New Roman" w:cs="Times New Roman"/>
          <w:sz w:val="24"/>
          <w:szCs w:val="24"/>
        </w:rPr>
        <w:t xml:space="preserve">The above are the individual KPI forms used in Bank Asia Limited, for measuring the performance of the employees according to their job title. </w:t>
      </w:r>
      <w:r w:rsidR="000B53E2">
        <w:rPr>
          <w:rFonts w:ascii="Times New Roman" w:hAnsi="Times New Roman" w:cs="Times New Roman"/>
          <w:sz w:val="24"/>
          <w:szCs w:val="24"/>
        </w:rPr>
        <w:t xml:space="preserve">There are in total of ten forms with ten different designations as my sample. The KPI forms for all the employees are same but the only difference lies in the contents or in the KRAs that stand for Key Result Area. </w:t>
      </w:r>
      <w:r w:rsidR="00955A03">
        <w:rPr>
          <w:rFonts w:ascii="Times New Roman" w:hAnsi="Times New Roman" w:cs="Times New Roman"/>
          <w:sz w:val="24"/>
          <w:szCs w:val="24"/>
        </w:rPr>
        <w:t xml:space="preserve">The ten different forms are for Cash Officer, Credit Officer, FT- in charge, Cash- in charge, Credit- in charge, FT Officer, GB Officer, MOB, HOB, GB-in charge. </w:t>
      </w:r>
      <w:r w:rsidR="00EE0172">
        <w:rPr>
          <w:rFonts w:ascii="Times New Roman" w:hAnsi="Times New Roman" w:cs="Times New Roman"/>
          <w:sz w:val="24"/>
          <w:szCs w:val="24"/>
        </w:rPr>
        <w:t>These are used as my sample, other forms are of the same pattern but the KRAs are different based on the different activities of the employees.</w:t>
      </w:r>
      <w:r w:rsidR="00447EDC">
        <w:rPr>
          <w:rFonts w:ascii="Times New Roman" w:hAnsi="Times New Roman" w:cs="Times New Roman"/>
          <w:sz w:val="24"/>
          <w:szCs w:val="24"/>
        </w:rPr>
        <w:t xml:space="preserve"> </w:t>
      </w:r>
    </w:p>
    <w:p w:rsidR="00447EDC" w:rsidRDefault="00447EDC" w:rsidP="00A7547A">
      <w:pPr>
        <w:spacing w:line="360" w:lineRule="auto"/>
        <w:rPr>
          <w:rFonts w:ascii="Times New Roman" w:hAnsi="Times New Roman" w:cs="Times New Roman"/>
          <w:sz w:val="24"/>
          <w:szCs w:val="24"/>
        </w:rPr>
      </w:pPr>
      <w:r>
        <w:rPr>
          <w:rFonts w:ascii="Times New Roman" w:hAnsi="Times New Roman" w:cs="Times New Roman"/>
          <w:sz w:val="24"/>
          <w:szCs w:val="24"/>
        </w:rPr>
        <w:t xml:space="preserve">On the top there are some boxes indicating about the employee, like his/her information. That include: employee ID, employee Name, Job Location, Job Grade, Functional Title, Line Manager/ Mentor, Joining Date, and Job Portfolio. </w:t>
      </w:r>
    </w:p>
    <w:p w:rsidR="00CD5ED2" w:rsidRDefault="00447EDC" w:rsidP="00A7547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forms include two parts: the first part in based on </w:t>
      </w:r>
      <w:r w:rsidR="00B45BD3">
        <w:rPr>
          <w:rFonts w:ascii="Times New Roman" w:hAnsi="Times New Roman" w:cs="Times New Roman"/>
          <w:sz w:val="24"/>
          <w:szCs w:val="24"/>
        </w:rPr>
        <w:t>“</w:t>
      </w:r>
      <w:r>
        <w:rPr>
          <w:rFonts w:ascii="Times New Roman" w:hAnsi="Times New Roman" w:cs="Times New Roman"/>
          <w:sz w:val="24"/>
          <w:szCs w:val="24"/>
        </w:rPr>
        <w:t>quantitative performance</w:t>
      </w:r>
      <w:r w:rsidR="00B45BD3">
        <w:rPr>
          <w:rFonts w:ascii="Times New Roman" w:hAnsi="Times New Roman" w:cs="Times New Roman"/>
          <w:sz w:val="24"/>
          <w:szCs w:val="24"/>
        </w:rPr>
        <w:t>”</w:t>
      </w:r>
      <w:r>
        <w:rPr>
          <w:rFonts w:ascii="Times New Roman" w:hAnsi="Times New Roman" w:cs="Times New Roman"/>
          <w:sz w:val="24"/>
          <w:szCs w:val="24"/>
        </w:rPr>
        <w:t xml:space="preserve"> which carries a total of 80 marks and the second part is </w:t>
      </w:r>
      <w:r w:rsidR="00B45BD3">
        <w:rPr>
          <w:rFonts w:ascii="Times New Roman" w:hAnsi="Times New Roman" w:cs="Times New Roman"/>
          <w:sz w:val="24"/>
          <w:szCs w:val="24"/>
        </w:rPr>
        <w:t>“</w:t>
      </w:r>
      <w:r>
        <w:rPr>
          <w:rFonts w:ascii="Times New Roman" w:hAnsi="Times New Roman" w:cs="Times New Roman"/>
          <w:sz w:val="24"/>
          <w:szCs w:val="24"/>
        </w:rPr>
        <w:t>behavioral performance</w:t>
      </w:r>
      <w:r w:rsidR="00B45BD3">
        <w:rPr>
          <w:rFonts w:ascii="Times New Roman" w:hAnsi="Times New Roman" w:cs="Times New Roman"/>
          <w:sz w:val="24"/>
          <w:szCs w:val="24"/>
        </w:rPr>
        <w:t>”</w:t>
      </w:r>
      <w:r>
        <w:rPr>
          <w:rFonts w:ascii="Times New Roman" w:hAnsi="Times New Roman" w:cs="Times New Roman"/>
          <w:sz w:val="24"/>
          <w:szCs w:val="24"/>
        </w:rPr>
        <w:t xml:space="preserve"> which carries 20 marks. Finally the marks are added to get the total mark of 100. </w:t>
      </w:r>
    </w:p>
    <w:p w:rsidR="00CD5ED2" w:rsidRDefault="00A12383" w:rsidP="00A7547A">
      <w:pPr>
        <w:spacing w:line="360" w:lineRule="auto"/>
        <w:rPr>
          <w:rFonts w:ascii="Times New Roman" w:hAnsi="Times New Roman" w:cs="Times New Roman"/>
          <w:sz w:val="24"/>
          <w:szCs w:val="24"/>
        </w:rPr>
      </w:pPr>
      <w:r>
        <w:rPr>
          <w:rFonts w:ascii="Times New Roman" w:hAnsi="Times New Roman" w:cs="Times New Roman"/>
          <w:sz w:val="24"/>
          <w:szCs w:val="24"/>
        </w:rPr>
        <w:t>Part 1: quantitative performance is divided into 7 columns that are, Serial Number, Performance Indicators (KRA), Target amount, Target Score, Achieved percentage (actual</w:t>
      </w:r>
      <w:r w:rsidR="00D72F82">
        <w:rPr>
          <w:rFonts w:ascii="Times New Roman" w:hAnsi="Times New Roman" w:cs="Times New Roman"/>
          <w:sz w:val="24"/>
          <w:szCs w:val="24"/>
        </w:rPr>
        <w:t xml:space="preserve"> %</w:t>
      </w:r>
      <w:r>
        <w:rPr>
          <w:rFonts w:ascii="Times New Roman" w:hAnsi="Times New Roman" w:cs="Times New Roman"/>
          <w:sz w:val="24"/>
          <w:szCs w:val="24"/>
        </w:rPr>
        <w:t>), Self-Assessment, and Line Manager Assessment.</w:t>
      </w:r>
      <w:r w:rsidR="005A26D1">
        <w:rPr>
          <w:rFonts w:ascii="Times New Roman" w:hAnsi="Times New Roman" w:cs="Times New Roman"/>
          <w:sz w:val="24"/>
          <w:szCs w:val="24"/>
        </w:rPr>
        <w:t xml:space="preserve"> The performance indicators are different for individuals according to their various tasks. For example, the performance indicators or the KRAs for cash officer </w:t>
      </w:r>
      <w:r w:rsidR="00525F2F">
        <w:rPr>
          <w:rFonts w:ascii="Times New Roman" w:hAnsi="Times New Roman" w:cs="Times New Roman"/>
          <w:sz w:val="24"/>
          <w:szCs w:val="24"/>
        </w:rPr>
        <w:t>are</w:t>
      </w:r>
      <w:r w:rsidR="005A26D1">
        <w:rPr>
          <w:rFonts w:ascii="Times New Roman" w:hAnsi="Times New Roman" w:cs="Times New Roman"/>
          <w:sz w:val="24"/>
          <w:szCs w:val="24"/>
        </w:rPr>
        <w:t xml:space="preserve"> different from the performance indicators of credit- in charge</w:t>
      </w:r>
      <w:r w:rsidR="007E0019">
        <w:rPr>
          <w:rFonts w:ascii="Times New Roman" w:hAnsi="Times New Roman" w:cs="Times New Roman"/>
          <w:sz w:val="24"/>
          <w:szCs w:val="24"/>
        </w:rPr>
        <w:t xml:space="preserve"> b</w:t>
      </w:r>
      <w:r w:rsidR="005A26D1">
        <w:rPr>
          <w:rFonts w:ascii="Times New Roman" w:hAnsi="Times New Roman" w:cs="Times New Roman"/>
          <w:sz w:val="24"/>
          <w:szCs w:val="24"/>
        </w:rPr>
        <w:t>ecause the activities of the positions are different from each other.</w:t>
      </w:r>
      <w:r w:rsidR="00176F8B">
        <w:rPr>
          <w:rFonts w:ascii="Times New Roman" w:hAnsi="Times New Roman" w:cs="Times New Roman"/>
          <w:sz w:val="24"/>
          <w:szCs w:val="24"/>
        </w:rPr>
        <w:t xml:space="preserve"> In the Target Amount column targets are set in the beginning of each year by a conference. For measuring the achievement of these targets the nest column is given, that is target score. In this column different marks are set to see who gets how much score for each of the KRAs he/she is assigned to. To be more specific on the scores this target score assigns the standardized numbers to get the actual score one gets. </w:t>
      </w:r>
      <w:r w:rsidR="00A570DF">
        <w:rPr>
          <w:rFonts w:ascii="Times New Roman" w:hAnsi="Times New Roman" w:cs="Times New Roman"/>
          <w:sz w:val="24"/>
          <w:szCs w:val="24"/>
        </w:rPr>
        <w:t xml:space="preserve">The next column defines the Actual Achievement in terms of percentage. </w:t>
      </w:r>
      <w:r w:rsidR="00525F2F">
        <w:rPr>
          <w:rFonts w:ascii="Times New Roman" w:hAnsi="Times New Roman" w:cs="Times New Roman"/>
          <w:sz w:val="24"/>
          <w:szCs w:val="24"/>
        </w:rPr>
        <w:t xml:space="preserve">Here, their actual achievement is compared to the target amount and shown in percentage form. </w:t>
      </w:r>
      <w:r w:rsidR="0009525C">
        <w:rPr>
          <w:rFonts w:ascii="Times New Roman" w:hAnsi="Times New Roman" w:cs="Times New Roman"/>
          <w:sz w:val="24"/>
          <w:szCs w:val="24"/>
        </w:rPr>
        <w:t xml:space="preserve">This actual % helps to get the actual score by multiplying the target score with the actual % an employee has achieved. </w:t>
      </w:r>
      <w:r w:rsidR="007948A1">
        <w:rPr>
          <w:rFonts w:ascii="Times New Roman" w:hAnsi="Times New Roman" w:cs="Times New Roman"/>
          <w:sz w:val="24"/>
          <w:szCs w:val="24"/>
        </w:rPr>
        <w:t xml:space="preserve">In other words it can be shown as: Target Score * Achieved % = Actual Score. This result of actual score is shown in the next column that is “Self-Assessment”. All the employees get the opportunity for self-assessment. After the employees are done with their self-assessment their immediate line manager then assesses them in the last column. But due to confidentiality of information this column could not be filled. </w:t>
      </w:r>
    </w:p>
    <w:p w:rsidR="00F52718" w:rsidRDefault="00CD5ED2" w:rsidP="00A7547A">
      <w:pPr>
        <w:spacing w:line="360" w:lineRule="auto"/>
        <w:rPr>
          <w:rFonts w:ascii="Times New Roman" w:hAnsi="Times New Roman" w:cs="Times New Roman"/>
          <w:sz w:val="24"/>
          <w:szCs w:val="24"/>
        </w:rPr>
      </w:pPr>
      <w:r>
        <w:rPr>
          <w:rFonts w:ascii="Times New Roman" w:hAnsi="Times New Roman" w:cs="Times New Roman"/>
          <w:sz w:val="24"/>
          <w:szCs w:val="24"/>
        </w:rPr>
        <w:t xml:space="preserve">Part 2: behavioral performance is the second part of the form which carries the other 20 marks and includes six columns. These are, Serial no, Attributes, Example Tasks, Target Score, Self-Assessment, Line Manager Assessment. </w:t>
      </w:r>
      <w:r w:rsidR="006B2BD6">
        <w:rPr>
          <w:rFonts w:ascii="Times New Roman" w:hAnsi="Times New Roman" w:cs="Times New Roman"/>
          <w:sz w:val="24"/>
          <w:szCs w:val="24"/>
        </w:rPr>
        <w:t>The target score is set at the beginning of each year, by providing 2 marks for each KRAs and summing up to 20 marks. And by the self-assessment column the actual m</w:t>
      </w:r>
      <w:r w:rsidR="00F52718">
        <w:rPr>
          <w:rFonts w:ascii="Times New Roman" w:hAnsi="Times New Roman" w:cs="Times New Roman"/>
          <w:sz w:val="24"/>
          <w:szCs w:val="24"/>
        </w:rPr>
        <w:t>arks that they got can be seen. Finally the line manager can change the marks of self-assessment by his perspective of how well he/she knows the employees as it cannot be measured accurat</w:t>
      </w:r>
      <w:r w:rsidR="003A6CD4">
        <w:rPr>
          <w:rFonts w:ascii="Times New Roman" w:hAnsi="Times New Roman" w:cs="Times New Roman"/>
          <w:sz w:val="24"/>
          <w:szCs w:val="24"/>
        </w:rPr>
        <w:t xml:space="preserve">ely, it is totally qualitative in nature. </w:t>
      </w:r>
    </w:p>
    <w:p w:rsidR="00CD5ED2" w:rsidRDefault="001A07D2" w:rsidP="00A7547A">
      <w:pPr>
        <w:spacing w:line="360" w:lineRule="auto"/>
        <w:rPr>
          <w:rFonts w:ascii="Times New Roman" w:hAnsi="Times New Roman" w:cs="Times New Roman"/>
          <w:sz w:val="24"/>
          <w:szCs w:val="24"/>
        </w:rPr>
      </w:pPr>
      <w:r>
        <w:rPr>
          <w:rFonts w:ascii="Times New Roman" w:hAnsi="Times New Roman" w:cs="Times New Roman"/>
          <w:sz w:val="24"/>
          <w:szCs w:val="24"/>
        </w:rPr>
        <w:t xml:space="preserve">Finally, after the calculation of both the first part and the second part or Quantitative performance and behavioral performance the final score is calculated by summing up the total </w:t>
      </w:r>
      <w:r>
        <w:rPr>
          <w:rFonts w:ascii="Times New Roman" w:hAnsi="Times New Roman" w:cs="Times New Roman"/>
          <w:sz w:val="24"/>
          <w:szCs w:val="24"/>
        </w:rPr>
        <w:lastRenderedPageBreak/>
        <w:t xml:space="preserve">marks gained out of 80 in the first part and the total marks gained out of 20 in the second part. The final mark will be out of 100. This is the KPI score for each employee which helps to measure the performance of the individual employee. </w:t>
      </w:r>
    </w:p>
    <w:p w:rsidR="00A7547A" w:rsidRDefault="00396C0A" w:rsidP="00A7547A">
      <w:pPr>
        <w:spacing w:line="360" w:lineRule="auto"/>
        <w:rPr>
          <w:rFonts w:ascii="Times New Roman" w:hAnsi="Times New Roman" w:cs="Times New Roman"/>
          <w:sz w:val="24"/>
          <w:szCs w:val="24"/>
        </w:rPr>
      </w:pPr>
      <w:r>
        <w:rPr>
          <w:rFonts w:ascii="Times New Roman" w:hAnsi="Times New Roman" w:cs="Times New Roman"/>
          <w:sz w:val="24"/>
          <w:szCs w:val="24"/>
        </w:rPr>
        <w:t xml:space="preserve">In the forms there are some calculations based on assumption. The names used for employees are imaginary due to the confidentiality of the KPI information of </w:t>
      </w:r>
      <w:r w:rsidR="007A025C">
        <w:rPr>
          <w:rFonts w:ascii="Times New Roman" w:hAnsi="Times New Roman" w:cs="Times New Roman"/>
          <w:sz w:val="24"/>
          <w:szCs w:val="24"/>
        </w:rPr>
        <w:t xml:space="preserve">BAL. </w:t>
      </w: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A7547A" w:rsidRDefault="00A7547A" w:rsidP="00A7547A">
      <w:pPr>
        <w:spacing w:line="360" w:lineRule="auto"/>
        <w:rPr>
          <w:rFonts w:ascii="Times New Roman" w:hAnsi="Times New Roman" w:cs="Times New Roman"/>
          <w:sz w:val="24"/>
          <w:szCs w:val="24"/>
        </w:rPr>
      </w:pPr>
    </w:p>
    <w:p w:rsidR="00DE6D0B" w:rsidRDefault="00DE6D0B" w:rsidP="00DE6D0B">
      <w:pPr>
        <w:spacing w:after="0"/>
        <w:rPr>
          <w:rFonts w:ascii="Times New Roman" w:hAnsi="Times New Roman" w:cs="Times New Roman"/>
          <w:sz w:val="24"/>
          <w:szCs w:val="24"/>
        </w:rPr>
      </w:pPr>
    </w:p>
    <w:p w:rsidR="00DE6D0B" w:rsidRDefault="00DE6D0B" w:rsidP="00DE6D0B">
      <w:pPr>
        <w:spacing w:after="0"/>
        <w:rPr>
          <w:rFonts w:ascii="Times New Roman" w:hAnsi="Times New Roman" w:cs="Times New Roman"/>
          <w:sz w:val="24"/>
          <w:szCs w:val="24"/>
        </w:rPr>
      </w:pPr>
    </w:p>
    <w:p w:rsidR="000A47E3" w:rsidRDefault="000A47E3" w:rsidP="00DE6D0B">
      <w:pPr>
        <w:spacing w:after="0"/>
        <w:jc w:val="center"/>
        <w:rPr>
          <w:rFonts w:ascii="Times New Roman" w:hAnsi="Times New Roman" w:cs="Times New Roman"/>
          <w:b/>
          <w:i/>
          <w:sz w:val="32"/>
          <w:szCs w:val="32"/>
        </w:rPr>
      </w:pPr>
    </w:p>
    <w:p w:rsidR="000A47E3" w:rsidRDefault="000A47E3" w:rsidP="00DE6D0B">
      <w:pPr>
        <w:spacing w:after="0"/>
        <w:jc w:val="center"/>
        <w:rPr>
          <w:rFonts w:ascii="Times New Roman" w:hAnsi="Times New Roman" w:cs="Times New Roman"/>
          <w:b/>
          <w:i/>
          <w:sz w:val="32"/>
          <w:szCs w:val="32"/>
        </w:rPr>
      </w:pPr>
    </w:p>
    <w:p w:rsidR="000A47E3" w:rsidRDefault="000A47E3" w:rsidP="00DE6D0B">
      <w:pPr>
        <w:spacing w:after="0"/>
        <w:jc w:val="center"/>
        <w:rPr>
          <w:rFonts w:ascii="Times New Roman" w:hAnsi="Times New Roman" w:cs="Times New Roman"/>
          <w:b/>
          <w:i/>
          <w:sz w:val="32"/>
          <w:szCs w:val="32"/>
        </w:rPr>
      </w:pPr>
    </w:p>
    <w:p w:rsidR="00D02739" w:rsidRDefault="00D02739" w:rsidP="008E696A">
      <w:pPr>
        <w:spacing w:after="0"/>
        <w:jc w:val="center"/>
        <w:rPr>
          <w:rFonts w:ascii="Times New Roman" w:hAnsi="Times New Roman" w:cs="Times New Roman"/>
          <w:b/>
          <w:i/>
          <w:sz w:val="32"/>
          <w:szCs w:val="32"/>
        </w:rPr>
        <w:sectPr w:rsidR="00D02739" w:rsidSect="00311778">
          <w:footerReference w:type="default" r:id="rId62"/>
          <w:pgSz w:w="12240" w:h="15840"/>
          <w:pgMar w:top="1440" w:right="1440" w:bottom="1440" w:left="1440" w:header="720" w:footer="720" w:gutter="0"/>
          <w:pgNumType w:start="21"/>
          <w:cols w:space="720"/>
        </w:sectPr>
      </w:pPr>
    </w:p>
    <w:p w:rsidR="00D02739" w:rsidRDefault="00D02739" w:rsidP="008E696A">
      <w:pPr>
        <w:spacing w:after="0"/>
        <w:jc w:val="center"/>
        <w:rPr>
          <w:rFonts w:ascii="Lucida Calligraphy" w:hAnsi="Lucida Calligraphy" w:cs="Times New Roman"/>
          <w:sz w:val="60"/>
          <w:szCs w:val="60"/>
        </w:rPr>
      </w:pPr>
    </w:p>
    <w:p w:rsidR="00D02739" w:rsidRDefault="00D02739" w:rsidP="008E696A">
      <w:pPr>
        <w:spacing w:after="0"/>
        <w:jc w:val="center"/>
        <w:rPr>
          <w:rFonts w:ascii="Lucida Calligraphy" w:hAnsi="Lucida Calligraphy" w:cs="Times New Roman"/>
          <w:sz w:val="60"/>
          <w:szCs w:val="60"/>
        </w:rPr>
      </w:pPr>
    </w:p>
    <w:p w:rsidR="00D02739" w:rsidRPr="00D02739" w:rsidRDefault="00D02739" w:rsidP="008E696A">
      <w:pPr>
        <w:spacing w:after="0"/>
        <w:jc w:val="center"/>
        <w:rPr>
          <w:rFonts w:ascii="Lucida Calligraphy" w:hAnsi="Lucida Calligraphy" w:cs="Times New Roman"/>
          <w:sz w:val="154"/>
          <w:szCs w:val="60"/>
        </w:rPr>
      </w:pPr>
    </w:p>
    <w:p w:rsidR="00D02739" w:rsidRDefault="00D02739" w:rsidP="008E696A">
      <w:pPr>
        <w:spacing w:after="0"/>
        <w:jc w:val="center"/>
        <w:rPr>
          <w:rFonts w:ascii="Lucida Calligraphy" w:hAnsi="Lucida Calligraphy" w:cs="Times New Roman"/>
          <w:sz w:val="60"/>
          <w:szCs w:val="60"/>
        </w:rPr>
      </w:pPr>
    </w:p>
    <w:p w:rsidR="008E696A" w:rsidRPr="00D02739" w:rsidRDefault="00242402" w:rsidP="008E696A">
      <w:pPr>
        <w:spacing w:after="0"/>
        <w:jc w:val="center"/>
        <w:rPr>
          <w:rFonts w:ascii="Lucida Calligraphy" w:hAnsi="Lucida Calligraphy" w:cs="Times New Roman"/>
          <w:sz w:val="60"/>
          <w:szCs w:val="60"/>
        </w:rPr>
      </w:pPr>
      <w:r w:rsidRPr="00D02739">
        <w:rPr>
          <w:rFonts w:ascii="Lucida Calligraphy" w:hAnsi="Lucida Calligraphy" w:cs="Times New Roman"/>
          <w:sz w:val="60"/>
          <w:szCs w:val="60"/>
        </w:rPr>
        <w:t>Chapter-5: Recommendations and Conclusion</w:t>
      </w:r>
      <w:r w:rsidR="00023703" w:rsidRPr="00D02739">
        <w:rPr>
          <w:rFonts w:ascii="Lucida Calligraphy" w:hAnsi="Lucida Calligraphy" w:cs="Times New Roman"/>
          <w:sz w:val="60"/>
          <w:szCs w:val="60"/>
        </w:rPr>
        <w:t xml:space="preserve"> </w:t>
      </w:r>
    </w:p>
    <w:p w:rsidR="008E696A" w:rsidRDefault="008E696A" w:rsidP="008E696A">
      <w:pPr>
        <w:spacing w:after="0"/>
        <w:jc w:val="center"/>
        <w:rPr>
          <w:rFonts w:ascii="Times New Roman" w:hAnsi="Times New Roman" w:cs="Times New Roman"/>
          <w:b/>
          <w:i/>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9931FF" w:rsidRDefault="009931FF" w:rsidP="008E696A">
      <w:pPr>
        <w:spacing w:after="0"/>
        <w:rPr>
          <w:rFonts w:ascii="Times New Roman" w:hAnsi="Times New Roman" w:cs="Times New Roman"/>
          <w:sz w:val="32"/>
          <w:szCs w:val="32"/>
        </w:rPr>
      </w:pPr>
    </w:p>
    <w:p w:rsidR="001B4E30" w:rsidRDefault="001B4E30" w:rsidP="00956A61">
      <w:pPr>
        <w:spacing w:after="0" w:line="360" w:lineRule="auto"/>
        <w:rPr>
          <w:rFonts w:ascii="Times New Roman" w:hAnsi="Times New Roman" w:cs="Times New Roman"/>
          <w:sz w:val="32"/>
          <w:szCs w:val="32"/>
        </w:rPr>
      </w:pPr>
    </w:p>
    <w:p w:rsidR="001B4E30" w:rsidRDefault="001B4E30" w:rsidP="00956A61">
      <w:pPr>
        <w:spacing w:after="0" w:line="360" w:lineRule="auto"/>
        <w:rPr>
          <w:rFonts w:ascii="Times New Roman" w:hAnsi="Times New Roman" w:cs="Times New Roman"/>
          <w:b/>
          <w:sz w:val="24"/>
          <w:szCs w:val="24"/>
        </w:rPr>
        <w:sectPr w:rsidR="001B4E30" w:rsidSect="00311778">
          <w:footerReference w:type="default" r:id="rId63"/>
          <w:pgSz w:w="12240" w:h="15840"/>
          <w:pgMar w:top="1440" w:right="1440" w:bottom="1440" w:left="1440" w:header="720" w:footer="720" w:gutter="0"/>
          <w:pgNumType w:start="21"/>
          <w:cols w:space="720"/>
        </w:sectPr>
      </w:pPr>
    </w:p>
    <w:p w:rsidR="008F0364" w:rsidRDefault="008F0364" w:rsidP="00956A61">
      <w:pPr>
        <w:spacing w:after="0" w:line="360" w:lineRule="auto"/>
        <w:rPr>
          <w:rFonts w:ascii="Times New Roman" w:hAnsi="Times New Roman" w:cs="Times New Roman"/>
          <w:b/>
          <w:sz w:val="24"/>
          <w:szCs w:val="24"/>
        </w:rPr>
      </w:pPr>
      <w:r w:rsidRPr="008F0364">
        <w:rPr>
          <w:rFonts w:ascii="Times New Roman" w:hAnsi="Times New Roman" w:cs="Times New Roman"/>
          <w:b/>
          <w:sz w:val="24"/>
          <w:szCs w:val="24"/>
        </w:rPr>
        <w:lastRenderedPageBreak/>
        <w:t>Recommendations:</w:t>
      </w:r>
    </w:p>
    <w:p w:rsidR="008F0364" w:rsidRPr="008F0364" w:rsidRDefault="008F0364" w:rsidP="00956A61">
      <w:pPr>
        <w:spacing w:after="0" w:line="360" w:lineRule="auto"/>
        <w:rPr>
          <w:rFonts w:ascii="Times New Roman" w:hAnsi="Times New Roman" w:cs="Times New Roman"/>
          <w:b/>
          <w:sz w:val="24"/>
          <w:szCs w:val="24"/>
        </w:rPr>
      </w:pPr>
    </w:p>
    <w:p w:rsidR="00064657" w:rsidRDefault="008F0364" w:rsidP="00064657">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t>KPI is not a key indicator of performance</w:t>
      </w:r>
      <w:r>
        <w:rPr>
          <w:rFonts w:ascii="Times New Roman" w:hAnsi="Times New Roman" w:cs="Times New Roman"/>
          <w:sz w:val="24"/>
          <w:szCs w:val="32"/>
        </w:rPr>
        <w:t xml:space="preserve">. </w:t>
      </w:r>
      <w:r w:rsidR="008E696A" w:rsidRPr="004E0E7D">
        <w:rPr>
          <w:rFonts w:ascii="Times New Roman" w:hAnsi="Times New Roman" w:cs="Times New Roman"/>
          <w:sz w:val="24"/>
          <w:szCs w:val="32"/>
        </w:rPr>
        <w:t>Company measures performance through some indicators which are important, but they are not the key performance indicators. A company might have to measure many critical aspects to get an accurate result. But mostly only the usual indicators are used to measure the performance.</w:t>
      </w:r>
      <w:r>
        <w:rPr>
          <w:rFonts w:ascii="Times New Roman" w:hAnsi="Times New Roman" w:cs="Times New Roman"/>
          <w:sz w:val="24"/>
          <w:szCs w:val="32"/>
        </w:rPr>
        <w:t xml:space="preserve"> </w:t>
      </w:r>
      <w:r w:rsidRPr="008F0364">
        <w:rPr>
          <w:rFonts w:ascii="Times New Roman" w:hAnsi="Times New Roman" w:cs="Times New Roman"/>
          <w:sz w:val="24"/>
          <w:szCs w:val="32"/>
        </w:rPr>
        <w:t>For this problem the performance of the company should not be based only on KPI but also on other factors like critical situation, culture, current market position etc.</w:t>
      </w:r>
    </w:p>
    <w:p w:rsidR="00064657" w:rsidRPr="00064657" w:rsidRDefault="00064657" w:rsidP="00064657">
      <w:pPr>
        <w:pStyle w:val="ListParagraph"/>
        <w:spacing w:after="0" w:line="360" w:lineRule="auto"/>
        <w:rPr>
          <w:rFonts w:ascii="Times New Roman" w:hAnsi="Times New Roman" w:cs="Times New Roman"/>
          <w:sz w:val="24"/>
          <w:szCs w:val="32"/>
        </w:rPr>
      </w:pPr>
    </w:p>
    <w:p w:rsidR="008E696A" w:rsidRPr="004E0E7D" w:rsidRDefault="008E696A" w:rsidP="00956A61">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t>KPI only measure</w:t>
      </w:r>
      <w:r w:rsidR="006F1551">
        <w:rPr>
          <w:rFonts w:ascii="Times New Roman" w:hAnsi="Times New Roman" w:cs="Times New Roman"/>
          <w:sz w:val="24"/>
          <w:szCs w:val="32"/>
        </w:rPr>
        <w:t>s</w:t>
      </w:r>
      <w:r w:rsidRPr="004E0E7D">
        <w:rPr>
          <w:rFonts w:ascii="Times New Roman" w:hAnsi="Times New Roman" w:cs="Times New Roman"/>
          <w:sz w:val="24"/>
          <w:szCs w:val="32"/>
        </w:rPr>
        <w:t xml:space="preserve"> the average perform</w:t>
      </w:r>
      <w:r w:rsidR="00E81FCD" w:rsidRPr="004E0E7D">
        <w:rPr>
          <w:rFonts w:ascii="Times New Roman" w:hAnsi="Times New Roman" w:cs="Times New Roman"/>
          <w:sz w:val="24"/>
          <w:szCs w:val="32"/>
        </w:rPr>
        <w:t>a</w:t>
      </w:r>
      <w:r w:rsidR="006F1551">
        <w:rPr>
          <w:rFonts w:ascii="Times New Roman" w:hAnsi="Times New Roman" w:cs="Times New Roman"/>
          <w:sz w:val="24"/>
          <w:szCs w:val="32"/>
        </w:rPr>
        <w:t>nce of an individual not a team.</w:t>
      </w:r>
      <w:r w:rsidR="00650629">
        <w:rPr>
          <w:rFonts w:ascii="Times New Roman" w:hAnsi="Times New Roman" w:cs="Times New Roman"/>
          <w:sz w:val="24"/>
          <w:szCs w:val="32"/>
        </w:rPr>
        <w:t xml:space="preserve"> </w:t>
      </w:r>
      <w:r w:rsidR="00E81FCD" w:rsidRPr="004E0E7D">
        <w:rPr>
          <w:rFonts w:ascii="Times New Roman" w:hAnsi="Times New Roman" w:cs="Times New Roman"/>
          <w:sz w:val="24"/>
          <w:szCs w:val="32"/>
        </w:rPr>
        <w:t>But if a team execute a process or a set of process, it will be hard to measure their performance with general KPI theories. Moreover, in a team an individual might be a specialist in a particular task, as a result the output of the team work will be good. But in that case KPI will fail to provide effective result.</w:t>
      </w:r>
      <w:r w:rsidR="006F1551">
        <w:rPr>
          <w:rFonts w:ascii="Times New Roman" w:hAnsi="Times New Roman" w:cs="Times New Roman"/>
          <w:sz w:val="24"/>
          <w:szCs w:val="32"/>
        </w:rPr>
        <w:t xml:space="preserve"> For this reason KPI should also be used for team performance rather than individual performance for a specific outcome.</w:t>
      </w:r>
    </w:p>
    <w:p w:rsidR="00064657" w:rsidRDefault="00064657" w:rsidP="00064657">
      <w:pPr>
        <w:pStyle w:val="ListParagraph"/>
        <w:spacing w:after="0" w:line="360" w:lineRule="auto"/>
        <w:rPr>
          <w:rFonts w:ascii="Times New Roman" w:hAnsi="Times New Roman" w:cs="Times New Roman"/>
          <w:sz w:val="24"/>
          <w:szCs w:val="32"/>
        </w:rPr>
      </w:pPr>
    </w:p>
    <w:p w:rsidR="00E81FCD" w:rsidRPr="004E0E7D" w:rsidRDefault="00E81FCD" w:rsidP="00956A61">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t xml:space="preserve">Companies prepare KPIs according to their departments and designations. Every designated employee does different work. So, they need to prepare different measurement techniques. As a result too many KPI charts make a </w:t>
      </w:r>
      <w:r w:rsidR="002B23B9" w:rsidRPr="004E0E7D">
        <w:rPr>
          <w:rFonts w:ascii="Times New Roman" w:hAnsi="Times New Roman" w:cs="Times New Roman"/>
          <w:sz w:val="24"/>
          <w:szCs w:val="32"/>
        </w:rPr>
        <w:t xml:space="preserve">mess. Moreover, KPIs are </w:t>
      </w:r>
      <w:r w:rsidR="0004637F" w:rsidRPr="004E0E7D">
        <w:rPr>
          <w:rFonts w:ascii="Times New Roman" w:hAnsi="Times New Roman" w:cs="Times New Roman"/>
          <w:sz w:val="24"/>
          <w:szCs w:val="32"/>
        </w:rPr>
        <w:t>too</w:t>
      </w:r>
      <w:r w:rsidR="002B23B9" w:rsidRPr="004E0E7D">
        <w:rPr>
          <w:rFonts w:ascii="Times New Roman" w:hAnsi="Times New Roman" w:cs="Times New Roman"/>
          <w:sz w:val="24"/>
          <w:szCs w:val="32"/>
        </w:rPr>
        <w:t xml:space="preserve"> submitted within a month or two, which get very difficult to follow if there </w:t>
      </w:r>
      <w:r w:rsidR="0004637F" w:rsidRPr="004E0E7D">
        <w:rPr>
          <w:rFonts w:ascii="Times New Roman" w:hAnsi="Times New Roman" w:cs="Times New Roman"/>
          <w:sz w:val="24"/>
          <w:szCs w:val="32"/>
        </w:rPr>
        <w:t>are</w:t>
      </w:r>
      <w:r w:rsidR="002B23B9" w:rsidRPr="004E0E7D">
        <w:rPr>
          <w:rFonts w:ascii="Times New Roman" w:hAnsi="Times New Roman" w:cs="Times New Roman"/>
          <w:sz w:val="24"/>
          <w:szCs w:val="32"/>
        </w:rPr>
        <w:t xml:space="preserve"> too many KPIs.</w:t>
      </w:r>
      <w:r w:rsidR="006F1551">
        <w:rPr>
          <w:rFonts w:ascii="Times New Roman" w:hAnsi="Times New Roman" w:cs="Times New Roman"/>
          <w:sz w:val="24"/>
          <w:szCs w:val="32"/>
        </w:rPr>
        <w:t xml:space="preserve"> For this reason, there should be different KPIs for only different set of tasks.</w:t>
      </w:r>
    </w:p>
    <w:p w:rsidR="00064657" w:rsidRDefault="00064657" w:rsidP="00064657">
      <w:pPr>
        <w:pStyle w:val="ListParagraph"/>
        <w:spacing w:after="0" w:line="360" w:lineRule="auto"/>
        <w:rPr>
          <w:rFonts w:ascii="Times New Roman" w:hAnsi="Times New Roman" w:cs="Times New Roman"/>
          <w:sz w:val="24"/>
          <w:szCs w:val="32"/>
        </w:rPr>
      </w:pPr>
    </w:p>
    <w:p w:rsidR="002B23B9" w:rsidRDefault="002B23B9" w:rsidP="00956A61">
      <w:pPr>
        <w:pStyle w:val="ListParagraph"/>
        <w:numPr>
          <w:ilvl w:val="0"/>
          <w:numId w:val="24"/>
        </w:numPr>
        <w:spacing w:after="0" w:line="360" w:lineRule="auto"/>
        <w:rPr>
          <w:rFonts w:ascii="Times New Roman" w:hAnsi="Times New Roman" w:cs="Times New Roman"/>
          <w:sz w:val="24"/>
          <w:szCs w:val="32"/>
        </w:rPr>
      </w:pPr>
      <w:r w:rsidRPr="00650629">
        <w:rPr>
          <w:rFonts w:ascii="Times New Roman" w:hAnsi="Times New Roman" w:cs="Times New Roman"/>
          <w:sz w:val="24"/>
          <w:szCs w:val="32"/>
        </w:rPr>
        <w:t>Sometimes KPI doesn’t provide a desire result or the employees might not believe the standard range is well enough which the KPI results are compared, it might demotivate all the employees. Rather improving their performance to achieve the standard result, they will believe that it is impossible to reach there and the KPI will fail.</w:t>
      </w:r>
      <w:r w:rsidR="00BE5361">
        <w:rPr>
          <w:rFonts w:ascii="Times New Roman" w:hAnsi="Times New Roman" w:cs="Times New Roman"/>
          <w:sz w:val="24"/>
          <w:szCs w:val="32"/>
        </w:rPr>
        <w:t xml:space="preserve"> For this problem, the KPI standard should be set based on employee’s productivity. </w:t>
      </w:r>
    </w:p>
    <w:p w:rsidR="00064657" w:rsidRPr="00064657" w:rsidRDefault="00064657" w:rsidP="00064657">
      <w:pPr>
        <w:pStyle w:val="ListParagraph"/>
        <w:rPr>
          <w:rFonts w:ascii="Times New Roman" w:hAnsi="Times New Roman" w:cs="Times New Roman"/>
          <w:sz w:val="24"/>
          <w:szCs w:val="32"/>
        </w:rPr>
      </w:pPr>
    </w:p>
    <w:p w:rsidR="00064657" w:rsidRPr="00650629" w:rsidRDefault="00064657" w:rsidP="00064657">
      <w:pPr>
        <w:pStyle w:val="ListParagraph"/>
        <w:spacing w:after="0" w:line="360" w:lineRule="auto"/>
        <w:rPr>
          <w:rFonts w:ascii="Times New Roman" w:hAnsi="Times New Roman" w:cs="Times New Roman"/>
          <w:sz w:val="24"/>
          <w:szCs w:val="32"/>
        </w:rPr>
      </w:pPr>
    </w:p>
    <w:p w:rsidR="00064657" w:rsidRDefault="002B23B9" w:rsidP="00956A61">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lastRenderedPageBreak/>
        <w:t>U</w:t>
      </w:r>
      <w:r w:rsidR="00323F59">
        <w:rPr>
          <w:rFonts w:ascii="Times New Roman" w:hAnsi="Times New Roman" w:cs="Times New Roman"/>
          <w:sz w:val="24"/>
          <w:szCs w:val="32"/>
        </w:rPr>
        <w:t>norganized KPI can be a threat.</w:t>
      </w:r>
      <w:r w:rsidR="00650629">
        <w:rPr>
          <w:rFonts w:ascii="Times New Roman" w:hAnsi="Times New Roman" w:cs="Times New Roman"/>
          <w:sz w:val="24"/>
          <w:szCs w:val="32"/>
        </w:rPr>
        <w:t xml:space="preserve"> </w:t>
      </w:r>
      <w:r w:rsidRPr="004E0E7D">
        <w:rPr>
          <w:rFonts w:ascii="Times New Roman" w:hAnsi="Times New Roman" w:cs="Times New Roman"/>
          <w:sz w:val="24"/>
          <w:szCs w:val="32"/>
        </w:rPr>
        <w:t>If the KPI gets to lengthy and vague the result will completely</w:t>
      </w:r>
      <w:r w:rsidR="00323F59">
        <w:rPr>
          <w:rFonts w:ascii="Times New Roman" w:hAnsi="Times New Roman" w:cs="Times New Roman"/>
          <w:sz w:val="24"/>
          <w:szCs w:val="32"/>
        </w:rPr>
        <w:t xml:space="preserve"> be the opposite of expectation. So KPI</w:t>
      </w:r>
      <w:r w:rsidR="00323F59" w:rsidRPr="004E0E7D">
        <w:rPr>
          <w:rFonts w:ascii="Times New Roman" w:hAnsi="Times New Roman" w:cs="Times New Roman"/>
          <w:sz w:val="24"/>
          <w:szCs w:val="32"/>
        </w:rPr>
        <w:t xml:space="preserve"> should always be clean and specific.</w:t>
      </w:r>
      <w:r w:rsidR="00323F59">
        <w:rPr>
          <w:rFonts w:ascii="Times New Roman" w:hAnsi="Times New Roman" w:cs="Times New Roman"/>
          <w:sz w:val="24"/>
          <w:szCs w:val="32"/>
        </w:rPr>
        <w:t xml:space="preserve"> The KRAs should be organized and related to their tasks.</w:t>
      </w:r>
    </w:p>
    <w:p w:rsidR="002B23B9" w:rsidRPr="004E0E7D" w:rsidRDefault="00323F59" w:rsidP="00064657">
      <w:pPr>
        <w:pStyle w:val="ListParagraph"/>
        <w:spacing w:after="0" w:line="360" w:lineRule="auto"/>
        <w:rPr>
          <w:rFonts w:ascii="Times New Roman" w:hAnsi="Times New Roman" w:cs="Times New Roman"/>
          <w:sz w:val="24"/>
          <w:szCs w:val="32"/>
        </w:rPr>
      </w:pPr>
      <w:r>
        <w:rPr>
          <w:rFonts w:ascii="Times New Roman" w:hAnsi="Times New Roman" w:cs="Times New Roman"/>
          <w:sz w:val="24"/>
          <w:szCs w:val="32"/>
        </w:rPr>
        <w:t xml:space="preserve"> </w:t>
      </w:r>
    </w:p>
    <w:p w:rsidR="00064657" w:rsidRPr="00061667" w:rsidRDefault="0004637F" w:rsidP="00061667">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t>KPIs are s</w:t>
      </w:r>
      <w:r w:rsidR="00BD5B63">
        <w:rPr>
          <w:rFonts w:ascii="Times New Roman" w:hAnsi="Times New Roman" w:cs="Times New Roman"/>
          <w:sz w:val="24"/>
          <w:szCs w:val="32"/>
        </w:rPr>
        <w:t xml:space="preserve">ensitive in terms of reference. </w:t>
      </w:r>
      <w:r w:rsidRPr="004E0E7D">
        <w:rPr>
          <w:rFonts w:ascii="Times New Roman" w:hAnsi="Times New Roman" w:cs="Times New Roman"/>
          <w:sz w:val="24"/>
          <w:szCs w:val="32"/>
        </w:rPr>
        <w:t>Sometimes data related to KPI cannot be collected for some sensitive reasons, i.e. if an employee want to publish someth</w:t>
      </w:r>
      <w:r w:rsidR="00BD5B63">
        <w:rPr>
          <w:rFonts w:ascii="Times New Roman" w:hAnsi="Times New Roman" w:cs="Times New Roman"/>
          <w:sz w:val="24"/>
          <w:szCs w:val="32"/>
        </w:rPr>
        <w:t>ing for which he need a sign fro</w:t>
      </w:r>
      <w:r w:rsidRPr="004E0E7D">
        <w:rPr>
          <w:rFonts w:ascii="Times New Roman" w:hAnsi="Times New Roman" w:cs="Times New Roman"/>
          <w:sz w:val="24"/>
          <w:szCs w:val="32"/>
        </w:rPr>
        <w:t>m his superior, he might not get that in time because of the problems of his superior. As a result the employee will get the blame as per as the result of KPI.</w:t>
      </w:r>
      <w:r w:rsidR="00BD5B63">
        <w:rPr>
          <w:rFonts w:ascii="Times New Roman" w:hAnsi="Times New Roman" w:cs="Times New Roman"/>
          <w:sz w:val="24"/>
          <w:szCs w:val="32"/>
        </w:rPr>
        <w:t xml:space="preserve"> So </w:t>
      </w:r>
      <w:r w:rsidR="00064657">
        <w:rPr>
          <w:rFonts w:ascii="Times New Roman" w:hAnsi="Times New Roman" w:cs="Times New Roman"/>
          <w:sz w:val="24"/>
          <w:szCs w:val="32"/>
        </w:rPr>
        <w:t>it is</w:t>
      </w:r>
      <w:r w:rsidR="00BD5B63">
        <w:rPr>
          <w:rFonts w:ascii="Times New Roman" w:hAnsi="Times New Roman" w:cs="Times New Roman"/>
          <w:sz w:val="24"/>
          <w:szCs w:val="32"/>
        </w:rPr>
        <w:t xml:space="preserve"> to be recommended that, enough time should be provided for the accomplishment of a task and also proper source should </w:t>
      </w:r>
      <w:r w:rsidR="00DB29C4">
        <w:rPr>
          <w:rFonts w:ascii="Times New Roman" w:hAnsi="Times New Roman" w:cs="Times New Roman"/>
          <w:sz w:val="24"/>
          <w:szCs w:val="32"/>
        </w:rPr>
        <w:t>be justified</w:t>
      </w:r>
      <w:r w:rsidR="00BD5B63">
        <w:rPr>
          <w:rFonts w:ascii="Times New Roman" w:hAnsi="Times New Roman" w:cs="Times New Roman"/>
          <w:sz w:val="24"/>
          <w:szCs w:val="32"/>
        </w:rPr>
        <w:t>.</w:t>
      </w:r>
    </w:p>
    <w:p w:rsidR="0004637F" w:rsidRPr="004E0E7D" w:rsidRDefault="0004637F" w:rsidP="00064657">
      <w:pPr>
        <w:pStyle w:val="ListParagraph"/>
        <w:spacing w:after="0" w:line="360" w:lineRule="auto"/>
        <w:rPr>
          <w:rFonts w:ascii="Times New Roman" w:hAnsi="Times New Roman" w:cs="Times New Roman"/>
          <w:sz w:val="24"/>
          <w:szCs w:val="32"/>
        </w:rPr>
      </w:pPr>
    </w:p>
    <w:p w:rsidR="0004637F" w:rsidRDefault="00A80F6C" w:rsidP="00956A61">
      <w:pPr>
        <w:pStyle w:val="ListParagraph"/>
        <w:numPr>
          <w:ilvl w:val="0"/>
          <w:numId w:val="24"/>
        </w:numPr>
        <w:spacing w:after="0" w:line="360" w:lineRule="auto"/>
        <w:rPr>
          <w:rFonts w:ascii="Times New Roman" w:hAnsi="Times New Roman" w:cs="Times New Roman"/>
          <w:sz w:val="24"/>
          <w:szCs w:val="32"/>
        </w:rPr>
      </w:pPr>
      <w:r>
        <w:rPr>
          <w:rFonts w:ascii="Times New Roman" w:hAnsi="Times New Roman" w:cs="Times New Roman"/>
          <w:sz w:val="24"/>
          <w:szCs w:val="32"/>
        </w:rPr>
        <w:t>Standards of KPI might change; it is not stable all the time.</w:t>
      </w:r>
      <w:r w:rsidR="00650629">
        <w:rPr>
          <w:rFonts w:ascii="Times New Roman" w:hAnsi="Times New Roman" w:cs="Times New Roman"/>
          <w:sz w:val="24"/>
          <w:szCs w:val="32"/>
        </w:rPr>
        <w:t xml:space="preserve"> </w:t>
      </w:r>
      <w:r w:rsidR="0004637F" w:rsidRPr="004E0E7D">
        <w:rPr>
          <w:rFonts w:ascii="Times New Roman" w:hAnsi="Times New Roman" w:cs="Times New Roman"/>
          <w:sz w:val="24"/>
          <w:szCs w:val="32"/>
        </w:rPr>
        <w:t>The productivity of an organization</w:t>
      </w:r>
      <w:r w:rsidR="001725F9" w:rsidRPr="004E0E7D">
        <w:rPr>
          <w:rFonts w:ascii="Times New Roman" w:hAnsi="Times New Roman" w:cs="Times New Roman"/>
          <w:sz w:val="24"/>
          <w:szCs w:val="32"/>
        </w:rPr>
        <w:t xml:space="preserve"> might vary every single month, i.e. sometimes there are more employees in leave on day, sometimes there </w:t>
      </w:r>
      <w:r w:rsidR="000E5B6F" w:rsidRPr="004E0E7D">
        <w:rPr>
          <w:rFonts w:ascii="Times New Roman" w:hAnsi="Times New Roman" w:cs="Times New Roman"/>
          <w:sz w:val="24"/>
          <w:szCs w:val="32"/>
        </w:rPr>
        <w:t>is</w:t>
      </w:r>
      <w:r w:rsidR="001725F9" w:rsidRPr="004E0E7D">
        <w:rPr>
          <w:rFonts w:ascii="Times New Roman" w:hAnsi="Times New Roman" w:cs="Times New Roman"/>
          <w:sz w:val="24"/>
          <w:szCs w:val="32"/>
        </w:rPr>
        <w:t xml:space="preserve"> less. As the performance is measured to the usual standard, the KPI will fail to provide the accurate result.</w:t>
      </w:r>
      <w:r>
        <w:rPr>
          <w:rFonts w:ascii="Times New Roman" w:hAnsi="Times New Roman" w:cs="Times New Roman"/>
          <w:sz w:val="24"/>
          <w:szCs w:val="32"/>
        </w:rPr>
        <w:t xml:space="preserve"> This problem can be solved if KPI measurement is done at least once in every week due to the instability of performance of each employee. </w:t>
      </w:r>
    </w:p>
    <w:p w:rsidR="00061667" w:rsidRPr="004E0E7D" w:rsidRDefault="00061667" w:rsidP="00061667">
      <w:pPr>
        <w:pStyle w:val="ListParagraph"/>
        <w:spacing w:after="0" w:line="360" w:lineRule="auto"/>
        <w:rPr>
          <w:rFonts w:ascii="Times New Roman" w:hAnsi="Times New Roman" w:cs="Times New Roman"/>
          <w:sz w:val="24"/>
          <w:szCs w:val="32"/>
        </w:rPr>
      </w:pPr>
    </w:p>
    <w:p w:rsidR="00195FA3" w:rsidRPr="00184DB0" w:rsidRDefault="001725F9" w:rsidP="00956A61">
      <w:pPr>
        <w:pStyle w:val="ListParagraph"/>
        <w:numPr>
          <w:ilvl w:val="0"/>
          <w:numId w:val="24"/>
        </w:numPr>
        <w:spacing w:after="0" w:line="360" w:lineRule="auto"/>
        <w:rPr>
          <w:rFonts w:ascii="Times New Roman" w:hAnsi="Times New Roman" w:cs="Times New Roman"/>
          <w:sz w:val="24"/>
          <w:szCs w:val="32"/>
        </w:rPr>
      </w:pPr>
      <w:r w:rsidRPr="004E0E7D">
        <w:rPr>
          <w:rFonts w:ascii="Times New Roman" w:hAnsi="Times New Roman" w:cs="Times New Roman"/>
          <w:sz w:val="24"/>
          <w:szCs w:val="32"/>
        </w:rPr>
        <w:t>KPIs are usually d</w:t>
      </w:r>
      <w:r w:rsidR="00184DB0">
        <w:rPr>
          <w:rFonts w:ascii="Times New Roman" w:hAnsi="Times New Roman" w:cs="Times New Roman"/>
          <w:sz w:val="24"/>
          <w:szCs w:val="32"/>
        </w:rPr>
        <w:t>one annually but</w:t>
      </w:r>
      <w:r w:rsidR="00650629">
        <w:rPr>
          <w:rFonts w:ascii="Times New Roman" w:hAnsi="Times New Roman" w:cs="Times New Roman"/>
          <w:sz w:val="24"/>
          <w:szCs w:val="32"/>
        </w:rPr>
        <w:t xml:space="preserve"> </w:t>
      </w:r>
      <w:r w:rsidR="00184DB0">
        <w:rPr>
          <w:rFonts w:ascii="Times New Roman" w:hAnsi="Times New Roman" w:cs="Times New Roman"/>
          <w:sz w:val="24"/>
          <w:szCs w:val="32"/>
        </w:rPr>
        <w:t>a</w:t>
      </w:r>
      <w:r w:rsidRPr="004E0E7D">
        <w:rPr>
          <w:rFonts w:ascii="Times New Roman" w:hAnsi="Times New Roman" w:cs="Times New Roman"/>
          <w:sz w:val="24"/>
          <w:szCs w:val="32"/>
        </w:rPr>
        <w:t xml:space="preserve"> company’s performance doesn’t change every year, it changes every day. So, to get the accurate result KPIs should be done every day which is also very difficult.</w:t>
      </w:r>
      <w:r w:rsidR="004E0E7D" w:rsidRPr="004E0E7D">
        <w:rPr>
          <w:rFonts w:ascii="Times New Roman" w:hAnsi="Times New Roman" w:cs="Times New Roman"/>
          <w:sz w:val="24"/>
          <w:szCs w:val="32"/>
        </w:rPr>
        <w:br/>
      </w:r>
    </w:p>
    <w:p w:rsidR="00684DC4" w:rsidRDefault="00684DC4" w:rsidP="00684DC4">
      <w:pPr>
        <w:spacing w:after="0" w:line="276" w:lineRule="auto"/>
        <w:rPr>
          <w:rFonts w:ascii="Times New Roman" w:hAnsi="Times New Roman" w:cs="Times New Roman"/>
          <w:b/>
          <w:sz w:val="24"/>
          <w:szCs w:val="24"/>
        </w:rPr>
      </w:pPr>
    </w:p>
    <w:p w:rsidR="00684DC4" w:rsidRPr="00684DC4" w:rsidRDefault="00242402" w:rsidP="00956A61">
      <w:pPr>
        <w:spacing w:after="0" w:line="360" w:lineRule="auto"/>
        <w:rPr>
          <w:rFonts w:ascii="Times New Roman" w:hAnsi="Times New Roman" w:cs="Times New Roman"/>
          <w:b/>
          <w:sz w:val="24"/>
          <w:szCs w:val="24"/>
        </w:rPr>
      </w:pPr>
      <w:r w:rsidRPr="00684DC4">
        <w:rPr>
          <w:rFonts w:ascii="Times New Roman" w:hAnsi="Times New Roman" w:cs="Times New Roman"/>
          <w:b/>
          <w:sz w:val="24"/>
          <w:szCs w:val="24"/>
        </w:rPr>
        <w:t>Conclusion</w:t>
      </w:r>
      <w:r w:rsidR="00684DC4">
        <w:rPr>
          <w:rFonts w:ascii="Times New Roman" w:hAnsi="Times New Roman" w:cs="Times New Roman"/>
          <w:b/>
          <w:sz w:val="24"/>
          <w:szCs w:val="24"/>
        </w:rPr>
        <w:t>:</w:t>
      </w:r>
    </w:p>
    <w:p w:rsidR="000968FE" w:rsidRDefault="00AE6CE5" w:rsidP="003A76D9">
      <w:pPr>
        <w:spacing w:line="360" w:lineRule="auto"/>
        <w:jc w:val="both"/>
        <w:rPr>
          <w:rFonts w:ascii="Times New Roman" w:hAnsi="Times New Roman" w:cs="Times New Roman"/>
          <w:b/>
          <w:i/>
          <w:sz w:val="32"/>
          <w:szCs w:val="32"/>
        </w:rPr>
      </w:pPr>
      <w:r w:rsidRPr="00AE6CE5">
        <w:rPr>
          <w:rFonts w:ascii="Times New Roman" w:hAnsi="Times New Roman" w:cs="Times New Roman"/>
          <w:sz w:val="24"/>
          <w:szCs w:val="24"/>
        </w:rPr>
        <w:t xml:space="preserve">KPIs help an association, division, group or supervisor respond in a flash to any occasions that may affect the business. Furthermore, these markers can be utilized to set focuses all through the business to convey the key objectives. KPIs help organizations to concentrate on a shared objective and guarantee that it is adjusted inside the organization. Thus it is imperative that organizations recognize what precisely to quantify. When composing or building up a KPI, we have to think about how that KPI identifies with a particular business result or target. KPIs should be altered to the business circumstance, and ought to be produced to help accomplish the </w:t>
      </w:r>
      <w:r w:rsidRPr="00AE6CE5">
        <w:rPr>
          <w:rFonts w:ascii="Times New Roman" w:hAnsi="Times New Roman" w:cs="Times New Roman"/>
          <w:sz w:val="24"/>
          <w:szCs w:val="24"/>
        </w:rPr>
        <w:lastRenderedPageBreak/>
        <w:t>objectives.</w:t>
      </w:r>
      <w:r>
        <w:rPr>
          <w:rFonts w:ascii="Times New Roman" w:hAnsi="Times New Roman" w:cs="Times New Roman"/>
          <w:b/>
          <w:sz w:val="24"/>
          <w:szCs w:val="24"/>
        </w:rPr>
        <w:t xml:space="preserve"> </w:t>
      </w:r>
      <w:r w:rsidR="003A76D9" w:rsidRPr="003A76D9">
        <w:rPr>
          <w:rFonts w:ascii="Times New Roman" w:hAnsi="Times New Roman" w:cs="Times New Roman"/>
          <w:sz w:val="24"/>
          <w:szCs w:val="24"/>
          <w:shd w:val="clear" w:color="auto" w:fill="FFFFFF"/>
        </w:rPr>
        <w:t>Managing an account KPIs and measurements can be executed all through any bank to gauge the execution of its representatives, its items, and its adherence to industry controls (for example consistence). Substantial business banks offer a wide scope of items and administrations to the clients. Diverse KPIs must be characterized and followed at different regions all through the bank – for individual items (for example sparing plans, business loaning, retail loaning and so on.), for back office tasks (e.g., call focus, treasury, global division, and so on.) and for overhead capacities (e.g., accounts, fund, HR, ICT, and so on.). Bank Asia contains youthful, vivacious, proactive, energetic, result situated people who maintain the estimations of the association by following the core values of Bank Asia by being inventive, open, deferential, moral, straightforward, enthusiastic and straightforward. Execution Management System (PMS) bolsters in distinguishing and conveying against testing objectives that sway the association. It designs how to create abilities and authority practices for every worker's present position and for the years ahead. The broadened workforce is the fundamental resource of the association. We will turn our attention on how the bank conveys the KPI framework to assess every one of the representatives in the coming areas.</w:t>
      </w: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sectPr w:rsidR="002D77C7" w:rsidSect="000968FE">
          <w:footerReference w:type="default" r:id="rId64"/>
          <w:pgSz w:w="12240" w:h="15840"/>
          <w:pgMar w:top="1440" w:right="1440" w:bottom="1440" w:left="1440" w:header="720" w:footer="720" w:gutter="0"/>
          <w:pgNumType w:start="48"/>
          <w:cols w:space="720"/>
        </w:sect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2D77C7" w:rsidRDefault="002D77C7" w:rsidP="00242402">
      <w:pPr>
        <w:spacing w:after="0"/>
        <w:jc w:val="center"/>
        <w:rPr>
          <w:rFonts w:ascii="Times New Roman" w:hAnsi="Times New Roman" w:cs="Times New Roman"/>
          <w:b/>
          <w:i/>
          <w:sz w:val="32"/>
          <w:szCs w:val="32"/>
        </w:rPr>
      </w:pPr>
    </w:p>
    <w:p w:rsidR="000968FE" w:rsidRDefault="000968FE" w:rsidP="00242402">
      <w:pPr>
        <w:spacing w:after="0"/>
        <w:jc w:val="center"/>
        <w:rPr>
          <w:rFonts w:ascii="Times New Roman" w:hAnsi="Times New Roman" w:cs="Times New Roman"/>
          <w:b/>
          <w:i/>
          <w:sz w:val="32"/>
          <w:szCs w:val="32"/>
        </w:rPr>
      </w:pPr>
    </w:p>
    <w:p w:rsidR="000968FE" w:rsidRPr="000968FE" w:rsidRDefault="000968FE" w:rsidP="00242402">
      <w:pPr>
        <w:spacing w:after="0"/>
        <w:jc w:val="center"/>
        <w:rPr>
          <w:rFonts w:ascii="Times New Roman" w:hAnsi="Times New Roman" w:cs="Times New Roman"/>
          <w:b/>
          <w:i/>
          <w:sz w:val="36"/>
          <w:szCs w:val="32"/>
        </w:rPr>
      </w:pPr>
    </w:p>
    <w:p w:rsidR="00242402" w:rsidRPr="000968FE" w:rsidRDefault="00242402" w:rsidP="00242402">
      <w:pPr>
        <w:spacing w:after="0"/>
        <w:jc w:val="center"/>
        <w:rPr>
          <w:rFonts w:ascii="Lucida Calligraphy" w:hAnsi="Lucida Calligraphy" w:cs="Times New Roman"/>
          <w:sz w:val="60"/>
          <w:szCs w:val="60"/>
        </w:rPr>
      </w:pPr>
      <w:r w:rsidRPr="000968FE">
        <w:rPr>
          <w:rFonts w:ascii="Lucida Calligraphy" w:hAnsi="Lucida Calligraphy" w:cs="Times New Roman"/>
          <w:sz w:val="60"/>
          <w:szCs w:val="60"/>
        </w:rPr>
        <w:t>Append</w:t>
      </w:r>
      <w:r w:rsidR="003C50B2">
        <w:rPr>
          <w:rFonts w:ascii="Lucida Calligraphy" w:hAnsi="Lucida Calligraphy" w:cs="Times New Roman"/>
          <w:sz w:val="60"/>
          <w:szCs w:val="60"/>
        </w:rPr>
        <w:t>ix</w:t>
      </w:r>
    </w:p>
    <w:p w:rsidR="002D77C7" w:rsidRDefault="00242402">
      <w:pPr>
        <w:rPr>
          <w:b/>
          <w:sz w:val="24"/>
          <w:szCs w:val="24"/>
        </w:rPr>
        <w:sectPr w:rsidR="002D77C7" w:rsidSect="000968FE">
          <w:footerReference w:type="default" r:id="rId65"/>
          <w:pgSz w:w="12240" w:h="15840"/>
          <w:pgMar w:top="1440" w:right="1440" w:bottom="1440" w:left="1440" w:header="720" w:footer="720" w:gutter="0"/>
          <w:pgNumType w:start="48"/>
          <w:cols w:space="720"/>
        </w:sectPr>
      </w:pPr>
      <w:r>
        <w:rPr>
          <w:b/>
          <w:sz w:val="24"/>
          <w:szCs w:val="24"/>
        </w:rPr>
        <w:br w:type="page"/>
      </w:r>
    </w:p>
    <w:p w:rsidR="00242402" w:rsidRDefault="00161932">
      <w:pPr>
        <w:rPr>
          <w:b/>
          <w:sz w:val="24"/>
          <w:szCs w:val="24"/>
        </w:rPr>
      </w:pPr>
      <w:r>
        <w:rPr>
          <w:b/>
          <w:noProof/>
          <w:sz w:val="24"/>
          <w:szCs w:val="24"/>
        </w:rPr>
        <w:lastRenderedPageBreak/>
        <w:drawing>
          <wp:inline distT="0" distB="0" distL="0" distR="0" wp14:anchorId="6D4C70DD" wp14:editId="2892C247">
            <wp:extent cx="5799221" cy="7516147"/>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SIA appraisal form KPI-2014-page-001.jpg"/>
                    <pic:cNvPicPr/>
                  </pic:nvPicPr>
                  <pic:blipFill>
                    <a:blip r:embed="rId66">
                      <a:extLst>
                        <a:ext uri="{28A0092B-C50C-407E-A947-70E740481C1C}">
                          <a14:useLocalDpi xmlns:a14="http://schemas.microsoft.com/office/drawing/2010/main" val="0"/>
                        </a:ext>
                      </a:extLst>
                    </a:blip>
                    <a:stretch>
                      <a:fillRect/>
                    </a:stretch>
                  </pic:blipFill>
                  <pic:spPr>
                    <a:xfrm>
                      <a:off x="0" y="0"/>
                      <a:ext cx="5810250" cy="7530441"/>
                    </a:xfrm>
                    <a:prstGeom prst="rect">
                      <a:avLst/>
                    </a:prstGeom>
                  </pic:spPr>
                </pic:pic>
              </a:graphicData>
            </a:graphic>
          </wp:inline>
        </w:drawing>
      </w:r>
      <w:r>
        <w:rPr>
          <w:b/>
          <w:noProof/>
          <w:sz w:val="24"/>
          <w:szCs w:val="24"/>
        </w:rPr>
        <w:lastRenderedPageBreak/>
        <w:drawing>
          <wp:inline distT="0" distB="0" distL="0" distR="0" wp14:anchorId="2133D82A" wp14:editId="5CF889D7">
            <wp:extent cx="5806440" cy="8229600"/>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SIA appraisal form KPI-2014-page-002.jpg"/>
                    <pic:cNvPicPr/>
                  </pic:nvPicPr>
                  <pic:blipFill>
                    <a:blip r:embed="rId67">
                      <a:extLst>
                        <a:ext uri="{28A0092B-C50C-407E-A947-70E740481C1C}">
                          <a14:useLocalDpi xmlns:a14="http://schemas.microsoft.com/office/drawing/2010/main" val="0"/>
                        </a:ext>
                      </a:extLst>
                    </a:blip>
                    <a:stretch>
                      <a:fillRect/>
                    </a:stretch>
                  </pic:blipFill>
                  <pic:spPr>
                    <a:xfrm>
                      <a:off x="0" y="0"/>
                      <a:ext cx="5806440" cy="8229600"/>
                    </a:xfrm>
                    <a:prstGeom prst="rect">
                      <a:avLst/>
                    </a:prstGeom>
                  </pic:spPr>
                </pic:pic>
              </a:graphicData>
            </a:graphic>
          </wp:inline>
        </w:drawing>
      </w:r>
      <w:bookmarkStart w:id="4" w:name="_GoBack"/>
      <w:r>
        <w:rPr>
          <w:b/>
          <w:noProof/>
          <w:sz w:val="24"/>
          <w:szCs w:val="24"/>
        </w:rPr>
        <w:lastRenderedPageBreak/>
        <w:drawing>
          <wp:inline distT="0" distB="0" distL="0" distR="0" wp14:anchorId="45CCDAFE" wp14:editId="5EFA0C9A">
            <wp:extent cx="5826760" cy="822960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SIA appraisal form KPI-2014-page-003.jpg"/>
                    <pic:cNvPicPr/>
                  </pic:nvPicPr>
                  <pic:blipFill>
                    <a:blip r:embed="rId68">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bookmarkEnd w:id="4"/>
    </w:p>
    <w:p w:rsidR="008440DC" w:rsidRDefault="008440DC" w:rsidP="00242402">
      <w:pPr>
        <w:spacing w:after="0"/>
        <w:jc w:val="center"/>
        <w:rPr>
          <w:rFonts w:ascii="Times New Roman" w:hAnsi="Times New Roman" w:cs="Times New Roman"/>
          <w:b/>
          <w:i/>
          <w:sz w:val="32"/>
          <w:szCs w:val="32"/>
        </w:rPr>
        <w:sectPr w:rsidR="008440DC" w:rsidSect="008440DC">
          <w:footerReference w:type="default" r:id="rId69"/>
          <w:pgSz w:w="12240" w:h="15840"/>
          <w:pgMar w:top="1440" w:right="1440" w:bottom="1440" w:left="1440" w:header="720" w:footer="720" w:gutter="0"/>
          <w:pgNumType w:start="50"/>
          <w:cols w:space="720"/>
        </w:sectPr>
      </w:pPr>
    </w:p>
    <w:p w:rsidR="00FC6BEC" w:rsidRPr="00050D3B" w:rsidRDefault="00FC6BEC" w:rsidP="00FC6BEC">
      <w:pPr>
        <w:rPr>
          <w:sz w:val="126"/>
        </w:rPr>
      </w:pPr>
    </w:p>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Pr="000968FE" w:rsidRDefault="00050D3B" w:rsidP="00050D3B">
      <w:pPr>
        <w:spacing w:after="0"/>
        <w:jc w:val="center"/>
        <w:rPr>
          <w:rFonts w:ascii="Lucida Calligraphy" w:hAnsi="Lucida Calligraphy" w:cs="Times New Roman"/>
          <w:sz w:val="60"/>
          <w:szCs w:val="60"/>
        </w:rPr>
      </w:pPr>
      <w:r>
        <w:rPr>
          <w:rFonts w:ascii="Lucida Calligraphy" w:hAnsi="Lucida Calligraphy" w:cs="Times New Roman"/>
          <w:sz w:val="60"/>
          <w:szCs w:val="60"/>
        </w:rPr>
        <w:t>Bibliography</w:t>
      </w:r>
    </w:p>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p w:rsidR="00050D3B" w:rsidRDefault="00050D3B" w:rsidP="00FC6BEC"/>
    <w:sdt>
      <w:sdtPr>
        <w:rPr>
          <w:rFonts w:asciiTheme="minorHAnsi" w:eastAsiaTheme="minorHAnsi" w:hAnsiTheme="minorHAnsi" w:cstheme="minorBidi"/>
          <w:b w:val="0"/>
          <w:bCs w:val="0"/>
          <w:color w:val="auto"/>
          <w:sz w:val="22"/>
          <w:szCs w:val="22"/>
        </w:rPr>
        <w:id w:val="891553130"/>
        <w:docPartObj>
          <w:docPartGallery w:val="Bibliographies"/>
          <w:docPartUnique/>
        </w:docPartObj>
      </w:sdtPr>
      <w:sdtEndPr>
        <w:rPr>
          <w:rFonts w:ascii="Times New Roman" w:hAnsi="Times New Roman" w:cs="Times New Roman"/>
        </w:rPr>
      </w:sdtEndPr>
      <w:sdtContent>
        <w:p w:rsidR="00050D3B" w:rsidRDefault="00050D3B" w:rsidP="00050D3B">
          <w:pPr>
            <w:pStyle w:val="Heading1"/>
            <w:jc w:val="center"/>
            <w:rPr>
              <w:rFonts w:ascii="Times New Roman" w:hAnsi="Times New Roman" w:cs="Times New Roman"/>
              <w:color w:val="auto"/>
            </w:rPr>
          </w:pPr>
          <w:r w:rsidRPr="00EF70A7">
            <w:rPr>
              <w:rFonts w:ascii="Times New Roman" w:hAnsi="Times New Roman" w:cs="Times New Roman"/>
              <w:color w:val="auto"/>
            </w:rPr>
            <w:t>Bibliography</w:t>
          </w:r>
        </w:p>
        <w:p w:rsidR="00050D3B" w:rsidRPr="003F540C" w:rsidRDefault="00050D3B" w:rsidP="00050D3B">
          <w:pPr>
            <w:spacing w:line="480" w:lineRule="auto"/>
            <w:rPr>
              <w:lang w:eastAsia="ja-JP"/>
            </w:rPr>
          </w:pPr>
        </w:p>
        <w:sdt>
          <w:sdtPr>
            <w:rPr>
              <w:rFonts w:asciiTheme="minorHAnsi" w:eastAsiaTheme="minorHAnsi" w:hAnsiTheme="minorHAnsi" w:cs="Times New Roman"/>
              <w:sz w:val="22"/>
            </w:rPr>
            <w:id w:val="111145805"/>
            <w:bibliography/>
          </w:sdtPr>
          <w:sdtEndPr/>
          <w:sdtContent>
            <w:p w:rsidR="00050D3B" w:rsidRPr="00EF70A7" w:rsidRDefault="00050D3B" w:rsidP="00050D3B">
              <w:pPr>
                <w:pStyle w:val="Bibliography"/>
                <w:spacing w:line="480" w:lineRule="auto"/>
                <w:ind w:left="720" w:hanging="720"/>
                <w:rPr>
                  <w:rFonts w:cs="Times New Roman"/>
                  <w:noProof/>
                </w:rPr>
              </w:pPr>
              <w:r w:rsidRPr="00EF70A7">
                <w:rPr>
                  <w:rFonts w:cs="Times New Roman"/>
                </w:rPr>
                <w:fldChar w:fldCharType="begin"/>
              </w:r>
              <w:r w:rsidRPr="00EF70A7">
                <w:rPr>
                  <w:rFonts w:cs="Times New Roman"/>
                </w:rPr>
                <w:instrText xml:space="preserve"> BIBLIOGRAPHY </w:instrText>
              </w:r>
              <w:r w:rsidRPr="00EF70A7">
                <w:rPr>
                  <w:rFonts w:cs="Times New Roman"/>
                </w:rPr>
                <w:fldChar w:fldCharType="separate"/>
              </w:r>
              <w:r w:rsidRPr="00EF70A7">
                <w:rPr>
                  <w:rFonts w:cs="Times New Roman"/>
                  <w:noProof/>
                </w:rPr>
                <w:t xml:space="preserve">Assignment Point. (n.d.). </w:t>
              </w:r>
              <w:r w:rsidRPr="00EF70A7">
                <w:rPr>
                  <w:rFonts w:cs="Times New Roman"/>
                  <w:i/>
                  <w:iCs/>
                  <w:noProof/>
                </w:rPr>
                <w:t>Business Objective and Strategies of Bank Asia Limited</w:t>
              </w:r>
              <w:r w:rsidRPr="00EF70A7">
                <w:rPr>
                  <w:rFonts w:cs="Times New Roman"/>
                  <w:noProof/>
                </w:rPr>
                <w:t>. Retrieved October 28, 2018, from assignmentpoint: http://www.assignmentpoint.com/business/banking/business-objective-and-strategies-of-bank-asia-limited.html</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Bank Asia Ltd. (2016). </w:t>
              </w:r>
              <w:r w:rsidRPr="00EF70A7">
                <w:rPr>
                  <w:rFonts w:cs="Times New Roman"/>
                  <w:i/>
                  <w:iCs/>
                  <w:noProof/>
                </w:rPr>
                <w:t>Corporate Report.</w:t>
              </w:r>
              <w:r w:rsidRPr="00EF70A7">
                <w:rPr>
                  <w:rFonts w:cs="Times New Roman"/>
                  <w:noProof/>
                </w:rPr>
                <w:t xml:space="preserve"> Dhaka: Nabila Nasir.</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Bank Asia Ltd. (n.d.). </w:t>
              </w:r>
              <w:r w:rsidRPr="00EF70A7">
                <w:rPr>
                  <w:rFonts w:cs="Times New Roman"/>
                  <w:i/>
                  <w:iCs/>
                  <w:noProof/>
                </w:rPr>
                <w:t>Vision</w:t>
              </w:r>
              <w:r w:rsidRPr="00EF70A7">
                <w:rPr>
                  <w:rFonts w:cs="Times New Roman"/>
                  <w:noProof/>
                </w:rPr>
                <w:t>. Retrieved November 15, 2018, from Brac Bank: http://www.bankasia-bd.com/home/vision</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Bank Asia. (n.d.). </w:t>
              </w:r>
              <w:r w:rsidRPr="00EF70A7">
                <w:rPr>
                  <w:rFonts w:cs="Times New Roman"/>
                  <w:i/>
                  <w:iCs/>
                  <w:noProof/>
                </w:rPr>
                <w:t>Mail</w:t>
              </w:r>
              <w:r w:rsidRPr="00EF70A7">
                <w:rPr>
                  <w:rFonts w:cs="Times New Roman"/>
                  <w:noProof/>
                </w:rPr>
                <w:t>. Retrieved December 25, 2018, from Bankasia-bd: https://mail.bankasia-bd.com</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BanksBD. (n.d.). </w:t>
              </w:r>
              <w:r w:rsidRPr="00EF70A7">
                <w:rPr>
                  <w:rFonts w:cs="Times New Roman"/>
                  <w:i/>
                  <w:iCs/>
                  <w:noProof/>
                </w:rPr>
                <w:t>Bank Asia branches in Dhaka</w:t>
              </w:r>
              <w:r w:rsidRPr="00EF70A7">
                <w:rPr>
                  <w:rFonts w:cs="Times New Roman"/>
                  <w:noProof/>
                </w:rPr>
                <w:t>. Retrieved October 18, 2018, from Banksbd.org: https://www.banksbd.org/balb/branches/dhaka.html</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Change Factory . (n.d.). </w:t>
              </w:r>
              <w:r w:rsidRPr="00EF70A7">
                <w:rPr>
                  <w:rFonts w:cs="Times New Roman"/>
                  <w:i/>
                  <w:iCs/>
                  <w:noProof/>
                </w:rPr>
                <w:t>Common mistakes with KPIs</w:t>
              </w:r>
              <w:r w:rsidRPr="00EF70A7">
                <w:rPr>
                  <w:rFonts w:cs="Times New Roman"/>
                  <w:noProof/>
                </w:rPr>
                <w:t>. Retrieved September 14, 2018, from changefactory: https://www.changefactory.com.au/our-thinking/articles/common-mistakes-with-kpis/?fbclid=IwAR0UtLsazFQc2Kvwdx_ixXghkp0ltGvPenakl184UY7DSATqP06ApvT04As</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Chron. (n.d.). </w:t>
              </w:r>
              <w:r w:rsidRPr="00EF70A7">
                <w:rPr>
                  <w:rFonts w:cs="Times New Roman"/>
                  <w:i/>
                  <w:iCs/>
                  <w:noProof/>
                </w:rPr>
                <w:t>Purpose of Internship</w:t>
              </w:r>
              <w:r w:rsidRPr="00EF70A7">
                <w:rPr>
                  <w:rFonts w:cs="Times New Roman"/>
                  <w:noProof/>
                </w:rPr>
                <w:t>. Retrieved September 3, 2018, from Chron: https://work.chron.com/purpose-internship-8335.html</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lastRenderedPageBreak/>
                <w:t xml:space="preserve">James Kirkpatrick Library. (n.d.). </w:t>
              </w:r>
              <w:r w:rsidRPr="00EF70A7">
                <w:rPr>
                  <w:rFonts w:cs="Times New Roman"/>
                  <w:i/>
                  <w:iCs/>
                  <w:noProof/>
                </w:rPr>
                <w:t>Reseaech Questions</w:t>
              </w:r>
              <w:r w:rsidRPr="00EF70A7">
                <w:rPr>
                  <w:rFonts w:cs="Times New Roman"/>
                  <w:noProof/>
                </w:rPr>
                <w:t>. Retrieved September 23, 2018, from libraryguides: https://guides.library.ucmo.edu/c.php?g=695854&amp;p=4934956</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Lavy, Sarel. (n.d.). </w:t>
              </w:r>
              <w:r w:rsidRPr="00EF70A7">
                <w:rPr>
                  <w:rFonts w:cs="Times New Roman"/>
                  <w:i/>
                  <w:iCs/>
                  <w:noProof/>
                </w:rPr>
                <w:t>Natural Built Virtual</w:t>
              </w:r>
              <w:r w:rsidRPr="00EF70A7">
                <w:rPr>
                  <w:rFonts w:cs="Times New Roman"/>
                  <w:noProof/>
                </w:rPr>
                <w:t>. Retrieved October 16, 2018, from Texas A&amp;M University: http://symposium.arch.tamu.edu/2011/presentations/literature-review-measuring-building-performance-u/</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ResearchGate. (n.d.). </w:t>
              </w:r>
              <w:r w:rsidRPr="00EF70A7">
                <w:rPr>
                  <w:rFonts w:cs="Times New Roman"/>
                  <w:i/>
                  <w:iCs/>
                  <w:noProof/>
                </w:rPr>
                <w:t>Limitations</w:t>
              </w:r>
              <w:r w:rsidRPr="00EF70A7">
                <w:rPr>
                  <w:rFonts w:cs="Times New Roman"/>
                  <w:noProof/>
                </w:rPr>
                <w:t>. Retrieved September 24, 2018, from ResearchGate: https://www.researchgate.net/publication/220892272_Limitations_of_Performance_Measurement_Systems_based_on_Key_Performance_Indicators</w:t>
              </w:r>
            </w:p>
            <w:p w:rsidR="00050D3B" w:rsidRPr="00EF70A7" w:rsidRDefault="00050D3B" w:rsidP="00050D3B">
              <w:pPr>
                <w:pStyle w:val="Bibliography"/>
                <w:spacing w:line="480" w:lineRule="auto"/>
                <w:ind w:left="720" w:hanging="720"/>
                <w:rPr>
                  <w:rFonts w:cs="Times New Roman"/>
                  <w:noProof/>
                </w:rPr>
              </w:pPr>
              <w:r w:rsidRPr="00EF70A7">
                <w:rPr>
                  <w:rFonts w:cs="Times New Roman"/>
                  <w:noProof/>
                </w:rPr>
                <w:t xml:space="preserve">Stat Trek. (n.d.). </w:t>
              </w:r>
              <w:r w:rsidRPr="00EF70A7">
                <w:rPr>
                  <w:rFonts w:cs="Times New Roman"/>
                  <w:i/>
                  <w:iCs/>
                  <w:noProof/>
                </w:rPr>
                <w:t>Statistics Dictionary</w:t>
              </w:r>
              <w:r w:rsidRPr="00EF70A7">
                <w:rPr>
                  <w:rFonts w:cs="Times New Roman"/>
                  <w:noProof/>
                </w:rPr>
                <w:t>. Retrieved September 22, 2018, from stattrek: https://stattrek.com/statistics/dictionary.aspx?definition=sample%20design</w:t>
              </w:r>
            </w:p>
            <w:p w:rsidR="00050D3B" w:rsidRDefault="00050D3B" w:rsidP="00050D3B">
              <w:pPr>
                <w:spacing w:line="480" w:lineRule="auto"/>
                <w:rPr>
                  <w:rFonts w:ascii="Times New Roman" w:hAnsi="Times New Roman" w:cs="Times New Roman"/>
                </w:rPr>
              </w:pPr>
              <w:r w:rsidRPr="00EF70A7">
                <w:rPr>
                  <w:rFonts w:ascii="Times New Roman" w:hAnsi="Times New Roman" w:cs="Times New Roman"/>
                  <w:b/>
                  <w:bCs/>
                  <w:noProof/>
                </w:rPr>
                <w:fldChar w:fldCharType="end"/>
              </w:r>
            </w:p>
          </w:sdtContent>
        </w:sdt>
      </w:sdtContent>
    </w:sdt>
    <w:p w:rsidR="004D0E1B" w:rsidRDefault="004D0E1B" w:rsidP="008440DC">
      <w:pPr>
        <w:jc w:val="center"/>
        <w:rPr>
          <w:rFonts w:ascii="Arial" w:hAnsi="Arial" w:cs="Arial"/>
          <w:color w:val="FF0000"/>
          <w:shd w:val="clear" w:color="auto" w:fill="FFFFFF"/>
        </w:rPr>
      </w:pPr>
    </w:p>
    <w:p w:rsidR="00AC5BBE" w:rsidRPr="00044722" w:rsidRDefault="00AC5BBE" w:rsidP="00EB1F61">
      <w:pPr>
        <w:rPr>
          <w:rFonts w:ascii="Arial" w:hAnsi="Arial" w:cs="Arial"/>
          <w:color w:val="FF0000"/>
          <w:shd w:val="clear" w:color="auto" w:fill="FFFFFF"/>
        </w:rPr>
      </w:pPr>
    </w:p>
    <w:sectPr w:rsidR="00AC5BBE" w:rsidRPr="00044722" w:rsidSect="008440DC">
      <w:footerReference w:type="default" r:id="rId70"/>
      <w:pgSz w:w="12240" w:h="15840"/>
      <w:pgMar w:top="1440" w:right="1440" w:bottom="1440" w:left="1440" w:header="720" w:footer="720" w:gutter="0"/>
      <w:pgNumType w:start="5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A7C" w:rsidRDefault="00431A7C" w:rsidP="0092198F">
      <w:pPr>
        <w:spacing w:after="0" w:line="240" w:lineRule="auto"/>
      </w:pPr>
      <w:r>
        <w:separator/>
      </w:r>
    </w:p>
  </w:endnote>
  <w:endnote w:type="continuationSeparator" w:id="0">
    <w:p w:rsidR="00431A7C" w:rsidRDefault="00431A7C" w:rsidP="0092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pPr>
      <w:pStyle w:val="Footer"/>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785313"/>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9922D2">
          <w:rPr>
            <w:noProof/>
          </w:rPr>
          <w:t>i</w:t>
        </w:r>
        <w:r>
          <w:rPr>
            <w:noProof/>
          </w:rPr>
          <w:fldChar w:fldCharType="end"/>
        </w:r>
        <w:r>
          <w:t xml:space="preserve"> | </w:t>
        </w:r>
        <w:r>
          <w:rPr>
            <w:color w:val="808080" w:themeColor="background1" w:themeShade="80"/>
            <w:spacing w:val="60"/>
          </w:rPr>
          <w:t>Page</w:t>
        </w:r>
      </w:p>
    </w:sdtContent>
  </w:sdt>
  <w:p w:rsidR="008654DF" w:rsidRDefault="008654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pPr>
      <w:pStyle w:val="Footer"/>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392561"/>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10</w:t>
        </w:r>
        <w:r>
          <w:rPr>
            <w:noProof/>
          </w:rPr>
          <w:fldChar w:fldCharType="end"/>
        </w:r>
        <w:r>
          <w:t xml:space="preserve"> | </w:t>
        </w:r>
        <w:r>
          <w:rPr>
            <w:color w:val="808080" w:themeColor="background1" w:themeShade="80"/>
            <w:spacing w:val="60"/>
          </w:rPr>
          <w:t>Page</w:t>
        </w:r>
      </w:p>
    </w:sdtContent>
  </w:sdt>
  <w:p w:rsidR="008654DF" w:rsidRDefault="008654D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483386"/>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18</w:t>
        </w:r>
        <w:r>
          <w:rPr>
            <w:noProof/>
          </w:rPr>
          <w:fldChar w:fldCharType="end"/>
        </w:r>
        <w:r>
          <w:t xml:space="preserve"> | </w:t>
        </w:r>
        <w:r>
          <w:rPr>
            <w:color w:val="808080" w:themeColor="background1" w:themeShade="80"/>
            <w:spacing w:val="60"/>
          </w:rPr>
          <w:t>Page</w:t>
        </w:r>
      </w:p>
    </w:sdtContent>
  </w:sdt>
  <w:p w:rsidR="008654DF" w:rsidRDefault="008654D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rsidP="00C167C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226465"/>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20</w:t>
        </w:r>
        <w:r>
          <w:rPr>
            <w:noProof/>
          </w:rPr>
          <w:fldChar w:fldCharType="end"/>
        </w:r>
        <w:r>
          <w:t xml:space="preserve"> | </w:t>
        </w:r>
        <w:r>
          <w:rPr>
            <w:color w:val="808080" w:themeColor="background1" w:themeShade="80"/>
            <w:spacing w:val="60"/>
          </w:rPr>
          <w:t>Page</w:t>
        </w:r>
      </w:p>
    </w:sdtContent>
  </w:sdt>
  <w:p w:rsidR="008654DF" w:rsidRDefault="008654DF" w:rsidP="00C167C2">
    <w:pPr>
      <w:pStyle w:val="Foote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rsidP="004B0CF2">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921861"/>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47</w:t>
        </w:r>
        <w:r>
          <w:rPr>
            <w:noProof/>
          </w:rPr>
          <w:fldChar w:fldCharType="end"/>
        </w:r>
        <w:r>
          <w:t xml:space="preserve"> | </w:t>
        </w:r>
        <w:r>
          <w:rPr>
            <w:color w:val="808080" w:themeColor="background1" w:themeShade="80"/>
            <w:spacing w:val="60"/>
          </w:rPr>
          <w:t>Page</w:t>
        </w:r>
      </w:p>
    </w:sdtContent>
  </w:sdt>
  <w:p w:rsidR="008654DF" w:rsidRDefault="008654DF" w:rsidP="004B0CF2">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rsidP="004B0CF2">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8811787"/>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50</w:t>
        </w:r>
        <w:r>
          <w:rPr>
            <w:noProof/>
          </w:rPr>
          <w:fldChar w:fldCharType="end"/>
        </w:r>
        <w:r>
          <w:t xml:space="preserve"> | </w:t>
        </w:r>
        <w:r>
          <w:rPr>
            <w:color w:val="808080" w:themeColor="background1" w:themeShade="80"/>
            <w:spacing w:val="60"/>
          </w:rPr>
          <w:t>Page</w:t>
        </w:r>
      </w:p>
    </w:sdtContent>
  </w:sdt>
  <w:p w:rsidR="008654DF" w:rsidRDefault="008654DF" w:rsidP="004B0CF2">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rsidP="004B0CF2">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6581093"/>
      <w:docPartObj>
        <w:docPartGallery w:val="Page Numbers (Bottom of Page)"/>
        <w:docPartUnique/>
      </w:docPartObj>
    </w:sdtPr>
    <w:sdtEndPr>
      <w:rPr>
        <w:color w:val="808080" w:themeColor="background1" w:themeShade="80"/>
        <w:spacing w:val="60"/>
      </w:rPr>
    </w:sdtEndPr>
    <w:sdtContent>
      <w:p w:rsidR="008654DF" w:rsidRDefault="008654DF">
        <w:pPr>
          <w:pStyle w:val="Footer"/>
          <w:pBdr>
            <w:top w:val="single" w:sz="4" w:space="1" w:color="D9D9D9" w:themeColor="background1" w:themeShade="D9"/>
          </w:pBdr>
          <w:jc w:val="right"/>
        </w:pPr>
        <w:r>
          <w:fldChar w:fldCharType="begin"/>
        </w:r>
        <w:r>
          <w:instrText xml:space="preserve"> PAGE   \* MERGEFORMAT </w:instrText>
        </w:r>
        <w:r>
          <w:fldChar w:fldCharType="separate"/>
        </w:r>
        <w:r w:rsidR="001D5122">
          <w:rPr>
            <w:noProof/>
          </w:rPr>
          <w:t>52</w:t>
        </w:r>
        <w:r>
          <w:rPr>
            <w:noProof/>
          </w:rPr>
          <w:fldChar w:fldCharType="end"/>
        </w:r>
        <w:r>
          <w:t xml:space="preserve"> | </w:t>
        </w:r>
        <w:r>
          <w:rPr>
            <w:color w:val="808080" w:themeColor="background1" w:themeShade="80"/>
            <w:spacing w:val="60"/>
          </w:rPr>
          <w:t>Page</w:t>
        </w:r>
      </w:p>
    </w:sdtContent>
  </w:sdt>
  <w:p w:rsidR="008654DF" w:rsidRDefault="008654DF" w:rsidP="004B0CF2">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rsidP="004B0C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A7C" w:rsidRDefault="00431A7C" w:rsidP="0092198F">
      <w:pPr>
        <w:spacing w:after="0" w:line="240" w:lineRule="auto"/>
      </w:pPr>
      <w:r>
        <w:separator/>
      </w:r>
    </w:p>
  </w:footnote>
  <w:footnote w:type="continuationSeparator" w:id="0">
    <w:p w:rsidR="00431A7C" w:rsidRDefault="00431A7C" w:rsidP="00921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4DF" w:rsidRDefault="008654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1749"/>
    <w:multiLevelType w:val="hybridMultilevel"/>
    <w:tmpl w:val="95485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619DF"/>
    <w:multiLevelType w:val="hybridMultilevel"/>
    <w:tmpl w:val="4D5E9C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06662620"/>
    <w:multiLevelType w:val="hybridMultilevel"/>
    <w:tmpl w:val="CA1C0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A396526"/>
    <w:multiLevelType w:val="hybridMultilevel"/>
    <w:tmpl w:val="8092FF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74AF4"/>
    <w:multiLevelType w:val="hybridMultilevel"/>
    <w:tmpl w:val="70306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7132A1"/>
    <w:multiLevelType w:val="hybridMultilevel"/>
    <w:tmpl w:val="DE784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FB4B7B"/>
    <w:multiLevelType w:val="hybridMultilevel"/>
    <w:tmpl w:val="D43483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6235A0"/>
    <w:multiLevelType w:val="hybridMultilevel"/>
    <w:tmpl w:val="01929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5676EA5"/>
    <w:multiLevelType w:val="hybridMultilevel"/>
    <w:tmpl w:val="FFB2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2B49B8"/>
    <w:multiLevelType w:val="hybridMultilevel"/>
    <w:tmpl w:val="D38C62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2073F7"/>
    <w:multiLevelType w:val="multilevel"/>
    <w:tmpl w:val="3B244CC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409F4E4F"/>
    <w:multiLevelType w:val="hybridMultilevel"/>
    <w:tmpl w:val="D3C8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A63133"/>
    <w:multiLevelType w:val="hybridMultilevel"/>
    <w:tmpl w:val="60EE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166402"/>
    <w:multiLevelType w:val="hybridMultilevel"/>
    <w:tmpl w:val="F8E8A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4178D8"/>
    <w:multiLevelType w:val="hybridMultilevel"/>
    <w:tmpl w:val="B1EA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7B3A6C"/>
    <w:multiLevelType w:val="hybridMultilevel"/>
    <w:tmpl w:val="F714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9E4B80"/>
    <w:multiLevelType w:val="hybridMultilevel"/>
    <w:tmpl w:val="E8B40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1B7FF9"/>
    <w:multiLevelType w:val="multilevel"/>
    <w:tmpl w:val="806EA4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1E022B0"/>
    <w:multiLevelType w:val="hybridMultilevel"/>
    <w:tmpl w:val="EBBE9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481CF4"/>
    <w:multiLevelType w:val="hybridMultilevel"/>
    <w:tmpl w:val="C9D44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2E1F69"/>
    <w:multiLevelType w:val="hybridMultilevel"/>
    <w:tmpl w:val="595EF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2FD35B7"/>
    <w:multiLevelType w:val="hybridMultilevel"/>
    <w:tmpl w:val="CD7A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9A2BB7"/>
    <w:multiLevelType w:val="hybridMultilevel"/>
    <w:tmpl w:val="A6360E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FC63F9"/>
    <w:multiLevelType w:val="hybridMultilevel"/>
    <w:tmpl w:val="56627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1"/>
  </w:num>
  <w:num w:numId="4">
    <w:abstractNumId w:val="1"/>
  </w:num>
  <w:num w:numId="5">
    <w:abstractNumId w:val="12"/>
  </w:num>
  <w:num w:numId="6">
    <w:abstractNumId w:val="15"/>
  </w:num>
  <w:num w:numId="7">
    <w:abstractNumId w:val="0"/>
  </w:num>
  <w:num w:numId="8">
    <w:abstractNumId w:val="21"/>
  </w:num>
  <w:num w:numId="9">
    <w:abstractNumId w:val="23"/>
  </w:num>
  <w:num w:numId="10">
    <w:abstractNumId w:val="17"/>
  </w:num>
  <w:num w:numId="11">
    <w:abstractNumId w:val="8"/>
  </w:num>
  <w:num w:numId="12">
    <w:abstractNumId w:val="18"/>
  </w:num>
  <w:num w:numId="13">
    <w:abstractNumId w:val="7"/>
  </w:num>
  <w:num w:numId="14">
    <w:abstractNumId w:val="3"/>
  </w:num>
  <w:num w:numId="15">
    <w:abstractNumId w:val="16"/>
  </w:num>
  <w:num w:numId="16">
    <w:abstractNumId w:val="4"/>
  </w:num>
  <w:num w:numId="17">
    <w:abstractNumId w:val="22"/>
  </w:num>
  <w:num w:numId="18">
    <w:abstractNumId w:val="9"/>
  </w:num>
  <w:num w:numId="19">
    <w:abstractNumId w:val="5"/>
  </w:num>
  <w:num w:numId="20">
    <w:abstractNumId w:val="10"/>
  </w:num>
  <w:num w:numId="21">
    <w:abstractNumId w:val="13"/>
  </w:num>
  <w:num w:numId="22">
    <w:abstractNumId w:val="14"/>
  </w:num>
  <w:num w:numId="23">
    <w:abstractNumId w:val="11"/>
  </w:num>
  <w:num w:numId="24">
    <w:abstractNumId w:val="19"/>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BF"/>
    <w:rsid w:val="0000211B"/>
    <w:rsid w:val="00003DAF"/>
    <w:rsid w:val="00006FAA"/>
    <w:rsid w:val="00011167"/>
    <w:rsid w:val="000156B2"/>
    <w:rsid w:val="00016B69"/>
    <w:rsid w:val="0001757A"/>
    <w:rsid w:val="00020399"/>
    <w:rsid w:val="0002287E"/>
    <w:rsid w:val="00023703"/>
    <w:rsid w:val="00024021"/>
    <w:rsid w:val="00026843"/>
    <w:rsid w:val="00033D64"/>
    <w:rsid w:val="00033D9F"/>
    <w:rsid w:val="00037EE6"/>
    <w:rsid w:val="00044722"/>
    <w:rsid w:val="00045126"/>
    <w:rsid w:val="0004637F"/>
    <w:rsid w:val="00050D3B"/>
    <w:rsid w:val="00054308"/>
    <w:rsid w:val="00054A35"/>
    <w:rsid w:val="00056DA6"/>
    <w:rsid w:val="000609B5"/>
    <w:rsid w:val="00061667"/>
    <w:rsid w:val="00063783"/>
    <w:rsid w:val="00064657"/>
    <w:rsid w:val="00066B03"/>
    <w:rsid w:val="00073F98"/>
    <w:rsid w:val="00076CBC"/>
    <w:rsid w:val="00091638"/>
    <w:rsid w:val="0009525C"/>
    <w:rsid w:val="000968FE"/>
    <w:rsid w:val="000A47E3"/>
    <w:rsid w:val="000A65FB"/>
    <w:rsid w:val="000B53E2"/>
    <w:rsid w:val="000C24C2"/>
    <w:rsid w:val="000C6D3B"/>
    <w:rsid w:val="000E1665"/>
    <w:rsid w:val="000E1FEC"/>
    <w:rsid w:val="000E5B6F"/>
    <w:rsid w:val="000E6CDF"/>
    <w:rsid w:val="0010447B"/>
    <w:rsid w:val="001076B9"/>
    <w:rsid w:val="00112AFF"/>
    <w:rsid w:val="00112BC8"/>
    <w:rsid w:val="00121F59"/>
    <w:rsid w:val="001271B4"/>
    <w:rsid w:val="00130E94"/>
    <w:rsid w:val="001405BA"/>
    <w:rsid w:val="001411A6"/>
    <w:rsid w:val="00141D2F"/>
    <w:rsid w:val="00160DF5"/>
    <w:rsid w:val="00161932"/>
    <w:rsid w:val="00163DEB"/>
    <w:rsid w:val="00163F96"/>
    <w:rsid w:val="001662DB"/>
    <w:rsid w:val="001725F9"/>
    <w:rsid w:val="0017407D"/>
    <w:rsid w:val="00176C00"/>
    <w:rsid w:val="00176F8B"/>
    <w:rsid w:val="00180F01"/>
    <w:rsid w:val="00184DB0"/>
    <w:rsid w:val="00185221"/>
    <w:rsid w:val="001956E0"/>
    <w:rsid w:val="00195FA3"/>
    <w:rsid w:val="001A07D2"/>
    <w:rsid w:val="001A17CB"/>
    <w:rsid w:val="001A3E64"/>
    <w:rsid w:val="001B4E30"/>
    <w:rsid w:val="001B4FC7"/>
    <w:rsid w:val="001C0A1F"/>
    <w:rsid w:val="001C265F"/>
    <w:rsid w:val="001D3051"/>
    <w:rsid w:val="001D5122"/>
    <w:rsid w:val="001F28F3"/>
    <w:rsid w:val="001F3CF1"/>
    <w:rsid w:val="001F4A9D"/>
    <w:rsid w:val="001F76BD"/>
    <w:rsid w:val="002145A0"/>
    <w:rsid w:val="002319ED"/>
    <w:rsid w:val="00242402"/>
    <w:rsid w:val="00246995"/>
    <w:rsid w:val="00250D58"/>
    <w:rsid w:val="00261A1E"/>
    <w:rsid w:val="002651BE"/>
    <w:rsid w:val="00273EDC"/>
    <w:rsid w:val="0027475D"/>
    <w:rsid w:val="00275C64"/>
    <w:rsid w:val="00276722"/>
    <w:rsid w:val="00277AFB"/>
    <w:rsid w:val="00281481"/>
    <w:rsid w:val="002929A3"/>
    <w:rsid w:val="002A180B"/>
    <w:rsid w:val="002B23B9"/>
    <w:rsid w:val="002B6DAB"/>
    <w:rsid w:val="002C2095"/>
    <w:rsid w:val="002D77C7"/>
    <w:rsid w:val="002E18F8"/>
    <w:rsid w:val="002E280D"/>
    <w:rsid w:val="002E3E68"/>
    <w:rsid w:val="002F43D4"/>
    <w:rsid w:val="00310115"/>
    <w:rsid w:val="00311778"/>
    <w:rsid w:val="00314428"/>
    <w:rsid w:val="003149BF"/>
    <w:rsid w:val="00323F59"/>
    <w:rsid w:val="0034089B"/>
    <w:rsid w:val="00342F28"/>
    <w:rsid w:val="00347967"/>
    <w:rsid w:val="00353F5F"/>
    <w:rsid w:val="00362E3C"/>
    <w:rsid w:val="00365207"/>
    <w:rsid w:val="0037183F"/>
    <w:rsid w:val="00383D80"/>
    <w:rsid w:val="00390017"/>
    <w:rsid w:val="00396C0A"/>
    <w:rsid w:val="00397CF0"/>
    <w:rsid w:val="003A530D"/>
    <w:rsid w:val="003A6CD4"/>
    <w:rsid w:val="003A76D9"/>
    <w:rsid w:val="003B03A5"/>
    <w:rsid w:val="003B4338"/>
    <w:rsid w:val="003C19F5"/>
    <w:rsid w:val="003C50B2"/>
    <w:rsid w:val="003C55C9"/>
    <w:rsid w:val="003D327C"/>
    <w:rsid w:val="003E0129"/>
    <w:rsid w:val="003E4323"/>
    <w:rsid w:val="003F5E02"/>
    <w:rsid w:val="003F61FB"/>
    <w:rsid w:val="004064C1"/>
    <w:rsid w:val="00415488"/>
    <w:rsid w:val="004301D6"/>
    <w:rsid w:val="00430EE2"/>
    <w:rsid w:val="00431A7C"/>
    <w:rsid w:val="00445A5B"/>
    <w:rsid w:val="00447EDC"/>
    <w:rsid w:val="004558DA"/>
    <w:rsid w:val="00460E9F"/>
    <w:rsid w:val="004647C5"/>
    <w:rsid w:val="0047605B"/>
    <w:rsid w:val="004B0CF2"/>
    <w:rsid w:val="004D0E1B"/>
    <w:rsid w:val="004D4762"/>
    <w:rsid w:val="004E0E7D"/>
    <w:rsid w:val="004E3608"/>
    <w:rsid w:val="004E3FDF"/>
    <w:rsid w:val="004E4EB5"/>
    <w:rsid w:val="004F1580"/>
    <w:rsid w:val="004F49A5"/>
    <w:rsid w:val="004F4E59"/>
    <w:rsid w:val="005059C5"/>
    <w:rsid w:val="00521722"/>
    <w:rsid w:val="00523E1B"/>
    <w:rsid w:val="005252BF"/>
    <w:rsid w:val="00525F2F"/>
    <w:rsid w:val="005261C1"/>
    <w:rsid w:val="00537306"/>
    <w:rsid w:val="0054104A"/>
    <w:rsid w:val="0054262B"/>
    <w:rsid w:val="0055547F"/>
    <w:rsid w:val="005569E2"/>
    <w:rsid w:val="00560545"/>
    <w:rsid w:val="0057216D"/>
    <w:rsid w:val="005746E5"/>
    <w:rsid w:val="00574AC8"/>
    <w:rsid w:val="00581A8B"/>
    <w:rsid w:val="0058414D"/>
    <w:rsid w:val="005910DE"/>
    <w:rsid w:val="00592330"/>
    <w:rsid w:val="00593DE6"/>
    <w:rsid w:val="005A26D1"/>
    <w:rsid w:val="005B37EF"/>
    <w:rsid w:val="005B4CA8"/>
    <w:rsid w:val="005C3622"/>
    <w:rsid w:val="005C4172"/>
    <w:rsid w:val="005D0E6D"/>
    <w:rsid w:val="005D41BC"/>
    <w:rsid w:val="005D722A"/>
    <w:rsid w:val="005E06AD"/>
    <w:rsid w:val="005E3B31"/>
    <w:rsid w:val="005E455B"/>
    <w:rsid w:val="005E4E68"/>
    <w:rsid w:val="005E7DD3"/>
    <w:rsid w:val="005F038D"/>
    <w:rsid w:val="005F230D"/>
    <w:rsid w:val="00600F94"/>
    <w:rsid w:val="006034DB"/>
    <w:rsid w:val="00611E27"/>
    <w:rsid w:val="00614649"/>
    <w:rsid w:val="006150CE"/>
    <w:rsid w:val="0062682D"/>
    <w:rsid w:val="00642471"/>
    <w:rsid w:val="00650629"/>
    <w:rsid w:val="00655C9F"/>
    <w:rsid w:val="00663376"/>
    <w:rsid w:val="00672A5E"/>
    <w:rsid w:val="00673025"/>
    <w:rsid w:val="0067383B"/>
    <w:rsid w:val="006759A0"/>
    <w:rsid w:val="00681E63"/>
    <w:rsid w:val="00683E60"/>
    <w:rsid w:val="00684DC4"/>
    <w:rsid w:val="00685838"/>
    <w:rsid w:val="006A1043"/>
    <w:rsid w:val="006A1080"/>
    <w:rsid w:val="006A40D7"/>
    <w:rsid w:val="006A49AB"/>
    <w:rsid w:val="006A642C"/>
    <w:rsid w:val="006B0654"/>
    <w:rsid w:val="006B0EF9"/>
    <w:rsid w:val="006B2BD6"/>
    <w:rsid w:val="006B47E4"/>
    <w:rsid w:val="006B57CA"/>
    <w:rsid w:val="006B57CD"/>
    <w:rsid w:val="006B74E2"/>
    <w:rsid w:val="006D0BCE"/>
    <w:rsid w:val="006D5879"/>
    <w:rsid w:val="006E2A11"/>
    <w:rsid w:val="006E45B4"/>
    <w:rsid w:val="006F1551"/>
    <w:rsid w:val="006F2A67"/>
    <w:rsid w:val="006F5472"/>
    <w:rsid w:val="007007A7"/>
    <w:rsid w:val="00710861"/>
    <w:rsid w:val="00710901"/>
    <w:rsid w:val="00713C7D"/>
    <w:rsid w:val="00716F3C"/>
    <w:rsid w:val="00720C36"/>
    <w:rsid w:val="00723E7E"/>
    <w:rsid w:val="00731733"/>
    <w:rsid w:val="0073299F"/>
    <w:rsid w:val="00741C87"/>
    <w:rsid w:val="00742BEF"/>
    <w:rsid w:val="0074494A"/>
    <w:rsid w:val="00746C25"/>
    <w:rsid w:val="0075356D"/>
    <w:rsid w:val="00754EC4"/>
    <w:rsid w:val="00760931"/>
    <w:rsid w:val="00762064"/>
    <w:rsid w:val="007648AC"/>
    <w:rsid w:val="00765BDD"/>
    <w:rsid w:val="007715A2"/>
    <w:rsid w:val="00771B02"/>
    <w:rsid w:val="00775E5A"/>
    <w:rsid w:val="007841E9"/>
    <w:rsid w:val="00791C39"/>
    <w:rsid w:val="007948A1"/>
    <w:rsid w:val="00795E12"/>
    <w:rsid w:val="007A025C"/>
    <w:rsid w:val="007C3202"/>
    <w:rsid w:val="007D2276"/>
    <w:rsid w:val="007D2C97"/>
    <w:rsid w:val="007D666E"/>
    <w:rsid w:val="007E0019"/>
    <w:rsid w:val="007E1487"/>
    <w:rsid w:val="007E1905"/>
    <w:rsid w:val="007F1F07"/>
    <w:rsid w:val="00801A92"/>
    <w:rsid w:val="00803575"/>
    <w:rsid w:val="0080519F"/>
    <w:rsid w:val="00815B33"/>
    <w:rsid w:val="00825C34"/>
    <w:rsid w:val="008273F3"/>
    <w:rsid w:val="0084143C"/>
    <w:rsid w:val="008421BA"/>
    <w:rsid w:val="008440DC"/>
    <w:rsid w:val="00844FD4"/>
    <w:rsid w:val="0084624A"/>
    <w:rsid w:val="0084648F"/>
    <w:rsid w:val="008471B7"/>
    <w:rsid w:val="008505A5"/>
    <w:rsid w:val="008637A7"/>
    <w:rsid w:val="00864AED"/>
    <w:rsid w:val="008654DF"/>
    <w:rsid w:val="008706D9"/>
    <w:rsid w:val="0087254D"/>
    <w:rsid w:val="008741C1"/>
    <w:rsid w:val="00880134"/>
    <w:rsid w:val="00892B5C"/>
    <w:rsid w:val="00893C48"/>
    <w:rsid w:val="0089436B"/>
    <w:rsid w:val="00897F2C"/>
    <w:rsid w:val="008A4927"/>
    <w:rsid w:val="008B1A71"/>
    <w:rsid w:val="008B41F4"/>
    <w:rsid w:val="008B6ABD"/>
    <w:rsid w:val="008C3992"/>
    <w:rsid w:val="008C413F"/>
    <w:rsid w:val="008D55ED"/>
    <w:rsid w:val="008E0E35"/>
    <w:rsid w:val="008E4416"/>
    <w:rsid w:val="008E696A"/>
    <w:rsid w:val="008F0364"/>
    <w:rsid w:val="008F5C5C"/>
    <w:rsid w:val="008F781C"/>
    <w:rsid w:val="00900260"/>
    <w:rsid w:val="00902E21"/>
    <w:rsid w:val="00914C4A"/>
    <w:rsid w:val="00917B2D"/>
    <w:rsid w:val="00917BEC"/>
    <w:rsid w:val="0092198F"/>
    <w:rsid w:val="00930D95"/>
    <w:rsid w:val="009311A2"/>
    <w:rsid w:val="009353FF"/>
    <w:rsid w:val="00935941"/>
    <w:rsid w:val="00936BD8"/>
    <w:rsid w:val="00937832"/>
    <w:rsid w:val="00955A03"/>
    <w:rsid w:val="00956A61"/>
    <w:rsid w:val="009602F9"/>
    <w:rsid w:val="009628E2"/>
    <w:rsid w:val="00965CEE"/>
    <w:rsid w:val="00967686"/>
    <w:rsid w:val="0098614C"/>
    <w:rsid w:val="00991942"/>
    <w:rsid w:val="009922D2"/>
    <w:rsid w:val="009931FF"/>
    <w:rsid w:val="00996735"/>
    <w:rsid w:val="009A0D54"/>
    <w:rsid w:val="009B1BF5"/>
    <w:rsid w:val="009B2282"/>
    <w:rsid w:val="009C4EC2"/>
    <w:rsid w:val="009C6B58"/>
    <w:rsid w:val="009D057B"/>
    <w:rsid w:val="009D5AFC"/>
    <w:rsid w:val="00A00E67"/>
    <w:rsid w:val="00A12383"/>
    <w:rsid w:val="00A14FC5"/>
    <w:rsid w:val="00A2144D"/>
    <w:rsid w:val="00A44CA5"/>
    <w:rsid w:val="00A45001"/>
    <w:rsid w:val="00A55F08"/>
    <w:rsid w:val="00A568D3"/>
    <w:rsid w:val="00A570DF"/>
    <w:rsid w:val="00A708A1"/>
    <w:rsid w:val="00A74163"/>
    <w:rsid w:val="00A7547A"/>
    <w:rsid w:val="00A80F6C"/>
    <w:rsid w:val="00A81958"/>
    <w:rsid w:val="00A8396A"/>
    <w:rsid w:val="00AA2501"/>
    <w:rsid w:val="00AA31D9"/>
    <w:rsid w:val="00AA4864"/>
    <w:rsid w:val="00AA7133"/>
    <w:rsid w:val="00AB1E94"/>
    <w:rsid w:val="00AB7A43"/>
    <w:rsid w:val="00AC0C36"/>
    <w:rsid w:val="00AC5BBE"/>
    <w:rsid w:val="00AE36F7"/>
    <w:rsid w:val="00AE6CE5"/>
    <w:rsid w:val="00AF3B22"/>
    <w:rsid w:val="00AF5D0E"/>
    <w:rsid w:val="00AF64C3"/>
    <w:rsid w:val="00B020FA"/>
    <w:rsid w:val="00B0659C"/>
    <w:rsid w:val="00B07444"/>
    <w:rsid w:val="00B128B6"/>
    <w:rsid w:val="00B1396F"/>
    <w:rsid w:val="00B17ECE"/>
    <w:rsid w:val="00B2272F"/>
    <w:rsid w:val="00B32DAC"/>
    <w:rsid w:val="00B34906"/>
    <w:rsid w:val="00B41CC9"/>
    <w:rsid w:val="00B44BB9"/>
    <w:rsid w:val="00B45BD3"/>
    <w:rsid w:val="00B562AD"/>
    <w:rsid w:val="00B71A52"/>
    <w:rsid w:val="00B80852"/>
    <w:rsid w:val="00B8256E"/>
    <w:rsid w:val="00B85669"/>
    <w:rsid w:val="00B93F2C"/>
    <w:rsid w:val="00B967D0"/>
    <w:rsid w:val="00BB0DF1"/>
    <w:rsid w:val="00BB5141"/>
    <w:rsid w:val="00BC4431"/>
    <w:rsid w:val="00BD4B01"/>
    <w:rsid w:val="00BD5B63"/>
    <w:rsid w:val="00BE4819"/>
    <w:rsid w:val="00BE5361"/>
    <w:rsid w:val="00BF2B9C"/>
    <w:rsid w:val="00BF3775"/>
    <w:rsid w:val="00C01D3C"/>
    <w:rsid w:val="00C02502"/>
    <w:rsid w:val="00C167C2"/>
    <w:rsid w:val="00C16E50"/>
    <w:rsid w:val="00C22271"/>
    <w:rsid w:val="00C25D82"/>
    <w:rsid w:val="00C33614"/>
    <w:rsid w:val="00C351D8"/>
    <w:rsid w:val="00C37969"/>
    <w:rsid w:val="00C37A07"/>
    <w:rsid w:val="00C40000"/>
    <w:rsid w:val="00C43839"/>
    <w:rsid w:val="00C43B0D"/>
    <w:rsid w:val="00C7167D"/>
    <w:rsid w:val="00C74279"/>
    <w:rsid w:val="00C75AD0"/>
    <w:rsid w:val="00C77121"/>
    <w:rsid w:val="00C80BA3"/>
    <w:rsid w:val="00C82D76"/>
    <w:rsid w:val="00C846A7"/>
    <w:rsid w:val="00C94D7B"/>
    <w:rsid w:val="00C95228"/>
    <w:rsid w:val="00C96308"/>
    <w:rsid w:val="00CA13B5"/>
    <w:rsid w:val="00CA4DC3"/>
    <w:rsid w:val="00CA6724"/>
    <w:rsid w:val="00CB5C79"/>
    <w:rsid w:val="00CC61C9"/>
    <w:rsid w:val="00CC7DD8"/>
    <w:rsid w:val="00CD0A1E"/>
    <w:rsid w:val="00CD3B74"/>
    <w:rsid w:val="00CD5ED2"/>
    <w:rsid w:val="00CD5F37"/>
    <w:rsid w:val="00CE3E82"/>
    <w:rsid w:val="00CE5A73"/>
    <w:rsid w:val="00CF0AD0"/>
    <w:rsid w:val="00D02739"/>
    <w:rsid w:val="00D17A33"/>
    <w:rsid w:val="00D260D9"/>
    <w:rsid w:val="00D272A0"/>
    <w:rsid w:val="00D44146"/>
    <w:rsid w:val="00D64814"/>
    <w:rsid w:val="00D71CAA"/>
    <w:rsid w:val="00D72F82"/>
    <w:rsid w:val="00D73AE2"/>
    <w:rsid w:val="00D83C11"/>
    <w:rsid w:val="00D854BC"/>
    <w:rsid w:val="00D85DDC"/>
    <w:rsid w:val="00D874EC"/>
    <w:rsid w:val="00D91266"/>
    <w:rsid w:val="00D93541"/>
    <w:rsid w:val="00D97320"/>
    <w:rsid w:val="00DA30F7"/>
    <w:rsid w:val="00DB23CA"/>
    <w:rsid w:val="00DB29C4"/>
    <w:rsid w:val="00DB3698"/>
    <w:rsid w:val="00DB57C5"/>
    <w:rsid w:val="00DB758E"/>
    <w:rsid w:val="00DC5CBB"/>
    <w:rsid w:val="00DD328E"/>
    <w:rsid w:val="00DD790E"/>
    <w:rsid w:val="00DE2C3B"/>
    <w:rsid w:val="00DE66E7"/>
    <w:rsid w:val="00DE6D0B"/>
    <w:rsid w:val="00DE7104"/>
    <w:rsid w:val="00DF22C9"/>
    <w:rsid w:val="00DF235C"/>
    <w:rsid w:val="00E0571F"/>
    <w:rsid w:val="00E06084"/>
    <w:rsid w:val="00E11081"/>
    <w:rsid w:val="00E12871"/>
    <w:rsid w:val="00E209B8"/>
    <w:rsid w:val="00E35EBD"/>
    <w:rsid w:val="00E41367"/>
    <w:rsid w:val="00E42BF8"/>
    <w:rsid w:val="00E4479C"/>
    <w:rsid w:val="00E45BA7"/>
    <w:rsid w:val="00E4688C"/>
    <w:rsid w:val="00E630D1"/>
    <w:rsid w:val="00E66654"/>
    <w:rsid w:val="00E801CD"/>
    <w:rsid w:val="00E81FCD"/>
    <w:rsid w:val="00E83BF9"/>
    <w:rsid w:val="00E845F3"/>
    <w:rsid w:val="00E95CA6"/>
    <w:rsid w:val="00E95CCC"/>
    <w:rsid w:val="00EA0AB4"/>
    <w:rsid w:val="00EA3304"/>
    <w:rsid w:val="00EA5E5B"/>
    <w:rsid w:val="00EB1F61"/>
    <w:rsid w:val="00EB465F"/>
    <w:rsid w:val="00EB55B1"/>
    <w:rsid w:val="00EB7F20"/>
    <w:rsid w:val="00EC0231"/>
    <w:rsid w:val="00ED2A4A"/>
    <w:rsid w:val="00ED2B6E"/>
    <w:rsid w:val="00EE0172"/>
    <w:rsid w:val="00EE02CC"/>
    <w:rsid w:val="00EE0D00"/>
    <w:rsid w:val="00EE39FE"/>
    <w:rsid w:val="00EE4566"/>
    <w:rsid w:val="00EE685A"/>
    <w:rsid w:val="00EE794A"/>
    <w:rsid w:val="00F12814"/>
    <w:rsid w:val="00F133C5"/>
    <w:rsid w:val="00F22658"/>
    <w:rsid w:val="00F24065"/>
    <w:rsid w:val="00F31F54"/>
    <w:rsid w:val="00F324C7"/>
    <w:rsid w:val="00F32736"/>
    <w:rsid w:val="00F34676"/>
    <w:rsid w:val="00F41681"/>
    <w:rsid w:val="00F42790"/>
    <w:rsid w:val="00F44415"/>
    <w:rsid w:val="00F52718"/>
    <w:rsid w:val="00F5338C"/>
    <w:rsid w:val="00F53BBE"/>
    <w:rsid w:val="00F64A89"/>
    <w:rsid w:val="00F706B8"/>
    <w:rsid w:val="00F8445B"/>
    <w:rsid w:val="00FB2A22"/>
    <w:rsid w:val="00FC6BEC"/>
    <w:rsid w:val="00FD632F"/>
    <w:rsid w:val="00FE2989"/>
    <w:rsid w:val="00FE72AC"/>
    <w:rsid w:val="00FF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6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49BF"/>
    <w:rPr>
      <w:b/>
      <w:bCs/>
    </w:rPr>
  </w:style>
  <w:style w:type="table" w:styleId="TableGrid">
    <w:name w:val="Table Grid"/>
    <w:basedOn w:val="TableNormal"/>
    <w:uiPriority w:val="39"/>
    <w:rsid w:val="006A64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1411A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
    <w:name w:val="Grid Table 1 Light - Accent 51"/>
    <w:basedOn w:val="TableNormal"/>
    <w:uiPriority w:val="46"/>
    <w:rsid w:val="001411A6"/>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07444"/>
    <w:rPr>
      <w:color w:val="0563C1" w:themeColor="hyperlink"/>
      <w:u w:val="single"/>
    </w:rPr>
  </w:style>
  <w:style w:type="paragraph" w:styleId="ListParagraph">
    <w:name w:val="List Paragraph"/>
    <w:basedOn w:val="Normal"/>
    <w:uiPriority w:val="34"/>
    <w:qFormat/>
    <w:rsid w:val="00DB3698"/>
    <w:pPr>
      <w:ind w:left="720"/>
      <w:contextualSpacing/>
    </w:pPr>
  </w:style>
  <w:style w:type="paragraph" w:styleId="Header">
    <w:name w:val="header"/>
    <w:basedOn w:val="Normal"/>
    <w:link w:val="HeaderChar"/>
    <w:uiPriority w:val="99"/>
    <w:unhideWhenUsed/>
    <w:rsid w:val="00921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98F"/>
  </w:style>
  <w:style w:type="paragraph" w:styleId="Footer">
    <w:name w:val="footer"/>
    <w:basedOn w:val="Normal"/>
    <w:link w:val="FooterChar"/>
    <w:uiPriority w:val="99"/>
    <w:unhideWhenUsed/>
    <w:rsid w:val="00921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98F"/>
  </w:style>
  <w:style w:type="paragraph" w:styleId="BalloonText">
    <w:name w:val="Balloon Text"/>
    <w:basedOn w:val="Normal"/>
    <w:link w:val="BalloonTextChar"/>
    <w:uiPriority w:val="99"/>
    <w:semiHidden/>
    <w:unhideWhenUsed/>
    <w:rsid w:val="00C37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A07"/>
    <w:rPr>
      <w:rFonts w:ascii="Tahoma" w:hAnsi="Tahoma" w:cs="Tahoma"/>
      <w:sz w:val="16"/>
      <w:szCs w:val="16"/>
    </w:rPr>
  </w:style>
  <w:style w:type="table" w:styleId="LightGrid-Accent6">
    <w:name w:val="Light Grid Accent 6"/>
    <w:basedOn w:val="TableNormal"/>
    <w:uiPriority w:val="62"/>
    <w:rsid w:val="00A568D3"/>
    <w:pPr>
      <w:spacing w:after="0" w:line="240" w:lineRule="auto"/>
    </w:pPr>
    <w:rPr>
      <w:rFonts w:eastAsiaTheme="minorEastAsi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customStyle="1" w:styleId="Default">
    <w:name w:val="Default"/>
    <w:rsid w:val="00D97320"/>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3B4338"/>
    <w:pPr>
      <w:spacing w:after="0" w:line="240" w:lineRule="auto"/>
    </w:pPr>
  </w:style>
  <w:style w:type="paragraph" w:styleId="BodyTextIndent">
    <w:name w:val="Body Text Indent"/>
    <w:basedOn w:val="Normal"/>
    <w:link w:val="BodyTextIndentChar"/>
    <w:uiPriority w:val="99"/>
    <w:rsid w:val="0037183F"/>
    <w:pPr>
      <w:spacing w:after="0" w:line="240" w:lineRule="auto"/>
      <w:ind w:hanging="540"/>
    </w:pPr>
    <w:rPr>
      <w:rFonts w:ascii="Arial" w:eastAsia="Times New Roman" w:hAnsi="Arial" w:cs="Arial"/>
      <w:sz w:val="20"/>
      <w:szCs w:val="20"/>
    </w:rPr>
  </w:style>
  <w:style w:type="character" w:customStyle="1" w:styleId="BodyTextIndentChar">
    <w:name w:val="Body Text Indent Char"/>
    <w:basedOn w:val="DefaultParagraphFont"/>
    <w:link w:val="BodyTextIndent"/>
    <w:uiPriority w:val="99"/>
    <w:rsid w:val="0037183F"/>
    <w:rPr>
      <w:rFonts w:ascii="Arial" w:eastAsia="Times New Roman" w:hAnsi="Arial" w:cs="Arial"/>
      <w:sz w:val="20"/>
      <w:szCs w:val="20"/>
    </w:rPr>
  </w:style>
  <w:style w:type="character" w:styleId="PlaceholderText">
    <w:name w:val="Placeholder Text"/>
    <w:basedOn w:val="DefaultParagraphFont"/>
    <w:uiPriority w:val="99"/>
    <w:semiHidden/>
    <w:rsid w:val="00AA2501"/>
    <w:rPr>
      <w:color w:val="808080"/>
    </w:rPr>
  </w:style>
  <w:style w:type="character" w:customStyle="1" w:styleId="Heading1Char">
    <w:name w:val="Heading 1 Char"/>
    <w:basedOn w:val="DefaultParagraphFont"/>
    <w:link w:val="Heading1"/>
    <w:uiPriority w:val="9"/>
    <w:rsid w:val="000E1665"/>
    <w:rPr>
      <w:rFonts w:asciiTheme="majorHAnsi" w:eastAsiaTheme="majorEastAsia" w:hAnsiTheme="majorHAnsi" w:cstheme="majorBidi"/>
      <w:b/>
      <w:bCs/>
      <w:color w:val="2E74B5" w:themeColor="accent1" w:themeShade="BF"/>
      <w:sz w:val="28"/>
      <w:szCs w:val="28"/>
    </w:rPr>
  </w:style>
  <w:style w:type="paragraph" w:styleId="Bibliography">
    <w:name w:val="Bibliography"/>
    <w:basedOn w:val="Normal"/>
    <w:next w:val="Normal"/>
    <w:uiPriority w:val="37"/>
    <w:unhideWhenUsed/>
    <w:rsid w:val="00FC6BEC"/>
    <w:pPr>
      <w:spacing w:after="200" w:line="360" w:lineRule="auto"/>
      <w:jc w:val="both"/>
    </w:pPr>
    <w:rPr>
      <w:rFonts w:ascii="Times New Roman" w:eastAsiaTheme="minorEastAsia"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16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49BF"/>
    <w:rPr>
      <w:b/>
      <w:bCs/>
    </w:rPr>
  </w:style>
  <w:style w:type="table" w:styleId="TableGrid">
    <w:name w:val="Table Grid"/>
    <w:basedOn w:val="TableNormal"/>
    <w:uiPriority w:val="39"/>
    <w:rsid w:val="006A64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1411A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
    <w:name w:val="Grid Table 1 Light - Accent 51"/>
    <w:basedOn w:val="TableNormal"/>
    <w:uiPriority w:val="46"/>
    <w:rsid w:val="001411A6"/>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07444"/>
    <w:rPr>
      <w:color w:val="0563C1" w:themeColor="hyperlink"/>
      <w:u w:val="single"/>
    </w:rPr>
  </w:style>
  <w:style w:type="paragraph" w:styleId="ListParagraph">
    <w:name w:val="List Paragraph"/>
    <w:basedOn w:val="Normal"/>
    <w:uiPriority w:val="34"/>
    <w:qFormat/>
    <w:rsid w:val="00DB3698"/>
    <w:pPr>
      <w:ind w:left="720"/>
      <w:contextualSpacing/>
    </w:pPr>
  </w:style>
  <w:style w:type="paragraph" w:styleId="Header">
    <w:name w:val="header"/>
    <w:basedOn w:val="Normal"/>
    <w:link w:val="HeaderChar"/>
    <w:uiPriority w:val="99"/>
    <w:unhideWhenUsed/>
    <w:rsid w:val="00921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98F"/>
  </w:style>
  <w:style w:type="paragraph" w:styleId="Footer">
    <w:name w:val="footer"/>
    <w:basedOn w:val="Normal"/>
    <w:link w:val="FooterChar"/>
    <w:uiPriority w:val="99"/>
    <w:unhideWhenUsed/>
    <w:rsid w:val="00921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98F"/>
  </w:style>
  <w:style w:type="paragraph" w:styleId="BalloonText">
    <w:name w:val="Balloon Text"/>
    <w:basedOn w:val="Normal"/>
    <w:link w:val="BalloonTextChar"/>
    <w:uiPriority w:val="99"/>
    <w:semiHidden/>
    <w:unhideWhenUsed/>
    <w:rsid w:val="00C37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A07"/>
    <w:rPr>
      <w:rFonts w:ascii="Tahoma" w:hAnsi="Tahoma" w:cs="Tahoma"/>
      <w:sz w:val="16"/>
      <w:szCs w:val="16"/>
    </w:rPr>
  </w:style>
  <w:style w:type="table" w:styleId="LightGrid-Accent6">
    <w:name w:val="Light Grid Accent 6"/>
    <w:basedOn w:val="TableNormal"/>
    <w:uiPriority w:val="62"/>
    <w:rsid w:val="00A568D3"/>
    <w:pPr>
      <w:spacing w:after="0" w:line="240" w:lineRule="auto"/>
    </w:pPr>
    <w:rPr>
      <w:rFonts w:eastAsiaTheme="minorEastAsi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customStyle="1" w:styleId="Default">
    <w:name w:val="Default"/>
    <w:rsid w:val="00D97320"/>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3B4338"/>
    <w:pPr>
      <w:spacing w:after="0" w:line="240" w:lineRule="auto"/>
    </w:pPr>
  </w:style>
  <w:style w:type="paragraph" w:styleId="BodyTextIndent">
    <w:name w:val="Body Text Indent"/>
    <w:basedOn w:val="Normal"/>
    <w:link w:val="BodyTextIndentChar"/>
    <w:uiPriority w:val="99"/>
    <w:rsid w:val="0037183F"/>
    <w:pPr>
      <w:spacing w:after="0" w:line="240" w:lineRule="auto"/>
      <w:ind w:hanging="540"/>
    </w:pPr>
    <w:rPr>
      <w:rFonts w:ascii="Arial" w:eastAsia="Times New Roman" w:hAnsi="Arial" w:cs="Arial"/>
      <w:sz w:val="20"/>
      <w:szCs w:val="20"/>
    </w:rPr>
  </w:style>
  <w:style w:type="character" w:customStyle="1" w:styleId="BodyTextIndentChar">
    <w:name w:val="Body Text Indent Char"/>
    <w:basedOn w:val="DefaultParagraphFont"/>
    <w:link w:val="BodyTextIndent"/>
    <w:uiPriority w:val="99"/>
    <w:rsid w:val="0037183F"/>
    <w:rPr>
      <w:rFonts w:ascii="Arial" w:eastAsia="Times New Roman" w:hAnsi="Arial" w:cs="Arial"/>
      <w:sz w:val="20"/>
      <w:szCs w:val="20"/>
    </w:rPr>
  </w:style>
  <w:style w:type="character" w:styleId="PlaceholderText">
    <w:name w:val="Placeholder Text"/>
    <w:basedOn w:val="DefaultParagraphFont"/>
    <w:uiPriority w:val="99"/>
    <w:semiHidden/>
    <w:rsid w:val="00AA2501"/>
    <w:rPr>
      <w:color w:val="808080"/>
    </w:rPr>
  </w:style>
  <w:style w:type="character" w:customStyle="1" w:styleId="Heading1Char">
    <w:name w:val="Heading 1 Char"/>
    <w:basedOn w:val="DefaultParagraphFont"/>
    <w:link w:val="Heading1"/>
    <w:uiPriority w:val="9"/>
    <w:rsid w:val="000E1665"/>
    <w:rPr>
      <w:rFonts w:asciiTheme="majorHAnsi" w:eastAsiaTheme="majorEastAsia" w:hAnsiTheme="majorHAnsi" w:cstheme="majorBidi"/>
      <w:b/>
      <w:bCs/>
      <w:color w:val="2E74B5" w:themeColor="accent1" w:themeShade="BF"/>
      <w:sz w:val="28"/>
      <w:szCs w:val="28"/>
    </w:rPr>
  </w:style>
  <w:style w:type="paragraph" w:styleId="Bibliography">
    <w:name w:val="Bibliography"/>
    <w:basedOn w:val="Normal"/>
    <w:next w:val="Normal"/>
    <w:uiPriority w:val="37"/>
    <w:unhideWhenUsed/>
    <w:rsid w:val="00FC6BEC"/>
    <w:pPr>
      <w:spacing w:after="200" w:line="360" w:lineRule="auto"/>
      <w:jc w:val="both"/>
    </w:pPr>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26706">
      <w:bodyDiv w:val="1"/>
      <w:marLeft w:val="0"/>
      <w:marRight w:val="0"/>
      <w:marTop w:val="0"/>
      <w:marBottom w:val="0"/>
      <w:divBdr>
        <w:top w:val="none" w:sz="0" w:space="0" w:color="auto"/>
        <w:left w:val="none" w:sz="0" w:space="0" w:color="auto"/>
        <w:bottom w:val="none" w:sz="0" w:space="0" w:color="auto"/>
        <w:right w:val="none" w:sz="0" w:space="0" w:color="auto"/>
      </w:divBdr>
    </w:div>
    <w:div w:id="223759653">
      <w:bodyDiv w:val="1"/>
      <w:marLeft w:val="0"/>
      <w:marRight w:val="0"/>
      <w:marTop w:val="0"/>
      <w:marBottom w:val="0"/>
      <w:divBdr>
        <w:top w:val="none" w:sz="0" w:space="0" w:color="auto"/>
        <w:left w:val="none" w:sz="0" w:space="0" w:color="auto"/>
        <w:bottom w:val="none" w:sz="0" w:space="0" w:color="auto"/>
        <w:right w:val="none" w:sz="0" w:space="0" w:color="auto"/>
      </w:divBdr>
    </w:div>
    <w:div w:id="345524157">
      <w:bodyDiv w:val="1"/>
      <w:marLeft w:val="0"/>
      <w:marRight w:val="0"/>
      <w:marTop w:val="0"/>
      <w:marBottom w:val="0"/>
      <w:divBdr>
        <w:top w:val="none" w:sz="0" w:space="0" w:color="auto"/>
        <w:left w:val="none" w:sz="0" w:space="0" w:color="auto"/>
        <w:bottom w:val="none" w:sz="0" w:space="0" w:color="auto"/>
        <w:right w:val="none" w:sz="0" w:space="0" w:color="auto"/>
      </w:divBdr>
    </w:div>
    <w:div w:id="410081105">
      <w:bodyDiv w:val="1"/>
      <w:marLeft w:val="0"/>
      <w:marRight w:val="0"/>
      <w:marTop w:val="0"/>
      <w:marBottom w:val="0"/>
      <w:divBdr>
        <w:top w:val="none" w:sz="0" w:space="0" w:color="auto"/>
        <w:left w:val="none" w:sz="0" w:space="0" w:color="auto"/>
        <w:bottom w:val="none" w:sz="0" w:space="0" w:color="auto"/>
        <w:right w:val="none" w:sz="0" w:space="0" w:color="auto"/>
      </w:divBdr>
    </w:div>
    <w:div w:id="516164388">
      <w:bodyDiv w:val="1"/>
      <w:marLeft w:val="0"/>
      <w:marRight w:val="0"/>
      <w:marTop w:val="0"/>
      <w:marBottom w:val="0"/>
      <w:divBdr>
        <w:top w:val="none" w:sz="0" w:space="0" w:color="auto"/>
        <w:left w:val="none" w:sz="0" w:space="0" w:color="auto"/>
        <w:bottom w:val="none" w:sz="0" w:space="0" w:color="auto"/>
        <w:right w:val="none" w:sz="0" w:space="0" w:color="auto"/>
      </w:divBdr>
    </w:div>
    <w:div w:id="608778031">
      <w:bodyDiv w:val="1"/>
      <w:marLeft w:val="0"/>
      <w:marRight w:val="0"/>
      <w:marTop w:val="0"/>
      <w:marBottom w:val="0"/>
      <w:divBdr>
        <w:top w:val="none" w:sz="0" w:space="0" w:color="auto"/>
        <w:left w:val="none" w:sz="0" w:space="0" w:color="auto"/>
        <w:bottom w:val="none" w:sz="0" w:space="0" w:color="auto"/>
        <w:right w:val="none" w:sz="0" w:space="0" w:color="auto"/>
      </w:divBdr>
    </w:div>
    <w:div w:id="617444601">
      <w:bodyDiv w:val="1"/>
      <w:marLeft w:val="0"/>
      <w:marRight w:val="0"/>
      <w:marTop w:val="0"/>
      <w:marBottom w:val="0"/>
      <w:divBdr>
        <w:top w:val="none" w:sz="0" w:space="0" w:color="auto"/>
        <w:left w:val="none" w:sz="0" w:space="0" w:color="auto"/>
        <w:bottom w:val="none" w:sz="0" w:space="0" w:color="auto"/>
        <w:right w:val="none" w:sz="0" w:space="0" w:color="auto"/>
      </w:divBdr>
    </w:div>
    <w:div w:id="716976601">
      <w:bodyDiv w:val="1"/>
      <w:marLeft w:val="0"/>
      <w:marRight w:val="0"/>
      <w:marTop w:val="0"/>
      <w:marBottom w:val="0"/>
      <w:divBdr>
        <w:top w:val="none" w:sz="0" w:space="0" w:color="auto"/>
        <w:left w:val="none" w:sz="0" w:space="0" w:color="auto"/>
        <w:bottom w:val="none" w:sz="0" w:space="0" w:color="auto"/>
        <w:right w:val="none" w:sz="0" w:space="0" w:color="auto"/>
      </w:divBdr>
    </w:div>
    <w:div w:id="890727815">
      <w:bodyDiv w:val="1"/>
      <w:marLeft w:val="0"/>
      <w:marRight w:val="0"/>
      <w:marTop w:val="0"/>
      <w:marBottom w:val="0"/>
      <w:divBdr>
        <w:top w:val="none" w:sz="0" w:space="0" w:color="auto"/>
        <w:left w:val="none" w:sz="0" w:space="0" w:color="auto"/>
        <w:bottom w:val="none" w:sz="0" w:space="0" w:color="auto"/>
        <w:right w:val="none" w:sz="0" w:space="0" w:color="auto"/>
      </w:divBdr>
    </w:div>
    <w:div w:id="937058413">
      <w:bodyDiv w:val="1"/>
      <w:marLeft w:val="0"/>
      <w:marRight w:val="0"/>
      <w:marTop w:val="0"/>
      <w:marBottom w:val="0"/>
      <w:divBdr>
        <w:top w:val="none" w:sz="0" w:space="0" w:color="auto"/>
        <w:left w:val="none" w:sz="0" w:space="0" w:color="auto"/>
        <w:bottom w:val="none" w:sz="0" w:space="0" w:color="auto"/>
        <w:right w:val="none" w:sz="0" w:space="0" w:color="auto"/>
      </w:divBdr>
    </w:div>
    <w:div w:id="974217203">
      <w:bodyDiv w:val="1"/>
      <w:marLeft w:val="0"/>
      <w:marRight w:val="0"/>
      <w:marTop w:val="0"/>
      <w:marBottom w:val="0"/>
      <w:divBdr>
        <w:top w:val="none" w:sz="0" w:space="0" w:color="auto"/>
        <w:left w:val="none" w:sz="0" w:space="0" w:color="auto"/>
        <w:bottom w:val="none" w:sz="0" w:space="0" w:color="auto"/>
        <w:right w:val="none" w:sz="0" w:space="0" w:color="auto"/>
      </w:divBdr>
    </w:div>
    <w:div w:id="1075667409">
      <w:bodyDiv w:val="1"/>
      <w:marLeft w:val="0"/>
      <w:marRight w:val="0"/>
      <w:marTop w:val="0"/>
      <w:marBottom w:val="0"/>
      <w:divBdr>
        <w:top w:val="none" w:sz="0" w:space="0" w:color="auto"/>
        <w:left w:val="none" w:sz="0" w:space="0" w:color="auto"/>
        <w:bottom w:val="none" w:sz="0" w:space="0" w:color="auto"/>
        <w:right w:val="none" w:sz="0" w:space="0" w:color="auto"/>
      </w:divBdr>
    </w:div>
    <w:div w:id="1094976892">
      <w:bodyDiv w:val="1"/>
      <w:marLeft w:val="0"/>
      <w:marRight w:val="0"/>
      <w:marTop w:val="0"/>
      <w:marBottom w:val="0"/>
      <w:divBdr>
        <w:top w:val="none" w:sz="0" w:space="0" w:color="auto"/>
        <w:left w:val="none" w:sz="0" w:space="0" w:color="auto"/>
        <w:bottom w:val="none" w:sz="0" w:space="0" w:color="auto"/>
        <w:right w:val="none" w:sz="0" w:space="0" w:color="auto"/>
      </w:divBdr>
    </w:div>
    <w:div w:id="1479221594">
      <w:bodyDiv w:val="1"/>
      <w:marLeft w:val="0"/>
      <w:marRight w:val="0"/>
      <w:marTop w:val="0"/>
      <w:marBottom w:val="0"/>
      <w:divBdr>
        <w:top w:val="none" w:sz="0" w:space="0" w:color="auto"/>
        <w:left w:val="none" w:sz="0" w:space="0" w:color="auto"/>
        <w:bottom w:val="none" w:sz="0" w:space="0" w:color="auto"/>
        <w:right w:val="none" w:sz="0" w:space="0" w:color="auto"/>
      </w:divBdr>
    </w:div>
    <w:div w:id="1505893909">
      <w:bodyDiv w:val="1"/>
      <w:marLeft w:val="0"/>
      <w:marRight w:val="0"/>
      <w:marTop w:val="0"/>
      <w:marBottom w:val="0"/>
      <w:divBdr>
        <w:top w:val="none" w:sz="0" w:space="0" w:color="auto"/>
        <w:left w:val="none" w:sz="0" w:space="0" w:color="auto"/>
        <w:bottom w:val="none" w:sz="0" w:space="0" w:color="auto"/>
        <w:right w:val="none" w:sz="0" w:space="0" w:color="auto"/>
      </w:divBdr>
    </w:div>
    <w:div w:id="1550654940">
      <w:bodyDiv w:val="1"/>
      <w:marLeft w:val="0"/>
      <w:marRight w:val="0"/>
      <w:marTop w:val="0"/>
      <w:marBottom w:val="0"/>
      <w:divBdr>
        <w:top w:val="none" w:sz="0" w:space="0" w:color="auto"/>
        <w:left w:val="none" w:sz="0" w:space="0" w:color="auto"/>
        <w:bottom w:val="none" w:sz="0" w:space="0" w:color="auto"/>
        <w:right w:val="none" w:sz="0" w:space="0" w:color="auto"/>
      </w:divBdr>
    </w:div>
    <w:div w:id="1719892495">
      <w:bodyDiv w:val="1"/>
      <w:marLeft w:val="0"/>
      <w:marRight w:val="0"/>
      <w:marTop w:val="0"/>
      <w:marBottom w:val="0"/>
      <w:divBdr>
        <w:top w:val="none" w:sz="0" w:space="0" w:color="auto"/>
        <w:left w:val="none" w:sz="0" w:space="0" w:color="auto"/>
        <w:bottom w:val="none" w:sz="0" w:space="0" w:color="auto"/>
        <w:right w:val="none" w:sz="0" w:space="0" w:color="auto"/>
      </w:divBdr>
    </w:div>
    <w:div w:id="1834955865">
      <w:bodyDiv w:val="1"/>
      <w:marLeft w:val="0"/>
      <w:marRight w:val="0"/>
      <w:marTop w:val="0"/>
      <w:marBottom w:val="0"/>
      <w:divBdr>
        <w:top w:val="none" w:sz="0" w:space="0" w:color="auto"/>
        <w:left w:val="none" w:sz="0" w:space="0" w:color="auto"/>
        <w:bottom w:val="none" w:sz="0" w:space="0" w:color="auto"/>
        <w:right w:val="none" w:sz="0" w:space="0" w:color="auto"/>
      </w:divBdr>
    </w:div>
    <w:div w:id="1989937854">
      <w:bodyDiv w:val="1"/>
      <w:marLeft w:val="0"/>
      <w:marRight w:val="0"/>
      <w:marTop w:val="0"/>
      <w:marBottom w:val="0"/>
      <w:divBdr>
        <w:top w:val="none" w:sz="0" w:space="0" w:color="auto"/>
        <w:left w:val="none" w:sz="0" w:space="0" w:color="auto"/>
        <w:bottom w:val="none" w:sz="0" w:space="0" w:color="auto"/>
        <w:right w:val="none" w:sz="0" w:space="0" w:color="auto"/>
      </w:divBdr>
    </w:div>
    <w:div w:id="2014063920">
      <w:bodyDiv w:val="1"/>
      <w:marLeft w:val="0"/>
      <w:marRight w:val="0"/>
      <w:marTop w:val="0"/>
      <w:marBottom w:val="0"/>
      <w:divBdr>
        <w:top w:val="none" w:sz="0" w:space="0" w:color="auto"/>
        <w:left w:val="none" w:sz="0" w:space="0" w:color="auto"/>
        <w:bottom w:val="none" w:sz="0" w:space="0" w:color="auto"/>
        <w:right w:val="none" w:sz="0" w:space="0" w:color="auto"/>
      </w:divBdr>
    </w:div>
    <w:div w:id="2025594255">
      <w:bodyDiv w:val="1"/>
      <w:marLeft w:val="0"/>
      <w:marRight w:val="0"/>
      <w:marTop w:val="0"/>
      <w:marBottom w:val="0"/>
      <w:divBdr>
        <w:top w:val="none" w:sz="0" w:space="0" w:color="auto"/>
        <w:left w:val="none" w:sz="0" w:space="0" w:color="auto"/>
        <w:bottom w:val="none" w:sz="0" w:space="0" w:color="auto"/>
        <w:right w:val="none" w:sz="0" w:space="0" w:color="auto"/>
      </w:divBdr>
    </w:div>
    <w:div w:id="2044209997">
      <w:bodyDiv w:val="1"/>
      <w:marLeft w:val="0"/>
      <w:marRight w:val="0"/>
      <w:marTop w:val="0"/>
      <w:marBottom w:val="0"/>
      <w:divBdr>
        <w:top w:val="none" w:sz="0" w:space="0" w:color="auto"/>
        <w:left w:val="none" w:sz="0" w:space="0" w:color="auto"/>
        <w:bottom w:val="none" w:sz="0" w:space="0" w:color="auto"/>
        <w:right w:val="none" w:sz="0" w:space="0" w:color="auto"/>
      </w:divBdr>
      <w:divsChild>
        <w:div w:id="1336685802">
          <w:marLeft w:val="0"/>
          <w:marRight w:val="0"/>
          <w:marTop w:val="0"/>
          <w:marBottom w:val="0"/>
          <w:divBdr>
            <w:top w:val="none" w:sz="0" w:space="0" w:color="auto"/>
            <w:left w:val="none" w:sz="0" w:space="0" w:color="auto"/>
            <w:bottom w:val="none" w:sz="0" w:space="0" w:color="auto"/>
            <w:right w:val="none" w:sz="0" w:space="0" w:color="auto"/>
          </w:divBdr>
        </w:div>
        <w:div w:id="107630067">
          <w:marLeft w:val="0"/>
          <w:marRight w:val="0"/>
          <w:marTop w:val="0"/>
          <w:marBottom w:val="0"/>
          <w:divBdr>
            <w:top w:val="none" w:sz="0" w:space="0" w:color="auto"/>
            <w:left w:val="none" w:sz="0" w:space="0" w:color="auto"/>
            <w:bottom w:val="none" w:sz="0" w:space="0" w:color="auto"/>
            <w:right w:val="none" w:sz="0" w:space="0" w:color="auto"/>
          </w:divBdr>
        </w:div>
        <w:div w:id="163713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image" Target="media/image19.jpg"/><Relationship Id="rId21" Type="http://schemas.openxmlformats.org/officeDocument/2006/relationships/image" Target="media/image5.jpg"/><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7.jpg"/><Relationship Id="rId50" Type="http://schemas.openxmlformats.org/officeDocument/2006/relationships/chart" Target="charts/chart1.xml"/><Relationship Id="rId55" Type="http://schemas.openxmlformats.org/officeDocument/2006/relationships/chart" Target="charts/chart6.xml"/><Relationship Id="rId63" Type="http://schemas.openxmlformats.org/officeDocument/2006/relationships/footer" Target="footer11.xml"/><Relationship Id="rId68" Type="http://schemas.openxmlformats.org/officeDocument/2006/relationships/image" Target="media/image34.jp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g"/><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8.jpg"/><Relationship Id="rId32" Type="http://schemas.openxmlformats.org/officeDocument/2006/relationships/image" Target="media/image12.jpeg"/><Relationship Id="rId37" Type="http://schemas.openxmlformats.org/officeDocument/2006/relationships/image" Target="media/image17.jpg"/><Relationship Id="rId40" Type="http://schemas.openxmlformats.org/officeDocument/2006/relationships/image" Target="media/image20.jpg"/><Relationship Id="rId45" Type="http://schemas.openxmlformats.org/officeDocument/2006/relationships/image" Target="media/image25.jpg"/><Relationship Id="rId53" Type="http://schemas.openxmlformats.org/officeDocument/2006/relationships/chart" Target="charts/chart4.xml"/><Relationship Id="rId58" Type="http://schemas.openxmlformats.org/officeDocument/2006/relationships/chart" Target="charts/chart9.xml"/><Relationship Id="rId66" Type="http://schemas.openxmlformats.org/officeDocument/2006/relationships/image" Target="media/image32.jpg"/><Relationship Id="rId5" Type="http://schemas.openxmlformats.org/officeDocument/2006/relationships/settings" Target="settings.xml"/><Relationship Id="rId15" Type="http://schemas.openxmlformats.org/officeDocument/2006/relationships/hyperlink" Target="https://en.wikipedia.org/wiki/Statistical_population" TargetMode="External"/><Relationship Id="rId23" Type="http://schemas.openxmlformats.org/officeDocument/2006/relationships/image" Target="media/image7.jpg"/><Relationship Id="rId28" Type="http://schemas.openxmlformats.org/officeDocument/2006/relationships/footer" Target="footer8.xml"/><Relationship Id="rId36" Type="http://schemas.openxmlformats.org/officeDocument/2006/relationships/image" Target="media/image16.jpg"/><Relationship Id="rId49" Type="http://schemas.openxmlformats.org/officeDocument/2006/relationships/image" Target="media/image29.jpg"/><Relationship Id="rId57" Type="http://schemas.openxmlformats.org/officeDocument/2006/relationships/chart" Target="charts/chart8.xml"/><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chart" Target="charts/chart3.xml"/><Relationship Id="rId60" Type="http://schemas.openxmlformats.org/officeDocument/2006/relationships/image" Target="media/image30.png"/><Relationship Id="rId65"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Sampling_(statistics)" TargetMode="External"/><Relationship Id="rId22" Type="http://schemas.openxmlformats.org/officeDocument/2006/relationships/image" Target="media/image6.jpg"/><Relationship Id="rId27" Type="http://schemas.openxmlformats.org/officeDocument/2006/relationships/footer" Target="footer7.xml"/><Relationship Id="rId30" Type="http://schemas.openxmlformats.org/officeDocument/2006/relationships/image" Target="media/image10.jpg"/><Relationship Id="rId35" Type="http://schemas.openxmlformats.org/officeDocument/2006/relationships/image" Target="media/image15.jp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chart" Target="charts/chart7.xml"/><Relationship Id="rId64" Type="http://schemas.openxmlformats.org/officeDocument/2006/relationships/footer" Target="footer12.xml"/><Relationship Id="rId69" Type="http://schemas.openxmlformats.org/officeDocument/2006/relationships/footer" Target="footer14.xml"/><Relationship Id="rId8" Type="http://schemas.openxmlformats.org/officeDocument/2006/relationships/endnotes" Target="endnotes.xml"/><Relationship Id="rId51" Type="http://schemas.openxmlformats.org/officeDocument/2006/relationships/chart" Target="charts/chart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jpg"/><Relationship Id="rId25" Type="http://schemas.openxmlformats.org/officeDocument/2006/relationships/image" Target="media/image9.jpg"/><Relationship Id="rId33" Type="http://schemas.openxmlformats.org/officeDocument/2006/relationships/image" Target="media/image13.jpeg"/><Relationship Id="rId38" Type="http://schemas.openxmlformats.org/officeDocument/2006/relationships/image" Target="media/image18.jpg"/><Relationship Id="rId46" Type="http://schemas.openxmlformats.org/officeDocument/2006/relationships/image" Target="media/image26.jpg"/><Relationship Id="rId59" Type="http://schemas.openxmlformats.org/officeDocument/2006/relationships/chart" Target="charts/chart10.xml"/><Relationship Id="rId67" Type="http://schemas.openxmlformats.org/officeDocument/2006/relationships/image" Target="media/image33.jpg"/><Relationship Id="rId20" Type="http://schemas.openxmlformats.org/officeDocument/2006/relationships/footer" Target="footer5.xml"/><Relationship Id="rId41" Type="http://schemas.openxmlformats.org/officeDocument/2006/relationships/image" Target="media/image21.jpeg"/><Relationship Id="rId54" Type="http://schemas.openxmlformats.org/officeDocument/2006/relationships/chart" Target="charts/chart5.xml"/><Relationship Id="rId62" Type="http://schemas.openxmlformats.org/officeDocument/2006/relationships/footer" Target="footer10.xml"/><Relationship Id="rId70" Type="http://schemas.openxmlformats.org/officeDocument/2006/relationships/footer" Target="footer1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sUs\Desktop\KPI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Kayes Hossen</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Sheet1!$B$2:$B$3</c:f>
              <c:strCache>
                <c:ptCount val="2"/>
                <c:pt idx="0">
                  <c:v>Target</c:v>
                </c:pt>
                <c:pt idx="1">
                  <c:v>Actual</c:v>
                </c:pt>
              </c:strCache>
            </c:strRef>
          </c:cat>
          <c:val>
            <c:numRef>
              <c:f>Sheet1!$C$2:$C$3</c:f>
              <c:numCache>
                <c:formatCode>General</c:formatCode>
                <c:ptCount val="2"/>
                <c:pt idx="0">
                  <c:v>100</c:v>
                </c:pt>
                <c:pt idx="1">
                  <c:v>92.5</c:v>
                </c:pt>
              </c:numCache>
            </c:numRef>
          </c:val>
        </c:ser>
        <c:dLbls>
          <c:dLblPos val="inEnd"/>
          <c:showLegendKey val="0"/>
          <c:showVal val="1"/>
          <c:showCatName val="0"/>
          <c:showSerName val="0"/>
          <c:showPercent val="0"/>
          <c:showBubbleSize val="0"/>
        </c:dLbls>
        <c:gapWidth val="150"/>
        <c:axId val="245502720"/>
        <c:axId val="245542272"/>
      </c:barChart>
      <c:catAx>
        <c:axId val="245502720"/>
        <c:scaling>
          <c:orientation val="minMax"/>
        </c:scaling>
        <c:delete val="0"/>
        <c:axPos val="b"/>
        <c:numFmt formatCode="General" sourceLinked="0"/>
        <c:majorTickMark val="out"/>
        <c:minorTickMark val="none"/>
        <c:tickLblPos val="nextTo"/>
        <c:crossAx val="245542272"/>
        <c:crosses val="autoZero"/>
        <c:auto val="1"/>
        <c:lblAlgn val="ctr"/>
        <c:lblOffset val="100"/>
        <c:noMultiLvlLbl val="0"/>
      </c:catAx>
      <c:valAx>
        <c:axId val="245542272"/>
        <c:scaling>
          <c:orientation val="minMax"/>
        </c:scaling>
        <c:delete val="0"/>
        <c:axPos val="l"/>
        <c:majorGridlines/>
        <c:numFmt formatCode="General" sourceLinked="1"/>
        <c:majorTickMark val="out"/>
        <c:minorTickMark val="none"/>
        <c:tickLblPos val="nextTo"/>
        <c:crossAx val="24550272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Arun Saha</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Sheet1!$B$5:$B$6</c:f>
              <c:strCache>
                <c:ptCount val="2"/>
                <c:pt idx="0">
                  <c:v>Target</c:v>
                </c:pt>
                <c:pt idx="1">
                  <c:v>Actual</c:v>
                </c:pt>
              </c:strCache>
            </c:strRef>
          </c:cat>
          <c:val>
            <c:numRef>
              <c:f>Sheet1!$C$5:$C$6</c:f>
              <c:numCache>
                <c:formatCode>General</c:formatCode>
                <c:ptCount val="2"/>
                <c:pt idx="0">
                  <c:v>100</c:v>
                </c:pt>
                <c:pt idx="1">
                  <c:v>86.19</c:v>
                </c:pt>
              </c:numCache>
            </c:numRef>
          </c:val>
        </c:ser>
        <c:dLbls>
          <c:showLegendKey val="0"/>
          <c:showVal val="0"/>
          <c:showCatName val="0"/>
          <c:showSerName val="0"/>
          <c:showPercent val="0"/>
          <c:showBubbleSize val="0"/>
        </c:dLbls>
        <c:gapWidth val="150"/>
        <c:axId val="204385280"/>
        <c:axId val="234259200"/>
      </c:barChart>
      <c:catAx>
        <c:axId val="204385280"/>
        <c:scaling>
          <c:orientation val="minMax"/>
        </c:scaling>
        <c:delete val="0"/>
        <c:axPos val="b"/>
        <c:numFmt formatCode="General" sourceLinked="0"/>
        <c:majorTickMark val="out"/>
        <c:minorTickMark val="none"/>
        <c:tickLblPos val="nextTo"/>
        <c:crossAx val="234259200"/>
        <c:crosses val="autoZero"/>
        <c:auto val="1"/>
        <c:lblAlgn val="ctr"/>
        <c:lblOffset val="100"/>
        <c:noMultiLvlLbl val="0"/>
      </c:catAx>
      <c:valAx>
        <c:axId val="234259200"/>
        <c:scaling>
          <c:orientation val="minMax"/>
        </c:scaling>
        <c:delete val="0"/>
        <c:axPos val="l"/>
        <c:majorGridlines/>
        <c:numFmt formatCode="General" sourceLinked="1"/>
        <c:majorTickMark val="out"/>
        <c:minorTickMark val="none"/>
        <c:tickLblPos val="nextTo"/>
        <c:crossAx val="20438528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Rebeka Ahmed</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Sheet1!$B$8:$B$9</c:f>
              <c:strCache>
                <c:ptCount val="2"/>
                <c:pt idx="0">
                  <c:v>Target </c:v>
                </c:pt>
                <c:pt idx="1">
                  <c:v>Actual </c:v>
                </c:pt>
              </c:strCache>
            </c:strRef>
          </c:cat>
          <c:val>
            <c:numRef>
              <c:f>Sheet1!$C$8:$C$9</c:f>
              <c:numCache>
                <c:formatCode>General</c:formatCode>
                <c:ptCount val="2"/>
                <c:pt idx="0">
                  <c:v>100</c:v>
                </c:pt>
                <c:pt idx="1">
                  <c:v>94.4</c:v>
                </c:pt>
              </c:numCache>
            </c:numRef>
          </c:val>
        </c:ser>
        <c:dLbls>
          <c:dLblPos val="inEnd"/>
          <c:showLegendKey val="0"/>
          <c:showVal val="1"/>
          <c:showCatName val="0"/>
          <c:showSerName val="0"/>
          <c:showPercent val="0"/>
          <c:showBubbleSize val="0"/>
        </c:dLbls>
        <c:gapWidth val="150"/>
        <c:axId val="234282368"/>
        <c:axId val="234285312"/>
      </c:barChart>
      <c:catAx>
        <c:axId val="234282368"/>
        <c:scaling>
          <c:orientation val="minMax"/>
        </c:scaling>
        <c:delete val="0"/>
        <c:axPos val="b"/>
        <c:numFmt formatCode="General" sourceLinked="0"/>
        <c:majorTickMark val="out"/>
        <c:minorTickMark val="none"/>
        <c:tickLblPos val="nextTo"/>
        <c:crossAx val="234285312"/>
        <c:crosses val="autoZero"/>
        <c:auto val="1"/>
        <c:lblAlgn val="ctr"/>
        <c:lblOffset val="100"/>
        <c:noMultiLvlLbl val="0"/>
      </c:catAx>
      <c:valAx>
        <c:axId val="234285312"/>
        <c:scaling>
          <c:orientation val="minMax"/>
        </c:scaling>
        <c:delete val="0"/>
        <c:axPos val="l"/>
        <c:majorGridlines/>
        <c:numFmt formatCode="General" sourceLinked="1"/>
        <c:majorTickMark val="out"/>
        <c:minorTickMark val="none"/>
        <c:tickLblPos val="nextTo"/>
        <c:crossAx val="23428236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Sayem Ahmed</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Sheet1!$B$11:$B$12</c:f>
              <c:strCache>
                <c:ptCount val="2"/>
                <c:pt idx="0">
                  <c:v>Target </c:v>
                </c:pt>
                <c:pt idx="1">
                  <c:v>Actual</c:v>
                </c:pt>
              </c:strCache>
            </c:strRef>
          </c:cat>
          <c:val>
            <c:numRef>
              <c:f>Sheet1!$C$11:$C$12</c:f>
              <c:numCache>
                <c:formatCode>General</c:formatCode>
                <c:ptCount val="2"/>
                <c:pt idx="0">
                  <c:v>100</c:v>
                </c:pt>
                <c:pt idx="1">
                  <c:v>92.05</c:v>
                </c:pt>
              </c:numCache>
            </c:numRef>
          </c:val>
        </c:ser>
        <c:dLbls>
          <c:dLblPos val="inEnd"/>
          <c:showLegendKey val="0"/>
          <c:showVal val="1"/>
          <c:showCatName val="0"/>
          <c:showSerName val="0"/>
          <c:showPercent val="0"/>
          <c:showBubbleSize val="0"/>
        </c:dLbls>
        <c:gapWidth val="150"/>
        <c:axId val="235414656"/>
        <c:axId val="235417600"/>
      </c:barChart>
      <c:catAx>
        <c:axId val="235414656"/>
        <c:scaling>
          <c:orientation val="minMax"/>
        </c:scaling>
        <c:delete val="0"/>
        <c:axPos val="b"/>
        <c:numFmt formatCode="General" sourceLinked="0"/>
        <c:majorTickMark val="out"/>
        <c:minorTickMark val="none"/>
        <c:tickLblPos val="nextTo"/>
        <c:crossAx val="235417600"/>
        <c:crosses val="autoZero"/>
        <c:auto val="1"/>
        <c:lblAlgn val="ctr"/>
        <c:lblOffset val="100"/>
        <c:noMultiLvlLbl val="0"/>
      </c:catAx>
      <c:valAx>
        <c:axId val="235417600"/>
        <c:scaling>
          <c:orientation val="minMax"/>
        </c:scaling>
        <c:delete val="0"/>
        <c:axPos val="l"/>
        <c:majorGridlines/>
        <c:numFmt formatCode="General" sourceLinked="1"/>
        <c:majorTickMark val="out"/>
        <c:minorTickMark val="none"/>
        <c:tickLblPos val="nextTo"/>
        <c:crossAx val="23541465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Zihad Alam</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Sheet1!$B$14:$B$15</c:f>
              <c:strCache>
                <c:ptCount val="2"/>
                <c:pt idx="0">
                  <c:v>Target</c:v>
                </c:pt>
                <c:pt idx="1">
                  <c:v>Actual</c:v>
                </c:pt>
              </c:strCache>
            </c:strRef>
          </c:cat>
          <c:val>
            <c:numRef>
              <c:f>Sheet1!$C$14:$C$15</c:f>
              <c:numCache>
                <c:formatCode>General</c:formatCode>
                <c:ptCount val="2"/>
                <c:pt idx="0">
                  <c:v>100</c:v>
                </c:pt>
                <c:pt idx="1">
                  <c:v>95.78</c:v>
                </c:pt>
              </c:numCache>
            </c:numRef>
          </c:val>
        </c:ser>
        <c:dLbls>
          <c:dLblPos val="inEnd"/>
          <c:showLegendKey val="0"/>
          <c:showVal val="1"/>
          <c:showCatName val="0"/>
          <c:showSerName val="0"/>
          <c:showPercent val="0"/>
          <c:showBubbleSize val="0"/>
        </c:dLbls>
        <c:gapWidth val="150"/>
        <c:axId val="235428480"/>
        <c:axId val="235439616"/>
      </c:barChart>
      <c:catAx>
        <c:axId val="235428480"/>
        <c:scaling>
          <c:orientation val="minMax"/>
        </c:scaling>
        <c:delete val="0"/>
        <c:axPos val="b"/>
        <c:numFmt formatCode="General" sourceLinked="0"/>
        <c:majorTickMark val="out"/>
        <c:minorTickMark val="none"/>
        <c:tickLblPos val="nextTo"/>
        <c:crossAx val="235439616"/>
        <c:crosses val="autoZero"/>
        <c:auto val="1"/>
        <c:lblAlgn val="ctr"/>
        <c:lblOffset val="100"/>
        <c:noMultiLvlLbl val="0"/>
      </c:catAx>
      <c:valAx>
        <c:axId val="235439616"/>
        <c:scaling>
          <c:orientation val="minMax"/>
        </c:scaling>
        <c:delete val="0"/>
        <c:axPos val="l"/>
        <c:majorGridlines/>
        <c:numFmt formatCode="General" sourceLinked="1"/>
        <c:majorTickMark val="out"/>
        <c:minorTickMark val="none"/>
        <c:tickLblPos val="nextTo"/>
        <c:crossAx val="23542848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Sreya Chowdhury</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Sheet1!$B$17:$B$18</c:f>
              <c:strCache>
                <c:ptCount val="2"/>
                <c:pt idx="0">
                  <c:v>Target</c:v>
                </c:pt>
                <c:pt idx="1">
                  <c:v>Actual</c:v>
                </c:pt>
              </c:strCache>
            </c:strRef>
          </c:cat>
          <c:val>
            <c:numRef>
              <c:f>Sheet1!$C$17:$C$18</c:f>
              <c:numCache>
                <c:formatCode>General</c:formatCode>
                <c:ptCount val="2"/>
                <c:pt idx="0">
                  <c:v>100</c:v>
                </c:pt>
                <c:pt idx="1">
                  <c:v>91.52</c:v>
                </c:pt>
              </c:numCache>
            </c:numRef>
          </c:val>
        </c:ser>
        <c:dLbls>
          <c:dLblPos val="inEnd"/>
          <c:showLegendKey val="0"/>
          <c:showVal val="1"/>
          <c:showCatName val="0"/>
          <c:showSerName val="0"/>
          <c:showPercent val="0"/>
          <c:showBubbleSize val="0"/>
        </c:dLbls>
        <c:gapWidth val="150"/>
        <c:axId val="235458944"/>
        <c:axId val="235461632"/>
      </c:barChart>
      <c:catAx>
        <c:axId val="235458944"/>
        <c:scaling>
          <c:orientation val="minMax"/>
        </c:scaling>
        <c:delete val="0"/>
        <c:axPos val="b"/>
        <c:numFmt formatCode="General" sourceLinked="0"/>
        <c:majorTickMark val="out"/>
        <c:minorTickMark val="none"/>
        <c:tickLblPos val="nextTo"/>
        <c:crossAx val="235461632"/>
        <c:crosses val="autoZero"/>
        <c:auto val="1"/>
        <c:lblAlgn val="ctr"/>
        <c:lblOffset val="100"/>
        <c:noMultiLvlLbl val="0"/>
      </c:catAx>
      <c:valAx>
        <c:axId val="235461632"/>
        <c:scaling>
          <c:orientation val="minMax"/>
        </c:scaling>
        <c:delete val="0"/>
        <c:axPos val="l"/>
        <c:majorGridlines/>
        <c:numFmt formatCode="General" sourceLinked="1"/>
        <c:majorTickMark val="out"/>
        <c:minorTickMark val="none"/>
        <c:tickLblPos val="nextTo"/>
        <c:crossAx val="23545894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Nasir Islam</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Sheet1!$B$20:$B$21</c:f>
              <c:strCache>
                <c:ptCount val="2"/>
                <c:pt idx="0">
                  <c:v>Target</c:v>
                </c:pt>
                <c:pt idx="1">
                  <c:v>Actual</c:v>
                </c:pt>
              </c:strCache>
            </c:strRef>
          </c:cat>
          <c:val>
            <c:numRef>
              <c:f>Sheet1!$C$20:$C$21</c:f>
              <c:numCache>
                <c:formatCode>General</c:formatCode>
                <c:ptCount val="2"/>
                <c:pt idx="0">
                  <c:v>100</c:v>
                </c:pt>
                <c:pt idx="1">
                  <c:v>82.26</c:v>
                </c:pt>
              </c:numCache>
            </c:numRef>
          </c:val>
        </c:ser>
        <c:dLbls>
          <c:dLblPos val="inEnd"/>
          <c:showLegendKey val="0"/>
          <c:showVal val="1"/>
          <c:showCatName val="0"/>
          <c:showSerName val="0"/>
          <c:showPercent val="0"/>
          <c:showBubbleSize val="0"/>
        </c:dLbls>
        <c:gapWidth val="150"/>
        <c:axId val="242308992"/>
        <c:axId val="242328320"/>
      </c:barChart>
      <c:catAx>
        <c:axId val="242308992"/>
        <c:scaling>
          <c:orientation val="minMax"/>
        </c:scaling>
        <c:delete val="0"/>
        <c:axPos val="b"/>
        <c:numFmt formatCode="General" sourceLinked="0"/>
        <c:majorTickMark val="out"/>
        <c:minorTickMark val="none"/>
        <c:tickLblPos val="nextTo"/>
        <c:crossAx val="242328320"/>
        <c:crosses val="autoZero"/>
        <c:auto val="1"/>
        <c:lblAlgn val="ctr"/>
        <c:lblOffset val="100"/>
        <c:noMultiLvlLbl val="0"/>
      </c:catAx>
      <c:valAx>
        <c:axId val="242328320"/>
        <c:scaling>
          <c:orientation val="minMax"/>
        </c:scaling>
        <c:delete val="0"/>
        <c:axPos val="l"/>
        <c:majorGridlines/>
        <c:numFmt formatCode="General" sourceLinked="1"/>
        <c:majorTickMark val="out"/>
        <c:minorTickMark val="none"/>
        <c:tickLblPos val="nextTo"/>
        <c:crossAx val="242308992"/>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Zarif Shah</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Sheet1!$B$23:$B$24</c:f>
              <c:strCache>
                <c:ptCount val="2"/>
                <c:pt idx="0">
                  <c:v>Target</c:v>
                </c:pt>
                <c:pt idx="1">
                  <c:v>Actual</c:v>
                </c:pt>
              </c:strCache>
            </c:strRef>
          </c:cat>
          <c:val>
            <c:numRef>
              <c:f>Sheet1!$C$23:$C$24</c:f>
              <c:numCache>
                <c:formatCode>General</c:formatCode>
                <c:ptCount val="2"/>
                <c:pt idx="0">
                  <c:v>100</c:v>
                </c:pt>
                <c:pt idx="1">
                  <c:v>95.54</c:v>
                </c:pt>
              </c:numCache>
            </c:numRef>
          </c:val>
        </c:ser>
        <c:dLbls>
          <c:dLblPos val="inEnd"/>
          <c:showLegendKey val="0"/>
          <c:showVal val="1"/>
          <c:showCatName val="0"/>
          <c:showSerName val="0"/>
          <c:showPercent val="0"/>
          <c:showBubbleSize val="0"/>
        </c:dLbls>
        <c:gapWidth val="150"/>
        <c:axId val="242339200"/>
        <c:axId val="243812608"/>
      </c:barChart>
      <c:catAx>
        <c:axId val="242339200"/>
        <c:scaling>
          <c:orientation val="minMax"/>
        </c:scaling>
        <c:delete val="0"/>
        <c:axPos val="b"/>
        <c:numFmt formatCode="General" sourceLinked="0"/>
        <c:majorTickMark val="out"/>
        <c:minorTickMark val="none"/>
        <c:tickLblPos val="nextTo"/>
        <c:crossAx val="243812608"/>
        <c:crosses val="autoZero"/>
        <c:auto val="1"/>
        <c:lblAlgn val="ctr"/>
        <c:lblOffset val="100"/>
        <c:noMultiLvlLbl val="0"/>
      </c:catAx>
      <c:valAx>
        <c:axId val="243812608"/>
        <c:scaling>
          <c:orientation val="minMax"/>
        </c:scaling>
        <c:delete val="0"/>
        <c:axPos val="l"/>
        <c:majorGridlines/>
        <c:numFmt formatCode="General" sourceLinked="1"/>
        <c:majorTickMark val="out"/>
        <c:minorTickMark val="none"/>
        <c:tickLblPos val="nextTo"/>
        <c:crossAx val="242339200"/>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Sarika Zaman</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Sheet1!$B$26:$B$27</c:f>
              <c:strCache>
                <c:ptCount val="2"/>
                <c:pt idx="0">
                  <c:v>Target</c:v>
                </c:pt>
                <c:pt idx="1">
                  <c:v>Actual</c:v>
                </c:pt>
              </c:strCache>
            </c:strRef>
          </c:cat>
          <c:val>
            <c:numRef>
              <c:f>Sheet1!$C$26:$C$27</c:f>
              <c:numCache>
                <c:formatCode>General</c:formatCode>
                <c:ptCount val="2"/>
                <c:pt idx="0">
                  <c:v>100</c:v>
                </c:pt>
                <c:pt idx="1">
                  <c:v>93.52</c:v>
                </c:pt>
              </c:numCache>
            </c:numRef>
          </c:val>
        </c:ser>
        <c:dLbls>
          <c:dLblPos val="inEnd"/>
          <c:showLegendKey val="0"/>
          <c:showVal val="1"/>
          <c:showCatName val="0"/>
          <c:showSerName val="0"/>
          <c:showPercent val="0"/>
          <c:showBubbleSize val="0"/>
        </c:dLbls>
        <c:gapWidth val="150"/>
        <c:axId val="243852800"/>
        <c:axId val="243855744"/>
      </c:barChart>
      <c:catAx>
        <c:axId val="243852800"/>
        <c:scaling>
          <c:orientation val="minMax"/>
        </c:scaling>
        <c:delete val="0"/>
        <c:axPos val="b"/>
        <c:numFmt formatCode="General" sourceLinked="0"/>
        <c:majorTickMark val="out"/>
        <c:minorTickMark val="none"/>
        <c:tickLblPos val="nextTo"/>
        <c:crossAx val="243855744"/>
        <c:crosses val="autoZero"/>
        <c:auto val="1"/>
        <c:lblAlgn val="ctr"/>
        <c:lblOffset val="100"/>
        <c:noMultiLvlLbl val="0"/>
      </c:catAx>
      <c:valAx>
        <c:axId val="243855744"/>
        <c:scaling>
          <c:orientation val="minMax"/>
        </c:scaling>
        <c:delete val="0"/>
        <c:axPos val="l"/>
        <c:majorGridlines/>
        <c:numFmt formatCode="General" sourceLinked="1"/>
        <c:majorTickMark val="out"/>
        <c:minorTickMark val="none"/>
        <c:tickLblPos val="nextTo"/>
        <c:crossAx val="24385280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a:t>Sabat Ali Khan</a:t>
            </a:r>
          </a:p>
        </c:rich>
      </c:tx>
      <c:overlay val="0"/>
    </c:title>
    <c:autoTitleDeleted val="0"/>
    <c:plotArea>
      <c:layout/>
      <c:barChart>
        <c:barDir val="col"/>
        <c:grouping val="cluster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[KPIGraph.xlsx]Sheet1!$B$29:$B$30</c:f>
              <c:strCache>
                <c:ptCount val="2"/>
                <c:pt idx="0">
                  <c:v>Target</c:v>
                </c:pt>
                <c:pt idx="1">
                  <c:v>Actual</c:v>
                </c:pt>
              </c:strCache>
            </c:strRef>
          </c:cat>
          <c:val>
            <c:numRef>
              <c:f>[KPIGraph.xlsx]Sheet1!$C$29:$C$30</c:f>
              <c:numCache>
                <c:formatCode>General</c:formatCode>
                <c:ptCount val="2"/>
                <c:pt idx="0">
                  <c:v>100</c:v>
                </c:pt>
                <c:pt idx="1">
                  <c:v>92.78</c:v>
                </c:pt>
              </c:numCache>
            </c:numRef>
          </c:val>
        </c:ser>
        <c:dLbls>
          <c:dLblPos val="inEnd"/>
          <c:showLegendKey val="0"/>
          <c:showVal val="1"/>
          <c:showCatName val="0"/>
          <c:showSerName val="0"/>
          <c:showPercent val="0"/>
          <c:showBubbleSize val="0"/>
        </c:dLbls>
        <c:gapWidth val="150"/>
        <c:axId val="245439488"/>
        <c:axId val="245467008"/>
      </c:barChart>
      <c:catAx>
        <c:axId val="245439488"/>
        <c:scaling>
          <c:orientation val="minMax"/>
        </c:scaling>
        <c:delete val="0"/>
        <c:axPos val="b"/>
        <c:numFmt formatCode="General" sourceLinked="0"/>
        <c:majorTickMark val="out"/>
        <c:minorTickMark val="none"/>
        <c:tickLblPos val="nextTo"/>
        <c:crossAx val="245467008"/>
        <c:crosses val="autoZero"/>
        <c:auto val="1"/>
        <c:lblAlgn val="ctr"/>
        <c:lblOffset val="100"/>
        <c:noMultiLvlLbl val="0"/>
      </c:catAx>
      <c:valAx>
        <c:axId val="245467008"/>
        <c:scaling>
          <c:orientation val="minMax"/>
        </c:scaling>
        <c:delete val="0"/>
        <c:axPos val="l"/>
        <c:majorGridlines/>
        <c:numFmt formatCode="General" sourceLinked="1"/>
        <c:majorTickMark val="out"/>
        <c:minorTickMark val="none"/>
        <c:tickLblPos val="nextTo"/>
        <c:crossAx val="2454394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Obi01</b:Tag>
    <b:SourceType>JournalArticle</b:SourceType>
    <b:Guid>{B4C3340B-CD46-442E-AC9F-0AEDB46400FE}</b:Guid>
    <b:Title>Employee development, Issues and dimensions,</b:Title>
    <b:Year>2001</b:Year>
    <b:Author>
      <b:Author>
        <b:NameList>
          <b:Person>
            <b:Last>Obisi</b:Last>
            <b:First>Chris</b:First>
          </b:Person>
        </b:NameList>
      </b:Author>
    </b:Author>
    <b:JournalName>Unical Journal of public Administrator</b:JournalName>
    <b:Pages>Sept Vol. 1</b:Pages>
    <b:RefOrder>1</b:RefOrder>
  </b:Source>
  <b:Source>
    <b:Tag>Sco77</b:Tag>
    <b:SourceType>Book</b:SourceType>
    <b:Guid>{309B70CD-1DB7-42D4-B023-2EF6EEBD669D}</b:Guid>
    <b:Author>
      <b:Author>
        <b:NameList>
          <b:Person>
            <b:Last>Scott. Clotheir and Spriegel</b:Last>
          </b:Person>
        </b:NameList>
      </b:Author>
    </b:Author>
    <b:Title>Personnel Management: Principles, practices and point of View</b:Title>
    <b:Year>1977</b:Year>
    <b:City>New Delhi, Sixth Edition.</b:City>
    <b:Publisher>Tata McGraw-Hill Publishing Company Ltd.</b:Publisher>
    <b:JournalName>Personnel Management</b:JournalName>
    <b:Pages> Sixth Edition</b:Pages>
    <b:RefOrder>2</b:RefOrder>
  </b:Source>
  <b:Source>
    <b:Tag>Mam95</b:Tag>
    <b:SourceType>Book</b:SourceType>
    <b:Guid>{C3895F12-70F7-4A0D-811A-0416522E91C9}</b:Guid>
    <b:Author>
      <b:Author>
        <b:NameList>
          <b:Person>
            <b:Last>Mamoria</b:Last>
            <b:First>C.B</b:First>
          </b:Person>
        </b:NameList>
      </b:Author>
    </b:Author>
    <b:Title>Personnel Management</b:Title>
    <b:Year>1995</b:Year>
    <b:City> New Delhi</b:City>
    <b:Publisher> Himalaya Publishing House</b:Publisher>
    <b:RefOrder>3</b:RefOrder>
  </b:Source>
  <b:Source>
    <b:Tag>Alo99</b:Tag>
    <b:SourceType>Book</b:SourceType>
    <b:Guid>{3B2ACE9C-1350-4456-B15D-6DCBBB5229EF}</b:Guid>
    <b:Author>
      <b:Author>
        <b:NameList>
          <b:Person>
            <b:Last>Alo</b:Last>
            <b:First>Oladimeji</b:First>
          </b:Person>
        </b:NameList>
      </b:Author>
    </b:Author>
    <b:Title>Human Resource Management</b:Title>
    <b:Year>1999</b:Year>
    <b:City>Nigeria</b:City>
    <b:Publisher>Business science Books, Lagos</b:Publisher>
    <b:RefOrder>4</b:RefOrder>
  </b:Source>
  <b:Source>
    <b:Tag>Arm95</b:Tag>
    <b:SourceType>Book</b:SourceType>
    <b:Guid>{76797628-3237-4F41-8454-3048044084FF}</b:Guid>
    <b:Author>
      <b:Author>
        <b:NameList>
          <b:Person>
            <b:Last>Armstrong</b:Last>
            <b:First>Michael</b:First>
          </b:Person>
        </b:NameList>
      </b:Author>
    </b:Author>
    <b:Title>A handbook of personnel Management Practices</b:Title>
    <b:Year>1995</b:Year>
    <b:City>London</b:City>
    <b:Publisher>Kogan Page Limited</b:Publisher>
    <b:RefOrder>5</b:RefOrder>
  </b:Source>
  <b:Source>
    <b:Tag>Eji00</b:Tag>
    <b:SourceType>Book</b:SourceType>
    <b:Guid>{59AB689C-ED99-4D46-AC17-1B91E5409592}</b:Guid>
    <b:Author>
      <b:Author>
        <b:NameList>
          <b:Person>
            <b:Last>Ejiogu</b:Last>
            <b:First>Aloy</b:First>
          </b:Person>
        </b:NameList>
      </b:Author>
    </b:Author>
    <b:Title>Human Resource Management towards Greater Productivity</b:Title>
    <b:Year>2000</b:Year>
    <b:City>Lagos</b:City>
    <b:Publisher>Generation Press Ltd</b:Publisher>
    <b:RefOrder>6</b:RefOrder>
  </b:Source>
  <b:Source>
    <b:Tag>Obi96</b:Tag>
    <b:SourceType>Book</b:SourceType>
    <b:Guid>{E4D810DA-E99F-4CA2-B217-C9C5D8084A14}</b:Guid>
    <b:Author>
      <b:Author>
        <b:NameList>
          <b:Person>
            <b:Last>Obisi</b:Last>
            <b:First>Chris</b:First>
          </b:Person>
        </b:NameList>
      </b:Author>
    </b:Author>
    <b:Title>Personnel Management</b:Title>
    <b:Year>1996</b:Year>
    <b:City>Ibadan</b:City>
    <b:Publisher>Freman Publications</b:Publisher>
    <b:RefOrder>7</b:RefOrder>
  </b:Source>
  <b:Source>
    <b:Tag>ACH74</b:Tag>
    <b:SourceType>Book</b:SourceType>
    <b:Guid>{86EA28B7-C065-4BC4-A395-636365B64FE7}</b:Guid>
    <b:Title>Evaluation and Control of Training</b:Title>
    <b:Year>1974</b:Year>
    <b:City>McGraw-Hill Maidenhead</b:City>
    <b:Author>
      <b:Author>
        <b:NameList>
          <b:Person>
            <b:Last>Hamblin</b:Last>
            <b:First>A.</b:First>
            <b:Middle>C.</b:Middle>
          </b:Person>
        </b:NameList>
      </b:Author>
    </b:Author>
    <b:RefOrder>8</b:RefOrder>
  </b:Source>
  <b:Source>
    <b:Tag>Bur77</b:Tag>
    <b:SourceType>Book</b:SourceType>
    <b:Guid>{58FA981D-FD10-4F18-864B-36B89EB9CF7C}</b:Guid>
    <b:Author>
      <b:Author>
        <b:NameList>
          <b:Person>
            <b:Last>Burak</b:Last>
            <b:First>Elmar</b:First>
            <b:Middle>and Smith, Robert</b:Middle>
          </b:Person>
        </b:NameList>
      </b:Author>
    </b:Author>
    <b:Title>Personnel Management A human resources systems approach</b:Title>
    <b:Year>1977</b:Year>
    <b:City>New York</b:City>
    <b:Publisher>West publishing Company</b:Publisher>
    <b:RefOrder>9</b:RefOrder>
  </b:Source>
  <b:Source>
    <b:Tag>Ima02</b:Tag>
    <b:SourceType>Book</b:SourceType>
    <b:Guid>{434DE5D4-5649-415D-8A1F-ABBB42DFAA75}</b:Guid>
    <b:Author>
      <b:Author>
        <b:NameList>
          <b:Person>
            <b:Last>Imanyi</b:Last>
            <b:First>G.</b:First>
            <b:Middle>U</b:Middle>
          </b:Person>
        </b:NameList>
      </b:Author>
    </b:Author>
    <b:Title>Participants Training manual C.M.D Management Trainers Development</b:Title>
    <b:Year>2002</b:Year>
    <b:City>Lagos</b:City>
    <b:RefOrder>10</b:RefOrder>
  </b:Source>
  <b:Source>
    <b:Tag>Fas02</b:Tag>
    <b:SourceType>Book</b:SourceType>
    <b:Guid>{4BB10E6D-A7BF-4E9D-9013-7E9B106B22E1}</b:Guid>
    <b:Author>
      <b:Author>
        <b:NameList>
          <b:Person>
            <b:Last>Fashola</b:Last>
          </b:Person>
        </b:NameList>
      </b:Author>
    </b:Author>
    <b:Title>Management Trainers Development</b:Title>
    <b:Year>2002</b:Year>
    <b:City>Lagos</b:City>
    <b:Publisher>Participants Training Manual C.M.D</b:Publisher>
    <b:RefOrder>11</b:RefOrder>
  </b:Source>
  <b:Source>
    <b:Tag>htt</b:Tag>
    <b:SourceType>InternetSite</b:SourceType>
    <b:Guid>{C0E1D451-6009-4D01-85E3-39F51B2189B9}</b:Guid>
    <b:Author>
      <b:Author>
        <b:NameList>
          <b:Person>
            <b:Last>https://www.thecitybank.com/highlights.php</b:Last>
          </b:Person>
        </b:NameList>
      </b:Author>
    </b:Author>
    <b:RefOrder>12</b:RefOrder>
  </b:Source>
  <b:Source>
    <b:Tag>Bra16</b:Tag>
    <b:SourceType>Report</b:SourceType>
    <b:Guid>{0C1B83E4-4FEA-45B4-BCE1-421E8D40C316}</b:Guid>
    <b:Title>Corporate Report</b:Title>
    <b:Year>2016</b:Year>
    <b:City>Dhaka</b:City>
    <b:Publisher>Nabila Nasir</b:Publisher>
    <b:Author>
      <b:Author>
        <b:Corporate>Bank Asia Ltd.</b:Corporate>
      </b:Author>
    </b:Author>
    <b:RefOrder>1</b:RefOrder>
  </b:Source>
  <b:Source>
    <b:Tag>Ban18</b:Tag>
    <b:SourceType>InternetSite</b:SourceType>
    <b:Guid>{98026EA7-D904-4054-9571-2BF01BBA4E5B}</b:Guid>
    <b:Author>
      <b:Author>
        <b:Corporate>Bank Asia</b:Corporate>
      </b:Author>
    </b:Author>
    <b:Title>Mail</b:Title>
    <b:InternetSiteTitle>Bankasia-bd</b:InternetSiteTitle>
    <b:YearAccessed>2018</b:YearAccessed>
    <b:MonthAccessed>December</b:MonthAccessed>
    <b:DayAccessed>25</b:DayAccessed>
    <b:URL>https://mail.bankasia-bd.com</b:URL>
    <b:RefOrder>2</b:RefOrder>
  </b:Source>
  <b:Source>
    <b:Tag>Ban19</b:Tag>
    <b:SourceType>InternetSite</b:SourceType>
    <b:Guid>{EDB32A51-FFB8-4A15-A9BD-3020B85DE478}</b:Guid>
    <b:Author>
      <b:Author>
        <b:Corporate>BanksBD</b:Corporate>
      </b:Author>
    </b:Author>
    <b:Title>Bank Asia branches in Dhaka</b:Title>
    <b:InternetSiteTitle>Banksbd.org</b:InternetSiteTitle>
    <b:YearAccessed>2018</b:YearAccessed>
    <b:MonthAccessed>October</b:MonthAccessed>
    <b:DayAccessed>18</b:DayAccessed>
    <b:URL>https://www.banksbd.org/balb/branches/dhaka.html</b:URL>
    <b:RefOrder>3</b:RefOrder>
  </b:Source>
  <b:Source>
    <b:Tag>Res</b:Tag>
    <b:SourceType>InternetSite</b:SourceType>
    <b:Guid>{5F71F2A7-8003-4598-BCA7-252779EE7C02}</b:Guid>
    <b:Author>
      <b:Author>
        <b:Corporate>ResearchGate</b:Corporate>
      </b:Author>
    </b:Author>
    <b:Title>Limitations</b:Title>
    <b:InternetSiteTitle>ResearchGate</b:InternetSiteTitle>
    <b:YearAccessed>2018</b:YearAccessed>
    <b:MonthAccessed>September</b:MonthAccessed>
    <b:DayAccessed>24</b:DayAccessed>
    <b:URL>https://www.researchgate.net/publication/220892272_Limitations_of_Performance_Measurement_Systems_based_on_Key_Performance_Indicators</b:URL>
    <b:RefOrder>4</b:RefOrder>
  </b:Source>
  <b:Source>
    <b:Tag>Chr19</b:Tag>
    <b:SourceType>InternetSite</b:SourceType>
    <b:Guid>{1A259A5E-7268-4D33-9C1C-8D70462B5734}</b:Guid>
    <b:Author>
      <b:Author>
        <b:Corporate>Chron</b:Corporate>
      </b:Author>
    </b:Author>
    <b:Title>Purpose of Internship</b:Title>
    <b:InternetSiteTitle>Chron</b:InternetSiteTitle>
    <b:YearAccessed>2018</b:YearAccessed>
    <b:MonthAccessed>September</b:MonthAccessed>
    <b:DayAccessed>3</b:DayAccessed>
    <b:URL>https://work.chron.com/purpose-internship-8335.html</b:URL>
    <b:RefOrder>5</b:RefOrder>
  </b:Source>
  <b:Source>
    <b:Tag>Bra00</b:Tag>
    <b:SourceType>InternetSite</b:SourceType>
    <b:Guid>{11E83801-65C6-4501-A0EC-E0B80F31261E}</b:Guid>
    <b:Title>Vision</b:Title>
    <b:Author>
      <b:Author>
        <b:Corporate>Bank Asia Ltd.</b:Corporate>
      </b:Author>
    </b:Author>
    <b:InternetSiteTitle>Brac Bank</b:InternetSiteTitle>
    <b:URL>http://www.bankasia-bd.com/home/vision</b:URL>
    <b:YearAccessed>2018</b:YearAccessed>
    <b:MonthAccessed>November</b:MonthAccessed>
    <b:DayAccessed>15</b:DayAccessed>
    <b:RefOrder>6</b:RefOrder>
  </b:Source>
  <b:Source>
    <b:Tag>Ass18</b:Tag>
    <b:SourceType>InternetSite</b:SourceType>
    <b:Guid>{4E9C8CE0-FC65-4DBC-A580-6E19F39DE70D}</b:Guid>
    <b:Author>
      <b:Author>
        <b:Corporate>Assignment Point</b:Corporate>
      </b:Author>
    </b:Author>
    <b:Title>Business Objective and Strategies of Bank Asia Limited</b:Title>
    <b:InternetSiteTitle>assignmentpoint</b:InternetSiteTitle>
    <b:YearAccessed>2018</b:YearAccessed>
    <b:MonthAccessed>October</b:MonthAccessed>
    <b:DayAccessed>28</b:DayAccessed>
    <b:URL>http://www.assignmentpoint.com/business/banking/business-objective-and-strategies-of-bank-asia-limited.html</b:URL>
    <b:RefOrder>7</b:RefOrder>
  </b:Source>
  <b:Source>
    <b:Tag>Lav18</b:Tag>
    <b:SourceType>InternetSite</b:SourceType>
    <b:Guid>{5F8D105B-5E8B-4F70-ACAA-4FB2DAE5CF88}</b:Guid>
    <b:Author>
      <b:Author>
        <b:Corporate>Lavy, Sarel</b:Corporate>
      </b:Author>
    </b:Author>
    <b:Title>Natural Built Virtual</b:Title>
    <b:InternetSiteTitle>Texas A&amp;M University</b:InternetSiteTitle>
    <b:YearAccessed>2018</b:YearAccessed>
    <b:MonthAccessed>October</b:MonthAccessed>
    <b:DayAccessed>16</b:DayAccessed>
    <b:URL>http://symposium.arch.tamu.edu/2011/presentations/literature-review-measuring-building-performance-u/</b:URL>
    <b:RefOrder>8</b:RefOrder>
  </b:Source>
  <b:Source>
    <b:Tag>Sta18</b:Tag>
    <b:SourceType>InternetSite</b:SourceType>
    <b:Guid>{8F909C18-C3E5-4947-8022-ABE77C69D455}</b:Guid>
    <b:Author>
      <b:Author>
        <b:Corporate>Stat Trek</b:Corporate>
      </b:Author>
    </b:Author>
    <b:Title>Statistics Dictionary</b:Title>
    <b:InternetSiteTitle>stattrek</b:InternetSiteTitle>
    <b:YearAccessed>2018</b:YearAccessed>
    <b:MonthAccessed>September</b:MonthAccessed>
    <b:DayAccessed>22</b:DayAccessed>
    <b:URL>https://stattrek.com/statistics/dictionary.aspx?definition=sample%20design</b:URL>
    <b:RefOrder>9</b:RefOrder>
  </b:Source>
  <b:Source>
    <b:Tag>Jam18</b:Tag>
    <b:SourceType>InternetSite</b:SourceType>
    <b:Guid>{F4533F34-4F3C-4A5C-AD71-A47DAB2A9EB6}</b:Guid>
    <b:Author>
      <b:Author>
        <b:Corporate>James Kirkpatrick Library</b:Corporate>
      </b:Author>
    </b:Author>
    <b:Title>Reseaech Questions</b:Title>
    <b:InternetSiteTitle>libraryguides</b:InternetSiteTitle>
    <b:YearAccessed>2018</b:YearAccessed>
    <b:MonthAccessed>September</b:MonthAccessed>
    <b:DayAccessed>23</b:DayAccessed>
    <b:URL>https://guides.library.ucmo.edu/c.php?g=695854&amp;p=4934956</b:URL>
    <b:RefOrder>10</b:RefOrder>
  </b:Source>
  <b:Source>
    <b:Tag>Cha18</b:Tag>
    <b:SourceType>InternetSite</b:SourceType>
    <b:Guid>{E670FA59-9AC7-4E5F-A0A8-B5AA36DE5A8F}</b:Guid>
    <b:Author>
      <b:Author>
        <b:Corporate>Change Factory </b:Corporate>
      </b:Author>
    </b:Author>
    <b:Title>Common mistakes with KPIs</b:Title>
    <b:InternetSiteTitle>changefactory</b:InternetSiteTitle>
    <b:YearAccessed>2018</b:YearAccessed>
    <b:MonthAccessed>September</b:MonthAccessed>
    <b:DayAccessed>14</b:DayAccessed>
    <b:URL>https://www.changefactory.com.au/our-thinking/articles/common-mistakes-with-kpis/?fbclid=IwAR0UtLsazFQc2Kvwdx_ixXghkp0ltGvPenakl184UY7DSATqP06ApvT04As</b:URL>
    <b:RefOrder>11</b:RefOrder>
  </b:Source>
</b:Sources>
</file>

<file path=customXml/itemProps1.xml><?xml version="1.0" encoding="utf-8"?>
<ds:datastoreItem xmlns:ds="http://schemas.openxmlformats.org/officeDocument/2006/customXml" ds:itemID="{F6AC0ABD-79C4-4F54-ACC9-22D347883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72</Pages>
  <Words>6774</Words>
  <Characters>38615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Iqbal</dc:creator>
  <cp:lastModifiedBy>AsUs</cp:lastModifiedBy>
  <cp:revision>171</cp:revision>
  <dcterms:created xsi:type="dcterms:W3CDTF">2019-01-26T06:41:00Z</dcterms:created>
  <dcterms:modified xsi:type="dcterms:W3CDTF">2019-02-22T20:47:00Z</dcterms:modified>
</cp:coreProperties>
</file>