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1133E4" w14:textId="4022B2FB" w:rsidR="00BC5053" w:rsidRDefault="00BC5053" w:rsidP="00BC5053">
      <w:pPr>
        <w:pStyle w:val="Title"/>
        <w:tabs>
          <w:tab w:val="left" w:pos="4248"/>
        </w:tabs>
        <w:ind w:left="0" w:right="2300"/>
        <w:jc w:val="left"/>
      </w:pPr>
      <w:bookmarkStart w:id="0" w:name="_Hlk137679258"/>
      <w:bookmarkStart w:id="1" w:name="_Toc137854243"/>
      <w:bookmarkEnd w:id="0"/>
      <w:r>
        <w:rPr>
          <w:noProof/>
        </w:rPr>
        <w:drawing>
          <wp:anchor distT="0" distB="0" distL="114300" distR="114300" simplePos="0" relativeHeight="251661312" behindDoc="1" locked="0" layoutInCell="1" allowOverlap="1" wp14:anchorId="23B1CD22" wp14:editId="4FDFD360">
            <wp:simplePos x="0" y="0"/>
            <wp:positionH relativeFrom="margin">
              <wp:posOffset>1765935</wp:posOffset>
            </wp:positionH>
            <wp:positionV relativeFrom="paragraph">
              <wp:posOffset>-403225</wp:posOffset>
            </wp:positionV>
            <wp:extent cx="2753833" cy="2120286"/>
            <wp:effectExtent l="0" t="0" r="889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 (1).png"/>
                    <pic:cNvPicPr/>
                  </pic:nvPicPr>
                  <pic:blipFill rotWithShape="1">
                    <a:blip r:embed="rId9" cstate="print">
                      <a:extLst>
                        <a:ext uri="{28A0092B-C50C-407E-A947-70E740481C1C}">
                          <a14:useLocalDpi xmlns:a14="http://schemas.microsoft.com/office/drawing/2010/main" val="0"/>
                        </a:ext>
                      </a:extLst>
                    </a:blip>
                    <a:srcRect b="22990"/>
                    <a:stretch/>
                  </pic:blipFill>
                  <pic:spPr bwMode="auto">
                    <a:xfrm>
                      <a:off x="0" y="0"/>
                      <a:ext cx="2753833" cy="21202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1"/>
    </w:p>
    <w:sdt>
      <w:sdtPr>
        <w:rPr>
          <w:b/>
          <w:bCs/>
          <w:sz w:val="24"/>
          <w:szCs w:val="24"/>
        </w:rPr>
        <w:id w:val="1573470353"/>
        <w:docPartObj>
          <w:docPartGallery w:val="Cover Pages"/>
          <w:docPartUnique/>
        </w:docPartObj>
      </w:sdtPr>
      <w:sdtEndPr>
        <w:rPr>
          <w:b w:val="0"/>
          <w:bCs w:val="0"/>
          <w:sz w:val="22"/>
          <w:szCs w:val="22"/>
        </w:rPr>
      </w:sdtEndPr>
      <w:sdtContent>
        <w:p w14:paraId="58007663" w14:textId="00A11EAE" w:rsidR="00BC5053" w:rsidRPr="00A94EA5" w:rsidRDefault="00BC5053" w:rsidP="00BC5053">
          <w:pPr>
            <w:rPr>
              <w:b/>
              <w:bCs/>
              <w:sz w:val="24"/>
              <w:szCs w:val="24"/>
            </w:rPr>
          </w:pPr>
        </w:p>
        <w:p w14:paraId="24CA9586" w14:textId="77777777" w:rsidR="00BC5053" w:rsidRPr="00A94EA5" w:rsidRDefault="00BC5053" w:rsidP="00BC5053">
          <w:pPr>
            <w:tabs>
              <w:tab w:val="left" w:pos="3892"/>
            </w:tabs>
            <w:jc w:val="center"/>
            <w:rPr>
              <w:b/>
              <w:bCs/>
              <w:sz w:val="24"/>
              <w:szCs w:val="24"/>
            </w:rPr>
          </w:pPr>
        </w:p>
        <w:p w14:paraId="0AD6FC31" w14:textId="77777777" w:rsidR="00BC5053" w:rsidRPr="00A94EA5" w:rsidRDefault="00BC5053" w:rsidP="00BC5053">
          <w:pPr>
            <w:jc w:val="center"/>
            <w:rPr>
              <w:b/>
              <w:bCs/>
              <w:sz w:val="24"/>
              <w:szCs w:val="24"/>
            </w:rPr>
          </w:pPr>
        </w:p>
        <w:p w14:paraId="7495945A" w14:textId="77777777" w:rsidR="00BC5053" w:rsidRPr="00A94EA5" w:rsidRDefault="00BC5053" w:rsidP="00BC5053">
          <w:pPr>
            <w:rPr>
              <w:b/>
              <w:bCs/>
              <w:sz w:val="24"/>
              <w:szCs w:val="24"/>
            </w:rPr>
          </w:pPr>
        </w:p>
        <w:p w14:paraId="29693583" w14:textId="77777777" w:rsidR="00BC5053" w:rsidRPr="00A94EA5" w:rsidRDefault="00BC5053" w:rsidP="00BC5053">
          <w:pPr>
            <w:rPr>
              <w:b/>
              <w:bCs/>
              <w:sz w:val="24"/>
              <w:szCs w:val="24"/>
            </w:rPr>
          </w:pPr>
        </w:p>
        <w:p w14:paraId="44369CF6" w14:textId="77777777" w:rsidR="00BC5053" w:rsidRPr="00A94EA5" w:rsidRDefault="00BC5053" w:rsidP="00BC5053">
          <w:pPr>
            <w:tabs>
              <w:tab w:val="left" w:pos="3921"/>
            </w:tabs>
            <w:jc w:val="center"/>
            <w:rPr>
              <w:b/>
              <w:bCs/>
              <w:sz w:val="24"/>
              <w:szCs w:val="24"/>
            </w:rPr>
          </w:pPr>
        </w:p>
        <w:p w14:paraId="7E304FF2" w14:textId="77777777" w:rsidR="00BC5053" w:rsidRPr="00A94EA5" w:rsidRDefault="00BC5053" w:rsidP="00BC5053">
          <w:pPr>
            <w:tabs>
              <w:tab w:val="left" w:pos="3921"/>
            </w:tabs>
            <w:jc w:val="center"/>
            <w:rPr>
              <w:b/>
              <w:bCs/>
              <w:sz w:val="24"/>
              <w:szCs w:val="24"/>
            </w:rPr>
          </w:pPr>
        </w:p>
        <w:p w14:paraId="7BEB44A9" w14:textId="1C394245" w:rsidR="00BC5053" w:rsidRPr="00A94EA5" w:rsidRDefault="00BC5053" w:rsidP="00BC5053">
          <w:pPr>
            <w:tabs>
              <w:tab w:val="left" w:pos="3921"/>
            </w:tabs>
            <w:jc w:val="center"/>
            <w:rPr>
              <w:b/>
              <w:bCs/>
              <w:sz w:val="24"/>
              <w:szCs w:val="24"/>
            </w:rPr>
          </w:pPr>
        </w:p>
        <w:p w14:paraId="0BB5EF66" w14:textId="77777777" w:rsidR="00BC5053" w:rsidRPr="00A94EA5" w:rsidRDefault="00BC5053" w:rsidP="00BC5053">
          <w:pPr>
            <w:tabs>
              <w:tab w:val="left" w:pos="3921"/>
            </w:tabs>
            <w:jc w:val="center"/>
            <w:rPr>
              <w:b/>
              <w:bCs/>
              <w:sz w:val="24"/>
              <w:szCs w:val="24"/>
            </w:rPr>
          </w:pPr>
        </w:p>
        <w:bookmarkStart w:id="2" w:name="_Toc137854244"/>
        <w:p w14:paraId="0C7CB819" w14:textId="0C6EEA57" w:rsidR="00BC5053" w:rsidRPr="00A94EA5" w:rsidRDefault="00BC5053" w:rsidP="00BC5053">
          <w:pPr>
            <w:tabs>
              <w:tab w:val="left" w:pos="3921"/>
            </w:tabs>
            <w:jc w:val="center"/>
            <w:rPr>
              <w:b/>
              <w:bCs/>
              <w:sz w:val="24"/>
              <w:szCs w:val="24"/>
              <w:u w:val="single"/>
            </w:rPr>
          </w:pPr>
          <w:r w:rsidRPr="00A94EA5">
            <w:rPr>
              <w:b/>
              <w:bCs/>
              <w:noProof/>
              <w:sz w:val="24"/>
              <w:szCs w:val="24"/>
            </w:rPr>
            <mc:AlternateContent>
              <mc:Choice Requires="wps">
                <w:drawing>
                  <wp:anchor distT="0" distB="0" distL="114300" distR="114300" simplePos="0" relativeHeight="251659264" behindDoc="0" locked="0" layoutInCell="1" allowOverlap="1" wp14:anchorId="3E70959F" wp14:editId="45548ABC">
                    <wp:simplePos x="0" y="0"/>
                    <wp:positionH relativeFrom="margin">
                      <wp:align>right</wp:align>
                    </wp:positionH>
                    <wp:positionV relativeFrom="paragraph">
                      <wp:posOffset>8890</wp:posOffset>
                    </wp:positionV>
                    <wp:extent cx="5943600" cy="101346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5943600" cy="10134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1D94C12" w14:textId="77777777" w:rsidR="00BC5053" w:rsidRDefault="00BC5053" w:rsidP="00BC5053">
                                <w:pPr>
                                  <w:jc w:val="center"/>
                                  <w:rPr>
                                    <w:rFonts w:cs="Arial"/>
                                    <w:b/>
                                    <w:sz w:val="32"/>
                                  </w:rPr>
                                </w:pPr>
                              </w:p>
                              <w:p w14:paraId="3AC6A9C2" w14:textId="77777777" w:rsidR="000374FF" w:rsidRDefault="00BC5053" w:rsidP="00BC5053">
                                <w:pPr>
                                  <w:jc w:val="center"/>
                                  <w:rPr>
                                    <w:rFonts w:cs="Arial"/>
                                    <w:b/>
                                    <w:sz w:val="32"/>
                                  </w:rPr>
                                </w:pPr>
                                <w:bookmarkStart w:id="3" w:name="_Toc137854245"/>
                                <w:r w:rsidRPr="0057544D">
                                  <w:rPr>
                                    <w:rFonts w:cs="Arial"/>
                                    <w:b/>
                                    <w:sz w:val="32"/>
                                  </w:rPr>
                                  <w:t>Internship Report</w:t>
                                </w:r>
                                <w:bookmarkEnd w:id="3"/>
                                <w:r w:rsidRPr="0057544D">
                                  <w:rPr>
                                    <w:rFonts w:cs="Arial"/>
                                    <w:b/>
                                    <w:sz w:val="32"/>
                                  </w:rPr>
                                  <w:t xml:space="preserve"> </w:t>
                                </w:r>
                              </w:p>
                              <w:p w14:paraId="5A360579" w14:textId="1E9E5243" w:rsidR="00BC5053" w:rsidRPr="0057544D" w:rsidRDefault="00BC5053" w:rsidP="00BC5053">
                                <w:pPr>
                                  <w:jc w:val="center"/>
                                  <w:rPr>
                                    <w:rFonts w:cs="Arial"/>
                                    <w:b/>
                                    <w:sz w:val="32"/>
                                  </w:rPr>
                                </w:pPr>
                                <w:bookmarkStart w:id="4" w:name="_Toc137854246"/>
                                <w:r w:rsidRPr="0057544D">
                                  <w:rPr>
                                    <w:rFonts w:cs="Arial"/>
                                    <w:b/>
                                    <w:sz w:val="32"/>
                                  </w:rPr>
                                  <w:t>on</w:t>
                                </w:r>
                                <w:bookmarkEnd w:id="4"/>
                                <w:r w:rsidRPr="0057544D">
                                  <w:rPr>
                                    <w:rFonts w:cs="Arial"/>
                                    <w:b/>
                                    <w:sz w:val="32"/>
                                  </w:rPr>
                                  <w:t xml:space="preserve"> </w:t>
                                </w:r>
                              </w:p>
                              <w:p w14:paraId="657CCAD9" w14:textId="58C06F14" w:rsidR="00BC5053" w:rsidRPr="0057544D" w:rsidRDefault="00D53D91" w:rsidP="00BC5053">
                                <w:pPr>
                                  <w:jc w:val="center"/>
                                  <w:rPr>
                                    <w:rFonts w:cs="Arial"/>
                                    <w:b/>
                                    <w:sz w:val="32"/>
                                  </w:rPr>
                                </w:pPr>
                                <w:bookmarkStart w:id="5" w:name="_Toc137854247"/>
                                <w:r>
                                  <w:rPr>
                                    <w:rFonts w:cs="Arial"/>
                                    <w:b/>
                                    <w:sz w:val="32"/>
                                  </w:rPr>
                                  <w:t>“</w:t>
                                </w:r>
                                <w:r w:rsidR="00BC5053">
                                  <w:rPr>
                                    <w:rFonts w:cs="Arial"/>
                                    <w:b/>
                                    <w:sz w:val="32"/>
                                  </w:rPr>
                                  <w:t>Talent Acquisition</w:t>
                                </w:r>
                                <w:r w:rsidR="009645E7">
                                  <w:rPr>
                                    <w:rFonts w:cs="Arial"/>
                                    <w:b/>
                                    <w:sz w:val="32"/>
                                  </w:rPr>
                                  <w:t xml:space="preserve"> &amp; Selection</w:t>
                                </w:r>
                                <w:r w:rsidR="00BC5053">
                                  <w:rPr>
                                    <w:rFonts w:cs="Arial"/>
                                    <w:b/>
                                    <w:sz w:val="32"/>
                                  </w:rPr>
                                  <w:t xml:space="preserve"> Process of GPH Ispat Ltd.</w:t>
                                </w:r>
                                <w:r>
                                  <w:rPr>
                                    <w:rFonts w:cs="Arial"/>
                                    <w:b/>
                                    <w:sz w:val="32"/>
                                  </w:rPr>
                                  <w:t>”</w:t>
                                </w:r>
                                <w:bookmarkEnd w:id="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3E70959F" id="_x0000_t202" coordsize="21600,21600" o:spt="202" path="m,l,21600r21600,l21600,xe">
                    <v:stroke joinstyle="miter"/>
                    <v:path gradientshapeok="t" o:connecttype="rect"/>
                  </v:shapetype>
                  <v:shape id="Text Box 32" o:spid="_x0000_s1026" type="#_x0000_t202" style="position:absolute;left:0;text-align:left;margin-left:416.8pt;margin-top:.7pt;width:468pt;height:79.8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" filled="f" stroked="f" strokeweight=".5pt">
                    <v:textbox>
                      <w:txbxContent>
                        <w:p w14:paraId="51D94C12" w14:textId="77777777" w:rsidR="00BC5053" w:rsidRDefault="00BC5053" w:rsidP="00BC5053">
                          <w:pPr>
                            <w:jc w:val="center"/>
                            <w:rPr>
                              <w:rFonts w:cs="Arial"/>
                              <w:b/>
                              <w:sz w:val="32"/>
                            </w:rPr>
                          </w:pPr>
                        </w:p>
                        <w:p w14:paraId="3AC6A9C2" w14:textId="77777777" w:rsidR="000374FF" w:rsidRDefault="00BC5053" w:rsidP="00BC5053">
                          <w:pPr>
                            <w:jc w:val="center"/>
                            <w:rPr>
                              <w:rFonts w:cs="Arial"/>
                              <w:b/>
                              <w:sz w:val="32"/>
                            </w:rPr>
                          </w:pPr>
                          <w:bookmarkStart w:id="6" w:name="_Toc137854245"/>
                          <w:r w:rsidRPr="0057544D">
                            <w:rPr>
                              <w:rFonts w:cs="Arial"/>
                              <w:b/>
                              <w:sz w:val="32"/>
                            </w:rPr>
                            <w:t>Internship Report</w:t>
                          </w:r>
                          <w:bookmarkEnd w:id="6"/>
                          <w:r w:rsidRPr="0057544D">
                            <w:rPr>
                              <w:rFonts w:cs="Arial"/>
                              <w:b/>
                              <w:sz w:val="32"/>
                            </w:rPr>
                            <w:t xml:space="preserve"> </w:t>
                          </w:r>
                        </w:p>
                        <w:p w14:paraId="5A360579" w14:textId="1E9E5243" w:rsidR="00BC5053" w:rsidRPr="0057544D" w:rsidRDefault="00BC5053" w:rsidP="00BC5053">
                          <w:pPr>
                            <w:jc w:val="center"/>
                            <w:rPr>
                              <w:rFonts w:cs="Arial"/>
                              <w:b/>
                              <w:sz w:val="32"/>
                            </w:rPr>
                          </w:pPr>
                          <w:bookmarkStart w:id="7" w:name="_Toc137854246"/>
                          <w:r w:rsidRPr="0057544D">
                            <w:rPr>
                              <w:rFonts w:cs="Arial"/>
                              <w:b/>
                              <w:sz w:val="32"/>
                            </w:rPr>
                            <w:t>on</w:t>
                          </w:r>
                          <w:bookmarkEnd w:id="7"/>
                          <w:r w:rsidRPr="0057544D">
                            <w:rPr>
                              <w:rFonts w:cs="Arial"/>
                              <w:b/>
                              <w:sz w:val="32"/>
                            </w:rPr>
                            <w:t xml:space="preserve"> </w:t>
                          </w:r>
                        </w:p>
                        <w:p w14:paraId="657CCAD9" w14:textId="58C06F14" w:rsidR="00BC5053" w:rsidRPr="0057544D" w:rsidRDefault="00D53D91" w:rsidP="00BC5053">
                          <w:pPr>
                            <w:jc w:val="center"/>
                            <w:rPr>
                              <w:rFonts w:cs="Arial"/>
                              <w:b/>
                              <w:sz w:val="32"/>
                            </w:rPr>
                          </w:pPr>
                          <w:bookmarkStart w:id="8" w:name="_Toc137854247"/>
                          <w:r>
                            <w:rPr>
                              <w:rFonts w:cs="Arial"/>
                              <w:b/>
                              <w:sz w:val="32"/>
                            </w:rPr>
                            <w:t>“</w:t>
                          </w:r>
                          <w:r w:rsidR="00BC5053">
                            <w:rPr>
                              <w:rFonts w:cs="Arial"/>
                              <w:b/>
                              <w:sz w:val="32"/>
                            </w:rPr>
                            <w:t>Talent Acquisition</w:t>
                          </w:r>
                          <w:r w:rsidR="009645E7">
                            <w:rPr>
                              <w:rFonts w:cs="Arial"/>
                              <w:b/>
                              <w:sz w:val="32"/>
                            </w:rPr>
                            <w:t xml:space="preserve"> &amp; Selection</w:t>
                          </w:r>
                          <w:r w:rsidR="00BC5053">
                            <w:rPr>
                              <w:rFonts w:cs="Arial"/>
                              <w:b/>
                              <w:sz w:val="32"/>
                            </w:rPr>
                            <w:t xml:space="preserve"> Process of GPH Ispat Ltd.</w:t>
                          </w:r>
                          <w:r>
                            <w:rPr>
                              <w:rFonts w:cs="Arial"/>
                              <w:b/>
                              <w:sz w:val="32"/>
                            </w:rPr>
                            <w:t>”</w:t>
                          </w:r>
                          <w:bookmarkEnd w:id="8"/>
                        </w:p>
                      </w:txbxContent>
                    </v:textbox>
                    <w10:wrap anchorx="margin"/>
                  </v:shape>
                </w:pict>
              </mc:Fallback>
            </mc:AlternateContent>
          </w:r>
          <w:bookmarkEnd w:id="2"/>
        </w:p>
        <w:p w14:paraId="27AF5580" w14:textId="0CE243C5" w:rsidR="00BC5053" w:rsidRPr="00A94EA5" w:rsidRDefault="00BC5053" w:rsidP="00BC5053">
          <w:pPr>
            <w:tabs>
              <w:tab w:val="left" w:pos="3921"/>
            </w:tabs>
            <w:jc w:val="center"/>
            <w:rPr>
              <w:b/>
              <w:bCs/>
              <w:sz w:val="24"/>
              <w:szCs w:val="24"/>
              <w:u w:val="single"/>
            </w:rPr>
          </w:pPr>
        </w:p>
        <w:p w14:paraId="0C6FCEBE" w14:textId="6FAAF466" w:rsidR="00BC5053" w:rsidRPr="00A94EA5" w:rsidRDefault="00BC5053" w:rsidP="00BC5053">
          <w:pPr>
            <w:tabs>
              <w:tab w:val="left" w:pos="3921"/>
            </w:tabs>
            <w:jc w:val="center"/>
            <w:rPr>
              <w:b/>
              <w:bCs/>
              <w:sz w:val="24"/>
              <w:szCs w:val="24"/>
              <w:u w:val="single"/>
            </w:rPr>
          </w:pPr>
        </w:p>
        <w:p w14:paraId="385B0E30" w14:textId="77777777" w:rsidR="00BC5053" w:rsidRPr="00A94EA5" w:rsidRDefault="00BC5053" w:rsidP="00BC5053">
          <w:pPr>
            <w:tabs>
              <w:tab w:val="left" w:pos="3921"/>
            </w:tabs>
            <w:jc w:val="center"/>
            <w:rPr>
              <w:b/>
              <w:bCs/>
              <w:sz w:val="24"/>
              <w:szCs w:val="24"/>
              <w:u w:val="single"/>
            </w:rPr>
          </w:pPr>
        </w:p>
        <w:p w14:paraId="183C2600" w14:textId="77777777" w:rsidR="00BC5053" w:rsidRPr="00A94EA5" w:rsidRDefault="00BC5053" w:rsidP="00BC5053">
          <w:pPr>
            <w:tabs>
              <w:tab w:val="left" w:pos="3921"/>
            </w:tabs>
            <w:spacing w:after="240"/>
            <w:jc w:val="center"/>
            <w:rPr>
              <w:b/>
              <w:bCs/>
              <w:sz w:val="24"/>
              <w:szCs w:val="24"/>
              <w:u w:val="single"/>
            </w:rPr>
          </w:pPr>
        </w:p>
        <w:p w14:paraId="1A82DD72" w14:textId="77777777" w:rsidR="000374FF" w:rsidRDefault="000374FF" w:rsidP="00BC5053">
          <w:pPr>
            <w:tabs>
              <w:tab w:val="left" w:pos="3921"/>
            </w:tabs>
            <w:spacing w:after="240"/>
            <w:jc w:val="center"/>
            <w:rPr>
              <w:b/>
              <w:bCs/>
              <w:color w:val="ED7D31" w:themeColor="accent2"/>
              <w:sz w:val="24"/>
              <w:szCs w:val="24"/>
              <w:u w:val="single"/>
            </w:rPr>
          </w:pPr>
        </w:p>
        <w:p w14:paraId="32512139" w14:textId="77777777" w:rsidR="000374FF" w:rsidRDefault="000374FF" w:rsidP="00BC5053">
          <w:pPr>
            <w:tabs>
              <w:tab w:val="left" w:pos="3921"/>
            </w:tabs>
            <w:spacing w:after="240"/>
            <w:jc w:val="center"/>
            <w:rPr>
              <w:b/>
              <w:bCs/>
              <w:color w:val="ED7D31" w:themeColor="accent2"/>
              <w:sz w:val="24"/>
              <w:szCs w:val="24"/>
              <w:u w:val="single"/>
            </w:rPr>
          </w:pPr>
        </w:p>
        <w:p w14:paraId="568A8A51" w14:textId="297616B0" w:rsidR="00BC5053" w:rsidRPr="000374FF" w:rsidRDefault="00BC5053" w:rsidP="00BC5053">
          <w:pPr>
            <w:tabs>
              <w:tab w:val="left" w:pos="3921"/>
            </w:tabs>
            <w:spacing w:after="240"/>
            <w:jc w:val="center"/>
            <w:rPr>
              <w:b/>
              <w:bCs/>
              <w:color w:val="ED7D31" w:themeColor="accent2"/>
              <w:sz w:val="24"/>
              <w:szCs w:val="24"/>
              <w:u w:val="single"/>
            </w:rPr>
          </w:pPr>
          <w:bookmarkStart w:id="6" w:name="_Toc137854248"/>
          <w:r w:rsidRPr="000374FF">
            <w:rPr>
              <w:b/>
              <w:bCs/>
              <w:color w:val="ED7D31" w:themeColor="accent2"/>
              <w:sz w:val="24"/>
              <w:szCs w:val="24"/>
              <w:u w:val="single"/>
            </w:rPr>
            <w:t>Submitted To:</w:t>
          </w:r>
          <w:bookmarkEnd w:id="6"/>
        </w:p>
        <w:p w14:paraId="1BE927BC" w14:textId="77777777" w:rsidR="00BC5053" w:rsidRPr="00A94EA5" w:rsidRDefault="00BC5053" w:rsidP="00BC5053">
          <w:pPr>
            <w:tabs>
              <w:tab w:val="left" w:pos="3921"/>
            </w:tabs>
            <w:spacing w:line="276" w:lineRule="auto"/>
            <w:jc w:val="center"/>
            <w:rPr>
              <w:b/>
              <w:bCs/>
              <w:sz w:val="24"/>
              <w:szCs w:val="24"/>
            </w:rPr>
          </w:pPr>
          <w:bookmarkStart w:id="7" w:name="_Toc137854249"/>
          <w:r w:rsidRPr="00A94EA5">
            <w:rPr>
              <w:b/>
              <w:bCs/>
              <w:sz w:val="24"/>
              <w:szCs w:val="24"/>
            </w:rPr>
            <w:t>Name: Shayla Khanam</w:t>
          </w:r>
          <w:bookmarkEnd w:id="7"/>
        </w:p>
        <w:p w14:paraId="5AA616C3" w14:textId="77777777" w:rsidR="00BC5053" w:rsidRPr="00A94EA5" w:rsidRDefault="00BC5053" w:rsidP="00BC5053">
          <w:pPr>
            <w:tabs>
              <w:tab w:val="left" w:pos="3921"/>
            </w:tabs>
            <w:spacing w:line="276" w:lineRule="auto"/>
            <w:jc w:val="center"/>
            <w:rPr>
              <w:b/>
              <w:bCs/>
              <w:sz w:val="24"/>
              <w:szCs w:val="24"/>
            </w:rPr>
          </w:pPr>
          <w:bookmarkStart w:id="8" w:name="_Toc137854250"/>
          <w:r w:rsidRPr="00A94EA5">
            <w:rPr>
              <w:b/>
              <w:bCs/>
              <w:sz w:val="24"/>
              <w:szCs w:val="24"/>
            </w:rPr>
            <w:t>Designation: Assistant Professor</w:t>
          </w:r>
          <w:bookmarkEnd w:id="8"/>
        </w:p>
        <w:p w14:paraId="30C40AE9" w14:textId="77777777" w:rsidR="00BC5053" w:rsidRPr="00A94EA5" w:rsidRDefault="00BC5053" w:rsidP="00BC5053">
          <w:pPr>
            <w:tabs>
              <w:tab w:val="left" w:pos="3921"/>
            </w:tabs>
            <w:spacing w:line="276" w:lineRule="auto"/>
            <w:jc w:val="center"/>
            <w:rPr>
              <w:b/>
              <w:bCs/>
              <w:sz w:val="24"/>
              <w:szCs w:val="24"/>
            </w:rPr>
          </w:pPr>
          <w:bookmarkStart w:id="9" w:name="_Toc137854251"/>
          <w:r w:rsidRPr="00A94EA5">
            <w:rPr>
              <w:b/>
              <w:bCs/>
              <w:sz w:val="24"/>
              <w:szCs w:val="24"/>
            </w:rPr>
            <w:t>School of Business &amp; Economics</w:t>
          </w:r>
          <w:bookmarkEnd w:id="9"/>
        </w:p>
        <w:p w14:paraId="6BE35ED7" w14:textId="77777777" w:rsidR="00BC5053" w:rsidRPr="00A94EA5" w:rsidRDefault="00BC5053" w:rsidP="00BC5053">
          <w:pPr>
            <w:spacing w:line="276" w:lineRule="auto"/>
            <w:jc w:val="center"/>
            <w:rPr>
              <w:b/>
              <w:bCs/>
              <w:sz w:val="24"/>
              <w:szCs w:val="24"/>
            </w:rPr>
          </w:pPr>
          <w:bookmarkStart w:id="10" w:name="_Toc137854252"/>
          <w:r w:rsidRPr="00A94EA5">
            <w:rPr>
              <w:b/>
              <w:bCs/>
              <w:sz w:val="24"/>
              <w:szCs w:val="24"/>
            </w:rPr>
            <w:t>United International University</w:t>
          </w:r>
          <w:bookmarkEnd w:id="10"/>
        </w:p>
        <w:p w14:paraId="0CBA41EA" w14:textId="77777777" w:rsidR="00BC5053" w:rsidRPr="00A94EA5" w:rsidRDefault="00BC5053" w:rsidP="00BC5053">
          <w:pPr>
            <w:tabs>
              <w:tab w:val="left" w:pos="5207"/>
            </w:tabs>
            <w:rPr>
              <w:b/>
              <w:bCs/>
              <w:sz w:val="24"/>
              <w:szCs w:val="24"/>
            </w:rPr>
          </w:pPr>
          <w:r w:rsidRPr="00A94EA5">
            <w:rPr>
              <w:b/>
              <w:bCs/>
              <w:sz w:val="24"/>
              <w:szCs w:val="24"/>
            </w:rPr>
            <w:tab/>
          </w:r>
        </w:p>
        <w:p w14:paraId="607F5F62" w14:textId="77777777" w:rsidR="00BC5053" w:rsidRPr="00A94EA5" w:rsidRDefault="00BC5053" w:rsidP="00BC5053">
          <w:pPr>
            <w:tabs>
              <w:tab w:val="left" w:pos="5207"/>
            </w:tabs>
            <w:spacing w:after="240"/>
            <w:rPr>
              <w:b/>
              <w:bCs/>
              <w:sz w:val="24"/>
              <w:szCs w:val="24"/>
            </w:rPr>
          </w:pPr>
        </w:p>
        <w:p w14:paraId="117B2758" w14:textId="77777777" w:rsidR="00BC5053" w:rsidRPr="000374FF" w:rsidRDefault="00BC5053" w:rsidP="00BC5053">
          <w:pPr>
            <w:tabs>
              <w:tab w:val="left" w:pos="3921"/>
            </w:tabs>
            <w:spacing w:after="240"/>
            <w:jc w:val="center"/>
            <w:rPr>
              <w:b/>
              <w:bCs/>
              <w:color w:val="ED7D31" w:themeColor="accent2"/>
              <w:sz w:val="24"/>
              <w:szCs w:val="24"/>
              <w:u w:val="single"/>
            </w:rPr>
          </w:pPr>
          <w:bookmarkStart w:id="11" w:name="_Toc137854253"/>
          <w:r w:rsidRPr="000374FF">
            <w:rPr>
              <w:b/>
              <w:bCs/>
              <w:color w:val="ED7D31" w:themeColor="accent2"/>
              <w:sz w:val="24"/>
              <w:szCs w:val="24"/>
              <w:u w:val="single"/>
            </w:rPr>
            <w:t>Submitted By:</w:t>
          </w:r>
          <w:bookmarkEnd w:id="11"/>
        </w:p>
        <w:p w14:paraId="3CA10E4C" w14:textId="5C57137F" w:rsidR="00BC5053" w:rsidRPr="00A94EA5" w:rsidRDefault="00BC5053" w:rsidP="00BC5053">
          <w:pPr>
            <w:tabs>
              <w:tab w:val="left" w:pos="3921"/>
            </w:tabs>
            <w:spacing w:line="276" w:lineRule="auto"/>
            <w:jc w:val="center"/>
            <w:rPr>
              <w:b/>
              <w:bCs/>
              <w:sz w:val="24"/>
              <w:szCs w:val="24"/>
            </w:rPr>
          </w:pPr>
          <w:bookmarkStart w:id="12" w:name="_Toc137854254"/>
          <w:r w:rsidRPr="00A94EA5">
            <w:rPr>
              <w:b/>
              <w:bCs/>
              <w:sz w:val="24"/>
              <w:szCs w:val="24"/>
            </w:rPr>
            <w:t>Name: Tasnima Tarannum</w:t>
          </w:r>
          <w:bookmarkEnd w:id="12"/>
          <w:r w:rsidRPr="00A94EA5">
            <w:rPr>
              <w:b/>
              <w:bCs/>
              <w:sz w:val="24"/>
              <w:szCs w:val="24"/>
            </w:rPr>
            <w:t xml:space="preserve"> </w:t>
          </w:r>
        </w:p>
        <w:p w14:paraId="09AE3D59" w14:textId="2BA5618C" w:rsidR="00BC5053" w:rsidRPr="00A94EA5" w:rsidRDefault="00BC5053" w:rsidP="00BC5053">
          <w:pPr>
            <w:tabs>
              <w:tab w:val="left" w:pos="3921"/>
            </w:tabs>
            <w:spacing w:line="276" w:lineRule="auto"/>
            <w:jc w:val="center"/>
            <w:rPr>
              <w:b/>
              <w:bCs/>
              <w:sz w:val="24"/>
              <w:szCs w:val="24"/>
            </w:rPr>
          </w:pPr>
          <w:bookmarkStart w:id="13" w:name="_Toc137854255"/>
          <w:r w:rsidRPr="00A94EA5">
            <w:rPr>
              <w:b/>
              <w:bCs/>
              <w:sz w:val="24"/>
              <w:szCs w:val="24"/>
            </w:rPr>
            <w:t>ID: 111 183 069</w:t>
          </w:r>
          <w:bookmarkEnd w:id="13"/>
        </w:p>
        <w:p w14:paraId="7C743A99" w14:textId="029C117A" w:rsidR="00BC5053" w:rsidRPr="00A94EA5" w:rsidRDefault="00BC5053" w:rsidP="00BC5053">
          <w:pPr>
            <w:tabs>
              <w:tab w:val="left" w:pos="3921"/>
            </w:tabs>
            <w:spacing w:line="276" w:lineRule="auto"/>
            <w:jc w:val="center"/>
            <w:rPr>
              <w:b/>
              <w:bCs/>
              <w:sz w:val="24"/>
              <w:szCs w:val="24"/>
            </w:rPr>
          </w:pPr>
          <w:bookmarkStart w:id="14" w:name="_Toc137854256"/>
          <w:r w:rsidRPr="00A94EA5">
            <w:rPr>
              <w:b/>
              <w:bCs/>
              <w:sz w:val="24"/>
              <w:szCs w:val="24"/>
            </w:rPr>
            <w:t>Major: Human Resource Management.</w:t>
          </w:r>
          <w:bookmarkEnd w:id="14"/>
        </w:p>
        <w:p w14:paraId="04295BC0" w14:textId="77777777" w:rsidR="00BC5053" w:rsidRPr="00A94EA5" w:rsidRDefault="00BC5053" w:rsidP="00BC5053">
          <w:pPr>
            <w:tabs>
              <w:tab w:val="left" w:pos="3921"/>
            </w:tabs>
            <w:spacing w:line="276" w:lineRule="auto"/>
            <w:jc w:val="center"/>
            <w:rPr>
              <w:b/>
              <w:bCs/>
              <w:sz w:val="24"/>
              <w:szCs w:val="24"/>
            </w:rPr>
          </w:pPr>
        </w:p>
        <w:p w14:paraId="14B72084" w14:textId="77777777" w:rsidR="00BC5053" w:rsidRPr="00A94EA5" w:rsidRDefault="00BC5053" w:rsidP="00BC5053">
          <w:pPr>
            <w:tabs>
              <w:tab w:val="left" w:pos="3921"/>
            </w:tabs>
            <w:spacing w:line="276" w:lineRule="auto"/>
            <w:jc w:val="center"/>
            <w:rPr>
              <w:b/>
              <w:bCs/>
              <w:sz w:val="24"/>
              <w:szCs w:val="24"/>
            </w:rPr>
          </w:pPr>
        </w:p>
        <w:p w14:paraId="0D90A3B1" w14:textId="77777777" w:rsidR="00BC5053" w:rsidRPr="00A94EA5" w:rsidRDefault="00BC5053" w:rsidP="00BC5053">
          <w:pPr>
            <w:rPr>
              <w:b/>
              <w:bCs/>
              <w:sz w:val="24"/>
              <w:szCs w:val="24"/>
            </w:rPr>
          </w:pPr>
        </w:p>
        <w:p w14:paraId="1EE778E2" w14:textId="112FEB8D" w:rsidR="00BC5053" w:rsidRDefault="00BC5053" w:rsidP="00BC5053">
          <w:pPr>
            <w:tabs>
              <w:tab w:val="left" w:pos="3080"/>
            </w:tabs>
            <w:jc w:val="center"/>
            <w:rPr>
              <w:b/>
              <w:bCs/>
              <w:sz w:val="24"/>
              <w:szCs w:val="24"/>
            </w:rPr>
          </w:pPr>
          <w:bookmarkStart w:id="15" w:name="_Toc137854257"/>
          <w:r w:rsidRPr="000374FF">
            <w:rPr>
              <w:b/>
              <w:bCs/>
              <w:color w:val="ED7D31" w:themeColor="accent2"/>
              <w:sz w:val="24"/>
              <w:szCs w:val="24"/>
            </w:rPr>
            <w:t>Date of Submission:</w:t>
          </w:r>
          <w:r w:rsidRPr="00A94EA5">
            <w:rPr>
              <w:b/>
              <w:bCs/>
              <w:sz w:val="24"/>
              <w:szCs w:val="24"/>
            </w:rPr>
            <w:t xml:space="preserve"> 1</w:t>
          </w:r>
          <w:r w:rsidR="00D65BA5">
            <w:rPr>
              <w:b/>
              <w:bCs/>
              <w:sz w:val="24"/>
              <w:szCs w:val="24"/>
            </w:rPr>
            <w:t>7</w:t>
          </w:r>
          <w:r w:rsidRPr="00A94EA5">
            <w:rPr>
              <w:b/>
              <w:bCs/>
              <w:sz w:val="24"/>
              <w:szCs w:val="24"/>
              <w:vertAlign w:val="superscript"/>
            </w:rPr>
            <w:t>th</w:t>
          </w:r>
          <w:r w:rsidR="00D53D91">
            <w:rPr>
              <w:b/>
              <w:bCs/>
              <w:sz w:val="24"/>
              <w:szCs w:val="24"/>
              <w:vertAlign w:val="superscript"/>
            </w:rPr>
            <w:t xml:space="preserve"> </w:t>
          </w:r>
          <w:r w:rsidR="00D53D91">
            <w:rPr>
              <w:b/>
              <w:bCs/>
              <w:sz w:val="24"/>
              <w:szCs w:val="24"/>
            </w:rPr>
            <w:t>June,</w:t>
          </w:r>
          <w:r w:rsidRPr="00A94EA5">
            <w:rPr>
              <w:b/>
              <w:bCs/>
              <w:sz w:val="24"/>
              <w:szCs w:val="24"/>
            </w:rPr>
            <w:t xml:space="preserve"> 2023.</w:t>
          </w:r>
          <w:bookmarkEnd w:id="15"/>
        </w:p>
        <w:p w14:paraId="3D8F4785" w14:textId="77777777" w:rsidR="00102D93" w:rsidRDefault="00102D93" w:rsidP="00BC5053">
          <w:pPr>
            <w:tabs>
              <w:tab w:val="left" w:pos="3080"/>
            </w:tabs>
            <w:jc w:val="center"/>
            <w:rPr>
              <w:b/>
              <w:bCs/>
              <w:sz w:val="24"/>
              <w:szCs w:val="24"/>
            </w:rPr>
          </w:pPr>
        </w:p>
        <w:p w14:paraId="69C33522" w14:textId="77777777" w:rsidR="00102D93" w:rsidRDefault="00102D93" w:rsidP="00BC5053">
          <w:pPr>
            <w:tabs>
              <w:tab w:val="left" w:pos="3080"/>
            </w:tabs>
            <w:jc w:val="center"/>
            <w:rPr>
              <w:b/>
              <w:bCs/>
              <w:sz w:val="24"/>
              <w:szCs w:val="24"/>
            </w:rPr>
          </w:pPr>
        </w:p>
        <w:p w14:paraId="16F4CB01" w14:textId="77777777" w:rsidR="00102D93" w:rsidRDefault="00102D93" w:rsidP="00BC5053">
          <w:pPr>
            <w:tabs>
              <w:tab w:val="left" w:pos="3080"/>
            </w:tabs>
            <w:jc w:val="center"/>
            <w:rPr>
              <w:b/>
              <w:bCs/>
              <w:sz w:val="24"/>
              <w:szCs w:val="24"/>
            </w:rPr>
          </w:pPr>
        </w:p>
        <w:p w14:paraId="1FB66E46" w14:textId="77777777" w:rsidR="00102D93" w:rsidRDefault="00102D93" w:rsidP="00BC5053">
          <w:pPr>
            <w:tabs>
              <w:tab w:val="left" w:pos="3080"/>
            </w:tabs>
            <w:jc w:val="center"/>
            <w:rPr>
              <w:b/>
              <w:bCs/>
              <w:sz w:val="24"/>
              <w:szCs w:val="24"/>
            </w:rPr>
          </w:pPr>
        </w:p>
        <w:p w14:paraId="09DDF781" w14:textId="77777777" w:rsidR="00102D93" w:rsidRDefault="00102D93" w:rsidP="00BC5053">
          <w:pPr>
            <w:tabs>
              <w:tab w:val="left" w:pos="3080"/>
            </w:tabs>
            <w:jc w:val="center"/>
            <w:rPr>
              <w:b/>
              <w:bCs/>
              <w:sz w:val="24"/>
              <w:szCs w:val="24"/>
            </w:rPr>
          </w:pPr>
        </w:p>
        <w:p w14:paraId="21347633" w14:textId="77777777" w:rsidR="00102D93" w:rsidRPr="00A94EA5" w:rsidRDefault="00102D93" w:rsidP="000374FF">
          <w:pPr>
            <w:tabs>
              <w:tab w:val="left" w:pos="3080"/>
            </w:tabs>
            <w:rPr>
              <w:b/>
              <w:bCs/>
              <w:sz w:val="24"/>
              <w:szCs w:val="24"/>
            </w:rPr>
          </w:pPr>
        </w:p>
        <w:bookmarkStart w:id="16" w:name="_Toc127658183" w:displacedByCustomXml="next"/>
        <w:sdt>
          <w:sdtPr>
            <w:rPr>
              <w:rFonts w:ascii="Times New Roman" w:eastAsia="Times New Roman" w:hAnsi="Times New Roman" w:cs="Times New Roman"/>
              <w:color w:val="auto"/>
              <w:sz w:val="22"/>
              <w:szCs w:val="22"/>
            </w:rPr>
            <w:id w:val="-596093682"/>
            <w:docPartObj>
              <w:docPartGallery w:val="Table of Contents"/>
              <w:docPartUnique/>
            </w:docPartObj>
          </w:sdtPr>
          <w:sdtEndPr>
            <w:rPr>
              <w:b/>
              <w:bCs/>
              <w:noProof/>
            </w:rPr>
          </w:sdtEndPr>
          <w:sdtContent>
            <w:p w14:paraId="596449EB" w14:textId="742C9AD4" w:rsidR="00A95533" w:rsidRPr="00A95533" w:rsidRDefault="00A95533">
              <w:pPr>
                <w:pStyle w:val="TOCHeading"/>
                <w:rPr>
                  <w:rFonts w:ascii="Times New Roman" w:hAnsi="Times New Roman" w:cs="Times New Roman"/>
                </w:rPr>
              </w:pPr>
              <w:r w:rsidRPr="00A95533">
                <w:rPr>
                  <w:rFonts w:ascii="Times New Roman" w:hAnsi="Times New Roman" w:cs="Times New Roman"/>
                </w:rPr>
                <w:t>Table of Contents</w:t>
              </w:r>
            </w:p>
            <w:p w14:paraId="0264F92D" w14:textId="43D1F5A2" w:rsidR="00AD0D09" w:rsidRDefault="00A95533">
              <w:pPr>
                <w:pStyle w:val="TOC1"/>
                <w:tabs>
                  <w:tab w:val="right" w:leader="dot" w:pos="9350"/>
                </w:tabs>
                <w:rPr>
                  <w:rFonts w:eastAsiaTheme="minorEastAsia" w:cstheme="minorBidi"/>
                  <w:b w:val="0"/>
                  <w:bCs w:val="0"/>
                  <w:caps w:val="0"/>
                  <w:noProof/>
                  <w:kern w:val="2"/>
                  <w:sz w:val="22"/>
                  <w:szCs w:val="22"/>
                  <w14:ligatures w14:val="standardContextual"/>
                </w:rPr>
              </w:pPr>
              <w:r>
                <w:fldChar w:fldCharType="begin"/>
              </w:r>
              <w:r>
                <w:instrText xml:space="preserve"> TOC \o "1-3" \h \z \u </w:instrText>
              </w:r>
              <w:r>
                <w:fldChar w:fldCharType="separate"/>
              </w:r>
              <w:hyperlink w:anchor="_Toc140273403" w:history="1">
                <w:r w:rsidR="00AD0D09" w:rsidRPr="00DB3ADC">
                  <w:rPr>
                    <w:rStyle w:val="Hyperlink"/>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Letter of Transmittal</w:t>
                </w:r>
                <w:r w:rsidR="00AD0D09">
                  <w:rPr>
                    <w:noProof/>
                    <w:webHidden/>
                  </w:rPr>
                  <w:tab/>
                </w:r>
                <w:r w:rsidR="00AD0D09">
                  <w:rPr>
                    <w:noProof/>
                    <w:webHidden/>
                  </w:rPr>
                  <w:fldChar w:fldCharType="begin"/>
                </w:r>
                <w:r w:rsidR="00AD0D09">
                  <w:rPr>
                    <w:noProof/>
                    <w:webHidden/>
                  </w:rPr>
                  <w:instrText xml:space="preserve"> PAGEREF _Toc140273403 \h </w:instrText>
                </w:r>
                <w:r w:rsidR="00AD0D09">
                  <w:rPr>
                    <w:noProof/>
                    <w:webHidden/>
                  </w:rPr>
                </w:r>
                <w:r w:rsidR="00AD0D09">
                  <w:rPr>
                    <w:noProof/>
                    <w:webHidden/>
                  </w:rPr>
                  <w:fldChar w:fldCharType="separate"/>
                </w:r>
                <w:r w:rsidR="00AD0D09">
                  <w:rPr>
                    <w:noProof/>
                    <w:webHidden/>
                  </w:rPr>
                  <w:t>iv</w:t>
                </w:r>
                <w:r w:rsidR="00AD0D09">
                  <w:rPr>
                    <w:noProof/>
                    <w:webHidden/>
                  </w:rPr>
                  <w:fldChar w:fldCharType="end"/>
                </w:r>
              </w:hyperlink>
            </w:p>
            <w:p w14:paraId="76B7F4C2" w14:textId="2E0002D4" w:rsidR="00AD0D09" w:rsidRDefault="007C1DEA">
              <w:pPr>
                <w:pStyle w:val="TOC1"/>
                <w:tabs>
                  <w:tab w:val="right" w:leader="dot" w:pos="9350"/>
                </w:tabs>
                <w:rPr>
                  <w:rFonts w:eastAsiaTheme="minorEastAsia" w:cstheme="minorBidi"/>
                  <w:b w:val="0"/>
                  <w:bCs w:val="0"/>
                  <w:caps w:val="0"/>
                  <w:noProof/>
                  <w:kern w:val="2"/>
                  <w:sz w:val="22"/>
                  <w:szCs w:val="22"/>
                  <w14:ligatures w14:val="standardContextual"/>
                </w:rPr>
              </w:pPr>
              <w:hyperlink w:anchor="_Toc140273404" w:history="1">
                <w:r w:rsidR="00AD0D09" w:rsidRPr="00DB3ADC">
                  <w:rPr>
                    <w:rStyle w:val="Hyperlink"/>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Acknowledgement</w:t>
                </w:r>
                <w:r w:rsidR="00AD0D09">
                  <w:rPr>
                    <w:noProof/>
                    <w:webHidden/>
                  </w:rPr>
                  <w:tab/>
                </w:r>
                <w:r w:rsidR="00AD0D09">
                  <w:rPr>
                    <w:noProof/>
                    <w:webHidden/>
                  </w:rPr>
                  <w:fldChar w:fldCharType="begin"/>
                </w:r>
                <w:r w:rsidR="00AD0D09">
                  <w:rPr>
                    <w:noProof/>
                    <w:webHidden/>
                  </w:rPr>
                  <w:instrText xml:space="preserve"> PAGEREF _Toc140273404 \h </w:instrText>
                </w:r>
                <w:r w:rsidR="00AD0D09">
                  <w:rPr>
                    <w:noProof/>
                    <w:webHidden/>
                  </w:rPr>
                </w:r>
                <w:r w:rsidR="00AD0D09">
                  <w:rPr>
                    <w:noProof/>
                    <w:webHidden/>
                  </w:rPr>
                  <w:fldChar w:fldCharType="separate"/>
                </w:r>
                <w:r w:rsidR="00AD0D09">
                  <w:rPr>
                    <w:noProof/>
                    <w:webHidden/>
                  </w:rPr>
                  <w:t>v</w:t>
                </w:r>
                <w:r w:rsidR="00AD0D09">
                  <w:rPr>
                    <w:noProof/>
                    <w:webHidden/>
                  </w:rPr>
                  <w:fldChar w:fldCharType="end"/>
                </w:r>
              </w:hyperlink>
            </w:p>
            <w:p w14:paraId="0A35A647" w14:textId="2CE253B0" w:rsidR="00AD0D09" w:rsidRDefault="007C1DEA">
              <w:pPr>
                <w:pStyle w:val="TOC1"/>
                <w:tabs>
                  <w:tab w:val="right" w:leader="dot" w:pos="9350"/>
                </w:tabs>
                <w:rPr>
                  <w:rFonts w:eastAsiaTheme="minorEastAsia" w:cstheme="minorBidi"/>
                  <w:b w:val="0"/>
                  <w:bCs w:val="0"/>
                  <w:caps w:val="0"/>
                  <w:noProof/>
                  <w:kern w:val="2"/>
                  <w:sz w:val="22"/>
                  <w:szCs w:val="22"/>
                  <w14:ligatures w14:val="standardContextual"/>
                </w:rPr>
              </w:pPr>
              <w:hyperlink w:anchor="_Toc140273405" w:history="1">
                <w:r w:rsidR="00AD0D09" w:rsidRPr="00DB3ADC">
                  <w:rPr>
                    <w:rStyle w:val="Hyperlink"/>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Executive Summary</w:t>
                </w:r>
                <w:r w:rsidR="00AD0D09">
                  <w:rPr>
                    <w:noProof/>
                    <w:webHidden/>
                  </w:rPr>
                  <w:tab/>
                </w:r>
                <w:r w:rsidR="00AD0D09">
                  <w:rPr>
                    <w:noProof/>
                    <w:webHidden/>
                  </w:rPr>
                  <w:fldChar w:fldCharType="begin"/>
                </w:r>
                <w:r w:rsidR="00AD0D09">
                  <w:rPr>
                    <w:noProof/>
                    <w:webHidden/>
                  </w:rPr>
                  <w:instrText xml:space="preserve"> PAGEREF _Toc140273405 \h </w:instrText>
                </w:r>
                <w:r w:rsidR="00AD0D09">
                  <w:rPr>
                    <w:noProof/>
                    <w:webHidden/>
                  </w:rPr>
                </w:r>
                <w:r w:rsidR="00AD0D09">
                  <w:rPr>
                    <w:noProof/>
                    <w:webHidden/>
                  </w:rPr>
                  <w:fldChar w:fldCharType="separate"/>
                </w:r>
                <w:r w:rsidR="00AD0D09">
                  <w:rPr>
                    <w:noProof/>
                    <w:webHidden/>
                  </w:rPr>
                  <w:t>1</w:t>
                </w:r>
                <w:r w:rsidR="00AD0D09">
                  <w:rPr>
                    <w:noProof/>
                    <w:webHidden/>
                  </w:rPr>
                  <w:fldChar w:fldCharType="end"/>
                </w:r>
              </w:hyperlink>
            </w:p>
            <w:p w14:paraId="47389648" w14:textId="24C85271" w:rsidR="00AD0D09" w:rsidRDefault="007C1DEA">
              <w:pPr>
                <w:pStyle w:val="TOC1"/>
                <w:tabs>
                  <w:tab w:val="right" w:leader="dot" w:pos="9350"/>
                </w:tabs>
                <w:rPr>
                  <w:rFonts w:eastAsiaTheme="minorEastAsia" w:cstheme="minorBidi"/>
                  <w:b w:val="0"/>
                  <w:bCs w:val="0"/>
                  <w:caps w:val="0"/>
                  <w:noProof/>
                  <w:kern w:val="2"/>
                  <w:sz w:val="22"/>
                  <w:szCs w:val="22"/>
                  <w14:ligatures w14:val="standardContextual"/>
                </w:rPr>
              </w:pPr>
              <w:hyperlink w:anchor="_Toc140273406" w:history="1">
                <w:r w:rsidR="00AD0D09" w:rsidRPr="00DB3ADC">
                  <w:rPr>
                    <w:rStyle w:val="Hyperlink"/>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Introduction</w:t>
                </w:r>
                <w:r w:rsidR="00AD0D09">
                  <w:rPr>
                    <w:noProof/>
                    <w:webHidden/>
                  </w:rPr>
                  <w:tab/>
                </w:r>
                <w:r w:rsidR="00AD0D09">
                  <w:rPr>
                    <w:noProof/>
                    <w:webHidden/>
                  </w:rPr>
                  <w:fldChar w:fldCharType="begin"/>
                </w:r>
                <w:r w:rsidR="00AD0D09">
                  <w:rPr>
                    <w:noProof/>
                    <w:webHidden/>
                  </w:rPr>
                  <w:instrText xml:space="preserve"> PAGEREF _Toc140273406 \h </w:instrText>
                </w:r>
                <w:r w:rsidR="00AD0D09">
                  <w:rPr>
                    <w:noProof/>
                    <w:webHidden/>
                  </w:rPr>
                </w:r>
                <w:r w:rsidR="00AD0D09">
                  <w:rPr>
                    <w:noProof/>
                    <w:webHidden/>
                  </w:rPr>
                  <w:fldChar w:fldCharType="separate"/>
                </w:r>
                <w:r w:rsidR="00AD0D09">
                  <w:rPr>
                    <w:noProof/>
                    <w:webHidden/>
                  </w:rPr>
                  <w:t>3</w:t>
                </w:r>
                <w:r w:rsidR="00AD0D09">
                  <w:rPr>
                    <w:noProof/>
                    <w:webHidden/>
                  </w:rPr>
                  <w:fldChar w:fldCharType="end"/>
                </w:r>
              </w:hyperlink>
            </w:p>
            <w:p w14:paraId="60EA339A" w14:textId="71198BA5" w:rsidR="00AD0D09" w:rsidRDefault="007C1DEA">
              <w:pPr>
                <w:pStyle w:val="TOC1"/>
                <w:tabs>
                  <w:tab w:val="right" w:leader="dot" w:pos="9350"/>
                </w:tabs>
                <w:rPr>
                  <w:rFonts w:eastAsiaTheme="minorEastAsia" w:cstheme="minorBidi"/>
                  <w:b w:val="0"/>
                  <w:bCs w:val="0"/>
                  <w:caps w:val="0"/>
                  <w:noProof/>
                  <w:kern w:val="2"/>
                  <w:sz w:val="22"/>
                  <w:szCs w:val="22"/>
                  <w14:ligatures w14:val="standardContextual"/>
                </w:rPr>
              </w:pPr>
              <w:hyperlink w:anchor="_Toc140273407" w:history="1">
                <w:r w:rsidR="00AD0D09" w:rsidRPr="00DB3ADC">
                  <w:rPr>
                    <w:rStyle w:val="Hyperlink"/>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Chapter 02</w:t>
                </w:r>
                <w:r w:rsidR="00AD0D09">
                  <w:rPr>
                    <w:noProof/>
                    <w:webHidden/>
                  </w:rPr>
                  <w:tab/>
                </w:r>
                <w:r w:rsidR="00AD0D09">
                  <w:rPr>
                    <w:noProof/>
                    <w:webHidden/>
                  </w:rPr>
                  <w:fldChar w:fldCharType="begin"/>
                </w:r>
                <w:r w:rsidR="00AD0D09">
                  <w:rPr>
                    <w:noProof/>
                    <w:webHidden/>
                  </w:rPr>
                  <w:instrText xml:space="preserve"> PAGEREF _Toc140273407 \h </w:instrText>
                </w:r>
                <w:r w:rsidR="00AD0D09">
                  <w:rPr>
                    <w:noProof/>
                    <w:webHidden/>
                  </w:rPr>
                </w:r>
                <w:r w:rsidR="00AD0D09">
                  <w:rPr>
                    <w:noProof/>
                    <w:webHidden/>
                  </w:rPr>
                  <w:fldChar w:fldCharType="separate"/>
                </w:r>
                <w:r w:rsidR="00AD0D09">
                  <w:rPr>
                    <w:noProof/>
                    <w:webHidden/>
                  </w:rPr>
                  <w:t>4</w:t>
                </w:r>
                <w:r w:rsidR="00AD0D09">
                  <w:rPr>
                    <w:noProof/>
                    <w:webHidden/>
                  </w:rPr>
                  <w:fldChar w:fldCharType="end"/>
                </w:r>
              </w:hyperlink>
            </w:p>
            <w:p w14:paraId="13CA86EC" w14:textId="02058F8A" w:rsidR="00AD0D09" w:rsidRDefault="007C1DEA">
              <w:pPr>
                <w:pStyle w:val="TOC1"/>
                <w:tabs>
                  <w:tab w:val="right" w:leader="dot" w:pos="9350"/>
                </w:tabs>
                <w:rPr>
                  <w:rFonts w:eastAsiaTheme="minorEastAsia" w:cstheme="minorBidi"/>
                  <w:b w:val="0"/>
                  <w:bCs w:val="0"/>
                  <w:caps w:val="0"/>
                  <w:noProof/>
                  <w:kern w:val="2"/>
                  <w:sz w:val="22"/>
                  <w:szCs w:val="22"/>
                  <w14:ligatures w14:val="standardContextual"/>
                </w:rPr>
              </w:pPr>
              <w:hyperlink w:anchor="_Toc140273408" w:history="1">
                <w:r w:rsidR="00AD0D09" w:rsidRPr="00DB3ADC">
                  <w:rPr>
                    <w:rStyle w:val="Hyperlink"/>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Objective of the Study</w:t>
                </w:r>
                <w:r w:rsidR="00AD0D09">
                  <w:rPr>
                    <w:noProof/>
                    <w:webHidden/>
                  </w:rPr>
                  <w:tab/>
                </w:r>
                <w:r w:rsidR="00AD0D09">
                  <w:rPr>
                    <w:noProof/>
                    <w:webHidden/>
                  </w:rPr>
                  <w:fldChar w:fldCharType="begin"/>
                </w:r>
                <w:r w:rsidR="00AD0D09">
                  <w:rPr>
                    <w:noProof/>
                    <w:webHidden/>
                  </w:rPr>
                  <w:instrText xml:space="preserve"> PAGEREF _Toc140273408 \h </w:instrText>
                </w:r>
                <w:r w:rsidR="00AD0D09">
                  <w:rPr>
                    <w:noProof/>
                    <w:webHidden/>
                  </w:rPr>
                </w:r>
                <w:r w:rsidR="00AD0D09">
                  <w:rPr>
                    <w:noProof/>
                    <w:webHidden/>
                  </w:rPr>
                  <w:fldChar w:fldCharType="separate"/>
                </w:r>
                <w:r w:rsidR="00AD0D09">
                  <w:rPr>
                    <w:noProof/>
                    <w:webHidden/>
                  </w:rPr>
                  <w:t>4</w:t>
                </w:r>
                <w:r w:rsidR="00AD0D09">
                  <w:rPr>
                    <w:noProof/>
                    <w:webHidden/>
                  </w:rPr>
                  <w:fldChar w:fldCharType="end"/>
                </w:r>
              </w:hyperlink>
            </w:p>
            <w:p w14:paraId="5BA6B565" w14:textId="2339AE0E" w:rsidR="00AD0D09" w:rsidRDefault="007C1DEA">
              <w:pPr>
                <w:pStyle w:val="TOC2"/>
                <w:tabs>
                  <w:tab w:val="right" w:leader="dot" w:pos="9350"/>
                </w:tabs>
                <w:rPr>
                  <w:rFonts w:eastAsiaTheme="minorEastAsia" w:cstheme="minorBidi"/>
                  <w:smallCaps w:val="0"/>
                  <w:noProof/>
                  <w:kern w:val="2"/>
                  <w:sz w:val="22"/>
                  <w:szCs w:val="22"/>
                  <w14:ligatures w14:val="standardContextual"/>
                </w:rPr>
              </w:pPr>
              <w:hyperlink w:anchor="_Toc140273409" w:history="1">
                <w:r w:rsidR="00AD0D09" w:rsidRPr="00DB3ADC">
                  <w:rPr>
                    <w:rStyle w:val="Hyperlink"/>
                    <w:rFonts w:ascii="Times New Roman" w:hAnsi="Times New Roman" w:cs="Times New Roman"/>
                    <w:b/>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2.1 Primary Objective</w:t>
                </w:r>
                <w:r w:rsidR="00AD0D09">
                  <w:rPr>
                    <w:noProof/>
                    <w:webHidden/>
                  </w:rPr>
                  <w:tab/>
                </w:r>
                <w:r w:rsidR="00AD0D09">
                  <w:rPr>
                    <w:noProof/>
                    <w:webHidden/>
                  </w:rPr>
                  <w:fldChar w:fldCharType="begin"/>
                </w:r>
                <w:r w:rsidR="00AD0D09">
                  <w:rPr>
                    <w:noProof/>
                    <w:webHidden/>
                  </w:rPr>
                  <w:instrText xml:space="preserve"> PAGEREF _Toc140273409 \h </w:instrText>
                </w:r>
                <w:r w:rsidR="00AD0D09">
                  <w:rPr>
                    <w:noProof/>
                    <w:webHidden/>
                  </w:rPr>
                </w:r>
                <w:r w:rsidR="00AD0D09">
                  <w:rPr>
                    <w:noProof/>
                    <w:webHidden/>
                  </w:rPr>
                  <w:fldChar w:fldCharType="separate"/>
                </w:r>
                <w:r w:rsidR="00AD0D09">
                  <w:rPr>
                    <w:noProof/>
                    <w:webHidden/>
                  </w:rPr>
                  <w:t>5</w:t>
                </w:r>
                <w:r w:rsidR="00AD0D09">
                  <w:rPr>
                    <w:noProof/>
                    <w:webHidden/>
                  </w:rPr>
                  <w:fldChar w:fldCharType="end"/>
                </w:r>
              </w:hyperlink>
            </w:p>
            <w:p w14:paraId="2589BD3C" w14:textId="6794E4B7" w:rsidR="00AD0D09" w:rsidRDefault="007C1DEA">
              <w:pPr>
                <w:pStyle w:val="TOC2"/>
                <w:tabs>
                  <w:tab w:val="right" w:leader="dot" w:pos="9350"/>
                </w:tabs>
                <w:rPr>
                  <w:rFonts w:eastAsiaTheme="minorEastAsia" w:cstheme="minorBidi"/>
                  <w:smallCaps w:val="0"/>
                  <w:noProof/>
                  <w:kern w:val="2"/>
                  <w:sz w:val="22"/>
                  <w:szCs w:val="22"/>
                  <w14:ligatures w14:val="standardContextual"/>
                </w:rPr>
              </w:pPr>
              <w:hyperlink w:anchor="_Toc140273410" w:history="1">
                <w:r w:rsidR="00AD0D09" w:rsidRPr="00DB3ADC">
                  <w:rPr>
                    <w:rStyle w:val="Hyperlink"/>
                    <w:rFonts w:ascii="Times New Roman" w:eastAsia="Calibri" w:hAnsi="Times New Roman" w:cs="Times New Roman"/>
                    <w:b/>
                    <w:bCs/>
                    <w:noProof/>
                  </w:rPr>
                  <w:t>2.2 Secondary Objective</w:t>
                </w:r>
                <w:r w:rsidR="00AD0D09">
                  <w:rPr>
                    <w:noProof/>
                    <w:webHidden/>
                  </w:rPr>
                  <w:tab/>
                </w:r>
                <w:r w:rsidR="00AD0D09">
                  <w:rPr>
                    <w:noProof/>
                    <w:webHidden/>
                  </w:rPr>
                  <w:fldChar w:fldCharType="begin"/>
                </w:r>
                <w:r w:rsidR="00AD0D09">
                  <w:rPr>
                    <w:noProof/>
                    <w:webHidden/>
                  </w:rPr>
                  <w:instrText xml:space="preserve"> PAGEREF _Toc140273410 \h </w:instrText>
                </w:r>
                <w:r w:rsidR="00AD0D09">
                  <w:rPr>
                    <w:noProof/>
                    <w:webHidden/>
                  </w:rPr>
                </w:r>
                <w:r w:rsidR="00AD0D09">
                  <w:rPr>
                    <w:noProof/>
                    <w:webHidden/>
                  </w:rPr>
                  <w:fldChar w:fldCharType="separate"/>
                </w:r>
                <w:r w:rsidR="00AD0D09">
                  <w:rPr>
                    <w:noProof/>
                    <w:webHidden/>
                  </w:rPr>
                  <w:t>5</w:t>
                </w:r>
                <w:r w:rsidR="00AD0D09">
                  <w:rPr>
                    <w:noProof/>
                    <w:webHidden/>
                  </w:rPr>
                  <w:fldChar w:fldCharType="end"/>
                </w:r>
              </w:hyperlink>
            </w:p>
            <w:p w14:paraId="302D5C99" w14:textId="064EE2FF" w:rsidR="00AD0D09" w:rsidRDefault="007C1DEA">
              <w:pPr>
                <w:pStyle w:val="TOC1"/>
                <w:tabs>
                  <w:tab w:val="right" w:leader="dot" w:pos="9350"/>
                </w:tabs>
                <w:rPr>
                  <w:rFonts w:eastAsiaTheme="minorEastAsia" w:cstheme="minorBidi"/>
                  <w:b w:val="0"/>
                  <w:bCs w:val="0"/>
                  <w:caps w:val="0"/>
                  <w:noProof/>
                  <w:kern w:val="2"/>
                  <w:sz w:val="22"/>
                  <w:szCs w:val="22"/>
                  <w14:ligatures w14:val="standardContextual"/>
                </w:rPr>
              </w:pPr>
              <w:hyperlink w:anchor="_Toc140273411" w:history="1">
                <w:r w:rsidR="00AD0D09" w:rsidRPr="00DB3ADC">
                  <w:rPr>
                    <w:rStyle w:val="Hyperlink"/>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Chapter 03:</w:t>
                </w:r>
                <w:r w:rsidR="00AD0D09">
                  <w:rPr>
                    <w:noProof/>
                    <w:webHidden/>
                  </w:rPr>
                  <w:tab/>
                </w:r>
                <w:r w:rsidR="00AD0D09">
                  <w:rPr>
                    <w:noProof/>
                    <w:webHidden/>
                  </w:rPr>
                  <w:fldChar w:fldCharType="begin"/>
                </w:r>
                <w:r w:rsidR="00AD0D09">
                  <w:rPr>
                    <w:noProof/>
                    <w:webHidden/>
                  </w:rPr>
                  <w:instrText xml:space="preserve"> PAGEREF _Toc140273411 \h </w:instrText>
                </w:r>
                <w:r w:rsidR="00AD0D09">
                  <w:rPr>
                    <w:noProof/>
                    <w:webHidden/>
                  </w:rPr>
                </w:r>
                <w:r w:rsidR="00AD0D09">
                  <w:rPr>
                    <w:noProof/>
                    <w:webHidden/>
                  </w:rPr>
                  <w:fldChar w:fldCharType="separate"/>
                </w:r>
                <w:r w:rsidR="00AD0D09">
                  <w:rPr>
                    <w:noProof/>
                    <w:webHidden/>
                  </w:rPr>
                  <w:t>6</w:t>
                </w:r>
                <w:r w:rsidR="00AD0D09">
                  <w:rPr>
                    <w:noProof/>
                    <w:webHidden/>
                  </w:rPr>
                  <w:fldChar w:fldCharType="end"/>
                </w:r>
              </w:hyperlink>
            </w:p>
            <w:p w14:paraId="57461D17" w14:textId="4563BC45" w:rsidR="00AD0D09" w:rsidRDefault="007C1DEA">
              <w:pPr>
                <w:pStyle w:val="TOC1"/>
                <w:tabs>
                  <w:tab w:val="right" w:leader="dot" w:pos="9350"/>
                </w:tabs>
                <w:rPr>
                  <w:rFonts w:eastAsiaTheme="minorEastAsia" w:cstheme="minorBidi"/>
                  <w:b w:val="0"/>
                  <w:bCs w:val="0"/>
                  <w:caps w:val="0"/>
                  <w:noProof/>
                  <w:kern w:val="2"/>
                  <w:sz w:val="22"/>
                  <w:szCs w:val="22"/>
                  <w14:ligatures w14:val="standardContextual"/>
                </w:rPr>
              </w:pPr>
              <w:hyperlink w:anchor="_Toc140273412" w:history="1">
                <w:r w:rsidR="00AD0D09" w:rsidRPr="00DB3ADC">
                  <w:rPr>
                    <w:rStyle w:val="Hyperlink"/>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Methodology of the Study</w:t>
                </w:r>
                <w:r w:rsidR="00AD0D09">
                  <w:rPr>
                    <w:noProof/>
                    <w:webHidden/>
                  </w:rPr>
                  <w:tab/>
                </w:r>
                <w:r w:rsidR="00AD0D09">
                  <w:rPr>
                    <w:noProof/>
                    <w:webHidden/>
                  </w:rPr>
                  <w:fldChar w:fldCharType="begin"/>
                </w:r>
                <w:r w:rsidR="00AD0D09">
                  <w:rPr>
                    <w:noProof/>
                    <w:webHidden/>
                  </w:rPr>
                  <w:instrText xml:space="preserve"> PAGEREF _Toc140273412 \h </w:instrText>
                </w:r>
                <w:r w:rsidR="00AD0D09">
                  <w:rPr>
                    <w:noProof/>
                    <w:webHidden/>
                  </w:rPr>
                </w:r>
                <w:r w:rsidR="00AD0D09">
                  <w:rPr>
                    <w:noProof/>
                    <w:webHidden/>
                  </w:rPr>
                  <w:fldChar w:fldCharType="separate"/>
                </w:r>
                <w:r w:rsidR="00AD0D09">
                  <w:rPr>
                    <w:noProof/>
                    <w:webHidden/>
                  </w:rPr>
                  <w:t>6</w:t>
                </w:r>
                <w:r w:rsidR="00AD0D09">
                  <w:rPr>
                    <w:noProof/>
                    <w:webHidden/>
                  </w:rPr>
                  <w:fldChar w:fldCharType="end"/>
                </w:r>
              </w:hyperlink>
            </w:p>
            <w:p w14:paraId="37D6EE72" w14:textId="5B70841C" w:rsidR="00AD0D09" w:rsidRDefault="007C1DEA">
              <w:pPr>
                <w:pStyle w:val="TOC2"/>
                <w:tabs>
                  <w:tab w:val="right" w:leader="dot" w:pos="9350"/>
                </w:tabs>
                <w:rPr>
                  <w:rFonts w:eastAsiaTheme="minorEastAsia" w:cstheme="minorBidi"/>
                  <w:smallCaps w:val="0"/>
                  <w:noProof/>
                  <w:kern w:val="2"/>
                  <w:sz w:val="22"/>
                  <w:szCs w:val="22"/>
                  <w14:ligatures w14:val="standardContextual"/>
                </w:rPr>
              </w:pPr>
              <w:hyperlink w:anchor="_Toc140273413" w:history="1">
                <w:r w:rsidR="00AD0D09" w:rsidRPr="00DB3ADC">
                  <w:rPr>
                    <w:rStyle w:val="Hyperlink"/>
                    <w:rFonts w:ascii="Times New Roman" w:hAnsi="Times New Roman" w:cs="Times New Roman"/>
                    <w:b/>
                    <w:bCs/>
                    <w:noProof/>
                  </w:rPr>
                  <w:t>3.1 Type of Data:</w:t>
                </w:r>
                <w:r w:rsidR="00AD0D09">
                  <w:rPr>
                    <w:noProof/>
                    <w:webHidden/>
                  </w:rPr>
                  <w:tab/>
                </w:r>
                <w:r w:rsidR="00AD0D09">
                  <w:rPr>
                    <w:noProof/>
                    <w:webHidden/>
                  </w:rPr>
                  <w:fldChar w:fldCharType="begin"/>
                </w:r>
                <w:r w:rsidR="00AD0D09">
                  <w:rPr>
                    <w:noProof/>
                    <w:webHidden/>
                  </w:rPr>
                  <w:instrText xml:space="preserve"> PAGEREF _Toc140273413 \h </w:instrText>
                </w:r>
                <w:r w:rsidR="00AD0D09">
                  <w:rPr>
                    <w:noProof/>
                    <w:webHidden/>
                  </w:rPr>
                </w:r>
                <w:r w:rsidR="00AD0D09">
                  <w:rPr>
                    <w:noProof/>
                    <w:webHidden/>
                  </w:rPr>
                  <w:fldChar w:fldCharType="separate"/>
                </w:r>
                <w:r w:rsidR="00AD0D09">
                  <w:rPr>
                    <w:noProof/>
                    <w:webHidden/>
                  </w:rPr>
                  <w:t>7</w:t>
                </w:r>
                <w:r w:rsidR="00AD0D09">
                  <w:rPr>
                    <w:noProof/>
                    <w:webHidden/>
                  </w:rPr>
                  <w:fldChar w:fldCharType="end"/>
                </w:r>
              </w:hyperlink>
            </w:p>
            <w:p w14:paraId="4B866541" w14:textId="54E5BA93" w:rsidR="00AD0D09" w:rsidRDefault="007C1DEA">
              <w:pPr>
                <w:pStyle w:val="TOC2"/>
                <w:tabs>
                  <w:tab w:val="right" w:leader="dot" w:pos="9350"/>
                </w:tabs>
                <w:rPr>
                  <w:rFonts w:eastAsiaTheme="minorEastAsia" w:cstheme="minorBidi"/>
                  <w:smallCaps w:val="0"/>
                  <w:noProof/>
                  <w:kern w:val="2"/>
                  <w:sz w:val="22"/>
                  <w:szCs w:val="22"/>
                  <w14:ligatures w14:val="standardContextual"/>
                </w:rPr>
              </w:pPr>
              <w:hyperlink w:anchor="_Toc140273414" w:history="1">
                <w:r w:rsidR="00AD0D09" w:rsidRPr="00DB3ADC">
                  <w:rPr>
                    <w:rStyle w:val="Hyperlink"/>
                    <w:rFonts w:ascii="Times New Roman" w:eastAsiaTheme="minorHAnsi"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3.2 Sample Size:</w:t>
                </w:r>
                <w:r w:rsidR="00AD0D09">
                  <w:rPr>
                    <w:noProof/>
                    <w:webHidden/>
                  </w:rPr>
                  <w:tab/>
                </w:r>
                <w:r w:rsidR="00AD0D09">
                  <w:rPr>
                    <w:noProof/>
                    <w:webHidden/>
                  </w:rPr>
                  <w:fldChar w:fldCharType="begin"/>
                </w:r>
                <w:r w:rsidR="00AD0D09">
                  <w:rPr>
                    <w:noProof/>
                    <w:webHidden/>
                  </w:rPr>
                  <w:instrText xml:space="preserve"> PAGEREF _Toc140273414 \h </w:instrText>
                </w:r>
                <w:r w:rsidR="00AD0D09">
                  <w:rPr>
                    <w:noProof/>
                    <w:webHidden/>
                  </w:rPr>
                </w:r>
                <w:r w:rsidR="00AD0D09">
                  <w:rPr>
                    <w:noProof/>
                    <w:webHidden/>
                  </w:rPr>
                  <w:fldChar w:fldCharType="separate"/>
                </w:r>
                <w:r w:rsidR="00AD0D09">
                  <w:rPr>
                    <w:noProof/>
                    <w:webHidden/>
                  </w:rPr>
                  <w:t>7</w:t>
                </w:r>
                <w:r w:rsidR="00AD0D09">
                  <w:rPr>
                    <w:noProof/>
                    <w:webHidden/>
                  </w:rPr>
                  <w:fldChar w:fldCharType="end"/>
                </w:r>
              </w:hyperlink>
            </w:p>
            <w:p w14:paraId="7DE74048" w14:textId="1733773C" w:rsidR="00AD0D09" w:rsidRDefault="007C1DEA">
              <w:pPr>
                <w:pStyle w:val="TOC2"/>
                <w:tabs>
                  <w:tab w:val="right" w:leader="dot" w:pos="9350"/>
                </w:tabs>
                <w:rPr>
                  <w:rFonts w:eastAsiaTheme="minorEastAsia" w:cstheme="minorBidi"/>
                  <w:smallCaps w:val="0"/>
                  <w:noProof/>
                  <w:kern w:val="2"/>
                  <w:sz w:val="22"/>
                  <w:szCs w:val="22"/>
                  <w14:ligatures w14:val="standardContextual"/>
                </w:rPr>
              </w:pPr>
              <w:hyperlink w:anchor="_Toc140273415" w:history="1">
                <w:r w:rsidR="00AD0D09" w:rsidRPr="00DB3ADC">
                  <w:rPr>
                    <w:rStyle w:val="Hyperlink"/>
                    <w:rFonts w:ascii="Times New Roman" w:eastAsiaTheme="minorHAnsi"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3.3 Sampling Technique or procedure:</w:t>
                </w:r>
                <w:r w:rsidR="00AD0D09">
                  <w:rPr>
                    <w:noProof/>
                    <w:webHidden/>
                  </w:rPr>
                  <w:tab/>
                </w:r>
                <w:r w:rsidR="00AD0D09">
                  <w:rPr>
                    <w:noProof/>
                    <w:webHidden/>
                  </w:rPr>
                  <w:fldChar w:fldCharType="begin"/>
                </w:r>
                <w:r w:rsidR="00AD0D09">
                  <w:rPr>
                    <w:noProof/>
                    <w:webHidden/>
                  </w:rPr>
                  <w:instrText xml:space="preserve"> PAGEREF _Toc140273415 \h </w:instrText>
                </w:r>
                <w:r w:rsidR="00AD0D09">
                  <w:rPr>
                    <w:noProof/>
                    <w:webHidden/>
                  </w:rPr>
                </w:r>
                <w:r w:rsidR="00AD0D09">
                  <w:rPr>
                    <w:noProof/>
                    <w:webHidden/>
                  </w:rPr>
                  <w:fldChar w:fldCharType="separate"/>
                </w:r>
                <w:r w:rsidR="00AD0D09">
                  <w:rPr>
                    <w:noProof/>
                    <w:webHidden/>
                  </w:rPr>
                  <w:t>8</w:t>
                </w:r>
                <w:r w:rsidR="00AD0D09">
                  <w:rPr>
                    <w:noProof/>
                    <w:webHidden/>
                  </w:rPr>
                  <w:fldChar w:fldCharType="end"/>
                </w:r>
              </w:hyperlink>
            </w:p>
            <w:p w14:paraId="2B9A09E9" w14:textId="29A82429" w:rsidR="00AD0D09" w:rsidRDefault="007C1DEA">
              <w:pPr>
                <w:pStyle w:val="TOC2"/>
                <w:tabs>
                  <w:tab w:val="right" w:leader="dot" w:pos="9350"/>
                </w:tabs>
                <w:rPr>
                  <w:rFonts w:eastAsiaTheme="minorEastAsia" w:cstheme="minorBidi"/>
                  <w:smallCaps w:val="0"/>
                  <w:noProof/>
                  <w:kern w:val="2"/>
                  <w:sz w:val="22"/>
                  <w:szCs w:val="22"/>
                  <w14:ligatures w14:val="standardContextual"/>
                </w:rPr>
              </w:pPr>
              <w:hyperlink w:anchor="_Toc140273416" w:history="1">
                <w:r w:rsidR="00AD0D09" w:rsidRPr="00DB3ADC">
                  <w:rPr>
                    <w:rStyle w:val="Hyperlink"/>
                    <w:rFonts w:ascii="Times New Roman" w:eastAsiaTheme="minorHAnsi"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3.4 Data Collection Process:</w:t>
                </w:r>
                <w:r w:rsidR="00AD0D09">
                  <w:rPr>
                    <w:noProof/>
                    <w:webHidden/>
                  </w:rPr>
                  <w:tab/>
                </w:r>
                <w:r w:rsidR="00AD0D09">
                  <w:rPr>
                    <w:noProof/>
                    <w:webHidden/>
                  </w:rPr>
                  <w:fldChar w:fldCharType="begin"/>
                </w:r>
                <w:r w:rsidR="00AD0D09">
                  <w:rPr>
                    <w:noProof/>
                    <w:webHidden/>
                  </w:rPr>
                  <w:instrText xml:space="preserve"> PAGEREF _Toc140273416 \h </w:instrText>
                </w:r>
                <w:r w:rsidR="00AD0D09">
                  <w:rPr>
                    <w:noProof/>
                    <w:webHidden/>
                  </w:rPr>
                </w:r>
                <w:r w:rsidR="00AD0D09">
                  <w:rPr>
                    <w:noProof/>
                    <w:webHidden/>
                  </w:rPr>
                  <w:fldChar w:fldCharType="separate"/>
                </w:r>
                <w:r w:rsidR="00AD0D09">
                  <w:rPr>
                    <w:noProof/>
                    <w:webHidden/>
                  </w:rPr>
                  <w:t>8</w:t>
                </w:r>
                <w:r w:rsidR="00AD0D09">
                  <w:rPr>
                    <w:noProof/>
                    <w:webHidden/>
                  </w:rPr>
                  <w:fldChar w:fldCharType="end"/>
                </w:r>
              </w:hyperlink>
            </w:p>
            <w:p w14:paraId="4F7AFDF2" w14:textId="24F398FF" w:rsidR="00AD0D09" w:rsidRDefault="007C1DEA">
              <w:pPr>
                <w:pStyle w:val="TOC2"/>
                <w:tabs>
                  <w:tab w:val="right" w:leader="dot" w:pos="9350"/>
                </w:tabs>
                <w:rPr>
                  <w:rFonts w:eastAsiaTheme="minorEastAsia" w:cstheme="minorBidi"/>
                  <w:smallCaps w:val="0"/>
                  <w:noProof/>
                  <w:kern w:val="2"/>
                  <w:sz w:val="22"/>
                  <w:szCs w:val="22"/>
                  <w14:ligatures w14:val="standardContextual"/>
                </w:rPr>
              </w:pPr>
              <w:hyperlink w:anchor="_Toc140273417" w:history="1">
                <w:r w:rsidR="00AD0D09" w:rsidRPr="00DB3ADC">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3.5 Data Analysis Technique:</w:t>
                </w:r>
                <w:r w:rsidR="00AD0D09">
                  <w:rPr>
                    <w:noProof/>
                    <w:webHidden/>
                  </w:rPr>
                  <w:tab/>
                </w:r>
                <w:r w:rsidR="00AD0D09">
                  <w:rPr>
                    <w:noProof/>
                    <w:webHidden/>
                  </w:rPr>
                  <w:fldChar w:fldCharType="begin"/>
                </w:r>
                <w:r w:rsidR="00AD0D09">
                  <w:rPr>
                    <w:noProof/>
                    <w:webHidden/>
                  </w:rPr>
                  <w:instrText xml:space="preserve"> PAGEREF _Toc140273417 \h </w:instrText>
                </w:r>
                <w:r w:rsidR="00AD0D09">
                  <w:rPr>
                    <w:noProof/>
                    <w:webHidden/>
                  </w:rPr>
                </w:r>
                <w:r w:rsidR="00AD0D09">
                  <w:rPr>
                    <w:noProof/>
                    <w:webHidden/>
                  </w:rPr>
                  <w:fldChar w:fldCharType="separate"/>
                </w:r>
                <w:r w:rsidR="00AD0D09">
                  <w:rPr>
                    <w:noProof/>
                    <w:webHidden/>
                  </w:rPr>
                  <w:t>8</w:t>
                </w:r>
                <w:r w:rsidR="00AD0D09">
                  <w:rPr>
                    <w:noProof/>
                    <w:webHidden/>
                  </w:rPr>
                  <w:fldChar w:fldCharType="end"/>
                </w:r>
              </w:hyperlink>
            </w:p>
            <w:p w14:paraId="3C6CFFA3" w14:textId="4BB2B9F6" w:rsidR="00AD0D09" w:rsidRDefault="007C1DEA">
              <w:pPr>
                <w:pStyle w:val="TOC2"/>
                <w:tabs>
                  <w:tab w:val="right" w:leader="dot" w:pos="9350"/>
                </w:tabs>
                <w:rPr>
                  <w:rFonts w:eastAsiaTheme="minorEastAsia" w:cstheme="minorBidi"/>
                  <w:smallCaps w:val="0"/>
                  <w:noProof/>
                  <w:kern w:val="2"/>
                  <w:sz w:val="22"/>
                  <w:szCs w:val="22"/>
                  <w14:ligatures w14:val="standardContextual"/>
                </w:rPr>
              </w:pPr>
              <w:hyperlink w:anchor="_Toc140273418" w:history="1">
                <w:r w:rsidR="00AD0D09" w:rsidRPr="00DB3ADC">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3.6 Limitations:</w:t>
                </w:r>
                <w:r w:rsidR="00AD0D09">
                  <w:rPr>
                    <w:noProof/>
                    <w:webHidden/>
                  </w:rPr>
                  <w:tab/>
                </w:r>
                <w:r w:rsidR="00AD0D09">
                  <w:rPr>
                    <w:noProof/>
                    <w:webHidden/>
                  </w:rPr>
                  <w:fldChar w:fldCharType="begin"/>
                </w:r>
                <w:r w:rsidR="00AD0D09">
                  <w:rPr>
                    <w:noProof/>
                    <w:webHidden/>
                  </w:rPr>
                  <w:instrText xml:space="preserve"> PAGEREF _Toc140273418 \h </w:instrText>
                </w:r>
                <w:r w:rsidR="00AD0D09">
                  <w:rPr>
                    <w:noProof/>
                    <w:webHidden/>
                  </w:rPr>
                </w:r>
                <w:r w:rsidR="00AD0D09">
                  <w:rPr>
                    <w:noProof/>
                    <w:webHidden/>
                  </w:rPr>
                  <w:fldChar w:fldCharType="separate"/>
                </w:r>
                <w:r w:rsidR="00AD0D09">
                  <w:rPr>
                    <w:noProof/>
                    <w:webHidden/>
                  </w:rPr>
                  <w:t>9</w:t>
                </w:r>
                <w:r w:rsidR="00AD0D09">
                  <w:rPr>
                    <w:noProof/>
                    <w:webHidden/>
                  </w:rPr>
                  <w:fldChar w:fldCharType="end"/>
                </w:r>
              </w:hyperlink>
            </w:p>
            <w:p w14:paraId="3C97D812" w14:textId="39C22700" w:rsidR="00AD0D09" w:rsidRDefault="007C1DEA">
              <w:pPr>
                <w:pStyle w:val="TOC1"/>
                <w:tabs>
                  <w:tab w:val="right" w:leader="dot" w:pos="9350"/>
                </w:tabs>
                <w:rPr>
                  <w:rFonts w:eastAsiaTheme="minorEastAsia" w:cstheme="minorBidi"/>
                  <w:b w:val="0"/>
                  <w:bCs w:val="0"/>
                  <w:caps w:val="0"/>
                  <w:noProof/>
                  <w:kern w:val="2"/>
                  <w:sz w:val="22"/>
                  <w:szCs w:val="22"/>
                  <w14:ligatures w14:val="standardContextual"/>
                </w:rPr>
              </w:pPr>
              <w:hyperlink w:anchor="_Toc140273419" w:history="1">
                <w:r w:rsidR="00AD0D09" w:rsidRPr="00DB3ADC">
                  <w:rPr>
                    <w:rStyle w:val="Hyperlink"/>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Chapter 04</w:t>
                </w:r>
                <w:r w:rsidR="00AD0D09">
                  <w:rPr>
                    <w:noProof/>
                    <w:webHidden/>
                  </w:rPr>
                  <w:tab/>
                </w:r>
                <w:r w:rsidR="00AD0D09">
                  <w:rPr>
                    <w:noProof/>
                    <w:webHidden/>
                  </w:rPr>
                  <w:fldChar w:fldCharType="begin"/>
                </w:r>
                <w:r w:rsidR="00AD0D09">
                  <w:rPr>
                    <w:noProof/>
                    <w:webHidden/>
                  </w:rPr>
                  <w:instrText xml:space="preserve"> PAGEREF _Toc140273419 \h </w:instrText>
                </w:r>
                <w:r w:rsidR="00AD0D09">
                  <w:rPr>
                    <w:noProof/>
                    <w:webHidden/>
                  </w:rPr>
                </w:r>
                <w:r w:rsidR="00AD0D09">
                  <w:rPr>
                    <w:noProof/>
                    <w:webHidden/>
                  </w:rPr>
                  <w:fldChar w:fldCharType="separate"/>
                </w:r>
                <w:r w:rsidR="00AD0D09">
                  <w:rPr>
                    <w:noProof/>
                    <w:webHidden/>
                  </w:rPr>
                  <w:t>10</w:t>
                </w:r>
                <w:r w:rsidR="00AD0D09">
                  <w:rPr>
                    <w:noProof/>
                    <w:webHidden/>
                  </w:rPr>
                  <w:fldChar w:fldCharType="end"/>
                </w:r>
              </w:hyperlink>
            </w:p>
            <w:p w14:paraId="28490BCC" w14:textId="24F6D136" w:rsidR="00AD0D09" w:rsidRDefault="007C1DEA">
              <w:pPr>
                <w:pStyle w:val="TOC1"/>
                <w:tabs>
                  <w:tab w:val="right" w:leader="dot" w:pos="9350"/>
                </w:tabs>
                <w:rPr>
                  <w:rFonts w:eastAsiaTheme="minorEastAsia" w:cstheme="minorBidi"/>
                  <w:b w:val="0"/>
                  <w:bCs w:val="0"/>
                  <w:caps w:val="0"/>
                  <w:noProof/>
                  <w:kern w:val="2"/>
                  <w:sz w:val="22"/>
                  <w:szCs w:val="22"/>
                  <w14:ligatures w14:val="standardContextual"/>
                </w:rPr>
              </w:pPr>
              <w:hyperlink w:anchor="_Toc140273420" w:history="1">
                <w:r w:rsidR="00AD0D09" w:rsidRPr="00DB3ADC">
                  <w:rPr>
                    <w:rStyle w:val="Hyperlink"/>
                    <w:noProof/>
                  </w:rPr>
                  <w:t>Organizational Background and Industry Perspective</w:t>
                </w:r>
                <w:r w:rsidR="00AD0D09">
                  <w:rPr>
                    <w:noProof/>
                    <w:webHidden/>
                  </w:rPr>
                  <w:tab/>
                </w:r>
                <w:r w:rsidR="00AD0D09">
                  <w:rPr>
                    <w:noProof/>
                    <w:webHidden/>
                  </w:rPr>
                  <w:fldChar w:fldCharType="begin"/>
                </w:r>
                <w:r w:rsidR="00AD0D09">
                  <w:rPr>
                    <w:noProof/>
                    <w:webHidden/>
                  </w:rPr>
                  <w:instrText xml:space="preserve"> PAGEREF _Toc140273420 \h </w:instrText>
                </w:r>
                <w:r w:rsidR="00AD0D09">
                  <w:rPr>
                    <w:noProof/>
                    <w:webHidden/>
                  </w:rPr>
                </w:r>
                <w:r w:rsidR="00AD0D09">
                  <w:rPr>
                    <w:noProof/>
                    <w:webHidden/>
                  </w:rPr>
                  <w:fldChar w:fldCharType="separate"/>
                </w:r>
                <w:r w:rsidR="00AD0D09">
                  <w:rPr>
                    <w:noProof/>
                    <w:webHidden/>
                  </w:rPr>
                  <w:t>10</w:t>
                </w:r>
                <w:r w:rsidR="00AD0D09">
                  <w:rPr>
                    <w:noProof/>
                    <w:webHidden/>
                  </w:rPr>
                  <w:fldChar w:fldCharType="end"/>
                </w:r>
              </w:hyperlink>
            </w:p>
            <w:p w14:paraId="1556621C" w14:textId="16DAF159" w:rsidR="00AD0D09" w:rsidRDefault="007C1DEA">
              <w:pPr>
                <w:pStyle w:val="TOC2"/>
                <w:tabs>
                  <w:tab w:val="right" w:leader="dot" w:pos="9350"/>
                </w:tabs>
                <w:rPr>
                  <w:rFonts w:eastAsiaTheme="minorEastAsia" w:cstheme="minorBidi"/>
                  <w:smallCaps w:val="0"/>
                  <w:noProof/>
                  <w:kern w:val="2"/>
                  <w:sz w:val="22"/>
                  <w:szCs w:val="22"/>
                  <w14:ligatures w14:val="standardContextual"/>
                </w:rPr>
              </w:pPr>
              <w:hyperlink w:anchor="_Toc140273421" w:history="1">
                <w:r w:rsidR="00AD0D09" w:rsidRPr="00DB3ADC">
                  <w:rPr>
                    <w:rStyle w:val="Hyperlink"/>
                    <w:rFonts w:ascii="Times New Roman" w:hAnsi="Times New Roman" w:cs="Times New Roman"/>
                    <w:b/>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4.1 Historical Background of the organization</w:t>
                </w:r>
                <w:r w:rsidR="00AD0D09">
                  <w:rPr>
                    <w:noProof/>
                    <w:webHidden/>
                  </w:rPr>
                  <w:tab/>
                </w:r>
                <w:r w:rsidR="00AD0D09">
                  <w:rPr>
                    <w:noProof/>
                    <w:webHidden/>
                  </w:rPr>
                  <w:fldChar w:fldCharType="begin"/>
                </w:r>
                <w:r w:rsidR="00AD0D09">
                  <w:rPr>
                    <w:noProof/>
                    <w:webHidden/>
                  </w:rPr>
                  <w:instrText xml:space="preserve"> PAGEREF _Toc140273421 \h </w:instrText>
                </w:r>
                <w:r w:rsidR="00AD0D09">
                  <w:rPr>
                    <w:noProof/>
                    <w:webHidden/>
                  </w:rPr>
                </w:r>
                <w:r w:rsidR="00AD0D09">
                  <w:rPr>
                    <w:noProof/>
                    <w:webHidden/>
                  </w:rPr>
                  <w:fldChar w:fldCharType="separate"/>
                </w:r>
                <w:r w:rsidR="00AD0D09">
                  <w:rPr>
                    <w:noProof/>
                    <w:webHidden/>
                  </w:rPr>
                  <w:t>11</w:t>
                </w:r>
                <w:r w:rsidR="00AD0D09">
                  <w:rPr>
                    <w:noProof/>
                    <w:webHidden/>
                  </w:rPr>
                  <w:fldChar w:fldCharType="end"/>
                </w:r>
              </w:hyperlink>
            </w:p>
            <w:p w14:paraId="2DFE8D36" w14:textId="0953336A" w:rsidR="00AD0D09" w:rsidRDefault="007C1DEA">
              <w:pPr>
                <w:pStyle w:val="TOC3"/>
                <w:tabs>
                  <w:tab w:val="right" w:leader="dot" w:pos="9350"/>
                </w:tabs>
                <w:rPr>
                  <w:rFonts w:eastAsiaTheme="minorEastAsia" w:cstheme="minorBidi"/>
                  <w:i w:val="0"/>
                  <w:iCs w:val="0"/>
                  <w:noProof/>
                  <w:kern w:val="2"/>
                  <w:sz w:val="22"/>
                  <w:szCs w:val="22"/>
                  <w14:ligatures w14:val="standardContextual"/>
                </w:rPr>
              </w:pPr>
              <w:hyperlink w:anchor="_Toc140273422" w:history="1">
                <w:r w:rsidR="00AD0D09" w:rsidRPr="00DB3ADC">
                  <w:rPr>
                    <w:rStyle w:val="Hyperlink"/>
                    <w:rFonts w:ascii="Times New Roman" w:hAnsi="Times New Roman" w:cs="Times New Roman"/>
                    <w:b/>
                    <w:noProof/>
                  </w:rPr>
                  <w:t>4.1.1 Mission and Vision of GPH Ispat Ltd.</w:t>
                </w:r>
                <w:r w:rsidR="00AD0D09">
                  <w:rPr>
                    <w:noProof/>
                    <w:webHidden/>
                  </w:rPr>
                  <w:tab/>
                </w:r>
                <w:r w:rsidR="00AD0D09">
                  <w:rPr>
                    <w:noProof/>
                    <w:webHidden/>
                  </w:rPr>
                  <w:fldChar w:fldCharType="begin"/>
                </w:r>
                <w:r w:rsidR="00AD0D09">
                  <w:rPr>
                    <w:noProof/>
                    <w:webHidden/>
                  </w:rPr>
                  <w:instrText xml:space="preserve"> PAGEREF _Toc140273422 \h </w:instrText>
                </w:r>
                <w:r w:rsidR="00AD0D09">
                  <w:rPr>
                    <w:noProof/>
                    <w:webHidden/>
                  </w:rPr>
                </w:r>
                <w:r w:rsidR="00AD0D09">
                  <w:rPr>
                    <w:noProof/>
                    <w:webHidden/>
                  </w:rPr>
                  <w:fldChar w:fldCharType="separate"/>
                </w:r>
                <w:r w:rsidR="00AD0D09">
                  <w:rPr>
                    <w:noProof/>
                    <w:webHidden/>
                  </w:rPr>
                  <w:t>12</w:t>
                </w:r>
                <w:r w:rsidR="00AD0D09">
                  <w:rPr>
                    <w:noProof/>
                    <w:webHidden/>
                  </w:rPr>
                  <w:fldChar w:fldCharType="end"/>
                </w:r>
              </w:hyperlink>
            </w:p>
            <w:p w14:paraId="197C1D92" w14:textId="6E40C4AD" w:rsidR="00AD0D09" w:rsidRDefault="007C1DEA">
              <w:pPr>
                <w:pStyle w:val="TOC3"/>
                <w:tabs>
                  <w:tab w:val="right" w:leader="dot" w:pos="9350"/>
                </w:tabs>
                <w:rPr>
                  <w:rFonts w:eastAsiaTheme="minorEastAsia" w:cstheme="minorBidi"/>
                  <w:i w:val="0"/>
                  <w:iCs w:val="0"/>
                  <w:noProof/>
                  <w:kern w:val="2"/>
                  <w:sz w:val="22"/>
                  <w:szCs w:val="22"/>
                  <w14:ligatures w14:val="standardContextual"/>
                </w:rPr>
              </w:pPr>
              <w:hyperlink w:anchor="_Toc140273423" w:history="1">
                <w:r w:rsidR="00AD0D09" w:rsidRPr="00DB3ADC">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4.1.2 Values of GPH Ispat Ltd.</w:t>
                </w:r>
                <w:r w:rsidR="00AD0D09">
                  <w:rPr>
                    <w:noProof/>
                    <w:webHidden/>
                  </w:rPr>
                  <w:tab/>
                </w:r>
                <w:r w:rsidR="00AD0D09">
                  <w:rPr>
                    <w:noProof/>
                    <w:webHidden/>
                  </w:rPr>
                  <w:fldChar w:fldCharType="begin"/>
                </w:r>
                <w:r w:rsidR="00AD0D09">
                  <w:rPr>
                    <w:noProof/>
                    <w:webHidden/>
                  </w:rPr>
                  <w:instrText xml:space="preserve"> PAGEREF _Toc140273423 \h </w:instrText>
                </w:r>
                <w:r w:rsidR="00AD0D09">
                  <w:rPr>
                    <w:noProof/>
                    <w:webHidden/>
                  </w:rPr>
                </w:r>
                <w:r w:rsidR="00AD0D09">
                  <w:rPr>
                    <w:noProof/>
                    <w:webHidden/>
                  </w:rPr>
                  <w:fldChar w:fldCharType="separate"/>
                </w:r>
                <w:r w:rsidR="00AD0D09">
                  <w:rPr>
                    <w:noProof/>
                    <w:webHidden/>
                  </w:rPr>
                  <w:t>13</w:t>
                </w:r>
                <w:r w:rsidR="00AD0D09">
                  <w:rPr>
                    <w:noProof/>
                    <w:webHidden/>
                  </w:rPr>
                  <w:fldChar w:fldCharType="end"/>
                </w:r>
              </w:hyperlink>
            </w:p>
            <w:p w14:paraId="4987326B" w14:textId="50E45171" w:rsidR="00AD0D09" w:rsidRDefault="007C1DEA">
              <w:pPr>
                <w:pStyle w:val="TOC3"/>
                <w:tabs>
                  <w:tab w:val="right" w:leader="dot" w:pos="9350"/>
                </w:tabs>
                <w:rPr>
                  <w:rFonts w:eastAsiaTheme="minorEastAsia" w:cstheme="minorBidi"/>
                  <w:i w:val="0"/>
                  <w:iCs w:val="0"/>
                  <w:noProof/>
                  <w:kern w:val="2"/>
                  <w:sz w:val="22"/>
                  <w:szCs w:val="22"/>
                  <w14:ligatures w14:val="standardContextual"/>
                </w:rPr>
              </w:pPr>
              <w:hyperlink w:anchor="_Toc140273424" w:history="1">
                <w:r w:rsidR="00AD0D09" w:rsidRPr="00DB3ADC">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4.1.3 Strategic Objectives of GPH ISPAT Ltd.</w:t>
                </w:r>
                <w:r w:rsidR="00AD0D09">
                  <w:rPr>
                    <w:noProof/>
                    <w:webHidden/>
                  </w:rPr>
                  <w:tab/>
                </w:r>
                <w:r w:rsidR="00AD0D09">
                  <w:rPr>
                    <w:noProof/>
                    <w:webHidden/>
                  </w:rPr>
                  <w:fldChar w:fldCharType="begin"/>
                </w:r>
                <w:r w:rsidR="00AD0D09">
                  <w:rPr>
                    <w:noProof/>
                    <w:webHidden/>
                  </w:rPr>
                  <w:instrText xml:space="preserve"> PAGEREF _Toc140273424 \h </w:instrText>
                </w:r>
                <w:r w:rsidR="00AD0D09">
                  <w:rPr>
                    <w:noProof/>
                    <w:webHidden/>
                  </w:rPr>
                </w:r>
                <w:r w:rsidR="00AD0D09">
                  <w:rPr>
                    <w:noProof/>
                    <w:webHidden/>
                  </w:rPr>
                  <w:fldChar w:fldCharType="separate"/>
                </w:r>
                <w:r w:rsidR="00AD0D09">
                  <w:rPr>
                    <w:noProof/>
                    <w:webHidden/>
                  </w:rPr>
                  <w:t>14</w:t>
                </w:r>
                <w:r w:rsidR="00AD0D09">
                  <w:rPr>
                    <w:noProof/>
                    <w:webHidden/>
                  </w:rPr>
                  <w:fldChar w:fldCharType="end"/>
                </w:r>
              </w:hyperlink>
            </w:p>
            <w:p w14:paraId="62A61E8B" w14:textId="670A665D" w:rsidR="00AD0D09" w:rsidRDefault="007C1DEA">
              <w:pPr>
                <w:pStyle w:val="TOC3"/>
                <w:tabs>
                  <w:tab w:val="right" w:leader="dot" w:pos="9350"/>
                </w:tabs>
                <w:rPr>
                  <w:rFonts w:eastAsiaTheme="minorEastAsia" w:cstheme="minorBidi"/>
                  <w:i w:val="0"/>
                  <w:iCs w:val="0"/>
                  <w:noProof/>
                  <w:kern w:val="2"/>
                  <w:sz w:val="22"/>
                  <w:szCs w:val="22"/>
                  <w14:ligatures w14:val="standardContextual"/>
                </w:rPr>
              </w:pPr>
              <w:hyperlink w:anchor="_Toc140273425" w:history="1">
                <w:r w:rsidR="00AD0D09" w:rsidRPr="00DB3ADC">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4.1.4 Certification</w:t>
                </w:r>
                <w:r w:rsidR="00AD0D09">
                  <w:rPr>
                    <w:noProof/>
                    <w:webHidden/>
                  </w:rPr>
                  <w:tab/>
                </w:r>
                <w:r w:rsidR="00AD0D09">
                  <w:rPr>
                    <w:noProof/>
                    <w:webHidden/>
                  </w:rPr>
                  <w:fldChar w:fldCharType="begin"/>
                </w:r>
                <w:r w:rsidR="00AD0D09">
                  <w:rPr>
                    <w:noProof/>
                    <w:webHidden/>
                  </w:rPr>
                  <w:instrText xml:space="preserve"> PAGEREF _Toc140273425 \h </w:instrText>
                </w:r>
                <w:r w:rsidR="00AD0D09">
                  <w:rPr>
                    <w:noProof/>
                    <w:webHidden/>
                  </w:rPr>
                </w:r>
                <w:r w:rsidR="00AD0D09">
                  <w:rPr>
                    <w:noProof/>
                    <w:webHidden/>
                  </w:rPr>
                  <w:fldChar w:fldCharType="separate"/>
                </w:r>
                <w:r w:rsidR="00AD0D09">
                  <w:rPr>
                    <w:noProof/>
                    <w:webHidden/>
                  </w:rPr>
                  <w:t>14</w:t>
                </w:r>
                <w:r w:rsidR="00AD0D09">
                  <w:rPr>
                    <w:noProof/>
                    <w:webHidden/>
                  </w:rPr>
                  <w:fldChar w:fldCharType="end"/>
                </w:r>
              </w:hyperlink>
            </w:p>
            <w:p w14:paraId="19EE9503" w14:textId="05D41FD0" w:rsidR="00AD0D09" w:rsidRDefault="007C1DEA">
              <w:pPr>
                <w:pStyle w:val="TOC3"/>
                <w:tabs>
                  <w:tab w:val="right" w:leader="dot" w:pos="9350"/>
                </w:tabs>
                <w:rPr>
                  <w:rFonts w:eastAsiaTheme="minorEastAsia" w:cstheme="minorBidi"/>
                  <w:i w:val="0"/>
                  <w:iCs w:val="0"/>
                  <w:noProof/>
                  <w:kern w:val="2"/>
                  <w:sz w:val="22"/>
                  <w:szCs w:val="22"/>
                  <w14:ligatures w14:val="standardContextual"/>
                </w:rPr>
              </w:pPr>
              <w:hyperlink w:anchor="_Toc140273426" w:history="1">
                <w:r w:rsidR="00AD0D09" w:rsidRPr="00DB3ADC">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4.1.5 Corporate Information</w:t>
                </w:r>
                <w:r w:rsidR="00AD0D09">
                  <w:rPr>
                    <w:noProof/>
                    <w:webHidden/>
                  </w:rPr>
                  <w:tab/>
                </w:r>
                <w:r w:rsidR="00AD0D09">
                  <w:rPr>
                    <w:noProof/>
                    <w:webHidden/>
                  </w:rPr>
                  <w:fldChar w:fldCharType="begin"/>
                </w:r>
                <w:r w:rsidR="00AD0D09">
                  <w:rPr>
                    <w:noProof/>
                    <w:webHidden/>
                  </w:rPr>
                  <w:instrText xml:space="preserve"> PAGEREF _Toc140273426 \h </w:instrText>
                </w:r>
                <w:r w:rsidR="00AD0D09">
                  <w:rPr>
                    <w:noProof/>
                    <w:webHidden/>
                  </w:rPr>
                </w:r>
                <w:r w:rsidR="00AD0D09">
                  <w:rPr>
                    <w:noProof/>
                    <w:webHidden/>
                  </w:rPr>
                  <w:fldChar w:fldCharType="separate"/>
                </w:r>
                <w:r w:rsidR="00AD0D09">
                  <w:rPr>
                    <w:noProof/>
                    <w:webHidden/>
                  </w:rPr>
                  <w:t>15</w:t>
                </w:r>
                <w:r w:rsidR="00AD0D09">
                  <w:rPr>
                    <w:noProof/>
                    <w:webHidden/>
                  </w:rPr>
                  <w:fldChar w:fldCharType="end"/>
                </w:r>
              </w:hyperlink>
            </w:p>
            <w:p w14:paraId="70D757BF" w14:textId="75DEF32A" w:rsidR="00AD0D09" w:rsidRDefault="007C1DEA">
              <w:pPr>
                <w:pStyle w:val="TOC3"/>
                <w:tabs>
                  <w:tab w:val="right" w:leader="dot" w:pos="9350"/>
                </w:tabs>
                <w:rPr>
                  <w:rFonts w:eastAsiaTheme="minorEastAsia" w:cstheme="minorBidi"/>
                  <w:i w:val="0"/>
                  <w:iCs w:val="0"/>
                  <w:noProof/>
                  <w:kern w:val="2"/>
                  <w:sz w:val="22"/>
                  <w:szCs w:val="22"/>
                  <w14:ligatures w14:val="standardContextual"/>
                </w:rPr>
              </w:pPr>
              <w:hyperlink w:anchor="_Toc140273427" w:history="1">
                <w:r w:rsidR="00AD0D09" w:rsidRPr="00DB3ADC">
                  <w:rPr>
                    <w:rStyle w:val="Hyperlink"/>
                    <w:rFonts w:ascii="Times New Roman" w:hAnsi="Times New Roman" w:cs="Times New Roman"/>
                    <w:b/>
                    <w:noProof/>
                  </w:rPr>
                  <w:t>4.1.6 Current Product &amp; Services of GPH Ispat Limited.</w:t>
                </w:r>
                <w:r w:rsidR="00AD0D09">
                  <w:rPr>
                    <w:noProof/>
                    <w:webHidden/>
                  </w:rPr>
                  <w:tab/>
                </w:r>
                <w:r w:rsidR="00AD0D09">
                  <w:rPr>
                    <w:noProof/>
                    <w:webHidden/>
                  </w:rPr>
                  <w:fldChar w:fldCharType="begin"/>
                </w:r>
                <w:r w:rsidR="00AD0D09">
                  <w:rPr>
                    <w:noProof/>
                    <w:webHidden/>
                  </w:rPr>
                  <w:instrText xml:space="preserve"> PAGEREF _Toc140273427 \h </w:instrText>
                </w:r>
                <w:r w:rsidR="00AD0D09">
                  <w:rPr>
                    <w:noProof/>
                    <w:webHidden/>
                  </w:rPr>
                </w:r>
                <w:r w:rsidR="00AD0D09">
                  <w:rPr>
                    <w:noProof/>
                    <w:webHidden/>
                  </w:rPr>
                  <w:fldChar w:fldCharType="separate"/>
                </w:r>
                <w:r w:rsidR="00AD0D09">
                  <w:rPr>
                    <w:noProof/>
                    <w:webHidden/>
                  </w:rPr>
                  <w:t>15</w:t>
                </w:r>
                <w:r w:rsidR="00AD0D09">
                  <w:rPr>
                    <w:noProof/>
                    <w:webHidden/>
                  </w:rPr>
                  <w:fldChar w:fldCharType="end"/>
                </w:r>
              </w:hyperlink>
            </w:p>
            <w:p w14:paraId="104E3B6B" w14:textId="770038A8" w:rsidR="00AD0D09" w:rsidRDefault="007C1DEA">
              <w:pPr>
                <w:pStyle w:val="TOC3"/>
                <w:tabs>
                  <w:tab w:val="right" w:leader="dot" w:pos="9350"/>
                </w:tabs>
                <w:rPr>
                  <w:rFonts w:eastAsiaTheme="minorEastAsia" w:cstheme="minorBidi"/>
                  <w:i w:val="0"/>
                  <w:iCs w:val="0"/>
                  <w:noProof/>
                  <w:kern w:val="2"/>
                  <w:sz w:val="22"/>
                  <w:szCs w:val="22"/>
                  <w14:ligatures w14:val="standardContextual"/>
                </w:rPr>
              </w:pPr>
              <w:hyperlink w:anchor="_Toc140273428" w:history="1">
                <w:r w:rsidR="00AD0D09" w:rsidRPr="00DB3ADC">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4.1.7 Associates and Sister Concern of GPH Ispat Ltd.</w:t>
                </w:r>
                <w:r w:rsidR="00AD0D09">
                  <w:rPr>
                    <w:noProof/>
                    <w:webHidden/>
                  </w:rPr>
                  <w:tab/>
                </w:r>
                <w:r w:rsidR="00AD0D09">
                  <w:rPr>
                    <w:noProof/>
                    <w:webHidden/>
                  </w:rPr>
                  <w:fldChar w:fldCharType="begin"/>
                </w:r>
                <w:r w:rsidR="00AD0D09">
                  <w:rPr>
                    <w:noProof/>
                    <w:webHidden/>
                  </w:rPr>
                  <w:instrText xml:space="preserve"> PAGEREF _Toc140273428 \h </w:instrText>
                </w:r>
                <w:r w:rsidR="00AD0D09">
                  <w:rPr>
                    <w:noProof/>
                    <w:webHidden/>
                  </w:rPr>
                </w:r>
                <w:r w:rsidR="00AD0D09">
                  <w:rPr>
                    <w:noProof/>
                    <w:webHidden/>
                  </w:rPr>
                  <w:fldChar w:fldCharType="separate"/>
                </w:r>
                <w:r w:rsidR="00AD0D09">
                  <w:rPr>
                    <w:noProof/>
                    <w:webHidden/>
                  </w:rPr>
                  <w:t>17</w:t>
                </w:r>
                <w:r w:rsidR="00AD0D09">
                  <w:rPr>
                    <w:noProof/>
                    <w:webHidden/>
                  </w:rPr>
                  <w:fldChar w:fldCharType="end"/>
                </w:r>
              </w:hyperlink>
            </w:p>
            <w:p w14:paraId="244A2342" w14:textId="7649CB83" w:rsidR="00AD0D09" w:rsidRDefault="007C1DEA">
              <w:pPr>
                <w:pStyle w:val="TOC3"/>
                <w:tabs>
                  <w:tab w:val="right" w:leader="dot" w:pos="9350"/>
                </w:tabs>
                <w:rPr>
                  <w:rFonts w:eastAsiaTheme="minorEastAsia" w:cstheme="minorBidi"/>
                  <w:i w:val="0"/>
                  <w:iCs w:val="0"/>
                  <w:noProof/>
                  <w:kern w:val="2"/>
                  <w:sz w:val="22"/>
                  <w:szCs w:val="22"/>
                  <w14:ligatures w14:val="standardContextual"/>
                </w:rPr>
              </w:pPr>
              <w:hyperlink w:anchor="_Toc140273429" w:history="1">
                <w:r w:rsidR="00AD0D09" w:rsidRPr="00DB3ADC">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4.1.8 Historical Achievements</w:t>
                </w:r>
                <w:r w:rsidR="00AD0D09">
                  <w:rPr>
                    <w:noProof/>
                    <w:webHidden/>
                  </w:rPr>
                  <w:tab/>
                </w:r>
                <w:r w:rsidR="00AD0D09">
                  <w:rPr>
                    <w:noProof/>
                    <w:webHidden/>
                  </w:rPr>
                  <w:fldChar w:fldCharType="begin"/>
                </w:r>
                <w:r w:rsidR="00AD0D09">
                  <w:rPr>
                    <w:noProof/>
                    <w:webHidden/>
                  </w:rPr>
                  <w:instrText xml:space="preserve"> PAGEREF _Toc140273429 \h </w:instrText>
                </w:r>
                <w:r w:rsidR="00AD0D09">
                  <w:rPr>
                    <w:noProof/>
                    <w:webHidden/>
                  </w:rPr>
                </w:r>
                <w:r w:rsidR="00AD0D09">
                  <w:rPr>
                    <w:noProof/>
                    <w:webHidden/>
                  </w:rPr>
                  <w:fldChar w:fldCharType="separate"/>
                </w:r>
                <w:r w:rsidR="00AD0D09">
                  <w:rPr>
                    <w:noProof/>
                    <w:webHidden/>
                  </w:rPr>
                  <w:t>17</w:t>
                </w:r>
                <w:r w:rsidR="00AD0D09">
                  <w:rPr>
                    <w:noProof/>
                    <w:webHidden/>
                  </w:rPr>
                  <w:fldChar w:fldCharType="end"/>
                </w:r>
              </w:hyperlink>
            </w:p>
            <w:p w14:paraId="4B3754F9" w14:textId="6F98F760" w:rsidR="00AD0D09" w:rsidRDefault="007C1DEA">
              <w:pPr>
                <w:pStyle w:val="TOC3"/>
                <w:tabs>
                  <w:tab w:val="right" w:leader="dot" w:pos="9350"/>
                </w:tabs>
                <w:rPr>
                  <w:rFonts w:eastAsiaTheme="minorEastAsia" w:cstheme="minorBidi"/>
                  <w:i w:val="0"/>
                  <w:iCs w:val="0"/>
                  <w:noProof/>
                  <w:kern w:val="2"/>
                  <w:sz w:val="22"/>
                  <w:szCs w:val="22"/>
                  <w14:ligatures w14:val="standardContextual"/>
                </w:rPr>
              </w:pPr>
              <w:hyperlink w:anchor="_Toc140273430" w:history="1">
                <w:r w:rsidR="00AD0D09" w:rsidRPr="00DB3ADC">
                  <w:rPr>
                    <w:rStyle w:val="Hyperlink"/>
                    <w:rFonts w:ascii="Times New Roman" w:eastAsia="Calibri"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4.1.9 SWOT Analysis of GPH Ispat Ltd.</w:t>
                </w:r>
                <w:r w:rsidR="00AD0D09">
                  <w:rPr>
                    <w:noProof/>
                    <w:webHidden/>
                  </w:rPr>
                  <w:tab/>
                </w:r>
                <w:r w:rsidR="00AD0D09">
                  <w:rPr>
                    <w:noProof/>
                    <w:webHidden/>
                  </w:rPr>
                  <w:fldChar w:fldCharType="begin"/>
                </w:r>
                <w:r w:rsidR="00AD0D09">
                  <w:rPr>
                    <w:noProof/>
                    <w:webHidden/>
                  </w:rPr>
                  <w:instrText xml:space="preserve"> PAGEREF _Toc140273430 \h </w:instrText>
                </w:r>
                <w:r w:rsidR="00AD0D09">
                  <w:rPr>
                    <w:noProof/>
                    <w:webHidden/>
                  </w:rPr>
                </w:r>
                <w:r w:rsidR="00AD0D09">
                  <w:rPr>
                    <w:noProof/>
                    <w:webHidden/>
                  </w:rPr>
                  <w:fldChar w:fldCharType="separate"/>
                </w:r>
                <w:r w:rsidR="00AD0D09">
                  <w:rPr>
                    <w:noProof/>
                    <w:webHidden/>
                  </w:rPr>
                  <w:t>18</w:t>
                </w:r>
                <w:r w:rsidR="00AD0D09">
                  <w:rPr>
                    <w:noProof/>
                    <w:webHidden/>
                  </w:rPr>
                  <w:fldChar w:fldCharType="end"/>
                </w:r>
              </w:hyperlink>
            </w:p>
            <w:p w14:paraId="24C39E90" w14:textId="476816A8" w:rsidR="00AD0D09" w:rsidRDefault="007C1DEA">
              <w:pPr>
                <w:pStyle w:val="TOC2"/>
                <w:tabs>
                  <w:tab w:val="right" w:leader="dot" w:pos="9350"/>
                </w:tabs>
                <w:rPr>
                  <w:rFonts w:eastAsiaTheme="minorEastAsia" w:cstheme="minorBidi"/>
                  <w:smallCaps w:val="0"/>
                  <w:noProof/>
                  <w:kern w:val="2"/>
                  <w:sz w:val="22"/>
                  <w:szCs w:val="22"/>
                  <w14:ligatures w14:val="standardContextual"/>
                </w:rPr>
              </w:pPr>
              <w:hyperlink w:anchor="_Toc140273431" w:history="1">
                <w:r w:rsidR="00AD0D09" w:rsidRPr="00DB3ADC">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4.2 Current Industry Scenario</w:t>
                </w:r>
                <w:r w:rsidR="00AD0D09">
                  <w:rPr>
                    <w:noProof/>
                    <w:webHidden/>
                  </w:rPr>
                  <w:tab/>
                </w:r>
                <w:r w:rsidR="00AD0D09">
                  <w:rPr>
                    <w:noProof/>
                    <w:webHidden/>
                  </w:rPr>
                  <w:fldChar w:fldCharType="begin"/>
                </w:r>
                <w:r w:rsidR="00AD0D09">
                  <w:rPr>
                    <w:noProof/>
                    <w:webHidden/>
                  </w:rPr>
                  <w:instrText xml:space="preserve"> PAGEREF _Toc140273431 \h </w:instrText>
                </w:r>
                <w:r w:rsidR="00AD0D09">
                  <w:rPr>
                    <w:noProof/>
                    <w:webHidden/>
                  </w:rPr>
                </w:r>
                <w:r w:rsidR="00AD0D09">
                  <w:rPr>
                    <w:noProof/>
                    <w:webHidden/>
                  </w:rPr>
                  <w:fldChar w:fldCharType="separate"/>
                </w:r>
                <w:r w:rsidR="00AD0D09">
                  <w:rPr>
                    <w:noProof/>
                    <w:webHidden/>
                  </w:rPr>
                  <w:t>19</w:t>
                </w:r>
                <w:r w:rsidR="00AD0D09">
                  <w:rPr>
                    <w:noProof/>
                    <w:webHidden/>
                  </w:rPr>
                  <w:fldChar w:fldCharType="end"/>
                </w:r>
              </w:hyperlink>
            </w:p>
            <w:p w14:paraId="7FA6C670" w14:textId="0F42E72E" w:rsidR="00AD0D09" w:rsidRDefault="007C1DEA">
              <w:pPr>
                <w:pStyle w:val="TOC1"/>
                <w:tabs>
                  <w:tab w:val="right" w:leader="dot" w:pos="9350"/>
                </w:tabs>
                <w:rPr>
                  <w:rFonts w:eastAsiaTheme="minorEastAsia" w:cstheme="minorBidi"/>
                  <w:b w:val="0"/>
                  <w:bCs w:val="0"/>
                  <w:caps w:val="0"/>
                  <w:noProof/>
                  <w:kern w:val="2"/>
                  <w:sz w:val="22"/>
                  <w:szCs w:val="22"/>
                  <w14:ligatures w14:val="standardContextual"/>
                </w:rPr>
              </w:pPr>
              <w:hyperlink w:anchor="_Toc140273432" w:history="1">
                <w:r w:rsidR="00AD0D09" w:rsidRPr="00DB3ADC">
                  <w:rPr>
                    <w:rStyle w:val="Hyperlink"/>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Chapter 5</w:t>
                </w:r>
                <w:r w:rsidR="00AD0D09">
                  <w:rPr>
                    <w:noProof/>
                    <w:webHidden/>
                  </w:rPr>
                  <w:tab/>
                </w:r>
                <w:r w:rsidR="00AD0D09">
                  <w:rPr>
                    <w:noProof/>
                    <w:webHidden/>
                  </w:rPr>
                  <w:fldChar w:fldCharType="begin"/>
                </w:r>
                <w:r w:rsidR="00AD0D09">
                  <w:rPr>
                    <w:noProof/>
                    <w:webHidden/>
                  </w:rPr>
                  <w:instrText xml:space="preserve"> PAGEREF _Toc140273432 \h </w:instrText>
                </w:r>
                <w:r w:rsidR="00AD0D09">
                  <w:rPr>
                    <w:noProof/>
                    <w:webHidden/>
                  </w:rPr>
                </w:r>
                <w:r w:rsidR="00AD0D09">
                  <w:rPr>
                    <w:noProof/>
                    <w:webHidden/>
                  </w:rPr>
                  <w:fldChar w:fldCharType="separate"/>
                </w:r>
                <w:r w:rsidR="00AD0D09">
                  <w:rPr>
                    <w:noProof/>
                    <w:webHidden/>
                  </w:rPr>
                  <w:t>21</w:t>
                </w:r>
                <w:r w:rsidR="00AD0D09">
                  <w:rPr>
                    <w:noProof/>
                    <w:webHidden/>
                  </w:rPr>
                  <w:fldChar w:fldCharType="end"/>
                </w:r>
              </w:hyperlink>
            </w:p>
            <w:p w14:paraId="3C17A582" w14:textId="5378AE62" w:rsidR="00AD0D09" w:rsidRDefault="007C1DEA">
              <w:pPr>
                <w:pStyle w:val="TOC1"/>
                <w:tabs>
                  <w:tab w:val="right" w:leader="dot" w:pos="9350"/>
                </w:tabs>
                <w:rPr>
                  <w:rFonts w:eastAsiaTheme="minorEastAsia" w:cstheme="minorBidi"/>
                  <w:b w:val="0"/>
                  <w:bCs w:val="0"/>
                  <w:caps w:val="0"/>
                  <w:noProof/>
                  <w:kern w:val="2"/>
                  <w:sz w:val="22"/>
                  <w:szCs w:val="22"/>
                  <w14:ligatures w14:val="standardContextual"/>
                </w:rPr>
              </w:pPr>
              <w:hyperlink w:anchor="_Toc140273433" w:history="1">
                <w:r w:rsidR="00AD0D09" w:rsidRPr="00DB3ADC">
                  <w:rPr>
                    <w:rStyle w:val="Hyperlink"/>
                    <w:noProof/>
                  </w:rPr>
                  <w:t>Findings of the Study</w:t>
                </w:r>
                <w:r w:rsidR="00AD0D09">
                  <w:rPr>
                    <w:noProof/>
                    <w:webHidden/>
                  </w:rPr>
                  <w:tab/>
                </w:r>
                <w:r w:rsidR="00AD0D09">
                  <w:rPr>
                    <w:noProof/>
                    <w:webHidden/>
                  </w:rPr>
                  <w:fldChar w:fldCharType="begin"/>
                </w:r>
                <w:r w:rsidR="00AD0D09">
                  <w:rPr>
                    <w:noProof/>
                    <w:webHidden/>
                  </w:rPr>
                  <w:instrText xml:space="preserve"> PAGEREF _Toc140273433 \h </w:instrText>
                </w:r>
                <w:r w:rsidR="00AD0D09">
                  <w:rPr>
                    <w:noProof/>
                    <w:webHidden/>
                  </w:rPr>
                </w:r>
                <w:r w:rsidR="00AD0D09">
                  <w:rPr>
                    <w:noProof/>
                    <w:webHidden/>
                  </w:rPr>
                  <w:fldChar w:fldCharType="separate"/>
                </w:r>
                <w:r w:rsidR="00AD0D09">
                  <w:rPr>
                    <w:noProof/>
                    <w:webHidden/>
                  </w:rPr>
                  <w:t>21</w:t>
                </w:r>
                <w:r w:rsidR="00AD0D09">
                  <w:rPr>
                    <w:noProof/>
                    <w:webHidden/>
                  </w:rPr>
                  <w:fldChar w:fldCharType="end"/>
                </w:r>
              </w:hyperlink>
            </w:p>
            <w:p w14:paraId="72353893" w14:textId="43CB109C" w:rsidR="00AD0D09" w:rsidRDefault="007C1DEA">
              <w:pPr>
                <w:pStyle w:val="TOC2"/>
                <w:tabs>
                  <w:tab w:val="right" w:leader="dot" w:pos="9350"/>
                </w:tabs>
                <w:rPr>
                  <w:rFonts w:eastAsiaTheme="minorEastAsia" w:cstheme="minorBidi"/>
                  <w:smallCaps w:val="0"/>
                  <w:noProof/>
                  <w:kern w:val="2"/>
                  <w:sz w:val="22"/>
                  <w:szCs w:val="22"/>
                  <w14:ligatures w14:val="standardContextual"/>
                </w:rPr>
              </w:pPr>
              <w:hyperlink w:anchor="_Toc140273434" w:history="1">
                <w:r w:rsidR="00AD0D09" w:rsidRPr="00DB3ADC">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5.1 Human Resource Department of GPH Ispat Ltd:</w:t>
                </w:r>
                <w:r w:rsidR="00AD0D09">
                  <w:rPr>
                    <w:noProof/>
                    <w:webHidden/>
                  </w:rPr>
                  <w:tab/>
                </w:r>
                <w:r w:rsidR="00AD0D09">
                  <w:rPr>
                    <w:noProof/>
                    <w:webHidden/>
                  </w:rPr>
                  <w:fldChar w:fldCharType="begin"/>
                </w:r>
                <w:r w:rsidR="00AD0D09">
                  <w:rPr>
                    <w:noProof/>
                    <w:webHidden/>
                  </w:rPr>
                  <w:instrText xml:space="preserve"> PAGEREF _Toc140273434 \h </w:instrText>
                </w:r>
                <w:r w:rsidR="00AD0D09">
                  <w:rPr>
                    <w:noProof/>
                    <w:webHidden/>
                  </w:rPr>
                </w:r>
                <w:r w:rsidR="00AD0D09">
                  <w:rPr>
                    <w:noProof/>
                    <w:webHidden/>
                  </w:rPr>
                  <w:fldChar w:fldCharType="separate"/>
                </w:r>
                <w:r w:rsidR="00AD0D09">
                  <w:rPr>
                    <w:noProof/>
                    <w:webHidden/>
                  </w:rPr>
                  <w:t>22</w:t>
                </w:r>
                <w:r w:rsidR="00AD0D09">
                  <w:rPr>
                    <w:noProof/>
                    <w:webHidden/>
                  </w:rPr>
                  <w:fldChar w:fldCharType="end"/>
                </w:r>
              </w:hyperlink>
            </w:p>
            <w:p w14:paraId="7EC8631F" w14:textId="19C3E689" w:rsidR="00AD0D09" w:rsidRDefault="007C1DEA">
              <w:pPr>
                <w:pStyle w:val="TOC3"/>
                <w:tabs>
                  <w:tab w:val="right" w:leader="dot" w:pos="9350"/>
                </w:tabs>
                <w:rPr>
                  <w:rFonts w:eastAsiaTheme="minorEastAsia" w:cstheme="minorBidi"/>
                  <w:i w:val="0"/>
                  <w:iCs w:val="0"/>
                  <w:noProof/>
                  <w:kern w:val="2"/>
                  <w:sz w:val="22"/>
                  <w:szCs w:val="22"/>
                  <w14:ligatures w14:val="standardContextual"/>
                </w:rPr>
              </w:pPr>
              <w:hyperlink w:anchor="_Toc140273435" w:history="1">
                <w:r w:rsidR="00AD0D09" w:rsidRPr="00DB3ADC">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5.1.1 HR practices of GPH Ispat Ltd</w:t>
                </w:r>
                <w:r w:rsidR="00AD0D09">
                  <w:rPr>
                    <w:noProof/>
                    <w:webHidden/>
                  </w:rPr>
                  <w:tab/>
                </w:r>
                <w:r w:rsidR="00AD0D09">
                  <w:rPr>
                    <w:noProof/>
                    <w:webHidden/>
                  </w:rPr>
                  <w:fldChar w:fldCharType="begin"/>
                </w:r>
                <w:r w:rsidR="00AD0D09">
                  <w:rPr>
                    <w:noProof/>
                    <w:webHidden/>
                  </w:rPr>
                  <w:instrText xml:space="preserve"> PAGEREF _Toc140273435 \h </w:instrText>
                </w:r>
                <w:r w:rsidR="00AD0D09">
                  <w:rPr>
                    <w:noProof/>
                    <w:webHidden/>
                  </w:rPr>
                </w:r>
                <w:r w:rsidR="00AD0D09">
                  <w:rPr>
                    <w:noProof/>
                    <w:webHidden/>
                  </w:rPr>
                  <w:fldChar w:fldCharType="separate"/>
                </w:r>
                <w:r w:rsidR="00AD0D09">
                  <w:rPr>
                    <w:noProof/>
                    <w:webHidden/>
                  </w:rPr>
                  <w:t>22</w:t>
                </w:r>
                <w:r w:rsidR="00AD0D09">
                  <w:rPr>
                    <w:noProof/>
                    <w:webHidden/>
                  </w:rPr>
                  <w:fldChar w:fldCharType="end"/>
                </w:r>
              </w:hyperlink>
            </w:p>
            <w:p w14:paraId="688FA90D" w14:textId="4E77365D" w:rsidR="00AD0D09" w:rsidRDefault="007C1DEA">
              <w:pPr>
                <w:pStyle w:val="TOC3"/>
                <w:tabs>
                  <w:tab w:val="right" w:leader="dot" w:pos="9350"/>
                </w:tabs>
                <w:rPr>
                  <w:rFonts w:eastAsiaTheme="minorEastAsia" w:cstheme="minorBidi"/>
                  <w:i w:val="0"/>
                  <w:iCs w:val="0"/>
                  <w:noProof/>
                  <w:kern w:val="2"/>
                  <w:sz w:val="22"/>
                  <w:szCs w:val="22"/>
                  <w14:ligatures w14:val="standardContextual"/>
                </w:rPr>
              </w:pPr>
              <w:hyperlink w:anchor="_Toc140273436" w:history="1">
                <w:r w:rsidR="00AD0D09" w:rsidRPr="00DB3ADC">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5.1.2 Recruitment Process of GPH Ispat Ltd.</w:t>
                </w:r>
                <w:r w:rsidR="00AD0D09">
                  <w:rPr>
                    <w:noProof/>
                    <w:webHidden/>
                  </w:rPr>
                  <w:tab/>
                </w:r>
                <w:r w:rsidR="00AD0D09">
                  <w:rPr>
                    <w:noProof/>
                    <w:webHidden/>
                  </w:rPr>
                  <w:fldChar w:fldCharType="begin"/>
                </w:r>
                <w:r w:rsidR="00AD0D09">
                  <w:rPr>
                    <w:noProof/>
                    <w:webHidden/>
                  </w:rPr>
                  <w:instrText xml:space="preserve"> PAGEREF _Toc140273436 \h </w:instrText>
                </w:r>
                <w:r w:rsidR="00AD0D09">
                  <w:rPr>
                    <w:noProof/>
                    <w:webHidden/>
                  </w:rPr>
                </w:r>
                <w:r w:rsidR="00AD0D09">
                  <w:rPr>
                    <w:noProof/>
                    <w:webHidden/>
                  </w:rPr>
                  <w:fldChar w:fldCharType="separate"/>
                </w:r>
                <w:r w:rsidR="00AD0D09">
                  <w:rPr>
                    <w:noProof/>
                    <w:webHidden/>
                  </w:rPr>
                  <w:t>24</w:t>
                </w:r>
                <w:r w:rsidR="00AD0D09">
                  <w:rPr>
                    <w:noProof/>
                    <w:webHidden/>
                  </w:rPr>
                  <w:fldChar w:fldCharType="end"/>
                </w:r>
              </w:hyperlink>
            </w:p>
            <w:p w14:paraId="6A553D40" w14:textId="2BC01086" w:rsidR="00AD0D09" w:rsidRDefault="007C1DEA">
              <w:pPr>
                <w:pStyle w:val="TOC2"/>
                <w:tabs>
                  <w:tab w:val="right" w:leader="dot" w:pos="9350"/>
                </w:tabs>
                <w:rPr>
                  <w:rFonts w:eastAsiaTheme="minorEastAsia" w:cstheme="minorBidi"/>
                  <w:smallCaps w:val="0"/>
                  <w:noProof/>
                  <w:kern w:val="2"/>
                  <w:sz w:val="22"/>
                  <w:szCs w:val="22"/>
                  <w14:ligatures w14:val="standardContextual"/>
                </w:rPr>
              </w:pPr>
              <w:hyperlink w:anchor="_Toc140273437" w:history="1">
                <w:r w:rsidR="00AD0D09" w:rsidRPr="00DB3ADC">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5.2 Selection Process of GPH Ispat Ltd.</w:t>
                </w:r>
                <w:r w:rsidR="00AD0D09">
                  <w:rPr>
                    <w:noProof/>
                    <w:webHidden/>
                  </w:rPr>
                  <w:tab/>
                </w:r>
                <w:r w:rsidR="00AD0D09">
                  <w:rPr>
                    <w:noProof/>
                    <w:webHidden/>
                  </w:rPr>
                  <w:fldChar w:fldCharType="begin"/>
                </w:r>
                <w:r w:rsidR="00AD0D09">
                  <w:rPr>
                    <w:noProof/>
                    <w:webHidden/>
                  </w:rPr>
                  <w:instrText xml:space="preserve"> PAGEREF _Toc140273437 \h </w:instrText>
                </w:r>
                <w:r w:rsidR="00AD0D09">
                  <w:rPr>
                    <w:noProof/>
                    <w:webHidden/>
                  </w:rPr>
                </w:r>
                <w:r w:rsidR="00AD0D09">
                  <w:rPr>
                    <w:noProof/>
                    <w:webHidden/>
                  </w:rPr>
                  <w:fldChar w:fldCharType="separate"/>
                </w:r>
                <w:r w:rsidR="00AD0D09">
                  <w:rPr>
                    <w:noProof/>
                    <w:webHidden/>
                  </w:rPr>
                  <w:t>28</w:t>
                </w:r>
                <w:r w:rsidR="00AD0D09">
                  <w:rPr>
                    <w:noProof/>
                    <w:webHidden/>
                  </w:rPr>
                  <w:fldChar w:fldCharType="end"/>
                </w:r>
              </w:hyperlink>
            </w:p>
            <w:p w14:paraId="631B9ECF" w14:textId="29FCEA6A" w:rsidR="00AD0D09" w:rsidRDefault="007C1DEA">
              <w:pPr>
                <w:pStyle w:val="TOC2"/>
                <w:tabs>
                  <w:tab w:val="right" w:leader="dot" w:pos="9350"/>
                </w:tabs>
                <w:rPr>
                  <w:rFonts w:eastAsiaTheme="minorEastAsia" w:cstheme="minorBidi"/>
                  <w:smallCaps w:val="0"/>
                  <w:noProof/>
                  <w:kern w:val="2"/>
                  <w:sz w:val="22"/>
                  <w:szCs w:val="22"/>
                  <w14:ligatures w14:val="standardContextual"/>
                </w:rPr>
              </w:pPr>
              <w:hyperlink w:anchor="_Toc140273438" w:history="1">
                <w:r w:rsidR="00AD0D09" w:rsidRPr="00DB3ADC">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5.3 Recruitment &amp; Selection Process of Different Designations</w:t>
                </w:r>
                <w:r w:rsidR="00AD0D09">
                  <w:rPr>
                    <w:noProof/>
                    <w:webHidden/>
                  </w:rPr>
                  <w:tab/>
                </w:r>
                <w:r w:rsidR="00AD0D09">
                  <w:rPr>
                    <w:noProof/>
                    <w:webHidden/>
                  </w:rPr>
                  <w:fldChar w:fldCharType="begin"/>
                </w:r>
                <w:r w:rsidR="00AD0D09">
                  <w:rPr>
                    <w:noProof/>
                    <w:webHidden/>
                  </w:rPr>
                  <w:instrText xml:space="preserve"> PAGEREF _Toc140273438 \h </w:instrText>
                </w:r>
                <w:r w:rsidR="00AD0D09">
                  <w:rPr>
                    <w:noProof/>
                    <w:webHidden/>
                  </w:rPr>
                </w:r>
                <w:r w:rsidR="00AD0D09">
                  <w:rPr>
                    <w:noProof/>
                    <w:webHidden/>
                  </w:rPr>
                  <w:fldChar w:fldCharType="separate"/>
                </w:r>
                <w:r w:rsidR="00AD0D09">
                  <w:rPr>
                    <w:noProof/>
                    <w:webHidden/>
                  </w:rPr>
                  <w:t>32</w:t>
                </w:r>
                <w:r w:rsidR="00AD0D09">
                  <w:rPr>
                    <w:noProof/>
                    <w:webHidden/>
                  </w:rPr>
                  <w:fldChar w:fldCharType="end"/>
                </w:r>
              </w:hyperlink>
            </w:p>
            <w:p w14:paraId="35A84DE1" w14:textId="147B258E" w:rsidR="00AD0D09" w:rsidRDefault="007C1DEA">
              <w:pPr>
                <w:pStyle w:val="TOC3"/>
                <w:tabs>
                  <w:tab w:val="right" w:leader="dot" w:pos="9350"/>
                </w:tabs>
                <w:rPr>
                  <w:rFonts w:eastAsiaTheme="minorEastAsia" w:cstheme="minorBidi"/>
                  <w:i w:val="0"/>
                  <w:iCs w:val="0"/>
                  <w:noProof/>
                  <w:kern w:val="2"/>
                  <w:sz w:val="22"/>
                  <w:szCs w:val="22"/>
                  <w14:ligatures w14:val="standardContextual"/>
                </w:rPr>
              </w:pPr>
              <w:hyperlink w:anchor="_Toc140273439" w:history="1">
                <w:r w:rsidR="00AD0D09" w:rsidRPr="00DB3ADC">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5.3.1 Market Development Officer (MDO)</w:t>
                </w:r>
                <w:r w:rsidR="00AD0D09">
                  <w:rPr>
                    <w:noProof/>
                    <w:webHidden/>
                  </w:rPr>
                  <w:tab/>
                </w:r>
                <w:r w:rsidR="00AD0D09">
                  <w:rPr>
                    <w:noProof/>
                    <w:webHidden/>
                  </w:rPr>
                  <w:fldChar w:fldCharType="begin"/>
                </w:r>
                <w:r w:rsidR="00AD0D09">
                  <w:rPr>
                    <w:noProof/>
                    <w:webHidden/>
                  </w:rPr>
                  <w:instrText xml:space="preserve"> PAGEREF _Toc140273439 \h </w:instrText>
                </w:r>
                <w:r w:rsidR="00AD0D09">
                  <w:rPr>
                    <w:noProof/>
                    <w:webHidden/>
                  </w:rPr>
                </w:r>
                <w:r w:rsidR="00AD0D09">
                  <w:rPr>
                    <w:noProof/>
                    <w:webHidden/>
                  </w:rPr>
                  <w:fldChar w:fldCharType="separate"/>
                </w:r>
                <w:r w:rsidR="00AD0D09">
                  <w:rPr>
                    <w:noProof/>
                    <w:webHidden/>
                  </w:rPr>
                  <w:t>32</w:t>
                </w:r>
                <w:r w:rsidR="00AD0D09">
                  <w:rPr>
                    <w:noProof/>
                    <w:webHidden/>
                  </w:rPr>
                  <w:fldChar w:fldCharType="end"/>
                </w:r>
              </w:hyperlink>
            </w:p>
            <w:p w14:paraId="14C0930C" w14:textId="5577D158" w:rsidR="00AD0D09" w:rsidRDefault="007C1DEA">
              <w:pPr>
                <w:pStyle w:val="TOC3"/>
                <w:tabs>
                  <w:tab w:val="right" w:leader="dot" w:pos="9350"/>
                </w:tabs>
                <w:rPr>
                  <w:rFonts w:eastAsiaTheme="minorEastAsia" w:cstheme="minorBidi"/>
                  <w:i w:val="0"/>
                  <w:iCs w:val="0"/>
                  <w:noProof/>
                  <w:kern w:val="2"/>
                  <w:sz w:val="22"/>
                  <w:szCs w:val="22"/>
                  <w14:ligatures w14:val="standardContextual"/>
                </w:rPr>
              </w:pPr>
              <w:hyperlink w:anchor="_Toc140273440" w:history="1">
                <w:r w:rsidR="00AD0D09" w:rsidRPr="00DB3ADC">
                  <w:rPr>
                    <w:rStyle w:val="Hyperlink"/>
                    <w:rFonts w:ascii="Times New Roman" w:hAnsi="Times New Roman" w:cs="Times New Roman"/>
                    <w:b/>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5.3.2 Territory Sales Officer/ Senior Territory Sales Officer</w:t>
                </w:r>
                <w:r w:rsidR="00AD0D09">
                  <w:rPr>
                    <w:noProof/>
                    <w:webHidden/>
                  </w:rPr>
                  <w:tab/>
                </w:r>
                <w:r w:rsidR="00AD0D09">
                  <w:rPr>
                    <w:noProof/>
                    <w:webHidden/>
                  </w:rPr>
                  <w:fldChar w:fldCharType="begin"/>
                </w:r>
                <w:r w:rsidR="00AD0D09">
                  <w:rPr>
                    <w:noProof/>
                    <w:webHidden/>
                  </w:rPr>
                  <w:instrText xml:space="preserve"> PAGEREF _Toc140273440 \h </w:instrText>
                </w:r>
                <w:r w:rsidR="00AD0D09">
                  <w:rPr>
                    <w:noProof/>
                    <w:webHidden/>
                  </w:rPr>
                </w:r>
                <w:r w:rsidR="00AD0D09">
                  <w:rPr>
                    <w:noProof/>
                    <w:webHidden/>
                  </w:rPr>
                  <w:fldChar w:fldCharType="separate"/>
                </w:r>
                <w:r w:rsidR="00AD0D09">
                  <w:rPr>
                    <w:noProof/>
                    <w:webHidden/>
                  </w:rPr>
                  <w:t>33</w:t>
                </w:r>
                <w:r w:rsidR="00AD0D09">
                  <w:rPr>
                    <w:noProof/>
                    <w:webHidden/>
                  </w:rPr>
                  <w:fldChar w:fldCharType="end"/>
                </w:r>
              </w:hyperlink>
            </w:p>
            <w:p w14:paraId="3AD5F2D3" w14:textId="59B716F8" w:rsidR="00AD0D09" w:rsidRDefault="007C1DEA">
              <w:pPr>
                <w:pStyle w:val="TOC2"/>
                <w:tabs>
                  <w:tab w:val="right" w:leader="dot" w:pos="9350"/>
                </w:tabs>
                <w:rPr>
                  <w:rFonts w:eastAsiaTheme="minorEastAsia" w:cstheme="minorBidi"/>
                  <w:smallCaps w:val="0"/>
                  <w:noProof/>
                  <w:kern w:val="2"/>
                  <w:sz w:val="22"/>
                  <w:szCs w:val="22"/>
                  <w14:ligatures w14:val="standardContextual"/>
                </w:rPr>
              </w:pPr>
              <w:hyperlink w:anchor="_Toc140273441" w:history="1">
                <w:r w:rsidR="00AD0D09" w:rsidRPr="00DB3ADC">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5.4 Challenges of Both Parties</w:t>
                </w:r>
                <w:r w:rsidR="00AD0D09">
                  <w:rPr>
                    <w:noProof/>
                    <w:webHidden/>
                  </w:rPr>
                  <w:tab/>
                </w:r>
                <w:r w:rsidR="00AD0D09">
                  <w:rPr>
                    <w:noProof/>
                    <w:webHidden/>
                  </w:rPr>
                  <w:fldChar w:fldCharType="begin"/>
                </w:r>
                <w:r w:rsidR="00AD0D09">
                  <w:rPr>
                    <w:noProof/>
                    <w:webHidden/>
                  </w:rPr>
                  <w:instrText xml:space="preserve"> PAGEREF _Toc140273441 \h </w:instrText>
                </w:r>
                <w:r w:rsidR="00AD0D09">
                  <w:rPr>
                    <w:noProof/>
                    <w:webHidden/>
                  </w:rPr>
                </w:r>
                <w:r w:rsidR="00AD0D09">
                  <w:rPr>
                    <w:noProof/>
                    <w:webHidden/>
                  </w:rPr>
                  <w:fldChar w:fldCharType="separate"/>
                </w:r>
                <w:r w:rsidR="00AD0D09">
                  <w:rPr>
                    <w:noProof/>
                    <w:webHidden/>
                  </w:rPr>
                  <w:t>34</w:t>
                </w:r>
                <w:r w:rsidR="00AD0D09">
                  <w:rPr>
                    <w:noProof/>
                    <w:webHidden/>
                  </w:rPr>
                  <w:fldChar w:fldCharType="end"/>
                </w:r>
              </w:hyperlink>
            </w:p>
            <w:p w14:paraId="3CD15CB9" w14:textId="660EF7BA" w:rsidR="00AD0D09" w:rsidRDefault="007C1DEA">
              <w:pPr>
                <w:pStyle w:val="TOC2"/>
                <w:tabs>
                  <w:tab w:val="right" w:leader="dot" w:pos="9350"/>
                </w:tabs>
                <w:rPr>
                  <w:rFonts w:eastAsiaTheme="minorEastAsia" w:cstheme="minorBidi"/>
                  <w:smallCaps w:val="0"/>
                  <w:noProof/>
                  <w:kern w:val="2"/>
                  <w:sz w:val="22"/>
                  <w:szCs w:val="22"/>
                  <w14:ligatures w14:val="standardContextual"/>
                </w:rPr>
              </w:pPr>
              <w:hyperlink w:anchor="_Toc140273442" w:history="1">
                <w:r w:rsidR="00AD0D09" w:rsidRPr="00DB3ADC">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5.5 Findings:</w:t>
                </w:r>
                <w:r w:rsidR="00AD0D09">
                  <w:rPr>
                    <w:noProof/>
                    <w:webHidden/>
                  </w:rPr>
                  <w:tab/>
                </w:r>
                <w:r w:rsidR="00AD0D09">
                  <w:rPr>
                    <w:noProof/>
                    <w:webHidden/>
                  </w:rPr>
                  <w:fldChar w:fldCharType="begin"/>
                </w:r>
                <w:r w:rsidR="00AD0D09">
                  <w:rPr>
                    <w:noProof/>
                    <w:webHidden/>
                  </w:rPr>
                  <w:instrText xml:space="preserve"> PAGEREF _Toc140273442 \h </w:instrText>
                </w:r>
                <w:r w:rsidR="00AD0D09">
                  <w:rPr>
                    <w:noProof/>
                    <w:webHidden/>
                  </w:rPr>
                </w:r>
                <w:r w:rsidR="00AD0D09">
                  <w:rPr>
                    <w:noProof/>
                    <w:webHidden/>
                  </w:rPr>
                  <w:fldChar w:fldCharType="separate"/>
                </w:r>
                <w:r w:rsidR="00AD0D09">
                  <w:rPr>
                    <w:noProof/>
                    <w:webHidden/>
                  </w:rPr>
                  <w:t>35</w:t>
                </w:r>
                <w:r w:rsidR="00AD0D09">
                  <w:rPr>
                    <w:noProof/>
                    <w:webHidden/>
                  </w:rPr>
                  <w:fldChar w:fldCharType="end"/>
                </w:r>
              </w:hyperlink>
            </w:p>
            <w:p w14:paraId="46DEF767" w14:textId="53E83713" w:rsidR="00AD0D09" w:rsidRDefault="007C1DEA">
              <w:pPr>
                <w:pStyle w:val="TOC2"/>
                <w:tabs>
                  <w:tab w:val="right" w:leader="dot" w:pos="9350"/>
                </w:tabs>
                <w:rPr>
                  <w:rFonts w:eastAsiaTheme="minorEastAsia" w:cstheme="minorBidi"/>
                  <w:smallCaps w:val="0"/>
                  <w:noProof/>
                  <w:kern w:val="2"/>
                  <w:sz w:val="22"/>
                  <w:szCs w:val="22"/>
                  <w14:ligatures w14:val="standardContextual"/>
                </w:rPr>
              </w:pPr>
              <w:hyperlink w:anchor="_Toc140273443" w:history="1">
                <w:r w:rsidR="00AD0D09" w:rsidRPr="00DB3ADC">
                  <w:rPr>
                    <w:rStyle w:val="Hyperlink"/>
                    <w:rFonts w:ascii="Times New Roman" w:hAnsi="Times New Roman" w:cs="Times New Roman"/>
                    <w:b/>
                    <w:bCs/>
                    <w:noProof/>
                  </w:rPr>
                  <w:t>5.6 My Job Responsibilities:</w:t>
                </w:r>
                <w:r w:rsidR="00AD0D09">
                  <w:rPr>
                    <w:noProof/>
                    <w:webHidden/>
                  </w:rPr>
                  <w:tab/>
                </w:r>
                <w:r w:rsidR="00AD0D09">
                  <w:rPr>
                    <w:noProof/>
                    <w:webHidden/>
                  </w:rPr>
                  <w:fldChar w:fldCharType="begin"/>
                </w:r>
                <w:r w:rsidR="00AD0D09">
                  <w:rPr>
                    <w:noProof/>
                    <w:webHidden/>
                  </w:rPr>
                  <w:instrText xml:space="preserve"> PAGEREF _Toc140273443 \h </w:instrText>
                </w:r>
                <w:r w:rsidR="00AD0D09">
                  <w:rPr>
                    <w:noProof/>
                    <w:webHidden/>
                  </w:rPr>
                </w:r>
                <w:r w:rsidR="00AD0D09">
                  <w:rPr>
                    <w:noProof/>
                    <w:webHidden/>
                  </w:rPr>
                  <w:fldChar w:fldCharType="separate"/>
                </w:r>
                <w:r w:rsidR="00AD0D09">
                  <w:rPr>
                    <w:noProof/>
                    <w:webHidden/>
                  </w:rPr>
                  <w:t>36</w:t>
                </w:r>
                <w:r w:rsidR="00AD0D09">
                  <w:rPr>
                    <w:noProof/>
                    <w:webHidden/>
                  </w:rPr>
                  <w:fldChar w:fldCharType="end"/>
                </w:r>
              </w:hyperlink>
            </w:p>
            <w:p w14:paraId="72C60E38" w14:textId="7372B3A8" w:rsidR="00AD0D09" w:rsidRDefault="007C1DEA">
              <w:pPr>
                <w:pStyle w:val="TOC1"/>
                <w:tabs>
                  <w:tab w:val="right" w:leader="dot" w:pos="9350"/>
                </w:tabs>
                <w:rPr>
                  <w:rFonts w:eastAsiaTheme="minorEastAsia" w:cstheme="minorBidi"/>
                  <w:b w:val="0"/>
                  <w:bCs w:val="0"/>
                  <w:caps w:val="0"/>
                  <w:noProof/>
                  <w:kern w:val="2"/>
                  <w:sz w:val="22"/>
                  <w:szCs w:val="22"/>
                  <w14:ligatures w14:val="standardContextual"/>
                </w:rPr>
              </w:pPr>
              <w:hyperlink w:anchor="_Toc140273444" w:history="1">
                <w:r w:rsidR="00AD0D09" w:rsidRPr="00DB3ADC">
                  <w:rPr>
                    <w:rStyle w:val="Hyperlink"/>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Chapter 6</w:t>
                </w:r>
                <w:r w:rsidR="00AD0D09">
                  <w:rPr>
                    <w:noProof/>
                    <w:webHidden/>
                  </w:rPr>
                  <w:tab/>
                </w:r>
                <w:r w:rsidR="00AD0D09">
                  <w:rPr>
                    <w:noProof/>
                    <w:webHidden/>
                  </w:rPr>
                  <w:fldChar w:fldCharType="begin"/>
                </w:r>
                <w:r w:rsidR="00AD0D09">
                  <w:rPr>
                    <w:noProof/>
                    <w:webHidden/>
                  </w:rPr>
                  <w:instrText xml:space="preserve"> PAGEREF _Toc140273444 \h </w:instrText>
                </w:r>
                <w:r w:rsidR="00AD0D09">
                  <w:rPr>
                    <w:noProof/>
                    <w:webHidden/>
                  </w:rPr>
                </w:r>
                <w:r w:rsidR="00AD0D09">
                  <w:rPr>
                    <w:noProof/>
                    <w:webHidden/>
                  </w:rPr>
                  <w:fldChar w:fldCharType="separate"/>
                </w:r>
                <w:r w:rsidR="00AD0D09">
                  <w:rPr>
                    <w:noProof/>
                    <w:webHidden/>
                  </w:rPr>
                  <w:t>37</w:t>
                </w:r>
                <w:r w:rsidR="00AD0D09">
                  <w:rPr>
                    <w:noProof/>
                    <w:webHidden/>
                  </w:rPr>
                  <w:fldChar w:fldCharType="end"/>
                </w:r>
              </w:hyperlink>
            </w:p>
            <w:p w14:paraId="331C7873" w14:textId="574C77A5" w:rsidR="00AD0D09" w:rsidRDefault="007C1DEA">
              <w:pPr>
                <w:pStyle w:val="TOC1"/>
                <w:tabs>
                  <w:tab w:val="right" w:leader="dot" w:pos="9350"/>
                </w:tabs>
                <w:rPr>
                  <w:rFonts w:eastAsiaTheme="minorEastAsia" w:cstheme="minorBidi"/>
                  <w:b w:val="0"/>
                  <w:bCs w:val="0"/>
                  <w:caps w:val="0"/>
                  <w:noProof/>
                  <w:kern w:val="2"/>
                  <w:sz w:val="22"/>
                  <w:szCs w:val="22"/>
                  <w14:ligatures w14:val="standardContextual"/>
                </w:rPr>
              </w:pPr>
              <w:hyperlink w:anchor="_Toc140273445" w:history="1">
                <w:r w:rsidR="00AD0D09" w:rsidRPr="00DB3ADC">
                  <w:rPr>
                    <w:rStyle w:val="Hyperlink"/>
                    <w:noProof/>
                  </w:rPr>
                  <w:t>Conclusion and Recommendations</w:t>
                </w:r>
                <w:r w:rsidR="00AD0D09">
                  <w:rPr>
                    <w:noProof/>
                    <w:webHidden/>
                  </w:rPr>
                  <w:tab/>
                </w:r>
                <w:r w:rsidR="00AD0D09">
                  <w:rPr>
                    <w:noProof/>
                    <w:webHidden/>
                  </w:rPr>
                  <w:fldChar w:fldCharType="begin"/>
                </w:r>
                <w:r w:rsidR="00AD0D09">
                  <w:rPr>
                    <w:noProof/>
                    <w:webHidden/>
                  </w:rPr>
                  <w:instrText xml:space="preserve"> PAGEREF _Toc140273445 \h </w:instrText>
                </w:r>
                <w:r w:rsidR="00AD0D09">
                  <w:rPr>
                    <w:noProof/>
                    <w:webHidden/>
                  </w:rPr>
                </w:r>
                <w:r w:rsidR="00AD0D09">
                  <w:rPr>
                    <w:noProof/>
                    <w:webHidden/>
                  </w:rPr>
                  <w:fldChar w:fldCharType="separate"/>
                </w:r>
                <w:r w:rsidR="00AD0D09">
                  <w:rPr>
                    <w:noProof/>
                    <w:webHidden/>
                  </w:rPr>
                  <w:t>37</w:t>
                </w:r>
                <w:r w:rsidR="00AD0D09">
                  <w:rPr>
                    <w:noProof/>
                    <w:webHidden/>
                  </w:rPr>
                  <w:fldChar w:fldCharType="end"/>
                </w:r>
              </w:hyperlink>
            </w:p>
            <w:p w14:paraId="6645A23A" w14:textId="6AA27ECE" w:rsidR="00AD0D09" w:rsidRDefault="007C1DEA">
              <w:pPr>
                <w:pStyle w:val="TOC2"/>
                <w:tabs>
                  <w:tab w:val="right" w:leader="dot" w:pos="9350"/>
                </w:tabs>
                <w:rPr>
                  <w:rFonts w:eastAsiaTheme="minorEastAsia" w:cstheme="minorBidi"/>
                  <w:smallCaps w:val="0"/>
                  <w:noProof/>
                  <w:kern w:val="2"/>
                  <w:sz w:val="22"/>
                  <w:szCs w:val="22"/>
                  <w14:ligatures w14:val="standardContextual"/>
                </w:rPr>
              </w:pPr>
              <w:hyperlink w:anchor="_Toc140273446" w:history="1">
                <w:r w:rsidR="00AD0D09" w:rsidRPr="00DB3ADC">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6.1 Recommendations:</w:t>
                </w:r>
                <w:r w:rsidR="00AD0D09">
                  <w:rPr>
                    <w:noProof/>
                    <w:webHidden/>
                  </w:rPr>
                  <w:tab/>
                </w:r>
                <w:r w:rsidR="00AD0D09">
                  <w:rPr>
                    <w:noProof/>
                    <w:webHidden/>
                  </w:rPr>
                  <w:fldChar w:fldCharType="begin"/>
                </w:r>
                <w:r w:rsidR="00AD0D09">
                  <w:rPr>
                    <w:noProof/>
                    <w:webHidden/>
                  </w:rPr>
                  <w:instrText xml:space="preserve"> PAGEREF _Toc140273446 \h </w:instrText>
                </w:r>
                <w:r w:rsidR="00AD0D09">
                  <w:rPr>
                    <w:noProof/>
                    <w:webHidden/>
                  </w:rPr>
                </w:r>
                <w:r w:rsidR="00AD0D09">
                  <w:rPr>
                    <w:noProof/>
                    <w:webHidden/>
                  </w:rPr>
                  <w:fldChar w:fldCharType="separate"/>
                </w:r>
                <w:r w:rsidR="00AD0D09">
                  <w:rPr>
                    <w:noProof/>
                    <w:webHidden/>
                  </w:rPr>
                  <w:t>38</w:t>
                </w:r>
                <w:r w:rsidR="00AD0D09">
                  <w:rPr>
                    <w:noProof/>
                    <w:webHidden/>
                  </w:rPr>
                  <w:fldChar w:fldCharType="end"/>
                </w:r>
              </w:hyperlink>
            </w:p>
            <w:p w14:paraId="186D6BBB" w14:textId="7743EC71" w:rsidR="00AD0D09" w:rsidRDefault="007C1DEA">
              <w:pPr>
                <w:pStyle w:val="TOC2"/>
                <w:tabs>
                  <w:tab w:val="right" w:leader="dot" w:pos="9350"/>
                </w:tabs>
                <w:rPr>
                  <w:rFonts w:eastAsiaTheme="minorEastAsia" w:cstheme="minorBidi"/>
                  <w:smallCaps w:val="0"/>
                  <w:noProof/>
                  <w:kern w:val="2"/>
                  <w:sz w:val="22"/>
                  <w:szCs w:val="22"/>
                  <w14:ligatures w14:val="standardContextual"/>
                </w:rPr>
              </w:pPr>
              <w:hyperlink w:anchor="_Toc140273447" w:history="1">
                <w:r w:rsidR="00AD0D09" w:rsidRPr="00DB3ADC">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6.2 Conclusion:</w:t>
                </w:r>
                <w:r w:rsidR="00AD0D09">
                  <w:rPr>
                    <w:noProof/>
                    <w:webHidden/>
                  </w:rPr>
                  <w:tab/>
                </w:r>
                <w:r w:rsidR="00AD0D09">
                  <w:rPr>
                    <w:noProof/>
                    <w:webHidden/>
                  </w:rPr>
                  <w:fldChar w:fldCharType="begin"/>
                </w:r>
                <w:r w:rsidR="00AD0D09">
                  <w:rPr>
                    <w:noProof/>
                    <w:webHidden/>
                  </w:rPr>
                  <w:instrText xml:space="preserve"> PAGEREF _Toc140273447 \h </w:instrText>
                </w:r>
                <w:r w:rsidR="00AD0D09">
                  <w:rPr>
                    <w:noProof/>
                    <w:webHidden/>
                  </w:rPr>
                </w:r>
                <w:r w:rsidR="00AD0D09">
                  <w:rPr>
                    <w:noProof/>
                    <w:webHidden/>
                  </w:rPr>
                  <w:fldChar w:fldCharType="separate"/>
                </w:r>
                <w:r w:rsidR="00AD0D09">
                  <w:rPr>
                    <w:noProof/>
                    <w:webHidden/>
                  </w:rPr>
                  <w:t>38</w:t>
                </w:r>
                <w:r w:rsidR="00AD0D09">
                  <w:rPr>
                    <w:noProof/>
                    <w:webHidden/>
                  </w:rPr>
                  <w:fldChar w:fldCharType="end"/>
                </w:r>
              </w:hyperlink>
            </w:p>
            <w:p w14:paraId="38CAA48C" w14:textId="41D0AE32" w:rsidR="00AD0D09" w:rsidRDefault="007C1DEA">
              <w:pPr>
                <w:pStyle w:val="TOC1"/>
                <w:tabs>
                  <w:tab w:val="right" w:leader="dot" w:pos="9350"/>
                </w:tabs>
                <w:rPr>
                  <w:rFonts w:eastAsiaTheme="minorEastAsia" w:cstheme="minorBidi"/>
                  <w:b w:val="0"/>
                  <w:bCs w:val="0"/>
                  <w:caps w:val="0"/>
                  <w:noProof/>
                  <w:kern w:val="2"/>
                  <w:sz w:val="22"/>
                  <w:szCs w:val="22"/>
                  <w14:ligatures w14:val="standardContextual"/>
                </w:rPr>
              </w:pPr>
              <w:hyperlink w:anchor="_Toc140273448" w:history="1">
                <w:r w:rsidR="00AD0D09" w:rsidRPr="00DB3ADC">
                  <w:rPr>
                    <w:rStyle w:val="Hyperlink"/>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Chapter 7</w:t>
                </w:r>
                <w:r w:rsidR="00AD0D09">
                  <w:rPr>
                    <w:noProof/>
                    <w:webHidden/>
                  </w:rPr>
                  <w:tab/>
                </w:r>
                <w:r w:rsidR="00AD0D09">
                  <w:rPr>
                    <w:noProof/>
                    <w:webHidden/>
                  </w:rPr>
                  <w:fldChar w:fldCharType="begin"/>
                </w:r>
                <w:r w:rsidR="00AD0D09">
                  <w:rPr>
                    <w:noProof/>
                    <w:webHidden/>
                  </w:rPr>
                  <w:instrText xml:space="preserve"> PAGEREF _Toc140273448 \h </w:instrText>
                </w:r>
                <w:r w:rsidR="00AD0D09">
                  <w:rPr>
                    <w:noProof/>
                    <w:webHidden/>
                  </w:rPr>
                </w:r>
                <w:r w:rsidR="00AD0D09">
                  <w:rPr>
                    <w:noProof/>
                    <w:webHidden/>
                  </w:rPr>
                  <w:fldChar w:fldCharType="separate"/>
                </w:r>
                <w:r w:rsidR="00AD0D09">
                  <w:rPr>
                    <w:noProof/>
                    <w:webHidden/>
                  </w:rPr>
                  <w:t>40</w:t>
                </w:r>
                <w:r w:rsidR="00AD0D09">
                  <w:rPr>
                    <w:noProof/>
                    <w:webHidden/>
                  </w:rPr>
                  <w:fldChar w:fldCharType="end"/>
                </w:r>
              </w:hyperlink>
            </w:p>
            <w:p w14:paraId="511770DD" w14:textId="27989C63" w:rsidR="00AD0D09" w:rsidRDefault="007C1DEA">
              <w:pPr>
                <w:pStyle w:val="TOC1"/>
                <w:tabs>
                  <w:tab w:val="right" w:leader="dot" w:pos="9350"/>
                </w:tabs>
                <w:rPr>
                  <w:rFonts w:eastAsiaTheme="minorEastAsia" w:cstheme="minorBidi"/>
                  <w:b w:val="0"/>
                  <w:bCs w:val="0"/>
                  <w:caps w:val="0"/>
                  <w:noProof/>
                  <w:kern w:val="2"/>
                  <w:sz w:val="22"/>
                  <w:szCs w:val="22"/>
                  <w14:ligatures w14:val="standardContextual"/>
                </w:rPr>
              </w:pPr>
              <w:hyperlink w:anchor="_Toc140273449" w:history="1">
                <w:r w:rsidR="00AD0D09" w:rsidRPr="00DB3ADC">
                  <w:rPr>
                    <w:rStyle w:val="Hyperlink"/>
                    <w:noProof/>
                  </w:rPr>
                  <w:t>Appendix</w:t>
                </w:r>
                <w:r w:rsidR="00AD0D09">
                  <w:rPr>
                    <w:noProof/>
                    <w:webHidden/>
                  </w:rPr>
                  <w:tab/>
                </w:r>
                <w:r w:rsidR="00AD0D09">
                  <w:rPr>
                    <w:noProof/>
                    <w:webHidden/>
                  </w:rPr>
                  <w:fldChar w:fldCharType="begin"/>
                </w:r>
                <w:r w:rsidR="00AD0D09">
                  <w:rPr>
                    <w:noProof/>
                    <w:webHidden/>
                  </w:rPr>
                  <w:instrText xml:space="preserve"> PAGEREF _Toc140273449 \h </w:instrText>
                </w:r>
                <w:r w:rsidR="00AD0D09">
                  <w:rPr>
                    <w:noProof/>
                    <w:webHidden/>
                  </w:rPr>
                </w:r>
                <w:r w:rsidR="00AD0D09">
                  <w:rPr>
                    <w:noProof/>
                    <w:webHidden/>
                  </w:rPr>
                  <w:fldChar w:fldCharType="separate"/>
                </w:r>
                <w:r w:rsidR="00AD0D09">
                  <w:rPr>
                    <w:noProof/>
                    <w:webHidden/>
                  </w:rPr>
                  <w:t>40</w:t>
                </w:r>
                <w:r w:rsidR="00AD0D09">
                  <w:rPr>
                    <w:noProof/>
                    <w:webHidden/>
                  </w:rPr>
                  <w:fldChar w:fldCharType="end"/>
                </w:r>
              </w:hyperlink>
            </w:p>
            <w:p w14:paraId="0B51BE9B" w14:textId="1AEF2D2A" w:rsidR="00AD0D09" w:rsidRDefault="007C1DEA">
              <w:pPr>
                <w:pStyle w:val="TOC2"/>
                <w:tabs>
                  <w:tab w:val="left" w:pos="660"/>
                  <w:tab w:val="right" w:leader="dot" w:pos="9350"/>
                </w:tabs>
                <w:rPr>
                  <w:rFonts w:eastAsiaTheme="minorEastAsia" w:cstheme="minorBidi"/>
                  <w:smallCaps w:val="0"/>
                  <w:noProof/>
                  <w:kern w:val="2"/>
                  <w:sz w:val="22"/>
                  <w:szCs w:val="22"/>
                  <w14:ligatures w14:val="standardContextual"/>
                </w:rPr>
              </w:pPr>
              <w:hyperlink w:anchor="_Toc140273450" w:history="1">
                <w:r w:rsidR="00AD0D09" w:rsidRPr="00DB3ADC">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w:t>
                </w:r>
                <w:r w:rsidR="00AD0D09">
                  <w:rPr>
                    <w:rFonts w:eastAsiaTheme="minorEastAsia" w:cstheme="minorBidi"/>
                    <w:smallCaps w:val="0"/>
                    <w:noProof/>
                    <w:kern w:val="2"/>
                    <w:sz w:val="22"/>
                    <w:szCs w:val="22"/>
                    <w14:ligatures w14:val="standardContextual"/>
                  </w:rPr>
                  <w:tab/>
                </w:r>
                <w:r w:rsidR="00AD0D09" w:rsidRPr="00DB3ADC">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References</w:t>
                </w:r>
                <w:r w:rsidR="00AD0D09">
                  <w:rPr>
                    <w:noProof/>
                    <w:webHidden/>
                  </w:rPr>
                  <w:tab/>
                </w:r>
                <w:r w:rsidR="00AD0D09">
                  <w:rPr>
                    <w:noProof/>
                    <w:webHidden/>
                  </w:rPr>
                  <w:fldChar w:fldCharType="begin"/>
                </w:r>
                <w:r w:rsidR="00AD0D09">
                  <w:rPr>
                    <w:noProof/>
                    <w:webHidden/>
                  </w:rPr>
                  <w:instrText xml:space="preserve"> PAGEREF _Toc140273450 \h </w:instrText>
                </w:r>
                <w:r w:rsidR="00AD0D09">
                  <w:rPr>
                    <w:noProof/>
                    <w:webHidden/>
                  </w:rPr>
                </w:r>
                <w:r w:rsidR="00AD0D09">
                  <w:rPr>
                    <w:noProof/>
                    <w:webHidden/>
                  </w:rPr>
                  <w:fldChar w:fldCharType="separate"/>
                </w:r>
                <w:r w:rsidR="00AD0D09">
                  <w:rPr>
                    <w:noProof/>
                    <w:webHidden/>
                  </w:rPr>
                  <w:t>41</w:t>
                </w:r>
                <w:r w:rsidR="00AD0D09">
                  <w:rPr>
                    <w:noProof/>
                    <w:webHidden/>
                  </w:rPr>
                  <w:fldChar w:fldCharType="end"/>
                </w:r>
              </w:hyperlink>
            </w:p>
            <w:p w14:paraId="5A09FE7F" w14:textId="7C34322B" w:rsidR="00AD0D09" w:rsidRDefault="007C1DEA">
              <w:pPr>
                <w:pStyle w:val="TOC2"/>
                <w:tabs>
                  <w:tab w:val="left" w:pos="660"/>
                  <w:tab w:val="right" w:leader="dot" w:pos="9350"/>
                </w:tabs>
                <w:rPr>
                  <w:rFonts w:eastAsiaTheme="minorEastAsia" w:cstheme="minorBidi"/>
                  <w:smallCaps w:val="0"/>
                  <w:noProof/>
                  <w:kern w:val="2"/>
                  <w:sz w:val="22"/>
                  <w:szCs w:val="22"/>
                  <w14:ligatures w14:val="standardContextual"/>
                </w:rPr>
              </w:pPr>
              <w:hyperlink w:anchor="_Toc140273451" w:history="1">
                <w:r w:rsidR="00AD0D09" w:rsidRPr="00DB3ADC">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w:t>
                </w:r>
                <w:r w:rsidR="00AD0D09">
                  <w:rPr>
                    <w:rFonts w:eastAsiaTheme="minorEastAsia" w:cstheme="minorBidi"/>
                    <w:smallCaps w:val="0"/>
                    <w:noProof/>
                    <w:kern w:val="2"/>
                    <w:sz w:val="22"/>
                    <w:szCs w:val="22"/>
                    <w14:ligatures w14:val="standardContextual"/>
                  </w:rPr>
                  <w:tab/>
                </w:r>
                <w:r w:rsidR="00AD0D09" w:rsidRPr="00DB3ADC">
                  <w:rPr>
                    <w:rStyle w:val="Hyperlink"/>
                    <w:rFonts w:ascii="Times New Roman" w:hAnsi="Times New Roman" w:cs="Times New Roman"/>
                    <w:b/>
                    <w:bCs/>
                    <w:noProo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Questionnaire</w:t>
                </w:r>
                <w:r w:rsidR="00AD0D09">
                  <w:rPr>
                    <w:noProof/>
                    <w:webHidden/>
                  </w:rPr>
                  <w:tab/>
                </w:r>
                <w:r w:rsidR="00AD0D09">
                  <w:rPr>
                    <w:noProof/>
                    <w:webHidden/>
                  </w:rPr>
                  <w:fldChar w:fldCharType="begin"/>
                </w:r>
                <w:r w:rsidR="00AD0D09">
                  <w:rPr>
                    <w:noProof/>
                    <w:webHidden/>
                  </w:rPr>
                  <w:instrText xml:space="preserve"> PAGEREF _Toc140273451 \h </w:instrText>
                </w:r>
                <w:r w:rsidR="00AD0D09">
                  <w:rPr>
                    <w:noProof/>
                    <w:webHidden/>
                  </w:rPr>
                </w:r>
                <w:r w:rsidR="00AD0D09">
                  <w:rPr>
                    <w:noProof/>
                    <w:webHidden/>
                  </w:rPr>
                  <w:fldChar w:fldCharType="separate"/>
                </w:r>
                <w:r w:rsidR="00AD0D09">
                  <w:rPr>
                    <w:noProof/>
                    <w:webHidden/>
                  </w:rPr>
                  <w:t>42</w:t>
                </w:r>
                <w:r w:rsidR="00AD0D09">
                  <w:rPr>
                    <w:noProof/>
                    <w:webHidden/>
                  </w:rPr>
                  <w:fldChar w:fldCharType="end"/>
                </w:r>
              </w:hyperlink>
            </w:p>
            <w:p w14:paraId="7774AB30" w14:textId="4C754533" w:rsidR="00A95533" w:rsidRDefault="00A95533">
              <w:r>
                <w:rPr>
                  <w:b/>
                  <w:bCs/>
                  <w:noProof/>
                </w:rPr>
                <w:fldChar w:fldCharType="end"/>
              </w:r>
            </w:p>
          </w:sdtContent>
        </w:sdt>
        <w:p w14:paraId="3C799120" w14:textId="77777777" w:rsidR="0009718F" w:rsidRDefault="0009718F" w:rsidP="00951D02">
          <w:pPr>
            <w:pStyle w:val="Heading1"/>
            <w:ind w:left="0"/>
            <w:jc w:val="right"/>
            <w:rPr>
              <w:bCs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3D7729C" w14:textId="77777777" w:rsidR="00E964CE" w:rsidRDefault="00E964CE" w:rsidP="00951D02">
          <w:pPr>
            <w:pStyle w:val="Heading1"/>
            <w:ind w:left="0"/>
            <w:jc w:val="right"/>
            <w:rPr>
              <w:bCs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7681826" w14:textId="77777777" w:rsidR="00694DCA" w:rsidRDefault="00694DCA" w:rsidP="0050409A">
          <w:pPr>
            <w:pStyle w:val="Heading1"/>
            <w:ind w:left="0"/>
            <w:rPr>
              <w:bCs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37B482C" w14:textId="77777777" w:rsidR="00694DCA" w:rsidRDefault="00694DCA">
          <w:pPr>
            <w:widowControl/>
            <w:autoSpaceDE/>
            <w:autoSpaceDN/>
            <w:spacing w:after="160" w:line="259" w:lineRule="auto"/>
            <w:rPr>
              <w:b/>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br w:type="page"/>
          </w:r>
        </w:p>
        <w:p w14:paraId="59F049E6" w14:textId="18BF76BD" w:rsidR="009F27B1" w:rsidRPr="00DE4907" w:rsidRDefault="009F27B1" w:rsidP="00E80DCE">
          <w:pPr>
            <w:pStyle w:val="Heading1"/>
            <w:ind w:left="0"/>
            <w:jc w:val="left"/>
            <w:rPr>
              <w:bCs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7" w:name="_Toc137854258"/>
          <w:bookmarkStart w:id="18" w:name="_Toc137860249"/>
          <w:bookmarkStart w:id="19" w:name="_Toc140273403"/>
          <w:r w:rsidRPr="00DE4907">
            <w:rPr>
              <w:bCs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Letter of Transmittal</w:t>
          </w:r>
          <w:bookmarkEnd w:id="16"/>
          <w:bookmarkEnd w:id="17"/>
          <w:bookmarkEnd w:id="18"/>
          <w:bookmarkEnd w:id="19"/>
        </w:p>
        <w:p w14:paraId="724FD68A" w14:textId="33A01952" w:rsidR="009F27B1" w:rsidRPr="00102D93" w:rsidRDefault="00D53D91" w:rsidP="00222CDA">
          <w:pPr>
            <w:spacing w:line="360" w:lineRule="auto"/>
            <w:rPr>
              <w:spacing w:val="-57"/>
              <w:sz w:val="24"/>
              <w:szCs w:val="24"/>
            </w:rPr>
          </w:pPr>
          <w:bookmarkStart w:id="20" w:name="_Toc137854259"/>
          <w:r>
            <w:rPr>
              <w:sz w:val="24"/>
              <w:szCs w:val="24"/>
            </w:rPr>
            <w:t xml:space="preserve">June </w:t>
          </w:r>
          <w:r w:rsidR="00222CDA" w:rsidRPr="00102D93">
            <w:rPr>
              <w:sz w:val="24"/>
              <w:szCs w:val="24"/>
            </w:rPr>
            <w:t>1</w:t>
          </w:r>
          <w:r w:rsidR="00D65BA5">
            <w:rPr>
              <w:sz w:val="24"/>
              <w:szCs w:val="24"/>
            </w:rPr>
            <w:t>7</w:t>
          </w:r>
          <w:r w:rsidR="004D453F" w:rsidRPr="00102D93">
            <w:rPr>
              <w:sz w:val="24"/>
              <w:szCs w:val="24"/>
              <w:vertAlign w:val="superscript"/>
            </w:rPr>
            <w:t>th</w:t>
          </w:r>
          <w:r w:rsidR="004D453F" w:rsidRPr="00102D93">
            <w:rPr>
              <w:sz w:val="24"/>
              <w:szCs w:val="24"/>
            </w:rPr>
            <w:t>,</w:t>
          </w:r>
          <w:r w:rsidR="00222CDA" w:rsidRPr="00102D93">
            <w:rPr>
              <w:sz w:val="24"/>
              <w:szCs w:val="24"/>
            </w:rPr>
            <w:t xml:space="preserve"> 2023</w:t>
          </w:r>
          <w:bookmarkEnd w:id="20"/>
        </w:p>
        <w:p w14:paraId="6B49C008" w14:textId="77777777" w:rsidR="009645E7" w:rsidRPr="00102D93" w:rsidRDefault="009F27B1" w:rsidP="00222CDA">
          <w:pPr>
            <w:spacing w:line="360" w:lineRule="auto"/>
            <w:rPr>
              <w:sz w:val="24"/>
              <w:szCs w:val="24"/>
            </w:rPr>
          </w:pPr>
          <w:bookmarkStart w:id="21" w:name="_Toc137854260"/>
          <w:r w:rsidRPr="00102D93">
            <w:rPr>
              <w:sz w:val="24"/>
              <w:szCs w:val="24"/>
            </w:rPr>
            <w:t>Ms. Shayla Khanam</w:t>
          </w:r>
          <w:bookmarkEnd w:id="21"/>
        </w:p>
        <w:p w14:paraId="765CF9FE" w14:textId="5CD5CB9C" w:rsidR="009645E7" w:rsidRPr="00102D93" w:rsidRDefault="009F27B1" w:rsidP="00222CDA">
          <w:pPr>
            <w:spacing w:line="360" w:lineRule="auto"/>
            <w:rPr>
              <w:sz w:val="24"/>
              <w:szCs w:val="24"/>
            </w:rPr>
          </w:pPr>
          <w:bookmarkStart w:id="22" w:name="_Toc137854261"/>
          <w:r w:rsidRPr="00102D93">
            <w:rPr>
              <w:sz w:val="24"/>
              <w:szCs w:val="24"/>
            </w:rPr>
            <w:t>Asst.</w:t>
          </w:r>
          <w:r w:rsidRPr="00102D93">
            <w:rPr>
              <w:spacing w:val="-1"/>
              <w:sz w:val="24"/>
              <w:szCs w:val="24"/>
            </w:rPr>
            <w:t xml:space="preserve"> </w:t>
          </w:r>
          <w:r w:rsidRPr="00102D93">
            <w:rPr>
              <w:sz w:val="24"/>
              <w:szCs w:val="24"/>
            </w:rPr>
            <w:t>Professor</w:t>
          </w:r>
          <w:r w:rsidR="0050409A" w:rsidRPr="00102D93">
            <w:rPr>
              <w:sz w:val="24"/>
              <w:szCs w:val="24"/>
            </w:rPr>
            <w:t xml:space="preserve">, </w:t>
          </w:r>
          <w:r w:rsidRPr="00102D93">
            <w:rPr>
              <w:sz w:val="24"/>
              <w:szCs w:val="24"/>
            </w:rPr>
            <w:t xml:space="preserve">School of Business and </w:t>
          </w:r>
          <w:r w:rsidR="004D453F" w:rsidRPr="00102D93">
            <w:rPr>
              <w:sz w:val="24"/>
              <w:szCs w:val="24"/>
            </w:rPr>
            <w:t>Economics</w:t>
          </w:r>
          <w:r w:rsidR="004D453F" w:rsidRPr="00102D93">
            <w:rPr>
              <w:spacing w:val="-57"/>
              <w:sz w:val="24"/>
              <w:szCs w:val="24"/>
            </w:rPr>
            <w:t>,</w:t>
          </w:r>
          <w:bookmarkEnd w:id="22"/>
        </w:p>
        <w:p w14:paraId="52B446F5" w14:textId="67EF6987" w:rsidR="009F27B1" w:rsidRPr="00A94EA5" w:rsidRDefault="009F27B1" w:rsidP="00222CDA">
          <w:pPr>
            <w:spacing w:line="360" w:lineRule="auto"/>
            <w:rPr>
              <w:b/>
              <w:bCs/>
              <w:sz w:val="24"/>
              <w:szCs w:val="24"/>
            </w:rPr>
          </w:pPr>
          <w:bookmarkStart w:id="23" w:name="_Toc137854262"/>
          <w:r w:rsidRPr="00102D93">
            <w:rPr>
              <w:sz w:val="24"/>
              <w:szCs w:val="24"/>
            </w:rPr>
            <w:t>United</w:t>
          </w:r>
          <w:r w:rsidRPr="00102D93">
            <w:rPr>
              <w:spacing w:val="-1"/>
              <w:sz w:val="24"/>
              <w:szCs w:val="24"/>
            </w:rPr>
            <w:t xml:space="preserve"> </w:t>
          </w:r>
          <w:r w:rsidRPr="00102D93">
            <w:rPr>
              <w:sz w:val="24"/>
              <w:szCs w:val="24"/>
            </w:rPr>
            <w:t>International University</w:t>
          </w:r>
          <w:r w:rsidR="009645E7" w:rsidRPr="00102D93">
            <w:rPr>
              <w:sz w:val="24"/>
              <w:szCs w:val="24"/>
            </w:rPr>
            <w:t>.</w:t>
          </w:r>
          <w:bookmarkEnd w:id="23"/>
        </w:p>
        <w:p w14:paraId="0518C075" w14:textId="77777777" w:rsidR="003E59BE" w:rsidRDefault="003E59BE" w:rsidP="009F27B1">
          <w:pPr>
            <w:pStyle w:val="BodyText"/>
            <w:spacing w:line="499" w:lineRule="auto"/>
            <w:ind w:right="735"/>
            <w:rPr>
              <w:b/>
              <w:bCs/>
            </w:rPr>
          </w:pPr>
        </w:p>
        <w:p w14:paraId="2F708C37" w14:textId="2259F0D4" w:rsidR="009F27B1" w:rsidRPr="00C64675" w:rsidRDefault="009F27B1" w:rsidP="009F27B1">
          <w:pPr>
            <w:pStyle w:val="BodyText"/>
            <w:spacing w:line="499" w:lineRule="auto"/>
            <w:ind w:right="735"/>
          </w:pPr>
          <w:r w:rsidRPr="000374FF">
            <w:rPr>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Subject: </w:t>
          </w:r>
          <w:r w:rsidRPr="00102D93">
            <w:t>Submission</w:t>
          </w:r>
          <w:r w:rsidRPr="00102D93">
            <w:rPr>
              <w:spacing w:val="-2"/>
            </w:rPr>
            <w:t xml:space="preserve"> </w:t>
          </w:r>
          <w:r w:rsidRPr="00102D93">
            <w:t>of</w:t>
          </w:r>
          <w:r w:rsidRPr="00102D93">
            <w:rPr>
              <w:spacing w:val="-1"/>
            </w:rPr>
            <w:t xml:space="preserve"> </w:t>
          </w:r>
          <w:r w:rsidRPr="00102D93">
            <w:t>the</w:t>
          </w:r>
          <w:r w:rsidRPr="00102D93">
            <w:rPr>
              <w:spacing w:val="-2"/>
            </w:rPr>
            <w:t xml:space="preserve"> </w:t>
          </w:r>
          <w:r w:rsidRPr="00102D93">
            <w:t>report</w:t>
          </w:r>
          <w:r w:rsidRPr="00102D93">
            <w:rPr>
              <w:spacing w:val="-2"/>
            </w:rPr>
            <w:t xml:space="preserve"> </w:t>
          </w:r>
          <w:r w:rsidR="00855CD0" w:rsidRPr="00102D93">
            <w:t xml:space="preserve">titled </w:t>
          </w:r>
          <w:r w:rsidR="00D53D91">
            <w:t>“</w:t>
          </w:r>
          <w:r w:rsidR="009645E7" w:rsidRPr="00102D93">
            <w:rPr>
              <w:spacing w:val="-2"/>
            </w:rPr>
            <w:t>Talent Acquisition &amp; Selection Process of GPH Ispat Ltd.</w:t>
          </w:r>
          <w:r w:rsidR="00D53D91">
            <w:t>”</w:t>
          </w:r>
          <w:r w:rsidRPr="00102D93">
            <w:t xml:space="preserve">        </w:t>
          </w:r>
          <w:r w:rsidRPr="00102D93">
            <w:rPr>
              <w:spacing w:val="-57"/>
            </w:rPr>
            <w:t xml:space="preserve">          </w:t>
          </w:r>
        </w:p>
        <w:p w14:paraId="0BBFD8A0" w14:textId="77777777" w:rsidR="009F27B1" w:rsidRPr="00102D93" w:rsidRDefault="009F27B1" w:rsidP="009F27B1">
          <w:pPr>
            <w:pStyle w:val="BodyText"/>
            <w:spacing w:line="499" w:lineRule="auto"/>
            <w:ind w:right="735"/>
          </w:pPr>
          <w:r w:rsidRPr="00102D93">
            <w:t>Honorable</w:t>
          </w:r>
          <w:r w:rsidRPr="00102D93">
            <w:rPr>
              <w:spacing w:val="-2"/>
            </w:rPr>
            <w:t xml:space="preserve"> </w:t>
          </w:r>
          <w:r w:rsidRPr="00102D93">
            <w:t>Ma’am,</w:t>
          </w:r>
        </w:p>
        <w:p w14:paraId="31ED1432" w14:textId="4676AD26" w:rsidR="00855CD0" w:rsidRPr="00102D93" w:rsidRDefault="00C91D99" w:rsidP="003E59BE">
          <w:pPr>
            <w:pStyle w:val="BodyText"/>
            <w:ind w:right="735"/>
          </w:pPr>
          <w:r w:rsidRPr="00C91D99">
            <w:t xml:space="preserve">With the utmost respect, I would like to say that I </w:t>
          </w:r>
          <w:r>
            <w:t xml:space="preserve">have </w:t>
          </w:r>
          <w:r w:rsidR="00AA7FE0">
            <w:t>written</w:t>
          </w:r>
          <w:r w:rsidRPr="00C91D99">
            <w:t xml:space="preserve"> my internship report on</w:t>
          </w:r>
          <w:r w:rsidR="00941734" w:rsidRPr="00102D93">
            <w:t xml:space="preserve"> “</w:t>
          </w:r>
          <w:r w:rsidR="009645E7" w:rsidRPr="00102D93">
            <w:t>Talent Acquisition &amp; Selection Process of GPH Ispat Ltd.”</w:t>
          </w:r>
          <w:r w:rsidR="00855CD0" w:rsidRPr="00102D93">
            <w:t xml:space="preserve"> by the grace of Almighty Allah, which is a requirement of the BBA program of United International University (UIU). I had a great time during my internship.</w:t>
          </w:r>
          <w:r w:rsidR="00FD2AC5">
            <w:t xml:space="preserve"> </w:t>
          </w:r>
          <w:r w:rsidR="00FD2AC5" w:rsidRPr="00FD2AC5">
            <w:t>I was given the chance to concentrate entirely on the recruitment field during this internship.</w:t>
          </w:r>
          <w:r w:rsidR="00FD2AC5">
            <w:t xml:space="preserve"> </w:t>
          </w:r>
          <w:r w:rsidR="00FD2AC5" w:rsidRPr="00FD2AC5">
            <w:t>The information gathered in the internship report as a whole demonstrates the learning outcomes of my experiences working as an HR intern at GPH Ispat Ltd, as well as the theory I learned from the book, the company's website, online searches, and the outcomes of the interviews I performed.</w:t>
          </w:r>
        </w:p>
        <w:p w14:paraId="6F2C8320" w14:textId="77777777" w:rsidR="00855CD0" w:rsidRPr="00102D93" w:rsidRDefault="00855CD0" w:rsidP="003E59BE">
          <w:pPr>
            <w:pStyle w:val="BodyText"/>
            <w:ind w:right="735"/>
          </w:pPr>
          <w:r w:rsidRPr="00102D93">
            <w:t xml:space="preserve">I am confident that the knowledge and experience I have gained while preparing this report will be extremely beneficial to me in my future endeavors. Your sincere approval of this endeavor would be appreciated. </w:t>
          </w:r>
        </w:p>
        <w:p w14:paraId="33A06994" w14:textId="1DC31CFF" w:rsidR="009F27B1" w:rsidRPr="00102D93" w:rsidRDefault="0050409A" w:rsidP="009F27B1">
          <w:pPr>
            <w:pStyle w:val="BodyText"/>
          </w:pPr>
          <w:r w:rsidRPr="00102D93">
            <w:t xml:space="preserve">Kind </w:t>
          </w:r>
          <w:r w:rsidR="009F27B1" w:rsidRPr="00102D93">
            <w:t>Regards,</w:t>
          </w:r>
        </w:p>
        <w:p w14:paraId="594BD0F6" w14:textId="361C05FD" w:rsidR="00E80DCE" w:rsidRDefault="00855CD0" w:rsidP="00E80DCE">
          <w:pPr>
            <w:pStyle w:val="BodyText"/>
            <w:spacing w:line="240" w:lineRule="auto"/>
            <w:ind w:right="6730"/>
            <w:jc w:val="left"/>
          </w:pPr>
          <w:r w:rsidRPr="00102D93">
            <w:t>Tasnima Tarannu</w:t>
          </w:r>
          <w:r w:rsidR="00E80DCE">
            <w:t xml:space="preserve">m   </w:t>
          </w:r>
        </w:p>
        <w:p w14:paraId="7BBA4AEA" w14:textId="6EA55F74" w:rsidR="00BC5053" w:rsidRPr="00102D93" w:rsidRDefault="00E80DCE" w:rsidP="00E80DCE">
          <w:pPr>
            <w:pStyle w:val="BodyText"/>
            <w:spacing w:line="240" w:lineRule="auto"/>
            <w:ind w:right="6730"/>
            <w:jc w:val="left"/>
          </w:pPr>
          <w:r>
            <w:t xml:space="preserve"> </w:t>
          </w:r>
          <w:r w:rsidR="009F27B1" w:rsidRPr="00102D93">
            <w:t>ID:</w:t>
          </w:r>
          <w:r w:rsidR="009F27B1" w:rsidRPr="00102D93">
            <w:rPr>
              <w:spacing w:val="-1"/>
            </w:rPr>
            <w:t xml:space="preserve"> </w:t>
          </w:r>
          <w:r w:rsidR="009F27B1" w:rsidRPr="00102D93">
            <w:t>1111830</w:t>
          </w:r>
          <w:r w:rsidR="00855CD0" w:rsidRPr="00102D93">
            <w:t>69</w:t>
          </w:r>
        </w:p>
        <w:p w14:paraId="29B4616D" w14:textId="6C1E8A8E" w:rsidR="00A94EA5" w:rsidRDefault="003E59BE" w:rsidP="00855CD0">
          <w:pPr>
            <w:pStyle w:val="BodyText"/>
            <w:spacing w:line="499" w:lineRule="auto"/>
            <w:ind w:right="6730"/>
          </w:pPr>
          <w:r>
            <w:t xml:space="preserve"> </w:t>
          </w:r>
          <w:r w:rsidR="00855CD0" w:rsidRPr="00102D93">
            <w:t>Major: HRM.</w:t>
          </w:r>
        </w:p>
        <w:p w14:paraId="7C2F2770" w14:textId="77777777" w:rsidR="003E59BE" w:rsidRPr="00102D93" w:rsidRDefault="003E59BE" w:rsidP="00855CD0">
          <w:pPr>
            <w:pStyle w:val="BodyText"/>
            <w:spacing w:line="499" w:lineRule="auto"/>
            <w:ind w:right="6730"/>
          </w:pPr>
        </w:p>
        <w:p w14:paraId="51DD76A0" w14:textId="77777777" w:rsidR="00AA7FE0" w:rsidRDefault="00AA7FE0" w:rsidP="00DE4907">
          <w:pPr>
            <w:pStyle w:val="Heading1"/>
            <w:rPr>
              <w:bCs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4" w:name="_Toc140230988"/>
          <w:bookmarkStart w:id="25" w:name="_Toc140273404"/>
          <w:bookmarkStart w:id="26" w:name="_Toc127018854"/>
          <w:bookmarkStart w:id="27" w:name="_Toc137854263"/>
          <w:bookmarkStart w:id="28" w:name="_Toc137860250"/>
        </w:p>
        <w:p w14:paraId="0B4A5D7D" w14:textId="1962AD65" w:rsidR="00095257" w:rsidRDefault="00095257" w:rsidP="00DE4907">
          <w:pPr>
            <w:pStyle w:val="Heading1"/>
            <w:rPr>
              <w:bCs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bCs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Acknowledgement</w:t>
          </w:r>
          <w:bookmarkEnd w:id="24"/>
          <w:bookmarkEnd w:id="25"/>
          <w:r>
            <w:rPr>
              <w:bCs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66124806" w14:textId="3E756FF9" w:rsidR="004A23D0" w:rsidRDefault="004A23D0" w:rsidP="004A23D0">
          <w:pPr>
            <w:pStyle w:val="BodyText"/>
          </w:pPr>
          <w:r>
            <w:t xml:space="preserve">I want to start by expressing my sincere gratitude to the Almighty Allah, the most merciful and generous, for his kindness and for providing me with the chance to successfully finish the internship and to complete the internship report on time. </w:t>
          </w:r>
        </w:p>
        <w:p w14:paraId="7DD13179" w14:textId="77777777" w:rsidR="004A23D0" w:rsidRDefault="004A23D0" w:rsidP="004A23D0">
          <w:pPr>
            <w:pStyle w:val="BodyText"/>
          </w:pPr>
        </w:p>
        <w:p w14:paraId="5F15E431" w14:textId="0A8474D0" w:rsidR="004A23D0" w:rsidRDefault="00D35969" w:rsidP="00095257">
          <w:pPr>
            <w:pStyle w:val="BodyText"/>
          </w:pPr>
          <w:r>
            <w:t>At first, I would like to share m</w:t>
          </w:r>
          <w:r w:rsidRPr="00D35969">
            <w:t xml:space="preserve">y heartfelt thanks to </w:t>
          </w:r>
          <w:r w:rsidRPr="00173C2F">
            <w:rPr>
              <w:b/>
              <w:bCs/>
              <w:i/>
              <w:iCs/>
            </w:rPr>
            <w:t>Ms. Shayla Khanam</w:t>
          </w:r>
          <w:r w:rsidRPr="00D35969">
            <w:t>, Assistant Professor, School of Business and Economics, United International University, for her sincere and invaluable guidance and assistance in preparing this internship report.</w:t>
          </w:r>
          <w:r w:rsidR="00173C2F" w:rsidRPr="00173C2F">
            <w:t xml:space="preserve"> Furthermore, without the direction and the report structure, it would be impossible for me to finish such an extensive document on time.</w:t>
          </w:r>
        </w:p>
        <w:p w14:paraId="40090190" w14:textId="77777777" w:rsidR="00213DB9" w:rsidRDefault="00213DB9" w:rsidP="00095257">
          <w:pPr>
            <w:pStyle w:val="BodyText"/>
          </w:pPr>
        </w:p>
        <w:p w14:paraId="49A504AF" w14:textId="703D32B2" w:rsidR="00213DB9" w:rsidRDefault="00213DB9" w:rsidP="00095257">
          <w:pPr>
            <w:pStyle w:val="BodyText"/>
          </w:pPr>
          <w:r w:rsidRPr="00213DB9">
            <w:t>Next, I want to express my sincere gratitude to my respected supervisor,</w:t>
          </w:r>
          <w:r w:rsidR="00173C2F">
            <w:t xml:space="preserve"> </w:t>
          </w:r>
          <w:r w:rsidRPr="00173C2F">
            <w:rPr>
              <w:b/>
              <w:bCs/>
              <w:i/>
              <w:iCs/>
            </w:rPr>
            <w:t>Farhana Parven</w:t>
          </w:r>
          <w:r w:rsidRPr="00173C2F">
            <w:rPr>
              <w:b/>
              <w:bCs/>
            </w:rPr>
            <w:t>,</w:t>
          </w:r>
          <w:r w:rsidRPr="00213DB9">
            <w:t xml:space="preserve"> Assistant Manager, HRBP-Sales &amp; Marketing at GPH Ispat, for her immense passionate and intellectual support over the past three months. She guided me through the daily tasks involved in all HRM activities. </w:t>
          </w:r>
          <w:r w:rsidR="00173C2F" w:rsidRPr="00173C2F">
            <w:t xml:space="preserve">Without her, it would be quite challenging for me to fully understand the human resources procedure and the real-life work culture. Additionally, </w:t>
          </w:r>
          <w:r w:rsidR="00173C2F">
            <w:t xml:space="preserve">she </w:t>
          </w:r>
          <w:r w:rsidR="00173C2F" w:rsidRPr="00173C2F">
            <w:t>provided me with all the data I needed to finish the report.</w:t>
          </w:r>
        </w:p>
        <w:p w14:paraId="19E16E86" w14:textId="77777777" w:rsidR="00173C2F" w:rsidRDefault="00173C2F" w:rsidP="00095257">
          <w:pPr>
            <w:pStyle w:val="BodyText"/>
          </w:pPr>
        </w:p>
        <w:p w14:paraId="259EB92E" w14:textId="6BEDB5C1" w:rsidR="00173C2F" w:rsidRDefault="00173C2F" w:rsidP="00095257">
          <w:pPr>
            <w:pStyle w:val="BodyText"/>
          </w:pPr>
          <w:r w:rsidRPr="00173C2F">
            <w:t>I would want to express my gratitude to all of my peers and colleagues who assisted me in finishing my internship report. They provided me with all the assistance I needed anytime I struggled to understand a concept.</w:t>
          </w:r>
        </w:p>
        <w:p w14:paraId="483BC2A7" w14:textId="77777777" w:rsidR="00095257" w:rsidRDefault="00095257" w:rsidP="00DE4907">
          <w:pPr>
            <w:pStyle w:val="Heading1"/>
            <w:rPr>
              <w:bCs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A08C1BF" w14:textId="77777777" w:rsidR="00095257" w:rsidRDefault="00095257" w:rsidP="00DE4907">
          <w:pPr>
            <w:pStyle w:val="Heading1"/>
            <w:rPr>
              <w:bCs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51E53E9" w14:textId="77777777" w:rsidR="00AD0D09" w:rsidRDefault="00AD0D09" w:rsidP="00D35969">
          <w:pPr>
            <w:pStyle w:val="Heading1"/>
            <w:ind w:left="0"/>
            <w:jc w:val="left"/>
            <w:rPr>
              <w:bCs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ectPr w:rsidR="00AD0D09" w:rsidSect="00AD0D09">
              <w:headerReference w:type="default" r:id="rId10"/>
              <w:footerReference w:type="default" r:id="rId11"/>
              <w:pgSz w:w="12240" w:h="15840"/>
              <w:pgMar w:top="1440" w:right="1440" w:bottom="1440" w:left="1440" w:header="720" w:footer="576" w:gutter="0"/>
              <w:pgBorders w:display="firstPage" w:offsetFrom="page">
                <w:top w:val="double" w:sz="4" w:space="24" w:color="ED7D31" w:themeColor="accent2"/>
                <w:left w:val="double" w:sz="4" w:space="24" w:color="ED7D31" w:themeColor="accent2"/>
                <w:bottom w:val="double" w:sz="4" w:space="24" w:color="ED7D31" w:themeColor="accent2"/>
                <w:right w:val="double" w:sz="4" w:space="24" w:color="ED7D31" w:themeColor="accent2"/>
              </w:pgBorders>
              <w:pgNumType w:fmt="lowerRoman" w:start="1"/>
              <w:cols w:space="720"/>
              <w:titlePg/>
              <w:docGrid w:linePitch="360"/>
            </w:sectPr>
          </w:pPr>
        </w:p>
        <w:p w14:paraId="186519DD" w14:textId="77777777" w:rsidR="00AD0D09" w:rsidRDefault="00D228E5" w:rsidP="00AD0D09">
          <w:pPr>
            <w:pStyle w:val="Heading1"/>
            <w:ind w:left="0"/>
            <w:rPr>
              <w:bCs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9" w:name="_Toc140273405"/>
          <w:r w:rsidRPr="00DE4907">
            <w:rPr>
              <w:bCs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Executive Summary</w:t>
          </w:r>
          <w:bookmarkEnd w:id="26"/>
          <w:bookmarkEnd w:id="27"/>
          <w:bookmarkEnd w:id="28"/>
          <w:bookmarkEnd w:id="29"/>
        </w:p>
        <w:p w14:paraId="70A65072" w14:textId="5C5DDFF1" w:rsidR="00A94EA5" w:rsidRPr="00AD0D09" w:rsidRDefault="00A94EA5" w:rsidP="00AD0D09">
          <w:pPr>
            <w:pStyle w:val="BodyText"/>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0" w:name="_Toc137854264"/>
          <w:r w:rsidRPr="00A94EA5">
            <w:t xml:space="preserve">The study examines the recruitment and selection of employees within the framework of GPH Ispat Ltd, a prestigious manufacturer. </w:t>
          </w:r>
          <w:r w:rsidR="003E59BE" w:rsidRPr="003E59BE">
            <w:t>The two major objectives of this academic internship report are to complete a prerequisite for the BBA degree and to get a deeper understanding about HRM theory and its practical implementations.</w:t>
          </w:r>
          <w:r w:rsidR="003E59BE">
            <w:t xml:space="preserve"> </w:t>
          </w:r>
          <w:r w:rsidR="005841D8">
            <w:t xml:space="preserve"> </w:t>
          </w:r>
          <w:r w:rsidRPr="00A94EA5">
            <w:t xml:space="preserve">The secondary goals </w:t>
          </w:r>
          <w:r w:rsidR="005F0022" w:rsidRPr="005F0022">
            <w:t>encompass</w:t>
          </w:r>
          <w:r w:rsidR="005F0022">
            <w:t xml:space="preserve"> </w:t>
          </w:r>
          <w:r w:rsidR="00B2156B">
            <w:t>m</w:t>
          </w:r>
          <w:r w:rsidR="00B2156B" w:rsidRPr="00B2156B">
            <w:t xml:space="preserve">y </w:t>
          </w:r>
          <w:r w:rsidR="00CA1B25">
            <w:t xml:space="preserve">knowledge </w:t>
          </w:r>
          <w:r w:rsidR="00B2156B" w:rsidRPr="00B2156B">
            <w:t xml:space="preserve">of the hiring and screening procedure and how the </w:t>
          </w:r>
          <w:r w:rsidR="00B2156B">
            <w:t xml:space="preserve">organization </w:t>
          </w:r>
          <w:r w:rsidR="00B2156B" w:rsidRPr="00B2156B">
            <w:t>handles the entire hiring and screening process is discussed at the beginning of the introduction.</w:t>
          </w:r>
          <w:bookmarkEnd w:id="30"/>
        </w:p>
        <w:p w14:paraId="03976209" w14:textId="10B71220" w:rsidR="00B510D1" w:rsidRDefault="00B510D1" w:rsidP="00591452">
          <w:pPr>
            <w:pStyle w:val="BodyText"/>
            <w:rPr>
              <w:b/>
              <w:bCs/>
            </w:rPr>
          </w:pPr>
          <w:bookmarkStart w:id="31" w:name="_Toc137854265"/>
          <w:r w:rsidRPr="00B510D1">
            <w:t xml:space="preserve">According to the methodology, this study relies on primary data </w:t>
          </w:r>
          <w:r>
            <w:t xml:space="preserve">such as </w:t>
          </w:r>
          <w:r w:rsidRPr="00B510D1">
            <w:t>practical experience, in-person conversations, direct observations</w:t>
          </w:r>
          <w:r>
            <w:t xml:space="preserve"> etc.</w:t>
          </w:r>
          <w:r w:rsidRPr="00B510D1">
            <w:t xml:space="preserve"> and </w:t>
          </w:r>
          <w:r w:rsidR="00CA1B25" w:rsidRPr="00CA1B25">
            <w:t xml:space="preserve">websites, previous studies, associated research papers, and other publications that were collected through a qualitative interview </w:t>
          </w:r>
          <w:r w:rsidR="00CA1B25" w:rsidRPr="00B510D1">
            <w:t xml:space="preserve">with my supervisor </w:t>
          </w:r>
          <w:r w:rsidR="00CA1B25">
            <w:t xml:space="preserve">Farhana Parven, HRBP-Sales &amp; Marketing, </w:t>
          </w:r>
          <w:r w:rsidR="00CA1B25" w:rsidRPr="00B510D1">
            <w:t>from the Human Resources (HR) department of GPH Ispat Ltd</w:t>
          </w:r>
          <w:r w:rsidR="00CA1B25" w:rsidRPr="00CA1B25">
            <w:t xml:space="preserve"> serve as secondary data</w:t>
          </w:r>
          <w:r w:rsidRPr="00B510D1">
            <w:t>. The information was gathered using a pre-designed questionnaire and analyzed with the help of reading materials, on-the-ground knowledge, and previous trends. There were constraints on the study, including data confidentiality, time restraints, and insufficient data.</w:t>
          </w:r>
          <w:bookmarkEnd w:id="31"/>
        </w:p>
        <w:p w14:paraId="5B70B550" w14:textId="1A5716B2" w:rsidR="00FD5C49" w:rsidRDefault="00FD5C49" w:rsidP="00591452">
          <w:pPr>
            <w:pStyle w:val="BodyText"/>
            <w:rPr>
              <w:b/>
              <w:bCs/>
            </w:rPr>
          </w:pPr>
          <w:bookmarkStart w:id="32" w:name="_Toc137854266"/>
          <w:r w:rsidRPr="00FD5C49">
            <w:t xml:space="preserve">There are seven chapters in the entire report. </w:t>
          </w:r>
          <w:r w:rsidR="00BF18F6" w:rsidRPr="00BF18F6">
            <w:t xml:space="preserve">Introduction, Scope of the Study, Objectives of the Report, Report Methodology, and Limitations of the Report are all covered in the first chapter. </w:t>
          </w:r>
          <w:r w:rsidRPr="00FD5C49">
            <w:t>I have provided report's literature review in the second chapter. It discusses the recruitment and selection processes, their significance, how they might aid in the growth of an organization, and other topics. To provide the reader a comprehensive understanding of the organization, I have included an overview, corporate information, products and services, mission and vision of GPH Ispat Ltd. in the third chapter.</w:t>
          </w:r>
          <w:bookmarkEnd w:id="32"/>
        </w:p>
        <w:p w14:paraId="1925309E" w14:textId="54D16DA8" w:rsidR="00FD5C49" w:rsidRDefault="00BF18F6" w:rsidP="00591452">
          <w:pPr>
            <w:pStyle w:val="BodyText"/>
            <w:rPr>
              <w:b/>
              <w:bCs/>
            </w:rPr>
          </w:pPr>
          <w:bookmarkStart w:id="33" w:name="_Toc137854267"/>
          <w:r w:rsidRPr="00BF18F6">
            <w:t xml:space="preserve">The recruitment and selection procedure </w:t>
          </w:r>
          <w:r w:rsidR="005046FC" w:rsidRPr="00BF18F6">
            <w:t>are</w:t>
          </w:r>
          <w:r w:rsidRPr="00BF18F6">
            <w:t xml:space="preserve"> the focus of the fourth chapter</w:t>
          </w:r>
          <w:r>
            <w:t xml:space="preserve">, </w:t>
          </w:r>
          <w:r w:rsidR="00434F95" w:rsidRPr="00434F95">
            <w:t>including how it is carried out, how long it takes, a sample job posting, difficulties that employees encounter, etc. Chapter 5 provides a detailed explanation of what I discovered regarding the method, the issues, and the obstacles that arise in</w:t>
          </w:r>
          <w:bookmarkStart w:id="34" w:name="_GoBack"/>
          <w:bookmarkEnd w:id="34"/>
          <w:r w:rsidR="00434F95" w:rsidRPr="00434F95">
            <w:t xml:space="preserve"> the process. The conclusion of this chapter comprises general observations and my experience during my internship time frame. I have also included my recommendation and remedies to the difficulties in this chapter. References and appendices utilized in the internship report are included in the </w:t>
          </w:r>
          <w:r w:rsidR="00AA7FE0">
            <w:t>last</w:t>
          </w:r>
          <w:r w:rsidR="00C0021F">
            <w:t xml:space="preserve"> chapter</w:t>
          </w:r>
          <w:r w:rsidR="00434F95" w:rsidRPr="00434F95">
            <w:t>.</w:t>
          </w:r>
          <w:bookmarkEnd w:id="33"/>
        </w:p>
        <w:p w14:paraId="6EF01DC6" w14:textId="77777777" w:rsidR="00102D93" w:rsidRDefault="00102D93" w:rsidP="00591452">
          <w:pPr>
            <w:pStyle w:val="BodyText"/>
            <w:rPr>
              <w:b/>
              <w:bCs/>
            </w:rPr>
          </w:pPr>
        </w:p>
        <w:p w14:paraId="1563C776" w14:textId="77777777" w:rsidR="00102D93" w:rsidRDefault="00102D93" w:rsidP="00591452">
          <w:pPr>
            <w:pStyle w:val="BodyText"/>
            <w:rPr>
              <w:b/>
              <w:bCs/>
            </w:rPr>
          </w:pPr>
        </w:p>
        <w:p w14:paraId="4BD69621" w14:textId="77777777" w:rsidR="008004E3" w:rsidRDefault="008004E3" w:rsidP="00591452">
          <w:pPr>
            <w:pStyle w:val="BodyText"/>
            <w:rPr>
              <w:noProof/>
            </w:rPr>
          </w:pPr>
          <w:bookmarkStart w:id="35" w:name="_Toc127018855"/>
        </w:p>
        <w:p w14:paraId="18B8E181" w14:textId="2958B9A4" w:rsidR="00BC5053" w:rsidRPr="006B31D8" w:rsidRDefault="008004E3" w:rsidP="004E63F2">
          <w:pPr>
            <w:pStyle w:val="BodyText"/>
            <w:ind w:left="720"/>
          </w:pPr>
          <w:bookmarkStart w:id="36" w:name="_Toc137854268"/>
          <w:r>
            <w:rPr>
              <w:noProof/>
            </w:rPr>
            <w:drawing>
              <wp:inline distT="0" distB="0" distL="0" distR="0" wp14:anchorId="7708B946" wp14:editId="2C5C1742">
                <wp:extent cx="4602480" cy="3093720"/>
                <wp:effectExtent l="0" t="0" r="7620" b="0"/>
                <wp:docPr id="96496881" name="Picture 2" descr="GPH ISPAT LTD. - P2P | Plan to Perf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PH ISPAT LTD. - P2P | Plan to Perfection"/>
                        <pic:cNvPicPr>
                          <a:picLocks noChangeAspect="1" noChangeArrowheads="1"/>
                        </pic:cNvPicPr>
                      </pic:nvPicPr>
                      <pic:blipFill rotWithShape="1">
                        <a:blip r:embed="rId12">
                          <a:extLst>
                            <a:ext uri="{28A0092B-C50C-407E-A947-70E740481C1C}">
                              <a14:useLocalDpi xmlns:a14="http://schemas.microsoft.com/office/drawing/2010/main" val="0"/>
                            </a:ext>
                          </a:extLst>
                        </a:blip>
                        <a:srcRect l="10678" r="12986"/>
                        <a:stretch/>
                      </pic:blipFill>
                      <pic:spPr bwMode="auto">
                        <a:xfrm>
                          <a:off x="0" y="0"/>
                          <a:ext cx="4602480" cy="3093720"/>
                        </a:xfrm>
                        <a:prstGeom prst="rect">
                          <a:avLst/>
                        </a:prstGeom>
                        <a:noFill/>
                        <a:ln>
                          <a:noFill/>
                        </a:ln>
                        <a:extLst>
                          <a:ext uri="{53640926-AAD7-44D8-BBD7-CCE9431645EC}">
                            <a14:shadowObscured xmlns:a14="http://schemas.microsoft.com/office/drawing/2010/main"/>
                          </a:ext>
                        </a:extLst>
                      </pic:spPr>
                    </pic:pic>
                  </a:graphicData>
                </a:graphic>
              </wp:inline>
            </w:drawing>
          </w:r>
          <w:bookmarkEnd w:id="35"/>
          <w:bookmarkEnd w:id="36"/>
        </w:p>
        <w:p w14:paraId="1871A44B" w14:textId="77777777" w:rsidR="008004E3" w:rsidRPr="000374FF" w:rsidRDefault="008004E3" w:rsidP="008004E3">
          <w:pPr>
            <w:pStyle w:val="NormalWeb"/>
            <w:spacing w:before="0" w:beforeAutospacing="0" w:after="200" w:afterAutospacing="0"/>
            <w:jc w:val="center"/>
            <w:rPr>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374FF">
            <w:rPr>
              <w:b/>
              <w:bCs/>
              <w:color w:val="4472C4"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Chapter One</w:t>
          </w:r>
        </w:p>
        <w:p w14:paraId="5AB8991A" w14:textId="77777777" w:rsidR="008004E3" w:rsidRDefault="008004E3" w:rsidP="008004E3">
          <w:pPr>
            <w:pStyle w:val="NormalWeb"/>
            <w:spacing w:before="0" w:beforeAutospacing="0" w:after="200" w:afterAutospacing="0"/>
            <w:jc w:val="center"/>
            <w:rPr>
              <w:b/>
              <w:bCs/>
              <w:sz w:val="48"/>
              <w:szCs w:val="48"/>
            </w:rPr>
          </w:pPr>
          <w:r w:rsidRPr="00177123">
            <w:rPr>
              <w:b/>
              <w:bCs/>
              <w:sz w:val="48"/>
              <w:szCs w:val="48"/>
            </w:rPr>
            <w:t>Introduction</w:t>
          </w:r>
        </w:p>
        <w:p w14:paraId="1888D964" w14:textId="77777777" w:rsidR="008004E3" w:rsidRDefault="008004E3" w:rsidP="008004E3">
          <w:pPr>
            <w:pStyle w:val="NormalWeb"/>
            <w:spacing w:before="0" w:beforeAutospacing="0" w:after="200" w:afterAutospacing="0"/>
            <w:jc w:val="center"/>
            <w:rPr>
              <w:b/>
              <w:bCs/>
              <w:sz w:val="48"/>
              <w:szCs w:val="48"/>
            </w:rPr>
          </w:pPr>
        </w:p>
        <w:p w14:paraId="44E6CCF8" w14:textId="77777777" w:rsidR="008004E3" w:rsidRDefault="008004E3" w:rsidP="008004E3">
          <w:pPr>
            <w:pStyle w:val="NormalWeb"/>
            <w:spacing w:before="0" w:beforeAutospacing="0" w:after="200" w:afterAutospacing="0"/>
            <w:jc w:val="center"/>
            <w:rPr>
              <w:b/>
              <w:bCs/>
              <w:sz w:val="48"/>
              <w:szCs w:val="48"/>
            </w:rPr>
          </w:pPr>
        </w:p>
        <w:p w14:paraId="1D23C888" w14:textId="77777777" w:rsidR="008004E3" w:rsidRDefault="008004E3" w:rsidP="008004E3">
          <w:pPr>
            <w:pStyle w:val="NormalWeb"/>
            <w:spacing w:before="0" w:beforeAutospacing="0" w:after="200" w:afterAutospacing="0"/>
            <w:jc w:val="center"/>
            <w:rPr>
              <w:b/>
              <w:bCs/>
              <w:sz w:val="48"/>
              <w:szCs w:val="48"/>
            </w:rPr>
          </w:pPr>
        </w:p>
        <w:p w14:paraId="2F5B8878" w14:textId="77777777" w:rsidR="003760D5" w:rsidRDefault="003760D5" w:rsidP="008004E3">
          <w:pPr>
            <w:pStyle w:val="NormalWeb"/>
            <w:spacing w:before="0" w:beforeAutospacing="0" w:after="200" w:afterAutospacing="0"/>
            <w:jc w:val="center"/>
            <w:rPr>
              <w:b/>
              <w:bCs/>
              <w:sz w:val="48"/>
              <w:szCs w:val="48"/>
            </w:rPr>
          </w:pPr>
        </w:p>
        <w:p w14:paraId="627DC0B0" w14:textId="77777777" w:rsidR="008004E3" w:rsidRDefault="008004E3" w:rsidP="008004E3">
          <w:pPr>
            <w:pStyle w:val="NormalWeb"/>
            <w:spacing w:before="0" w:beforeAutospacing="0" w:after="200" w:afterAutospacing="0"/>
            <w:jc w:val="center"/>
            <w:rPr>
              <w:b/>
              <w:bCs/>
              <w:sz w:val="48"/>
              <w:szCs w:val="48"/>
            </w:rPr>
          </w:pPr>
        </w:p>
        <w:p w14:paraId="5A2D3C98" w14:textId="77777777" w:rsidR="008004E3" w:rsidRDefault="008004E3" w:rsidP="00E80DCE">
          <w:pPr>
            <w:pStyle w:val="NormalWeb"/>
            <w:spacing w:before="0" w:beforeAutospacing="0" w:after="200" w:afterAutospacing="0"/>
            <w:rPr>
              <w:b/>
              <w:bCs/>
              <w:sz w:val="48"/>
              <w:szCs w:val="48"/>
            </w:rPr>
          </w:pPr>
        </w:p>
        <w:p w14:paraId="6E563477" w14:textId="77777777" w:rsidR="00917FBE" w:rsidRDefault="00917FBE" w:rsidP="00E80DCE">
          <w:pPr>
            <w:pStyle w:val="NormalWeb"/>
            <w:spacing w:before="0" w:beforeAutospacing="0" w:after="200" w:afterAutospacing="0"/>
            <w:rPr>
              <w:b/>
              <w:bCs/>
              <w:sz w:val="48"/>
              <w:szCs w:val="48"/>
            </w:rPr>
          </w:pPr>
        </w:p>
        <w:p w14:paraId="1AA88D02" w14:textId="77777777" w:rsidR="00917FBE" w:rsidRDefault="00917FBE" w:rsidP="00E80DCE">
          <w:pPr>
            <w:pStyle w:val="NormalWeb"/>
            <w:spacing w:before="0" w:beforeAutospacing="0" w:after="200" w:afterAutospacing="0"/>
            <w:rPr>
              <w:b/>
              <w:bCs/>
              <w:sz w:val="48"/>
              <w:szCs w:val="48"/>
            </w:rPr>
          </w:pPr>
        </w:p>
        <w:p w14:paraId="4E303DF5" w14:textId="0CD3121B" w:rsidR="008004E3" w:rsidRPr="00DE4907" w:rsidRDefault="008004E3" w:rsidP="00DE4907">
          <w:pPr>
            <w:pStyle w:val="Heading1"/>
            <w:rPr>
              <w:bCs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7" w:name="_Toc137860251"/>
          <w:bookmarkStart w:id="38" w:name="_Toc140273406"/>
          <w:r w:rsidRPr="00DE4907">
            <w:rPr>
              <w:bCs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Introduction</w:t>
          </w:r>
          <w:bookmarkEnd w:id="37"/>
          <w:bookmarkEnd w:id="38"/>
        </w:p>
        <w:p w14:paraId="01E6B832" w14:textId="687403B8" w:rsidR="00585D36" w:rsidRDefault="00585D36" w:rsidP="00585D36">
          <w:pPr>
            <w:pStyle w:val="NormalWeb"/>
            <w:spacing w:before="0" w:beforeAutospacing="0" w:after="200" w:afterAutospacing="0" w:line="360" w:lineRule="auto"/>
          </w:pPr>
          <w:r w:rsidRPr="00585D36">
            <w:t>Human Resources Management is the sum of a few discrete tasks carried out within the company that enables the most efficient use of people, or employees, to fulfill both group and individual objectives. Over the years, the field of HRM has transformed. Modern management requires that organizational leaders cope with surroundings that are more dynamic and complicated, as well as with precise, well-defined human resource planning. Consequently, human resources management is now more of a strategic role than merely an administrative one.</w:t>
          </w:r>
        </w:p>
        <w:p w14:paraId="021525AB" w14:textId="7E42230E" w:rsidR="00585D36" w:rsidRDefault="00585D36" w:rsidP="00585D36">
          <w:pPr>
            <w:spacing w:line="360" w:lineRule="auto"/>
            <w:jc w:val="both"/>
            <w:rPr>
              <w:sz w:val="24"/>
              <w:szCs w:val="24"/>
              <w:highlight w:val="white"/>
            </w:rPr>
          </w:pPr>
          <w:bookmarkStart w:id="39" w:name="_Toc137854269"/>
          <w:r>
            <w:rPr>
              <w:sz w:val="24"/>
              <w:szCs w:val="24"/>
              <w:highlight w:val="white"/>
            </w:rPr>
            <w:t>The 7 core practices of human resources management are:</w:t>
          </w:r>
          <w:bookmarkEnd w:id="39"/>
          <w:r>
            <w:rPr>
              <w:sz w:val="24"/>
              <w:szCs w:val="24"/>
              <w:highlight w:val="white"/>
            </w:rPr>
            <w:t xml:space="preserve"> </w:t>
          </w:r>
        </w:p>
        <w:p w14:paraId="0052D396" w14:textId="77777777" w:rsidR="00585D36" w:rsidRDefault="00585D36" w:rsidP="00585D36">
          <w:pPr>
            <w:widowControl/>
            <w:numPr>
              <w:ilvl w:val="0"/>
              <w:numId w:val="1"/>
            </w:numPr>
            <w:autoSpaceDE/>
            <w:autoSpaceDN/>
            <w:spacing w:line="360" w:lineRule="auto"/>
            <w:jc w:val="both"/>
            <w:rPr>
              <w:sz w:val="24"/>
              <w:szCs w:val="24"/>
              <w:highlight w:val="white"/>
            </w:rPr>
          </w:pPr>
          <w:bookmarkStart w:id="40" w:name="_Toc137854270"/>
          <w:r>
            <w:rPr>
              <w:sz w:val="24"/>
              <w:szCs w:val="24"/>
              <w:highlight w:val="white"/>
            </w:rPr>
            <w:t>Human Resource Planning</w:t>
          </w:r>
          <w:bookmarkEnd w:id="40"/>
        </w:p>
        <w:p w14:paraId="041FAF23" w14:textId="77777777" w:rsidR="00585D36" w:rsidRDefault="00585D36" w:rsidP="00585D36">
          <w:pPr>
            <w:widowControl/>
            <w:numPr>
              <w:ilvl w:val="0"/>
              <w:numId w:val="2"/>
            </w:numPr>
            <w:autoSpaceDE/>
            <w:autoSpaceDN/>
            <w:spacing w:line="360" w:lineRule="auto"/>
            <w:jc w:val="both"/>
            <w:rPr>
              <w:sz w:val="24"/>
              <w:szCs w:val="24"/>
              <w:highlight w:val="white"/>
            </w:rPr>
          </w:pPr>
          <w:bookmarkStart w:id="41" w:name="_Toc137854272"/>
          <w:r>
            <w:rPr>
              <w:sz w:val="24"/>
              <w:szCs w:val="24"/>
              <w:highlight w:val="white"/>
            </w:rPr>
            <w:t>Training and Development</w:t>
          </w:r>
          <w:bookmarkEnd w:id="41"/>
        </w:p>
        <w:p w14:paraId="4BBE9A98" w14:textId="2E2CD160" w:rsidR="003760D5" w:rsidRDefault="003760D5" w:rsidP="003760D5">
          <w:pPr>
            <w:widowControl/>
            <w:numPr>
              <w:ilvl w:val="0"/>
              <w:numId w:val="2"/>
            </w:numPr>
            <w:autoSpaceDE/>
            <w:autoSpaceDN/>
            <w:spacing w:line="360" w:lineRule="auto"/>
            <w:jc w:val="both"/>
            <w:rPr>
              <w:sz w:val="24"/>
              <w:szCs w:val="24"/>
              <w:highlight w:val="white"/>
            </w:rPr>
          </w:pPr>
          <w:bookmarkStart w:id="42" w:name="_Toc137854271"/>
          <w:r>
            <w:rPr>
              <w:sz w:val="24"/>
              <w:szCs w:val="24"/>
              <w:highlight w:val="white"/>
            </w:rPr>
            <w:t>Recruitment and Selection</w:t>
          </w:r>
          <w:bookmarkEnd w:id="42"/>
        </w:p>
        <w:p w14:paraId="1E100494" w14:textId="1F3BDE16" w:rsidR="003760D5" w:rsidRPr="003760D5" w:rsidRDefault="003760D5" w:rsidP="003760D5">
          <w:pPr>
            <w:widowControl/>
            <w:numPr>
              <w:ilvl w:val="0"/>
              <w:numId w:val="2"/>
            </w:numPr>
            <w:autoSpaceDE/>
            <w:autoSpaceDN/>
            <w:spacing w:line="360" w:lineRule="auto"/>
            <w:jc w:val="both"/>
            <w:rPr>
              <w:sz w:val="24"/>
              <w:szCs w:val="24"/>
              <w:highlight w:val="white"/>
            </w:rPr>
          </w:pPr>
          <w:bookmarkStart w:id="43" w:name="_Toc137854273"/>
          <w:r>
            <w:rPr>
              <w:sz w:val="24"/>
              <w:szCs w:val="24"/>
              <w:highlight w:val="white"/>
            </w:rPr>
            <w:t>Performance Management</w:t>
          </w:r>
          <w:bookmarkEnd w:id="43"/>
        </w:p>
        <w:p w14:paraId="4C8A771A" w14:textId="77777777" w:rsidR="00585D36" w:rsidRDefault="00585D36" w:rsidP="00585D36">
          <w:pPr>
            <w:widowControl/>
            <w:numPr>
              <w:ilvl w:val="0"/>
              <w:numId w:val="2"/>
            </w:numPr>
            <w:autoSpaceDE/>
            <w:autoSpaceDN/>
            <w:spacing w:line="360" w:lineRule="auto"/>
            <w:jc w:val="both"/>
            <w:rPr>
              <w:sz w:val="24"/>
              <w:szCs w:val="24"/>
              <w:highlight w:val="white"/>
            </w:rPr>
          </w:pPr>
          <w:bookmarkStart w:id="44" w:name="_Toc137854274"/>
          <w:r>
            <w:rPr>
              <w:sz w:val="24"/>
              <w:szCs w:val="24"/>
              <w:highlight w:val="white"/>
            </w:rPr>
            <w:t>Employee Relations</w:t>
          </w:r>
          <w:bookmarkEnd w:id="44"/>
        </w:p>
        <w:p w14:paraId="7708091E" w14:textId="77777777" w:rsidR="00585D36" w:rsidRDefault="00585D36" w:rsidP="00585D36">
          <w:pPr>
            <w:widowControl/>
            <w:numPr>
              <w:ilvl w:val="0"/>
              <w:numId w:val="2"/>
            </w:numPr>
            <w:autoSpaceDE/>
            <w:autoSpaceDN/>
            <w:spacing w:line="360" w:lineRule="auto"/>
            <w:jc w:val="both"/>
            <w:rPr>
              <w:sz w:val="24"/>
              <w:szCs w:val="24"/>
              <w:highlight w:val="white"/>
            </w:rPr>
          </w:pPr>
          <w:bookmarkStart w:id="45" w:name="_Toc137854275"/>
          <w:r>
            <w:rPr>
              <w:sz w:val="24"/>
              <w:szCs w:val="24"/>
              <w:highlight w:val="white"/>
            </w:rPr>
            <w:t>Employment Law and Compliance</w:t>
          </w:r>
          <w:bookmarkEnd w:id="45"/>
        </w:p>
        <w:p w14:paraId="0A52BA97" w14:textId="77777777" w:rsidR="00585D36" w:rsidRDefault="00585D36" w:rsidP="00585D36">
          <w:pPr>
            <w:widowControl/>
            <w:numPr>
              <w:ilvl w:val="0"/>
              <w:numId w:val="2"/>
            </w:numPr>
            <w:autoSpaceDE/>
            <w:autoSpaceDN/>
            <w:spacing w:line="360" w:lineRule="auto"/>
            <w:jc w:val="both"/>
            <w:rPr>
              <w:sz w:val="24"/>
              <w:szCs w:val="24"/>
              <w:highlight w:val="white"/>
            </w:rPr>
          </w:pPr>
          <w:bookmarkStart w:id="46" w:name="_Toc137854276"/>
          <w:r>
            <w:rPr>
              <w:sz w:val="24"/>
              <w:szCs w:val="24"/>
              <w:highlight w:val="white"/>
            </w:rPr>
            <w:t>Compensation and Benefits</w:t>
          </w:r>
          <w:bookmarkEnd w:id="46"/>
        </w:p>
        <w:p w14:paraId="22CCDB8B" w14:textId="2B14034D" w:rsidR="00585D36" w:rsidRDefault="00585D36" w:rsidP="00585D36">
          <w:pPr>
            <w:widowControl/>
            <w:numPr>
              <w:ilvl w:val="0"/>
              <w:numId w:val="2"/>
            </w:numPr>
            <w:autoSpaceDE/>
            <w:autoSpaceDN/>
            <w:spacing w:line="360" w:lineRule="auto"/>
            <w:jc w:val="both"/>
            <w:rPr>
              <w:sz w:val="24"/>
              <w:szCs w:val="24"/>
              <w:highlight w:val="white"/>
            </w:rPr>
          </w:pPr>
          <w:bookmarkStart w:id="47" w:name="_Toc137854277"/>
          <w:r>
            <w:rPr>
              <w:sz w:val="24"/>
              <w:szCs w:val="24"/>
              <w:highlight w:val="white"/>
            </w:rPr>
            <w:t>Administration, Payroll &amp; HR Systems</w:t>
          </w:r>
          <w:r w:rsidR="00F520D9">
            <w:rPr>
              <w:sz w:val="24"/>
              <w:szCs w:val="24"/>
              <w:highlight w:val="white"/>
            </w:rPr>
            <w:t>.</w:t>
          </w:r>
          <w:bookmarkEnd w:id="47"/>
        </w:p>
        <w:p w14:paraId="7F895023" w14:textId="77777777" w:rsidR="00F520D9" w:rsidRDefault="00F520D9" w:rsidP="00F520D9">
          <w:pPr>
            <w:widowControl/>
            <w:autoSpaceDE/>
            <w:autoSpaceDN/>
            <w:spacing w:line="360" w:lineRule="auto"/>
            <w:ind w:left="360"/>
            <w:jc w:val="both"/>
            <w:rPr>
              <w:sz w:val="24"/>
              <w:szCs w:val="24"/>
            </w:rPr>
          </w:pPr>
        </w:p>
        <w:p w14:paraId="63ECFA2B" w14:textId="567D3ACB" w:rsidR="00F520D9" w:rsidRDefault="00F520D9" w:rsidP="00F520D9">
          <w:pPr>
            <w:widowControl/>
            <w:autoSpaceDE/>
            <w:autoSpaceDN/>
            <w:spacing w:line="360" w:lineRule="auto"/>
            <w:ind w:left="360"/>
            <w:jc w:val="both"/>
            <w:rPr>
              <w:sz w:val="24"/>
              <w:szCs w:val="24"/>
            </w:rPr>
          </w:pPr>
          <w:bookmarkStart w:id="48" w:name="_Toc137854278"/>
          <w:r w:rsidRPr="00F520D9">
            <w:rPr>
              <w:sz w:val="24"/>
              <w:szCs w:val="24"/>
            </w:rPr>
            <w:t>The process of hiring and selecting employees is regarded as the first phase of human resource management.</w:t>
          </w:r>
          <w:r>
            <w:rPr>
              <w:sz w:val="24"/>
              <w:szCs w:val="24"/>
            </w:rPr>
            <w:t xml:space="preserve"> </w:t>
          </w:r>
          <w:r w:rsidRPr="00F520D9">
            <w:rPr>
              <w:sz w:val="24"/>
              <w:szCs w:val="24"/>
            </w:rPr>
            <w:t>It involves following a regular step-by-step process to identify job openings, determine the ideal role, examine applicants, screen, short listing, and hire the most suitable candidate for the job.</w:t>
          </w:r>
          <w:bookmarkEnd w:id="48"/>
          <w:r>
            <w:rPr>
              <w:sz w:val="24"/>
              <w:szCs w:val="24"/>
            </w:rPr>
            <w:t xml:space="preserve"> </w:t>
          </w:r>
        </w:p>
        <w:p w14:paraId="0926BCB1" w14:textId="47A5EE2C" w:rsidR="00F520D9" w:rsidRDefault="00F520D9" w:rsidP="00F520D9">
          <w:pPr>
            <w:widowControl/>
            <w:autoSpaceDE/>
            <w:autoSpaceDN/>
            <w:spacing w:line="360" w:lineRule="auto"/>
            <w:ind w:left="360"/>
            <w:jc w:val="both"/>
            <w:rPr>
              <w:sz w:val="24"/>
              <w:szCs w:val="24"/>
            </w:rPr>
          </w:pPr>
          <w:bookmarkStart w:id="49" w:name="_Toc137854279"/>
          <w:r w:rsidRPr="00F520D9">
            <w:rPr>
              <w:sz w:val="24"/>
              <w:szCs w:val="24"/>
            </w:rPr>
            <w:t>The selection and hiring procedures of GPH Ispat are observed to be quite organized. One of the main responsibilities of the HR Division is the hiring process. The organization's recruitment process entails coming up with strategies for inviting in possible applicants, screening them, selecting and interviewing the shortlist of prospects, and then employing the individuals and integrating them into the organization's environment. Job postings are published on company websites and in social sites for prospective candidates. The candidates submit their resumes in response to the opening</w:t>
          </w:r>
          <w:r>
            <w:rPr>
              <w:sz w:val="24"/>
              <w:szCs w:val="24"/>
            </w:rPr>
            <w:t>.</w:t>
          </w:r>
          <w:bookmarkEnd w:id="49"/>
          <w:r>
            <w:rPr>
              <w:sz w:val="24"/>
              <w:szCs w:val="24"/>
            </w:rPr>
            <w:t xml:space="preserve"> </w:t>
          </w:r>
        </w:p>
        <w:p w14:paraId="285F370F" w14:textId="77777777" w:rsidR="00F520D9" w:rsidRDefault="00F520D9" w:rsidP="00F520D9">
          <w:pPr>
            <w:widowControl/>
            <w:autoSpaceDE/>
            <w:autoSpaceDN/>
            <w:spacing w:line="360" w:lineRule="auto"/>
            <w:ind w:left="360"/>
            <w:jc w:val="both"/>
            <w:rPr>
              <w:sz w:val="24"/>
              <w:szCs w:val="24"/>
            </w:rPr>
          </w:pPr>
        </w:p>
        <w:p w14:paraId="3173F16A" w14:textId="77777777" w:rsidR="00F520D9" w:rsidRDefault="00F520D9" w:rsidP="00F520D9">
          <w:pPr>
            <w:widowControl/>
            <w:autoSpaceDE/>
            <w:autoSpaceDN/>
            <w:spacing w:line="360" w:lineRule="auto"/>
            <w:ind w:left="360"/>
            <w:jc w:val="both"/>
            <w:rPr>
              <w:sz w:val="24"/>
              <w:szCs w:val="24"/>
            </w:rPr>
          </w:pPr>
        </w:p>
        <w:p w14:paraId="105E4CCA" w14:textId="77777777" w:rsidR="00F520D9" w:rsidRDefault="00F520D9" w:rsidP="00F520D9">
          <w:pPr>
            <w:pStyle w:val="Heading1"/>
            <w:rPr>
              <w:sz w:val="44"/>
              <w:szCs w:val="44"/>
            </w:rPr>
          </w:pPr>
          <w:bookmarkStart w:id="50" w:name="_Toc127018856"/>
        </w:p>
        <w:p w14:paraId="724A841F" w14:textId="77777777" w:rsidR="006023E1" w:rsidRDefault="006023E1" w:rsidP="0083509C">
          <w:pPr>
            <w:pStyle w:val="Heading1"/>
            <w:rPr>
              <w:bCs w:val="0"/>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51" w:name="_Toc137854280"/>
          <w:bookmarkStart w:id="52" w:name="_Toc137860252"/>
        </w:p>
        <w:p w14:paraId="08AF7C63" w14:textId="71CD7691" w:rsidR="00F520D9" w:rsidRPr="0083509C" w:rsidRDefault="00F520D9" w:rsidP="0083509C">
          <w:pPr>
            <w:pStyle w:val="Heading1"/>
            <w:rPr>
              <w:bCs w:val="0"/>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53" w:name="_Toc140273407"/>
          <w:r w:rsidRPr="0083509C">
            <w:rPr>
              <w:bCs w:val="0"/>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Chapter 02</w:t>
          </w:r>
          <w:bookmarkEnd w:id="51"/>
          <w:bookmarkEnd w:id="52"/>
          <w:bookmarkEnd w:id="53"/>
        </w:p>
        <w:p w14:paraId="52D04A40" w14:textId="172F3275" w:rsidR="00F520D9" w:rsidRPr="0083509C" w:rsidRDefault="00F520D9" w:rsidP="0083509C">
          <w:pPr>
            <w:pStyle w:val="Heading1"/>
            <w:rPr>
              <w:bCs w:val="0"/>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83509C">
            <w:rPr>
              <w:bCs w:val="0"/>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bookmarkStart w:id="54" w:name="_Toc137854281"/>
          <w:bookmarkStart w:id="55" w:name="_Toc137860253"/>
          <w:bookmarkStart w:id="56" w:name="_Toc140273408"/>
          <w:r w:rsidRPr="0083509C">
            <w:rPr>
              <w:bCs w:val="0"/>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Objective of the Study</w:t>
          </w:r>
          <w:bookmarkEnd w:id="50"/>
          <w:bookmarkEnd w:id="54"/>
          <w:bookmarkEnd w:id="55"/>
          <w:bookmarkEnd w:id="56"/>
        </w:p>
        <w:p w14:paraId="72202741" w14:textId="77777777" w:rsidR="00F520D9" w:rsidRPr="00F520D9" w:rsidRDefault="00F520D9" w:rsidP="00F520D9">
          <w:pPr>
            <w:widowControl/>
            <w:autoSpaceDE/>
            <w:autoSpaceDN/>
            <w:spacing w:line="360" w:lineRule="auto"/>
            <w:ind w:left="360"/>
            <w:jc w:val="both"/>
            <w:rPr>
              <w:sz w:val="44"/>
              <w:szCs w:val="44"/>
            </w:rPr>
          </w:pPr>
        </w:p>
        <w:p w14:paraId="43788863" w14:textId="77777777" w:rsidR="00585D36" w:rsidRPr="00F520D9" w:rsidRDefault="00585D36" w:rsidP="00585D36">
          <w:pPr>
            <w:pStyle w:val="NormalWeb"/>
            <w:spacing w:before="0" w:beforeAutospacing="0" w:after="200" w:afterAutospacing="0" w:line="360" w:lineRule="auto"/>
            <w:rPr>
              <w:sz w:val="44"/>
              <w:szCs w:val="44"/>
            </w:rPr>
          </w:pPr>
        </w:p>
        <w:p w14:paraId="620BE379" w14:textId="77777777" w:rsidR="008004E3" w:rsidRDefault="008004E3" w:rsidP="008004E3">
          <w:pPr>
            <w:pStyle w:val="NormalWeb"/>
            <w:spacing w:before="0" w:beforeAutospacing="0" w:after="200" w:afterAutospacing="0"/>
            <w:jc w:val="center"/>
            <w:rPr>
              <w:b/>
              <w:bCs/>
              <w:sz w:val="48"/>
              <w:szCs w:val="48"/>
            </w:rPr>
          </w:pPr>
        </w:p>
        <w:p w14:paraId="2F32FB6B" w14:textId="77777777" w:rsidR="008004E3" w:rsidRDefault="008004E3" w:rsidP="008004E3">
          <w:pPr>
            <w:pStyle w:val="NormalWeb"/>
            <w:spacing w:before="0" w:beforeAutospacing="0" w:after="200" w:afterAutospacing="0"/>
            <w:jc w:val="center"/>
            <w:rPr>
              <w:b/>
              <w:bCs/>
              <w:sz w:val="48"/>
              <w:szCs w:val="48"/>
            </w:rPr>
          </w:pPr>
        </w:p>
        <w:p w14:paraId="34543D08" w14:textId="77777777" w:rsidR="008004E3" w:rsidRDefault="008004E3" w:rsidP="008004E3">
          <w:pPr>
            <w:pStyle w:val="NormalWeb"/>
            <w:spacing w:before="0" w:beforeAutospacing="0" w:after="200" w:afterAutospacing="0"/>
            <w:jc w:val="center"/>
            <w:rPr>
              <w:b/>
              <w:bCs/>
              <w:sz w:val="48"/>
              <w:szCs w:val="48"/>
            </w:rPr>
          </w:pPr>
        </w:p>
        <w:p w14:paraId="1DFCE846" w14:textId="77777777" w:rsidR="00F65CEB" w:rsidRDefault="00F65CEB" w:rsidP="008004E3">
          <w:pPr>
            <w:pStyle w:val="NormalWeb"/>
            <w:spacing w:before="0" w:beforeAutospacing="0" w:after="200" w:afterAutospacing="0"/>
            <w:jc w:val="center"/>
            <w:rPr>
              <w:b/>
              <w:bCs/>
              <w:sz w:val="48"/>
              <w:szCs w:val="48"/>
            </w:rPr>
          </w:pPr>
        </w:p>
        <w:p w14:paraId="34015661" w14:textId="77777777" w:rsidR="008004E3" w:rsidRDefault="008004E3" w:rsidP="008004E3">
          <w:pPr>
            <w:pStyle w:val="NormalWeb"/>
            <w:spacing w:before="0" w:beforeAutospacing="0" w:after="200" w:afterAutospacing="0"/>
            <w:jc w:val="center"/>
            <w:rPr>
              <w:b/>
              <w:bCs/>
              <w:sz w:val="48"/>
              <w:szCs w:val="48"/>
            </w:rPr>
          </w:pPr>
        </w:p>
        <w:p w14:paraId="19A9E84F" w14:textId="77777777" w:rsidR="0057255F" w:rsidRDefault="0057255F" w:rsidP="0057255F">
          <w:pPr>
            <w:rPr>
              <w:rFonts w:eastAsiaTheme="minorHAnsi"/>
            </w:rPr>
          </w:pPr>
        </w:p>
        <w:p w14:paraId="458DA101" w14:textId="77777777" w:rsidR="0057255F" w:rsidRDefault="0057255F" w:rsidP="0057255F">
          <w:pPr>
            <w:rPr>
              <w:rFonts w:eastAsiaTheme="minorHAnsi"/>
            </w:rPr>
          </w:pPr>
        </w:p>
        <w:p w14:paraId="26A79388" w14:textId="77777777" w:rsidR="0057255F" w:rsidRPr="0057255F" w:rsidRDefault="0057255F" w:rsidP="0057255F">
          <w:pPr>
            <w:rPr>
              <w:rFonts w:eastAsiaTheme="minorHAnsi"/>
            </w:rPr>
          </w:pPr>
        </w:p>
        <w:p w14:paraId="7390DF84" w14:textId="77777777" w:rsidR="0057255F" w:rsidRDefault="0057255F" w:rsidP="0057255F"/>
        <w:p w14:paraId="63AC2AB1" w14:textId="77777777" w:rsidR="0057255F" w:rsidRDefault="0057255F" w:rsidP="0083509C">
          <w:pPr>
            <w:pStyle w:val="Heading2"/>
          </w:pPr>
        </w:p>
        <w:p w14:paraId="093B724A" w14:textId="13C63A3B" w:rsidR="0057255F" w:rsidRPr="0083509C" w:rsidRDefault="0057255F" w:rsidP="0083509C">
          <w:pPr>
            <w:pStyle w:val="Heading2"/>
            <w:rPr>
              <w:rFonts w:ascii="Times New Roman" w:hAnsi="Times New Roman" w:cs="Times New Roman"/>
              <w:b/>
              <w:sz w:val="28"/>
              <w:szCs w:val="28"/>
            </w:rPr>
          </w:pPr>
          <w:bookmarkStart w:id="57" w:name="_Toc137854282"/>
          <w:bookmarkStart w:id="58" w:name="_Toc137860254"/>
          <w:bookmarkStart w:id="59" w:name="_Toc140273409"/>
          <w:r w:rsidRPr="0083509C">
            <w:rPr>
              <w:rFonts w:ascii="Times New Roman" w:hAnsi="Times New Roman" w:cs="Times New Roman"/>
              <w:b/>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2.1 Primary Objective</w:t>
          </w:r>
          <w:bookmarkEnd w:id="57"/>
          <w:bookmarkEnd w:id="58"/>
          <w:bookmarkEnd w:id="59"/>
        </w:p>
        <w:p w14:paraId="5EF9EF04" w14:textId="77777777" w:rsidR="00ED162D" w:rsidRDefault="00ED162D" w:rsidP="0057255F">
          <w:pPr>
            <w:rPr>
              <w:b/>
              <w:bCs/>
              <w:sz w:val="28"/>
              <w:szCs w:val="28"/>
            </w:rPr>
          </w:pPr>
        </w:p>
        <w:p w14:paraId="20A877B8" w14:textId="0F9130AC" w:rsidR="0057255F" w:rsidRDefault="00C9412B" w:rsidP="00ED162D">
          <w:pPr>
            <w:spacing w:line="360" w:lineRule="auto"/>
            <w:rPr>
              <w:sz w:val="24"/>
              <w:szCs w:val="24"/>
            </w:rPr>
          </w:pPr>
          <w:bookmarkStart w:id="60" w:name="_Toc137854283"/>
          <w:r w:rsidRPr="00C9412B">
            <w:rPr>
              <w:sz w:val="24"/>
              <w:szCs w:val="24"/>
            </w:rPr>
            <w:t>The major purpose is to finish the academic internship report, which is required for the BBA degree.</w:t>
          </w:r>
          <w:r>
            <w:rPr>
              <w:sz w:val="24"/>
              <w:szCs w:val="24"/>
            </w:rPr>
            <w:t xml:space="preserve"> </w:t>
          </w:r>
          <w:r w:rsidR="00ED162D" w:rsidRPr="00ED162D">
            <w:rPr>
              <w:sz w:val="24"/>
              <w:szCs w:val="24"/>
            </w:rPr>
            <w:t>The three credits assigned for this internship are for understanding the academic consequences of the learnings. I attempted to identify the various applications of HRM ideas and knowledge in the workplace using what I learned from the BBA degree as a whole and in particular the Human Resources courses.</w:t>
          </w:r>
          <w:bookmarkEnd w:id="60"/>
        </w:p>
        <w:p w14:paraId="570A196D" w14:textId="77777777" w:rsidR="00ED162D" w:rsidRDefault="00ED162D" w:rsidP="00ED162D">
          <w:pPr>
            <w:spacing w:line="360" w:lineRule="auto"/>
            <w:rPr>
              <w:sz w:val="24"/>
              <w:szCs w:val="24"/>
            </w:rPr>
          </w:pPr>
        </w:p>
        <w:p w14:paraId="43F6E3E8" w14:textId="3D08BA9C" w:rsidR="00ED162D" w:rsidRPr="0083509C" w:rsidRDefault="00ED162D" w:rsidP="0083509C">
          <w:pPr>
            <w:pStyle w:val="Heading2"/>
            <w:rPr>
              <w:rFonts w:ascii="Times New Roman" w:eastAsia="Calibri" w:hAnsi="Times New Roman" w:cs="Times New Roman"/>
              <w:b/>
              <w:bCs/>
              <w:sz w:val="28"/>
              <w:szCs w:val="28"/>
            </w:rPr>
          </w:pPr>
          <w:bookmarkStart w:id="61" w:name="_Toc127018858"/>
          <w:r w:rsidRPr="0083509C">
            <w:rPr>
              <w:rFonts w:ascii="Times New Roman" w:eastAsia="Calibri" w:hAnsi="Times New Roman" w:cs="Times New Roman"/>
              <w:b/>
              <w:bCs/>
              <w:sz w:val="28"/>
              <w:szCs w:val="28"/>
            </w:rPr>
            <w:t xml:space="preserve"> </w:t>
          </w:r>
          <w:bookmarkStart w:id="62" w:name="_Toc137860255"/>
          <w:bookmarkStart w:id="63" w:name="_Toc140273410"/>
          <w:r w:rsidR="0083509C">
            <w:rPr>
              <w:rFonts w:ascii="Times New Roman" w:eastAsia="Calibri" w:hAnsi="Times New Roman" w:cs="Times New Roman"/>
              <w:b/>
              <w:bCs/>
              <w:sz w:val="28"/>
              <w:szCs w:val="28"/>
            </w:rPr>
            <w:t xml:space="preserve">2.2 </w:t>
          </w:r>
          <w:r w:rsidRPr="0083509C">
            <w:rPr>
              <w:rFonts w:ascii="Times New Roman" w:eastAsia="Calibri" w:hAnsi="Times New Roman" w:cs="Times New Roman"/>
              <w:b/>
              <w:bCs/>
              <w:sz w:val="28"/>
              <w:szCs w:val="28"/>
            </w:rPr>
            <w:t>Secondary Objective</w:t>
          </w:r>
          <w:bookmarkEnd w:id="61"/>
          <w:bookmarkEnd w:id="62"/>
          <w:bookmarkEnd w:id="63"/>
        </w:p>
        <w:p w14:paraId="586C4A3A" w14:textId="77777777" w:rsidR="00336F49" w:rsidRDefault="00336F49" w:rsidP="00336F49">
          <w:pPr>
            <w:pStyle w:val="ListParagraph"/>
            <w:widowControl/>
            <w:autoSpaceDE/>
            <w:autoSpaceDN/>
            <w:spacing w:after="160" w:line="360" w:lineRule="auto"/>
            <w:ind w:left="360"/>
            <w:outlineLvl w:val="1"/>
            <w:rPr>
              <w:rFonts w:eastAsia="Calibri"/>
              <w:b/>
              <w:color w:val="000000" w:themeColor="text1"/>
              <w:sz w:val="28"/>
              <w:szCs w:val="28"/>
              <w14:textOutline w14:w="0" w14:cap="flat" w14:cmpd="sng" w14:algn="ctr">
                <w14:noFill/>
                <w14:prstDash w14:val="solid"/>
                <w14:round/>
              </w14:textOutline>
            </w:rPr>
          </w:pPr>
        </w:p>
        <w:p w14:paraId="603B98F7" w14:textId="225059F9" w:rsidR="00336F49" w:rsidRDefault="00336F49">
          <w:pPr>
            <w:pStyle w:val="ListParagraph"/>
            <w:widowControl/>
            <w:numPr>
              <w:ilvl w:val="0"/>
              <w:numId w:val="3"/>
            </w:numPr>
            <w:tabs>
              <w:tab w:val="left" w:pos="0"/>
              <w:tab w:val="left" w:pos="360"/>
              <w:tab w:val="left" w:pos="1260"/>
            </w:tabs>
            <w:autoSpaceDE/>
            <w:autoSpaceDN/>
            <w:spacing w:after="200" w:line="360" w:lineRule="auto"/>
            <w:ind w:left="-270" w:right="270" w:firstLine="0"/>
            <w:jc w:val="both"/>
            <w:rPr>
              <w:sz w:val="24"/>
              <w:szCs w:val="24"/>
            </w:rPr>
          </w:pPr>
          <w:r>
            <w:rPr>
              <w:sz w:val="24"/>
              <w:szCs w:val="24"/>
            </w:rPr>
            <w:t>To discuss about the Recruitment activities of GPH Ispat Ltd.</w:t>
          </w:r>
        </w:p>
        <w:p w14:paraId="217E2402" w14:textId="2796A79B" w:rsidR="006A5268" w:rsidRDefault="006A5268">
          <w:pPr>
            <w:pStyle w:val="ListParagraph"/>
            <w:widowControl/>
            <w:numPr>
              <w:ilvl w:val="0"/>
              <w:numId w:val="3"/>
            </w:numPr>
            <w:tabs>
              <w:tab w:val="left" w:pos="0"/>
              <w:tab w:val="left" w:pos="360"/>
              <w:tab w:val="left" w:pos="1260"/>
            </w:tabs>
            <w:autoSpaceDE/>
            <w:autoSpaceDN/>
            <w:spacing w:after="200" w:line="360" w:lineRule="auto"/>
            <w:ind w:left="-270" w:right="270" w:firstLine="0"/>
            <w:jc w:val="both"/>
            <w:rPr>
              <w:sz w:val="24"/>
              <w:szCs w:val="24"/>
            </w:rPr>
          </w:pPr>
          <w:r w:rsidRPr="006A5268">
            <w:rPr>
              <w:sz w:val="24"/>
              <w:szCs w:val="24"/>
            </w:rPr>
            <w:t>To determine the primary steps in GPH Ispat Ltd.'s recruitment and selection process.</w:t>
          </w:r>
        </w:p>
        <w:p w14:paraId="43D9C1C9" w14:textId="58DE3647" w:rsidR="00960211" w:rsidRDefault="00960211">
          <w:pPr>
            <w:pStyle w:val="ListParagraph"/>
            <w:widowControl/>
            <w:numPr>
              <w:ilvl w:val="0"/>
              <w:numId w:val="3"/>
            </w:numPr>
            <w:tabs>
              <w:tab w:val="left" w:pos="0"/>
              <w:tab w:val="left" w:pos="1260"/>
            </w:tabs>
            <w:autoSpaceDE/>
            <w:autoSpaceDN/>
            <w:spacing w:after="200" w:line="360" w:lineRule="auto"/>
            <w:ind w:left="-270" w:right="270" w:firstLine="0"/>
            <w:jc w:val="both"/>
            <w:rPr>
              <w:sz w:val="24"/>
              <w:szCs w:val="24"/>
            </w:rPr>
          </w:pPr>
          <w:r w:rsidRPr="00960211">
            <w:rPr>
              <w:sz w:val="24"/>
              <w:szCs w:val="24"/>
            </w:rPr>
            <w:t>To learn more about the issues that arise with GPH Ispat Ltd.'s recruitment and selection procedures.</w:t>
          </w:r>
        </w:p>
        <w:p w14:paraId="5B177160" w14:textId="3663BE05" w:rsidR="00960211" w:rsidRDefault="00960211">
          <w:pPr>
            <w:pStyle w:val="ListParagraph"/>
            <w:widowControl/>
            <w:numPr>
              <w:ilvl w:val="0"/>
              <w:numId w:val="3"/>
            </w:numPr>
            <w:tabs>
              <w:tab w:val="left" w:pos="0"/>
              <w:tab w:val="left" w:pos="1260"/>
            </w:tabs>
            <w:autoSpaceDE/>
            <w:autoSpaceDN/>
            <w:spacing w:after="200" w:line="360" w:lineRule="auto"/>
            <w:ind w:left="-270" w:right="270" w:firstLine="0"/>
            <w:jc w:val="both"/>
            <w:rPr>
              <w:sz w:val="24"/>
              <w:szCs w:val="24"/>
            </w:rPr>
          </w:pPr>
          <w:r w:rsidRPr="00960211">
            <w:rPr>
              <w:sz w:val="24"/>
              <w:szCs w:val="24"/>
            </w:rPr>
            <w:t xml:space="preserve"> To provide some recommendations that would improve the recruitment and selection process of GPH Ispat Limited</w:t>
          </w:r>
          <w:r>
            <w:rPr>
              <w:sz w:val="24"/>
              <w:szCs w:val="24"/>
            </w:rPr>
            <w:t>.</w:t>
          </w:r>
        </w:p>
        <w:p w14:paraId="39C666D1" w14:textId="564974EC" w:rsidR="00937E28" w:rsidRDefault="00937E28">
          <w:pPr>
            <w:pStyle w:val="ListParagraph"/>
            <w:widowControl/>
            <w:numPr>
              <w:ilvl w:val="0"/>
              <w:numId w:val="3"/>
            </w:numPr>
            <w:tabs>
              <w:tab w:val="left" w:pos="0"/>
              <w:tab w:val="left" w:pos="1260"/>
            </w:tabs>
            <w:autoSpaceDE/>
            <w:autoSpaceDN/>
            <w:spacing w:after="200" w:line="360" w:lineRule="auto"/>
            <w:ind w:left="-270" w:right="270" w:firstLine="0"/>
            <w:jc w:val="both"/>
            <w:rPr>
              <w:sz w:val="24"/>
              <w:szCs w:val="24"/>
            </w:rPr>
          </w:pPr>
          <w:r w:rsidRPr="00937E28">
            <w:rPr>
              <w:sz w:val="24"/>
              <w:szCs w:val="24"/>
            </w:rPr>
            <w:t>Learning about the corporate work ethics and professionalism management at the corporate office of GPH Ispat Ltd.</w:t>
          </w:r>
        </w:p>
        <w:p w14:paraId="0D417036" w14:textId="4F38C03F" w:rsidR="00937E28" w:rsidRDefault="00937E28">
          <w:pPr>
            <w:pStyle w:val="ListParagraph"/>
            <w:widowControl/>
            <w:numPr>
              <w:ilvl w:val="0"/>
              <w:numId w:val="3"/>
            </w:numPr>
            <w:tabs>
              <w:tab w:val="left" w:pos="0"/>
              <w:tab w:val="left" w:pos="1260"/>
            </w:tabs>
            <w:autoSpaceDE/>
            <w:autoSpaceDN/>
            <w:spacing w:after="200" w:line="360" w:lineRule="auto"/>
            <w:ind w:left="-270" w:right="270" w:firstLine="0"/>
            <w:jc w:val="both"/>
            <w:rPr>
              <w:sz w:val="24"/>
              <w:szCs w:val="24"/>
            </w:rPr>
          </w:pPr>
          <w:r w:rsidRPr="00937E28">
            <w:rPr>
              <w:sz w:val="24"/>
              <w:szCs w:val="24"/>
            </w:rPr>
            <w:t>To be aware of how the company's HR Division evaluates the organization's future needs, handles any unforeseen circumstances that may develop in day-to-day business operations, and manages the hiring process.</w:t>
          </w:r>
        </w:p>
        <w:p w14:paraId="14EF5A51" w14:textId="716CC132" w:rsidR="00ED162D" w:rsidRDefault="00ED162D" w:rsidP="004140A0">
          <w:pPr>
            <w:pStyle w:val="ListParagraph"/>
            <w:widowControl/>
            <w:tabs>
              <w:tab w:val="left" w:pos="0"/>
              <w:tab w:val="left" w:pos="1260"/>
            </w:tabs>
            <w:autoSpaceDE/>
            <w:autoSpaceDN/>
            <w:spacing w:after="200" w:line="360" w:lineRule="auto"/>
            <w:ind w:left="-270" w:right="270"/>
            <w:jc w:val="both"/>
            <w:rPr>
              <w:sz w:val="24"/>
              <w:szCs w:val="24"/>
            </w:rPr>
          </w:pPr>
        </w:p>
        <w:p w14:paraId="4F32F84F" w14:textId="77777777" w:rsidR="004140A0" w:rsidRDefault="004140A0" w:rsidP="004140A0">
          <w:pPr>
            <w:pStyle w:val="ListParagraph"/>
            <w:widowControl/>
            <w:tabs>
              <w:tab w:val="left" w:pos="0"/>
              <w:tab w:val="left" w:pos="1260"/>
            </w:tabs>
            <w:autoSpaceDE/>
            <w:autoSpaceDN/>
            <w:spacing w:after="200" w:line="360" w:lineRule="auto"/>
            <w:ind w:left="-270" w:right="270"/>
            <w:jc w:val="both"/>
            <w:rPr>
              <w:sz w:val="24"/>
              <w:szCs w:val="24"/>
            </w:rPr>
          </w:pPr>
        </w:p>
        <w:p w14:paraId="51BFD250" w14:textId="77777777" w:rsidR="004140A0" w:rsidRDefault="004140A0" w:rsidP="004140A0">
          <w:pPr>
            <w:pStyle w:val="ListParagraph"/>
            <w:widowControl/>
            <w:tabs>
              <w:tab w:val="left" w:pos="0"/>
              <w:tab w:val="left" w:pos="1260"/>
            </w:tabs>
            <w:autoSpaceDE/>
            <w:autoSpaceDN/>
            <w:spacing w:after="200" w:line="360" w:lineRule="auto"/>
            <w:ind w:left="-270" w:right="270"/>
            <w:jc w:val="both"/>
            <w:rPr>
              <w:sz w:val="24"/>
              <w:szCs w:val="24"/>
            </w:rPr>
          </w:pPr>
        </w:p>
        <w:p w14:paraId="1E4E9337" w14:textId="77777777" w:rsidR="004140A0" w:rsidRDefault="004140A0" w:rsidP="004140A0">
          <w:pPr>
            <w:pStyle w:val="ListParagraph"/>
            <w:widowControl/>
            <w:tabs>
              <w:tab w:val="left" w:pos="0"/>
              <w:tab w:val="left" w:pos="1260"/>
            </w:tabs>
            <w:autoSpaceDE/>
            <w:autoSpaceDN/>
            <w:spacing w:after="200" w:line="360" w:lineRule="auto"/>
            <w:ind w:left="-270" w:right="270"/>
            <w:jc w:val="both"/>
            <w:rPr>
              <w:sz w:val="24"/>
              <w:szCs w:val="24"/>
            </w:rPr>
          </w:pPr>
        </w:p>
        <w:p w14:paraId="08B29270" w14:textId="77777777" w:rsidR="004140A0" w:rsidRDefault="004140A0" w:rsidP="004140A0">
          <w:pPr>
            <w:pStyle w:val="ListParagraph"/>
            <w:widowControl/>
            <w:tabs>
              <w:tab w:val="left" w:pos="0"/>
              <w:tab w:val="left" w:pos="1260"/>
            </w:tabs>
            <w:autoSpaceDE/>
            <w:autoSpaceDN/>
            <w:spacing w:after="200" w:line="360" w:lineRule="auto"/>
            <w:ind w:left="-270" w:right="270"/>
            <w:jc w:val="both"/>
            <w:rPr>
              <w:sz w:val="24"/>
              <w:szCs w:val="24"/>
            </w:rPr>
          </w:pPr>
        </w:p>
        <w:p w14:paraId="6E5ABD7A" w14:textId="77777777" w:rsidR="004140A0" w:rsidRDefault="004140A0" w:rsidP="004140A0">
          <w:pPr>
            <w:pStyle w:val="ListParagraph"/>
            <w:widowControl/>
            <w:tabs>
              <w:tab w:val="left" w:pos="0"/>
              <w:tab w:val="left" w:pos="1260"/>
            </w:tabs>
            <w:autoSpaceDE/>
            <w:autoSpaceDN/>
            <w:spacing w:after="200" w:line="360" w:lineRule="auto"/>
            <w:ind w:left="-270" w:right="270"/>
            <w:jc w:val="both"/>
            <w:rPr>
              <w:sz w:val="24"/>
              <w:szCs w:val="24"/>
            </w:rPr>
          </w:pPr>
        </w:p>
        <w:p w14:paraId="3EE73F95" w14:textId="77777777" w:rsidR="004140A0" w:rsidRDefault="004140A0" w:rsidP="004140A0">
          <w:pPr>
            <w:pStyle w:val="ListParagraph"/>
            <w:widowControl/>
            <w:tabs>
              <w:tab w:val="left" w:pos="0"/>
              <w:tab w:val="left" w:pos="1260"/>
            </w:tabs>
            <w:autoSpaceDE/>
            <w:autoSpaceDN/>
            <w:spacing w:after="200" w:line="360" w:lineRule="auto"/>
            <w:ind w:left="-270" w:right="270"/>
            <w:jc w:val="both"/>
            <w:rPr>
              <w:sz w:val="24"/>
              <w:szCs w:val="24"/>
            </w:rPr>
          </w:pPr>
        </w:p>
        <w:p w14:paraId="4F449A0C" w14:textId="77777777" w:rsidR="004140A0" w:rsidRDefault="004140A0" w:rsidP="004140A0">
          <w:pPr>
            <w:pStyle w:val="ListParagraph"/>
            <w:widowControl/>
            <w:tabs>
              <w:tab w:val="left" w:pos="0"/>
              <w:tab w:val="left" w:pos="1260"/>
            </w:tabs>
            <w:autoSpaceDE/>
            <w:autoSpaceDN/>
            <w:spacing w:after="200" w:line="360" w:lineRule="auto"/>
            <w:ind w:left="-270" w:right="270"/>
            <w:jc w:val="both"/>
            <w:rPr>
              <w:sz w:val="24"/>
              <w:szCs w:val="24"/>
            </w:rPr>
          </w:pPr>
        </w:p>
        <w:p w14:paraId="66293C39" w14:textId="77777777" w:rsidR="004140A0" w:rsidRDefault="004140A0" w:rsidP="004140A0">
          <w:pPr>
            <w:pStyle w:val="ListParagraph"/>
            <w:widowControl/>
            <w:tabs>
              <w:tab w:val="left" w:pos="0"/>
              <w:tab w:val="left" w:pos="1260"/>
            </w:tabs>
            <w:autoSpaceDE/>
            <w:autoSpaceDN/>
            <w:spacing w:after="200" w:line="360" w:lineRule="auto"/>
            <w:ind w:left="-270" w:right="270"/>
            <w:jc w:val="both"/>
            <w:rPr>
              <w:sz w:val="24"/>
              <w:szCs w:val="24"/>
            </w:rPr>
          </w:pPr>
        </w:p>
        <w:p w14:paraId="0ABE98C9" w14:textId="77777777" w:rsidR="004140A0" w:rsidRDefault="004140A0" w:rsidP="004140A0">
          <w:pPr>
            <w:pStyle w:val="ListParagraph"/>
            <w:widowControl/>
            <w:tabs>
              <w:tab w:val="left" w:pos="0"/>
              <w:tab w:val="left" w:pos="1260"/>
            </w:tabs>
            <w:autoSpaceDE/>
            <w:autoSpaceDN/>
            <w:spacing w:after="200" w:line="360" w:lineRule="auto"/>
            <w:ind w:left="-270" w:right="270"/>
            <w:jc w:val="both"/>
            <w:rPr>
              <w:sz w:val="24"/>
              <w:szCs w:val="24"/>
            </w:rPr>
          </w:pPr>
        </w:p>
        <w:p w14:paraId="620D8C92" w14:textId="77777777" w:rsidR="003C536B" w:rsidRDefault="003C536B" w:rsidP="00E80DCE">
          <w:pPr>
            <w:pStyle w:val="Heading1"/>
            <w:ind w:left="0"/>
            <w:jc w:val="left"/>
          </w:pPr>
        </w:p>
        <w:p w14:paraId="7EF06B8A" w14:textId="77777777" w:rsidR="003C536B" w:rsidRDefault="003C536B" w:rsidP="003C536B">
          <w:pPr>
            <w:pStyle w:val="Heading1"/>
          </w:pPr>
        </w:p>
        <w:p w14:paraId="7827816A" w14:textId="77777777" w:rsidR="003C536B" w:rsidRDefault="003C536B" w:rsidP="003C536B">
          <w:pPr>
            <w:pStyle w:val="Heading1"/>
          </w:pPr>
        </w:p>
        <w:p w14:paraId="298AFBAC" w14:textId="77777777" w:rsidR="003C536B" w:rsidRDefault="003C536B" w:rsidP="003C536B">
          <w:pPr>
            <w:pStyle w:val="Heading1"/>
          </w:pPr>
        </w:p>
        <w:p w14:paraId="27D8C723" w14:textId="77777777" w:rsidR="003C536B" w:rsidRPr="003C536B" w:rsidRDefault="004140A0" w:rsidP="003C536B">
          <w:pPr>
            <w:pStyle w:val="Heading1"/>
            <w:rPr>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64" w:name="_Toc140273411"/>
          <w:bookmarkStart w:id="65" w:name="_Toc127018859"/>
          <w:bookmarkStart w:id="66" w:name="_Toc137854284"/>
          <w:bookmarkStart w:id="67" w:name="_Toc137860256"/>
          <w:r w:rsidRPr="003C536B">
            <w:rPr>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Chapter 03:</w:t>
          </w:r>
          <w:bookmarkEnd w:id="64"/>
          <w:r w:rsidRPr="003C536B">
            <w:rPr>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5EA95DBD" w14:textId="0BD5E5AD" w:rsidR="004140A0" w:rsidRPr="003C536B" w:rsidRDefault="004140A0" w:rsidP="003C536B">
          <w:pPr>
            <w:pStyle w:val="Heading1"/>
            <w:rPr>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68" w:name="_Toc140273412"/>
          <w:r w:rsidRPr="003C536B">
            <w:rPr>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Methodology of the Study</w:t>
          </w:r>
          <w:bookmarkEnd w:id="65"/>
          <w:bookmarkEnd w:id="66"/>
          <w:bookmarkEnd w:id="67"/>
          <w:bookmarkEnd w:id="68"/>
        </w:p>
        <w:p w14:paraId="681FECE9" w14:textId="77777777" w:rsidR="003C536B" w:rsidRDefault="003C536B" w:rsidP="00064B61">
          <w:pPr>
            <w:pStyle w:val="BodyText"/>
          </w:pPr>
          <w:bookmarkStart w:id="69" w:name="_Toc137854285"/>
        </w:p>
        <w:p w14:paraId="7AFD2E46" w14:textId="77777777" w:rsidR="003C536B" w:rsidRDefault="003C536B" w:rsidP="00064B61">
          <w:pPr>
            <w:pStyle w:val="BodyText"/>
          </w:pPr>
        </w:p>
        <w:p w14:paraId="3B2BD47F" w14:textId="77777777" w:rsidR="003C536B" w:rsidRDefault="003C536B" w:rsidP="00064B61">
          <w:pPr>
            <w:pStyle w:val="BodyText"/>
          </w:pPr>
        </w:p>
        <w:p w14:paraId="2C1230E7" w14:textId="77777777" w:rsidR="003C536B" w:rsidRDefault="003C536B" w:rsidP="00064B61">
          <w:pPr>
            <w:pStyle w:val="BodyText"/>
          </w:pPr>
        </w:p>
        <w:p w14:paraId="5B8554C8" w14:textId="77777777" w:rsidR="003C536B" w:rsidRDefault="003C536B" w:rsidP="00064B61">
          <w:pPr>
            <w:pStyle w:val="BodyText"/>
          </w:pPr>
        </w:p>
        <w:p w14:paraId="4CFA2762" w14:textId="77777777" w:rsidR="003C536B" w:rsidRDefault="003C536B" w:rsidP="00064B61">
          <w:pPr>
            <w:pStyle w:val="BodyText"/>
          </w:pPr>
        </w:p>
        <w:p w14:paraId="44A4EDD5" w14:textId="77777777" w:rsidR="003C536B" w:rsidRDefault="003C536B" w:rsidP="00064B61">
          <w:pPr>
            <w:pStyle w:val="BodyText"/>
          </w:pPr>
        </w:p>
        <w:p w14:paraId="1AE87DB3" w14:textId="77777777" w:rsidR="003C536B" w:rsidRDefault="003C536B" w:rsidP="00064B61">
          <w:pPr>
            <w:pStyle w:val="BodyText"/>
          </w:pPr>
        </w:p>
        <w:p w14:paraId="21C5E3D6" w14:textId="77777777" w:rsidR="003C536B" w:rsidRDefault="003C536B" w:rsidP="00064B61">
          <w:pPr>
            <w:pStyle w:val="BodyText"/>
          </w:pPr>
        </w:p>
        <w:p w14:paraId="426A5198" w14:textId="77777777" w:rsidR="00D65BA5" w:rsidRDefault="00D65BA5" w:rsidP="00064B61">
          <w:pPr>
            <w:pStyle w:val="BodyText"/>
          </w:pPr>
        </w:p>
        <w:p w14:paraId="537503E3" w14:textId="77777777" w:rsidR="00D65BA5" w:rsidRDefault="00D65BA5" w:rsidP="00064B61">
          <w:pPr>
            <w:pStyle w:val="BodyText"/>
          </w:pPr>
        </w:p>
        <w:p w14:paraId="7E1631AF" w14:textId="77777777" w:rsidR="003C536B" w:rsidRDefault="003C536B" w:rsidP="00064B61">
          <w:pPr>
            <w:pStyle w:val="BodyText"/>
          </w:pPr>
        </w:p>
        <w:p w14:paraId="71AC5AF1" w14:textId="77777777" w:rsidR="00917FBE" w:rsidRDefault="00917FBE" w:rsidP="00064B61">
          <w:pPr>
            <w:pStyle w:val="BodyText"/>
          </w:pPr>
        </w:p>
        <w:p w14:paraId="1FB8694D" w14:textId="77777777" w:rsidR="00917FBE" w:rsidRDefault="00917FBE" w:rsidP="00064B61">
          <w:pPr>
            <w:pStyle w:val="BodyText"/>
          </w:pPr>
        </w:p>
        <w:p w14:paraId="1E472B92" w14:textId="77777777" w:rsidR="003C536B" w:rsidRDefault="003C536B" w:rsidP="00064B61">
          <w:pPr>
            <w:pStyle w:val="BodyText"/>
          </w:pPr>
        </w:p>
        <w:p w14:paraId="79D88A8C" w14:textId="77777777" w:rsidR="00E80DCE" w:rsidRDefault="00E80DCE" w:rsidP="00064B61">
          <w:pPr>
            <w:pStyle w:val="BodyText"/>
          </w:pPr>
        </w:p>
        <w:p w14:paraId="6B81249A" w14:textId="0C214CC7" w:rsidR="004140A0" w:rsidRDefault="004140A0" w:rsidP="00064B61">
          <w:pPr>
            <w:pStyle w:val="BodyText"/>
            <w:rPr>
              <w:b/>
              <w:bCs/>
            </w:rPr>
          </w:pPr>
          <w:r w:rsidRPr="004140A0">
            <w:lastRenderedPageBreak/>
            <w:t>The complete internship report serves as an overview for the knowledge I gained throughout my internship at</w:t>
          </w:r>
          <w:r>
            <w:t xml:space="preserve"> GPH Ispat Ltd</w:t>
          </w:r>
          <w:r w:rsidRPr="004140A0">
            <w:t xml:space="preserve">.  </w:t>
          </w:r>
          <w:r w:rsidR="0049334D" w:rsidRPr="0049334D">
            <w:t xml:space="preserve">This report was written after carefully examining the data and facts from study and on-the-job experience. </w:t>
          </w:r>
          <w:r w:rsidRPr="004140A0">
            <w:t>The process for data gathering, sampling, and analysis is outlined below:</w:t>
          </w:r>
          <w:bookmarkEnd w:id="69"/>
        </w:p>
        <w:p w14:paraId="7331A06F" w14:textId="77777777" w:rsidR="00226109" w:rsidRDefault="00226109" w:rsidP="00064B61">
          <w:pPr>
            <w:pStyle w:val="BodyText"/>
            <w:rPr>
              <w:b/>
              <w:bCs/>
            </w:rPr>
          </w:pPr>
        </w:p>
        <w:p w14:paraId="275FBD22" w14:textId="618EB5C8" w:rsidR="00226109" w:rsidRDefault="0083509C" w:rsidP="0083509C">
          <w:pPr>
            <w:pStyle w:val="Heading2"/>
            <w:rPr>
              <w:rFonts w:ascii="Times New Roman" w:hAnsi="Times New Roman" w:cs="Times New Roman"/>
              <w:b/>
              <w:bCs/>
            </w:rPr>
          </w:pPr>
          <w:bookmarkStart w:id="70" w:name="_Toc127018860"/>
          <w:bookmarkStart w:id="71" w:name="_Toc137854286"/>
          <w:bookmarkStart w:id="72" w:name="_Toc137860257"/>
          <w:bookmarkStart w:id="73" w:name="_Toc140273413"/>
          <w:r w:rsidRPr="0083509C">
            <w:rPr>
              <w:rFonts w:ascii="Times New Roman" w:hAnsi="Times New Roman" w:cs="Times New Roman"/>
              <w:b/>
              <w:bCs/>
            </w:rPr>
            <w:t xml:space="preserve">3.1 </w:t>
          </w:r>
          <w:r w:rsidR="00226109" w:rsidRPr="0083509C">
            <w:rPr>
              <w:rFonts w:ascii="Times New Roman" w:hAnsi="Times New Roman" w:cs="Times New Roman"/>
              <w:b/>
              <w:bCs/>
            </w:rPr>
            <w:t>Type of Data:</w:t>
          </w:r>
          <w:bookmarkEnd w:id="70"/>
          <w:bookmarkEnd w:id="71"/>
          <w:bookmarkEnd w:id="72"/>
          <w:bookmarkEnd w:id="73"/>
        </w:p>
        <w:p w14:paraId="07D9BB9A" w14:textId="77777777" w:rsidR="00346FF1" w:rsidRDefault="00346FF1" w:rsidP="00346FF1"/>
        <w:p w14:paraId="33980B31" w14:textId="695D6872" w:rsidR="00346FF1" w:rsidRPr="00346FF1" w:rsidRDefault="00346FF1" w:rsidP="00346FF1">
          <w:pPr>
            <w:spacing w:line="360" w:lineRule="auto"/>
            <w:rPr>
              <w:sz w:val="24"/>
              <w:szCs w:val="24"/>
            </w:rPr>
          </w:pPr>
          <w:r w:rsidRPr="00346FF1">
            <w:rPr>
              <w:sz w:val="24"/>
              <w:szCs w:val="24"/>
            </w:rPr>
            <w:t>The majority of the primary data came from collective job experience and academic know-how. To understand the organization's historical backdrop as well as the industrial environment, secondary data was utilized.</w:t>
          </w:r>
        </w:p>
        <w:p w14:paraId="20691CC5" w14:textId="77777777" w:rsidR="0083509C" w:rsidRPr="0083509C" w:rsidRDefault="0083509C" w:rsidP="0083509C">
          <w:pPr>
            <w:rPr>
              <w:rFonts w:eastAsia="Calibri"/>
            </w:rPr>
          </w:pPr>
        </w:p>
        <w:p w14:paraId="033751AF" w14:textId="77777777" w:rsidR="0018697D" w:rsidRPr="00D36403" w:rsidRDefault="0018697D">
          <w:pPr>
            <w:pStyle w:val="ListParagraph"/>
            <w:widowControl/>
            <w:numPr>
              <w:ilvl w:val="0"/>
              <w:numId w:val="22"/>
            </w:numPr>
            <w:autoSpaceDE/>
            <w:autoSpaceDN/>
            <w:spacing w:after="200" w:line="360" w:lineRule="auto"/>
            <w:jc w:val="both"/>
            <w:rPr>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36403">
            <w:rPr>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Primary sources: </w:t>
          </w:r>
        </w:p>
        <w:p w14:paraId="6325AD67" w14:textId="529D69F4" w:rsidR="0018697D" w:rsidRPr="000E6943" w:rsidRDefault="000E6943">
          <w:pPr>
            <w:widowControl/>
            <w:numPr>
              <w:ilvl w:val="0"/>
              <w:numId w:val="4"/>
            </w:numPr>
            <w:autoSpaceDE/>
            <w:autoSpaceDN/>
            <w:spacing w:line="360" w:lineRule="auto"/>
            <w:jc w:val="both"/>
            <w:rPr>
              <w:sz w:val="24"/>
              <w:szCs w:val="24"/>
            </w:rPr>
          </w:pPr>
          <w:bookmarkStart w:id="74" w:name="_Toc137854288"/>
          <w:r>
            <w:rPr>
              <w:sz w:val="24"/>
              <w:szCs w:val="24"/>
            </w:rPr>
            <w:t>Observation of the practical recruitment and selection process that takes place at the corporate office</w:t>
          </w:r>
          <w:r w:rsidR="0018697D" w:rsidRPr="000E6943">
            <w:rPr>
              <w:sz w:val="24"/>
              <w:szCs w:val="24"/>
            </w:rPr>
            <w:t>.</w:t>
          </w:r>
          <w:bookmarkEnd w:id="74"/>
          <w:r w:rsidR="0018697D" w:rsidRPr="000E6943">
            <w:rPr>
              <w:sz w:val="24"/>
              <w:szCs w:val="24"/>
            </w:rPr>
            <w:t xml:space="preserve"> </w:t>
          </w:r>
        </w:p>
        <w:p w14:paraId="26FD2662" w14:textId="7CDB2959" w:rsidR="0018697D" w:rsidRPr="0018697D" w:rsidRDefault="0018697D">
          <w:pPr>
            <w:pStyle w:val="ListParagraph"/>
            <w:widowControl/>
            <w:numPr>
              <w:ilvl w:val="0"/>
              <w:numId w:val="5"/>
            </w:numPr>
            <w:autoSpaceDE/>
            <w:autoSpaceDN/>
            <w:spacing w:after="200" w:line="360" w:lineRule="auto"/>
            <w:jc w:val="both"/>
            <w:rPr>
              <w:sz w:val="24"/>
              <w:szCs w:val="24"/>
            </w:rPr>
          </w:pPr>
          <w:r w:rsidRPr="0018697D">
            <w:rPr>
              <w:sz w:val="24"/>
              <w:szCs w:val="24"/>
            </w:rPr>
            <w:t xml:space="preserve"> In-person discussions with the Chief People Officer, Assistant Manager, Senior Executive and other </w:t>
          </w:r>
          <w:r w:rsidR="000E6943" w:rsidRPr="0018697D">
            <w:rPr>
              <w:sz w:val="24"/>
              <w:szCs w:val="24"/>
            </w:rPr>
            <w:t>executives.</w:t>
          </w:r>
          <w:r w:rsidRPr="0018697D">
            <w:rPr>
              <w:sz w:val="24"/>
              <w:szCs w:val="24"/>
            </w:rPr>
            <w:t xml:space="preserve"> </w:t>
          </w:r>
          <w:r w:rsidR="008F6A92" w:rsidRPr="008F6A92">
            <w:rPr>
              <w:sz w:val="24"/>
              <w:szCs w:val="24"/>
            </w:rPr>
            <w:t xml:space="preserve">I frequently surveyed employees during work breaks using my prepared questionnaire in order to understand more about their work, workplace culture, and departmental policies, limitations and suggestions for improvement. </w:t>
          </w:r>
          <w:r w:rsidR="008F6A92">
            <w:rPr>
              <w:sz w:val="24"/>
              <w:szCs w:val="24"/>
            </w:rPr>
            <w:t xml:space="preserve">Those </w:t>
          </w:r>
          <w:r w:rsidR="008F6A92" w:rsidRPr="008F6A92">
            <w:rPr>
              <w:sz w:val="24"/>
              <w:szCs w:val="24"/>
            </w:rPr>
            <w:t xml:space="preserve">interactions </w:t>
          </w:r>
          <w:r w:rsidR="008F6A92">
            <w:rPr>
              <w:sz w:val="24"/>
              <w:szCs w:val="24"/>
            </w:rPr>
            <w:t xml:space="preserve">with them </w:t>
          </w:r>
          <w:r w:rsidR="008F6A92" w:rsidRPr="008F6A92">
            <w:rPr>
              <w:sz w:val="24"/>
              <w:szCs w:val="24"/>
            </w:rPr>
            <w:t>were used to acquire qualitative data, which was then developed and applied to this study.</w:t>
          </w:r>
        </w:p>
        <w:p w14:paraId="39100E17" w14:textId="28D67ED4" w:rsidR="000E6943" w:rsidRDefault="000E6943">
          <w:pPr>
            <w:pStyle w:val="ListParagraph"/>
            <w:widowControl/>
            <w:numPr>
              <w:ilvl w:val="0"/>
              <w:numId w:val="5"/>
            </w:numPr>
            <w:autoSpaceDE/>
            <w:autoSpaceDN/>
            <w:spacing w:after="200" w:line="360" w:lineRule="auto"/>
            <w:jc w:val="both"/>
            <w:rPr>
              <w:sz w:val="24"/>
              <w:szCs w:val="24"/>
            </w:rPr>
          </w:pPr>
          <w:r w:rsidRPr="000E6943">
            <w:rPr>
              <w:sz w:val="24"/>
              <w:szCs w:val="24"/>
            </w:rPr>
            <w:t xml:space="preserve">Personal </w:t>
          </w:r>
          <w:r w:rsidR="008F6A92">
            <w:rPr>
              <w:sz w:val="24"/>
              <w:szCs w:val="24"/>
            </w:rPr>
            <w:t>finding</w:t>
          </w:r>
          <w:r w:rsidRPr="000E6943">
            <w:rPr>
              <w:sz w:val="24"/>
              <w:szCs w:val="24"/>
            </w:rPr>
            <w:t xml:space="preserve">s and job-related </w:t>
          </w:r>
          <w:r w:rsidR="008F6A92" w:rsidRPr="008F6A92">
            <w:rPr>
              <w:sz w:val="24"/>
              <w:szCs w:val="24"/>
            </w:rPr>
            <w:t>insights</w:t>
          </w:r>
          <w:r w:rsidRPr="000E6943">
            <w:rPr>
              <w:sz w:val="24"/>
              <w:szCs w:val="24"/>
            </w:rPr>
            <w:t xml:space="preserve"> aided in recognizing various components of the study</w:t>
          </w:r>
          <w:r w:rsidR="0018697D" w:rsidRPr="0018697D">
            <w:rPr>
              <w:sz w:val="24"/>
              <w:szCs w:val="24"/>
            </w:rPr>
            <w:t xml:space="preserve">. </w:t>
          </w:r>
        </w:p>
        <w:p w14:paraId="585616BB" w14:textId="77777777" w:rsidR="000E6943" w:rsidRPr="000E6943" w:rsidRDefault="000E6943" w:rsidP="000E6943">
          <w:pPr>
            <w:pStyle w:val="ListParagraph"/>
            <w:widowControl/>
            <w:autoSpaceDE/>
            <w:autoSpaceDN/>
            <w:spacing w:after="200" w:line="360" w:lineRule="auto"/>
            <w:jc w:val="both"/>
            <w:rPr>
              <w:sz w:val="24"/>
              <w:szCs w:val="24"/>
            </w:rPr>
          </w:pPr>
        </w:p>
        <w:p w14:paraId="0D41AC0E" w14:textId="77777777" w:rsidR="000E6943" w:rsidRPr="00D36403" w:rsidRDefault="000E6943">
          <w:pPr>
            <w:pStyle w:val="ListParagraph"/>
            <w:widowControl/>
            <w:numPr>
              <w:ilvl w:val="0"/>
              <w:numId w:val="4"/>
            </w:numPr>
            <w:autoSpaceDE/>
            <w:autoSpaceDN/>
            <w:spacing w:after="200" w:line="360" w:lineRule="auto"/>
            <w:jc w:val="both"/>
            <w:rPr>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36403">
            <w:rPr>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Secondary sources:</w:t>
          </w:r>
        </w:p>
        <w:p w14:paraId="651D691C" w14:textId="2FBB8562" w:rsidR="00E80DCE" w:rsidRDefault="009776B3" w:rsidP="006023E1">
          <w:pPr>
            <w:pStyle w:val="ListParagraph"/>
            <w:widowControl/>
            <w:autoSpaceDE/>
            <w:autoSpaceDN/>
            <w:spacing w:after="200" w:line="360" w:lineRule="auto"/>
            <w:jc w:val="both"/>
            <w:rPr>
              <w:sz w:val="24"/>
              <w:szCs w:val="24"/>
            </w:rPr>
          </w:pPr>
          <w:r w:rsidRPr="009776B3">
            <w:rPr>
              <w:sz w:val="24"/>
              <w:szCs w:val="24"/>
            </w:rPr>
            <w:t xml:space="preserve">I gathered information for the secondary data from sources such as the company's official website and web portal, Google, Google Scholar, HR regulations, </w:t>
          </w:r>
          <w:r w:rsidR="00941734">
            <w:rPr>
              <w:sz w:val="24"/>
              <w:szCs w:val="24"/>
            </w:rPr>
            <w:t>in</w:t>
          </w:r>
          <w:r>
            <w:rPr>
              <w:sz w:val="24"/>
              <w:szCs w:val="24"/>
            </w:rPr>
            <w:t xml:space="preserve"> house </w:t>
          </w:r>
          <w:r w:rsidRPr="009776B3">
            <w:rPr>
              <w:sz w:val="24"/>
              <w:szCs w:val="24"/>
            </w:rPr>
            <w:t>software</w:t>
          </w:r>
          <w:r>
            <w:rPr>
              <w:sz w:val="24"/>
              <w:szCs w:val="24"/>
            </w:rPr>
            <w:t xml:space="preserve"> called</w:t>
          </w:r>
          <w:r w:rsidRPr="009776B3">
            <w:rPr>
              <w:sz w:val="24"/>
              <w:szCs w:val="24"/>
            </w:rPr>
            <w:t xml:space="preserve"> </w:t>
          </w:r>
          <w:r>
            <w:rPr>
              <w:sz w:val="24"/>
              <w:szCs w:val="24"/>
            </w:rPr>
            <w:t>H</w:t>
          </w:r>
          <w:r w:rsidRPr="009776B3">
            <w:rPr>
              <w:sz w:val="24"/>
              <w:szCs w:val="24"/>
            </w:rPr>
            <w:t xml:space="preserve">uman </w:t>
          </w:r>
          <w:r>
            <w:rPr>
              <w:sz w:val="24"/>
              <w:szCs w:val="24"/>
            </w:rPr>
            <w:t>R</w:t>
          </w:r>
          <w:r w:rsidRPr="009776B3">
            <w:rPr>
              <w:sz w:val="24"/>
              <w:szCs w:val="24"/>
            </w:rPr>
            <w:t xml:space="preserve">esource </w:t>
          </w:r>
          <w:r>
            <w:rPr>
              <w:sz w:val="24"/>
              <w:szCs w:val="24"/>
            </w:rPr>
            <w:t>I</w:t>
          </w:r>
          <w:r w:rsidRPr="009776B3">
            <w:rPr>
              <w:sz w:val="24"/>
              <w:szCs w:val="24"/>
            </w:rPr>
            <w:t xml:space="preserve">nformation </w:t>
          </w:r>
          <w:r>
            <w:rPr>
              <w:sz w:val="24"/>
              <w:szCs w:val="24"/>
            </w:rPr>
            <w:t>S</w:t>
          </w:r>
          <w:r w:rsidRPr="009776B3">
            <w:rPr>
              <w:sz w:val="24"/>
              <w:szCs w:val="24"/>
            </w:rPr>
            <w:t>ystem (HRIS), several magazines, and numerous online newspapers.</w:t>
          </w:r>
          <w:bookmarkStart w:id="75" w:name="_Toc127018861"/>
          <w:bookmarkStart w:id="76" w:name="_Toc137860258"/>
        </w:p>
        <w:p w14:paraId="040CCE21" w14:textId="77777777" w:rsidR="00C64675" w:rsidRDefault="00C64675" w:rsidP="006023E1">
          <w:pPr>
            <w:pStyle w:val="ListParagraph"/>
            <w:widowControl/>
            <w:autoSpaceDE/>
            <w:autoSpaceDN/>
            <w:spacing w:after="200" w:line="360" w:lineRule="auto"/>
            <w:jc w:val="both"/>
            <w:rPr>
              <w:sz w:val="24"/>
              <w:szCs w:val="24"/>
            </w:rPr>
          </w:pPr>
        </w:p>
        <w:p w14:paraId="53E1B538" w14:textId="77777777" w:rsidR="00C64675" w:rsidRPr="006023E1" w:rsidRDefault="00C64675" w:rsidP="006023E1">
          <w:pPr>
            <w:pStyle w:val="ListParagraph"/>
            <w:widowControl/>
            <w:autoSpaceDE/>
            <w:autoSpaceDN/>
            <w:spacing w:after="200" w:line="360" w:lineRule="auto"/>
            <w:jc w:val="both"/>
            <w:rPr>
              <w:sz w:val="24"/>
              <w:szCs w:val="24"/>
            </w:rPr>
          </w:pPr>
        </w:p>
        <w:p w14:paraId="72A31A24" w14:textId="29CAD36B" w:rsidR="009776B3" w:rsidRPr="00D36403" w:rsidRDefault="0083509C" w:rsidP="0083509C">
          <w:pPr>
            <w:pStyle w:val="Heading2"/>
            <w:keepNext w:val="0"/>
            <w:keepLines w:val="0"/>
            <w:widowControl/>
            <w:autoSpaceDE/>
            <w:autoSpaceDN/>
            <w:spacing w:before="0" w:after="160" w:line="360" w:lineRule="auto"/>
            <w:ind w:left="720"/>
            <w:jc w:val="both"/>
            <w:rPr>
              <w:rFonts w:ascii="Times New Roman" w:eastAsiaTheme="minorHAnsi"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77" w:name="_Toc140273414"/>
          <w:r>
            <w:rPr>
              <w:rFonts w:ascii="Times New Roman" w:eastAsiaTheme="minorHAnsi"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3.2</w:t>
          </w:r>
          <w:r w:rsidR="009776B3" w:rsidRPr="00D36403">
            <w:rPr>
              <w:rFonts w:ascii="Times New Roman" w:eastAsiaTheme="minorHAnsi"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Sample Size:</w:t>
          </w:r>
          <w:bookmarkEnd w:id="75"/>
          <w:bookmarkEnd w:id="76"/>
          <w:bookmarkEnd w:id="77"/>
        </w:p>
        <w:p w14:paraId="72EC5972" w14:textId="7613BB98" w:rsidR="00941734" w:rsidRDefault="00756375" w:rsidP="003C536B">
          <w:pPr>
            <w:pStyle w:val="BodyText"/>
          </w:pPr>
          <w:bookmarkStart w:id="78" w:name="_Toc137854289"/>
          <w:r>
            <w:t xml:space="preserve">As I worked in the Dhaka Corporate Office of GPH Ispat </w:t>
          </w:r>
          <w:r w:rsidR="00941734">
            <w:t>Ltd, here</w:t>
          </w:r>
          <w:r>
            <w:t xml:space="preserve"> I got chance to work with </w:t>
          </w:r>
          <w:r w:rsidR="00941734">
            <w:t xml:space="preserve">Chief People Officer &amp; Assistant Manager-HRBP only. The other HR departments of GPH Ispat works from the head office which is in Chittagong. So, basically </w:t>
          </w:r>
          <w:r w:rsidR="008F6A92" w:rsidRPr="008F6A92">
            <w:t xml:space="preserve">an in-depth interview </w:t>
          </w:r>
          <w:r w:rsidRPr="00756375">
            <w:t xml:space="preserve">was conducted with </w:t>
          </w:r>
          <w:r w:rsidR="00941734">
            <w:t>my supervisor Farhana Parven, Assistant Manager, HRBP of GPH Ispat Ltd.</w:t>
          </w:r>
          <w:bookmarkStart w:id="79" w:name="_Toc127018862"/>
          <w:bookmarkEnd w:id="78"/>
        </w:p>
        <w:p w14:paraId="68D85172" w14:textId="77777777" w:rsidR="002E49BB" w:rsidRDefault="002E49BB" w:rsidP="00941734">
          <w:pPr>
            <w:spacing w:line="360" w:lineRule="auto"/>
            <w:rPr>
              <w:sz w:val="24"/>
              <w:szCs w:val="24"/>
            </w:rPr>
          </w:pPr>
        </w:p>
        <w:p w14:paraId="73534321" w14:textId="77777777" w:rsidR="002E49BB" w:rsidRDefault="002E49BB" w:rsidP="00941734">
          <w:pPr>
            <w:spacing w:line="360" w:lineRule="auto"/>
            <w:rPr>
              <w:sz w:val="24"/>
              <w:szCs w:val="24"/>
            </w:rPr>
          </w:pPr>
        </w:p>
        <w:p w14:paraId="0C6E6176" w14:textId="77777777" w:rsidR="00941734" w:rsidRPr="003C536B" w:rsidRDefault="00941734" w:rsidP="00941734">
          <w:pPr>
            <w:spacing w:line="360" w:lineRule="auto"/>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2E93FD6" w14:textId="6F5252C2" w:rsidR="00941734" w:rsidRPr="003C536B" w:rsidRDefault="0083509C" w:rsidP="003C536B">
          <w:pPr>
            <w:pStyle w:val="Heading2"/>
            <w:rPr>
              <w:rFonts w:ascii="Times New Roman" w:eastAsiaTheme="minorHAnsi"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80" w:name="_Toc137860259"/>
          <w:bookmarkStart w:id="81" w:name="_Toc140273415"/>
          <w:r w:rsidRPr="003C536B">
            <w:rPr>
              <w:rFonts w:ascii="Times New Roman" w:eastAsiaTheme="minorHAnsi"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3.3</w:t>
          </w:r>
          <w:r w:rsidR="00921A4A" w:rsidRPr="003C536B">
            <w:rPr>
              <w:rFonts w:ascii="Times New Roman" w:eastAsiaTheme="minorHAnsi"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41734" w:rsidRPr="003C536B">
            <w:rPr>
              <w:rFonts w:ascii="Times New Roman" w:eastAsiaTheme="minorHAnsi"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Sampling Technique or procedure:</w:t>
          </w:r>
          <w:bookmarkEnd w:id="79"/>
          <w:bookmarkEnd w:id="80"/>
          <w:bookmarkEnd w:id="81"/>
        </w:p>
        <w:p w14:paraId="4E6C54D0" w14:textId="57C7500F" w:rsidR="00921A4A" w:rsidRDefault="000D44B4" w:rsidP="00921A4A">
          <w:pPr>
            <w:spacing w:line="360" w:lineRule="auto"/>
            <w:rPr>
              <w:rFonts w:eastAsiaTheme="minorHAnsi"/>
              <w:sz w:val="24"/>
              <w:szCs w:val="24"/>
            </w:rPr>
          </w:pPr>
          <w:bookmarkStart w:id="82" w:name="_Toc137854290"/>
          <w:r w:rsidRPr="000D44B4">
            <w:rPr>
              <w:rFonts w:eastAsiaTheme="minorHAnsi"/>
              <w:sz w:val="24"/>
              <w:szCs w:val="24"/>
            </w:rPr>
            <w:t xml:space="preserve">The most senior member of the department working on that team is my supervisor and HRBP from the HR department. </w:t>
          </w:r>
          <w:r w:rsidR="00921A4A">
            <w:rPr>
              <w:rFonts w:eastAsiaTheme="minorHAnsi"/>
              <w:sz w:val="24"/>
              <w:szCs w:val="24"/>
            </w:rPr>
            <w:t xml:space="preserve">Also, previously she worked in </w:t>
          </w:r>
          <w:r w:rsidR="00921A4A">
            <w:rPr>
              <w:sz w:val="24"/>
              <w:szCs w:val="24"/>
            </w:rPr>
            <w:t>Chittagong</w:t>
          </w:r>
          <w:r w:rsidR="00921A4A">
            <w:rPr>
              <w:rFonts w:eastAsiaTheme="minorHAnsi"/>
              <w:sz w:val="24"/>
              <w:szCs w:val="24"/>
            </w:rPr>
            <w:t xml:space="preserve"> </w:t>
          </w:r>
          <w:r w:rsidR="00921A4A">
            <w:rPr>
              <w:sz w:val="24"/>
              <w:szCs w:val="24"/>
            </w:rPr>
            <w:t>head office with all the HR departments,</w:t>
          </w:r>
          <w:r w:rsidRPr="000D44B4">
            <w:t xml:space="preserve"> </w:t>
          </w:r>
          <w:r>
            <w:rPr>
              <w:sz w:val="24"/>
              <w:szCs w:val="24"/>
            </w:rPr>
            <w:t>s</w:t>
          </w:r>
          <w:r w:rsidRPr="000D44B4">
            <w:rPr>
              <w:sz w:val="24"/>
              <w:szCs w:val="24"/>
            </w:rPr>
            <w:t>he could therefore provide more details regarding the prior working practices compared to the current situation.</w:t>
          </w:r>
          <w:r>
            <w:rPr>
              <w:rFonts w:eastAsiaTheme="minorHAnsi"/>
              <w:sz w:val="24"/>
              <w:szCs w:val="24"/>
            </w:rPr>
            <w:t xml:space="preserve"> </w:t>
          </w:r>
          <w:r w:rsidR="00921A4A">
            <w:rPr>
              <w:rFonts w:eastAsiaTheme="minorHAnsi"/>
              <w:sz w:val="24"/>
              <w:szCs w:val="24"/>
            </w:rPr>
            <w:t xml:space="preserve">She </w:t>
          </w:r>
          <w:r w:rsidR="00921A4A" w:rsidRPr="00921A4A">
            <w:rPr>
              <w:rFonts w:eastAsiaTheme="minorHAnsi"/>
              <w:sz w:val="24"/>
              <w:szCs w:val="24"/>
            </w:rPr>
            <w:t>gave an overall view of the</w:t>
          </w:r>
          <w:r w:rsidR="00921A4A">
            <w:rPr>
              <w:rFonts w:eastAsiaTheme="minorHAnsi"/>
              <w:sz w:val="24"/>
              <w:szCs w:val="24"/>
            </w:rPr>
            <w:t xml:space="preserve"> </w:t>
          </w:r>
          <w:r w:rsidR="00921A4A" w:rsidRPr="00921A4A">
            <w:rPr>
              <w:rFonts w:eastAsiaTheme="minorHAnsi"/>
              <w:sz w:val="24"/>
              <w:szCs w:val="24"/>
            </w:rPr>
            <w:t>how the day-to-day activities run</w:t>
          </w:r>
          <w:r w:rsidR="00921A4A">
            <w:rPr>
              <w:rFonts w:eastAsiaTheme="minorHAnsi"/>
              <w:sz w:val="24"/>
              <w:szCs w:val="24"/>
            </w:rPr>
            <w:t>,</w:t>
          </w:r>
          <w:r w:rsidRPr="000D44B4">
            <w:t xml:space="preserve"> </w:t>
          </w:r>
          <w:r>
            <w:rPr>
              <w:rFonts w:eastAsiaTheme="minorHAnsi"/>
              <w:sz w:val="24"/>
              <w:szCs w:val="24"/>
            </w:rPr>
            <w:t>o</w:t>
          </w:r>
          <w:r w:rsidRPr="000D44B4">
            <w:rPr>
              <w:rFonts w:eastAsiaTheme="minorHAnsi"/>
              <w:sz w:val="24"/>
              <w:szCs w:val="24"/>
            </w:rPr>
            <w:t>pportunities and challenges impacting the department, as well as relevant details</w:t>
          </w:r>
          <w:r w:rsidR="00921A4A" w:rsidRPr="00921A4A">
            <w:rPr>
              <w:rFonts w:eastAsiaTheme="minorHAnsi"/>
              <w:sz w:val="24"/>
              <w:szCs w:val="24"/>
            </w:rPr>
            <w:t>.</w:t>
          </w:r>
          <w:bookmarkEnd w:id="82"/>
          <w:r w:rsidR="00921A4A" w:rsidRPr="00921A4A">
            <w:rPr>
              <w:rFonts w:eastAsiaTheme="minorHAnsi"/>
              <w:sz w:val="24"/>
              <w:szCs w:val="24"/>
            </w:rPr>
            <w:t xml:space="preserve"> </w:t>
          </w:r>
          <w:bookmarkStart w:id="83" w:name="_Toc127018863"/>
        </w:p>
        <w:p w14:paraId="1A5EE584" w14:textId="77777777" w:rsidR="002E49BB" w:rsidRDefault="002E49BB" w:rsidP="00921A4A">
          <w:pPr>
            <w:spacing w:line="360" w:lineRule="auto"/>
            <w:rPr>
              <w:rFonts w:eastAsiaTheme="minorHAnsi"/>
              <w:sz w:val="24"/>
              <w:szCs w:val="24"/>
            </w:rPr>
          </w:pPr>
        </w:p>
        <w:p w14:paraId="19DDDB52" w14:textId="77777777" w:rsidR="00921A4A" w:rsidRDefault="00921A4A" w:rsidP="00921A4A">
          <w:pPr>
            <w:spacing w:line="360" w:lineRule="auto"/>
            <w:rPr>
              <w:rFonts w:eastAsiaTheme="minorHAnsi"/>
              <w:sz w:val="24"/>
              <w:szCs w:val="24"/>
            </w:rPr>
          </w:pPr>
        </w:p>
        <w:p w14:paraId="2879144A" w14:textId="77777777" w:rsidR="00921A4A" w:rsidRPr="003C536B" w:rsidRDefault="00921A4A" w:rsidP="00921A4A">
          <w:pPr>
            <w:spacing w:line="360" w:lineRule="auto"/>
            <w:rPr>
              <w:rFonts w:eastAsiaTheme="minorHAnsi"/>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36F74C6" w14:textId="4A94352A" w:rsidR="00921A4A" w:rsidRPr="003C536B" w:rsidRDefault="0083509C" w:rsidP="003C536B">
          <w:pPr>
            <w:pStyle w:val="Heading2"/>
            <w:rPr>
              <w:rFonts w:ascii="Times New Roman" w:eastAsiaTheme="minorHAnsi"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84" w:name="_Toc140273416"/>
          <w:r w:rsidRPr="003C536B">
            <w:rPr>
              <w:rFonts w:ascii="Times New Roman" w:eastAsiaTheme="minorHAnsi"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3.4</w:t>
          </w:r>
          <w:r w:rsidR="002C766E" w:rsidRPr="003C536B">
            <w:rPr>
              <w:rFonts w:ascii="Times New Roman" w:eastAsiaTheme="minorHAnsi"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921A4A" w:rsidRPr="003C536B">
            <w:rPr>
              <w:rFonts w:ascii="Times New Roman" w:eastAsiaTheme="minorHAnsi"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Data Collection Process:</w:t>
          </w:r>
          <w:bookmarkEnd w:id="83"/>
          <w:bookmarkEnd w:id="84"/>
        </w:p>
        <w:p w14:paraId="7019D021" w14:textId="00AC81EC" w:rsidR="002C766E" w:rsidRDefault="002C766E" w:rsidP="002C766E">
          <w:pPr>
            <w:widowControl/>
            <w:autoSpaceDE/>
            <w:autoSpaceDN/>
            <w:spacing w:after="200" w:line="360" w:lineRule="auto"/>
            <w:jc w:val="both"/>
            <w:rPr>
              <w:sz w:val="24"/>
              <w:szCs w:val="24"/>
            </w:rPr>
          </w:pPr>
          <w:bookmarkStart w:id="85" w:name="_Toc137854291"/>
          <w:r w:rsidRPr="002C766E">
            <w:rPr>
              <w:rFonts w:eastAsiaTheme="minorHAnsi"/>
              <w:sz w:val="24"/>
              <w:szCs w:val="24"/>
            </w:rPr>
            <w:t xml:space="preserve">I primarily focused this report on my own experiences. For that objective, I conducted a qualitative analysis of the primary and secondary data collected. My supervisor, other employees, and those who work at GPH Ispat Ltd. provided me with some of the initial information for my primary data collection. Personal interviews with my supervisor provided me with the remaining data. </w:t>
          </w:r>
          <w:r w:rsidRPr="002C766E">
            <w:rPr>
              <w:sz w:val="24"/>
              <w:szCs w:val="24"/>
            </w:rPr>
            <w:t>I have created a questionnaire with both open-ended and closed-ended questions that will be sufficient to gather information from many angles.</w:t>
          </w:r>
          <w:r>
            <w:rPr>
              <w:sz w:val="24"/>
              <w:szCs w:val="24"/>
            </w:rPr>
            <w:t xml:space="preserve"> </w:t>
          </w:r>
          <w:r w:rsidR="004A18C0" w:rsidRPr="004A18C0">
            <w:rPr>
              <w:sz w:val="24"/>
              <w:szCs w:val="24"/>
            </w:rPr>
            <w:t xml:space="preserve">By doing </w:t>
          </w:r>
          <w:r w:rsidRPr="002C766E">
            <w:rPr>
              <w:sz w:val="24"/>
              <w:szCs w:val="24"/>
            </w:rPr>
            <w:t>the</w:t>
          </w:r>
          <w:r>
            <w:rPr>
              <w:sz w:val="24"/>
              <w:szCs w:val="24"/>
            </w:rPr>
            <w:t xml:space="preserve"> interview</w:t>
          </w:r>
          <w:r w:rsidRPr="002C766E">
            <w:rPr>
              <w:sz w:val="24"/>
              <w:szCs w:val="24"/>
            </w:rPr>
            <w:t>, qualitative data was gathered and used in this study.</w:t>
          </w:r>
          <w:r w:rsidR="002E49BB">
            <w:rPr>
              <w:sz w:val="24"/>
              <w:szCs w:val="24"/>
            </w:rPr>
            <w:t xml:space="preserve"> </w:t>
          </w:r>
          <w:r w:rsidRPr="002C766E">
            <w:rPr>
              <w:sz w:val="24"/>
              <w:szCs w:val="24"/>
            </w:rPr>
            <w:t>I've used up three months of my internship because it's difficult to arrange set hours for the interview.</w:t>
          </w:r>
          <w:r w:rsidR="004A18C0">
            <w:rPr>
              <w:sz w:val="24"/>
              <w:szCs w:val="24"/>
            </w:rPr>
            <w:t xml:space="preserve"> </w:t>
          </w:r>
          <w:r w:rsidR="004A18C0" w:rsidRPr="004A18C0">
            <w:rPr>
              <w:sz w:val="24"/>
              <w:szCs w:val="24"/>
            </w:rPr>
            <w:t>To gain insight on the subject</w:t>
          </w:r>
          <w:r w:rsidRPr="002C766E">
            <w:rPr>
              <w:sz w:val="24"/>
              <w:szCs w:val="24"/>
            </w:rPr>
            <w:t>, I have asked many questions throughout different days in accordance with the scenario.</w:t>
          </w:r>
          <w:bookmarkEnd w:id="85"/>
        </w:p>
        <w:p w14:paraId="5AEE4986" w14:textId="77777777" w:rsidR="002E49BB" w:rsidRPr="003C536B" w:rsidRDefault="002E49BB" w:rsidP="002C766E">
          <w:pPr>
            <w:widowControl/>
            <w:autoSpaceDE/>
            <w:autoSpaceDN/>
            <w:spacing w:after="200" w:line="360" w:lineRule="auto"/>
            <w:jc w:val="both"/>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27C5C17" w14:textId="77777777" w:rsidR="00C64675" w:rsidRDefault="00C64675" w:rsidP="003C536B">
          <w:pPr>
            <w:pStyle w:val="Heading2"/>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86" w:name="_Toc127018864"/>
          <w:bookmarkStart w:id="87" w:name="_Toc140273417"/>
        </w:p>
        <w:p w14:paraId="4DC9CFBE" w14:textId="755A40FF" w:rsidR="002E49BB" w:rsidRPr="003C536B" w:rsidRDefault="0083509C" w:rsidP="003C536B">
          <w:pPr>
            <w:pStyle w:val="Heading2"/>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3C536B">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3.5 </w:t>
          </w:r>
          <w:r w:rsidR="002E49BB" w:rsidRPr="003C536B">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Data Analysis Technique:</w:t>
          </w:r>
          <w:bookmarkEnd w:id="86"/>
          <w:bookmarkEnd w:id="87"/>
        </w:p>
        <w:p w14:paraId="29234E9F" w14:textId="237ED51E" w:rsidR="00F829EE" w:rsidRDefault="00F829EE" w:rsidP="00F829EE">
          <w:pPr>
            <w:pStyle w:val="ListParagraph"/>
            <w:widowControl/>
            <w:autoSpaceDE/>
            <w:autoSpaceDN/>
            <w:spacing w:after="200" w:line="360" w:lineRule="auto"/>
            <w:ind w:left="360"/>
            <w:jc w:val="both"/>
            <w:rPr>
              <w:sz w:val="24"/>
              <w:szCs w:val="24"/>
            </w:rPr>
          </w:pPr>
          <w:r w:rsidRPr="00F829EE">
            <w:rPr>
              <w:sz w:val="24"/>
              <w:szCs w:val="24"/>
            </w:rPr>
            <w:t xml:space="preserve">Since the information was qualitative, I used a variety of reading sources, specialty knowledge, and historical trends to examine the responses. As a result, I have provided the opinions together with evidence from my research. Then, I combined all of my professional experiences into this report by writing down each experience one at a time.  </w:t>
          </w:r>
        </w:p>
        <w:p w14:paraId="4F79BB61" w14:textId="77777777" w:rsidR="00F829EE" w:rsidRPr="006023E1" w:rsidRDefault="00F829EE" w:rsidP="006023E1">
          <w:pPr>
            <w:widowControl/>
            <w:autoSpaceDE/>
            <w:autoSpaceDN/>
            <w:spacing w:after="200" w:line="360" w:lineRule="auto"/>
            <w:jc w:val="both"/>
            <w:rPr>
              <w:sz w:val="24"/>
              <w:szCs w:val="24"/>
            </w:rPr>
          </w:pPr>
        </w:p>
        <w:p w14:paraId="73A6AAED" w14:textId="07EEF3B9" w:rsidR="00F829EE" w:rsidRPr="003C536B" w:rsidRDefault="00F829EE" w:rsidP="003C536B">
          <w:pPr>
            <w:pStyle w:val="Heading2"/>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88" w:name="_Toc127018865"/>
          <w:r w:rsidRPr="003C536B">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bookmarkStart w:id="89" w:name="_Toc140273418"/>
          <w:r w:rsidR="006305C4" w:rsidRPr="003C536B">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3.6 </w:t>
          </w:r>
          <w:r w:rsidRPr="003C536B">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Limitations:</w:t>
          </w:r>
          <w:bookmarkEnd w:id="88"/>
          <w:bookmarkEnd w:id="89"/>
        </w:p>
        <w:p w14:paraId="59EF15F6" w14:textId="77777777" w:rsidR="00F829EE" w:rsidRDefault="00F829EE" w:rsidP="00F829EE">
          <w:pPr>
            <w:pStyle w:val="ListParagraph"/>
            <w:spacing w:after="200"/>
            <w:ind w:left="360"/>
            <w:rPr>
              <w:b/>
              <w:bCs/>
              <w:sz w:val="28"/>
              <w:szCs w:val="28"/>
            </w:rPr>
          </w:pPr>
        </w:p>
        <w:p w14:paraId="23140A2D" w14:textId="2A0D2267" w:rsidR="00364AAE" w:rsidRPr="00364AAE" w:rsidRDefault="00085F37" w:rsidP="00364AAE">
          <w:pPr>
            <w:pStyle w:val="ListParagraph"/>
            <w:spacing w:after="200" w:line="360" w:lineRule="auto"/>
            <w:ind w:left="360"/>
            <w:rPr>
              <w:sz w:val="24"/>
              <w:szCs w:val="24"/>
            </w:rPr>
          </w:pPr>
          <w:r w:rsidRPr="00085F37">
            <w:rPr>
              <w:sz w:val="24"/>
              <w:szCs w:val="24"/>
            </w:rPr>
            <w:t xml:space="preserve">I was unable to explore more </w:t>
          </w:r>
          <w:r w:rsidR="00364AAE" w:rsidRPr="00085F37">
            <w:rPr>
              <w:sz w:val="24"/>
              <w:szCs w:val="24"/>
            </w:rPr>
            <w:t>for details</w:t>
          </w:r>
          <w:r w:rsidRPr="00085F37">
            <w:rPr>
              <w:sz w:val="24"/>
              <w:szCs w:val="24"/>
            </w:rPr>
            <w:t xml:space="preserve"> because I was an intern at the company. I was unable to fully grasp all of the activities.</w:t>
          </w:r>
          <w:r>
            <w:rPr>
              <w:sz w:val="24"/>
              <w:szCs w:val="24"/>
            </w:rPr>
            <w:t xml:space="preserve"> </w:t>
          </w:r>
          <w:r w:rsidR="00364AAE" w:rsidRPr="00364AAE">
            <w:rPr>
              <w:sz w:val="24"/>
              <w:szCs w:val="24"/>
            </w:rPr>
            <w:t>Additionally, I had some trouble writing the report. For instance, </w:t>
          </w:r>
        </w:p>
        <w:p w14:paraId="55270CDD" w14:textId="76E5445C" w:rsidR="00364AAE" w:rsidRDefault="00364AAE">
          <w:pPr>
            <w:pStyle w:val="ListParagraph"/>
            <w:numPr>
              <w:ilvl w:val="0"/>
              <w:numId w:val="6"/>
            </w:numPr>
            <w:spacing w:after="200" w:line="360" w:lineRule="auto"/>
            <w:rPr>
              <w:sz w:val="24"/>
              <w:szCs w:val="24"/>
            </w:rPr>
          </w:pPr>
          <w:r>
            <w:rPr>
              <w:sz w:val="24"/>
              <w:szCs w:val="24"/>
            </w:rPr>
            <w:t>Maximum HR departments and activities are done from the Chittagong Head Office Branch, that’s made tough to explore more information.</w:t>
          </w:r>
        </w:p>
        <w:p w14:paraId="0D6847A5" w14:textId="261A2C6D" w:rsidR="00364AAE" w:rsidRDefault="00364AAE">
          <w:pPr>
            <w:pStyle w:val="ListParagraph"/>
            <w:numPr>
              <w:ilvl w:val="0"/>
              <w:numId w:val="6"/>
            </w:numPr>
            <w:spacing w:after="200" w:line="360" w:lineRule="auto"/>
            <w:rPr>
              <w:sz w:val="24"/>
              <w:szCs w:val="24"/>
            </w:rPr>
          </w:pPr>
          <w:r>
            <w:rPr>
              <w:sz w:val="24"/>
              <w:szCs w:val="24"/>
            </w:rPr>
            <w:t>T</w:t>
          </w:r>
          <w:r w:rsidRPr="00364AAE">
            <w:rPr>
              <w:sz w:val="24"/>
              <w:szCs w:val="24"/>
            </w:rPr>
            <w:t xml:space="preserve">he privacy of information was a major issue. Regarding revealing any sensitive information, there are strict rules. </w:t>
          </w:r>
        </w:p>
        <w:p w14:paraId="72563844" w14:textId="77777777" w:rsidR="00364AAE" w:rsidRDefault="00364AAE">
          <w:pPr>
            <w:pStyle w:val="ListParagraph"/>
            <w:numPr>
              <w:ilvl w:val="0"/>
              <w:numId w:val="6"/>
            </w:numPr>
            <w:spacing w:after="200" w:line="360" w:lineRule="auto"/>
            <w:rPr>
              <w:sz w:val="24"/>
              <w:szCs w:val="24"/>
            </w:rPr>
          </w:pPr>
          <w:r w:rsidRPr="00364AAE">
            <w:rPr>
              <w:sz w:val="24"/>
              <w:szCs w:val="24"/>
            </w:rPr>
            <w:t>There wasn't enough recent data available.</w:t>
          </w:r>
        </w:p>
        <w:p w14:paraId="5826C761" w14:textId="32B8B075" w:rsidR="00364AAE" w:rsidRDefault="00364AAE">
          <w:pPr>
            <w:pStyle w:val="ListParagraph"/>
            <w:numPr>
              <w:ilvl w:val="0"/>
              <w:numId w:val="6"/>
            </w:numPr>
            <w:spacing w:after="200" w:line="360" w:lineRule="auto"/>
            <w:rPr>
              <w:sz w:val="24"/>
              <w:szCs w:val="24"/>
            </w:rPr>
          </w:pPr>
          <w:r w:rsidRPr="00364AAE">
            <w:rPr>
              <w:sz w:val="24"/>
              <w:szCs w:val="24"/>
            </w:rPr>
            <w:t xml:space="preserve"> Inadequate written documentation that could be beneficial.</w:t>
          </w:r>
        </w:p>
        <w:p w14:paraId="44D9DFC8" w14:textId="107FB1BE" w:rsidR="00364AAE" w:rsidRDefault="00364AAE">
          <w:pPr>
            <w:pStyle w:val="ListParagraph"/>
            <w:numPr>
              <w:ilvl w:val="0"/>
              <w:numId w:val="6"/>
            </w:numPr>
            <w:spacing w:after="200" w:line="360" w:lineRule="auto"/>
            <w:rPr>
              <w:sz w:val="24"/>
              <w:szCs w:val="24"/>
            </w:rPr>
          </w:pPr>
          <w:r w:rsidRPr="00364AAE">
            <w:rPr>
              <w:sz w:val="24"/>
              <w:szCs w:val="24"/>
            </w:rPr>
            <w:t xml:space="preserve"> It is rather challenging to carry out such research in just 90 days. More time would give my research more insightful details.</w:t>
          </w:r>
          <w:r>
            <w:rPr>
              <w:sz w:val="24"/>
              <w:szCs w:val="24"/>
            </w:rPr>
            <w:t xml:space="preserve"> </w:t>
          </w:r>
        </w:p>
        <w:p w14:paraId="5E413888" w14:textId="77777777" w:rsidR="00364AAE" w:rsidRDefault="00364AAE" w:rsidP="00364AAE">
          <w:pPr>
            <w:pStyle w:val="ListParagraph"/>
            <w:spacing w:after="200" w:line="360" w:lineRule="auto"/>
            <w:ind w:left="1080"/>
            <w:rPr>
              <w:sz w:val="24"/>
              <w:szCs w:val="24"/>
            </w:rPr>
          </w:pPr>
        </w:p>
        <w:p w14:paraId="58F575D4" w14:textId="77777777" w:rsidR="00364AAE" w:rsidRDefault="00364AAE" w:rsidP="00364AAE">
          <w:pPr>
            <w:pStyle w:val="ListParagraph"/>
            <w:spacing w:after="200" w:line="360" w:lineRule="auto"/>
            <w:ind w:left="1080"/>
            <w:rPr>
              <w:sz w:val="24"/>
              <w:szCs w:val="24"/>
            </w:rPr>
          </w:pPr>
        </w:p>
        <w:p w14:paraId="5153ADC5" w14:textId="77777777" w:rsidR="000C1DBB" w:rsidRDefault="000C1DBB" w:rsidP="00364AAE">
          <w:pPr>
            <w:pStyle w:val="ListParagraph"/>
            <w:spacing w:after="200" w:line="360" w:lineRule="auto"/>
            <w:ind w:left="1080"/>
            <w:rPr>
              <w:sz w:val="24"/>
              <w:szCs w:val="24"/>
            </w:rPr>
          </w:pPr>
        </w:p>
        <w:p w14:paraId="77EA00BE" w14:textId="77777777" w:rsidR="000C1DBB" w:rsidRDefault="000C1DBB" w:rsidP="00364AAE">
          <w:pPr>
            <w:pStyle w:val="ListParagraph"/>
            <w:spacing w:after="200" w:line="360" w:lineRule="auto"/>
            <w:ind w:left="1080"/>
            <w:rPr>
              <w:sz w:val="24"/>
              <w:szCs w:val="24"/>
            </w:rPr>
          </w:pPr>
        </w:p>
        <w:p w14:paraId="0A3273AF" w14:textId="77777777" w:rsidR="000C1DBB" w:rsidRDefault="000C1DBB" w:rsidP="00364AAE">
          <w:pPr>
            <w:pStyle w:val="ListParagraph"/>
            <w:spacing w:after="200" w:line="360" w:lineRule="auto"/>
            <w:ind w:left="1080"/>
            <w:rPr>
              <w:sz w:val="24"/>
              <w:szCs w:val="24"/>
            </w:rPr>
          </w:pPr>
        </w:p>
        <w:p w14:paraId="4B5A5A1D" w14:textId="77777777" w:rsidR="000C1DBB" w:rsidRDefault="000C1DBB" w:rsidP="00364AAE">
          <w:pPr>
            <w:pStyle w:val="ListParagraph"/>
            <w:spacing w:after="200" w:line="360" w:lineRule="auto"/>
            <w:ind w:left="1080"/>
            <w:rPr>
              <w:sz w:val="24"/>
              <w:szCs w:val="24"/>
            </w:rPr>
          </w:pPr>
        </w:p>
        <w:p w14:paraId="0076FC14" w14:textId="77777777" w:rsidR="000C1DBB" w:rsidRDefault="000C1DBB" w:rsidP="00364AAE">
          <w:pPr>
            <w:pStyle w:val="ListParagraph"/>
            <w:spacing w:after="200" w:line="360" w:lineRule="auto"/>
            <w:ind w:left="1080"/>
            <w:rPr>
              <w:sz w:val="24"/>
              <w:szCs w:val="24"/>
            </w:rPr>
          </w:pPr>
        </w:p>
        <w:p w14:paraId="7EF462DB" w14:textId="77777777" w:rsidR="000C1DBB" w:rsidRDefault="000C1DBB" w:rsidP="00364AAE">
          <w:pPr>
            <w:pStyle w:val="ListParagraph"/>
            <w:spacing w:after="200" w:line="360" w:lineRule="auto"/>
            <w:ind w:left="1080"/>
            <w:rPr>
              <w:sz w:val="24"/>
              <w:szCs w:val="24"/>
            </w:rPr>
          </w:pPr>
        </w:p>
        <w:p w14:paraId="7EE4F708" w14:textId="77777777" w:rsidR="000C1DBB" w:rsidRDefault="000C1DBB" w:rsidP="00364AAE">
          <w:pPr>
            <w:pStyle w:val="ListParagraph"/>
            <w:spacing w:after="200" w:line="360" w:lineRule="auto"/>
            <w:ind w:left="1080"/>
            <w:rPr>
              <w:sz w:val="24"/>
              <w:szCs w:val="24"/>
            </w:rPr>
          </w:pPr>
        </w:p>
        <w:p w14:paraId="01E38EC1" w14:textId="77777777" w:rsidR="000C1DBB" w:rsidRDefault="000C1DBB" w:rsidP="00364AAE">
          <w:pPr>
            <w:pStyle w:val="ListParagraph"/>
            <w:spacing w:after="200" w:line="360" w:lineRule="auto"/>
            <w:ind w:left="1080"/>
            <w:rPr>
              <w:sz w:val="24"/>
              <w:szCs w:val="24"/>
            </w:rPr>
          </w:pPr>
        </w:p>
        <w:p w14:paraId="4DE0788C" w14:textId="075207A0" w:rsidR="000C1DBB" w:rsidRDefault="00F659CD" w:rsidP="003C536B">
          <w:pPr>
            <w:ind w:left="2160"/>
          </w:pPr>
          <w:bookmarkStart w:id="90" w:name="_Toc137854292"/>
          <w:bookmarkStart w:id="91" w:name="_Toc137860260"/>
          <w:bookmarkStart w:id="92" w:name="_Toc127018866"/>
          <w:r w:rsidRPr="00F659CD">
            <w:rPr>
              <w:noProof/>
            </w:rPr>
            <w:lastRenderedPageBreak/>
            <w:drawing>
              <wp:inline distT="0" distB="0" distL="0" distR="0" wp14:anchorId="02E31891" wp14:editId="6589D412">
                <wp:extent cx="3802380" cy="3261360"/>
                <wp:effectExtent l="0" t="0" r="7620" b="0"/>
                <wp:docPr id="1846287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287574" name=""/>
                        <pic:cNvPicPr/>
                      </pic:nvPicPr>
                      <pic:blipFill>
                        <a:blip r:embed="rId13"/>
                        <a:stretch>
                          <a:fillRect/>
                        </a:stretch>
                      </pic:blipFill>
                      <pic:spPr>
                        <a:xfrm>
                          <a:off x="0" y="0"/>
                          <a:ext cx="3802380" cy="3261360"/>
                        </a:xfrm>
                        <a:prstGeom prst="rect">
                          <a:avLst/>
                        </a:prstGeom>
                      </pic:spPr>
                    </pic:pic>
                  </a:graphicData>
                </a:graphic>
              </wp:inline>
            </w:drawing>
          </w:r>
          <w:bookmarkEnd w:id="90"/>
          <w:bookmarkEnd w:id="91"/>
        </w:p>
        <w:p w14:paraId="6843BFD3" w14:textId="673741B4" w:rsidR="000C1DBB" w:rsidRPr="0093423E" w:rsidRDefault="000C1DBB" w:rsidP="000C1DBB">
          <w:pPr>
            <w:pStyle w:val="Heading1"/>
            <w:spacing w:after="200" w:line="360" w:lineRule="auto"/>
            <w:rPr>
              <w:bCs w:val="0"/>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93" w:name="_Toc137854293"/>
          <w:bookmarkStart w:id="94" w:name="_Toc137860261"/>
          <w:bookmarkStart w:id="95" w:name="_Toc140273419"/>
          <w:r w:rsidRPr="0093423E">
            <w:rPr>
              <w:bCs w:val="0"/>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Chapter 04</w:t>
          </w:r>
          <w:bookmarkEnd w:id="93"/>
          <w:bookmarkEnd w:id="94"/>
          <w:bookmarkEnd w:id="95"/>
        </w:p>
        <w:p w14:paraId="0434875D" w14:textId="77C3D180" w:rsidR="000C1DBB" w:rsidRPr="0093423E" w:rsidRDefault="000C1DBB" w:rsidP="000C1DBB">
          <w:pPr>
            <w:pStyle w:val="Heading1"/>
            <w:spacing w:after="200" w:line="360" w:lineRule="auto"/>
            <w:rPr>
              <w:sz w:val="40"/>
              <w:szCs w:val="40"/>
            </w:rPr>
          </w:pPr>
          <w:bookmarkStart w:id="96" w:name="_Toc137854294"/>
          <w:bookmarkStart w:id="97" w:name="_Toc137860262"/>
          <w:bookmarkStart w:id="98" w:name="_Toc140273420"/>
          <w:r w:rsidRPr="0093423E">
            <w:rPr>
              <w:sz w:val="40"/>
              <w:szCs w:val="40"/>
            </w:rPr>
            <w:t>Organizational Background and Industry Perspective</w:t>
          </w:r>
          <w:bookmarkEnd w:id="92"/>
          <w:bookmarkEnd w:id="96"/>
          <w:bookmarkEnd w:id="97"/>
          <w:bookmarkEnd w:id="98"/>
        </w:p>
        <w:p w14:paraId="774C54CF" w14:textId="77777777" w:rsidR="00540C0D" w:rsidRDefault="00540C0D" w:rsidP="00F659CD">
          <w:pPr>
            <w:pStyle w:val="Heading1"/>
            <w:spacing w:after="200" w:line="360" w:lineRule="auto"/>
            <w:ind w:left="0"/>
            <w:jc w:val="left"/>
            <w:rPr>
              <w:sz w:val="48"/>
              <w:szCs w:val="48"/>
            </w:rPr>
          </w:pPr>
        </w:p>
        <w:p w14:paraId="227BCE18" w14:textId="77777777" w:rsidR="00F659CD" w:rsidRDefault="00F659CD" w:rsidP="000C1DBB">
          <w:pPr>
            <w:pStyle w:val="Heading1"/>
            <w:spacing w:after="200" w:line="360" w:lineRule="auto"/>
            <w:rPr>
              <w:sz w:val="48"/>
              <w:szCs w:val="48"/>
            </w:rPr>
          </w:pPr>
        </w:p>
        <w:p w14:paraId="402F7A3F" w14:textId="77777777" w:rsidR="00917FBE" w:rsidRDefault="00917FBE" w:rsidP="000C1DBB">
          <w:pPr>
            <w:pStyle w:val="Heading1"/>
            <w:spacing w:after="200" w:line="360" w:lineRule="auto"/>
            <w:rPr>
              <w:sz w:val="48"/>
              <w:szCs w:val="48"/>
            </w:rPr>
          </w:pPr>
        </w:p>
        <w:p w14:paraId="0417BD72" w14:textId="77777777" w:rsidR="00F659CD" w:rsidRDefault="00F659CD" w:rsidP="006023E1">
          <w:pPr>
            <w:pStyle w:val="Heading1"/>
            <w:spacing w:after="200" w:line="360" w:lineRule="auto"/>
            <w:ind w:left="0"/>
            <w:jc w:val="left"/>
            <w:rPr>
              <w:sz w:val="48"/>
              <w:szCs w:val="48"/>
            </w:rPr>
          </w:pPr>
        </w:p>
        <w:p w14:paraId="4A31064E" w14:textId="77777777" w:rsidR="00F65CEB" w:rsidRDefault="00F65CEB" w:rsidP="006023E1">
          <w:pPr>
            <w:pStyle w:val="Heading1"/>
            <w:spacing w:after="200" w:line="360" w:lineRule="auto"/>
            <w:ind w:left="0"/>
            <w:jc w:val="left"/>
            <w:rPr>
              <w:sz w:val="48"/>
              <w:szCs w:val="48"/>
            </w:rPr>
          </w:pPr>
        </w:p>
        <w:p w14:paraId="528BD6C5" w14:textId="6EDF6040" w:rsidR="00540C0D" w:rsidRDefault="006305C4" w:rsidP="006305C4">
          <w:pPr>
            <w:pStyle w:val="Heading2"/>
            <w:rPr>
              <w:rFonts w:ascii="Times New Roman" w:hAnsi="Times New Roman" w:cs="Times New Roman"/>
              <w:b/>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99" w:name="_Toc127018867"/>
          <w:bookmarkStart w:id="100" w:name="_Toc137854295"/>
          <w:bookmarkStart w:id="101" w:name="_Toc137860263"/>
          <w:bookmarkStart w:id="102" w:name="_Toc140273421"/>
          <w:r>
            <w:rPr>
              <w:rFonts w:ascii="Times New Roman" w:hAnsi="Times New Roman" w:cs="Times New Roman"/>
              <w:b/>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4.1 </w:t>
          </w:r>
          <w:r w:rsidR="00540C0D" w:rsidRPr="006305C4">
            <w:rPr>
              <w:rFonts w:ascii="Times New Roman" w:hAnsi="Times New Roman" w:cs="Times New Roman"/>
              <w:b/>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Historical Background of the organization</w:t>
          </w:r>
          <w:bookmarkEnd w:id="99"/>
          <w:bookmarkEnd w:id="100"/>
          <w:bookmarkEnd w:id="101"/>
          <w:bookmarkEnd w:id="102"/>
        </w:p>
        <w:p w14:paraId="42801DA7" w14:textId="77777777" w:rsidR="000C586E" w:rsidRPr="000C586E" w:rsidRDefault="000C586E" w:rsidP="000C586E"/>
        <w:p w14:paraId="45B39B24" w14:textId="6EAE5813" w:rsidR="00F659CD" w:rsidRDefault="005046FC" w:rsidP="000C586E">
          <w:pPr>
            <w:pStyle w:val="BodyText"/>
          </w:pPr>
          <w:bookmarkStart w:id="103" w:name="_Toc137854296"/>
          <w:bookmarkStart w:id="104" w:name="_Toc137860264"/>
          <w:r w:rsidRPr="005046FC">
            <w:t>One of Bangladesh's leading integrated steel producers</w:t>
          </w:r>
          <w:r w:rsidR="00F659CD" w:rsidRPr="00F659CD">
            <w:t xml:space="preserve">, GPH Ispat Limited is a steel company that converts iron ore into steel and is involved in the production and trade of M. S. Billet and M. S. Rod. In addition to producing structural bars, </w:t>
          </w:r>
          <w:r w:rsidRPr="005046FC">
            <w:t xml:space="preserve">the top provider of low, medium, and low alloy steel billets in Bangladesh is GPH Ispat Limited. </w:t>
          </w:r>
          <w:r w:rsidR="00F659CD" w:rsidRPr="00F659CD">
            <w:t>With its top-notch products, it ensures a very bright economic future. Modern economies depending on railroads, cars, girders, bridges, and a variety of other steel goods were made possible by technological advancements in the steelmaking industry.</w:t>
          </w:r>
          <w:bookmarkEnd w:id="103"/>
          <w:bookmarkEnd w:id="104"/>
          <w:r w:rsidR="00F659CD" w:rsidRPr="00F659CD">
            <w:t xml:space="preserve"> </w:t>
          </w:r>
        </w:p>
        <w:p w14:paraId="48237235" w14:textId="53E9E1AD" w:rsidR="006C3C92" w:rsidRDefault="006C3C92" w:rsidP="000C586E">
          <w:pPr>
            <w:pStyle w:val="BodyText"/>
          </w:pPr>
        </w:p>
        <w:p w14:paraId="2155C412" w14:textId="0784BF13" w:rsidR="00F659CD" w:rsidRDefault="006305C4" w:rsidP="000C586E">
          <w:pPr>
            <w:pStyle w:val="BodyText"/>
            <w:rPr>
              <w:b/>
              <w:bCs/>
            </w:rPr>
          </w:pPr>
          <w:bookmarkStart w:id="105" w:name="_Toc137854297"/>
          <w:bookmarkStart w:id="106" w:name="_Toc137854298"/>
          <w:bookmarkStart w:id="107" w:name="_Toc137860265"/>
          <w:r w:rsidRPr="006C3C92">
            <w:rPr>
              <w:noProof/>
            </w:rPr>
            <w:drawing>
              <wp:anchor distT="0" distB="0" distL="114300" distR="114300" simplePos="0" relativeHeight="251662336" behindDoc="0" locked="0" layoutInCell="1" allowOverlap="1" wp14:anchorId="4FD9E985" wp14:editId="13559ABD">
                <wp:simplePos x="0" y="0"/>
                <wp:positionH relativeFrom="column">
                  <wp:posOffset>240278</wp:posOffset>
                </wp:positionH>
                <wp:positionV relativeFrom="paragraph">
                  <wp:posOffset>641555</wp:posOffset>
                </wp:positionV>
                <wp:extent cx="2819644" cy="1798476"/>
                <wp:effectExtent l="0" t="0" r="0" b="0"/>
                <wp:wrapSquare wrapText="bothSides"/>
                <wp:docPr id="808677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677142" name=""/>
                        <pic:cNvPicPr/>
                      </pic:nvPicPr>
                      <pic:blipFill>
                        <a:blip r:embed="rId14">
                          <a:extLst>
                            <a:ext uri="{28A0092B-C50C-407E-A947-70E740481C1C}">
                              <a14:useLocalDpi xmlns:a14="http://schemas.microsoft.com/office/drawing/2010/main" val="0"/>
                            </a:ext>
                          </a:extLst>
                        </a:blip>
                        <a:stretch>
                          <a:fillRect/>
                        </a:stretch>
                      </pic:blipFill>
                      <pic:spPr>
                        <a:xfrm>
                          <a:off x="0" y="0"/>
                          <a:ext cx="2819644" cy="1798476"/>
                        </a:xfrm>
                        <a:prstGeom prst="rect">
                          <a:avLst/>
                        </a:prstGeom>
                      </pic:spPr>
                    </pic:pic>
                  </a:graphicData>
                </a:graphic>
              </wp:anchor>
            </w:drawing>
          </w:r>
          <w:bookmarkEnd w:id="105"/>
          <w:r w:rsidR="005046FC" w:rsidRPr="005046FC">
            <w:t xml:space="preserve">God-Fearing, Plain Living, and High Thinking is referred to as GPH. The company was founded on May 17, 2006, and it started operating in 2008 with this idea in mind. It was set up as a public limited company in 2012. The company started its expansion project at Sitakunda Chittagong in collaboration with Primetals Technologies, a joint venture between Siemens VAI and Mitsubishi Heavy Industries as the equipment supplier, in 2016. </w:t>
          </w:r>
          <w:r w:rsidR="00F659CD" w:rsidRPr="00F659CD">
            <w:t xml:space="preserve"> The 0.8 MTPY steel manufacturing facility cost the corporation about $200 million in total. </w:t>
          </w:r>
          <w:r w:rsidR="00862CEF" w:rsidRPr="00862CEF">
            <w:t>The new mill uses a ladle furnace, a Quantum electric arc furnace, a three-strand, high-speed continuous billet caster, and a bar and section mill.</w:t>
          </w:r>
          <w:r w:rsidR="00862CEF">
            <w:t xml:space="preserve"> </w:t>
          </w:r>
          <w:r w:rsidR="00F659CD" w:rsidRPr="00F659CD">
            <w:t xml:space="preserve">For the first time ever, a rolling mill utilizes Win Link Flex technology. For the expansion project, </w:t>
          </w:r>
          <w:r w:rsidR="00F72BCB">
            <w:t>t</w:t>
          </w:r>
          <w:r w:rsidR="00F72BCB" w:rsidRPr="00F72BCB">
            <w:t>hrough 12 financial institutions, the capital market, and retained earnings, the company raised a total of US$154 million. For the new factory, it purchased 8.85 acres of property close to its old steel mill.</w:t>
          </w:r>
          <w:r w:rsidR="00F72BCB">
            <w:t xml:space="preserve"> </w:t>
          </w:r>
          <w:r w:rsidR="00C85951" w:rsidRPr="00C85951">
            <w:t xml:space="preserve">It received term loans of $95 million from the ODDO BHF Bank of Germany and $44.2 million from the World Bank, which were disbursed through commercial banks at the instruction of the Central Bank of Bangladesh. </w:t>
          </w:r>
          <w:r w:rsidR="00F659CD" w:rsidRPr="00F659CD">
            <w:t>Beginning in September 2020, it began selling goods from its new plant to domestic and international markets.</w:t>
          </w:r>
          <w:r w:rsidR="00AC3C7D">
            <w:t xml:space="preserve"> </w:t>
          </w:r>
          <w:r w:rsidR="00AC3C7D" w:rsidRPr="00AC3C7D">
            <w:t xml:space="preserve">The company announced the new expansion plant's start-up production on June 21, 2021, and released the best "GPH Quantum" steel on the market. In its manufacturing plant, </w:t>
          </w:r>
          <w:r w:rsidR="00C85951" w:rsidRPr="00C85951">
            <w:t xml:space="preserve">GPH can produce long steel items with a class-4 steel guarantee and </w:t>
          </w:r>
          <w:r w:rsidR="00C85951" w:rsidRPr="00C85951">
            <w:lastRenderedPageBreak/>
            <w:t xml:space="preserve">strengths ranging from 300 MPA to 900 MPA. </w:t>
          </w:r>
          <w:r w:rsidR="00AC3C7D" w:rsidRPr="00AC3C7D">
            <w:t>Additionally, GPH Ispat began producing GPH QUANTUM B600C-R Steel Re-bar in Bangladesh for the first time. The world's best Quantum Electric Arc Furnace technology is used in the production of GPH QUANTUM B600C-R to ensure that the product meets the BDS ISO 6935-2:2021 requirements for high strength and maximum safety.</w:t>
          </w:r>
          <w:r w:rsidR="00AC3C7D" w:rsidRPr="00AC3C7D">
            <w:rPr>
              <w:sz w:val="22"/>
              <w:szCs w:val="22"/>
            </w:rPr>
            <w:t xml:space="preserve"> </w:t>
          </w:r>
          <w:bookmarkEnd w:id="106"/>
          <w:bookmarkEnd w:id="107"/>
          <w:r w:rsidR="00A25DB0" w:rsidRPr="00A25DB0">
            <w:rPr>
              <w:sz w:val="22"/>
              <w:szCs w:val="22"/>
            </w:rPr>
            <w:t>Integrated Management System (IMS) certifications for the Quality Management System (ISO 9001:2015), Environmental Management System (ISO 14001:2015), and Health and Safety Management System (ISO 45001:2018) are held by GPH Ispat Limited.</w:t>
          </w:r>
        </w:p>
        <w:p w14:paraId="71EE59EC" w14:textId="3368DCE5" w:rsidR="00A83C44" w:rsidRDefault="00A83C44" w:rsidP="000C586E">
          <w:pPr>
            <w:pStyle w:val="BodyText"/>
          </w:pPr>
          <w:bookmarkStart w:id="108" w:name="_Toc137854299"/>
          <w:bookmarkStart w:id="109" w:name="_Toc137860266"/>
          <w:r w:rsidRPr="00A83C44">
            <w:t xml:space="preserve">GPH is dedicated to preserving natural resources, advancing technology, and promoting the health and welfare of the employees and surrounding areas. </w:t>
          </w:r>
          <w:r w:rsidR="00A25DB0" w:rsidRPr="00A25DB0">
            <w:t xml:space="preserve">It has a zero-discharge system to provide complete water recycling and a rainwater harvesting system to </w:t>
          </w:r>
          <w:r w:rsidR="006124D6" w:rsidRPr="00A25DB0">
            <w:t>utilize</w:t>
          </w:r>
          <w:r w:rsidR="00A25DB0" w:rsidRPr="00A25DB0">
            <w:t xml:space="preserve"> water in the manufacturing process. </w:t>
          </w:r>
          <w:r w:rsidRPr="00A83C44">
            <w:t>Additionally enhanced to meet World Bank requirements, it lowers annual energy consumption by 2,26,800 MW of electricity and 26.46 million m3 of natural gas. Through the use of environmentally friendly production techniques, GPH demonstrates its commitment to society. By exporting MS Billet to industrialized nations like China, GPH Ispat Limited is now present not only on the map of Bangladesh but also on a worldwide scale, which has expanded the economic opportunities for the nation.</w:t>
          </w:r>
          <w:bookmarkEnd w:id="108"/>
          <w:bookmarkEnd w:id="109"/>
        </w:p>
        <w:p w14:paraId="1ED6082B" w14:textId="77777777" w:rsidR="000C586E" w:rsidRDefault="000C586E" w:rsidP="000C586E">
          <w:pPr>
            <w:pStyle w:val="BodyText"/>
            <w:rPr>
              <w:b/>
              <w:bCs/>
            </w:rPr>
          </w:pPr>
        </w:p>
        <w:p w14:paraId="554712DB" w14:textId="77777777" w:rsidR="006305C4" w:rsidRPr="00776528" w:rsidRDefault="006305C4" w:rsidP="000C586E">
          <w:pPr>
            <w:pStyle w:val="Heading3"/>
          </w:pPr>
        </w:p>
        <w:p w14:paraId="0C1A5E0F" w14:textId="542E5FAB" w:rsidR="002C1788" w:rsidRDefault="006305C4" w:rsidP="000C586E">
          <w:pPr>
            <w:pStyle w:val="Heading3"/>
            <w:rPr>
              <w:rFonts w:ascii="Times New Roman" w:hAnsi="Times New Roman" w:cs="Times New Roman"/>
              <w:b/>
              <w:sz w:val="28"/>
              <w:szCs w:val="28"/>
            </w:rPr>
          </w:pPr>
          <w:bookmarkStart w:id="110" w:name="_Toc127018868"/>
          <w:bookmarkStart w:id="111" w:name="_Toc137854300"/>
          <w:bookmarkStart w:id="112" w:name="_Toc137860267"/>
          <w:bookmarkStart w:id="113" w:name="_Toc140273422"/>
          <w:r>
            <w:rPr>
              <w:rFonts w:ascii="Times New Roman" w:hAnsi="Times New Roman" w:cs="Times New Roman"/>
              <w:b/>
              <w:sz w:val="28"/>
              <w:szCs w:val="28"/>
            </w:rPr>
            <w:t xml:space="preserve">4.1.1 </w:t>
          </w:r>
          <w:r w:rsidR="002C1788" w:rsidRPr="006305C4">
            <w:rPr>
              <w:rFonts w:ascii="Times New Roman" w:hAnsi="Times New Roman" w:cs="Times New Roman"/>
              <w:b/>
              <w:sz w:val="28"/>
              <w:szCs w:val="28"/>
            </w:rPr>
            <w:t xml:space="preserve">Mission and Vision of </w:t>
          </w:r>
          <w:bookmarkEnd w:id="110"/>
          <w:r w:rsidR="002C1788" w:rsidRPr="006305C4">
            <w:rPr>
              <w:rFonts w:ascii="Times New Roman" w:hAnsi="Times New Roman" w:cs="Times New Roman"/>
              <w:b/>
              <w:sz w:val="28"/>
              <w:szCs w:val="28"/>
            </w:rPr>
            <w:t>GPH Ispat Ltd.</w:t>
          </w:r>
          <w:bookmarkEnd w:id="111"/>
          <w:bookmarkEnd w:id="112"/>
          <w:bookmarkEnd w:id="113"/>
        </w:p>
        <w:p w14:paraId="77BAF699" w14:textId="77777777" w:rsidR="000C586E" w:rsidRPr="000C586E" w:rsidRDefault="000C586E" w:rsidP="000C586E"/>
        <w:p w14:paraId="53E9A762" w14:textId="52FD0300" w:rsidR="002C1788" w:rsidRDefault="002C1788" w:rsidP="000C586E">
          <w:pPr>
            <w:pStyle w:val="BodyText"/>
            <w:rPr>
              <w:bCs/>
              <w:color w:val="000000" w:themeColor="text1"/>
            </w:rPr>
          </w:pPr>
          <w:bookmarkStart w:id="114" w:name="_Toc137854301"/>
          <w:bookmarkStart w:id="115" w:name="_Toc137860268"/>
          <w:r w:rsidRPr="00776528">
            <w:rPr>
              <w:rFonts w:eastAsia="Calibri"/>
              <w:bCs/>
              <w:color w:val="4472C4" w:themeColor="accent1"/>
              <w14:shadow w14:blurRad="38100" w14:dist="25400" w14:dir="5400000" w14:sx="100000" w14:sy="100000" w14:kx="0" w14:ky="0" w14:algn="ctr">
                <w14:srgbClr w14:val="6E747A">
                  <w14:alpha w14:val="57000"/>
                </w14:srgbClr>
              </w14:shadow>
            </w:rPr>
            <w:t>Mission:</w:t>
          </w:r>
          <w:r w:rsidRPr="00776528">
            <w:rPr>
              <w:rFonts w:eastAsia="Calibri"/>
              <w:color w:val="4472C4" w:themeColor="accent1"/>
              <w14:shadow w14:blurRad="38100" w14:dist="25400" w14:dir="5400000" w14:sx="100000" w14:sy="100000" w14:kx="0" w14:ky="0" w14:algn="ctr">
                <w14:srgbClr w14:val="6E747A">
                  <w14:alpha w14:val="57000"/>
                </w14:srgbClr>
              </w14:shadow>
            </w:rPr>
            <w:t xml:space="preserve"> </w:t>
          </w:r>
          <w:r w:rsidRPr="002C1788">
            <w:t xml:space="preserve">“To provide the foundation for building the infrastructure of Bangladesh </w:t>
          </w:r>
          <w:r w:rsidRPr="006305C4">
            <w:rPr>
              <w:bCs/>
              <w:color w:val="000000" w:themeColor="text1"/>
            </w:rPr>
            <w:t>towards High-Income-Country (HIC) with the true GPH philosophy.”</w:t>
          </w:r>
          <w:bookmarkEnd w:id="114"/>
          <w:bookmarkEnd w:id="115"/>
        </w:p>
        <w:p w14:paraId="5F595524" w14:textId="77777777" w:rsidR="000C586E" w:rsidRPr="006305C4" w:rsidRDefault="000C586E" w:rsidP="000C586E">
          <w:pPr>
            <w:pStyle w:val="BodyText"/>
            <w:rPr>
              <w:color w:val="4472C4" w:themeColor="accent1"/>
            </w:rPr>
          </w:pPr>
        </w:p>
        <w:p w14:paraId="43CD1C5F" w14:textId="4CF71477" w:rsidR="002C1788" w:rsidRDefault="002C1788" w:rsidP="000C586E">
          <w:pPr>
            <w:pStyle w:val="BodyText"/>
            <w:rPr>
              <w:b/>
              <w:bCs/>
            </w:rPr>
          </w:pPr>
          <w:bookmarkStart w:id="116" w:name="_Toc137854302"/>
          <w:bookmarkStart w:id="117" w:name="_Toc137860269"/>
          <w:r w:rsidRPr="00776528">
            <w:rPr>
              <w:rFonts w:eastAsia="Calibri"/>
              <w:color w:val="4472C4" w:themeColor="accent1"/>
              <w14:shadow w14:blurRad="38100" w14:dist="25400" w14:dir="5400000" w14:sx="100000" w14:sy="100000" w14:kx="0" w14:ky="0" w14:algn="ctr">
                <w14:srgbClr w14:val="6E747A">
                  <w14:alpha w14:val="57000"/>
                </w14:srgbClr>
              </w14:shadow>
            </w:rPr>
            <w:t xml:space="preserve">Vision: </w:t>
          </w:r>
          <w:r w:rsidRPr="002C1788">
            <w:t>“The trusted brand of Bangladesh leading the steel sector with innovative products leveraging cutting edge technology.”</w:t>
          </w:r>
          <w:bookmarkEnd w:id="116"/>
          <w:bookmarkEnd w:id="117"/>
        </w:p>
        <w:p w14:paraId="7774068E" w14:textId="77777777" w:rsidR="00776528" w:rsidRDefault="00776528" w:rsidP="000C586E">
          <w:pPr>
            <w:pStyle w:val="BodyText"/>
            <w:rPr>
              <w:b/>
              <w:bCs/>
            </w:rPr>
          </w:pPr>
        </w:p>
        <w:p w14:paraId="07982117" w14:textId="77777777" w:rsidR="000C586E" w:rsidRDefault="000C586E" w:rsidP="00776528">
          <w:pPr>
            <w:pStyle w:val="Heading1"/>
            <w:spacing w:after="200" w:line="360" w:lineRule="auto"/>
            <w:ind w:left="720"/>
            <w:jc w:val="left"/>
            <w:rPr>
              <w:b w:val="0"/>
              <w:bCs w:val="0"/>
              <w:sz w:val="24"/>
              <w:szCs w:val="24"/>
            </w:rPr>
          </w:pPr>
        </w:p>
        <w:p w14:paraId="0608E9A2" w14:textId="77777777" w:rsidR="00F65CEB" w:rsidRDefault="00F65CEB" w:rsidP="00776528">
          <w:pPr>
            <w:pStyle w:val="Heading1"/>
            <w:spacing w:after="200" w:line="360" w:lineRule="auto"/>
            <w:ind w:left="720"/>
            <w:jc w:val="left"/>
            <w:rPr>
              <w:b w:val="0"/>
              <w:bCs w:val="0"/>
              <w:sz w:val="24"/>
              <w:szCs w:val="24"/>
            </w:rPr>
          </w:pPr>
        </w:p>
        <w:p w14:paraId="77ABEDAD" w14:textId="77777777" w:rsidR="00F65CEB" w:rsidRDefault="00F65CEB" w:rsidP="00776528">
          <w:pPr>
            <w:pStyle w:val="Heading1"/>
            <w:spacing w:after="200" w:line="360" w:lineRule="auto"/>
            <w:ind w:left="720"/>
            <w:jc w:val="left"/>
            <w:rPr>
              <w:b w:val="0"/>
              <w:bCs w:val="0"/>
              <w:sz w:val="24"/>
              <w:szCs w:val="24"/>
            </w:rPr>
          </w:pPr>
        </w:p>
        <w:p w14:paraId="419B147A" w14:textId="77777777" w:rsidR="00917FBE" w:rsidRDefault="00917FBE" w:rsidP="006023E1">
          <w:pPr>
            <w:pStyle w:val="Heading1"/>
            <w:spacing w:after="200" w:line="360" w:lineRule="auto"/>
            <w:ind w:left="0"/>
            <w:jc w:val="left"/>
            <w:rPr>
              <w:b w:val="0"/>
              <w:bCs w:val="0"/>
              <w:sz w:val="24"/>
              <w:szCs w:val="24"/>
            </w:rPr>
          </w:pPr>
        </w:p>
        <w:p w14:paraId="59DB35EE" w14:textId="77777777" w:rsidR="006023E1" w:rsidRPr="006C3C92" w:rsidRDefault="006023E1" w:rsidP="006023E1">
          <w:pPr>
            <w:pStyle w:val="Heading1"/>
            <w:spacing w:after="200" w:line="360" w:lineRule="auto"/>
            <w:ind w:left="0"/>
            <w:jc w:val="left"/>
            <w:rPr>
              <w:b w:val="0"/>
              <w:bCs w:val="0"/>
              <w:sz w:val="24"/>
              <w:szCs w:val="24"/>
            </w:rPr>
          </w:pPr>
        </w:p>
        <w:p w14:paraId="793057F3" w14:textId="1F7A2832" w:rsidR="007E77B6" w:rsidRPr="006305C4" w:rsidRDefault="006305C4" w:rsidP="006305C4">
          <w:pPr>
            <w:pStyle w:val="Heading3"/>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18" w:name="_Toc127018869"/>
          <w:bookmarkStart w:id="119" w:name="_Toc137854303"/>
          <w:bookmarkStart w:id="120" w:name="_Toc137860270"/>
          <w:bookmarkStart w:id="121" w:name="_Toc140273423"/>
          <w:r>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4.1.2 </w:t>
          </w:r>
          <w:r w:rsidR="002C1788" w:rsidRPr="006305C4">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Values of </w:t>
          </w:r>
          <w:bookmarkEnd w:id="118"/>
          <w:r w:rsidR="002C1788" w:rsidRPr="006305C4">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GPH Ispat Ltd.</w:t>
          </w:r>
          <w:bookmarkEnd w:id="119"/>
          <w:bookmarkEnd w:id="120"/>
          <w:bookmarkEnd w:id="121"/>
        </w:p>
        <w:p w14:paraId="24CF8B74" w14:textId="77777777" w:rsidR="006C3C92" w:rsidRDefault="006C3C92" w:rsidP="006C3C92">
          <w:pPr>
            <w:pStyle w:val="Heading1"/>
            <w:spacing w:after="200" w:line="360" w:lineRule="auto"/>
            <w:ind w:left="2700"/>
            <w:jc w:val="left"/>
          </w:pPr>
        </w:p>
        <w:p w14:paraId="4671ED24" w14:textId="3CAF5775" w:rsidR="006C3C92" w:rsidRDefault="006C3C92" w:rsidP="000C586E">
          <w:pPr>
            <w:pStyle w:val="BodyText"/>
            <w:ind w:left="2880"/>
          </w:pPr>
          <w:bookmarkStart w:id="122" w:name="_Toc137854304"/>
          <w:bookmarkStart w:id="123" w:name="_Toc137860271"/>
          <w:r w:rsidRPr="006C3C92">
            <w:rPr>
              <w:noProof/>
            </w:rPr>
            <w:drawing>
              <wp:inline distT="0" distB="0" distL="0" distR="0" wp14:anchorId="2DBAEBF6" wp14:editId="2E6CA9AA">
                <wp:extent cx="2880360" cy="1638300"/>
                <wp:effectExtent l="0" t="0" r="0" b="0"/>
                <wp:docPr id="12390551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055163" name=""/>
                        <pic:cNvPicPr/>
                      </pic:nvPicPr>
                      <pic:blipFill>
                        <a:blip r:embed="rId15"/>
                        <a:stretch>
                          <a:fillRect/>
                        </a:stretch>
                      </pic:blipFill>
                      <pic:spPr>
                        <a:xfrm>
                          <a:off x="0" y="0"/>
                          <a:ext cx="2880618" cy="1638447"/>
                        </a:xfrm>
                        <a:prstGeom prst="rect">
                          <a:avLst/>
                        </a:prstGeom>
                      </pic:spPr>
                    </pic:pic>
                  </a:graphicData>
                </a:graphic>
              </wp:inline>
            </w:drawing>
          </w:r>
          <w:bookmarkEnd w:id="122"/>
          <w:bookmarkEnd w:id="123"/>
        </w:p>
        <w:p w14:paraId="658D373D" w14:textId="595511B0" w:rsidR="006C3C92" w:rsidRDefault="006C3C92" w:rsidP="006C3C92">
          <w:pPr>
            <w:pStyle w:val="Heading1"/>
            <w:spacing w:after="200" w:line="360" w:lineRule="auto"/>
            <w:ind w:left="2700"/>
            <w:jc w:val="left"/>
          </w:pPr>
        </w:p>
        <w:p w14:paraId="786D03C1" w14:textId="472B3DCE" w:rsidR="002C1788" w:rsidRDefault="007E77B6" w:rsidP="000C586E">
          <w:pPr>
            <w:pStyle w:val="BodyText"/>
            <w:rPr>
              <w:b/>
              <w:bCs/>
            </w:rPr>
          </w:pPr>
          <w:bookmarkStart w:id="124" w:name="_Toc137854305"/>
          <w:bookmarkStart w:id="125" w:name="_Toc137860272"/>
          <w:r w:rsidRPr="007E77B6">
            <w:t xml:space="preserve">Since the beginning of our business, </w:t>
          </w:r>
          <w:r w:rsidR="00864F2E">
            <w:t xml:space="preserve">GPH Ispat Ltd. </w:t>
          </w:r>
          <w:r w:rsidRPr="007E77B6">
            <w:t xml:space="preserve">have made it a point to base all </w:t>
          </w:r>
          <w:r w:rsidR="00864F2E">
            <w:t xml:space="preserve">they </w:t>
          </w:r>
          <w:r w:rsidRPr="007E77B6">
            <w:t>do on these five values</w:t>
          </w:r>
          <w:r w:rsidR="00864F2E">
            <w:t xml:space="preserve"> which is in short called as “</w:t>
          </w:r>
          <w:r w:rsidR="00864F2E" w:rsidRPr="00864F2E">
            <w:t>AGILE</w:t>
          </w:r>
          <w:r w:rsidR="006C3C92">
            <w:t>”:</w:t>
          </w:r>
          <w:bookmarkEnd w:id="124"/>
          <w:bookmarkEnd w:id="125"/>
          <w:r w:rsidR="006C3C92">
            <w:t xml:space="preserve"> </w:t>
          </w:r>
        </w:p>
        <w:p w14:paraId="69DF699E" w14:textId="77777777" w:rsidR="00B354CD" w:rsidRDefault="007E77B6" w:rsidP="000C586E">
          <w:pPr>
            <w:pStyle w:val="BodyText"/>
            <w:rPr>
              <w:b/>
              <w:bCs/>
            </w:rPr>
          </w:pPr>
          <w:r>
            <w:t xml:space="preserve">                   </w:t>
          </w:r>
        </w:p>
        <w:p w14:paraId="4CB7E1CC" w14:textId="77777777" w:rsidR="00B354CD" w:rsidRDefault="00B354CD" w:rsidP="000C586E">
          <w:pPr>
            <w:pStyle w:val="BodyText"/>
            <w:rPr>
              <w:b/>
              <w:bCs/>
            </w:rPr>
          </w:pPr>
        </w:p>
        <w:p w14:paraId="0407CC4D" w14:textId="49B0CB5E" w:rsidR="00917FBE" w:rsidRPr="006023E1" w:rsidRDefault="007E77B6" w:rsidP="006023E1">
          <w:pPr>
            <w:pStyle w:val="BodyText"/>
          </w:pPr>
          <w:bookmarkStart w:id="126" w:name="_Toc137854306"/>
          <w:bookmarkStart w:id="127" w:name="_Toc137860273"/>
          <w:r>
            <w:rPr>
              <w:noProof/>
            </w:rPr>
            <w:drawing>
              <wp:inline distT="0" distB="0" distL="0" distR="0" wp14:anchorId="4CBD4902" wp14:editId="7B8B7992">
                <wp:extent cx="5486400" cy="3200400"/>
                <wp:effectExtent l="0" t="19050" r="0" b="19050"/>
                <wp:docPr id="119338825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bookmarkStart w:id="128" w:name="_Toc137854307"/>
          <w:bookmarkStart w:id="129" w:name="_Toc137860274"/>
          <w:bookmarkEnd w:id="126"/>
          <w:bookmarkEnd w:id="127"/>
        </w:p>
        <w:p w14:paraId="2C92B87E" w14:textId="77777777" w:rsidR="00917FBE" w:rsidRDefault="00917FBE" w:rsidP="006305C4">
          <w:pPr>
            <w:pStyle w:val="Heading3"/>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45FE906" w14:textId="77777777" w:rsidR="00F65CEB" w:rsidRDefault="00F65CEB" w:rsidP="00F65CEB"/>
        <w:p w14:paraId="0365AE86" w14:textId="77777777" w:rsidR="00F65CEB" w:rsidRDefault="00F65CEB" w:rsidP="00F65CEB"/>
        <w:p w14:paraId="286E088A" w14:textId="77777777" w:rsidR="00F65CEB" w:rsidRDefault="00F65CEB" w:rsidP="00F65CEB"/>
        <w:p w14:paraId="78739235" w14:textId="77777777" w:rsidR="00F65CEB" w:rsidRDefault="00F65CEB" w:rsidP="00F65CEB"/>
        <w:p w14:paraId="2E54D656" w14:textId="77777777" w:rsidR="00F65CEB" w:rsidRPr="00F65CEB" w:rsidRDefault="00F65CEB" w:rsidP="00F65CEB"/>
        <w:p w14:paraId="1EEF701C" w14:textId="3A355F38" w:rsidR="00E67DA7" w:rsidRDefault="006305C4" w:rsidP="006305C4">
          <w:pPr>
            <w:pStyle w:val="Heading3"/>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30" w:name="_Toc140273424"/>
          <w:r>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4.1.3 </w:t>
          </w:r>
          <w:r w:rsidR="00E67DA7" w:rsidRPr="006305C4">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Strategic Objectives of GPH ISPAT Ltd.</w:t>
          </w:r>
          <w:bookmarkEnd w:id="128"/>
          <w:bookmarkEnd w:id="129"/>
          <w:bookmarkEnd w:id="130"/>
        </w:p>
        <w:p w14:paraId="2E9DFB4B" w14:textId="77777777" w:rsidR="000C586E" w:rsidRPr="000C586E" w:rsidRDefault="000C586E" w:rsidP="000C586E"/>
        <w:p w14:paraId="416B0025" w14:textId="77777777" w:rsidR="00E67DA7" w:rsidRDefault="00E67DA7">
          <w:pPr>
            <w:pStyle w:val="BodyText"/>
            <w:numPr>
              <w:ilvl w:val="0"/>
              <w:numId w:val="24"/>
            </w:numPr>
            <w:jc w:val="left"/>
            <w:rPr>
              <w:b/>
              <w:bCs/>
            </w:rPr>
          </w:pPr>
          <w:bookmarkStart w:id="131" w:name="_Toc137854308"/>
          <w:bookmarkStart w:id="132" w:name="_Toc137860275"/>
          <w:r w:rsidRPr="00E67DA7">
            <w:t>GPH ISPAT Ltd. wants to establish the highest possible standards for the ISPAT industry in Bangladesh by prioritizing customer satisfaction.</w:t>
          </w:r>
          <w:bookmarkEnd w:id="131"/>
          <w:bookmarkEnd w:id="132"/>
          <w:r w:rsidRPr="00E67DA7">
            <w:t xml:space="preserve">  </w:t>
          </w:r>
        </w:p>
        <w:p w14:paraId="0829086F" w14:textId="77777777" w:rsidR="00E67DA7" w:rsidRDefault="00E67DA7">
          <w:pPr>
            <w:pStyle w:val="BodyText"/>
            <w:numPr>
              <w:ilvl w:val="0"/>
              <w:numId w:val="24"/>
            </w:numPr>
            <w:rPr>
              <w:b/>
              <w:bCs/>
            </w:rPr>
          </w:pPr>
          <w:bookmarkStart w:id="133" w:name="_Toc137854309"/>
          <w:bookmarkStart w:id="134" w:name="_Toc137860276"/>
          <w:r w:rsidRPr="00E67DA7">
            <w:t>Their motto is "COMMITTED TO STRENGTH."</w:t>
          </w:r>
          <w:bookmarkEnd w:id="133"/>
          <w:bookmarkEnd w:id="134"/>
          <w:r w:rsidRPr="00E67DA7">
            <w:t xml:space="preserve"> </w:t>
          </w:r>
        </w:p>
        <w:p w14:paraId="7D86EBD7" w14:textId="4B1A3C74" w:rsidR="00E67DA7" w:rsidRDefault="00E67DA7">
          <w:pPr>
            <w:pStyle w:val="BodyText"/>
            <w:numPr>
              <w:ilvl w:val="0"/>
              <w:numId w:val="24"/>
            </w:numPr>
            <w:rPr>
              <w:b/>
              <w:bCs/>
            </w:rPr>
          </w:pPr>
          <w:bookmarkStart w:id="135" w:name="_Toc137854310"/>
          <w:bookmarkStart w:id="136" w:name="_Toc137860277"/>
          <w:r w:rsidRPr="00E67DA7">
            <w:t>The primary goals of GPH ISPAT LTD's strategy are to assure success.</w:t>
          </w:r>
          <w:bookmarkEnd w:id="135"/>
          <w:bookmarkEnd w:id="136"/>
          <w:r w:rsidRPr="00E67DA7">
            <w:t xml:space="preserve"> </w:t>
          </w:r>
        </w:p>
        <w:p w14:paraId="787F19C7" w14:textId="77777777" w:rsidR="00E67DA7" w:rsidRPr="000C586E" w:rsidRDefault="00E67DA7">
          <w:pPr>
            <w:pStyle w:val="BodyText"/>
            <w:numPr>
              <w:ilvl w:val="0"/>
              <w:numId w:val="24"/>
            </w:numPr>
            <w:rPr>
              <w:b/>
              <w:bCs/>
            </w:rPr>
          </w:pPr>
          <w:bookmarkStart w:id="137" w:name="_Toc137854311"/>
          <w:bookmarkStart w:id="138" w:name="_Toc137860278"/>
          <w:r w:rsidRPr="00E67DA7">
            <w:t>Satisfaction of all employees leads to strong performance, accurate and prompt information delivery, and the development of cutting-edge value propositions for the market.</w:t>
          </w:r>
          <w:bookmarkEnd w:id="137"/>
          <w:bookmarkEnd w:id="138"/>
        </w:p>
        <w:p w14:paraId="75D5E045" w14:textId="77777777" w:rsidR="000C586E" w:rsidRDefault="000C586E" w:rsidP="000C586E">
          <w:pPr>
            <w:pStyle w:val="BodyText"/>
            <w:ind w:left="720"/>
            <w:rPr>
              <w:b/>
              <w:bCs/>
            </w:rPr>
          </w:pPr>
        </w:p>
        <w:p w14:paraId="6BA6F5A4" w14:textId="77777777" w:rsidR="00E67DA7" w:rsidRPr="000C586E" w:rsidRDefault="00E67DA7" w:rsidP="000C586E">
          <w:pPr>
            <w:pStyle w:val="Heading3"/>
            <w:rPr>
              <w:b/>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D0C3D93" w14:textId="3F0CDDD4" w:rsidR="007137C5" w:rsidRPr="000C586E" w:rsidRDefault="00E67DA7" w:rsidP="000C586E">
          <w:pPr>
            <w:pStyle w:val="Heading3"/>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39" w:name="_Toc137854312"/>
          <w:bookmarkStart w:id="140" w:name="_Toc140273425"/>
          <w:r w:rsidRPr="000C586E">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4.1.4 </w:t>
          </w:r>
          <w:r w:rsidR="007137C5" w:rsidRPr="000C586E">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Certification</w:t>
          </w:r>
          <w:bookmarkEnd w:id="139"/>
          <w:bookmarkEnd w:id="140"/>
        </w:p>
        <w:p w14:paraId="63EFFEC8" w14:textId="166EB42E" w:rsidR="00776528" w:rsidRDefault="00540DF5" w:rsidP="005C27B6">
          <w:pPr>
            <w:pStyle w:val="BodyText"/>
            <w:rPr>
              <w:b/>
              <w:bCs/>
            </w:rPr>
          </w:pPr>
          <w:r w:rsidRPr="00540DF5">
            <w:t>The Integrated Management System (IMS) of ISO 9001: 2015, 14001 &amp; 45001:2018 certification is being processed by GPH Ispat Limited, an ISO 9001:2008 certified business, as part of a continued effort to ensure the company's sustainable growth.</w:t>
          </w:r>
        </w:p>
        <w:p w14:paraId="432DA434" w14:textId="77777777" w:rsidR="000C586E" w:rsidRDefault="000C586E" w:rsidP="006305C4">
          <w:pPr>
            <w:pStyle w:val="Heading1"/>
            <w:spacing w:after="200" w:line="360" w:lineRule="auto"/>
            <w:jc w:val="left"/>
            <w:rPr>
              <w:b w:val="0"/>
              <w:bCs w:val="0"/>
              <w:sz w:val="24"/>
              <w:szCs w:val="24"/>
            </w:rPr>
          </w:pPr>
        </w:p>
        <w:p w14:paraId="4CB87D0C" w14:textId="77777777" w:rsidR="002523B2" w:rsidRDefault="002523B2" w:rsidP="006305C4">
          <w:pPr>
            <w:pStyle w:val="Heading1"/>
            <w:spacing w:after="200" w:line="360" w:lineRule="auto"/>
            <w:jc w:val="left"/>
            <w:rPr>
              <w:b w:val="0"/>
              <w:bCs w:val="0"/>
              <w:sz w:val="24"/>
              <w:szCs w:val="24"/>
            </w:rPr>
          </w:pPr>
        </w:p>
        <w:p w14:paraId="53A8E95E" w14:textId="77777777" w:rsidR="002523B2" w:rsidRDefault="002523B2" w:rsidP="006305C4">
          <w:pPr>
            <w:pStyle w:val="Heading1"/>
            <w:spacing w:after="200" w:line="360" w:lineRule="auto"/>
            <w:jc w:val="left"/>
            <w:rPr>
              <w:b w:val="0"/>
              <w:bCs w:val="0"/>
              <w:sz w:val="24"/>
              <w:szCs w:val="24"/>
            </w:rPr>
          </w:pPr>
        </w:p>
        <w:p w14:paraId="21094FC0" w14:textId="77777777" w:rsidR="002523B2" w:rsidRDefault="002523B2" w:rsidP="006305C4">
          <w:pPr>
            <w:pStyle w:val="Heading1"/>
            <w:spacing w:after="200" w:line="360" w:lineRule="auto"/>
            <w:jc w:val="left"/>
            <w:rPr>
              <w:b w:val="0"/>
              <w:bCs w:val="0"/>
              <w:sz w:val="24"/>
              <w:szCs w:val="24"/>
            </w:rPr>
          </w:pPr>
        </w:p>
        <w:p w14:paraId="6D73EE39" w14:textId="77777777" w:rsidR="002523B2" w:rsidRDefault="002523B2" w:rsidP="006305C4">
          <w:pPr>
            <w:pStyle w:val="Heading1"/>
            <w:spacing w:after="200" w:line="360" w:lineRule="auto"/>
            <w:jc w:val="left"/>
            <w:rPr>
              <w:b w:val="0"/>
              <w:bCs w:val="0"/>
              <w:sz w:val="24"/>
              <w:szCs w:val="24"/>
            </w:rPr>
          </w:pPr>
        </w:p>
        <w:p w14:paraId="3C66016A" w14:textId="77777777" w:rsidR="002523B2" w:rsidRDefault="002523B2" w:rsidP="006305C4">
          <w:pPr>
            <w:pStyle w:val="Heading1"/>
            <w:spacing w:after="200" w:line="360" w:lineRule="auto"/>
            <w:jc w:val="left"/>
            <w:rPr>
              <w:b w:val="0"/>
              <w:bCs w:val="0"/>
              <w:sz w:val="24"/>
              <w:szCs w:val="24"/>
            </w:rPr>
          </w:pPr>
        </w:p>
        <w:p w14:paraId="52DA83FA" w14:textId="77777777" w:rsidR="002523B2" w:rsidRDefault="002523B2" w:rsidP="006305C4">
          <w:pPr>
            <w:pStyle w:val="Heading1"/>
            <w:spacing w:after="200" w:line="360" w:lineRule="auto"/>
            <w:jc w:val="left"/>
            <w:rPr>
              <w:b w:val="0"/>
              <w:bCs w:val="0"/>
              <w:sz w:val="24"/>
              <w:szCs w:val="24"/>
            </w:rPr>
          </w:pPr>
        </w:p>
        <w:p w14:paraId="42D6F276" w14:textId="77777777" w:rsidR="00917FBE" w:rsidRDefault="00917FBE" w:rsidP="006305C4">
          <w:pPr>
            <w:pStyle w:val="Heading1"/>
            <w:spacing w:after="200" w:line="360" w:lineRule="auto"/>
            <w:jc w:val="left"/>
            <w:rPr>
              <w:b w:val="0"/>
              <w:bCs w:val="0"/>
              <w:sz w:val="24"/>
              <w:szCs w:val="24"/>
            </w:rPr>
          </w:pPr>
        </w:p>
        <w:p w14:paraId="473D7D04" w14:textId="77777777" w:rsidR="002523B2" w:rsidRDefault="002523B2" w:rsidP="006305C4">
          <w:pPr>
            <w:pStyle w:val="Heading1"/>
            <w:spacing w:after="200" w:line="360" w:lineRule="auto"/>
            <w:jc w:val="left"/>
            <w:rPr>
              <w:b w:val="0"/>
              <w:bCs w:val="0"/>
              <w:sz w:val="24"/>
              <w:szCs w:val="24"/>
            </w:rPr>
          </w:pPr>
        </w:p>
        <w:p w14:paraId="13ADEAD2" w14:textId="77777777" w:rsidR="002523B2" w:rsidRDefault="002523B2" w:rsidP="006305C4">
          <w:pPr>
            <w:pStyle w:val="Heading1"/>
            <w:spacing w:after="200" w:line="360" w:lineRule="auto"/>
            <w:jc w:val="left"/>
            <w:rPr>
              <w:b w:val="0"/>
              <w:bCs w:val="0"/>
              <w:sz w:val="24"/>
              <w:szCs w:val="24"/>
            </w:rPr>
          </w:pPr>
        </w:p>
        <w:p w14:paraId="17D2959D" w14:textId="77777777" w:rsidR="00F65CEB" w:rsidRPr="006305C4" w:rsidRDefault="00F65CEB" w:rsidP="006305C4">
          <w:pPr>
            <w:pStyle w:val="Heading1"/>
            <w:spacing w:after="200" w:line="360" w:lineRule="auto"/>
            <w:jc w:val="left"/>
            <w:rPr>
              <w:b w:val="0"/>
              <w:bCs w:val="0"/>
              <w:sz w:val="24"/>
              <w:szCs w:val="24"/>
            </w:rPr>
          </w:pPr>
        </w:p>
        <w:p w14:paraId="3EF590C3" w14:textId="11F34002" w:rsidR="002C68FA" w:rsidRPr="000C586E" w:rsidRDefault="002C68FA" w:rsidP="000C586E">
          <w:pPr>
            <w:pStyle w:val="Heading3"/>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41" w:name="_Toc137854314"/>
          <w:bookmarkStart w:id="142" w:name="_Toc140273426"/>
          <w:r w:rsidRPr="000C586E">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4.1.</w:t>
          </w:r>
          <w:r w:rsidR="00E67DA7" w:rsidRPr="000C586E">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5 </w:t>
          </w:r>
          <w:r w:rsidRPr="000C586E">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Corporate Information</w:t>
          </w:r>
          <w:bookmarkEnd w:id="141"/>
          <w:bookmarkEnd w:id="142"/>
        </w:p>
        <w:p w14:paraId="66F2E0E3" w14:textId="77777777" w:rsidR="006305C4" w:rsidRPr="006305C4" w:rsidRDefault="006305C4" w:rsidP="006305C4"/>
        <w:tbl>
          <w:tblPr>
            <w:tblStyle w:val="TableGrid"/>
            <w:tblW w:w="9545" w:type="dxa"/>
            <w:tblInd w:w="100" w:type="dxa"/>
            <w:tblLook w:val="04A0" w:firstRow="1" w:lastRow="0" w:firstColumn="1" w:lastColumn="0" w:noHBand="0" w:noVBand="1"/>
          </w:tblPr>
          <w:tblGrid>
            <w:gridCol w:w="3556"/>
            <w:gridCol w:w="5989"/>
          </w:tblGrid>
          <w:tr w:rsidR="001A43BC" w:rsidRPr="001A43BC" w14:paraId="3F5FE295" w14:textId="77777777" w:rsidTr="001A43BC">
            <w:trPr>
              <w:trHeight w:val="864"/>
            </w:trPr>
            <w:tc>
              <w:tcPr>
                <w:tcW w:w="3583" w:type="dxa"/>
              </w:tcPr>
              <w:p w14:paraId="11B27AD3" w14:textId="77777777" w:rsidR="001A43BC" w:rsidRPr="001A43BC" w:rsidRDefault="001A43BC" w:rsidP="00C64844">
                <w:pPr>
                  <w:pStyle w:val="BodyText"/>
                  <w:rPr>
                    <w:b/>
                    <w:bCs/>
                  </w:rPr>
                </w:pPr>
                <w:bookmarkStart w:id="143" w:name="_Toc137854315"/>
                <w:bookmarkStart w:id="144" w:name="_Toc137860280"/>
                <w:r w:rsidRPr="00C534B1">
                  <w:t>Company Name:</w:t>
                </w:r>
                <w:bookmarkEnd w:id="143"/>
                <w:bookmarkEnd w:id="144"/>
              </w:p>
            </w:tc>
            <w:tc>
              <w:tcPr>
                <w:tcW w:w="5962" w:type="dxa"/>
              </w:tcPr>
              <w:p w14:paraId="071EB058" w14:textId="77777777" w:rsidR="001A43BC" w:rsidRPr="001A43BC" w:rsidRDefault="001A43BC" w:rsidP="00C64844">
                <w:pPr>
                  <w:pStyle w:val="BodyText"/>
                  <w:rPr>
                    <w:b/>
                    <w:bCs/>
                  </w:rPr>
                </w:pPr>
                <w:bookmarkStart w:id="145" w:name="_Toc137854316"/>
                <w:bookmarkStart w:id="146" w:name="_Toc137860281"/>
                <w:r w:rsidRPr="00C534B1">
                  <w:t>GPH Ispat Limited</w:t>
                </w:r>
                <w:bookmarkEnd w:id="145"/>
                <w:bookmarkEnd w:id="146"/>
              </w:p>
            </w:tc>
          </w:tr>
          <w:tr w:rsidR="001A43BC" w:rsidRPr="001A43BC" w14:paraId="296AB5CA" w14:textId="77777777" w:rsidTr="001A43BC">
            <w:trPr>
              <w:trHeight w:val="704"/>
            </w:trPr>
            <w:tc>
              <w:tcPr>
                <w:tcW w:w="0" w:type="auto"/>
                <w:hideMark/>
              </w:tcPr>
              <w:p w14:paraId="5C8433F6" w14:textId="77777777" w:rsidR="001A43BC" w:rsidRPr="00C534B1" w:rsidRDefault="001A43BC" w:rsidP="00C64844">
                <w:pPr>
                  <w:pStyle w:val="BodyText"/>
                  <w:rPr>
                    <w:sz w:val="28"/>
                    <w:szCs w:val="28"/>
                  </w:rPr>
                </w:pPr>
                <w:bookmarkStart w:id="147" w:name="_Toc137854317"/>
                <w:r w:rsidRPr="00C534B1">
                  <w:rPr>
                    <w:sz w:val="28"/>
                    <w:szCs w:val="28"/>
                  </w:rPr>
                  <w:t>Date of Incorporation:</w:t>
                </w:r>
                <w:bookmarkEnd w:id="147"/>
              </w:p>
            </w:tc>
            <w:tc>
              <w:tcPr>
                <w:tcW w:w="0" w:type="auto"/>
              </w:tcPr>
              <w:p w14:paraId="56CA494B" w14:textId="77777777" w:rsidR="001A43BC" w:rsidRPr="00C534B1" w:rsidRDefault="001A43BC" w:rsidP="00C64844">
                <w:pPr>
                  <w:pStyle w:val="BodyText"/>
                  <w:rPr>
                    <w:sz w:val="28"/>
                    <w:szCs w:val="28"/>
                  </w:rPr>
                </w:pPr>
                <w:bookmarkStart w:id="148" w:name="_Toc137854318"/>
                <w:r w:rsidRPr="00C534B1">
                  <w:rPr>
                    <w:sz w:val="28"/>
                    <w:szCs w:val="28"/>
                  </w:rPr>
                  <w:t>May 17, 2006</w:t>
                </w:r>
                <w:bookmarkEnd w:id="148"/>
              </w:p>
            </w:tc>
          </w:tr>
          <w:tr w:rsidR="001A43BC" w:rsidRPr="001A43BC" w14:paraId="0894ED95" w14:textId="77777777" w:rsidTr="001A43BC">
            <w:trPr>
              <w:trHeight w:val="1088"/>
            </w:trPr>
            <w:tc>
              <w:tcPr>
                <w:tcW w:w="0" w:type="auto"/>
                <w:hideMark/>
              </w:tcPr>
              <w:p w14:paraId="7DCCBD4D" w14:textId="77777777" w:rsidR="001A43BC" w:rsidRPr="00C534B1" w:rsidRDefault="001A43BC" w:rsidP="00C64844">
                <w:pPr>
                  <w:pStyle w:val="BodyText"/>
                  <w:rPr>
                    <w:sz w:val="28"/>
                    <w:szCs w:val="28"/>
                  </w:rPr>
                </w:pPr>
                <w:bookmarkStart w:id="149" w:name="_Toc137854319"/>
                <w:r w:rsidRPr="00C534B1">
                  <w:rPr>
                    <w:sz w:val="28"/>
                    <w:szCs w:val="28"/>
                  </w:rPr>
                  <w:t>Commencement of Business:</w:t>
                </w:r>
                <w:bookmarkEnd w:id="149"/>
              </w:p>
            </w:tc>
            <w:tc>
              <w:tcPr>
                <w:tcW w:w="0" w:type="auto"/>
                <w:hideMark/>
              </w:tcPr>
              <w:p w14:paraId="328738A5" w14:textId="77777777" w:rsidR="001A43BC" w:rsidRPr="00C534B1" w:rsidRDefault="001A43BC" w:rsidP="00C64844">
                <w:pPr>
                  <w:pStyle w:val="BodyText"/>
                  <w:rPr>
                    <w:sz w:val="28"/>
                    <w:szCs w:val="28"/>
                  </w:rPr>
                </w:pPr>
                <w:bookmarkStart w:id="150" w:name="_Toc137854320"/>
                <w:r w:rsidRPr="00C534B1">
                  <w:rPr>
                    <w:sz w:val="28"/>
                    <w:szCs w:val="28"/>
                  </w:rPr>
                  <w:t>August 21, 2008</w:t>
                </w:r>
                <w:bookmarkEnd w:id="150"/>
              </w:p>
            </w:tc>
          </w:tr>
          <w:tr w:rsidR="001A43BC" w:rsidRPr="001A43BC" w14:paraId="5E499B5F" w14:textId="77777777" w:rsidTr="001A43BC">
            <w:trPr>
              <w:trHeight w:val="1088"/>
            </w:trPr>
            <w:tc>
              <w:tcPr>
                <w:tcW w:w="0" w:type="auto"/>
                <w:hideMark/>
              </w:tcPr>
              <w:p w14:paraId="546B2639" w14:textId="77777777" w:rsidR="001A43BC" w:rsidRPr="00C534B1" w:rsidRDefault="001A43BC" w:rsidP="00C64844">
                <w:pPr>
                  <w:pStyle w:val="BodyText"/>
                  <w:rPr>
                    <w:sz w:val="28"/>
                    <w:szCs w:val="28"/>
                  </w:rPr>
                </w:pPr>
                <w:bookmarkStart w:id="151" w:name="_Toc137854321"/>
                <w:r w:rsidRPr="00C534B1">
                  <w:rPr>
                    <w:sz w:val="28"/>
                    <w:szCs w:val="28"/>
                  </w:rPr>
                  <w:t>Conversion of Public Limited Company:</w:t>
                </w:r>
                <w:bookmarkEnd w:id="151"/>
              </w:p>
            </w:tc>
            <w:tc>
              <w:tcPr>
                <w:tcW w:w="0" w:type="auto"/>
                <w:hideMark/>
              </w:tcPr>
              <w:p w14:paraId="2DA64248" w14:textId="77777777" w:rsidR="001A43BC" w:rsidRPr="00C534B1" w:rsidRDefault="001A43BC" w:rsidP="00C64844">
                <w:pPr>
                  <w:pStyle w:val="BodyText"/>
                  <w:rPr>
                    <w:sz w:val="28"/>
                    <w:szCs w:val="28"/>
                  </w:rPr>
                </w:pPr>
                <w:bookmarkStart w:id="152" w:name="_Toc137854322"/>
                <w:r w:rsidRPr="00C534B1">
                  <w:rPr>
                    <w:sz w:val="28"/>
                    <w:szCs w:val="28"/>
                  </w:rPr>
                  <w:t>December 18, 2009</w:t>
                </w:r>
                <w:bookmarkEnd w:id="152"/>
              </w:p>
            </w:tc>
          </w:tr>
          <w:tr w:rsidR="001A43BC" w:rsidRPr="001A43BC" w14:paraId="6ACA927B" w14:textId="77777777" w:rsidTr="001A43BC">
            <w:trPr>
              <w:trHeight w:val="1088"/>
            </w:trPr>
            <w:tc>
              <w:tcPr>
                <w:tcW w:w="0" w:type="auto"/>
                <w:hideMark/>
              </w:tcPr>
              <w:p w14:paraId="48DA75D6" w14:textId="77777777" w:rsidR="001A43BC" w:rsidRPr="00C534B1" w:rsidRDefault="001A43BC" w:rsidP="00C64844">
                <w:pPr>
                  <w:pStyle w:val="BodyText"/>
                  <w:rPr>
                    <w:sz w:val="28"/>
                    <w:szCs w:val="28"/>
                  </w:rPr>
                </w:pPr>
                <w:bookmarkStart w:id="153" w:name="_Toc137854323"/>
                <w:r w:rsidRPr="00C534B1">
                  <w:rPr>
                    <w:sz w:val="28"/>
                    <w:szCs w:val="28"/>
                  </w:rPr>
                  <w:t>Registered Office:</w:t>
                </w:r>
                <w:bookmarkEnd w:id="153"/>
              </w:p>
            </w:tc>
            <w:tc>
              <w:tcPr>
                <w:tcW w:w="0" w:type="auto"/>
                <w:hideMark/>
              </w:tcPr>
              <w:p w14:paraId="7FE762E9" w14:textId="77777777" w:rsidR="001A43BC" w:rsidRPr="00C534B1" w:rsidRDefault="001A43BC" w:rsidP="00C64844">
                <w:pPr>
                  <w:pStyle w:val="BodyText"/>
                  <w:rPr>
                    <w:sz w:val="28"/>
                    <w:szCs w:val="28"/>
                  </w:rPr>
                </w:pPr>
                <w:bookmarkStart w:id="154" w:name="_Toc137854324"/>
                <w:r w:rsidRPr="00C534B1">
                  <w:rPr>
                    <w:sz w:val="28"/>
                    <w:szCs w:val="28"/>
                  </w:rPr>
                  <w:t>Crown Chamber, 325 Asadgonj, Chattogram-4000, Bangladesh.</w:t>
                </w:r>
                <w:bookmarkEnd w:id="154"/>
              </w:p>
            </w:tc>
          </w:tr>
          <w:tr w:rsidR="001A43BC" w:rsidRPr="001A43BC" w14:paraId="1550AA95" w14:textId="77777777" w:rsidTr="001A43BC">
            <w:trPr>
              <w:trHeight w:val="1088"/>
            </w:trPr>
            <w:tc>
              <w:tcPr>
                <w:tcW w:w="0" w:type="auto"/>
                <w:hideMark/>
              </w:tcPr>
              <w:p w14:paraId="7862730A" w14:textId="77777777" w:rsidR="001A43BC" w:rsidRPr="00C534B1" w:rsidRDefault="001A43BC" w:rsidP="00C64844">
                <w:pPr>
                  <w:pStyle w:val="BodyText"/>
                  <w:rPr>
                    <w:sz w:val="28"/>
                    <w:szCs w:val="28"/>
                  </w:rPr>
                </w:pPr>
                <w:bookmarkStart w:id="155" w:name="_Toc137854325"/>
                <w:r w:rsidRPr="00C534B1">
                  <w:rPr>
                    <w:sz w:val="28"/>
                    <w:szCs w:val="28"/>
                  </w:rPr>
                  <w:t>Factory:</w:t>
                </w:r>
                <w:bookmarkEnd w:id="155"/>
              </w:p>
            </w:tc>
            <w:tc>
              <w:tcPr>
                <w:tcW w:w="0" w:type="auto"/>
                <w:hideMark/>
              </w:tcPr>
              <w:p w14:paraId="73E4384C" w14:textId="77777777" w:rsidR="001A43BC" w:rsidRPr="00C534B1" w:rsidRDefault="001A43BC" w:rsidP="00C64844">
                <w:pPr>
                  <w:pStyle w:val="BodyText"/>
                  <w:rPr>
                    <w:sz w:val="28"/>
                    <w:szCs w:val="28"/>
                  </w:rPr>
                </w:pPr>
                <w:bookmarkStart w:id="156" w:name="_Toc137854326"/>
                <w:r w:rsidRPr="00C534B1">
                  <w:rPr>
                    <w:sz w:val="28"/>
                    <w:szCs w:val="28"/>
                  </w:rPr>
                  <w:t>Masjiddah, Kumira, Sitakunda, Chattogram, Bangladesh</w:t>
                </w:r>
                <w:bookmarkEnd w:id="156"/>
              </w:p>
            </w:tc>
          </w:tr>
          <w:tr w:rsidR="001A43BC" w:rsidRPr="001A43BC" w14:paraId="57A1C1EA" w14:textId="77777777" w:rsidTr="001A43BC">
            <w:trPr>
              <w:trHeight w:val="1075"/>
            </w:trPr>
            <w:tc>
              <w:tcPr>
                <w:tcW w:w="0" w:type="auto"/>
                <w:tcBorders>
                  <w:bottom w:val="single" w:sz="4" w:space="0" w:color="auto"/>
                </w:tcBorders>
                <w:hideMark/>
              </w:tcPr>
              <w:p w14:paraId="52ACCA0E" w14:textId="77777777" w:rsidR="001A43BC" w:rsidRPr="00C534B1" w:rsidRDefault="001A43BC" w:rsidP="00C64844">
                <w:pPr>
                  <w:pStyle w:val="BodyText"/>
                  <w:rPr>
                    <w:sz w:val="28"/>
                    <w:szCs w:val="28"/>
                  </w:rPr>
                </w:pPr>
                <w:bookmarkStart w:id="157" w:name="_Toc137854327"/>
                <w:r w:rsidRPr="00C534B1">
                  <w:rPr>
                    <w:sz w:val="28"/>
                    <w:szCs w:val="28"/>
                  </w:rPr>
                  <w:t>Dhaka Office:</w:t>
                </w:r>
                <w:bookmarkEnd w:id="157"/>
              </w:p>
            </w:tc>
            <w:tc>
              <w:tcPr>
                <w:tcW w:w="0" w:type="auto"/>
                <w:hideMark/>
              </w:tcPr>
              <w:p w14:paraId="49D05034" w14:textId="77777777" w:rsidR="001A43BC" w:rsidRPr="00C534B1" w:rsidRDefault="001A43BC" w:rsidP="00C64844">
                <w:pPr>
                  <w:pStyle w:val="BodyText"/>
                  <w:rPr>
                    <w:sz w:val="28"/>
                    <w:szCs w:val="28"/>
                  </w:rPr>
                </w:pPr>
                <w:bookmarkStart w:id="158" w:name="_Toc137854328"/>
                <w:r w:rsidRPr="00C534B1">
                  <w:rPr>
                    <w:sz w:val="28"/>
                    <w:szCs w:val="28"/>
                  </w:rPr>
                  <w:t>Hamid Tower (3rd &amp; 11th Floor), 24 Gulshan C/A, Circle- 2, Dhaka-1212.</w:t>
                </w:r>
                <w:bookmarkEnd w:id="158"/>
              </w:p>
            </w:tc>
          </w:tr>
          <w:tr w:rsidR="001A43BC" w:rsidRPr="001A43BC" w14:paraId="601FFF03" w14:textId="77777777" w:rsidTr="001A43BC">
            <w:trPr>
              <w:trHeight w:val="704"/>
            </w:trPr>
            <w:tc>
              <w:tcPr>
                <w:tcW w:w="0" w:type="auto"/>
                <w:hideMark/>
              </w:tcPr>
              <w:p w14:paraId="739924D7" w14:textId="5150E3BE" w:rsidR="001A43BC" w:rsidRPr="001A43BC" w:rsidRDefault="001A43BC" w:rsidP="00C64844">
                <w:pPr>
                  <w:pStyle w:val="BodyText"/>
                  <w:rPr>
                    <w:sz w:val="28"/>
                    <w:szCs w:val="28"/>
                  </w:rPr>
                </w:pPr>
                <w:bookmarkStart w:id="159" w:name="_Toc137854329"/>
                <w:r w:rsidRPr="001A43BC">
                  <w:rPr>
                    <w:sz w:val="28"/>
                    <w:szCs w:val="28"/>
                  </w:rPr>
                  <w:t>E-mail:</w:t>
                </w:r>
                <w:bookmarkEnd w:id="159"/>
                <w:r>
                  <w:rPr>
                    <w:sz w:val="28"/>
                    <w:szCs w:val="28"/>
                  </w:rPr>
                  <w:tab/>
                </w:r>
              </w:p>
            </w:tc>
            <w:tc>
              <w:tcPr>
                <w:tcW w:w="0" w:type="auto"/>
                <w:hideMark/>
              </w:tcPr>
              <w:p w14:paraId="55274F74" w14:textId="77777777" w:rsidR="001A43BC" w:rsidRPr="001A43BC" w:rsidRDefault="001A43BC" w:rsidP="00C64844">
                <w:pPr>
                  <w:pStyle w:val="BodyText"/>
                  <w:rPr>
                    <w:sz w:val="28"/>
                    <w:szCs w:val="28"/>
                  </w:rPr>
                </w:pPr>
                <w:bookmarkStart w:id="160" w:name="_Toc137854330"/>
                <w:r w:rsidRPr="001A43BC">
                  <w:rPr>
                    <w:sz w:val="28"/>
                    <w:szCs w:val="28"/>
                  </w:rPr>
                  <w:t>info@gphispat.com.bd</w:t>
                </w:r>
                <w:bookmarkEnd w:id="160"/>
              </w:p>
            </w:tc>
          </w:tr>
          <w:tr w:rsidR="001A43BC" w:rsidRPr="001A43BC" w14:paraId="282D09E5" w14:textId="77777777" w:rsidTr="001A43BC">
            <w:tc>
              <w:tcPr>
                <w:tcW w:w="0" w:type="auto"/>
                <w:hideMark/>
              </w:tcPr>
              <w:p w14:paraId="4687092E" w14:textId="77777777" w:rsidR="001A43BC" w:rsidRPr="00C534B1" w:rsidRDefault="001A43BC" w:rsidP="00C64844">
                <w:pPr>
                  <w:pStyle w:val="BodyText"/>
                  <w:rPr>
                    <w:sz w:val="28"/>
                    <w:szCs w:val="28"/>
                  </w:rPr>
                </w:pPr>
              </w:p>
            </w:tc>
            <w:tc>
              <w:tcPr>
                <w:tcW w:w="0" w:type="auto"/>
                <w:hideMark/>
              </w:tcPr>
              <w:p w14:paraId="4578038D" w14:textId="77777777" w:rsidR="001A43BC" w:rsidRPr="00C534B1" w:rsidRDefault="001A43BC" w:rsidP="00C64844">
                <w:pPr>
                  <w:pStyle w:val="BodyText"/>
                  <w:rPr>
                    <w:sz w:val="28"/>
                    <w:szCs w:val="28"/>
                  </w:rPr>
                </w:pPr>
              </w:p>
            </w:tc>
          </w:tr>
          <w:tr w:rsidR="001A43BC" w:rsidRPr="001A43BC" w14:paraId="10DCEFD0" w14:textId="77777777" w:rsidTr="001A43BC">
            <w:trPr>
              <w:trHeight w:val="384"/>
            </w:trPr>
            <w:tc>
              <w:tcPr>
                <w:tcW w:w="0" w:type="auto"/>
                <w:hideMark/>
              </w:tcPr>
              <w:p w14:paraId="62E16F94" w14:textId="77777777" w:rsidR="001A43BC" w:rsidRPr="001A43BC" w:rsidRDefault="001A43BC" w:rsidP="00C64844">
                <w:pPr>
                  <w:pStyle w:val="BodyText"/>
                  <w:rPr>
                    <w:sz w:val="28"/>
                    <w:szCs w:val="28"/>
                  </w:rPr>
                </w:pPr>
                <w:bookmarkStart w:id="161" w:name="_Toc137854331"/>
                <w:r w:rsidRPr="001A43BC">
                  <w:rPr>
                    <w:sz w:val="28"/>
                    <w:szCs w:val="28"/>
                  </w:rPr>
                  <w:t>Website:</w:t>
                </w:r>
                <w:bookmarkEnd w:id="161"/>
              </w:p>
            </w:tc>
            <w:tc>
              <w:tcPr>
                <w:tcW w:w="0" w:type="auto"/>
                <w:hideMark/>
              </w:tcPr>
              <w:p w14:paraId="7D82755A" w14:textId="77777777" w:rsidR="001A43BC" w:rsidRPr="001A43BC" w:rsidRDefault="001A43BC" w:rsidP="00C64844">
                <w:pPr>
                  <w:pStyle w:val="BodyText"/>
                  <w:rPr>
                    <w:sz w:val="28"/>
                    <w:szCs w:val="28"/>
                  </w:rPr>
                </w:pPr>
                <w:bookmarkStart w:id="162" w:name="_Toc137854332"/>
                <w:r w:rsidRPr="001A43BC">
                  <w:rPr>
                    <w:sz w:val="28"/>
                    <w:szCs w:val="28"/>
                  </w:rPr>
                  <w:t>www.gphispat.com.bd</w:t>
                </w:r>
                <w:bookmarkEnd w:id="162"/>
              </w:p>
            </w:tc>
          </w:tr>
        </w:tbl>
        <w:p w14:paraId="009E2152" w14:textId="22AC0B11" w:rsidR="002C68FA" w:rsidRDefault="002C68FA" w:rsidP="007137C5">
          <w:pPr>
            <w:pStyle w:val="Heading1"/>
            <w:spacing w:after="200" w:line="360" w:lineRule="auto"/>
            <w:jc w:val="left"/>
          </w:pPr>
        </w:p>
        <w:p w14:paraId="116D803A" w14:textId="77777777" w:rsidR="00E67DA7" w:rsidRPr="00776528" w:rsidRDefault="00E67DA7" w:rsidP="000C586E">
          <w:pPr>
            <w:pStyle w:val="Heading3"/>
          </w:pPr>
        </w:p>
        <w:p w14:paraId="7938AB93" w14:textId="495E8FD5" w:rsidR="00684C72" w:rsidRDefault="00684C72" w:rsidP="000C586E">
          <w:pPr>
            <w:pStyle w:val="Heading3"/>
            <w:rPr>
              <w:rFonts w:ascii="Times New Roman" w:hAnsi="Times New Roman" w:cs="Times New Roman"/>
              <w:b/>
              <w:sz w:val="28"/>
              <w:szCs w:val="28"/>
            </w:rPr>
          </w:pPr>
          <w:bookmarkStart w:id="163" w:name="_Toc26988445"/>
          <w:bookmarkStart w:id="164" w:name="_Toc137854333"/>
          <w:bookmarkStart w:id="165" w:name="_Toc140273427"/>
          <w:r w:rsidRPr="006305C4">
            <w:rPr>
              <w:rFonts w:ascii="Times New Roman" w:hAnsi="Times New Roman" w:cs="Times New Roman"/>
              <w:b/>
              <w:sz w:val="28"/>
              <w:szCs w:val="28"/>
            </w:rPr>
            <w:t>4.1.</w:t>
          </w:r>
          <w:r w:rsidR="00E67DA7" w:rsidRPr="006305C4">
            <w:rPr>
              <w:rFonts w:ascii="Times New Roman" w:hAnsi="Times New Roman" w:cs="Times New Roman"/>
              <w:b/>
              <w:sz w:val="28"/>
              <w:szCs w:val="28"/>
            </w:rPr>
            <w:t>6</w:t>
          </w:r>
          <w:r w:rsidRPr="006305C4">
            <w:rPr>
              <w:rFonts w:ascii="Times New Roman" w:hAnsi="Times New Roman" w:cs="Times New Roman"/>
              <w:b/>
              <w:sz w:val="28"/>
              <w:szCs w:val="28"/>
            </w:rPr>
            <w:t xml:space="preserve"> Current Product &amp; Services of GPH Ispat Limited</w:t>
          </w:r>
          <w:bookmarkEnd w:id="163"/>
          <w:r w:rsidRPr="006305C4">
            <w:rPr>
              <w:rFonts w:ascii="Times New Roman" w:hAnsi="Times New Roman" w:cs="Times New Roman"/>
              <w:b/>
              <w:sz w:val="28"/>
              <w:szCs w:val="28"/>
            </w:rPr>
            <w:t>.</w:t>
          </w:r>
          <w:bookmarkEnd w:id="164"/>
          <w:bookmarkEnd w:id="165"/>
        </w:p>
        <w:p w14:paraId="38B375CE" w14:textId="77777777" w:rsidR="000C586E" w:rsidRPr="000C586E" w:rsidRDefault="000C586E" w:rsidP="000C586E"/>
        <w:p w14:paraId="2265DA9F" w14:textId="1FEEEE59" w:rsidR="00776528" w:rsidRPr="000C586E" w:rsidRDefault="00684C72" w:rsidP="000C586E">
          <w:pPr>
            <w:pStyle w:val="BodyText"/>
          </w:pPr>
          <w:bookmarkStart w:id="166" w:name="_Toc137854334"/>
          <w:bookmarkStart w:id="167" w:name="_Toc137860282"/>
          <w:r w:rsidRPr="000C586E">
            <w:t xml:space="preserve">The new mill from GPH Ispat produces its products using a "Quantum electric arc furnace" (the first time this technology has been utilized in steel mills in Asia), a ladle furnace, a three-strand, </w:t>
          </w:r>
          <w:r w:rsidRPr="000C586E">
            <w:lastRenderedPageBreak/>
            <w:t>high-speed continuous billet caster, and a bar and section mill. As a result, the rebars and billets are pure, highly high-quality quantum tech products. Billets and rebars are the two products that GPH Ispat Limited produces.</w:t>
          </w:r>
          <w:bookmarkEnd w:id="166"/>
          <w:bookmarkEnd w:id="167"/>
        </w:p>
        <w:p w14:paraId="01943AD9" w14:textId="6AF2F790" w:rsidR="00776528" w:rsidRPr="000C586E" w:rsidRDefault="00684C72" w:rsidP="000C586E">
          <w:pPr>
            <w:pStyle w:val="BodyText"/>
            <w:rPr>
              <w:b/>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68" w:name="_Toc137854335"/>
          <w:r w:rsidRPr="000C586E">
            <w:rPr>
              <w:b/>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GPH Quantum Rebar:</w:t>
          </w:r>
          <w:bookmarkEnd w:id="168"/>
        </w:p>
        <w:p w14:paraId="7EA8ABCC" w14:textId="68FF48D3" w:rsidR="00684C72" w:rsidRPr="000C586E" w:rsidRDefault="00684C72">
          <w:pPr>
            <w:pStyle w:val="BodyText"/>
            <w:numPr>
              <w:ilvl w:val="0"/>
              <w:numId w:val="25"/>
            </w:numPr>
          </w:pPr>
          <w:bookmarkStart w:id="169" w:name="_Toc137854336"/>
          <w:bookmarkStart w:id="170" w:name="_Toc137860283"/>
          <w:r w:rsidRPr="000C586E">
            <w:t>GPH Quantum B500DWR Rebar (Available sizes-8mm, 10mm, 12mm, 16mm, 20mm, 22mm, 25mm, 28mm, 32mm, 40mm &amp; 50mm).</w:t>
          </w:r>
          <w:bookmarkEnd w:id="169"/>
          <w:bookmarkEnd w:id="170"/>
          <w:r w:rsidRPr="000C586E">
            <w:t xml:space="preserve"> </w:t>
          </w:r>
        </w:p>
        <w:p w14:paraId="170F8857" w14:textId="23935491" w:rsidR="00EA2510" w:rsidRPr="000C586E" w:rsidRDefault="00684C72">
          <w:pPr>
            <w:pStyle w:val="BodyText"/>
            <w:numPr>
              <w:ilvl w:val="0"/>
              <w:numId w:val="25"/>
            </w:numPr>
          </w:pPr>
          <w:bookmarkStart w:id="171" w:name="_Toc137854337"/>
          <w:bookmarkStart w:id="172" w:name="_Toc137860284"/>
          <w:r w:rsidRPr="000C586E">
            <w:t>GPH Quantum B500CWR Rebar (Available sizes-8mm, 10mm, 12mm, 16mm, 20mm, 22mm, 25mm, 28mm, 32mm, 40mm &amp; 50mm).</w:t>
          </w:r>
          <w:bookmarkEnd w:id="171"/>
          <w:bookmarkEnd w:id="172"/>
        </w:p>
        <w:p w14:paraId="2D525D07" w14:textId="2698AF33" w:rsidR="00EA2510" w:rsidRPr="000C586E" w:rsidRDefault="00684C72">
          <w:pPr>
            <w:pStyle w:val="BodyText"/>
            <w:numPr>
              <w:ilvl w:val="0"/>
              <w:numId w:val="25"/>
            </w:numPr>
          </w:pPr>
          <w:bookmarkStart w:id="173" w:name="_Toc137854338"/>
          <w:bookmarkStart w:id="174" w:name="_Toc137860285"/>
          <w:r w:rsidRPr="000C586E">
            <w:t>GPH Quantum B420DWR Rebar (Available sizes-8mm, 10mm, 12mm, 16mm, 20mm, 22mm, 25mm, 28mm &amp; 32mm).</w:t>
          </w:r>
          <w:bookmarkEnd w:id="173"/>
          <w:bookmarkEnd w:id="174"/>
        </w:p>
        <w:p w14:paraId="5BA9D2F9" w14:textId="62299DB8" w:rsidR="00684C72" w:rsidRPr="000C586E" w:rsidRDefault="006023E1">
          <w:pPr>
            <w:pStyle w:val="BodyText"/>
            <w:numPr>
              <w:ilvl w:val="0"/>
              <w:numId w:val="25"/>
            </w:numPr>
          </w:pPr>
          <w:bookmarkStart w:id="175" w:name="_Toc137854339"/>
          <w:bookmarkStart w:id="176" w:name="_Toc137860286"/>
          <w:r w:rsidRPr="000C586E">
            <w:rPr>
              <w:noProof/>
            </w:rPr>
            <w:drawing>
              <wp:anchor distT="0" distB="0" distL="114300" distR="114300" simplePos="0" relativeHeight="251665408" behindDoc="1" locked="0" layoutInCell="1" allowOverlap="1" wp14:anchorId="2C8EF596" wp14:editId="53EA9DAD">
                <wp:simplePos x="0" y="0"/>
                <wp:positionH relativeFrom="margin">
                  <wp:posOffset>3151505</wp:posOffset>
                </wp:positionH>
                <wp:positionV relativeFrom="page">
                  <wp:posOffset>3316605</wp:posOffset>
                </wp:positionV>
                <wp:extent cx="2995930" cy="2023110"/>
                <wp:effectExtent l="0" t="0" r="0" b="0"/>
                <wp:wrapThrough wrapText="bothSides">
                  <wp:wrapPolygon edited="0">
                    <wp:start x="0" y="0"/>
                    <wp:lineTo x="0" y="21356"/>
                    <wp:lineTo x="21426" y="21356"/>
                    <wp:lineTo x="21426" y="0"/>
                    <wp:lineTo x="0" y="0"/>
                  </wp:wrapPolygon>
                </wp:wrapThrough>
                <wp:docPr id="11961808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180862" name=""/>
                        <pic:cNvPicPr/>
                      </pic:nvPicPr>
                      <pic:blipFill>
                        <a:blip r:embed="rId21">
                          <a:extLst>
                            <a:ext uri="{28A0092B-C50C-407E-A947-70E740481C1C}">
                              <a14:useLocalDpi xmlns:a14="http://schemas.microsoft.com/office/drawing/2010/main" val="0"/>
                            </a:ext>
                          </a:extLst>
                        </a:blip>
                        <a:stretch>
                          <a:fillRect/>
                        </a:stretch>
                      </pic:blipFill>
                      <pic:spPr>
                        <a:xfrm>
                          <a:off x="0" y="0"/>
                          <a:ext cx="2995930" cy="2023110"/>
                        </a:xfrm>
                        <a:prstGeom prst="rect">
                          <a:avLst/>
                        </a:prstGeom>
                      </pic:spPr>
                    </pic:pic>
                  </a:graphicData>
                </a:graphic>
                <wp14:sizeRelH relativeFrom="margin">
                  <wp14:pctWidth>0</wp14:pctWidth>
                </wp14:sizeRelH>
                <wp14:sizeRelV relativeFrom="margin">
                  <wp14:pctHeight>0</wp14:pctHeight>
                </wp14:sizeRelV>
              </wp:anchor>
            </w:drawing>
          </w:r>
          <w:r w:rsidR="00684C72" w:rsidRPr="000C586E">
            <w:t>GPH Quantum B600C-R Rebar (Available sizes-16mm, 20mm, 22mm, 25mm, 28mm, 32mm, 40mm &amp; 50mm).</w:t>
          </w:r>
          <w:bookmarkEnd w:id="175"/>
          <w:bookmarkEnd w:id="176"/>
        </w:p>
        <w:p w14:paraId="4B185CBB" w14:textId="19AECE36" w:rsidR="00EA2510" w:rsidRPr="000C586E" w:rsidRDefault="006023E1" w:rsidP="000C586E">
          <w:pPr>
            <w:pStyle w:val="BodyText"/>
          </w:pPr>
          <w:bookmarkStart w:id="177" w:name="_Toc137860288"/>
          <w:r w:rsidRPr="000C586E">
            <w:rPr>
              <w:noProof/>
            </w:rPr>
            <w:drawing>
              <wp:anchor distT="0" distB="0" distL="114300" distR="114300" simplePos="0" relativeHeight="251664384" behindDoc="0" locked="0" layoutInCell="1" allowOverlap="1" wp14:anchorId="00464B67" wp14:editId="6BDD7553">
                <wp:simplePos x="0" y="0"/>
                <wp:positionH relativeFrom="margin">
                  <wp:posOffset>3989394</wp:posOffset>
                </wp:positionH>
                <wp:positionV relativeFrom="margin">
                  <wp:posOffset>4729426</wp:posOffset>
                </wp:positionV>
                <wp:extent cx="2400300" cy="2766060"/>
                <wp:effectExtent l="0" t="0" r="0" b="0"/>
                <wp:wrapSquare wrapText="bothSides"/>
                <wp:docPr id="12424224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422407" name=""/>
                        <pic:cNvPicPr/>
                      </pic:nvPicPr>
                      <pic:blipFill>
                        <a:blip r:embed="rId22">
                          <a:extLst>
                            <a:ext uri="{28A0092B-C50C-407E-A947-70E740481C1C}">
                              <a14:useLocalDpi xmlns:a14="http://schemas.microsoft.com/office/drawing/2010/main" val="0"/>
                            </a:ext>
                          </a:extLst>
                        </a:blip>
                        <a:stretch>
                          <a:fillRect/>
                        </a:stretch>
                      </pic:blipFill>
                      <pic:spPr>
                        <a:xfrm>
                          <a:off x="0" y="0"/>
                          <a:ext cx="2400300" cy="2766060"/>
                        </a:xfrm>
                        <a:prstGeom prst="rect">
                          <a:avLst/>
                        </a:prstGeom>
                      </pic:spPr>
                    </pic:pic>
                  </a:graphicData>
                </a:graphic>
              </wp:anchor>
            </w:drawing>
          </w:r>
          <w:bookmarkEnd w:id="177"/>
        </w:p>
        <w:p w14:paraId="3375FAEA" w14:textId="6ACD98B0" w:rsidR="002523B2" w:rsidRPr="000C586E" w:rsidRDefault="002523B2" w:rsidP="000C586E">
          <w:pPr>
            <w:pStyle w:val="BodyText"/>
          </w:pPr>
          <w:bookmarkStart w:id="178" w:name="_Toc137854340"/>
          <w:bookmarkStart w:id="179" w:name="_Toc137860287"/>
          <w:r w:rsidRPr="000C586E">
            <w:rPr>
              <w:noProof/>
            </w:rPr>
            <w:drawing>
              <wp:anchor distT="0" distB="0" distL="114300" distR="114300" simplePos="0" relativeHeight="251663360" behindDoc="0" locked="0" layoutInCell="1" allowOverlap="1" wp14:anchorId="2F558A24" wp14:editId="5DA34A7B">
                <wp:simplePos x="0" y="0"/>
                <wp:positionH relativeFrom="page">
                  <wp:posOffset>1029335</wp:posOffset>
                </wp:positionH>
                <wp:positionV relativeFrom="paragraph">
                  <wp:posOffset>59055</wp:posOffset>
                </wp:positionV>
                <wp:extent cx="2857500" cy="1809750"/>
                <wp:effectExtent l="0" t="0" r="0" b="0"/>
                <wp:wrapSquare wrapText="bothSides"/>
                <wp:docPr id="1496913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91387" name=""/>
                        <pic:cNvPicPr/>
                      </pic:nvPicPr>
                      <pic:blipFill>
                        <a:blip r:embed="rId23">
                          <a:extLst>
                            <a:ext uri="{28A0092B-C50C-407E-A947-70E740481C1C}">
                              <a14:useLocalDpi xmlns:a14="http://schemas.microsoft.com/office/drawing/2010/main" val="0"/>
                            </a:ext>
                          </a:extLst>
                        </a:blip>
                        <a:stretch>
                          <a:fillRect/>
                        </a:stretch>
                      </pic:blipFill>
                      <pic:spPr>
                        <a:xfrm>
                          <a:off x="0" y="0"/>
                          <a:ext cx="2857500" cy="1809750"/>
                        </a:xfrm>
                        <a:prstGeom prst="rect">
                          <a:avLst/>
                        </a:prstGeom>
                      </pic:spPr>
                    </pic:pic>
                  </a:graphicData>
                </a:graphic>
                <wp14:sizeRelH relativeFrom="margin">
                  <wp14:pctWidth>0</wp14:pctWidth>
                </wp14:sizeRelH>
              </wp:anchor>
            </w:drawing>
          </w:r>
          <w:bookmarkStart w:id="180" w:name="_Toc137854341"/>
          <w:bookmarkEnd w:id="178"/>
          <w:bookmarkEnd w:id="179"/>
        </w:p>
        <w:bookmarkEnd w:id="180"/>
        <w:p w14:paraId="7DDC98CF" w14:textId="7BA33388" w:rsidR="00776528" w:rsidRPr="000C586E" w:rsidRDefault="00776528" w:rsidP="000C586E">
          <w:pPr>
            <w:pStyle w:val="BodyText"/>
          </w:pPr>
        </w:p>
        <w:p w14:paraId="07BF6388" w14:textId="4323D0AF" w:rsidR="00EA2510" w:rsidRPr="000C586E" w:rsidRDefault="00EA2510" w:rsidP="000C586E">
          <w:pPr>
            <w:pStyle w:val="BodyText"/>
            <w:rPr>
              <w:b/>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81" w:name="_Toc137854342"/>
          <w:r w:rsidRPr="000C586E">
            <w:rPr>
              <w:b/>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GPH Billets:</w:t>
          </w:r>
          <w:bookmarkEnd w:id="181"/>
          <w:r w:rsidRPr="000C586E">
            <w:rPr>
              <w:b/>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0335ACF2" w14:textId="07815068" w:rsidR="006305C4" w:rsidRPr="000C586E" w:rsidRDefault="006305C4" w:rsidP="000C586E">
          <w:pPr>
            <w:pStyle w:val="BodyText"/>
          </w:pPr>
          <w:bookmarkStart w:id="182" w:name="_Toc137854343"/>
        </w:p>
        <w:p w14:paraId="2B324813" w14:textId="6AAFE02B" w:rsidR="000C586E" w:rsidRDefault="00EA2510" w:rsidP="000C586E">
          <w:pPr>
            <w:pStyle w:val="BodyText"/>
          </w:pPr>
          <w:bookmarkStart w:id="183" w:name="_Toc137860289"/>
          <w:r w:rsidRPr="000C586E">
            <w:t xml:space="preserve">The Quantum Electric Arc Furnace (QEAF) produces continuous cast billets using cutting-edge PRIMETAL technology. The CCM is a high-speed caster with a </w:t>
          </w:r>
          <w:r w:rsidR="00540DF5" w:rsidRPr="00540DF5">
            <w:t xml:space="preserve">casting velocity </w:t>
          </w:r>
          <w:r w:rsidRPr="000C586E">
            <w:t>of six meters per minute, and the M-EMS is installed in the CCM. The billets are sliced into the appropriate sizes using a diagonal shear cut and loaded onto a tilt-over cooling bed (TOCB). The coils are then stacked on a TOCB cradle in the billet storage yard in accordance with their grades and sizes</w:t>
          </w:r>
          <w:r w:rsidR="00776528" w:rsidRPr="000C586E">
            <w:t>.</w:t>
          </w:r>
          <w:bookmarkEnd w:id="182"/>
          <w:bookmarkEnd w:id="183"/>
        </w:p>
        <w:p w14:paraId="5B1562A3" w14:textId="38ADC395" w:rsidR="000C586E" w:rsidRPr="000C586E" w:rsidRDefault="000C586E" w:rsidP="000C586E">
          <w:pPr>
            <w:pStyle w:val="BodyText"/>
          </w:pPr>
        </w:p>
        <w:p w14:paraId="5596CC1E" w14:textId="73BF9E3F" w:rsidR="00A410BB" w:rsidRPr="000C586E" w:rsidRDefault="00676F27" w:rsidP="000C586E">
          <w:pPr>
            <w:pStyle w:val="Heading3"/>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184" w:name="_Toc137854344"/>
          <w:bookmarkStart w:id="185" w:name="_Toc140273428"/>
          <w:r w:rsidRPr="000C586E">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4.1.</w:t>
          </w:r>
          <w:r w:rsidR="00E67DA7" w:rsidRPr="000C586E">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7 </w:t>
          </w:r>
          <w:r w:rsidRPr="000C586E">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Associates and Sister Concern of GPH Ispat Ltd.</w:t>
          </w:r>
          <w:bookmarkEnd w:id="184"/>
          <w:bookmarkEnd w:id="185"/>
        </w:p>
        <w:p w14:paraId="431F7AA3" w14:textId="5A90CE13" w:rsidR="00676F27" w:rsidRPr="000C586E" w:rsidRDefault="00676F27">
          <w:pPr>
            <w:pStyle w:val="BodyText"/>
            <w:numPr>
              <w:ilvl w:val="0"/>
              <w:numId w:val="27"/>
            </w:numPr>
          </w:pPr>
          <w:bookmarkStart w:id="186" w:name="_Toc137854345"/>
          <w:bookmarkStart w:id="187" w:name="_Toc137860290"/>
          <w:r w:rsidRPr="000C586E">
            <w:t>Jahangir &amp; Others Limited.</w:t>
          </w:r>
          <w:bookmarkEnd w:id="186"/>
          <w:bookmarkEnd w:id="187"/>
        </w:p>
        <w:p w14:paraId="77CF958A" w14:textId="5B09C921" w:rsidR="00676F27" w:rsidRPr="000C586E" w:rsidRDefault="00676F27">
          <w:pPr>
            <w:pStyle w:val="BodyText"/>
            <w:numPr>
              <w:ilvl w:val="0"/>
              <w:numId w:val="27"/>
            </w:numPr>
          </w:pPr>
          <w:bookmarkStart w:id="188" w:name="_Toc137854346"/>
          <w:bookmarkStart w:id="189" w:name="_Toc137860291"/>
          <w:r w:rsidRPr="000C586E">
            <w:t>Brothers Corporation (Trading Firm).</w:t>
          </w:r>
          <w:bookmarkEnd w:id="188"/>
          <w:bookmarkEnd w:id="189"/>
          <w:r w:rsidRPr="000C586E">
            <w:t xml:space="preserve"> </w:t>
          </w:r>
        </w:p>
        <w:p w14:paraId="7149E8E4" w14:textId="6B5D5589" w:rsidR="00676F27" w:rsidRDefault="00676F27">
          <w:pPr>
            <w:pStyle w:val="BodyText"/>
            <w:numPr>
              <w:ilvl w:val="0"/>
              <w:numId w:val="27"/>
            </w:numPr>
            <w:rPr>
              <w:b/>
              <w:bCs/>
            </w:rPr>
          </w:pPr>
          <w:bookmarkStart w:id="190" w:name="_Toc137854347"/>
          <w:bookmarkStart w:id="191" w:name="_Toc137860292"/>
          <w:r w:rsidRPr="00676F27">
            <w:t>Nirnoy Enterprise (Trading Firm).</w:t>
          </w:r>
          <w:bookmarkEnd w:id="190"/>
          <w:bookmarkEnd w:id="191"/>
        </w:p>
        <w:p w14:paraId="13557486" w14:textId="3F3FEC12" w:rsidR="00676F27" w:rsidRDefault="00676F27">
          <w:pPr>
            <w:pStyle w:val="BodyText"/>
            <w:numPr>
              <w:ilvl w:val="0"/>
              <w:numId w:val="27"/>
            </w:numPr>
            <w:rPr>
              <w:b/>
              <w:bCs/>
            </w:rPr>
          </w:pPr>
          <w:bookmarkStart w:id="192" w:name="_Toc137854348"/>
          <w:bookmarkStart w:id="193" w:name="_Toc137860293"/>
          <w:r w:rsidRPr="00676F27">
            <w:t>Brothers Electronics (Trading Firm).</w:t>
          </w:r>
          <w:bookmarkEnd w:id="192"/>
          <w:bookmarkEnd w:id="193"/>
          <w:r w:rsidRPr="00676F27">
            <w:t xml:space="preserve"> </w:t>
          </w:r>
        </w:p>
        <w:p w14:paraId="25112493" w14:textId="1250551E" w:rsidR="00676F27" w:rsidRDefault="00676F27">
          <w:pPr>
            <w:pStyle w:val="BodyText"/>
            <w:numPr>
              <w:ilvl w:val="0"/>
              <w:numId w:val="27"/>
            </w:numPr>
            <w:rPr>
              <w:b/>
              <w:bCs/>
            </w:rPr>
          </w:pPr>
          <w:bookmarkStart w:id="194" w:name="_Toc137854349"/>
          <w:bookmarkStart w:id="195" w:name="_Toc137860294"/>
          <w:r w:rsidRPr="00676F27">
            <w:t>Indo Steel Industries Limited (Manufacturing of Rod).</w:t>
          </w:r>
          <w:bookmarkEnd w:id="194"/>
          <w:bookmarkEnd w:id="195"/>
        </w:p>
        <w:p w14:paraId="402E9458" w14:textId="33A0DED9" w:rsidR="00676F27" w:rsidRDefault="00676F27">
          <w:pPr>
            <w:pStyle w:val="BodyText"/>
            <w:numPr>
              <w:ilvl w:val="0"/>
              <w:numId w:val="27"/>
            </w:numPr>
            <w:rPr>
              <w:b/>
              <w:bCs/>
            </w:rPr>
          </w:pPr>
          <w:bookmarkStart w:id="196" w:name="_Toc137854350"/>
          <w:bookmarkStart w:id="197" w:name="_Toc137860295"/>
          <w:r w:rsidRPr="00676F27">
            <w:t>Ahad Corporation (Trading Firm).</w:t>
          </w:r>
          <w:bookmarkEnd w:id="196"/>
          <w:bookmarkEnd w:id="197"/>
        </w:p>
        <w:p w14:paraId="060C6185" w14:textId="1C6D719F" w:rsidR="00676F27" w:rsidRDefault="00676F27">
          <w:pPr>
            <w:pStyle w:val="BodyText"/>
            <w:numPr>
              <w:ilvl w:val="0"/>
              <w:numId w:val="27"/>
            </w:numPr>
            <w:rPr>
              <w:b/>
              <w:bCs/>
            </w:rPr>
          </w:pPr>
          <w:bookmarkStart w:id="198" w:name="_Toc137854351"/>
          <w:bookmarkStart w:id="199" w:name="_Toc137860296"/>
          <w:r w:rsidRPr="00676F27">
            <w:t>Chittagong Capital Limited (Corporate member of Chittagong Stock Exchange).</w:t>
          </w:r>
          <w:bookmarkEnd w:id="198"/>
          <w:bookmarkEnd w:id="199"/>
          <w:r w:rsidRPr="00676F27">
            <w:t xml:space="preserve"> </w:t>
          </w:r>
        </w:p>
        <w:p w14:paraId="109FBF27" w14:textId="2DACA0E7" w:rsidR="00676F27" w:rsidRDefault="00676F27">
          <w:pPr>
            <w:pStyle w:val="BodyText"/>
            <w:numPr>
              <w:ilvl w:val="0"/>
              <w:numId w:val="27"/>
            </w:numPr>
            <w:rPr>
              <w:b/>
              <w:bCs/>
            </w:rPr>
          </w:pPr>
          <w:bookmarkStart w:id="200" w:name="_Toc137854352"/>
          <w:bookmarkStart w:id="201" w:name="_Toc137860297"/>
          <w:r w:rsidRPr="00676F27">
            <w:t>GPH Power Generation Limited (Producer of electricity from natural gas).</w:t>
          </w:r>
          <w:bookmarkEnd w:id="200"/>
          <w:bookmarkEnd w:id="201"/>
        </w:p>
        <w:p w14:paraId="32808442" w14:textId="32C4E14B" w:rsidR="00676F27" w:rsidRDefault="00676F27">
          <w:pPr>
            <w:pStyle w:val="BodyText"/>
            <w:numPr>
              <w:ilvl w:val="0"/>
              <w:numId w:val="27"/>
            </w:numPr>
            <w:rPr>
              <w:b/>
              <w:bCs/>
            </w:rPr>
          </w:pPr>
          <w:bookmarkStart w:id="202" w:name="_Toc137854353"/>
          <w:bookmarkStart w:id="203" w:name="_Toc137860298"/>
          <w:r w:rsidRPr="00676F27">
            <w:t>GPH Engineers &amp; Development Limited (Developing Company).</w:t>
          </w:r>
          <w:bookmarkEnd w:id="202"/>
          <w:bookmarkEnd w:id="203"/>
          <w:r w:rsidRPr="00676F27">
            <w:t xml:space="preserve"> </w:t>
          </w:r>
        </w:p>
        <w:p w14:paraId="5490EADA" w14:textId="4603BB0F" w:rsidR="00676F27" w:rsidRDefault="00676F27">
          <w:pPr>
            <w:pStyle w:val="BodyText"/>
            <w:numPr>
              <w:ilvl w:val="0"/>
              <w:numId w:val="27"/>
            </w:numPr>
            <w:rPr>
              <w:b/>
              <w:bCs/>
            </w:rPr>
          </w:pPr>
          <w:bookmarkStart w:id="204" w:name="_Toc137854354"/>
          <w:bookmarkStart w:id="205" w:name="_Toc137860299"/>
          <w:r w:rsidRPr="00676F27">
            <w:t>Metal Trade International (Trading Firm).</w:t>
          </w:r>
          <w:bookmarkEnd w:id="204"/>
          <w:bookmarkEnd w:id="205"/>
        </w:p>
        <w:p w14:paraId="05DFFC03" w14:textId="4CCCA8FB" w:rsidR="00676F27" w:rsidRDefault="00676F27">
          <w:pPr>
            <w:pStyle w:val="BodyText"/>
            <w:numPr>
              <w:ilvl w:val="0"/>
              <w:numId w:val="27"/>
            </w:numPr>
            <w:rPr>
              <w:b/>
              <w:bCs/>
            </w:rPr>
          </w:pPr>
          <w:bookmarkStart w:id="206" w:name="_Toc137854355"/>
          <w:bookmarkStart w:id="207" w:name="_Toc137860300"/>
          <w:r w:rsidRPr="00676F27">
            <w:t>GPH Ship Builders Limited</w:t>
          </w:r>
          <w:r w:rsidR="0024470F">
            <w:t>.</w:t>
          </w:r>
          <w:bookmarkEnd w:id="206"/>
          <w:bookmarkEnd w:id="207"/>
        </w:p>
        <w:p w14:paraId="557D6E32" w14:textId="77777777" w:rsidR="00FF7E59" w:rsidRDefault="00FF7E59" w:rsidP="00445752">
          <w:pPr>
            <w:pStyle w:val="BodyText"/>
            <w:rPr>
              <w:b/>
              <w:bCs/>
            </w:rPr>
          </w:pPr>
        </w:p>
        <w:p w14:paraId="4474140A" w14:textId="77777777" w:rsidR="00FF7E59" w:rsidRPr="001C1DC6" w:rsidRDefault="00FF7E59" w:rsidP="001C1DC6">
          <w:pPr>
            <w:pStyle w:val="Heading8"/>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2A8F039" w14:textId="51E6B64F" w:rsidR="00A75615" w:rsidRDefault="00A75615" w:rsidP="000C586E">
          <w:pPr>
            <w:pStyle w:val="Heading3"/>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08" w:name="_Toc20519928"/>
          <w:bookmarkStart w:id="209" w:name="_Toc137854356"/>
          <w:bookmarkStart w:id="210" w:name="_Toc140273429"/>
          <w:r w:rsidRPr="000C586E">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4.1.</w:t>
          </w:r>
          <w:r w:rsidR="00E67DA7" w:rsidRPr="000C586E">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8</w:t>
          </w:r>
          <w:r w:rsidRPr="000C586E">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Historical Achievements</w:t>
          </w:r>
          <w:bookmarkEnd w:id="208"/>
          <w:bookmarkEnd w:id="209"/>
          <w:bookmarkEnd w:id="210"/>
        </w:p>
        <w:p w14:paraId="57F13189" w14:textId="77777777" w:rsidR="00024FC8" w:rsidRPr="00024FC8" w:rsidRDefault="00024FC8" w:rsidP="00024FC8"/>
        <w:p w14:paraId="3E8CACB9" w14:textId="191C6B40" w:rsidR="00A75615" w:rsidRPr="000C0B2C" w:rsidRDefault="00A75615">
          <w:pPr>
            <w:pStyle w:val="BodyText"/>
            <w:numPr>
              <w:ilvl w:val="0"/>
              <w:numId w:val="26"/>
            </w:numPr>
            <w:jc w:val="left"/>
            <w:rPr>
              <w:iCs/>
            </w:rPr>
          </w:pPr>
          <w:bookmarkStart w:id="211" w:name="_Toc137854357"/>
          <w:bookmarkStart w:id="212" w:name="_Toc137860301"/>
          <w:r w:rsidRPr="000C0B2C">
            <w:rPr>
              <w:iCs/>
            </w:rPr>
            <w:t>2006</w:t>
          </w:r>
          <w:r>
            <w:rPr>
              <w:iCs/>
            </w:rPr>
            <w:t xml:space="preserve">- </w:t>
          </w:r>
          <w:bookmarkEnd w:id="211"/>
          <w:bookmarkEnd w:id="212"/>
          <w:r w:rsidR="00540DF5" w:rsidRPr="00540DF5">
            <w:rPr>
              <w:iCs/>
            </w:rPr>
            <w:t>as a Private Limited Company was incorporated</w:t>
          </w:r>
          <w:r w:rsidR="00540DF5">
            <w:rPr>
              <w:iCs/>
            </w:rPr>
            <w:t>.</w:t>
          </w:r>
        </w:p>
        <w:p w14:paraId="107CFEB6" w14:textId="23316E8B" w:rsidR="000C0B2C" w:rsidRPr="000C0B2C" w:rsidRDefault="000C0B2C">
          <w:pPr>
            <w:pStyle w:val="BodyText"/>
            <w:numPr>
              <w:ilvl w:val="0"/>
              <w:numId w:val="26"/>
            </w:numPr>
            <w:jc w:val="left"/>
            <w:rPr>
              <w:iCs/>
            </w:rPr>
          </w:pPr>
          <w:bookmarkStart w:id="213" w:name="_Toc137854358"/>
          <w:bookmarkStart w:id="214" w:name="_Toc137860302"/>
          <w:r w:rsidRPr="000C0B2C">
            <w:rPr>
              <w:iCs/>
            </w:rPr>
            <w:t>2008</w:t>
          </w:r>
          <w:r>
            <w:rPr>
              <w:iCs/>
            </w:rPr>
            <w:t xml:space="preserve">- </w:t>
          </w:r>
          <w:bookmarkEnd w:id="213"/>
          <w:bookmarkEnd w:id="214"/>
          <w:r w:rsidR="0097799F" w:rsidRPr="0097799F">
            <w:rPr>
              <w:iCs/>
            </w:rPr>
            <w:t>started the factory's commercial operations with an annual production capacity of 84,000 MT for MS Billet and 120,000 MT for MS Rod.</w:t>
          </w:r>
        </w:p>
        <w:p w14:paraId="72D9AEAF" w14:textId="790B249B" w:rsidR="000C0B2C" w:rsidRPr="000C0B2C" w:rsidRDefault="000C0B2C">
          <w:pPr>
            <w:pStyle w:val="BodyText"/>
            <w:numPr>
              <w:ilvl w:val="0"/>
              <w:numId w:val="26"/>
            </w:numPr>
            <w:jc w:val="left"/>
            <w:rPr>
              <w:iCs/>
            </w:rPr>
          </w:pPr>
          <w:bookmarkStart w:id="215" w:name="_Toc137854359"/>
          <w:bookmarkStart w:id="216" w:name="_Toc137860303"/>
          <w:r>
            <w:rPr>
              <w:iCs/>
            </w:rPr>
            <w:t xml:space="preserve">2009- </w:t>
          </w:r>
          <w:bookmarkEnd w:id="215"/>
          <w:bookmarkEnd w:id="216"/>
          <w:r w:rsidR="0097799F" w:rsidRPr="0097799F">
            <w:rPr>
              <w:iCs/>
            </w:rPr>
            <w:t>become a public limited company. Increased Authorized Capital from 1,000,000,000 to 2,500,000,000 Tk.</w:t>
          </w:r>
        </w:p>
        <w:p w14:paraId="6C696F93" w14:textId="08DC7DC4" w:rsidR="000C0B2C" w:rsidRPr="00D7677E" w:rsidRDefault="000C0B2C">
          <w:pPr>
            <w:pStyle w:val="BodyText"/>
            <w:numPr>
              <w:ilvl w:val="0"/>
              <w:numId w:val="26"/>
            </w:numPr>
            <w:jc w:val="left"/>
            <w:rPr>
              <w:iCs/>
            </w:rPr>
          </w:pPr>
          <w:bookmarkStart w:id="217" w:name="_Toc137854360"/>
          <w:bookmarkStart w:id="218" w:name="_Toc137860304"/>
          <w:r>
            <w:rPr>
              <w:iCs/>
            </w:rPr>
            <w:t xml:space="preserve">2012- </w:t>
          </w:r>
          <w:bookmarkEnd w:id="217"/>
          <w:bookmarkEnd w:id="218"/>
          <w:r w:rsidR="0097799F" w:rsidRPr="0097799F">
            <w:rPr>
              <w:iCs/>
            </w:rPr>
            <w:t xml:space="preserve">MS Billet's production capacity was raised from 84,000 MT to 168,000 MT. </w:t>
          </w:r>
          <w:r w:rsidR="0097799F">
            <w:rPr>
              <w:iCs/>
            </w:rPr>
            <w:t>A</w:t>
          </w:r>
          <w:r w:rsidR="0097799F" w:rsidRPr="0097799F">
            <w:rPr>
              <w:iCs/>
            </w:rPr>
            <w:t>ppeared at the first public offering (IPO).  Listed on the Chittagong Stock Exchange Ltd. and Dhaka Stock Exchange Limited.</w:t>
          </w:r>
        </w:p>
        <w:p w14:paraId="6EB15038" w14:textId="163FBB74" w:rsidR="00D7677E" w:rsidRPr="00D7677E" w:rsidRDefault="00D7677E">
          <w:pPr>
            <w:pStyle w:val="BodyText"/>
            <w:numPr>
              <w:ilvl w:val="0"/>
              <w:numId w:val="26"/>
            </w:numPr>
            <w:jc w:val="left"/>
            <w:rPr>
              <w:iCs/>
            </w:rPr>
          </w:pPr>
          <w:bookmarkStart w:id="219" w:name="_Toc137854361"/>
          <w:bookmarkStart w:id="220" w:name="_Toc137860305"/>
          <w:r>
            <w:rPr>
              <w:iCs/>
            </w:rPr>
            <w:t>2015-</w:t>
          </w:r>
          <w:r w:rsidR="0097799F">
            <w:rPr>
              <w:iCs/>
            </w:rPr>
            <w:t xml:space="preserve"> </w:t>
          </w:r>
          <w:r w:rsidR="0097799F" w:rsidRPr="0097799F">
            <w:rPr>
              <w:iCs/>
            </w:rPr>
            <w:t>increased the authorized capital from 2,500,000,000 to 10,000,000,000 Bangladeshi Taka</w:t>
          </w:r>
          <w:r w:rsidRPr="00D7677E">
            <w:t>.</w:t>
          </w:r>
          <w:bookmarkEnd w:id="219"/>
          <w:bookmarkEnd w:id="220"/>
        </w:p>
        <w:p w14:paraId="71E8CD0F" w14:textId="622EB669" w:rsidR="00D7677E" w:rsidRPr="00D7677E" w:rsidRDefault="00D7677E">
          <w:pPr>
            <w:pStyle w:val="BodyText"/>
            <w:numPr>
              <w:ilvl w:val="0"/>
              <w:numId w:val="26"/>
            </w:numPr>
            <w:jc w:val="left"/>
            <w:rPr>
              <w:iCs/>
            </w:rPr>
          </w:pPr>
          <w:bookmarkStart w:id="221" w:name="_Toc137854362"/>
          <w:bookmarkStart w:id="222" w:name="_Toc137860306"/>
          <w:r>
            <w:rPr>
              <w:iCs/>
            </w:rPr>
            <w:t xml:space="preserve">2016- </w:t>
          </w:r>
          <w:bookmarkEnd w:id="221"/>
          <w:bookmarkEnd w:id="222"/>
          <w:r w:rsidR="0097799F" w:rsidRPr="0097799F">
            <w:rPr>
              <w:iCs/>
            </w:rPr>
            <w:t>03[R]:02 Right Share issued. The production capacity of MS Billet (840,000 MT) and MS Rod, Medium Section Products (Steel Beam, Angle, Channel, Flat Bar, etc.) (640,000 MT) per year was increased as part of a large-scale expansion of production using the most cutting-edge technology in the world.</w:t>
          </w:r>
        </w:p>
        <w:p w14:paraId="438BC90B" w14:textId="09795FDB" w:rsidR="00D7677E" w:rsidRPr="00D7677E" w:rsidRDefault="00D7677E">
          <w:pPr>
            <w:pStyle w:val="BodyText"/>
            <w:numPr>
              <w:ilvl w:val="0"/>
              <w:numId w:val="26"/>
            </w:numPr>
            <w:jc w:val="left"/>
            <w:rPr>
              <w:b/>
              <w:bCs/>
              <w:iCs/>
            </w:rPr>
          </w:pPr>
          <w:bookmarkStart w:id="223" w:name="_Toc137854363"/>
          <w:bookmarkStart w:id="224" w:name="_Toc137860307"/>
          <w:r>
            <w:rPr>
              <w:iCs/>
            </w:rPr>
            <w:t>2020-</w:t>
          </w:r>
          <w:r w:rsidR="00030BF6">
            <w:rPr>
              <w:iCs/>
            </w:rPr>
            <w:t xml:space="preserve"> </w:t>
          </w:r>
          <w:r w:rsidR="00030BF6" w:rsidRPr="00030BF6">
            <w:rPr>
              <w:iCs/>
            </w:rPr>
            <w:t xml:space="preserve">the new expansion plant's hot commissioning process began. produced and sold </w:t>
          </w:r>
          <w:r w:rsidR="00030BF6" w:rsidRPr="00030BF6">
            <w:rPr>
              <w:iCs/>
            </w:rPr>
            <w:lastRenderedPageBreak/>
            <w:t>trail items as of September 7, 2020. 25,000 MT MS Billet will be exported for the first time on October 13, 2020, to the People's Republic of China. Bangladesh's first-ever bulk cargo billet export</w:t>
          </w:r>
          <w:r w:rsidRPr="00D7677E">
            <w:t>.</w:t>
          </w:r>
          <w:bookmarkEnd w:id="223"/>
          <w:bookmarkEnd w:id="224"/>
        </w:p>
        <w:p w14:paraId="53E0F9B9" w14:textId="61403B1E" w:rsidR="00D7677E" w:rsidRPr="00D7677E" w:rsidRDefault="00D7677E">
          <w:pPr>
            <w:pStyle w:val="BodyText"/>
            <w:numPr>
              <w:ilvl w:val="0"/>
              <w:numId w:val="26"/>
            </w:numPr>
            <w:jc w:val="left"/>
            <w:rPr>
              <w:b/>
              <w:bCs/>
              <w:iCs/>
            </w:rPr>
          </w:pPr>
          <w:bookmarkStart w:id="225" w:name="_Toc137854364"/>
          <w:bookmarkStart w:id="226" w:name="_Toc137860308"/>
          <w:r>
            <w:rPr>
              <w:iCs/>
            </w:rPr>
            <w:t xml:space="preserve">2021- </w:t>
          </w:r>
          <w:bookmarkEnd w:id="225"/>
          <w:bookmarkEnd w:id="226"/>
          <w:r w:rsidR="00030BF6" w:rsidRPr="00030BF6">
            <w:rPr>
              <w:iCs/>
            </w:rPr>
            <w:t>On June 21, 2021, the new expansion plant began commercial production. Developed and marketed the world's best "GPH Quantum" steel.</w:t>
          </w:r>
        </w:p>
        <w:p w14:paraId="16A20AF9" w14:textId="6B8FD92A" w:rsidR="002523B2" w:rsidRPr="006023E1" w:rsidRDefault="00F83394" w:rsidP="006023E1">
          <w:pPr>
            <w:pStyle w:val="BodyText"/>
            <w:numPr>
              <w:ilvl w:val="0"/>
              <w:numId w:val="26"/>
            </w:numPr>
            <w:jc w:val="left"/>
            <w:rPr>
              <w:iCs/>
            </w:rPr>
          </w:pPr>
          <w:bookmarkStart w:id="227" w:name="_Toc137854365"/>
          <w:bookmarkStart w:id="228" w:name="_Toc137860309"/>
          <w:r>
            <w:rPr>
              <w:iCs/>
            </w:rPr>
            <w:t xml:space="preserve">2022- </w:t>
          </w:r>
          <w:bookmarkEnd w:id="227"/>
          <w:bookmarkEnd w:id="228"/>
          <w:r w:rsidR="00030BF6">
            <w:rPr>
              <w:iCs/>
            </w:rPr>
            <w:t>C</w:t>
          </w:r>
          <w:r w:rsidR="00030BF6" w:rsidRPr="00030BF6">
            <w:rPr>
              <w:iCs/>
            </w:rPr>
            <w:t>ommenced the first production of "GPH QUANTUM B600C-R" Steel Re-bar in Bangladesh.</w:t>
          </w:r>
        </w:p>
        <w:p w14:paraId="4923E88F" w14:textId="77777777" w:rsidR="002523B2" w:rsidRDefault="002523B2" w:rsidP="0042216C">
          <w:pPr>
            <w:pStyle w:val="Heading1"/>
            <w:spacing w:after="200" w:line="360" w:lineRule="auto"/>
            <w:ind w:left="820"/>
            <w:jc w:val="left"/>
            <w:rPr>
              <w:iCs/>
              <w:sz w:val="24"/>
              <w:szCs w:val="24"/>
            </w:rPr>
          </w:pPr>
        </w:p>
        <w:p w14:paraId="4B7CEA55" w14:textId="04D5677F" w:rsidR="0042216C" w:rsidRPr="00024FC8" w:rsidRDefault="0042216C" w:rsidP="00024FC8">
          <w:pPr>
            <w:pStyle w:val="Heading3"/>
            <w:rPr>
              <w:rFonts w:ascii="Times New Roman" w:eastAsia="Calibri"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29" w:name="_Toc127018872"/>
          <w:bookmarkStart w:id="230" w:name="_Toc140273430"/>
          <w:r w:rsidRPr="00024FC8">
            <w:rPr>
              <w:rFonts w:ascii="Times New Roman" w:eastAsia="Calibri"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r w:rsidR="00E67DA7" w:rsidRPr="00024FC8">
            <w:rPr>
              <w:rFonts w:ascii="Times New Roman" w:eastAsia="Calibri"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1.9 </w:t>
          </w:r>
          <w:r w:rsidRPr="00024FC8">
            <w:rPr>
              <w:rFonts w:ascii="Times New Roman" w:eastAsia="Calibri"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SWOT Analysis of </w:t>
          </w:r>
          <w:bookmarkEnd w:id="229"/>
          <w:r w:rsidRPr="00024FC8">
            <w:rPr>
              <w:rFonts w:ascii="Times New Roman" w:eastAsia="Calibri"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GPH Ispat Ltd.</w:t>
          </w:r>
          <w:bookmarkEnd w:id="230"/>
        </w:p>
        <w:p w14:paraId="1236A815" w14:textId="77777777" w:rsidR="0042216C" w:rsidRPr="008A1CE0" w:rsidRDefault="0042216C" w:rsidP="0042216C">
          <w:pPr>
            <w:rPr>
              <w:rFonts w:eastAsia="Calibri"/>
            </w:rPr>
          </w:pPr>
        </w:p>
        <w:p w14:paraId="645856AE" w14:textId="7E507E91" w:rsidR="001C1DC6" w:rsidRPr="00D65BA5" w:rsidRDefault="0042216C" w:rsidP="00D65BA5">
          <w:pPr>
            <w:pStyle w:val="BodyText"/>
            <w:rPr>
              <w:b/>
              <w:bCs/>
            </w:rPr>
          </w:pPr>
          <w:bookmarkStart w:id="231" w:name="_Toc137854366"/>
          <w:bookmarkStart w:id="232" w:name="_Toc137860310"/>
          <w:r w:rsidRPr="00E04DFD">
            <w:t>By examining an organization's organizational strategies as a whole or by specific departments</w:t>
          </w:r>
          <w:r w:rsidR="00030BF6">
            <w:t xml:space="preserve">, </w:t>
          </w:r>
          <w:r w:rsidR="00030BF6" w:rsidRPr="00030BF6">
            <w:t xml:space="preserve">SWOT analysis examines the company's strengths, weaknesses, opportunities, and threats. </w:t>
          </w:r>
          <w:r w:rsidRPr="00E04DFD">
            <w:t>Overall, it assists a company in making better judgments and achieving success in more of its operations. Following is the conclusion of the GPH Ispat Ltd. SWOT analysis.</w:t>
          </w:r>
          <w:bookmarkEnd w:id="231"/>
          <w:bookmarkEnd w:id="232"/>
        </w:p>
        <w:p w14:paraId="491D18EE" w14:textId="77777777" w:rsidR="0042216C" w:rsidRPr="00D0183B" w:rsidRDefault="0042216C" w:rsidP="0042216C">
          <w:pPr>
            <w:widowControl/>
            <w:autoSpaceDE/>
            <w:autoSpaceDN/>
            <w:spacing w:after="200" w:line="360" w:lineRule="auto"/>
            <w:jc w:val="both"/>
            <w:rPr>
              <w:rFonts w:eastAsia="Calibr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33" w:name="_Toc137854367"/>
          <w:r w:rsidRPr="00D0183B">
            <w:rPr>
              <w:rFonts w:eastAsia="Calibri"/>
              <w:b/>
              <w:color w:val="4472C4" w:themeColor="accent1"/>
              <w:sz w:val="24"/>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Strengths</w:t>
          </w:r>
          <w:r w:rsidRPr="00D0183B">
            <w:rPr>
              <w:rFonts w:eastAsia="Calibr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bookmarkEnd w:id="233"/>
          <w:r w:rsidRPr="00D0183B">
            <w:rPr>
              <w:rFonts w:eastAsia="Calibr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3108AC4" w14:textId="158E81C7" w:rsidR="00AB338D" w:rsidRDefault="00AB338D">
          <w:pPr>
            <w:pStyle w:val="ListParagraph"/>
            <w:widowControl/>
            <w:numPr>
              <w:ilvl w:val="0"/>
              <w:numId w:val="7"/>
            </w:numPr>
            <w:autoSpaceDE/>
            <w:autoSpaceDN/>
            <w:spacing w:after="200" w:line="360" w:lineRule="auto"/>
            <w:jc w:val="both"/>
            <w:rPr>
              <w:rFonts w:eastAsia="Calibri"/>
              <w:sz w:val="24"/>
              <w:szCs w:val="24"/>
            </w:rPr>
          </w:pPr>
          <w:r>
            <w:rPr>
              <w:rFonts w:eastAsia="Calibri"/>
              <w:sz w:val="24"/>
              <w:szCs w:val="24"/>
            </w:rPr>
            <w:t>A</w:t>
          </w:r>
          <w:r w:rsidRPr="00AB338D">
            <w:rPr>
              <w:rFonts w:eastAsia="Calibri"/>
              <w:sz w:val="24"/>
              <w:szCs w:val="24"/>
            </w:rPr>
            <w:t xml:space="preserve"> welcoming and well-communicated workplace,</w:t>
          </w:r>
        </w:p>
        <w:p w14:paraId="78257B8F" w14:textId="104F08C8" w:rsidR="0042216C" w:rsidRPr="003D34EA" w:rsidRDefault="0042216C">
          <w:pPr>
            <w:pStyle w:val="ListParagraph"/>
            <w:widowControl/>
            <w:numPr>
              <w:ilvl w:val="0"/>
              <w:numId w:val="7"/>
            </w:numPr>
            <w:autoSpaceDE/>
            <w:autoSpaceDN/>
            <w:spacing w:after="200" w:line="360" w:lineRule="auto"/>
            <w:jc w:val="both"/>
            <w:rPr>
              <w:rFonts w:eastAsia="Calibri"/>
              <w:sz w:val="24"/>
              <w:szCs w:val="24"/>
            </w:rPr>
          </w:pPr>
          <w:r w:rsidRPr="003D34EA">
            <w:rPr>
              <w:rFonts w:eastAsia="Calibri"/>
              <w:sz w:val="24"/>
              <w:szCs w:val="24"/>
            </w:rPr>
            <w:t>The manager of the concerned division is involved in the recruitment and selection process, which includes screening CVs, developing interview questions, reviewing prepared scripts, etc.</w:t>
          </w:r>
        </w:p>
        <w:p w14:paraId="03A6873D" w14:textId="38F447F1" w:rsidR="00AB338D" w:rsidRDefault="00AB338D">
          <w:pPr>
            <w:pStyle w:val="ListParagraph"/>
            <w:widowControl/>
            <w:numPr>
              <w:ilvl w:val="0"/>
              <w:numId w:val="7"/>
            </w:numPr>
            <w:autoSpaceDE/>
            <w:autoSpaceDN/>
            <w:spacing w:after="200" w:line="360" w:lineRule="auto"/>
            <w:jc w:val="both"/>
            <w:rPr>
              <w:rFonts w:eastAsia="Calibri"/>
              <w:sz w:val="24"/>
              <w:szCs w:val="24"/>
            </w:rPr>
          </w:pPr>
          <w:r w:rsidRPr="00AB338D">
            <w:rPr>
              <w:rFonts w:eastAsia="Calibri"/>
              <w:sz w:val="24"/>
              <w:szCs w:val="24"/>
            </w:rPr>
            <w:t xml:space="preserve">Well-structured training programs </w:t>
          </w:r>
        </w:p>
        <w:p w14:paraId="51020B2B" w14:textId="244B9BD9" w:rsidR="0042216C" w:rsidRPr="003D34EA" w:rsidRDefault="0042216C">
          <w:pPr>
            <w:pStyle w:val="ListParagraph"/>
            <w:widowControl/>
            <w:numPr>
              <w:ilvl w:val="0"/>
              <w:numId w:val="7"/>
            </w:numPr>
            <w:autoSpaceDE/>
            <w:autoSpaceDN/>
            <w:spacing w:after="200" w:line="360" w:lineRule="auto"/>
            <w:jc w:val="both"/>
            <w:rPr>
              <w:rFonts w:eastAsia="Calibri"/>
              <w:sz w:val="24"/>
              <w:szCs w:val="24"/>
            </w:rPr>
          </w:pPr>
          <w:r w:rsidRPr="003D34EA">
            <w:rPr>
              <w:rFonts w:eastAsia="Calibri"/>
              <w:sz w:val="24"/>
              <w:szCs w:val="24"/>
            </w:rPr>
            <w:t>The data is protected in the HR Division via HRIS.</w:t>
          </w:r>
        </w:p>
        <w:p w14:paraId="567351F4" w14:textId="77777777" w:rsidR="0042216C" w:rsidRPr="003D34EA" w:rsidRDefault="0042216C">
          <w:pPr>
            <w:pStyle w:val="ListParagraph"/>
            <w:widowControl/>
            <w:numPr>
              <w:ilvl w:val="0"/>
              <w:numId w:val="7"/>
            </w:numPr>
            <w:autoSpaceDE/>
            <w:autoSpaceDN/>
            <w:spacing w:after="200" w:line="360" w:lineRule="auto"/>
            <w:jc w:val="both"/>
            <w:rPr>
              <w:rFonts w:eastAsia="Calibri"/>
              <w:sz w:val="24"/>
              <w:szCs w:val="24"/>
            </w:rPr>
          </w:pPr>
          <w:r w:rsidRPr="003D34EA">
            <w:rPr>
              <w:rFonts w:eastAsia="Calibri"/>
              <w:sz w:val="24"/>
              <w:szCs w:val="24"/>
            </w:rPr>
            <w:t>They receive qualified CVs the majority of the time.</w:t>
          </w:r>
        </w:p>
        <w:p w14:paraId="211BD59C" w14:textId="77777777" w:rsidR="0042216C" w:rsidRPr="003D34EA" w:rsidRDefault="0042216C">
          <w:pPr>
            <w:pStyle w:val="ListParagraph"/>
            <w:widowControl/>
            <w:numPr>
              <w:ilvl w:val="0"/>
              <w:numId w:val="7"/>
            </w:numPr>
            <w:autoSpaceDE/>
            <w:autoSpaceDN/>
            <w:spacing w:after="200" w:line="360" w:lineRule="auto"/>
            <w:jc w:val="both"/>
            <w:rPr>
              <w:rFonts w:eastAsia="Calibri"/>
              <w:sz w:val="24"/>
              <w:szCs w:val="24"/>
            </w:rPr>
          </w:pPr>
          <w:r w:rsidRPr="003D34EA">
            <w:rPr>
              <w:rFonts w:eastAsia="Calibri"/>
              <w:sz w:val="24"/>
              <w:szCs w:val="24"/>
            </w:rPr>
            <w:t>No unfairness exist</w:t>
          </w:r>
          <w:r>
            <w:rPr>
              <w:rFonts w:eastAsia="Calibri"/>
              <w:sz w:val="24"/>
              <w:szCs w:val="24"/>
            </w:rPr>
            <w:t>s</w:t>
          </w:r>
          <w:r w:rsidRPr="003D34EA">
            <w:rPr>
              <w:rFonts w:eastAsia="Calibri"/>
              <w:sz w:val="24"/>
              <w:szCs w:val="24"/>
            </w:rPr>
            <w:t xml:space="preserve"> during written</w:t>
          </w:r>
          <w:r>
            <w:rPr>
              <w:rFonts w:eastAsia="Calibri"/>
              <w:sz w:val="24"/>
              <w:szCs w:val="24"/>
            </w:rPr>
            <w:t xml:space="preserve"> exam &amp; interview.</w:t>
          </w:r>
        </w:p>
        <w:p w14:paraId="591C06A2" w14:textId="056E8429" w:rsidR="006023E1" w:rsidRPr="00F65CEB" w:rsidRDefault="0042216C" w:rsidP="00F65CEB">
          <w:pPr>
            <w:pStyle w:val="ListParagraph"/>
            <w:widowControl/>
            <w:numPr>
              <w:ilvl w:val="0"/>
              <w:numId w:val="7"/>
            </w:numPr>
            <w:autoSpaceDE/>
            <w:autoSpaceDN/>
            <w:spacing w:after="200" w:line="360" w:lineRule="auto"/>
            <w:jc w:val="both"/>
            <w:rPr>
              <w:rFonts w:eastAsia="Calibri"/>
              <w:sz w:val="24"/>
              <w:szCs w:val="24"/>
            </w:rPr>
          </w:pPr>
          <w:r w:rsidRPr="003D34EA">
            <w:rPr>
              <w:rFonts w:eastAsia="Calibri"/>
              <w:sz w:val="24"/>
              <w:szCs w:val="24"/>
            </w:rPr>
            <w:t>Select the most qualified candidates.</w:t>
          </w:r>
        </w:p>
        <w:p w14:paraId="20255C2F" w14:textId="77777777" w:rsidR="006023E1" w:rsidRDefault="006023E1" w:rsidP="0042216C">
          <w:pPr>
            <w:pStyle w:val="ListParagraph"/>
            <w:widowControl/>
            <w:autoSpaceDE/>
            <w:autoSpaceDN/>
            <w:spacing w:after="200" w:line="360" w:lineRule="auto"/>
            <w:jc w:val="both"/>
            <w:rPr>
              <w:rFonts w:eastAsia="Calibri"/>
              <w:sz w:val="24"/>
              <w:szCs w:val="24"/>
            </w:rPr>
          </w:pPr>
        </w:p>
        <w:p w14:paraId="6287AB75" w14:textId="77777777" w:rsidR="00C64675" w:rsidRDefault="00C64675" w:rsidP="0042216C">
          <w:pPr>
            <w:pStyle w:val="ListParagraph"/>
            <w:widowControl/>
            <w:autoSpaceDE/>
            <w:autoSpaceDN/>
            <w:spacing w:after="200" w:line="360" w:lineRule="auto"/>
            <w:jc w:val="both"/>
            <w:rPr>
              <w:rFonts w:eastAsia="Calibri"/>
              <w:sz w:val="24"/>
              <w:szCs w:val="24"/>
            </w:rPr>
          </w:pPr>
        </w:p>
        <w:p w14:paraId="2918E1EA" w14:textId="77777777" w:rsidR="00C64675" w:rsidRDefault="00C64675" w:rsidP="0042216C">
          <w:pPr>
            <w:pStyle w:val="ListParagraph"/>
            <w:widowControl/>
            <w:autoSpaceDE/>
            <w:autoSpaceDN/>
            <w:spacing w:after="200" w:line="360" w:lineRule="auto"/>
            <w:jc w:val="both"/>
            <w:rPr>
              <w:rFonts w:eastAsia="Calibri"/>
              <w:sz w:val="24"/>
              <w:szCs w:val="24"/>
            </w:rPr>
          </w:pPr>
        </w:p>
        <w:p w14:paraId="18E8CDAA" w14:textId="77777777" w:rsidR="00C64675" w:rsidRDefault="00C64675" w:rsidP="0042216C">
          <w:pPr>
            <w:pStyle w:val="ListParagraph"/>
            <w:widowControl/>
            <w:autoSpaceDE/>
            <w:autoSpaceDN/>
            <w:spacing w:after="200" w:line="360" w:lineRule="auto"/>
            <w:jc w:val="both"/>
            <w:rPr>
              <w:rFonts w:eastAsia="Calibri"/>
              <w:sz w:val="24"/>
              <w:szCs w:val="24"/>
            </w:rPr>
          </w:pPr>
        </w:p>
        <w:p w14:paraId="044297C8" w14:textId="77777777" w:rsidR="00C64675" w:rsidRDefault="00C64675" w:rsidP="0042216C">
          <w:pPr>
            <w:pStyle w:val="ListParagraph"/>
            <w:widowControl/>
            <w:autoSpaceDE/>
            <w:autoSpaceDN/>
            <w:spacing w:after="200" w:line="360" w:lineRule="auto"/>
            <w:jc w:val="both"/>
            <w:rPr>
              <w:rFonts w:eastAsia="Calibri"/>
              <w:sz w:val="24"/>
              <w:szCs w:val="24"/>
            </w:rPr>
          </w:pPr>
        </w:p>
        <w:p w14:paraId="7B5F23B1" w14:textId="77777777" w:rsidR="00C64675" w:rsidRDefault="00C64675" w:rsidP="0042216C">
          <w:pPr>
            <w:pStyle w:val="ListParagraph"/>
            <w:widowControl/>
            <w:autoSpaceDE/>
            <w:autoSpaceDN/>
            <w:spacing w:after="200" w:line="360" w:lineRule="auto"/>
            <w:jc w:val="both"/>
            <w:rPr>
              <w:rFonts w:eastAsia="Calibri"/>
              <w:sz w:val="24"/>
              <w:szCs w:val="24"/>
            </w:rPr>
          </w:pPr>
        </w:p>
        <w:p w14:paraId="14FE3D38" w14:textId="5FA8A943" w:rsidR="0042216C" w:rsidRDefault="0042216C" w:rsidP="0042216C">
          <w:pPr>
            <w:pStyle w:val="ListParagraph"/>
            <w:widowControl/>
            <w:autoSpaceDE/>
            <w:autoSpaceDN/>
            <w:spacing w:after="200" w:line="360" w:lineRule="auto"/>
            <w:ind w:left="0"/>
            <w:jc w:val="both"/>
            <w:rPr>
              <w:b/>
              <w:color w:val="4472C4" w:themeColor="accent1"/>
              <w:sz w:val="24"/>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0183B">
            <w:rPr>
              <w:b/>
              <w:color w:val="4472C4" w:themeColor="accent1"/>
              <w:sz w:val="24"/>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Weakness: </w:t>
          </w:r>
        </w:p>
        <w:p w14:paraId="5963AB1F" w14:textId="77777777" w:rsidR="006023E1" w:rsidRPr="00D0183B" w:rsidRDefault="006023E1" w:rsidP="0042216C">
          <w:pPr>
            <w:pStyle w:val="ListParagraph"/>
            <w:widowControl/>
            <w:autoSpaceDE/>
            <w:autoSpaceDN/>
            <w:spacing w:after="200" w:line="360" w:lineRule="auto"/>
            <w:ind w:left="0"/>
            <w:jc w:val="both"/>
            <w:rPr>
              <w:b/>
              <w:color w:val="4472C4" w:themeColor="accent1"/>
              <w:sz w:val="24"/>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87F3F78" w14:textId="77777777" w:rsidR="0042216C" w:rsidRPr="004D453F" w:rsidRDefault="0042216C">
          <w:pPr>
            <w:pStyle w:val="ListParagraph"/>
            <w:widowControl/>
            <w:numPr>
              <w:ilvl w:val="0"/>
              <w:numId w:val="8"/>
            </w:numPr>
            <w:autoSpaceDE/>
            <w:autoSpaceDN/>
            <w:spacing w:after="200" w:line="360" w:lineRule="auto"/>
            <w:jc w:val="both"/>
            <w:rPr>
              <w:sz w:val="24"/>
              <w:szCs w:val="24"/>
            </w:rPr>
          </w:pPr>
          <w:r w:rsidRPr="004D453F">
            <w:rPr>
              <w:sz w:val="24"/>
              <w:szCs w:val="24"/>
            </w:rPr>
            <w:t>A simple online advertisement is insufficient to find the ideal applicant.</w:t>
          </w:r>
        </w:p>
        <w:p w14:paraId="44B2CC4A" w14:textId="77777777" w:rsidR="0042216C" w:rsidRPr="004D453F" w:rsidRDefault="0042216C">
          <w:pPr>
            <w:pStyle w:val="ListParagraph"/>
            <w:widowControl/>
            <w:numPr>
              <w:ilvl w:val="0"/>
              <w:numId w:val="8"/>
            </w:numPr>
            <w:autoSpaceDE/>
            <w:autoSpaceDN/>
            <w:spacing w:after="200" w:line="360" w:lineRule="auto"/>
            <w:jc w:val="both"/>
            <w:rPr>
              <w:sz w:val="24"/>
              <w:szCs w:val="24"/>
            </w:rPr>
          </w:pPr>
          <w:r w:rsidRPr="004D453F">
            <w:rPr>
              <w:sz w:val="24"/>
              <w:szCs w:val="24"/>
            </w:rPr>
            <w:t>Market Development Officer and Territory Officer positions cannot be held for an extended period of time. They hire a significant quantity of MDO and STO/TSO to address this issue.  It incurs significant expenses.</w:t>
          </w:r>
        </w:p>
        <w:p w14:paraId="1A5409BA" w14:textId="77777777" w:rsidR="0042216C" w:rsidRPr="004D453F" w:rsidRDefault="0042216C">
          <w:pPr>
            <w:pStyle w:val="ListParagraph"/>
            <w:widowControl/>
            <w:numPr>
              <w:ilvl w:val="0"/>
              <w:numId w:val="8"/>
            </w:numPr>
            <w:autoSpaceDE/>
            <w:autoSpaceDN/>
            <w:spacing w:after="200" w:line="360" w:lineRule="auto"/>
            <w:jc w:val="both"/>
            <w:rPr>
              <w:sz w:val="24"/>
              <w:szCs w:val="24"/>
            </w:rPr>
          </w:pPr>
          <w:r w:rsidRPr="004D453F">
            <w:rPr>
              <w:sz w:val="24"/>
              <w:szCs w:val="24"/>
            </w:rPr>
            <w:t>The HR department doesn't properly follow CV banks.</w:t>
          </w:r>
        </w:p>
        <w:p w14:paraId="2505EC0E" w14:textId="77777777" w:rsidR="0042216C" w:rsidRDefault="0042216C">
          <w:pPr>
            <w:pStyle w:val="ListParagraph"/>
            <w:widowControl/>
            <w:numPr>
              <w:ilvl w:val="0"/>
              <w:numId w:val="8"/>
            </w:numPr>
            <w:autoSpaceDE/>
            <w:autoSpaceDN/>
            <w:spacing w:after="200" w:line="360" w:lineRule="auto"/>
            <w:jc w:val="both"/>
            <w:rPr>
              <w:sz w:val="24"/>
              <w:szCs w:val="24"/>
            </w:rPr>
          </w:pPr>
          <w:r w:rsidRPr="004D453F">
            <w:rPr>
              <w:sz w:val="24"/>
              <w:szCs w:val="24"/>
            </w:rPr>
            <w:t xml:space="preserve"> Decision making process always time consuming.</w:t>
          </w:r>
        </w:p>
        <w:p w14:paraId="21DFDEFA" w14:textId="77777777" w:rsidR="00AB338D" w:rsidRDefault="00AB338D">
          <w:pPr>
            <w:pStyle w:val="ListParagraph"/>
            <w:widowControl/>
            <w:numPr>
              <w:ilvl w:val="0"/>
              <w:numId w:val="8"/>
            </w:numPr>
            <w:autoSpaceDE/>
            <w:autoSpaceDN/>
            <w:spacing w:after="200" w:line="360" w:lineRule="auto"/>
            <w:jc w:val="both"/>
            <w:rPr>
              <w:sz w:val="24"/>
              <w:szCs w:val="24"/>
            </w:rPr>
          </w:pPr>
          <w:r w:rsidRPr="00AB338D">
            <w:rPr>
              <w:sz w:val="24"/>
              <w:szCs w:val="24"/>
            </w:rPr>
            <w:t xml:space="preserve">There are few HR departments. </w:t>
          </w:r>
        </w:p>
        <w:p w14:paraId="1BBD0079" w14:textId="0D9ED862" w:rsidR="00AB338D" w:rsidRPr="004D453F" w:rsidRDefault="00AB338D">
          <w:pPr>
            <w:pStyle w:val="ListParagraph"/>
            <w:widowControl/>
            <w:numPr>
              <w:ilvl w:val="0"/>
              <w:numId w:val="8"/>
            </w:numPr>
            <w:autoSpaceDE/>
            <w:autoSpaceDN/>
            <w:spacing w:after="200" w:line="360" w:lineRule="auto"/>
            <w:jc w:val="both"/>
            <w:rPr>
              <w:sz w:val="24"/>
              <w:szCs w:val="24"/>
            </w:rPr>
          </w:pPr>
          <w:r w:rsidRPr="00AB338D">
            <w:rPr>
              <w:sz w:val="24"/>
              <w:szCs w:val="24"/>
            </w:rPr>
            <w:t>Insufficient employees in the HR department</w:t>
          </w:r>
          <w:r>
            <w:rPr>
              <w:sz w:val="24"/>
              <w:szCs w:val="24"/>
            </w:rPr>
            <w:t>,</w:t>
          </w:r>
        </w:p>
        <w:p w14:paraId="6F3D9380" w14:textId="2C32BD74" w:rsidR="0042216C" w:rsidRDefault="00AB338D">
          <w:pPr>
            <w:pStyle w:val="ListParagraph"/>
            <w:widowControl/>
            <w:numPr>
              <w:ilvl w:val="0"/>
              <w:numId w:val="8"/>
            </w:numPr>
            <w:autoSpaceDE/>
            <w:autoSpaceDN/>
            <w:spacing w:after="200" w:line="360" w:lineRule="auto"/>
            <w:jc w:val="both"/>
            <w:rPr>
              <w:sz w:val="24"/>
              <w:szCs w:val="24"/>
            </w:rPr>
          </w:pPr>
          <w:r>
            <w:rPr>
              <w:sz w:val="24"/>
              <w:szCs w:val="24"/>
            </w:rPr>
            <w:t>T</w:t>
          </w:r>
          <w:r w:rsidR="0042216C">
            <w:rPr>
              <w:sz w:val="24"/>
              <w:szCs w:val="24"/>
            </w:rPr>
            <w:t>he HRIS software is not up to the mark. Employees faces difficulties while using this software.</w:t>
          </w:r>
        </w:p>
        <w:p w14:paraId="28507B1B" w14:textId="77777777" w:rsidR="0042216C" w:rsidRDefault="0042216C" w:rsidP="0042216C">
          <w:pPr>
            <w:pStyle w:val="ListParagraph"/>
            <w:widowControl/>
            <w:autoSpaceDE/>
            <w:autoSpaceDN/>
            <w:spacing w:after="200" w:line="360" w:lineRule="auto"/>
            <w:jc w:val="both"/>
            <w:rPr>
              <w:sz w:val="24"/>
              <w:szCs w:val="24"/>
            </w:rPr>
          </w:pPr>
        </w:p>
        <w:p w14:paraId="328F79F9" w14:textId="77777777" w:rsidR="0042216C" w:rsidRPr="00D0183B" w:rsidRDefault="0042216C" w:rsidP="0042216C">
          <w:pPr>
            <w:pStyle w:val="ListParagraph"/>
            <w:widowControl/>
            <w:autoSpaceDE/>
            <w:autoSpaceDN/>
            <w:spacing w:after="200" w:line="360" w:lineRule="auto"/>
            <w:jc w:val="both"/>
            <w:rPr>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5472404" w14:textId="77777777" w:rsidR="0042216C" w:rsidRPr="00D0183B" w:rsidRDefault="0042216C" w:rsidP="0042216C">
          <w:pPr>
            <w:pStyle w:val="ListParagraph"/>
            <w:widowControl/>
            <w:autoSpaceDE/>
            <w:autoSpaceDN/>
            <w:spacing w:after="200" w:line="360" w:lineRule="auto"/>
            <w:jc w:val="both"/>
            <w:rPr>
              <w:b/>
              <w:color w:val="4472C4" w:themeColor="accent1"/>
              <w:sz w:val="24"/>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0183B">
            <w:rPr>
              <w:b/>
              <w:color w:val="4472C4" w:themeColor="accent1"/>
              <w:sz w:val="24"/>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Opportunity:</w:t>
          </w:r>
        </w:p>
        <w:p w14:paraId="553D9022" w14:textId="77777777" w:rsidR="0042216C" w:rsidRPr="0083536B" w:rsidRDefault="0042216C">
          <w:pPr>
            <w:pStyle w:val="ListParagraph"/>
            <w:widowControl/>
            <w:numPr>
              <w:ilvl w:val="0"/>
              <w:numId w:val="8"/>
            </w:numPr>
            <w:autoSpaceDE/>
            <w:autoSpaceDN/>
            <w:spacing w:after="200" w:line="360" w:lineRule="auto"/>
            <w:jc w:val="both"/>
            <w:rPr>
              <w:sz w:val="24"/>
              <w:szCs w:val="24"/>
            </w:rPr>
          </w:pPr>
          <w:r w:rsidRPr="0083536B">
            <w:rPr>
              <w:sz w:val="24"/>
              <w:szCs w:val="24"/>
            </w:rPr>
            <w:t>HR division focuses of team work.</w:t>
          </w:r>
        </w:p>
        <w:p w14:paraId="35CF4AA9" w14:textId="77777777" w:rsidR="0042216C" w:rsidRPr="0083536B" w:rsidRDefault="0042216C">
          <w:pPr>
            <w:pStyle w:val="ListParagraph"/>
            <w:widowControl/>
            <w:numPr>
              <w:ilvl w:val="0"/>
              <w:numId w:val="8"/>
            </w:numPr>
            <w:autoSpaceDE/>
            <w:autoSpaceDN/>
            <w:spacing w:after="200" w:line="360" w:lineRule="auto"/>
            <w:jc w:val="both"/>
            <w:rPr>
              <w:sz w:val="24"/>
              <w:szCs w:val="24"/>
            </w:rPr>
          </w:pPr>
          <w:r w:rsidRPr="0083536B">
            <w:rPr>
              <w:sz w:val="24"/>
              <w:szCs w:val="24"/>
            </w:rPr>
            <w:t>The majority of CVs are from reputable universities.</w:t>
          </w:r>
        </w:p>
        <w:p w14:paraId="1A05DD14" w14:textId="0EE40920" w:rsidR="00564FDD" w:rsidRPr="00564FDD" w:rsidRDefault="0042216C">
          <w:pPr>
            <w:pStyle w:val="ListParagraph"/>
            <w:widowControl/>
            <w:numPr>
              <w:ilvl w:val="0"/>
              <w:numId w:val="8"/>
            </w:numPr>
            <w:autoSpaceDE/>
            <w:autoSpaceDN/>
            <w:spacing w:after="200" w:line="360" w:lineRule="auto"/>
            <w:jc w:val="both"/>
            <w:rPr>
              <w:sz w:val="24"/>
              <w:szCs w:val="24"/>
            </w:rPr>
          </w:pPr>
          <w:r w:rsidRPr="0083536B">
            <w:rPr>
              <w:sz w:val="24"/>
              <w:szCs w:val="24"/>
            </w:rPr>
            <w:t>The emergence of new technologies</w:t>
          </w:r>
          <w:r w:rsidR="00AB338D">
            <w:rPr>
              <w:sz w:val="24"/>
              <w:szCs w:val="24"/>
            </w:rPr>
            <w:t xml:space="preserve"> and i</w:t>
          </w:r>
          <w:r w:rsidR="00AB338D" w:rsidRPr="00AB338D">
            <w:rPr>
              <w:sz w:val="24"/>
              <w:szCs w:val="24"/>
            </w:rPr>
            <w:t>ntroducing new HR strategy</w:t>
          </w:r>
          <w:r w:rsidR="00564FDD">
            <w:rPr>
              <w:sz w:val="24"/>
              <w:szCs w:val="24"/>
            </w:rPr>
            <w:t>,</w:t>
          </w:r>
        </w:p>
        <w:p w14:paraId="1E116FFE" w14:textId="77777777" w:rsidR="0042216C" w:rsidRPr="0083536B" w:rsidRDefault="0042216C">
          <w:pPr>
            <w:pStyle w:val="ListParagraph"/>
            <w:widowControl/>
            <w:numPr>
              <w:ilvl w:val="0"/>
              <w:numId w:val="8"/>
            </w:numPr>
            <w:autoSpaceDE/>
            <w:autoSpaceDN/>
            <w:spacing w:after="200" w:line="360" w:lineRule="auto"/>
            <w:jc w:val="both"/>
            <w:rPr>
              <w:sz w:val="24"/>
              <w:szCs w:val="24"/>
            </w:rPr>
          </w:pPr>
          <w:r w:rsidRPr="0083536B">
            <w:rPr>
              <w:sz w:val="24"/>
              <w:szCs w:val="24"/>
            </w:rPr>
            <w:t>An appealing opportunity for career development for new employers.</w:t>
          </w:r>
        </w:p>
        <w:p w14:paraId="1E02359F" w14:textId="77777777" w:rsidR="0042216C" w:rsidRDefault="0042216C">
          <w:pPr>
            <w:pStyle w:val="ListParagraph"/>
            <w:widowControl/>
            <w:numPr>
              <w:ilvl w:val="0"/>
              <w:numId w:val="8"/>
            </w:numPr>
            <w:autoSpaceDE/>
            <w:autoSpaceDN/>
            <w:spacing w:after="200" w:line="360" w:lineRule="auto"/>
            <w:jc w:val="both"/>
            <w:rPr>
              <w:sz w:val="24"/>
              <w:szCs w:val="24"/>
            </w:rPr>
          </w:pPr>
          <w:r w:rsidRPr="0083536B">
            <w:rPr>
              <w:sz w:val="24"/>
              <w:szCs w:val="24"/>
            </w:rPr>
            <w:t>More effective use of human resources.</w:t>
          </w:r>
        </w:p>
        <w:p w14:paraId="55CFE023" w14:textId="77777777" w:rsidR="0042216C" w:rsidRDefault="0042216C" w:rsidP="0042216C">
          <w:pPr>
            <w:pStyle w:val="ListParagraph"/>
            <w:widowControl/>
            <w:autoSpaceDE/>
            <w:autoSpaceDN/>
            <w:spacing w:after="200" w:line="360" w:lineRule="auto"/>
            <w:jc w:val="both"/>
            <w:rPr>
              <w:sz w:val="24"/>
              <w:szCs w:val="24"/>
            </w:rPr>
          </w:pPr>
        </w:p>
        <w:p w14:paraId="22D69494" w14:textId="77777777" w:rsidR="0042216C" w:rsidRPr="00D0183B" w:rsidRDefault="0042216C" w:rsidP="0042216C">
          <w:pPr>
            <w:pStyle w:val="ListParagraph"/>
            <w:widowControl/>
            <w:autoSpaceDE/>
            <w:autoSpaceDN/>
            <w:spacing w:after="200" w:line="360" w:lineRule="auto"/>
            <w:jc w:val="both"/>
            <w:rPr>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1D0EC0E4" w14:textId="77777777" w:rsidR="0042216C" w:rsidRPr="00D0183B" w:rsidRDefault="0042216C" w:rsidP="0042216C">
          <w:pPr>
            <w:pStyle w:val="ListParagraph"/>
            <w:widowControl/>
            <w:autoSpaceDE/>
            <w:autoSpaceDN/>
            <w:spacing w:after="200" w:line="360" w:lineRule="auto"/>
            <w:jc w:val="both"/>
            <w:rPr>
              <w:b/>
              <w:color w:val="4472C4" w:themeColor="accent1"/>
              <w:sz w:val="24"/>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0183B">
            <w:rPr>
              <w:b/>
              <w:color w:val="4472C4" w:themeColor="accent1"/>
              <w:sz w:val="24"/>
              <w:szCs w:val="24"/>
              <w:u w:val="single"/>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Threats: </w:t>
          </w:r>
        </w:p>
        <w:p w14:paraId="5A0ABD79" w14:textId="77777777" w:rsidR="0042216C" w:rsidRPr="00564FDD" w:rsidRDefault="0042216C">
          <w:pPr>
            <w:pStyle w:val="ListParagraph"/>
            <w:widowControl/>
            <w:numPr>
              <w:ilvl w:val="0"/>
              <w:numId w:val="8"/>
            </w:numPr>
            <w:autoSpaceDE/>
            <w:autoSpaceDN/>
            <w:spacing w:after="200" w:line="360" w:lineRule="auto"/>
            <w:jc w:val="both"/>
            <w:rPr>
              <w:b/>
              <w:bCs/>
              <w:sz w:val="24"/>
              <w:szCs w:val="24"/>
              <w:u w:val="single"/>
            </w:rPr>
          </w:pPr>
          <w:r>
            <w:rPr>
              <w:sz w:val="24"/>
              <w:szCs w:val="24"/>
            </w:rPr>
            <w:t xml:space="preserve">Potential labors are shortage in GPH Ispat Ltd. </w:t>
          </w:r>
        </w:p>
        <w:p w14:paraId="1CCD0404" w14:textId="56696FC6" w:rsidR="00564FDD" w:rsidRDefault="001E0979">
          <w:pPr>
            <w:pStyle w:val="ListParagraph"/>
            <w:widowControl/>
            <w:numPr>
              <w:ilvl w:val="0"/>
              <w:numId w:val="8"/>
            </w:numPr>
            <w:autoSpaceDE/>
            <w:autoSpaceDN/>
            <w:spacing w:after="200" w:line="360" w:lineRule="auto"/>
            <w:jc w:val="both"/>
            <w:rPr>
              <w:sz w:val="24"/>
              <w:szCs w:val="24"/>
            </w:rPr>
          </w:pPr>
          <w:r w:rsidRPr="001E0979">
            <w:rPr>
              <w:sz w:val="24"/>
              <w:szCs w:val="24"/>
            </w:rPr>
            <w:t>The development of new companies in this particular industry</w:t>
          </w:r>
        </w:p>
        <w:p w14:paraId="21C12D3A" w14:textId="1517225B" w:rsidR="00024FC8" w:rsidRPr="00614C05" w:rsidRDefault="00564FDD">
          <w:pPr>
            <w:pStyle w:val="ListParagraph"/>
            <w:widowControl/>
            <w:numPr>
              <w:ilvl w:val="0"/>
              <w:numId w:val="8"/>
            </w:numPr>
            <w:autoSpaceDE/>
            <w:autoSpaceDN/>
            <w:spacing w:after="200" w:line="360" w:lineRule="auto"/>
            <w:jc w:val="both"/>
            <w:rPr>
              <w:sz w:val="24"/>
              <w:szCs w:val="24"/>
            </w:rPr>
          </w:pPr>
          <w:r w:rsidRPr="00564FDD">
            <w:rPr>
              <w:sz w:val="24"/>
              <w:szCs w:val="24"/>
            </w:rPr>
            <w:t>Changing labor-force requirements</w:t>
          </w:r>
          <w:r>
            <w:rPr>
              <w:sz w:val="24"/>
              <w:szCs w:val="24"/>
            </w:rPr>
            <w:t>.</w:t>
          </w:r>
        </w:p>
        <w:p w14:paraId="51D247F4" w14:textId="77777777" w:rsidR="00024FC8" w:rsidRDefault="00024FC8" w:rsidP="0042216C">
          <w:pPr>
            <w:pStyle w:val="Heading1"/>
            <w:spacing w:after="200" w:line="360" w:lineRule="auto"/>
            <w:ind w:left="0"/>
            <w:jc w:val="left"/>
            <w:rPr>
              <w:iCs/>
              <w:sz w:val="24"/>
              <w:szCs w:val="24"/>
            </w:rPr>
          </w:pPr>
        </w:p>
        <w:p w14:paraId="0B936A83" w14:textId="77777777" w:rsidR="00C64675" w:rsidRDefault="00C64675" w:rsidP="0042216C">
          <w:pPr>
            <w:pStyle w:val="Heading1"/>
            <w:spacing w:after="200" w:line="360" w:lineRule="auto"/>
            <w:ind w:left="0"/>
            <w:jc w:val="left"/>
            <w:rPr>
              <w:iCs/>
              <w:sz w:val="24"/>
              <w:szCs w:val="24"/>
            </w:rPr>
          </w:pPr>
        </w:p>
        <w:p w14:paraId="317E93E4" w14:textId="21AA15BA" w:rsidR="00BB0270" w:rsidRDefault="001C1DC6" w:rsidP="00024FC8">
          <w:pPr>
            <w:pStyle w:val="Heading2"/>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34" w:name="_Toc127018873"/>
          <w:bookmarkStart w:id="235" w:name="_Toc137854368"/>
          <w:r w:rsidRPr="00024FC8">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 xml:space="preserve"> </w:t>
          </w:r>
          <w:bookmarkStart w:id="236" w:name="_Toc137860311"/>
          <w:bookmarkStart w:id="237" w:name="_Toc140273431"/>
          <w:r w:rsidR="00024FC8">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4.2 </w:t>
          </w:r>
          <w:r w:rsidR="00BB0270" w:rsidRPr="00024FC8">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Current Industry Scenario</w:t>
          </w:r>
          <w:bookmarkEnd w:id="234"/>
          <w:bookmarkEnd w:id="235"/>
          <w:bookmarkEnd w:id="236"/>
          <w:bookmarkEnd w:id="237"/>
        </w:p>
        <w:p w14:paraId="62D55051" w14:textId="77777777" w:rsidR="006023E1" w:rsidRPr="006023E1" w:rsidRDefault="006023E1" w:rsidP="006023E1"/>
        <w:p w14:paraId="00B28F89" w14:textId="1E123D58" w:rsidR="00BB0270" w:rsidRPr="00024FC8" w:rsidRDefault="00BB0270" w:rsidP="00024FC8">
          <w:pPr>
            <w:spacing w:line="360" w:lineRule="auto"/>
            <w:rPr>
              <w:b/>
              <w:bCs/>
              <w:sz w:val="24"/>
              <w:szCs w:val="24"/>
            </w:rPr>
          </w:pPr>
          <w:bookmarkStart w:id="238" w:name="_Toc137854369"/>
          <w:bookmarkStart w:id="239" w:name="_Toc137860312"/>
          <w:r w:rsidRPr="00024FC8">
            <w:rPr>
              <w:sz w:val="24"/>
              <w:szCs w:val="24"/>
            </w:rPr>
            <w:t>Individuals, executives, and organizations must be adaptive, resilient, and receptive to new ideas in order to win in the complicated business environment of today. Re-skilling and up-skilling will be essential for it</w:t>
          </w:r>
          <w:r w:rsidR="001E0979">
            <w:rPr>
              <w:sz w:val="24"/>
              <w:szCs w:val="24"/>
            </w:rPr>
            <w:t>.</w:t>
          </w:r>
          <w:r w:rsidRPr="00024FC8">
            <w:rPr>
              <w:sz w:val="24"/>
              <w:szCs w:val="24"/>
            </w:rPr>
            <w:t xml:space="preserve"> They think that the best technology can create items of the highest caliber. The </w:t>
          </w:r>
          <w:r w:rsidR="00030BF6">
            <w:rPr>
              <w:sz w:val="24"/>
              <w:szCs w:val="24"/>
            </w:rPr>
            <w:t>c</w:t>
          </w:r>
          <w:r w:rsidR="00030BF6" w:rsidRPr="00030BF6">
            <w:rPr>
              <w:sz w:val="24"/>
              <w:szCs w:val="24"/>
            </w:rPr>
            <w:t>ountries</w:t>
          </w:r>
          <w:r w:rsidRPr="00024FC8">
            <w:rPr>
              <w:sz w:val="24"/>
              <w:szCs w:val="24"/>
            </w:rPr>
            <w:t xml:space="preserve"> greatest "Quantum Electric Arc Furnace and Winlink" technology is being used by GPH Ispat to produce high-quality steel products in accordance with the GPH's vision and goal. Additionally, GPH introduced the greatest steel in the world—"GPH Quantum"—to Bangladesh.</w:t>
          </w:r>
          <w:bookmarkEnd w:id="238"/>
          <w:bookmarkEnd w:id="239"/>
        </w:p>
        <w:p w14:paraId="54FAD71B" w14:textId="2FD1D7E9" w:rsidR="00064E59" w:rsidRPr="00024FC8" w:rsidRDefault="00064E59" w:rsidP="00024FC8">
          <w:pPr>
            <w:spacing w:line="360" w:lineRule="auto"/>
            <w:rPr>
              <w:b/>
              <w:bCs/>
              <w:sz w:val="24"/>
              <w:szCs w:val="24"/>
            </w:rPr>
          </w:pPr>
          <w:bookmarkStart w:id="240" w:name="_Toc137854370"/>
          <w:bookmarkStart w:id="241" w:name="_Toc137860313"/>
          <w:r w:rsidRPr="00024FC8">
            <w:rPr>
              <w:sz w:val="24"/>
              <w:szCs w:val="24"/>
            </w:rPr>
            <w:t xml:space="preserve">GPH Ispat intends to play a significant role in Bangladesh's progress toward becoming a middle-income nation. Regarding this, there is no room for sacrificing product quality in order to sustain any </w:t>
          </w:r>
          <w:r w:rsidR="00030BF6" w:rsidRPr="00030BF6">
            <w:rPr>
              <w:sz w:val="24"/>
              <w:szCs w:val="24"/>
            </w:rPr>
            <w:t xml:space="preserve">physical assets </w:t>
          </w:r>
          <w:r w:rsidRPr="00024FC8">
            <w:rPr>
              <w:sz w:val="24"/>
              <w:szCs w:val="24"/>
            </w:rPr>
            <w:t xml:space="preserve">growth in the nation. </w:t>
          </w:r>
          <w:r w:rsidR="00030BF6" w:rsidRPr="00030BF6">
            <w:rPr>
              <w:sz w:val="24"/>
              <w:szCs w:val="24"/>
            </w:rPr>
            <w:t xml:space="preserve">Without a doubt, </w:t>
          </w:r>
          <w:r w:rsidRPr="00024FC8">
            <w:rPr>
              <w:sz w:val="24"/>
              <w:szCs w:val="24"/>
            </w:rPr>
            <w:t xml:space="preserve">the country's export basket did not include heavy industrial goods like MS products. By exporting its MS Billet product, GPH Ispat has created a market for the mild steel products it produces in its factory using the most recent Quantum Electric Arc Furnace technology. However, exporting such goods would not be feasible without government assistance because </w:t>
          </w:r>
          <w:r w:rsidR="008F3245" w:rsidRPr="008F3245">
            <w:rPr>
              <w:sz w:val="24"/>
              <w:szCs w:val="24"/>
            </w:rPr>
            <w:t xml:space="preserve">the world's steel industry </w:t>
          </w:r>
          <w:r w:rsidRPr="00024FC8">
            <w:rPr>
              <w:sz w:val="24"/>
              <w:szCs w:val="24"/>
            </w:rPr>
            <w:t>is extremely competitive.</w:t>
          </w:r>
          <w:r w:rsidR="005778A6" w:rsidRPr="00024FC8">
            <w:rPr>
              <w:sz w:val="24"/>
              <w:szCs w:val="24"/>
            </w:rPr>
            <w:t xml:space="preserve">  In addition, they are </w:t>
          </w:r>
          <w:r w:rsidR="008F3245" w:rsidRPr="008F3245">
            <w:rPr>
              <w:sz w:val="24"/>
              <w:szCs w:val="24"/>
            </w:rPr>
            <w:t>lacking</w:t>
          </w:r>
          <w:r w:rsidR="005778A6" w:rsidRPr="00024FC8">
            <w:rPr>
              <w:sz w:val="24"/>
              <w:szCs w:val="24"/>
            </w:rPr>
            <w:t xml:space="preserve"> their ability to compete on the international market because </w:t>
          </w:r>
          <w:r w:rsidR="004D453F" w:rsidRPr="00024FC8">
            <w:rPr>
              <w:sz w:val="24"/>
              <w:szCs w:val="24"/>
            </w:rPr>
            <w:t>they must</w:t>
          </w:r>
          <w:r w:rsidR="005778A6" w:rsidRPr="00024FC8">
            <w:rPr>
              <w:sz w:val="24"/>
              <w:szCs w:val="24"/>
            </w:rPr>
            <w:t xml:space="preserve"> </w:t>
          </w:r>
          <w:r w:rsidR="008F3245" w:rsidRPr="008F3245">
            <w:rPr>
              <w:sz w:val="24"/>
              <w:szCs w:val="24"/>
            </w:rPr>
            <w:t>make payments</w:t>
          </w:r>
          <w:r w:rsidR="005778A6" w:rsidRPr="00024FC8">
            <w:rPr>
              <w:sz w:val="24"/>
              <w:szCs w:val="24"/>
            </w:rPr>
            <w:t xml:space="preserve"> two separate </w:t>
          </w:r>
          <w:r w:rsidR="008F3245" w:rsidRPr="008F3245">
            <w:rPr>
              <w:sz w:val="24"/>
              <w:szCs w:val="24"/>
            </w:rPr>
            <w:t xml:space="preserve">freight expenses </w:t>
          </w:r>
          <w:r w:rsidR="00FB31E3">
            <w:rPr>
              <w:sz w:val="24"/>
              <w:szCs w:val="24"/>
            </w:rPr>
            <w:t xml:space="preserve">- </w:t>
          </w:r>
          <w:r w:rsidR="005778A6" w:rsidRPr="00024FC8">
            <w:rPr>
              <w:sz w:val="24"/>
              <w:szCs w:val="24"/>
            </w:rPr>
            <w:t>one for the import of raw materials and another for exports. Despite the fact that the global market is unfamiliar with Bangladeshi products, they also need to invest in openings there. In order to take advantage of the export potential in this case, GPH Ispat asks the government for cash assistance against the exports of MS products.</w:t>
          </w:r>
          <w:bookmarkEnd w:id="240"/>
          <w:bookmarkEnd w:id="241"/>
          <w:r w:rsidR="005778A6" w:rsidRPr="00024FC8">
            <w:rPr>
              <w:sz w:val="24"/>
              <w:szCs w:val="24"/>
            </w:rPr>
            <w:t xml:space="preserve"> </w:t>
          </w:r>
        </w:p>
        <w:p w14:paraId="296614A3" w14:textId="59B607E5" w:rsidR="00FB31E3" w:rsidRDefault="00FB31E3" w:rsidP="00024FC8">
          <w:pPr>
            <w:spacing w:line="360" w:lineRule="auto"/>
            <w:rPr>
              <w:sz w:val="24"/>
              <w:szCs w:val="24"/>
            </w:rPr>
          </w:pPr>
          <w:bookmarkStart w:id="242" w:name="_Toc137854372"/>
          <w:bookmarkStart w:id="243" w:name="_Toc137860315"/>
          <w:r w:rsidRPr="00FB31E3">
            <w:rPr>
              <w:sz w:val="24"/>
              <w:szCs w:val="24"/>
            </w:rPr>
            <w:t xml:space="preserve">Value Added Tax (VAT), Corporate Tax, Source Tax, Supplementary Duty (SD), Customs Duty, and other Registration Fees made comprised GPH's BDT 4,422.33 million </w:t>
          </w:r>
          <w:r w:rsidR="006124D6" w:rsidRPr="00FB31E3">
            <w:rPr>
              <w:sz w:val="24"/>
              <w:szCs w:val="24"/>
            </w:rPr>
            <w:t>contributions</w:t>
          </w:r>
          <w:r w:rsidRPr="00FB31E3">
            <w:rPr>
              <w:sz w:val="24"/>
              <w:szCs w:val="24"/>
            </w:rPr>
            <w:t xml:space="preserve"> to the national exchequer in 2021–22.</w:t>
          </w:r>
        </w:p>
        <w:p w14:paraId="7556466C" w14:textId="67CCEC86" w:rsidR="00EE445F" w:rsidRPr="00024FC8" w:rsidRDefault="00EE445F" w:rsidP="00024FC8">
          <w:pPr>
            <w:spacing w:line="360" w:lineRule="auto"/>
            <w:rPr>
              <w:b/>
              <w:bCs/>
              <w:sz w:val="24"/>
              <w:szCs w:val="24"/>
            </w:rPr>
          </w:pPr>
          <w:r w:rsidRPr="00024FC8">
            <w:rPr>
              <w:sz w:val="24"/>
              <w:szCs w:val="24"/>
            </w:rPr>
            <w:t xml:space="preserve">Over the span of the year, GPH Ispat has employed a sizable number of employees directly and indirectly. 439 fresh employees, both technical and nontechnical, were hired in various departments during the fiscal year 2021–2022. In addition to the numerous individuals who depend on GPH for a living by working as </w:t>
          </w:r>
          <w:r w:rsidR="005B27A7" w:rsidRPr="005B27A7">
            <w:rPr>
              <w:sz w:val="24"/>
              <w:szCs w:val="24"/>
            </w:rPr>
            <w:t xml:space="preserve">suppliers, contractors, retailers, wholesalers, and other business associates, </w:t>
          </w:r>
          <w:r w:rsidRPr="00024FC8">
            <w:rPr>
              <w:sz w:val="24"/>
              <w:szCs w:val="24"/>
            </w:rPr>
            <w:t>the company has 2,122 permanent workers as of June 30, 2022.</w:t>
          </w:r>
          <w:bookmarkEnd w:id="242"/>
          <w:bookmarkEnd w:id="243"/>
        </w:p>
        <w:p w14:paraId="10A156A5" w14:textId="77777777" w:rsidR="00BB0270" w:rsidRDefault="00BB0270" w:rsidP="00BB0270">
          <w:pPr>
            <w:pStyle w:val="Heading1"/>
            <w:spacing w:after="200" w:line="360" w:lineRule="auto"/>
            <w:ind w:left="720"/>
            <w:jc w:val="left"/>
            <w:rPr>
              <w:b w:val="0"/>
              <w:bCs w:val="0"/>
              <w:iCs/>
              <w:sz w:val="24"/>
              <w:szCs w:val="24"/>
            </w:rPr>
          </w:pPr>
        </w:p>
        <w:p w14:paraId="5B1F38C4" w14:textId="77777777" w:rsidR="00BB0270" w:rsidRPr="00BB0270" w:rsidRDefault="00BB0270" w:rsidP="00BB0270">
          <w:pPr>
            <w:pStyle w:val="Heading1"/>
            <w:spacing w:after="200" w:line="360" w:lineRule="auto"/>
            <w:ind w:left="720"/>
            <w:jc w:val="left"/>
            <w:rPr>
              <w:b w:val="0"/>
              <w:bCs w:val="0"/>
              <w:iCs/>
              <w:sz w:val="24"/>
              <w:szCs w:val="24"/>
            </w:rPr>
          </w:pPr>
        </w:p>
        <w:p w14:paraId="2EB4FC1D" w14:textId="77777777" w:rsidR="00BB0270" w:rsidRPr="00BB0270" w:rsidRDefault="00BB0270" w:rsidP="00BB0270">
          <w:pPr>
            <w:pStyle w:val="Heading1"/>
            <w:spacing w:after="200"/>
            <w:ind w:left="720"/>
            <w:jc w:val="left"/>
            <w:rPr>
              <w:iCs/>
            </w:rPr>
          </w:pPr>
        </w:p>
        <w:p w14:paraId="2E69E388" w14:textId="77777777" w:rsidR="00BB0270" w:rsidRPr="000A0463" w:rsidRDefault="00BB0270" w:rsidP="00BB0270">
          <w:pPr>
            <w:pStyle w:val="Heading1"/>
            <w:spacing w:after="200" w:line="360" w:lineRule="auto"/>
            <w:ind w:left="820"/>
            <w:jc w:val="left"/>
            <w:rPr>
              <w:b w:val="0"/>
              <w:bCs w:val="0"/>
              <w:iCs/>
              <w:sz w:val="24"/>
              <w:szCs w:val="24"/>
            </w:rPr>
          </w:pPr>
        </w:p>
        <w:p w14:paraId="2DAA2336" w14:textId="77777777" w:rsidR="000A0463" w:rsidRDefault="000A0463" w:rsidP="000A0463">
          <w:pPr>
            <w:pStyle w:val="Heading1"/>
            <w:spacing w:after="200" w:line="360" w:lineRule="auto"/>
            <w:ind w:left="820"/>
            <w:jc w:val="left"/>
            <w:rPr>
              <w:iCs/>
              <w:sz w:val="24"/>
              <w:szCs w:val="24"/>
            </w:rPr>
          </w:pPr>
        </w:p>
        <w:p w14:paraId="20E6A270" w14:textId="77777777" w:rsidR="000A0463" w:rsidRPr="00D7677E" w:rsidRDefault="000A0463" w:rsidP="000A0463">
          <w:pPr>
            <w:pStyle w:val="Heading1"/>
            <w:spacing w:after="200" w:line="360" w:lineRule="auto"/>
            <w:ind w:left="820"/>
            <w:jc w:val="left"/>
            <w:rPr>
              <w:b w:val="0"/>
              <w:bCs w:val="0"/>
              <w:iCs/>
              <w:sz w:val="24"/>
              <w:szCs w:val="24"/>
            </w:rPr>
          </w:pPr>
        </w:p>
        <w:p w14:paraId="04C46134" w14:textId="77777777" w:rsidR="002C1788" w:rsidRDefault="002C1788" w:rsidP="004D2A10">
          <w:pPr>
            <w:pStyle w:val="Heading1"/>
            <w:spacing w:after="200" w:line="360" w:lineRule="auto"/>
            <w:ind w:left="0"/>
            <w:jc w:val="left"/>
            <w:rPr>
              <w:b w:val="0"/>
              <w:bCs w:val="0"/>
              <w:sz w:val="24"/>
              <w:szCs w:val="24"/>
            </w:rPr>
          </w:pPr>
        </w:p>
        <w:p w14:paraId="7315DC03" w14:textId="77777777" w:rsidR="002523B2" w:rsidRDefault="002523B2" w:rsidP="004D2A10">
          <w:pPr>
            <w:pStyle w:val="Heading1"/>
            <w:spacing w:after="200" w:line="360" w:lineRule="auto"/>
            <w:ind w:left="0"/>
            <w:jc w:val="left"/>
            <w:rPr>
              <w:b w:val="0"/>
              <w:bCs w:val="0"/>
              <w:sz w:val="24"/>
              <w:szCs w:val="24"/>
            </w:rPr>
          </w:pPr>
        </w:p>
        <w:p w14:paraId="435FF7FD" w14:textId="77777777" w:rsidR="002523B2" w:rsidRDefault="002523B2" w:rsidP="004D2A10">
          <w:pPr>
            <w:pStyle w:val="Heading1"/>
            <w:spacing w:after="200" w:line="360" w:lineRule="auto"/>
            <w:ind w:left="0"/>
            <w:jc w:val="left"/>
            <w:rPr>
              <w:b w:val="0"/>
              <w:bCs w:val="0"/>
              <w:sz w:val="24"/>
              <w:szCs w:val="24"/>
            </w:rPr>
          </w:pPr>
        </w:p>
        <w:p w14:paraId="0C3534F6" w14:textId="77777777" w:rsidR="002523B2" w:rsidRDefault="002523B2" w:rsidP="004D2A10">
          <w:pPr>
            <w:pStyle w:val="Heading1"/>
            <w:spacing w:after="200" w:line="360" w:lineRule="auto"/>
            <w:ind w:left="0"/>
            <w:jc w:val="left"/>
            <w:rPr>
              <w:b w:val="0"/>
              <w:bCs w:val="0"/>
              <w:sz w:val="24"/>
              <w:szCs w:val="24"/>
            </w:rPr>
          </w:pPr>
        </w:p>
        <w:p w14:paraId="1AAE0730" w14:textId="77777777" w:rsidR="008A1CE0" w:rsidRPr="002C1788" w:rsidRDefault="008A1CE0" w:rsidP="00024FC8">
          <w:pPr>
            <w:pStyle w:val="Heading1"/>
            <w:spacing w:after="200" w:line="360" w:lineRule="auto"/>
            <w:ind w:left="0"/>
            <w:jc w:val="left"/>
            <w:rPr>
              <w:b w:val="0"/>
              <w:bCs w:val="0"/>
              <w:sz w:val="24"/>
              <w:szCs w:val="24"/>
            </w:rPr>
          </w:pPr>
        </w:p>
        <w:p w14:paraId="32EFBE00" w14:textId="77777777" w:rsidR="008A1CE0" w:rsidRPr="00D0183B" w:rsidRDefault="008A1CE0" w:rsidP="008A1CE0">
          <w:pPr>
            <w:pStyle w:val="Heading1"/>
            <w:spacing w:after="200" w:line="360" w:lineRule="auto"/>
            <w:ind w:left="720"/>
            <w:rPr>
              <w:bCs w:val="0"/>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44" w:name="_Toc137854373"/>
          <w:bookmarkStart w:id="245" w:name="_Toc137860316"/>
          <w:bookmarkStart w:id="246" w:name="_Toc140273432"/>
          <w:r w:rsidRPr="00D0183B">
            <w:rPr>
              <w:bCs w:val="0"/>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Chapter 5</w:t>
          </w:r>
          <w:bookmarkEnd w:id="244"/>
          <w:bookmarkEnd w:id="245"/>
          <w:bookmarkEnd w:id="246"/>
        </w:p>
        <w:p w14:paraId="4BEC605D" w14:textId="2FF3B190" w:rsidR="00540C0D" w:rsidRPr="008A1CE0" w:rsidRDefault="008A1CE0" w:rsidP="008A1CE0">
          <w:pPr>
            <w:pStyle w:val="Heading1"/>
            <w:spacing w:after="200" w:line="360" w:lineRule="auto"/>
            <w:ind w:left="720"/>
            <w:rPr>
              <w:sz w:val="48"/>
              <w:szCs w:val="48"/>
            </w:rPr>
          </w:pPr>
          <w:bookmarkStart w:id="247" w:name="_Toc137854374"/>
          <w:bookmarkStart w:id="248" w:name="_Toc137860317"/>
          <w:bookmarkStart w:id="249" w:name="_Toc140273433"/>
          <w:r w:rsidRPr="008A1CE0">
            <w:rPr>
              <w:sz w:val="48"/>
              <w:szCs w:val="48"/>
            </w:rPr>
            <w:t>Findings of the Study</w:t>
          </w:r>
          <w:bookmarkEnd w:id="247"/>
          <w:bookmarkEnd w:id="248"/>
          <w:bookmarkEnd w:id="249"/>
        </w:p>
        <w:p w14:paraId="33447EB7" w14:textId="77777777" w:rsidR="00540C0D" w:rsidRPr="000C1DBB" w:rsidRDefault="00540C0D" w:rsidP="000C1DBB">
          <w:pPr>
            <w:pStyle w:val="Heading1"/>
            <w:spacing w:after="200" w:line="360" w:lineRule="auto"/>
            <w:rPr>
              <w:b w:val="0"/>
              <w:bCs w:val="0"/>
              <w:sz w:val="48"/>
              <w:szCs w:val="48"/>
            </w:rPr>
          </w:pPr>
        </w:p>
        <w:p w14:paraId="154B48CC" w14:textId="77777777" w:rsidR="000C1DBB" w:rsidRDefault="000C1DBB" w:rsidP="00364AAE">
          <w:pPr>
            <w:pStyle w:val="ListParagraph"/>
            <w:spacing w:after="200" w:line="360" w:lineRule="auto"/>
            <w:ind w:left="1080"/>
            <w:rPr>
              <w:sz w:val="24"/>
              <w:szCs w:val="24"/>
            </w:rPr>
          </w:pPr>
        </w:p>
        <w:p w14:paraId="750DA4EF" w14:textId="77777777" w:rsidR="00364AAE" w:rsidRDefault="00364AAE" w:rsidP="00364AAE">
          <w:pPr>
            <w:pStyle w:val="ListParagraph"/>
            <w:spacing w:after="200" w:line="360" w:lineRule="auto"/>
            <w:ind w:left="1080"/>
            <w:rPr>
              <w:sz w:val="24"/>
              <w:szCs w:val="24"/>
            </w:rPr>
          </w:pPr>
        </w:p>
        <w:p w14:paraId="101B14FC" w14:textId="77777777" w:rsidR="00364AAE" w:rsidRDefault="00364AAE" w:rsidP="00364AAE">
          <w:pPr>
            <w:pStyle w:val="ListParagraph"/>
            <w:spacing w:after="200" w:line="360" w:lineRule="auto"/>
            <w:ind w:left="1080"/>
            <w:rPr>
              <w:sz w:val="24"/>
              <w:szCs w:val="24"/>
            </w:rPr>
          </w:pPr>
        </w:p>
        <w:p w14:paraId="39E52070" w14:textId="77777777" w:rsidR="00364AAE" w:rsidRPr="00364AAE" w:rsidRDefault="00364AAE" w:rsidP="00364AAE">
          <w:pPr>
            <w:pStyle w:val="ListParagraph"/>
            <w:spacing w:after="200" w:line="360" w:lineRule="auto"/>
            <w:ind w:left="1080"/>
            <w:rPr>
              <w:sz w:val="24"/>
              <w:szCs w:val="24"/>
            </w:rPr>
          </w:pPr>
        </w:p>
        <w:p w14:paraId="62BBC082" w14:textId="77777777" w:rsidR="00364AAE" w:rsidRPr="00364AAE" w:rsidRDefault="00364AAE" w:rsidP="00364AAE">
          <w:pPr>
            <w:pStyle w:val="ListParagraph"/>
            <w:spacing w:after="200" w:line="360" w:lineRule="auto"/>
            <w:ind w:left="360"/>
            <w:rPr>
              <w:sz w:val="24"/>
              <w:szCs w:val="24"/>
            </w:rPr>
          </w:pPr>
        </w:p>
        <w:p w14:paraId="77EEF527" w14:textId="57D5271F" w:rsidR="00085F37" w:rsidRPr="00085F37" w:rsidRDefault="00085F37" w:rsidP="00F829EE">
          <w:pPr>
            <w:pStyle w:val="ListParagraph"/>
            <w:spacing w:after="200"/>
            <w:ind w:left="360"/>
            <w:rPr>
              <w:sz w:val="24"/>
              <w:szCs w:val="24"/>
            </w:rPr>
          </w:pPr>
        </w:p>
        <w:p w14:paraId="5923631F" w14:textId="77777777" w:rsidR="00F829EE" w:rsidRDefault="00F829EE" w:rsidP="00F829EE">
          <w:pPr>
            <w:pStyle w:val="ListParagraph"/>
            <w:spacing w:after="200"/>
            <w:ind w:left="360"/>
            <w:rPr>
              <w:sz w:val="24"/>
              <w:szCs w:val="24"/>
            </w:rPr>
          </w:pPr>
        </w:p>
        <w:p w14:paraId="7FBEC425" w14:textId="77777777" w:rsidR="00F65CEB" w:rsidRDefault="00F65CEB" w:rsidP="00F829EE">
          <w:pPr>
            <w:pStyle w:val="ListParagraph"/>
            <w:spacing w:after="200"/>
            <w:ind w:left="360"/>
            <w:rPr>
              <w:sz w:val="24"/>
              <w:szCs w:val="24"/>
            </w:rPr>
          </w:pPr>
        </w:p>
        <w:p w14:paraId="0F2E43A4" w14:textId="77777777" w:rsidR="00F65CEB" w:rsidRDefault="00F65CEB" w:rsidP="00F829EE">
          <w:pPr>
            <w:pStyle w:val="ListParagraph"/>
            <w:spacing w:after="200"/>
            <w:ind w:left="360"/>
            <w:rPr>
              <w:sz w:val="24"/>
              <w:szCs w:val="24"/>
            </w:rPr>
          </w:pPr>
        </w:p>
        <w:p w14:paraId="13378ADE" w14:textId="77777777" w:rsidR="00F65CEB" w:rsidRDefault="00F65CEB" w:rsidP="00F829EE">
          <w:pPr>
            <w:pStyle w:val="ListParagraph"/>
            <w:spacing w:after="200"/>
            <w:ind w:left="360"/>
            <w:rPr>
              <w:sz w:val="24"/>
              <w:szCs w:val="24"/>
            </w:rPr>
          </w:pPr>
        </w:p>
        <w:p w14:paraId="15E353EC" w14:textId="77777777" w:rsidR="00F65CEB" w:rsidRPr="00085F37" w:rsidRDefault="00F65CEB" w:rsidP="00F829EE">
          <w:pPr>
            <w:pStyle w:val="ListParagraph"/>
            <w:spacing w:after="200"/>
            <w:ind w:left="360"/>
            <w:rPr>
              <w:sz w:val="24"/>
              <w:szCs w:val="24"/>
            </w:rPr>
          </w:pPr>
        </w:p>
        <w:p w14:paraId="73C25C22" w14:textId="77777777" w:rsidR="006023E1" w:rsidRDefault="006023E1" w:rsidP="00917FBE">
          <w:pPr>
            <w:widowControl/>
            <w:autoSpaceDE/>
            <w:autoSpaceDN/>
            <w:spacing w:after="200" w:line="360" w:lineRule="auto"/>
            <w:jc w:val="both"/>
            <w:rPr>
              <w:sz w:val="24"/>
              <w:szCs w:val="24"/>
            </w:rPr>
          </w:pPr>
        </w:p>
        <w:p w14:paraId="4D416834" w14:textId="2C7731E8" w:rsidR="005F7E15" w:rsidRPr="00917FBE" w:rsidRDefault="00A363A6" w:rsidP="00917FBE">
          <w:pPr>
            <w:widowControl/>
            <w:autoSpaceDE/>
            <w:autoSpaceDN/>
            <w:spacing w:after="200" w:line="360" w:lineRule="auto"/>
            <w:jc w:val="both"/>
            <w:rPr>
              <w:sz w:val="24"/>
              <w:szCs w:val="24"/>
            </w:rPr>
          </w:pPr>
          <w:r w:rsidRPr="00917FBE">
            <w:rPr>
              <w:sz w:val="24"/>
              <w:szCs w:val="24"/>
            </w:rPr>
            <w:t>In this chapter, we'll learn exactly how GPH Ispat Ltd. executes the recruiting and hiring of new employees, including how they go about it and other details.</w:t>
          </w:r>
        </w:p>
        <w:p w14:paraId="0C5F70E5" w14:textId="77777777" w:rsidR="005F7E15" w:rsidRDefault="005F7E15" w:rsidP="00F829EE">
          <w:pPr>
            <w:pStyle w:val="ListParagraph"/>
            <w:widowControl/>
            <w:autoSpaceDE/>
            <w:autoSpaceDN/>
            <w:spacing w:after="200" w:line="360" w:lineRule="auto"/>
            <w:ind w:left="360"/>
            <w:jc w:val="both"/>
            <w:rPr>
              <w:sz w:val="24"/>
              <w:szCs w:val="24"/>
            </w:rPr>
          </w:pPr>
        </w:p>
        <w:p w14:paraId="2085E05D" w14:textId="1197FE29" w:rsidR="005F7E15" w:rsidRPr="001C1DC6" w:rsidRDefault="005F7E15" w:rsidP="001C1DC6">
          <w:pPr>
            <w:pStyle w:val="Heading2"/>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50" w:name="_Toc29092981"/>
          <w:bookmarkStart w:id="251" w:name="_Toc137860318"/>
          <w:bookmarkStart w:id="252" w:name="_Toc140273434"/>
          <w:r w:rsidRPr="001C1DC6">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5.1 Human Resource Department of GPH Ispat Ltd:</w:t>
          </w:r>
          <w:bookmarkEnd w:id="250"/>
          <w:bookmarkEnd w:id="251"/>
          <w:bookmarkEnd w:id="252"/>
        </w:p>
        <w:p w14:paraId="4AFD04FC" w14:textId="64518AE4" w:rsidR="005F7E15" w:rsidRPr="005F7E15" w:rsidRDefault="005B27A7" w:rsidP="005F7E15">
          <w:pPr>
            <w:pStyle w:val="ListParagraph"/>
            <w:spacing w:line="360" w:lineRule="auto"/>
            <w:ind w:left="360"/>
            <w:jc w:val="both"/>
            <w:rPr>
              <w:sz w:val="24"/>
              <w:szCs w:val="24"/>
            </w:rPr>
          </w:pPr>
          <w:r w:rsidRPr="005B27A7">
            <w:rPr>
              <w:sz w:val="24"/>
              <w:szCs w:val="24"/>
            </w:rPr>
            <w:t>GPH Ispat Ltd. employees in the human resources department do not all work in the same place. It is divided into two distinct areas.</w:t>
          </w:r>
        </w:p>
        <w:p w14:paraId="67B51009" w14:textId="56BE44D9" w:rsidR="005F7E15" w:rsidRPr="005F7E15" w:rsidRDefault="005F7E15">
          <w:pPr>
            <w:pStyle w:val="ListParagraph"/>
            <w:numPr>
              <w:ilvl w:val="0"/>
              <w:numId w:val="9"/>
            </w:numPr>
            <w:spacing w:line="360" w:lineRule="auto"/>
            <w:jc w:val="both"/>
            <w:rPr>
              <w:sz w:val="24"/>
              <w:szCs w:val="24"/>
            </w:rPr>
          </w:pPr>
          <w:r w:rsidRPr="005F7E15">
            <w:rPr>
              <w:b/>
              <w:sz w:val="24"/>
              <w:szCs w:val="24"/>
            </w:rPr>
            <w:t>Head office Human Resource,</w:t>
          </w:r>
          <w:r w:rsidR="0057393F">
            <w:rPr>
              <w:b/>
              <w:sz w:val="24"/>
              <w:szCs w:val="24"/>
            </w:rPr>
            <w:t xml:space="preserve"> Chittagong:</w:t>
          </w:r>
          <w:r w:rsidRPr="005F7E15">
            <w:rPr>
              <w:sz w:val="24"/>
              <w:szCs w:val="24"/>
            </w:rPr>
            <w:t xml:space="preserve"> Doing work for management </w:t>
          </w:r>
          <w:r w:rsidR="0057393F">
            <w:rPr>
              <w:sz w:val="24"/>
              <w:szCs w:val="24"/>
            </w:rPr>
            <w:t xml:space="preserve">and </w:t>
          </w:r>
          <w:r w:rsidR="0057393F" w:rsidRPr="005F7E15">
            <w:rPr>
              <w:sz w:val="24"/>
              <w:szCs w:val="24"/>
            </w:rPr>
            <w:t>non-management employee</w:t>
          </w:r>
          <w:r w:rsidR="0057393F">
            <w:rPr>
              <w:sz w:val="24"/>
              <w:szCs w:val="24"/>
            </w:rPr>
            <w:t>s</w:t>
          </w:r>
          <w:r w:rsidR="0057393F" w:rsidRPr="005F7E15">
            <w:rPr>
              <w:sz w:val="24"/>
              <w:szCs w:val="24"/>
            </w:rPr>
            <w:t>.</w:t>
          </w:r>
          <w:r w:rsidR="0057393F">
            <w:rPr>
              <w:sz w:val="24"/>
              <w:szCs w:val="24"/>
            </w:rPr>
            <w:t xml:space="preserve"> All the HR departments are basically operating from here.</w:t>
          </w:r>
        </w:p>
        <w:p w14:paraId="5BF1C52E" w14:textId="69332699" w:rsidR="004D2A10" w:rsidRDefault="0057393F">
          <w:pPr>
            <w:pStyle w:val="ListParagraph"/>
            <w:numPr>
              <w:ilvl w:val="0"/>
              <w:numId w:val="9"/>
            </w:numPr>
            <w:spacing w:line="360" w:lineRule="auto"/>
            <w:jc w:val="both"/>
            <w:rPr>
              <w:sz w:val="24"/>
              <w:szCs w:val="24"/>
            </w:rPr>
          </w:pPr>
          <w:r>
            <w:rPr>
              <w:b/>
              <w:sz w:val="24"/>
              <w:szCs w:val="24"/>
            </w:rPr>
            <w:t xml:space="preserve">Corporate </w:t>
          </w:r>
          <w:r w:rsidRPr="005F7E15">
            <w:rPr>
              <w:b/>
              <w:sz w:val="24"/>
              <w:szCs w:val="24"/>
            </w:rPr>
            <w:t>office Human Resource</w:t>
          </w:r>
          <w:r>
            <w:rPr>
              <w:b/>
              <w:sz w:val="24"/>
              <w:szCs w:val="24"/>
            </w:rPr>
            <w:t>, Dhaka</w:t>
          </w:r>
          <w:r w:rsidR="005F7E15" w:rsidRPr="005F7E15">
            <w:rPr>
              <w:b/>
              <w:sz w:val="24"/>
              <w:szCs w:val="24"/>
            </w:rPr>
            <w:t>:</w:t>
          </w:r>
          <w:r w:rsidR="005F7E15" w:rsidRPr="005F7E15">
            <w:rPr>
              <w:sz w:val="24"/>
              <w:szCs w:val="24"/>
            </w:rPr>
            <w:t xml:space="preserve"> </w:t>
          </w:r>
          <w:r>
            <w:rPr>
              <w:sz w:val="24"/>
              <w:szCs w:val="24"/>
            </w:rPr>
            <w:t xml:space="preserve">Here </w:t>
          </w:r>
          <w:r w:rsidR="009D2BF1">
            <w:rPr>
              <w:sz w:val="24"/>
              <w:szCs w:val="24"/>
            </w:rPr>
            <w:t xml:space="preserve">basically all type of recruitment &amp; talent </w:t>
          </w:r>
          <w:r w:rsidR="002A5E85">
            <w:rPr>
              <w:sz w:val="24"/>
              <w:szCs w:val="24"/>
            </w:rPr>
            <w:t>acquisition,</w:t>
          </w:r>
          <w:r w:rsidR="009D2BF1">
            <w:rPr>
              <w:sz w:val="24"/>
              <w:szCs w:val="24"/>
            </w:rPr>
            <w:t xml:space="preserve"> selection activities are done.</w:t>
          </w:r>
        </w:p>
        <w:p w14:paraId="7D7B6150" w14:textId="77777777" w:rsidR="00CD3D0C" w:rsidRDefault="00CD3D0C" w:rsidP="00F829EE">
          <w:pPr>
            <w:pStyle w:val="ListParagraph"/>
            <w:widowControl/>
            <w:autoSpaceDE/>
            <w:autoSpaceDN/>
            <w:spacing w:after="200" w:line="360" w:lineRule="auto"/>
            <w:ind w:left="360"/>
            <w:jc w:val="both"/>
            <w:rPr>
              <w:sz w:val="24"/>
              <w:szCs w:val="24"/>
            </w:rPr>
          </w:pPr>
        </w:p>
        <w:p w14:paraId="2546283E" w14:textId="239E5BFE" w:rsidR="00CD3D0C" w:rsidRPr="001C1DC6" w:rsidRDefault="00CD3D0C" w:rsidP="001C1DC6">
          <w:pPr>
            <w:pStyle w:val="Heading3"/>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53" w:name="_Toc137860319"/>
          <w:bookmarkStart w:id="254" w:name="_Toc140273435"/>
          <w:r w:rsidRPr="001C1DC6">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5.1</w:t>
          </w:r>
          <w:r w:rsidR="005F7E15" w:rsidRPr="001C1DC6">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w:t>
          </w:r>
          <w:r w:rsidRPr="001C1DC6">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HR practices of </w:t>
          </w:r>
          <w:bookmarkStart w:id="255" w:name="_Hlk135781625"/>
          <w:r w:rsidRPr="001C1DC6">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GPH Ispat Ltd</w:t>
          </w:r>
          <w:bookmarkEnd w:id="253"/>
          <w:bookmarkEnd w:id="254"/>
          <w:bookmarkEnd w:id="255"/>
        </w:p>
        <w:p w14:paraId="514B9C0E" w14:textId="77777777" w:rsidR="00D94028" w:rsidRDefault="00D94028" w:rsidP="00F829EE">
          <w:pPr>
            <w:pStyle w:val="ListParagraph"/>
            <w:widowControl/>
            <w:autoSpaceDE/>
            <w:autoSpaceDN/>
            <w:spacing w:after="200" w:line="360" w:lineRule="auto"/>
            <w:ind w:left="360"/>
            <w:jc w:val="both"/>
            <w:rPr>
              <w:b/>
              <w:bCs/>
              <w:sz w:val="28"/>
              <w:szCs w:val="28"/>
            </w:rPr>
          </w:pPr>
        </w:p>
        <w:p w14:paraId="5147560B" w14:textId="1A99CF2B" w:rsidR="00D94028" w:rsidRDefault="005B27A7" w:rsidP="00D94028">
          <w:pPr>
            <w:spacing w:line="360" w:lineRule="auto"/>
            <w:jc w:val="both"/>
            <w:rPr>
              <w:sz w:val="24"/>
              <w:szCs w:val="24"/>
            </w:rPr>
          </w:pPr>
          <w:r w:rsidRPr="005B27A7">
            <w:rPr>
              <w:sz w:val="24"/>
              <w:szCs w:val="24"/>
            </w:rPr>
            <w:t>There are four teams that collaborate in HRD:</w:t>
          </w:r>
          <w:r w:rsidR="00D94028">
            <w:rPr>
              <w:sz w:val="24"/>
              <w:szCs w:val="24"/>
            </w:rPr>
            <w:t xml:space="preserve"> </w:t>
          </w:r>
        </w:p>
        <w:p w14:paraId="7EF0F59C" w14:textId="77777777" w:rsidR="00D94028" w:rsidRDefault="00D94028" w:rsidP="00D94028">
          <w:pPr>
            <w:spacing w:line="360" w:lineRule="auto"/>
            <w:jc w:val="both"/>
            <w:rPr>
              <w:sz w:val="24"/>
              <w:szCs w:val="24"/>
            </w:rPr>
          </w:pPr>
        </w:p>
        <w:p w14:paraId="379FCCBE" w14:textId="087E662D" w:rsidR="00D94028" w:rsidRDefault="00D94028" w:rsidP="00D94028">
          <w:pPr>
            <w:spacing w:line="360" w:lineRule="auto"/>
            <w:jc w:val="both"/>
            <w:rPr>
              <w:sz w:val="24"/>
              <w:szCs w:val="24"/>
            </w:rPr>
          </w:pPr>
          <w:bookmarkStart w:id="256" w:name="_Toc137854376"/>
          <w:r w:rsidRPr="00F3257A">
            <w:rPr>
              <w:noProof/>
              <w:sz w:val="24"/>
              <w:szCs w:val="24"/>
            </w:rPr>
            <w:drawing>
              <wp:inline distT="0" distB="0" distL="0" distR="0" wp14:anchorId="742274F5" wp14:editId="390C4F66">
                <wp:extent cx="5913120" cy="2305050"/>
                <wp:effectExtent l="0" t="0" r="0" b="0"/>
                <wp:docPr id="17" name="Diagram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bookmarkEnd w:id="256"/>
        </w:p>
        <w:p w14:paraId="34BCFD1F" w14:textId="77777777" w:rsidR="00D94028" w:rsidRDefault="00D94028" w:rsidP="00F829EE">
          <w:pPr>
            <w:pStyle w:val="ListParagraph"/>
            <w:widowControl/>
            <w:autoSpaceDE/>
            <w:autoSpaceDN/>
            <w:spacing w:after="200" w:line="360" w:lineRule="auto"/>
            <w:ind w:left="360"/>
            <w:jc w:val="both"/>
            <w:rPr>
              <w:b/>
              <w:bCs/>
              <w:sz w:val="28"/>
              <w:szCs w:val="28"/>
            </w:rPr>
          </w:pPr>
        </w:p>
        <w:p w14:paraId="104430BD" w14:textId="77777777" w:rsidR="00F65CEB" w:rsidRDefault="00F65CEB" w:rsidP="00F829EE">
          <w:pPr>
            <w:pStyle w:val="ListParagraph"/>
            <w:widowControl/>
            <w:autoSpaceDE/>
            <w:autoSpaceDN/>
            <w:spacing w:after="200" w:line="360" w:lineRule="auto"/>
            <w:ind w:left="360"/>
            <w:jc w:val="both"/>
            <w:rPr>
              <w:b/>
              <w:bCs/>
              <w:sz w:val="28"/>
              <w:szCs w:val="28"/>
            </w:rPr>
          </w:pPr>
        </w:p>
        <w:p w14:paraId="0BABC507" w14:textId="77777777" w:rsidR="00D65BA5" w:rsidRDefault="00D65BA5" w:rsidP="00F829EE">
          <w:pPr>
            <w:pStyle w:val="ListParagraph"/>
            <w:widowControl/>
            <w:autoSpaceDE/>
            <w:autoSpaceDN/>
            <w:spacing w:after="200" w:line="360" w:lineRule="auto"/>
            <w:ind w:left="360"/>
            <w:jc w:val="both"/>
            <w:rPr>
              <w:b/>
              <w:bCs/>
              <w:sz w:val="28"/>
              <w:szCs w:val="28"/>
            </w:rPr>
          </w:pPr>
        </w:p>
        <w:p w14:paraId="6E9041D9" w14:textId="77777777" w:rsidR="00D65BA5" w:rsidRDefault="00D65BA5" w:rsidP="00F829EE">
          <w:pPr>
            <w:pStyle w:val="ListParagraph"/>
            <w:widowControl/>
            <w:autoSpaceDE/>
            <w:autoSpaceDN/>
            <w:spacing w:after="200" w:line="360" w:lineRule="auto"/>
            <w:ind w:left="360"/>
            <w:jc w:val="both"/>
            <w:rPr>
              <w:b/>
              <w:bCs/>
              <w:sz w:val="28"/>
              <w:szCs w:val="28"/>
            </w:rPr>
          </w:pPr>
        </w:p>
        <w:p w14:paraId="79991589"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257" w:name="_Toc137854377"/>
          <w:r w:rsidRPr="00CD3D0C">
            <w:rPr>
              <w:rFonts w:ascii="ff4" w:hAnsi="ff4"/>
              <w:color w:val="000000"/>
              <w:sz w:val="72"/>
              <w:szCs w:val="72"/>
            </w:rPr>
            <w:t>Recruitment and Selection</w:t>
          </w:r>
          <w:bookmarkEnd w:id="257"/>
          <w:r w:rsidRPr="00CD3D0C">
            <w:rPr>
              <w:rFonts w:ascii="ff4" w:hAnsi="ff4"/>
              <w:color w:val="000000"/>
              <w:sz w:val="72"/>
              <w:szCs w:val="72"/>
            </w:rPr>
            <w:t xml:space="preserve"> </w:t>
          </w:r>
        </w:p>
        <w:p w14:paraId="00DC13FF"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258" w:name="_Toc137854378"/>
          <w:r w:rsidRPr="00CD3D0C">
            <w:rPr>
              <w:rFonts w:ascii="ff5" w:hAnsi="ff5"/>
              <w:color w:val="000000"/>
              <w:sz w:val="72"/>
              <w:szCs w:val="72"/>
            </w:rPr>
            <w:t>•</w:t>
          </w:r>
          <w:r w:rsidRPr="00CD3D0C">
            <w:rPr>
              <w:rFonts w:ascii="ff4" w:hAnsi="ff4"/>
              <w:color w:val="000000"/>
              <w:sz w:val="72"/>
              <w:szCs w:val="72"/>
            </w:rPr>
            <w:t xml:space="preserve">  Training and Development</w:t>
          </w:r>
          <w:bookmarkEnd w:id="258"/>
          <w:r w:rsidRPr="00CD3D0C">
            <w:rPr>
              <w:rFonts w:ascii="ff4" w:hAnsi="ff4"/>
              <w:color w:val="000000"/>
              <w:sz w:val="72"/>
              <w:szCs w:val="72"/>
            </w:rPr>
            <w:t xml:space="preserve"> </w:t>
          </w:r>
        </w:p>
        <w:p w14:paraId="15F7CE6B"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259" w:name="_Toc137854379"/>
          <w:r w:rsidRPr="00CD3D0C">
            <w:rPr>
              <w:rFonts w:ascii="ff5" w:hAnsi="ff5"/>
              <w:color w:val="000000"/>
              <w:sz w:val="72"/>
              <w:szCs w:val="72"/>
            </w:rPr>
            <w:t>•</w:t>
          </w:r>
          <w:r w:rsidRPr="00CD3D0C">
            <w:rPr>
              <w:rFonts w:ascii="ff4" w:hAnsi="ff4"/>
              <w:color w:val="000000"/>
              <w:sz w:val="72"/>
              <w:szCs w:val="72"/>
            </w:rPr>
            <w:t xml:space="preserve">  Performance appraisal</w:t>
          </w:r>
          <w:bookmarkEnd w:id="259"/>
          <w:r w:rsidRPr="00CD3D0C">
            <w:rPr>
              <w:rFonts w:ascii="ff4" w:hAnsi="ff4"/>
              <w:color w:val="000000"/>
              <w:sz w:val="72"/>
              <w:szCs w:val="72"/>
            </w:rPr>
            <w:t xml:space="preserve"> </w:t>
          </w:r>
        </w:p>
        <w:p w14:paraId="5EB69BDD"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260" w:name="_Toc137854380"/>
          <w:r w:rsidRPr="00CD3D0C">
            <w:rPr>
              <w:rFonts w:ascii="ff5" w:hAnsi="ff5"/>
              <w:color w:val="000000"/>
              <w:sz w:val="72"/>
              <w:szCs w:val="72"/>
            </w:rPr>
            <w:t>•</w:t>
          </w:r>
          <w:r w:rsidRPr="00CD3D0C">
            <w:rPr>
              <w:rFonts w:ascii="ff4" w:hAnsi="ff4"/>
              <w:color w:val="000000"/>
              <w:sz w:val="72"/>
              <w:szCs w:val="72"/>
            </w:rPr>
            <w:t xml:space="preserve">  Compensation system</w:t>
          </w:r>
          <w:bookmarkEnd w:id="260"/>
          <w:r w:rsidRPr="00CD3D0C">
            <w:rPr>
              <w:rFonts w:ascii="ff4" w:hAnsi="ff4"/>
              <w:color w:val="000000"/>
              <w:sz w:val="72"/>
              <w:szCs w:val="72"/>
            </w:rPr>
            <w:t xml:space="preserve"> </w:t>
          </w:r>
        </w:p>
        <w:p w14:paraId="1E864D15"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261" w:name="_Toc137854381"/>
          <w:r w:rsidRPr="00CD3D0C">
            <w:rPr>
              <w:rFonts w:ascii="ff5" w:hAnsi="ff5"/>
              <w:color w:val="000000"/>
              <w:sz w:val="72"/>
              <w:szCs w:val="72"/>
            </w:rPr>
            <w:t>•</w:t>
          </w:r>
          <w:r w:rsidRPr="00CD3D0C">
            <w:rPr>
              <w:rFonts w:ascii="ff4" w:hAnsi="ff4"/>
              <w:color w:val="000000"/>
              <w:sz w:val="72"/>
              <w:szCs w:val="72"/>
            </w:rPr>
            <w:t xml:space="preserve">  Grievance procedure</w:t>
          </w:r>
          <w:bookmarkEnd w:id="261"/>
          <w:r w:rsidRPr="00CD3D0C">
            <w:rPr>
              <w:rFonts w:ascii="ff4" w:hAnsi="ff4"/>
              <w:color w:val="000000"/>
              <w:sz w:val="72"/>
              <w:szCs w:val="72"/>
            </w:rPr>
            <w:t xml:space="preserve"> </w:t>
          </w:r>
        </w:p>
        <w:p w14:paraId="0B3FA8A1" w14:textId="5981B92A" w:rsidR="00CD3D0C" w:rsidRPr="00D0183B" w:rsidRDefault="004450CC">
          <w:pPr>
            <w:pStyle w:val="ListParagraph"/>
            <w:widowControl/>
            <w:numPr>
              <w:ilvl w:val="0"/>
              <w:numId w:val="14"/>
            </w:numPr>
            <w:autoSpaceDE/>
            <w:autoSpaceDN/>
            <w:spacing w:after="200" w:line="360" w:lineRule="auto"/>
            <w:jc w:val="both"/>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0183B">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Recruitment &amp; Talent Acquisition Team</w:t>
          </w:r>
        </w:p>
        <w:p w14:paraId="3097A1A9" w14:textId="55FD7364" w:rsidR="004450CC" w:rsidRDefault="005B27A7" w:rsidP="004450CC">
          <w:pPr>
            <w:pStyle w:val="ListParagraph"/>
            <w:widowControl/>
            <w:autoSpaceDE/>
            <w:autoSpaceDN/>
            <w:spacing w:after="200" w:line="360" w:lineRule="auto"/>
            <w:jc w:val="both"/>
            <w:rPr>
              <w:sz w:val="24"/>
              <w:szCs w:val="24"/>
            </w:rPr>
          </w:pPr>
          <w:r>
            <w:rPr>
              <w:sz w:val="24"/>
              <w:szCs w:val="24"/>
            </w:rPr>
            <w:t>T</w:t>
          </w:r>
          <w:r w:rsidRPr="005B27A7">
            <w:rPr>
              <w:sz w:val="24"/>
              <w:szCs w:val="24"/>
            </w:rPr>
            <w:t>he entire recruitment-related work</w:t>
          </w:r>
          <w:r w:rsidR="004450CC" w:rsidRPr="004450CC">
            <w:rPr>
              <w:sz w:val="24"/>
              <w:szCs w:val="24"/>
            </w:rPr>
            <w:t>, including designing interview questions for candidates, building interview candidate databases, and entering data on candidates who were chosen for interviews and those who were hired. maintaining and updating personnel databases, processing files, updating personal files, reviewing personal file documents, checking references, and sending emails and making phone calls to clients and applicants. The activities include updating external resumes and creating final settlement data.</w:t>
          </w:r>
        </w:p>
        <w:p w14:paraId="5D556C04" w14:textId="77777777" w:rsidR="004450CC" w:rsidRPr="00D0183B" w:rsidRDefault="004450CC" w:rsidP="00D0183B">
          <w:pPr>
            <w:pStyle w:val="ListParagraph"/>
            <w:widowControl/>
            <w:autoSpaceDE/>
            <w:autoSpaceDN/>
            <w:spacing w:after="200" w:line="360" w:lineRule="auto"/>
            <w:jc w:val="both"/>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5A61E759" w14:textId="25E88E81" w:rsidR="004450CC" w:rsidRPr="00D0183B" w:rsidRDefault="004450CC">
          <w:pPr>
            <w:pStyle w:val="ListParagraph"/>
            <w:widowControl/>
            <w:numPr>
              <w:ilvl w:val="0"/>
              <w:numId w:val="14"/>
            </w:numPr>
            <w:autoSpaceDE/>
            <w:autoSpaceDN/>
            <w:spacing w:after="200" w:line="360" w:lineRule="auto"/>
            <w:jc w:val="both"/>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0183B">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Training &amp; Performance Development Team</w:t>
          </w:r>
        </w:p>
        <w:p w14:paraId="1FF52347" w14:textId="7900CDFA" w:rsidR="004450CC" w:rsidRDefault="004450CC" w:rsidP="004450CC">
          <w:pPr>
            <w:pStyle w:val="ListParagraph"/>
            <w:widowControl/>
            <w:autoSpaceDE/>
            <w:autoSpaceDN/>
            <w:spacing w:after="200" w:line="360" w:lineRule="auto"/>
            <w:jc w:val="both"/>
            <w:rPr>
              <w:sz w:val="24"/>
              <w:szCs w:val="24"/>
            </w:rPr>
          </w:pPr>
          <w:r w:rsidRPr="004450CC">
            <w:rPr>
              <w:sz w:val="24"/>
              <w:szCs w:val="24"/>
            </w:rPr>
            <w:t>The development team's tasks include creating employee</w:t>
          </w:r>
          <w:r>
            <w:rPr>
              <w:sz w:val="24"/>
              <w:szCs w:val="24"/>
            </w:rPr>
            <w:t xml:space="preserve"> KPI</w:t>
          </w:r>
          <w:r w:rsidRPr="004450CC">
            <w:rPr>
              <w:sz w:val="24"/>
              <w:szCs w:val="24"/>
            </w:rPr>
            <w:t xml:space="preserve">, job descriptions, organizational diagrams, succession planning for employees, </w:t>
          </w:r>
          <w:r w:rsidR="005B27A7">
            <w:rPr>
              <w:sz w:val="24"/>
              <w:szCs w:val="24"/>
            </w:rPr>
            <w:t>p</w:t>
          </w:r>
          <w:r w:rsidR="005B27A7" w:rsidRPr="005B27A7">
            <w:rPr>
              <w:sz w:val="24"/>
              <w:szCs w:val="24"/>
            </w:rPr>
            <w:t xml:space="preserve">erformance evaluation and management tasks, training and development </w:t>
          </w:r>
          <w:r w:rsidR="006124D6" w:rsidRPr="005B27A7">
            <w:rPr>
              <w:sz w:val="24"/>
              <w:szCs w:val="24"/>
            </w:rPr>
            <w:t>programs, calculating</w:t>
          </w:r>
          <w:r w:rsidRPr="004450CC">
            <w:rPr>
              <w:sz w:val="24"/>
              <w:szCs w:val="24"/>
            </w:rPr>
            <w:t xml:space="preserve"> employees' behavioral and official performance, and updating the database with information about their current employment status.</w:t>
          </w:r>
        </w:p>
        <w:p w14:paraId="52E9F832" w14:textId="77777777" w:rsidR="004450CC" w:rsidRDefault="004450CC" w:rsidP="004450CC">
          <w:pPr>
            <w:pStyle w:val="ListParagraph"/>
            <w:widowControl/>
            <w:autoSpaceDE/>
            <w:autoSpaceDN/>
            <w:spacing w:after="200" w:line="360" w:lineRule="auto"/>
            <w:jc w:val="both"/>
            <w:rPr>
              <w:sz w:val="24"/>
              <w:szCs w:val="24"/>
            </w:rPr>
          </w:pPr>
        </w:p>
        <w:p w14:paraId="52FF3709" w14:textId="045E637F" w:rsidR="004450CC" w:rsidRPr="00D0183B" w:rsidRDefault="004450CC">
          <w:pPr>
            <w:pStyle w:val="ListParagraph"/>
            <w:widowControl/>
            <w:numPr>
              <w:ilvl w:val="0"/>
              <w:numId w:val="14"/>
            </w:numPr>
            <w:autoSpaceDE/>
            <w:autoSpaceDN/>
            <w:spacing w:after="200" w:line="360" w:lineRule="auto"/>
            <w:jc w:val="both"/>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0183B">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Operation &amp; Payroll Team</w:t>
          </w:r>
        </w:p>
        <w:p w14:paraId="3CA9FB45" w14:textId="77777777" w:rsidR="004450CC" w:rsidRDefault="004450CC" w:rsidP="004450CC">
          <w:pPr>
            <w:pStyle w:val="ListParagraph"/>
            <w:widowControl/>
            <w:autoSpaceDE/>
            <w:autoSpaceDN/>
            <w:spacing w:after="200" w:line="360" w:lineRule="auto"/>
            <w:jc w:val="both"/>
            <w:rPr>
              <w:sz w:val="24"/>
              <w:szCs w:val="24"/>
            </w:rPr>
          </w:pPr>
          <w:r w:rsidRPr="004450CC">
            <w:rPr>
              <w:sz w:val="24"/>
              <w:szCs w:val="24"/>
            </w:rPr>
            <w:t>Operation Team manages all aspects of discipline, payroll, policy creation, employee interviews, and personal file and document checks. They also provide staff with necessary items like SIM cards, computers, mobile phones, modems, and other office supplies.</w:t>
          </w:r>
        </w:p>
        <w:p w14:paraId="487B5936" w14:textId="77777777" w:rsidR="004450CC" w:rsidRDefault="004450CC" w:rsidP="004450CC">
          <w:pPr>
            <w:pStyle w:val="ListParagraph"/>
            <w:widowControl/>
            <w:autoSpaceDE/>
            <w:autoSpaceDN/>
            <w:spacing w:after="200" w:line="360" w:lineRule="auto"/>
            <w:jc w:val="both"/>
            <w:rPr>
              <w:sz w:val="24"/>
              <w:szCs w:val="24"/>
            </w:rPr>
          </w:pPr>
        </w:p>
        <w:p w14:paraId="0F7EE810" w14:textId="2DAA1468" w:rsidR="004450CC" w:rsidRPr="00D0183B" w:rsidRDefault="004450CC">
          <w:pPr>
            <w:pStyle w:val="ListParagraph"/>
            <w:widowControl/>
            <w:numPr>
              <w:ilvl w:val="0"/>
              <w:numId w:val="14"/>
            </w:numPr>
            <w:autoSpaceDE/>
            <w:autoSpaceDN/>
            <w:spacing w:after="200" w:line="360" w:lineRule="auto"/>
            <w:jc w:val="both"/>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0183B">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ER &amp; Admin Team</w:t>
          </w:r>
        </w:p>
        <w:p w14:paraId="0091D6DB" w14:textId="02581259" w:rsidR="000A5D67" w:rsidRDefault="000A5D67" w:rsidP="000A5D67">
          <w:pPr>
            <w:pStyle w:val="ListParagraph"/>
            <w:widowControl/>
            <w:autoSpaceDE/>
            <w:autoSpaceDN/>
            <w:spacing w:after="200" w:line="360" w:lineRule="auto"/>
            <w:jc w:val="both"/>
            <w:rPr>
              <w:sz w:val="24"/>
              <w:szCs w:val="24"/>
            </w:rPr>
          </w:pPr>
          <w:r w:rsidRPr="000A5D67">
            <w:rPr>
              <w:sz w:val="24"/>
              <w:szCs w:val="24"/>
            </w:rPr>
            <w:t xml:space="preserve">This team's primary areas of responsibility include providing guidance on proposed and </w:t>
          </w:r>
          <w:r w:rsidR="00D80599" w:rsidRPr="00D80599">
            <w:rPr>
              <w:sz w:val="24"/>
              <w:szCs w:val="24"/>
            </w:rPr>
            <w:t>current regulations</w:t>
          </w:r>
          <w:r w:rsidRPr="000A5D67">
            <w:rPr>
              <w:sz w:val="24"/>
              <w:szCs w:val="24"/>
            </w:rPr>
            <w:t>,</w:t>
          </w:r>
          <w:r w:rsidR="00D80599">
            <w:rPr>
              <w:sz w:val="24"/>
              <w:szCs w:val="24"/>
            </w:rPr>
            <w:t xml:space="preserve"> </w:t>
          </w:r>
          <w:r w:rsidRPr="000A5D67">
            <w:rPr>
              <w:sz w:val="24"/>
              <w:szCs w:val="24"/>
            </w:rPr>
            <w:t xml:space="preserve">developing </w:t>
          </w:r>
          <w:r w:rsidR="00D80599" w:rsidRPr="00D80599">
            <w:rPr>
              <w:sz w:val="24"/>
              <w:szCs w:val="24"/>
            </w:rPr>
            <w:t>incentives packages</w:t>
          </w:r>
          <w:r w:rsidRPr="000A5D67">
            <w:rPr>
              <w:sz w:val="24"/>
              <w:szCs w:val="24"/>
            </w:rPr>
            <w:t xml:space="preserve">, </w:t>
          </w:r>
          <w:r w:rsidR="00D80599" w:rsidRPr="00D80599">
            <w:rPr>
              <w:sz w:val="24"/>
              <w:szCs w:val="24"/>
            </w:rPr>
            <w:t xml:space="preserve">acting as </w:t>
          </w:r>
          <w:r w:rsidR="006124D6" w:rsidRPr="00D80599">
            <w:rPr>
              <w:sz w:val="24"/>
              <w:szCs w:val="24"/>
            </w:rPr>
            <w:t>a</w:t>
          </w:r>
          <w:r w:rsidR="00D80599" w:rsidRPr="00D80599">
            <w:rPr>
              <w:sz w:val="24"/>
              <w:szCs w:val="24"/>
            </w:rPr>
            <w:t xml:space="preserve"> union representative</w:t>
          </w:r>
          <w:r w:rsidRPr="000A5D67">
            <w:rPr>
              <w:sz w:val="24"/>
              <w:szCs w:val="24"/>
            </w:rPr>
            <w:t>, drafting new contracts, and abiding by all applicable laws.</w:t>
          </w:r>
        </w:p>
        <w:p w14:paraId="18D5E989" w14:textId="77777777" w:rsidR="00343210" w:rsidRPr="004450CC" w:rsidRDefault="00343210" w:rsidP="000A5D67">
          <w:pPr>
            <w:pStyle w:val="ListParagraph"/>
            <w:widowControl/>
            <w:autoSpaceDE/>
            <w:autoSpaceDN/>
            <w:spacing w:after="200" w:line="360" w:lineRule="auto"/>
            <w:jc w:val="both"/>
            <w:rPr>
              <w:sz w:val="24"/>
              <w:szCs w:val="24"/>
            </w:rPr>
          </w:pPr>
        </w:p>
        <w:p w14:paraId="59C81E01" w14:textId="796DCCB8" w:rsidR="00CD3D0C" w:rsidRDefault="00CD3D0C" w:rsidP="00CD3D0C">
          <w:pPr>
            <w:pStyle w:val="ListParagraph"/>
            <w:widowControl/>
            <w:autoSpaceDE/>
            <w:autoSpaceDN/>
            <w:spacing w:after="200" w:line="360" w:lineRule="auto"/>
            <w:ind w:left="360"/>
            <w:jc w:val="both"/>
            <w:rPr>
              <w:sz w:val="24"/>
              <w:szCs w:val="24"/>
            </w:rPr>
          </w:pPr>
          <w:r w:rsidRPr="00A363A6">
            <w:rPr>
              <w:sz w:val="24"/>
              <w:szCs w:val="24"/>
            </w:rPr>
            <w:t xml:space="preserve">We will first learn about their "Recruitment Process" that </w:t>
          </w:r>
          <w:r>
            <w:rPr>
              <w:sz w:val="24"/>
              <w:szCs w:val="24"/>
            </w:rPr>
            <w:t xml:space="preserve">GPH Ispat Ltd. </w:t>
          </w:r>
          <w:r w:rsidRPr="00A363A6">
            <w:rPr>
              <w:sz w:val="24"/>
              <w:szCs w:val="24"/>
            </w:rPr>
            <w:t>practice.</w:t>
          </w:r>
        </w:p>
        <w:p w14:paraId="7382B1C6" w14:textId="77777777" w:rsidR="00E80DCE" w:rsidRDefault="00E80DCE" w:rsidP="00024FC8">
          <w:pPr>
            <w:pStyle w:val="Heading3"/>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36C12E8" w14:textId="0AB24160" w:rsidR="00CD3D0C" w:rsidRDefault="00CD3D0C" w:rsidP="00024FC8">
          <w:pPr>
            <w:pStyle w:val="Heading3"/>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62" w:name="_Toc140273436"/>
          <w:r w:rsidRPr="00024FC8">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5.1.</w:t>
          </w:r>
          <w:r w:rsidR="00586CBF" w:rsidRPr="00024FC8">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Pr="00024FC8">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Recruitment Process of GPH Ispat Ltd.</w:t>
          </w:r>
          <w:bookmarkEnd w:id="262"/>
        </w:p>
        <w:p w14:paraId="504CE671" w14:textId="77777777" w:rsidR="00E80DCE" w:rsidRPr="00E80DCE" w:rsidRDefault="00E80DCE" w:rsidP="00E80DCE"/>
        <w:p w14:paraId="41DB8735" w14:textId="21A6E07B" w:rsidR="00CD3D0C" w:rsidRPr="00CD3D0C" w:rsidRDefault="002A2F6D" w:rsidP="00CD3D0C">
          <w:pPr>
            <w:pStyle w:val="ListParagraph"/>
            <w:widowControl/>
            <w:autoSpaceDE/>
            <w:autoSpaceDN/>
            <w:spacing w:after="200" w:line="360" w:lineRule="auto"/>
            <w:ind w:left="360"/>
            <w:jc w:val="both"/>
            <w:rPr>
              <w:sz w:val="24"/>
              <w:szCs w:val="24"/>
            </w:rPr>
          </w:pPr>
          <w:r>
            <w:rPr>
              <w:sz w:val="24"/>
              <w:szCs w:val="24"/>
            </w:rPr>
            <w:t xml:space="preserve"> </w:t>
          </w:r>
          <w:r w:rsidR="00CD3D0C" w:rsidRPr="00CD3D0C">
            <w:rPr>
              <w:sz w:val="24"/>
              <w:szCs w:val="24"/>
            </w:rPr>
            <w:t xml:space="preserve">The majority of organizations adhere to </w:t>
          </w:r>
          <w:r w:rsidR="000E4B6C" w:rsidRPr="000E4B6C">
            <w:rPr>
              <w:sz w:val="24"/>
              <w:szCs w:val="24"/>
            </w:rPr>
            <w:t xml:space="preserve">a certain hiring procedure </w:t>
          </w:r>
          <w:r w:rsidR="00CD3D0C" w:rsidRPr="00CD3D0C">
            <w:rPr>
              <w:sz w:val="24"/>
              <w:szCs w:val="24"/>
            </w:rPr>
            <w:t xml:space="preserve">that comprises </w:t>
          </w:r>
          <w:r w:rsidR="000E4B6C" w:rsidRPr="000E4B6C">
            <w:rPr>
              <w:sz w:val="24"/>
              <w:szCs w:val="24"/>
            </w:rPr>
            <w:t>planning, strategies, resourcing</w:t>
          </w:r>
          <w:r w:rsidR="000E4B6C">
            <w:rPr>
              <w:sz w:val="24"/>
              <w:szCs w:val="24"/>
            </w:rPr>
            <w:t>,</w:t>
          </w:r>
          <w:r w:rsidR="00CD3D0C" w:rsidRPr="00CD3D0C">
            <w:rPr>
              <w:sz w:val="24"/>
              <w:szCs w:val="24"/>
            </w:rPr>
            <w:t xml:space="preserve"> shortlisting, and evaluation among other steps. The similar procedure is used by G</w:t>
          </w:r>
          <w:r w:rsidR="00CD3D0C">
            <w:rPr>
              <w:sz w:val="24"/>
              <w:szCs w:val="24"/>
            </w:rPr>
            <w:t>P</w:t>
          </w:r>
          <w:r w:rsidR="00CD3D0C" w:rsidRPr="00CD3D0C">
            <w:rPr>
              <w:sz w:val="24"/>
              <w:szCs w:val="24"/>
            </w:rPr>
            <w:t xml:space="preserve">H Ispat Ltd. </w:t>
          </w:r>
        </w:p>
        <w:p w14:paraId="04A39CBF" w14:textId="77777777" w:rsidR="005F7E15" w:rsidRPr="005F7E15" w:rsidRDefault="00CD3D0C" w:rsidP="005F7E15">
          <w:pPr>
            <w:widowControl/>
            <w:shd w:val="clear" w:color="auto" w:fill="FFFFFF"/>
            <w:autoSpaceDE/>
            <w:autoSpaceDN/>
            <w:spacing w:line="0" w:lineRule="auto"/>
            <w:rPr>
              <w:rFonts w:ascii="ff4" w:hAnsi="ff4"/>
              <w:color w:val="000000"/>
              <w:sz w:val="72"/>
              <w:szCs w:val="72"/>
            </w:rPr>
          </w:pPr>
          <w:bookmarkStart w:id="263" w:name="_Toc137854382"/>
          <w:r w:rsidRPr="00CD3D0C">
            <w:rPr>
              <w:sz w:val="24"/>
              <w:szCs w:val="24"/>
            </w:rPr>
            <w:t>One of the key functions of the human resources department is recruitment</w:t>
          </w:r>
          <w:r w:rsidR="005F7E15">
            <w:rPr>
              <w:b/>
              <w:bCs/>
              <w:sz w:val="28"/>
              <w:szCs w:val="28"/>
            </w:rPr>
            <w:t xml:space="preserve">. </w:t>
          </w:r>
          <w:r w:rsidR="005F7E15" w:rsidRPr="005F7E15">
            <w:rPr>
              <w:rFonts w:ascii="ff4" w:hAnsi="ff4"/>
              <w:color w:val="000000"/>
              <w:sz w:val="72"/>
              <w:szCs w:val="72"/>
            </w:rPr>
            <w:t>Recruitment is the process by which a firm finds its employees, are perhaps the most critical</w:t>
          </w:r>
          <w:bookmarkEnd w:id="263"/>
          <w:r w:rsidR="005F7E15" w:rsidRPr="005F7E15">
            <w:rPr>
              <w:rFonts w:ascii="ff4" w:hAnsi="ff4"/>
              <w:color w:val="000000"/>
              <w:sz w:val="72"/>
              <w:szCs w:val="72"/>
            </w:rPr>
            <w:t xml:space="preserve"> </w:t>
          </w:r>
        </w:p>
        <w:p w14:paraId="13C0F1C1" w14:textId="77777777" w:rsidR="005F7E15" w:rsidRPr="005F7E15" w:rsidRDefault="005F7E15" w:rsidP="005F7E15">
          <w:pPr>
            <w:widowControl/>
            <w:shd w:val="clear" w:color="auto" w:fill="FFFFFF"/>
            <w:autoSpaceDE/>
            <w:autoSpaceDN/>
            <w:spacing w:line="0" w:lineRule="auto"/>
            <w:rPr>
              <w:rFonts w:ascii="ff4" w:hAnsi="ff4"/>
              <w:color w:val="000000"/>
              <w:sz w:val="72"/>
              <w:szCs w:val="72"/>
            </w:rPr>
          </w:pPr>
          <w:bookmarkStart w:id="264" w:name="_Toc137854383"/>
          <w:r w:rsidRPr="005F7E15">
            <w:rPr>
              <w:rFonts w:ascii="ff4" w:hAnsi="ff4"/>
              <w:color w:val="000000"/>
              <w:sz w:val="72"/>
              <w:szCs w:val="72"/>
            </w:rPr>
            <w:t>tasks any organization faces. Without the right people, no firm can function effectively. For a</w:t>
          </w:r>
          <w:bookmarkEnd w:id="264"/>
          <w:r w:rsidRPr="005F7E15">
            <w:rPr>
              <w:rFonts w:ascii="ff4" w:hAnsi="ff4"/>
              <w:color w:val="000000"/>
              <w:sz w:val="72"/>
              <w:szCs w:val="72"/>
            </w:rPr>
            <w:t xml:space="preserve"> </w:t>
          </w:r>
        </w:p>
        <w:p w14:paraId="6C072C96" w14:textId="77777777" w:rsidR="005F7E15" w:rsidRPr="005F7E15" w:rsidRDefault="005F7E15" w:rsidP="005F7E15">
          <w:pPr>
            <w:widowControl/>
            <w:shd w:val="clear" w:color="auto" w:fill="FFFFFF"/>
            <w:autoSpaceDE/>
            <w:autoSpaceDN/>
            <w:spacing w:line="0" w:lineRule="auto"/>
            <w:rPr>
              <w:rFonts w:ascii="ff4" w:hAnsi="ff4"/>
              <w:color w:val="000000"/>
              <w:sz w:val="72"/>
              <w:szCs w:val="72"/>
            </w:rPr>
          </w:pPr>
          <w:bookmarkStart w:id="265" w:name="_Toc137854384"/>
          <w:r w:rsidRPr="005F7E15">
            <w:rPr>
              <w:rFonts w:ascii="ff4" w:hAnsi="ff4"/>
              <w:color w:val="000000"/>
              <w:sz w:val="72"/>
              <w:szCs w:val="72"/>
            </w:rPr>
            <w:t>recruitment program to be successful, managers should cooperate with the human resources</w:t>
          </w:r>
          <w:bookmarkEnd w:id="265"/>
          <w:r w:rsidRPr="005F7E15">
            <w:rPr>
              <w:rFonts w:ascii="ff4" w:hAnsi="ff4"/>
              <w:color w:val="000000"/>
              <w:sz w:val="72"/>
              <w:szCs w:val="72"/>
            </w:rPr>
            <w:t xml:space="preserve"> </w:t>
          </w:r>
        </w:p>
        <w:p w14:paraId="6A466E86" w14:textId="77777777" w:rsidR="005F7E15" w:rsidRPr="005F7E15" w:rsidRDefault="005F7E15" w:rsidP="005F7E15">
          <w:pPr>
            <w:widowControl/>
            <w:shd w:val="clear" w:color="auto" w:fill="FFFFFF"/>
            <w:autoSpaceDE/>
            <w:autoSpaceDN/>
            <w:spacing w:line="0" w:lineRule="auto"/>
            <w:rPr>
              <w:rFonts w:ascii="ff4" w:hAnsi="ff4"/>
              <w:color w:val="000000"/>
              <w:sz w:val="72"/>
              <w:szCs w:val="72"/>
            </w:rPr>
          </w:pPr>
          <w:bookmarkStart w:id="266" w:name="_Toc137854385"/>
          <w:r w:rsidRPr="005F7E15">
            <w:rPr>
              <w:rFonts w:ascii="ff4" w:hAnsi="ff4"/>
              <w:color w:val="000000"/>
              <w:sz w:val="72"/>
              <w:szCs w:val="72"/>
            </w:rPr>
            <w:t>staff to define needs and predict vacancies. This recruiting may be done by internal or</w:t>
          </w:r>
          <w:bookmarkEnd w:id="266"/>
          <w:r w:rsidRPr="005F7E15">
            <w:rPr>
              <w:rFonts w:ascii="ff4" w:hAnsi="ff4"/>
              <w:color w:val="000000"/>
              <w:sz w:val="72"/>
              <w:szCs w:val="72"/>
            </w:rPr>
            <w:t xml:space="preserve"> </w:t>
          </w:r>
        </w:p>
        <w:p w14:paraId="2B0B0A95" w14:textId="77777777" w:rsidR="005F7E15" w:rsidRPr="005F7E15" w:rsidRDefault="005F7E15" w:rsidP="005F7E15">
          <w:pPr>
            <w:widowControl/>
            <w:shd w:val="clear" w:color="auto" w:fill="FFFFFF"/>
            <w:autoSpaceDE/>
            <w:autoSpaceDN/>
            <w:spacing w:line="0" w:lineRule="auto"/>
            <w:rPr>
              <w:rFonts w:ascii="ff4" w:hAnsi="ff4"/>
              <w:color w:val="000000"/>
              <w:sz w:val="72"/>
              <w:szCs w:val="72"/>
            </w:rPr>
          </w:pPr>
          <w:bookmarkStart w:id="267" w:name="_Toc137854386"/>
          <w:r w:rsidRPr="005F7E15">
            <w:rPr>
              <w:rFonts w:ascii="ff4" w:hAnsi="ff4"/>
              <w:color w:val="000000"/>
              <w:sz w:val="72"/>
              <w:szCs w:val="72"/>
            </w:rPr>
            <w:t xml:space="preserve">external. </w:t>
          </w:r>
          <w:r w:rsidRPr="005F7E15">
            <w:rPr>
              <w:rFonts w:ascii="ff1" w:hAnsi="ff1"/>
              <w:color w:val="000000"/>
              <w:sz w:val="72"/>
              <w:szCs w:val="72"/>
            </w:rPr>
            <w:t>(</w:t>
          </w:r>
          <w:r w:rsidRPr="005F7E15">
            <w:rPr>
              <w:rFonts w:ascii="ff4" w:hAnsi="ff4"/>
              <w:color w:val="000000"/>
              <w:sz w:val="72"/>
              <w:szCs w:val="72"/>
            </w:rPr>
            <w:t>Gary Dessler-Human Resource Management-12 Edition</w:t>
          </w:r>
          <w:r w:rsidRPr="005F7E15">
            <w:rPr>
              <w:rFonts w:ascii="ff1" w:hAnsi="ff1"/>
              <w:color w:val="000000"/>
              <w:sz w:val="72"/>
              <w:szCs w:val="72"/>
            </w:rPr>
            <w:t>)</w:t>
          </w:r>
          <w:bookmarkEnd w:id="267"/>
        </w:p>
        <w:p w14:paraId="12D3BCEA" w14:textId="77777777" w:rsidR="005F7E15" w:rsidRPr="005F7E15" w:rsidRDefault="005F7E15" w:rsidP="005F7E15">
          <w:pPr>
            <w:widowControl/>
            <w:shd w:val="clear" w:color="auto" w:fill="FFFFFF"/>
            <w:autoSpaceDE/>
            <w:autoSpaceDN/>
            <w:spacing w:line="0" w:lineRule="auto"/>
            <w:rPr>
              <w:rFonts w:ascii="ff4" w:hAnsi="ff4"/>
              <w:color w:val="000000"/>
              <w:sz w:val="72"/>
              <w:szCs w:val="72"/>
            </w:rPr>
          </w:pPr>
          <w:bookmarkStart w:id="268" w:name="_Toc137854387"/>
          <w:r w:rsidRPr="005F7E15">
            <w:rPr>
              <w:rFonts w:ascii="ff4" w:hAnsi="ff4"/>
              <w:color w:val="000000"/>
              <w:sz w:val="72"/>
              <w:szCs w:val="72"/>
            </w:rPr>
            <w:t>Recruitment is the process by which a firm finds its employees, are perhaps the most critical</w:t>
          </w:r>
          <w:bookmarkEnd w:id="268"/>
          <w:r w:rsidRPr="005F7E15">
            <w:rPr>
              <w:rFonts w:ascii="ff4" w:hAnsi="ff4"/>
              <w:color w:val="000000"/>
              <w:sz w:val="72"/>
              <w:szCs w:val="72"/>
            </w:rPr>
            <w:t xml:space="preserve"> </w:t>
          </w:r>
        </w:p>
        <w:p w14:paraId="60031A4C" w14:textId="77777777" w:rsidR="005F7E15" w:rsidRPr="005F7E15" w:rsidRDefault="005F7E15" w:rsidP="005F7E15">
          <w:pPr>
            <w:widowControl/>
            <w:shd w:val="clear" w:color="auto" w:fill="FFFFFF"/>
            <w:autoSpaceDE/>
            <w:autoSpaceDN/>
            <w:spacing w:line="0" w:lineRule="auto"/>
            <w:rPr>
              <w:rFonts w:ascii="ff4" w:hAnsi="ff4"/>
              <w:color w:val="000000"/>
              <w:sz w:val="72"/>
              <w:szCs w:val="72"/>
            </w:rPr>
          </w:pPr>
          <w:bookmarkStart w:id="269" w:name="_Toc137854388"/>
          <w:r w:rsidRPr="005F7E15">
            <w:rPr>
              <w:rFonts w:ascii="ff4" w:hAnsi="ff4"/>
              <w:color w:val="000000"/>
              <w:sz w:val="72"/>
              <w:szCs w:val="72"/>
            </w:rPr>
            <w:t>tasks any organization faces. Without the right people, no firm can function effectively. For a</w:t>
          </w:r>
          <w:bookmarkEnd w:id="269"/>
          <w:r w:rsidRPr="005F7E15">
            <w:rPr>
              <w:rFonts w:ascii="ff4" w:hAnsi="ff4"/>
              <w:color w:val="000000"/>
              <w:sz w:val="72"/>
              <w:szCs w:val="72"/>
            </w:rPr>
            <w:t xml:space="preserve"> </w:t>
          </w:r>
        </w:p>
        <w:p w14:paraId="7214C5C6" w14:textId="77777777" w:rsidR="005F7E15" w:rsidRPr="005F7E15" w:rsidRDefault="005F7E15" w:rsidP="005F7E15">
          <w:pPr>
            <w:widowControl/>
            <w:shd w:val="clear" w:color="auto" w:fill="FFFFFF"/>
            <w:autoSpaceDE/>
            <w:autoSpaceDN/>
            <w:spacing w:line="0" w:lineRule="auto"/>
            <w:rPr>
              <w:rFonts w:ascii="ff4" w:hAnsi="ff4"/>
              <w:color w:val="000000"/>
              <w:sz w:val="72"/>
              <w:szCs w:val="72"/>
            </w:rPr>
          </w:pPr>
          <w:bookmarkStart w:id="270" w:name="_Toc137854389"/>
          <w:r w:rsidRPr="005F7E15">
            <w:rPr>
              <w:rFonts w:ascii="ff4" w:hAnsi="ff4"/>
              <w:color w:val="000000"/>
              <w:sz w:val="72"/>
              <w:szCs w:val="72"/>
            </w:rPr>
            <w:t>recruitment program to be successful, managers should cooperate with the human resources</w:t>
          </w:r>
          <w:bookmarkEnd w:id="270"/>
          <w:r w:rsidRPr="005F7E15">
            <w:rPr>
              <w:rFonts w:ascii="ff4" w:hAnsi="ff4"/>
              <w:color w:val="000000"/>
              <w:sz w:val="72"/>
              <w:szCs w:val="72"/>
            </w:rPr>
            <w:t xml:space="preserve"> </w:t>
          </w:r>
        </w:p>
        <w:p w14:paraId="21F439EA" w14:textId="77777777" w:rsidR="005F7E15" w:rsidRPr="005F7E15" w:rsidRDefault="005F7E15" w:rsidP="005F7E15">
          <w:pPr>
            <w:widowControl/>
            <w:shd w:val="clear" w:color="auto" w:fill="FFFFFF"/>
            <w:autoSpaceDE/>
            <w:autoSpaceDN/>
            <w:spacing w:line="0" w:lineRule="auto"/>
            <w:rPr>
              <w:rFonts w:ascii="ff4" w:hAnsi="ff4"/>
              <w:color w:val="000000"/>
              <w:sz w:val="72"/>
              <w:szCs w:val="72"/>
            </w:rPr>
          </w:pPr>
          <w:bookmarkStart w:id="271" w:name="_Toc137854390"/>
          <w:r w:rsidRPr="005F7E15">
            <w:rPr>
              <w:rFonts w:ascii="ff4" w:hAnsi="ff4"/>
              <w:color w:val="000000"/>
              <w:sz w:val="72"/>
              <w:szCs w:val="72"/>
            </w:rPr>
            <w:t>staff to define needs and predict vacancies. This recruiting may be done by internal or</w:t>
          </w:r>
          <w:bookmarkEnd w:id="271"/>
          <w:r w:rsidRPr="005F7E15">
            <w:rPr>
              <w:rFonts w:ascii="ff4" w:hAnsi="ff4"/>
              <w:color w:val="000000"/>
              <w:sz w:val="72"/>
              <w:szCs w:val="72"/>
            </w:rPr>
            <w:t xml:space="preserve"> </w:t>
          </w:r>
        </w:p>
        <w:p w14:paraId="315E7896" w14:textId="77777777" w:rsidR="005F7E15" w:rsidRPr="005F7E15" w:rsidRDefault="005F7E15" w:rsidP="005F7E15">
          <w:pPr>
            <w:widowControl/>
            <w:shd w:val="clear" w:color="auto" w:fill="FFFFFF"/>
            <w:autoSpaceDE/>
            <w:autoSpaceDN/>
            <w:spacing w:line="0" w:lineRule="auto"/>
            <w:rPr>
              <w:rFonts w:ascii="ff4" w:hAnsi="ff4"/>
              <w:color w:val="000000"/>
              <w:sz w:val="72"/>
              <w:szCs w:val="72"/>
            </w:rPr>
          </w:pPr>
          <w:bookmarkStart w:id="272" w:name="_Toc137854391"/>
          <w:r w:rsidRPr="005F7E15">
            <w:rPr>
              <w:rFonts w:ascii="ff4" w:hAnsi="ff4"/>
              <w:color w:val="000000"/>
              <w:sz w:val="72"/>
              <w:szCs w:val="72"/>
            </w:rPr>
            <w:t xml:space="preserve">external. </w:t>
          </w:r>
          <w:r w:rsidRPr="005F7E15">
            <w:rPr>
              <w:rFonts w:ascii="ff1" w:hAnsi="ff1"/>
              <w:color w:val="000000"/>
              <w:sz w:val="72"/>
              <w:szCs w:val="72"/>
            </w:rPr>
            <w:t>(</w:t>
          </w:r>
          <w:r w:rsidRPr="005F7E15">
            <w:rPr>
              <w:rFonts w:ascii="ff4" w:hAnsi="ff4"/>
              <w:color w:val="000000"/>
              <w:sz w:val="72"/>
              <w:szCs w:val="72"/>
            </w:rPr>
            <w:t>Gary Dessler-Human Resource Management-12 Edition</w:t>
          </w:r>
          <w:r w:rsidRPr="005F7E15">
            <w:rPr>
              <w:rFonts w:ascii="ff1" w:hAnsi="ff1"/>
              <w:color w:val="000000"/>
              <w:sz w:val="72"/>
              <w:szCs w:val="72"/>
            </w:rPr>
            <w:t>)</w:t>
          </w:r>
          <w:bookmarkEnd w:id="272"/>
        </w:p>
        <w:p w14:paraId="6593F0DC" w14:textId="77777777" w:rsidR="005F7E15" w:rsidRPr="005F7E15" w:rsidRDefault="005F7E15" w:rsidP="005F7E15">
          <w:pPr>
            <w:widowControl/>
            <w:shd w:val="clear" w:color="auto" w:fill="FFFFFF"/>
            <w:autoSpaceDE/>
            <w:autoSpaceDN/>
            <w:spacing w:line="0" w:lineRule="auto"/>
            <w:rPr>
              <w:rFonts w:ascii="ff4" w:hAnsi="ff4"/>
              <w:color w:val="000000"/>
              <w:sz w:val="72"/>
              <w:szCs w:val="72"/>
            </w:rPr>
          </w:pPr>
          <w:bookmarkStart w:id="273" w:name="_Toc137854392"/>
          <w:r w:rsidRPr="005F7E15">
            <w:rPr>
              <w:rFonts w:ascii="ff4" w:hAnsi="ff4"/>
              <w:color w:val="000000"/>
              <w:sz w:val="72"/>
              <w:szCs w:val="72"/>
            </w:rPr>
            <w:t>Recruitment is the process by which a firm finds its employees, are perhaps the most critical</w:t>
          </w:r>
          <w:bookmarkEnd w:id="273"/>
          <w:r w:rsidRPr="005F7E15">
            <w:rPr>
              <w:rFonts w:ascii="ff4" w:hAnsi="ff4"/>
              <w:color w:val="000000"/>
              <w:sz w:val="72"/>
              <w:szCs w:val="72"/>
            </w:rPr>
            <w:t xml:space="preserve"> </w:t>
          </w:r>
        </w:p>
        <w:p w14:paraId="778C1A7C" w14:textId="77777777" w:rsidR="005F7E15" w:rsidRPr="005F7E15" w:rsidRDefault="005F7E15" w:rsidP="005F7E15">
          <w:pPr>
            <w:widowControl/>
            <w:shd w:val="clear" w:color="auto" w:fill="FFFFFF"/>
            <w:autoSpaceDE/>
            <w:autoSpaceDN/>
            <w:spacing w:line="0" w:lineRule="auto"/>
            <w:rPr>
              <w:rFonts w:ascii="ff4" w:hAnsi="ff4"/>
              <w:color w:val="000000"/>
              <w:sz w:val="72"/>
              <w:szCs w:val="72"/>
            </w:rPr>
          </w:pPr>
          <w:bookmarkStart w:id="274" w:name="_Toc137854393"/>
          <w:r w:rsidRPr="005F7E15">
            <w:rPr>
              <w:rFonts w:ascii="ff4" w:hAnsi="ff4"/>
              <w:color w:val="000000"/>
              <w:sz w:val="72"/>
              <w:szCs w:val="72"/>
            </w:rPr>
            <w:t>tasks any organization faces. Without the right people, no firm can function effectively. For a</w:t>
          </w:r>
          <w:bookmarkEnd w:id="274"/>
          <w:r w:rsidRPr="005F7E15">
            <w:rPr>
              <w:rFonts w:ascii="ff4" w:hAnsi="ff4"/>
              <w:color w:val="000000"/>
              <w:sz w:val="72"/>
              <w:szCs w:val="72"/>
            </w:rPr>
            <w:t xml:space="preserve"> </w:t>
          </w:r>
        </w:p>
        <w:p w14:paraId="54E0FCD5" w14:textId="77777777" w:rsidR="005F7E15" w:rsidRPr="005F7E15" w:rsidRDefault="005F7E15" w:rsidP="005F7E15">
          <w:pPr>
            <w:widowControl/>
            <w:shd w:val="clear" w:color="auto" w:fill="FFFFFF"/>
            <w:autoSpaceDE/>
            <w:autoSpaceDN/>
            <w:spacing w:line="0" w:lineRule="auto"/>
            <w:rPr>
              <w:rFonts w:ascii="ff4" w:hAnsi="ff4"/>
              <w:color w:val="000000"/>
              <w:sz w:val="72"/>
              <w:szCs w:val="72"/>
            </w:rPr>
          </w:pPr>
          <w:bookmarkStart w:id="275" w:name="_Toc137854394"/>
          <w:r w:rsidRPr="005F7E15">
            <w:rPr>
              <w:rFonts w:ascii="ff4" w:hAnsi="ff4"/>
              <w:color w:val="000000"/>
              <w:sz w:val="72"/>
              <w:szCs w:val="72"/>
            </w:rPr>
            <w:t>recruitment program to be successful, managers should cooperate with the human resources</w:t>
          </w:r>
          <w:bookmarkEnd w:id="275"/>
          <w:r w:rsidRPr="005F7E15">
            <w:rPr>
              <w:rFonts w:ascii="ff4" w:hAnsi="ff4"/>
              <w:color w:val="000000"/>
              <w:sz w:val="72"/>
              <w:szCs w:val="72"/>
            </w:rPr>
            <w:t xml:space="preserve"> </w:t>
          </w:r>
        </w:p>
        <w:p w14:paraId="565065E6" w14:textId="77777777" w:rsidR="005F7E15" w:rsidRPr="005F7E15" w:rsidRDefault="005F7E15" w:rsidP="005F7E15">
          <w:pPr>
            <w:widowControl/>
            <w:shd w:val="clear" w:color="auto" w:fill="FFFFFF"/>
            <w:autoSpaceDE/>
            <w:autoSpaceDN/>
            <w:spacing w:line="0" w:lineRule="auto"/>
            <w:rPr>
              <w:rFonts w:ascii="ff4" w:hAnsi="ff4"/>
              <w:color w:val="000000"/>
              <w:sz w:val="72"/>
              <w:szCs w:val="72"/>
            </w:rPr>
          </w:pPr>
          <w:bookmarkStart w:id="276" w:name="_Toc137854395"/>
          <w:r w:rsidRPr="005F7E15">
            <w:rPr>
              <w:rFonts w:ascii="ff4" w:hAnsi="ff4"/>
              <w:color w:val="000000"/>
              <w:sz w:val="72"/>
              <w:szCs w:val="72"/>
            </w:rPr>
            <w:t>staff to define needs and predict vacancies. This recruiting may be done by internal or</w:t>
          </w:r>
          <w:bookmarkEnd w:id="276"/>
          <w:r w:rsidRPr="005F7E15">
            <w:rPr>
              <w:rFonts w:ascii="ff4" w:hAnsi="ff4"/>
              <w:color w:val="000000"/>
              <w:sz w:val="72"/>
              <w:szCs w:val="72"/>
            </w:rPr>
            <w:t xml:space="preserve"> </w:t>
          </w:r>
        </w:p>
        <w:p w14:paraId="6561FF52" w14:textId="77777777" w:rsidR="005F7E15" w:rsidRPr="005F7E15" w:rsidRDefault="005F7E15" w:rsidP="005F7E15">
          <w:pPr>
            <w:widowControl/>
            <w:shd w:val="clear" w:color="auto" w:fill="FFFFFF"/>
            <w:autoSpaceDE/>
            <w:autoSpaceDN/>
            <w:spacing w:line="0" w:lineRule="auto"/>
            <w:rPr>
              <w:rFonts w:ascii="ff4" w:hAnsi="ff4"/>
              <w:color w:val="000000"/>
              <w:sz w:val="72"/>
              <w:szCs w:val="72"/>
            </w:rPr>
          </w:pPr>
          <w:bookmarkStart w:id="277" w:name="_Toc137854396"/>
          <w:r w:rsidRPr="005F7E15">
            <w:rPr>
              <w:rFonts w:ascii="ff4" w:hAnsi="ff4"/>
              <w:color w:val="000000"/>
              <w:sz w:val="72"/>
              <w:szCs w:val="72"/>
            </w:rPr>
            <w:t xml:space="preserve">external. </w:t>
          </w:r>
          <w:r w:rsidRPr="005F7E15">
            <w:rPr>
              <w:rFonts w:ascii="ff1" w:hAnsi="ff1"/>
              <w:color w:val="000000"/>
              <w:sz w:val="72"/>
              <w:szCs w:val="72"/>
            </w:rPr>
            <w:t>(</w:t>
          </w:r>
          <w:r w:rsidRPr="005F7E15">
            <w:rPr>
              <w:rFonts w:ascii="ff4" w:hAnsi="ff4"/>
              <w:color w:val="000000"/>
              <w:sz w:val="72"/>
              <w:szCs w:val="72"/>
            </w:rPr>
            <w:t>Gary Dessler-Human Resource Management-12 Edition</w:t>
          </w:r>
          <w:r w:rsidRPr="005F7E15">
            <w:rPr>
              <w:rFonts w:ascii="ff1" w:hAnsi="ff1"/>
              <w:color w:val="000000"/>
              <w:sz w:val="72"/>
              <w:szCs w:val="72"/>
            </w:rPr>
            <w:t>)</w:t>
          </w:r>
          <w:bookmarkEnd w:id="277"/>
        </w:p>
        <w:p w14:paraId="3D267B86" w14:textId="67AAEDC8" w:rsidR="00CD3D0C" w:rsidRDefault="005F7E15" w:rsidP="005F7E15">
          <w:pPr>
            <w:pStyle w:val="ListParagraph"/>
            <w:widowControl/>
            <w:autoSpaceDE/>
            <w:autoSpaceDN/>
            <w:spacing w:after="200" w:line="360" w:lineRule="auto"/>
            <w:ind w:left="360"/>
            <w:jc w:val="both"/>
            <w:rPr>
              <w:sz w:val="24"/>
              <w:szCs w:val="24"/>
            </w:rPr>
          </w:pPr>
          <w:r w:rsidRPr="005F7E15">
            <w:rPr>
              <w:sz w:val="24"/>
              <w:szCs w:val="24"/>
            </w:rPr>
            <w:t>Recruitment is the process by which a firm finds its employees, are perhaps the most critical tasks any organization faces. Without the right people, no firm can function effectively. For a recruitment program to be successful, managers should cooperate with the human resources staff to define needs and predict vacancies. This recruiting may be done by internal or external. (Gary Dessler-Human Resource Management-12 Edition)</w:t>
          </w:r>
        </w:p>
        <w:p w14:paraId="57FAAADC" w14:textId="1DBA431B" w:rsidR="00944AF8" w:rsidRDefault="00486FF0" w:rsidP="00944AF8">
          <w:pPr>
            <w:pStyle w:val="ListParagraph"/>
            <w:ind w:left="360"/>
            <w:rPr>
              <w:sz w:val="24"/>
              <w:szCs w:val="24"/>
            </w:rPr>
          </w:pPr>
          <w:r w:rsidRPr="00486FF0">
            <w:rPr>
              <w:sz w:val="24"/>
              <w:szCs w:val="24"/>
            </w:rPr>
            <w:t xml:space="preserve">One of the vital responsibilities of the human resources department is recruitment. Here is the recruitment procedure used by GPH Ispat </w:t>
          </w:r>
          <w:r w:rsidR="006124D6" w:rsidRPr="00486FF0">
            <w:rPr>
              <w:sz w:val="24"/>
              <w:szCs w:val="24"/>
            </w:rPr>
            <w:t>Ltd.</w:t>
          </w:r>
          <w:r w:rsidR="00944AF8">
            <w:rPr>
              <w:sz w:val="24"/>
              <w:szCs w:val="24"/>
            </w:rPr>
            <w:t xml:space="preserve"> </w:t>
          </w:r>
          <w:r w:rsidR="00944AF8" w:rsidRPr="00944AF8">
            <w:rPr>
              <w:sz w:val="24"/>
              <w:szCs w:val="24"/>
            </w:rPr>
            <w:t>–</w:t>
          </w:r>
        </w:p>
        <w:p w14:paraId="322159AD" w14:textId="77777777" w:rsidR="00D0183B" w:rsidRDefault="0049365E" w:rsidP="00D0183B">
          <w:pPr>
            <w:pStyle w:val="ListParagraph"/>
            <w:ind w:left="360"/>
            <w:rPr>
              <w:sz w:val="24"/>
              <w:szCs w:val="24"/>
            </w:rPr>
          </w:pPr>
          <w:r>
            <w:rPr>
              <w:sz w:val="24"/>
              <w:szCs w:val="24"/>
            </w:rPr>
            <w:t xml:space="preserve">  </w:t>
          </w:r>
        </w:p>
        <w:p w14:paraId="0FB46F9D" w14:textId="76E108F3" w:rsidR="0049365E" w:rsidRPr="00D0183B" w:rsidRDefault="0049365E" w:rsidP="00D0183B">
          <w:pPr>
            <w:pStyle w:val="ListParagraph"/>
            <w:ind w:left="360"/>
            <w:rPr>
              <w:sz w:val="24"/>
              <w:szCs w:val="24"/>
            </w:rPr>
          </w:pPr>
          <w:r w:rsidRPr="00D0183B">
            <w:rPr>
              <w:sz w:val="24"/>
              <w:szCs w:val="24"/>
            </w:rPr>
            <w:t>Between the grade and level of management and non-management employees, HR manages the hiring and selection process. The management level has three grades or divisions. Below are these:</w:t>
          </w:r>
        </w:p>
        <w:p w14:paraId="51ADB006" w14:textId="77777777" w:rsidR="0049365E" w:rsidRDefault="0049365E" w:rsidP="0049365E">
          <w:pPr>
            <w:pStyle w:val="ListParagraph"/>
            <w:ind w:left="360"/>
            <w:rPr>
              <w:sz w:val="24"/>
              <w:szCs w:val="24"/>
            </w:rPr>
          </w:pPr>
          <w:r w:rsidRPr="0049365E">
            <w:rPr>
              <w:sz w:val="24"/>
              <w:szCs w:val="24"/>
            </w:rPr>
            <w:t xml:space="preserve">1. Entry level </w:t>
          </w:r>
        </w:p>
        <w:p w14:paraId="28AFE0E6" w14:textId="77777777" w:rsidR="0049365E" w:rsidRDefault="0049365E" w:rsidP="0049365E">
          <w:pPr>
            <w:pStyle w:val="ListParagraph"/>
            <w:ind w:left="360"/>
            <w:rPr>
              <w:sz w:val="24"/>
              <w:szCs w:val="24"/>
            </w:rPr>
          </w:pPr>
          <w:r w:rsidRPr="0049365E">
            <w:rPr>
              <w:sz w:val="24"/>
              <w:szCs w:val="24"/>
            </w:rPr>
            <w:t xml:space="preserve">2. Mid-level </w:t>
          </w:r>
        </w:p>
        <w:p w14:paraId="09DE159B" w14:textId="4479FE04" w:rsidR="0049365E" w:rsidRDefault="0049365E" w:rsidP="0049365E">
          <w:pPr>
            <w:pStyle w:val="ListParagraph"/>
            <w:ind w:left="360"/>
            <w:rPr>
              <w:sz w:val="24"/>
              <w:szCs w:val="24"/>
            </w:rPr>
          </w:pPr>
          <w:r w:rsidRPr="0049365E">
            <w:rPr>
              <w:sz w:val="24"/>
              <w:szCs w:val="24"/>
            </w:rPr>
            <w:t>3. Top management level</w:t>
          </w:r>
          <w:r w:rsidR="00D0183B">
            <w:rPr>
              <w:sz w:val="24"/>
              <w:szCs w:val="24"/>
            </w:rPr>
            <w:t>.</w:t>
          </w:r>
        </w:p>
        <w:p w14:paraId="43896D5C" w14:textId="77777777" w:rsidR="00D0183B" w:rsidRDefault="00D0183B" w:rsidP="0049365E">
          <w:pPr>
            <w:pStyle w:val="ListParagraph"/>
            <w:ind w:left="360"/>
            <w:rPr>
              <w:sz w:val="24"/>
              <w:szCs w:val="24"/>
            </w:rPr>
          </w:pPr>
        </w:p>
        <w:p w14:paraId="18207222" w14:textId="7B0F8307" w:rsidR="0049365E" w:rsidRDefault="0049365E" w:rsidP="0049365E">
          <w:pPr>
            <w:pStyle w:val="ListParagraph"/>
            <w:ind w:left="360"/>
            <w:rPr>
              <w:sz w:val="24"/>
              <w:szCs w:val="24"/>
            </w:rPr>
          </w:pPr>
          <w:r>
            <w:rPr>
              <w:sz w:val="24"/>
              <w:szCs w:val="24"/>
            </w:rPr>
            <w:t xml:space="preserve"> </w:t>
          </w:r>
          <w:r w:rsidR="00486FF0" w:rsidRPr="00486FF0">
            <w:rPr>
              <w:sz w:val="24"/>
              <w:szCs w:val="24"/>
            </w:rPr>
            <w:t>Human Resources De</w:t>
          </w:r>
          <w:r w:rsidR="00486FF0">
            <w:rPr>
              <w:sz w:val="24"/>
              <w:szCs w:val="24"/>
            </w:rPr>
            <w:t>partment</w:t>
          </w:r>
          <w:r w:rsidR="00486FF0" w:rsidRPr="00486FF0">
            <w:rPr>
              <w:sz w:val="24"/>
              <w:szCs w:val="24"/>
            </w:rPr>
            <w:t xml:space="preserve"> receives a </w:t>
          </w:r>
          <w:r w:rsidR="00486FF0">
            <w:rPr>
              <w:sz w:val="24"/>
              <w:szCs w:val="24"/>
            </w:rPr>
            <w:t xml:space="preserve">manpower </w:t>
          </w:r>
          <w:r w:rsidR="00486FF0" w:rsidRPr="00486FF0">
            <w:rPr>
              <w:sz w:val="24"/>
              <w:szCs w:val="24"/>
            </w:rPr>
            <w:t xml:space="preserve">requisition form </w:t>
          </w:r>
          <w:r w:rsidR="000C3F66" w:rsidRPr="000C3F66">
            <w:rPr>
              <w:sz w:val="24"/>
              <w:szCs w:val="24"/>
            </w:rPr>
            <w:t>by the appropriate inquisitors to start this process.</w:t>
          </w:r>
          <w:r w:rsidR="000C3F66">
            <w:rPr>
              <w:sz w:val="24"/>
              <w:szCs w:val="24"/>
            </w:rPr>
            <w:t xml:space="preserve"> Here those steps are followed, </w:t>
          </w:r>
        </w:p>
        <w:p w14:paraId="22B18029" w14:textId="77777777" w:rsidR="00944AF8" w:rsidRDefault="00944AF8" w:rsidP="00944AF8">
          <w:pPr>
            <w:pStyle w:val="ListParagraph"/>
            <w:ind w:left="360"/>
            <w:rPr>
              <w:sz w:val="24"/>
              <w:szCs w:val="24"/>
            </w:rPr>
          </w:pPr>
        </w:p>
        <w:p w14:paraId="636BBB70" w14:textId="4641CCF0" w:rsidR="00586CBF" w:rsidRDefault="00944AF8">
          <w:pPr>
            <w:pStyle w:val="ListParagraph"/>
            <w:widowControl/>
            <w:numPr>
              <w:ilvl w:val="0"/>
              <w:numId w:val="10"/>
            </w:numPr>
            <w:autoSpaceDE/>
            <w:autoSpaceDN/>
            <w:spacing w:after="200" w:line="360" w:lineRule="auto"/>
            <w:ind w:left="360"/>
            <w:rPr>
              <w:sz w:val="24"/>
              <w:szCs w:val="24"/>
            </w:rPr>
          </w:pPr>
          <w:r w:rsidRPr="00D0183B">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Receiving Man Power Requisition:</w:t>
          </w:r>
          <w:r w:rsidRPr="00D0183B">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9365E" w:rsidRPr="001533FD">
            <w:rPr>
              <w:sz w:val="24"/>
              <w:szCs w:val="24"/>
            </w:rPr>
            <w:t xml:space="preserve">A supervisor from the corresponding division sends a </w:t>
          </w:r>
          <w:bookmarkStart w:id="278" w:name="_Hlk135909638"/>
          <w:r w:rsidR="0049365E" w:rsidRPr="001533FD">
            <w:rPr>
              <w:sz w:val="24"/>
              <w:szCs w:val="24"/>
            </w:rPr>
            <w:t xml:space="preserve">manpower requisition form </w:t>
          </w:r>
          <w:bookmarkEnd w:id="278"/>
          <w:r w:rsidR="0049365E" w:rsidRPr="001533FD">
            <w:rPr>
              <w:sz w:val="24"/>
              <w:szCs w:val="24"/>
            </w:rPr>
            <w:t xml:space="preserve">to HR first. </w:t>
          </w:r>
          <w:r w:rsidR="001533FD" w:rsidRPr="001533FD">
            <w:rPr>
              <w:sz w:val="24"/>
              <w:szCs w:val="24"/>
            </w:rPr>
            <w:t xml:space="preserve">The supervisors raise the manpower requisition to specify which department, location, and position require people. </w:t>
          </w:r>
          <w:r w:rsidR="00486FF0" w:rsidRPr="00486FF0">
            <w:rPr>
              <w:sz w:val="24"/>
              <w:szCs w:val="24"/>
            </w:rPr>
            <w:t xml:space="preserve">After that, the HRD receives the </w:t>
          </w:r>
          <w:r w:rsidR="006124D6" w:rsidRPr="001533FD">
            <w:rPr>
              <w:sz w:val="24"/>
              <w:szCs w:val="24"/>
            </w:rPr>
            <w:t>requisition.</w:t>
          </w:r>
        </w:p>
        <w:p w14:paraId="4DCC5DAB" w14:textId="788FE123" w:rsidR="00491FF4" w:rsidRDefault="00D37264">
          <w:pPr>
            <w:pStyle w:val="ListParagraph"/>
            <w:widowControl/>
            <w:numPr>
              <w:ilvl w:val="0"/>
              <w:numId w:val="10"/>
            </w:numPr>
            <w:autoSpaceDE/>
            <w:autoSpaceDN/>
            <w:spacing w:after="200" w:line="360" w:lineRule="auto"/>
            <w:ind w:left="360"/>
            <w:rPr>
              <w:bCs/>
              <w:sz w:val="24"/>
              <w:szCs w:val="24"/>
            </w:rPr>
          </w:pPr>
          <w:r w:rsidRPr="00D0183B">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Analyzing the</w:t>
          </w:r>
          <w:r w:rsidR="001533FD" w:rsidRPr="00D0183B">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Requisition:</w:t>
          </w:r>
          <w:r w:rsidR="001533FD" w:rsidRPr="00D0183B">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91FF4" w:rsidRPr="00491FF4">
            <w:rPr>
              <w:bCs/>
              <w:sz w:val="24"/>
              <w:szCs w:val="24"/>
            </w:rPr>
            <w:t>After receiving the requi</w:t>
          </w:r>
          <w:r w:rsidR="00491FF4">
            <w:rPr>
              <w:bCs/>
              <w:sz w:val="24"/>
              <w:szCs w:val="24"/>
            </w:rPr>
            <w:t>s</w:t>
          </w:r>
          <w:r w:rsidR="00491FF4" w:rsidRPr="00491FF4">
            <w:rPr>
              <w:bCs/>
              <w:sz w:val="24"/>
              <w:szCs w:val="24"/>
            </w:rPr>
            <w:t>i</w:t>
          </w:r>
          <w:r w:rsidR="00491FF4">
            <w:rPr>
              <w:bCs/>
              <w:sz w:val="24"/>
              <w:szCs w:val="24"/>
            </w:rPr>
            <w:t>tion</w:t>
          </w:r>
          <w:r w:rsidR="00491FF4" w:rsidRPr="00491FF4">
            <w:rPr>
              <w:bCs/>
              <w:sz w:val="24"/>
              <w:szCs w:val="24"/>
            </w:rPr>
            <w:t>, HRD team members assess if they actually require manpower or not. In a nutshell, they assess the necessity. The</w:t>
          </w:r>
          <w:r w:rsidR="00491FF4">
            <w:rPr>
              <w:bCs/>
              <w:sz w:val="24"/>
              <w:szCs w:val="24"/>
            </w:rPr>
            <w:t xml:space="preserve"> </w:t>
          </w:r>
          <w:r w:rsidR="00491FF4" w:rsidRPr="00491FF4">
            <w:rPr>
              <w:bCs/>
              <w:sz w:val="24"/>
              <w:szCs w:val="24"/>
            </w:rPr>
            <w:t>manpower requisition form is reviewed by HR personnel, processed for approval, and then approved by the Director. The requisition will be approved by the Director if, after considering everything, they determine that the hiring is necessary and supported by HRD.</w:t>
          </w:r>
        </w:p>
        <w:p w14:paraId="3C38B135" w14:textId="77777777" w:rsidR="004A5983" w:rsidRDefault="004A5983" w:rsidP="004A5983">
          <w:pPr>
            <w:pStyle w:val="ListParagraph"/>
            <w:widowControl/>
            <w:autoSpaceDE/>
            <w:autoSpaceDN/>
            <w:spacing w:after="200" w:line="360" w:lineRule="auto"/>
            <w:ind w:left="360"/>
            <w:rPr>
              <w:bCs/>
              <w:sz w:val="24"/>
              <w:szCs w:val="24"/>
            </w:rPr>
          </w:pPr>
        </w:p>
        <w:p w14:paraId="74691C25" w14:textId="163872D1" w:rsidR="004A5983" w:rsidRDefault="004A5983">
          <w:pPr>
            <w:pStyle w:val="ListParagraph"/>
            <w:widowControl/>
            <w:numPr>
              <w:ilvl w:val="0"/>
              <w:numId w:val="10"/>
            </w:numPr>
            <w:autoSpaceDE/>
            <w:autoSpaceDN/>
            <w:spacing w:after="200" w:line="360" w:lineRule="auto"/>
            <w:ind w:left="360"/>
            <w:rPr>
              <w:bCs/>
              <w:sz w:val="24"/>
              <w:szCs w:val="24"/>
            </w:rPr>
          </w:pPr>
          <w:r w:rsidRPr="00D0183B">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Preparing Job Description:</w:t>
          </w:r>
          <w:r w:rsidRPr="00D0183B">
            <w:rPr>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bCs/>
              <w:sz w:val="24"/>
              <w:szCs w:val="24"/>
            </w:rPr>
            <w:t xml:space="preserve">After analyzing the manpower requisition, HRD prepares the Job description for the certain position. In job description they mention the Position title, Division, Job Location, Departments, Reporting relationship, Key Job Responsibilities, Educational Qualification Requirement, Specialization, Work Experience Requirements etc. Then they create advertisements in different medium to attract potential candidates. </w:t>
          </w:r>
          <w:r w:rsidR="009C3A09">
            <w:rPr>
              <w:bCs/>
              <w:sz w:val="24"/>
              <w:szCs w:val="24"/>
            </w:rPr>
            <w:t xml:space="preserve">Here are some </w:t>
          </w:r>
          <w:r w:rsidR="009C3A09" w:rsidRPr="006329C3">
            <w:rPr>
              <w:b/>
              <w:sz w:val="24"/>
              <w:szCs w:val="24"/>
            </w:rPr>
            <w:t>key responsibilities</w:t>
          </w:r>
          <w:r w:rsidR="009C3A09">
            <w:rPr>
              <w:bCs/>
              <w:sz w:val="24"/>
              <w:szCs w:val="24"/>
            </w:rPr>
            <w:t xml:space="preserve"> of </w:t>
          </w:r>
          <w:r w:rsidR="009C3A09" w:rsidRPr="006329C3">
            <w:rPr>
              <w:b/>
              <w:sz w:val="24"/>
              <w:szCs w:val="24"/>
            </w:rPr>
            <w:t>Territory Sales Officer/Sr. Territory Sales Officer</w:t>
          </w:r>
          <w:r w:rsidR="009C3A09">
            <w:rPr>
              <w:bCs/>
              <w:sz w:val="24"/>
              <w:szCs w:val="24"/>
            </w:rPr>
            <w:t xml:space="preserve"> given below from the job description, </w:t>
          </w:r>
        </w:p>
        <w:p w14:paraId="57CC3DA1" w14:textId="77777777" w:rsidR="009C3A09" w:rsidRPr="009C3A09" w:rsidRDefault="009C3A09" w:rsidP="009C3A09">
          <w:pPr>
            <w:pStyle w:val="ListParagraph"/>
            <w:rPr>
              <w:bCs/>
              <w:sz w:val="24"/>
              <w:szCs w:val="24"/>
            </w:rPr>
          </w:pPr>
        </w:p>
        <w:p w14:paraId="6A059114" w14:textId="69D504BA" w:rsidR="009C3A09" w:rsidRPr="009C3A09" w:rsidRDefault="009C3A09">
          <w:pPr>
            <w:pStyle w:val="ListParagraph"/>
            <w:widowControl/>
            <w:numPr>
              <w:ilvl w:val="0"/>
              <w:numId w:val="19"/>
            </w:numPr>
            <w:autoSpaceDE/>
            <w:autoSpaceDN/>
            <w:spacing w:after="200" w:line="360" w:lineRule="auto"/>
            <w:rPr>
              <w:bCs/>
              <w:sz w:val="24"/>
              <w:szCs w:val="24"/>
            </w:rPr>
          </w:pPr>
          <w:r w:rsidRPr="009C3A09">
            <w:rPr>
              <w:bCs/>
              <w:sz w:val="24"/>
              <w:szCs w:val="24"/>
            </w:rPr>
            <w:t>Prepare dai</w:t>
          </w:r>
          <w:r>
            <w:rPr>
              <w:bCs/>
              <w:sz w:val="24"/>
              <w:szCs w:val="24"/>
            </w:rPr>
            <w:t>l</w:t>
          </w:r>
          <w:r w:rsidRPr="009C3A09">
            <w:rPr>
              <w:bCs/>
              <w:sz w:val="24"/>
              <w:szCs w:val="24"/>
            </w:rPr>
            <w:t>y,</w:t>
          </w:r>
          <w:r>
            <w:rPr>
              <w:bCs/>
              <w:sz w:val="24"/>
              <w:szCs w:val="24"/>
            </w:rPr>
            <w:t xml:space="preserve"> </w:t>
          </w:r>
          <w:r w:rsidRPr="009C3A09">
            <w:rPr>
              <w:bCs/>
              <w:sz w:val="24"/>
              <w:szCs w:val="24"/>
            </w:rPr>
            <w:t>week</w:t>
          </w:r>
          <w:r>
            <w:rPr>
              <w:bCs/>
              <w:sz w:val="24"/>
              <w:szCs w:val="24"/>
            </w:rPr>
            <w:t>l</w:t>
          </w:r>
          <w:r w:rsidRPr="009C3A09">
            <w:rPr>
              <w:bCs/>
              <w:sz w:val="24"/>
              <w:szCs w:val="24"/>
            </w:rPr>
            <w:t>y</w:t>
          </w:r>
          <w:r>
            <w:rPr>
              <w:bCs/>
              <w:sz w:val="24"/>
              <w:szCs w:val="24"/>
            </w:rPr>
            <w:t xml:space="preserve"> </w:t>
          </w:r>
          <w:r w:rsidRPr="009C3A09">
            <w:rPr>
              <w:bCs/>
              <w:sz w:val="24"/>
              <w:szCs w:val="24"/>
            </w:rPr>
            <w:t>and month</w:t>
          </w:r>
          <w:r>
            <w:rPr>
              <w:bCs/>
              <w:sz w:val="24"/>
              <w:szCs w:val="24"/>
            </w:rPr>
            <w:t>l</w:t>
          </w:r>
          <w:r w:rsidRPr="009C3A09">
            <w:rPr>
              <w:bCs/>
              <w:sz w:val="24"/>
              <w:szCs w:val="24"/>
            </w:rPr>
            <w:t>y sales and collection plans</w:t>
          </w:r>
          <w:r>
            <w:rPr>
              <w:bCs/>
              <w:sz w:val="24"/>
              <w:szCs w:val="24"/>
            </w:rPr>
            <w:t xml:space="preserve"> </w:t>
          </w:r>
          <w:r w:rsidRPr="009C3A09">
            <w:rPr>
              <w:bCs/>
              <w:sz w:val="24"/>
              <w:szCs w:val="24"/>
            </w:rPr>
            <w:t>for</w:t>
          </w:r>
          <w:r>
            <w:rPr>
              <w:bCs/>
              <w:sz w:val="24"/>
              <w:szCs w:val="24"/>
            </w:rPr>
            <w:t xml:space="preserve"> </w:t>
          </w:r>
          <w:r w:rsidRPr="009C3A09">
            <w:rPr>
              <w:bCs/>
              <w:sz w:val="24"/>
              <w:szCs w:val="24"/>
            </w:rPr>
            <w:t>a designated area and</w:t>
          </w:r>
          <w:r>
            <w:rPr>
              <w:bCs/>
              <w:sz w:val="24"/>
              <w:szCs w:val="24"/>
            </w:rPr>
            <w:t xml:space="preserve"> </w:t>
          </w:r>
          <w:r w:rsidRPr="009C3A09">
            <w:rPr>
              <w:bCs/>
              <w:sz w:val="24"/>
              <w:szCs w:val="24"/>
            </w:rPr>
            <w:t>achieve Sales &amp;</w:t>
          </w:r>
          <w:r>
            <w:rPr>
              <w:bCs/>
              <w:sz w:val="24"/>
              <w:szCs w:val="24"/>
            </w:rPr>
            <w:t xml:space="preserve"> </w:t>
          </w:r>
          <w:r w:rsidRPr="009C3A09">
            <w:rPr>
              <w:bCs/>
              <w:sz w:val="24"/>
              <w:szCs w:val="24"/>
            </w:rPr>
            <w:t>Collection targets.</w:t>
          </w:r>
        </w:p>
        <w:p w14:paraId="729BA486" w14:textId="2AA31093" w:rsidR="009C3A09" w:rsidRPr="009C3A09" w:rsidRDefault="009C3A09">
          <w:pPr>
            <w:pStyle w:val="ListParagraph"/>
            <w:widowControl/>
            <w:numPr>
              <w:ilvl w:val="0"/>
              <w:numId w:val="19"/>
            </w:numPr>
            <w:autoSpaceDE/>
            <w:autoSpaceDN/>
            <w:spacing w:after="200" w:line="360" w:lineRule="auto"/>
            <w:rPr>
              <w:bCs/>
              <w:sz w:val="24"/>
              <w:szCs w:val="24"/>
            </w:rPr>
          </w:pPr>
          <w:r w:rsidRPr="009C3A09">
            <w:rPr>
              <w:bCs/>
              <w:sz w:val="24"/>
              <w:szCs w:val="24"/>
            </w:rPr>
            <w:t>Assess existing de</w:t>
          </w:r>
          <w:r>
            <w:rPr>
              <w:bCs/>
              <w:sz w:val="24"/>
              <w:szCs w:val="24"/>
            </w:rPr>
            <w:t>a</w:t>
          </w:r>
          <w:r w:rsidRPr="009C3A09">
            <w:rPr>
              <w:bCs/>
              <w:sz w:val="24"/>
              <w:szCs w:val="24"/>
            </w:rPr>
            <w:t>lers,</w:t>
          </w:r>
          <w:r>
            <w:rPr>
              <w:bCs/>
              <w:sz w:val="24"/>
              <w:szCs w:val="24"/>
            </w:rPr>
            <w:t xml:space="preserve"> </w:t>
          </w:r>
          <w:r w:rsidRPr="009C3A09">
            <w:rPr>
              <w:bCs/>
              <w:sz w:val="24"/>
              <w:szCs w:val="24"/>
            </w:rPr>
            <w:t>maintain and develop rel</w:t>
          </w:r>
          <w:r>
            <w:rPr>
              <w:bCs/>
              <w:sz w:val="24"/>
              <w:szCs w:val="24"/>
            </w:rPr>
            <w:t>a</w:t>
          </w:r>
          <w:r w:rsidRPr="009C3A09">
            <w:rPr>
              <w:bCs/>
              <w:sz w:val="24"/>
              <w:szCs w:val="24"/>
            </w:rPr>
            <w:t>tionships</w:t>
          </w:r>
          <w:r>
            <w:rPr>
              <w:bCs/>
              <w:sz w:val="24"/>
              <w:szCs w:val="24"/>
            </w:rPr>
            <w:t xml:space="preserve"> </w:t>
          </w:r>
          <w:r w:rsidRPr="009C3A09">
            <w:rPr>
              <w:bCs/>
              <w:sz w:val="24"/>
              <w:szCs w:val="24"/>
            </w:rPr>
            <w:t>and motivate</w:t>
          </w:r>
          <w:r>
            <w:rPr>
              <w:bCs/>
              <w:sz w:val="24"/>
              <w:szCs w:val="24"/>
            </w:rPr>
            <w:t xml:space="preserve"> </w:t>
          </w:r>
          <w:r w:rsidRPr="009C3A09">
            <w:rPr>
              <w:bCs/>
              <w:sz w:val="24"/>
              <w:szCs w:val="24"/>
            </w:rPr>
            <w:t>them</w:t>
          </w:r>
          <w:r>
            <w:rPr>
              <w:bCs/>
              <w:sz w:val="24"/>
              <w:szCs w:val="24"/>
            </w:rPr>
            <w:t xml:space="preserve"> </w:t>
          </w:r>
          <w:r w:rsidRPr="009C3A09">
            <w:rPr>
              <w:bCs/>
              <w:sz w:val="24"/>
              <w:szCs w:val="24"/>
            </w:rPr>
            <w:t>to enhance</w:t>
          </w:r>
          <w:r>
            <w:rPr>
              <w:bCs/>
              <w:sz w:val="24"/>
              <w:szCs w:val="24"/>
            </w:rPr>
            <w:t xml:space="preserve"> </w:t>
          </w:r>
          <w:r w:rsidRPr="009C3A09">
            <w:rPr>
              <w:bCs/>
              <w:sz w:val="24"/>
              <w:szCs w:val="24"/>
            </w:rPr>
            <w:t>sales and collection</w:t>
          </w:r>
          <w:r>
            <w:rPr>
              <w:bCs/>
              <w:sz w:val="24"/>
              <w:szCs w:val="24"/>
            </w:rPr>
            <w:t>.</w:t>
          </w:r>
        </w:p>
        <w:p w14:paraId="1B442474" w14:textId="5EE45E06" w:rsidR="009C3A09" w:rsidRPr="009C3A09" w:rsidRDefault="009C3A09">
          <w:pPr>
            <w:pStyle w:val="ListParagraph"/>
            <w:widowControl/>
            <w:numPr>
              <w:ilvl w:val="0"/>
              <w:numId w:val="19"/>
            </w:numPr>
            <w:autoSpaceDE/>
            <w:autoSpaceDN/>
            <w:spacing w:after="200" w:line="360" w:lineRule="auto"/>
            <w:rPr>
              <w:bCs/>
              <w:sz w:val="24"/>
              <w:szCs w:val="24"/>
            </w:rPr>
          </w:pPr>
          <w:r w:rsidRPr="009C3A09">
            <w:rPr>
              <w:bCs/>
              <w:sz w:val="24"/>
              <w:szCs w:val="24"/>
            </w:rPr>
            <w:t>Find traders with good reputations and appoint them as dealers or channel partners for</w:t>
          </w:r>
          <w:r>
            <w:rPr>
              <w:bCs/>
              <w:sz w:val="24"/>
              <w:szCs w:val="24"/>
            </w:rPr>
            <w:t xml:space="preserve"> </w:t>
          </w:r>
          <w:r w:rsidRPr="009C3A09">
            <w:rPr>
              <w:bCs/>
              <w:sz w:val="24"/>
              <w:szCs w:val="24"/>
            </w:rPr>
            <w:t>gap/priority markets.</w:t>
          </w:r>
        </w:p>
        <w:p w14:paraId="2037378E" w14:textId="77777777" w:rsidR="009C3A09" w:rsidRPr="009C3A09" w:rsidRDefault="009C3A09">
          <w:pPr>
            <w:pStyle w:val="ListParagraph"/>
            <w:widowControl/>
            <w:numPr>
              <w:ilvl w:val="0"/>
              <w:numId w:val="19"/>
            </w:numPr>
            <w:autoSpaceDE/>
            <w:autoSpaceDN/>
            <w:spacing w:after="200" w:line="360" w:lineRule="auto"/>
            <w:rPr>
              <w:bCs/>
              <w:sz w:val="24"/>
              <w:szCs w:val="24"/>
            </w:rPr>
          </w:pPr>
          <w:r w:rsidRPr="009C3A09">
            <w:rPr>
              <w:bCs/>
              <w:sz w:val="24"/>
              <w:szCs w:val="24"/>
            </w:rPr>
            <w:t>Establish sales targets with dealers and ensure the achievement.</w:t>
          </w:r>
        </w:p>
        <w:p w14:paraId="015B0C05" w14:textId="77777777" w:rsidR="009C3A09" w:rsidRPr="009C3A09" w:rsidRDefault="009C3A09">
          <w:pPr>
            <w:pStyle w:val="ListParagraph"/>
            <w:widowControl/>
            <w:numPr>
              <w:ilvl w:val="0"/>
              <w:numId w:val="19"/>
            </w:numPr>
            <w:autoSpaceDE/>
            <w:autoSpaceDN/>
            <w:spacing w:after="200" w:line="360" w:lineRule="auto"/>
            <w:rPr>
              <w:bCs/>
              <w:sz w:val="24"/>
              <w:szCs w:val="24"/>
            </w:rPr>
          </w:pPr>
          <w:r w:rsidRPr="009C3A09">
            <w:rPr>
              <w:bCs/>
              <w:sz w:val="24"/>
              <w:szCs w:val="24"/>
            </w:rPr>
            <w:t>Recommend market development action plans for designated area/territory</w:t>
          </w:r>
        </w:p>
        <w:p w14:paraId="2A70C167" w14:textId="061E12E3" w:rsidR="009C3A09" w:rsidRPr="009C3A09" w:rsidRDefault="009C3A09">
          <w:pPr>
            <w:pStyle w:val="ListParagraph"/>
            <w:widowControl/>
            <w:numPr>
              <w:ilvl w:val="0"/>
              <w:numId w:val="19"/>
            </w:numPr>
            <w:autoSpaceDE/>
            <w:autoSpaceDN/>
            <w:spacing w:after="200" w:line="360" w:lineRule="auto"/>
            <w:rPr>
              <w:bCs/>
              <w:sz w:val="24"/>
              <w:szCs w:val="24"/>
            </w:rPr>
          </w:pPr>
          <w:r w:rsidRPr="009C3A09">
            <w:rPr>
              <w:bCs/>
              <w:sz w:val="24"/>
              <w:szCs w:val="24"/>
            </w:rPr>
            <w:t>Ensure pro</w:t>
          </w:r>
          <w:r>
            <w:rPr>
              <w:bCs/>
              <w:sz w:val="24"/>
              <w:szCs w:val="24"/>
            </w:rPr>
            <w:t>p</w:t>
          </w:r>
          <w:r w:rsidRPr="009C3A09">
            <w:rPr>
              <w:bCs/>
              <w:sz w:val="24"/>
              <w:szCs w:val="24"/>
            </w:rPr>
            <w:t>er visibility of the company's POSM and outdoor advertisements including</w:t>
          </w:r>
          <w:r>
            <w:rPr>
              <w:bCs/>
              <w:sz w:val="24"/>
              <w:szCs w:val="24"/>
            </w:rPr>
            <w:t xml:space="preserve"> </w:t>
          </w:r>
          <w:r w:rsidRPr="009C3A09">
            <w:rPr>
              <w:bCs/>
              <w:sz w:val="24"/>
              <w:szCs w:val="24"/>
            </w:rPr>
            <w:t>signboard, shop branding, billboard,</w:t>
          </w:r>
          <w:r>
            <w:rPr>
              <w:bCs/>
              <w:sz w:val="24"/>
              <w:szCs w:val="24"/>
            </w:rPr>
            <w:t xml:space="preserve"> </w:t>
          </w:r>
          <w:r w:rsidRPr="009C3A09">
            <w:rPr>
              <w:bCs/>
              <w:sz w:val="24"/>
              <w:szCs w:val="24"/>
            </w:rPr>
            <w:t>building p</w:t>
          </w:r>
          <w:r>
            <w:rPr>
              <w:bCs/>
              <w:sz w:val="24"/>
              <w:szCs w:val="24"/>
            </w:rPr>
            <w:t>a</w:t>
          </w:r>
          <w:r w:rsidRPr="009C3A09">
            <w:rPr>
              <w:bCs/>
              <w:sz w:val="24"/>
              <w:szCs w:val="24"/>
            </w:rPr>
            <w:t>inting, wall painting</w:t>
          </w:r>
          <w:r>
            <w:rPr>
              <w:bCs/>
              <w:sz w:val="24"/>
              <w:szCs w:val="24"/>
            </w:rPr>
            <w:t xml:space="preserve"> </w:t>
          </w:r>
          <w:r w:rsidRPr="009C3A09">
            <w:rPr>
              <w:bCs/>
              <w:sz w:val="24"/>
              <w:szCs w:val="24"/>
            </w:rPr>
            <w:t>etc.</w:t>
          </w:r>
        </w:p>
        <w:p w14:paraId="42B860D3" w14:textId="4F9E8DCD" w:rsidR="009C3A09" w:rsidRPr="006329C3" w:rsidRDefault="009C3A09">
          <w:pPr>
            <w:pStyle w:val="ListParagraph"/>
            <w:widowControl/>
            <w:numPr>
              <w:ilvl w:val="0"/>
              <w:numId w:val="19"/>
            </w:numPr>
            <w:autoSpaceDE/>
            <w:autoSpaceDN/>
            <w:spacing w:after="200" w:line="360" w:lineRule="auto"/>
            <w:rPr>
              <w:bCs/>
              <w:sz w:val="24"/>
              <w:szCs w:val="24"/>
            </w:rPr>
          </w:pPr>
          <w:r w:rsidRPr="009C3A09">
            <w:rPr>
              <w:bCs/>
              <w:sz w:val="24"/>
              <w:szCs w:val="24"/>
            </w:rPr>
            <w:t>·Ensure optimum customer</w:t>
          </w:r>
          <w:r w:rsidR="006329C3">
            <w:rPr>
              <w:bCs/>
              <w:sz w:val="24"/>
              <w:szCs w:val="24"/>
            </w:rPr>
            <w:t xml:space="preserve"> </w:t>
          </w:r>
          <w:r w:rsidRPr="009C3A09">
            <w:rPr>
              <w:bCs/>
              <w:sz w:val="24"/>
              <w:szCs w:val="24"/>
            </w:rPr>
            <w:t>service through professional handling of complaints as and when</w:t>
          </w:r>
          <w:r w:rsidR="006329C3">
            <w:rPr>
              <w:bCs/>
              <w:sz w:val="24"/>
              <w:szCs w:val="24"/>
            </w:rPr>
            <w:t xml:space="preserve"> </w:t>
          </w:r>
          <w:r w:rsidR="006329C3" w:rsidRPr="009C3A09">
            <w:rPr>
              <w:bCs/>
              <w:sz w:val="24"/>
              <w:szCs w:val="24"/>
            </w:rPr>
            <w:t>required.</w:t>
          </w:r>
        </w:p>
        <w:p w14:paraId="64F2A440" w14:textId="0488D51C" w:rsidR="009C3A09" w:rsidRPr="006329C3" w:rsidRDefault="009C3A09">
          <w:pPr>
            <w:pStyle w:val="ListParagraph"/>
            <w:widowControl/>
            <w:numPr>
              <w:ilvl w:val="0"/>
              <w:numId w:val="19"/>
            </w:numPr>
            <w:autoSpaceDE/>
            <w:autoSpaceDN/>
            <w:spacing w:after="200" w:line="360" w:lineRule="auto"/>
            <w:rPr>
              <w:bCs/>
              <w:sz w:val="24"/>
              <w:szCs w:val="24"/>
            </w:rPr>
          </w:pPr>
          <w:r w:rsidRPr="009C3A09">
            <w:rPr>
              <w:bCs/>
              <w:sz w:val="24"/>
              <w:szCs w:val="24"/>
            </w:rPr>
            <w:t>Maintain regular communication with trade channels and influencers,</w:t>
          </w:r>
          <w:r w:rsidR="006329C3">
            <w:rPr>
              <w:bCs/>
              <w:sz w:val="24"/>
              <w:szCs w:val="24"/>
            </w:rPr>
            <w:t xml:space="preserve"> </w:t>
          </w:r>
          <w:r w:rsidRPr="009C3A09">
            <w:rPr>
              <w:bCs/>
              <w:sz w:val="24"/>
              <w:szCs w:val="24"/>
            </w:rPr>
            <w:t>build cordial</w:t>
          </w:r>
          <w:r w:rsidR="006329C3">
            <w:rPr>
              <w:bCs/>
              <w:sz w:val="24"/>
              <w:szCs w:val="24"/>
            </w:rPr>
            <w:t xml:space="preserve"> </w:t>
          </w:r>
          <w:r w:rsidRPr="006329C3">
            <w:rPr>
              <w:bCs/>
              <w:sz w:val="24"/>
              <w:szCs w:val="24"/>
            </w:rPr>
            <w:t>professional relationships and promote GPH Ispat.</w:t>
          </w:r>
        </w:p>
        <w:p w14:paraId="0D6AFD4B" w14:textId="25C93230" w:rsidR="009C3A09" w:rsidRPr="006329C3" w:rsidRDefault="009C3A09">
          <w:pPr>
            <w:pStyle w:val="ListParagraph"/>
            <w:widowControl/>
            <w:numPr>
              <w:ilvl w:val="0"/>
              <w:numId w:val="19"/>
            </w:numPr>
            <w:autoSpaceDE/>
            <w:autoSpaceDN/>
            <w:spacing w:after="200" w:line="360" w:lineRule="auto"/>
            <w:rPr>
              <w:bCs/>
              <w:sz w:val="24"/>
              <w:szCs w:val="24"/>
            </w:rPr>
          </w:pPr>
          <w:r w:rsidRPr="009C3A09">
            <w:rPr>
              <w:bCs/>
              <w:sz w:val="24"/>
              <w:szCs w:val="24"/>
            </w:rPr>
            <w:t xml:space="preserve">Prepare </w:t>
          </w:r>
          <w:r w:rsidR="006329C3" w:rsidRPr="009C3A09">
            <w:rPr>
              <w:bCs/>
              <w:sz w:val="24"/>
              <w:szCs w:val="24"/>
            </w:rPr>
            <w:t>necessary</w:t>
          </w:r>
          <w:r w:rsidRPr="009C3A09">
            <w:rPr>
              <w:bCs/>
              <w:sz w:val="24"/>
              <w:szCs w:val="24"/>
            </w:rPr>
            <w:t xml:space="preserve"> </w:t>
          </w:r>
          <w:r w:rsidR="006329C3" w:rsidRPr="009C3A09">
            <w:rPr>
              <w:bCs/>
              <w:sz w:val="24"/>
              <w:szCs w:val="24"/>
            </w:rPr>
            <w:t>daily, weekly</w:t>
          </w:r>
          <w:r w:rsidRPr="009C3A09">
            <w:rPr>
              <w:bCs/>
              <w:sz w:val="24"/>
              <w:szCs w:val="24"/>
            </w:rPr>
            <w:t>, and monthly reports and submit them to senior</w:t>
          </w:r>
          <w:r w:rsidR="006329C3">
            <w:rPr>
              <w:bCs/>
              <w:sz w:val="24"/>
              <w:szCs w:val="24"/>
            </w:rPr>
            <w:t xml:space="preserve"> </w:t>
          </w:r>
          <w:r w:rsidRPr="006329C3">
            <w:rPr>
              <w:bCs/>
              <w:sz w:val="24"/>
              <w:szCs w:val="24"/>
            </w:rPr>
            <w:t>management</w:t>
          </w:r>
          <w:r w:rsidR="006329C3">
            <w:rPr>
              <w:bCs/>
              <w:sz w:val="24"/>
              <w:szCs w:val="24"/>
            </w:rPr>
            <w:t>.</w:t>
          </w:r>
        </w:p>
        <w:p w14:paraId="5D7E77F1" w14:textId="5C83CDCF" w:rsidR="009C3A09" w:rsidRDefault="009C3A09">
          <w:pPr>
            <w:pStyle w:val="ListParagraph"/>
            <w:widowControl/>
            <w:numPr>
              <w:ilvl w:val="0"/>
              <w:numId w:val="19"/>
            </w:numPr>
            <w:autoSpaceDE/>
            <w:autoSpaceDN/>
            <w:spacing w:after="200" w:line="360" w:lineRule="auto"/>
            <w:rPr>
              <w:bCs/>
              <w:sz w:val="24"/>
              <w:szCs w:val="24"/>
            </w:rPr>
          </w:pPr>
          <w:r w:rsidRPr="009C3A09">
            <w:rPr>
              <w:bCs/>
              <w:sz w:val="24"/>
              <w:szCs w:val="24"/>
            </w:rPr>
            <w:t>·Any other tasks as and when required by the management.</w:t>
          </w:r>
        </w:p>
        <w:p w14:paraId="69156DD0" w14:textId="77777777" w:rsidR="006329C3" w:rsidRDefault="006329C3" w:rsidP="006329C3">
          <w:pPr>
            <w:pStyle w:val="ListParagraph"/>
            <w:widowControl/>
            <w:autoSpaceDE/>
            <w:autoSpaceDN/>
            <w:spacing w:after="200" w:line="360" w:lineRule="auto"/>
            <w:ind w:left="1080"/>
            <w:rPr>
              <w:bCs/>
              <w:sz w:val="24"/>
              <w:szCs w:val="24"/>
            </w:rPr>
          </w:pPr>
        </w:p>
        <w:p w14:paraId="2EAFA734" w14:textId="5D7D3E6A" w:rsidR="006329C3" w:rsidRDefault="00E032B0" w:rsidP="006329C3">
          <w:pPr>
            <w:pStyle w:val="ListParagraph"/>
            <w:widowControl/>
            <w:autoSpaceDE/>
            <w:autoSpaceDN/>
            <w:spacing w:after="200" w:line="360" w:lineRule="auto"/>
            <w:ind w:left="1080"/>
            <w:rPr>
              <w:bCs/>
              <w:sz w:val="24"/>
              <w:szCs w:val="24"/>
            </w:rPr>
          </w:pPr>
          <w:r>
            <w:rPr>
              <w:bCs/>
              <w:noProof/>
              <w:sz w:val="24"/>
              <w:szCs w:val="24"/>
              <w14:ligatures w14:val="standardContextual"/>
            </w:rPr>
            <w:lastRenderedPageBreak/>
            <mc:AlternateContent>
              <mc:Choice Requires="wps">
                <w:drawing>
                  <wp:anchor distT="0" distB="0" distL="114300" distR="114300" simplePos="0" relativeHeight="251666432" behindDoc="0" locked="0" layoutInCell="1" allowOverlap="1" wp14:anchorId="28D05BF9" wp14:editId="37177748">
                    <wp:simplePos x="0" y="0"/>
                    <wp:positionH relativeFrom="column">
                      <wp:posOffset>1841862</wp:posOffset>
                    </wp:positionH>
                    <wp:positionV relativeFrom="paragraph">
                      <wp:posOffset>2076993</wp:posOffset>
                    </wp:positionV>
                    <wp:extent cx="980803" cy="1000397"/>
                    <wp:effectExtent l="0" t="0" r="0" b="9525"/>
                    <wp:wrapNone/>
                    <wp:docPr id="1827735787" name="Text Box 2"/>
                    <wp:cNvGraphicFramePr/>
                    <a:graphic xmlns:a="http://schemas.openxmlformats.org/drawingml/2006/main">
                      <a:graphicData uri="http://schemas.microsoft.com/office/word/2010/wordprocessingShape">
                        <wps:wsp>
                          <wps:cNvSpPr txBox="1"/>
                          <wps:spPr>
                            <a:xfrm>
                              <a:off x="0" y="0"/>
                              <a:ext cx="980803" cy="1000397"/>
                            </a:xfrm>
                            <a:prstGeom prst="rect">
                              <a:avLst/>
                            </a:prstGeom>
                            <a:solidFill>
                              <a:schemeClr val="bg1">
                                <a:lumMod val="65000"/>
                              </a:schemeClr>
                            </a:solidFill>
                            <a:ln w="6350">
                              <a:noFill/>
                            </a:ln>
                          </wps:spPr>
                          <wps:txbx>
                            <w:txbxContent>
                              <w:p w14:paraId="31CD6C83" w14:textId="098E20BC" w:rsidR="00E032B0" w:rsidRPr="00E03A23" w:rsidRDefault="00E032B0" w:rsidP="00E03A23">
                                <w:pPr>
                                  <w:jc w:val="center"/>
                                  <w:rPr>
                                    <w:b/>
                                    <w:bCs/>
                                    <w:color w:val="C00000"/>
                                    <w:sz w:val="28"/>
                                    <w:szCs w:val="28"/>
                                  </w:rPr>
                                </w:pPr>
                                <w:bookmarkStart w:id="279" w:name="_Toc137854397"/>
                                <w:r w:rsidRPr="00E032B0">
                                  <w:rPr>
                                    <w:b/>
                                    <w:bCs/>
                                    <w:color w:val="C00000"/>
                                    <w:sz w:val="28"/>
                                    <w:szCs w:val="28"/>
                                  </w:rPr>
                                  <w:t>Job</w:t>
                                </w:r>
                                <w:bookmarkEnd w:id="279"/>
                              </w:p>
                              <w:p w14:paraId="387FAED8" w14:textId="31B4217E" w:rsidR="00E032B0" w:rsidRDefault="00E032B0" w:rsidP="00E032B0">
                                <w:pPr>
                                  <w:jc w:val="center"/>
                                  <w:rPr>
                                    <w:b/>
                                    <w:bCs/>
                                    <w:color w:val="C00000"/>
                                    <w:sz w:val="24"/>
                                    <w:szCs w:val="24"/>
                                  </w:rPr>
                                </w:pPr>
                                <w:bookmarkStart w:id="280" w:name="_Toc137854398"/>
                                <w:r w:rsidRPr="00E032B0">
                                  <w:rPr>
                                    <w:b/>
                                    <w:bCs/>
                                    <w:color w:val="C00000"/>
                                    <w:sz w:val="24"/>
                                    <w:szCs w:val="24"/>
                                  </w:rPr>
                                  <w:t>Description</w:t>
                                </w:r>
                                <w:bookmarkEnd w:id="280"/>
                              </w:p>
                              <w:p w14:paraId="5A00ED55" w14:textId="7E2CA366" w:rsidR="00E03A23" w:rsidRDefault="00E03A23" w:rsidP="00E032B0">
                                <w:pPr>
                                  <w:jc w:val="center"/>
                                  <w:rPr>
                                    <w:b/>
                                    <w:bCs/>
                                    <w:color w:val="C00000"/>
                                    <w:sz w:val="24"/>
                                    <w:szCs w:val="24"/>
                                  </w:rPr>
                                </w:pPr>
                                <w:bookmarkStart w:id="281" w:name="_Toc137854399"/>
                                <w:r>
                                  <w:rPr>
                                    <w:b/>
                                    <w:bCs/>
                                    <w:color w:val="C00000"/>
                                    <w:sz w:val="24"/>
                                    <w:szCs w:val="24"/>
                                  </w:rPr>
                                  <w:t>Of</w:t>
                                </w:r>
                                <w:bookmarkEnd w:id="281"/>
                                <w:r>
                                  <w:rPr>
                                    <w:b/>
                                    <w:bCs/>
                                    <w:color w:val="C00000"/>
                                    <w:sz w:val="24"/>
                                    <w:szCs w:val="24"/>
                                  </w:rPr>
                                  <w:t xml:space="preserve"> </w:t>
                                </w:r>
                              </w:p>
                              <w:p w14:paraId="4865836F" w14:textId="7BCDD21E" w:rsidR="00E03A23" w:rsidRPr="00E032B0" w:rsidRDefault="00E03A23" w:rsidP="00E032B0">
                                <w:pPr>
                                  <w:jc w:val="center"/>
                                  <w:rPr>
                                    <w:b/>
                                    <w:bCs/>
                                    <w:color w:val="C00000"/>
                                    <w:sz w:val="24"/>
                                    <w:szCs w:val="24"/>
                                  </w:rPr>
                                </w:pPr>
                                <w:bookmarkStart w:id="282" w:name="_Toc137854400"/>
                                <w:r>
                                  <w:rPr>
                                    <w:b/>
                                    <w:bCs/>
                                    <w:color w:val="C00000"/>
                                    <w:sz w:val="24"/>
                                    <w:szCs w:val="24"/>
                                  </w:rPr>
                                  <w:t>GPH Ispat Ltd.</w:t>
                                </w:r>
                                <w:bookmarkEnd w:id="282"/>
                                <w:r>
                                  <w:rPr>
                                    <w:b/>
                                    <w:bCs/>
                                    <w:color w:val="C00000"/>
                                    <w:sz w:val="24"/>
                                    <w:szCs w:val="24"/>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28D05BF9" id="Text Box 2" o:spid="_x0000_s1027" type="#_x0000_t202" style="position:absolute;left:0;text-align:left;margin-left:145.05pt;margin-top:163.55pt;width:77.25pt;height:7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" fillcolor="#a5a5a5 [2092]" stroked="f" strokeweight=".5pt">
                    <v:textbox>
                      <w:txbxContent>
                        <w:p w14:paraId="31CD6C83" w14:textId="098E20BC" w:rsidR="00E032B0" w:rsidRPr="00E03A23" w:rsidRDefault="00E032B0" w:rsidP="00E03A23">
                          <w:pPr>
                            <w:jc w:val="center"/>
                            <w:rPr>
                              <w:b/>
                              <w:bCs/>
                              <w:color w:val="C00000"/>
                              <w:sz w:val="28"/>
                              <w:szCs w:val="28"/>
                            </w:rPr>
                          </w:pPr>
                          <w:bookmarkStart w:id="285" w:name="_Toc137854397"/>
                          <w:r w:rsidRPr="00E032B0">
                            <w:rPr>
                              <w:b/>
                              <w:bCs/>
                              <w:color w:val="C00000"/>
                              <w:sz w:val="28"/>
                              <w:szCs w:val="28"/>
                            </w:rPr>
                            <w:t>Job</w:t>
                          </w:r>
                          <w:bookmarkEnd w:id="285"/>
                        </w:p>
                        <w:p w14:paraId="387FAED8" w14:textId="31B4217E" w:rsidR="00E032B0" w:rsidRDefault="00E032B0" w:rsidP="00E032B0">
                          <w:pPr>
                            <w:jc w:val="center"/>
                            <w:rPr>
                              <w:b/>
                              <w:bCs/>
                              <w:color w:val="C00000"/>
                              <w:sz w:val="24"/>
                              <w:szCs w:val="24"/>
                            </w:rPr>
                          </w:pPr>
                          <w:bookmarkStart w:id="286" w:name="_Toc137854398"/>
                          <w:r w:rsidRPr="00E032B0">
                            <w:rPr>
                              <w:b/>
                              <w:bCs/>
                              <w:color w:val="C00000"/>
                              <w:sz w:val="24"/>
                              <w:szCs w:val="24"/>
                            </w:rPr>
                            <w:t>Description</w:t>
                          </w:r>
                          <w:bookmarkEnd w:id="286"/>
                        </w:p>
                        <w:p w14:paraId="5A00ED55" w14:textId="7E2CA366" w:rsidR="00E03A23" w:rsidRDefault="00E03A23" w:rsidP="00E032B0">
                          <w:pPr>
                            <w:jc w:val="center"/>
                            <w:rPr>
                              <w:b/>
                              <w:bCs/>
                              <w:color w:val="C00000"/>
                              <w:sz w:val="24"/>
                              <w:szCs w:val="24"/>
                            </w:rPr>
                          </w:pPr>
                          <w:bookmarkStart w:id="287" w:name="_Toc137854399"/>
                          <w:r>
                            <w:rPr>
                              <w:b/>
                              <w:bCs/>
                              <w:color w:val="C00000"/>
                              <w:sz w:val="24"/>
                              <w:szCs w:val="24"/>
                            </w:rPr>
                            <w:t>Of</w:t>
                          </w:r>
                          <w:bookmarkEnd w:id="287"/>
                          <w:r>
                            <w:rPr>
                              <w:b/>
                              <w:bCs/>
                              <w:color w:val="C00000"/>
                              <w:sz w:val="24"/>
                              <w:szCs w:val="24"/>
                            </w:rPr>
                            <w:t xml:space="preserve"> </w:t>
                          </w:r>
                        </w:p>
                        <w:p w14:paraId="4865836F" w14:textId="7BCDD21E" w:rsidR="00E03A23" w:rsidRPr="00E032B0" w:rsidRDefault="00E03A23" w:rsidP="00E032B0">
                          <w:pPr>
                            <w:jc w:val="center"/>
                            <w:rPr>
                              <w:b/>
                              <w:bCs/>
                              <w:color w:val="C00000"/>
                              <w:sz w:val="24"/>
                              <w:szCs w:val="24"/>
                            </w:rPr>
                          </w:pPr>
                          <w:bookmarkStart w:id="288" w:name="_Toc137854400"/>
                          <w:r>
                            <w:rPr>
                              <w:b/>
                              <w:bCs/>
                              <w:color w:val="C00000"/>
                              <w:sz w:val="24"/>
                              <w:szCs w:val="24"/>
                            </w:rPr>
                            <w:t>GPH Ispat Ltd.</w:t>
                          </w:r>
                          <w:bookmarkEnd w:id="288"/>
                          <w:r>
                            <w:rPr>
                              <w:b/>
                              <w:bCs/>
                              <w:color w:val="C00000"/>
                              <w:sz w:val="24"/>
                              <w:szCs w:val="24"/>
                            </w:rPr>
                            <w:t xml:space="preserve"> </w:t>
                          </w:r>
                        </w:p>
                      </w:txbxContent>
                    </v:textbox>
                  </v:shape>
                </w:pict>
              </mc:Fallback>
            </mc:AlternateContent>
          </w:r>
          <w:r w:rsidR="006329C3">
            <w:rPr>
              <w:bCs/>
              <w:noProof/>
              <w:sz w:val="24"/>
              <w:szCs w:val="24"/>
              <w14:ligatures w14:val="standardContextual"/>
            </w:rPr>
            <w:drawing>
              <wp:inline distT="0" distB="0" distL="0" distR="0" wp14:anchorId="7312AA12" wp14:editId="460AD511">
                <wp:extent cx="4831080" cy="3120390"/>
                <wp:effectExtent l="0" t="19050" r="0" b="22860"/>
                <wp:docPr id="97139750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5101E7DF" w14:textId="77777777" w:rsidR="00E331DD" w:rsidRDefault="00E331DD" w:rsidP="00E331DD">
          <w:pPr>
            <w:pStyle w:val="ListParagraph"/>
            <w:widowControl/>
            <w:autoSpaceDE/>
            <w:autoSpaceDN/>
            <w:spacing w:after="200" w:line="360" w:lineRule="auto"/>
            <w:ind w:left="360"/>
            <w:rPr>
              <w:bCs/>
              <w:sz w:val="24"/>
              <w:szCs w:val="24"/>
            </w:rPr>
          </w:pPr>
        </w:p>
        <w:p w14:paraId="7D190FC5" w14:textId="512932D9" w:rsidR="005A10F0" w:rsidRDefault="005A10F0">
          <w:pPr>
            <w:pStyle w:val="ListParagraph"/>
            <w:widowControl/>
            <w:numPr>
              <w:ilvl w:val="0"/>
              <w:numId w:val="10"/>
            </w:numPr>
            <w:autoSpaceDE/>
            <w:autoSpaceDN/>
            <w:spacing w:after="200" w:line="360" w:lineRule="auto"/>
            <w:ind w:left="360"/>
            <w:rPr>
              <w:bCs/>
              <w:sz w:val="24"/>
              <w:szCs w:val="24"/>
            </w:rPr>
          </w:pPr>
          <w:r w:rsidRPr="00D0183B">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Making a Pool of Candidate:</w:t>
          </w:r>
          <w:r w:rsidRPr="00D0183B">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E331DD" w:rsidRPr="00E331DD">
            <w:rPr>
              <w:bCs/>
              <w:sz w:val="24"/>
              <w:szCs w:val="24"/>
            </w:rPr>
            <w:t>They create advertisements for each position open at the management level if HRD approves the request for new employees. HRD will prepare an advertisement, post it on several job sites, and submit it to other external means of hiring. According on the type of job, HR will post advertisements in the number of media it chooses. If the position is extremely rare, HR will look to print media, specifically newspapers. In addition to placing job ads online, advertisements are also occasionally published for a limited time in newspapers. Following the specified period, candidates will send their CVs to job postings by mail and HR offices within this time.</w:t>
          </w:r>
          <w:r w:rsidR="00E331DD">
            <w:rPr>
              <w:bCs/>
              <w:sz w:val="24"/>
              <w:szCs w:val="24"/>
            </w:rPr>
            <w:t xml:space="preserve"> </w:t>
          </w:r>
          <w:r w:rsidRPr="005A10F0">
            <w:rPr>
              <w:bCs/>
              <w:sz w:val="24"/>
              <w:szCs w:val="24"/>
            </w:rPr>
            <w:t>After that point, HR no longer receives any applications from applicants.</w:t>
          </w:r>
        </w:p>
        <w:p w14:paraId="287209F9" w14:textId="77777777" w:rsidR="00D0183B" w:rsidRDefault="00D0183B" w:rsidP="00D0183B">
          <w:pPr>
            <w:pStyle w:val="ListParagraph"/>
            <w:widowControl/>
            <w:autoSpaceDE/>
            <w:autoSpaceDN/>
            <w:spacing w:after="200" w:line="360" w:lineRule="auto"/>
            <w:ind w:left="360"/>
            <w:rPr>
              <w:bCs/>
              <w:sz w:val="24"/>
              <w:szCs w:val="24"/>
            </w:rPr>
          </w:pPr>
        </w:p>
        <w:p w14:paraId="2CF523ED" w14:textId="77777777" w:rsidR="000C026C" w:rsidRDefault="005A10F0">
          <w:pPr>
            <w:pStyle w:val="ListParagraph"/>
            <w:widowControl/>
            <w:numPr>
              <w:ilvl w:val="0"/>
              <w:numId w:val="10"/>
            </w:numPr>
            <w:autoSpaceDE/>
            <w:autoSpaceDN/>
            <w:spacing w:after="200" w:line="360" w:lineRule="auto"/>
            <w:ind w:left="360"/>
            <w:rPr>
              <w:bCs/>
              <w:sz w:val="24"/>
              <w:szCs w:val="24"/>
            </w:rPr>
          </w:pPr>
          <w:r w:rsidRPr="00D0183B">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Short listing:</w:t>
          </w:r>
          <w:r w:rsidRPr="00D0183B">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010535" w:rsidRPr="00010535">
            <w:rPr>
              <w:bCs/>
              <w:sz w:val="24"/>
              <w:szCs w:val="24"/>
            </w:rPr>
            <w:t>After receiving all applications, the focus of this step is to limit the pool of candidates. Based on the required qualifications, experience, etc., short lists are made.</w:t>
          </w:r>
        </w:p>
        <w:p w14:paraId="0C649DEF" w14:textId="77777777" w:rsidR="000C026C" w:rsidRPr="00D0183B" w:rsidRDefault="000C026C" w:rsidP="000C026C">
          <w:pPr>
            <w:pStyle w:val="ListParagraph"/>
            <w:widowControl/>
            <w:autoSpaceDE/>
            <w:autoSpaceDN/>
            <w:spacing w:after="200" w:line="360" w:lineRule="auto"/>
            <w:ind w:left="360"/>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B3A40F4" w14:textId="77777777" w:rsidR="00D65BA5" w:rsidRDefault="00010535">
          <w:pPr>
            <w:pStyle w:val="ListParagraph"/>
            <w:widowControl/>
            <w:numPr>
              <w:ilvl w:val="0"/>
              <w:numId w:val="10"/>
            </w:numPr>
            <w:autoSpaceDE/>
            <w:autoSpaceDN/>
            <w:spacing w:after="200" w:line="360" w:lineRule="auto"/>
            <w:ind w:left="360"/>
            <w:rPr>
              <w:bCs/>
              <w:sz w:val="24"/>
              <w:szCs w:val="24"/>
            </w:rPr>
          </w:pPr>
          <w:r w:rsidRPr="00D0183B">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Notifying the Candidate:</w:t>
          </w:r>
          <w:r w:rsidRPr="00D0183B">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0C026C" w:rsidRPr="000C026C">
            <w:rPr>
              <w:bCs/>
              <w:sz w:val="24"/>
              <w:szCs w:val="24"/>
            </w:rPr>
            <w:t xml:space="preserve">Following the shortlisting, HRD contacts the candidates by phone or SMS to schedule an initial interview. In the event of junior or entry-level positions, calling </w:t>
          </w:r>
        </w:p>
        <w:p w14:paraId="34DACDEC" w14:textId="77777777" w:rsidR="00D65BA5" w:rsidRPr="00D65BA5" w:rsidRDefault="00D65BA5" w:rsidP="00D65BA5">
          <w:pPr>
            <w:pStyle w:val="ListParagraph"/>
            <w:rPr>
              <w:bCs/>
              <w:sz w:val="24"/>
              <w:szCs w:val="24"/>
            </w:rPr>
          </w:pPr>
        </w:p>
        <w:p w14:paraId="05D2CC76" w14:textId="77777777" w:rsidR="00D65BA5" w:rsidRDefault="00D65BA5" w:rsidP="00D65BA5">
          <w:pPr>
            <w:pStyle w:val="ListParagraph"/>
            <w:widowControl/>
            <w:autoSpaceDE/>
            <w:autoSpaceDN/>
            <w:spacing w:after="200" w:line="360" w:lineRule="auto"/>
            <w:ind w:left="360"/>
            <w:rPr>
              <w:bCs/>
              <w:sz w:val="24"/>
              <w:szCs w:val="24"/>
            </w:rPr>
          </w:pPr>
        </w:p>
        <w:p w14:paraId="5FD63BBE" w14:textId="77777777" w:rsidR="00D65BA5" w:rsidRDefault="00D65BA5" w:rsidP="00D65BA5">
          <w:pPr>
            <w:pStyle w:val="ListParagraph"/>
            <w:widowControl/>
            <w:autoSpaceDE/>
            <w:autoSpaceDN/>
            <w:spacing w:after="200" w:line="360" w:lineRule="auto"/>
            <w:ind w:left="360"/>
            <w:rPr>
              <w:bCs/>
              <w:sz w:val="24"/>
              <w:szCs w:val="24"/>
            </w:rPr>
          </w:pPr>
        </w:p>
        <w:p w14:paraId="7EBE4B1F" w14:textId="02FA853E" w:rsidR="000C026C" w:rsidRPr="00D65BA5" w:rsidRDefault="000C026C" w:rsidP="00D65BA5">
          <w:pPr>
            <w:pStyle w:val="ListParagraph"/>
            <w:widowControl/>
            <w:autoSpaceDE/>
            <w:autoSpaceDN/>
            <w:spacing w:after="200" w:line="360" w:lineRule="auto"/>
            <w:ind w:left="360"/>
            <w:rPr>
              <w:bCs/>
              <w:sz w:val="24"/>
              <w:szCs w:val="24"/>
            </w:rPr>
          </w:pPr>
          <w:r w:rsidRPr="00D65BA5">
            <w:rPr>
              <w:bCs/>
              <w:sz w:val="24"/>
              <w:szCs w:val="24"/>
            </w:rPr>
            <w:t>and texting the shortlisted candidates for the interview and making a confirmation call before to the interview are required. In case of senior position Email Invitation have to send.</w:t>
          </w:r>
        </w:p>
        <w:p w14:paraId="03B4692E" w14:textId="77777777" w:rsidR="000C026C" w:rsidRPr="000C026C" w:rsidRDefault="000C026C" w:rsidP="000C026C">
          <w:pPr>
            <w:pStyle w:val="ListParagraph"/>
            <w:rPr>
              <w:bCs/>
              <w:sz w:val="24"/>
              <w:szCs w:val="24"/>
            </w:rPr>
          </w:pPr>
        </w:p>
        <w:p w14:paraId="63BEFCB4" w14:textId="05D76A85" w:rsidR="00010535" w:rsidRDefault="00010535" w:rsidP="000C026C">
          <w:pPr>
            <w:widowControl/>
            <w:autoSpaceDE/>
            <w:autoSpaceDN/>
            <w:spacing w:after="200" w:line="360" w:lineRule="auto"/>
            <w:rPr>
              <w:bCs/>
              <w:sz w:val="24"/>
              <w:szCs w:val="24"/>
            </w:rPr>
          </w:pPr>
        </w:p>
        <w:p w14:paraId="7BFCB287" w14:textId="02556FCE" w:rsidR="00586CBF" w:rsidRPr="006023E1" w:rsidRDefault="000C026C" w:rsidP="006023E1">
          <w:pPr>
            <w:widowControl/>
            <w:autoSpaceDE/>
            <w:autoSpaceDN/>
            <w:spacing w:after="200" w:line="360" w:lineRule="auto"/>
            <w:rPr>
              <w:bCs/>
              <w:sz w:val="24"/>
              <w:szCs w:val="24"/>
            </w:rPr>
          </w:pPr>
          <w:bookmarkStart w:id="283" w:name="_Toc137854401"/>
          <w:r>
            <w:rPr>
              <w:b/>
              <w:noProof/>
              <w:sz w:val="24"/>
              <w:szCs w:val="24"/>
            </w:rPr>
            <w:drawing>
              <wp:inline distT="0" distB="0" distL="0" distR="0" wp14:anchorId="61560E33" wp14:editId="0B58D324">
                <wp:extent cx="5943600" cy="2821600"/>
                <wp:effectExtent l="0" t="0" r="19050" b="0"/>
                <wp:docPr id="119" name="Diagram 1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bookmarkEnd w:id="283"/>
          <w:r w:rsidR="00586CBF" w:rsidRPr="00024FC8">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5.1.3 </w:t>
          </w:r>
          <w:r w:rsidR="00A62BDD" w:rsidRPr="00024FC8">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Source</w:t>
          </w:r>
          <w:r w:rsidR="00586CBF" w:rsidRPr="00024FC8">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 of Recruitment</w:t>
          </w:r>
        </w:p>
        <w:p w14:paraId="0A7529AF" w14:textId="59AE799B" w:rsidR="008F0CEC" w:rsidRDefault="008F0CEC" w:rsidP="008F0CEC">
          <w:pPr>
            <w:tabs>
              <w:tab w:val="left" w:pos="1761"/>
            </w:tabs>
            <w:spacing w:before="137"/>
            <w:ind w:left="1170"/>
            <w:jc w:val="both"/>
            <w:rPr>
              <w:sz w:val="24"/>
            </w:rPr>
          </w:pPr>
          <w:bookmarkStart w:id="284" w:name="_Toc137854402"/>
          <w:r w:rsidRPr="008F0CEC">
            <w:rPr>
              <w:sz w:val="24"/>
            </w:rPr>
            <w:t>In G</w:t>
          </w:r>
          <w:r>
            <w:rPr>
              <w:sz w:val="24"/>
            </w:rPr>
            <w:t xml:space="preserve">PH Ispat Ltd. there are two </w:t>
          </w:r>
          <w:r w:rsidRPr="008F0CEC">
            <w:rPr>
              <w:sz w:val="24"/>
            </w:rPr>
            <w:t>sources of</w:t>
          </w:r>
          <w:r w:rsidRPr="008F0CEC">
            <w:rPr>
              <w:spacing w:val="-2"/>
              <w:sz w:val="24"/>
            </w:rPr>
            <w:t xml:space="preserve"> </w:t>
          </w:r>
          <w:r w:rsidRPr="008F0CEC">
            <w:rPr>
              <w:sz w:val="24"/>
            </w:rPr>
            <w:t>recruitment</w:t>
          </w:r>
          <w:r>
            <w:rPr>
              <w:sz w:val="24"/>
            </w:rPr>
            <w:t>:</w:t>
          </w:r>
          <w:bookmarkEnd w:id="284"/>
          <w:r>
            <w:rPr>
              <w:sz w:val="24"/>
            </w:rPr>
            <w:t xml:space="preserve"> </w:t>
          </w:r>
        </w:p>
        <w:p w14:paraId="23D550CA" w14:textId="77777777" w:rsidR="00A62BDD" w:rsidRPr="00C00FEB" w:rsidRDefault="00A62BDD" w:rsidP="008F0CEC">
          <w:pPr>
            <w:tabs>
              <w:tab w:val="left" w:pos="1761"/>
            </w:tabs>
            <w:spacing w:before="137"/>
            <w:ind w:left="1170"/>
            <w:jc w:val="both"/>
            <w:rPr>
              <w:color w:val="4472C4" w:themeColor="accent1"/>
              <w:sz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83975FD" w14:textId="77777777" w:rsidR="00A62BDD" w:rsidRPr="00A62BDD" w:rsidRDefault="00A62BDD" w:rsidP="00A62BDD">
          <w:pPr>
            <w:ind w:firstLine="1530"/>
            <w:rPr>
              <w:b/>
              <w:bCs/>
              <w:sz w:val="24"/>
              <w:szCs w:val="24"/>
            </w:rPr>
          </w:pPr>
          <w:bookmarkStart w:id="285" w:name="_Toc65149433"/>
          <w:bookmarkStart w:id="286" w:name="_Toc137854403"/>
          <w:r w:rsidRPr="00C00FEB">
            <w:rPr>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Source of Internal recruitment:</w:t>
          </w:r>
          <w:bookmarkEnd w:id="285"/>
          <w:bookmarkEnd w:id="286"/>
        </w:p>
        <w:p w14:paraId="1F7025A8" w14:textId="77777777" w:rsidR="00A62BDD" w:rsidRPr="00A62BDD" w:rsidRDefault="00A62BDD" w:rsidP="00A62BDD">
          <w:pPr>
            <w:rPr>
              <w:b/>
              <w:sz w:val="24"/>
              <w:szCs w:val="24"/>
            </w:rPr>
          </w:pPr>
        </w:p>
        <w:p w14:paraId="2C616118" w14:textId="6FAB933F" w:rsidR="00A62BDD" w:rsidRPr="00A62BDD" w:rsidRDefault="00A62BDD">
          <w:pPr>
            <w:pStyle w:val="ListParagraph"/>
            <w:numPr>
              <w:ilvl w:val="3"/>
              <w:numId w:val="12"/>
            </w:numPr>
            <w:tabs>
              <w:tab w:val="left" w:pos="1940"/>
              <w:tab w:val="left" w:pos="1941"/>
            </w:tabs>
            <w:ind w:hanging="840"/>
            <w:contextualSpacing w:val="0"/>
            <w:rPr>
              <w:sz w:val="24"/>
              <w:szCs w:val="24"/>
            </w:rPr>
          </w:pPr>
          <w:r w:rsidRPr="00A62BDD">
            <w:rPr>
              <w:sz w:val="24"/>
              <w:szCs w:val="24"/>
            </w:rPr>
            <w:t xml:space="preserve"> Company’s own</w:t>
          </w:r>
          <w:r w:rsidRPr="00A62BDD">
            <w:rPr>
              <w:spacing w:val="1"/>
              <w:sz w:val="24"/>
              <w:szCs w:val="24"/>
            </w:rPr>
            <w:t xml:space="preserve"> </w:t>
          </w:r>
          <w:r w:rsidRPr="00C75185">
            <w:rPr>
              <w:sz w:val="24"/>
              <w:szCs w:val="24"/>
            </w:rPr>
            <w:t>website</w:t>
          </w:r>
          <w:r>
            <w:rPr>
              <w:sz w:val="24"/>
              <w:szCs w:val="24"/>
            </w:rPr>
            <w:t xml:space="preserve">. </w:t>
          </w:r>
          <w:r w:rsidR="00D833D1">
            <w:rPr>
              <w:sz w:val="24"/>
              <w:szCs w:val="24"/>
            </w:rPr>
            <w:t>(</w:t>
          </w:r>
          <w:r w:rsidR="00D833D1" w:rsidRPr="00D833D1">
            <w:rPr>
              <w:sz w:val="24"/>
              <w:szCs w:val="24"/>
            </w:rPr>
            <w:t>https://www.gphispat.com.bd/career/why-gph</w:t>
          </w:r>
          <w:r w:rsidR="00D04AF1">
            <w:rPr>
              <w:sz w:val="24"/>
              <w:szCs w:val="24"/>
            </w:rPr>
            <w:t>)</w:t>
          </w:r>
        </w:p>
        <w:p w14:paraId="2ED69F00" w14:textId="18D99EBE" w:rsidR="00A62BDD" w:rsidRPr="00A62BDD" w:rsidRDefault="00A62BDD">
          <w:pPr>
            <w:pStyle w:val="ListParagraph"/>
            <w:numPr>
              <w:ilvl w:val="3"/>
              <w:numId w:val="12"/>
            </w:numPr>
            <w:tabs>
              <w:tab w:val="left" w:pos="1940"/>
              <w:tab w:val="left" w:pos="1941"/>
            </w:tabs>
            <w:spacing w:before="135"/>
            <w:ind w:hanging="840"/>
            <w:contextualSpacing w:val="0"/>
            <w:rPr>
              <w:sz w:val="24"/>
              <w:szCs w:val="24"/>
            </w:rPr>
          </w:pPr>
          <w:r w:rsidRPr="00A62BDD">
            <w:rPr>
              <w:sz w:val="24"/>
              <w:szCs w:val="24"/>
            </w:rPr>
            <w:t xml:space="preserve"> </w:t>
          </w:r>
          <w:r w:rsidR="00D04AF1" w:rsidRPr="00D04AF1">
            <w:rPr>
              <w:sz w:val="24"/>
              <w:szCs w:val="24"/>
            </w:rPr>
            <w:t xml:space="preserve">By </w:t>
          </w:r>
          <w:r w:rsidR="00D04AF1" w:rsidRPr="0096237E">
            <w:rPr>
              <w:sz w:val="24"/>
              <w:szCs w:val="24"/>
            </w:rPr>
            <w:t>promoting</w:t>
          </w:r>
          <w:r w:rsidR="00D04AF1" w:rsidRPr="00D04AF1">
            <w:rPr>
              <w:sz w:val="24"/>
              <w:szCs w:val="24"/>
            </w:rPr>
            <w:t xml:space="preserve"> a particular person, they also fill a position that was open.</w:t>
          </w:r>
        </w:p>
        <w:p w14:paraId="7A9E8F33" w14:textId="183BD003" w:rsidR="00A62BDD" w:rsidRPr="00A62BDD" w:rsidRDefault="00A62BDD">
          <w:pPr>
            <w:pStyle w:val="ListParagraph"/>
            <w:numPr>
              <w:ilvl w:val="3"/>
              <w:numId w:val="12"/>
            </w:numPr>
            <w:tabs>
              <w:tab w:val="left" w:pos="1940"/>
              <w:tab w:val="left" w:pos="1941"/>
            </w:tabs>
            <w:spacing w:before="138"/>
            <w:ind w:hanging="840"/>
            <w:contextualSpacing w:val="0"/>
            <w:rPr>
              <w:sz w:val="24"/>
              <w:szCs w:val="24"/>
            </w:rPr>
          </w:pPr>
          <w:r w:rsidRPr="00A62BDD">
            <w:rPr>
              <w:sz w:val="24"/>
              <w:szCs w:val="24"/>
            </w:rPr>
            <w:t xml:space="preserve"> </w:t>
          </w:r>
          <w:r w:rsidR="00CB2691" w:rsidRPr="00CB2691">
            <w:rPr>
              <w:sz w:val="24"/>
              <w:szCs w:val="24"/>
            </w:rPr>
            <w:t>Sometimes current employees</w:t>
          </w:r>
          <w:r w:rsidR="00CB2691">
            <w:rPr>
              <w:sz w:val="24"/>
              <w:szCs w:val="24"/>
            </w:rPr>
            <w:t xml:space="preserve"> of GPH Ispat Ltd.</w:t>
          </w:r>
          <w:r w:rsidR="00CB2691" w:rsidRPr="00CB2691">
            <w:rPr>
              <w:sz w:val="24"/>
              <w:szCs w:val="24"/>
            </w:rPr>
            <w:t xml:space="preserve"> </w:t>
          </w:r>
          <w:r w:rsidR="00CB2691" w:rsidRPr="00CB2691">
            <w:rPr>
              <w:b/>
              <w:bCs/>
              <w:sz w:val="24"/>
              <w:szCs w:val="24"/>
            </w:rPr>
            <w:t>refer</w:t>
          </w:r>
          <w:r w:rsidR="00CB2691" w:rsidRPr="00CB2691">
            <w:rPr>
              <w:sz w:val="24"/>
              <w:szCs w:val="24"/>
            </w:rPr>
            <w:t xml:space="preserve"> candidates for open positions.</w:t>
          </w:r>
        </w:p>
        <w:p w14:paraId="2FE88D51" w14:textId="77777777" w:rsidR="00A62BDD" w:rsidRDefault="00A62BDD">
          <w:pPr>
            <w:pStyle w:val="ListParagraph"/>
            <w:numPr>
              <w:ilvl w:val="3"/>
              <w:numId w:val="12"/>
            </w:numPr>
            <w:tabs>
              <w:tab w:val="left" w:pos="1940"/>
              <w:tab w:val="left" w:pos="1941"/>
            </w:tabs>
            <w:spacing w:before="138"/>
            <w:ind w:hanging="840"/>
            <w:contextualSpacing w:val="0"/>
            <w:rPr>
              <w:sz w:val="24"/>
              <w:szCs w:val="24"/>
            </w:rPr>
          </w:pPr>
          <w:r w:rsidRPr="00A62BDD">
            <w:rPr>
              <w:sz w:val="24"/>
              <w:szCs w:val="24"/>
            </w:rPr>
            <w:t xml:space="preserve"> From </w:t>
          </w:r>
          <w:r w:rsidRPr="0096237E">
            <w:rPr>
              <w:sz w:val="24"/>
              <w:szCs w:val="24"/>
            </w:rPr>
            <w:t>internship</w:t>
          </w:r>
          <w:r w:rsidRPr="0096237E">
            <w:rPr>
              <w:spacing w:val="-1"/>
              <w:sz w:val="24"/>
              <w:szCs w:val="24"/>
            </w:rPr>
            <w:t xml:space="preserve"> </w:t>
          </w:r>
          <w:r w:rsidRPr="0096237E">
            <w:rPr>
              <w:sz w:val="24"/>
              <w:szCs w:val="24"/>
            </w:rPr>
            <w:t>student</w:t>
          </w:r>
          <w:r w:rsidRPr="00A62BDD">
            <w:rPr>
              <w:sz w:val="24"/>
              <w:szCs w:val="24"/>
            </w:rPr>
            <w:t>.</w:t>
          </w:r>
        </w:p>
        <w:p w14:paraId="21F2CB63" w14:textId="1E0A9336" w:rsidR="00CB2691" w:rsidRPr="00A62BDD" w:rsidRDefault="00CB2691">
          <w:pPr>
            <w:pStyle w:val="ListParagraph"/>
            <w:numPr>
              <w:ilvl w:val="3"/>
              <w:numId w:val="12"/>
            </w:numPr>
            <w:tabs>
              <w:tab w:val="left" w:pos="1940"/>
              <w:tab w:val="left" w:pos="1941"/>
            </w:tabs>
            <w:spacing w:before="138"/>
            <w:ind w:hanging="840"/>
            <w:contextualSpacing w:val="0"/>
            <w:rPr>
              <w:sz w:val="24"/>
              <w:szCs w:val="24"/>
            </w:rPr>
          </w:pPr>
          <w:r w:rsidRPr="0096237E">
            <w:rPr>
              <w:sz w:val="24"/>
              <w:szCs w:val="24"/>
            </w:rPr>
            <w:t>Transferring</w:t>
          </w:r>
          <w:r w:rsidRPr="00CB2691">
            <w:rPr>
              <w:sz w:val="24"/>
              <w:szCs w:val="24"/>
            </w:rPr>
            <w:t xml:space="preserve"> a certain employee from </w:t>
          </w:r>
          <w:r>
            <w:rPr>
              <w:sz w:val="24"/>
              <w:szCs w:val="24"/>
            </w:rPr>
            <w:t xml:space="preserve">Chittagong office </w:t>
          </w:r>
          <w:r w:rsidRPr="00CB2691">
            <w:rPr>
              <w:sz w:val="24"/>
              <w:szCs w:val="24"/>
            </w:rPr>
            <w:t xml:space="preserve">to </w:t>
          </w:r>
          <w:r>
            <w:rPr>
              <w:sz w:val="24"/>
              <w:szCs w:val="24"/>
            </w:rPr>
            <w:t xml:space="preserve">Dhaka office or vice versa </w:t>
          </w:r>
          <w:r w:rsidRPr="00CB2691">
            <w:rPr>
              <w:sz w:val="24"/>
              <w:szCs w:val="24"/>
            </w:rPr>
            <w:t>is one</w:t>
          </w:r>
          <w:r>
            <w:rPr>
              <w:sz w:val="24"/>
              <w:szCs w:val="24"/>
            </w:rPr>
            <w:t xml:space="preserve"> of</w:t>
          </w:r>
          <w:r w:rsidRPr="00CB2691">
            <w:rPr>
              <w:sz w:val="24"/>
              <w:szCs w:val="24"/>
            </w:rPr>
            <w:t xml:space="preserve"> </w:t>
          </w:r>
          <w:r>
            <w:rPr>
              <w:sz w:val="24"/>
              <w:szCs w:val="24"/>
            </w:rPr>
            <w:t>the</w:t>
          </w:r>
          <w:r w:rsidRPr="00CB2691">
            <w:rPr>
              <w:sz w:val="24"/>
              <w:szCs w:val="24"/>
            </w:rPr>
            <w:t xml:space="preserve"> ways that </w:t>
          </w:r>
          <w:r>
            <w:rPr>
              <w:sz w:val="24"/>
              <w:szCs w:val="24"/>
            </w:rPr>
            <w:t xml:space="preserve">GPH Ispat Ltd. </w:t>
          </w:r>
          <w:r w:rsidRPr="00CB2691">
            <w:rPr>
              <w:sz w:val="24"/>
              <w:szCs w:val="24"/>
            </w:rPr>
            <w:t>sources employees.</w:t>
          </w:r>
        </w:p>
        <w:p w14:paraId="63077DB8" w14:textId="77777777" w:rsidR="00C00FEB" w:rsidRDefault="00A62BDD">
          <w:pPr>
            <w:pStyle w:val="ListParagraph"/>
            <w:numPr>
              <w:ilvl w:val="3"/>
              <w:numId w:val="12"/>
            </w:numPr>
            <w:tabs>
              <w:tab w:val="left" w:pos="1940"/>
              <w:tab w:val="left" w:pos="1941"/>
            </w:tabs>
            <w:spacing w:before="136"/>
            <w:ind w:hanging="840"/>
            <w:contextualSpacing w:val="0"/>
            <w:rPr>
              <w:sz w:val="24"/>
              <w:szCs w:val="24"/>
            </w:rPr>
          </w:pPr>
          <w:r w:rsidRPr="00A62BDD">
            <w:rPr>
              <w:sz w:val="24"/>
              <w:szCs w:val="24"/>
            </w:rPr>
            <w:t xml:space="preserve"> The </w:t>
          </w:r>
          <w:r w:rsidRPr="0096237E">
            <w:rPr>
              <w:sz w:val="24"/>
              <w:szCs w:val="24"/>
            </w:rPr>
            <w:t>employee of</w:t>
          </w:r>
          <w:r w:rsidRPr="0096237E">
            <w:rPr>
              <w:spacing w:val="-2"/>
              <w:sz w:val="24"/>
              <w:szCs w:val="24"/>
            </w:rPr>
            <w:t xml:space="preserve"> </w:t>
          </w:r>
          <w:r w:rsidRPr="0096237E">
            <w:rPr>
              <w:sz w:val="24"/>
              <w:szCs w:val="24"/>
            </w:rPr>
            <w:t>Relatives.</w:t>
          </w:r>
          <w:bookmarkStart w:id="287" w:name="_Toc65149434"/>
        </w:p>
        <w:p w14:paraId="59A72834" w14:textId="77777777" w:rsidR="00C00FEB" w:rsidRDefault="00C00FEB" w:rsidP="00C00FEB">
          <w:pPr>
            <w:pStyle w:val="ListParagraph"/>
            <w:tabs>
              <w:tab w:val="left" w:pos="1940"/>
              <w:tab w:val="left" w:pos="1941"/>
            </w:tabs>
            <w:spacing w:before="136"/>
            <w:ind w:left="2550"/>
            <w:contextualSpacing w:val="0"/>
            <w:rPr>
              <w:sz w:val="24"/>
              <w:szCs w:val="24"/>
            </w:rPr>
          </w:pPr>
        </w:p>
        <w:p w14:paraId="7E359E9B" w14:textId="77777777" w:rsidR="00F65CEB" w:rsidRDefault="00F65CEB" w:rsidP="00C00FEB">
          <w:pPr>
            <w:pStyle w:val="ListParagraph"/>
            <w:tabs>
              <w:tab w:val="left" w:pos="1940"/>
              <w:tab w:val="left" w:pos="1941"/>
            </w:tabs>
            <w:spacing w:before="136"/>
            <w:ind w:left="2550"/>
            <w:contextualSpacing w:val="0"/>
            <w:rPr>
              <w:sz w:val="24"/>
              <w:szCs w:val="24"/>
            </w:rPr>
          </w:pPr>
        </w:p>
        <w:p w14:paraId="66F81B18" w14:textId="77777777" w:rsidR="00F65CEB" w:rsidRDefault="00F65CEB" w:rsidP="00C00FEB">
          <w:pPr>
            <w:pStyle w:val="ListParagraph"/>
            <w:tabs>
              <w:tab w:val="left" w:pos="1940"/>
              <w:tab w:val="left" w:pos="1941"/>
            </w:tabs>
            <w:spacing w:before="136"/>
            <w:ind w:left="2550"/>
            <w:contextualSpacing w:val="0"/>
            <w:rPr>
              <w:sz w:val="24"/>
              <w:szCs w:val="24"/>
            </w:rPr>
          </w:pPr>
        </w:p>
        <w:p w14:paraId="15CF7B14" w14:textId="1C8C9582" w:rsidR="00A62BDD" w:rsidRPr="006023E1" w:rsidRDefault="006023E1" w:rsidP="006023E1">
          <w:pPr>
            <w:tabs>
              <w:tab w:val="left" w:pos="1940"/>
              <w:tab w:val="left" w:pos="1941"/>
            </w:tabs>
            <w:spacing w:before="136"/>
            <w:rPr>
              <w:sz w:val="24"/>
              <w:szCs w:val="24"/>
            </w:rPr>
          </w:pPr>
          <w:r>
            <w:rPr>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A62BDD" w:rsidRPr="006023E1">
            <w:rPr>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Source of External recruitment:</w:t>
          </w:r>
          <w:bookmarkEnd w:id="287"/>
        </w:p>
        <w:p w14:paraId="4A44AC6D" w14:textId="77777777" w:rsidR="007E6A69" w:rsidRDefault="007E6A69">
          <w:pPr>
            <w:pStyle w:val="ListParagraph"/>
            <w:numPr>
              <w:ilvl w:val="3"/>
              <w:numId w:val="13"/>
            </w:numPr>
            <w:tabs>
              <w:tab w:val="left" w:pos="1940"/>
              <w:tab w:val="left" w:pos="1941"/>
            </w:tabs>
            <w:spacing w:before="138"/>
            <w:ind w:hanging="840"/>
            <w:contextualSpacing w:val="0"/>
            <w:jc w:val="both"/>
            <w:rPr>
              <w:sz w:val="24"/>
              <w:szCs w:val="24"/>
            </w:rPr>
          </w:pPr>
          <w:r>
            <w:rPr>
              <w:sz w:val="24"/>
              <w:szCs w:val="24"/>
            </w:rPr>
            <w:t xml:space="preserve">  BDJobs.Com.</w:t>
          </w:r>
        </w:p>
        <w:p w14:paraId="0EBC085B" w14:textId="77777777" w:rsidR="007E6A69" w:rsidRDefault="007E6A69">
          <w:pPr>
            <w:pStyle w:val="ListParagraph"/>
            <w:numPr>
              <w:ilvl w:val="3"/>
              <w:numId w:val="13"/>
            </w:numPr>
            <w:tabs>
              <w:tab w:val="left" w:pos="1940"/>
              <w:tab w:val="left" w:pos="1941"/>
            </w:tabs>
            <w:spacing w:before="138"/>
            <w:ind w:hanging="840"/>
            <w:contextualSpacing w:val="0"/>
            <w:jc w:val="both"/>
            <w:rPr>
              <w:sz w:val="24"/>
              <w:szCs w:val="24"/>
            </w:rPr>
          </w:pPr>
          <w:r w:rsidRPr="007E6A69">
            <w:rPr>
              <w:sz w:val="24"/>
              <w:szCs w:val="24"/>
            </w:rPr>
            <w:t>Social sites such as Facebook, LinkedIn etc.</w:t>
          </w:r>
        </w:p>
        <w:p w14:paraId="53B16D21" w14:textId="52A13D5D" w:rsidR="00A62BDD" w:rsidRPr="007E6A69" w:rsidRDefault="00A62BDD">
          <w:pPr>
            <w:pStyle w:val="ListParagraph"/>
            <w:numPr>
              <w:ilvl w:val="3"/>
              <w:numId w:val="13"/>
            </w:numPr>
            <w:tabs>
              <w:tab w:val="left" w:pos="1940"/>
              <w:tab w:val="left" w:pos="1941"/>
            </w:tabs>
            <w:spacing w:before="138"/>
            <w:ind w:hanging="840"/>
            <w:contextualSpacing w:val="0"/>
            <w:jc w:val="both"/>
            <w:rPr>
              <w:sz w:val="24"/>
              <w:szCs w:val="24"/>
            </w:rPr>
          </w:pPr>
          <w:r w:rsidRPr="007E6A69">
            <w:rPr>
              <w:sz w:val="24"/>
              <w:szCs w:val="24"/>
            </w:rPr>
            <w:t xml:space="preserve"> Advertisement in the</w:t>
          </w:r>
          <w:r w:rsidRPr="007E6A69">
            <w:rPr>
              <w:spacing w:val="-1"/>
              <w:sz w:val="24"/>
              <w:szCs w:val="24"/>
            </w:rPr>
            <w:t xml:space="preserve"> </w:t>
          </w:r>
          <w:r w:rsidRPr="007E6A69">
            <w:rPr>
              <w:sz w:val="24"/>
              <w:szCs w:val="24"/>
            </w:rPr>
            <w:t>newspaper.</w:t>
          </w:r>
        </w:p>
        <w:p w14:paraId="6D85AEFB" w14:textId="04E91CFE" w:rsidR="007E6A69" w:rsidRDefault="00A62BDD">
          <w:pPr>
            <w:pStyle w:val="ListParagraph"/>
            <w:numPr>
              <w:ilvl w:val="3"/>
              <w:numId w:val="13"/>
            </w:numPr>
            <w:tabs>
              <w:tab w:val="left" w:pos="1940"/>
              <w:tab w:val="left" w:pos="1941"/>
            </w:tabs>
            <w:spacing w:before="139"/>
            <w:ind w:hanging="840"/>
            <w:contextualSpacing w:val="0"/>
            <w:jc w:val="both"/>
            <w:rPr>
              <w:sz w:val="24"/>
              <w:szCs w:val="24"/>
            </w:rPr>
          </w:pPr>
          <w:r w:rsidRPr="00A62BDD">
            <w:rPr>
              <w:sz w:val="24"/>
              <w:szCs w:val="24"/>
            </w:rPr>
            <w:t xml:space="preserve"> Campus</w:t>
          </w:r>
          <w:r w:rsidRPr="00A62BDD">
            <w:rPr>
              <w:spacing w:val="-1"/>
              <w:sz w:val="24"/>
              <w:szCs w:val="24"/>
            </w:rPr>
            <w:t xml:space="preserve"> </w:t>
          </w:r>
          <w:r w:rsidRPr="00A62BDD">
            <w:rPr>
              <w:sz w:val="24"/>
              <w:szCs w:val="24"/>
            </w:rPr>
            <w:t>Recruitment.</w:t>
          </w:r>
        </w:p>
        <w:p w14:paraId="5B768A7E" w14:textId="77777777" w:rsidR="00075509" w:rsidRPr="00075509" w:rsidRDefault="00075509" w:rsidP="00075509">
          <w:pPr>
            <w:tabs>
              <w:tab w:val="left" w:pos="1940"/>
              <w:tab w:val="left" w:pos="1941"/>
            </w:tabs>
            <w:spacing w:before="139"/>
            <w:ind w:left="1710"/>
            <w:jc w:val="both"/>
            <w:rPr>
              <w:sz w:val="24"/>
              <w:szCs w:val="24"/>
            </w:rPr>
          </w:pPr>
        </w:p>
        <w:p w14:paraId="7C86C4C4" w14:textId="77777777" w:rsidR="007E6A69" w:rsidRPr="00C00FEB" w:rsidRDefault="007E6A69" w:rsidP="007E6A69">
          <w:pPr>
            <w:pStyle w:val="ListParagraph"/>
            <w:tabs>
              <w:tab w:val="left" w:pos="1940"/>
              <w:tab w:val="left" w:pos="1941"/>
            </w:tabs>
            <w:spacing w:before="138"/>
            <w:ind w:left="2550"/>
            <w:contextualSpacing w:val="0"/>
            <w:jc w:val="both"/>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6FC583C" w14:textId="36C1AFA6" w:rsidR="007E6A69" w:rsidRPr="00024FC8" w:rsidRDefault="00604B8C" w:rsidP="00024FC8">
          <w:pPr>
            <w:pStyle w:val="Heading4"/>
            <w:rPr>
              <w:rFonts w:ascii="Times New Roman" w:hAnsi="Times New Roman" w:cs="Times New Roman"/>
              <w:b/>
              <w:bCs/>
              <w:i w:val="0"/>
              <w:iCs w:val="0"/>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024FC8">
            <w:rPr>
              <w:rFonts w:ascii="Times New Roman" w:hAnsi="Times New Roman" w:cs="Times New Roman"/>
              <w:b/>
              <w:bCs/>
              <w:i w:val="0"/>
              <w:iCs w:val="0"/>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5.1.3.1 </w:t>
          </w:r>
          <w:r w:rsidR="007E6A69" w:rsidRPr="00024FC8">
            <w:rPr>
              <w:rFonts w:ascii="Times New Roman" w:hAnsi="Times New Roman" w:cs="Times New Roman"/>
              <w:b/>
              <w:bCs/>
              <w:i w:val="0"/>
              <w:iCs w:val="0"/>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Campus Recruitment: </w:t>
          </w:r>
        </w:p>
        <w:p w14:paraId="098CF44C" w14:textId="77777777" w:rsidR="00153202" w:rsidRPr="00153202" w:rsidRDefault="00153202" w:rsidP="00153202"/>
        <w:p w14:paraId="14BEED54" w14:textId="77777777" w:rsidR="0096237E" w:rsidRDefault="00153202" w:rsidP="0096237E">
          <w:pPr>
            <w:pStyle w:val="BodyText"/>
            <w:spacing w:before="3"/>
            <w:jc w:val="left"/>
          </w:pPr>
          <w:r w:rsidRPr="00153202">
            <w:t>I was given the opportunity to assist with employee recruitment while I was an intern at G</w:t>
          </w:r>
          <w:r>
            <w:t>PH Ispat Ltd</w:t>
          </w:r>
          <w:r w:rsidRPr="00153202">
            <w:t xml:space="preserve">. </w:t>
          </w:r>
          <w:r>
            <w:t xml:space="preserve">The GPH Ispat Ltd. </w:t>
          </w:r>
          <w:r w:rsidRPr="00153202">
            <w:t>staff members were extremely pleased for my participation in campus recruitment</w:t>
          </w:r>
          <w:bookmarkStart w:id="288" w:name="_Toc65149435"/>
          <w:bookmarkStart w:id="289" w:name="_Toc73366073"/>
          <w:r>
            <w:t>.</w:t>
          </w:r>
        </w:p>
        <w:p w14:paraId="2632823F" w14:textId="01B4EB99" w:rsidR="007E6A69" w:rsidRPr="0096237E" w:rsidRDefault="00F85E25" w:rsidP="0096237E">
          <w:pPr>
            <w:pStyle w:val="BodyText"/>
            <w:spacing w:before="3"/>
            <w:jc w:val="left"/>
          </w:pPr>
          <w:r>
            <w:t xml:space="preserve">  </w:t>
          </w:r>
          <w:r w:rsidR="007E6A69" w:rsidRPr="00C00FEB">
            <w:rPr>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University </w:t>
          </w:r>
          <w:r w:rsidR="00153202" w:rsidRPr="00C00FEB">
            <w:rPr>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Of Liberal Arts </w:t>
          </w:r>
          <w:r w:rsidR="007E6A69" w:rsidRPr="00C00FEB">
            <w:rPr>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Bangladesh (U</w:t>
          </w:r>
          <w:r w:rsidR="00153202" w:rsidRPr="00C00FEB">
            <w:rPr>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LA</w:t>
          </w:r>
          <w:r w:rsidR="007E6A69" w:rsidRPr="00C00FEB">
            <w:rPr>
              <w:bCs/>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B) Job fair:</w:t>
          </w:r>
          <w:bookmarkEnd w:id="288"/>
          <w:bookmarkEnd w:id="289"/>
        </w:p>
        <w:p w14:paraId="0C71BA07" w14:textId="78998EE0" w:rsidR="00F85E25" w:rsidRPr="00770151" w:rsidRDefault="0096237E" w:rsidP="0096237E">
          <w:pPr>
            <w:pStyle w:val="BodyText"/>
            <w:ind w:right="1428"/>
            <w:jc w:val="left"/>
          </w:pPr>
          <w:r>
            <w:t xml:space="preserve"> </w:t>
          </w:r>
          <w:r w:rsidR="002A2F6D" w:rsidRPr="002A2F6D">
            <w:t xml:space="preserve">I </w:t>
          </w:r>
          <w:r w:rsidR="002A2F6D">
            <w:t xml:space="preserve">along with my supervisor, other employees of GPH Ispat Ltd. </w:t>
          </w:r>
          <w:r w:rsidR="002A2F6D" w:rsidRPr="002A2F6D">
            <w:t xml:space="preserve">attended a career fair in ULAB on February 25th, 2023. The fair officially opened at 9:00 AM. completed at 5:00 PM. </w:t>
          </w:r>
          <w:r w:rsidR="00935C9E" w:rsidRPr="00935C9E">
            <w:t xml:space="preserve">My responsibilities included representing </w:t>
          </w:r>
          <w:r w:rsidR="00935C9E">
            <w:t xml:space="preserve">GPH Ispat Ltd. </w:t>
          </w:r>
          <w:r w:rsidR="00935C9E" w:rsidRPr="00935C9E">
            <w:t>and gathering CVs from recent graduates and potential candidates. Those who come to drop off their resumes at the G</w:t>
          </w:r>
          <w:r w:rsidR="00935C9E">
            <w:t>PH</w:t>
          </w:r>
          <w:r w:rsidR="007F7FDA">
            <w:t xml:space="preserve"> Ispat Ltd. </w:t>
          </w:r>
          <w:r w:rsidR="00FC754C">
            <w:t xml:space="preserve">booth </w:t>
          </w:r>
          <w:r w:rsidR="00935C9E" w:rsidRPr="00935C9E">
            <w:t>have been informed about</w:t>
          </w:r>
          <w:r w:rsidR="00770151">
            <w:t xml:space="preserve"> GPH Ispat Ltd., job responsibility, job vacancy</w:t>
          </w:r>
          <w:r w:rsidR="004B1CE6">
            <w:t>, working facilities</w:t>
          </w:r>
          <w:r w:rsidR="00770151">
            <w:t xml:space="preserve"> </w:t>
          </w:r>
          <w:r w:rsidR="00935C9E" w:rsidRPr="00935C9E">
            <w:t>and other information.</w:t>
          </w:r>
          <w:r w:rsidR="00FC754C">
            <w:t xml:space="preserve"> </w:t>
          </w:r>
          <w:r w:rsidR="00770151">
            <w:t xml:space="preserve"> </w:t>
          </w:r>
        </w:p>
        <w:p w14:paraId="1166ECF1" w14:textId="77777777" w:rsidR="00944AF8" w:rsidRDefault="00944AF8" w:rsidP="005F7E15">
          <w:pPr>
            <w:pStyle w:val="ListParagraph"/>
            <w:widowControl/>
            <w:autoSpaceDE/>
            <w:autoSpaceDN/>
            <w:spacing w:after="200" w:line="360" w:lineRule="auto"/>
            <w:ind w:left="360"/>
            <w:jc w:val="both"/>
            <w:rPr>
              <w:b/>
              <w:bCs/>
              <w:sz w:val="28"/>
              <w:szCs w:val="28"/>
            </w:rPr>
          </w:pPr>
        </w:p>
        <w:p w14:paraId="070E6770" w14:textId="17FFD780" w:rsidR="00586CBF" w:rsidRPr="00DC2769" w:rsidRDefault="00586CBF" w:rsidP="00DC2769">
          <w:pPr>
            <w:pStyle w:val="Heading2"/>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290" w:name="_Toc137860320"/>
          <w:bookmarkStart w:id="291" w:name="_Toc140273437"/>
          <w:r w:rsidRPr="00DC2769">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604B8C" w:rsidRPr="00DC2769">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Pr="00DC2769">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Selection Process of </w:t>
          </w:r>
          <w:r w:rsidR="004B1CE6" w:rsidRPr="00DC2769">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GPH Ispat Ltd.</w:t>
          </w:r>
          <w:bookmarkEnd w:id="290"/>
          <w:bookmarkEnd w:id="291"/>
          <w:r w:rsidR="004B1CE6" w:rsidRPr="00DC2769">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6316C9EB" w14:textId="2FC893FA" w:rsidR="00797527" w:rsidRPr="00917FBE" w:rsidRDefault="00797527" w:rsidP="00917FBE">
          <w:pPr>
            <w:pStyle w:val="ListParagraph"/>
            <w:spacing w:after="200" w:line="360" w:lineRule="auto"/>
            <w:ind w:left="360"/>
            <w:rPr>
              <w:sz w:val="24"/>
              <w:szCs w:val="24"/>
            </w:rPr>
          </w:pPr>
          <w:r w:rsidRPr="00797527">
            <w:rPr>
              <w:sz w:val="24"/>
              <w:szCs w:val="24"/>
            </w:rPr>
            <w:t xml:space="preserve"> </w:t>
          </w:r>
          <w:r w:rsidR="00697DF0" w:rsidRPr="00697DF0">
            <w:rPr>
              <w:sz w:val="24"/>
              <w:szCs w:val="24"/>
            </w:rPr>
            <w:t>The selection process includes the arrangement of specific advances that are used to decide who should be hired</w:t>
          </w:r>
          <w:r w:rsidR="002A2F6D">
            <w:rPr>
              <w:sz w:val="24"/>
              <w:szCs w:val="24"/>
            </w:rPr>
            <w:t xml:space="preserve">. </w:t>
          </w:r>
          <w:r w:rsidR="002A2F6D" w:rsidRPr="002A2F6D">
            <w:rPr>
              <w:sz w:val="24"/>
              <w:szCs w:val="24"/>
            </w:rPr>
            <w:t xml:space="preserve">The selection procedure starts once enrollment is closed, depending on whether there are enough people who are eager and willing to participate in the activity. </w:t>
          </w:r>
          <w:r w:rsidR="00697DF0" w:rsidRPr="00697DF0">
            <w:rPr>
              <w:sz w:val="24"/>
              <w:szCs w:val="24"/>
            </w:rPr>
            <w:t xml:space="preserve">The goal of the selecting session is to learn more about a potential participant and gauge how much they can contribute to the activity. </w:t>
          </w:r>
          <w:r w:rsidRPr="00797527">
            <w:rPr>
              <w:sz w:val="24"/>
              <w:szCs w:val="24"/>
            </w:rPr>
            <w:t>HRD conducts the</w:t>
          </w:r>
          <w:r>
            <w:rPr>
              <w:sz w:val="24"/>
              <w:szCs w:val="24"/>
            </w:rPr>
            <w:t xml:space="preserve"> </w:t>
          </w:r>
          <w:r w:rsidRPr="00797527">
            <w:rPr>
              <w:sz w:val="24"/>
              <w:szCs w:val="24"/>
            </w:rPr>
            <w:t xml:space="preserve">candidate selection process after finishing the entire recruitment procedure. The steps that </w:t>
          </w:r>
          <w:r>
            <w:rPr>
              <w:sz w:val="24"/>
              <w:szCs w:val="24"/>
            </w:rPr>
            <w:t xml:space="preserve">GPH Ispat Ltd. </w:t>
          </w:r>
          <w:r w:rsidRPr="00797527">
            <w:rPr>
              <w:sz w:val="24"/>
              <w:szCs w:val="24"/>
            </w:rPr>
            <w:t>follows are listed below:</w:t>
          </w:r>
        </w:p>
        <w:p w14:paraId="38BAF4DA" w14:textId="4CE64CE2" w:rsidR="00797527" w:rsidRDefault="00797527">
          <w:pPr>
            <w:pStyle w:val="ListParagraph"/>
            <w:numPr>
              <w:ilvl w:val="0"/>
              <w:numId w:val="15"/>
            </w:numPr>
            <w:spacing w:after="200" w:line="360" w:lineRule="auto"/>
            <w:rPr>
              <w:sz w:val="24"/>
              <w:szCs w:val="24"/>
            </w:rPr>
          </w:pPr>
          <w:r w:rsidRPr="00C00FEB">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Written Test:</w:t>
          </w:r>
          <w:r w:rsidRPr="00C00FEB">
            <w:rPr>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97527">
            <w:rPr>
              <w:sz w:val="24"/>
              <w:szCs w:val="24"/>
            </w:rPr>
            <w:t xml:space="preserve">Candidates without experience must take a written test, but candidates </w:t>
          </w:r>
          <w:r w:rsidRPr="00797527">
            <w:rPr>
              <w:sz w:val="24"/>
              <w:szCs w:val="24"/>
            </w:rPr>
            <w:lastRenderedPageBreak/>
            <w:t>with three years or more of exper</w:t>
          </w:r>
          <w:r w:rsidR="00BE304C">
            <w:rPr>
              <w:sz w:val="24"/>
              <w:szCs w:val="24"/>
            </w:rPr>
            <w:t xml:space="preserve">tise </w:t>
          </w:r>
          <w:r w:rsidRPr="00797527">
            <w:rPr>
              <w:sz w:val="24"/>
              <w:szCs w:val="24"/>
            </w:rPr>
            <w:t>need not take a written</w:t>
          </w:r>
          <w:r w:rsidR="00BE304C">
            <w:rPr>
              <w:sz w:val="24"/>
              <w:szCs w:val="24"/>
            </w:rPr>
            <w:t xml:space="preserve"> exam</w:t>
          </w:r>
          <w:r w:rsidRPr="00797527">
            <w:rPr>
              <w:sz w:val="24"/>
              <w:szCs w:val="24"/>
            </w:rPr>
            <w:t>; they only need to attend the initial interview.</w:t>
          </w:r>
          <w:r>
            <w:rPr>
              <w:sz w:val="24"/>
              <w:szCs w:val="24"/>
            </w:rPr>
            <w:t xml:space="preserve"> </w:t>
          </w:r>
          <w:r w:rsidR="00BE304C" w:rsidRPr="00BE304C">
            <w:rPr>
              <w:sz w:val="24"/>
              <w:szCs w:val="24"/>
            </w:rPr>
            <w:t>The type of question is determined by the position's features:</w:t>
          </w:r>
          <w:r w:rsidRPr="00797527">
            <w:rPr>
              <w:sz w:val="24"/>
              <w:szCs w:val="24"/>
            </w:rPr>
            <w:t xml:space="preserve"> typically, </w:t>
          </w:r>
          <w:r w:rsidR="006124D6" w:rsidRPr="00B9744A">
            <w:rPr>
              <w:sz w:val="24"/>
              <w:szCs w:val="24"/>
            </w:rPr>
            <w:t>the</w:t>
          </w:r>
          <w:r w:rsidR="00B9744A" w:rsidRPr="00B9744A">
            <w:rPr>
              <w:sz w:val="24"/>
              <w:szCs w:val="24"/>
            </w:rPr>
            <w:t xml:space="preserve"> written test consists of a mix of multiple-choice and narrative-style questions, and HR exclusively reviews all multiple-choice responses. </w:t>
          </w:r>
          <w:r w:rsidR="006067E4" w:rsidRPr="006067E4">
            <w:rPr>
              <w:sz w:val="24"/>
              <w:szCs w:val="24"/>
            </w:rPr>
            <w:t xml:space="preserve">Only specific departmental </w:t>
          </w:r>
          <w:r w:rsidR="006067E4">
            <w:rPr>
              <w:sz w:val="24"/>
              <w:szCs w:val="24"/>
            </w:rPr>
            <w:t xml:space="preserve">head </w:t>
          </w:r>
          <w:r w:rsidR="006067E4" w:rsidRPr="006067E4">
            <w:rPr>
              <w:sz w:val="24"/>
              <w:szCs w:val="24"/>
            </w:rPr>
            <w:t>are responsible for checking all of the answers of the</w:t>
          </w:r>
          <w:r w:rsidR="006067E4">
            <w:rPr>
              <w:sz w:val="24"/>
              <w:szCs w:val="24"/>
            </w:rPr>
            <w:t xml:space="preserve"> specific department related part</w:t>
          </w:r>
          <w:r w:rsidR="006067E4" w:rsidRPr="006067E4">
            <w:rPr>
              <w:sz w:val="24"/>
              <w:szCs w:val="24"/>
            </w:rPr>
            <w:t xml:space="preserve">. While the specialized portion of the written answer sheets is examined by </w:t>
          </w:r>
          <w:r w:rsidR="006067E4">
            <w:rPr>
              <w:sz w:val="24"/>
              <w:szCs w:val="24"/>
            </w:rPr>
            <w:t xml:space="preserve">managers </w:t>
          </w:r>
          <w:r w:rsidR="006067E4" w:rsidRPr="006067E4">
            <w:rPr>
              <w:sz w:val="24"/>
              <w:szCs w:val="24"/>
            </w:rPr>
            <w:t>from a different department, HR also reviews the non-specialized portion. HR completes the arrangement of scores obtained in written tests. The selection and calling of candidates for subsequent tests is the responsibility of HR based on the presentation of written examinations. The next choice test is open to competitors who passed the composed tests or received a 60% score.</w:t>
          </w:r>
          <w:r w:rsidR="00A92888">
            <w:rPr>
              <w:sz w:val="24"/>
              <w:szCs w:val="24"/>
            </w:rPr>
            <w:t xml:space="preserve"> </w:t>
          </w:r>
        </w:p>
        <w:p w14:paraId="4E47CA8C" w14:textId="77777777" w:rsidR="00C00FEB" w:rsidRDefault="00C00FEB" w:rsidP="00C00FEB">
          <w:pPr>
            <w:pStyle w:val="ListParagraph"/>
            <w:spacing w:after="200" w:line="360" w:lineRule="auto"/>
            <w:ind w:left="1080"/>
            <w:jc w:val="both"/>
            <w:rPr>
              <w:sz w:val="24"/>
              <w:szCs w:val="24"/>
            </w:rPr>
          </w:pPr>
        </w:p>
        <w:p w14:paraId="39A2E2F0" w14:textId="77777777" w:rsidR="00952A28" w:rsidRDefault="00952A28" w:rsidP="00952A28">
          <w:pPr>
            <w:pStyle w:val="ListParagraph"/>
            <w:spacing w:after="200" w:line="360" w:lineRule="auto"/>
            <w:ind w:left="1080"/>
            <w:jc w:val="both"/>
            <w:rPr>
              <w:sz w:val="24"/>
              <w:szCs w:val="24"/>
            </w:rPr>
          </w:pPr>
        </w:p>
        <w:p w14:paraId="6BE609E8" w14:textId="0B9D51EC" w:rsidR="00952A28" w:rsidRPr="00D65BA5" w:rsidRDefault="006D36BE">
          <w:pPr>
            <w:pStyle w:val="ListParagraph"/>
            <w:numPr>
              <w:ilvl w:val="0"/>
              <w:numId w:val="15"/>
            </w:numPr>
            <w:spacing w:after="200" w:line="360" w:lineRule="auto"/>
            <w:rPr>
              <w:sz w:val="24"/>
              <w:szCs w:val="24"/>
            </w:rPr>
          </w:pPr>
          <w:r w:rsidRPr="00C00FEB">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Initial </w:t>
          </w:r>
          <w:r w:rsidR="0007054A" w:rsidRPr="00C00FEB">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Interview:</w:t>
          </w:r>
          <w:r>
            <w:rPr>
              <w:b/>
              <w:sz w:val="24"/>
              <w:szCs w:val="24"/>
            </w:rPr>
            <w:t xml:space="preserve"> </w:t>
          </w:r>
          <w:r w:rsidR="0007054A" w:rsidRPr="0007054A">
            <w:rPr>
              <w:bCs/>
              <w:sz w:val="24"/>
              <w:szCs w:val="24"/>
            </w:rPr>
            <w:t xml:space="preserve">Only </w:t>
          </w:r>
          <w:r w:rsidR="0007054A">
            <w:rPr>
              <w:bCs/>
              <w:sz w:val="24"/>
              <w:szCs w:val="24"/>
            </w:rPr>
            <w:t xml:space="preserve">those candidates who got 60% score in the written test will have to face the interview board. In interview board generally 2 to 3 interviewer remains. One from the Assistant Manager </w:t>
          </w:r>
          <w:r w:rsidR="00952A28">
            <w:rPr>
              <w:bCs/>
              <w:sz w:val="24"/>
              <w:szCs w:val="24"/>
            </w:rPr>
            <w:t>or</w:t>
          </w:r>
          <w:r w:rsidR="0007054A">
            <w:rPr>
              <w:bCs/>
              <w:sz w:val="24"/>
              <w:szCs w:val="24"/>
            </w:rPr>
            <w:t xml:space="preserve"> Manager level, HR </w:t>
          </w:r>
          <w:r w:rsidR="00952A28">
            <w:rPr>
              <w:bCs/>
              <w:sz w:val="24"/>
              <w:szCs w:val="24"/>
            </w:rPr>
            <w:t>Officer, Head</w:t>
          </w:r>
          <w:r w:rsidR="0007054A">
            <w:rPr>
              <w:bCs/>
              <w:sz w:val="24"/>
              <w:szCs w:val="24"/>
            </w:rPr>
            <w:t xml:space="preserve"> of certain department are present on the interview board. Here candidates are being interviewed &amp; evaluated on the basis of some basic criteria set by the HR</w:t>
          </w:r>
          <w:r w:rsidR="003A62A9">
            <w:rPr>
              <w:bCs/>
              <w:sz w:val="24"/>
              <w:szCs w:val="24"/>
            </w:rPr>
            <w:t>. Those candidates who match the criteria &amp; gets highest marks in this initial interview</w:t>
          </w:r>
          <w:r w:rsidR="00952A28">
            <w:rPr>
              <w:bCs/>
              <w:sz w:val="24"/>
              <w:szCs w:val="24"/>
            </w:rPr>
            <w:t xml:space="preserve"> will be send for the final interview</w:t>
          </w:r>
          <w:r w:rsidR="00952A28" w:rsidRPr="00952A28">
            <w:rPr>
              <w:sz w:val="24"/>
              <w:szCs w:val="24"/>
            </w:rPr>
            <w:t>.</w:t>
          </w:r>
          <w:r w:rsidR="00952A28">
            <w:rPr>
              <w:sz w:val="24"/>
              <w:szCs w:val="24"/>
            </w:rPr>
            <w:t xml:space="preserve"> Here is </w:t>
          </w:r>
          <w:r w:rsidR="00D05BDD">
            <w:rPr>
              <w:sz w:val="24"/>
              <w:szCs w:val="24"/>
            </w:rPr>
            <w:t>an</w:t>
          </w:r>
          <w:r w:rsidR="00952A28">
            <w:rPr>
              <w:sz w:val="24"/>
              <w:szCs w:val="24"/>
            </w:rPr>
            <w:t xml:space="preserve"> image of </w:t>
          </w:r>
          <w:r w:rsidR="00861810">
            <w:rPr>
              <w:sz w:val="24"/>
              <w:szCs w:val="24"/>
            </w:rPr>
            <w:t>interview assessment sheet used in GPH Ispat Ltd</w:t>
          </w:r>
          <w:r w:rsidR="00D05BDD">
            <w:rPr>
              <w:sz w:val="24"/>
              <w:szCs w:val="24"/>
            </w:rPr>
            <w:t xml:space="preserve">. </w:t>
          </w:r>
          <w:r w:rsidR="00024FC8">
            <w:rPr>
              <w:noProof/>
              <w:sz w:val="24"/>
              <w:szCs w:val="24"/>
              <w14:ligatures w14:val="standardContextual"/>
            </w:rPr>
            <w:lastRenderedPageBreak/>
            <w:drawing>
              <wp:inline distT="0" distB="0" distL="0" distR="0" wp14:anchorId="26FCC10B" wp14:editId="2D372067">
                <wp:extent cx="5147310" cy="6244046"/>
                <wp:effectExtent l="0" t="0" r="0" b="4445"/>
                <wp:docPr id="4449557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955797" name="Picture 444955797"/>
                        <pic:cNvPicPr/>
                      </pic:nvPicPr>
                      <pic:blipFill rotWithShape="1">
                        <a:blip r:embed="rId39">
                          <a:extLst>
                            <a:ext uri="{28A0092B-C50C-407E-A947-70E740481C1C}">
                              <a14:useLocalDpi xmlns:a14="http://schemas.microsoft.com/office/drawing/2010/main" val="0"/>
                            </a:ext>
                          </a:extLst>
                        </a:blip>
                        <a:srcRect l="33077" t="19374" r="33333" b="7008"/>
                        <a:stretch/>
                      </pic:blipFill>
                      <pic:spPr bwMode="auto">
                        <a:xfrm>
                          <a:off x="0" y="0"/>
                          <a:ext cx="5177368" cy="6280509"/>
                        </a:xfrm>
                        <a:prstGeom prst="rect">
                          <a:avLst/>
                        </a:prstGeom>
                        <a:ln>
                          <a:noFill/>
                        </a:ln>
                        <a:extLst>
                          <a:ext uri="{53640926-AAD7-44D8-BBD7-CCE9431645EC}">
                            <a14:shadowObscured xmlns:a14="http://schemas.microsoft.com/office/drawing/2010/main"/>
                          </a:ext>
                        </a:extLst>
                      </pic:spPr>
                    </pic:pic>
                  </a:graphicData>
                </a:graphic>
              </wp:inline>
            </w:drawing>
          </w:r>
        </w:p>
        <w:p w14:paraId="3C0A22CE" w14:textId="77777777" w:rsidR="00952A28" w:rsidRDefault="00952A28" w:rsidP="00952A28">
          <w:pPr>
            <w:pStyle w:val="ListParagraph"/>
            <w:spacing w:after="200" w:line="360" w:lineRule="auto"/>
            <w:ind w:left="1080"/>
            <w:jc w:val="both"/>
            <w:rPr>
              <w:sz w:val="24"/>
              <w:szCs w:val="24"/>
            </w:rPr>
          </w:pPr>
        </w:p>
        <w:p w14:paraId="7BAD23DF" w14:textId="77777777" w:rsidR="00797527" w:rsidRDefault="00797527" w:rsidP="00797527">
          <w:pPr>
            <w:pStyle w:val="ListParagraph"/>
            <w:spacing w:after="200" w:line="360" w:lineRule="auto"/>
            <w:ind w:left="360"/>
            <w:jc w:val="both"/>
            <w:rPr>
              <w:rFonts w:ascii="Calibri" w:eastAsia="Calibri" w:hAnsi="Calibri"/>
            </w:rPr>
          </w:pPr>
        </w:p>
        <w:p w14:paraId="6503B06A" w14:textId="470BDE2F" w:rsidR="001D797A" w:rsidRPr="001D797A" w:rsidRDefault="00AF1461">
          <w:pPr>
            <w:pStyle w:val="ListParagraph"/>
            <w:numPr>
              <w:ilvl w:val="0"/>
              <w:numId w:val="15"/>
            </w:numPr>
            <w:spacing w:after="200" w:line="360" w:lineRule="auto"/>
            <w:rPr>
              <w:rFonts w:eastAsia="Calibri"/>
              <w:sz w:val="24"/>
              <w:szCs w:val="24"/>
            </w:rPr>
          </w:pPr>
          <w:r w:rsidRPr="00C00FEB">
            <w:rPr>
              <w:rFonts w:eastAsia="Calibri"/>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Final interview:</w:t>
          </w:r>
          <w:r w:rsidRPr="00C00FEB">
            <w:rPr>
              <w:rFonts w:eastAsia="Calibri"/>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AF1461">
            <w:rPr>
              <w:rFonts w:eastAsia="Calibri"/>
              <w:sz w:val="24"/>
              <w:szCs w:val="24"/>
            </w:rPr>
            <w:t xml:space="preserve">Qualified candidates will be invited for the final round interview after passing the earlier phases. The </w:t>
          </w:r>
          <w:r w:rsidR="00FF3912">
            <w:rPr>
              <w:rFonts w:eastAsia="Calibri"/>
              <w:sz w:val="24"/>
              <w:szCs w:val="24"/>
            </w:rPr>
            <w:t xml:space="preserve">Head, </w:t>
          </w:r>
          <w:r w:rsidRPr="00AF1461">
            <w:rPr>
              <w:rFonts w:eastAsia="Calibri"/>
              <w:sz w:val="24"/>
              <w:szCs w:val="24"/>
            </w:rPr>
            <w:t>general manager</w:t>
          </w:r>
          <w:r w:rsidR="00FF3912">
            <w:rPr>
              <w:rFonts w:eastAsia="Calibri"/>
              <w:sz w:val="24"/>
              <w:szCs w:val="24"/>
            </w:rPr>
            <w:t xml:space="preserve">, </w:t>
          </w:r>
          <w:r w:rsidR="0027098C">
            <w:rPr>
              <w:rFonts w:eastAsia="Calibri"/>
              <w:sz w:val="24"/>
              <w:szCs w:val="24"/>
            </w:rPr>
            <w:t xml:space="preserve">AGM, </w:t>
          </w:r>
          <w:r w:rsidR="0027098C" w:rsidRPr="00AF1461">
            <w:rPr>
              <w:rFonts w:eastAsia="Calibri"/>
              <w:sz w:val="24"/>
              <w:szCs w:val="24"/>
            </w:rPr>
            <w:t>of</w:t>
          </w:r>
          <w:r w:rsidRPr="00AF1461">
            <w:rPr>
              <w:rFonts w:eastAsia="Calibri"/>
              <w:sz w:val="24"/>
              <w:szCs w:val="24"/>
            </w:rPr>
            <w:t xml:space="preserve"> the relevant department and one HR</w:t>
          </w:r>
          <w:r w:rsidR="00FF3912">
            <w:rPr>
              <w:rFonts w:eastAsia="Calibri"/>
              <w:sz w:val="24"/>
              <w:szCs w:val="24"/>
            </w:rPr>
            <w:t>BP</w:t>
          </w:r>
          <w:r w:rsidRPr="00AF1461">
            <w:rPr>
              <w:rFonts w:eastAsia="Calibri"/>
              <w:sz w:val="24"/>
              <w:szCs w:val="24"/>
            </w:rPr>
            <w:t xml:space="preserve"> manager conduct the final interview</w:t>
          </w:r>
          <w:r w:rsidR="001D797A">
            <w:rPr>
              <w:rFonts w:eastAsia="Calibri"/>
              <w:sz w:val="24"/>
              <w:szCs w:val="24"/>
            </w:rPr>
            <w:t xml:space="preserve">, </w:t>
          </w:r>
          <w:r w:rsidR="001D797A" w:rsidRPr="001D797A">
            <w:rPr>
              <w:rFonts w:eastAsia="Calibri"/>
              <w:sz w:val="24"/>
              <w:szCs w:val="24"/>
            </w:rPr>
            <w:t xml:space="preserve">who will once again assess the applicant's knowledge, skills, experience, competences, attitude, and knowledge of their current employer company, among other things. Here, the </w:t>
          </w:r>
          <w:r w:rsidR="001D797A" w:rsidRPr="001D797A">
            <w:rPr>
              <w:rFonts w:eastAsia="Calibri"/>
              <w:sz w:val="24"/>
              <w:szCs w:val="24"/>
            </w:rPr>
            <w:lastRenderedPageBreak/>
            <w:t xml:space="preserve">applicant is given information on the </w:t>
          </w:r>
          <w:r w:rsidR="006124D6">
            <w:rPr>
              <w:rFonts w:eastAsia="Calibri"/>
              <w:sz w:val="24"/>
              <w:szCs w:val="24"/>
            </w:rPr>
            <w:t xml:space="preserve">job </w:t>
          </w:r>
          <w:r w:rsidR="001D797A" w:rsidRPr="001D797A">
            <w:rPr>
              <w:rFonts w:eastAsia="Calibri"/>
              <w:sz w:val="24"/>
              <w:szCs w:val="24"/>
            </w:rPr>
            <w:t xml:space="preserve">responsibilities of the </w:t>
          </w:r>
          <w:r w:rsidR="006124D6">
            <w:rPr>
              <w:rFonts w:eastAsia="Calibri"/>
              <w:sz w:val="24"/>
              <w:szCs w:val="24"/>
            </w:rPr>
            <w:t xml:space="preserve">certain </w:t>
          </w:r>
          <w:r w:rsidR="001D797A" w:rsidRPr="001D797A">
            <w:rPr>
              <w:rFonts w:eastAsia="Calibri"/>
              <w:sz w:val="24"/>
              <w:szCs w:val="24"/>
            </w:rPr>
            <w:t>position, the</w:t>
          </w:r>
          <w:r w:rsidR="006124D6">
            <w:rPr>
              <w:rFonts w:eastAsia="Calibri"/>
              <w:sz w:val="24"/>
              <w:szCs w:val="24"/>
            </w:rPr>
            <w:t xml:space="preserve"> working station area </w:t>
          </w:r>
          <w:r w:rsidR="001D797A" w:rsidRPr="001D797A">
            <w:rPr>
              <w:rFonts w:eastAsia="Calibri"/>
              <w:sz w:val="24"/>
              <w:szCs w:val="24"/>
            </w:rPr>
            <w:t>and the difficulties he or she must overcome.</w:t>
          </w:r>
        </w:p>
        <w:p w14:paraId="683F9973" w14:textId="2EA868C5" w:rsidR="00797527" w:rsidRDefault="001D797A" w:rsidP="00024FC8">
          <w:pPr>
            <w:pStyle w:val="ListParagraph"/>
            <w:spacing w:after="200" w:line="360" w:lineRule="auto"/>
            <w:ind w:left="1080"/>
            <w:rPr>
              <w:rFonts w:eastAsia="Calibri"/>
              <w:sz w:val="24"/>
              <w:szCs w:val="24"/>
            </w:rPr>
          </w:pPr>
          <w:r w:rsidRPr="001D797A">
            <w:rPr>
              <w:rFonts w:eastAsia="Calibri"/>
              <w:sz w:val="24"/>
              <w:szCs w:val="24"/>
            </w:rPr>
            <w:t xml:space="preserve">The interview panel members assign a ranking to each applicant based on who is most like them. The results of </w:t>
          </w:r>
          <w:r w:rsidR="006124D6">
            <w:rPr>
              <w:rFonts w:eastAsia="Calibri"/>
              <w:sz w:val="24"/>
              <w:szCs w:val="24"/>
            </w:rPr>
            <w:t xml:space="preserve">viva </w:t>
          </w:r>
          <w:r w:rsidRPr="001D797A">
            <w:rPr>
              <w:rFonts w:eastAsia="Calibri"/>
              <w:sz w:val="24"/>
              <w:szCs w:val="24"/>
            </w:rPr>
            <w:t xml:space="preserve">and their assessment of a </w:t>
          </w:r>
          <w:r w:rsidR="006124D6" w:rsidRPr="006124D6">
            <w:rPr>
              <w:rFonts w:eastAsia="Calibri"/>
              <w:sz w:val="24"/>
              <w:szCs w:val="24"/>
            </w:rPr>
            <w:t xml:space="preserve">suitability of the candidate </w:t>
          </w:r>
          <w:r w:rsidRPr="001D797A">
            <w:rPr>
              <w:rFonts w:eastAsia="Calibri"/>
              <w:sz w:val="24"/>
              <w:szCs w:val="24"/>
            </w:rPr>
            <w:t>for the role serve as the basis for preliminary selection.</w:t>
          </w:r>
          <w:r w:rsidR="00AF1461" w:rsidRPr="00AF1461">
            <w:rPr>
              <w:rFonts w:eastAsia="Calibri"/>
              <w:sz w:val="24"/>
              <w:szCs w:val="24"/>
            </w:rPr>
            <w:t xml:space="preserve"> Salary is one of the topics covered in this round of negotiation along with others.  If an applicant is already employed someplace else, </w:t>
          </w:r>
          <w:r w:rsidR="00AF1461">
            <w:rPr>
              <w:rFonts w:eastAsia="Calibri"/>
              <w:sz w:val="24"/>
              <w:szCs w:val="24"/>
            </w:rPr>
            <w:t xml:space="preserve">GPH Ispat Ltd. </w:t>
          </w:r>
          <w:r w:rsidR="00AF1461" w:rsidRPr="00AF1461">
            <w:rPr>
              <w:rFonts w:eastAsia="Calibri"/>
              <w:sz w:val="24"/>
              <w:szCs w:val="24"/>
            </w:rPr>
            <w:t>tries to hire them at their present wage. However, they offer them a 25% wage rise.</w:t>
          </w:r>
        </w:p>
        <w:p w14:paraId="58113B10" w14:textId="77777777" w:rsidR="001D797A" w:rsidRDefault="001D797A" w:rsidP="001D797A">
          <w:pPr>
            <w:pStyle w:val="ListParagraph"/>
            <w:spacing w:after="200" w:line="360" w:lineRule="auto"/>
            <w:ind w:left="1080"/>
            <w:jc w:val="both"/>
            <w:rPr>
              <w:rFonts w:eastAsia="Calibri"/>
              <w:sz w:val="24"/>
              <w:szCs w:val="24"/>
            </w:rPr>
          </w:pPr>
        </w:p>
        <w:p w14:paraId="1598F46C" w14:textId="10776909" w:rsidR="001D797A" w:rsidRPr="001D797A" w:rsidRDefault="001D797A">
          <w:pPr>
            <w:pStyle w:val="ListParagraph"/>
            <w:numPr>
              <w:ilvl w:val="0"/>
              <w:numId w:val="15"/>
            </w:numPr>
            <w:spacing w:after="200" w:line="360" w:lineRule="auto"/>
            <w:rPr>
              <w:rFonts w:eastAsia="Calibri"/>
              <w:bCs/>
              <w:sz w:val="24"/>
              <w:szCs w:val="24"/>
            </w:rPr>
          </w:pPr>
          <w:r w:rsidRPr="00C00FEB">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Offer Letter or Appointment </w:t>
          </w:r>
          <w:r w:rsidR="0027098C" w:rsidRPr="00C00FEB">
            <w:rPr>
              <w:b/>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letter</w:t>
          </w:r>
          <w:r w:rsidR="0027098C">
            <w:rPr>
              <w:b/>
              <w:sz w:val="24"/>
              <w:szCs w:val="24"/>
            </w:rPr>
            <w:t>:</w:t>
          </w:r>
          <w:r>
            <w:rPr>
              <w:b/>
              <w:sz w:val="24"/>
              <w:szCs w:val="24"/>
            </w:rPr>
            <w:t xml:space="preserve">  </w:t>
          </w:r>
          <w:r w:rsidR="006124D6" w:rsidRPr="006124D6">
            <w:rPr>
              <w:bCs/>
              <w:sz w:val="24"/>
              <w:szCs w:val="24"/>
            </w:rPr>
            <w:t xml:space="preserve">The management of GPH Ispat Ltd. issues a confirmation letter and mails it to the selected candidate. </w:t>
          </w:r>
          <w:r w:rsidRPr="001D797A">
            <w:rPr>
              <w:bCs/>
              <w:sz w:val="24"/>
              <w:szCs w:val="24"/>
            </w:rPr>
            <w:t xml:space="preserve">They can also confirm the joining over the phone. The selected candidate is then issued an appointment letter for regular job as well as </w:t>
          </w:r>
          <w:r w:rsidR="00B60649">
            <w:rPr>
              <w:bCs/>
              <w:sz w:val="24"/>
              <w:szCs w:val="24"/>
            </w:rPr>
            <w:t xml:space="preserve">contractual </w:t>
          </w:r>
          <w:r w:rsidRPr="001D797A">
            <w:rPr>
              <w:bCs/>
              <w:sz w:val="24"/>
              <w:szCs w:val="24"/>
            </w:rPr>
            <w:t>employees. The letter of appointment must contain:</w:t>
          </w:r>
        </w:p>
        <w:p w14:paraId="17F97C7F" w14:textId="77777777" w:rsidR="00B2499E" w:rsidRDefault="001D797A">
          <w:pPr>
            <w:widowControl/>
            <w:numPr>
              <w:ilvl w:val="0"/>
              <w:numId w:val="16"/>
            </w:numPr>
            <w:autoSpaceDE/>
            <w:autoSpaceDN/>
            <w:spacing w:after="200" w:line="276" w:lineRule="auto"/>
            <w:ind w:right="20"/>
            <w:contextualSpacing/>
            <w:rPr>
              <w:sz w:val="24"/>
              <w:szCs w:val="24"/>
            </w:rPr>
          </w:pPr>
          <w:bookmarkStart w:id="292" w:name="_Toc137854404"/>
          <w:r w:rsidRPr="00732719">
            <w:rPr>
              <w:sz w:val="24"/>
              <w:szCs w:val="24"/>
            </w:rPr>
            <w:t>Job title,</w:t>
          </w:r>
          <w:bookmarkEnd w:id="292"/>
          <w:r w:rsidRPr="00732719">
            <w:rPr>
              <w:sz w:val="24"/>
              <w:szCs w:val="24"/>
            </w:rPr>
            <w:t xml:space="preserve"> </w:t>
          </w:r>
        </w:p>
        <w:p w14:paraId="7FE2094F" w14:textId="24A2E35F" w:rsidR="001D797A" w:rsidRPr="00732719" w:rsidRDefault="001D797A">
          <w:pPr>
            <w:widowControl/>
            <w:numPr>
              <w:ilvl w:val="0"/>
              <w:numId w:val="16"/>
            </w:numPr>
            <w:autoSpaceDE/>
            <w:autoSpaceDN/>
            <w:spacing w:after="200" w:line="276" w:lineRule="auto"/>
            <w:ind w:right="20"/>
            <w:contextualSpacing/>
            <w:rPr>
              <w:sz w:val="24"/>
              <w:szCs w:val="24"/>
            </w:rPr>
          </w:pPr>
          <w:bookmarkStart w:id="293" w:name="_Toc137854405"/>
          <w:r w:rsidRPr="00732719">
            <w:rPr>
              <w:sz w:val="24"/>
              <w:szCs w:val="24"/>
            </w:rPr>
            <w:t>Grade and salary</w:t>
          </w:r>
          <w:bookmarkEnd w:id="293"/>
        </w:p>
        <w:p w14:paraId="1D8C153C" w14:textId="77777777" w:rsidR="001D797A" w:rsidRPr="00732719" w:rsidRDefault="001D797A">
          <w:pPr>
            <w:widowControl/>
            <w:numPr>
              <w:ilvl w:val="0"/>
              <w:numId w:val="16"/>
            </w:numPr>
            <w:autoSpaceDE/>
            <w:autoSpaceDN/>
            <w:spacing w:after="200" w:line="276" w:lineRule="auto"/>
            <w:ind w:right="20"/>
            <w:contextualSpacing/>
            <w:rPr>
              <w:sz w:val="24"/>
              <w:szCs w:val="24"/>
            </w:rPr>
          </w:pPr>
          <w:bookmarkStart w:id="294" w:name="_Toc137854406"/>
          <w:r w:rsidRPr="00732719">
            <w:rPr>
              <w:sz w:val="24"/>
              <w:szCs w:val="24"/>
            </w:rPr>
            <w:t>Nature of appointment.</w:t>
          </w:r>
          <w:bookmarkEnd w:id="294"/>
        </w:p>
        <w:p w14:paraId="22176A40" w14:textId="77777777" w:rsidR="001D797A" w:rsidRPr="00732719" w:rsidRDefault="001D797A">
          <w:pPr>
            <w:widowControl/>
            <w:numPr>
              <w:ilvl w:val="0"/>
              <w:numId w:val="16"/>
            </w:numPr>
            <w:autoSpaceDE/>
            <w:autoSpaceDN/>
            <w:spacing w:after="200" w:line="276" w:lineRule="auto"/>
            <w:ind w:right="20"/>
            <w:contextualSpacing/>
            <w:rPr>
              <w:sz w:val="24"/>
              <w:szCs w:val="24"/>
            </w:rPr>
          </w:pPr>
          <w:bookmarkStart w:id="295" w:name="_Toc137854407"/>
          <w:r w:rsidRPr="00732719">
            <w:rPr>
              <w:sz w:val="24"/>
              <w:szCs w:val="24"/>
            </w:rPr>
            <w:t>Name of section or department.</w:t>
          </w:r>
          <w:bookmarkEnd w:id="295"/>
        </w:p>
        <w:p w14:paraId="7753EFB7" w14:textId="77777777" w:rsidR="001D797A" w:rsidRPr="00732719" w:rsidRDefault="001D797A">
          <w:pPr>
            <w:widowControl/>
            <w:numPr>
              <w:ilvl w:val="0"/>
              <w:numId w:val="16"/>
            </w:numPr>
            <w:autoSpaceDE/>
            <w:autoSpaceDN/>
            <w:spacing w:after="200" w:line="276" w:lineRule="auto"/>
            <w:ind w:right="20"/>
            <w:contextualSpacing/>
            <w:rPr>
              <w:sz w:val="24"/>
              <w:szCs w:val="24"/>
            </w:rPr>
          </w:pPr>
          <w:bookmarkStart w:id="296" w:name="_Toc137854408"/>
          <w:r w:rsidRPr="00732719">
            <w:rPr>
              <w:sz w:val="24"/>
              <w:szCs w:val="24"/>
            </w:rPr>
            <w:t>Effective date of appointment.</w:t>
          </w:r>
          <w:bookmarkEnd w:id="296"/>
        </w:p>
        <w:p w14:paraId="6A2030D8" w14:textId="77777777" w:rsidR="001D797A" w:rsidRPr="00732719" w:rsidRDefault="001D797A">
          <w:pPr>
            <w:widowControl/>
            <w:numPr>
              <w:ilvl w:val="0"/>
              <w:numId w:val="16"/>
            </w:numPr>
            <w:autoSpaceDE/>
            <w:autoSpaceDN/>
            <w:spacing w:after="200" w:line="276" w:lineRule="auto"/>
            <w:ind w:right="20"/>
            <w:contextualSpacing/>
            <w:rPr>
              <w:sz w:val="24"/>
              <w:szCs w:val="24"/>
            </w:rPr>
          </w:pPr>
          <w:bookmarkStart w:id="297" w:name="_Toc137854409"/>
          <w:r w:rsidRPr="00732719">
            <w:rPr>
              <w:sz w:val="24"/>
              <w:szCs w:val="24"/>
            </w:rPr>
            <w:t>Probationary period, conditions of confirmation and notice period.</w:t>
          </w:r>
          <w:bookmarkEnd w:id="297"/>
        </w:p>
        <w:p w14:paraId="6FFEC7ED" w14:textId="77777777" w:rsidR="001D797A" w:rsidRDefault="001D797A">
          <w:pPr>
            <w:widowControl/>
            <w:numPr>
              <w:ilvl w:val="0"/>
              <w:numId w:val="16"/>
            </w:numPr>
            <w:autoSpaceDE/>
            <w:autoSpaceDN/>
            <w:spacing w:after="200" w:line="276" w:lineRule="auto"/>
            <w:ind w:right="20"/>
            <w:contextualSpacing/>
            <w:rPr>
              <w:sz w:val="24"/>
              <w:szCs w:val="24"/>
            </w:rPr>
          </w:pPr>
          <w:bookmarkStart w:id="298" w:name="_Toc137854410"/>
          <w:r w:rsidRPr="00732719">
            <w:rPr>
              <w:sz w:val="24"/>
              <w:szCs w:val="24"/>
            </w:rPr>
            <w:t>Ending date of employment.</w:t>
          </w:r>
          <w:bookmarkEnd w:id="298"/>
        </w:p>
        <w:p w14:paraId="31E4A184" w14:textId="77777777" w:rsidR="00B2499E" w:rsidRDefault="00B2499E" w:rsidP="00B2499E">
          <w:pPr>
            <w:widowControl/>
            <w:autoSpaceDE/>
            <w:autoSpaceDN/>
            <w:spacing w:after="200" w:line="276" w:lineRule="auto"/>
            <w:ind w:left="1080" w:right="20"/>
            <w:contextualSpacing/>
            <w:rPr>
              <w:sz w:val="24"/>
              <w:szCs w:val="24"/>
            </w:rPr>
          </w:pPr>
        </w:p>
        <w:p w14:paraId="1796D0BD" w14:textId="1B0BCFEB" w:rsidR="00B2499E" w:rsidRDefault="000A1803" w:rsidP="00B2499E">
          <w:pPr>
            <w:widowControl/>
            <w:autoSpaceDE/>
            <w:autoSpaceDN/>
            <w:spacing w:after="200" w:line="276" w:lineRule="auto"/>
            <w:ind w:left="720" w:right="20"/>
            <w:contextualSpacing/>
            <w:rPr>
              <w:sz w:val="24"/>
              <w:szCs w:val="24"/>
            </w:rPr>
          </w:pPr>
          <w:bookmarkStart w:id="299" w:name="_Toc137854411"/>
          <w:r w:rsidRPr="000A1803">
            <w:rPr>
              <w:sz w:val="24"/>
              <w:szCs w:val="24"/>
            </w:rPr>
            <w:t>When providing the agreement letter, HR will broadly give the officer a briefing regarding the business, its methods, remuneration, and terms and conditions</w:t>
          </w:r>
          <w:r w:rsidR="00B2499E" w:rsidRPr="00B2499E">
            <w:rPr>
              <w:sz w:val="24"/>
              <w:szCs w:val="24"/>
            </w:rPr>
            <w:t>, as well as on qualified lead benchmarks and pertinent information</w:t>
          </w:r>
          <w:bookmarkEnd w:id="299"/>
          <w:r w:rsidR="00FF3912">
            <w:rPr>
              <w:sz w:val="24"/>
              <w:szCs w:val="24"/>
            </w:rPr>
            <w:t xml:space="preserve"> </w:t>
          </w:r>
        </w:p>
        <w:p w14:paraId="6066F86F" w14:textId="7CD0AEF7" w:rsidR="00B2499E" w:rsidRDefault="00B2499E" w:rsidP="00917FBE">
          <w:pPr>
            <w:widowControl/>
            <w:autoSpaceDE/>
            <w:autoSpaceDN/>
            <w:spacing w:after="200" w:line="276" w:lineRule="auto"/>
            <w:ind w:left="720" w:right="20"/>
            <w:contextualSpacing/>
            <w:rPr>
              <w:sz w:val="24"/>
              <w:szCs w:val="24"/>
            </w:rPr>
          </w:pPr>
        </w:p>
        <w:p w14:paraId="59702D18" w14:textId="31B3B41A" w:rsidR="0027098C" w:rsidRDefault="00B2499E">
          <w:pPr>
            <w:pStyle w:val="ListParagraph"/>
            <w:numPr>
              <w:ilvl w:val="0"/>
              <w:numId w:val="15"/>
            </w:numPr>
            <w:rPr>
              <w:sz w:val="24"/>
              <w:szCs w:val="24"/>
            </w:rPr>
          </w:pPr>
          <w:r w:rsidRPr="0029008E">
            <w:rPr>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Release Order Collection:</w:t>
          </w:r>
          <w:r w:rsidRPr="0029008E">
            <w:rPr>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135C40" w:rsidRPr="0029008E">
            <w:rPr>
              <w:sz w:val="24"/>
              <w:szCs w:val="24"/>
            </w:rPr>
            <w:t xml:space="preserve">When meeting with HR at GPH Ispat </w:t>
          </w:r>
          <w:r w:rsidR="0027098C" w:rsidRPr="0029008E">
            <w:rPr>
              <w:sz w:val="24"/>
              <w:szCs w:val="24"/>
            </w:rPr>
            <w:t>Ltd.,</w:t>
          </w:r>
          <w:r w:rsidR="00135C40" w:rsidRPr="0029008E">
            <w:rPr>
              <w:sz w:val="24"/>
              <w:szCs w:val="24"/>
            </w:rPr>
            <w:t xml:space="preserve"> individuals who have been employed from another organization must present HR with a letter of release, clearance, or acceptance from the HR director of their prior organization. </w:t>
          </w:r>
          <w:r w:rsidR="000A1803" w:rsidRPr="000A1803">
            <w:rPr>
              <w:sz w:val="24"/>
              <w:szCs w:val="24"/>
            </w:rPr>
            <w:t>Without an official discharge request being filed by the former association's human resources department, employees' joining won't be acknowledged in any way.</w:t>
          </w:r>
        </w:p>
        <w:p w14:paraId="3A977CD5" w14:textId="77777777" w:rsidR="00917FBE" w:rsidRDefault="00917FBE" w:rsidP="00917FBE">
          <w:pPr>
            <w:pStyle w:val="ListParagraph"/>
            <w:ind w:left="1080"/>
            <w:rPr>
              <w:sz w:val="24"/>
              <w:szCs w:val="24"/>
            </w:rPr>
          </w:pPr>
        </w:p>
        <w:p w14:paraId="3E5DCA8B" w14:textId="4844A9B5" w:rsidR="0027098C" w:rsidRDefault="0027098C">
          <w:pPr>
            <w:pStyle w:val="ListParagraph"/>
            <w:numPr>
              <w:ilvl w:val="0"/>
              <w:numId w:val="15"/>
            </w:numPr>
            <w:rPr>
              <w:sz w:val="24"/>
              <w:szCs w:val="24"/>
            </w:rPr>
          </w:pPr>
          <w:r w:rsidRPr="00C00FEB">
            <w:rPr>
              <w:b/>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Pre-joining document:</w:t>
          </w:r>
          <w:r w:rsidRPr="00C00FEB">
            <w:rPr>
              <w:bCs/>
              <w:color w:val="4472C4" w:themeColor="accent1"/>
              <w:sz w:val="24"/>
              <w:szCs w:val="24"/>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27098C">
            <w:rPr>
              <w:sz w:val="24"/>
              <w:szCs w:val="24"/>
            </w:rPr>
            <w:t>Before joining, the candidate provides the following papers. The following documents are handled by officers of the human resource division:</w:t>
          </w:r>
        </w:p>
        <w:p w14:paraId="52E70D0E" w14:textId="77777777" w:rsidR="0027098C" w:rsidRPr="0027098C" w:rsidRDefault="0027098C" w:rsidP="0027098C">
          <w:pPr>
            <w:pStyle w:val="ListParagraph"/>
            <w:rPr>
              <w:sz w:val="24"/>
              <w:szCs w:val="24"/>
            </w:rPr>
          </w:pPr>
        </w:p>
        <w:p w14:paraId="3A406067" w14:textId="77777777" w:rsidR="0027098C" w:rsidRPr="00732719" w:rsidRDefault="0027098C">
          <w:pPr>
            <w:pStyle w:val="ListParagraph"/>
            <w:widowControl/>
            <w:numPr>
              <w:ilvl w:val="0"/>
              <w:numId w:val="17"/>
            </w:numPr>
            <w:autoSpaceDE/>
            <w:autoSpaceDN/>
            <w:spacing w:after="160" w:line="276" w:lineRule="auto"/>
            <w:ind w:left="1440"/>
            <w:rPr>
              <w:rFonts w:eastAsia="Calibri"/>
              <w:sz w:val="24"/>
              <w:szCs w:val="24"/>
            </w:rPr>
          </w:pPr>
          <w:r w:rsidRPr="00732719">
            <w:rPr>
              <w:rFonts w:eastAsia="Calibri"/>
              <w:sz w:val="24"/>
              <w:szCs w:val="24"/>
            </w:rPr>
            <w:t>4 Copies of Passport-size Photographs</w:t>
          </w:r>
        </w:p>
        <w:p w14:paraId="52BF33BF" w14:textId="03D4C747" w:rsidR="0027098C" w:rsidRPr="00732719" w:rsidRDefault="0027098C">
          <w:pPr>
            <w:pStyle w:val="ListParagraph"/>
            <w:widowControl/>
            <w:numPr>
              <w:ilvl w:val="0"/>
              <w:numId w:val="17"/>
            </w:numPr>
            <w:autoSpaceDE/>
            <w:autoSpaceDN/>
            <w:spacing w:after="160" w:line="276" w:lineRule="auto"/>
            <w:ind w:left="1440"/>
            <w:rPr>
              <w:rFonts w:eastAsia="Calibri"/>
              <w:sz w:val="24"/>
              <w:szCs w:val="24"/>
            </w:rPr>
          </w:pPr>
          <w:r w:rsidRPr="00732719">
            <w:rPr>
              <w:rFonts w:eastAsia="Calibri"/>
              <w:sz w:val="24"/>
              <w:szCs w:val="24"/>
            </w:rPr>
            <w:t xml:space="preserve">Photocopies of all educational certificates. </w:t>
          </w:r>
        </w:p>
        <w:p w14:paraId="0C31088C" w14:textId="77777777" w:rsidR="0027098C" w:rsidRPr="00732719" w:rsidRDefault="0027098C">
          <w:pPr>
            <w:pStyle w:val="ListParagraph"/>
            <w:widowControl/>
            <w:numPr>
              <w:ilvl w:val="0"/>
              <w:numId w:val="17"/>
            </w:numPr>
            <w:autoSpaceDE/>
            <w:autoSpaceDN/>
            <w:spacing w:after="160" w:line="276" w:lineRule="auto"/>
            <w:ind w:left="1440"/>
            <w:rPr>
              <w:rFonts w:eastAsia="Calibri"/>
              <w:sz w:val="24"/>
              <w:szCs w:val="24"/>
            </w:rPr>
          </w:pPr>
          <w:r w:rsidRPr="00732719">
            <w:rPr>
              <w:rFonts w:eastAsia="Calibri"/>
              <w:sz w:val="24"/>
              <w:szCs w:val="24"/>
            </w:rPr>
            <w:lastRenderedPageBreak/>
            <w:t>Photocopies of all training certificates</w:t>
          </w:r>
        </w:p>
        <w:p w14:paraId="50219463" w14:textId="14ED8F77" w:rsidR="0027098C" w:rsidRPr="00732719" w:rsidRDefault="0027098C">
          <w:pPr>
            <w:pStyle w:val="ListParagraph"/>
            <w:widowControl/>
            <w:numPr>
              <w:ilvl w:val="0"/>
              <w:numId w:val="17"/>
            </w:numPr>
            <w:autoSpaceDE/>
            <w:autoSpaceDN/>
            <w:spacing w:after="160" w:line="276" w:lineRule="auto"/>
            <w:ind w:left="1440"/>
            <w:rPr>
              <w:rFonts w:eastAsia="Calibri"/>
              <w:sz w:val="24"/>
              <w:szCs w:val="24"/>
            </w:rPr>
          </w:pPr>
          <w:r w:rsidRPr="00732719">
            <w:rPr>
              <w:rFonts w:eastAsia="Calibri"/>
              <w:sz w:val="24"/>
              <w:szCs w:val="24"/>
            </w:rPr>
            <w:t>E-tin certificate</w:t>
          </w:r>
          <w:r>
            <w:rPr>
              <w:rFonts w:eastAsia="Calibri"/>
              <w:sz w:val="24"/>
              <w:szCs w:val="24"/>
            </w:rPr>
            <w:t>,</w:t>
          </w:r>
        </w:p>
        <w:p w14:paraId="33467647" w14:textId="77777777" w:rsidR="0027098C" w:rsidRPr="00732719" w:rsidRDefault="0027098C">
          <w:pPr>
            <w:pStyle w:val="ListParagraph"/>
            <w:widowControl/>
            <w:numPr>
              <w:ilvl w:val="0"/>
              <w:numId w:val="17"/>
            </w:numPr>
            <w:autoSpaceDE/>
            <w:autoSpaceDN/>
            <w:spacing w:after="160" w:line="276" w:lineRule="auto"/>
            <w:ind w:left="1440"/>
            <w:rPr>
              <w:rFonts w:eastAsia="Calibri"/>
              <w:sz w:val="24"/>
              <w:szCs w:val="24"/>
            </w:rPr>
          </w:pPr>
          <w:r w:rsidRPr="00732719">
            <w:rPr>
              <w:rFonts w:eastAsia="Calibri"/>
              <w:sz w:val="24"/>
              <w:szCs w:val="24"/>
            </w:rPr>
            <w:t xml:space="preserve">Photocopy of NID </w:t>
          </w:r>
        </w:p>
        <w:p w14:paraId="6DD79B30" w14:textId="77777777" w:rsidR="0027098C" w:rsidRDefault="0027098C">
          <w:pPr>
            <w:pStyle w:val="ListParagraph"/>
            <w:widowControl/>
            <w:numPr>
              <w:ilvl w:val="0"/>
              <w:numId w:val="17"/>
            </w:numPr>
            <w:autoSpaceDE/>
            <w:autoSpaceDN/>
            <w:spacing w:after="160" w:line="276" w:lineRule="auto"/>
            <w:ind w:left="1440"/>
            <w:rPr>
              <w:rFonts w:eastAsia="Calibri"/>
              <w:sz w:val="24"/>
              <w:szCs w:val="24"/>
            </w:rPr>
          </w:pPr>
          <w:r w:rsidRPr="00732719">
            <w:rPr>
              <w:rFonts w:eastAsia="Calibri"/>
              <w:sz w:val="24"/>
              <w:szCs w:val="24"/>
            </w:rPr>
            <w:t>1 Copy Passport size picture, Photocopy of NID of nominee</w:t>
          </w:r>
        </w:p>
        <w:p w14:paraId="7E9FC8CB" w14:textId="5D654E60" w:rsidR="0027098C" w:rsidRPr="0027098C" w:rsidRDefault="0027098C">
          <w:pPr>
            <w:pStyle w:val="ListParagraph"/>
            <w:widowControl/>
            <w:numPr>
              <w:ilvl w:val="0"/>
              <w:numId w:val="17"/>
            </w:numPr>
            <w:autoSpaceDE/>
            <w:autoSpaceDN/>
            <w:spacing w:after="160" w:line="276" w:lineRule="auto"/>
            <w:ind w:left="1440"/>
            <w:rPr>
              <w:rFonts w:eastAsia="Calibri"/>
              <w:sz w:val="24"/>
              <w:szCs w:val="24"/>
            </w:rPr>
          </w:pPr>
          <w:r w:rsidRPr="0027098C">
            <w:rPr>
              <w:rFonts w:eastAsia="Calibri"/>
              <w:sz w:val="24"/>
              <w:szCs w:val="24"/>
            </w:rPr>
            <w:t>1 Copy passport size picture &amp; photocopy of NID of spouse.</w:t>
          </w:r>
        </w:p>
        <w:p w14:paraId="4CD79CB5" w14:textId="77777777" w:rsidR="0027098C" w:rsidRPr="0027098C" w:rsidRDefault="0027098C" w:rsidP="00024FC8">
          <w:pPr>
            <w:pStyle w:val="Heading2"/>
          </w:pPr>
        </w:p>
        <w:p w14:paraId="41842173" w14:textId="7D7321BC" w:rsidR="00624A57" w:rsidRPr="00DC2769" w:rsidRDefault="00604B8C" w:rsidP="00024FC8">
          <w:pPr>
            <w:pStyle w:val="Heading2"/>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00" w:name="_Toc29093000"/>
          <w:bookmarkStart w:id="301" w:name="_Toc137854412"/>
          <w:bookmarkStart w:id="302" w:name="_Toc137860321"/>
          <w:bookmarkStart w:id="303" w:name="_Toc140273438"/>
          <w:r w:rsidRPr="00DC2769">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5.3 </w:t>
          </w:r>
          <w:r w:rsidR="00624A57" w:rsidRPr="00DC2769">
            <w:rPr>
              <w:rStyle w:val="Heading3Cha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Recruitment &amp; Selection Process of Different Designations</w:t>
          </w:r>
          <w:bookmarkEnd w:id="300"/>
          <w:bookmarkEnd w:id="301"/>
          <w:bookmarkEnd w:id="302"/>
          <w:bookmarkEnd w:id="303"/>
        </w:p>
        <w:p w14:paraId="238DB28A" w14:textId="6DAA6A31" w:rsidR="00624A57" w:rsidRDefault="00624A57" w:rsidP="00624A57">
          <w:pPr>
            <w:spacing w:after="200" w:line="360" w:lineRule="auto"/>
            <w:jc w:val="both"/>
            <w:rPr>
              <w:sz w:val="24"/>
              <w:szCs w:val="24"/>
            </w:rPr>
          </w:pPr>
          <w:bookmarkStart w:id="304" w:name="_Toc137854413"/>
          <w:r w:rsidRPr="00624A57">
            <w:rPr>
              <w:sz w:val="24"/>
              <w:szCs w:val="24"/>
            </w:rPr>
            <w:t xml:space="preserve">Following the shortlisting of CVs, the Assistant Manager of HR-recruitment asks the Intern to review the CVs to see if any are overqualified or underqualified. </w:t>
          </w:r>
          <w:r w:rsidR="002834E2" w:rsidRPr="002834E2">
            <w:rPr>
              <w:sz w:val="24"/>
              <w:szCs w:val="24"/>
            </w:rPr>
            <w:t xml:space="preserve">Following that, the applicants are requested to participate in a phone interview, </w:t>
          </w:r>
          <w:r w:rsidRPr="00624A57">
            <w:rPr>
              <w:sz w:val="24"/>
              <w:szCs w:val="24"/>
            </w:rPr>
            <w:t xml:space="preserve">if they are available or not, their preferred location etc. are asked. Then, HRD mails or sends a message of confirmation to each candidate. The intern then creates a schedule of potential applicants. Then HRD mails the schedule, which includes the day and time, to the department head. </w:t>
          </w:r>
          <w:bookmarkEnd w:id="304"/>
          <w:r w:rsidR="002834E2" w:rsidRPr="002834E2">
            <w:rPr>
              <w:sz w:val="24"/>
              <w:szCs w:val="24"/>
            </w:rPr>
            <w:t>This method is applied to applicants at all levels, from upper management to non-management.</w:t>
          </w:r>
        </w:p>
        <w:p w14:paraId="58E2BC75" w14:textId="544B2425" w:rsidR="00624A57" w:rsidRPr="00DC2769" w:rsidRDefault="00604B8C" w:rsidP="00DC2769">
          <w:pPr>
            <w:pStyle w:val="Heading3"/>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05" w:name="_Toc137854414"/>
          <w:bookmarkStart w:id="306" w:name="_Toc137860322"/>
          <w:bookmarkStart w:id="307" w:name="_Toc140273439"/>
          <w:r w:rsidRPr="00DC2769">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5.3.1 </w:t>
          </w:r>
          <w:r w:rsidR="00624A57" w:rsidRPr="00DC2769">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Market Development Officer (MDO)</w:t>
          </w:r>
          <w:bookmarkEnd w:id="305"/>
          <w:bookmarkEnd w:id="306"/>
          <w:bookmarkEnd w:id="307"/>
        </w:p>
        <w:p w14:paraId="6623238A" w14:textId="77777777" w:rsidR="002834E2" w:rsidRDefault="00917064" w:rsidP="00917064">
          <w:pPr>
            <w:spacing w:after="200" w:line="360" w:lineRule="auto"/>
            <w:jc w:val="both"/>
            <w:rPr>
              <w:sz w:val="24"/>
              <w:szCs w:val="24"/>
            </w:rPr>
          </w:pPr>
          <w:bookmarkStart w:id="308" w:name="_Toc137854415"/>
          <w:r w:rsidRPr="00917064">
            <w:rPr>
              <w:sz w:val="24"/>
              <w:szCs w:val="24"/>
            </w:rPr>
            <w:t xml:space="preserve">Following the arrival of all applicants, HRD begins the written exam that has been prepared by the employees of the respected unit on the scheduled interview day. </w:t>
          </w:r>
          <w:bookmarkStart w:id="309" w:name="_Toc137854416"/>
          <w:bookmarkEnd w:id="308"/>
          <w:r w:rsidR="002834E2" w:rsidRPr="002834E2">
            <w:rPr>
              <w:sz w:val="24"/>
              <w:szCs w:val="24"/>
            </w:rPr>
            <w:t>Following the test, all exam papers are given to the authorized experts for examination.</w:t>
          </w:r>
          <w:r w:rsidR="002834E2">
            <w:rPr>
              <w:sz w:val="24"/>
              <w:szCs w:val="24"/>
            </w:rPr>
            <w:t xml:space="preserve"> </w:t>
          </w:r>
        </w:p>
        <w:p w14:paraId="37C2E413" w14:textId="68A6DADC" w:rsidR="00917064" w:rsidRDefault="00917064" w:rsidP="00917064">
          <w:pPr>
            <w:spacing w:after="200" w:line="360" w:lineRule="auto"/>
            <w:jc w:val="both"/>
            <w:rPr>
              <w:sz w:val="24"/>
              <w:szCs w:val="24"/>
            </w:rPr>
          </w:pPr>
          <w:r w:rsidRPr="00917064">
            <w:rPr>
              <w:sz w:val="24"/>
              <w:szCs w:val="24"/>
            </w:rPr>
            <w:t xml:space="preserve">Only those candidates who receive 60% or more will be given the opportunity to </w:t>
          </w:r>
          <w:r>
            <w:rPr>
              <w:sz w:val="24"/>
              <w:szCs w:val="24"/>
            </w:rPr>
            <w:t xml:space="preserve">face the initial interview. </w:t>
          </w:r>
          <w:r w:rsidR="002834E2" w:rsidRPr="002834E2">
            <w:rPr>
              <w:sz w:val="24"/>
              <w:szCs w:val="24"/>
            </w:rPr>
            <w:t xml:space="preserve">Candidates will be given the opportunity to attend a viva based on their performance. </w:t>
          </w:r>
          <w:r w:rsidR="002834E2">
            <w:rPr>
              <w:sz w:val="24"/>
              <w:szCs w:val="24"/>
            </w:rPr>
            <w:t xml:space="preserve">The viva will be taken by </w:t>
          </w:r>
          <w:r w:rsidR="00752E15">
            <w:rPr>
              <w:sz w:val="24"/>
              <w:szCs w:val="24"/>
            </w:rPr>
            <w:t xml:space="preserve">AGM, HRBP, Assistant manager </w:t>
          </w:r>
          <w:r>
            <w:rPr>
              <w:sz w:val="24"/>
              <w:szCs w:val="24"/>
            </w:rPr>
            <w:t xml:space="preserve">of respective departments &amp; </w:t>
          </w:r>
          <w:r w:rsidR="002834E2">
            <w:rPr>
              <w:sz w:val="24"/>
              <w:szCs w:val="24"/>
            </w:rPr>
            <w:t>t</w:t>
          </w:r>
          <w:r w:rsidR="002834E2" w:rsidRPr="002834E2">
            <w:rPr>
              <w:sz w:val="24"/>
              <w:szCs w:val="24"/>
            </w:rPr>
            <w:t xml:space="preserve">he remaining steps follow the same procedure as before. </w:t>
          </w:r>
          <w:r w:rsidR="00752E15">
            <w:rPr>
              <w:sz w:val="24"/>
              <w:szCs w:val="24"/>
            </w:rPr>
            <w:t xml:space="preserve">Only finally selected candidates will face an another and last interview taken by the Head of Sales &amp; Marketing. Depending on respective Heads suggestion HRBP will go for further procedure. </w:t>
          </w:r>
          <w:r w:rsidR="00587F3C">
            <w:rPr>
              <w:sz w:val="24"/>
              <w:szCs w:val="24"/>
            </w:rPr>
            <w:t>Here is an image of Facebook advertisement for asking CVS for the position of Market Development Officer,</w:t>
          </w:r>
          <w:bookmarkEnd w:id="309"/>
          <w:r w:rsidR="00587F3C">
            <w:rPr>
              <w:sz w:val="24"/>
              <w:szCs w:val="24"/>
            </w:rPr>
            <w:t xml:space="preserve"> </w:t>
          </w:r>
        </w:p>
        <w:p w14:paraId="00838F7D" w14:textId="561A322D" w:rsidR="00F9771C" w:rsidRDefault="00F9771C" w:rsidP="00917064">
          <w:pPr>
            <w:spacing w:after="200" w:line="360" w:lineRule="auto"/>
            <w:jc w:val="both"/>
            <w:rPr>
              <w:sz w:val="24"/>
              <w:szCs w:val="24"/>
            </w:rPr>
          </w:pPr>
          <w:bookmarkStart w:id="310" w:name="_Toc137854417"/>
          <w:r>
            <w:rPr>
              <w:noProof/>
              <w:sz w:val="24"/>
              <w:szCs w:val="24"/>
              <w14:ligatures w14:val="standardContextual"/>
            </w:rPr>
            <w:lastRenderedPageBreak/>
            <w:drawing>
              <wp:inline distT="0" distB="0" distL="0" distR="0" wp14:anchorId="4603C4CF" wp14:editId="66C83D83">
                <wp:extent cx="5318760" cy="3535680"/>
                <wp:effectExtent l="0" t="0" r="0" b="7620"/>
                <wp:docPr id="19288206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820611" name="Picture 1928820611"/>
                        <pic:cNvPicPr/>
                      </pic:nvPicPr>
                      <pic:blipFill rotWithShape="1">
                        <a:blip r:embed="rId40">
                          <a:extLst>
                            <a:ext uri="{28A0092B-C50C-407E-A947-70E740481C1C}">
                              <a14:useLocalDpi xmlns:a14="http://schemas.microsoft.com/office/drawing/2010/main" val="0"/>
                            </a:ext>
                          </a:extLst>
                        </a:blip>
                        <a:srcRect l="28334" t="14131" r="28333" b="6553"/>
                        <a:stretch/>
                      </pic:blipFill>
                      <pic:spPr bwMode="auto">
                        <a:xfrm>
                          <a:off x="0" y="0"/>
                          <a:ext cx="5318760" cy="3535680"/>
                        </a:xfrm>
                        <a:prstGeom prst="rect">
                          <a:avLst/>
                        </a:prstGeom>
                        <a:ln>
                          <a:noFill/>
                        </a:ln>
                        <a:extLst>
                          <a:ext uri="{53640926-AAD7-44D8-BBD7-CCE9431645EC}">
                            <a14:shadowObscured xmlns:a14="http://schemas.microsoft.com/office/drawing/2010/main"/>
                          </a:ext>
                        </a:extLst>
                      </pic:spPr>
                    </pic:pic>
                  </a:graphicData>
                </a:graphic>
              </wp:inline>
            </w:drawing>
          </w:r>
          <w:bookmarkEnd w:id="310"/>
        </w:p>
        <w:p w14:paraId="2FDC5AD1" w14:textId="77777777" w:rsidR="00752E15" w:rsidRDefault="00752E15" w:rsidP="00917064">
          <w:pPr>
            <w:spacing w:after="200" w:line="360" w:lineRule="auto"/>
            <w:jc w:val="both"/>
            <w:rPr>
              <w:sz w:val="24"/>
              <w:szCs w:val="24"/>
            </w:rPr>
          </w:pPr>
        </w:p>
        <w:p w14:paraId="6B272FFA" w14:textId="77777777" w:rsidR="00C9401D" w:rsidRPr="00024FC8" w:rsidRDefault="00C9401D" w:rsidP="00024FC8">
          <w:pPr>
            <w:pStyle w:val="Heading3"/>
            <w:rPr>
              <w:b/>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EB76BC0" w14:textId="04832F86" w:rsidR="00604B8C" w:rsidRPr="00024FC8" w:rsidRDefault="00604B8C" w:rsidP="00024FC8">
          <w:pPr>
            <w:pStyle w:val="Heading3"/>
            <w:rPr>
              <w:rFonts w:ascii="Times New Roman" w:hAnsi="Times New Roman" w:cs="Times New Roman"/>
              <w:b/>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11" w:name="_Toc137854418"/>
          <w:bookmarkStart w:id="312" w:name="_Toc140273440"/>
          <w:r w:rsidRPr="00024FC8">
            <w:rPr>
              <w:rFonts w:ascii="Times New Roman" w:hAnsi="Times New Roman" w:cs="Times New Roman"/>
              <w:b/>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5.3.2 Territory Sales Officer/ Senior Territory Sales Officer</w:t>
          </w:r>
          <w:bookmarkEnd w:id="311"/>
          <w:bookmarkEnd w:id="312"/>
        </w:p>
        <w:p w14:paraId="192DC93E" w14:textId="05318F7B" w:rsidR="00C9401D" w:rsidRDefault="00C9401D" w:rsidP="00C9401D">
          <w:pPr>
            <w:spacing w:after="200" w:line="360" w:lineRule="auto"/>
            <w:jc w:val="both"/>
            <w:rPr>
              <w:sz w:val="24"/>
              <w:szCs w:val="24"/>
            </w:rPr>
          </w:pPr>
          <w:bookmarkStart w:id="313" w:name="_Toc137854419"/>
          <w:r w:rsidRPr="00C9401D">
            <w:rPr>
              <w:sz w:val="24"/>
              <w:szCs w:val="24"/>
            </w:rPr>
            <w:t xml:space="preserve">Through an email sent by HRD, </w:t>
          </w:r>
          <w:r w:rsidR="00F9390C" w:rsidRPr="00F9390C">
            <w:rPr>
              <w:sz w:val="24"/>
              <w:szCs w:val="24"/>
            </w:rPr>
            <w:t>a panel of recruiters</w:t>
          </w:r>
          <w:r w:rsidRPr="00C9401D">
            <w:rPr>
              <w:sz w:val="24"/>
              <w:szCs w:val="24"/>
            </w:rPr>
            <w:t xml:space="preserve"> will be assembled and told to participate in an interview. Members of the interview panel will send HRD a second email to confirm their attendance on that day.  </w:t>
          </w:r>
          <w:r w:rsidR="00F9390C" w:rsidRPr="00F9390C">
            <w:rPr>
              <w:sz w:val="24"/>
              <w:szCs w:val="24"/>
            </w:rPr>
            <w:t>The short-listed candidates will be reached by phone to arrange an interview for a specific day after a corporate message is sent to all applicants.</w:t>
          </w:r>
          <w:r>
            <w:rPr>
              <w:sz w:val="24"/>
              <w:szCs w:val="24"/>
            </w:rPr>
            <w:t xml:space="preserve"> </w:t>
          </w:r>
          <w:r w:rsidRPr="00C9401D">
            <w:rPr>
              <w:sz w:val="24"/>
              <w:szCs w:val="24"/>
            </w:rPr>
            <w:t xml:space="preserve">On the day of the interview, the HRD will present the job description once each candidate arrives. </w:t>
          </w:r>
          <w:r>
            <w:rPr>
              <w:sz w:val="24"/>
              <w:szCs w:val="24"/>
            </w:rPr>
            <w:t>Then there will be a written test. After conducting the written test, the</w:t>
          </w:r>
          <w:r w:rsidRPr="00C9401D">
            <w:rPr>
              <w:sz w:val="24"/>
              <w:szCs w:val="24"/>
            </w:rPr>
            <w:t xml:space="preserve"> interview will be done in accordance with the timetable. The applicants will show up to the interview panel one by one.</w:t>
          </w:r>
          <w:bookmarkEnd w:id="313"/>
        </w:p>
        <w:p w14:paraId="03BF5919" w14:textId="14FF9207" w:rsidR="00C9401D" w:rsidRPr="00C9401D" w:rsidRDefault="00C9401D" w:rsidP="00C9401D">
          <w:pPr>
            <w:spacing w:after="200" w:line="360" w:lineRule="auto"/>
            <w:jc w:val="both"/>
            <w:rPr>
              <w:sz w:val="24"/>
              <w:szCs w:val="24"/>
            </w:rPr>
          </w:pPr>
          <w:bookmarkStart w:id="314" w:name="_Toc137854420"/>
          <w:r>
            <w:rPr>
              <w:sz w:val="24"/>
              <w:szCs w:val="24"/>
            </w:rPr>
            <w:t>For example, t</w:t>
          </w:r>
          <w:r w:rsidRPr="00C9401D">
            <w:rPr>
              <w:sz w:val="24"/>
              <w:szCs w:val="24"/>
            </w:rPr>
            <w:t xml:space="preserve">he interview will be conducted in front of the </w:t>
          </w:r>
          <w:r>
            <w:rPr>
              <w:sz w:val="24"/>
              <w:szCs w:val="24"/>
            </w:rPr>
            <w:t xml:space="preserve">Head </w:t>
          </w:r>
          <w:r w:rsidR="00D84AA5">
            <w:rPr>
              <w:sz w:val="24"/>
              <w:szCs w:val="24"/>
            </w:rPr>
            <w:t>o</w:t>
          </w:r>
          <w:r>
            <w:rPr>
              <w:sz w:val="24"/>
              <w:szCs w:val="24"/>
            </w:rPr>
            <w:t xml:space="preserve">f Sales &amp; Marketing, </w:t>
          </w:r>
          <w:r w:rsidR="00D84AA5">
            <w:rPr>
              <w:sz w:val="24"/>
              <w:szCs w:val="24"/>
            </w:rPr>
            <w:t xml:space="preserve">Head </w:t>
          </w:r>
          <w:r w:rsidR="004A5983">
            <w:rPr>
              <w:sz w:val="24"/>
              <w:szCs w:val="24"/>
            </w:rPr>
            <w:t>of</w:t>
          </w:r>
          <w:r w:rsidR="00D84AA5">
            <w:rPr>
              <w:sz w:val="24"/>
              <w:szCs w:val="24"/>
            </w:rPr>
            <w:t xml:space="preserve"> Brand &amp; Communication, AGM, HRBP </w:t>
          </w:r>
          <w:r w:rsidRPr="00C9401D">
            <w:rPr>
              <w:sz w:val="24"/>
              <w:szCs w:val="24"/>
            </w:rPr>
            <w:t>of the relevant unit or department. To hire the best qualified candidates for the role, they will take as much time as is necessary to assess each applicant. They will talk about a variety of topics, including pay, the location of the job, skills, and competencies.</w:t>
          </w:r>
          <w:bookmarkEnd w:id="314"/>
        </w:p>
        <w:p w14:paraId="35C28F3A" w14:textId="04DFFDB8" w:rsidR="00C9401D" w:rsidRPr="00C9401D" w:rsidRDefault="00C9401D" w:rsidP="00C9401D">
          <w:pPr>
            <w:spacing w:after="200" w:line="360" w:lineRule="auto"/>
            <w:jc w:val="both"/>
            <w:rPr>
              <w:sz w:val="24"/>
              <w:szCs w:val="24"/>
            </w:rPr>
          </w:pPr>
          <w:bookmarkStart w:id="315" w:name="_Toc137854421"/>
          <w:r w:rsidRPr="00C9401D">
            <w:rPr>
              <w:sz w:val="24"/>
              <w:szCs w:val="24"/>
            </w:rPr>
            <w:lastRenderedPageBreak/>
            <w:t xml:space="preserve">And the recovery process is the same as </w:t>
          </w:r>
          <w:r w:rsidR="00F9390C" w:rsidRPr="00F9390C">
            <w:rPr>
              <w:sz w:val="24"/>
              <w:szCs w:val="24"/>
            </w:rPr>
            <w:t>for any other role</w:t>
          </w:r>
          <w:r w:rsidRPr="00C9401D">
            <w:rPr>
              <w:sz w:val="24"/>
              <w:szCs w:val="24"/>
            </w:rPr>
            <w:t xml:space="preserve">. The prospective </w:t>
          </w:r>
          <w:r w:rsidR="00F9390C">
            <w:rPr>
              <w:sz w:val="24"/>
              <w:szCs w:val="24"/>
            </w:rPr>
            <w:t xml:space="preserve">applicant </w:t>
          </w:r>
          <w:r w:rsidRPr="00C9401D">
            <w:rPr>
              <w:sz w:val="24"/>
              <w:szCs w:val="24"/>
            </w:rPr>
            <w:t xml:space="preserve">will be </w:t>
          </w:r>
          <w:r w:rsidR="00F9390C">
            <w:rPr>
              <w:sz w:val="24"/>
              <w:szCs w:val="24"/>
            </w:rPr>
            <w:t xml:space="preserve">told </w:t>
          </w:r>
          <w:r w:rsidRPr="00C9401D">
            <w:rPr>
              <w:sz w:val="24"/>
              <w:szCs w:val="24"/>
            </w:rPr>
            <w:t>to send pre</w:t>
          </w:r>
          <w:r w:rsidR="003E0A2F">
            <w:rPr>
              <w:sz w:val="24"/>
              <w:szCs w:val="24"/>
            </w:rPr>
            <w:t xml:space="preserve"> </w:t>
          </w:r>
          <w:r w:rsidRPr="00C9401D">
            <w:rPr>
              <w:sz w:val="24"/>
              <w:szCs w:val="24"/>
            </w:rPr>
            <w:t xml:space="preserve">joining documentation by </w:t>
          </w:r>
          <w:r w:rsidR="003E0A2F">
            <w:rPr>
              <w:sz w:val="24"/>
              <w:szCs w:val="24"/>
            </w:rPr>
            <w:t>e</w:t>
          </w:r>
          <w:r w:rsidRPr="00C9401D">
            <w:rPr>
              <w:sz w:val="24"/>
              <w:szCs w:val="24"/>
            </w:rPr>
            <w:t>mail and will be instructed to appear for joining on a certain date.</w:t>
          </w:r>
          <w:bookmarkEnd w:id="315"/>
          <w:r w:rsidR="00D02349">
            <w:rPr>
              <w:sz w:val="24"/>
              <w:szCs w:val="24"/>
            </w:rPr>
            <w:t xml:space="preserve"> </w:t>
          </w:r>
        </w:p>
        <w:p w14:paraId="70A74A3A" w14:textId="77777777" w:rsidR="00586CBF" w:rsidRPr="00DC2769" w:rsidRDefault="00586CBF" w:rsidP="00DC2769">
          <w:pPr>
            <w:pStyle w:val="Heading2"/>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4E204FA" w14:textId="3A564916" w:rsidR="00FC73C1" w:rsidRDefault="00586CBF" w:rsidP="00DC2769">
          <w:pPr>
            <w:pStyle w:val="Heading2"/>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16" w:name="_Toc137860323"/>
          <w:bookmarkStart w:id="317" w:name="_Toc140273441"/>
          <w:r w:rsidRPr="00DC2769">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00604B8C" w:rsidRPr="00DC2769">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w:t>
          </w:r>
          <w:r w:rsidRPr="00DC2769">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Challenges of Both Parties</w:t>
          </w:r>
          <w:bookmarkEnd w:id="316"/>
          <w:bookmarkEnd w:id="317"/>
          <w:r w:rsidRPr="00DC2769">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5B2EC9A4" w14:textId="77777777" w:rsidR="00470056" w:rsidRPr="00470056" w:rsidRDefault="00470056" w:rsidP="00470056"/>
        <w:p w14:paraId="45D6A9EB" w14:textId="77777777" w:rsidR="00470056" w:rsidRDefault="00470056" w:rsidP="00470056">
          <w:pPr>
            <w:widowControl/>
            <w:autoSpaceDE/>
            <w:autoSpaceDN/>
            <w:spacing w:after="200" w:line="360" w:lineRule="auto"/>
            <w:jc w:val="both"/>
            <w:rPr>
              <w:sz w:val="24"/>
              <w:szCs w:val="24"/>
            </w:rPr>
          </w:pPr>
          <w:r w:rsidRPr="00470056">
            <w:rPr>
              <w:sz w:val="24"/>
              <w:szCs w:val="24"/>
            </w:rPr>
            <w:t>Both HRD and applicants confront some obstacles</w:t>
          </w:r>
          <w:r>
            <w:rPr>
              <w:sz w:val="24"/>
              <w:szCs w:val="24"/>
            </w:rPr>
            <w:t xml:space="preserve"> </w:t>
          </w:r>
          <w:r w:rsidRPr="00470056">
            <w:rPr>
              <w:sz w:val="24"/>
              <w:szCs w:val="24"/>
            </w:rPr>
            <w:t>like as</w:t>
          </w:r>
          <w:r>
            <w:rPr>
              <w:sz w:val="24"/>
              <w:szCs w:val="24"/>
            </w:rPr>
            <w:t>:</w:t>
          </w:r>
        </w:p>
        <w:p w14:paraId="50E26462" w14:textId="7F5AC7F0" w:rsidR="00470056" w:rsidRPr="00470056" w:rsidRDefault="00470056">
          <w:pPr>
            <w:pStyle w:val="ListParagraph"/>
            <w:widowControl/>
            <w:numPr>
              <w:ilvl w:val="0"/>
              <w:numId w:val="18"/>
            </w:numPr>
            <w:autoSpaceDE/>
            <w:autoSpaceDN/>
            <w:spacing w:after="200" w:line="360" w:lineRule="auto"/>
            <w:jc w:val="both"/>
            <w:rPr>
              <w:sz w:val="24"/>
              <w:szCs w:val="24"/>
            </w:rPr>
          </w:pPr>
          <w:r w:rsidRPr="00470056">
            <w:rPr>
              <w:sz w:val="24"/>
              <w:szCs w:val="24"/>
            </w:rPr>
            <w:t xml:space="preserve">As we all know GPH Ispat Ltd. is one of the leading &amp; growing manufacturing industry </w:t>
          </w:r>
          <w:r>
            <w:rPr>
              <w:sz w:val="24"/>
              <w:szCs w:val="24"/>
            </w:rPr>
            <w:t>i</w:t>
          </w:r>
          <w:r w:rsidRPr="00470056">
            <w:rPr>
              <w:sz w:val="24"/>
              <w:szCs w:val="24"/>
            </w:rPr>
            <w:t>n Bangladesh. Getting qualit</w:t>
          </w:r>
          <w:r>
            <w:rPr>
              <w:sz w:val="24"/>
              <w:szCs w:val="24"/>
            </w:rPr>
            <w:t xml:space="preserve">y </w:t>
          </w:r>
          <w:r w:rsidRPr="00470056">
            <w:rPr>
              <w:sz w:val="24"/>
              <w:szCs w:val="24"/>
            </w:rPr>
            <w:t>full personnel for both management &amp; non-management is quite tough</w:t>
          </w:r>
          <w:r>
            <w:rPr>
              <w:sz w:val="24"/>
              <w:szCs w:val="24"/>
            </w:rPr>
            <w:t xml:space="preserve"> </w:t>
          </w:r>
          <w:r w:rsidRPr="00470056">
            <w:rPr>
              <w:sz w:val="24"/>
              <w:szCs w:val="24"/>
            </w:rPr>
            <w:t>which is a big challenge for the organization.</w:t>
          </w:r>
        </w:p>
        <w:p w14:paraId="0D889CBD" w14:textId="34685505" w:rsidR="008250C5" w:rsidRDefault="008250C5">
          <w:pPr>
            <w:pStyle w:val="ListParagraph"/>
            <w:numPr>
              <w:ilvl w:val="0"/>
              <w:numId w:val="18"/>
            </w:numPr>
            <w:spacing w:after="200" w:line="360" w:lineRule="auto"/>
            <w:rPr>
              <w:sz w:val="24"/>
              <w:szCs w:val="24"/>
            </w:rPr>
          </w:pPr>
          <w:r w:rsidRPr="008250C5">
            <w:rPr>
              <w:sz w:val="24"/>
              <w:szCs w:val="24"/>
            </w:rPr>
            <w:t>The lack of a documented policy for the "Recruitment and Selection" process is another major obstacle for the recruitment team. So, it can be challenging at times to complete the process in a systematic manner.</w:t>
          </w:r>
        </w:p>
        <w:p w14:paraId="08B53085" w14:textId="7C38A199" w:rsidR="008250C5" w:rsidRDefault="008250C5">
          <w:pPr>
            <w:pStyle w:val="ListParagraph"/>
            <w:numPr>
              <w:ilvl w:val="0"/>
              <w:numId w:val="18"/>
            </w:numPr>
            <w:spacing w:after="200" w:line="360" w:lineRule="auto"/>
            <w:jc w:val="both"/>
            <w:rPr>
              <w:sz w:val="24"/>
              <w:szCs w:val="24"/>
            </w:rPr>
          </w:pPr>
          <w:r w:rsidRPr="008250C5">
            <w:rPr>
              <w:sz w:val="24"/>
              <w:szCs w:val="24"/>
            </w:rPr>
            <w:t xml:space="preserve">When GPH Ispat Ltd. conducts written tests and interviews for candidates in their Dhaka office, there isn't a suitable setup for this. Limited seating arrangement, less waiting room space make the </w:t>
          </w:r>
          <w:r w:rsidR="00470056" w:rsidRPr="00470056">
            <w:rPr>
              <w:sz w:val="24"/>
              <w:szCs w:val="24"/>
            </w:rPr>
            <w:t>process more complicated</w:t>
          </w:r>
          <w:r w:rsidRPr="008250C5">
            <w:rPr>
              <w:sz w:val="24"/>
              <w:szCs w:val="24"/>
            </w:rPr>
            <w:t>. This is a challenge for both parties.</w:t>
          </w:r>
        </w:p>
        <w:p w14:paraId="393D4E1D" w14:textId="626A854E" w:rsidR="008250C5" w:rsidRDefault="008250C5">
          <w:pPr>
            <w:pStyle w:val="ListParagraph"/>
            <w:numPr>
              <w:ilvl w:val="0"/>
              <w:numId w:val="18"/>
            </w:numPr>
            <w:spacing w:after="200" w:line="360" w:lineRule="auto"/>
            <w:jc w:val="both"/>
            <w:rPr>
              <w:sz w:val="24"/>
              <w:szCs w:val="24"/>
            </w:rPr>
          </w:pPr>
          <w:r w:rsidRPr="008250C5">
            <w:rPr>
              <w:sz w:val="24"/>
              <w:szCs w:val="24"/>
            </w:rPr>
            <w:t xml:space="preserve">The recruitment employees occasionally face difficulties while trying to hire top officers. Candidates can decide not to join at the last minute because they </w:t>
          </w:r>
          <w:r>
            <w:rPr>
              <w:sz w:val="24"/>
              <w:szCs w:val="24"/>
            </w:rPr>
            <w:t xml:space="preserve">may </w:t>
          </w:r>
          <w:r w:rsidRPr="008250C5">
            <w:rPr>
              <w:sz w:val="24"/>
              <w:szCs w:val="24"/>
            </w:rPr>
            <w:t>have a better offer elsewhere.</w:t>
          </w:r>
        </w:p>
        <w:p w14:paraId="143B9CFA" w14:textId="77777777" w:rsidR="001544F5" w:rsidRDefault="00780D64">
          <w:pPr>
            <w:pStyle w:val="ListParagraph"/>
            <w:numPr>
              <w:ilvl w:val="0"/>
              <w:numId w:val="18"/>
            </w:numPr>
            <w:spacing w:after="200" w:line="360" w:lineRule="auto"/>
            <w:jc w:val="both"/>
            <w:rPr>
              <w:sz w:val="24"/>
              <w:szCs w:val="24"/>
            </w:rPr>
          </w:pPr>
          <w:r>
            <w:rPr>
              <w:sz w:val="24"/>
              <w:szCs w:val="24"/>
            </w:rPr>
            <w:t xml:space="preserve">Less employees of HR department in Dhaka Office are one of the biggest challenges of GPH Ispat Ltd. For this reason, all of the working pressure fells upon the designated person and sometimes she faces difficulty to complete the tasks smoothly. </w:t>
          </w:r>
          <w:bookmarkStart w:id="318" w:name="_Toc29093012"/>
        </w:p>
        <w:p w14:paraId="37CBF02E" w14:textId="77777777" w:rsidR="001544F5" w:rsidRDefault="001544F5" w:rsidP="001544F5">
          <w:pPr>
            <w:pStyle w:val="ListParagraph"/>
            <w:spacing w:after="200" w:line="360" w:lineRule="auto"/>
            <w:ind w:left="1080"/>
            <w:jc w:val="both"/>
            <w:rPr>
              <w:sz w:val="24"/>
              <w:szCs w:val="24"/>
            </w:rPr>
          </w:pPr>
        </w:p>
        <w:p w14:paraId="56DC9C2C" w14:textId="77777777" w:rsidR="00024FC8" w:rsidRDefault="00024FC8" w:rsidP="001544F5">
          <w:pPr>
            <w:pStyle w:val="ListParagraph"/>
            <w:spacing w:after="200" w:line="360" w:lineRule="auto"/>
            <w:ind w:left="1080"/>
            <w:jc w:val="both"/>
            <w:rPr>
              <w:sz w:val="24"/>
              <w:szCs w:val="24"/>
            </w:rPr>
          </w:pPr>
        </w:p>
        <w:p w14:paraId="50B04BCC" w14:textId="77777777" w:rsidR="00D65BA5" w:rsidRDefault="00D65BA5" w:rsidP="001544F5">
          <w:pPr>
            <w:pStyle w:val="ListParagraph"/>
            <w:spacing w:after="200" w:line="360" w:lineRule="auto"/>
            <w:ind w:left="1080"/>
            <w:jc w:val="both"/>
            <w:rPr>
              <w:sz w:val="24"/>
              <w:szCs w:val="24"/>
            </w:rPr>
          </w:pPr>
        </w:p>
        <w:p w14:paraId="3A5A97CE" w14:textId="77777777" w:rsidR="00E80DCE" w:rsidRDefault="00E80DCE" w:rsidP="006023E1">
          <w:pPr>
            <w:spacing w:after="200" w:line="360" w:lineRule="auto"/>
            <w:jc w:val="both"/>
            <w:rPr>
              <w:sz w:val="24"/>
              <w:szCs w:val="24"/>
            </w:rPr>
          </w:pPr>
        </w:p>
        <w:p w14:paraId="0E4D53E3" w14:textId="77777777" w:rsidR="00F65CEB" w:rsidRDefault="00F65CEB" w:rsidP="006023E1">
          <w:pPr>
            <w:spacing w:after="200" w:line="360" w:lineRule="auto"/>
            <w:jc w:val="both"/>
            <w:rPr>
              <w:sz w:val="24"/>
              <w:szCs w:val="24"/>
            </w:rPr>
          </w:pPr>
        </w:p>
        <w:p w14:paraId="661FBCFF" w14:textId="77777777" w:rsidR="006023E1" w:rsidRPr="006023E1" w:rsidRDefault="006023E1" w:rsidP="006023E1">
          <w:pPr>
            <w:spacing w:after="200" w:line="360" w:lineRule="auto"/>
            <w:jc w:val="both"/>
            <w:rPr>
              <w:sz w:val="24"/>
              <w:szCs w:val="24"/>
            </w:rPr>
          </w:pPr>
        </w:p>
        <w:p w14:paraId="3FDA8799" w14:textId="1DE9707F" w:rsidR="00120CC2" w:rsidRDefault="00120CC2" w:rsidP="00DC2769">
          <w:pPr>
            <w:pStyle w:val="Heading2"/>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19" w:name="_Toc137860324"/>
          <w:bookmarkStart w:id="320" w:name="_Toc140273442"/>
          <w:r w:rsidRPr="00DC2769">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5.</w:t>
          </w:r>
          <w:r w:rsidR="00DC2769">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5</w:t>
          </w:r>
          <w:r w:rsidRPr="00DC2769">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Findings:</w:t>
          </w:r>
          <w:bookmarkEnd w:id="318"/>
          <w:bookmarkEnd w:id="319"/>
          <w:bookmarkEnd w:id="320"/>
          <w:r w:rsidRPr="00DC2769">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6DDCB13" w14:textId="77777777" w:rsidR="00DC2769" w:rsidRPr="00DC2769" w:rsidRDefault="00DC2769" w:rsidP="00DC2769"/>
        <w:p w14:paraId="2F90747D" w14:textId="272AFDF2" w:rsidR="00BC6538" w:rsidRPr="00DC2769" w:rsidRDefault="00BC6538" w:rsidP="00024FC8">
          <w:pPr>
            <w:spacing w:after="200" w:line="360" w:lineRule="auto"/>
            <w:rPr>
              <w:sz w:val="24"/>
              <w:szCs w:val="24"/>
            </w:rPr>
          </w:pPr>
          <w:r w:rsidRPr="00DC2769">
            <w:rPr>
              <w:sz w:val="24"/>
              <w:szCs w:val="24"/>
            </w:rPr>
            <w:t>I directly worked with the recruitment tasks while completing the internship program, and I saw certain issues with the overall procedure. These are-</w:t>
          </w:r>
        </w:p>
        <w:p w14:paraId="3CA387CA" w14:textId="4340ADCE" w:rsidR="00120CC2" w:rsidRDefault="00120CC2">
          <w:pPr>
            <w:pStyle w:val="ListParagraph"/>
            <w:numPr>
              <w:ilvl w:val="0"/>
              <w:numId w:val="18"/>
            </w:numPr>
            <w:spacing w:after="200" w:line="360" w:lineRule="auto"/>
            <w:rPr>
              <w:sz w:val="24"/>
              <w:szCs w:val="24"/>
            </w:rPr>
          </w:pPr>
          <w:r w:rsidRPr="00120CC2">
            <w:rPr>
              <w:sz w:val="24"/>
              <w:szCs w:val="24"/>
            </w:rPr>
            <w:t>There are fewer employees than necessary in the HR departments. GPH Ispat Ltd. employs 2122 people throughout its two offices. But there are fewer people in the HR division. It is challenging for them to update every employee's file when anything changes for all employees, such as an increment. The updating of all employee data is too difficult for HR staff. The workload is immense. Sometimes employees get bored and efficiency drops.</w:t>
          </w:r>
        </w:p>
        <w:p w14:paraId="6256FEE0" w14:textId="3093ECEA" w:rsidR="00BC6538" w:rsidRDefault="00BC6538">
          <w:pPr>
            <w:pStyle w:val="ListParagraph"/>
            <w:numPr>
              <w:ilvl w:val="0"/>
              <w:numId w:val="18"/>
            </w:numPr>
            <w:spacing w:after="200" w:line="360" w:lineRule="auto"/>
            <w:rPr>
              <w:sz w:val="24"/>
              <w:szCs w:val="24"/>
            </w:rPr>
          </w:pPr>
          <w:r w:rsidRPr="00BC6538">
            <w:rPr>
              <w:sz w:val="24"/>
              <w:szCs w:val="24"/>
            </w:rPr>
            <w:t xml:space="preserve">One of the biggest issues is the slow hiring process. </w:t>
          </w:r>
          <w:r w:rsidR="00470056" w:rsidRPr="00470056">
            <w:rPr>
              <w:sz w:val="24"/>
              <w:szCs w:val="24"/>
            </w:rPr>
            <w:t xml:space="preserve">They take too long to hire people. </w:t>
          </w:r>
          <w:r w:rsidRPr="00BC6538">
            <w:rPr>
              <w:sz w:val="24"/>
              <w:szCs w:val="24"/>
            </w:rPr>
            <w:t>For instance, it may take two weeks or longer for them to inform applicants of their selection for the following round after the written exam and initial interview. A slow hiring process may cause potential candidates to lose out.</w:t>
          </w:r>
        </w:p>
        <w:p w14:paraId="10BE3E39" w14:textId="087A517F" w:rsidR="00BC6538" w:rsidRDefault="00BC6538">
          <w:pPr>
            <w:pStyle w:val="ListParagraph"/>
            <w:numPr>
              <w:ilvl w:val="0"/>
              <w:numId w:val="18"/>
            </w:numPr>
            <w:spacing w:after="200" w:line="360" w:lineRule="auto"/>
            <w:rPr>
              <w:sz w:val="24"/>
              <w:szCs w:val="24"/>
            </w:rPr>
          </w:pPr>
          <w:r w:rsidRPr="00BC6538">
            <w:rPr>
              <w:sz w:val="24"/>
              <w:szCs w:val="24"/>
            </w:rPr>
            <w:t>The recruitment and selection process are not covered by a written policy, as was previously stated in the analysis section. Therefore, there are no strict regulations to follow. This frequently leads to miscommunication and complicates the procedure.</w:t>
          </w:r>
        </w:p>
        <w:p w14:paraId="5362ED10" w14:textId="4F370CBC" w:rsidR="00BC6538" w:rsidRDefault="00BC6538">
          <w:pPr>
            <w:pStyle w:val="ListParagraph"/>
            <w:numPr>
              <w:ilvl w:val="0"/>
              <w:numId w:val="18"/>
            </w:numPr>
            <w:spacing w:after="200" w:line="360" w:lineRule="auto"/>
            <w:rPr>
              <w:sz w:val="24"/>
              <w:szCs w:val="24"/>
            </w:rPr>
          </w:pPr>
          <w:r w:rsidRPr="00BC6538">
            <w:rPr>
              <w:sz w:val="24"/>
              <w:szCs w:val="24"/>
            </w:rPr>
            <w:t xml:space="preserve">Top-level management's lack of responsiveness is another issue. </w:t>
          </w:r>
          <w:r w:rsidR="00470056" w:rsidRPr="00470056">
            <w:rPr>
              <w:sz w:val="24"/>
              <w:szCs w:val="24"/>
            </w:rPr>
            <w:t>The qualified candidates must get confirmation from the HRD regarding the date of the final interview</w:t>
          </w:r>
          <w:r w:rsidR="00470056">
            <w:rPr>
              <w:sz w:val="24"/>
              <w:szCs w:val="24"/>
            </w:rPr>
            <w:t xml:space="preserve"> </w:t>
          </w:r>
          <w:r w:rsidRPr="00BC6538">
            <w:rPr>
              <w:sz w:val="24"/>
              <w:szCs w:val="24"/>
            </w:rPr>
            <w:t xml:space="preserve">after the </w:t>
          </w:r>
          <w:r w:rsidR="00AF4D0A" w:rsidRPr="00BC6538">
            <w:rPr>
              <w:sz w:val="24"/>
              <w:szCs w:val="24"/>
            </w:rPr>
            <w:t>first-round</w:t>
          </w:r>
          <w:r w:rsidRPr="00BC6538">
            <w:rPr>
              <w:sz w:val="24"/>
              <w:szCs w:val="24"/>
            </w:rPr>
            <w:t xml:space="preserve"> interview and written test are over, </w:t>
          </w:r>
          <w:r w:rsidR="00470056" w:rsidRPr="00470056">
            <w:rPr>
              <w:sz w:val="24"/>
              <w:szCs w:val="24"/>
            </w:rPr>
            <w:t xml:space="preserve">obtaining a date from upper management </w:t>
          </w:r>
          <w:r w:rsidRPr="00BC6538">
            <w:rPr>
              <w:sz w:val="24"/>
              <w:szCs w:val="24"/>
            </w:rPr>
            <w:t xml:space="preserve">is quite difficult because </w:t>
          </w:r>
          <w:r w:rsidR="005C0A32">
            <w:rPr>
              <w:sz w:val="24"/>
              <w:szCs w:val="24"/>
            </w:rPr>
            <w:t>t</w:t>
          </w:r>
          <w:r w:rsidR="005C0A32" w:rsidRPr="005C0A32">
            <w:rPr>
              <w:sz w:val="24"/>
              <w:szCs w:val="24"/>
            </w:rPr>
            <w:t xml:space="preserve">hey are constantly busy </w:t>
          </w:r>
          <w:r w:rsidRPr="00BC6538">
            <w:rPr>
              <w:sz w:val="24"/>
              <w:szCs w:val="24"/>
            </w:rPr>
            <w:t>with other tasks. As a result, they sometimes lose qualified candidates.</w:t>
          </w:r>
        </w:p>
        <w:p w14:paraId="0E87D63D" w14:textId="1223EC0B" w:rsidR="00120CC2" w:rsidRDefault="007B7637">
          <w:pPr>
            <w:pStyle w:val="ListParagraph"/>
            <w:numPr>
              <w:ilvl w:val="0"/>
              <w:numId w:val="18"/>
            </w:numPr>
            <w:spacing w:after="200" w:line="360" w:lineRule="auto"/>
            <w:rPr>
              <w:sz w:val="24"/>
              <w:szCs w:val="24"/>
            </w:rPr>
          </w:pPr>
          <w:r w:rsidRPr="007B7637">
            <w:rPr>
              <w:sz w:val="24"/>
              <w:szCs w:val="24"/>
            </w:rPr>
            <w:t xml:space="preserve">They have a company website and a </w:t>
          </w:r>
          <w:r w:rsidR="005C0A32">
            <w:rPr>
              <w:sz w:val="24"/>
              <w:szCs w:val="24"/>
            </w:rPr>
            <w:t xml:space="preserve">HRIS </w:t>
          </w:r>
          <w:r w:rsidR="00D92B1F" w:rsidRPr="007B7637">
            <w:rPr>
              <w:sz w:val="24"/>
              <w:szCs w:val="24"/>
            </w:rPr>
            <w:t>database;</w:t>
          </w:r>
          <w:r w:rsidRPr="007B7637">
            <w:rPr>
              <w:sz w:val="24"/>
              <w:szCs w:val="24"/>
            </w:rPr>
            <w:t xml:space="preserve"> </w:t>
          </w:r>
          <w:r w:rsidR="00D92B1F" w:rsidRPr="007B7637">
            <w:rPr>
              <w:sz w:val="24"/>
              <w:szCs w:val="24"/>
            </w:rPr>
            <w:t>however,</w:t>
          </w:r>
          <w:r w:rsidRPr="007B7637">
            <w:rPr>
              <w:sz w:val="24"/>
              <w:szCs w:val="24"/>
            </w:rPr>
            <w:t xml:space="preserve"> they are not maintained and are also quite slow. Employees occasionally have trouble accessing information on websites and databases, and recruitment database systems are out of date.</w:t>
          </w:r>
        </w:p>
        <w:p w14:paraId="7420D691" w14:textId="479DC6F4" w:rsidR="00BC6538" w:rsidRDefault="00BC6538">
          <w:pPr>
            <w:pStyle w:val="ListParagraph"/>
            <w:numPr>
              <w:ilvl w:val="0"/>
              <w:numId w:val="18"/>
            </w:numPr>
            <w:spacing w:after="200" w:line="360" w:lineRule="auto"/>
            <w:rPr>
              <w:sz w:val="24"/>
              <w:szCs w:val="24"/>
            </w:rPr>
          </w:pPr>
          <w:r w:rsidRPr="00BC6538">
            <w:rPr>
              <w:sz w:val="24"/>
              <w:szCs w:val="24"/>
            </w:rPr>
            <w:t xml:space="preserve">Candidates often fail to show up for their final interview, which might lead to </w:t>
          </w:r>
          <w:r w:rsidR="00AF4D0A" w:rsidRPr="00BC6538">
            <w:rPr>
              <w:sz w:val="24"/>
              <w:szCs w:val="24"/>
            </w:rPr>
            <w:t>issues in</w:t>
          </w:r>
          <w:r w:rsidRPr="00BC6538">
            <w:rPr>
              <w:sz w:val="24"/>
              <w:szCs w:val="24"/>
            </w:rPr>
            <w:t xml:space="preserve"> the future.</w:t>
          </w:r>
        </w:p>
        <w:p w14:paraId="63DC5EAA" w14:textId="77777777" w:rsidR="003C32F7" w:rsidRDefault="00691E06">
          <w:pPr>
            <w:pStyle w:val="ListParagraph"/>
            <w:numPr>
              <w:ilvl w:val="0"/>
              <w:numId w:val="18"/>
            </w:numPr>
            <w:spacing w:after="200" w:line="360" w:lineRule="auto"/>
            <w:rPr>
              <w:sz w:val="24"/>
              <w:szCs w:val="24"/>
            </w:rPr>
          </w:pPr>
          <w:r w:rsidRPr="003C32F7">
            <w:rPr>
              <w:sz w:val="24"/>
              <w:szCs w:val="24"/>
            </w:rPr>
            <w:t xml:space="preserve">The job posting makes no indication of the wage scale. </w:t>
          </w:r>
          <w:r w:rsidR="003C32F7" w:rsidRPr="003C32F7">
            <w:rPr>
              <w:sz w:val="24"/>
              <w:szCs w:val="24"/>
            </w:rPr>
            <w:t>The wage structure outlined in the advertisement streamlines the procedure because there is no need to discuss salary with the applicant, saving time.</w:t>
          </w:r>
          <w:r w:rsidR="003C32F7">
            <w:rPr>
              <w:sz w:val="24"/>
              <w:szCs w:val="24"/>
            </w:rPr>
            <w:t xml:space="preserve"> </w:t>
          </w:r>
        </w:p>
        <w:p w14:paraId="692BB66F" w14:textId="77777777" w:rsidR="003C32F7" w:rsidRDefault="003C32F7" w:rsidP="003C32F7">
          <w:pPr>
            <w:pStyle w:val="ListParagraph"/>
            <w:spacing w:after="200" w:line="360" w:lineRule="auto"/>
            <w:ind w:left="1080"/>
            <w:rPr>
              <w:sz w:val="24"/>
              <w:szCs w:val="24"/>
            </w:rPr>
          </w:pPr>
        </w:p>
        <w:p w14:paraId="5A979467" w14:textId="18289D6A" w:rsidR="00DC2769" w:rsidRPr="003C32F7" w:rsidRDefault="002E13DF" w:rsidP="003C32F7">
          <w:pPr>
            <w:pStyle w:val="ListParagraph"/>
            <w:spacing w:after="200" w:line="360" w:lineRule="auto"/>
            <w:ind w:left="1080"/>
            <w:rPr>
              <w:sz w:val="24"/>
              <w:szCs w:val="24"/>
            </w:rPr>
          </w:pPr>
          <w:r w:rsidRPr="003C32F7">
            <w:rPr>
              <w:sz w:val="24"/>
              <w:szCs w:val="24"/>
            </w:rPr>
            <w:t>Despite the fact that there are the stated issues. The workplace has a great working atmosphere, helpful supervisors and managers, and it is comfortable for female employees to work there.</w:t>
          </w:r>
          <w:bookmarkStart w:id="321" w:name="_Toc29092996"/>
        </w:p>
        <w:p w14:paraId="3DC063C0" w14:textId="77777777" w:rsidR="00DC2769" w:rsidRDefault="00DC2769" w:rsidP="001544F5">
          <w:pPr>
            <w:spacing w:after="200" w:line="360" w:lineRule="auto"/>
            <w:jc w:val="both"/>
            <w:rPr>
              <w:b/>
              <w:bCs/>
              <w:sz w:val="28"/>
              <w:szCs w:val="28"/>
            </w:rPr>
          </w:pPr>
        </w:p>
        <w:p w14:paraId="52477C2A" w14:textId="146B1DE7" w:rsidR="00586CBF" w:rsidRDefault="00604B8C" w:rsidP="00DC2769">
          <w:pPr>
            <w:pStyle w:val="Heading2"/>
            <w:rPr>
              <w:rFonts w:ascii="Times New Roman" w:hAnsi="Times New Roman" w:cs="Times New Roman"/>
              <w:b/>
              <w:bCs/>
              <w:sz w:val="28"/>
              <w:szCs w:val="28"/>
            </w:rPr>
          </w:pPr>
          <w:bookmarkStart w:id="322" w:name="_Toc137854423"/>
          <w:bookmarkStart w:id="323" w:name="_Toc137860325"/>
          <w:bookmarkStart w:id="324" w:name="_Toc140273443"/>
          <w:r w:rsidRPr="00DC2769">
            <w:rPr>
              <w:rFonts w:ascii="Times New Roman" w:hAnsi="Times New Roman" w:cs="Times New Roman"/>
              <w:b/>
              <w:bCs/>
              <w:sz w:val="28"/>
              <w:szCs w:val="28"/>
            </w:rPr>
            <w:t>5.</w:t>
          </w:r>
          <w:r w:rsidR="00DC2769" w:rsidRPr="00DC2769">
            <w:rPr>
              <w:rFonts w:ascii="Times New Roman" w:hAnsi="Times New Roman" w:cs="Times New Roman"/>
              <w:b/>
              <w:bCs/>
              <w:sz w:val="28"/>
              <w:szCs w:val="28"/>
            </w:rPr>
            <w:t>6</w:t>
          </w:r>
          <w:r w:rsidRPr="00DC2769">
            <w:rPr>
              <w:rFonts w:ascii="Times New Roman" w:hAnsi="Times New Roman" w:cs="Times New Roman"/>
              <w:b/>
              <w:bCs/>
              <w:sz w:val="28"/>
              <w:szCs w:val="28"/>
            </w:rPr>
            <w:t xml:space="preserve"> </w:t>
          </w:r>
          <w:r w:rsidR="00FC73C1" w:rsidRPr="00DC2769">
            <w:rPr>
              <w:rFonts w:ascii="Times New Roman" w:hAnsi="Times New Roman" w:cs="Times New Roman"/>
              <w:b/>
              <w:bCs/>
              <w:sz w:val="28"/>
              <w:szCs w:val="28"/>
            </w:rPr>
            <w:t>My Job Responsibilities:</w:t>
          </w:r>
          <w:bookmarkEnd w:id="321"/>
          <w:bookmarkEnd w:id="322"/>
          <w:bookmarkEnd w:id="323"/>
          <w:bookmarkEnd w:id="324"/>
          <w:r w:rsidR="00FC73C1" w:rsidRPr="00DC2769">
            <w:rPr>
              <w:rFonts w:ascii="Times New Roman" w:hAnsi="Times New Roman" w:cs="Times New Roman"/>
              <w:b/>
              <w:bCs/>
              <w:sz w:val="28"/>
              <w:szCs w:val="28"/>
            </w:rPr>
            <w:t xml:space="preserve"> </w:t>
          </w:r>
        </w:p>
        <w:p w14:paraId="0E4EE972" w14:textId="77777777" w:rsidR="000738F1" w:rsidRPr="000738F1" w:rsidRDefault="000738F1" w:rsidP="000738F1"/>
        <w:p w14:paraId="152B1823" w14:textId="37A5DF7D" w:rsidR="00FC73C1" w:rsidRDefault="00A90F4F" w:rsidP="00EC6294">
          <w:pPr>
            <w:rPr>
              <w:rFonts w:eastAsia="Calibri"/>
              <w:sz w:val="24"/>
              <w:szCs w:val="24"/>
            </w:rPr>
          </w:pPr>
          <w:bookmarkStart w:id="325" w:name="_Toc137854424"/>
          <w:r>
            <w:rPr>
              <w:rFonts w:eastAsia="Calibri"/>
              <w:sz w:val="24"/>
              <w:szCs w:val="24"/>
            </w:rPr>
            <w:t xml:space="preserve">As a HR Intern in GPH Ispat Ltd. </w:t>
          </w:r>
          <w:r w:rsidRPr="00A90F4F">
            <w:rPr>
              <w:rFonts w:eastAsia="Calibri"/>
              <w:sz w:val="24"/>
              <w:szCs w:val="24"/>
            </w:rPr>
            <w:t xml:space="preserve"> Farhana Parven, Assistant Manager HRBP-Sales and Marketing, </w:t>
          </w:r>
          <w:r w:rsidR="000738F1">
            <w:rPr>
              <w:rFonts w:eastAsia="Calibri"/>
              <w:sz w:val="24"/>
              <w:szCs w:val="24"/>
            </w:rPr>
            <w:t>wa</w:t>
          </w:r>
          <w:r w:rsidRPr="00A90F4F">
            <w:rPr>
              <w:rFonts w:eastAsia="Calibri"/>
              <w:sz w:val="24"/>
              <w:szCs w:val="24"/>
            </w:rPr>
            <w:t xml:space="preserve">s the person I report to. She gives me all of my tasks and oversees them. I mainly assisted </w:t>
          </w:r>
          <w:r w:rsidR="00EC6294">
            <w:rPr>
              <w:rFonts w:eastAsia="Calibri"/>
              <w:sz w:val="24"/>
              <w:szCs w:val="24"/>
            </w:rPr>
            <w:t xml:space="preserve">her </w:t>
          </w:r>
          <w:r w:rsidRPr="00A90F4F">
            <w:rPr>
              <w:rFonts w:eastAsia="Calibri"/>
              <w:sz w:val="24"/>
              <w:szCs w:val="24"/>
            </w:rPr>
            <w:t>with a variety of things. My usual activity was-</w:t>
          </w:r>
          <w:bookmarkEnd w:id="325"/>
        </w:p>
        <w:p w14:paraId="3029B6A2" w14:textId="77777777" w:rsidR="00EC6294" w:rsidRPr="00EC6294" w:rsidRDefault="00EC6294" w:rsidP="00EC6294">
          <w:pPr>
            <w:rPr>
              <w:rFonts w:eastAsia="Calibri"/>
              <w:sz w:val="24"/>
              <w:szCs w:val="24"/>
            </w:rPr>
          </w:pPr>
        </w:p>
        <w:p w14:paraId="2DEB4389" w14:textId="24B80C1A" w:rsidR="0033196D" w:rsidRPr="0033196D" w:rsidRDefault="0033196D">
          <w:pPr>
            <w:pStyle w:val="ListParagraph"/>
            <w:numPr>
              <w:ilvl w:val="0"/>
              <w:numId w:val="11"/>
            </w:numPr>
            <w:spacing w:after="160"/>
            <w:rPr>
              <w:sz w:val="24"/>
              <w:szCs w:val="24"/>
            </w:rPr>
          </w:pPr>
          <w:r>
            <w:rPr>
              <w:color w:val="000000"/>
              <w:sz w:val="24"/>
              <w:szCs w:val="24"/>
            </w:rPr>
            <w:t>Depth work in their recruitment and selection program.</w:t>
          </w:r>
        </w:p>
        <w:p w14:paraId="2FF2B4AB" w14:textId="77777777" w:rsidR="0033196D" w:rsidRDefault="00EC6294">
          <w:pPr>
            <w:pStyle w:val="ListParagraph"/>
            <w:numPr>
              <w:ilvl w:val="0"/>
              <w:numId w:val="11"/>
            </w:numPr>
            <w:spacing w:after="200" w:line="276" w:lineRule="auto"/>
            <w:rPr>
              <w:rFonts w:eastAsia="Calibri"/>
              <w:sz w:val="24"/>
              <w:szCs w:val="24"/>
            </w:rPr>
          </w:pPr>
          <w:r w:rsidRPr="00EC6294">
            <w:rPr>
              <w:rFonts w:eastAsia="Calibri"/>
              <w:sz w:val="24"/>
              <w:szCs w:val="24"/>
            </w:rPr>
            <w:t>Collec</w:t>
          </w:r>
          <w:r>
            <w:rPr>
              <w:rFonts w:eastAsia="Calibri"/>
              <w:sz w:val="24"/>
              <w:szCs w:val="24"/>
            </w:rPr>
            <w:t xml:space="preserve">ting </w:t>
          </w:r>
          <w:r w:rsidRPr="00EC6294">
            <w:rPr>
              <w:rFonts w:eastAsia="Calibri"/>
              <w:sz w:val="24"/>
              <w:szCs w:val="24"/>
            </w:rPr>
            <w:t>CV</w:t>
          </w:r>
          <w:r w:rsidR="00FC73C1" w:rsidRPr="00EC6294">
            <w:rPr>
              <w:rFonts w:eastAsia="Calibri"/>
              <w:sz w:val="24"/>
              <w:szCs w:val="24"/>
            </w:rPr>
            <w:t xml:space="preserve"> of the candidates</w:t>
          </w:r>
          <w:r>
            <w:rPr>
              <w:rFonts w:eastAsia="Calibri"/>
              <w:sz w:val="24"/>
              <w:szCs w:val="24"/>
            </w:rPr>
            <w:t xml:space="preserve"> provided by my supervisor and printing them as per need.</w:t>
          </w:r>
        </w:p>
        <w:p w14:paraId="3EE00582" w14:textId="05ACC249" w:rsidR="007C460E" w:rsidRDefault="007C460E">
          <w:pPr>
            <w:pStyle w:val="ListParagraph"/>
            <w:numPr>
              <w:ilvl w:val="0"/>
              <w:numId w:val="11"/>
            </w:numPr>
            <w:spacing w:after="200" w:line="276" w:lineRule="auto"/>
            <w:rPr>
              <w:rFonts w:eastAsia="Calibri"/>
              <w:sz w:val="24"/>
              <w:szCs w:val="24"/>
            </w:rPr>
          </w:pPr>
          <w:r w:rsidRPr="007C460E">
            <w:rPr>
              <w:rFonts w:eastAsia="Calibri"/>
              <w:sz w:val="24"/>
              <w:szCs w:val="24"/>
            </w:rPr>
            <w:t>Create a short list of candidates based on the position</w:t>
          </w:r>
          <w:r>
            <w:rPr>
              <w:rFonts w:eastAsia="Calibri"/>
              <w:sz w:val="24"/>
              <w:szCs w:val="24"/>
            </w:rPr>
            <w:t xml:space="preserve"> criteria</w:t>
          </w:r>
          <w:r w:rsidRPr="007C460E">
            <w:rPr>
              <w:rFonts w:eastAsia="Calibri"/>
              <w:sz w:val="24"/>
              <w:szCs w:val="24"/>
            </w:rPr>
            <w:t xml:space="preserve">. </w:t>
          </w:r>
        </w:p>
        <w:p w14:paraId="11C12E38" w14:textId="50F3CFD0" w:rsidR="00FC73C1" w:rsidRPr="0033196D" w:rsidRDefault="007C460E">
          <w:pPr>
            <w:pStyle w:val="ListParagraph"/>
            <w:numPr>
              <w:ilvl w:val="0"/>
              <w:numId w:val="11"/>
            </w:numPr>
            <w:spacing w:after="200" w:line="276" w:lineRule="auto"/>
            <w:rPr>
              <w:rFonts w:eastAsia="Calibri"/>
              <w:sz w:val="24"/>
              <w:szCs w:val="24"/>
            </w:rPr>
          </w:pPr>
          <w:r w:rsidRPr="007C460E">
            <w:rPr>
              <w:rFonts w:eastAsia="Calibri"/>
              <w:sz w:val="24"/>
              <w:szCs w:val="24"/>
            </w:rPr>
            <w:t xml:space="preserve">Create a schedule for the applicants </w:t>
          </w:r>
          <w:r w:rsidR="00EC6294" w:rsidRPr="0033196D">
            <w:rPr>
              <w:rFonts w:eastAsia="Calibri"/>
              <w:sz w:val="24"/>
              <w:szCs w:val="24"/>
            </w:rPr>
            <w:t xml:space="preserve">written test &amp; interview. </w:t>
          </w:r>
        </w:p>
        <w:p w14:paraId="3B16C282" w14:textId="49B7085E" w:rsidR="00FC73C1" w:rsidRDefault="00FC73C1">
          <w:pPr>
            <w:widowControl/>
            <w:numPr>
              <w:ilvl w:val="0"/>
              <w:numId w:val="11"/>
            </w:numPr>
            <w:autoSpaceDE/>
            <w:autoSpaceDN/>
            <w:spacing w:after="200" w:line="276" w:lineRule="auto"/>
            <w:contextualSpacing/>
            <w:rPr>
              <w:rFonts w:eastAsia="Calibri"/>
              <w:sz w:val="24"/>
              <w:szCs w:val="24"/>
            </w:rPr>
          </w:pPr>
          <w:bookmarkStart w:id="326" w:name="_Toc137854425"/>
          <w:r w:rsidRPr="00732719">
            <w:rPr>
              <w:rFonts w:eastAsia="Calibri"/>
              <w:sz w:val="24"/>
              <w:szCs w:val="24"/>
            </w:rPr>
            <w:t>Call</w:t>
          </w:r>
          <w:r w:rsidR="0033196D">
            <w:rPr>
              <w:rFonts w:eastAsia="Calibri"/>
              <w:sz w:val="24"/>
              <w:szCs w:val="24"/>
            </w:rPr>
            <w:t xml:space="preserve">ing &amp; giving text shortlisted </w:t>
          </w:r>
          <w:r w:rsidR="0033196D" w:rsidRPr="00732719">
            <w:rPr>
              <w:rFonts w:eastAsia="Calibri"/>
              <w:sz w:val="24"/>
              <w:szCs w:val="24"/>
            </w:rPr>
            <w:t>candidates</w:t>
          </w:r>
          <w:r w:rsidRPr="00732719">
            <w:rPr>
              <w:rFonts w:eastAsia="Calibri"/>
              <w:sz w:val="24"/>
              <w:szCs w:val="24"/>
            </w:rPr>
            <w:t xml:space="preserve"> for the interview</w:t>
          </w:r>
          <w:r w:rsidR="0033196D">
            <w:rPr>
              <w:rFonts w:eastAsia="Calibri"/>
              <w:sz w:val="24"/>
              <w:szCs w:val="24"/>
            </w:rPr>
            <w:t xml:space="preserve"> and confirmation call before interview</w:t>
          </w:r>
          <w:r w:rsidR="0033196D" w:rsidRPr="00732719">
            <w:rPr>
              <w:rFonts w:eastAsia="Calibri"/>
              <w:sz w:val="24"/>
              <w:szCs w:val="24"/>
            </w:rPr>
            <w:t>.</w:t>
          </w:r>
          <w:r w:rsidR="0033196D">
            <w:rPr>
              <w:rFonts w:eastAsia="Calibri"/>
              <w:sz w:val="24"/>
              <w:szCs w:val="24"/>
            </w:rPr>
            <w:t xml:space="preserve"> (Junior / Entry Level)</w:t>
          </w:r>
          <w:bookmarkEnd w:id="326"/>
        </w:p>
        <w:p w14:paraId="55290EDD" w14:textId="2C4165D1" w:rsidR="0033196D" w:rsidRDefault="0033196D">
          <w:pPr>
            <w:widowControl/>
            <w:numPr>
              <w:ilvl w:val="0"/>
              <w:numId w:val="11"/>
            </w:numPr>
            <w:autoSpaceDE/>
            <w:autoSpaceDN/>
            <w:spacing w:after="200" w:line="276" w:lineRule="auto"/>
            <w:contextualSpacing/>
            <w:rPr>
              <w:rFonts w:eastAsia="Calibri"/>
              <w:sz w:val="24"/>
              <w:szCs w:val="24"/>
            </w:rPr>
          </w:pPr>
          <w:bookmarkStart w:id="327" w:name="_Toc137854426"/>
          <w:r>
            <w:rPr>
              <w:rFonts w:eastAsia="Calibri"/>
              <w:sz w:val="24"/>
              <w:szCs w:val="24"/>
            </w:rPr>
            <w:t>Email Invitation for Seniors.</w:t>
          </w:r>
          <w:bookmarkEnd w:id="327"/>
        </w:p>
        <w:p w14:paraId="63D15FDA" w14:textId="6CB11AFA" w:rsidR="0033196D" w:rsidRDefault="0033196D">
          <w:pPr>
            <w:widowControl/>
            <w:numPr>
              <w:ilvl w:val="0"/>
              <w:numId w:val="11"/>
            </w:numPr>
            <w:autoSpaceDE/>
            <w:autoSpaceDN/>
            <w:spacing w:after="200" w:line="276" w:lineRule="auto"/>
            <w:contextualSpacing/>
            <w:rPr>
              <w:rFonts w:eastAsia="Calibri"/>
              <w:sz w:val="24"/>
              <w:szCs w:val="24"/>
            </w:rPr>
          </w:pPr>
          <w:bookmarkStart w:id="328" w:name="_Toc137854427"/>
          <w:r>
            <w:rPr>
              <w:rFonts w:eastAsia="Calibri"/>
              <w:sz w:val="24"/>
              <w:szCs w:val="24"/>
            </w:rPr>
            <w:t>Preparing assessment sheet for the interview and before interview printing assessment sheets, CV, attendance sheet, candidate information form.</w:t>
          </w:r>
          <w:bookmarkEnd w:id="328"/>
        </w:p>
        <w:p w14:paraId="6D9FB8F6" w14:textId="5891ABBA" w:rsidR="00B523E8" w:rsidRPr="00732719" w:rsidRDefault="00B523E8">
          <w:pPr>
            <w:widowControl/>
            <w:numPr>
              <w:ilvl w:val="0"/>
              <w:numId w:val="11"/>
            </w:numPr>
            <w:autoSpaceDE/>
            <w:autoSpaceDN/>
            <w:spacing w:after="200" w:line="276" w:lineRule="auto"/>
            <w:contextualSpacing/>
            <w:rPr>
              <w:rFonts w:eastAsia="Calibri"/>
              <w:sz w:val="24"/>
              <w:szCs w:val="24"/>
            </w:rPr>
          </w:pPr>
          <w:r>
            <w:rPr>
              <w:rFonts w:eastAsia="Calibri"/>
              <w:sz w:val="24"/>
              <w:szCs w:val="24"/>
            </w:rPr>
            <w:t>C</w:t>
          </w:r>
          <w:r w:rsidRPr="00B523E8">
            <w:rPr>
              <w:rFonts w:eastAsia="Calibri"/>
              <w:sz w:val="24"/>
              <w:szCs w:val="24"/>
            </w:rPr>
            <w:t>onducting written tests and scheduling candidate interviews</w:t>
          </w:r>
        </w:p>
        <w:p w14:paraId="0E3A36AB" w14:textId="77777777" w:rsidR="007C460E" w:rsidRDefault="007C460E">
          <w:pPr>
            <w:widowControl/>
            <w:numPr>
              <w:ilvl w:val="0"/>
              <w:numId w:val="11"/>
            </w:numPr>
            <w:autoSpaceDE/>
            <w:autoSpaceDN/>
            <w:spacing w:after="200" w:line="276" w:lineRule="auto"/>
            <w:contextualSpacing/>
            <w:rPr>
              <w:rFonts w:eastAsia="Calibri"/>
              <w:sz w:val="24"/>
              <w:szCs w:val="24"/>
            </w:rPr>
          </w:pPr>
          <w:bookmarkStart w:id="329" w:name="_Toc137854430"/>
          <w:r w:rsidRPr="007C460E">
            <w:rPr>
              <w:rFonts w:eastAsia="Calibri"/>
              <w:sz w:val="24"/>
              <w:szCs w:val="24"/>
            </w:rPr>
            <w:t xml:space="preserve">Data entry of applicants' resumes who are chosen for interviews and those who are hired. </w:t>
          </w:r>
        </w:p>
        <w:p w14:paraId="75288C2A" w14:textId="34FAA289" w:rsidR="00FC73C1" w:rsidRDefault="00FC73C1">
          <w:pPr>
            <w:widowControl/>
            <w:numPr>
              <w:ilvl w:val="0"/>
              <w:numId w:val="11"/>
            </w:numPr>
            <w:autoSpaceDE/>
            <w:autoSpaceDN/>
            <w:spacing w:after="200" w:line="276" w:lineRule="auto"/>
            <w:contextualSpacing/>
            <w:rPr>
              <w:rFonts w:eastAsia="Calibri"/>
              <w:sz w:val="24"/>
              <w:szCs w:val="24"/>
            </w:rPr>
          </w:pPr>
          <w:r w:rsidRPr="00732719">
            <w:rPr>
              <w:rFonts w:eastAsia="Calibri"/>
              <w:sz w:val="24"/>
              <w:szCs w:val="24"/>
            </w:rPr>
            <w:t>Conducting joining of Employees</w:t>
          </w:r>
          <w:r w:rsidR="00EC6294">
            <w:rPr>
              <w:rFonts w:eastAsia="Calibri"/>
              <w:sz w:val="24"/>
              <w:szCs w:val="24"/>
            </w:rPr>
            <w:t>.</w:t>
          </w:r>
          <w:bookmarkEnd w:id="329"/>
        </w:p>
        <w:p w14:paraId="152B3487" w14:textId="31045371" w:rsidR="0033196D" w:rsidRPr="0033196D" w:rsidRDefault="0033196D">
          <w:pPr>
            <w:pStyle w:val="ListParagraph"/>
            <w:numPr>
              <w:ilvl w:val="0"/>
              <w:numId w:val="11"/>
            </w:numPr>
            <w:spacing w:after="160"/>
            <w:rPr>
              <w:sz w:val="24"/>
              <w:szCs w:val="24"/>
            </w:rPr>
          </w:pPr>
          <w:r w:rsidRPr="00EC6294">
            <w:rPr>
              <w:color w:val="000000"/>
              <w:sz w:val="24"/>
              <w:szCs w:val="24"/>
            </w:rPr>
            <w:t>Leave application collection and manage them.</w:t>
          </w:r>
        </w:p>
        <w:p w14:paraId="2F961554" w14:textId="2C02D7E6" w:rsidR="00FC73C1" w:rsidRDefault="00EC6294">
          <w:pPr>
            <w:widowControl/>
            <w:numPr>
              <w:ilvl w:val="0"/>
              <w:numId w:val="11"/>
            </w:numPr>
            <w:autoSpaceDE/>
            <w:autoSpaceDN/>
            <w:spacing w:after="200" w:line="276" w:lineRule="auto"/>
            <w:contextualSpacing/>
            <w:rPr>
              <w:rFonts w:eastAsia="Calibri"/>
              <w:sz w:val="24"/>
              <w:szCs w:val="24"/>
            </w:rPr>
          </w:pPr>
          <w:bookmarkStart w:id="330" w:name="_Toc137854431"/>
          <w:r>
            <w:rPr>
              <w:rFonts w:eastAsia="Calibri"/>
              <w:sz w:val="24"/>
              <w:szCs w:val="24"/>
            </w:rPr>
            <w:t>Assisting my supervisor to p</w:t>
          </w:r>
          <w:r w:rsidR="00FC73C1" w:rsidRPr="00732719">
            <w:rPr>
              <w:rFonts w:eastAsia="Calibri"/>
              <w:sz w:val="24"/>
              <w:szCs w:val="24"/>
            </w:rPr>
            <w:t>repare employees’</w:t>
          </w:r>
          <w:r>
            <w:rPr>
              <w:rFonts w:eastAsia="Calibri"/>
              <w:sz w:val="24"/>
              <w:szCs w:val="24"/>
            </w:rPr>
            <w:t xml:space="preserve"> </w:t>
          </w:r>
          <w:r w:rsidR="0033196D">
            <w:rPr>
              <w:rFonts w:eastAsia="Calibri"/>
              <w:sz w:val="24"/>
              <w:szCs w:val="24"/>
            </w:rPr>
            <w:t xml:space="preserve">monthly </w:t>
          </w:r>
          <w:r w:rsidR="0033196D" w:rsidRPr="00732719">
            <w:rPr>
              <w:rFonts w:eastAsia="Calibri"/>
              <w:sz w:val="24"/>
              <w:szCs w:val="24"/>
            </w:rPr>
            <w:t>records</w:t>
          </w:r>
          <w:r>
            <w:rPr>
              <w:rFonts w:eastAsia="Calibri"/>
              <w:sz w:val="24"/>
              <w:szCs w:val="24"/>
            </w:rPr>
            <w:t xml:space="preserve"> </w:t>
          </w:r>
          <w:r w:rsidR="00FC73C1" w:rsidRPr="00732719">
            <w:rPr>
              <w:rFonts w:eastAsia="Calibri"/>
              <w:sz w:val="24"/>
              <w:szCs w:val="24"/>
            </w:rPr>
            <w:t xml:space="preserve">for </w:t>
          </w:r>
          <w:r w:rsidR="0033196D" w:rsidRPr="00732719">
            <w:rPr>
              <w:rFonts w:eastAsia="Calibri"/>
              <w:sz w:val="24"/>
              <w:szCs w:val="24"/>
            </w:rPr>
            <w:t>Payroll</w:t>
          </w:r>
          <w:r w:rsidR="0033196D">
            <w:rPr>
              <w:rFonts w:eastAsia="Calibri"/>
              <w:sz w:val="24"/>
              <w:szCs w:val="24"/>
            </w:rPr>
            <w:t>.</w:t>
          </w:r>
          <w:bookmarkEnd w:id="330"/>
        </w:p>
        <w:p w14:paraId="3099F332" w14:textId="1582B95A" w:rsidR="00B523E8" w:rsidRPr="00732719" w:rsidRDefault="00B523E8">
          <w:pPr>
            <w:widowControl/>
            <w:numPr>
              <w:ilvl w:val="0"/>
              <w:numId w:val="11"/>
            </w:numPr>
            <w:autoSpaceDE/>
            <w:autoSpaceDN/>
            <w:spacing w:after="200" w:line="276" w:lineRule="auto"/>
            <w:contextualSpacing/>
            <w:rPr>
              <w:rFonts w:eastAsia="Calibri"/>
              <w:sz w:val="24"/>
              <w:szCs w:val="24"/>
            </w:rPr>
          </w:pPr>
          <w:r>
            <w:rPr>
              <w:rFonts w:eastAsia="Calibri"/>
              <w:sz w:val="24"/>
              <w:szCs w:val="24"/>
            </w:rPr>
            <w:t>M</w:t>
          </w:r>
          <w:r w:rsidRPr="00B523E8">
            <w:rPr>
              <w:rFonts w:eastAsia="Calibri"/>
              <w:sz w:val="24"/>
              <w:szCs w:val="24"/>
            </w:rPr>
            <w:t>aintaining and updating the human resources database, processing files, reviewing and updating personal file information, and keeping track of personal file information.</w:t>
          </w:r>
        </w:p>
        <w:p w14:paraId="1950347F" w14:textId="77777777" w:rsidR="007C460E" w:rsidRDefault="007C460E">
          <w:pPr>
            <w:widowControl/>
            <w:numPr>
              <w:ilvl w:val="0"/>
              <w:numId w:val="11"/>
            </w:numPr>
            <w:autoSpaceDE/>
            <w:autoSpaceDN/>
            <w:spacing w:after="200" w:line="276" w:lineRule="auto"/>
            <w:contextualSpacing/>
            <w:rPr>
              <w:rFonts w:eastAsia="Calibri"/>
              <w:sz w:val="24"/>
              <w:szCs w:val="24"/>
            </w:rPr>
          </w:pPr>
          <w:bookmarkStart w:id="331" w:name="_Toc137854434"/>
          <w:r w:rsidRPr="007C460E">
            <w:rPr>
              <w:rFonts w:eastAsia="Calibri"/>
              <w:sz w:val="24"/>
              <w:szCs w:val="24"/>
            </w:rPr>
            <w:t xml:space="preserve">Assisting the HR department when they are loaded with tasks. </w:t>
          </w:r>
        </w:p>
        <w:p w14:paraId="063B11ED" w14:textId="21BE36FC" w:rsidR="00EC6294" w:rsidRPr="00EC6294" w:rsidRDefault="00EC6294">
          <w:pPr>
            <w:widowControl/>
            <w:numPr>
              <w:ilvl w:val="0"/>
              <w:numId w:val="11"/>
            </w:numPr>
            <w:autoSpaceDE/>
            <w:autoSpaceDN/>
            <w:spacing w:after="200" w:line="276" w:lineRule="auto"/>
            <w:contextualSpacing/>
            <w:rPr>
              <w:rFonts w:eastAsia="Calibri"/>
              <w:sz w:val="24"/>
              <w:szCs w:val="24"/>
            </w:rPr>
          </w:pPr>
          <w:r>
            <w:rPr>
              <w:color w:val="000000"/>
              <w:sz w:val="24"/>
              <w:szCs w:val="24"/>
            </w:rPr>
            <w:t xml:space="preserve">Appointment letter </w:t>
          </w:r>
          <w:r w:rsidR="0033196D">
            <w:rPr>
              <w:color w:val="000000"/>
              <w:sz w:val="24"/>
              <w:szCs w:val="24"/>
            </w:rPr>
            <w:t>distribution.</w:t>
          </w:r>
          <w:bookmarkEnd w:id="331"/>
        </w:p>
        <w:p w14:paraId="3054858E" w14:textId="38333C65" w:rsidR="00EC6294" w:rsidRPr="00EC6294" w:rsidRDefault="00EC6294">
          <w:pPr>
            <w:widowControl/>
            <w:numPr>
              <w:ilvl w:val="0"/>
              <w:numId w:val="11"/>
            </w:numPr>
            <w:autoSpaceDE/>
            <w:autoSpaceDN/>
            <w:spacing w:after="200" w:line="276" w:lineRule="auto"/>
            <w:contextualSpacing/>
            <w:rPr>
              <w:rFonts w:eastAsia="Calibri"/>
              <w:sz w:val="24"/>
              <w:szCs w:val="24"/>
            </w:rPr>
          </w:pPr>
          <w:bookmarkStart w:id="332" w:name="_Toc137854435"/>
          <w:r>
            <w:rPr>
              <w:color w:val="000000"/>
              <w:sz w:val="24"/>
              <w:szCs w:val="24"/>
            </w:rPr>
            <w:t>Bank account opening related tasks such as providing bank opening form, distributing checkbooks &amp; Cards.</w:t>
          </w:r>
          <w:bookmarkEnd w:id="332"/>
        </w:p>
        <w:p w14:paraId="53483A6E" w14:textId="2352C416" w:rsidR="00EC6294" w:rsidRPr="00732719" w:rsidRDefault="00EC6294">
          <w:pPr>
            <w:widowControl/>
            <w:numPr>
              <w:ilvl w:val="0"/>
              <w:numId w:val="11"/>
            </w:numPr>
            <w:autoSpaceDE/>
            <w:autoSpaceDN/>
            <w:spacing w:after="200" w:line="276" w:lineRule="auto"/>
            <w:contextualSpacing/>
            <w:rPr>
              <w:rFonts w:eastAsia="Calibri"/>
              <w:sz w:val="24"/>
              <w:szCs w:val="24"/>
            </w:rPr>
          </w:pPr>
          <w:bookmarkStart w:id="333" w:name="_Toc137854436"/>
          <w:r>
            <w:rPr>
              <w:color w:val="000000"/>
              <w:sz w:val="24"/>
              <w:szCs w:val="24"/>
            </w:rPr>
            <w:t xml:space="preserve">Providing Admin team Official ID card </w:t>
          </w:r>
          <w:r w:rsidR="0033196D">
            <w:rPr>
              <w:color w:val="000000"/>
              <w:sz w:val="24"/>
              <w:szCs w:val="24"/>
            </w:rPr>
            <w:t>&amp; Business</w:t>
          </w:r>
          <w:r>
            <w:rPr>
              <w:color w:val="000000"/>
              <w:sz w:val="24"/>
              <w:szCs w:val="24"/>
            </w:rPr>
            <w:t xml:space="preserve"> Card </w:t>
          </w:r>
          <w:r w:rsidR="0033196D">
            <w:rPr>
              <w:color w:val="000000"/>
              <w:sz w:val="24"/>
              <w:szCs w:val="24"/>
            </w:rPr>
            <w:t>requisition</w:t>
          </w:r>
          <w:r>
            <w:rPr>
              <w:color w:val="000000"/>
              <w:sz w:val="24"/>
              <w:szCs w:val="24"/>
            </w:rPr>
            <w:t xml:space="preserve"> list.</w:t>
          </w:r>
          <w:bookmarkEnd w:id="333"/>
        </w:p>
        <w:p w14:paraId="68786573" w14:textId="77777777" w:rsidR="00FC73C1" w:rsidRPr="00586CBF" w:rsidRDefault="00FC73C1" w:rsidP="00586CBF">
          <w:pPr>
            <w:pStyle w:val="ListParagraph"/>
            <w:spacing w:after="200" w:line="360" w:lineRule="auto"/>
            <w:ind w:left="360"/>
            <w:jc w:val="both"/>
            <w:rPr>
              <w:b/>
              <w:bCs/>
              <w:sz w:val="28"/>
              <w:szCs w:val="28"/>
            </w:rPr>
          </w:pPr>
        </w:p>
        <w:p w14:paraId="78974915" w14:textId="77777777" w:rsidR="00586CBF" w:rsidRDefault="00586CBF" w:rsidP="005F7E15">
          <w:pPr>
            <w:pStyle w:val="ListParagraph"/>
            <w:widowControl/>
            <w:autoSpaceDE/>
            <w:autoSpaceDN/>
            <w:spacing w:after="200" w:line="360" w:lineRule="auto"/>
            <w:ind w:left="360"/>
            <w:jc w:val="both"/>
            <w:rPr>
              <w:b/>
              <w:bCs/>
              <w:sz w:val="28"/>
              <w:szCs w:val="28"/>
            </w:rPr>
          </w:pPr>
        </w:p>
        <w:p w14:paraId="45DB6347" w14:textId="77777777" w:rsidR="00586CBF" w:rsidRDefault="00586CBF" w:rsidP="005F7E15">
          <w:pPr>
            <w:pStyle w:val="ListParagraph"/>
            <w:widowControl/>
            <w:autoSpaceDE/>
            <w:autoSpaceDN/>
            <w:spacing w:after="200" w:line="360" w:lineRule="auto"/>
            <w:ind w:left="360"/>
            <w:jc w:val="both"/>
            <w:rPr>
              <w:b/>
              <w:bCs/>
              <w:sz w:val="28"/>
              <w:szCs w:val="28"/>
            </w:rPr>
          </w:pPr>
        </w:p>
        <w:p w14:paraId="0BB25270" w14:textId="77777777" w:rsidR="006815DB" w:rsidRDefault="006815DB" w:rsidP="005F7E15">
          <w:pPr>
            <w:pStyle w:val="ListParagraph"/>
            <w:widowControl/>
            <w:autoSpaceDE/>
            <w:autoSpaceDN/>
            <w:spacing w:after="200" w:line="360" w:lineRule="auto"/>
            <w:ind w:left="360"/>
            <w:jc w:val="both"/>
            <w:rPr>
              <w:b/>
              <w:bCs/>
              <w:sz w:val="28"/>
              <w:szCs w:val="28"/>
            </w:rPr>
          </w:pPr>
        </w:p>
        <w:p w14:paraId="3280B9CB" w14:textId="77777777" w:rsidR="006815DB" w:rsidRDefault="006815DB" w:rsidP="005F7E15">
          <w:pPr>
            <w:pStyle w:val="ListParagraph"/>
            <w:widowControl/>
            <w:autoSpaceDE/>
            <w:autoSpaceDN/>
            <w:spacing w:after="200" w:line="360" w:lineRule="auto"/>
            <w:ind w:left="360"/>
            <w:jc w:val="both"/>
            <w:rPr>
              <w:b/>
              <w:bCs/>
              <w:sz w:val="28"/>
              <w:szCs w:val="28"/>
            </w:rPr>
          </w:pPr>
        </w:p>
        <w:p w14:paraId="1DAB5390" w14:textId="77777777" w:rsidR="006815DB" w:rsidRDefault="006815DB" w:rsidP="005F7E15">
          <w:pPr>
            <w:pStyle w:val="ListParagraph"/>
            <w:widowControl/>
            <w:autoSpaceDE/>
            <w:autoSpaceDN/>
            <w:spacing w:after="200" w:line="360" w:lineRule="auto"/>
            <w:ind w:left="360"/>
            <w:jc w:val="both"/>
            <w:rPr>
              <w:b/>
              <w:bCs/>
              <w:sz w:val="28"/>
              <w:szCs w:val="28"/>
            </w:rPr>
          </w:pPr>
        </w:p>
        <w:p w14:paraId="42FC8128" w14:textId="77777777" w:rsidR="006815DB" w:rsidRDefault="006815DB" w:rsidP="005F7E15">
          <w:pPr>
            <w:pStyle w:val="ListParagraph"/>
            <w:widowControl/>
            <w:autoSpaceDE/>
            <w:autoSpaceDN/>
            <w:spacing w:after="200" w:line="360" w:lineRule="auto"/>
            <w:ind w:left="360"/>
            <w:jc w:val="both"/>
            <w:rPr>
              <w:b/>
              <w:bCs/>
              <w:sz w:val="28"/>
              <w:szCs w:val="28"/>
            </w:rPr>
          </w:pPr>
        </w:p>
        <w:p w14:paraId="001D0834" w14:textId="77777777" w:rsidR="006815DB" w:rsidRDefault="006815DB" w:rsidP="005F7E15">
          <w:pPr>
            <w:pStyle w:val="ListParagraph"/>
            <w:widowControl/>
            <w:autoSpaceDE/>
            <w:autoSpaceDN/>
            <w:spacing w:after="200" w:line="360" w:lineRule="auto"/>
            <w:ind w:left="360"/>
            <w:jc w:val="both"/>
            <w:rPr>
              <w:b/>
              <w:bCs/>
              <w:sz w:val="28"/>
              <w:szCs w:val="28"/>
            </w:rPr>
          </w:pPr>
        </w:p>
        <w:p w14:paraId="7B07E967" w14:textId="77777777" w:rsidR="006815DB" w:rsidRDefault="006815DB" w:rsidP="005F7E15">
          <w:pPr>
            <w:pStyle w:val="ListParagraph"/>
            <w:widowControl/>
            <w:autoSpaceDE/>
            <w:autoSpaceDN/>
            <w:spacing w:after="200" w:line="360" w:lineRule="auto"/>
            <w:ind w:left="360"/>
            <w:jc w:val="both"/>
            <w:rPr>
              <w:b/>
              <w:bCs/>
              <w:sz w:val="28"/>
              <w:szCs w:val="28"/>
            </w:rPr>
          </w:pPr>
        </w:p>
        <w:p w14:paraId="7478A625" w14:textId="77777777" w:rsidR="006815DB" w:rsidRDefault="006815DB" w:rsidP="005F7E15">
          <w:pPr>
            <w:pStyle w:val="ListParagraph"/>
            <w:widowControl/>
            <w:autoSpaceDE/>
            <w:autoSpaceDN/>
            <w:spacing w:after="200" w:line="360" w:lineRule="auto"/>
            <w:ind w:left="360"/>
            <w:jc w:val="both"/>
            <w:rPr>
              <w:b/>
              <w:bCs/>
              <w:sz w:val="28"/>
              <w:szCs w:val="28"/>
            </w:rPr>
          </w:pPr>
        </w:p>
        <w:p w14:paraId="0D3A49D1" w14:textId="77777777" w:rsidR="006815DB" w:rsidRDefault="006815DB" w:rsidP="005F7E15">
          <w:pPr>
            <w:pStyle w:val="ListParagraph"/>
            <w:widowControl/>
            <w:autoSpaceDE/>
            <w:autoSpaceDN/>
            <w:spacing w:after="200" w:line="360" w:lineRule="auto"/>
            <w:ind w:left="360"/>
            <w:jc w:val="both"/>
            <w:rPr>
              <w:b/>
              <w:bCs/>
              <w:sz w:val="28"/>
              <w:szCs w:val="28"/>
            </w:rPr>
          </w:pPr>
        </w:p>
        <w:p w14:paraId="66662D3B" w14:textId="77777777" w:rsidR="006815DB" w:rsidRDefault="006815DB" w:rsidP="005F7E15">
          <w:pPr>
            <w:pStyle w:val="ListParagraph"/>
            <w:widowControl/>
            <w:autoSpaceDE/>
            <w:autoSpaceDN/>
            <w:spacing w:after="200" w:line="360" w:lineRule="auto"/>
            <w:ind w:left="360"/>
            <w:jc w:val="both"/>
            <w:rPr>
              <w:b/>
              <w:bCs/>
              <w:sz w:val="28"/>
              <w:szCs w:val="28"/>
            </w:rPr>
          </w:pPr>
        </w:p>
        <w:p w14:paraId="06FD7B87" w14:textId="77777777" w:rsidR="002523B2" w:rsidRDefault="002523B2" w:rsidP="005F7E15">
          <w:pPr>
            <w:pStyle w:val="ListParagraph"/>
            <w:widowControl/>
            <w:autoSpaceDE/>
            <w:autoSpaceDN/>
            <w:spacing w:after="200" w:line="360" w:lineRule="auto"/>
            <w:ind w:left="360"/>
            <w:jc w:val="both"/>
            <w:rPr>
              <w:b/>
              <w:bCs/>
              <w:sz w:val="28"/>
              <w:szCs w:val="28"/>
            </w:rPr>
          </w:pPr>
        </w:p>
        <w:p w14:paraId="3527A249" w14:textId="77777777" w:rsidR="00917FBE" w:rsidRDefault="00917FBE" w:rsidP="006815DB">
          <w:pPr>
            <w:pStyle w:val="Heading1"/>
            <w:rPr>
              <w:bCs w:val="0"/>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34" w:name="_Toc137854437"/>
          <w:bookmarkStart w:id="335" w:name="_Toc137860326"/>
        </w:p>
        <w:p w14:paraId="7C78D13C" w14:textId="4B0FB88C" w:rsidR="006815DB" w:rsidRPr="001544F5" w:rsidRDefault="006815DB" w:rsidP="006815DB">
          <w:pPr>
            <w:pStyle w:val="Heading1"/>
            <w:rPr>
              <w:bCs w:val="0"/>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36" w:name="_Toc140273444"/>
          <w:r w:rsidRPr="001544F5">
            <w:rPr>
              <w:bCs w:val="0"/>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Chapter 6</w:t>
          </w:r>
          <w:bookmarkEnd w:id="334"/>
          <w:bookmarkEnd w:id="335"/>
          <w:bookmarkEnd w:id="336"/>
        </w:p>
        <w:p w14:paraId="5903D879" w14:textId="43750CCC" w:rsidR="006815DB" w:rsidRPr="006815DB" w:rsidRDefault="006815DB" w:rsidP="006815DB">
          <w:pPr>
            <w:pStyle w:val="Heading1"/>
            <w:rPr>
              <w:sz w:val="48"/>
              <w:szCs w:val="48"/>
            </w:rPr>
          </w:pPr>
          <w:bookmarkStart w:id="337" w:name="_Toc137854438"/>
          <w:bookmarkStart w:id="338" w:name="_Toc137860327"/>
          <w:bookmarkStart w:id="339" w:name="_Toc140273445"/>
          <w:r w:rsidRPr="006815DB">
            <w:rPr>
              <w:sz w:val="48"/>
              <w:szCs w:val="48"/>
            </w:rPr>
            <w:t>Conclusion and Recommendations</w:t>
          </w:r>
          <w:bookmarkEnd w:id="337"/>
          <w:bookmarkEnd w:id="338"/>
          <w:bookmarkEnd w:id="339"/>
        </w:p>
        <w:p w14:paraId="1443FB69" w14:textId="77777777" w:rsidR="006815DB" w:rsidRPr="00586CBF" w:rsidRDefault="006815DB" w:rsidP="005F7E15">
          <w:pPr>
            <w:pStyle w:val="ListParagraph"/>
            <w:widowControl/>
            <w:autoSpaceDE/>
            <w:autoSpaceDN/>
            <w:spacing w:after="200" w:line="360" w:lineRule="auto"/>
            <w:ind w:left="360"/>
            <w:jc w:val="both"/>
            <w:rPr>
              <w:b/>
              <w:bCs/>
              <w:sz w:val="28"/>
              <w:szCs w:val="28"/>
            </w:rPr>
          </w:pPr>
        </w:p>
        <w:p w14:paraId="5E70BE66" w14:textId="77777777" w:rsidR="00CD3D0C" w:rsidRPr="00CD3D0C" w:rsidRDefault="00CD3D0C" w:rsidP="00CD3D0C">
          <w:pPr>
            <w:pStyle w:val="ListParagraph"/>
            <w:widowControl/>
            <w:autoSpaceDE/>
            <w:autoSpaceDN/>
            <w:spacing w:after="200" w:line="360" w:lineRule="auto"/>
            <w:ind w:left="360"/>
            <w:jc w:val="both"/>
            <w:rPr>
              <w:b/>
              <w:bCs/>
              <w:sz w:val="28"/>
              <w:szCs w:val="28"/>
            </w:rPr>
          </w:pPr>
        </w:p>
        <w:p w14:paraId="1957D662" w14:textId="77777777" w:rsidR="00CD3D0C" w:rsidRDefault="00CD3D0C" w:rsidP="00CD3D0C">
          <w:pPr>
            <w:pStyle w:val="ListParagraph"/>
            <w:widowControl/>
            <w:autoSpaceDE/>
            <w:autoSpaceDN/>
            <w:spacing w:after="200" w:line="360" w:lineRule="auto"/>
            <w:ind w:left="1080"/>
            <w:jc w:val="both"/>
            <w:rPr>
              <w:sz w:val="24"/>
              <w:szCs w:val="24"/>
            </w:rPr>
          </w:pPr>
        </w:p>
        <w:p w14:paraId="223EF91B" w14:textId="77777777" w:rsidR="001544F5" w:rsidRDefault="001544F5" w:rsidP="00CD3D0C">
          <w:pPr>
            <w:pStyle w:val="ListParagraph"/>
            <w:widowControl/>
            <w:autoSpaceDE/>
            <w:autoSpaceDN/>
            <w:spacing w:after="200" w:line="360" w:lineRule="auto"/>
            <w:ind w:left="1080"/>
            <w:jc w:val="both"/>
            <w:rPr>
              <w:sz w:val="24"/>
              <w:szCs w:val="24"/>
            </w:rPr>
          </w:pPr>
        </w:p>
        <w:p w14:paraId="19C14D29" w14:textId="77777777" w:rsidR="001544F5" w:rsidRDefault="001544F5" w:rsidP="00CD3D0C">
          <w:pPr>
            <w:pStyle w:val="ListParagraph"/>
            <w:widowControl/>
            <w:autoSpaceDE/>
            <w:autoSpaceDN/>
            <w:spacing w:after="200" w:line="360" w:lineRule="auto"/>
            <w:ind w:left="1080"/>
            <w:jc w:val="both"/>
            <w:rPr>
              <w:sz w:val="24"/>
              <w:szCs w:val="24"/>
            </w:rPr>
          </w:pPr>
        </w:p>
        <w:p w14:paraId="222B7273" w14:textId="77777777" w:rsidR="001544F5" w:rsidRDefault="001544F5" w:rsidP="00CD3D0C">
          <w:pPr>
            <w:pStyle w:val="ListParagraph"/>
            <w:widowControl/>
            <w:autoSpaceDE/>
            <w:autoSpaceDN/>
            <w:spacing w:after="200" w:line="360" w:lineRule="auto"/>
            <w:ind w:left="1080"/>
            <w:jc w:val="both"/>
            <w:rPr>
              <w:sz w:val="24"/>
              <w:szCs w:val="24"/>
            </w:rPr>
          </w:pPr>
        </w:p>
        <w:p w14:paraId="5C943A53" w14:textId="77777777" w:rsidR="001544F5" w:rsidRDefault="001544F5" w:rsidP="00CD3D0C">
          <w:pPr>
            <w:pStyle w:val="ListParagraph"/>
            <w:widowControl/>
            <w:autoSpaceDE/>
            <w:autoSpaceDN/>
            <w:spacing w:after="200" w:line="360" w:lineRule="auto"/>
            <w:ind w:left="1080"/>
            <w:jc w:val="both"/>
            <w:rPr>
              <w:sz w:val="24"/>
              <w:szCs w:val="24"/>
            </w:rPr>
          </w:pPr>
        </w:p>
        <w:p w14:paraId="1D8DC15B" w14:textId="77777777" w:rsidR="001544F5" w:rsidRDefault="001544F5" w:rsidP="00CD3D0C">
          <w:pPr>
            <w:pStyle w:val="ListParagraph"/>
            <w:widowControl/>
            <w:autoSpaceDE/>
            <w:autoSpaceDN/>
            <w:spacing w:after="200" w:line="360" w:lineRule="auto"/>
            <w:ind w:left="1080"/>
            <w:jc w:val="both"/>
            <w:rPr>
              <w:sz w:val="24"/>
              <w:szCs w:val="24"/>
            </w:rPr>
          </w:pPr>
        </w:p>
        <w:p w14:paraId="1B79476C" w14:textId="77777777" w:rsidR="006023E1" w:rsidRPr="00CD3D0C" w:rsidRDefault="006023E1" w:rsidP="00CD3D0C">
          <w:pPr>
            <w:pStyle w:val="ListParagraph"/>
            <w:widowControl/>
            <w:autoSpaceDE/>
            <w:autoSpaceDN/>
            <w:spacing w:after="200" w:line="360" w:lineRule="auto"/>
            <w:ind w:left="1080"/>
            <w:jc w:val="both"/>
            <w:rPr>
              <w:sz w:val="24"/>
              <w:szCs w:val="24"/>
            </w:rPr>
          </w:pPr>
        </w:p>
        <w:p w14:paraId="126719CB" w14:textId="77777777" w:rsidR="002E60AF" w:rsidRPr="002E60AF" w:rsidRDefault="002E60AF" w:rsidP="002E60AF">
          <w:pPr>
            <w:widowControl/>
            <w:shd w:val="clear" w:color="auto" w:fill="FFFFFF"/>
            <w:autoSpaceDE/>
            <w:autoSpaceDN/>
            <w:spacing w:line="0" w:lineRule="auto"/>
            <w:rPr>
              <w:rFonts w:ascii="ff1" w:hAnsi="ff1"/>
              <w:color w:val="000000"/>
              <w:sz w:val="96"/>
              <w:szCs w:val="96"/>
            </w:rPr>
          </w:pPr>
          <w:bookmarkStart w:id="340" w:name="_Toc137854439"/>
          <w:r w:rsidRPr="002E60AF">
            <w:rPr>
              <w:rFonts w:ascii="ff1" w:hAnsi="ff1"/>
              <w:color w:val="000000"/>
              <w:sz w:val="96"/>
              <w:szCs w:val="96"/>
            </w:rPr>
            <w:t>HR practices of GPH Ispat Ltd</w:t>
          </w:r>
          <w:bookmarkEnd w:id="340"/>
          <w:r w:rsidRPr="002E60AF">
            <w:rPr>
              <w:rFonts w:ascii="ff1" w:hAnsi="ff1"/>
              <w:color w:val="000000"/>
              <w:sz w:val="96"/>
              <w:szCs w:val="96"/>
            </w:rPr>
            <w:t xml:space="preserve"> </w:t>
          </w:r>
        </w:p>
        <w:p w14:paraId="18553041" w14:textId="77777777" w:rsidR="002E60AF" w:rsidRPr="002E60AF" w:rsidRDefault="002E60AF" w:rsidP="002E60AF">
          <w:pPr>
            <w:widowControl/>
            <w:shd w:val="clear" w:color="auto" w:fill="FFFFFF"/>
            <w:autoSpaceDE/>
            <w:autoSpaceDN/>
            <w:spacing w:line="0" w:lineRule="auto"/>
            <w:rPr>
              <w:rFonts w:ascii="ff5" w:hAnsi="ff5"/>
              <w:color w:val="000000"/>
              <w:sz w:val="72"/>
              <w:szCs w:val="72"/>
            </w:rPr>
          </w:pPr>
          <w:bookmarkStart w:id="341" w:name="_Toc137854440"/>
          <w:r w:rsidRPr="002E60AF">
            <w:rPr>
              <w:rFonts w:ascii="ff5" w:hAnsi="ff5"/>
              <w:color w:val="000000"/>
              <w:sz w:val="72"/>
              <w:szCs w:val="72"/>
            </w:rPr>
            <w:t>•</w:t>
          </w:r>
          <w:r w:rsidRPr="002E60AF">
            <w:rPr>
              <w:rFonts w:ascii="ff4" w:hAnsi="ff4"/>
              <w:color w:val="000000"/>
              <w:sz w:val="72"/>
              <w:szCs w:val="72"/>
            </w:rPr>
            <w:t xml:space="preserve">  Recruitment and Selection</w:t>
          </w:r>
          <w:bookmarkEnd w:id="341"/>
          <w:r w:rsidRPr="002E60AF">
            <w:rPr>
              <w:rFonts w:ascii="ff4" w:hAnsi="ff4"/>
              <w:color w:val="000000"/>
              <w:sz w:val="72"/>
              <w:szCs w:val="72"/>
            </w:rPr>
            <w:t xml:space="preserve"> </w:t>
          </w:r>
        </w:p>
        <w:p w14:paraId="1728E73C" w14:textId="77777777" w:rsidR="002E60AF" w:rsidRPr="002E60AF" w:rsidRDefault="002E60AF" w:rsidP="002E60AF">
          <w:pPr>
            <w:widowControl/>
            <w:shd w:val="clear" w:color="auto" w:fill="FFFFFF"/>
            <w:autoSpaceDE/>
            <w:autoSpaceDN/>
            <w:spacing w:line="0" w:lineRule="auto"/>
            <w:rPr>
              <w:rFonts w:ascii="ff5" w:hAnsi="ff5"/>
              <w:color w:val="000000"/>
              <w:sz w:val="72"/>
              <w:szCs w:val="72"/>
            </w:rPr>
          </w:pPr>
          <w:bookmarkStart w:id="342" w:name="_Toc137854441"/>
          <w:r w:rsidRPr="002E60AF">
            <w:rPr>
              <w:rFonts w:ascii="ff5" w:hAnsi="ff5"/>
              <w:color w:val="000000"/>
              <w:sz w:val="72"/>
              <w:szCs w:val="72"/>
            </w:rPr>
            <w:t>•</w:t>
          </w:r>
          <w:r w:rsidRPr="002E60AF">
            <w:rPr>
              <w:rFonts w:ascii="ff4" w:hAnsi="ff4"/>
              <w:color w:val="000000"/>
              <w:sz w:val="72"/>
              <w:szCs w:val="72"/>
            </w:rPr>
            <w:t xml:space="preserve">  Training and Development</w:t>
          </w:r>
          <w:bookmarkEnd w:id="342"/>
          <w:r w:rsidRPr="002E60AF">
            <w:rPr>
              <w:rFonts w:ascii="ff4" w:hAnsi="ff4"/>
              <w:color w:val="000000"/>
              <w:sz w:val="72"/>
              <w:szCs w:val="72"/>
            </w:rPr>
            <w:t xml:space="preserve"> </w:t>
          </w:r>
        </w:p>
        <w:p w14:paraId="173BB66D" w14:textId="77777777" w:rsidR="002E60AF" w:rsidRPr="002E60AF" w:rsidRDefault="002E60AF" w:rsidP="002E60AF">
          <w:pPr>
            <w:widowControl/>
            <w:shd w:val="clear" w:color="auto" w:fill="FFFFFF"/>
            <w:autoSpaceDE/>
            <w:autoSpaceDN/>
            <w:spacing w:line="0" w:lineRule="auto"/>
            <w:rPr>
              <w:rFonts w:ascii="ff5" w:hAnsi="ff5"/>
              <w:color w:val="000000"/>
              <w:sz w:val="72"/>
              <w:szCs w:val="72"/>
            </w:rPr>
          </w:pPr>
          <w:bookmarkStart w:id="343" w:name="_Toc137854442"/>
          <w:r w:rsidRPr="002E60AF">
            <w:rPr>
              <w:rFonts w:ascii="ff5" w:hAnsi="ff5"/>
              <w:color w:val="000000"/>
              <w:sz w:val="72"/>
              <w:szCs w:val="72"/>
            </w:rPr>
            <w:t>•</w:t>
          </w:r>
          <w:r w:rsidRPr="002E60AF">
            <w:rPr>
              <w:rFonts w:ascii="ff4" w:hAnsi="ff4"/>
              <w:color w:val="000000"/>
              <w:sz w:val="72"/>
              <w:szCs w:val="72"/>
            </w:rPr>
            <w:t xml:space="preserve">  Performance appraisal</w:t>
          </w:r>
          <w:bookmarkEnd w:id="343"/>
          <w:r w:rsidRPr="002E60AF">
            <w:rPr>
              <w:rFonts w:ascii="ff4" w:hAnsi="ff4"/>
              <w:color w:val="000000"/>
              <w:sz w:val="72"/>
              <w:szCs w:val="72"/>
            </w:rPr>
            <w:t xml:space="preserve"> </w:t>
          </w:r>
        </w:p>
        <w:p w14:paraId="68D22DF7" w14:textId="77777777" w:rsidR="002E60AF" w:rsidRPr="002E60AF" w:rsidRDefault="002E60AF" w:rsidP="002E60AF">
          <w:pPr>
            <w:widowControl/>
            <w:shd w:val="clear" w:color="auto" w:fill="FFFFFF"/>
            <w:autoSpaceDE/>
            <w:autoSpaceDN/>
            <w:spacing w:line="0" w:lineRule="auto"/>
            <w:rPr>
              <w:rFonts w:ascii="ff5" w:hAnsi="ff5"/>
              <w:color w:val="000000"/>
              <w:sz w:val="72"/>
              <w:szCs w:val="72"/>
            </w:rPr>
          </w:pPr>
          <w:bookmarkStart w:id="344" w:name="_Toc137854443"/>
          <w:r w:rsidRPr="002E60AF">
            <w:rPr>
              <w:rFonts w:ascii="ff5" w:hAnsi="ff5"/>
              <w:color w:val="000000"/>
              <w:sz w:val="72"/>
              <w:szCs w:val="72"/>
            </w:rPr>
            <w:t>•</w:t>
          </w:r>
          <w:r w:rsidRPr="002E60AF">
            <w:rPr>
              <w:rFonts w:ascii="ff4" w:hAnsi="ff4"/>
              <w:color w:val="000000"/>
              <w:sz w:val="72"/>
              <w:szCs w:val="72"/>
            </w:rPr>
            <w:t xml:space="preserve">  Compensation system</w:t>
          </w:r>
          <w:bookmarkEnd w:id="344"/>
          <w:r w:rsidRPr="002E60AF">
            <w:rPr>
              <w:rFonts w:ascii="ff4" w:hAnsi="ff4"/>
              <w:color w:val="000000"/>
              <w:sz w:val="72"/>
              <w:szCs w:val="72"/>
            </w:rPr>
            <w:t xml:space="preserve"> </w:t>
          </w:r>
        </w:p>
        <w:p w14:paraId="623A49AD" w14:textId="77777777" w:rsidR="002E60AF" w:rsidRPr="002E60AF" w:rsidRDefault="002E60AF" w:rsidP="002E60AF">
          <w:pPr>
            <w:widowControl/>
            <w:shd w:val="clear" w:color="auto" w:fill="FFFFFF"/>
            <w:autoSpaceDE/>
            <w:autoSpaceDN/>
            <w:spacing w:line="0" w:lineRule="auto"/>
            <w:rPr>
              <w:rFonts w:ascii="ff5" w:hAnsi="ff5"/>
              <w:color w:val="000000"/>
              <w:sz w:val="72"/>
              <w:szCs w:val="72"/>
            </w:rPr>
          </w:pPr>
          <w:bookmarkStart w:id="345" w:name="_Toc137854444"/>
          <w:r w:rsidRPr="002E60AF">
            <w:rPr>
              <w:rFonts w:ascii="ff5" w:hAnsi="ff5"/>
              <w:color w:val="000000"/>
              <w:sz w:val="72"/>
              <w:szCs w:val="72"/>
            </w:rPr>
            <w:t>•</w:t>
          </w:r>
          <w:r w:rsidRPr="002E60AF">
            <w:rPr>
              <w:rFonts w:ascii="ff4" w:hAnsi="ff4"/>
              <w:color w:val="000000"/>
              <w:sz w:val="72"/>
              <w:szCs w:val="72"/>
            </w:rPr>
            <w:t xml:space="preserve">  Grievance procedure</w:t>
          </w:r>
          <w:bookmarkEnd w:id="345"/>
          <w:r w:rsidRPr="002E60AF">
            <w:rPr>
              <w:rFonts w:ascii="ff4" w:hAnsi="ff4"/>
              <w:color w:val="000000"/>
              <w:sz w:val="72"/>
              <w:szCs w:val="72"/>
            </w:rPr>
            <w:t xml:space="preserve"> </w:t>
          </w:r>
        </w:p>
        <w:p w14:paraId="04F09A29" w14:textId="77777777" w:rsidR="002E60AF" w:rsidRPr="002E60AF" w:rsidRDefault="002E60AF" w:rsidP="002E60AF">
          <w:pPr>
            <w:widowControl/>
            <w:shd w:val="clear" w:color="auto" w:fill="FFFFFF"/>
            <w:autoSpaceDE/>
            <w:autoSpaceDN/>
            <w:spacing w:line="0" w:lineRule="auto"/>
            <w:rPr>
              <w:rFonts w:ascii="ff1" w:hAnsi="ff1"/>
              <w:color w:val="000000"/>
              <w:sz w:val="96"/>
              <w:szCs w:val="96"/>
            </w:rPr>
          </w:pPr>
          <w:bookmarkStart w:id="346" w:name="_Toc137854445"/>
          <w:r w:rsidRPr="002E60AF">
            <w:rPr>
              <w:rFonts w:ascii="ff1" w:hAnsi="ff1"/>
              <w:color w:val="000000"/>
              <w:sz w:val="96"/>
              <w:szCs w:val="96"/>
            </w:rPr>
            <w:t>HR practices of GPH Ispat Ltd</w:t>
          </w:r>
          <w:bookmarkEnd w:id="346"/>
          <w:r w:rsidRPr="002E60AF">
            <w:rPr>
              <w:rFonts w:ascii="ff1" w:hAnsi="ff1"/>
              <w:color w:val="000000"/>
              <w:sz w:val="96"/>
              <w:szCs w:val="96"/>
            </w:rPr>
            <w:t xml:space="preserve"> </w:t>
          </w:r>
        </w:p>
        <w:p w14:paraId="1D56BF49" w14:textId="77777777" w:rsidR="002E60AF" w:rsidRPr="002E60AF" w:rsidRDefault="002E60AF" w:rsidP="002E60AF">
          <w:pPr>
            <w:widowControl/>
            <w:shd w:val="clear" w:color="auto" w:fill="FFFFFF"/>
            <w:autoSpaceDE/>
            <w:autoSpaceDN/>
            <w:spacing w:line="0" w:lineRule="auto"/>
            <w:rPr>
              <w:rFonts w:ascii="ff5" w:hAnsi="ff5"/>
              <w:color w:val="000000"/>
              <w:sz w:val="72"/>
              <w:szCs w:val="72"/>
            </w:rPr>
          </w:pPr>
          <w:bookmarkStart w:id="347" w:name="_Toc137854446"/>
          <w:r w:rsidRPr="002E60AF">
            <w:rPr>
              <w:rFonts w:ascii="ff5" w:hAnsi="ff5"/>
              <w:color w:val="000000"/>
              <w:sz w:val="72"/>
              <w:szCs w:val="72"/>
            </w:rPr>
            <w:t>•</w:t>
          </w:r>
          <w:r w:rsidRPr="002E60AF">
            <w:rPr>
              <w:rFonts w:ascii="ff4" w:hAnsi="ff4"/>
              <w:color w:val="000000"/>
              <w:sz w:val="72"/>
              <w:szCs w:val="72"/>
            </w:rPr>
            <w:t xml:space="preserve">  Recruitment and Selection</w:t>
          </w:r>
          <w:bookmarkEnd w:id="347"/>
          <w:r w:rsidRPr="002E60AF">
            <w:rPr>
              <w:rFonts w:ascii="ff4" w:hAnsi="ff4"/>
              <w:color w:val="000000"/>
              <w:sz w:val="72"/>
              <w:szCs w:val="72"/>
            </w:rPr>
            <w:t xml:space="preserve"> </w:t>
          </w:r>
        </w:p>
        <w:p w14:paraId="23F50353" w14:textId="77777777" w:rsidR="002E60AF" w:rsidRPr="002E60AF" w:rsidRDefault="002E60AF" w:rsidP="002E60AF">
          <w:pPr>
            <w:widowControl/>
            <w:shd w:val="clear" w:color="auto" w:fill="FFFFFF"/>
            <w:autoSpaceDE/>
            <w:autoSpaceDN/>
            <w:spacing w:line="0" w:lineRule="auto"/>
            <w:rPr>
              <w:rFonts w:ascii="ff5" w:hAnsi="ff5"/>
              <w:color w:val="000000"/>
              <w:sz w:val="72"/>
              <w:szCs w:val="72"/>
            </w:rPr>
          </w:pPr>
          <w:bookmarkStart w:id="348" w:name="_Toc137854447"/>
          <w:r w:rsidRPr="002E60AF">
            <w:rPr>
              <w:rFonts w:ascii="ff5" w:hAnsi="ff5"/>
              <w:color w:val="000000"/>
              <w:sz w:val="72"/>
              <w:szCs w:val="72"/>
            </w:rPr>
            <w:t>•</w:t>
          </w:r>
          <w:r w:rsidRPr="002E60AF">
            <w:rPr>
              <w:rFonts w:ascii="ff4" w:hAnsi="ff4"/>
              <w:color w:val="000000"/>
              <w:sz w:val="72"/>
              <w:szCs w:val="72"/>
            </w:rPr>
            <w:t xml:space="preserve">  Training and Development</w:t>
          </w:r>
          <w:bookmarkEnd w:id="348"/>
          <w:r w:rsidRPr="002E60AF">
            <w:rPr>
              <w:rFonts w:ascii="ff4" w:hAnsi="ff4"/>
              <w:color w:val="000000"/>
              <w:sz w:val="72"/>
              <w:szCs w:val="72"/>
            </w:rPr>
            <w:t xml:space="preserve"> </w:t>
          </w:r>
        </w:p>
        <w:p w14:paraId="098D5CA6" w14:textId="77777777" w:rsidR="002E60AF" w:rsidRPr="002E60AF" w:rsidRDefault="002E60AF" w:rsidP="002E60AF">
          <w:pPr>
            <w:widowControl/>
            <w:shd w:val="clear" w:color="auto" w:fill="FFFFFF"/>
            <w:autoSpaceDE/>
            <w:autoSpaceDN/>
            <w:spacing w:line="0" w:lineRule="auto"/>
            <w:rPr>
              <w:rFonts w:ascii="ff5" w:hAnsi="ff5"/>
              <w:color w:val="000000"/>
              <w:sz w:val="72"/>
              <w:szCs w:val="72"/>
            </w:rPr>
          </w:pPr>
          <w:bookmarkStart w:id="349" w:name="_Toc137854448"/>
          <w:r w:rsidRPr="002E60AF">
            <w:rPr>
              <w:rFonts w:ascii="ff5" w:hAnsi="ff5"/>
              <w:color w:val="000000"/>
              <w:sz w:val="72"/>
              <w:szCs w:val="72"/>
            </w:rPr>
            <w:t>•</w:t>
          </w:r>
          <w:r w:rsidRPr="002E60AF">
            <w:rPr>
              <w:rFonts w:ascii="ff4" w:hAnsi="ff4"/>
              <w:color w:val="000000"/>
              <w:sz w:val="72"/>
              <w:szCs w:val="72"/>
            </w:rPr>
            <w:t xml:space="preserve">  Performance appraisal</w:t>
          </w:r>
          <w:bookmarkEnd w:id="349"/>
          <w:r w:rsidRPr="002E60AF">
            <w:rPr>
              <w:rFonts w:ascii="ff4" w:hAnsi="ff4"/>
              <w:color w:val="000000"/>
              <w:sz w:val="72"/>
              <w:szCs w:val="72"/>
            </w:rPr>
            <w:t xml:space="preserve"> </w:t>
          </w:r>
        </w:p>
        <w:p w14:paraId="0F280973" w14:textId="77777777" w:rsidR="002E60AF" w:rsidRPr="002E60AF" w:rsidRDefault="002E60AF" w:rsidP="002E60AF">
          <w:pPr>
            <w:widowControl/>
            <w:shd w:val="clear" w:color="auto" w:fill="FFFFFF"/>
            <w:autoSpaceDE/>
            <w:autoSpaceDN/>
            <w:spacing w:line="0" w:lineRule="auto"/>
            <w:rPr>
              <w:rFonts w:ascii="ff5" w:hAnsi="ff5"/>
              <w:color w:val="000000"/>
              <w:sz w:val="72"/>
              <w:szCs w:val="72"/>
            </w:rPr>
          </w:pPr>
          <w:bookmarkStart w:id="350" w:name="_Toc137854449"/>
          <w:r w:rsidRPr="002E60AF">
            <w:rPr>
              <w:rFonts w:ascii="ff5" w:hAnsi="ff5"/>
              <w:color w:val="000000"/>
              <w:sz w:val="72"/>
              <w:szCs w:val="72"/>
            </w:rPr>
            <w:t>•</w:t>
          </w:r>
          <w:r w:rsidRPr="002E60AF">
            <w:rPr>
              <w:rFonts w:ascii="ff4" w:hAnsi="ff4"/>
              <w:color w:val="000000"/>
              <w:sz w:val="72"/>
              <w:szCs w:val="72"/>
            </w:rPr>
            <w:t xml:space="preserve">  Compensation system</w:t>
          </w:r>
          <w:bookmarkEnd w:id="350"/>
          <w:r w:rsidRPr="002E60AF">
            <w:rPr>
              <w:rFonts w:ascii="ff4" w:hAnsi="ff4"/>
              <w:color w:val="000000"/>
              <w:sz w:val="72"/>
              <w:szCs w:val="72"/>
            </w:rPr>
            <w:t xml:space="preserve"> </w:t>
          </w:r>
        </w:p>
        <w:p w14:paraId="0DFF3CA6" w14:textId="77777777" w:rsidR="002E60AF" w:rsidRPr="002E60AF" w:rsidRDefault="002E60AF" w:rsidP="002E60AF">
          <w:pPr>
            <w:widowControl/>
            <w:shd w:val="clear" w:color="auto" w:fill="FFFFFF"/>
            <w:autoSpaceDE/>
            <w:autoSpaceDN/>
            <w:spacing w:line="0" w:lineRule="auto"/>
            <w:rPr>
              <w:rFonts w:ascii="ff5" w:hAnsi="ff5"/>
              <w:color w:val="000000"/>
              <w:sz w:val="72"/>
              <w:szCs w:val="72"/>
            </w:rPr>
          </w:pPr>
          <w:bookmarkStart w:id="351" w:name="_Toc137854450"/>
          <w:r w:rsidRPr="002E60AF">
            <w:rPr>
              <w:rFonts w:ascii="ff5" w:hAnsi="ff5"/>
              <w:color w:val="000000"/>
              <w:sz w:val="72"/>
              <w:szCs w:val="72"/>
            </w:rPr>
            <w:t>•</w:t>
          </w:r>
          <w:r w:rsidRPr="002E60AF">
            <w:rPr>
              <w:rFonts w:ascii="ff4" w:hAnsi="ff4"/>
              <w:color w:val="000000"/>
              <w:sz w:val="72"/>
              <w:szCs w:val="72"/>
            </w:rPr>
            <w:t xml:space="preserve">  Grievance procedure</w:t>
          </w:r>
          <w:bookmarkEnd w:id="351"/>
          <w:r w:rsidRPr="002E60AF">
            <w:rPr>
              <w:rFonts w:ascii="ff4" w:hAnsi="ff4"/>
              <w:color w:val="000000"/>
              <w:sz w:val="72"/>
              <w:szCs w:val="72"/>
            </w:rPr>
            <w:t xml:space="preserve"> </w:t>
          </w:r>
        </w:p>
        <w:p w14:paraId="426AD2C0" w14:textId="77777777" w:rsidR="00CD3D0C" w:rsidRPr="00CD3D0C" w:rsidRDefault="00CD3D0C" w:rsidP="00CD3D0C">
          <w:pPr>
            <w:widowControl/>
            <w:shd w:val="clear" w:color="auto" w:fill="FFFFFF"/>
            <w:autoSpaceDE/>
            <w:autoSpaceDN/>
            <w:spacing w:line="0" w:lineRule="auto"/>
            <w:rPr>
              <w:rFonts w:ascii="ff1" w:hAnsi="ff1"/>
              <w:color w:val="000000"/>
              <w:sz w:val="96"/>
              <w:szCs w:val="96"/>
            </w:rPr>
          </w:pPr>
          <w:bookmarkStart w:id="352" w:name="_Toc137854451"/>
          <w:r w:rsidRPr="00CD3D0C">
            <w:rPr>
              <w:rFonts w:ascii="ff1" w:hAnsi="ff1"/>
              <w:color w:val="000000"/>
              <w:sz w:val="96"/>
              <w:szCs w:val="96"/>
            </w:rPr>
            <w:t>HR practices of GPH Ispat Ltd</w:t>
          </w:r>
          <w:bookmarkEnd w:id="352"/>
          <w:r w:rsidRPr="00CD3D0C">
            <w:rPr>
              <w:rFonts w:ascii="ff1" w:hAnsi="ff1"/>
              <w:color w:val="000000"/>
              <w:sz w:val="96"/>
              <w:szCs w:val="96"/>
            </w:rPr>
            <w:t xml:space="preserve"> </w:t>
          </w:r>
        </w:p>
        <w:p w14:paraId="1723D9DB"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353" w:name="_Toc137854452"/>
          <w:r w:rsidRPr="00CD3D0C">
            <w:rPr>
              <w:rFonts w:ascii="ff5" w:hAnsi="ff5"/>
              <w:color w:val="000000"/>
              <w:sz w:val="72"/>
              <w:szCs w:val="72"/>
            </w:rPr>
            <w:t>•</w:t>
          </w:r>
          <w:r w:rsidRPr="00CD3D0C">
            <w:rPr>
              <w:rFonts w:ascii="ff4" w:hAnsi="ff4"/>
              <w:color w:val="000000"/>
              <w:sz w:val="72"/>
              <w:szCs w:val="72"/>
            </w:rPr>
            <w:t xml:space="preserve">  Recruitment and Selection</w:t>
          </w:r>
          <w:bookmarkEnd w:id="353"/>
          <w:r w:rsidRPr="00CD3D0C">
            <w:rPr>
              <w:rFonts w:ascii="ff4" w:hAnsi="ff4"/>
              <w:color w:val="000000"/>
              <w:sz w:val="72"/>
              <w:szCs w:val="72"/>
            </w:rPr>
            <w:t xml:space="preserve"> </w:t>
          </w:r>
        </w:p>
        <w:p w14:paraId="556972AF"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354" w:name="_Toc137854453"/>
          <w:r w:rsidRPr="00CD3D0C">
            <w:rPr>
              <w:rFonts w:ascii="ff5" w:hAnsi="ff5"/>
              <w:color w:val="000000"/>
              <w:sz w:val="72"/>
              <w:szCs w:val="72"/>
            </w:rPr>
            <w:t>•</w:t>
          </w:r>
          <w:r w:rsidRPr="00CD3D0C">
            <w:rPr>
              <w:rFonts w:ascii="ff4" w:hAnsi="ff4"/>
              <w:color w:val="000000"/>
              <w:sz w:val="72"/>
              <w:szCs w:val="72"/>
            </w:rPr>
            <w:t xml:space="preserve">  Training and Development</w:t>
          </w:r>
          <w:bookmarkEnd w:id="354"/>
          <w:r w:rsidRPr="00CD3D0C">
            <w:rPr>
              <w:rFonts w:ascii="ff4" w:hAnsi="ff4"/>
              <w:color w:val="000000"/>
              <w:sz w:val="72"/>
              <w:szCs w:val="72"/>
            </w:rPr>
            <w:t xml:space="preserve"> </w:t>
          </w:r>
        </w:p>
        <w:p w14:paraId="49619265"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355" w:name="_Toc137854454"/>
          <w:r w:rsidRPr="00CD3D0C">
            <w:rPr>
              <w:rFonts w:ascii="ff5" w:hAnsi="ff5"/>
              <w:color w:val="000000"/>
              <w:sz w:val="72"/>
              <w:szCs w:val="72"/>
            </w:rPr>
            <w:t>•</w:t>
          </w:r>
          <w:r w:rsidRPr="00CD3D0C">
            <w:rPr>
              <w:rFonts w:ascii="ff4" w:hAnsi="ff4"/>
              <w:color w:val="000000"/>
              <w:sz w:val="72"/>
              <w:szCs w:val="72"/>
            </w:rPr>
            <w:t xml:space="preserve">  Performance appraisal</w:t>
          </w:r>
          <w:bookmarkEnd w:id="355"/>
          <w:r w:rsidRPr="00CD3D0C">
            <w:rPr>
              <w:rFonts w:ascii="ff4" w:hAnsi="ff4"/>
              <w:color w:val="000000"/>
              <w:sz w:val="72"/>
              <w:szCs w:val="72"/>
            </w:rPr>
            <w:t xml:space="preserve"> </w:t>
          </w:r>
        </w:p>
        <w:p w14:paraId="3F39F8F8"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356" w:name="_Toc137854455"/>
          <w:r w:rsidRPr="00CD3D0C">
            <w:rPr>
              <w:rFonts w:ascii="ff5" w:hAnsi="ff5"/>
              <w:color w:val="000000"/>
              <w:sz w:val="72"/>
              <w:szCs w:val="72"/>
            </w:rPr>
            <w:t>•</w:t>
          </w:r>
          <w:r w:rsidRPr="00CD3D0C">
            <w:rPr>
              <w:rFonts w:ascii="ff4" w:hAnsi="ff4"/>
              <w:color w:val="000000"/>
              <w:sz w:val="72"/>
              <w:szCs w:val="72"/>
            </w:rPr>
            <w:t xml:space="preserve">  Compensation system</w:t>
          </w:r>
          <w:bookmarkEnd w:id="356"/>
          <w:r w:rsidRPr="00CD3D0C">
            <w:rPr>
              <w:rFonts w:ascii="ff4" w:hAnsi="ff4"/>
              <w:color w:val="000000"/>
              <w:sz w:val="72"/>
              <w:szCs w:val="72"/>
            </w:rPr>
            <w:t xml:space="preserve"> </w:t>
          </w:r>
        </w:p>
        <w:p w14:paraId="2E11187D"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357" w:name="_Toc137854456"/>
          <w:r w:rsidRPr="00CD3D0C">
            <w:rPr>
              <w:rFonts w:ascii="ff5" w:hAnsi="ff5"/>
              <w:color w:val="000000"/>
              <w:sz w:val="72"/>
              <w:szCs w:val="72"/>
            </w:rPr>
            <w:t>•</w:t>
          </w:r>
          <w:r w:rsidRPr="00CD3D0C">
            <w:rPr>
              <w:rFonts w:ascii="ff4" w:hAnsi="ff4"/>
              <w:color w:val="000000"/>
              <w:sz w:val="72"/>
              <w:szCs w:val="72"/>
            </w:rPr>
            <w:t xml:space="preserve">  Grievance procedure</w:t>
          </w:r>
          <w:bookmarkEnd w:id="357"/>
        </w:p>
        <w:p w14:paraId="6E989E91" w14:textId="77777777" w:rsidR="00CD3D0C" w:rsidRPr="00CD3D0C" w:rsidRDefault="00CD3D0C" w:rsidP="00CD3D0C">
          <w:pPr>
            <w:widowControl/>
            <w:shd w:val="clear" w:color="auto" w:fill="FFFFFF"/>
            <w:autoSpaceDE/>
            <w:autoSpaceDN/>
            <w:spacing w:line="0" w:lineRule="auto"/>
            <w:rPr>
              <w:rFonts w:ascii="ff1" w:hAnsi="ff1"/>
              <w:color w:val="000000"/>
              <w:sz w:val="96"/>
              <w:szCs w:val="96"/>
            </w:rPr>
          </w:pPr>
          <w:bookmarkStart w:id="358" w:name="_Toc137854457"/>
          <w:r w:rsidRPr="00CD3D0C">
            <w:rPr>
              <w:rFonts w:ascii="ff1" w:hAnsi="ff1"/>
              <w:color w:val="000000"/>
              <w:sz w:val="96"/>
              <w:szCs w:val="96"/>
            </w:rPr>
            <w:t>HR practices of GPH Ispat Ltd</w:t>
          </w:r>
          <w:bookmarkEnd w:id="358"/>
          <w:r w:rsidRPr="00CD3D0C">
            <w:rPr>
              <w:rFonts w:ascii="ff1" w:hAnsi="ff1"/>
              <w:color w:val="000000"/>
              <w:sz w:val="96"/>
              <w:szCs w:val="96"/>
            </w:rPr>
            <w:t xml:space="preserve"> </w:t>
          </w:r>
        </w:p>
        <w:p w14:paraId="70081F4D"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359" w:name="_Toc137854458"/>
          <w:r w:rsidRPr="00CD3D0C">
            <w:rPr>
              <w:rFonts w:ascii="ff5" w:hAnsi="ff5"/>
              <w:color w:val="000000"/>
              <w:sz w:val="72"/>
              <w:szCs w:val="72"/>
            </w:rPr>
            <w:t>•</w:t>
          </w:r>
          <w:r w:rsidRPr="00CD3D0C">
            <w:rPr>
              <w:rFonts w:ascii="ff4" w:hAnsi="ff4"/>
              <w:color w:val="000000"/>
              <w:sz w:val="72"/>
              <w:szCs w:val="72"/>
            </w:rPr>
            <w:t xml:space="preserve">  Recruitment and Selection</w:t>
          </w:r>
          <w:bookmarkEnd w:id="359"/>
          <w:r w:rsidRPr="00CD3D0C">
            <w:rPr>
              <w:rFonts w:ascii="ff4" w:hAnsi="ff4"/>
              <w:color w:val="000000"/>
              <w:sz w:val="72"/>
              <w:szCs w:val="72"/>
            </w:rPr>
            <w:t xml:space="preserve"> </w:t>
          </w:r>
        </w:p>
        <w:p w14:paraId="02A5CC48"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360" w:name="_Toc137854459"/>
          <w:r w:rsidRPr="00CD3D0C">
            <w:rPr>
              <w:rFonts w:ascii="ff5" w:hAnsi="ff5"/>
              <w:color w:val="000000"/>
              <w:sz w:val="72"/>
              <w:szCs w:val="72"/>
            </w:rPr>
            <w:t>•</w:t>
          </w:r>
          <w:r w:rsidRPr="00CD3D0C">
            <w:rPr>
              <w:rFonts w:ascii="ff4" w:hAnsi="ff4"/>
              <w:color w:val="000000"/>
              <w:sz w:val="72"/>
              <w:szCs w:val="72"/>
            </w:rPr>
            <w:t xml:space="preserve">  Training and Development</w:t>
          </w:r>
          <w:bookmarkEnd w:id="360"/>
          <w:r w:rsidRPr="00CD3D0C">
            <w:rPr>
              <w:rFonts w:ascii="ff4" w:hAnsi="ff4"/>
              <w:color w:val="000000"/>
              <w:sz w:val="72"/>
              <w:szCs w:val="72"/>
            </w:rPr>
            <w:t xml:space="preserve"> </w:t>
          </w:r>
        </w:p>
        <w:p w14:paraId="2D9A8AA6"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361" w:name="_Toc137854460"/>
          <w:r w:rsidRPr="00CD3D0C">
            <w:rPr>
              <w:rFonts w:ascii="ff5" w:hAnsi="ff5"/>
              <w:color w:val="000000"/>
              <w:sz w:val="72"/>
              <w:szCs w:val="72"/>
            </w:rPr>
            <w:t>•</w:t>
          </w:r>
          <w:r w:rsidRPr="00CD3D0C">
            <w:rPr>
              <w:rFonts w:ascii="ff4" w:hAnsi="ff4"/>
              <w:color w:val="000000"/>
              <w:sz w:val="72"/>
              <w:szCs w:val="72"/>
            </w:rPr>
            <w:t xml:space="preserve">  Performance appraisal</w:t>
          </w:r>
          <w:bookmarkEnd w:id="361"/>
          <w:r w:rsidRPr="00CD3D0C">
            <w:rPr>
              <w:rFonts w:ascii="ff4" w:hAnsi="ff4"/>
              <w:color w:val="000000"/>
              <w:sz w:val="72"/>
              <w:szCs w:val="72"/>
            </w:rPr>
            <w:t xml:space="preserve"> </w:t>
          </w:r>
        </w:p>
        <w:p w14:paraId="1CC5C765"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362" w:name="_Toc137854461"/>
          <w:r w:rsidRPr="00CD3D0C">
            <w:rPr>
              <w:rFonts w:ascii="ff5" w:hAnsi="ff5"/>
              <w:color w:val="000000"/>
              <w:sz w:val="72"/>
              <w:szCs w:val="72"/>
            </w:rPr>
            <w:t>•</w:t>
          </w:r>
          <w:r w:rsidRPr="00CD3D0C">
            <w:rPr>
              <w:rFonts w:ascii="ff4" w:hAnsi="ff4"/>
              <w:color w:val="000000"/>
              <w:sz w:val="72"/>
              <w:szCs w:val="72"/>
            </w:rPr>
            <w:t xml:space="preserve">  Compensation system</w:t>
          </w:r>
          <w:bookmarkEnd w:id="362"/>
          <w:r w:rsidRPr="00CD3D0C">
            <w:rPr>
              <w:rFonts w:ascii="ff4" w:hAnsi="ff4"/>
              <w:color w:val="000000"/>
              <w:sz w:val="72"/>
              <w:szCs w:val="72"/>
            </w:rPr>
            <w:t xml:space="preserve"> </w:t>
          </w:r>
        </w:p>
        <w:p w14:paraId="6A7F23F0"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363" w:name="_Toc137854462"/>
          <w:r w:rsidRPr="00CD3D0C">
            <w:rPr>
              <w:rFonts w:ascii="ff5" w:hAnsi="ff5"/>
              <w:color w:val="000000"/>
              <w:sz w:val="72"/>
              <w:szCs w:val="72"/>
            </w:rPr>
            <w:t>•</w:t>
          </w:r>
          <w:r w:rsidRPr="00CD3D0C">
            <w:rPr>
              <w:rFonts w:ascii="ff4" w:hAnsi="ff4"/>
              <w:color w:val="000000"/>
              <w:sz w:val="72"/>
              <w:szCs w:val="72"/>
            </w:rPr>
            <w:t xml:space="preserve">  Grievance procedure</w:t>
          </w:r>
          <w:bookmarkEnd w:id="363"/>
        </w:p>
        <w:p w14:paraId="0E93B948" w14:textId="77777777" w:rsidR="00CD3D0C" w:rsidRPr="00CD3D0C" w:rsidRDefault="00CD3D0C" w:rsidP="00CD3D0C">
          <w:pPr>
            <w:widowControl/>
            <w:shd w:val="clear" w:color="auto" w:fill="FFFFFF"/>
            <w:autoSpaceDE/>
            <w:autoSpaceDN/>
            <w:spacing w:line="0" w:lineRule="auto"/>
            <w:rPr>
              <w:rFonts w:ascii="ff1" w:hAnsi="ff1"/>
              <w:color w:val="000000"/>
              <w:sz w:val="96"/>
              <w:szCs w:val="96"/>
            </w:rPr>
          </w:pPr>
          <w:bookmarkStart w:id="364" w:name="_Toc137854463"/>
          <w:r w:rsidRPr="00CD3D0C">
            <w:rPr>
              <w:rFonts w:ascii="ff1" w:hAnsi="ff1"/>
              <w:color w:val="000000"/>
              <w:sz w:val="96"/>
              <w:szCs w:val="96"/>
            </w:rPr>
            <w:t>HR practices of GPH Ispat Ltd</w:t>
          </w:r>
          <w:bookmarkEnd w:id="364"/>
          <w:r w:rsidRPr="00CD3D0C">
            <w:rPr>
              <w:rFonts w:ascii="ff1" w:hAnsi="ff1"/>
              <w:color w:val="000000"/>
              <w:sz w:val="96"/>
              <w:szCs w:val="96"/>
            </w:rPr>
            <w:t xml:space="preserve"> </w:t>
          </w:r>
        </w:p>
        <w:p w14:paraId="5437BC39"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365" w:name="_Toc137854464"/>
          <w:r w:rsidRPr="00CD3D0C">
            <w:rPr>
              <w:rFonts w:ascii="ff5" w:hAnsi="ff5"/>
              <w:color w:val="000000"/>
              <w:sz w:val="72"/>
              <w:szCs w:val="72"/>
            </w:rPr>
            <w:t>•</w:t>
          </w:r>
          <w:r w:rsidRPr="00CD3D0C">
            <w:rPr>
              <w:rFonts w:ascii="ff4" w:hAnsi="ff4"/>
              <w:color w:val="000000"/>
              <w:sz w:val="72"/>
              <w:szCs w:val="72"/>
            </w:rPr>
            <w:t xml:space="preserve">  Recruitment and Selection</w:t>
          </w:r>
          <w:bookmarkEnd w:id="365"/>
          <w:r w:rsidRPr="00CD3D0C">
            <w:rPr>
              <w:rFonts w:ascii="ff4" w:hAnsi="ff4"/>
              <w:color w:val="000000"/>
              <w:sz w:val="72"/>
              <w:szCs w:val="72"/>
            </w:rPr>
            <w:t xml:space="preserve"> </w:t>
          </w:r>
        </w:p>
        <w:p w14:paraId="793CB1F7"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366" w:name="_Toc137854465"/>
          <w:r w:rsidRPr="00CD3D0C">
            <w:rPr>
              <w:rFonts w:ascii="ff5" w:hAnsi="ff5"/>
              <w:color w:val="000000"/>
              <w:sz w:val="72"/>
              <w:szCs w:val="72"/>
            </w:rPr>
            <w:t>•</w:t>
          </w:r>
          <w:r w:rsidRPr="00CD3D0C">
            <w:rPr>
              <w:rFonts w:ascii="ff4" w:hAnsi="ff4"/>
              <w:color w:val="000000"/>
              <w:sz w:val="72"/>
              <w:szCs w:val="72"/>
            </w:rPr>
            <w:t xml:space="preserve">  Training and Development</w:t>
          </w:r>
          <w:bookmarkEnd w:id="366"/>
          <w:r w:rsidRPr="00CD3D0C">
            <w:rPr>
              <w:rFonts w:ascii="ff4" w:hAnsi="ff4"/>
              <w:color w:val="000000"/>
              <w:sz w:val="72"/>
              <w:szCs w:val="72"/>
            </w:rPr>
            <w:t xml:space="preserve"> </w:t>
          </w:r>
        </w:p>
        <w:p w14:paraId="28845A13"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367" w:name="_Toc137854466"/>
          <w:r w:rsidRPr="00CD3D0C">
            <w:rPr>
              <w:rFonts w:ascii="ff5" w:hAnsi="ff5"/>
              <w:color w:val="000000"/>
              <w:sz w:val="72"/>
              <w:szCs w:val="72"/>
            </w:rPr>
            <w:t>•</w:t>
          </w:r>
          <w:r w:rsidRPr="00CD3D0C">
            <w:rPr>
              <w:rFonts w:ascii="ff4" w:hAnsi="ff4"/>
              <w:color w:val="000000"/>
              <w:sz w:val="72"/>
              <w:szCs w:val="72"/>
            </w:rPr>
            <w:t xml:space="preserve">  Performance appraisal</w:t>
          </w:r>
          <w:bookmarkEnd w:id="367"/>
          <w:r w:rsidRPr="00CD3D0C">
            <w:rPr>
              <w:rFonts w:ascii="ff4" w:hAnsi="ff4"/>
              <w:color w:val="000000"/>
              <w:sz w:val="72"/>
              <w:szCs w:val="72"/>
            </w:rPr>
            <w:t xml:space="preserve"> </w:t>
          </w:r>
        </w:p>
        <w:p w14:paraId="788062CA"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368" w:name="_Toc137854467"/>
          <w:r w:rsidRPr="00CD3D0C">
            <w:rPr>
              <w:rFonts w:ascii="ff5" w:hAnsi="ff5"/>
              <w:color w:val="000000"/>
              <w:sz w:val="72"/>
              <w:szCs w:val="72"/>
            </w:rPr>
            <w:t>•</w:t>
          </w:r>
          <w:r w:rsidRPr="00CD3D0C">
            <w:rPr>
              <w:rFonts w:ascii="ff4" w:hAnsi="ff4"/>
              <w:color w:val="000000"/>
              <w:sz w:val="72"/>
              <w:szCs w:val="72"/>
            </w:rPr>
            <w:t xml:space="preserve">  Compensation system</w:t>
          </w:r>
          <w:bookmarkEnd w:id="368"/>
          <w:r w:rsidRPr="00CD3D0C">
            <w:rPr>
              <w:rFonts w:ascii="ff4" w:hAnsi="ff4"/>
              <w:color w:val="000000"/>
              <w:sz w:val="72"/>
              <w:szCs w:val="72"/>
            </w:rPr>
            <w:t xml:space="preserve"> </w:t>
          </w:r>
        </w:p>
        <w:p w14:paraId="705AE20E"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369" w:name="_Toc137854468"/>
          <w:r w:rsidRPr="00CD3D0C">
            <w:rPr>
              <w:rFonts w:ascii="ff5" w:hAnsi="ff5"/>
              <w:color w:val="000000"/>
              <w:sz w:val="72"/>
              <w:szCs w:val="72"/>
            </w:rPr>
            <w:t>•</w:t>
          </w:r>
          <w:r w:rsidRPr="00CD3D0C">
            <w:rPr>
              <w:rFonts w:ascii="ff4" w:hAnsi="ff4"/>
              <w:color w:val="000000"/>
              <w:sz w:val="72"/>
              <w:szCs w:val="72"/>
            </w:rPr>
            <w:t xml:space="preserve">  Grievance procedure</w:t>
          </w:r>
          <w:bookmarkEnd w:id="369"/>
        </w:p>
        <w:p w14:paraId="5640451C" w14:textId="77777777" w:rsidR="00CD3D0C" w:rsidRPr="00CD3D0C" w:rsidRDefault="00CD3D0C" w:rsidP="00CD3D0C">
          <w:pPr>
            <w:widowControl/>
            <w:shd w:val="clear" w:color="auto" w:fill="FFFFFF"/>
            <w:autoSpaceDE/>
            <w:autoSpaceDN/>
            <w:spacing w:line="0" w:lineRule="auto"/>
            <w:rPr>
              <w:rFonts w:ascii="ff1" w:hAnsi="ff1"/>
              <w:color w:val="000000"/>
              <w:sz w:val="96"/>
              <w:szCs w:val="96"/>
            </w:rPr>
          </w:pPr>
          <w:bookmarkStart w:id="370" w:name="_Toc137854469"/>
          <w:r w:rsidRPr="00CD3D0C">
            <w:rPr>
              <w:rFonts w:ascii="ff1" w:hAnsi="ff1"/>
              <w:color w:val="000000"/>
              <w:sz w:val="96"/>
              <w:szCs w:val="96"/>
            </w:rPr>
            <w:t>HR practices of GPH Ispat Ltd</w:t>
          </w:r>
          <w:bookmarkEnd w:id="370"/>
          <w:r w:rsidRPr="00CD3D0C">
            <w:rPr>
              <w:rFonts w:ascii="ff1" w:hAnsi="ff1"/>
              <w:color w:val="000000"/>
              <w:sz w:val="96"/>
              <w:szCs w:val="96"/>
            </w:rPr>
            <w:t xml:space="preserve"> </w:t>
          </w:r>
        </w:p>
        <w:p w14:paraId="7AA839EE"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371" w:name="_Toc137854470"/>
          <w:r w:rsidRPr="00CD3D0C">
            <w:rPr>
              <w:rFonts w:ascii="ff5" w:hAnsi="ff5"/>
              <w:color w:val="000000"/>
              <w:sz w:val="72"/>
              <w:szCs w:val="72"/>
            </w:rPr>
            <w:t>•</w:t>
          </w:r>
          <w:r w:rsidRPr="00CD3D0C">
            <w:rPr>
              <w:rFonts w:ascii="ff4" w:hAnsi="ff4"/>
              <w:color w:val="000000"/>
              <w:sz w:val="72"/>
              <w:szCs w:val="72"/>
            </w:rPr>
            <w:t xml:space="preserve">  Recruitment and Selection</w:t>
          </w:r>
          <w:bookmarkEnd w:id="371"/>
          <w:r w:rsidRPr="00CD3D0C">
            <w:rPr>
              <w:rFonts w:ascii="ff4" w:hAnsi="ff4"/>
              <w:color w:val="000000"/>
              <w:sz w:val="72"/>
              <w:szCs w:val="72"/>
            </w:rPr>
            <w:t xml:space="preserve"> </w:t>
          </w:r>
        </w:p>
        <w:p w14:paraId="22C35BD8"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372" w:name="_Toc137854471"/>
          <w:r w:rsidRPr="00CD3D0C">
            <w:rPr>
              <w:rFonts w:ascii="ff5" w:hAnsi="ff5"/>
              <w:color w:val="000000"/>
              <w:sz w:val="72"/>
              <w:szCs w:val="72"/>
            </w:rPr>
            <w:t>•</w:t>
          </w:r>
          <w:r w:rsidRPr="00CD3D0C">
            <w:rPr>
              <w:rFonts w:ascii="ff4" w:hAnsi="ff4"/>
              <w:color w:val="000000"/>
              <w:sz w:val="72"/>
              <w:szCs w:val="72"/>
            </w:rPr>
            <w:t xml:space="preserve">  Training and Development</w:t>
          </w:r>
          <w:bookmarkEnd w:id="372"/>
          <w:r w:rsidRPr="00CD3D0C">
            <w:rPr>
              <w:rFonts w:ascii="ff4" w:hAnsi="ff4"/>
              <w:color w:val="000000"/>
              <w:sz w:val="72"/>
              <w:szCs w:val="72"/>
            </w:rPr>
            <w:t xml:space="preserve"> </w:t>
          </w:r>
        </w:p>
        <w:p w14:paraId="3BA73507"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373" w:name="_Toc137854472"/>
          <w:r w:rsidRPr="00CD3D0C">
            <w:rPr>
              <w:rFonts w:ascii="ff5" w:hAnsi="ff5"/>
              <w:color w:val="000000"/>
              <w:sz w:val="72"/>
              <w:szCs w:val="72"/>
            </w:rPr>
            <w:t>•</w:t>
          </w:r>
          <w:r w:rsidRPr="00CD3D0C">
            <w:rPr>
              <w:rFonts w:ascii="ff4" w:hAnsi="ff4"/>
              <w:color w:val="000000"/>
              <w:sz w:val="72"/>
              <w:szCs w:val="72"/>
            </w:rPr>
            <w:t xml:space="preserve">  Performance appraisal</w:t>
          </w:r>
          <w:bookmarkEnd w:id="373"/>
          <w:r w:rsidRPr="00CD3D0C">
            <w:rPr>
              <w:rFonts w:ascii="ff4" w:hAnsi="ff4"/>
              <w:color w:val="000000"/>
              <w:sz w:val="72"/>
              <w:szCs w:val="72"/>
            </w:rPr>
            <w:t xml:space="preserve"> </w:t>
          </w:r>
        </w:p>
        <w:p w14:paraId="18AA12EE"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374" w:name="_Toc137854473"/>
          <w:r w:rsidRPr="00CD3D0C">
            <w:rPr>
              <w:rFonts w:ascii="ff5" w:hAnsi="ff5"/>
              <w:color w:val="000000"/>
              <w:sz w:val="72"/>
              <w:szCs w:val="72"/>
            </w:rPr>
            <w:t>•</w:t>
          </w:r>
          <w:r w:rsidRPr="00CD3D0C">
            <w:rPr>
              <w:rFonts w:ascii="ff4" w:hAnsi="ff4"/>
              <w:color w:val="000000"/>
              <w:sz w:val="72"/>
              <w:szCs w:val="72"/>
            </w:rPr>
            <w:t xml:space="preserve">  Compensation system</w:t>
          </w:r>
          <w:bookmarkEnd w:id="374"/>
          <w:r w:rsidRPr="00CD3D0C">
            <w:rPr>
              <w:rFonts w:ascii="ff4" w:hAnsi="ff4"/>
              <w:color w:val="000000"/>
              <w:sz w:val="72"/>
              <w:szCs w:val="72"/>
            </w:rPr>
            <w:t xml:space="preserve"> </w:t>
          </w:r>
        </w:p>
        <w:p w14:paraId="4FA4EF94" w14:textId="77777777" w:rsidR="00CD3D0C" w:rsidRPr="00CD3D0C" w:rsidRDefault="00CD3D0C" w:rsidP="00CD3D0C">
          <w:pPr>
            <w:widowControl/>
            <w:shd w:val="clear" w:color="auto" w:fill="FFFFFF"/>
            <w:autoSpaceDE/>
            <w:autoSpaceDN/>
            <w:spacing w:line="0" w:lineRule="auto"/>
            <w:rPr>
              <w:rFonts w:ascii="ff5" w:hAnsi="ff5"/>
              <w:color w:val="000000"/>
              <w:sz w:val="72"/>
              <w:szCs w:val="72"/>
            </w:rPr>
          </w:pPr>
          <w:bookmarkStart w:id="375" w:name="_Toc137854474"/>
          <w:r w:rsidRPr="00CD3D0C">
            <w:rPr>
              <w:rFonts w:ascii="ff5" w:hAnsi="ff5"/>
              <w:color w:val="000000"/>
              <w:sz w:val="72"/>
              <w:szCs w:val="72"/>
            </w:rPr>
            <w:t>•</w:t>
          </w:r>
          <w:r w:rsidRPr="00CD3D0C">
            <w:rPr>
              <w:rFonts w:ascii="ff4" w:hAnsi="ff4"/>
              <w:color w:val="000000"/>
              <w:sz w:val="72"/>
              <w:szCs w:val="72"/>
            </w:rPr>
            <w:t xml:space="preserve">  Grievance procedure</w:t>
          </w:r>
          <w:bookmarkEnd w:id="375"/>
        </w:p>
        <w:p w14:paraId="19CD8C30" w14:textId="009A9EDE" w:rsidR="007B711C" w:rsidRPr="000738F1" w:rsidRDefault="000738F1" w:rsidP="000738F1">
          <w:pPr>
            <w:pStyle w:val="Heading2"/>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76" w:name="_Toc29093015"/>
          <w:r w:rsidRPr="000738F1">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bookmarkStart w:id="377" w:name="_Toc137860328"/>
          <w:bookmarkStart w:id="378" w:name="_Toc140273446"/>
          <w:r>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6.1 </w:t>
          </w:r>
          <w:r w:rsidR="007B711C" w:rsidRPr="000738F1">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Recommendations:</w:t>
          </w:r>
          <w:bookmarkEnd w:id="376"/>
          <w:bookmarkEnd w:id="377"/>
          <w:bookmarkEnd w:id="378"/>
          <w:r w:rsidR="007B711C" w:rsidRPr="000738F1">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0A1D8CD" w14:textId="77777777" w:rsidR="007B711C" w:rsidRDefault="007B711C">
          <w:pPr>
            <w:pStyle w:val="ListParagraph"/>
            <w:numPr>
              <w:ilvl w:val="0"/>
              <w:numId w:val="20"/>
            </w:numPr>
            <w:spacing w:after="200" w:line="480" w:lineRule="auto"/>
            <w:rPr>
              <w:sz w:val="24"/>
              <w:szCs w:val="24"/>
            </w:rPr>
          </w:pPr>
          <w:r w:rsidRPr="007B711C">
            <w:rPr>
              <w:sz w:val="24"/>
              <w:szCs w:val="24"/>
            </w:rPr>
            <w:t xml:space="preserve">Hire capable and efficient employees for HRD to reduce the workload. </w:t>
          </w:r>
        </w:p>
        <w:p w14:paraId="39687D94" w14:textId="6768F592" w:rsidR="007B711C" w:rsidRDefault="007B711C">
          <w:pPr>
            <w:pStyle w:val="ListParagraph"/>
            <w:numPr>
              <w:ilvl w:val="0"/>
              <w:numId w:val="20"/>
            </w:numPr>
            <w:spacing w:after="200" w:line="480" w:lineRule="auto"/>
            <w:rPr>
              <w:sz w:val="24"/>
              <w:szCs w:val="24"/>
            </w:rPr>
          </w:pPr>
          <w:r w:rsidRPr="007B711C">
            <w:rPr>
              <w:sz w:val="24"/>
              <w:szCs w:val="24"/>
            </w:rPr>
            <w:t>The hiring process should be completed on schedule to avoid losing potential candidates.</w:t>
          </w:r>
        </w:p>
        <w:p w14:paraId="29E13799" w14:textId="77777777" w:rsidR="007B711C" w:rsidRDefault="007B711C">
          <w:pPr>
            <w:pStyle w:val="ListParagraph"/>
            <w:numPr>
              <w:ilvl w:val="0"/>
              <w:numId w:val="20"/>
            </w:numPr>
            <w:spacing w:after="200" w:line="480" w:lineRule="auto"/>
            <w:rPr>
              <w:sz w:val="24"/>
              <w:szCs w:val="24"/>
            </w:rPr>
          </w:pPr>
          <w:r w:rsidRPr="007B711C">
            <w:rPr>
              <w:sz w:val="24"/>
              <w:szCs w:val="24"/>
            </w:rPr>
            <w:t>They need to increase the number of recreational activities because this will encourage them to work more and more effectively.</w:t>
          </w:r>
        </w:p>
        <w:p w14:paraId="64A3C89E" w14:textId="77777777" w:rsidR="007B711C" w:rsidRDefault="007B711C">
          <w:pPr>
            <w:pStyle w:val="ListParagraph"/>
            <w:numPr>
              <w:ilvl w:val="0"/>
              <w:numId w:val="20"/>
            </w:numPr>
            <w:spacing w:after="200" w:line="480" w:lineRule="auto"/>
            <w:rPr>
              <w:sz w:val="24"/>
              <w:szCs w:val="24"/>
            </w:rPr>
          </w:pPr>
          <w:r w:rsidRPr="007B711C">
            <w:rPr>
              <w:sz w:val="24"/>
              <w:szCs w:val="24"/>
            </w:rPr>
            <w:t>There should be a written policy covering the "Recruitment and Selection" procedure.</w:t>
          </w:r>
        </w:p>
        <w:p w14:paraId="5624C797" w14:textId="62DF6C12" w:rsidR="007B711C" w:rsidRDefault="007B711C">
          <w:pPr>
            <w:pStyle w:val="ListParagraph"/>
            <w:numPr>
              <w:ilvl w:val="0"/>
              <w:numId w:val="20"/>
            </w:numPr>
            <w:spacing w:after="200" w:line="480" w:lineRule="auto"/>
            <w:rPr>
              <w:sz w:val="24"/>
              <w:szCs w:val="24"/>
            </w:rPr>
          </w:pPr>
          <w:r w:rsidRPr="007B711C">
            <w:rPr>
              <w:sz w:val="24"/>
              <w:szCs w:val="24"/>
            </w:rPr>
            <w:t>The pay scale should be specified in the job posting.</w:t>
          </w:r>
          <w:r w:rsidR="00381FA6" w:rsidRPr="00381FA6">
            <w:t xml:space="preserve"> </w:t>
          </w:r>
          <w:r w:rsidR="00381FA6" w:rsidRPr="00381FA6">
            <w:rPr>
              <w:sz w:val="24"/>
              <w:szCs w:val="24"/>
            </w:rPr>
            <w:t xml:space="preserve">Many people are unaware of the pay structure of the companies, and occasionally they apply for jobs with the greatest salaries. If so, </w:t>
          </w:r>
          <w:r w:rsidR="00381FA6">
            <w:rPr>
              <w:sz w:val="24"/>
              <w:szCs w:val="24"/>
            </w:rPr>
            <w:t xml:space="preserve">GPH Ispat Ltd. </w:t>
          </w:r>
          <w:r w:rsidR="00381FA6" w:rsidRPr="00381FA6">
            <w:rPr>
              <w:sz w:val="24"/>
              <w:szCs w:val="24"/>
            </w:rPr>
            <w:t>frequently loses a competent workforce.</w:t>
          </w:r>
        </w:p>
        <w:p w14:paraId="4A2EF97A" w14:textId="453C1EBD" w:rsidR="00D65BA5" w:rsidRPr="002523B2" w:rsidRDefault="00381FA6">
          <w:pPr>
            <w:pStyle w:val="ListParagraph"/>
            <w:numPr>
              <w:ilvl w:val="0"/>
              <w:numId w:val="20"/>
            </w:numPr>
            <w:spacing w:after="200" w:line="480" w:lineRule="auto"/>
            <w:rPr>
              <w:sz w:val="24"/>
              <w:szCs w:val="24"/>
            </w:rPr>
          </w:pPr>
          <w:r w:rsidRPr="00381FA6">
            <w:rPr>
              <w:sz w:val="24"/>
              <w:szCs w:val="24"/>
            </w:rPr>
            <w:t xml:space="preserve">HR recruitment and selection procedures should be developed in a way that draws in more </w:t>
          </w:r>
          <w:r w:rsidR="007C460E">
            <w:rPr>
              <w:sz w:val="24"/>
              <w:szCs w:val="24"/>
            </w:rPr>
            <w:t xml:space="preserve">capable </w:t>
          </w:r>
          <w:r w:rsidRPr="00381FA6">
            <w:rPr>
              <w:sz w:val="24"/>
              <w:szCs w:val="24"/>
            </w:rPr>
            <w:t>employees for the benefit of the business. Employees that are young, vibrant, and enthusiastic always contribute significantly to the office's overall atmosphere. They should create the policies to hire younger, more capable workers</w:t>
          </w:r>
          <w:r w:rsidR="002523B2">
            <w:rPr>
              <w:sz w:val="24"/>
              <w:szCs w:val="24"/>
            </w:rPr>
            <w:t>.</w:t>
          </w:r>
        </w:p>
        <w:p w14:paraId="5B97A7F9" w14:textId="77777777" w:rsidR="00D65BA5" w:rsidRDefault="00381FA6" w:rsidP="00550428">
          <w:pPr>
            <w:pStyle w:val="Heading2"/>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79" w:name="_Toc29093016"/>
          <w:r w:rsidRPr="000738F1">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bookmarkStart w:id="380" w:name="_Toc137860329"/>
        </w:p>
        <w:p w14:paraId="39966979" w14:textId="02E66404" w:rsidR="00381FA6" w:rsidRPr="000738F1" w:rsidRDefault="000738F1" w:rsidP="00550428">
          <w:pPr>
            <w:pStyle w:val="Heading2"/>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81" w:name="_Toc140273447"/>
          <w:r>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6.2 </w:t>
          </w:r>
          <w:r w:rsidR="00381FA6" w:rsidRPr="000738F1">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Conclusion:</w:t>
          </w:r>
          <w:bookmarkEnd w:id="379"/>
          <w:bookmarkEnd w:id="380"/>
          <w:bookmarkEnd w:id="381"/>
        </w:p>
        <w:p w14:paraId="631C55EA" w14:textId="77777777" w:rsidR="007C460E" w:rsidRDefault="00EB7F80" w:rsidP="00381FA6">
          <w:pPr>
            <w:pStyle w:val="ListParagraph"/>
            <w:spacing w:after="200" w:line="480" w:lineRule="auto"/>
            <w:rPr>
              <w:sz w:val="24"/>
              <w:szCs w:val="24"/>
            </w:rPr>
          </w:pPr>
          <w:r w:rsidRPr="00EB7F80">
            <w:rPr>
              <w:sz w:val="24"/>
              <w:szCs w:val="24"/>
            </w:rPr>
            <w:t xml:space="preserve">One of Bangladesh's top steel producers, GPH Ispat Ltd., </w:t>
          </w:r>
          <w:r w:rsidR="007C460E" w:rsidRPr="007C460E">
            <w:rPr>
              <w:sz w:val="24"/>
              <w:szCs w:val="24"/>
            </w:rPr>
            <w:t>with its finest products, provides an extremely strong future and economy. In addition to focusing on financial results, GPH also makes investments in technology, employee growth and well-being, community well-being, and the sustainability and conservation of natural resources</w:t>
          </w:r>
          <w:r w:rsidR="007C460E">
            <w:rPr>
              <w:sz w:val="24"/>
              <w:szCs w:val="24"/>
            </w:rPr>
            <w:t xml:space="preserve"> </w:t>
          </w:r>
          <w:r w:rsidRPr="00EB7F80">
            <w:rPr>
              <w:sz w:val="24"/>
              <w:szCs w:val="24"/>
            </w:rPr>
            <w:t>to ensure that we are future-ready.</w:t>
          </w:r>
          <w:r>
            <w:rPr>
              <w:sz w:val="24"/>
              <w:szCs w:val="24"/>
            </w:rPr>
            <w:t xml:space="preserve"> </w:t>
          </w:r>
          <w:r w:rsidR="00AF4D0A">
            <w:rPr>
              <w:sz w:val="24"/>
              <w:szCs w:val="24"/>
            </w:rPr>
            <w:t>GPH Ispat Ltd</w:t>
          </w:r>
          <w:r w:rsidR="00381FA6" w:rsidRPr="00381FA6">
            <w:rPr>
              <w:sz w:val="24"/>
              <w:szCs w:val="24"/>
            </w:rPr>
            <w:t xml:space="preserve"> is succeeding in its business activities, but it needs to improve its recruitment and selection processes because a company only grows when it has talented people working for it. Organizations need effective recruitment and selection processes in order to choose and hire efficient </w:t>
          </w:r>
          <w:r w:rsidR="00AF4D0A" w:rsidRPr="00381FA6">
            <w:rPr>
              <w:sz w:val="24"/>
              <w:szCs w:val="24"/>
            </w:rPr>
            <w:t xml:space="preserve">employees. </w:t>
          </w:r>
          <w:r w:rsidR="00AF4D0A" w:rsidRPr="00381FA6">
            <w:rPr>
              <w:sz w:val="24"/>
              <w:szCs w:val="24"/>
            </w:rPr>
            <w:lastRenderedPageBreak/>
            <w:t>During</w:t>
          </w:r>
          <w:r w:rsidR="00381FA6" w:rsidRPr="00381FA6">
            <w:rPr>
              <w:sz w:val="24"/>
              <w:szCs w:val="24"/>
            </w:rPr>
            <w:t xml:space="preserve"> my internship, I saw a number of issues with the process that are hindering it as a whole. </w:t>
          </w:r>
          <w:r w:rsidR="00AF4D0A" w:rsidRPr="00AF4D0A">
            <w:rPr>
              <w:sz w:val="24"/>
              <w:szCs w:val="24"/>
            </w:rPr>
            <w:t>In this report, I've done the best I can to describe the recruitment and selection practices employed by</w:t>
          </w:r>
          <w:r w:rsidR="00AF4D0A">
            <w:rPr>
              <w:sz w:val="24"/>
              <w:szCs w:val="24"/>
            </w:rPr>
            <w:t xml:space="preserve"> GPH Ispat Ltd.,</w:t>
          </w:r>
          <w:r w:rsidR="00AF4D0A" w:rsidRPr="00AF4D0A">
            <w:rPr>
              <w:sz w:val="24"/>
              <w:szCs w:val="24"/>
            </w:rPr>
            <w:t xml:space="preserve"> including the methods used to find candidates and make workforce placements. In this report, </w:t>
          </w:r>
          <w:r w:rsidR="00154F70" w:rsidRPr="00AF4D0A">
            <w:rPr>
              <w:sz w:val="24"/>
              <w:szCs w:val="24"/>
            </w:rPr>
            <w:t>I simply</w:t>
          </w:r>
          <w:r w:rsidR="00AF4D0A" w:rsidRPr="00AF4D0A">
            <w:rPr>
              <w:sz w:val="24"/>
              <w:szCs w:val="24"/>
            </w:rPr>
            <w:t xml:space="preserve"> summarize my HR course knowledge and attempt to comply with the company's approaches, procedures, and systems.</w:t>
          </w:r>
          <w:r w:rsidR="00AF4D0A" w:rsidRPr="00381FA6">
            <w:rPr>
              <w:sz w:val="24"/>
              <w:szCs w:val="24"/>
            </w:rPr>
            <w:t xml:space="preserve"> Despite</w:t>
          </w:r>
          <w:r w:rsidR="00381FA6" w:rsidRPr="00381FA6">
            <w:rPr>
              <w:sz w:val="24"/>
              <w:szCs w:val="24"/>
            </w:rPr>
            <w:t xml:space="preserve"> their success in business, they ought to pay greater attention to the </w:t>
          </w:r>
          <w:r w:rsidR="00AF4D0A">
            <w:rPr>
              <w:sz w:val="24"/>
              <w:szCs w:val="24"/>
            </w:rPr>
            <w:t xml:space="preserve">recruitment </w:t>
          </w:r>
          <w:r w:rsidR="00381FA6" w:rsidRPr="00381FA6">
            <w:rPr>
              <w:sz w:val="24"/>
              <w:szCs w:val="24"/>
            </w:rPr>
            <w:t xml:space="preserve">process and </w:t>
          </w:r>
          <w:r w:rsidR="007C460E">
            <w:rPr>
              <w:sz w:val="24"/>
              <w:szCs w:val="24"/>
            </w:rPr>
            <w:t>t</w:t>
          </w:r>
          <w:r w:rsidR="007C460E" w:rsidRPr="007C460E">
            <w:rPr>
              <w:sz w:val="24"/>
              <w:szCs w:val="24"/>
            </w:rPr>
            <w:t xml:space="preserve">hey need to hire people who are more savvy, enthusiastic, and skilled than those of their closest competitors. </w:t>
          </w:r>
        </w:p>
        <w:p w14:paraId="560051EE" w14:textId="26609AB8" w:rsidR="00E63EB5" w:rsidRPr="00381FA6" w:rsidRDefault="00E63EB5" w:rsidP="00381FA6">
          <w:pPr>
            <w:pStyle w:val="ListParagraph"/>
            <w:spacing w:after="200" w:line="480" w:lineRule="auto"/>
            <w:rPr>
              <w:sz w:val="24"/>
              <w:szCs w:val="24"/>
            </w:rPr>
          </w:pPr>
          <w:r w:rsidRPr="00E63EB5">
            <w:rPr>
              <w:sz w:val="24"/>
              <w:szCs w:val="24"/>
            </w:rPr>
            <w:t>It is an honor for me to get the chance to work for GPH Ispat Limited. They have excellent employees that provides services, a welcoming yet structured work ambiance, and they are established all of which enable employees to do their task in an organized and comfortable workplace. The superiors are highly communicative, cooperative, and cordial.</w:t>
          </w:r>
        </w:p>
        <w:p w14:paraId="46D54436" w14:textId="77777777" w:rsidR="00381FA6" w:rsidRPr="007B711C" w:rsidRDefault="00381FA6" w:rsidP="00381FA6">
          <w:pPr>
            <w:pStyle w:val="ListParagraph"/>
            <w:spacing w:after="200" w:line="480" w:lineRule="auto"/>
            <w:rPr>
              <w:sz w:val="24"/>
              <w:szCs w:val="24"/>
            </w:rPr>
          </w:pPr>
        </w:p>
        <w:p w14:paraId="5C09E22A" w14:textId="77777777" w:rsidR="007B711C" w:rsidRPr="007B711C" w:rsidRDefault="007B711C" w:rsidP="007B711C">
          <w:pPr>
            <w:pStyle w:val="ListParagraph"/>
            <w:spacing w:after="200" w:line="360" w:lineRule="auto"/>
            <w:ind w:left="360"/>
            <w:jc w:val="both"/>
            <w:rPr>
              <w:b/>
              <w:bCs/>
              <w:sz w:val="28"/>
              <w:szCs w:val="28"/>
            </w:rPr>
          </w:pPr>
        </w:p>
        <w:p w14:paraId="259DAD45" w14:textId="77777777" w:rsidR="007B711C" w:rsidRPr="007B711C" w:rsidRDefault="007B711C" w:rsidP="007B711C">
          <w:pPr>
            <w:pStyle w:val="ListParagraph"/>
            <w:spacing w:after="200" w:line="360" w:lineRule="auto"/>
            <w:ind w:left="360"/>
            <w:jc w:val="both"/>
            <w:rPr>
              <w:b/>
              <w:bCs/>
              <w:sz w:val="28"/>
              <w:szCs w:val="28"/>
            </w:rPr>
          </w:pPr>
        </w:p>
        <w:p w14:paraId="52B7236B" w14:textId="77777777" w:rsidR="002E60AF" w:rsidRDefault="002E60AF" w:rsidP="00F829EE">
          <w:pPr>
            <w:pStyle w:val="ListParagraph"/>
            <w:widowControl/>
            <w:autoSpaceDE/>
            <w:autoSpaceDN/>
            <w:spacing w:after="200" w:line="360" w:lineRule="auto"/>
            <w:ind w:left="360"/>
            <w:jc w:val="both"/>
            <w:rPr>
              <w:sz w:val="24"/>
              <w:szCs w:val="24"/>
            </w:rPr>
          </w:pPr>
        </w:p>
        <w:p w14:paraId="2FB66E90" w14:textId="77777777" w:rsidR="002E60AF" w:rsidRPr="002E60AF" w:rsidRDefault="002E60AF" w:rsidP="002E60AF">
          <w:pPr>
            <w:widowControl/>
            <w:shd w:val="clear" w:color="auto" w:fill="FFFFFF"/>
            <w:autoSpaceDE/>
            <w:autoSpaceDN/>
            <w:spacing w:line="0" w:lineRule="auto"/>
            <w:rPr>
              <w:rFonts w:ascii="ff1" w:hAnsi="ff1"/>
              <w:color w:val="000000"/>
              <w:sz w:val="96"/>
              <w:szCs w:val="96"/>
            </w:rPr>
          </w:pPr>
          <w:bookmarkStart w:id="382" w:name="_Toc137854475"/>
          <w:r w:rsidRPr="002E60AF">
            <w:rPr>
              <w:rFonts w:ascii="ff1" w:hAnsi="ff1"/>
              <w:color w:val="000000"/>
              <w:sz w:val="96"/>
              <w:szCs w:val="96"/>
            </w:rPr>
            <w:t>HR practices of GPH Ispat Ltd</w:t>
          </w:r>
          <w:bookmarkEnd w:id="382"/>
          <w:r w:rsidRPr="002E60AF">
            <w:rPr>
              <w:rFonts w:ascii="ff1" w:hAnsi="ff1"/>
              <w:color w:val="000000"/>
              <w:sz w:val="96"/>
              <w:szCs w:val="96"/>
            </w:rPr>
            <w:t xml:space="preserve"> </w:t>
          </w:r>
        </w:p>
        <w:p w14:paraId="04BC456F" w14:textId="77777777" w:rsidR="002E60AF" w:rsidRPr="002E60AF" w:rsidRDefault="002E60AF" w:rsidP="002E60AF">
          <w:pPr>
            <w:widowControl/>
            <w:shd w:val="clear" w:color="auto" w:fill="FFFFFF"/>
            <w:autoSpaceDE/>
            <w:autoSpaceDN/>
            <w:spacing w:line="0" w:lineRule="auto"/>
            <w:rPr>
              <w:rFonts w:ascii="ff5" w:hAnsi="ff5"/>
              <w:color w:val="000000"/>
              <w:sz w:val="72"/>
              <w:szCs w:val="72"/>
            </w:rPr>
          </w:pPr>
          <w:bookmarkStart w:id="383" w:name="_Toc137854476"/>
          <w:r w:rsidRPr="002E60AF">
            <w:rPr>
              <w:rFonts w:ascii="ff5" w:hAnsi="ff5"/>
              <w:color w:val="000000"/>
              <w:sz w:val="72"/>
              <w:szCs w:val="72"/>
            </w:rPr>
            <w:t>•</w:t>
          </w:r>
          <w:r w:rsidRPr="002E60AF">
            <w:rPr>
              <w:rFonts w:ascii="ff4" w:hAnsi="ff4"/>
              <w:color w:val="000000"/>
              <w:sz w:val="72"/>
              <w:szCs w:val="72"/>
            </w:rPr>
            <w:t xml:space="preserve">  Recruitment and Selection</w:t>
          </w:r>
          <w:bookmarkEnd w:id="383"/>
          <w:r w:rsidRPr="002E60AF">
            <w:rPr>
              <w:rFonts w:ascii="ff4" w:hAnsi="ff4"/>
              <w:color w:val="000000"/>
              <w:sz w:val="72"/>
              <w:szCs w:val="72"/>
            </w:rPr>
            <w:t xml:space="preserve"> </w:t>
          </w:r>
        </w:p>
        <w:p w14:paraId="45C072DD" w14:textId="77777777" w:rsidR="002E60AF" w:rsidRPr="002E60AF" w:rsidRDefault="002E60AF" w:rsidP="002E60AF">
          <w:pPr>
            <w:widowControl/>
            <w:shd w:val="clear" w:color="auto" w:fill="FFFFFF"/>
            <w:autoSpaceDE/>
            <w:autoSpaceDN/>
            <w:spacing w:line="0" w:lineRule="auto"/>
            <w:rPr>
              <w:rFonts w:ascii="ff5" w:hAnsi="ff5"/>
              <w:color w:val="000000"/>
              <w:sz w:val="72"/>
              <w:szCs w:val="72"/>
            </w:rPr>
          </w:pPr>
          <w:bookmarkStart w:id="384" w:name="_Toc137854477"/>
          <w:r w:rsidRPr="002E60AF">
            <w:rPr>
              <w:rFonts w:ascii="ff5" w:hAnsi="ff5"/>
              <w:color w:val="000000"/>
              <w:sz w:val="72"/>
              <w:szCs w:val="72"/>
            </w:rPr>
            <w:t>•</w:t>
          </w:r>
          <w:r w:rsidRPr="002E60AF">
            <w:rPr>
              <w:rFonts w:ascii="ff4" w:hAnsi="ff4"/>
              <w:color w:val="000000"/>
              <w:sz w:val="72"/>
              <w:szCs w:val="72"/>
            </w:rPr>
            <w:t xml:space="preserve">  Training and Development</w:t>
          </w:r>
          <w:bookmarkEnd w:id="384"/>
          <w:r w:rsidRPr="002E60AF">
            <w:rPr>
              <w:rFonts w:ascii="ff4" w:hAnsi="ff4"/>
              <w:color w:val="000000"/>
              <w:sz w:val="72"/>
              <w:szCs w:val="72"/>
            </w:rPr>
            <w:t xml:space="preserve"> </w:t>
          </w:r>
        </w:p>
        <w:p w14:paraId="03036354" w14:textId="77777777" w:rsidR="002E60AF" w:rsidRPr="002E60AF" w:rsidRDefault="002E60AF" w:rsidP="002E60AF">
          <w:pPr>
            <w:widowControl/>
            <w:shd w:val="clear" w:color="auto" w:fill="FFFFFF"/>
            <w:autoSpaceDE/>
            <w:autoSpaceDN/>
            <w:spacing w:line="0" w:lineRule="auto"/>
            <w:rPr>
              <w:rFonts w:ascii="ff5" w:hAnsi="ff5"/>
              <w:color w:val="000000"/>
              <w:sz w:val="72"/>
              <w:szCs w:val="72"/>
            </w:rPr>
          </w:pPr>
          <w:bookmarkStart w:id="385" w:name="_Toc137854478"/>
          <w:r w:rsidRPr="002E60AF">
            <w:rPr>
              <w:rFonts w:ascii="ff5" w:hAnsi="ff5"/>
              <w:color w:val="000000"/>
              <w:sz w:val="72"/>
              <w:szCs w:val="72"/>
            </w:rPr>
            <w:t>•</w:t>
          </w:r>
          <w:r w:rsidRPr="002E60AF">
            <w:rPr>
              <w:rFonts w:ascii="ff4" w:hAnsi="ff4"/>
              <w:color w:val="000000"/>
              <w:sz w:val="72"/>
              <w:szCs w:val="72"/>
            </w:rPr>
            <w:t xml:space="preserve">  Performance appraisal</w:t>
          </w:r>
          <w:bookmarkEnd w:id="385"/>
          <w:r w:rsidRPr="002E60AF">
            <w:rPr>
              <w:rFonts w:ascii="ff4" w:hAnsi="ff4"/>
              <w:color w:val="000000"/>
              <w:sz w:val="72"/>
              <w:szCs w:val="72"/>
            </w:rPr>
            <w:t xml:space="preserve"> </w:t>
          </w:r>
        </w:p>
        <w:p w14:paraId="3406353B" w14:textId="77777777" w:rsidR="002E60AF" w:rsidRPr="002E60AF" w:rsidRDefault="002E60AF" w:rsidP="002E60AF">
          <w:pPr>
            <w:widowControl/>
            <w:shd w:val="clear" w:color="auto" w:fill="FFFFFF"/>
            <w:autoSpaceDE/>
            <w:autoSpaceDN/>
            <w:spacing w:line="0" w:lineRule="auto"/>
            <w:rPr>
              <w:rFonts w:ascii="ff5" w:hAnsi="ff5"/>
              <w:color w:val="000000"/>
              <w:sz w:val="72"/>
              <w:szCs w:val="72"/>
            </w:rPr>
          </w:pPr>
          <w:bookmarkStart w:id="386" w:name="_Toc137854479"/>
          <w:r w:rsidRPr="002E60AF">
            <w:rPr>
              <w:rFonts w:ascii="ff5" w:hAnsi="ff5"/>
              <w:color w:val="000000"/>
              <w:sz w:val="72"/>
              <w:szCs w:val="72"/>
            </w:rPr>
            <w:t>•</w:t>
          </w:r>
          <w:r w:rsidRPr="002E60AF">
            <w:rPr>
              <w:rFonts w:ascii="ff4" w:hAnsi="ff4"/>
              <w:color w:val="000000"/>
              <w:sz w:val="72"/>
              <w:szCs w:val="72"/>
            </w:rPr>
            <w:t xml:space="preserve">  Compensation system</w:t>
          </w:r>
          <w:bookmarkEnd w:id="386"/>
          <w:r w:rsidRPr="002E60AF">
            <w:rPr>
              <w:rFonts w:ascii="ff4" w:hAnsi="ff4"/>
              <w:color w:val="000000"/>
              <w:sz w:val="72"/>
              <w:szCs w:val="72"/>
            </w:rPr>
            <w:t xml:space="preserve"> </w:t>
          </w:r>
        </w:p>
        <w:p w14:paraId="6D34D640" w14:textId="77777777" w:rsidR="002E60AF" w:rsidRPr="002E60AF" w:rsidRDefault="002E60AF" w:rsidP="002E60AF">
          <w:pPr>
            <w:widowControl/>
            <w:shd w:val="clear" w:color="auto" w:fill="FFFFFF"/>
            <w:autoSpaceDE/>
            <w:autoSpaceDN/>
            <w:spacing w:line="0" w:lineRule="auto"/>
            <w:rPr>
              <w:rFonts w:ascii="ff5" w:hAnsi="ff5"/>
              <w:color w:val="000000"/>
              <w:sz w:val="72"/>
              <w:szCs w:val="72"/>
            </w:rPr>
          </w:pPr>
          <w:bookmarkStart w:id="387" w:name="_Toc137854480"/>
          <w:r w:rsidRPr="002E60AF">
            <w:rPr>
              <w:rFonts w:ascii="ff5" w:hAnsi="ff5"/>
              <w:color w:val="000000"/>
              <w:sz w:val="72"/>
              <w:szCs w:val="72"/>
            </w:rPr>
            <w:t>•</w:t>
          </w:r>
          <w:r w:rsidRPr="002E60AF">
            <w:rPr>
              <w:rFonts w:ascii="ff4" w:hAnsi="ff4"/>
              <w:color w:val="000000"/>
              <w:sz w:val="72"/>
              <w:szCs w:val="72"/>
            </w:rPr>
            <w:t xml:space="preserve">  Grievance procedure</w:t>
          </w:r>
          <w:bookmarkEnd w:id="387"/>
          <w:r w:rsidRPr="002E60AF">
            <w:rPr>
              <w:rFonts w:ascii="ff4" w:hAnsi="ff4"/>
              <w:color w:val="000000"/>
              <w:sz w:val="72"/>
              <w:szCs w:val="72"/>
            </w:rPr>
            <w:t xml:space="preserve"> </w:t>
          </w:r>
        </w:p>
        <w:p w14:paraId="0060DD7A" w14:textId="77777777" w:rsidR="002E60AF" w:rsidRPr="00F829EE" w:rsidRDefault="002E60AF" w:rsidP="00F829EE">
          <w:pPr>
            <w:pStyle w:val="ListParagraph"/>
            <w:widowControl/>
            <w:autoSpaceDE/>
            <w:autoSpaceDN/>
            <w:spacing w:after="200" w:line="360" w:lineRule="auto"/>
            <w:ind w:left="360"/>
            <w:jc w:val="both"/>
            <w:rPr>
              <w:sz w:val="24"/>
              <w:szCs w:val="24"/>
            </w:rPr>
          </w:pPr>
        </w:p>
        <w:p w14:paraId="790ED508" w14:textId="77777777" w:rsidR="002E49BB" w:rsidRPr="002E49BB" w:rsidRDefault="002E49BB" w:rsidP="002E49BB">
          <w:pPr>
            <w:pStyle w:val="ListParagraph"/>
            <w:widowControl/>
            <w:autoSpaceDE/>
            <w:autoSpaceDN/>
            <w:spacing w:after="200" w:line="360" w:lineRule="auto"/>
            <w:ind w:left="360"/>
            <w:jc w:val="both"/>
            <w:rPr>
              <w:b/>
              <w:bCs/>
              <w:sz w:val="28"/>
              <w:szCs w:val="28"/>
            </w:rPr>
          </w:pPr>
        </w:p>
        <w:p w14:paraId="671E9677" w14:textId="77777777" w:rsidR="00D65BA5" w:rsidRDefault="00D65BA5" w:rsidP="00154F70">
          <w:pPr>
            <w:pStyle w:val="Heading1"/>
            <w:ind w:left="0"/>
            <w:jc w:val="left"/>
            <w:rPr>
              <w:sz w:val="48"/>
              <w:szCs w:val="48"/>
            </w:rPr>
          </w:pPr>
        </w:p>
        <w:p w14:paraId="4B467F0A" w14:textId="77777777" w:rsidR="00D65BA3" w:rsidRDefault="00D65BA3" w:rsidP="00154F70">
          <w:pPr>
            <w:pStyle w:val="Heading1"/>
            <w:ind w:left="0"/>
            <w:jc w:val="left"/>
            <w:rPr>
              <w:sz w:val="48"/>
              <w:szCs w:val="48"/>
            </w:rPr>
          </w:pPr>
        </w:p>
        <w:p w14:paraId="7A48A15D" w14:textId="77777777" w:rsidR="00D65BA3" w:rsidRDefault="00D65BA3" w:rsidP="00154F70">
          <w:pPr>
            <w:pStyle w:val="Heading1"/>
            <w:ind w:left="0"/>
            <w:jc w:val="left"/>
            <w:rPr>
              <w:sz w:val="48"/>
              <w:szCs w:val="48"/>
            </w:rPr>
          </w:pPr>
        </w:p>
        <w:p w14:paraId="34699F06" w14:textId="77777777" w:rsidR="00D65BA3" w:rsidRDefault="00D65BA3" w:rsidP="00154F70">
          <w:pPr>
            <w:pStyle w:val="Heading1"/>
            <w:ind w:left="0"/>
            <w:jc w:val="left"/>
            <w:rPr>
              <w:sz w:val="48"/>
              <w:szCs w:val="48"/>
            </w:rPr>
          </w:pPr>
        </w:p>
        <w:p w14:paraId="41A79B29" w14:textId="77777777" w:rsidR="00D65BA3" w:rsidRDefault="00D65BA3" w:rsidP="00154F70">
          <w:pPr>
            <w:pStyle w:val="Heading1"/>
            <w:ind w:left="0"/>
            <w:jc w:val="left"/>
            <w:rPr>
              <w:sz w:val="48"/>
              <w:szCs w:val="48"/>
            </w:rPr>
          </w:pPr>
        </w:p>
        <w:p w14:paraId="4E76BFCF" w14:textId="77777777" w:rsidR="00D65BA3" w:rsidRDefault="00D65BA3" w:rsidP="00154F70">
          <w:pPr>
            <w:pStyle w:val="Heading1"/>
            <w:ind w:left="0"/>
            <w:jc w:val="left"/>
            <w:rPr>
              <w:sz w:val="48"/>
              <w:szCs w:val="48"/>
            </w:rPr>
          </w:pPr>
        </w:p>
        <w:p w14:paraId="7045AEB3" w14:textId="77777777" w:rsidR="00D65BA3" w:rsidRDefault="00D65BA3" w:rsidP="00154F70">
          <w:pPr>
            <w:pStyle w:val="Heading1"/>
            <w:ind w:left="0"/>
            <w:jc w:val="left"/>
            <w:rPr>
              <w:sz w:val="48"/>
              <w:szCs w:val="48"/>
            </w:rPr>
          </w:pPr>
        </w:p>
        <w:p w14:paraId="1764DE5A" w14:textId="28B7A1D7" w:rsidR="00FD20B5" w:rsidRPr="000B2961" w:rsidRDefault="00FD20B5" w:rsidP="00FD20B5">
          <w:pPr>
            <w:pStyle w:val="Heading1"/>
            <w:rPr>
              <w:bCs w:val="0"/>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88" w:name="_Toc137854481"/>
          <w:bookmarkStart w:id="389" w:name="_Toc137860330"/>
          <w:bookmarkStart w:id="390" w:name="_Toc140273448"/>
          <w:r w:rsidRPr="000B2961">
            <w:rPr>
              <w:bCs w:val="0"/>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Chapter 7</w:t>
          </w:r>
          <w:bookmarkEnd w:id="388"/>
          <w:bookmarkEnd w:id="389"/>
          <w:bookmarkEnd w:id="390"/>
        </w:p>
        <w:p w14:paraId="6F9BB948" w14:textId="60B57421" w:rsidR="00FD20B5" w:rsidRPr="00FD20B5" w:rsidRDefault="00FD20B5" w:rsidP="00FD20B5">
          <w:pPr>
            <w:pStyle w:val="Heading1"/>
            <w:rPr>
              <w:sz w:val="48"/>
              <w:szCs w:val="48"/>
            </w:rPr>
          </w:pPr>
          <w:bookmarkStart w:id="391" w:name="_Toc137854482"/>
          <w:bookmarkStart w:id="392" w:name="_Toc137860331"/>
          <w:bookmarkStart w:id="393" w:name="_Toc140273449"/>
          <w:r w:rsidRPr="00FD20B5">
            <w:rPr>
              <w:sz w:val="48"/>
              <w:szCs w:val="48"/>
            </w:rPr>
            <w:t>Appendix</w:t>
          </w:r>
          <w:bookmarkEnd w:id="391"/>
          <w:bookmarkEnd w:id="392"/>
          <w:bookmarkEnd w:id="393"/>
        </w:p>
        <w:p w14:paraId="3D0B52D3" w14:textId="77777777" w:rsidR="004140A0" w:rsidRPr="00FD20B5" w:rsidRDefault="004140A0" w:rsidP="004140A0">
          <w:pPr>
            <w:pStyle w:val="ListParagraph"/>
            <w:widowControl/>
            <w:tabs>
              <w:tab w:val="left" w:pos="0"/>
              <w:tab w:val="left" w:pos="1260"/>
            </w:tabs>
            <w:autoSpaceDE/>
            <w:autoSpaceDN/>
            <w:spacing w:after="200" w:line="360" w:lineRule="auto"/>
            <w:ind w:left="-270" w:right="270"/>
            <w:jc w:val="both"/>
            <w:rPr>
              <w:sz w:val="48"/>
              <w:szCs w:val="48"/>
            </w:rPr>
          </w:pPr>
        </w:p>
        <w:p w14:paraId="085CF1CA" w14:textId="77777777" w:rsidR="004140A0" w:rsidRDefault="004140A0" w:rsidP="004140A0">
          <w:pPr>
            <w:pStyle w:val="ListParagraph"/>
            <w:widowControl/>
            <w:tabs>
              <w:tab w:val="left" w:pos="0"/>
              <w:tab w:val="left" w:pos="1260"/>
            </w:tabs>
            <w:autoSpaceDE/>
            <w:autoSpaceDN/>
            <w:spacing w:after="200" w:line="360" w:lineRule="auto"/>
            <w:ind w:left="-270" w:right="270"/>
            <w:jc w:val="both"/>
            <w:rPr>
              <w:sz w:val="24"/>
              <w:szCs w:val="24"/>
            </w:rPr>
          </w:pPr>
        </w:p>
        <w:p w14:paraId="5982CEF4" w14:textId="77777777" w:rsidR="004140A0" w:rsidRPr="004140A0" w:rsidRDefault="004140A0" w:rsidP="004140A0">
          <w:pPr>
            <w:pStyle w:val="ListParagraph"/>
            <w:widowControl/>
            <w:tabs>
              <w:tab w:val="left" w:pos="0"/>
              <w:tab w:val="left" w:pos="1260"/>
            </w:tabs>
            <w:autoSpaceDE/>
            <w:autoSpaceDN/>
            <w:spacing w:after="200" w:line="360" w:lineRule="auto"/>
            <w:ind w:left="-270" w:right="270"/>
            <w:jc w:val="both"/>
            <w:rPr>
              <w:sz w:val="24"/>
              <w:szCs w:val="24"/>
            </w:rPr>
          </w:pPr>
        </w:p>
        <w:p w14:paraId="020F57D7" w14:textId="77777777" w:rsidR="008004E3" w:rsidRDefault="008004E3" w:rsidP="008004E3">
          <w:pPr>
            <w:pStyle w:val="NormalWeb"/>
            <w:spacing w:before="0" w:beforeAutospacing="0" w:after="200" w:afterAutospacing="0"/>
            <w:jc w:val="center"/>
            <w:rPr>
              <w:b/>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92DEB44" w14:textId="77777777" w:rsidR="00F65CEB" w:rsidRDefault="00F65CEB" w:rsidP="008004E3">
          <w:pPr>
            <w:pStyle w:val="NormalWeb"/>
            <w:spacing w:before="0" w:beforeAutospacing="0" w:after="200" w:afterAutospacing="0"/>
            <w:jc w:val="center"/>
            <w:rPr>
              <w:b/>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6CE7FDEB" w14:textId="77777777" w:rsidR="00F65CEB" w:rsidRDefault="00F65CEB" w:rsidP="008004E3">
          <w:pPr>
            <w:pStyle w:val="NormalWeb"/>
            <w:spacing w:before="0" w:beforeAutospacing="0" w:after="200" w:afterAutospacing="0"/>
            <w:jc w:val="center"/>
            <w:rPr>
              <w:b/>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2C3E75EA" w14:textId="77777777" w:rsidR="00F65CEB" w:rsidRDefault="00F65CEB" w:rsidP="008004E3">
          <w:pPr>
            <w:pStyle w:val="NormalWeb"/>
            <w:spacing w:before="0" w:beforeAutospacing="0" w:after="200" w:afterAutospacing="0"/>
            <w:jc w:val="center"/>
            <w:rPr>
              <w:b/>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7B1E841E" w14:textId="77777777" w:rsidR="00D65BA5" w:rsidRPr="000B2961" w:rsidRDefault="00D65BA5" w:rsidP="00D65BA3">
          <w:pPr>
            <w:pStyle w:val="NormalWeb"/>
            <w:spacing w:before="0" w:beforeAutospacing="0" w:after="200" w:afterAutospacing="0"/>
            <w:rPr>
              <w:b/>
              <w:color w:val="4472C4" w:themeColor="accent1"/>
              <w:sz w:val="48"/>
              <w:szCs w:val="4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44AE0443" w14:textId="798EA532" w:rsidR="00EC6F63" w:rsidRPr="000738F1" w:rsidRDefault="00FD20B5">
          <w:pPr>
            <w:pStyle w:val="Heading2"/>
            <w:numPr>
              <w:ilvl w:val="0"/>
              <w:numId w:val="23"/>
            </w:numPr>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94" w:name="_Toc137860332"/>
          <w:bookmarkStart w:id="395" w:name="_Toc140273450"/>
          <w:r w:rsidRPr="000738F1">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References</w:t>
          </w:r>
          <w:bookmarkEnd w:id="394"/>
          <w:bookmarkEnd w:id="395"/>
        </w:p>
        <w:p w14:paraId="4B6C9C0E" w14:textId="77777777" w:rsidR="0088767A" w:rsidRDefault="00A038AC" w:rsidP="0088767A">
          <w:pPr>
            <w:pStyle w:val="NormalWeb"/>
            <w:ind w:left="720"/>
          </w:pPr>
          <w:r>
            <w:rPr>
              <w:i/>
              <w:iCs/>
            </w:rPr>
            <w:t>GPH Ispat Ltd.</w:t>
          </w:r>
          <w:r>
            <w:t xml:space="preserve"> (n.d.). Retrieved June 15, 2023, from </w:t>
          </w:r>
          <w:hyperlink r:id="rId41" w:history="1">
            <w:r w:rsidRPr="00146F49">
              <w:rPr>
                <w:rStyle w:val="Hyperlink"/>
              </w:rPr>
              <w:t>https://www.gphispat.com.bd/</w:t>
            </w:r>
          </w:hyperlink>
        </w:p>
        <w:p w14:paraId="12860C70" w14:textId="219DACB1" w:rsidR="00A038AC" w:rsidRDefault="00A038AC" w:rsidP="0088767A">
          <w:pPr>
            <w:pStyle w:val="NormalWeb"/>
            <w:ind w:left="720"/>
          </w:pPr>
          <w:r w:rsidRPr="00A038AC">
            <w:rPr>
              <w:i/>
              <w:iCs/>
            </w:rPr>
            <w:t xml:space="preserve">GPH </w:t>
          </w:r>
          <w:r w:rsidR="00154F70" w:rsidRPr="00A038AC">
            <w:rPr>
              <w:i/>
              <w:iCs/>
            </w:rPr>
            <w:t>Ispat</w:t>
          </w:r>
          <w:r w:rsidRPr="00A038AC">
            <w:t xml:space="preserve">. (n.d.). GPH Ispat | Chittagong. </w:t>
          </w:r>
          <w:hyperlink r:id="rId42" w:history="1">
            <w:r w:rsidRPr="00A038AC">
              <w:rPr>
                <w:rStyle w:val="Hyperlink"/>
              </w:rPr>
              <w:t>https://www.facebook.com/gphispat.com.bd</w:t>
            </w:r>
          </w:hyperlink>
        </w:p>
        <w:p w14:paraId="64793179" w14:textId="2232CDEE" w:rsidR="00A038AC" w:rsidRDefault="00A038AC" w:rsidP="0088767A">
          <w:pPr>
            <w:pStyle w:val="NormalWeb"/>
          </w:pPr>
          <w:r>
            <w:rPr>
              <w:i/>
              <w:iCs/>
            </w:rPr>
            <w:t>GPH Ispat Ltd.</w:t>
          </w:r>
          <w:r>
            <w:t xml:space="preserve"> (n.d.). Retrieved June 15, 2023, from </w:t>
          </w:r>
          <w:hyperlink r:id="rId43" w:history="1">
            <w:r w:rsidRPr="00E9677D">
              <w:rPr>
                <w:rStyle w:val="Hyperlink"/>
              </w:rPr>
              <w:t>https://bd.linkedin.com/company/gph-ispat</w:t>
            </w:r>
          </w:hyperlink>
        </w:p>
        <w:p w14:paraId="66ACF4AB" w14:textId="2FCBE016" w:rsidR="00654009" w:rsidRDefault="00654009" w:rsidP="0088767A">
          <w:pPr>
            <w:pStyle w:val="NormalWeb"/>
          </w:pPr>
          <w:r>
            <w:rPr>
              <w:i/>
              <w:iCs/>
            </w:rPr>
            <w:t>Career at GPH</w:t>
          </w:r>
          <w:r>
            <w:t xml:space="preserve">. (n.d.). Career at GPH. </w:t>
          </w:r>
          <w:hyperlink r:id="rId44" w:history="1">
            <w:r w:rsidRPr="00E9677D">
              <w:rPr>
                <w:rStyle w:val="Hyperlink"/>
              </w:rPr>
              <w:t>https://www.facebook.com/people/Career-at-GPH/100089109684843/</w:t>
            </w:r>
          </w:hyperlink>
        </w:p>
        <w:p w14:paraId="40026594" w14:textId="7D3A7BFE" w:rsidR="0088767A" w:rsidRDefault="0088767A" w:rsidP="0088767A">
          <w:pPr>
            <w:pStyle w:val="NormalWeb"/>
          </w:pPr>
          <w:r>
            <w:rPr>
              <w:i/>
              <w:iCs/>
            </w:rPr>
            <w:t>GPH Ispat - Wikipedia</w:t>
          </w:r>
          <w:r>
            <w:t>. (2006, May 17). GPH Ispat - Wikipedia. https://en.wikipedia.org/wiki/GPH_Ispat</w:t>
          </w:r>
        </w:p>
        <w:p w14:paraId="64031881" w14:textId="5BB7F748" w:rsidR="00654009" w:rsidRDefault="00654009" w:rsidP="0088767A">
          <w:pPr>
            <w:pStyle w:val="NormalWeb"/>
          </w:pPr>
          <w:r>
            <w:t xml:space="preserve">Comparative Study of overall Human Resource Practices between BSRM &amp; GPH Ispat Ltd. (n.d.). In </w:t>
          </w:r>
          <w:r>
            <w:rPr>
              <w:i/>
              <w:iCs/>
            </w:rPr>
            <w:t>Studuco</w:t>
          </w:r>
          <w:r>
            <w:t xml:space="preserve">. Retrieved June 15, 2023, from </w:t>
          </w:r>
          <w:hyperlink r:id="rId45" w:history="1">
            <w:r w:rsidRPr="00E9677D">
              <w:rPr>
                <w:rStyle w:val="Hyperlink"/>
              </w:rPr>
              <w:t>https://www.studocu.com/row/document/university-of-chittagong/career-management/project-report/32613215</w:t>
            </w:r>
          </w:hyperlink>
        </w:p>
        <w:p w14:paraId="4BA8D8DA" w14:textId="37621B23" w:rsidR="0088767A" w:rsidRDefault="00355129" w:rsidP="00654009">
          <w:pPr>
            <w:pStyle w:val="NormalWeb"/>
            <w:rPr>
              <w:noProof/>
            </w:rPr>
          </w:pPr>
          <w:r>
            <w:rPr>
              <w:noProof/>
            </w:rPr>
            <w:t xml:space="preserve">Dessler, G. (1994). </w:t>
          </w:r>
          <w:r>
            <w:rPr>
              <w:i/>
              <w:iCs/>
              <w:noProof/>
            </w:rPr>
            <w:t>Human Resource Management.</w:t>
          </w:r>
          <w:r>
            <w:rPr>
              <w:noProof/>
            </w:rPr>
            <w:t xml:space="preserve"> Pearson Education Inc.</w:t>
          </w:r>
        </w:p>
        <w:p w14:paraId="2E7A6CED" w14:textId="77777777" w:rsidR="00355129" w:rsidRDefault="00355129" w:rsidP="00654009">
          <w:pPr>
            <w:pStyle w:val="NormalWeb"/>
            <w:rPr>
              <w:noProof/>
            </w:rPr>
          </w:pPr>
        </w:p>
        <w:p w14:paraId="03A3A0F2" w14:textId="77777777" w:rsidR="00355129" w:rsidRPr="0088767A" w:rsidRDefault="00355129" w:rsidP="00654009">
          <w:pPr>
            <w:pStyle w:val="NormalWeb"/>
            <w:rPr>
              <w:b/>
              <w:bCs/>
            </w:rPr>
          </w:pPr>
        </w:p>
        <w:p w14:paraId="20786368" w14:textId="77777777" w:rsidR="00654009" w:rsidRDefault="00654009" w:rsidP="00654009">
          <w:pPr>
            <w:pStyle w:val="NormalWeb"/>
          </w:pPr>
        </w:p>
        <w:p w14:paraId="67498856" w14:textId="77777777" w:rsidR="00654009" w:rsidRDefault="00654009" w:rsidP="00654009">
          <w:pPr>
            <w:pStyle w:val="NormalWeb"/>
          </w:pPr>
        </w:p>
        <w:p w14:paraId="0A643899" w14:textId="77777777" w:rsidR="00A038AC" w:rsidRDefault="00A038AC" w:rsidP="00A038AC">
          <w:pPr>
            <w:pStyle w:val="NormalWeb"/>
          </w:pPr>
        </w:p>
        <w:p w14:paraId="3360B9AA" w14:textId="77777777" w:rsidR="00D65BA3" w:rsidRDefault="00D65BA3" w:rsidP="00A038AC">
          <w:pPr>
            <w:pStyle w:val="NormalWeb"/>
          </w:pPr>
        </w:p>
        <w:p w14:paraId="6D94F683" w14:textId="77777777" w:rsidR="00D65BA3" w:rsidRDefault="00D65BA3" w:rsidP="00A038AC">
          <w:pPr>
            <w:pStyle w:val="NormalWeb"/>
          </w:pPr>
        </w:p>
        <w:p w14:paraId="599076BC" w14:textId="77777777" w:rsidR="00D65BA3" w:rsidRDefault="00D65BA3" w:rsidP="00A038AC">
          <w:pPr>
            <w:pStyle w:val="NormalWeb"/>
          </w:pPr>
        </w:p>
        <w:p w14:paraId="171F5995" w14:textId="77777777" w:rsidR="00D65BA3" w:rsidRDefault="00D65BA3" w:rsidP="00A038AC">
          <w:pPr>
            <w:pStyle w:val="NormalWeb"/>
          </w:pPr>
        </w:p>
        <w:p w14:paraId="088EE5E1" w14:textId="77777777" w:rsidR="00A038AC" w:rsidRDefault="00A038AC" w:rsidP="000B2961">
          <w:pPr>
            <w:pStyle w:val="NormalWeb"/>
          </w:pPr>
        </w:p>
        <w:p w14:paraId="67499A15" w14:textId="77777777" w:rsidR="00EC6F63" w:rsidRDefault="00EC6F63" w:rsidP="000738F1">
          <w:pPr>
            <w:pStyle w:val="Heading3"/>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3C68D941" w14:textId="77777777" w:rsidR="00F65CEB" w:rsidRDefault="00F65CEB" w:rsidP="00F65CEB"/>
        <w:p w14:paraId="0ADFA8D5" w14:textId="77777777" w:rsidR="00F65CEB" w:rsidRDefault="00F65CEB" w:rsidP="00F65CEB"/>
        <w:p w14:paraId="0676A959" w14:textId="77777777" w:rsidR="00F65CEB" w:rsidRDefault="00F65CEB" w:rsidP="00F65CEB"/>
        <w:p w14:paraId="74684AFC" w14:textId="77777777" w:rsidR="00F65CEB" w:rsidRDefault="00F65CEB" w:rsidP="00F65CEB"/>
        <w:p w14:paraId="0F766A5B" w14:textId="77777777" w:rsidR="00F65CEB" w:rsidRPr="00F65CEB" w:rsidRDefault="00F65CEB" w:rsidP="00F65CEB"/>
        <w:p w14:paraId="2E3282E6" w14:textId="5682B24D" w:rsidR="00FD20B5" w:rsidRDefault="00CF0280">
          <w:pPr>
            <w:pStyle w:val="Heading2"/>
            <w:numPr>
              <w:ilvl w:val="0"/>
              <w:numId w:val="23"/>
            </w:numPr>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bookmarkStart w:id="396" w:name="_Toc137860333"/>
          <w:bookmarkStart w:id="397" w:name="_Toc140273451"/>
          <w:r w:rsidRPr="00550428">
            <w:rPr>
              <w:rFonts w:ascii="Times New Roman" w:hAnsi="Times New Roman" w:cs="Times New Roman"/>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Questionnaire</w:t>
          </w:r>
          <w:bookmarkEnd w:id="396"/>
          <w:bookmarkEnd w:id="397"/>
        </w:p>
        <w:p w14:paraId="56601F0C" w14:textId="77777777" w:rsidR="00E80DCE" w:rsidRDefault="00E80DCE" w:rsidP="00E80DCE"/>
        <w:p w14:paraId="06E18A22" w14:textId="77777777" w:rsidR="00E80DCE" w:rsidRPr="00E80DCE" w:rsidRDefault="00E80DCE" w:rsidP="00E80DCE"/>
        <w:p w14:paraId="490F1B13" w14:textId="4682454A" w:rsidR="00EC6F63" w:rsidRDefault="00CF0280" w:rsidP="00FC6D1C">
          <w:pPr>
            <w:spacing w:line="360" w:lineRule="auto"/>
            <w:rPr>
              <w:sz w:val="24"/>
              <w:szCs w:val="24"/>
            </w:rPr>
          </w:pPr>
          <w:bookmarkStart w:id="398" w:name="_Toc137854483"/>
          <w:r w:rsidRPr="00925C84">
            <w:rPr>
              <w:sz w:val="24"/>
              <w:szCs w:val="24"/>
            </w:rPr>
            <w:t xml:space="preserve">As part of my study on the "Talent Acquisition and Selection Process of GPH Ispat Ltd.," I would like to ask you a few questions that will help me learn more in-depth information about that topic. </w:t>
          </w:r>
          <w:bookmarkEnd w:id="398"/>
          <w:r w:rsidR="00FC6D1C" w:rsidRPr="00FC6D1C">
            <w:rPr>
              <w:sz w:val="24"/>
              <w:szCs w:val="24"/>
            </w:rPr>
            <w:t>Please assist me by responding to the following inquiries</w:t>
          </w:r>
          <w:r w:rsidR="00FC6D1C">
            <w:rPr>
              <w:sz w:val="24"/>
              <w:szCs w:val="24"/>
            </w:rPr>
            <w:t>,</w:t>
          </w:r>
        </w:p>
        <w:p w14:paraId="6B1A3E74" w14:textId="77777777" w:rsidR="00EC6F63" w:rsidRDefault="00EC6F63" w:rsidP="00CF0280">
          <w:pPr>
            <w:jc w:val="both"/>
            <w:rPr>
              <w:sz w:val="24"/>
              <w:szCs w:val="24"/>
            </w:rPr>
          </w:pPr>
        </w:p>
        <w:p w14:paraId="2D8033C0" w14:textId="77777777" w:rsidR="00CF0280" w:rsidRDefault="00CF0280" w:rsidP="00E80DCE">
          <w:pPr>
            <w:spacing w:line="360" w:lineRule="auto"/>
            <w:jc w:val="both"/>
            <w:rPr>
              <w:sz w:val="24"/>
              <w:szCs w:val="24"/>
            </w:rPr>
          </w:pPr>
          <w:bookmarkStart w:id="399" w:name="_Toc137854484"/>
          <w:r>
            <w:rPr>
              <w:sz w:val="24"/>
              <w:szCs w:val="24"/>
            </w:rPr>
            <w:t>Name:</w:t>
          </w:r>
          <w:bookmarkEnd w:id="399"/>
        </w:p>
        <w:p w14:paraId="2A4E2073" w14:textId="77777777" w:rsidR="00CF0280" w:rsidRDefault="00CF0280" w:rsidP="00E80DCE">
          <w:pPr>
            <w:spacing w:line="360" w:lineRule="auto"/>
            <w:jc w:val="both"/>
            <w:rPr>
              <w:sz w:val="24"/>
              <w:szCs w:val="24"/>
            </w:rPr>
          </w:pPr>
          <w:bookmarkStart w:id="400" w:name="_Toc137854485"/>
          <w:r>
            <w:rPr>
              <w:sz w:val="24"/>
              <w:szCs w:val="24"/>
            </w:rPr>
            <w:t>Position:</w:t>
          </w:r>
          <w:bookmarkEnd w:id="400"/>
        </w:p>
        <w:p w14:paraId="123FA223" w14:textId="77777777" w:rsidR="00CF0280" w:rsidRDefault="00CF0280" w:rsidP="00E80DCE">
          <w:pPr>
            <w:spacing w:line="360" w:lineRule="auto"/>
            <w:jc w:val="both"/>
            <w:rPr>
              <w:sz w:val="24"/>
              <w:szCs w:val="24"/>
            </w:rPr>
          </w:pPr>
          <w:bookmarkStart w:id="401" w:name="_Toc137854486"/>
          <w:r>
            <w:rPr>
              <w:sz w:val="24"/>
              <w:szCs w:val="24"/>
            </w:rPr>
            <w:t>Department:</w:t>
          </w:r>
          <w:bookmarkEnd w:id="401"/>
          <w:r>
            <w:rPr>
              <w:sz w:val="24"/>
              <w:szCs w:val="24"/>
            </w:rPr>
            <w:t xml:space="preserve"> </w:t>
          </w:r>
        </w:p>
        <w:p w14:paraId="307510B3" w14:textId="77777777" w:rsidR="00EC6F63" w:rsidRDefault="00EC6F63" w:rsidP="00CF0280">
          <w:pPr>
            <w:jc w:val="both"/>
            <w:rPr>
              <w:sz w:val="24"/>
              <w:szCs w:val="24"/>
            </w:rPr>
          </w:pPr>
        </w:p>
        <w:p w14:paraId="2E3BE1B2" w14:textId="77777777" w:rsidR="00CF0280" w:rsidRDefault="00CF0280" w:rsidP="00CF0280">
          <w:pPr>
            <w:jc w:val="both"/>
            <w:rPr>
              <w:sz w:val="24"/>
              <w:szCs w:val="24"/>
            </w:rPr>
          </w:pPr>
        </w:p>
        <w:p w14:paraId="4A4E405B" w14:textId="77777777" w:rsidR="00CF0280" w:rsidRPr="002A275A" w:rsidRDefault="00CF0280">
          <w:pPr>
            <w:pStyle w:val="ListParagraph"/>
            <w:widowControl/>
            <w:numPr>
              <w:ilvl w:val="0"/>
              <w:numId w:val="21"/>
            </w:numPr>
            <w:autoSpaceDE/>
            <w:autoSpaceDN/>
            <w:spacing w:after="200" w:line="276" w:lineRule="auto"/>
            <w:jc w:val="both"/>
            <w:rPr>
              <w:sz w:val="24"/>
              <w:szCs w:val="24"/>
            </w:rPr>
          </w:pPr>
          <w:r w:rsidRPr="002A275A">
            <w:rPr>
              <w:sz w:val="24"/>
              <w:szCs w:val="24"/>
            </w:rPr>
            <w:t>How many employees does GPH Ispat Ltd. currently have?</w:t>
          </w:r>
        </w:p>
        <w:p w14:paraId="3707C2F8" w14:textId="77777777" w:rsidR="00CF0280" w:rsidRDefault="00CF0280" w:rsidP="00CF0280">
          <w:pPr>
            <w:pStyle w:val="ListParagraph"/>
            <w:jc w:val="both"/>
            <w:rPr>
              <w:sz w:val="24"/>
              <w:szCs w:val="24"/>
            </w:rPr>
          </w:pPr>
        </w:p>
        <w:p w14:paraId="3FCF6AC0" w14:textId="77777777" w:rsidR="00CF0280" w:rsidRPr="002A275A" w:rsidRDefault="00CF0280">
          <w:pPr>
            <w:pStyle w:val="ListParagraph"/>
            <w:widowControl/>
            <w:numPr>
              <w:ilvl w:val="0"/>
              <w:numId w:val="21"/>
            </w:numPr>
            <w:autoSpaceDE/>
            <w:autoSpaceDN/>
            <w:spacing w:after="200" w:line="276" w:lineRule="auto"/>
            <w:jc w:val="both"/>
            <w:rPr>
              <w:sz w:val="24"/>
              <w:szCs w:val="24"/>
            </w:rPr>
          </w:pPr>
          <w:r w:rsidRPr="002A275A">
            <w:rPr>
              <w:sz w:val="24"/>
              <w:szCs w:val="24"/>
            </w:rPr>
            <w:t>Do you follow recruitment and selection process?</w:t>
          </w:r>
        </w:p>
        <w:p w14:paraId="133F2C9B" w14:textId="77777777" w:rsidR="00CF0280" w:rsidRPr="00866C49" w:rsidRDefault="00CF0280" w:rsidP="00CF0280">
          <w:pPr>
            <w:pStyle w:val="ListParagraph"/>
            <w:rPr>
              <w:sz w:val="24"/>
              <w:szCs w:val="24"/>
            </w:rPr>
          </w:pPr>
        </w:p>
        <w:p w14:paraId="799EFC83" w14:textId="77777777" w:rsidR="00CF0280" w:rsidRPr="002A275A" w:rsidRDefault="00CF0280">
          <w:pPr>
            <w:pStyle w:val="ListParagraph"/>
            <w:widowControl/>
            <w:numPr>
              <w:ilvl w:val="0"/>
              <w:numId w:val="21"/>
            </w:numPr>
            <w:autoSpaceDE/>
            <w:autoSpaceDN/>
            <w:spacing w:after="200" w:line="276" w:lineRule="auto"/>
            <w:jc w:val="both"/>
            <w:rPr>
              <w:sz w:val="24"/>
              <w:szCs w:val="24"/>
            </w:rPr>
          </w:pPr>
          <w:r w:rsidRPr="002A275A">
            <w:rPr>
              <w:sz w:val="24"/>
              <w:szCs w:val="24"/>
            </w:rPr>
            <w:t>What procedures do you use in the recruitment process?</w:t>
          </w:r>
        </w:p>
        <w:p w14:paraId="634A355C" w14:textId="77777777" w:rsidR="00CF0280" w:rsidRDefault="00CF0280" w:rsidP="00CF0280">
          <w:pPr>
            <w:pStyle w:val="ListParagraph"/>
          </w:pPr>
        </w:p>
        <w:p w14:paraId="30EDE95B" w14:textId="77777777" w:rsidR="00CF0280" w:rsidRPr="002A275A" w:rsidRDefault="00CF0280">
          <w:pPr>
            <w:pStyle w:val="ListParagraph"/>
            <w:widowControl/>
            <w:numPr>
              <w:ilvl w:val="0"/>
              <w:numId w:val="21"/>
            </w:numPr>
            <w:autoSpaceDE/>
            <w:autoSpaceDN/>
            <w:spacing w:after="200" w:line="276" w:lineRule="auto"/>
            <w:jc w:val="both"/>
            <w:rPr>
              <w:sz w:val="24"/>
              <w:szCs w:val="24"/>
            </w:rPr>
          </w:pPr>
          <w:r w:rsidRPr="003B50B5">
            <w:rPr>
              <w:sz w:val="24"/>
              <w:szCs w:val="24"/>
            </w:rPr>
            <w:t>Is</w:t>
          </w:r>
          <w:r w:rsidRPr="002A275A">
            <w:rPr>
              <w:sz w:val="24"/>
              <w:szCs w:val="24"/>
            </w:rPr>
            <w:t xml:space="preserve"> the procedure managed according to any framework?</w:t>
          </w:r>
        </w:p>
        <w:p w14:paraId="321E2738" w14:textId="77777777" w:rsidR="00CF0280" w:rsidRPr="00713889" w:rsidRDefault="00CF0280" w:rsidP="00CF0280">
          <w:pPr>
            <w:pStyle w:val="ListParagraph"/>
            <w:jc w:val="both"/>
            <w:rPr>
              <w:sz w:val="24"/>
              <w:szCs w:val="24"/>
            </w:rPr>
          </w:pPr>
        </w:p>
        <w:p w14:paraId="49D35D0B" w14:textId="77777777" w:rsidR="00CF0280" w:rsidRPr="002A275A" w:rsidRDefault="00CF0280">
          <w:pPr>
            <w:pStyle w:val="ListParagraph"/>
            <w:widowControl/>
            <w:numPr>
              <w:ilvl w:val="0"/>
              <w:numId w:val="21"/>
            </w:numPr>
            <w:autoSpaceDE/>
            <w:autoSpaceDN/>
            <w:spacing w:after="200" w:line="276" w:lineRule="auto"/>
            <w:jc w:val="both"/>
            <w:rPr>
              <w:sz w:val="24"/>
              <w:szCs w:val="24"/>
            </w:rPr>
          </w:pPr>
          <w:r w:rsidRPr="002A275A">
            <w:rPr>
              <w:sz w:val="24"/>
              <w:szCs w:val="24"/>
            </w:rPr>
            <w:t>Can you briefly explain the whole process?</w:t>
          </w:r>
        </w:p>
        <w:p w14:paraId="4CA556B2" w14:textId="77777777" w:rsidR="00CF0280" w:rsidRDefault="00CF0280" w:rsidP="00CF0280">
          <w:pPr>
            <w:pStyle w:val="ListParagraph"/>
          </w:pPr>
        </w:p>
        <w:p w14:paraId="7DFBD37C" w14:textId="77777777" w:rsidR="00CF0280" w:rsidRPr="003B50B5" w:rsidRDefault="00CF0280">
          <w:pPr>
            <w:pStyle w:val="ListParagraph"/>
            <w:widowControl/>
            <w:numPr>
              <w:ilvl w:val="0"/>
              <w:numId w:val="21"/>
            </w:numPr>
            <w:autoSpaceDE/>
            <w:autoSpaceDN/>
            <w:spacing w:after="200" w:line="480" w:lineRule="auto"/>
            <w:jc w:val="both"/>
            <w:rPr>
              <w:sz w:val="24"/>
              <w:szCs w:val="24"/>
            </w:rPr>
          </w:pPr>
          <w:r w:rsidRPr="002A275A">
            <w:rPr>
              <w:sz w:val="24"/>
              <w:szCs w:val="24"/>
            </w:rPr>
            <w:t>How do you source potential candidates?</w:t>
          </w:r>
        </w:p>
        <w:p w14:paraId="40ED40AC" w14:textId="77777777" w:rsidR="00CF0280" w:rsidRPr="003B50B5" w:rsidRDefault="00CF0280">
          <w:pPr>
            <w:pStyle w:val="ListParagraph"/>
            <w:widowControl/>
            <w:numPr>
              <w:ilvl w:val="0"/>
              <w:numId w:val="21"/>
            </w:numPr>
            <w:autoSpaceDE/>
            <w:autoSpaceDN/>
            <w:spacing w:after="200" w:line="480" w:lineRule="auto"/>
            <w:jc w:val="both"/>
            <w:rPr>
              <w:sz w:val="24"/>
              <w:szCs w:val="24"/>
            </w:rPr>
          </w:pPr>
          <w:r w:rsidRPr="002A275A">
            <w:rPr>
              <w:sz w:val="24"/>
              <w:szCs w:val="24"/>
            </w:rPr>
            <w:t>How many days later you conduct the recruitment and selection process?</w:t>
          </w:r>
        </w:p>
        <w:p w14:paraId="68D6CD70" w14:textId="77777777" w:rsidR="00CF0280" w:rsidRPr="002A275A" w:rsidRDefault="00CF0280">
          <w:pPr>
            <w:pStyle w:val="ListParagraph"/>
            <w:widowControl/>
            <w:numPr>
              <w:ilvl w:val="0"/>
              <w:numId w:val="21"/>
            </w:numPr>
            <w:autoSpaceDE/>
            <w:autoSpaceDN/>
            <w:spacing w:after="200" w:line="276" w:lineRule="auto"/>
            <w:jc w:val="both"/>
            <w:rPr>
              <w:sz w:val="24"/>
              <w:szCs w:val="24"/>
            </w:rPr>
          </w:pPr>
          <w:r w:rsidRPr="002A275A">
            <w:rPr>
              <w:sz w:val="24"/>
              <w:szCs w:val="24"/>
            </w:rPr>
            <w:t xml:space="preserve">How many days does it take to complete the whole process? </w:t>
          </w:r>
        </w:p>
        <w:p w14:paraId="1394426B" w14:textId="77777777" w:rsidR="00CF0280" w:rsidRPr="00B12135" w:rsidRDefault="00CF0280" w:rsidP="00CF0280">
          <w:pPr>
            <w:pStyle w:val="ListParagraph"/>
            <w:jc w:val="both"/>
            <w:rPr>
              <w:sz w:val="24"/>
              <w:szCs w:val="24"/>
            </w:rPr>
          </w:pPr>
        </w:p>
        <w:p w14:paraId="39C4B898" w14:textId="77777777" w:rsidR="00CF0280" w:rsidRPr="003B50B5" w:rsidRDefault="00CF0280">
          <w:pPr>
            <w:pStyle w:val="ListParagraph"/>
            <w:widowControl/>
            <w:numPr>
              <w:ilvl w:val="0"/>
              <w:numId w:val="21"/>
            </w:numPr>
            <w:autoSpaceDE/>
            <w:autoSpaceDN/>
            <w:spacing w:after="200" w:line="480" w:lineRule="auto"/>
            <w:jc w:val="both"/>
            <w:rPr>
              <w:sz w:val="24"/>
              <w:szCs w:val="24"/>
            </w:rPr>
          </w:pPr>
          <w:r w:rsidRPr="002A275A">
            <w:rPr>
              <w:sz w:val="24"/>
              <w:szCs w:val="24"/>
            </w:rPr>
            <w:t>Is there a policy directing the entire procedure?</w:t>
          </w:r>
        </w:p>
        <w:p w14:paraId="4AEA8220" w14:textId="77777777" w:rsidR="00CF0280" w:rsidRPr="002A275A" w:rsidRDefault="00CF0280">
          <w:pPr>
            <w:pStyle w:val="ListParagraph"/>
            <w:widowControl/>
            <w:numPr>
              <w:ilvl w:val="0"/>
              <w:numId w:val="21"/>
            </w:numPr>
            <w:autoSpaceDE/>
            <w:autoSpaceDN/>
            <w:spacing w:after="200" w:line="276" w:lineRule="auto"/>
            <w:jc w:val="both"/>
            <w:rPr>
              <w:sz w:val="24"/>
              <w:szCs w:val="24"/>
            </w:rPr>
          </w:pPr>
          <w:r w:rsidRPr="002A275A">
            <w:rPr>
              <w:sz w:val="24"/>
              <w:szCs w:val="24"/>
            </w:rPr>
            <w:t>Does HRD complete both the Managerial and Non managerial recruitment and selection process?</w:t>
          </w:r>
        </w:p>
        <w:p w14:paraId="218ED67A" w14:textId="77777777" w:rsidR="00CF0280" w:rsidRPr="00B12135" w:rsidRDefault="00CF0280" w:rsidP="00CF0280">
          <w:pPr>
            <w:pStyle w:val="ListParagraph"/>
            <w:jc w:val="both"/>
            <w:rPr>
              <w:sz w:val="24"/>
              <w:szCs w:val="24"/>
            </w:rPr>
          </w:pPr>
        </w:p>
        <w:p w14:paraId="7FC6B96B" w14:textId="77777777" w:rsidR="00CF0280" w:rsidRPr="002A275A" w:rsidRDefault="00CF0280">
          <w:pPr>
            <w:pStyle w:val="ListParagraph"/>
            <w:widowControl/>
            <w:numPr>
              <w:ilvl w:val="0"/>
              <w:numId w:val="21"/>
            </w:numPr>
            <w:autoSpaceDE/>
            <w:autoSpaceDN/>
            <w:spacing w:after="200" w:line="276" w:lineRule="auto"/>
            <w:jc w:val="both"/>
            <w:rPr>
              <w:sz w:val="24"/>
              <w:szCs w:val="24"/>
            </w:rPr>
          </w:pPr>
          <w:r w:rsidRPr="002A275A">
            <w:rPr>
              <w:sz w:val="24"/>
              <w:szCs w:val="24"/>
            </w:rPr>
            <w:t>Do you face any problem to complete the process?</w:t>
          </w:r>
        </w:p>
        <w:p w14:paraId="05C4396F" w14:textId="77777777" w:rsidR="00CF0280" w:rsidRPr="00B12135" w:rsidRDefault="00CF0280" w:rsidP="00CF0280">
          <w:pPr>
            <w:pStyle w:val="ListParagraph"/>
            <w:jc w:val="both"/>
            <w:rPr>
              <w:sz w:val="24"/>
              <w:szCs w:val="24"/>
            </w:rPr>
          </w:pPr>
        </w:p>
        <w:p w14:paraId="53DBF8AB" w14:textId="77777777" w:rsidR="00CF0280" w:rsidRDefault="00CF0280">
          <w:pPr>
            <w:pStyle w:val="ListParagraph"/>
            <w:widowControl/>
            <w:numPr>
              <w:ilvl w:val="0"/>
              <w:numId w:val="21"/>
            </w:numPr>
            <w:autoSpaceDE/>
            <w:autoSpaceDN/>
            <w:spacing w:after="200" w:line="276" w:lineRule="auto"/>
            <w:jc w:val="both"/>
          </w:pPr>
          <w:r w:rsidRPr="002A275A">
            <w:rPr>
              <w:sz w:val="24"/>
              <w:szCs w:val="24"/>
            </w:rPr>
            <w:t xml:space="preserve">What difficulties do you and the applicants experience during the process? </w:t>
          </w:r>
        </w:p>
        <w:p w14:paraId="5BC3F2E2" w14:textId="77777777" w:rsidR="00CF0280" w:rsidRPr="00CF0280" w:rsidRDefault="00CF0280" w:rsidP="00FD20B5">
          <w:pPr>
            <w:pStyle w:val="NormalWeb"/>
            <w:spacing w:before="0" w:beforeAutospacing="0" w:after="200" w:afterAutospacing="0"/>
            <w:rPr>
              <w:b/>
              <w:bCs/>
              <w:sz w:val="28"/>
              <w:szCs w:val="28"/>
            </w:rPr>
          </w:pPr>
        </w:p>
        <w:p w14:paraId="0C4638C6" w14:textId="77777777" w:rsidR="008004E3" w:rsidRPr="00177123" w:rsidRDefault="008004E3" w:rsidP="008004E3">
          <w:pPr>
            <w:pStyle w:val="NormalWeb"/>
            <w:spacing w:before="0" w:beforeAutospacing="0" w:after="200" w:afterAutospacing="0"/>
            <w:jc w:val="center"/>
            <w:rPr>
              <w:b/>
              <w:bCs/>
              <w:sz w:val="48"/>
              <w:szCs w:val="48"/>
            </w:rPr>
          </w:pPr>
        </w:p>
        <w:p w14:paraId="18EDCAA2" w14:textId="77777777" w:rsidR="00BC5053" w:rsidRDefault="00BC5053" w:rsidP="00BC5053">
          <w:pPr>
            <w:tabs>
              <w:tab w:val="left" w:pos="3080"/>
            </w:tabs>
            <w:jc w:val="center"/>
            <w:rPr>
              <w:sz w:val="32"/>
            </w:rPr>
          </w:pPr>
        </w:p>
        <w:p w14:paraId="7214D164" w14:textId="31154B12" w:rsidR="00BC5053" w:rsidRPr="00A878F0" w:rsidRDefault="007C1DEA" w:rsidP="00BC5053">
          <w:pPr>
            <w:tabs>
              <w:tab w:val="left" w:pos="3080"/>
            </w:tabs>
            <w:jc w:val="center"/>
          </w:pPr>
        </w:p>
      </w:sdtContent>
    </w:sdt>
    <w:p w14:paraId="4C7EFE59" w14:textId="77777777" w:rsidR="0096531D" w:rsidRDefault="0096531D"/>
    <w:sectPr w:rsidR="0096531D" w:rsidSect="00AD0D09">
      <w:headerReference w:type="default" r:id="rId46"/>
      <w:headerReference w:type="first" r:id="rId47"/>
      <w:pgSz w:w="12240" w:h="15840"/>
      <w:pgMar w:top="1440" w:right="1440" w:bottom="1440" w:left="1440" w:header="720"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F7D8FD" w14:textId="77777777" w:rsidR="007C1DEA" w:rsidRDefault="007C1DEA" w:rsidP="000B2961">
      <w:r>
        <w:separator/>
      </w:r>
    </w:p>
  </w:endnote>
  <w:endnote w:type="continuationSeparator" w:id="0">
    <w:p w14:paraId="19EA776C" w14:textId="77777777" w:rsidR="007C1DEA" w:rsidRDefault="007C1DEA" w:rsidP="000B2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f5">
    <w:altName w:val="Cambria"/>
    <w:panose1 w:val="00000000000000000000"/>
    <w:charset w:val="00"/>
    <w:family w:val="roman"/>
    <w:notTrueType/>
    <w:pitch w:val="default"/>
  </w:font>
  <w:font w:name="ff4">
    <w:altName w:val="Cambria"/>
    <w:panose1 w:val="00000000000000000000"/>
    <w:charset w:val="00"/>
    <w:family w:val="roman"/>
    <w:notTrueType/>
    <w:pitch w:val="default"/>
  </w:font>
  <w:font w:name="ff1">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4002306"/>
      <w:docPartObj>
        <w:docPartGallery w:val="Page Numbers (Bottom of Page)"/>
        <w:docPartUnique/>
      </w:docPartObj>
    </w:sdtPr>
    <w:sdtEndPr>
      <w:rPr>
        <w:color w:val="7F7F7F" w:themeColor="background1" w:themeShade="7F"/>
        <w:spacing w:val="60"/>
      </w:rPr>
    </w:sdtEndPr>
    <w:sdtContent>
      <w:p w14:paraId="08E48E3E" w14:textId="77777777" w:rsidR="002A322C" w:rsidRDefault="00DE1EB5">
        <w:pPr>
          <w:pStyle w:val="Footer"/>
          <w:pBdr>
            <w:top w:val="single" w:sz="4" w:space="1" w:color="D9D9D9" w:themeColor="background1" w:themeShade="D9"/>
          </w:pBdr>
          <w:jc w:val="right"/>
          <w:rPr>
            <w:color w:val="7F7F7F" w:themeColor="background1" w:themeShade="7F"/>
            <w:spacing w:val="60"/>
          </w:rPr>
        </w:pPr>
        <w:r>
          <w:fldChar w:fldCharType="begin"/>
        </w:r>
        <w:r>
          <w:instrText xml:space="preserve"> PAGE   \* MERGEFORMAT </w:instrText>
        </w:r>
        <w:r>
          <w:fldChar w:fldCharType="separate"/>
        </w:r>
        <w:r w:rsidR="00C0021F">
          <w:rPr>
            <w:noProof/>
          </w:rPr>
          <w:t>1</w:t>
        </w:r>
        <w:r>
          <w:rPr>
            <w:noProof/>
          </w:rPr>
          <w:fldChar w:fldCharType="end"/>
        </w:r>
        <w:r>
          <w:t xml:space="preserve"> | </w:t>
        </w:r>
        <w:r>
          <w:rPr>
            <w:color w:val="7F7F7F" w:themeColor="background1" w:themeShade="7F"/>
            <w:spacing w:val="60"/>
          </w:rPr>
          <w:t>Page</w:t>
        </w:r>
      </w:p>
      <w:p w14:paraId="332EB4A2" w14:textId="5189D95A" w:rsidR="00DE1EB5" w:rsidRDefault="002A322C">
        <w:pPr>
          <w:pStyle w:val="Footer"/>
          <w:pBdr>
            <w:top w:val="single" w:sz="4" w:space="1" w:color="D9D9D9" w:themeColor="background1" w:themeShade="D9"/>
          </w:pBdr>
          <w:jc w:val="right"/>
        </w:pPr>
        <w:r>
          <w:rPr>
            <w:noProof/>
          </w:rPr>
          <w:drawing>
            <wp:inline distT="0" distB="0" distL="0" distR="0" wp14:anchorId="30642D55" wp14:editId="0E2BF557">
              <wp:extent cx="1278255" cy="665863"/>
              <wp:effectExtent l="0" t="0" r="0" b="1270"/>
              <wp:docPr id="183782740" name="Picture 183782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861" cy="679202"/>
                      </a:xfrm>
                      <a:prstGeom prst="rect">
                        <a:avLst/>
                      </a:prstGeom>
                      <a:noFill/>
                    </pic:spPr>
                  </pic:pic>
                </a:graphicData>
              </a:graphic>
            </wp:inline>
          </w:drawing>
        </w:r>
      </w:p>
    </w:sdtContent>
  </w:sdt>
  <w:p w14:paraId="7CEB1D2F" w14:textId="6BAB7E35" w:rsidR="00D9618E" w:rsidRDefault="00D9618E" w:rsidP="0045562F">
    <w:pPr>
      <w:pStyle w:val="Footer"/>
      <w:ind w:left="79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045214" w14:textId="77777777" w:rsidR="007C1DEA" w:rsidRDefault="007C1DEA" w:rsidP="000B2961">
      <w:r>
        <w:separator/>
      </w:r>
    </w:p>
  </w:footnote>
  <w:footnote w:type="continuationSeparator" w:id="0">
    <w:p w14:paraId="22675AF3" w14:textId="77777777" w:rsidR="007C1DEA" w:rsidRDefault="007C1DEA" w:rsidP="000B29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141D13" w14:textId="31F98976" w:rsidR="00A95533" w:rsidRDefault="00A95533">
    <w:pPr>
      <w:pStyle w:val="Header"/>
    </w:pPr>
    <w:r>
      <w:rPr>
        <w:noProof/>
      </w:rPr>
      <w:drawing>
        <wp:anchor distT="0" distB="0" distL="0" distR="0" simplePos="0" relativeHeight="251659264" behindDoc="1" locked="0" layoutInCell="1" allowOverlap="1" wp14:anchorId="4D1B3F18" wp14:editId="295063A5">
          <wp:simplePos x="0" y="0"/>
          <wp:positionH relativeFrom="page">
            <wp:posOffset>914400</wp:posOffset>
          </wp:positionH>
          <wp:positionV relativeFrom="page">
            <wp:posOffset>457200</wp:posOffset>
          </wp:positionV>
          <wp:extent cx="1094740" cy="327659"/>
          <wp:effectExtent l="0" t="0" r="0" b="0"/>
          <wp:wrapNone/>
          <wp:docPr id="1919697165" name="Picture 1919697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 cstate="print"/>
                  <a:stretch>
                    <a:fillRect/>
                  </a:stretch>
                </pic:blipFill>
                <pic:spPr>
                  <a:xfrm>
                    <a:off x="0" y="0"/>
                    <a:ext cx="1094740" cy="327659"/>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CB65C5" w14:textId="77777777" w:rsidR="00AD0D09" w:rsidRDefault="00AD0D09">
    <w:pPr>
      <w:pStyle w:val="Header"/>
    </w:pPr>
    <w:r>
      <w:rPr>
        <w:noProof/>
      </w:rPr>
      <w:drawing>
        <wp:anchor distT="0" distB="0" distL="0" distR="0" simplePos="0" relativeHeight="251661312" behindDoc="1" locked="0" layoutInCell="1" allowOverlap="1" wp14:anchorId="7C0BEBC3" wp14:editId="706096B1">
          <wp:simplePos x="0" y="0"/>
          <wp:positionH relativeFrom="page">
            <wp:posOffset>914400</wp:posOffset>
          </wp:positionH>
          <wp:positionV relativeFrom="page">
            <wp:posOffset>457200</wp:posOffset>
          </wp:positionV>
          <wp:extent cx="1094740" cy="327659"/>
          <wp:effectExtent l="0" t="0" r="0" b="0"/>
          <wp:wrapNone/>
          <wp:docPr id="1663835493" name="Picture 1663835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 cstate="print"/>
                  <a:stretch>
                    <a:fillRect/>
                  </a:stretch>
                </pic:blipFill>
                <pic:spPr>
                  <a:xfrm>
                    <a:off x="0" y="0"/>
                    <a:ext cx="1094740" cy="327659"/>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3163C0" w14:textId="77777777" w:rsidR="00AD0D09" w:rsidRDefault="00AD0D0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C2B1F"/>
    <w:multiLevelType w:val="hybridMultilevel"/>
    <w:tmpl w:val="FBB4DACE"/>
    <w:lvl w:ilvl="0" w:tplc="3EACC16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0F9D1B78"/>
    <w:multiLevelType w:val="multilevel"/>
    <w:tmpl w:val="0F745C0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14634CE5"/>
    <w:multiLevelType w:val="hybridMultilevel"/>
    <w:tmpl w:val="6F8E11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6AA204E"/>
    <w:multiLevelType w:val="hybridMultilevel"/>
    <w:tmpl w:val="F1B41E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5037C7"/>
    <w:multiLevelType w:val="multilevel"/>
    <w:tmpl w:val="525C2332"/>
    <w:lvl w:ilvl="0">
      <w:start w:val="2"/>
      <w:numFmt w:val="decimal"/>
      <w:lvlText w:val="%1"/>
      <w:lvlJc w:val="left"/>
      <w:pPr>
        <w:ind w:left="480" w:hanging="480"/>
      </w:pPr>
      <w:rPr>
        <w:rFonts w:hint="default"/>
        <w:b/>
      </w:rPr>
    </w:lvl>
    <w:lvl w:ilvl="1">
      <w:start w:val="3"/>
      <w:numFmt w:val="decimal"/>
      <w:lvlText w:val="%1.%2"/>
      <w:lvlJc w:val="left"/>
      <w:pPr>
        <w:ind w:left="1090" w:hanging="480"/>
      </w:pPr>
      <w:rPr>
        <w:rFonts w:hint="default"/>
        <w:b/>
      </w:rPr>
    </w:lvl>
    <w:lvl w:ilvl="2">
      <w:start w:val="1"/>
      <w:numFmt w:val="decimal"/>
      <w:lvlText w:val="%1.%2.%3"/>
      <w:lvlJc w:val="left"/>
      <w:pPr>
        <w:ind w:left="1940" w:hanging="720"/>
      </w:pPr>
      <w:rPr>
        <w:rFonts w:hint="default"/>
        <w:b/>
      </w:rPr>
    </w:lvl>
    <w:lvl w:ilvl="3">
      <w:start w:val="1"/>
      <w:numFmt w:val="bullet"/>
      <w:lvlText w:val=""/>
      <w:lvlJc w:val="left"/>
      <w:pPr>
        <w:ind w:left="2550" w:hanging="720"/>
      </w:pPr>
      <w:rPr>
        <w:rFonts w:ascii="Symbol" w:hAnsi="Symbol" w:hint="default"/>
        <w:b/>
      </w:rPr>
    </w:lvl>
    <w:lvl w:ilvl="4">
      <w:start w:val="1"/>
      <w:numFmt w:val="decimal"/>
      <w:lvlText w:val="%1.%2.%3.%4.%5"/>
      <w:lvlJc w:val="left"/>
      <w:pPr>
        <w:ind w:left="3520" w:hanging="1080"/>
      </w:pPr>
      <w:rPr>
        <w:rFonts w:hint="default"/>
        <w:b/>
      </w:rPr>
    </w:lvl>
    <w:lvl w:ilvl="5">
      <w:start w:val="1"/>
      <w:numFmt w:val="decimal"/>
      <w:lvlText w:val="%1.%2.%3.%4.%5.%6"/>
      <w:lvlJc w:val="left"/>
      <w:pPr>
        <w:ind w:left="4130" w:hanging="1080"/>
      </w:pPr>
      <w:rPr>
        <w:rFonts w:hint="default"/>
        <w:b/>
      </w:rPr>
    </w:lvl>
    <w:lvl w:ilvl="6">
      <w:start w:val="1"/>
      <w:numFmt w:val="decimal"/>
      <w:lvlText w:val="%1.%2.%3.%4.%5.%6.%7"/>
      <w:lvlJc w:val="left"/>
      <w:pPr>
        <w:ind w:left="5100" w:hanging="1440"/>
      </w:pPr>
      <w:rPr>
        <w:rFonts w:hint="default"/>
        <w:b/>
      </w:rPr>
    </w:lvl>
    <w:lvl w:ilvl="7">
      <w:start w:val="1"/>
      <w:numFmt w:val="decimal"/>
      <w:lvlText w:val="%1.%2.%3.%4.%5.%6.%7.%8"/>
      <w:lvlJc w:val="left"/>
      <w:pPr>
        <w:ind w:left="5710" w:hanging="1440"/>
      </w:pPr>
      <w:rPr>
        <w:rFonts w:hint="default"/>
        <w:b/>
      </w:rPr>
    </w:lvl>
    <w:lvl w:ilvl="8">
      <w:start w:val="1"/>
      <w:numFmt w:val="decimal"/>
      <w:lvlText w:val="%1.%2.%3.%4.%5.%6.%7.%8.%9"/>
      <w:lvlJc w:val="left"/>
      <w:pPr>
        <w:ind w:left="6680" w:hanging="1800"/>
      </w:pPr>
      <w:rPr>
        <w:rFonts w:hint="default"/>
        <w:b/>
      </w:rPr>
    </w:lvl>
  </w:abstractNum>
  <w:abstractNum w:abstractNumId="5">
    <w:nsid w:val="1B135CB7"/>
    <w:multiLevelType w:val="multilevel"/>
    <w:tmpl w:val="6A70C1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1F1119B3"/>
    <w:multiLevelType w:val="hybridMultilevel"/>
    <w:tmpl w:val="BCD823B8"/>
    <w:lvl w:ilvl="0" w:tplc="3EACC168">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1C8294F"/>
    <w:multiLevelType w:val="hybridMultilevel"/>
    <w:tmpl w:val="30EAE4C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8">
    <w:nsid w:val="22961A53"/>
    <w:multiLevelType w:val="hybridMultilevel"/>
    <w:tmpl w:val="303E41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187222"/>
    <w:multiLevelType w:val="hybridMultilevel"/>
    <w:tmpl w:val="71C4D420"/>
    <w:lvl w:ilvl="0" w:tplc="0409000B">
      <w:start w:val="1"/>
      <w:numFmt w:val="bullet"/>
      <w:lvlText w:val=""/>
      <w:lvlJc w:val="left"/>
      <w:pPr>
        <w:ind w:left="1080" w:hanging="360"/>
      </w:pPr>
      <w:rPr>
        <w:rFonts w:ascii="Wingdings" w:hAnsi="Wingdings" w:hint="default"/>
      </w:rPr>
    </w:lvl>
    <w:lvl w:ilvl="1" w:tplc="7B54E890">
      <w:numFmt w:val="bullet"/>
      <w:lvlText w:val="·"/>
      <w:lvlJc w:val="left"/>
      <w:pPr>
        <w:ind w:left="1800" w:hanging="360"/>
      </w:pPr>
      <w:rPr>
        <w:rFonts w:ascii="Times New Roman" w:eastAsia="Times New Roman" w:hAnsi="Times New Roman"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41C7782"/>
    <w:multiLevelType w:val="hybridMultilevel"/>
    <w:tmpl w:val="F0C68C4A"/>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339054BC"/>
    <w:multiLevelType w:val="hybridMultilevel"/>
    <w:tmpl w:val="152202F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2">
    <w:nsid w:val="36AF1FBF"/>
    <w:multiLevelType w:val="hybridMultilevel"/>
    <w:tmpl w:val="34749A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7F908FD"/>
    <w:multiLevelType w:val="hybridMultilevel"/>
    <w:tmpl w:val="0D2475E6"/>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nsid w:val="50D82F4A"/>
    <w:multiLevelType w:val="hybridMultilevel"/>
    <w:tmpl w:val="D2C8C11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561D69A5"/>
    <w:multiLevelType w:val="hybridMultilevel"/>
    <w:tmpl w:val="6A8E2AC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9816A5C"/>
    <w:multiLevelType w:val="hybridMultilevel"/>
    <w:tmpl w:val="DE4CBDB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CA166FE"/>
    <w:multiLevelType w:val="hybridMultilevel"/>
    <w:tmpl w:val="ACB8979C"/>
    <w:lvl w:ilvl="0" w:tplc="3EACC168">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8">
    <w:nsid w:val="5D136876"/>
    <w:multiLevelType w:val="hybridMultilevel"/>
    <w:tmpl w:val="6A12D5C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F6E417E"/>
    <w:multiLevelType w:val="hybridMultilevel"/>
    <w:tmpl w:val="574A26B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8675B0"/>
    <w:multiLevelType w:val="multilevel"/>
    <w:tmpl w:val="525C2332"/>
    <w:lvl w:ilvl="0">
      <w:start w:val="2"/>
      <w:numFmt w:val="decimal"/>
      <w:lvlText w:val="%1"/>
      <w:lvlJc w:val="left"/>
      <w:pPr>
        <w:ind w:left="480" w:hanging="480"/>
      </w:pPr>
      <w:rPr>
        <w:rFonts w:hint="default"/>
        <w:b/>
      </w:rPr>
    </w:lvl>
    <w:lvl w:ilvl="1">
      <w:start w:val="3"/>
      <w:numFmt w:val="decimal"/>
      <w:lvlText w:val="%1.%2"/>
      <w:lvlJc w:val="left"/>
      <w:pPr>
        <w:ind w:left="1090" w:hanging="480"/>
      </w:pPr>
      <w:rPr>
        <w:rFonts w:hint="default"/>
        <w:b/>
      </w:rPr>
    </w:lvl>
    <w:lvl w:ilvl="2">
      <w:start w:val="1"/>
      <w:numFmt w:val="decimal"/>
      <w:lvlText w:val="%1.%2.%3"/>
      <w:lvlJc w:val="left"/>
      <w:pPr>
        <w:ind w:left="1940" w:hanging="720"/>
      </w:pPr>
      <w:rPr>
        <w:rFonts w:hint="default"/>
        <w:b/>
      </w:rPr>
    </w:lvl>
    <w:lvl w:ilvl="3">
      <w:start w:val="1"/>
      <w:numFmt w:val="bullet"/>
      <w:lvlText w:val=""/>
      <w:lvlJc w:val="left"/>
      <w:pPr>
        <w:ind w:left="2550" w:hanging="720"/>
      </w:pPr>
      <w:rPr>
        <w:rFonts w:ascii="Symbol" w:hAnsi="Symbol" w:hint="default"/>
        <w:b/>
      </w:rPr>
    </w:lvl>
    <w:lvl w:ilvl="4">
      <w:start w:val="1"/>
      <w:numFmt w:val="decimal"/>
      <w:lvlText w:val="%1.%2.%3.%4.%5"/>
      <w:lvlJc w:val="left"/>
      <w:pPr>
        <w:ind w:left="3520" w:hanging="1080"/>
      </w:pPr>
      <w:rPr>
        <w:rFonts w:hint="default"/>
        <w:b/>
      </w:rPr>
    </w:lvl>
    <w:lvl w:ilvl="5">
      <w:start w:val="1"/>
      <w:numFmt w:val="decimal"/>
      <w:lvlText w:val="%1.%2.%3.%4.%5.%6"/>
      <w:lvlJc w:val="left"/>
      <w:pPr>
        <w:ind w:left="4130" w:hanging="1080"/>
      </w:pPr>
      <w:rPr>
        <w:rFonts w:hint="default"/>
        <w:b/>
      </w:rPr>
    </w:lvl>
    <w:lvl w:ilvl="6">
      <w:start w:val="1"/>
      <w:numFmt w:val="decimal"/>
      <w:lvlText w:val="%1.%2.%3.%4.%5.%6.%7"/>
      <w:lvlJc w:val="left"/>
      <w:pPr>
        <w:ind w:left="5100" w:hanging="1440"/>
      </w:pPr>
      <w:rPr>
        <w:rFonts w:hint="default"/>
        <w:b/>
      </w:rPr>
    </w:lvl>
    <w:lvl w:ilvl="7">
      <w:start w:val="1"/>
      <w:numFmt w:val="decimal"/>
      <w:lvlText w:val="%1.%2.%3.%4.%5.%6.%7.%8"/>
      <w:lvlJc w:val="left"/>
      <w:pPr>
        <w:ind w:left="5710" w:hanging="1440"/>
      </w:pPr>
      <w:rPr>
        <w:rFonts w:hint="default"/>
        <w:b/>
      </w:rPr>
    </w:lvl>
    <w:lvl w:ilvl="8">
      <w:start w:val="1"/>
      <w:numFmt w:val="decimal"/>
      <w:lvlText w:val="%1.%2.%3.%4.%5.%6.%7.%8.%9"/>
      <w:lvlJc w:val="left"/>
      <w:pPr>
        <w:ind w:left="6680" w:hanging="1800"/>
      </w:pPr>
      <w:rPr>
        <w:rFonts w:hint="default"/>
        <w:b/>
      </w:rPr>
    </w:lvl>
  </w:abstractNum>
  <w:abstractNum w:abstractNumId="21">
    <w:nsid w:val="629A090A"/>
    <w:multiLevelType w:val="hybridMultilevel"/>
    <w:tmpl w:val="0978B0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A74356B"/>
    <w:multiLevelType w:val="multilevel"/>
    <w:tmpl w:val="26166E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nsid w:val="790B620D"/>
    <w:multiLevelType w:val="hybridMultilevel"/>
    <w:tmpl w:val="9C3AC7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9D65254"/>
    <w:multiLevelType w:val="hybridMultilevel"/>
    <w:tmpl w:val="3774BD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D284DC4"/>
    <w:multiLevelType w:val="hybridMultilevel"/>
    <w:tmpl w:val="D1D212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7F0E2071"/>
    <w:multiLevelType w:val="hybridMultilevel"/>
    <w:tmpl w:val="8974AA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5"/>
  </w:num>
  <w:num w:numId="3">
    <w:abstractNumId w:val="11"/>
  </w:num>
  <w:num w:numId="4">
    <w:abstractNumId w:val="6"/>
  </w:num>
  <w:num w:numId="5">
    <w:abstractNumId w:val="17"/>
  </w:num>
  <w:num w:numId="6">
    <w:abstractNumId w:val="0"/>
  </w:num>
  <w:num w:numId="7">
    <w:abstractNumId w:val="21"/>
  </w:num>
  <w:num w:numId="8">
    <w:abstractNumId w:val="25"/>
  </w:num>
  <w:num w:numId="9">
    <w:abstractNumId w:val="1"/>
  </w:num>
  <w:num w:numId="10">
    <w:abstractNumId w:val="14"/>
  </w:num>
  <w:num w:numId="11">
    <w:abstractNumId w:val="15"/>
  </w:num>
  <w:num w:numId="12">
    <w:abstractNumId w:val="20"/>
  </w:num>
  <w:num w:numId="13">
    <w:abstractNumId w:val="4"/>
  </w:num>
  <w:num w:numId="14">
    <w:abstractNumId w:val="3"/>
  </w:num>
  <w:num w:numId="15">
    <w:abstractNumId w:val="9"/>
  </w:num>
  <w:num w:numId="16">
    <w:abstractNumId w:val="13"/>
  </w:num>
  <w:num w:numId="17">
    <w:abstractNumId w:val="10"/>
  </w:num>
  <w:num w:numId="18">
    <w:abstractNumId w:val="16"/>
  </w:num>
  <w:num w:numId="19">
    <w:abstractNumId w:val="2"/>
  </w:num>
  <w:num w:numId="20">
    <w:abstractNumId w:val="23"/>
  </w:num>
  <w:num w:numId="21">
    <w:abstractNumId w:val="8"/>
  </w:num>
  <w:num w:numId="22">
    <w:abstractNumId w:val="7"/>
  </w:num>
  <w:num w:numId="23">
    <w:abstractNumId w:val="19"/>
  </w:num>
  <w:num w:numId="24">
    <w:abstractNumId w:val="26"/>
  </w:num>
  <w:num w:numId="25">
    <w:abstractNumId w:val="18"/>
  </w:num>
  <w:num w:numId="26">
    <w:abstractNumId w:val="12"/>
  </w:num>
  <w:num w:numId="27">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5053"/>
    <w:rsid w:val="00010535"/>
    <w:rsid w:val="00024FC8"/>
    <w:rsid w:val="00030BF6"/>
    <w:rsid w:val="000336CA"/>
    <w:rsid w:val="000374FF"/>
    <w:rsid w:val="00064B61"/>
    <w:rsid w:val="00064E59"/>
    <w:rsid w:val="0007054A"/>
    <w:rsid w:val="000738F1"/>
    <w:rsid w:val="00075509"/>
    <w:rsid w:val="00085872"/>
    <w:rsid w:val="00085F37"/>
    <w:rsid w:val="00095257"/>
    <w:rsid w:val="0009718F"/>
    <w:rsid w:val="000A0463"/>
    <w:rsid w:val="000A1803"/>
    <w:rsid w:val="000A5D67"/>
    <w:rsid w:val="000B2961"/>
    <w:rsid w:val="000C026C"/>
    <w:rsid w:val="000C0B2C"/>
    <w:rsid w:val="000C1DBB"/>
    <w:rsid w:val="000C3F66"/>
    <w:rsid w:val="000C586E"/>
    <w:rsid w:val="000D44B4"/>
    <w:rsid w:val="000E4B6C"/>
    <w:rsid w:val="000E6943"/>
    <w:rsid w:val="00102D93"/>
    <w:rsid w:val="001054E4"/>
    <w:rsid w:val="00120CC2"/>
    <w:rsid w:val="00135C40"/>
    <w:rsid w:val="00142451"/>
    <w:rsid w:val="00153202"/>
    <w:rsid w:val="001533FD"/>
    <w:rsid w:val="001544F5"/>
    <w:rsid w:val="00154F70"/>
    <w:rsid w:val="00173C2F"/>
    <w:rsid w:val="0018697D"/>
    <w:rsid w:val="001873EB"/>
    <w:rsid w:val="001A43BC"/>
    <w:rsid w:val="001C1DC6"/>
    <w:rsid w:val="001C3B18"/>
    <w:rsid w:val="001D797A"/>
    <w:rsid w:val="001E0979"/>
    <w:rsid w:val="001E4F1B"/>
    <w:rsid w:val="00213DB9"/>
    <w:rsid w:val="00222CDA"/>
    <w:rsid w:val="00226109"/>
    <w:rsid w:val="0024470F"/>
    <w:rsid w:val="00250C3C"/>
    <w:rsid w:val="002523B2"/>
    <w:rsid w:val="002605D6"/>
    <w:rsid w:val="0027098C"/>
    <w:rsid w:val="00272C57"/>
    <w:rsid w:val="002834E2"/>
    <w:rsid w:val="00283896"/>
    <w:rsid w:val="0029008E"/>
    <w:rsid w:val="002A2F6D"/>
    <w:rsid w:val="002A322C"/>
    <w:rsid w:val="002A5E85"/>
    <w:rsid w:val="002C1788"/>
    <w:rsid w:val="002C317E"/>
    <w:rsid w:val="002C68FA"/>
    <w:rsid w:val="002C766E"/>
    <w:rsid w:val="002E13DF"/>
    <w:rsid w:val="002E49BB"/>
    <w:rsid w:val="002E60AF"/>
    <w:rsid w:val="003312D7"/>
    <w:rsid w:val="0033196D"/>
    <w:rsid w:val="00336F49"/>
    <w:rsid w:val="00343210"/>
    <w:rsid w:val="00346FF1"/>
    <w:rsid w:val="00355129"/>
    <w:rsid w:val="003551A8"/>
    <w:rsid w:val="00364AAE"/>
    <w:rsid w:val="003760D5"/>
    <w:rsid w:val="00381FA6"/>
    <w:rsid w:val="00387BAE"/>
    <w:rsid w:val="003A62A9"/>
    <w:rsid w:val="003C32F7"/>
    <w:rsid w:val="003C536B"/>
    <w:rsid w:val="003D1C5B"/>
    <w:rsid w:val="003D34EA"/>
    <w:rsid w:val="003E0A2F"/>
    <w:rsid w:val="003E59BE"/>
    <w:rsid w:val="003F3AD7"/>
    <w:rsid w:val="004134F0"/>
    <w:rsid w:val="004140A0"/>
    <w:rsid w:val="0042216C"/>
    <w:rsid w:val="00434F95"/>
    <w:rsid w:val="004450CC"/>
    <w:rsid w:val="00445752"/>
    <w:rsid w:val="0045562F"/>
    <w:rsid w:val="0046197A"/>
    <w:rsid w:val="00470056"/>
    <w:rsid w:val="00481360"/>
    <w:rsid w:val="00486FF0"/>
    <w:rsid w:val="00491FF4"/>
    <w:rsid w:val="0049334D"/>
    <w:rsid w:val="0049365E"/>
    <w:rsid w:val="004A18C0"/>
    <w:rsid w:val="004A23D0"/>
    <w:rsid w:val="004A24AD"/>
    <w:rsid w:val="004A57FD"/>
    <w:rsid w:val="004A5983"/>
    <w:rsid w:val="004B1CE6"/>
    <w:rsid w:val="004D2A10"/>
    <w:rsid w:val="004D453F"/>
    <w:rsid w:val="004E63F2"/>
    <w:rsid w:val="0050409A"/>
    <w:rsid w:val="005046FC"/>
    <w:rsid w:val="00514130"/>
    <w:rsid w:val="00537960"/>
    <w:rsid w:val="00540C0D"/>
    <w:rsid w:val="00540DF5"/>
    <w:rsid w:val="00544C13"/>
    <w:rsid w:val="00550428"/>
    <w:rsid w:val="00561E99"/>
    <w:rsid w:val="00564FDD"/>
    <w:rsid w:val="0057255F"/>
    <w:rsid w:val="0057393F"/>
    <w:rsid w:val="005778A6"/>
    <w:rsid w:val="005841D8"/>
    <w:rsid w:val="00585D36"/>
    <w:rsid w:val="00586CBF"/>
    <w:rsid w:val="00587F3C"/>
    <w:rsid w:val="00591452"/>
    <w:rsid w:val="005A10F0"/>
    <w:rsid w:val="005A6DD0"/>
    <w:rsid w:val="005B05CB"/>
    <w:rsid w:val="005B1AD6"/>
    <w:rsid w:val="005B27A7"/>
    <w:rsid w:val="005C0A32"/>
    <w:rsid w:val="005C27B6"/>
    <w:rsid w:val="005D030D"/>
    <w:rsid w:val="005D2E89"/>
    <w:rsid w:val="005D35A9"/>
    <w:rsid w:val="005E6140"/>
    <w:rsid w:val="005F0022"/>
    <w:rsid w:val="005F3544"/>
    <w:rsid w:val="005F7E15"/>
    <w:rsid w:val="006023E1"/>
    <w:rsid w:val="00604B8C"/>
    <w:rsid w:val="006067E4"/>
    <w:rsid w:val="006124D6"/>
    <w:rsid w:val="00614C05"/>
    <w:rsid w:val="00624A57"/>
    <w:rsid w:val="00627943"/>
    <w:rsid w:val="006305C4"/>
    <w:rsid w:val="006329C3"/>
    <w:rsid w:val="00653D53"/>
    <w:rsid w:val="00654009"/>
    <w:rsid w:val="00676F27"/>
    <w:rsid w:val="006815DB"/>
    <w:rsid w:val="00684608"/>
    <w:rsid w:val="00684C72"/>
    <w:rsid w:val="00691E06"/>
    <w:rsid w:val="00694DCA"/>
    <w:rsid w:val="00697DF0"/>
    <w:rsid w:val="006A5268"/>
    <w:rsid w:val="006B35BD"/>
    <w:rsid w:val="006C3C92"/>
    <w:rsid w:val="006D36BE"/>
    <w:rsid w:val="007137C5"/>
    <w:rsid w:val="007518BD"/>
    <w:rsid w:val="00752E15"/>
    <w:rsid w:val="00756375"/>
    <w:rsid w:val="00770151"/>
    <w:rsid w:val="00776528"/>
    <w:rsid w:val="00780D64"/>
    <w:rsid w:val="00797527"/>
    <w:rsid w:val="007A3FDC"/>
    <w:rsid w:val="007B711C"/>
    <w:rsid w:val="007B7637"/>
    <w:rsid w:val="007C1DEA"/>
    <w:rsid w:val="007C460E"/>
    <w:rsid w:val="007E2423"/>
    <w:rsid w:val="007E6A69"/>
    <w:rsid w:val="007E77B6"/>
    <w:rsid w:val="007F7FDA"/>
    <w:rsid w:val="008004E3"/>
    <w:rsid w:val="008250C5"/>
    <w:rsid w:val="0083509C"/>
    <w:rsid w:val="0083536B"/>
    <w:rsid w:val="0084796D"/>
    <w:rsid w:val="00855CD0"/>
    <w:rsid w:val="00861810"/>
    <w:rsid w:val="00862CEF"/>
    <w:rsid w:val="008637D5"/>
    <w:rsid w:val="00864572"/>
    <w:rsid w:val="00864F2E"/>
    <w:rsid w:val="0088767A"/>
    <w:rsid w:val="00891977"/>
    <w:rsid w:val="00897A97"/>
    <w:rsid w:val="008A1CE0"/>
    <w:rsid w:val="008F0CEC"/>
    <w:rsid w:val="008F3245"/>
    <w:rsid w:val="008F6A92"/>
    <w:rsid w:val="008F76F1"/>
    <w:rsid w:val="00917064"/>
    <w:rsid w:val="00917FBE"/>
    <w:rsid w:val="00921A4A"/>
    <w:rsid w:val="0093423E"/>
    <w:rsid w:val="00935C9E"/>
    <w:rsid w:val="00937E28"/>
    <w:rsid w:val="00941734"/>
    <w:rsid w:val="00944AF8"/>
    <w:rsid w:val="00951C0F"/>
    <w:rsid w:val="00951D02"/>
    <w:rsid w:val="00952A28"/>
    <w:rsid w:val="00960211"/>
    <w:rsid w:val="0096237E"/>
    <w:rsid w:val="009645E7"/>
    <w:rsid w:val="0096531D"/>
    <w:rsid w:val="009776B3"/>
    <w:rsid w:val="0097799F"/>
    <w:rsid w:val="00977A11"/>
    <w:rsid w:val="00983616"/>
    <w:rsid w:val="009C3A09"/>
    <w:rsid w:val="009D2BF1"/>
    <w:rsid w:val="009D34BE"/>
    <w:rsid w:val="009F27B1"/>
    <w:rsid w:val="00A038AC"/>
    <w:rsid w:val="00A15DB6"/>
    <w:rsid w:val="00A25DB0"/>
    <w:rsid w:val="00A363A6"/>
    <w:rsid w:val="00A410BB"/>
    <w:rsid w:val="00A62BDD"/>
    <w:rsid w:val="00A75615"/>
    <w:rsid w:val="00A83C44"/>
    <w:rsid w:val="00A90F4F"/>
    <w:rsid w:val="00A92888"/>
    <w:rsid w:val="00A94EA5"/>
    <w:rsid w:val="00A95533"/>
    <w:rsid w:val="00AA7FE0"/>
    <w:rsid w:val="00AB338D"/>
    <w:rsid w:val="00AB6604"/>
    <w:rsid w:val="00AC06E8"/>
    <w:rsid w:val="00AC3C7D"/>
    <w:rsid w:val="00AC628C"/>
    <w:rsid w:val="00AD0D09"/>
    <w:rsid w:val="00AF1461"/>
    <w:rsid w:val="00AF4D0A"/>
    <w:rsid w:val="00B2156B"/>
    <w:rsid w:val="00B2499E"/>
    <w:rsid w:val="00B354CD"/>
    <w:rsid w:val="00B510D1"/>
    <w:rsid w:val="00B523E8"/>
    <w:rsid w:val="00B60649"/>
    <w:rsid w:val="00B73DD0"/>
    <w:rsid w:val="00B74CEF"/>
    <w:rsid w:val="00B9744A"/>
    <w:rsid w:val="00BB0270"/>
    <w:rsid w:val="00BC5053"/>
    <w:rsid w:val="00BC6538"/>
    <w:rsid w:val="00BD408E"/>
    <w:rsid w:val="00BE304C"/>
    <w:rsid w:val="00BF18F6"/>
    <w:rsid w:val="00C0021F"/>
    <w:rsid w:val="00C00FEB"/>
    <w:rsid w:val="00C41D05"/>
    <w:rsid w:val="00C534B1"/>
    <w:rsid w:val="00C64675"/>
    <w:rsid w:val="00C64844"/>
    <w:rsid w:val="00C75185"/>
    <w:rsid w:val="00C85951"/>
    <w:rsid w:val="00C91D99"/>
    <w:rsid w:val="00C9401D"/>
    <w:rsid w:val="00C9412B"/>
    <w:rsid w:val="00C942AE"/>
    <w:rsid w:val="00C966AE"/>
    <w:rsid w:val="00CA1B25"/>
    <w:rsid w:val="00CB2691"/>
    <w:rsid w:val="00CD3D0C"/>
    <w:rsid w:val="00CD559E"/>
    <w:rsid w:val="00CD5AB9"/>
    <w:rsid w:val="00CF0280"/>
    <w:rsid w:val="00CF61B3"/>
    <w:rsid w:val="00CF7AD8"/>
    <w:rsid w:val="00D0183B"/>
    <w:rsid w:val="00D02349"/>
    <w:rsid w:val="00D04AF1"/>
    <w:rsid w:val="00D05BDD"/>
    <w:rsid w:val="00D1064F"/>
    <w:rsid w:val="00D228E5"/>
    <w:rsid w:val="00D35969"/>
    <w:rsid w:val="00D36403"/>
    <w:rsid w:val="00D37264"/>
    <w:rsid w:val="00D53D91"/>
    <w:rsid w:val="00D65BA3"/>
    <w:rsid w:val="00D65BA5"/>
    <w:rsid w:val="00D7677E"/>
    <w:rsid w:val="00D80599"/>
    <w:rsid w:val="00D833D1"/>
    <w:rsid w:val="00D84AA5"/>
    <w:rsid w:val="00D92B1F"/>
    <w:rsid w:val="00D94028"/>
    <w:rsid w:val="00D9618E"/>
    <w:rsid w:val="00DA1549"/>
    <w:rsid w:val="00DC2769"/>
    <w:rsid w:val="00DE1EB5"/>
    <w:rsid w:val="00DE4907"/>
    <w:rsid w:val="00E032B0"/>
    <w:rsid w:val="00E03A23"/>
    <w:rsid w:val="00E04DFD"/>
    <w:rsid w:val="00E331DD"/>
    <w:rsid w:val="00E45F1D"/>
    <w:rsid w:val="00E54BF1"/>
    <w:rsid w:val="00E63EB5"/>
    <w:rsid w:val="00E67DA7"/>
    <w:rsid w:val="00E80DCE"/>
    <w:rsid w:val="00E96358"/>
    <w:rsid w:val="00E964CE"/>
    <w:rsid w:val="00EA2510"/>
    <w:rsid w:val="00EB2614"/>
    <w:rsid w:val="00EB7F80"/>
    <w:rsid w:val="00EC6294"/>
    <w:rsid w:val="00EC6F63"/>
    <w:rsid w:val="00ED162D"/>
    <w:rsid w:val="00ED69A4"/>
    <w:rsid w:val="00EE3868"/>
    <w:rsid w:val="00EE445F"/>
    <w:rsid w:val="00F1698C"/>
    <w:rsid w:val="00F520D9"/>
    <w:rsid w:val="00F659CD"/>
    <w:rsid w:val="00F65CEB"/>
    <w:rsid w:val="00F72BCB"/>
    <w:rsid w:val="00F829EE"/>
    <w:rsid w:val="00F83394"/>
    <w:rsid w:val="00F85E25"/>
    <w:rsid w:val="00F9390C"/>
    <w:rsid w:val="00F9771C"/>
    <w:rsid w:val="00FB31E3"/>
    <w:rsid w:val="00FB6FF6"/>
    <w:rsid w:val="00FC087D"/>
    <w:rsid w:val="00FC0A7A"/>
    <w:rsid w:val="00FC6D1C"/>
    <w:rsid w:val="00FC73C1"/>
    <w:rsid w:val="00FC754C"/>
    <w:rsid w:val="00FD20B5"/>
    <w:rsid w:val="00FD2AC5"/>
    <w:rsid w:val="00FD5C49"/>
    <w:rsid w:val="00FF3912"/>
    <w:rsid w:val="00FF7E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209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C5053"/>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link w:val="Heading1Char"/>
    <w:uiPriority w:val="9"/>
    <w:qFormat/>
    <w:rsid w:val="00BC5053"/>
    <w:pPr>
      <w:spacing w:before="89" w:line="480" w:lineRule="auto"/>
      <w:ind w:left="100"/>
      <w:jc w:val="center"/>
      <w:outlineLvl w:val="0"/>
    </w:pPr>
    <w:rPr>
      <w:b/>
      <w:bCs/>
      <w:sz w:val="28"/>
      <w:szCs w:val="28"/>
    </w:rPr>
  </w:style>
  <w:style w:type="paragraph" w:styleId="Heading2">
    <w:name w:val="heading 2"/>
    <w:basedOn w:val="Normal"/>
    <w:next w:val="Normal"/>
    <w:link w:val="Heading2Char"/>
    <w:uiPriority w:val="9"/>
    <w:unhideWhenUsed/>
    <w:qFormat/>
    <w:rsid w:val="0057255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C1788"/>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86CBF"/>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3509C"/>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6305C4"/>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6305C4"/>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1C1DC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1C1DC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BC5053"/>
    <w:pPr>
      <w:spacing w:before="53"/>
      <w:ind w:left="3110" w:right="98"/>
      <w:jc w:val="center"/>
    </w:pPr>
    <w:rPr>
      <w:sz w:val="56"/>
      <w:szCs w:val="56"/>
    </w:rPr>
  </w:style>
  <w:style w:type="character" w:customStyle="1" w:styleId="TitleChar">
    <w:name w:val="Title Char"/>
    <w:basedOn w:val="DefaultParagraphFont"/>
    <w:link w:val="Title"/>
    <w:uiPriority w:val="1"/>
    <w:rsid w:val="00BC5053"/>
    <w:rPr>
      <w:rFonts w:ascii="Times New Roman" w:eastAsia="Times New Roman" w:hAnsi="Times New Roman" w:cs="Times New Roman"/>
      <w:kern w:val="0"/>
      <w:sz w:val="56"/>
      <w:szCs w:val="56"/>
      <w14:ligatures w14:val="none"/>
    </w:rPr>
  </w:style>
  <w:style w:type="character" w:customStyle="1" w:styleId="Heading1Char">
    <w:name w:val="Heading 1 Char"/>
    <w:basedOn w:val="DefaultParagraphFont"/>
    <w:link w:val="Heading1"/>
    <w:uiPriority w:val="9"/>
    <w:rsid w:val="00BC5053"/>
    <w:rPr>
      <w:rFonts w:ascii="Times New Roman" w:eastAsia="Times New Roman" w:hAnsi="Times New Roman" w:cs="Times New Roman"/>
      <w:b/>
      <w:bCs/>
      <w:kern w:val="0"/>
      <w:sz w:val="28"/>
      <w:szCs w:val="28"/>
      <w14:ligatures w14:val="none"/>
    </w:rPr>
  </w:style>
  <w:style w:type="paragraph" w:styleId="BodyText">
    <w:name w:val="Body Text"/>
    <w:basedOn w:val="Normal"/>
    <w:link w:val="BodyTextChar"/>
    <w:uiPriority w:val="1"/>
    <w:qFormat/>
    <w:rsid w:val="00BC5053"/>
    <w:pPr>
      <w:spacing w:line="360" w:lineRule="auto"/>
      <w:jc w:val="both"/>
    </w:pPr>
    <w:rPr>
      <w:sz w:val="24"/>
      <w:szCs w:val="24"/>
    </w:rPr>
  </w:style>
  <w:style w:type="character" w:customStyle="1" w:styleId="BodyTextChar">
    <w:name w:val="Body Text Char"/>
    <w:basedOn w:val="DefaultParagraphFont"/>
    <w:link w:val="BodyText"/>
    <w:uiPriority w:val="1"/>
    <w:rsid w:val="00BC5053"/>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8004E3"/>
    <w:pPr>
      <w:widowControl/>
      <w:autoSpaceDE/>
      <w:autoSpaceDN/>
      <w:spacing w:before="100" w:beforeAutospacing="1" w:after="100" w:afterAutospacing="1"/>
    </w:pPr>
    <w:rPr>
      <w:sz w:val="24"/>
      <w:szCs w:val="24"/>
      <w:lang w:eastAsia="en-GB"/>
    </w:rPr>
  </w:style>
  <w:style w:type="character" w:customStyle="1" w:styleId="Heading2Char">
    <w:name w:val="Heading 2 Char"/>
    <w:basedOn w:val="DefaultParagraphFont"/>
    <w:link w:val="Heading2"/>
    <w:uiPriority w:val="9"/>
    <w:rsid w:val="0057255F"/>
    <w:rPr>
      <w:rFonts w:asciiTheme="majorHAnsi" w:eastAsiaTheme="majorEastAsia" w:hAnsiTheme="majorHAnsi" w:cstheme="majorBidi"/>
      <w:color w:val="2F5496" w:themeColor="accent1" w:themeShade="BF"/>
      <w:kern w:val="0"/>
      <w:sz w:val="26"/>
      <w:szCs w:val="26"/>
      <w14:ligatures w14:val="none"/>
    </w:rPr>
  </w:style>
  <w:style w:type="paragraph" w:styleId="ListParagraph">
    <w:name w:val="List Paragraph"/>
    <w:basedOn w:val="Normal"/>
    <w:uiPriority w:val="34"/>
    <w:qFormat/>
    <w:rsid w:val="00ED162D"/>
    <w:pPr>
      <w:ind w:left="720"/>
      <w:contextualSpacing/>
    </w:pPr>
  </w:style>
  <w:style w:type="character" w:customStyle="1" w:styleId="Heading3Char">
    <w:name w:val="Heading 3 Char"/>
    <w:basedOn w:val="DefaultParagraphFont"/>
    <w:link w:val="Heading3"/>
    <w:uiPriority w:val="9"/>
    <w:rsid w:val="002C1788"/>
    <w:rPr>
      <w:rFonts w:asciiTheme="majorHAnsi" w:eastAsiaTheme="majorEastAsia" w:hAnsiTheme="majorHAnsi" w:cstheme="majorBidi"/>
      <w:color w:val="1F3763" w:themeColor="accent1" w:themeShade="7F"/>
      <w:kern w:val="0"/>
      <w:sz w:val="24"/>
      <w:szCs w:val="24"/>
      <w14:ligatures w14:val="none"/>
    </w:rPr>
  </w:style>
  <w:style w:type="table" w:styleId="TableGrid">
    <w:name w:val="Table Grid"/>
    <w:basedOn w:val="TableNormal"/>
    <w:uiPriority w:val="39"/>
    <w:rsid w:val="00C534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2E60AF"/>
  </w:style>
  <w:style w:type="character" w:customStyle="1" w:styleId="ff4">
    <w:name w:val="ff4"/>
    <w:basedOn w:val="DefaultParagraphFont"/>
    <w:rsid w:val="002E60AF"/>
  </w:style>
  <w:style w:type="character" w:customStyle="1" w:styleId="ff1">
    <w:name w:val="ff1"/>
    <w:basedOn w:val="DefaultParagraphFont"/>
    <w:rsid w:val="005F7E15"/>
  </w:style>
  <w:style w:type="character" w:customStyle="1" w:styleId="Heading4Char">
    <w:name w:val="Heading 4 Char"/>
    <w:basedOn w:val="DefaultParagraphFont"/>
    <w:link w:val="Heading4"/>
    <w:uiPriority w:val="9"/>
    <w:rsid w:val="00586CBF"/>
    <w:rPr>
      <w:rFonts w:asciiTheme="majorHAnsi" w:eastAsiaTheme="majorEastAsia" w:hAnsiTheme="majorHAnsi" w:cstheme="majorBidi"/>
      <w:i/>
      <w:iCs/>
      <w:color w:val="2F5496" w:themeColor="accent1" w:themeShade="BF"/>
      <w:kern w:val="0"/>
      <w14:ligatures w14:val="none"/>
    </w:rPr>
  </w:style>
  <w:style w:type="character" w:styleId="Hyperlink">
    <w:name w:val="Hyperlink"/>
    <w:basedOn w:val="DefaultParagraphFont"/>
    <w:uiPriority w:val="99"/>
    <w:unhideWhenUsed/>
    <w:rsid w:val="00A038AC"/>
    <w:rPr>
      <w:color w:val="0563C1" w:themeColor="hyperlink"/>
      <w:u w:val="single"/>
    </w:rPr>
  </w:style>
  <w:style w:type="character" w:customStyle="1" w:styleId="UnresolvedMention">
    <w:name w:val="Unresolved Mention"/>
    <w:basedOn w:val="DefaultParagraphFont"/>
    <w:uiPriority w:val="99"/>
    <w:semiHidden/>
    <w:unhideWhenUsed/>
    <w:rsid w:val="00A038AC"/>
    <w:rPr>
      <w:color w:val="605E5C"/>
      <w:shd w:val="clear" w:color="auto" w:fill="E1DFDD"/>
    </w:rPr>
  </w:style>
  <w:style w:type="paragraph" w:styleId="Header">
    <w:name w:val="header"/>
    <w:basedOn w:val="Normal"/>
    <w:link w:val="HeaderChar"/>
    <w:uiPriority w:val="99"/>
    <w:unhideWhenUsed/>
    <w:rsid w:val="000B2961"/>
    <w:pPr>
      <w:tabs>
        <w:tab w:val="center" w:pos="4680"/>
        <w:tab w:val="right" w:pos="9360"/>
      </w:tabs>
    </w:pPr>
  </w:style>
  <w:style w:type="character" w:customStyle="1" w:styleId="HeaderChar">
    <w:name w:val="Header Char"/>
    <w:basedOn w:val="DefaultParagraphFont"/>
    <w:link w:val="Header"/>
    <w:uiPriority w:val="99"/>
    <w:rsid w:val="000B2961"/>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0B2961"/>
    <w:pPr>
      <w:tabs>
        <w:tab w:val="center" w:pos="4680"/>
        <w:tab w:val="right" w:pos="9360"/>
      </w:tabs>
    </w:pPr>
  </w:style>
  <w:style w:type="character" w:customStyle="1" w:styleId="FooterChar">
    <w:name w:val="Footer Char"/>
    <w:basedOn w:val="DefaultParagraphFont"/>
    <w:link w:val="Footer"/>
    <w:uiPriority w:val="99"/>
    <w:rsid w:val="000B2961"/>
    <w:rPr>
      <w:rFonts w:ascii="Times New Roman" w:eastAsia="Times New Roman" w:hAnsi="Times New Roman" w:cs="Times New Roman"/>
      <w:kern w:val="0"/>
      <w14:ligatures w14:val="none"/>
    </w:rPr>
  </w:style>
  <w:style w:type="paragraph" w:styleId="TOC1">
    <w:name w:val="toc 1"/>
    <w:basedOn w:val="Normal"/>
    <w:next w:val="Normal"/>
    <w:autoRedefine/>
    <w:uiPriority w:val="39"/>
    <w:unhideWhenUsed/>
    <w:rsid w:val="00694DCA"/>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694DCA"/>
    <w:pPr>
      <w:ind w:left="220"/>
    </w:pPr>
    <w:rPr>
      <w:rFonts w:asciiTheme="minorHAnsi" w:hAnsiTheme="minorHAnsi" w:cstheme="minorHAnsi"/>
      <w:smallCaps/>
      <w:sz w:val="20"/>
      <w:szCs w:val="20"/>
    </w:rPr>
  </w:style>
  <w:style w:type="paragraph" w:styleId="TOC3">
    <w:name w:val="toc 3"/>
    <w:basedOn w:val="Normal"/>
    <w:next w:val="Normal"/>
    <w:autoRedefine/>
    <w:uiPriority w:val="39"/>
    <w:unhideWhenUsed/>
    <w:rsid w:val="00694DCA"/>
    <w:pPr>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694DCA"/>
    <w:pPr>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694DCA"/>
    <w:pPr>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694DCA"/>
    <w:pPr>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694DCA"/>
    <w:pPr>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694DCA"/>
    <w:pPr>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694DCA"/>
    <w:pPr>
      <w:ind w:left="1760"/>
    </w:pPr>
    <w:rPr>
      <w:rFonts w:asciiTheme="minorHAnsi" w:hAnsiTheme="minorHAnsi" w:cstheme="minorHAnsi"/>
      <w:sz w:val="18"/>
      <w:szCs w:val="18"/>
    </w:rPr>
  </w:style>
  <w:style w:type="paragraph" w:styleId="TOCHeading">
    <w:name w:val="TOC Heading"/>
    <w:basedOn w:val="Heading1"/>
    <w:next w:val="Normal"/>
    <w:uiPriority w:val="39"/>
    <w:unhideWhenUsed/>
    <w:qFormat/>
    <w:rsid w:val="00951D02"/>
    <w:pPr>
      <w:keepNext/>
      <w:keepLines/>
      <w:spacing w:before="240" w:line="240" w:lineRule="auto"/>
      <w:ind w:left="0"/>
      <w:jc w:val="left"/>
      <w:outlineLvl w:val="9"/>
    </w:pPr>
    <w:rPr>
      <w:rFonts w:asciiTheme="majorHAnsi" w:eastAsiaTheme="majorEastAsia" w:hAnsiTheme="majorHAnsi" w:cstheme="majorBidi"/>
      <w:b w:val="0"/>
      <w:bCs w:val="0"/>
      <w:color w:val="2F5496" w:themeColor="accent1" w:themeShade="BF"/>
      <w:sz w:val="32"/>
      <w:szCs w:val="32"/>
    </w:rPr>
  </w:style>
  <w:style w:type="character" w:customStyle="1" w:styleId="Heading5Char">
    <w:name w:val="Heading 5 Char"/>
    <w:basedOn w:val="DefaultParagraphFont"/>
    <w:link w:val="Heading5"/>
    <w:uiPriority w:val="9"/>
    <w:rsid w:val="0083509C"/>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rsid w:val="006305C4"/>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rsid w:val="006305C4"/>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rsid w:val="001C1DC6"/>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rsid w:val="001C1DC6"/>
    <w:rPr>
      <w:rFonts w:asciiTheme="majorHAnsi" w:eastAsiaTheme="majorEastAsia" w:hAnsiTheme="majorHAnsi" w:cstheme="majorBidi"/>
      <w:i/>
      <w:iCs/>
      <w:color w:val="272727" w:themeColor="text1" w:themeTint="D8"/>
      <w:kern w:val="0"/>
      <w:sz w:val="21"/>
      <w:szCs w:val="21"/>
      <w14:ligatures w14:val="none"/>
    </w:rPr>
  </w:style>
  <w:style w:type="paragraph" w:styleId="BalloonText">
    <w:name w:val="Balloon Text"/>
    <w:basedOn w:val="Normal"/>
    <w:link w:val="BalloonTextChar"/>
    <w:uiPriority w:val="99"/>
    <w:semiHidden/>
    <w:unhideWhenUsed/>
    <w:rsid w:val="00272C57"/>
    <w:rPr>
      <w:rFonts w:ascii="Tahoma" w:hAnsi="Tahoma" w:cs="Tahoma"/>
      <w:sz w:val="16"/>
      <w:szCs w:val="16"/>
    </w:rPr>
  </w:style>
  <w:style w:type="character" w:customStyle="1" w:styleId="BalloonTextChar">
    <w:name w:val="Balloon Text Char"/>
    <w:basedOn w:val="DefaultParagraphFont"/>
    <w:link w:val="BalloonText"/>
    <w:uiPriority w:val="99"/>
    <w:semiHidden/>
    <w:rsid w:val="00272C57"/>
    <w:rPr>
      <w:rFonts w:ascii="Tahoma" w:eastAsia="Times New Roman" w:hAnsi="Tahoma" w:cs="Tahoma"/>
      <w:kern w:val="0"/>
      <w:sz w:val="16"/>
      <w:szCs w:val="16"/>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C5053"/>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Heading1">
    <w:name w:val="heading 1"/>
    <w:basedOn w:val="Normal"/>
    <w:link w:val="Heading1Char"/>
    <w:uiPriority w:val="9"/>
    <w:qFormat/>
    <w:rsid w:val="00BC5053"/>
    <w:pPr>
      <w:spacing w:before="89" w:line="480" w:lineRule="auto"/>
      <w:ind w:left="100"/>
      <w:jc w:val="center"/>
      <w:outlineLvl w:val="0"/>
    </w:pPr>
    <w:rPr>
      <w:b/>
      <w:bCs/>
      <w:sz w:val="28"/>
      <w:szCs w:val="28"/>
    </w:rPr>
  </w:style>
  <w:style w:type="paragraph" w:styleId="Heading2">
    <w:name w:val="heading 2"/>
    <w:basedOn w:val="Normal"/>
    <w:next w:val="Normal"/>
    <w:link w:val="Heading2Char"/>
    <w:uiPriority w:val="9"/>
    <w:unhideWhenUsed/>
    <w:qFormat/>
    <w:rsid w:val="0057255F"/>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C1788"/>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86CBF"/>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3509C"/>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6305C4"/>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6305C4"/>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1C1DC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rsid w:val="001C1DC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BC5053"/>
    <w:pPr>
      <w:spacing w:before="53"/>
      <w:ind w:left="3110" w:right="98"/>
      <w:jc w:val="center"/>
    </w:pPr>
    <w:rPr>
      <w:sz w:val="56"/>
      <w:szCs w:val="56"/>
    </w:rPr>
  </w:style>
  <w:style w:type="character" w:customStyle="1" w:styleId="TitleChar">
    <w:name w:val="Title Char"/>
    <w:basedOn w:val="DefaultParagraphFont"/>
    <w:link w:val="Title"/>
    <w:uiPriority w:val="1"/>
    <w:rsid w:val="00BC5053"/>
    <w:rPr>
      <w:rFonts w:ascii="Times New Roman" w:eastAsia="Times New Roman" w:hAnsi="Times New Roman" w:cs="Times New Roman"/>
      <w:kern w:val="0"/>
      <w:sz w:val="56"/>
      <w:szCs w:val="56"/>
      <w14:ligatures w14:val="none"/>
    </w:rPr>
  </w:style>
  <w:style w:type="character" w:customStyle="1" w:styleId="Heading1Char">
    <w:name w:val="Heading 1 Char"/>
    <w:basedOn w:val="DefaultParagraphFont"/>
    <w:link w:val="Heading1"/>
    <w:uiPriority w:val="9"/>
    <w:rsid w:val="00BC5053"/>
    <w:rPr>
      <w:rFonts w:ascii="Times New Roman" w:eastAsia="Times New Roman" w:hAnsi="Times New Roman" w:cs="Times New Roman"/>
      <w:b/>
      <w:bCs/>
      <w:kern w:val="0"/>
      <w:sz w:val="28"/>
      <w:szCs w:val="28"/>
      <w14:ligatures w14:val="none"/>
    </w:rPr>
  </w:style>
  <w:style w:type="paragraph" w:styleId="BodyText">
    <w:name w:val="Body Text"/>
    <w:basedOn w:val="Normal"/>
    <w:link w:val="BodyTextChar"/>
    <w:uiPriority w:val="1"/>
    <w:qFormat/>
    <w:rsid w:val="00BC5053"/>
    <w:pPr>
      <w:spacing w:line="360" w:lineRule="auto"/>
      <w:jc w:val="both"/>
    </w:pPr>
    <w:rPr>
      <w:sz w:val="24"/>
      <w:szCs w:val="24"/>
    </w:rPr>
  </w:style>
  <w:style w:type="character" w:customStyle="1" w:styleId="BodyTextChar">
    <w:name w:val="Body Text Char"/>
    <w:basedOn w:val="DefaultParagraphFont"/>
    <w:link w:val="BodyText"/>
    <w:uiPriority w:val="1"/>
    <w:rsid w:val="00BC5053"/>
    <w:rPr>
      <w:rFonts w:ascii="Times New Roman" w:eastAsia="Times New Roman" w:hAnsi="Times New Roman" w:cs="Times New Roman"/>
      <w:kern w:val="0"/>
      <w:sz w:val="24"/>
      <w:szCs w:val="24"/>
      <w14:ligatures w14:val="none"/>
    </w:rPr>
  </w:style>
  <w:style w:type="paragraph" w:styleId="NormalWeb">
    <w:name w:val="Normal (Web)"/>
    <w:basedOn w:val="Normal"/>
    <w:uiPriority w:val="99"/>
    <w:unhideWhenUsed/>
    <w:rsid w:val="008004E3"/>
    <w:pPr>
      <w:widowControl/>
      <w:autoSpaceDE/>
      <w:autoSpaceDN/>
      <w:spacing w:before="100" w:beforeAutospacing="1" w:after="100" w:afterAutospacing="1"/>
    </w:pPr>
    <w:rPr>
      <w:sz w:val="24"/>
      <w:szCs w:val="24"/>
      <w:lang w:eastAsia="en-GB"/>
    </w:rPr>
  </w:style>
  <w:style w:type="character" w:customStyle="1" w:styleId="Heading2Char">
    <w:name w:val="Heading 2 Char"/>
    <w:basedOn w:val="DefaultParagraphFont"/>
    <w:link w:val="Heading2"/>
    <w:uiPriority w:val="9"/>
    <w:rsid w:val="0057255F"/>
    <w:rPr>
      <w:rFonts w:asciiTheme="majorHAnsi" w:eastAsiaTheme="majorEastAsia" w:hAnsiTheme="majorHAnsi" w:cstheme="majorBidi"/>
      <w:color w:val="2F5496" w:themeColor="accent1" w:themeShade="BF"/>
      <w:kern w:val="0"/>
      <w:sz w:val="26"/>
      <w:szCs w:val="26"/>
      <w14:ligatures w14:val="none"/>
    </w:rPr>
  </w:style>
  <w:style w:type="paragraph" w:styleId="ListParagraph">
    <w:name w:val="List Paragraph"/>
    <w:basedOn w:val="Normal"/>
    <w:uiPriority w:val="34"/>
    <w:qFormat/>
    <w:rsid w:val="00ED162D"/>
    <w:pPr>
      <w:ind w:left="720"/>
      <w:contextualSpacing/>
    </w:pPr>
  </w:style>
  <w:style w:type="character" w:customStyle="1" w:styleId="Heading3Char">
    <w:name w:val="Heading 3 Char"/>
    <w:basedOn w:val="DefaultParagraphFont"/>
    <w:link w:val="Heading3"/>
    <w:uiPriority w:val="9"/>
    <w:rsid w:val="002C1788"/>
    <w:rPr>
      <w:rFonts w:asciiTheme="majorHAnsi" w:eastAsiaTheme="majorEastAsia" w:hAnsiTheme="majorHAnsi" w:cstheme="majorBidi"/>
      <w:color w:val="1F3763" w:themeColor="accent1" w:themeShade="7F"/>
      <w:kern w:val="0"/>
      <w:sz w:val="24"/>
      <w:szCs w:val="24"/>
      <w14:ligatures w14:val="none"/>
    </w:rPr>
  </w:style>
  <w:style w:type="table" w:styleId="TableGrid">
    <w:name w:val="Table Grid"/>
    <w:basedOn w:val="TableNormal"/>
    <w:uiPriority w:val="39"/>
    <w:rsid w:val="00C534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
    <w:name w:val="_"/>
    <w:basedOn w:val="DefaultParagraphFont"/>
    <w:rsid w:val="002E60AF"/>
  </w:style>
  <w:style w:type="character" w:customStyle="1" w:styleId="ff4">
    <w:name w:val="ff4"/>
    <w:basedOn w:val="DefaultParagraphFont"/>
    <w:rsid w:val="002E60AF"/>
  </w:style>
  <w:style w:type="character" w:customStyle="1" w:styleId="ff1">
    <w:name w:val="ff1"/>
    <w:basedOn w:val="DefaultParagraphFont"/>
    <w:rsid w:val="005F7E15"/>
  </w:style>
  <w:style w:type="character" w:customStyle="1" w:styleId="Heading4Char">
    <w:name w:val="Heading 4 Char"/>
    <w:basedOn w:val="DefaultParagraphFont"/>
    <w:link w:val="Heading4"/>
    <w:uiPriority w:val="9"/>
    <w:rsid w:val="00586CBF"/>
    <w:rPr>
      <w:rFonts w:asciiTheme="majorHAnsi" w:eastAsiaTheme="majorEastAsia" w:hAnsiTheme="majorHAnsi" w:cstheme="majorBidi"/>
      <w:i/>
      <w:iCs/>
      <w:color w:val="2F5496" w:themeColor="accent1" w:themeShade="BF"/>
      <w:kern w:val="0"/>
      <w14:ligatures w14:val="none"/>
    </w:rPr>
  </w:style>
  <w:style w:type="character" w:styleId="Hyperlink">
    <w:name w:val="Hyperlink"/>
    <w:basedOn w:val="DefaultParagraphFont"/>
    <w:uiPriority w:val="99"/>
    <w:unhideWhenUsed/>
    <w:rsid w:val="00A038AC"/>
    <w:rPr>
      <w:color w:val="0563C1" w:themeColor="hyperlink"/>
      <w:u w:val="single"/>
    </w:rPr>
  </w:style>
  <w:style w:type="character" w:customStyle="1" w:styleId="UnresolvedMention">
    <w:name w:val="Unresolved Mention"/>
    <w:basedOn w:val="DefaultParagraphFont"/>
    <w:uiPriority w:val="99"/>
    <w:semiHidden/>
    <w:unhideWhenUsed/>
    <w:rsid w:val="00A038AC"/>
    <w:rPr>
      <w:color w:val="605E5C"/>
      <w:shd w:val="clear" w:color="auto" w:fill="E1DFDD"/>
    </w:rPr>
  </w:style>
  <w:style w:type="paragraph" w:styleId="Header">
    <w:name w:val="header"/>
    <w:basedOn w:val="Normal"/>
    <w:link w:val="HeaderChar"/>
    <w:uiPriority w:val="99"/>
    <w:unhideWhenUsed/>
    <w:rsid w:val="000B2961"/>
    <w:pPr>
      <w:tabs>
        <w:tab w:val="center" w:pos="4680"/>
        <w:tab w:val="right" w:pos="9360"/>
      </w:tabs>
    </w:pPr>
  </w:style>
  <w:style w:type="character" w:customStyle="1" w:styleId="HeaderChar">
    <w:name w:val="Header Char"/>
    <w:basedOn w:val="DefaultParagraphFont"/>
    <w:link w:val="Header"/>
    <w:uiPriority w:val="99"/>
    <w:rsid w:val="000B2961"/>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0B2961"/>
    <w:pPr>
      <w:tabs>
        <w:tab w:val="center" w:pos="4680"/>
        <w:tab w:val="right" w:pos="9360"/>
      </w:tabs>
    </w:pPr>
  </w:style>
  <w:style w:type="character" w:customStyle="1" w:styleId="FooterChar">
    <w:name w:val="Footer Char"/>
    <w:basedOn w:val="DefaultParagraphFont"/>
    <w:link w:val="Footer"/>
    <w:uiPriority w:val="99"/>
    <w:rsid w:val="000B2961"/>
    <w:rPr>
      <w:rFonts w:ascii="Times New Roman" w:eastAsia="Times New Roman" w:hAnsi="Times New Roman" w:cs="Times New Roman"/>
      <w:kern w:val="0"/>
      <w14:ligatures w14:val="none"/>
    </w:rPr>
  </w:style>
  <w:style w:type="paragraph" w:styleId="TOC1">
    <w:name w:val="toc 1"/>
    <w:basedOn w:val="Normal"/>
    <w:next w:val="Normal"/>
    <w:autoRedefine/>
    <w:uiPriority w:val="39"/>
    <w:unhideWhenUsed/>
    <w:rsid w:val="00694DCA"/>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694DCA"/>
    <w:pPr>
      <w:ind w:left="220"/>
    </w:pPr>
    <w:rPr>
      <w:rFonts w:asciiTheme="minorHAnsi" w:hAnsiTheme="minorHAnsi" w:cstheme="minorHAnsi"/>
      <w:smallCaps/>
      <w:sz w:val="20"/>
      <w:szCs w:val="20"/>
    </w:rPr>
  </w:style>
  <w:style w:type="paragraph" w:styleId="TOC3">
    <w:name w:val="toc 3"/>
    <w:basedOn w:val="Normal"/>
    <w:next w:val="Normal"/>
    <w:autoRedefine/>
    <w:uiPriority w:val="39"/>
    <w:unhideWhenUsed/>
    <w:rsid w:val="00694DCA"/>
    <w:pPr>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694DCA"/>
    <w:pPr>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694DCA"/>
    <w:pPr>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694DCA"/>
    <w:pPr>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694DCA"/>
    <w:pPr>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694DCA"/>
    <w:pPr>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694DCA"/>
    <w:pPr>
      <w:ind w:left="1760"/>
    </w:pPr>
    <w:rPr>
      <w:rFonts w:asciiTheme="minorHAnsi" w:hAnsiTheme="minorHAnsi" w:cstheme="minorHAnsi"/>
      <w:sz w:val="18"/>
      <w:szCs w:val="18"/>
    </w:rPr>
  </w:style>
  <w:style w:type="paragraph" w:styleId="TOCHeading">
    <w:name w:val="TOC Heading"/>
    <w:basedOn w:val="Heading1"/>
    <w:next w:val="Normal"/>
    <w:uiPriority w:val="39"/>
    <w:unhideWhenUsed/>
    <w:qFormat/>
    <w:rsid w:val="00951D02"/>
    <w:pPr>
      <w:keepNext/>
      <w:keepLines/>
      <w:spacing w:before="240" w:line="240" w:lineRule="auto"/>
      <w:ind w:left="0"/>
      <w:jc w:val="left"/>
      <w:outlineLvl w:val="9"/>
    </w:pPr>
    <w:rPr>
      <w:rFonts w:asciiTheme="majorHAnsi" w:eastAsiaTheme="majorEastAsia" w:hAnsiTheme="majorHAnsi" w:cstheme="majorBidi"/>
      <w:b w:val="0"/>
      <w:bCs w:val="0"/>
      <w:color w:val="2F5496" w:themeColor="accent1" w:themeShade="BF"/>
      <w:sz w:val="32"/>
      <w:szCs w:val="32"/>
    </w:rPr>
  </w:style>
  <w:style w:type="character" w:customStyle="1" w:styleId="Heading5Char">
    <w:name w:val="Heading 5 Char"/>
    <w:basedOn w:val="DefaultParagraphFont"/>
    <w:link w:val="Heading5"/>
    <w:uiPriority w:val="9"/>
    <w:rsid w:val="0083509C"/>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rsid w:val="006305C4"/>
    <w:rPr>
      <w:rFonts w:asciiTheme="majorHAnsi" w:eastAsiaTheme="majorEastAsia" w:hAnsiTheme="majorHAnsi" w:cstheme="majorBidi"/>
      <w:color w:val="1F3763" w:themeColor="accent1" w:themeShade="7F"/>
      <w:kern w:val="0"/>
      <w14:ligatures w14:val="none"/>
    </w:rPr>
  </w:style>
  <w:style w:type="character" w:customStyle="1" w:styleId="Heading7Char">
    <w:name w:val="Heading 7 Char"/>
    <w:basedOn w:val="DefaultParagraphFont"/>
    <w:link w:val="Heading7"/>
    <w:uiPriority w:val="9"/>
    <w:rsid w:val="006305C4"/>
    <w:rPr>
      <w:rFonts w:asciiTheme="majorHAnsi" w:eastAsiaTheme="majorEastAsia" w:hAnsiTheme="majorHAnsi" w:cstheme="majorBidi"/>
      <w:i/>
      <w:iCs/>
      <w:color w:val="1F3763" w:themeColor="accent1" w:themeShade="7F"/>
      <w:kern w:val="0"/>
      <w14:ligatures w14:val="none"/>
    </w:rPr>
  </w:style>
  <w:style w:type="character" w:customStyle="1" w:styleId="Heading8Char">
    <w:name w:val="Heading 8 Char"/>
    <w:basedOn w:val="DefaultParagraphFont"/>
    <w:link w:val="Heading8"/>
    <w:uiPriority w:val="9"/>
    <w:rsid w:val="001C1DC6"/>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rsid w:val="001C1DC6"/>
    <w:rPr>
      <w:rFonts w:asciiTheme="majorHAnsi" w:eastAsiaTheme="majorEastAsia" w:hAnsiTheme="majorHAnsi" w:cstheme="majorBidi"/>
      <w:i/>
      <w:iCs/>
      <w:color w:val="272727" w:themeColor="text1" w:themeTint="D8"/>
      <w:kern w:val="0"/>
      <w:sz w:val="21"/>
      <w:szCs w:val="21"/>
      <w14:ligatures w14:val="none"/>
    </w:rPr>
  </w:style>
  <w:style w:type="paragraph" w:styleId="BalloonText">
    <w:name w:val="Balloon Text"/>
    <w:basedOn w:val="Normal"/>
    <w:link w:val="BalloonTextChar"/>
    <w:uiPriority w:val="99"/>
    <w:semiHidden/>
    <w:unhideWhenUsed/>
    <w:rsid w:val="00272C57"/>
    <w:rPr>
      <w:rFonts w:ascii="Tahoma" w:hAnsi="Tahoma" w:cs="Tahoma"/>
      <w:sz w:val="16"/>
      <w:szCs w:val="16"/>
    </w:rPr>
  </w:style>
  <w:style w:type="character" w:customStyle="1" w:styleId="BalloonTextChar">
    <w:name w:val="Balloon Text Char"/>
    <w:basedOn w:val="DefaultParagraphFont"/>
    <w:link w:val="BalloonText"/>
    <w:uiPriority w:val="99"/>
    <w:semiHidden/>
    <w:rsid w:val="00272C57"/>
    <w:rPr>
      <w:rFonts w:ascii="Tahoma" w:eastAsia="Times New Roman" w:hAnsi="Tahoma" w:cs="Tahoma"/>
      <w:kern w:val="0"/>
      <w:sz w:val="16"/>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6446">
      <w:bodyDiv w:val="1"/>
      <w:marLeft w:val="0"/>
      <w:marRight w:val="0"/>
      <w:marTop w:val="0"/>
      <w:marBottom w:val="0"/>
      <w:divBdr>
        <w:top w:val="none" w:sz="0" w:space="0" w:color="auto"/>
        <w:left w:val="none" w:sz="0" w:space="0" w:color="auto"/>
        <w:bottom w:val="none" w:sz="0" w:space="0" w:color="auto"/>
        <w:right w:val="none" w:sz="0" w:space="0" w:color="auto"/>
      </w:divBdr>
    </w:div>
    <w:div w:id="13579754">
      <w:bodyDiv w:val="1"/>
      <w:marLeft w:val="0"/>
      <w:marRight w:val="0"/>
      <w:marTop w:val="0"/>
      <w:marBottom w:val="0"/>
      <w:divBdr>
        <w:top w:val="none" w:sz="0" w:space="0" w:color="auto"/>
        <w:left w:val="none" w:sz="0" w:space="0" w:color="auto"/>
        <w:bottom w:val="none" w:sz="0" w:space="0" w:color="auto"/>
        <w:right w:val="none" w:sz="0" w:space="0" w:color="auto"/>
      </w:divBdr>
      <w:divsChild>
        <w:div w:id="236138652">
          <w:marLeft w:val="0"/>
          <w:marRight w:val="0"/>
          <w:marTop w:val="0"/>
          <w:marBottom w:val="0"/>
          <w:divBdr>
            <w:top w:val="none" w:sz="0" w:space="0" w:color="auto"/>
            <w:left w:val="none" w:sz="0" w:space="0" w:color="auto"/>
            <w:bottom w:val="none" w:sz="0" w:space="0" w:color="auto"/>
            <w:right w:val="none" w:sz="0" w:space="0" w:color="auto"/>
          </w:divBdr>
        </w:div>
        <w:div w:id="1991908711">
          <w:marLeft w:val="0"/>
          <w:marRight w:val="0"/>
          <w:marTop w:val="0"/>
          <w:marBottom w:val="0"/>
          <w:divBdr>
            <w:top w:val="none" w:sz="0" w:space="0" w:color="auto"/>
            <w:left w:val="none" w:sz="0" w:space="0" w:color="auto"/>
            <w:bottom w:val="none" w:sz="0" w:space="0" w:color="auto"/>
            <w:right w:val="none" w:sz="0" w:space="0" w:color="auto"/>
          </w:divBdr>
        </w:div>
        <w:div w:id="94641593">
          <w:marLeft w:val="0"/>
          <w:marRight w:val="0"/>
          <w:marTop w:val="0"/>
          <w:marBottom w:val="0"/>
          <w:divBdr>
            <w:top w:val="none" w:sz="0" w:space="0" w:color="auto"/>
            <w:left w:val="none" w:sz="0" w:space="0" w:color="auto"/>
            <w:bottom w:val="none" w:sz="0" w:space="0" w:color="auto"/>
            <w:right w:val="none" w:sz="0" w:space="0" w:color="auto"/>
          </w:divBdr>
        </w:div>
        <w:div w:id="1102728615">
          <w:marLeft w:val="0"/>
          <w:marRight w:val="0"/>
          <w:marTop w:val="0"/>
          <w:marBottom w:val="0"/>
          <w:divBdr>
            <w:top w:val="none" w:sz="0" w:space="0" w:color="auto"/>
            <w:left w:val="none" w:sz="0" w:space="0" w:color="auto"/>
            <w:bottom w:val="none" w:sz="0" w:space="0" w:color="auto"/>
            <w:right w:val="none" w:sz="0" w:space="0" w:color="auto"/>
          </w:divBdr>
        </w:div>
        <w:div w:id="285428911">
          <w:marLeft w:val="0"/>
          <w:marRight w:val="0"/>
          <w:marTop w:val="0"/>
          <w:marBottom w:val="0"/>
          <w:divBdr>
            <w:top w:val="none" w:sz="0" w:space="0" w:color="auto"/>
            <w:left w:val="none" w:sz="0" w:space="0" w:color="auto"/>
            <w:bottom w:val="none" w:sz="0" w:space="0" w:color="auto"/>
            <w:right w:val="none" w:sz="0" w:space="0" w:color="auto"/>
          </w:divBdr>
        </w:div>
      </w:divsChild>
    </w:div>
    <w:div w:id="120808887">
      <w:bodyDiv w:val="1"/>
      <w:marLeft w:val="0"/>
      <w:marRight w:val="0"/>
      <w:marTop w:val="0"/>
      <w:marBottom w:val="0"/>
      <w:divBdr>
        <w:top w:val="none" w:sz="0" w:space="0" w:color="auto"/>
        <w:left w:val="none" w:sz="0" w:space="0" w:color="auto"/>
        <w:bottom w:val="none" w:sz="0" w:space="0" w:color="auto"/>
        <w:right w:val="none" w:sz="0" w:space="0" w:color="auto"/>
      </w:divBdr>
    </w:div>
    <w:div w:id="162933319">
      <w:bodyDiv w:val="1"/>
      <w:marLeft w:val="0"/>
      <w:marRight w:val="0"/>
      <w:marTop w:val="0"/>
      <w:marBottom w:val="0"/>
      <w:divBdr>
        <w:top w:val="none" w:sz="0" w:space="0" w:color="auto"/>
        <w:left w:val="none" w:sz="0" w:space="0" w:color="auto"/>
        <w:bottom w:val="none" w:sz="0" w:space="0" w:color="auto"/>
        <w:right w:val="none" w:sz="0" w:space="0" w:color="auto"/>
      </w:divBdr>
    </w:div>
    <w:div w:id="215431412">
      <w:bodyDiv w:val="1"/>
      <w:marLeft w:val="0"/>
      <w:marRight w:val="0"/>
      <w:marTop w:val="0"/>
      <w:marBottom w:val="0"/>
      <w:divBdr>
        <w:top w:val="none" w:sz="0" w:space="0" w:color="auto"/>
        <w:left w:val="none" w:sz="0" w:space="0" w:color="auto"/>
        <w:bottom w:val="none" w:sz="0" w:space="0" w:color="auto"/>
        <w:right w:val="none" w:sz="0" w:space="0" w:color="auto"/>
      </w:divBdr>
    </w:div>
    <w:div w:id="230505212">
      <w:bodyDiv w:val="1"/>
      <w:marLeft w:val="0"/>
      <w:marRight w:val="0"/>
      <w:marTop w:val="0"/>
      <w:marBottom w:val="0"/>
      <w:divBdr>
        <w:top w:val="none" w:sz="0" w:space="0" w:color="auto"/>
        <w:left w:val="none" w:sz="0" w:space="0" w:color="auto"/>
        <w:bottom w:val="none" w:sz="0" w:space="0" w:color="auto"/>
        <w:right w:val="none" w:sz="0" w:space="0" w:color="auto"/>
      </w:divBdr>
      <w:divsChild>
        <w:div w:id="1614480057">
          <w:marLeft w:val="0"/>
          <w:marRight w:val="0"/>
          <w:marTop w:val="0"/>
          <w:marBottom w:val="0"/>
          <w:divBdr>
            <w:top w:val="none" w:sz="0" w:space="0" w:color="auto"/>
            <w:left w:val="none" w:sz="0" w:space="0" w:color="auto"/>
            <w:bottom w:val="none" w:sz="0" w:space="0" w:color="auto"/>
            <w:right w:val="none" w:sz="0" w:space="0" w:color="auto"/>
          </w:divBdr>
        </w:div>
        <w:div w:id="1884174965">
          <w:marLeft w:val="0"/>
          <w:marRight w:val="0"/>
          <w:marTop w:val="0"/>
          <w:marBottom w:val="0"/>
          <w:divBdr>
            <w:top w:val="none" w:sz="0" w:space="0" w:color="auto"/>
            <w:left w:val="none" w:sz="0" w:space="0" w:color="auto"/>
            <w:bottom w:val="none" w:sz="0" w:space="0" w:color="auto"/>
            <w:right w:val="none" w:sz="0" w:space="0" w:color="auto"/>
          </w:divBdr>
        </w:div>
        <w:div w:id="1112359886">
          <w:marLeft w:val="0"/>
          <w:marRight w:val="0"/>
          <w:marTop w:val="0"/>
          <w:marBottom w:val="0"/>
          <w:divBdr>
            <w:top w:val="none" w:sz="0" w:space="0" w:color="auto"/>
            <w:left w:val="none" w:sz="0" w:space="0" w:color="auto"/>
            <w:bottom w:val="none" w:sz="0" w:space="0" w:color="auto"/>
            <w:right w:val="none" w:sz="0" w:space="0" w:color="auto"/>
          </w:divBdr>
        </w:div>
        <w:div w:id="1379743600">
          <w:marLeft w:val="0"/>
          <w:marRight w:val="0"/>
          <w:marTop w:val="0"/>
          <w:marBottom w:val="0"/>
          <w:divBdr>
            <w:top w:val="none" w:sz="0" w:space="0" w:color="auto"/>
            <w:left w:val="none" w:sz="0" w:space="0" w:color="auto"/>
            <w:bottom w:val="none" w:sz="0" w:space="0" w:color="auto"/>
            <w:right w:val="none" w:sz="0" w:space="0" w:color="auto"/>
          </w:divBdr>
        </w:div>
        <w:div w:id="1646471606">
          <w:marLeft w:val="0"/>
          <w:marRight w:val="0"/>
          <w:marTop w:val="0"/>
          <w:marBottom w:val="0"/>
          <w:divBdr>
            <w:top w:val="none" w:sz="0" w:space="0" w:color="auto"/>
            <w:left w:val="none" w:sz="0" w:space="0" w:color="auto"/>
            <w:bottom w:val="none" w:sz="0" w:space="0" w:color="auto"/>
            <w:right w:val="none" w:sz="0" w:space="0" w:color="auto"/>
          </w:divBdr>
        </w:div>
        <w:div w:id="1222205374">
          <w:marLeft w:val="0"/>
          <w:marRight w:val="0"/>
          <w:marTop w:val="0"/>
          <w:marBottom w:val="0"/>
          <w:divBdr>
            <w:top w:val="none" w:sz="0" w:space="0" w:color="auto"/>
            <w:left w:val="none" w:sz="0" w:space="0" w:color="auto"/>
            <w:bottom w:val="none" w:sz="0" w:space="0" w:color="auto"/>
            <w:right w:val="none" w:sz="0" w:space="0" w:color="auto"/>
          </w:divBdr>
        </w:div>
      </w:divsChild>
    </w:div>
    <w:div w:id="293870164">
      <w:bodyDiv w:val="1"/>
      <w:marLeft w:val="0"/>
      <w:marRight w:val="0"/>
      <w:marTop w:val="0"/>
      <w:marBottom w:val="0"/>
      <w:divBdr>
        <w:top w:val="none" w:sz="0" w:space="0" w:color="auto"/>
        <w:left w:val="none" w:sz="0" w:space="0" w:color="auto"/>
        <w:bottom w:val="none" w:sz="0" w:space="0" w:color="auto"/>
        <w:right w:val="none" w:sz="0" w:space="0" w:color="auto"/>
      </w:divBdr>
    </w:div>
    <w:div w:id="394594535">
      <w:bodyDiv w:val="1"/>
      <w:marLeft w:val="0"/>
      <w:marRight w:val="0"/>
      <w:marTop w:val="0"/>
      <w:marBottom w:val="0"/>
      <w:divBdr>
        <w:top w:val="none" w:sz="0" w:space="0" w:color="auto"/>
        <w:left w:val="none" w:sz="0" w:space="0" w:color="auto"/>
        <w:bottom w:val="none" w:sz="0" w:space="0" w:color="auto"/>
        <w:right w:val="none" w:sz="0" w:space="0" w:color="auto"/>
      </w:divBdr>
    </w:div>
    <w:div w:id="428358821">
      <w:bodyDiv w:val="1"/>
      <w:marLeft w:val="0"/>
      <w:marRight w:val="0"/>
      <w:marTop w:val="0"/>
      <w:marBottom w:val="0"/>
      <w:divBdr>
        <w:top w:val="none" w:sz="0" w:space="0" w:color="auto"/>
        <w:left w:val="none" w:sz="0" w:space="0" w:color="auto"/>
        <w:bottom w:val="none" w:sz="0" w:space="0" w:color="auto"/>
        <w:right w:val="none" w:sz="0" w:space="0" w:color="auto"/>
      </w:divBdr>
      <w:divsChild>
        <w:div w:id="679695661">
          <w:marLeft w:val="0"/>
          <w:marRight w:val="0"/>
          <w:marTop w:val="0"/>
          <w:marBottom w:val="0"/>
          <w:divBdr>
            <w:top w:val="none" w:sz="0" w:space="0" w:color="auto"/>
            <w:left w:val="none" w:sz="0" w:space="0" w:color="auto"/>
            <w:bottom w:val="none" w:sz="0" w:space="0" w:color="auto"/>
            <w:right w:val="none" w:sz="0" w:space="0" w:color="auto"/>
          </w:divBdr>
        </w:div>
        <w:div w:id="957373838">
          <w:marLeft w:val="0"/>
          <w:marRight w:val="0"/>
          <w:marTop w:val="0"/>
          <w:marBottom w:val="0"/>
          <w:divBdr>
            <w:top w:val="none" w:sz="0" w:space="0" w:color="auto"/>
            <w:left w:val="none" w:sz="0" w:space="0" w:color="auto"/>
            <w:bottom w:val="none" w:sz="0" w:space="0" w:color="auto"/>
            <w:right w:val="none" w:sz="0" w:space="0" w:color="auto"/>
          </w:divBdr>
        </w:div>
        <w:div w:id="888147324">
          <w:marLeft w:val="0"/>
          <w:marRight w:val="0"/>
          <w:marTop w:val="0"/>
          <w:marBottom w:val="0"/>
          <w:divBdr>
            <w:top w:val="none" w:sz="0" w:space="0" w:color="auto"/>
            <w:left w:val="none" w:sz="0" w:space="0" w:color="auto"/>
            <w:bottom w:val="none" w:sz="0" w:space="0" w:color="auto"/>
            <w:right w:val="none" w:sz="0" w:space="0" w:color="auto"/>
          </w:divBdr>
        </w:div>
        <w:div w:id="1664819764">
          <w:marLeft w:val="0"/>
          <w:marRight w:val="0"/>
          <w:marTop w:val="0"/>
          <w:marBottom w:val="0"/>
          <w:divBdr>
            <w:top w:val="none" w:sz="0" w:space="0" w:color="auto"/>
            <w:left w:val="none" w:sz="0" w:space="0" w:color="auto"/>
            <w:bottom w:val="none" w:sz="0" w:space="0" w:color="auto"/>
            <w:right w:val="none" w:sz="0" w:space="0" w:color="auto"/>
          </w:divBdr>
        </w:div>
        <w:div w:id="1157065997">
          <w:marLeft w:val="0"/>
          <w:marRight w:val="0"/>
          <w:marTop w:val="0"/>
          <w:marBottom w:val="0"/>
          <w:divBdr>
            <w:top w:val="none" w:sz="0" w:space="0" w:color="auto"/>
            <w:left w:val="none" w:sz="0" w:space="0" w:color="auto"/>
            <w:bottom w:val="none" w:sz="0" w:space="0" w:color="auto"/>
            <w:right w:val="none" w:sz="0" w:space="0" w:color="auto"/>
          </w:divBdr>
        </w:div>
        <w:div w:id="763763598">
          <w:marLeft w:val="0"/>
          <w:marRight w:val="0"/>
          <w:marTop w:val="0"/>
          <w:marBottom w:val="0"/>
          <w:divBdr>
            <w:top w:val="none" w:sz="0" w:space="0" w:color="auto"/>
            <w:left w:val="none" w:sz="0" w:space="0" w:color="auto"/>
            <w:bottom w:val="none" w:sz="0" w:space="0" w:color="auto"/>
            <w:right w:val="none" w:sz="0" w:space="0" w:color="auto"/>
          </w:divBdr>
        </w:div>
      </w:divsChild>
    </w:div>
    <w:div w:id="491259230">
      <w:bodyDiv w:val="1"/>
      <w:marLeft w:val="0"/>
      <w:marRight w:val="0"/>
      <w:marTop w:val="0"/>
      <w:marBottom w:val="0"/>
      <w:divBdr>
        <w:top w:val="none" w:sz="0" w:space="0" w:color="auto"/>
        <w:left w:val="none" w:sz="0" w:space="0" w:color="auto"/>
        <w:bottom w:val="none" w:sz="0" w:space="0" w:color="auto"/>
        <w:right w:val="none" w:sz="0" w:space="0" w:color="auto"/>
      </w:divBdr>
    </w:div>
    <w:div w:id="579607729">
      <w:bodyDiv w:val="1"/>
      <w:marLeft w:val="0"/>
      <w:marRight w:val="0"/>
      <w:marTop w:val="0"/>
      <w:marBottom w:val="0"/>
      <w:divBdr>
        <w:top w:val="none" w:sz="0" w:space="0" w:color="auto"/>
        <w:left w:val="none" w:sz="0" w:space="0" w:color="auto"/>
        <w:bottom w:val="none" w:sz="0" w:space="0" w:color="auto"/>
        <w:right w:val="none" w:sz="0" w:space="0" w:color="auto"/>
      </w:divBdr>
      <w:divsChild>
        <w:div w:id="1879200796">
          <w:marLeft w:val="0"/>
          <w:marRight w:val="0"/>
          <w:marTop w:val="0"/>
          <w:marBottom w:val="0"/>
          <w:divBdr>
            <w:top w:val="none" w:sz="0" w:space="0" w:color="auto"/>
            <w:left w:val="none" w:sz="0" w:space="0" w:color="auto"/>
            <w:bottom w:val="none" w:sz="0" w:space="0" w:color="auto"/>
            <w:right w:val="none" w:sz="0" w:space="0" w:color="auto"/>
          </w:divBdr>
        </w:div>
        <w:div w:id="1225019623">
          <w:marLeft w:val="0"/>
          <w:marRight w:val="0"/>
          <w:marTop w:val="0"/>
          <w:marBottom w:val="0"/>
          <w:divBdr>
            <w:top w:val="none" w:sz="0" w:space="0" w:color="auto"/>
            <w:left w:val="none" w:sz="0" w:space="0" w:color="auto"/>
            <w:bottom w:val="none" w:sz="0" w:space="0" w:color="auto"/>
            <w:right w:val="none" w:sz="0" w:space="0" w:color="auto"/>
          </w:divBdr>
        </w:div>
        <w:div w:id="1466315754">
          <w:marLeft w:val="0"/>
          <w:marRight w:val="0"/>
          <w:marTop w:val="0"/>
          <w:marBottom w:val="0"/>
          <w:divBdr>
            <w:top w:val="none" w:sz="0" w:space="0" w:color="auto"/>
            <w:left w:val="none" w:sz="0" w:space="0" w:color="auto"/>
            <w:bottom w:val="none" w:sz="0" w:space="0" w:color="auto"/>
            <w:right w:val="none" w:sz="0" w:space="0" w:color="auto"/>
          </w:divBdr>
        </w:div>
        <w:div w:id="637993669">
          <w:marLeft w:val="0"/>
          <w:marRight w:val="0"/>
          <w:marTop w:val="0"/>
          <w:marBottom w:val="0"/>
          <w:divBdr>
            <w:top w:val="none" w:sz="0" w:space="0" w:color="auto"/>
            <w:left w:val="none" w:sz="0" w:space="0" w:color="auto"/>
            <w:bottom w:val="none" w:sz="0" w:space="0" w:color="auto"/>
            <w:right w:val="none" w:sz="0" w:space="0" w:color="auto"/>
          </w:divBdr>
        </w:div>
        <w:div w:id="1481925978">
          <w:marLeft w:val="0"/>
          <w:marRight w:val="0"/>
          <w:marTop w:val="0"/>
          <w:marBottom w:val="0"/>
          <w:divBdr>
            <w:top w:val="none" w:sz="0" w:space="0" w:color="auto"/>
            <w:left w:val="none" w:sz="0" w:space="0" w:color="auto"/>
            <w:bottom w:val="none" w:sz="0" w:space="0" w:color="auto"/>
            <w:right w:val="none" w:sz="0" w:space="0" w:color="auto"/>
          </w:divBdr>
        </w:div>
        <w:div w:id="1288858179">
          <w:marLeft w:val="0"/>
          <w:marRight w:val="0"/>
          <w:marTop w:val="0"/>
          <w:marBottom w:val="0"/>
          <w:divBdr>
            <w:top w:val="none" w:sz="0" w:space="0" w:color="auto"/>
            <w:left w:val="none" w:sz="0" w:space="0" w:color="auto"/>
            <w:bottom w:val="none" w:sz="0" w:space="0" w:color="auto"/>
            <w:right w:val="none" w:sz="0" w:space="0" w:color="auto"/>
          </w:divBdr>
        </w:div>
      </w:divsChild>
    </w:div>
    <w:div w:id="731542513">
      <w:bodyDiv w:val="1"/>
      <w:marLeft w:val="0"/>
      <w:marRight w:val="0"/>
      <w:marTop w:val="0"/>
      <w:marBottom w:val="0"/>
      <w:divBdr>
        <w:top w:val="none" w:sz="0" w:space="0" w:color="auto"/>
        <w:left w:val="none" w:sz="0" w:space="0" w:color="auto"/>
        <w:bottom w:val="none" w:sz="0" w:space="0" w:color="auto"/>
        <w:right w:val="none" w:sz="0" w:space="0" w:color="auto"/>
      </w:divBdr>
    </w:div>
    <w:div w:id="762922045">
      <w:bodyDiv w:val="1"/>
      <w:marLeft w:val="0"/>
      <w:marRight w:val="0"/>
      <w:marTop w:val="0"/>
      <w:marBottom w:val="0"/>
      <w:divBdr>
        <w:top w:val="none" w:sz="0" w:space="0" w:color="auto"/>
        <w:left w:val="none" w:sz="0" w:space="0" w:color="auto"/>
        <w:bottom w:val="none" w:sz="0" w:space="0" w:color="auto"/>
        <w:right w:val="none" w:sz="0" w:space="0" w:color="auto"/>
      </w:divBdr>
    </w:div>
    <w:div w:id="779304231">
      <w:bodyDiv w:val="1"/>
      <w:marLeft w:val="0"/>
      <w:marRight w:val="0"/>
      <w:marTop w:val="0"/>
      <w:marBottom w:val="0"/>
      <w:divBdr>
        <w:top w:val="none" w:sz="0" w:space="0" w:color="auto"/>
        <w:left w:val="none" w:sz="0" w:space="0" w:color="auto"/>
        <w:bottom w:val="none" w:sz="0" w:space="0" w:color="auto"/>
        <w:right w:val="none" w:sz="0" w:space="0" w:color="auto"/>
      </w:divBdr>
    </w:div>
    <w:div w:id="781068483">
      <w:bodyDiv w:val="1"/>
      <w:marLeft w:val="0"/>
      <w:marRight w:val="0"/>
      <w:marTop w:val="0"/>
      <w:marBottom w:val="0"/>
      <w:divBdr>
        <w:top w:val="none" w:sz="0" w:space="0" w:color="auto"/>
        <w:left w:val="none" w:sz="0" w:space="0" w:color="auto"/>
        <w:bottom w:val="none" w:sz="0" w:space="0" w:color="auto"/>
        <w:right w:val="none" w:sz="0" w:space="0" w:color="auto"/>
      </w:divBdr>
    </w:div>
    <w:div w:id="784229877">
      <w:bodyDiv w:val="1"/>
      <w:marLeft w:val="0"/>
      <w:marRight w:val="0"/>
      <w:marTop w:val="0"/>
      <w:marBottom w:val="0"/>
      <w:divBdr>
        <w:top w:val="none" w:sz="0" w:space="0" w:color="auto"/>
        <w:left w:val="none" w:sz="0" w:space="0" w:color="auto"/>
        <w:bottom w:val="none" w:sz="0" w:space="0" w:color="auto"/>
        <w:right w:val="none" w:sz="0" w:space="0" w:color="auto"/>
      </w:divBdr>
      <w:divsChild>
        <w:div w:id="470680611">
          <w:marLeft w:val="0"/>
          <w:marRight w:val="0"/>
          <w:marTop w:val="0"/>
          <w:marBottom w:val="0"/>
          <w:divBdr>
            <w:top w:val="none" w:sz="0" w:space="0" w:color="auto"/>
            <w:left w:val="none" w:sz="0" w:space="0" w:color="auto"/>
            <w:bottom w:val="none" w:sz="0" w:space="0" w:color="auto"/>
            <w:right w:val="none" w:sz="0" w:space="0" w:color="auto"/>
          </w:divBdr>
        </w:div>
        <w:div w:id="1103067449">
          <w:marLeft w:val="0"/>
          <w:marRight w:val="0"/>
          <w:marTop w:val="0"/>
          <w:marBottom w:val="0"/>
          <w:divBdr>
            <w:top w:val="none" w:sz="0" w:space="0" w:color="auto"/>
            <w:left w:val="none" w:sz="0" w:space="0" w:color="auto"/>
            <w:bottom w:val="none" w:sz="0" w:space="0" w:color="auto"/>
            <w:right w:val="none" w:sz="0" w:space="0" w:color="auto"/>
          </w:divBdr>
        </w:div>
        <w:div w:id="516771462">
          <w:marLeft w:val="0"/>
          <w:marRight w:val="0"/>
          <w:marTop w:val="0"/>
          <w:marBottom w:val="0"/>
          <w:divBdr>
            <w:top w:val="none" w:sz="0" w:space="0" w:color="auto"/>
            <w:left w:val="none" w:sz="0" w:space="0" w:color="auto"/>
            <w:bottom w:val="none" w:sz="0" w:space="0" w:color="auto"/>
            <w:right w:val="none" w:sz="0" w:space="0" w:color="auto"/>
          </w:divBdr>
        </w:div>
        <w:div w:id="184904226">
          <w:marLeft w:val="0"/>
          <w:marRight w:val="0"/>
          <w:marTop w:val="0"/>
          <w:marBottom w:val="0"/>
          <w:divBdr>
            <w:top w:val="none" w:sz="0" w:space="0" w:color="auto"/>
            <w:left w:val="none" w:sz="0" w:space="0" w:color="auto"/>
            <w:bottom w:val="none" w:sz="0" w:space="0" w:color="auto"/>
            <w:right w:val="none" w:sz="0" w:space="0" w:color="auto"/>
          </w:divBdr>
        </w:div>
        <w:div w:id="1223061987">
          <w:marLeft w:val="0"/>
          <w:marRight w:val="0"/>
          <w:marTop w:val="0"/>
          <w:marBottom w:val="0"/>
          <w:divBdr>
            <w:top w:val="none" w:sz="0" w:space="0" w:color="auto"/>
            <w:left w:val="none" w:sz="0" w:space="0" w:color="auto"/>
            <w:bottom w:val="none" w:sz="0" w:space="0" w:color="auto"/>
            <w:right w:val="none" w:sz="0" w:space="0" w:color="auto"/>
          </w:divBdr>
        </w:div>
      </w:divsChild>
    </w:div>
    <w:div w:id="920145077">
      <w:bodyDiv w:val="1"/>
      <w:marLeft w:val="0"/>
      <w:marRight w:val="0"/>
      <w:marTop w:val="0"/>
      <w:marBottom w:val="0"/>
      <w:divBdr>
        <w:top w:val="none" w:sz="0" w:space="0" w:color="auto"/>
        <w:left w:val="none" w:sz="0" w:space="0" w:color="auto"/>
        <w:bottom w:val="none" w:sz="0" w:space="0" w:color="auto"/>
        <w:right w:val="none" w:sz="0" w:space="0" w:color="auto"/>
      </w:divBdr>
    </w:div>
    <w:div w:id="957179371">
      <w:bodyDiv w:val="1"/>
      <w:marLeft w:val="0"/>
      <w:marRight w:val="0"/>
      <w:marTop w:val="0"/>
      <w:marBottom w:val="0"/>
      <w:divBdr>
        <w:top w:val="none" w:sz="0" w:space="0" w:color="auto"/>
        <w:left w:val="none" w:sz="0" w:space="0" w:color="auto"/>
        <w:bottom w:val="none" w:sz="0" w:space="0" w:color="auto"/>
        <w:right w:val="none" w:sz="0" w:space="0" w:color="auto"/>
      </w:divBdr>
    </w:div>
    <w:div w:id="970861308">
      <w:bodyDiv w:val="1"/>
      <w:marLeft w:val="0"/>
      <w:marRight w:val="0"/>
      <w:marTop w:val="0"/>
      <w:marBottom w:val="0"/>
      <w:divBdr>
        <w:top w:val="none" w:sz="0" w:space="0" w:color="auto"/>
        <w:left w:val="none" w:sz="0" w:space="0" w:color="auto"/>
        <w:bottom w:val="none" w:sz="0" w:space="0" w:color="auto"/>
        <w:right w:val="none" w:sz="0" w:space="0" w:color="auto"/>
      </w:divBdr>
    </w:div>
    <w:div w:id="974019077">
      <w:bodyDiv w:val="1"/>
      <w:marLeft w:val="0"/>
      <w:marRight w:val="0"/>
      <w:marTop w:val="0"/>
      <w:marBottom w:val="0"/>
      <w:divBdr>
        <w:top w:val="none" w:sz="0" w:space="0" w:color="auto"/>
        <w:left w:val="none" w:sz="0" w:space="0" w:color="auto"/>
        <w:bottom w:val="none" w:sz="0" w:space="0" w:color="auto"/>
        <w:right w:val="none" w:sz="0" w:space="0" w:color="auto"/>
      </w:divBdr>
    </w:div>
    <w:div w:id="976757591">
      <w:bodyDiv w:val="1"/>
      <w:marLeft w:val="0"/>
      <w:marRight w:val="0"/>
      <w:marTop w:val="0"/>
      <w:marBottom w:val="0"/>
      <w:divBdr>
        <w:top w:val="none" w:sz="0" w:space="0" w:color="auto"/>
        <w:left w:val="none" w:sz="0" w:space="0" w:color="auto"/>
        <w:bottom w:val="none" w:sz="0" w:space="0" w:color="auto"/>
        <w:right w:val="none" w:sz="0" w:space="0" w:color="auto"/>
      </w:divBdr>
    </w:div>
    <w:div w:id="1031107545">
      <w:bodyDiv w:val="1"/>
      <w:marLeft w:val="0"/>
      <w:marRight w:val="0"/>
      <w:marTop w:val="0"/>
      <w:marBottom w:val="0"/>
      <w:divBdr>
        <w:top w:val="none" w:sz="0" w:space="0" w:color="auto"/>
        <w:left w:val="none" w:sz="0" w:space="0" w:color="auto"/>
        <w:bottom w:val="none" w:sz="0" w:space="0" w:color="auto"/>
        <w:right w:val="none" w:sz="0" w:space="0" w:color="auto"/>
      </w:divBdr>
    </w:div>
    <w:div w:id="1040127197">
      <w:bodyDiv w:val="1"/>
      <w:marLeft w:val="0"/>
      <w:marRight w:val="0"/>
      <w:marTop w:val="0"/>
      <w:marBottom w:val="0"/>
      <w:divBdr>
        <w:top w:val="none" w:sz="0" w:space="0" w:color="auto"/>
        <w:left w:val="none" w:sz="0" w:space="0" w:color="auto"/>
        <w:bottom w:val="none" w:sz="0" w:space="0" w:color="auto"/>
        <w:right w:val="none" w:sz="0" w:space="0" w:color="auto"/>
      </w:divBdr>
    </w:div>
    <w:div w:id="1060396331">
      <w:bodyDiv w:val="1"/>
      <w:marLeft w:val="0"/>
      <w:marRight w:val="0"/>
      <w:marTop w:val="0"/>
      <w:marBottom w:val="0"/>
      <w:divBdr>
        <w:top w:val="none" w:sz="0" w:space="0" w:color="auto"/>
        <w:left w:val="none" w:sz="0" w:space="0" w:color="auto"/>
        <w:bottom w:val="none" w:sz="0" w:space="0" w:color="auto"/>
        <w:right w:val="none" w:sz="0" w:space="0" w:color="auto"/>
      </w:divBdr>
      <w:divsChild>
        <w:div w:id="1659457974">
          <w:marLeft w:val="0"/>
          <w:marRight w:val="0"/>
          <w:marTop w:val="0"/>
          <w:marBottom w:val="0"/>
          <w:divBdr>
            <w:top w:val="none" w:sz="0" w:space="0" w:color="auto"/>
            <w:left w:val="none" w:sz="0" w:space="0" w:color="auto"/>
            <w:bottom w:val="none" w:sz="0" w:space="0" w:color="auto"/>
            <w:right w:val="none" w:sz="0" w:space="0" w:color="auto"/>
          </w:divBdr>
        </w:div>
        <w:div w:id="1515920642">
          <w:marLeft w:val="0"/>
          <w:marRight w:val="0"/>
          <w:marTop w:val="0"/>
          <w:marBottom w:val="0"/>
          <w:divBdr>
            <w:top w:val="none" w:sz="0" w:space="0" w:color="auto"/>
            <w:left w:val="none" w:sz="0" w:space="0" w:color="auto"/>
            <w:bottom w:val="none" w:sz="0" w:space="0" w:color="auto"/>
            <w:right w:val="none" w:sz="0" w:space="0" w:color="auto"/>
          </w:divBdr>
        </w:div>
        <w:div w:id="1803503029">
          <w:marLeft w:val="0"/>
          <w:marRight w:val="0"/>
          <w:marTop w:val="0"/>
          <w:marBottom w:val="0"/>
          <w:divBdr>
            <w:top w:val="none" w:sz="0" w:space="0" w:color="auto"/>
            <w:left w:val="none" w:sz="0" w:space="0" w:color="auto"/>
            <w:bottom w:val="none" w:sz="0" w:space="0" w:color="auto"/>
            <w:right w:val="none" w:sz="0" w:space="0" w:color="auto"/>
          </w:divBdr>
        </w:div>
        <w:div w:id="1429891810">
          <w:marLeft w:val="0"/>
          <w:marRight w:val="0"/>
          <w:marTop w:val="0"/>
          <w:marBottom w:val="0"/>
          <w:divBdr>
            <w:top w:val="none" w:sz="0" w:space="0" w:color="auto"/>
            <w:left w:val="none" w:sz="0" w:space="0" w:color="auto"/>
            <w:bottom w:val="none" w:sz="0" w:space="0" w:color="auto"/>
            <w:right w:val="none" w:sz="0" w:space="0" w:color="auto"/>
          </w:divBdr>
        </w:div>
        <w:div w:id="229773736">
          <w:marLeft w:val="0"/>
          <w:marRight w:val="0"/>
          <w:marTop w:val="0"/>
          <w:marBottom w:val="0"/>
          <w:divBdr>
            <w:top w:val="none" w:sz="0" w:space="0" w:color="auto"/>
            <w:left w:val="none" w:sz="0" w:space="0" w:color="auto"/>
            <w:bottom w:val="none" w:sz="0" w:space="0" w:color="auto"/>
            <w:right w:val="none" w:sz="0" w:space="0" w:color="auto"/>
          </w:divBdr>
        </w:div>
        <w:div w:id="1997151723">
          <w:marLeft w:val="0"/>
          <w:marRight w:val="0"/>
          <w:marTop w:val="0"/>
          <w:marBottom w:val="0"/>
          <w:divBdr>
            <w:top w:val="none" w:sz="0" w:space="0" w:color="auto"/>
            <w:left w:val="none" w:sz="0" w:space="0" w:color="auto"/>
            <w:bottom w:val="none" w:sz="0" w:space="0" w:color="auto"/>
            <w:right w:val="none" w:sz="0" w:space="0" w:color="auto"/>
          </w:divBdr>
        </w:div>
      </w:divsChild>
    </w:div>
    <w:div w:id="1075323865">
      <w:bodyDiv w:val="1"/>
      <w:marLeft w:val="0"/>
      <w:marRight w:val="0"/>
      <w:marTop w:val="0"/>
      <w:marBottom w:val="0"/>
      <w:divBdr>
        <w:top w:val="none" w:sz="0" w:space="0" w:color="auto"/>
        <w:left w:val="none" w:sz="0" w:space="0" w:color="auto"/>
        <w:bottom w:val="none" w:sz="0" w:space="0" w:color="auto"/>
        <w:right w:val="none" w:sz="0" w:space="0" w:color="auto"/>
      </w:divBdr>
      <w:divsChild>
        <w:div w:id="1443181285">
          <w:marLeft w:val="0"/>
          <w:marRight w:val="0"/>
          <w:marTop w:val="0"/>
          <w:marBottom w:val="0"/>
          <w:divBdr>
            <w:top w:val="none" w:sz="0" w:space="0" w:color="auto"/>
            <w:left w:val="none" w:sz="0" w:space="0" w:color="auto"/>
            <w:bottom w:val="none" w:sz="0" w:space="0" w:color="auto"/>
            <w:right w:val="none" w:sz="0" w:space="0" w:color="auto"/>
          </w:divBdr>
        </w:div>
        <w:div w:id="182979957">
          <w:marLeft w:val="0"/>
          <w:marRight w:val="0"/>
          <w:marTop w:val="0"/>
          <w:marBottom w:val="0"/>
          <w:divBdr>
            <w:top w:val="none" w:sz="0" w:space="0" w:color="auto"/>
            <w:left w:val="none" w:sz="0" w:space="0" w:color="auto"/>
            <w:bottom w:val="none" w:sz="0" w:space="0" w:color="auto"/>
            <w:right w:val="none" w:sz="0" w:space="0" w:color="auto"/>
          </w:divBdr>
        </w:div>
        <w:div w:id="1572543651">
          <w:marLeft w:val="0"/>
          <w:marRight w:val="0"/>
          <w:marTop w:val="0"/>
          <w:marBottom w:val="0"/>
          <w:divBdr>
            <w:top w:val="none" w:sz="0" w:space="0" w:color="auto"/>
            <w:left w:val="none" w:sz="0" w:space="0" w:color="auto"/>
            <w:bottom w:val="none" w:sz="0" w:space="0" w:color="auto"/>
            <w:right w:val="none" w:sz="0" w:space="0" w:color="auto"/>
          </w:divBdr>
        </w:div>
        <w:div w:id="673730229">
          <w:marLeft w:val="0"/>
          <w:marRight w:val="0"/>
          <w:marTop w:val="0"/>
          <w:marBottom w:val="0"/>
          <w:divBdr>
            <w:top w:val="none" w:sz="0" w:space="0" w:color="auto"/>
            <w:left w:val="none" w:sz="0" w:space="0" w:color="auto"/>
            <w:bottom w:val="none" w:sz="0" w:space="0" w:color="auto"/>
            <w:right w:val="none" w:sz="0" w:space="0" w:color="auto"/>
          </w:divBdr>
        </w:div>
        <w:div w:id="148795111">
          <w:marLeft w:val="0"/>
          <w:marRight w:val="0"/>
          <w:marTop w:val="0"/>
          <w:marBottom w:val="0"/>
          <w:divBdr>
            <w:top w:val="none" w:sz="0" w:space="0" w:color="auto"/>
            <w:left w:val="none" w:sz="0" w:space="0" w:color="auto"/>
            <w:bottom w:val="none" w:sz="0" w:space="0" w:color="auto"/>
            <w:right w:val="none" w:sz="0" w:space="0" w:color="auto"/>
          </w:divBdr>
        </w:div>
      </w:divsChild>
    </w:div>
    <w:div w:id="1127698132">
      <w:bodyDiv w:val="1"/>
      <w:marLeft w:val="0"/>
      <w:marRight w:val="0"/>
      <w:marTop w:val="0"/>
      <w:marBottom w:val="0"/>
      <w:divBdr>
        <w:top w:val="none" w:sz="0" w:space="0" w:color="auto"/>
        <w:left w:val="none" w:sz="0" w:space="0" w:color="auto"/>
        <w:bottom w:val="none" w:sz="0" w:space="0" w:color="auto"/>
        <w:right w:val="none" w:sz="0" w:space="0" w:color="auto"/>
      </w:divBdr>
    </w:div>
    <w:div w:id="1136144358">
      <w:bodyDiv w:val="1"/>
      <w:marLeft w:val="0"/>
      <w:marRight w:val="0"/>
      <w:marTop w:val="0"/>
      <w:marBottom w:val="0"/>
      <w:divBdr>
        <w:top w:val="none" w:sz="0" w:space="0" w:color="auto"/>
        <w:left w:val="none" w:sz="0" w:space="0" w:color="auto"/>
        <w:bottom w:val="none" w:sz="0" w:space="0" w:color="auto"/>
        <w:right w:val="none" w:sz="0" w:space="0" w:color="auto"/>
      </w:divBdr>
    </w:div>
    <w:div w:id="1145389225">
      <w:bodyDiv w:val="1"/>
      <w:marLeft w:val="0"/>
      <w:marRight w:val="0"/>
      <w:marTop w:val="0"/>
      <w:marBottom w:val="0"/>
      <w:divBdr>
        <w:top w:val="none" w:sz="0" w:space="0" w:color="auto"/>
        <w:left w:val="none" w:sz="0" w:space="0" w:color="auto"/>
        <w:bottom w:val="none" w:sz="0" w:space="0" w:color="auto"/>
        <w:right w:val="none" w:sz="0" w:space="0" w:color="auto"/>
      </w:divBdr>
    </w:div>
    <w:div w:id="1192836344">
      <w:bodyDiv w:val="1"/>
      <w:marLeft w:val="0"/>
      <w:marRight w:val="0"/>
      <w:marTop w:val="0"/>
      <w:marBottom w:val="0"/>
      <w:divBdr>
        <w:top w:val="none" w:sz="0" w:space="0" w:color="auto"/>
        <w:left w:val="none" w:sz="0" w:space="0" w:color="auto"/>
        <w:bottom w:val="none" w:sz="0" w:space="0" w:color="auto"/>
        <w:right w:val="none" w:sz="0" w:space="0" w:color="auto"/>
      </w:divBdr>
    </w:div>
    <w:div w:id="1202941245">
      <w:bodyDiv w:val="1"/>
      <w:marLeft w:val="0"/>
      <w:marRight w:val="0"/>
      <w:marTop w:val="0"/>
      <w:marBottom w:val="0"/>
      <w:divBdr>
        <w:top w:val="none" w:sz="0" w:space="0" w:color="auto"/>
        <w:left w:val="none" w:sz="0" w:space="0" w:color="auto"/>
        <w:bottom w:val="none" w:sz="0" w:space="0" w:color="auto"/>
        <w:right w:val="none" w:sz="0" w:space="0" w:color="auto"/>
      </w:divBdr>
      <w:divsChild>
        <w:div w:id="850411543">
          <w:marLeft w:val="0"/>
          <w:marRight w:val="0"/>
          <w:marTop w:val="0"/>
          <w:marBottom w:val="0"/>
          <w:divBdr>
            <w:top w:val="none" w:sz="0" w:space="0" w:color="auto"/>
            <w:left w:val="none" w:sz="0" w:space="0" w:color="auto"/>
            <w:bottom w:val="none" w:sz="0" w:space="0" w:color="auto"/>
            <w:right w:val="none" w:sz="0" w:space="0" w:color="auto"/>
          </w:divBdr>
        </w:div>
        <w:div w:id="1407220083">
          <w:marLeft w:val="0"/>
          <w:marRight w:val="0"/>
          <w:marTop w:val="0"/>
          <w:marBottom w:val="0"/>
          <w:divBdr>
            <w:top w:val="none" w:sz="0" w:space="0" w:color="auto"/>
            <w:left w:val="none" w:sz="0" w:space="0" w:color="auto"/>
            <w:bottom w:val="none" w:sz="0" w:space="0" w:color="auto"/>
            <w:right w:val="none" w:sz="0" w:space="0" w:color="auto"/>
          </w:divBdr>
        </w:div>
        <w:div w:id="1532036402">
          <w:marLeft w:val="0"/>
          <w:marRight w:val="0"/>
          <w:marTop w:val="0"/>
          <w:marBottom w:val="0"/>
          <w:divBdr>
            <w:top w:val="none" w:sz="0" w:space="0" w:color="auto"/>
            <w:left w:val="none" w:sz="0" w:space="0" w:color="auto"/>
            <w:bottom w:val="none" w:sz="0" w:space="0" w:color="auto"/>
            <w:right w:val="none" w:sz="0" w:space="0" w:color="auto"/>
          </w:divBdr>
        </w:div>
        <w:div w:id="1804419053">
          <w:marLeft w:val="0"/>
          <w:marRight w:val="0"/>
          <w:marTop w:val="0"/>
          <w:marBottom w:val="0"/>
          <w:divBdr>
            <w:top w:val="none" w:sz="0" w:space="0" w:color="auto"/>
            <w:left w:val="none" w:sz="0" w:space="0" w:color="auto"/>
            <w:bottom w:val="none" w:sz="0" w:space="0" w:color="auto"/>
            <w:right w:val="none" w:sz="0" w:space="0" w:color="auto"/>
          </w:divBdr>
        </w:div>
        <w:div w:id="228080452">
          <w:marLeft w:val="0"/>
          <w:marRight w:val="0"/>
          <w:marTop w:val="0"/>
          <w:marBottom w:val="0"/>
          <w:divBdr>
            <w:top w:val="none" w:sz="0" w:space="0" w:color="auto"/>
            <w:left w:val="none" w:sz="0" w:space="0" w:color="auto"/>
            <w:bottom w:val="none" w:sz="0" w:space="0" w:color="auto"/>
            <w:right w:val="none" w:sz="0" w:space="0" w:color="auto"/>
          </w:divBdr>
        </w:div>
        <w:div w:id="1151100433">
          <w:marLeft w:val="0"/>
          <w:marRight w:val="0"/>
          <w:marTop w:val="0"/>
          <w:marBottom w:val="0"/>
          <w:divBdr>
            <w:top w:val="none" w:sz="0" w:space="0" w:color="auto"/>
            <w:left w:val="none" w:sz="0" w:space="0" w:color="auto"/>
            <w:bottom w:val="none" w:sz="0" w:space="0" w:color="auto"/>
            <w:right w:val="none" w:sz="0" w:space="0" w:color="auto"/>
          </w:divBdr>
        </w:div>
      </w:divsChild>
    </w:div>
    <w:div w:id="1268729613">
      <w:bodyDiv w:val="1"/>
      <w:marLeft w:val="0"/>
      <w:marRight w:val="0"/>
      <w:marTop w:val="0"/>
      <w:marBottom w:val="0"/>
      <w:divBdr>
        <w:top w:val="none" w:sz="0" w:space="0" w:color="auto"/>
        <w:left w:val="none" w:sz="0" w:space="0" w:color="auto"/>
        <w:bottom w:val="none" w:sz="0" w:space="0" w:color="auto"/>
        <w:right w:val="none" w:sz="0" w:space="0" w:color="auto"/>
      </w:divBdr>
      <w:divsChild>
        <w:div w:id="672338238">
          <w:marLeft w:val="0"/>
          <w:marRight w:val="0"/>
          <w:marTop w:val="0"/>
          <w:marBottom w:val="0"/>
          <w:divBdr>
            <w:top w:val="none" w:sz="0" w:space="0" w:color="auto"/>
            <w:left w:val="none" w:sz="0" w:space="0" w:color="auto"/>
            <w:bottom w:val="none" w:sz="0" w:space="0" w:color="auto"/>
            <w:right w:val="none" w:sz="0" w:space="0" w:color="auto"/>
          </w:divBdr>
        </w:div>
        <w:div w:id="378821200">
          <w:marLeft w:val="0"/>
          <w:marRight w:val="0"/>
          <w:marTop w:val="0"/>
          <w:marBottom w:val="0"/>
          <w:divBdr>
            <w:top w:val="none" w:sz="0" w:space="0" w:color="auto"/>
            <w:left w:val="none" w:sz="0" w:space="0" w:color="auto"/>
            <w:bottom w:val="none" w:sz="0" w:space="0" w:color="auto"/>
            <w:right w:val="none" w:sz="0" w:space="0" w:color="auto"/>
          </w:divBdr>
        </w:div>
        <w:div w:id="1221207150">
          <w:marLeft w:val="0"/>
          <w:marRight w:val="0"/>
          <w:marTop w:val="0"/>
          <w:marBottom w:val="0"/>
          <w:divBdr>
            <w:top w:val="none" w:sz="0" w:space="0" w:color="auto"/>
            <w:left w:val="none" w:sz="0" w:space="0" w:color="auto"/>
            <w:bottom w:val="none" w:sz="0" w:space="0" w:color="auto"/>
            <w:right w:val="none" w:sz="0" w:space="0" w:color="auto"/>
          </w:divBdr>
        </w:div>
        <w:div w:id="458257651">
          <w:marLeft w:val="0"/>
          <w:marRight w:val="0"/>
          <w:marTop w:val="0"/>
          <w:marBottom w:val="0"/>
          <w:divBdr>
            <w:top w:val="none" w:sz="0" w:space="0" w:color="auto"/>
            <w:left w:val="none" w:sz="0" w:space="0" w:color="auto"/>
            <w:bottom w:val="none" w:sz="0" w:space="0" w:color="auto"/>
            <w:right w:val="none" w:sz="0" w:space="0" w:color="auto"/>
          </w:divBdr>
        </w:div>
        <w:div w:id="1105539286">
          <w:marLeft w:val="0"/>
          <w:marRight w:val="0"/>
          <w:marTop w:val="0"/>
          <w:marBottom w:val="0"/>
          <w:divBdr>
            <w:top w:val="none" w:sz="0" w:space="0" w:color="auto"/>
            <w:left w:val="none" w:sz="0" w:space="0" w:color="auto"/>
            <w:bottom w:val="none" w:sz="0" w:space="0" w:color="auto"/>
            <w:right w:val="none" w:sz="0" w:space="0" w:color="auto"/>
          </w:divBdr>
        </w:div>
        <w:div w:id="272328817">
          <w:marLeft w:val="0"/>
          <w:marRight w:val="0"/>
          <w:marTop w:val="0"/>
          <w:marBottom w:val="0"/>
          <w:divBdr>
            <w:top w:val="none" w:sz="0" w:space="0" w:color="auto"/>
            <w:left w:val="none" w:sz="0" w:space="0" w:color="auto"/>
            <w:bottom w:val="none" w:sz="0" w:space="0" w:color="auto"/>
            <w:right w:val="none" w:sz="0" w:space="0" w:color="auto"/>
          </w:divBdr>
        </w:div>
      </w:divsChild>
    </w:div>
    <w:div w:id="1305698705">
      <w:bodyDiv w:val="1"/>
      <w:marLeft w:val="0"/>
      <w:marRight w:val="0"/>
      <w:marTop w:val="0"/>
      <w:marBottom w:val="0"/>
      <w:divBdr>
        <w:top w:val="none" w:sz="0" w:space="0" w:color="auto"/>
        <w:left w:val="none" w:sz="0" w:space="0" w:color="auto"/>
        <w:bottom w:val="none" w:sz="0" w:space="0" w:color="auto"/>
        <w:right w:val="none" w:sz="0" w:space="0" w:color="auto"/>
      </w:divBdr>
    </w:div>
    <w:div w:id="1340349543">
      <w:bodyDiv w:val="1"/>
      <w:marLeft w:val="0"/>
      <w:marRight w:val="0"/>
      <w:marTop w:val="0"/>
      <w:marBottom w:val="0"/>
      <w:divBdr>
        <w:top w:val="none" w:sz="0" w:space="0" w:color="auto"/>
        <w:left w:val="none" w:sz="0" w:space="0" w:color="auto"/>
        <w:bottom w:val="none" w:sz="0" w:space="0" w:color="auto"/>
        <w:right w:val="none" w:sz="0" w:space="0" w:color="auto"/>
      </w:divBdr>
    </w:div>
    <w:div w:id="1340427771">
      <w:bodyDiv w:val="1"/>
      <w:marLeft w:val="0"/>
      <w:marRight w:val="0"/>
      <w:marTop w:val="0"/>
      <w:marBottom w:val="0"/>
      <w:divBdr>
        <w:top w:val="none" w:sz="0" w:space="0" w:color="auto"/>
        <w:left w:val="none" w:sz="0" w:space="0" w:color="auto"/>
        <w:bottom w:val="none" w:sz="0" w:space="0" w:color="auto"/>
        <w:right w:val="none" w:sz="0" w:space="0" w:color="auto"/>
      </w:divBdr>
    </w:div>
    <w:div w:id="1363357077">
      <w:bodyDiv w:val="1"/>
      <w:marLeft w:val="0"/>
      <w:marRight w:val="0"/>
      <w:marTop w:val="0"/>
      <w:marBottom w:val="0"/>
      <w:divBdr>
        <w:top w:val="none" w:sz="0" w:space="0" w:color="auto"/>
        <w:left w:val="none" w:sz="0" w:space="0" w:color="auto"/>
        <w:bottom w:val="none" w:sz="0" w:space="0" w:color="auto"/>
        <w:right w:val="none" w:sz="0" w:space="0" w:color="auto"/>
      </w:divBdr>
    </w:div>
    <w:div w:id="1373337422">
      <w:bodyDiv w:val="1"/>
      <w:marLeft w:val="0"/>
      <w:marRight w:val="0"/>
      <w:marTop w:val="0"/>
      <w:marBottom w:val="0"/>
      <w:divBdr>
        <w:top w:val="none" w:sz="0" w:space="0" w:color="auto"/>
        <w:left w:val="none" w:sz="0" w:space="0" w:color="auto"/>
        <w:bottom w:val="none" w:sz="0" w:space="0" w:color="auto"/>
        <w:right w:val="none" w:sz="0" w:space="0" w:color="auto"/>
      </w:divBdr>
    </w:div>
    <w:div w:id="1410884037">
      <w:bodyDiv w:val="1"/>
      <w:marLeft w:val="0"/>
      <w:marRight w:val="0"/>
      <w:marTop w:val="0"/>
      <w:marBottom w:val="0"/>
      <w:divBdr>
        <w:top w:val="none" w:sz="0" w:space="0" w:color="auto"/>
        <w:left w:val="none" w:sz="0" w:space="0" w:color="auto"/>
        <w:bottom w:val="none" w:sz="0" w:space="0" w:color="auto"/>
        <w:right w:val="none" w:sz="0" w:space="0" w:color="auto"/>
      </w:divBdr>
      <w:divsChild>
        <w:div w:id="2024361745">
          <w:marLeft w:val="0"/>
          <w:marRight w:val="0"/>
          <w:marTop w:val="0"/>
          <w:marBottom w:val="0"/>
          <w:divBdr>
            <w:top w:val="none" w:sz="0" w:space="0" w:color="auto"/>
            <w:left w:val="none" w:sz="0" w:space="0" w:color="auto"/>
            <w:bottom w:val="none" w:sz="0" w:space="0" w:color="auto"/>
            <w:right w:val="none" w:sz="0" w:space="0" w:color="auto"/>
          </w:divBdr>
        </w:div>
        <w:div w:id="1358197349">
          <w:marLeft w:val="0"/>
          <w:marRight w:val="0"/>
          <w:marTop w:val="0"/>
          <w:marBottom w:val="0"/>
          <w:divBdr>
            <w:top w:val="none" w:sz="0" w:space="0" w:color="auto"/>
            <w:left w:val="none" w:sz="0" w:space="0" w:color="auto"/>
            <w:bottom w:val="none" w:sz="0" w:space="0" w:color="auto"/>
            <w:right w:val="none" w:sz="0" w:space="0" w:color="auto"/>
          </w:divBdr>
        </w:div>
        <w:div w:id="772669887">
          <w:marLeft w:val="0"/>
          <w:marRight w:val="0"/>
          <w:marTop w:val="0"/>
          <w:marBottom w:val="0"/>
          <w:divBdr>
            <w:top w:val="none" w:sz="0" w:space="0" w:color="auto"/>
            <w:left w:val="none" w:sz="0" w:space="0" w:color="auto"/>
            <w:bottom w:val="none" w:sz="0" w:space="0" w:color="auto"/>
            <w:right w:val="none" w:sz="0" w:space="0" w:color="auto"/>
          </w:divBdr>
        </w:div>
        <w:div w:id="131019013">
          <w:marLeft w:val="0"/>
          <w:marRight w:val="0"/>
          <w:marTop w:val="0"/>
          <w:marBottom w:val="0"/>
          <w:divBdr>
            <w:top w:val="none" w:sz="0" w:space="0" w:color="auto"/>
            <w:left w:val="none" w:sz="0" w:space="0" w:color="auto"/>
            <w:bottom w:val="none" w:sz="0" w:space="0" w:color="auto"/>
            <w:right w:val="none" w:sz="0" w:space="0" w:color="auto"/>
          </w:divBdr>
        </w:div>
        <w:div w:id="305595611">
          <w:marLeft w:val="0"/>
          <w:marRight w:val="0"/>
          <w:marTop w:val="0"/>
          <w:marBottom w:val="0"/>
          <w:divBdr>
            <w:top w:val="none" w:sz="0" w:space="0" w:color="auto"/>
            <w:left w:val="none" w:sz="0" w:space="0" w:color="auto"/>
            <w:bottom w:val="none" w:sz="0" w:space="0" w:color="auto"/>
            <w:right w:val="none" w:sz="0" w:space="0" w:color="auto"/>
          </w:divBdr>
        </w:div>
      </w:divsChild>
    </w:div>
    <w:div w:id="1543397214">
      <w:bodyDiv w:val="1"/>
      <w:marLeft w:val="0"/>
      <w:marRight w:val="0"/>
      <w:marTop w:val="0"/>
      <w:marBottom w:val="0"/>
      <w:divBdr>
        <w:top w:val="none" w:sz="0" w:space="0" w:color="auto"/>
        <w:left w:val="none" w:sz="0" w:space="0" w:color="auto"/>
        <w:bottom w:val="none" w:sz="0" w:space="0" w:color="auto"/>
        <w:right w:val="none" w:sz="0" w:space="0" w:color="auto"/>
      </w:divBdr>
    </w:div>
    <w:div w:id="1625770352">
      <w:bodyDiv w:val="1"/>
      <w:marLeft w:val="0"/>
      <w:marRight w:val="0"/>
      <w:marTop w:val="0"/>
      <w:marBottom w:val="0"/>
      <w:divBdr>
        <w:top w:val="none" w:sz="0" w:space="0" w:color="auto"/>
        <w:left w:val="none" w:sz="0" w:space="0" w:color="auto"/>
        <w:bottom w:val="none" w:sz="0" w:space="0" w:color="auto"/>
        <w:right w:val="none" w:sz="0" w:space="0" w:color="auto"/>
      </w:divBdr>
    </w:div>
    <w:div w:id="1671172677">
      <w:bodyDiv w:val="1"/>
      <w:marLeft w:val="0"/>
      <w:marRight w:val="0"/>
      <w:marTop w:val="0"/>
      <w:marBottom w:val="0"/>
      <w:divBdr>
        <w:top w:val="none" w:sz="0" w:space="0" w:color="auto"/>
        <w:left w:val="none" w:sz="0" w:space="0" w:color="auto"/>
        <w:bottom w:val="none" w:sz="0" w:space="0" w:color="auto"/>
        <w:right w:val="none" w:sz="0" w:space="0" w:color="auto"/>
      </w:divBdr>
    </w:div>
    <w:div w:id="1675380908">
      <w:bodyDiv w:val="1"/>
      <w:marLeft w:val="0"/>
      <w:marRight w:val="0"/>
      <w:marTop w:val="0"/>
      <w:marBottom w:val="0"/>
      <w:divBdr>
        <w:top w:val="none" w:sz="0" w:space="0" w:color="auto"/>
        <w:left w:val="none" w:sz="0" w:space="0" w:color="auto"/>
        <w:bottom w:val="none" w:sz="0" w:space="0" w:color="auto"/>
        <w:right w:val="none" w:sz="0" w:space="0" w:color="auto"/>
      </w:divBdr>
    </w:div>
    <w:div w:id="1693921383">
      <w:bodyDiv w:val="1"/>
      <w:marLeft w:val="0"/>
      <w:marRight w:val="0"/>
      <w:marTop w:val="0"/>
      <w:marBottom w:val="0"/>
      <w:divBdr>
        <w:top w:val="none" w:sz="0" w:space="0" w:color="auto"/>
        <w:left w:val="none" w:sz="0" w:space="0" w:color="auto"/>
        <w:bottom w:val="none" w:sz="0" w:space="0" w:color="auto"/>
        <w:right w:val="none" w:sz="0" w:space="0" w:color="auto"/>
      </w:divBdr>
    </w:div>
    <w:div w:id="1732194677">
      <w:bodyDiv w:val="1"/>
      <w:marLeft w:val="0"/>
      <w:marRight w:val="0"/>
      <w:marTop w:val="0"/>
      <w:marBottom w:val="0"/>
      <w:divBdr>
        <w:top w:val="none" w:sz="0" w:space="0" w:color="auto"/>
        <w:left w:val="none" w:sz="0" w:space="0" w:color="auto"/>
        <w:bottom w:val="none" w:sz="0" w:space="0" w:color="auto"/>
        <w:right w:val="none" w:sz="0" w:space="0" w:color="auto"/>
      </w:divBdr>
      <w:divsChild>
        <w:div w:id="1042436834">
          <w:marLeft w:val="0"/>
          <w:marRight w:val="0"/>
          <w:marTop w:val="0"/>
          <w:marBottom w:val="0"/>
          <w:divBdr>
            <w:top w:val="none" w:sz="0" w:space="0" w:color="auto"/>
            <w:left w:val="none" w:sz="0" w:space="0" w:color="auto"/>
            <w:bottom w:val="none" w:sz="0" w:space="0" w:color="auto"/>
            <w:right w:val="none" w:sz="0" w:space="0" w:color="auto"/>
          </w:divBdr>
        </w:div>
        <w:div w:id="1442798794">
          <w:marLeft w:val="0"/>
          <w:marRight w:val="0"/>
          <w:marTop w:val="0"/>
          <w:marBottom w:val="0"/>
          <w:divBdr>
            <w:top w:val="none" w:sz="0" w:space="0" w:color="auto"/>
            <w:left w:val="none" w:sz="0" w:space="0" w:color="auto"/>
            <w:bottom w:val="none" w:sz="0" w:space="0" w:color="auto"/>
            <w:right w:val="none" w:sz="0" w:space="0" w:color="auto"/>
          </w:divBdr>
        </w:div>
        <w:div w:id="1373847530">
          <w:marLeft w:val="0"/>
          <w:marRight w:val="0"/>
          <w:marTop w:val="0"/>
          <w:marBottom w:val="0"/>
          <w:divBdr>
            <w:top w:val="none" w:sz="0" w:space="0" w:color="auto"/>
            <w:left w:val="none" w:sz="0" w:space="0" w:color="auto"/>
            <w:bottom w:val="none" w:sz="0" w:space="0" w:color="auto"/>
            <w:right w:val="none" w:sz="0" w:space="0" w:color="auto"/>
          </w:divBdr>
        </w:div>
        <w:div w:id="372274799">
          <w:marLeft w:val="0"/>
          <w:marRight w:val="0"/>
          <w:marTop w:val="0"/>
          <w:marBottom w:val="0"/>
          <w:divBdr>
            <w:top w:val="none" w:sz="0" w:space="0" w:color="auto"/>
            <w:left w:val="none" w:sz="0" w:space="0" w:color="auto"/>
            <w:bottom w:val="none" w:sz="0" w:space="0" w:color="auto"/>
            <w:right w:val="none" w:sz="0" w:space="0" w:color="auto"/>
          </w:divBdr>
        </w:div>
        <w:div w:id="986473879">
          <w:marLeft w:val="0"/>
          <w:marRight w:val="0"/>
          <w:marTop w:val="0"/>
          <w:marBottom w:val="0"/>
          <w:divBdr>
            <w:top w:val="none" w:sz="0" w:space="0" w:color="auto"/>
            <w:left w:val="none" w:sz="0" w:space="0" w:color="auto"/>
            <w:bottom w:val="none" w:sz="0" w:space="0" w:color="auto"/>
            <w:right w:val="none" w:sz="0" w:space="0" w:color="auto"/>
          </w:divBdr>
        </w:div>
      </w:divsChild>
    </w:div>
    <w:div w:id="1752772047">
      <w:bodyDiv w:val="1"/>
      <w:marLeft w:val="0"/>
      <w:marRight w:val="0"/>
      <w:marTop w:val="0"/>
      <w:marBottom w:val="0"/>
      <w:divBdr>
        <w:top w:val="none" w:sz="0" w:space="0" w:color="auto"/>
        <w:left w:val="none" w:sz="0" w:space="0" w:color="auto"/>
        <w:bottom w:val="none" w:sz="0" w:space="0" w:color="auto"/>
        <w:right w:val="none" w:sz="0" w:space="0" w:color="auto"/>
      </w:divBdr>
    </w:div>
    <w:div w:id="1770000131">
      <w:bodyDiv w:val="1"/>
      <w:marLeft w:val="0"/>
      <w:marRight w:val="0"/>
      <w:marTop w:val="0"/>
      <w:marBottom w:val="0"/>
      <w:divBdr>
        <w:top w:val="none" w:sz="0" w:space="0" w:color="auto"/>
        <w:left w:val="none" w:sz="0" w:space="0" w:color="auto"/>
        <w:bottom w:val="none" w:sz="0" w:space="0" w:color="auto"/>
        <w:right w:val="none" w:sz="0" w:space="0" w:color="auto"/>
      </w:divBdr>
    </w:div>
    <w:div w:id="1803423551">
      <w:bodyDiv w:val="1"/>
      <w:marLeft w:val="0"/>
      <w:marRight w:val="0"/>
      <w:marTop w:val="0"/>
      <w:marBottom w:val="0"/>
      <w:divBdr>
        <w:top w:val="none" w:sz="0" w:space="0" w:color="auto"/>
        <w:left w:val="none" w:sz="0" w:space="0" w:color="auto"/>
        <w:bottom w:val="none" w:sz="0" w:space="0" w:color="auto"/>
        <w:right w:val="none" w:sz="0" w:space="0" w:color="auto"/>
      </w:divBdr>
    </w:div>
    <w:div w:id="1902935652">
      <w:bodyDiv w:val="1"/>
      <w:marLeft w:val="0"/>
      <w:marRight w:val="0"/>
      <w:marTop w:val="0"/>
      <w:marBottom w:val="0"/>
      <w:divBdr>
        <w:top w:val="none" w:sz="0" w:space="0" w:color="auto"/>
        <w:left w:val="none" w:sz="0" w:space="0" w:color="auto"/>
        <w:bottom w:val="none" w:sz="0" w:space="0" w:color="auto"/>
        <w:right w:val="none" w:sz="0" w:space="0" w:color="auto"/>
      </w:divBdr>
    </w:div>
    <w:div w:id="1907568772">
      <w:bodyDiv w:val="1"/>
      <w:marLeft w:val="0"/>
      <w:marRight w:val="0"/>
      <w:marTop w:val="0"/>
      <w:marBottom w:val="0"/>
      <w:divBdr>
        <w:top w:val="none" w:sz="0" w:space="0" w:color="auto"/>
        <w:left w:val="none" w:sz="0" w:space="0" w:color="auto"/>
        <w:bottom w:val="none" w:sz="0" w:space="0" w:color="auto"/>
        <w:right w:val="none" w:sz="0" w:space="0" w:color="auto"/>
      </w:divBdr>
    </w:div>
    <w:div w:id="1919516061">
      <w:bodyDiv w:val="1"/>
      <w:marLeft w:val="0"/>
      <w:marRight w:val="0"/>
      <w:marTop w:val="0"/>
      <w:marBottom w:val="0"/>
      <w:divBdr>
        <w:top w:val="none" w:sz="0" w:space="0" w:color="auto"/>
        <w:left w:val="none" w:sz="0" w:space="0" w:color="auto"/>
        <w:bottom w:val="none" w:sz="0" w:space="0" w:color="auto"/>
        <w:right w:val="none" w:sz="0" w:space="0" w:color="auto"/>
      </w:divBdr>
    </w:div>
    <w:div w:id="1924071513">
      <w:bodyDiv w:val="1"/>
      <w:marLeft w:val="0"/>
      <w:marRight w:val="0"/>
      <w:marTop w:val="0"/>
      <w:marBottom w:val="0"/>
      <w:divBdr>
        <w:top w:val="none" w:sz="0" w:space="0" w:color="auto"/>
        <w:left w:val="none" w:sz="0" w:space="0" w:color="auto"/>
        <w:bottom w:val="none" w:sz="0" w:space="0" w:color="auto"/>
        <w:right w:val="none" w:sz="0" w:space="0" w:color="auto"/>
      </w:divBdr>
    </w:div>
    <w:div w:id="2038583874">
      <w:bodyDiv w:val="1"/>
      <w:marLeft w:val="0"/>
      <w:marRight w:val="0"/>
      <w:marTop w:val="0"/>
      <w:marBottom w:val="0"/>
      <w:divBdr>
        <w:top w:val="none" w:sz="0" w:space="0" w:color="auto"/>
        <w:left w:val="none" w:sz="0" w:space="0" w:color="auto"/>
        <w:bottom w:val="none" w:sz="0" w:space="0" w:color="auto"/>
        <w:right w:val="none" w:sz="0" w:space="0" w:color="auto"/>
      </w:divBdr>
    </w:div>
    <w:div w:id="2099979039">
      <w:bodyDiv w:val="1"/>
      <w:marLeft w:val="0"/>
      <w:marRight w:val="0"/>
      <w:marTop w:val="0"/>
      <w:marBottom w:val="0"/>
      <w:divBdr>
        <w:top w:val="none" w:sz="0" w:space="0" w:color="auto"/>
        <w:left w:val="none" w:sz="0" w:space="0" w:color="auto"/>
        <w:bottom w:val="none" w:sz="0" w:space="0" w:color="auto"/>
        <w:right w:val="none" w:sz="0" w:space="0" w:color="auto"/>
      </w:divBdr>
      <w:divsChild>
        <w:div w:id="1945377892">
          <w:marLeft w:val="0"/>
          <w:marRight w:val="0"/>
          <w:marTop w:val="0"/>
          <w:marBottom w:val="0"/>
          <w:divBdr>
            <w:top w:val="none" w:sz="0" w:space="0" w:color="auto"/>
            <w:left w:val="none" w:sz="0" w:space="0" w:color="auto"/>
            <w:bottom w:val="none" w:sz="0" w:space="0" w:color="auto"/>
            <w:right w:val="none" w:sz="0" w:space="0" w:color="auto"/>
          </w:divBdr>
        </w:div>
        <w:div w:id="1052001182">
          <w:marLeft w:val="0"/>
          <w:marRight w:val="0"/>
          <w:marTop w:val="0"/>
          <w:marBottom w:val="0"/>
          <w:divBdr>
            <w:top w:val="none" w:sz="0" w:space="0" w:color="auto"/>
            <w:left w:val="none" w:sz="0" w:space="0" w:color="auto"/>
            <w:bottom w:val="none" w:sz="0" w:space="0" w:color="auto"/>
            <w:right w:val="none" w:sz="0" w:space="0" w:color="auto"/>
          </w:divBdr>
        </w:div>
        <w:div w:id="866530974">
          <w:marLeft w:val="0"/>
          <w:marRight w:val="0"/>
          <w:marTop w:val="0"/>
          <w:marBottom w:val="0"/>
          <w:divBdr>
            <w:top w:val="none" w:sz="0" w:space="0" w:color="auto"/>
            <w:left w:val="none" w:sz="0" w:space="0" w:color="auto"/>
            <w:bottom w:val="none" w:sz="0" w:space="0" w:color="auto"/>
            <w:right w:val="none" w:sz="0" w:space="0" w:color="auto"/>
          </w:divBdr>
        </w:div>
        <w:div w:id="1486971952">
          <w:marLeft w:val="0"/>
          <w:marRight w:val="0"/>
          <w:marTop w:val="0"/>
          <w:marBottom w:val="0"/>
          <w:divBdr>
            <w:top w:val="none" w:sz="0" w:space="0" w:color="auto"/>
            <w:left w:val="none" w:sz="0" w:space="0" w:color="auto"/>
            <w:bottom w:val="none" w:sz="0" w:space="0" w:color="auto"/>
            <w:right w:val="none" w:sz="0" w:space="0" w:color="auto"/>
          </w:divBdr>
        </w:div>
        <w:div w:id="703092792">
          <w:marLeft w:val="0"/>
          <w:marRight w:val="0"/>
          <w:marTop w:val="0"/>
          <w:marBottom w:val="0"/>
          <w:divBdr>
            <w:top w:val="none" w:sz="0" w:space="0" w:color="auto"/>
            <w:left w:val="none" w:sz="0" w:space="0" w:color="auto"/>
            <w:bottom w:val="none" w:sz="0" w:space="0" w:color="auto"/>
            <w:right w:val="none" w:sz="0" w:space="0" w:color="auto"/>
          </w:divBdr>
        </w:div>
        <w:div w:id="76636380">
          <w:marLeft w:val="0"/>
          <w:marRight w:val="0"/>
          <w:marTop w:val="0"/>
          <w:marBottom w:val="0"/>
          <w:divBdr>
            <w:top w:val="none" w:sz="0" w:space="0" w:color="auto"/>
            <w:left w:val="none" w:sz="0" w:space="0" w:color="auto"/>
            <w:bottom w:val="none" w:sz="0" w:space="0" w:color="auto"/>
            <w:right w:val="none" w:sz="0" w:space="0" w:color="auto"/>
          </w:divBdr>
        </w:div>
      </w:divsChild>
    </w:div>
    <w:div w:id="2131589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diagramQuickStyle" Target="diagrams/quickStyle1.xml"/><Relationship Id="rId26" Type="http://schemas.openxmlformats.org/officeDocument/2006/relationships/diagramQuickStyle" Target="diagrams/quickStyle2.xml"/><Relationship Id="rId39"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diagramData" Target="diagrams/data4.xml"/><Relationship Id="rId42" Type="http://schemas.openxmlformats.org/officeDocument/2006/relationships/hyperlink" Target="https://www.facebook.com/gphispat.com.bd" TargetMode="External"/><Relationship Id="rId47"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diagramLayout" Target="diagrams/layout1.xml"/><Relationship Id="rId25" Type="http://schemas.openxmlformats.org/officeDocument/2006/relationships/diagramLayout" Target="diagrams/layout2.xml"/><Relationship Id="rId33" Type="http://schemas.microsoft.com/office/2007/relationships/diagramDrawing" Target="diagrams/drawing3.xml"/><Relationship Id="rId38" Type="http://schemas.microsoft.com/office/2007/relationships/diagramDrawing" Target="diagrams/drawing4.xml"/><Relationship Id="rId46"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diagramData" Target="diagrams/data3.xml"/><Relationship Id="rId41" Type="http://schemas.openxmlformats.org/officeDocument/2006/relationships/hyperlink" Target="https://www.gphispat.com.b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Data" Target="diagrams/data2.xml"/><Relationship Id="rId32" Type="http://schemas.openxmlformats.org/officeDocument/2006/relationships/diagramColors" Target="diagrams/colors3.xml"/><Relationship Id="rId37" Type="http://schemas.openxmlformats.org/officeDocument/2006/relationships/diagramColors" Target="diagrams/colors4.xml"/><Relationship Id="rId40" Type="http://schemas.openxmlformats.org/officeDocument/2006/relationships/image" Target="media/image12.png"/><Relationship Id="rId45" Type="http://schemas.openxmlformats.org/officeDocument/2006/relationships/hyperlink" Target="https://www.studocu.com/row/document/university-of-chittagong/career-management/project-report/32613215"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0.png"/><Relationship Id="rId28" Type="http://schemas.microsoft.com/office/2007/relationships/diagramDrawing" Target="diagrams/drawing2.xml"/><Relationship Id="rId36" Type="http://schemas.openxmlformats.org/officeDocument/2006/relationships/diagramQuickStyle" Target="diagrams/quickStyle4.xm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diagramColors" Target="diagrams/colors1.xml"/><Relationship Id="rId31" Type="http://schemas.openxmlformats.org/officeDocument/2006/relationships/diagramQuickStyle" Target="diagrams/quickStyle3.xml"/><Relationship Id="rId44" Type="http://schemas.openxmlformats.org/officeDocument/2006/relationships/hyperlink" Target="https://www.facebook.com/people/Career-at-GPH/10008910968484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9.png"/><Relationship Id="rId27" Type="http://schemas.openxmlformats.org/officeDocument/2006/relationships/diagramColors" Target="diagrams/colors2.xml"/><Relationship Id="rId30" Type="http://schemas.openxmlformats.org/officeDocument/2006/relationships/diagramLayout" Target="diagrams/layout3.xml"/><Relationship Id="rId35" Type="http://schemas.openxmlformats.org/officeDocument/2006/relationships/diagramLayout" Target="diagrams/layout4.xml"/><Relationship Id="rId43" Type="http://schemas.openxmlformats.org/officeDocument/2006/relationships/hyperlink" Target="https://bd.linkedin.com/company/gph-ispat" TargetMode="External"/><Relationship Id="rId48" Type="http://schemas.openxmlformats.org/officeDocument/2006/relationships/fontTable" Target="fontTable.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7DAA27E-89FD-4CCC-A3E5-776386F9FDF8}" type="doc">
      <dgm:prSet loTypeId="urn:microsoft.com/office/officeart/2005/8/layout/pyramid2" loCatId="list" qsTypeId="urn:microsoft.com/office/officeart/2005/8/quickstyle/simple1" qsCatId="simple" csTypeId="urn:microsoft.com/office/officeart/2005/8/colors/accent1_2" csCatId="accent1" phldr="1"/>
      <dgm:spPr/>
      <dgm:t>
        <a:bodyPr/>
        <a:lstStyle/>
        <a:p>
          <a:endParaRPr lang="en-US"/>
        </a:p>
      </dgm:t>
    </dgm:pt>
    <dgm:pt modelId="{F0F37EE6-877A-44EB-8D3B-06C4A099FC6F}">
      <dgm:prSet phldrT="[Text]"/>
      <dgm:spPr/>
      <dgm:t>
        <a:bodyPr/>
        <a:lstStyle/>
        <a:p>
          <a:r>
            <a:rPr lang="en-US" b="1"/>
            <a:t>Appreciate what is given to us by Almighty.</a:t>
          </a:r>
          <a:endParaRPr lang="en-US"/>
        </a:p>
      </dgm:t>
    </dgm:pt>
    <dgm:pt modelId="{3F64B812-14E1-4ABB-9918-0255BD2D6693}" type="parTrans" cxnId="{BF6419BC-CDED-49BF-AF5F-B00C05D2BA9E}">
      <dgm:prSet/>
      <dgm:spPr/>
      <dgm:t>
        <a:bodyPr/>
        <a:lstStyle/>
        <a:p>
          <a:endParaRPr lang="en-US"/>
        </a:p>
      </dgm:t>
    </dgm:pt>
    <dgm:pt modelId="{FBC9CD05-77B2-4DC1-B63B-E92334424D0A}" type="sibTrans" cxnId="{BF6419BC-CDED-49BF-AF5F-B00C05D2BA9E}">
      <dgm:prSet/>
      <dgm:spPr/>
      <dgm:t>
        <a:bodyPr/>
        <a:lstStyle/>
        <a:p>
          <a:endParaRPr lang="en-US"/>
        </a:p>
      </dgm:t>
    </dgm:pt>
    <dgm:pt modelId="{B8F8634A-57E9-44BF-B725-A57D80261510}">
      <dgm:prSet phldrT="[Text]"/>
      <dgm:spPr/>
      <dgm:t>
        <a:bodyPr/>
        <a:lstStyle/>
        <a:p>
          <a:pPr>
            <a:buFont typeface="Times New Roman" panose="02020603050405020304" pitchFamily="18" charset="0"/>
            <a:buChar char="•"/>
          </a:pPr>
          <a:r>
            <a:rPr lang="en-US" b="1"/>
            <a:t>Grow through Learning best practices home and beyond</a:t>
          </a:r>
          <a:r>
            <a:rPr lang="en-US" b="0"/>
            <a:t>.</a:t>
          </a:r>
          <a:endParaRPr lang="en-US"/>
        </a:p>
      </dgm:t>
    </dgm:pt>
    <dgm:pt modelId="{8B8AE3A9-722A-4358-8B8C-8983C95B2FA6}" type="parTrans" cxnId="{66B3F988-7C08-4BF8-ABB0-128BF66C41B5}">
      <dgm:prSet/>
      <dgm:spPr/>
      <dgm:t>
        <a:bodyPr/>
        <a:lstStyle/>
        <a:p>
          <a:endParaRPr lang="en-US"/>
        </a:p>
      </dgm:t>
    </dgm:pt>
    <dgm:pt modelId="{0B3B2C23-485A-4399-B86D-E0C791E293DC}" type="sibTrans" cxnId="{66B3F988-7C08-4BF8-ABB0-128BF66C41B5}">
      <dgm:prSet/>
      <dgm:spPr/>
      <dgm:t>
        <a:bodyPr/>
        <a:lstStyle/>
        <a:p>
          <a:endParaRPr lang="en-US"/>
        </a:p>
      </dgm:t>
    </dgm:pt>
    <dgm:pt modelId="{F0948A5F-0FA2-45ED-B9A6-4FCD5AC87381}">
      <dgm:prSet phldrT="[Text]"/>
      <dgm:spPr/>
      <dgm:t>
        <a:bodyPr/>
        <a:lstStyle/>
        <a:p>
          <a:r>
            <a:rPr lang="en-US" b="1"/>
            <a:t>Innovation is key to our product and service delivery</a:t>
          </a:r>
          <a:endParaRPr lang="en-US"/>
        </a:p>
      </dgm:t>
    </dgm:pt>
    <dgm:pt modelId="{AD03770C-074F-43AE-BC3C-3DBD05B612C1}" type="parTrans" cxnId="{24D783E3-3EE0-44FE-9B89-61BEE7D78CD5}">
      <dgm:prSet/>
      <dgm:spPr/>
      <dgm:t>
        <a:bodyPr/>
        <a:lstStyle/>
        <a:p>
          <a:endParaRPr lang="en-US"/>
        </a:p>
      </dgm:t>
    </dgm:pt>
    <dgm:pt modelId="{216CB70A-6A95-4CDD-9202-CC813CEE2CC0}" type="sibTrans" cxnId="{24D783E3-3EE0-44FE-9B89-61BEE7D78CD5}">
      <dgm:prSet/>
      <dgm:spPr/>
      <dgm:t>
        <a:bodyPr/>
        <a:lstStyle/>
        <a:p>
          <a:endParaRPr lang="en-US"/>
        </a:p>
      </dgm:t>
    </dgm:pt>
    <dgm:pt modelId="{1D92E484-F65E-409A-B821-D797610D2011}">
      <dgm:prSet phldrT="[Text]"/>
      <dgm:spPr/>
      <dgm:t>
        <a:bodyPr/>
        <a:lstStyle/>
        <a:p>
          <a:r>
            <a:rPr lang="en-US" b="1"/>
            <a:t>Leverage the power of Teamwork </a:t>
          </a:r>
          <a:endParaRPr lang="en-US"/>
        </a:p>
      </dgm:t>
    </dgm:pt>
    <dgm:pt modelId="{36E7BA93-2825-4C3F-8332-859E43090290}" type="parTrans" cxnId="{C8A8CCC7-3355-4694-90EE-D7725924F212}">
      <dgm:prSet/>
      <dgm:spPr/>
      <dgm:t>
        <a:bodyPr/>
        <a:lstStyle/>
        <a:p>
          <a:endParaRPr lang="en-US"/>
        </a:p>
      </dgm:t>
    </dgm:pt>
    <dgm:pt modelId="{8CEF9509-0F36-4205-8269-4F9DCADCC580}" type="sibTrans" cxnId="{C8A8CCC7-3355-4694-90EE-D7725924F212}">
      <dgm:prSet/>
      <dgm:spPr/>
      <dgm:t>
        <a:bodyPr/>
        <a:lstStyle/>
        <a:p>
          <a:endParaRPr lang="en-US"/>
        </a:p>
      </dgm:t>
    </dgm:pt>
    <dgm:pt modelId="{911B5D65-61E7-4D49-B608-BCDAA36739F0}">
      <dgm:prSet phldrT="[Text]"/>
      <dgm:spPr/>
      <dgm:t>
        <a:bodyPr/>
        <a:lstStyle/>
        <a:p>
          <a:pPr>
            <a:buFont typeface="Times New Roman" panose="02020603050405020304" pitchFamily="18" charset="0"/>
            <a:buChar char="•"/>
          </a:pPr>
          <a:endParaRPr lang="en-US" b="1"/>
        </a:p>
        <a:p>
          <a:pPr>
            <a:buFont typeface="Times New Roman" panose="02020603050405020304" pitchFamily="18" charset="0"/>
            <a:buChar char="•"/>
          </a:pPr>
          <a:r>
            <a:rPr lang="en-US" b="1"/>
            <a:t>Empower people to deliver Excellence</a:t>
          </a:r>
        </a:p>
      </dgm:t>
    </dgm:pt>
    <dgm:pt modelId="{A8AE04B4-3BB8-45EE-A4B8-D4A679CF0AB1}" type="parTrans" cxnId="{2F1DE2D9-F8EB-406B-AE13-648F08216031}">
      <dgm:prSet/>
      <dgm:spPr/>
      <dgm:t>
        <a:bodyPr/>
        <a:lstStyle/>
        <a:p>
          <a:endParaRPr lang="en-US"/>
        </a:p>
      </dgm:t>
    </dgm:pt>
    <dgm:pt modelId="{40177CE1-9995-4CB8-B00C-B460FA2572AC}" type="sibTrans" cxnId="{2F1DE2D9-F8EB-406B-AE13-648F08216031}">
      <dgm:prSet/>
      <dgm:spPr/>
      <dgm:t>
        <a:bodyPr/>
        <a:lstStyle/>
        <a:p>
          <a:endParaRPr lang="en-US"/>
        </a:p>
      </dgm:t>
    </dgm:pt>
    <dgm:pt modelId="{924899A9-A8E7-482D-88C7-E4548709B236}" type="pres">
      <dgm:prSet presAssocID="{57DAA27E-89FD-4CCC-A3E5-776386F9FDF8}" presName="compositeShape" presStyleCnt="0">
        <dgm:presLayoutVars>
          <dgm:dir/>
          <dgm:resizeHandles/>
        </dgm:presLayoutVars>
      </dgm:prSet>
      <dgm:spPr/>
      <dgm:t>
        <a:bodyPr/>
        <a:lstStyle/>
        <a:p>
          <a:endParaRPr lang="en-US"/>
        </a:p>
      </dgm:t>
    </dgm:pt>
    <dgm:pt modelId="{E2EE9C20-0E7E-47BD-9785-69BD99CE52D2}" type="pres">
      <dgm:prSet presAssocID="{57DAA27E-89FD-4CCC-A3E5-776386F9FDF8}" presName="pyramid" presStyleLbl="node1" presStyleIdx="0" presStyleCnt="1"/>
      <dgm:spPr/>
    </dgm:pt>
    <dgm:pt modelId="{81168378-FC11-4610-ACBB-1919C54B0936}" type="pres">
      <dgm:prSet presAssocID="{57DAA27E-89FD-4CCC-A3E5-776386F9FDF8}" presName="theList" presStyleCnt="0"/>
      <dgm:spPr/>
    </dgm:pt>
    <dgm:pt modelId="{CF6AE12B-7742-4710-8A72-560F3DD5B98C}" type="pres">
      <dgm:prSet presAssocID="{F0F37EE6-877A-44EB-8D3B-06C4A099FC6F}" presName="aNode" presStyleLbl="fgAcc1" presStyleIdx="0" presStyleCnt="5">
        <dgm:presLayoutVars>
          <dgm:bulletEnabled val="1"/>
        </dgm:presLayoutVars>
      </dgm:prSet>
      <dgm:spPr/>
      <dgm:t>
        <a:bodyPr/>
        <a:lstStyle/>
        <a:p>
          <a:endParaRPr lang="en-US"/>
        </a:p>
      </dgm:t>
    </dgm:pt>
    <dgm:pt modelId="{B82691DC-D9D3-400B-89BF-59BAF251EEF9}" type="pres">
      <dgm:prSet presAssocID="{F0F37EE6-877A-44EB-8D3B-06C4A099FC6F}" presName="aSpace" presStyleCnt="0"/>
      <dgm:spPr/>
    </dgm:pt>
    <dgm:pt modelId="{22A2C3B6-D956-4957-9E01-156898AFDBEA}" type="pres">
      <dgm:prSet presAssocID="{B8F8634A-57E9-44BF-B725-A57D80261510}" presName="aNode" presStyleLbl="fgAcc1" presStyleIdx="1" presStyleCnt="5">
        <dgm:presLayoutVars>
          <dgm:bulletEnabled val="1"/>
        </dgm:presLayoutVars>
      </dgm:prSet>
      <dgm:spPr/>
      <dgm:t>
        <a:bodyPr/>
        <a:lstStyle/>
        <a:p>
          <a:endParaRPr lang="en-US"/>
        </a:p>
      </dgm:t>
    </dgm:pt>
    <dgm:pt modelId="{AA35D6D1-CA6B-46CB-8217-7267C52EE777}" type="pres">
      <dgm:prSet presAssocID="{B8F8634A-57E9-44BF-B725-A57D80261510}" presName="aSpace" presStyleCnt="0"/>
      <dgm:spPr/>
    </dgm:pt>
    <dgm:pt modelId="{75A6BEE7-17CA-4F9E-8744-EB53A5960CA5}" type="pres">
      <dgm:prSet presAssocID="{F0948A5F-0FA2-45ED-B9A6-4FCD5AC87381}" presName="aNode" presStyleLbl="fgAcc1" presStyleIdx="2" presStyleCnt="5">
        <dgm:presLayoutVars>
          <dgm:bulletEnabled val="1"/>
        </dgm:presLayoutVars>
      </dgm:prSet>
      <dgm:spPr/>
      <dgm:t>
        <a:bodyPr/>
        <a:lstStyle/>
        <a:p>
          <a:endParaRPr lang="en-US"/>
        </a:p>
      </dgm:t>
    </dgm:pt>
    <dgm:pt modelId="{62714E89-7C13-47EB-BCF5-5B1771F6041F}" type="pres">
      <dgm:prSet presAssocID="{F0948A5F-0FA2-45ED-B9A6-4FCD5AC87381}" presName="aSpace" presStyleCnt="0"/>
      <dgm:spPr/>
    </dgm:pt>
    <dgm:pt modelId="{BEA1ADC6-233A-4CF9-AD8B-81FC97F8354A}" type="pres">
      <dgm:prSet presAssocID="{1D92E484-F65E-409A-B821-D797610D2011}" presName="aNode" presStyleLbl="fgAcc1" presStyleIdx="3" presStyleCnt="5">
        <dgm:presLayoutVars>
          <dgm:bulletEnabled val="1"/>
        </dgm:presLayoutVars>
      </dgm:prSet>
      <dgm:spPr/>
      <dgm:t>
        <a:bodyPr/>
        <a:lstStyle/>
        <a:p>
          <a:endParaRPr lang="en-US"/>
        </a:p>
      </dgm:t>
    </dgm:pt>
    <dgm:pt modelId="{E9BF94AC-AAD9-4A99-9169-B08AEAAFFB44}" type="pres">
      <dgm:prSet presAssocID="{1D92E484-F65E-409A-B821-D797610D2011}" presName="aSpace" presStyleCnt="0"/>
      <dgm:spPr/>
    </dgm:pt>
    <dgm:pt modelId="{9B009C4C-8458-47BD-9E7A-808C80215806}" type="pres">
      <dgm:prSet presAssocID="{911B5D65-61E7-4D49-B608-BCDAA36739F0}" presName="aNode" presStyleLbl="fgAcc1" presStyleIdx="4" presStyleCnt="5">
        <dgm:presLayoutVars>
          <dgm:bulletEnabled val="1"/>
        </dgm:presLayoutVars>
      </dgm:prSet>
      <dgm:spPr/>
      <dgm:t>
        <a:bodyPr/>
        <a:lstStyle/>
        <a:p>
          <a:endParaRPr lang="en-US"/>
        </a:p>
      </dgm:t>
    </dgm:pt>
    <dgm:pt modelId="{219BCCC9-BF07-4947-99BA-5C89C7360535}" type="pres">
      <dgm:prSet presAssocID="{911B5D65-61E7-4D49-B608-BCDAA36739F0}" presName="aSpace" presStyleCnt="0"/>
      <dgm:spPr/>
    </dgm:pt>
  </dgm:ptLst>
  <dgm:cxnLst>
    <dgm:cxn modelId="{BACA5AD8-84D1-4B87-87B7-1AF89660F225}" type="presOf" srcId="{57DAA27E-89FD-4CCC-A3E5-776386F9FDF8}" destId="{924899A9-A8E7-482D-88C7-E4548709B236}" srcOrd="0" destOrd="0" presId="urn:microsoft.com/office/officeart/2005/8/layout/pyramid2"/>
    <dgm:cxn modelId="{C8E798A2-347B-49E6-913F-19B95D1E081E}" type="presOf" srcId="{1D92E484-F65E-409A-B821-D797610D2011}" destId="{BEA1ADC6-233A-4CF9-AD8B-81FC97F8354A}" srcOrd="0" destOrd="0" presId="urn:microsoft.com/office/officeart/2005/8/layout/pyramid2"/>
    <dgm:cxn modelId="{DE902F64-F38B-4703-9C68-0936D4EEB86F}" type="presOf" srcId="{911B5D65-61E7-4D49-B608-BCDAA36739F0}" destId="{9B009C4C-8458-47BD-9E7A-808C80215806}" srcOrd="0" destOrd="0" presId="urn:microsoft.com/office/officeart/2005/8/layout/pyramid2"/>
    <dgm:cxn modelId="{24D783E3-3EE0-44FE-9B89-61BEE7D78CD5}" srcId="{57DAA27E-89FD-4CCC-A3E5-776386F9FDF8}" destId="{F0948A5F-0FA2-45ED-B9A6-4FCD5AC87381}" srcOrd="2" destOrd="0" parTransId="{AD03770C-074F-43AE-BC3C-3DBD05B612C1}" sibTransId="{216CB70A-6A95-4CDD-9202-CC813CEE2CC0}"/>
    <dgm:cxn modelId="{E91097BF-1AB6-43AD-9868-F46312CE269D}" type="presOf" srcId="{F0948A5F-0FA2-45ED-B9A6-4FCD5AC87381}" destId="{75A6BEE7-17CA-4F9E-8744-EB53A5960CA5}" srcOrd="0" destOrd="0" presId="urn:microsoft.com/office/officeart/2005/8/layout/pyramid2"/>
    <dgm:cxn modelId="{2F1DE2D9-F8EB-406B-AE13-648F08216031}" srcId="{57DAA27E-89FD-4CCC-A3E5-776386F9FDF8}" destId="{911B5D65-61E7-4D49-B608-BCDAA36739F0}" srcOrd="4" destOrd="0" parTransId="{A8AE04B4-3BB8-45EE-A4B8-D4A679CF0AB1}" sibTransId="{40177CE1-9995-4CB8-B00C-B460FA2572AC}"/>
    <dgm:cxn modelId="{66B3F988-7C08-4BF8-ABB0-128BF66C41B5}" srcId="{57DAA27E-89FD-4CCC-A3E5-776386F9FDF8}" destId="{B8F8634A-57E9-44BF-B725-A57D80261510}" srcOrd="1" destOrd="0" parTransId="{8B8AE3A9-722A-4358-8B8C-8983C95B2FA6}" sibTransId="{0B3B2C23-485A-4399-B86D-E0C791E293DC}"/>
    <dgm:cxn modelId="{C8A8CCC7-3355-4694-90EE-D7725924F212}" srcId="{57DAA27E-89FD-4CCC-A3E5-776386F9FDF8}" destId="{1D92E484-F65E-409A-B821-D797610D2011}" srcOrd="3" destOrd="0" parTransId="{36E7BA93-2825-4C3F-8332-859E43090290}" sibTransId="{8CEF9509-0F36-4205-8269-4F9DCADCC580}"/>
    <dgm:cxn modelId="{FC489903-5886-427D-8CCF-C7C636505140}" type="presOf" srcId="{B8F8634A-57E9-44BF-B725-A57D80261510}" destId="{22A2C3B6-D956-4957-9E01-156898AFDBEA}" srcOrd="0" destOrd="0" presId="urn:microsoft.com/office/officeart/2005/8/layout/pyramid2"/>
    <dgm:cxn modelId="{027BFACF-7737-4934-9BEB-A2D474CD9B61}" type="presOf" srcId="{F0F37EE6-877A-44EB-8D3B-06C4A099FC6F}" destId="{CF6AE12B-7742-4710-8A72-560F3DD5B98C}" srcOrd="0" destOrd="0" presId="urn:microsoft.com/office/officeart/2005/8/layout/pyramid2"/>
    <dgm:cxn modelId="{BF6419BC-CDED-49BF-AF5F-B00C05D2BA9E}" srcId="{57DAA27E-89FD-4CCC-A3E5-776386F9FDF8}" destId="{F0F37EE6-877A-44EB-8D3B-06C4A099FC6F}" srcOrd="0" destOrd="0" parTransId="{3F64B812-14E1-4ABB-9918-0255BD2D6693}" sibTransId="{FBC9CD05-77B2-4DC1-B63B-E92334424D0A}"/>
    <dgm:cxn modelId="{605DA038-0746-4175-A446-A74CE97716C0}" type="presParOf" srcId="{924899A9-A8E7-482D-88C7-E4548709B236}" destId="{E2EE9C20-0E7E-47BD-9785-69BD99CE52D2}" srcOrd="0" destOrd="0" presId="urn:microsoft.com/office/officeart/2005/8/layout/pyramid2"/>
    <dgm:cxn modelId="{535B499A-2D4B-4D0C-B703-ED4CD461E7F8}" type="presParOf" srcId="{924899A9-A8E7-482D-88C7-E4548709B236}" destId="{81168378-FC11-4610-ACBB-1919C54B0936}" srcOrd="1" destOrd="0" presId="urn:microsoft.com/office/officeart/2005/8/layout/pyramid2"/>
    <dgm:cxn modelId="{3A5D3053-F31B-478B-8C75-980EA9E3CD0F}" type="presParOf" srcId="{81168378-FC11-4610-ACBB-1919C54B0936}" destId="{CF6AE12B-7742-4710-8A72-560F3DD5B98C}" srcOrd="0" destOrd="0" presId="urn:microsoft.com/office/officeart/2005/8/layout/pyramid2"/>
    <dgm:cxn modelId="{9168EAE3-B4B6-4200-A0E1-6EAF5D7476F9}" type="presParOf" srcId="{81168378-FC11-4610-ACBB-1919C54B0936}" destId="{B82691DC-D9D3-400B-89BF-59BAF251EEF9}" srcOrd="1" destOrd="0" presId="urn:microsoft.com/office/officeart/2005/8/layout/pyramid2"/>
    <dgm:cxn modelId="{CC691E48-B22D-4930-9167-7CB72258D969}" type="presParOf" srcId="{81168378-FC11-4610-ACBB-1919C54B0936}" destId="{22A2C3B6-D956-4957-9E01-156898AFDBEA}" srcOrd="2" destOrd="0" presId="urn:microsoft.com/office/officeart/2005/8/layout/pyramid2"/>
    <dgm:cxn modelId="{86190FA7-6FA6-4C0B-8709-57D00497CFD7}" type="presParOf" srcId="{81168378-FC11-4610-ACBB-1919C54B0936}" destId="{AA35D6D1-CA6B-46CB-8217-7267C52EE777}" srcOrd="3" destOrd="0" presId="urn:microsoft.com/office/officeart/2005/8/layout/pyramid2"/>
    <dgm:cxn modelId="{4ECF791E-8751-46B3-879A-183ECFB7FDCB}" type="presParOf" srcId="{81168378-FC11-4610-ACBB-1919C54B0936}" destId="{75A6BEE7-17CA-4F9E-8744-EB53A5960CA5}" srcOrd="4" destOrd="0" presId="urn:microsoft.com/office/officeart/2005/8/layout/pyramid2"/>
    <dgm:cxn modelId="{9CD9FDB2-DD82-4C7D-B7EB-64B4BC31A11A}" type="presParOf" srcId="{81168378-FC11-4610-ACBB-1919C54B0936}" destId="{62714E89-7C13-47EB-BCF5-5B1771F6041F}" srcOrd="5" destOrd="0" presId="urn:microsoft.com/office/officeart/2005/8/layout/pyramid2"/>
    <dgm:cxn modelId="{9BCE0244-FB66-4F7D-B9A8-05FFA46F07AE}" type="presParOf" srcId="{81168378-FC11-4610-ACBB-1919C54B0936}" destId="{BEA1ADC6-233A-4CF9-AD8B-81FC97F8354A}" srcOrd="6" destOrd="0" presId="urn:microsoft.com/office/officeart/2005/8/layout/pyramid2"/>
    <dgm:cxn modelId="{51237AD5-C0A8-4171-A86F-4629A0490C77}" type="presParOf" srcId="{81168378-FC11-4610-ACBB-1919C54B0936}" destId="{E9BF94AC-AAD9-4A99-9169-B08AEAAFFB44}" srcOrd="7" destOrd="0" presId="urn:microsoft.com/office/officeart/2005/8/layout/pyramid2"/>
    <dgm:cxn modelId="{2C9C5410-644A-440A-A2E8-B65D075CB6BB}" type="presParOf" srcId="{81168378-FC11-4610-ACBB-1919C54B0936}" destId="{9B009C4C-8458-47BD-9E7A-808C80215806}" srcOrd="8" destOrd="0" presId="urn:microsoft.com/office/officeart/2005/8/layout/pyramid2"/>
    <dgm:cxn modelId="{5C55A29E-D402-4582-B8D1-D89EA3B6054F}" type="presParOf" srcId="{81168378-FC11-4610-ACBB-1919C54B0936}" destId="{219BCCC9-BF07-4947-99BA-5C89C7360535}" srcOrd="9" destOrd="0" presId="urn:microsoft.com/office/officeart/2005/8/layout/pyramid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B67EB30-00D6-4C36-93EC-3360C941D867}" type="doc">
      <dgm:prSet loTypeId="urn:microsoft.com/office/officeart/2005/8/layout/radial5" loCatId="cycle" qsTypeId="urn:microsoft.com/office/officeart/2005/8/quickstyle/simple1" qsCatId="simple" csTypeId="urn:microsoft.com/office/officeart/2005/8/colors/colorful3" csCatId="colorful" phldr="1"/>
      <dgm:spPr/>
      <dgm:t>
        <a:bodyPr/>
        <a:lstStyle/>
        <a:p>
          <a:endParaRPr lang="en-US"/>
        </a:p>
      </dgm:t>
    </dgm:pt>
    <dgm:pt modelId="{3234EA16-08D8-419C-955B-3D35A2705F77}">
      <dgm:prSet phldrT="[Text]"/>
      <dgm:spPr/>
      <dgm:t>
        <a:bodyPr/>
        <a:lstStyle/>
        <a:p>
          <a:r>
            <a:rPr lang="en-US" b="1"/>
            <a:t>HRD</a:t>
          </a:r>
        </a:p>
      </dgm:t>
    </dgm:pt>
    <dgm:pt modelId="{2E608594-4AEE-4206-87F8-3F2DCA2B5919}" type="parTrans" cxnId="{BB01E9FC-D714-406C-8DC0-BF7BEDD8ADD6}">
      <dgm:prSet/>
      <dgm:spPr/>
      <dgm:t>
        <a:bodyPr/>
        <a:lstStyle/>
        <a:p>
          <a:endParaRPr lang="en-US"/>
        </a:p>
      </dgm:t>
    </dgm:pt>
    <dgm:pt modelId="{C28DBD7F-AE5F-44A7-B721-29D72695C8B2}" type="sibTrans" cxnId="{BB01E9FC-D714-406C-8DC0-BF7BEDD8ADD6}">
      <dgm:prSet/>
      <dgm:spPr/>
      <dgm:t>
        <a:bodyPr/>
        <a:lstStyle/>
        <a:p>
          <a:endParaRPr lang="en-US"/>
        </a:p>
      </dgm:t>
    </dgm:pt>
    <dgm:pt modelId="{B97CC0AF-EB67-47BB-89C9-B7285625A193}">
      <dgm:prSet phldrT="[Text]" custT="1"/>
      <dgm:spPr/>
      <dgm:t>
        <a:bodyPr/>
        <a:lstStyle/>
        <a:p>
          <a:r>
            <a:rPr lang="en-US" sz="1000" b="1"/>
            <a:t>Training &amp; Performance Development</a:t>
          </a:r>
        </a:p>
      </dgm:t>
    </dgm:pt>
    <dgm:pt modelId="{3A887E22-EB30-42BB-AB68-B78315C0A60C}" type="parTrans" cxnId="{71013227-EF56-4CCA-8C6B-E6BE211A654D}">
      <dgm:prSet/>
      <dgm:spPr/>
      <dgm:t>
        <a:bodyPr/>
        <a:lstStyle/>
        <a:p>
          <a:endParaRPr lang="en-US"/>
        </a:p>
      </dgm:t>
    </dgm:pt>
    <dgm:pt modelId="{209E806C-1E63-437A-858D-2B70E1212D34}" type="sibTrans" cxnId="{71013227-EF56-4CCA-8C6B-E6BE211A654D}">
      <dgm:prSet/>
      <dgm:spPr/>
      <dgm:t>
        <a:bodyPr/>
        <a:lstStyle/>
        <a:p>
          <a:endParaRPr lang="en-US"/>
        </a:p>
      </dgm:t>
    </dgm:pt>
    <dgm:pt modelId="{9BED9BB6-BA42-4191-AA7B-4B9D1081B5C6}">
      <dgm:prSet phldrT="[Text]" custT="1"/>
      <dgm:spPr/>
      <dgm:t>
        <a:bodyPr/>
        <a:lstStyle/>
        <a:p>
          <a:r>
            <a:rPr lang="en-US" sz="1000" b="1"/>
            <a:t>Requisition &amp; Talent Aqusition</a:t>
          </a:r>
        </a:p>
      </dgm:t>
    </dgm:pt>
    <dgm:pt modelId="{3B0513E6-38F9-4A61-8AB3-29AB86D678DA}" type="parTrans" cxnId="{C10D34CE-89EB-4778-B71E-EA320AFA9B68}">
      <dgm:prSet/>
      <dgm:spPr/>
      <dgm:t>
        <a:bodyPr/>
        <a:lstStyle/>
        <a:p>
          <a:endParaRPr lang="en-US"/>
        </a:p>
      </dgm:t>
    </dgm:pt>
    <dgm:pt modelId="{D7CD998F-8670-49F6-BB35-7843DA005EED}" type="sibTrans" cxnId="{C10D34CE-89EB-4778-B71E-EA320AFA9B68}">
      <dgm:prSet/>
      <dgm:spPr/>
      <dgm:t>
        <a:bodyPr/>
        <a:lstStyle/>
        <a:p>
          <a:endParaRPr lang="en-US"/>
        </a:p>
      </dgm:t>
    </dgm:pt>
    <dgm:pt modelId="{DC4690E3-B75B-4CCD-98B6-04A7AF9955CA}">
      <dgm:prSet phldrT="[Text]" custT="1"/>
      <dgm:spPr/>
      <dgm:t>
        <a:bodyPr/>
        <a:lstStyle/>
        <a:p>
          <a:r>
            <a:rPr lang="en-US" sz="1000" b="1"/>
            <a:t>operation &amp; Payroll</a:t>
          </a:r>
        </a:p>
      </dgm:t>
    </dgm:pt>
    <dgm:pt modelId="{2ED0C882-37A1-442A-A7B2-06CF3507FB0F}" type="parTrans" cxnId="{DF23F201-3EBB-46E5-909A-A6BED1EB2DC5}">
      <dgm:prSet/>
      <dgm:spPr/>
      <dgm:t>
        <a:bodyPr/>
        <a:lstStyle/>
        <a:p>
          <a:endParaRPr lang="en-US"/>
        </a:p>
      </dgm:t>
    </dgm:pt>
    <dgm:pt modelId="{279621B9-20F7-4081-B340-4E6C9B42711A}" type="sibTrans" cxnId="{DF23F201-3EBB-46E5-909A-A6BED1EB2DC5}">
      <dgm:prSet/>
      <dgm:spPr/>
      <dgm:t>
        <a:bodyPr/>
        <a:lstStyle/>
        <a:p>
          <a:endParaRPr lang="en-US"/>
        </a:p>
      </dgm:t>
    </dgm:pt>
    <dgm:pt modelId="{35BDF82E-4D85-4874-9D93-F86F49602EF3}">
      <dgm:prSet phldrT="[Text]" custT="1"/>
      <dgm:spPr/>
      <dgm:t>
        <a:bodyPr/>
        <a:lstStyle/>
        <a:p>
          <a:r>
            <a:rPr lang="en-US" sz="1000" b="1"/>
            <a:t>Employee Relation &amp; Admin</a:t>
          </a:r>
        </a:p>
      </dgm:t>
    </dgm:pt>
    <dgm:pt modelId="{3F172152-7824-4FDD-AD6D-296CE52321BC}" type="sibTrans" cxnId="{D9337E08-E9B3-4D1F-89FC-6343A6693DF0}">
      <dgm:prSet/>
      <dgm:spPr/>
      <dgm:t>
        <a:bodyPr/>
        <a:lstStyle/>
        <a:p>
          <a:endParaRPr lang="en-US"/>
        </a:p>
      </dgm:t>
    </dgm:pt>
    <dgm:pt modelId="{33EDCCC6-CCAD-4778-B8DB-A871FDD68403}" type="parTrans" cxnId="{D9337E08-E9B3-4D1F-89FC-6343A6693DF0}">
      <dgm:prSet/>
      <dgm:spPr/>
      <dgm:t>
        <a:bodyPr/>
        <a:lstStyle/>
        <a:p>
          <a:endParaRPr lang="en-US"/>
        </a:p>
      </dgm:t>
    </dgm:pt>
    <dgm:pt modelId="{93FD4778-0958-4246-BDFF-440D953157D7}" type="pres">
      <dgm:prSet presAssocID="{7B67EB30-00D6-4C36-93EC-3360C941D867}" presName="Name0" presStyleCnt="0">
        <dgm:presLayoutVars>
          <dgm:chMax val="1"/>
          <dgm:dir/>
          <dgm:animLvl val="ctr"/>
          <dgm:resizeHandles val="exact"/>
        </dgm:presLayoutVars>
      </dgm:prSet>
      <dgm:spPr/>
      <dgm:t>
        <a:bodyPr/>
        <a:lstStyle/>
        <a:p>
          <a:endParaRPr lang="en-US"/>
        </a:p>
      </dgm:t>
    </dgm:pt>
    <dgm:pt modelId="{F5C494EA-3D30-447C-9896-0495AE2ADC4F}" type="pres">
      <dgm:prSet presAssocID="{3234EA16-08D8-419C-955B-3D35A2705F77}" presName="centerShape" presStyleLbl="node0" presStyleIdx="0" presStyleCnt="1"/>
      <dgm:spPr/>
      <dgm:t>
        <a:bodyPr/>
        <a:lstStyle/>
        <a:p>
          <a:endParaRPr lang="en-US"/>
        </a:p>
      </dgm:t>
    </dgm:pt>
    <dgm:pt modelId="{38F2EA14-9B14-42A7-97BC-E8B838B3C92B}" type="pres">
      <dgm:prSet presAssocID="{3A887E22-EB30-42BB-AB68-B78315C0A60C}" presName="parTrans" presStyleLbl="sibTrans2D1" presStyleIdx="0" presStyleCnt="4"/>
      <dgm:spPr/>
      <dgm:t>
        <a:bodyPr/>
        <a:lstStyle/>
        <a:p>
          <a:endParaRPr lang="en-US"/>
        </a:p>
      </dgm:t>
    </dgm:pt>
    <dgm:pt modelId="{7AD97282-8320-45B6-8155-4895AEA4ABF0}" type="pres">
      <dgm:prSet presAssocID="{3A887E22-EB30-42BB-AB68-B78315C0A60C}" presName="connectorText" presStyleLbl="sibTrans2D1" presStyleIdx="0" presStyleCnt="4"/>
      <dgm:spPr/>
      <dgm:t>
        <a:bodyPr/>
        <a:lstStyle/>
        <a:p>
          <a:endParaRPr lang="en-US"/>
        </a:p>
      </dgm:t>
    </dgm:pt>
    <dgm:pt modelId="{5B144061-FB9D-4337-887A-4EDC5061936D}" type="pres">
      <dgm:prSet presAssocID="{B97CC0AF-EB67-47BB-89C9-B7285625A193}" presName="node" presStyleLbl="node1" presStyleIdx="0" presStyleCnt="4" custScaleX="209905" custScaleY="91460">
        <dgm:presLayoutVars>
          <dgm:bulletEnabled val="1"/>
        </dgm:presLayoutVars>
      </dgm:prSet>
      <dgm:spPr/>
      <dgm:t>
        <a:bodyPr/>
        <a:lstStyle/>
        <a:p>
          <a:endParaRPr lang="en-US"/>
        </a:p>
      </dgm:t>
    </dgm:pt>
    <dgm:pt modelId="{FF5CA8F1-098B-4D77-966D-7311430E79DE}" type="pres">
      <dgm:prSet presAssocID="{3B0513E6-38F9-4A61-8AB3-29AB86D678DA}" presName="parTrans" presStyleLbl="sibTrans2D1" presStyleIdx="1" presStyleCnt="4"/>
      <dgm:spPr/>
      <dgm:t>
        <a:bodyPr/>
        <a:lstStyle/>
        <a:p>
          <a:endParaRPr lang="en-US"/>
        </a:p>
      </dgm:t>
    </dgm:pt>
    <dgm:pt modelId="{165E4722-6093-4ABA-B2F4-0A318CE6E9DD}" type="pres">
      <dgm:prSet presAssocID="{3B0513E6-38F9-4A61-8AB3-29AB86D678DA}" presName="connectorText" presStyleLbl="sibTrans2D1" presStyleIdx="1" presStyleCnt="4"/>
      <dgm:spPr/>
      <dgm:t>
        <a:bodyPr/>
        <a:lstStyle/>
        <a:p>
          <a:endParaRPr lang="en-US"/>
        </a:p>
      </dgm:t>
    </dgm:pt>
    <dgm:pt modelId="{534A9067-E820-459D-9C7D-F0FFC0B76A9D}" type="pres">
      <dgm:prSet presAssocID="{9BED9BB6-BA42-4191-AA7B-4B9D1081B5C6}" presName="node" presStyleLbl="node1" presStyleIdx="1" presStyleCnt="4" custScaleX="139864" custScaleY="130243">
        <dgm:presLayoutVars>
          <dgm:bulletEnabled val="1"/>
        </dgm:presLayoutVars>
      </dgm:prSet>
      <dgm:spPr/>
      <dgm:t>
        <a:bodyPr/>
        <a:lstStyle/>
        <a:p>
          <a:endParaRPr lang="en-US"/>
        </a:p>
      </dgm:t>
    </dgm:pt>
    <dgm:pt modelId="{470CB806-9DBE-4E78-A837-068A94D9CBC6}" type="pres">
      <dgm:prSet presAssocID="{33EDCCC6-CCAD-4778-B8DB-A871FDD68403}" presName="parTrans" presStyleLbl="sibTrans2D1" presStyleIdx="2" presStyleCnt="4"/>
      <dgm:spPr/>
      <dgm:t>
        <a:bodyPr/>
        <a:lstStyle/>
        <a:p>
          <a:endParaRPr lang="en-US"/>
        </a:p>
      </dgm:t>
    </dgm:pt>
    <dgm:pt modelId="{1C951733-B502-40B8-A79C-0CC53DD8AB60}" type="pres">
      <dgm:prSet presAssocID="{33EDCCC6-CCAD-4778-B8DB-A871FDD68403}" presName="connectorText" presStyleLbl="sibTrans2D1" presStyleIdx="2" presStyleCnt="4"/>
      <dgm:spPr/>
      <dgm:t>
        <a:bodyPr/>
        <a:lstStyle/>
        <a:p>
          <a:endParaRPr lang="en-US"/>
        </a:p>
      </dgm:t>
    </dgm:pt>
    <dgm:pt modelId="{E684062B-3CA2-470D-93D7-8EE7E5A7A899}" type="pres">
      <dgm:prSet presAssocID="{35BDF82E-4D85-4874-9D93-F86F49602EF3}" presName="node" presStyleLbl="node1" presStyleIdx="2" presStyleCnt="4" custScaleX="199176" custScaleY="81146">
        <dgm:presLayoutVars>
          <dgm:bulletEnabled val="1"/>
        </dgm:presLayoutVars>
      </dgm:prSet>
      <dgm:spPr/>
      <dgm:t>
        <a:bodyPr/>
        <a:lstStyle/>
        <a:p>
          <a:endParaRPr lang="en-US"/>
        </a:p>
      </dgm:t>
    </dgm:pt>
    <dgm:pt modelId="{636CAB7C-35FA-4577-B85F-3CBB8E733A23}" type="pres">
      <dgm:prSet presAssocID="{2ED0C882-37A1-442A-A7B2-06CF3507FB0F}" presName="parTrans" presStyleLbl="sibTrans2D1" presStyleIdx="3" presStyleCnt="4"/>
      <dgm:spPr/>
      <dgm:t>
        <a:bodyPr/>
        <a:lstStyle/>
        <a:p>
          <a:endParaRPr lang="en-US"/>
        </a:p>
      </dgm:t>
    </dgm:pt>
    <dgm:pt modelId="{E11BF5A8-E03D-4680-81A0-55BC05F0139B}" type="pres">
      <dgm:prSet presAssocID="{2ED0C882-37A1-442A-A7B2-06CF3507FB0F}" presName="connectorText" presStyleLbl="sibTrans2D1" presStyleIdx="3" presStyleCnt="4"/>
      <dgm:spPr/>
      <dgm:t>
        <a:bodyPr/>
        <a:lstStyle/>
        <a:p>
          <a:endParaRPr lang="en-US"/>
        </a:p>
      </dgm:t>
    </dgm:pt>
    <dgm:pt modelId="{418C7BA8-1302-4800-9C73-4A54E9CEBD54}" type="pres">
      <dgm:prSet presAssocID="{DC4690E3-B75B-4CCD-98B6-04A7AF9955CA}" presName="node" presStyleLbl="node1" presStyleIdx="3" presStyleCnt="4" custFlipHor="1" custScaleX="136585" custScaleY="130926">
        <dgm:presLayoutVars>
          <dgm:bulletEnabled val="1"/>
        </dgm:presLayoutVars>
      </dgm:prSet>
      <dgm:spPr/>
      <dgm:t>
        <a:bodyPr/>
        <a:lstStyle/>
        <a:p>
          <a:endParaRPr lang="en-US"/>
        </a:p>
      </dgm:t>
    </dgm:pt>
  </dgm:ptLst>
  <dgm:cxnLst>
    <dgm:cxn modelId="{03259EC0-F612-4B56-BF92-6A9699D276FE}" type="presOf" srcId="{3A887E22-EB30-42BB-AB68-B78315C0A60C}" destId="{7AD97282-8320-45B6-8155-4895AEA4ABF0}" srcOrd="1" destOrd="0" presId="urn:microsoft.com/office/officeart/2005/8/layout/radial5"/>
    <dgm:cxn modelId="{B27D6B14-2963-4E39-A23E-4AB6AB320057}" type="presOf" srcId="{33EDCCC6-CCAD-4778-B8DB-A871FDD68403}" destId="{1C951733-B502-40B8-A79C-0CC53DD8AB60}" srcOrd="1" destOrd="0" presId="urn:microsoft.com/office/officeart/2005/8/layout/radial5"/>
    <dgm:cxn modelId="{266717C7-5BC4-4F4E-A232-FF083DB384B2}" type="presOf" srcId="{3B0513E6-38F9-4A61-8AB3-29AB86D678DA}" destId="{165E4722-6093-4ABA-B2F4-0A318CE6E9DD}" srcOrd="1" destOrd="0" presId="urn:microsoft.com/office/officeart/2005/8/layout/radial5"/>
    <dgm:cxn modelId="{21C20C4D-017D-4564-8651-A0D6C2B114C4}" type="presOf" srcId="{DC4690E3-B75B-4CCD-98B6-04A7AF9955CA}" destId="{418C7BA8-1302-4800-9C73-4A54E9CEBD54}" srcOrd="0" destOrd="0" presId="urn:microsoft.com/office/officeart/2005/8/layout/radial5"/>
    <dgm:cxn modelId="{303EB8FF-690B-4FA7-B6BC-C6B92A681214}" type="presOf" srcId="{7B67EB30-00D6-4C36-93EC-3360C941D867}" destId="{93FD4778-0958-4246-BDFF-440D953157D7}" srcOrd="0" destOrd="0" presId="urn:microsoft.com/office/officeart/2005/8/layout/radial5"/>
    <dgm:cxn modelId="{BB01E9FC-D714-406C-8DC0-BF7BEDD8ADD6}" srcId="{7B67EB30-00D6-4C36-93EC-3360C941D867}" destId="{3234EA16-08D8-419C-955B-3D35A2705F77}" srcOrd="0" destOrd="0" parTransId="{2E608594-4AEE-4206-87F8-3F2DCA2B5919}" sibTransId="{C28DBD7F-AE5F-44A7-B721-29D72695C8B2}"/>
    <dgm:cxn modelId="{121E407B-6E2C-4531-8094-78373397F335}" type="presOf" srcId="{3B0513E6-38F9-4A61-8AB3-29AB86D678DA}" destId="{FF5CA8F1-098B-4D77-966D-7311430E79DE}" srcOrd="0" destOrd="0" presId="urn:microsoft.com/office/officeart/2005/8/layout/radial5"/>
    <dgm:cxn modelId="{733F82FF-86B0-4CE1-8902-30BBC8CAF130}" type="presOf" srcId="{3A887E22-EB30-42BB-AB68-B78315C0A60C}" destId="{38F2EA14-9B14-42A7-97BC-E8B838B3C92B}" srcOrd="0" destOrd="0" presId="urn:microsoft.com/office/officeart/2005/8/layout/radial5"/>
    <dgm:cxn modelId="{D90AD1F3-7402-4B08-9DB5-DCDBED5EF9EB}" type="presOf" srcId="{2ED0C882-37A1-442A-A7B2-06CF3507FB0F}" destId="{636CAB7C-35FA-4577-B85F-3CBB8E733A23}" srcOrd="0" destOrd="0" presId="urn:microsoft.com/office/officeart/2005/8/layout/radial5"/>
    <dgm:cxn modelId="{2DACBEA1-FCE4-4466-9D03-80D33E2ED9D3}" type="presOf" srcId="{3234EA16-08D8-419C-955B-3D35A2705F77}" destId="{F5C494EA-3D30-447C-9896-0495AE2ADC4F}" srcOrd="0" destOrd="0" presId="urn:microsoft.com/office/officeart/2005/8/layout/radial5"/>
    <dgm:cxn modelId="{DF23F201-3EBB-46E5-909A-A6BED1EB2DC5}" srcId="{3234EA16-08D8-419C-955B-3D35A2705F77}" destId="{DC4690E3-B75B-4CCD-98B6-04A7AF9955CA}" srcOrd="3" destOrd="0" parTransId="{2ED0C882-37A1-442A-A7B2-06CF3507FB0F}" sibTransId="{279621B9-20F7-4081-B340-4E6C9B42711A}"/>
    <dgm:cxn modelId="{71013227-EF56-4CCA-8C6B-E6BE211A654D}" srcId="{3234EA16-08D8-419C-955B-3D35A2705F77}" destId="{B97CC0AF-EB67-47BB-89C9-B7285625A193}" srcOrd="0" destOrd="0" parTransId="{3A887E22-EB30-42BB-AB68-B78315C0A60C}" sibTransId="{209E806C-1E63-437A-858D-2B70E1212D34}"/>
    <dgm:cxn modelId="{C10D34CE-89EB-4778-B71E-EA320AFA9B68}" srcId="{3234EA16-08D8-419C-955B-3D35A2705F77}" destId="{9BED9BB6-BA42-4191-AA7B-4B9D1081B5C6}" srcOrd="1" destOrd="0" parTransId="{3B0513E6-38F9-4A61-8AB3-29AB86D678DA}" sibTransId="{D7CD998F-8670-49F6-BB35-7843DA005EED}"/>
    <dgm:cxn modelId="{D9337E08-E9B3-4D1F-89FC-6343A6693DF0}" srcId="{3234EA16-08D8-419C-955B-3D35A2705F77}" destId="{35BDF82E-4D85-4874-9D93-F86F49602EF3}" srcOrd="2" destOrd="0" parTransId="{33EDCCC6-CCAD-4778-B8DB-A871FDD68403}" sibTransId="{3F172152-7824-4FDD-AD6D-296CE52321BC}"/>
    <dgm:cxn modelId="{DB1B3FD2-DFD2-4B21-AE40-339A5E723F6E}" type="presOf" srcId="{B97CC0AF-EB67-47BB-89C9-B7285625A193}" destId="{5B144061-FB9D-4337-887A-4EDC5061936D}" srcOrd="0" destOrd="0" presId="urn:microsoft.com/office/officeart/2005/8/layout/radial5"/>
    <dgm:cxn modelId="{A583C135-773D-40F3-8AF4-03C415A127F1}" type="presOf" srcId="{35BDF82E-4D85-4874-9D93-F86F49602EF3}" destId="{E684062B-3CA2-470D-93D7-8EE7E5A7A899}" srcOrd="0" destOrd="0" presId="urn:microsoft.com/office/officeart/2005/8/layout/radial5"/>
    <dgm:cxn modelId="{FFBBD8A6-8AF9-48F3-9876-8CFAFE963524}" type="presOf" srcId="{9BED9BB6-BA42-4191-AA7B-4B9D1081B5C6}" destId="{534A9067-E820-459D-9C7D-F0FFC0B76A9D}" srcOrd="0" destOrd="0" presId="urn:microsoft.com/office/officeart/2005/8/layout/radial5"/>
    <dgm:cxn modelId="{EAEB3B0E-45FA-41F3-9F21-ADBA4BB0EF62}" type="presOf" srcId="{33EDCCC6-CCAD-4778-B8DB-A871FDD68403}" destId="{470CB806-9DBE-4E78-A837-068A94D9CBC6}" srcOrd="0" destOrd="0" presId="urn:microsoft.com/office/officeart/2005/8/layout/radial5"/>
    <dgm:cxn modelId="{0DE970D3-DD00-4321-838D-C8180418A77F}" type="presOf" srcId="{2ED0C882-37A1-442A-A7B2-06CF3507FB0F}" destId="{E11BF5A8-E03D-4680-81A0-55BC05F0139B}" srcOrd="1" destOrd="0" presId="urn:microsoft.com/office/officeart/2005/8/layout/radial5"/>
    <dgm:cxn modelId="{4BADB39D-2B08-47EE-A9E4-D10C55E33773}" type="presParOf" srcId="{93FD4778-0958-4246-BDFF-440D953157D7}" destId="{F5C494EA-3D30-447C-9896-0495AE2ADC4F}" srcOrd="0" destOrd="0" presId="urn:microsoft.com/office/officeart/2005/8/layout/radial5"/>
    <dgm:cxn modelId="{EBA132CC-1A35-4E32-B8C8-3DA1DC975FAF}" type="presParOf" srcId="{93FD4778-0958-4246-BDFF-440D953157D7}" destId="{38F2EA14-9B14-42A7-97BC-E8B838B3C92B}" srcOrd="1" destOrd="0" presId="urn:microsoft.com/office/officeart/2005/8/layout/radial5"/>
    <dgm:cxn modelId="{A438C0D4-D957-4371-9263-425C9171FE57}" type="presParOf" srcId="{38F2EA14-9B14-42A7-97BC-E8B838B3C92B}" destId="{7AD97282-8320-45B6-8155-4895AEA4ABF0}" srcOrd="0" destOrd="0" presId="urn:microsoft.com/office/officeart/2005/8/layout/radial5"/>
    <dgm:cxn modelId="{59D4A535-D731-421C-9FA6-165ABB85795F}" type="presParOf" srcId="{93FD4778-0958-4246-BDFF-440D953157D7}" destId="{5B144061-FB9D-4337-887A-4EDC5061936D}" srcOrd="2" destOrd="0" presId="urn:microsoft.com/office/officeart/2005/8/layout/radial5"/>
    <dgm:cxn modelId="{71530DA1-C627-45E0-A306-1C190FA8D79B}" type="presParOf" srcId="{93FD4778-0958-4246-BDFF-440D953157D7}" destId="{FF5CA8F1-098B-4D77-966D-7311430E79DE}" srcOrd="3" destOrd="0" presId="urn:microsoft.com/office/officeart/2005/8/layout/radial5"/>
    <dgm:cxn modelId="{3F57CD2C-3727-4006-A1DE-9578FE185BAD}" type="presParOf" srcId="{FF5CA8F1-098B-4D77-966D-7311430E79DE}" destId="{165E4722-6093-4ABA-B2F4-0A318CE6E9DD}" srcOrd="0" destOrd="0" presId="urn:microsoft.com/office/officeart/2005/8/layout/radial5"/>
    <dgm:cxn modelId="{B3BCAC42-E6F3-4A04-9CE4-DE52E6DF07E7}" type="presParOf" srcId="{93FD4778-0958-4246-BDFF-440D953157D7}" destId="{534A9067-E820-459D-9C7D-F0FFC0B76A9D}" srcOrd="4" destOrd="0" presId="urn:microsoft.com/office/officeart/2005/8/layout/radial5"/>
    <dgm:cxn modelId="{D711ACC0-6BA2-46C4-9BFC-7DFEAA18A3FB}" type="presParOf" srcId="{93FD4778-0958-4246-BDFF-440D953157D7}" destId="{470CB806-9DBE-4E78-A837-068A94D9CBC6}" srcOrd="5" destOrd="0" presId="urn:microsoft.com/office/officeart/2005/8/layout/radial5"/>
    <dgm:cxn modelId="{068A5A66-26A3-4C01-B853-86A9A5318542}" type="presParOf" srcId="{470CB806-9DBE-4E78-A837-068A94D9CBC6}" destId="{1C951733-B502-40B8-A79C-0CC53DD8AB60}" srcOrd="0" destOrd="0" presId="urn:microsoft.com/office/officeart/2005/8/layout/radial5"/>
    <dgm:cxn modelId="{1599EB81-6EA0-41C7-83BC-6B90BB237C6B}" type="presParOf" srcId="{93FD4778-0958-4246-BDFF-440D953157D7}" destId="{E684062B-3CA2-470D-93D7-8EE7E5A7A899}" srcOrd="6" destOrd="0" presId="urn:microsoft.com/office/officeart/2005/8/layout/radial5"/>
    <dgm:cxn modelId="{501B2DBD-531B-4E5E-B39A-DAB1E4CD7301}" type="presParOf" srcId="{93FD4778-0958-4246-BDFF-440D953157D7}" destId="{636CAB7C-35FA-4577-B85F-3CBB8E733A23}" srcOrd="7" destOrd="0" presId="urn:microsoft.com/office/officeart/2005/8/layout/radial5"/>
    <dgm:cxn modelId="{B0674095-BD1F-444A-9053-D8CCEF1B3ED5}" type="presParOf" srcId="{636CAB7C-35FA-4577-B85F-3CBB8E733A23}" destId="{E11BF5A8-E03D-4680-81A0-55BC05F0139B}" srcOrd="0" destOrd="0" presId="urn:microsoft.com/office/officeart/2005/8/layout/radial5"/>
    <dgm:cxn modelId="{CE725410-B338-4BAB-826A-EF02B8019F11}" type="presParOf" srcId="{93FD4778-0958-4246-BDFF-440D953157D7}" destId="{418C7BA8-1302-4800-9C73-4A54E9CEBD54}" srcOrd="8" destOrd="0" presId="urn:microsoft.com/office/officeart/2005/8/layout/radial5"/>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6D6E282-34DE-45FE-9B0B-92392058836F}" type="doc">
      <dgm:prSet loTypeId="urn:microsoft.com/office/officeart/2005/8/layout/pyramid2" loCatId="list" qsTypeId="urn:microsoft.com/office/officeart/2005/8/quickstyle/simple1" qsCatId="simple" csTypeId="urn:microsoft.com/office/officeart/2005/8/colors/colorful3" csCatId="colorful" phldr="1"/>
      <dgm:spPr/>
      <dgm:t>
        <a:bodyPr/>
        <a:lstStyle/>
        <a:p>
          <a:endParaRPr lang="en-US"/>
        </a:p>
      </dgm:t>
    </dgm:pt>
    <dgm:pt modelId="{26CAD88C-5E76-4DB1-A87C-DFFE780C6730}">
      <dgm:prSet phldrT="[Text]" custT="1"/>
      <dgm:spPr/>
      <dgm:t>
        <a:bodyPr/>
        <a:lstStyle/>
        <a:p>
          <a:r>
            <a:rPr lang="en-US" sz="1200" b="1">
              <a:latin typeface="Times New Roman" panose="02020603050405020304" pitchFamily="18" charset="0"/>
              <a:cs typeface="Times New Roman" panose="02020603050405020304" pitchFamily="18" charset="0"/>
            </a:rPr>
            <a:t>Position title</a:t>
          </a:r>
        </a:p>
      </dgm:t>
    </dgm:pt>
    <dgm:pt modelId="{6CDB3F7D-5ADF-4A80-8E50-DBD3E9DB8264}" type="parTrans" cxnId="{F1CFCBB7-8AE2-4EBF-B612-60ED97F265FA}">
      <dgm:prSet/>
      <dgm:spPr/>
      <dgm:t>
        <a:bodyPr/>
        <a:lstStyle/>
        <a:p>
          <a:endParaRPr lang="en-US"/>
        </a:p>
      </dgm:t>
    </dgm:pt>
    <dgm:pt modelId="{FCEB0324-869C-441C-B851-B6ADBC0CCA89}" type="sibTrans" cxnId="{F1CFCBB7-8AE2-4EBF-B612-60ED97F265FA}">
      <dgm:prSet/>
      <dgm:spPr/>
      <dgm:t>
        <a:bodyPr/>
        <a:lstStyle/>
        <a:p>
          <a:endParaRPr lang="en-US"/>
        </a:p>
      </dgm:t>
    </dgm:pt>
    <dgm:pt modelId="{91A23D50-2280-4942-AE80-706723CB79C6}">
      <dgm:prSet phldrT="[Text]" custT="1"/>
      <dgm:spPr/>
      <dgm:t>
        <a:bodyPr/>
        <a:lstStyle/>
        <a:p>
          <a:r>
            <a:rPr lang="en-US" sz="1200" b="1">
              <a:latin typeface="Times New Roman" panose="02020603050405020304" pitchFamily="18" charset="0"/>
              <a:cs typeface="Times New Roman" panose="02020603050405020304" pitchFamily="18" charset="0"/>
            </a:rPr>
            <a:t>Division</a:t>
          </a:r>
        </a:p>
      </dgm:t>
    </dgm:pt>
    <dgm:pt modelId="{B92CF06F-47B7-4849-B3BB-EDD62105D5FF}" type="parTrans" cxnId="{BADF1FDE-6CAF-471A-A451-872E7E2978B6}">
      <dgm:prSet/>
      <dgm:spPr/>
      <dgm:t>
        <a:bodyPr/>
        <a:lstStyle/>
        <a:p>
          <a:endParaRPr lang="en-US"/>
        </a:p>
      </dgm:t>
    </dgm:pt>
    <dgm:pt modelId="{55CD39FC-E6F7-4509-B8C3-55DF91CA66D9}" type="sibTrans" cxnId="{BADF1FDE-6CAF-471A-A451-872E7E2978B6}">
      <dgm:prSet/>
      <dgm:spPr/>
      <dgm:t>
        <a:bodyPr/>
        <a:lstStyle/>
        <a:p>
          <a:endParaRPr lang="en-US"/>
        </a:p>
      </dgm:t>
    </dgm:pt>
    <dgm:pt modelId="{43AF586F-C830-43D5-9C22-9B2850348A7F}">
      <dgm:prSet phldrT="[Text]" custT="1"/>
      <dgm:spPr/>
      <dgm:t>
        <a:bodyPr/>
        <a:lstStyle/>
        <a:p>
          <a:r>
            <a:rPr lang="en-US" sz="1200" b="1">
              <a:latin typeface="Times New Roman" panose="02020603050405020304" pitchFamily="18" charset="0"/>
              <a:cs typeface="Times New Roman" panose="02020603050405020304" pitchFamily="18" charset="0"/>
            </a:rPr>
            <a:t>Departments</a:t>
          </a:r>
        </a:p>
      </dgm:t>
    </dgm:pt>
    <dgm:pt modelId="{1D9B0ECC-3D5A-47C2-9C6A-11E00ED7AA8C}" type="parTrans" cxnId="{D64A828F-A3CF-4643-965E-357C8E1D4903}">
      <dgm:prSet/>
      <dgm:spPr/>
      <dgm:t>
        <a:bodyPr/>
        <a:lstStyle/>
        <a:p>
          <a:endParaRPr lang="en-US"/>
        </a:p>
      </dgm:t>
    </dgm:pt>
    <dgm:pt modelId="{0ADFFDC9-35A2-4564-838B-49C71CC020D9}" type="sibTrans" cxnId="{D64A828F-A3CF-4643-965E-357C8E1D4903}">
      <dgm:prSet/>
      <dgm:spPr/>
      <dgm:t>
        <a:bodyPr/>
        <a:lstStyle/>
        <a:p>
          <a:endParaRPr lang="en-US"/>
        </a:p>
      </dgm:t>
    </dgm:pt>
    <dgm:pt modelId="{BF8D9095-097D-4EE4-80B6-9D71E39472B5}">
      <dgm:prSet custT="1"/>
      <dgm:spPr/>
      <dgm:t>
        <a:bodyPr/>
        <a:lstStyle/>
        <a:p>
          <a:r>
            <a:rPr lang="en-US" sz="1200" b="1">
              <a:latin typeface="Times New Roman" panose="02020603050405020304" pitchFamily="18" charset="0"/>
              <a:cs typeface="Times New Roman" panose="02020603050405020304" pitchFamily="18" charset="0"/>
            </a:rPr>
            <a:t>Job Location</a:t>
          </a:r>
        </a:p>
      </dgm:t>
    </dgm:pt>
    <dgm:pt modelId="{AF30D567-C98C-4B45-8CA3-65C51C7D2294}" type="parTrans" cxnId="{5042ABE9-651B-4BDD-98F3-48EAC4E51C96}">
      <dgm:prSet/>
      <dgm:spPr/>
      <dgm:t>
        <a:bodyPr/>
        <a:lstStyle/>
        <a:p>
          <a:endParaRPr lang="en-US"/>
        </a:p>
      </dgm:t>
    </dgm:pt>
    <dgm:pt modelId="{22899B50-1F68-49F9-9440-62E5A6F2A1A8}" type="sibTrans" cxnId="{5042ABE9-651B-4BDD-98F3-48EAC4E51C96}">
      <dgm:prSet/>
      <dgm:spPr/>
      <dgm:t>
        <a:bodyPr/>
        <a:lstStyle/>
        <a:p>
          <a:endParaRPr lang="en-US"/>
        </a:p>
      </dgm:t>
    </dgm:pt>
    <dgm:pt modelId="{77E0386B-2708-4C3F-8548-0F8EEB4EE5DA}">
      <dgm:prSet custT="1"/>
      <dgm:spPr/>
      <dgm:t>
        <a:bodyPr/>
        <a:lstStyle/>
        <a:p>
          <a:r>
            <a:rPr lang="en-US" sz="1200" b="1">
              <a:latin typeface="Times New Roman" panose="02020603050405020304" pitchFamily="18" charset="0"/>
              <a:cs typeface="Times New Roman" panose="02020603050405020304" pitchFamily="18" charset="0"/>
            </a:rPr>
            <a:t>Reporting relationship</a:t>
          </a:r>
        </a:p>
      </dgm:t>
    </dgm:pt>
    <dgm:pt modelId="{38BDEBB8-433E-4C8B-AF9E-54D440005D70}" type="parTrans" cxnId="{91555260-38DB-48D3-B557-6B8F4E64995A}">
      <dgm:prSet/>
      <dgm:spPr/>
      <dgm:t>
        <a:bodyPr/>
        <a:lstStyle/>
        <a:p>
          <a:endParaRPr lang="en-US"/>
        </a:p>
      </dgm:t>
    </dgm:pt>
    <dgm:pt modelId="{52872723-098C-44B6-9AF7-D7C47B907023}" type="sibTrans" cxnId="{91555260-38DB-48D3-B557-6B8F4E64995A}">
      <dgm:prSet/>
      <dgm:spPr/>
      <dgm:t>
        <a:bodyPr/>
        <a:lstStyle/>
        <a:p>
          <a:endParaRPr lang="en-US"/>
        </a:p>
      </dgm:t>
    </dgm:pt>
    <dgm:pt modelId="{0901E5A7-56F4-4299-A44D-9F7D79348CC2}">
      <dgm:prSet custT="1"/>
      <dgm:spPr/>
      <dgm:t>
        <a:bodyPr/>
        <a:lstStyle/>
        <a:p>
          <a:r>
            <a:rPr lang="en-US" sz="1100" b="1">
              <a:latin typeface="Times New Roman" panose="02020603050405020304" pitchFamily="18" charset="0"/>
              <a:cs typeface="Times New Roman" panose="02020603050405020304" pitchFamily="18" charset="0"/>
            </a:rPr>
            <a:t>Key Job Responsibilities</a:t>
          </a:r>
        </a:p>
      </dgm:t>
    </dgm:pt>
    <dgm:pt modelId="{B0321C80-E7AE-49E3-9DF3-2331F3B0324B}" type="parTrans" cxnId="{BB70E40D-3A01-439A-BEFA-2D0156F5D438}">
      <dgm:prSet/>
      <dgm:spPr/>
      <dgm:t>
        <a:bodyPr/>
        <a:lstStyle/>
        <a:p>
          <a:endParaRPr lang="en-US"/>
        </a:p>
      </dgm:t>
    </dgm:pt>
    <dgm:pt modelId="{4DB04F37-0DF3-4DE3-A367-2EB1DFFED7E0}" type="sibTrans" cxnId="{BB70E40D-3A01-439A-BEFA-2D0156F5D438}">
      <dgm:prSet/>
      <dgm:spPr/>
      <dgm:t>
        <a:bodyPr/>
        <a:lstStyle/>
        <a:p>
          <a:endParaRPr lang="en-US"/>
        </a:p>
      </dgm:t>
    </dgm:pt>
    <dgm:pt modelId="{C3151EBB-B240-4EB5-8C8D-2BCBA8F98EB0}">
      <dgm:prSet custT="1"/>
      <dgm:spPr/>
      <dgm:t>
        <a:bodyPr/>
        <a:lstStyle/>
        <a:p>
          <a:r>
            <a:rPr lang="en-US" sz="1100" b="1">
              <a:latin typeface="Times New Roman" panose="02020603050405020304" pitchFamily="18" charset="0"/>
              <a:cs typeface="Times New Roman" panose="02020603050405020304" pitchFamily="18" charset="0"/>
            </a:rPr>
            <a:t>Educational Qualification Requirement</a:t>
          </a:r>
        </a:p>
      </dgm:t>
    </dgm:pt>
    <dgm:pt modelId="{F2A8CFCA-BCEE-4682-AF09-C9BE71266F47}" type="parTrans" cxnId="{5A1200B6-297C-41F2-8B9E-157065C603C5}">
      <dgm:prSet/>
      <dgm:spPr/>
      <dgm:t>
        <a:bodyPr/>
        <a:lstStyle/>
        <a:p>
          <a:endParaRPr lang="en-US"/>
        </a:p>
      </dgm:t>
    </dgm:pt>
    <dgm:pt modelId="{4E774CB6-3299-4BD6-BD0E-54D21E7A3418}" type="sibTrans" cxnId="{5A1200B6-297C-41F2-8B9E-157065C603C5}">
      <dgm:prSet/>
      <dgm:spPr/>
      <dgm:t>
        <a:bodyPr/>
        <a:lstStyle/>
        <a:p>
          <a:endParaRPr lang="en-US"/>
        </a:p>
      </dgm:t>
    </dgm:pt>
    <dgm:pt modelId="{4C546DC7-3E69-41D7-A0BF-49492E798BF4}">
      <dgm:prSet custT="1"/>
      <dgm:spPr/>
      <dgm:t>
        <a:bodyPr/>
        <a:lstStyle/>
        <a:p>
          <a:r>
            <a:rPr lang="en-US" sz="1200" b="1">
              <a:latin typeface="Times New Roman" panose="02020603050405020304" pitchFamily="18" charset="0"/>
              <a:cs typeface="Times New Roman" panose="02020603050405020304" pitchFamily="18" charset="0"/>
            </a:rPr>
            <a:t>Work Experience Requirements </a:t>
          </a:r>
        </a:p>
      </dgm:t>
    </dgm:pt>
    <dgm:pt modelId="{FF81FC92-94D3-4493-9DA9-0F6382629C8B}" type="parTrans" cxnId="{13FA8B83-9119-406E-9485-81D7E8BAF187}">
      <dgm:prSet/>
      <dgm:spPr/>
      <dgm:t>
        <a:bodyPr/>
        <a:lstStyle/>
        <a:p>
          <a:endParaRPr lang="en-US"/>
        </a:p>
      </dgm:t>
    </dgm:pt>
    <dgm:pt modelId="{F29E60C6-914C-4060-A334-308285F124DA}" type="sibTrans" cxnId="{13FA8B83-9119-406E-9485-81D7E8BAF187}">
      <dgm:prSet/>
      <dgm:spPr/>
      <dgm:t>
        <a:bodyPr/>
        <a:lstStyle/>
        <a:p>
          <a:endParaRPr lang="en-US"/>
        </a:p>
      </dgm:t>
    </dgm:pt>
    <dgm:pt modelId="{0C7447CF-EAED-4167-AAF0-95D0074A1B7E}" type="pres">
      <dgm:prSet presAssocID="{A6D6E282-34DE-45FE-9B0B-92392058836F}" presName="compositeShape" presStyleCnt="0">
        <dgm:presLayoutVars>
          <dgm:dir/>
          <dgm:resizeHandles/>
        </dgm:presLayoutVars>
      </dgm:prSet>
      <dgm:spPr/>
      <dgm:t>
        <a:bodyPr/>
        <a:lstStyle/>
        <a:p>
          <a:endParaRPr lang="en-US"/>
        </a:p>
      </dgm:t>
    </dgm:pt>
    <dgm:pt modelId="{E79AF850-5EAE-420E-A053-8B4CBB3BAF13}" type="pres">
      <dgm:prSet presAssocID="{A6D6E282-34DE-45FE-9B0B-92392058836F}" presName="pyramid" presStyleLbl="node1" presStyleIdx="0" presStyleCnt="1"/>
      <dgm:spPr/>
    </dgm:pt>
    <dgm:pt modelId="{5D6B24B2-C5DD-42B1-8711-A315B2FB0D4C}" type="pres">
      <dgm:prSet presAssocID="{A6D6E282-34DE-45FE-9B0B-92392058836F}" presName="theList" presStyleCnt="0"/>
      <dgm:spPr/>
    </dgm:pt>
    <dgm:pt modelId="{2D44B1C2-A8AD-4B16-AA55-5F1B2A33D5B9}" type="pres">
      <dgm:prSet presAssocID="{26CAD88C-5E76-4DB1-A87C-DFFE780C6730}" presName="aNode" presStyleLbl="fgAcc1" presStyleIdx="0" presStyleCnt="8">
        <dgm:presLayoutVars>
          <dgm:bulletEnabled val="1"/>
        </dgm:presLayoutVars>
      </dgm:prSet>
      <dgm:spPr/>
      <dgm:t>
        <a:bodyPr/>
        <a:lstStyle/>
        <a:p>
          <a:endParaRPr lang="en-US"/>
        </a:p>
      </dgm:t>
    </dgm:pt>
    <dgm:pt modelId="{026F71AB-E210-4F63-BB11-6B3F71077449}" type="pres">
      <dgm:prSet presAssocID="{26CAD88C-5E76-4DB1-A87C-DFFE780C6730}" presName="aSpace" presStyleCnt="0"/>
      <dgm:spPr/>
    </dgm:pt>
    <dgm:pt modelId="{450E10DA-9763-4414-869D-542AD8D5A345}" type="pres">
      <dgm:prSet presAssocID="{91A23D50-2280-4942-AE80-706723CB79C6}" presName="aNode" presStyleLbl="fgAcc1" presStyleIdx="1" presStyleCnt="8">
        <dgm:presLayoutVars>
          <dgm:bulletEnabled val="1"/>
        </dgm:presLayoutVars>
      </dgm:prSet>
      <dgm:spPr/>
      <dgm:t>
        <a:bodyPr/>
        <a:lstStyle/>
        <a:p>
          <a:endParaRPr lang="en-US"/>
        </a:p>
      </dgm:t>
    </dgm:pt>
    <dgm:pt modelId="{628BE8F1-54A7-41F0-A620-A4C00A9F470C}" type="pres">
      <dgm:prSet presAssocID="{91A23D50-2280-4942-AE80-706723CB79C6}" presName="aSpace" presStyleCnt="0"/>
      <dgm:spPr/>
    </dgm:pt>
    <dgm:pt modelId="{DDAA15F4-48CF-42B0-80C8-3231B303F7AC}" type="pres">
      <dgm:prSet presAssocID="{43AF586F-C830-43D5-9C22-9B2850348A7F}" presName="aNode" presStyleLbl="fgAcc1" presStyleIdx="2" presStyleCnt="8">
        <dgm:presLayoutVars>
          <dgm:bulletEnabled val="1"/>
        </dgm:presLayoutVars>
      </dgm:prSet>
      <dgm:spPr/>
      <dgm:t>
        <a:bodyPr/>
        <a:lstStyle/>
        <a:p>
          <a:endParaRPr lang="en-US"/>
        </a:p>
      </dgm:t>
    </dgm:pt>
    <dgm:pt modelId="{188B439A-D25B-4EBF-8C8C-A9C787CCD9F7}" type="pres">
      <dgm:prSet presAssocID="{43AF586F-C830-43D5-9C22-9B2850348A7F}" presName="aSpace" presStyleCnt="0"/>
      <dgm:spPr/>
    </dgm:pt>
    <dgm:pt modelId="{53B4B148-3C29-4F00-BDBD-BB4F7E4020FD}" type="pres">
      <dgm:prSet presAssocID="{BF8D9095-097D-4EE4-80B6-9D71E39472B5}" presName="aNode" presStyleLbl="fgAcc1" presStyleIdx="3" presStyleCnt="8">
        <dgm:presLayoutVars>
          <dgm:bulletEnabled val="1"/>
        </dgm:presLayoutVars>
      </dgm:prSet>
      <dgm:spPr/>
      <dgm:t>
        <a:bodyPr/>
        <a:lstStyle/>
        <a:p>
          <a:endParaRPr lang="en-US"/>
        </a:p>
      </dgm:t>
    </dgm:pt>
    <dgm:pt modelId="{18839DAF-CAD5-426F-95E0-DBB923152176}" type="pres">
      <dgm:prSet presAssocID="{BF8D9095-097D-4EE4-80B6-9D71E39472B5}" presName="aSpace" presStyleCnt="0"/>
      <dgm:spPr/>
    </dgm:pt>
    <dgm:pt modelId="{1D3B5D6B-A2A8-4A32-AA7D-0779A8A8354A}" type="pres">
      <dgm:prSet presAssocID="{77E0386B-2708-4C3F-8548-0F8EEB4EE5DA}" presName="aNode" presStyleLbl="fgAcc1" presStyleIdx="4" presStyleCnt="8">
        <dgm:presLayoutVars>
          <dgm:bulletEnabled val="1"/>
        </dgm:presLayoutVars>
      </dgm:prSet>
      <dgm:spPr/>
      <dgm:t>
        <a:bodyPr/>
        <a:lstStyle/>
        <a:p>
          <a:endParaRPr lang="en-US"/>
        </a:p>
      </dgm:t>
    </dgm:pt>
    <dgm:pt modelId="{B588C357-29F7-44EB-8EE4-2C2FBBDF58E0}" type="pres">
      <dgm:prSet presAssocID="{77E0386B-2708-4C3F-8548-0F8EEB4EE5DA}" presName="aSpace" presStyleCnt="0"/>
      <dgm:spPr/>
    </dgm:pt>
    <dgm:pt modelId="{B6B0CA11-CFBD-47F3-B66C-5E4F8220FE40}" type="pres">
      <dgm:prSet presAssocID="{0901E5A7-56F4-4299-A44D-9F7D79348CC2}" presName="aNode" presStyleLbl="fgAcc1" presStyleIdx="5" presStyleCnt="8">
        <dgm:presLayoutVars>
          <dgm:bulletEnabled val="1"/>
        </dgm:presLayoutVars>
      </dgm:prSet>
      <dgm:spPr/>
      <dgm:t>
        <a:bodyPr/>
        <a:lstStyle/>
        <a:p>
          <a:endParaRPr lang="en-US"/>
        </a:p>
      </dgm:t>
    </dgm:pt>
    <dgm:pt modelId="{DD9ECF2B-43C3-4375-A4F7-F940BE297673}" type="pres">
      <dgm:prSet presAssocID="{0901E5A7-56F4-4299-A44D-9F7D79348CC2}" presName="aSpace" presStyleCnt="0"/>
      <dgm:spPr/>
    </dgm:pt>
    <dgm:pt modelId="{781DC81A-1353-4EBC-924B-771CC0B2E9AB}" type="pres">
      <dgm:prSet presAssocID="{C3151EBB-B240-4EB5-8C8D-2BCBA8F98EB0}" presName="aNode" presStyleLbl="fgAcc1" presStyleIdx="6" presStyleCnt="8">
        <dgm:presLayoutVars>
          <dgm:bulletEnabled val="1"/>
        </dgm:presLayoutVars>
      </dgm:prSet>
      <dgm:spPr/>
      <dgm:t>
        <a:bodyPr/>
        <a:lstStyle/>
        <a:p>
          <a:endParaRPr lang="en-US"/>
        </a:p>
      </dgm:t>
    </dgm:pt>
    <dgm:pt modelId="{4B57D2FE-3CEC-4983-891E-20CB2876A757}" type="pres">
      <dgm:prSet presAssocID="{C3151EBB-B240-4EB5-8C8D-2BCBA8F98EB0}" presName="aSpace" presStyleCnt="0"/>
      <dgm:spPr/>
    </dgm:pt>
    <dgm:pt modelId="{5A3A7B85-63FE-499F-A648-BED7987E52D8}" type="pres">
      <dgm:prSet presAssocID="{4C546DC7-3E69-41D7-A0BF-49492E798BF4}" presName="aNode" presStyleLbl="fgAcc1" presStyleIdx="7" presStyleCnt="8" custScaleY="110065">
        <dgm:presLayoutVars>
          <dgm:bulletEnabled val="1"/>
        </dgm:presLayoutVars>
      </dgm:prSet>
      <dgm:spPr/>
      <dgm:t>
        <a:bodyPr/>
        <a:lstStyle/>
        <a:p>
          <a:endParaRPr lang="en-US"/>
        </a:p>
      </dgm:t>
    </dgm:pt>
    <dgm:pt modelId="{8FEC7B39-BE64-4396-B4B7-42BA4FD14617}" type="pres">
      <dgm:prSet presAssocID="{4C546DC7-3E69-41D7-A0BF-49492E798BF4}" presName="aSpace" presStyleCnt="0"/>
      <dgm:spPr/>
    </dgm:pt>
  </dgm:ptLst>
  <dgm:cxnLst>
    <dgm:cxn modelId="{5A1200B6-297C-41F2-8B9E-157065C603C5}" srcId="{A6D6E282-34DE-45FE-9B0B-92392058836F}" destId="{C3151EBB-B240-4EB5-8C8D-2BCBA8F98EB0}" srcOrd="6" destOrd="0" parTransId="{F2A8CFCA-BCEE-4682-AF09-C9BE71266F47}" sibTransId="{4E774CB6-3299-4BD6-BD0E-54D21E7A3418}"/>
    <dgm:cxn modelId="{6D0BB82B-EC81-46F5-A74F-1E4986734571}" type="presOf" srcId="{26CAD88C-5E76-4DB1-A87C-DFFE780C6730}" destId="{2D44B1C2-A8AD-4B16-AA55-5F1B2A33D5B9}" srcOrd="0" destOrd="0" presId="urn:microsoft.com/office/officeart/2005/8/layout/pyramid2"/>
    <dgm:cxn modelId="{BBC936CF-F211-4F55-B64B-AAFAD02B1719}" type="presOf" srcId="{43AF586F-C830-43D5-9C22-9B2850348A7F}" destId="{DDAA15F4-48CF-42B0-80C8-3231B303F7AC}" srcOrd="0" destOrd="0" presId="urn:microsoft.com/office/officeart/2005/8/layout/pyramid2"/>
    <dgm:cxn modelId="{F1CFCBB7-8AE2-4EBF-B612-60ED97F265FA}" srcId="{A6D6E282-34DE-45FE-9B0B-92392058836F}" destId="{26CAD88C-5E76-4DB1-A87C-DFFE780C6730}" srcOrd="0" destOrd="0" parTransId="{6CDB3F7D-5ADF-4A80-8E50-DBD3E9DB8264}" sibTransId="{FCEB0324-869C-441C-B851-B6ADBC0CCA89}"/>
    <dgm:cxn modelId="{13FA8B83-9119-406E-9485-81D7E8BAF187}" srcId="{A6D6E282-34DE-45FE-9B0B-92392058836F}" destId="{4C546DC7-3E69-41D7-A0BF-49492E798BF4}" srcOrd="7" destOrd="0" parTransId="{FF81FC92-94D3-4493-9DA9-0F6382629C8B}" sibTransId="{F29E60C6-914C-4060-A334-308285F124DA}"/>
    <dgm:cxn modelId="{BB70E40D-3A01-439A-BEFA-2D0156F5D438}" srcId="{A6D6E282-34DE-45FE-9B0B-92392058836F}" destId="{0901E5A7-56F4-4299-A44D-9F7D79348CC2}" srcOrd="5" destOrd="0" parTransId="{B0321C80-E7AE-49E3-9DF3-2331F3B0324B}" sibTransId="{4DB04F37-0DF3-4DE3-A367-2EB1DFFED7E0}"/>
    <dgm:cxn modelId="{91555260-38DB-48D3-B557-6B8F4E64995A}" srcId="{A6D6E282-34DE-45FE-9B0B-92392058836F}" destId="{77E0386B-2708-4C3F-8548-0F8EEB4EE5DA}" srcOrd="4" destOrd="0" parTransId="{38BDEBB8-433E-4C8B-AF9E-54D440005D70}" sibTransId="{52872723-098C-44B6-9AF7-D7C47B907023}"/>
    <dgm:cxn modelId="{D64A828F-A3CF-4643-965E-357C8E1D4903}" srcId="{A6D6E282-34DE-45FE-9B0B-92392058836F}" destId="{43AF586F-C830-43D5-9C22-9B2850348A7F}" srcOrd="2" destOrd="0" parTransId="{1D9B0ECC-3D5A-47C2-9C6A-11E00ED7AA8C}" sibTransId="{0ADFFDC9-35A2-4564-838B-49C71CC020D9}"/>
    <dgm:cxn modelId="{5FB727FB-6A2F-4094-9B79-4165B6C4846D}" type="presOf" srcId="{77E0386B-2708-4C3F-8548-0F8EEB4EE5DA}" destId="{1D3B5D6B-A2A8-4A32-AA7D-0779A8A8354A}" srcOrd="0" destOrd="0" presId="urn:microsoft.com/office/officeart/2005/8/layout/pyramid2"/>
    <dgm:cxn modelId="{B91DC388-BA20-4EEE-A4C1-9AA1372828BA}" type="presOf" srcId="{0901E5A7-56F4-4299-A44D-9F7D79348CC2}" destId="{B6B0CA11-CFBD-47F3-B66C-5E4F8220FE40}" srcOrd="0" destOrd="0" presId="urn:microsoft.com/office/officeart/2005/8/layout/pyramid2"/>
    <dgm:cxn modelId="{7AEDFC77-C384-40A3-A6D2-DBD61BCF1B5A}" type="presOf" srcId="{BF8D9095-097D-4EE4-80B6-9D71E39472B5}" destId="{53B4B148-3C29-4F00-BDBD-BB4F7E4020FD}" srcOrd="0" destOrd="0" presId="urn:microsoft.com/office/officeart/2005/8/layout/pyramid2"/>
    <dgm:cxn modelId="{656A1108-600B-4D2F-A2BC-5A6A85DAAC78}" type="presOf" srcId="{C3151EBB-B240-4EB5-8C8D-2BCBA8F98EB0}" destId="{781DC81A-1353-4EBC-924B-771CC0B2E9AB}" srcOrd="0" destOrd="0" presId="urn:microsoft.com/office/officeart/2005/8/layout/pyramid2"/>
    <dgm:cxn modelId="{75717A3E-0C6A-4B3D-B97C-C64333572C85}" type="presOf" srcId="{91A23D50-2280-4942-AE80-706723CB79C6}" destId="{450E10DA-9763-4414-869D-542AD8D5A345}" srcOrd="0" destOrd="0" presId="urn:microsoft.com/office/officeart/2005/8/layout/pyramid2"/>
    <dgm:cxn modelId="{0C1E7109-4214-4DB5-8C6C-9F12489CBD09}" type="presOf" srcId="{A6D6E282-34DE-45FE-9B0B-92392058836F}" destId="{0C7447CF-EAED-4167-AAF0-95D0074A1B7E}" srcOrd="0" destOrd="0" presId="urn:microsoft.com/office/officeart/2005/8/layout/pyramid2"/>
    <dgm:cxn modelId="{5F2E4F47-DFAD-40FB-984C-DA5EAFC99A41}" type="presOf" srcId="{4C546DC7-3E69-41D7-A0BF-49492E798BF4}" destId="{5A3A7B85-63FE-499F-A648-BED7987E52D8}" srcOrd="0" destOrd="0" presId="urn:microsoft.com/office/officeart/2005/8/layout/pyramid2"/>
    <dgm:cxn modelId="{5042ABE9-651B-4BDD-98F3-48EAC4E51C96}" srcId="{A6D6E282-34DE-45FE-9B0B-92392058836F}" destId="{BF8D9095-097D-4EE4-80B6-9D71E39472B5}" srcOrd="3" destOrd="0" parTransId="{AF30D567-C98C-4B45-8CA3-65C51C7D2294}" sibTransId="{22899B50-1F68-49F9-9440-62E5A6F2A1A8}"/>
    <dgm:cxn modelId="{BADF1FDE-6CAF-471A-A451-872E7E2978B6}" srcId="{A6D6E282-34DE-45FE-9B0B-92392058836F}" destId="{91A23D50-2280-4942-AE80-706723CB79C6}" srcOrd="1" destOrd="0" parTransId="{B92CF06F-47B7-4849-B3BB-EDD62105D5FF}" sibTransId="{55CD39FC-E6F7-4509-B8C3-55DF91CA66D9}"/>
    <dgm:cxn modelId="{1AC2263F-36F4-4980-A209-4180004C4745}" type="presParOf" srcId="{0C7447CF-EAED-4167-AAF0-95D0074A1B7E}" destId="{E79AF850-5EAE-420E-A053-8B4CBB3BAF13}" srcOrd="0" destOrd="0" presId="urn:microsoft.com/office/officeart/2005/8/layout/pyramid2"/>
    <dgm:cxn modelId="{07ABA7FE-40D6-4E01-92A5-89E6390CAC9C}" type="presParOf" srcId="{0C7447CF-EAED-4167-AAF0-95D0074A1B7E}" destId="{5D6B24B2-C5DD-42B1-8711-A315B2FB0D4C}" srcOrd="1" destOrd="0" presId="urn:microsoft.com/office/officeart/2005/8/layout/pyramid2"/>
    <dgm:cxn modelId="{2F232864-0235-415D-8AD3-8707EA5043CB}" type="presParOf" srcId="{5D6B24B2-C5DD-42B1-8711-A315B2FB0D4C}" destId="{2D44B1C2-A8AD-4B16-AA55-5F1B2A33D5B9}" srcOrd="0" destOrd="0" presId="urn:microsoft.com/office/officeart/2005/8/layout/pyramid2"/>
    <dgm:cxn modelId="{3AE0A4E3-1FEB-4776-9F4F-39C32B93DA6E}" type="presParOf" srcId="{5D6B24B2-C5DD-42B1-8711-A315B2FB0D4C}" destId="{026F71AB-E210-4F63-BB11-6B3F71077449}" srcOrd="1" destOrd="0" presId="urn:microsoft.com/office/officeart/2005/8/layout/pyramid2"/>
    <dgm:cxn modelId="{5911B3E1-B27B-4360-ADE0-AC09385B7B95}" type="presParOf" srcId="{5D6B24B2-C5DD-42B1-8711-A315B2FB0D4C}" destId="{450E10DA-9763-4414-869D-542AD8D5A345}" srcOrd="2" destOrd="0" presId="urn:microsoft.com/office/officeart/2005/8/layout/pyramid2"/>
    <dgm:cxn modelId="{CDE45311-2025-4881-8580-CCC960D4078B}" type="presParOf" srcId="{5D6B24B2-C5DD-42B1-8711-A315B2FB0D4C}" destId="{628BE8F1-54A7-41F0-A620-A4C00A9F470C}" srcOrd="3" destOrd="0" presId="urn:microsoft.com/office/officeart/2005/8/layout/pyramid2"/>
    <dgm:cxn modelId="{8A8C4669-F8A9-4F79-9602-5D1BA1CB0CF1}" type="presParOf" srcId="{5D6B24B2-C5DD-42B1-8711-A315B2FB0D4C}" destId="{DDAA15F4-48CF-42B0-80C8-3231B303F7AC}" srcOrd="4" destOrd="0" presId="urn:microsoft.com/office/officeart/2005/8/layout/pyramid2"/>
    <dgm:cxn modelId="{0A6D4295-6E46-4915-9183-6A13B1EA2BEB}" type="presParOf" srcId="{5D6B24B2-C5DD-42B1-8711-A315B2FB0D4C}" destId="{188B439A-D25B-4EBF-8C8C-A9C787CCD9F7}" srcOrd="5" destOrd="0" presId="urn:microsoft.com/office/officeart/2005/8/layout/pyramid2"/>
    <dgm:cxn modelId="{023CB6AE-67E8-4D41-9475-DCFA1A4DEF6C}" type="presParOf" srcId="{5D6B24B2-C5DD-42B1-8711-A315B2FB0D4C}" destId="{53B4B148-3C29-4F00-BDBD-BB4F7E4020FD}" srcOrd="6" destOrd="0" presId="urn:microsoft.com/office/officeart/2005/8/layout/pyramid2"/>
    <dgm:cxn modelId="{D487CBEC-8BBA-4AD0-BFF0-FB4DAEF4A9F0}" type="presParOf" srcId="{5D6B24B2-C5DD-42B1-8711-A315B2FB0D4C}" destId="{18839DAF-CAD5-426F-95E0-DBB923152176}" srcOrd="7" destOrd="0" presId="urn:microsoft.com/office/officeart/2005/8/layout/pyramid2"/>
    <dgm:cxn modelId="{B7C71751-16DC-4307-B0B3-5DBD2DA1E1D5}" type="presParOf" srcId="{5D6B24B2-C5DD-42B1-8711-A315B2FB0D4C}" destId="{1D3B5D6B-A2A8-4A32-AA7D-0779A8A8354A}" srcOrd="8" destOrd="0" presId="urn:microsoft.com/office/officeart/2005/8/layout/pyramid2"/>
    <dgm:cxn modelId="{8B2310AF-639C-42C1-9E45-CFAB412B1D6D}" type="presParOf" srcId="{5D6B24B2-C5DD-42B1-8711-A315B2FB0D4C}" destId="{B588C357-29F7-44EB-8EE4-2C2FBBDF58E0}" srcOrd="9" destOrd="0" presId="urn:microsoft.com/office/officeart/2005/8/layout/pyramid2"/>
    <dgm:cxn modelId="{361FE31D-9542-4BB2-8BFB-CBB0DDA6E91B}" type="presParOf" srcId="{5D6B24B2-C5DD-42B1-8711-A315B2FB0D4C}" destId="{B6B0CA11-CFBD-47F3-B66C-5E4F8220FE40}" srcOrd="10" destOrd="0" presId="urn:microsoft.com/office/officeart/2005/8/layout/pyramid2"/>
    <dgm:cxn modelId="{3EE070F8-EE63-487C-AD5B-6987E0D725E7}" type="presParOf" srcId="{5D6B24B2-C5DD-42B1-8711-A315B2FB0D4C}" destId="{DD9ECF2B-43C3-4375-A4F7-F940BE297673}" srcOrd="11" destOrd="0" presId="urn:microsoft.com/office/officeart/2005/8/layout/pyramid2"/>
    <dgm:cxn modelId="{F60BAFD1-DB1D-4DE2-9E0E-C7AEA69028C6}" type="presParOf" srcId="{5D6B24B2-C5DD-42B1-8711-A315B2FB0D4C}" destId="{781DC81A-1353-4EBC-924B-771CC0B2E9AB}" srcOrd="12" destOrd="0" presId="urn:microsoft.com/office/officeart/2005/8/layout/pyramid2"/>
    <dgm:cxn modelId="{5351C0FC-D3A0-4D8C-B5E0-EF31C512CF1F}" type="presParOf" srcId="{5D6B24B2-C5DD-42B1-8711-A315B2FB0D4C}" destId="{4B57D2FE-3CEC-4983-891E-20CB2876A757}" srcOrd="13" destOrd="0" presId="urn:microsoft.com/office/officeart/2005/8/layout/pyramid2"/>
    <dgm:cxn modelId="{644F8C2C-5AA2-4277-AAD5-BE7B59C586D8}" type="presParOf" srcId="{5D6B24B2-C5DD-42B1-8711-A315B2FB0D4C}" destId="{5A3A7B85-63FE-499F-A648-BED7987E52D8}" srcOrd="14" destOrd="0" presId="urn:microsoft.com/office/officeart/2005/8/layout/pyramid2"/>
    <dgm:cxn modelId="{D604DA12-337E-4637-95C4-FA438B1F328C}" type="presParOf" srcId="{5D6B24B2-C5DD-42B1-8711-A315B2FB0D4C}" destId="{8FEC7B39-BE64-4396-B4B7-42BA4FD14617}" srcOrd="15" destOrd="0" presId="urn:microsoft.com/office/officeart/2005/8/layout/pyramid2"/>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70CFF88-05AC-443D-A67A-AB3001959803}" type="doc">
      <dgm:prSet loTypeId="urn:microsoft.com/office/officeart/2009/3/layout/StepUpProcess" loCatId="process" qsTypeId="urn:microsoft.com/office/officeart/2005/8/quickstyle/simple1" qsCatId="simple" csTypeId="urn:microsoft.com/office/officeart/2005/8/colors/colorful3" csCatId="colorful" phldr="1"/>
      <dgm:spPr/>
      <dgm:t>
        <a:bodyPr/>
        <a:lstStyle/>
        <a:p>
          <a:endParaRPr lang="en-US"/>
        </a:p>
      </dgm:t>
    </dgm:pt>
    <dgm:pt modelId="{323DC739-9A22-4516-A01B-CA3AAF33CB9B}">
      <dgm:prSet phldrT="[Text]" custT="1"/>
      <dgm:spPr/>
      <dgm:t>
        <a:bodyPr/>
        <a:lstStyle/>
        <a:p>
          <a:pPr algn="ctr"/>
          <a:r>
            <a:rPr lang="en-US" sz="1100" b="1">
              <a:latin typeface="Times New Roman" panose="02020603050405020304" pitchFamily="18" charset="0"/>
              <a:cs typeface="Times New Roman" panose="02020603050405020304" pitchFamily="18" charset="0"/>
            </a:rPr>
            <a:t>Man Power Requisition</a:t>
          </a:r>
        </a:p>
      </dgm:t>
    </dgm:pt>
    <dgm:pt modelId="{D1CA4DD7-96DB-411F-A48C-3F673FEEDC48}" type="parTrans" cxnId="{85A57FD5-F8DF-45B0-80F7-EAEA0D9DA249}">
      <dgm:prSet/>
      <dgm:spPr/>
      <dgm:t>
        <a:bodyPr/>
        <a:lstStyle/>
        <a:p>
          <a:endParaRPr lang="en-US"/>
        </a:p>
      </dgm:t>
    </dgm:pt>
    <dgm:pt modelId="{A9EABE75-D527-4D52-8CD3-7C18F4028A8D}" type="sibTrans" cxnId="{85A57FD5-F8DF-45B0-80F7-EAEA0D9DA249}">
      <dgm:prSet custT="1"/>
      <dgm:spPr>
        <a:scene3d>
          <a:camera prst="orthographicFront"/>
          <a:lightRig rig="threePt" dir="t"/>
        </a:scene3d>
        <a:sp3d contourW="12700" prstMaterial="plastic">
          <a:bevelT/>
          <a:bevelB w="114300" h="114300"/>
          <a:contourClr>
            <a:schemeClr val="bg2"/>
          </a:contourClr>
        </a:sp3d>
      </dgm:spPr>
      <dgm:t>
        <a:bodyPr/>
        <a:lstStyle/>
        <a:p>
          <a:endParaRPr lang="en-US" sz="1200"/>
        </a:p>
      </dgm:t>
    </dgm:pt>
    <dgm:pt modelId="{3C0657E4-6BDD-432F-BDD3-6DE8838BB649}">
      <dgm:prSet phldrT="[Text]" custT="1"/>
      <dgm:spPr/>
      <dgm:t>
        <a:bodyPr/>
        <a:lstStyle/>
        <a:p>
          <a:pPr algn="ctr"/>
          <a:r>
            <a:rPr lang="en-US" sz="1100" b="1">
              <a:latin typeface="Times New Roman" panose="02020603050405020304" pitchFamily="18" charset="0"/>
              <a:cs typeface="Times New Roman" panose="02020603050405020304" pitchFamily="18" charset="0"/>
            </a:rPr>
            <a:t>Analyze the Requisition</a:t>
          </a:r>
        </a:p>
      </dgm:t>
    </dgm:pt>
    <dgm:pt modelId="{B944722E-2A2B-450C-8173-20CAF5390F3E}" type="parTrans" cxnId="{C2B53A02-D554-4BA1-902C-DE0D952C8715}">
      <dgm:prSet/>
      <dgm:spPr/>
      <dgm:t>
        <a:bodyPr/>
        <a:lstStyle/>
        <a:p>
          <a:endParaRPr lang="en-US"/>
        </a:p>
      </dgm:t>
    </dgm:pt>
    <dgm:pt modelId="{94DC31BB-74DB-4BB3-9C6E-5EBAFF26CF8B}" type="sibTrans" cxnId="{C2B53A02-D554-4BA1-902C-DE0D952C8715}">
      <dgm:prSet custT="1"/>
      <dgm:spPr>
        <a:scene3d>
          <a:camera prst="orthographicFront"/>
          <a:lightRig rig="threePt" dir="t"/>
        </a:scene3d>
        <a:sp3d contourW="12700" prstMaterial="plastic">
          <a:bevelT/>
          <a:bevelB w="114300" h="114300"/>
          <a:contourClr>
            <a:schemeClr val="bg2"/>
          </a:contourClr>
        </a:sp3d>
      </dgm:spPr>
      <dgm:t>
        <a:bodyPr/>
        <a:lstStyle/>
        <a:p>
          <a:endParaRPr lang="en-US" sz="1200"/>
        </a:p>
      </dgm:t>
    </dgm:pt>
    <dgm:pt modelId="{F94699CA-A91C-4F97-B0B0-AA3A770A43B7}">
      <dgm:prSet phldrT="[Text]" custT="1"/>
      <dgm:spPr/>
      <dgm:t>
        <a:bodyPr/>
        <a:lstStyle/>
        <a:p>
          <a:pPr algn="ctr"/>
          <a:r>
            <a:rPr lang="en-US" sz="1100" b="1">
              <a:latin typeface="Times New Roman" panose="02020603050405020304" pitchFamily="18" charset="0"/>
              <a:cs typeface="Times New Roman" panose="02020603050405020304" pitchFamily="18" charset="0"/>
            </a:rPr>
            <a:t>Pool of Candidate</a:t>
          </a:r>
        </a:p>
      </dgm:t>
    </dgm:pt>
    <dgm:pt modelId="{C2B6C197-D37A-4C5D-B3A2-FC68F1453DBE}" type="parTrans" cxnId="{37C70D0F-A8C3-400C-8908-FEBD8202510C}">
      <dgm:prSet/>
      <dgm:spPr/>
      <dgm:t>
        <a:bodyPr/>
        <a:lstStyle/>
        <a:p>
          <a:endParaRPr lang="en-US"/>
        </a:p>
      </dgm:t>
    </dgm:pt>
    <dgm:pt modelId="{90212B66-B8B2-49E9-A8BD-2BC43C39E803}" type="sibTrans" cxnId="{37C70D0F-A8C3-400C-8908-FEBD8202510C}">
      <dgm:prSet custT="1"/>
      <dgm:spPr>
        <a:scene3d>
          <a:camera prst="orthographicFront"/>
          <a:lightRig rig="threePt" dir="t"/>
        </a:scene3d>
        <a:sp3d contourW="12700" prstMaterial="plastic">
          <a:bevelT/>
          <a:bevelB w="114300" h="114300"/>
          <a:contourClr>
            <a:schemeClr val="bg2"/>
          </a:contourClr>
        </a:sp3d>
      </dgm:spPr>
      <dgm:t>
        <a:bodyPr/>
        <a:lstStyle/>
        <a:p>
          <a:endParaRPr lang="en-US" sz="1200"/>
        </a:p>
      </dgm:t>
    </dgm:pt>
    <dgm:pt modelId="{182FE44D-3D2D-487D-8147-1CEB22D6DA26}">
      <dgm:prSet phldrT="[Text]" custT="1"/>
      <dgm:spPr/>
      <dgm:t>
        <a:bodyPr/>
        <a:lstStyle/>
        <a:p>
          <a:pPr algn="ctr"/>
          <a:r>
            <a:rPr lang="en-US" sz="1100" b="1">
              <a:latin typeface="Times New Roman" panose="02020603050405020304" pitchFamily="18" charset="0"/>
              <a:cs typeface="Times New Roman" panose="02020603050405020304" pitchFamily="18" charset="0"/>
            </a:rPr>
            <a:t>Short Listing</a:t>
          </a:r>
        </a:p>
      </dgm:t>
    </dgm:pt>
    <dgm:pt modelId="{DE38634F-8725-41AA-9397-329981CD7352}" type="parTrans" cxnId="{C0161A44-EC3B-4DC3-90FD-280827DF2E57}">
      <dgm:prSet/>
      <dgm:spPr/>
      <dgm:t>
        <a:bodyPr/>
        <a:lstStyle/>
        <a:p>
          <a:endParaRPr lang="en-US"/>
        </a:p>
      </dgm:t>
    </dgm:pt>
    <dgm:pt modelId="{684679B2-5CDD-4B59-97BE-9E5B5A381820}" type="sibTrans" cxnId="{C0161A44-EC3B-4DC3-90FD-280827DF2E57}">
      <dgm:prSet custT="1"/>
      <dgm:spPr>
        <a:scene3d>
          <a:camera prst="orthographicFront"/>
          <a:lightRig rig="threePt" dir="t"/>
        </a:scene3d>
        <a:sp3d contourW="12700" prstMaterial="plastic">
          <a:bevelT/>
          <a:bevelB w="114300" h="114300"/>
          <a:contourClr>
            <a:schemeClr val="bg2"/>
          </a:contourClr>
        </a:sp3d>
      </dgm:spPr>
      <dgm:t>
        <a:bodyPr/>
        <a:lstStyle/>
        <a:p>
          <a:endParaRPr lang="en-US" sz="1200"/>
        </a:p>
      </dgm:t>
    </dgm:pt>
    <dgm:pt modelId="{9C9A019E-E135-4063-83B6-BC48EC961757}">
      <dgm:prSet phldrT="[Text]" custT="1"/>
      <dgm:spPr/>
      <dgm:t>
        <a:bodyPr/>
        <a:lstStyle/>
        <a:p>
          <a:pPr algn="ctr"/>
          <a:r>
            <a:rPr lang="en-US" sz="1100" b="1">
              <a:latin typeface="Times New Roman" panose="02020603050405020304" pitchFamily="18" charset="0"/>
              <a:cs typeface="Times New Roman" panose="02020603050405020304" pitchFamily="18" charset="0"/>
            </a:rPr>
            <a:t>Notifying the Candidate</a:t>
          </a:r>
          <a:endParaRPr lang="en-US" sz="1100">
            <a:latin typeface="Times New Roman" panose="02020603050405020304" pitchFamily="18" charset="0"/>
            <a:cs typeface="Times New Roman" panose="02020603050405020304" pitchFamily="18" charset="0"/>
          </a:endParaRPr>
        </a:p>
      </dgm:t>
    </dgm:pt>
    <dgm:pt modelId="{B42957AB-F783-424E-BD0A-F10F4E119FF4}" type="parTrans" cxnId="{973CC29A-9695-4488-A8F4-22EF8764AAAD}">
      <dgm:prSet/>
      <dgm:spPr/>
      <dgm:t>
        <a:bodyPr/>
        <a:lstStyle/>
        <a:p>
          <a:endParaRPr lang="en-US"/>
        </a:p>
      </dgm:t>
    </dgm:pt>
    <dgm:pt modelId="{16CEE3FC-EDE1-474A-9BC0-31208BC38309}" type="sibTrans" cxnId="{973CC29A-9695-4488-A8F4-22EF8764AAAD}">
      <dgm:prSet/>
      <dgm:spPr/>
      <dgm:t>
        <a:bodyPr/>
        <a:lstStyle/>
        <a:p>
          <a:endParaRPr lang="en-US"/>
        </a:p>
      </dgm:t>
    </dgm:pt>
    <dgm:pt modelId="{7CD4F73B-8DFB-490D-B742-2BE3A3E9EB60}">
      <dgm:prSet phldrT="[Text]" custT="1"/>
      <dgm:spPr/>
      <dgm:t>
        <a:bodyPr/>
        <a:lstStyle/>
        <a:p>
          <a:pPr algn="ctr"/>
          <a:r>
            <a:rPr lang="en-US" sz="1100" b="1">
              <a:latin typeface="Times New Roman" panose="02020603050405020304" pitchFamily="18" charset="0"/>
              <a:cs typeface="Times New Roman" panose="02020603050405020304" pitchFamily="18" charset="0"/>
            </a:rPr>
            <a:t>Preparing Job Description</a:t>
          </a:r>
        </a:p>
      </dgm:t>
    </dgm:pt>
    <dgm:pt modelId="{80CD4168-CC58-4BA4-906C-9DC3FDE149D6}" type="parTrans" cxnId="{203DB2AE-3D73-4EF1-A75E-1B969DE933B9}">
      <dgm:prSet/>
      <dgm:spPr/>
      <dgm:t>
        <a:bodyPr/>
        <a:lstStyle/>
        <a:p>
          <a:endParaRPr lang="en-US"/>
        </a:p>
      </dgm:t>
    </dgm:pt>
    <dgm:pt modelId="{5B8B3B1A-D3A1-401E-A77E-7B0AFCE9AE34}" type="sibTrans" cxnId="{203DB2AE-3D73-4EF1-A75E-1B969DE933B9}">
      <dgm:prSet/>
      <dgm:spPr/>
      <dgm:t>
        <a:bodyPr/>
        <a:lstStyle/>
        <a:p>
          <a:endParaRPr lang="en-US"/>
        </a:p>
      </dgm:t>
    </dgm:pt>
    <dgm:pt modelId="{A87FD35F-855A-42F8-B7D4-24EADF74299E}" type="pres">
      <dgm:prSet presAssocID="{470CFF88-05AC-443D-A67A-AB3001959803}" presName="rootnode" presStyleCnt="0">
        <dgm:presLayoutVars>
          <dgm:chMax/>
          <dgm:chPref/>
          <dgm:dir/>
          <dgm:animLvl val="lvl"/>
        </dgm:presLayoutVars>
      </dgm:prSet>
      <dgm:spPr/>
      <dgm:t>
        <a:bodyPr/>
        <a:lstStyle/>
        <a:p>
          <a:endParaRPr lang="en-US"/>
        </a:p>
      </dgm:t>
    </dgm:pt>
    <dgm:pt modelId="{EAC9EEA8-7891-4C13-8494-882D58B0610F}" type="pres">
      <dgm:prSet presAssocID="{323DC739-9A22-4516-A01B-CA3AAF33CB9B}" presName="composite" presStyleCnt="0"/>
      <dgm:spPr/>
    </dgm:pt>
    <dgm:pt modelId="{18CF8E1F-0745-4A94-A14C-5102983C20FB}" type="pres">
      <dgm:prSet presAssocID="{323DC739-9A22-4516-A01B-CA3AAF33CB9B}" presName="LShape" presStyleLbl="alignNode1" presStyleIdx="0" presStyleCnt="11"/>
      <dgm:spPr/>
    </dgm:pt>
    <dgm:pt modelId="{34B0F262-B1C4-4122-A248-12C1B2834B54}" type="pres">
      <dgm:prSet presAssocID="{323DC739-9A22-4516-A01B-CA3AAF33CB9B}" presName="ParentText" presStyleLbl="revTx" presStyleIdx="0" presStyleCnt="6">
        <dgm:presLayoutVars>
          <dgm:chMax val="0"/>
          <dgm:chPref val="0"/>
          <dgm:bulletEnabled val="1"/>
        </dgm:presLayoutVars>
      </dgm:prSet>
      <dgm:spPr/>
      <dgm:t>
        <a:bodyPr/>
        <a:lstStyle/>
        <a:p>
          <a:endParaRPr lang="en-US"/>
        </a:p>
      </dgm:t>
    </dgm:pt>
    <dgm:pt modelId="{DDE490A7-717E-403F-86A8-F8372BB10E93}" type="pres">
      <dgm:prSet presAssocID="{323DC739-9A22-4516-A01B-CA3AAF33CB9B}" presName="Triangle" presStyleLbl="alignNode1" presStyleIdx="1" presStyleCnt="11"/>
      <dgm:spPr/>
    </dgm:pt>
    <dgm:pt modelId="{259B24BF-56B4-48AE-80E9-D79B376CC384}" type="pres">
      <dgm:prSet presAssocID="{A9EABE75-D527-4D52-8CD3-7C18F4028A8D}" presName="sibTrans" presStyleCnt="0"/>
      <dgm:spPr/>
    </dgm:pt>
    <dgm:pt modelId="{AB92D6F3-25AB-4959-BC8B-DF6B2F74484F}" type="pres">
      <dgm:prSet presAssocID="{A9EABE75-D527-4D52-8CD3-7C18F4028A8D}" presName="space" presStyleCnt="0"/>
      <dgm:spPr/>
    </dgm:pt>
    <dgm:pt modelId="{C9710377-9B8F-43F7-8940-66E03961011B}" type="pres">
      <dgm:prSet presAssocID="{3C0657E4-6BDD-432F-BDD3-6DE8838BB649}" presName="composite" presStyleCnt="0"/>
      <dgm:spPr/>
    </dgm:pt>
    <dgm:pt modelId="{5C6E5B3C-479D-4217-874D-20273018D816}" type="pres">
      <dgm:prSet presAssocID="{3C0657E4-6BDD-432F-BDD3-6DE8838BB649}" presName="LShape" presStyleLbl="alignNode1" presStyleIdx="2" presStyleCnt="11"/>
      <dgm:spPr/>
    </dgm:pt>
    <dgm:pt modelId="{E99552D6-A34D-42DC-826D-CFEDFD307471}" type="pres">
      <dgm:prSet presAssocID="{3C0657E4-6BDD-432F-BDD3-6DE8838BB649}" presName="ParentText" presStyleLbl="revTx" presStyleIdx="1" presStyleCnt="6">
        <dgm:presLayoutVars>
          <dgm:chMax val="0"/>
          <dgm:chPref val="0"/>
          <dgm:bulletEnabled val="1"/>
        </dgm:presLayoutVars>
      </dgm:prSet>
      <dgm:spPr/>
      <dgm:t>
        <a:bodyPr/>
        <a:lstStyle/>
        <a:p>
          <a:endParaRPr lang="en-US"/>
        </a:p>
      </dgm:t>
    </dgm:pt>
    <dgm:pt modelId="{931B4BC8-091C-4FD2-BD63-F284BE0FA11F}" type="pres">
      <dgm:prSet presAssocID="{3C0657E4-6BDD-432F-BDD3-6DE8838BB649}" presName="Triangle" presStyleLbl="alignNode1" presStyleIdx="3" presStyleCnt="11"/>
      <dgm:spPr/>
    </dgm:pt>
    <dgm:pt modelId="{BACACFC4-2FA2-4E83-94FC-330CC6AAC930}" type="pres">
      <dgm:prSet presAssocID="{94DC31BB-74DB-4BB3-9C6E-5EBAFF26CF8B}" presName="sibTrans" presStyleCnt="0"/>
      <dgm:spPr/>
    </dgm:pt>
    <dgm:pt modelId="{A54B06EF-A9FD-4EFE-86B9-605E8AF2370E}" type="pres">
      <dgm:prSet presAssocID="{94DC31BB-74DB-4BB3-9C6E-5EBAFF26CF8B}" presName="space" presStyleCnt="0"/>
      <dgm:spPr/>
    </dgm:pt>
    <dgm:pt modelId="{46E5F93C-DCFC-43D3-9144-67D03B0D67DE}" type="pres">
      <dgm:prSet presAssocID="{7CD4F73B-8DFB-490D-B742-2BE3A3E9EB60}" presName="composite" presStyleCnt="0"/>
      <dgm:spPr/>
    </dgm:pt>
    <dgm:pt modelId="{754792E1-2977-4A36-BAFD-87BA5F888D3E}" type="pres">
      <dgm:prSet presAssocID="{7CD4F73B-8DFB-490D-B742-2BE3A3E9EB60}" presName="LShape" presStyleLbl="alignNode1" presStyleIdx="4" presStyleCnt="11"/>
      <dgm:spPr/>
    </dgm:pt>
    <dgm:pt modelId="{C21C1709-B237-4ADA-9117-9B1BD38736F6}" type="pres">
      <dgm:prSet presAssocID="{7CD4F73B-8DFB-490D-B742-2BE3A3E9EB60}" presName="ParentText" presStyleLbl="revTx" presStyleIdx="2" presStyleCnt="6">
        <dgm:presLayoutVars>
          <dgm:chMax val="0"/>
          <dgm:chPref val="0"/>
          <dgm:bulletEnabled val="1"/>
        </dgm:presLayoutVars>
      </dgm:prSet>
      <dgm:spPr/>
      <dgm:t>
        <a:bodyPr/>
        <a:lstStyle/>
        <a:p>
          <a:endParaRPr lang="en-US"/>
        </a:p>
      </dgm:t>
    </dgm:pt>
    <dgm:pt modelId="{B6662D89-70DC-49DF-89A0-3ACB1E70E2E4}" type="pres">
      <dgm:prSet presAssocID="{7CD4F73B-8DFB-490D-B742-2BE3A3E9EB60}" presName="Triangle" presStyleLbl="alignNode1" presStyleIdx="5" presStyleCnt="11"/>
      <dgm:spPr/>
    </dgm:pt>
    <dgm:pt modelId="{68E16F3A-A641-44AF-82DE-883D05BB0301}" type="pres">
      <dgm:prSet presAssocID="{5B8B3B1A-D3A1-401E-A77E-7B0AFCE9AE34}" presName="sibTrans" presStyleCnt="0"/>
      <dgm:spPr/>
    </dgm:pt>
    <dgm:pt modelId="{754B8068-A83B-46D5-89B6-BE6E7A4C4414}" type="pres">
      <dgm:prSet presAssocID="{5B8B3B1A-D3A1-401E-A77E-7B0AFCE9AE34}" presName="space" presStyleCnt="0"/>
      <dgm:spPr/>
    </dgm:pt>
    <dgm:pt modelId="{FB39CBBB-FFE1-4B11-9402-FD9032EF0B6F}" type="pres">
      <dgm:prSet presAssocID="{F94699CA-A91C-4F97-B0B0-AA3A770A43B7}" presName="composite" presStyleCnt="0"/>
      <dgm:spPr/>
    </dgm:pt>
    <dgm:pt modelId="{36D29BF3-FA35-43E4-A032-F64C11F8F650}" type="pres">
      <dgm:prSet presAssocID="{F94699CA-A91C-4F97-B0B0-AA3A770A43B7}" presName="LShape" presStyleLbl="alignNode1" presStyleIdx="6" presStyleCnt="11"/>
      <dgm:spPr/>
    </dgm:pt>
    <dgm:pt modelId="{68D4E2B6-98ED-4207-9445-F79CA52768F8}" type="pres">
      <dgm:prSet presAssocID="{F94699CA-A91C-4F97-B0B0-AA3A770A43B7}" presName="ParentText" presStyleLbl="revTx" presStyleIdx="3" presStyleCnt="6">
        <dgm:presLayoutVars>
          <dgm:chMax val="0"/>
          <dgm:chPref val="0"/>
          <dgm:bulletEnabled val="1"/>
        </dgm:presLayoutVars>
      </dgm:prSet>
      <dgm:spPr/>
      <dgm:t>
        <a:bodyPr/>
        <a:lstStyle/>
        <a:p>
          <a:endParaRPr lang="en-US"/>
        </a:p>
      </dgm:t>
    </dgm:pt>
    <dgm:pt modelId="{895341A5-EECE-435C-AE41-712F99DE849E}" type="pres">
      <dgm:prSet presAssocID="{F94699CA-A91C-4F97-B0B0-AA3A770A43B7}" presName="Triangle" presStyleLbl="alignNode1" presStyleIdx="7" presStyleCnt="11"/>
      <dgm:spPr/>
    </dgm:pt>
    <dgm:pt modelId="{67386B7B-4449-4F94-815E-E74428772F2A}" type="pres">
      <dgm:prSet presAssocID="{90212B66-B8B2-49E9-A8BD-2BC43C39E803}" presName="sibTrans" presStyleCnt="0"/>
      <dgm:spPr/>
    </dgm:pt>
    <dgm:pt modelId="{77A53ED9-2B99-4D69-B6FC-DCAF9AFDAFBE}" type="pres">
      <dgm:prSet presAssocID="{90212B66-B8B2-49E9-A8BD-2BC43C39E803}" presName="space" presStyleCnt="0"/>
      <dgm:spPr/>
    </dgm:pt>
    <dgm:pt modelId="{DABFAB4E-9407-4DD9-BDD6-D0C2F5DF4385}" type="pres">
      <dgm:prSet presAssocID="{182FE44D-3D2D-487D-8147-1CEB22D6DA26}" presName="composite" presStyleCnt="0"/>
      <dgm:spPr/>
    </dgm:pt>
    <dgm:pt modelId="{C93BA28F-7F9A-492E-97C0-CD895D7A08FF}" type="pres">
      <dgm:prSet presAssocID="{182FE44D-3D2D-487D-8147-1CEB22D6DA26}" presName="LShape" presStyleLbl="alignNode1" presStyleIdx="8" presStyleCnt="11"/>
      <dgm:spPr/>
    </dgm:pt>
    <dgm:pt modelId="{3A1970AC-D63B-4A63-AA38-80D95D5B838B}" type="pres">
      <dgm:prSet presAssocID="{182FE44D-3D2D-487D-8147-1CEB22D6DA26}" presName="ParentText" presStyleLbl="revTx" presStyleIdx="4" presStyleCnt="6">
        <dgm:presLayoutVars>
          <dgm:chMax val="0"/>
          <dgm:chPref val="0"/>
          <dgm:bulletEnabled val="1"/>
        </dgm:presLayoutVars>
      </dgm:prSet>
      <dgm:spPr/>
      <dgm:t>
        <a:bodyPr/>
        <a:lstStyle/>
        <a:p>
          <a:endParaRPr lang="en-US"/>
        </a:p>
      </dgm:t>
    </dgm:pt>
    <dgm:pt modelId="{74566C10-78C2-47BB-A4B9-FC8C353A8B96}" type="pres">
      <dgm:prSet presAssocID="{182FE44D-3D2D-487D-8147-1CEB22D6DA26}" presName="Triangle" presStyleLbl="alignNode1" presStyleIdx="9" presStyleCnt="11"/>
      <dgm:spPr/>
    </dgm:pt>
    <dgm:pt modelId="{B3B6B8FF-2324-41DC-841C-D1E5F38D3116}" type="pres">
      <dgm:prSet presAssocID="{684679B2-5CDD-4B59-97BE-9E5B5A381820}" presName="sibTrans" presStyleCnt="0"/>
      <dgm:spPr/>
    </dgm:pt>
    <dgm:pt modelId="{4CB7ECB2-3E09-4A4F-8167-0A68978DC544}" type="pres">
      <dgm:prSet presAssocID="{684679B2-5CDD-4B59-97BE-9E5B5A381820}" presName="space" presStyleCnt="0"/>
      <dgm:spPr/>
    </dgm:pt>
    <dgm:pt modelId="{7516B9DE-ABD4-4EF1-9D75-C36D98C87821}" type="pres">
      <dgm:prSet presAssocID="{9C9A019E-E135-4063-83B6-BC48EC961757}" presName="composite" presStyleCnt="0"/>
      <dgm:spPr/>
    </dgm:pt>
    <dgm:pt modelId="{6CB4E5BB-0993-4216-812F-CEA7507AA65A}" type="pres">
      <dgm:prSet presAssocID="{9C9A019E-E135-4063-83B6-BC48EC961757}" presName="LShape" presStyleLbl="alignNode1" presStyleIdx="10" presStyleCnt="11"/>
      <dgm:spPr/>
    </dgm:pt>
    <dgm:pt modelId="{A178F556-D705-4EE8-AB5B-94754D22DA79}" type="pres">
      <dgm:prSet presAssocID="{9C9A019E-E135-4063-83B6-BC48EC961757}" presName="ParentText" presStyleLbl="revTx" presStyleIdx="5" presStyleCnt="6">
        <dgm:presLayoutVars>
          <dgm:chMax val="0"/>
          <dgm:chPref val="0"/>
          <dgm:bulletEnabled val="1"/>
        </dgm:presLayoutVars>
      </dgm:prSet>
      <dgm:spPr/>
      <dgm:t>
        <a:bodyPr/>
        <a:lstStyle/>
        <a:p>
          <a:endParaRPr lang="en-US"/>
        </a:p>
      </dgm:t>
    </dgm:pt>
  </dgm:ptLst>
  <dgm:cxnLst>
    <dgm:cxn modelId="{A50E415E-472D-4CB2-832D-05DF1B59C5B4}" type="presOf" srcId="{7CD4F73B-8DFB-490D-B742-2BE3A3E9EB60}" destId="{C21C1709-B237-4ADA-9117-9B1BD38736F6}" srcOrd="0" destOrd="0" presId="urn:microsoft.com/office/officeart/2009/3/layout/StepUpProcess"/>
    <dgm:cxn modelId="{C3A2CCF3-7A10-4D0A-B36B-B2ACE542AC57}" type="presOf" srcId="{323DC739-9A22-4516-A01B-CA3AAF33CB9B}" destId="{34B0F262-B1C4-4122-A248-12C1B2834B54}" srcOrd="0" destOrd="0" presId="urn:microsoft.com/office/officeart/2009/3/layout/StepUpProcess"/>
    <dgm:cxn modelId="{C2B53A02-D554-4BA1-902C-DE0D952C8715}" srcId="{470CFF88-05AC-443D-A67A-AB3001959803}" destId="{3C0657E4-6BDD-432F-BDD3-6DE8838BB649}" srcOrd="1" destOrd="0" parTransId="{B944722E-2A2B-450C-8173-20CAF5390F3E}" sibTransId="{94DC31BB-74DB-4BB3-9C6E-5EBAFF26CF8B}"/>
    <dgm:cxn modelId="{358A187A-8F0F-496E-B7DE-BFAB885AC36C}" type="presOf" srcId="{182FE44D-3D2D-487D-8147-1CEB22D6DA26}" destId="{3A1970AC-D63B-4A63-AA38-80D95D5B838B}" srcOrd="0" destOrd="0" presId="urn:microsoft.com/office/officeart/2009/3/layout/StepUpProcess"/>
    <dgm:cxn modelId="{37C70D0F-A8C3-400C-8908-FEBD8202510C}" srcId="{470CFF88-05AC-443D-A67A-AB3001959803}" destId="{F94699CA-A91C-4F97-B0B0-AA3A770A43B7}" srcOrd="3" destOrd="0" parTransId="{C2B6C197-D37A-4C5D-B3A2-FC68F1453DBE}" sibTransId="{90212B66-B8B2-49E9-A8BD-2BC43C39E803}"/>
    <dgm:cxn modelId="{C0161A44-EC3B-4DC3-90FD-280827DF2E57}" srcId="{470CFF88-05AC-443D-A67A-AB3001959803}" destId="{182FE44D-3D2D-487D-8147-1CEB22D6DA26}" srcOrd="4" destOrd="0" parTransId="{DE38634F-8725-41AA-9397-329981CD7352}" sibTransId="{684679B2-5CDD-4B59-97BE-9E5B5A381820}"/>
    <dgm:cxn modelId="{85A57FD5-F8DF-45B0-80F7-EAEA0D9DA249}" srcId="{470CFF88-05AC-443D-A67A-AB3001959803}" destId="{323DC739-9A22-4516-A01B-CA3AAF33CB9B}" srcOrd="0" destOrd="0" parTransId="{D1CA4DD7-96DB-411F-A48C-3F673FEEDC48}" sibTransId="{A9EABE75-D527-4D52-8CD3-7C18F4028A8D}"/>
    <dgm:cxn modelId="{D476C1F7-2E7F-4665-B689-711696BBABA1}" type="presOf" srcId="{9C9A019E-E135-4063-83B6-BC48EC961757}" destId="{A178F556-D705-4EE8-AB5B-94754D22DA79}" srcOrd="0" destOrd="0" presId="urn:microsoft.com/office/officeart/2009/3/layout/StepUpProcess"/>
    <dgm:cxn modelId="{973CC29A-9695-4488-A8F4-22EF8764AAAD}" srcId="{470CFF88-05AC-443D-A67A-AB3001959803}" destId="{9C9A019E-E135-4063-83B6-BC48EC961757}" srcOrd="5" destOrd="0" parTransId="{B42957AB-F783-424E-BD0A-F10F4E119FF4}" sibTransId="{16CEE3FC-EDE1-474A-9BC0-31208BC38309}"/>
    <dgm:cxn modelId="{5DB5027A-078E-4B34-B1C9-D3D603F979B2}" type="presOf" srcId="{F94699CA-A91C-4F97-B0B0-AA3A770A43B7}" destId="{68D4E2B6-98ED-4207-9445-F79CA52768F8}" srcOrd="0" destOrd="0" presId="urn:microsoft.com/office/officeart/2009/3/layout/StepUpProcess"/>
    <dgm:cxn modelId="{4FB841CC-C279-4F2C-BF08-4A32F3501BD4}" type="presOf" srcId="{3C0657E4-6BDD-432F-BDD3-6DE8838BB649}" destId="{E99552D6-A34D-42DC-826D-CFEDFD307471}" srcOrd="0" destOrd="0" presId="urn:microsoft.com/office/officeart/2009/3/layout/StepUpProcess"/>
    <dgm:cxn modelId="{730F8B92-625B-41C0-8ECC-4887A263DBB7}" type="presOf" srcId="{470CFF88-05AC-443D-A67A-AB3001959803}" destId="{A87FD35F-855A-42F8-B7D4-24EADF74299E}" srcOrd="0" destOrd="0" presId="urn:microsoft.com/office/officeart/2009/3/layout/StepUpProcess"/>
    <dgm:cxn modelId="{203DB2AE-3D73-4EF1-A75E-1B969DE933B9}" srcId="{470CFF88-05AC-443D-A67A-AB3001959803}" destId="{7CD4F73B-8DFB-490D-B742-2BE3A3E9EB60}" srcOrd="2" destOrd="0" parTransId="{80CD4168-CC58-4BA4-906C-9DC3FDE149D6}" sibTransId="{5B8B3B1A-D3A1-401E-A77E-7B0AFCE9AE34}"/>
    <dgm:cxn modelId="{52F0556A-279D-490B-B07D-0C0C2ED37528}" type="presParOf" srcId="{A87FD35F-855A-42F8-B7D4-24EADF74299E}" destId="{EAC9EEA8-7891-4C13-8494-882D58B0610F}" srcOrd="0" destOrd="0" presId="urn:microsoft.com/office/officeart/2009/3/layout/StepUpProcess"/>
    <dgm:cxn modelId="{057AB34C-1B61-4E9E-AABD-E7E1DC779F36}" type="presParOf" srcId="{EAC9EEA8-7891-4C13-8494-882D58B0610F}" destId="{18CF8E1F-0745-4A94-A14C-5102983C20FB}" srcOrd="0" destOrd="0" presId="urn:microsoft.com/office/officeart/2009/3/layout/StepUpProcess"/>
    <dgm:cxn modelId="{F20191F1-B2EC-43E7-B31E-52B0E8A6741F}" type="presParOf" srcId="{EAC9EEA8-7891-4C13-8494-882D58B0610F}" destId="{34B0F262-B1C4-4122-A248-12C1B2834B54}" srcOrd="1" destOrd="0" presId="urn:microsoft.com/office/officeart/2009/3/layout/StepUpProcess"/>
    <dgm:cxn modelId="{0BB103EA-58F6-448E-AC25-5F28B4C4F9FF}" type="presParOf" srcId="{EAC9EEA8-7891-4C13-8494-882D58B0610F}" destId="{DDE490A7-717E-403F-86A8-F8372BB10E93}" srcOrd="2" destOrd="0" presId="urn:microsoft.com/office/officeart/2009/3/layout/StepUpProcess"/>
    <dgm:cxn modelId="{961C9ECC-4C07-425A-A38F-D828EB4E7F9B}" type="presParOf" srcId="{A87FD35F-855A-42F8-B7D4-24EADF74299E}" destId="{259B24BF-56B4-48AE-80E9-D79B376CC384}" srcOrd="1" destOrd="0" presId="urn:microsoft.com/office/officeart/2009/3/layout/StepUpProcess"/>
    <dgm:cxn modelId="{1EA03796-3550-4CA2-B6FB-8A81A2643F6B}" type="presParOf" srcId="{259B24BF-56B4-48AE-80E9-D79B376CC384}" destId="{AB92D6F3-25AB-4959-BC8B-DF6B2F74484F}" srcOrd="0" destOrd="0" presId="urn:microsoft.com/office/officeart/2009/3/layout/StepUpProcess"/>
    <dgm:cxn modelId="{C4C40071-4E31-491D-8A43-8E9C3D32A1EF}" type="presParOf" srcId="{A87FD35F-855A-42F8-B7D4-24EADF74299E}" destId="{C9710377-9B8F-43F7-8940-66E03961011B}" srcOrd="2" destOrd="0" presId="urn:microsoft.com/office/officeart/2009/3/layout/StepUpProcess"/>
    <dgm:cxn modelId="{57A999DD-07B0-4A18-A4FB-3F4CABBD9D18}" type="presParOf" srcId="{C9710377-9B8F-43F7-8940-66E03961011B}" destId="{5C6E5B3C-479D-4217-874D-20273018D816}" srcOrd="0" destOrd="0" presId="urn:microsoft.com/office/officeart/2009/3/layout/StepUpProcess"/>
    <dgm:cxn modelId="{0C70A4DC-1120-4640-8B20-B82322E65F04}" type="presParOf" srcId="{C9710377-9B8F-43F7-8940-66E03961011B}" destId="{E99552D6-A34D-42DC-826D-CFEDFD307471}" srcOrd="1" destOrd="0" presId="urn:microsoft.com/office/officeart/2009/3/layout/StepUpProcess"/>
    <dgm:cxn modelId="{81940FF9-E78E-458E-B36F-56EC2C70B78C}" type="presParOf" srcId="{C9710377-9B8F-43F7-8940-66E03961011B}" destId="{931B4BC8-091C-4FD2-BD63-F284BE0FA11F}" srcOrd="2" destOrd="0" presId="urn:microsoft.com/office/officeart/2009/3/layout/StepUpProcess"/>
    <dgm:cxn modelId="{CC6FC10A-AE69-4BB7-8FD1-121C3D51C5A1}" type="presParOf" srcId="{A87FD35F-855A-42F8-B7D4-24EADF74299E}" destId="{BACACFC4-2FA2-4E83-94FC-330CC6AAC930}" srcOrd="3" destOrd="0" presId="urn:microsoft.com/office/officeart/2009/3/layout/StepUpProcess"/>
    <dgm:cxn modelId="{D98401FC-6BE0-4F51-B98D-92B958A4A539}" type="presParOf" srcId="{BACACFC4-2FA2-4E83-94FC-330CC6AAC930}" destId="{A54B06EF-A9FD-4EFE-86B9-605E8AF2370E}" srcOrd="0" destOrd="0" presId="urn:microsoft.com/office/officeart/2009/3/layout/StepUpProcess"/>
    <dgm:cxn modelId="{D7E7C185-1B60-4988-9ED6-A7665D5DFB3C}" type="presParOf" srcId="{A87FD35F-855A-42F8-B7D4-24EADF74299E}" destId="{46E5F93C-DCFC-43D3-9144-67D03B0D67DE}" srcOrd="4" destOrd="0" presId="urn:microsoft.com/office/officeart/2009/3/layout/StepUpProcess"/>
    <dgm:cxn modelId="{C07B1F4D-FDD7-487E-949F-FA7B640CEFFD}" type="presParOf" srcId="{46E5F93C-DCFC-43D3-9144-67D03B0D67DE}" destId="{754792E1-2977-4A36-BAFD-87BA5F888D3E}" srcOrd="0" destOrd="0" presId="urn:microsoft.com/office/officeart/2009/3/layout/StepUpProcess"/>
    <dgm:cxn modelId="{8B98D36D-E9D9-4FEB-BE06-2A6EC10E882B}" type="presParOf" srcId="{46E5F93C-DCFC-43D3-9144-67D03B0D67DE}" destId="{C21C1709-B237-4ADA-9117-9B1BD38736F6}" srcOrd="1" destOrd="0" presId="urn:microsoft.com/office/officeart/2009/3/layout/StepUpProcess"/>
    <dgm:cxn modelId="{A3E78FCC-6492-451F-B7FC-EC637EC463F3}" type="presParOf" srcId="{46E5F93C-DCFC-43D3-9144-67D03B0D67DE}" destId="{B6662D89-70DC-49DF-89A0-3ACB1E70E2E4}" srcOrd="2" destOrd="0" presId="urn:microsoft.com/office/officeart/2009/3/layout/StepUpProcess"/>
    <dgm:cxn modelId="{0CE3A464-A0D1-4F6B-BF04-3CA0333D5E05}" type="presParOf" srcId="{A87FD35F-855A-42F8-B7D4-24EADF74299E}" destId="{68E16F3A-A641-44AF-82DE-883D05BB0301}" srcOrd="5" destOrd="0" presId="urn:microsoft.com/office/officeart/2009/3/layout/StepUpProcess"/>
    <dgm:cxn modelId="{64D7E201-C7F9-456D-BB85-8452514893AE}" type="presParOf" srcId="{68E16F3A-A641-44AF-82DE-883D05BB0301}" destId="{754B8068-A83B-46D5-89B6-BE6E7A4C4414}" srcOrd="0" destOrd="0" presId="urn:microsoft.com/office/officeart/2009/3/layout/StepUpProcess"/>
    <dgm:cxn modelId="{A9B59698-355B-494A-A5C5-863CB339436F}" type="presParOf" srcId="{A87FD35F-855A-42F8-B7D4-24EADF74299E}" destId="{FB39CBBB-FFE1-4B11-9402-FD9032EF0B6F}" srcOrd="6" destOrd="0" presId="urn:microsoft.com/office/officeart/2009/3/layout/StepUpProcess"/>
    <dgm:cxn modelId="{CEE677F1-98FE-4E71-AB56-FA9FEB49F07A}" type="presParOf" srcId="{FB39CBBB-FFE1-4B11-9402-FD9032EF0B6F}" destId="{36D29BF3-FA35-43E4-A032-F64C11F8F650}" srcOrd="0" destOrd="0" presId="urn:microsoft.com/office/officeart/2009/3/layout/StepUpProcess"/>
    <dgm:cxn modelId="{930632D9-B677-4CF1-B1F2-3786CB742415}" type="presParOf" srcId="{FB39CBBB-FFE1-4B11-9402-FD9032EF0B6F}" destId="{68D4E2B6-98ED-4207-9445-F79CA52768F8}" srcOrd="1" destOrd="0" presId="urn:microsoft.com/office/officeart/2009/3/layout/StepUpProcess"/>
    <dgm:cxn modelId="{A145631E-8DAF-457C-BA96-4ADD0C38FF49}" type="presParOf" srcId="{FB39CBBB-FFE1-4B11-9402-FD9032EF0B6F}" destId="{895341A5-EECE-435C-AE41-712F99DE849E}" srcOrd="2" destOrd="0" presId="urn:microsoft.com/office/officeart/2009/3/layout/StepUpProcess"/>
    <dgm:cxn modelId="{8928ED6B-FD88-4C17-A8DF-E183FA123319}" type="presParOf" srcId="{A87FD35F-855A-42F8-B7D4-24EADF74299E}" destId="{67386B7B-4449-4F94-815E-E74428772F2A}" srcOrd="7" destOrd="0" presId="urn:microsoft.com/office/officeart/2009/3/layout/StepUpProcess"/>
    <dgm:cxn modelId="{E29C10C6-20A7-437C-AF5F-BEFD03A2B29A}" type="presParOf" srcId="{67386B7B-4449-4F94-815E-E74428772F2A}" destId="{77A53ED9-2B99-4D69-B6FC-DCAF9AFDAFBE}" srcOrd="0" destOrd="0" presId="urn:microsoft.com/office/officeart/2009/3/layout/StepUpProcess"/>
    <dgm:cxn modelId="{2F8E1AC2-B9F5-406E-A33D-2845012D999C}" type="presParOf" srcId="{A87FD35F-855A-42F8-B7D4-24EADF74299E}" destId="{DABFAB4E-9407-4DD9-BDD6-D0C2F5DF4385}" srcOrd="8" destOrd="0" presId="urn:microsoft.com/office/officeart/2009/3/layout/StepUpProcess"/>
    <dgm:cxn modelId="{F24A4B96-656E-463C-935C-67A1E9FBF295}" type="presParOf" srcId="{DABFAB4E-9407-4DD9-BDD6-D0C2F5DF4385}" destId="{C93BA28F-7F9A-492E-97C0-CD895D7A08FF}" srcOrd="0" destOrd="0" presId="urn:microsoft.com/office/officeart/2009/3/layout/StepUpProcess"/>
    <dgm:cxn modelId="{43B14EED-8047-4E83-AF1F-A3979C46F245}" type="presParOf" srcId="{DABFAB4E-9407-4DD9-BDD6-D0C2F5DF4385}" destId="{3A1970AC-D63B-4A63-AA38-80D95D5B838B}" srcOrd="1" destOrd="0" presId="urn:microsoft.com/office/officeart/2009/3/layout/StepUpProcess"/>
    <dgm:cxn modelId="{E1BCDDF0-48AB-4AC3-BCDF-8BD0DF85F3ED}" type="presParOf" srcId="{DABFAB4E-9407-4DD9-BDD6-D0C2F5DF4385}" destId="{74566C10-78C2-47BB-A4B9-FC8C353A8B96}" srcOrd="2" destOrd="0" presId="urn:microsoft.com/office/officeart/2009/3/layout/StepUpProcess"/>
    <dgm:cxn modelId="{8BE4EC81-7F89-434A-B19E-215CC1CDE9DC}" type="presParOf" srcId="{A87FD35F-855A-42F8-B7D4-24EADF74299E}" destId="{B3B6B8FF-2324-41DC-841C-D1E5F38D3116}" srcOrd="9" destOrd="0" presId="urn:microsoft.com/office/officeart/2009/3/layout/StepUpProcess"/>
    <dgm:cxn modelId="{7249C932-CB64-4C60-9863-BF4BCB2D713D}" type="presParOf" srcId="{B3B6B8FF-2324-41DC-841C-D1E5F38D3116}" destId="{4CB7ECB2-3E09-4A4F-8167-0A68978DC544}" srcOrd="0" destOrd="0" presId="urn:microsoft.com/office/officeart/2009/3/layout/StepUpProcess"/>
    <dgm:cxn modelId="{1F43E19D-002A-4C57-8859-30A3F751793B}" type="presParOf" srcId="{A87FD35F-855A-42F8-B7D4-24EADF74299E}" destId="{7516B9DE-ABD4-4EF1-9D75-C36D98C87821}" srcOrd="10" destOrd="0" presId="urn:microsoft.com/office/officeart/2009/3/layout/StepUpProcess"/>
    <dgm:cxn modelId="{CC928163-AA3A-4421-BB51-1ECD0579508E}" type="presParOf" srcId="{7516B9DE-ABD4-4EF1-9D75-C36D98C87821}" destId="{6CB4E5BB-0993-4216-812F-CEA7507AA65A}" srcOrd="0" destOrd="0" presId="urn:microsoft.com/office/officeart/2009/3/layout/StepUpProcess"/>
    <dgm:cxn modelId="{7A5E4311-E35D-4AD7-9462-4F61E387C932}" type="presParOf" srcId="{7516B9DE-ABD4-4EF1-9D75-C36D98C87821}" destId="{A178F556-D705-4EE8-AB5B-94754D22DA79}" srcOrd="1" destOrd="0" presId="urn:microsoft.com/office/officeart/2009/3/layout/StepUpProcess"/>
  </dgm:cxnLst>
  <dgm:bg/>
  <dgm:whole/>
  <dgm:extLst>
    <a:ext uri="http://schemas.microsoft.com/office/drawing/2008/diagram">
      <dsp:dataModelExt xmlns:dsp="http://schemas.microsoft.com/office/drawing/2008/diagram" relId="rId3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2EE9C20-0E7E-47BD-9785-69BD99CE52D2}">
      <dsp:nvSpPr>
        <dsp:cNvPr id="0" name=""/>
        <dsp:cNvSpPr/>
      </dsp:nvSpPr>
      <dsp:spPr>
        <a:xfrm>
          <a:off x="902969" y="0"/>
          <a:ext cx="3200400" cy="3200400"/>
        </a:xfrm>
        <a:prstGeom prst="triangl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F6AE12B-7742-4710-8A72-560F3DD5B98C}">
      <dsp:nvSpPr>
        <dsp:cNvPr id="0" name=""/>
        <dsp:cNvSpPr/>
      </dsp:nvSpPr>
      <dsp:spPr>
        <a:xfrm>
          <a:off x="2503170" y="320352"/>
          <a:ext cx="2080260" cy="455056"/>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a:t>Appreciate what is given to us by Almighty.</a:t>
          </a:r>
          <a:endParaRPr lang="en-US" sz="900" kern="1200"/>
        </a:p>
      </dsp:txBody>
      <dsp:txXfrm>
        <a:off x="2525384" y="342566"/>
        <a:ext cx="2035832" cy="410628"/>
      </dsp:txXfrm>
    </dsp:sp>
    <dsp:sp modelId="{22A2C3B6-D956-4957-9E01-156898AFDBEA}">
      <dsp:nvSpPr>
        <dsp:cNvPr id="0" name=""/>
        <dsp:cNvSpPr/>
      </dsp:nvSpPr>
      <dsp:spPr>
        <a:xfrm>
          <a:off x="2503170" y="832291"/>
          <a:ext cx="2080260" cy="455056"/>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Font typeface="Times New Roman" panose="02020603050405020304" pitchFamily="18" charset="0"/>
            <a:buChar char="•"/>
          </a:pPr>
          <a:r>
            <a:rPr lang="en-US" sz="900" b="1" kern="1200"/>
            <a:t>Grow through Learning best practices home and beyond</a:t>
          </a:r>
          <a:r>
            <a:rPr lang="en-US" sz="900" b="0" kern="1200"/>
            <a:t>.</a:t>
          </a:r>
          <a:endParaRPr lang="en-US" sz="900" kern="1200"/>
        </a:p>
      </dsp:txBody>
      <dsp:txXfrm>
        <a:off x="2525384" y="854505"/>
        <a:ext cx="2035832" cy="410628"/>
      </dsp:txXfrm>
    </dsp:sp>
    <dsp:sp modelId="{75A6BEE7-17CA-4F9E-8744-EB53A5960CA5}">
      <dsp:nvSpPr>
        <dsp:cNvPr id="0" name=""/>
        <dsp:cNvSpPr/>
      </dsp:nvSpPr>
      <dsp:spPr>
        <a:xfrm>
          <a:off x="2503170" y="1344230"/>
          <a:ext cx="2080260" cy="455056"/>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a:t>Innovation is key to our product and service delivery</a:t>
          </a:r>
          <a:endParaRPr lang="en-US" sz="900" kern="1200"/>
        </a:p>
      </dsp:txBody>
      <dsp:txXfrm>
        <a:off x="2525384" y="1366444"/>
        <a:ext cx="2035832" cy="410628"/>
      </dsp:txXfrm>
    </dsp:sp>
    <dsp:sp modelId="{BEA1ADC6-233A-4CF9-AD8B-81FC97F8354A}">
      <dsp:nvSpPr>
        <dsp:cNvPr id="0" name=""/>
        <dsp:cNvSpPr/>
      </dsp:nvSpPr>
      <dsp:spPr>
        <a:xfrm>
          <a:off x="2503170" y="1856169"/>
          <a:ext cx="2080260" cy="455056"/>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b="1" kern="1200"/>
            <a:t>Leverage the power of Teamwork </a:t>
          </a:r>
          <a:endParaRPr lang="en-US" sz="900" kern="1200"/>
        </a:p>
      </dsp:txBody>
      <dsp:txXfrm>
        <a:off x="2525384" y="1878383"/>
        <a:ext cx="2035832" cy="410628"/>
      </dsp:txXfrm>
    </dsp:sp>
    <dsp:sp modelId="{9B009C4C-8458-47BD-9E7A-808C80215806}">
      <dsp:nvSpPr>
        <dsp:cNvPr id="0" name=""/>
        <dsp:cNvSpPr/>
      </dsp:nvSpPr>
      <dsp:spPr>
        <a:xfrm>
          <a:off x="2503170" y="2368108"/>
          <a:ext cx="2080260" cy="455056"/>
        </a:xfrm>
        <a:prstGeom prst="roundRect">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buFont typeface="Times New Roman" panose="02020603050405020304" pitchFamily="18" charset="0"/>
            <a:buChar char="•"/>
          </a:pPr>
          <a:endParaRPr lang="en-US" sz="900" b="1" kern="1200"/>
        </a:p>
        <a:p>
          <a:pPr lvl="0" algn="ctr" defTabSz="400050">
            <a:lnSpc>
              <a:spcPct val="90000"/>
            </a:lnSpc>
            <a:spcBef>
              <a:spcPct val="0"/>
            </a:spcBef>
            <a:spcAft>
              <a:spcPct val="35000"/>
            </a:spcAft>
            <a:buFont typeface="Times New Roman" panose="02020603050405020304" pitchFamily="18" charset="0"/>
            <a:buChar char="•"/>
          </a:pPr>
          <a:r>
            <a:rPr lang="en-US" sz="900" b="1" kern="1200"/>
            <a:t>Empower people to deliver Excellence</a:t>
          </a:r>
        </a:p>
      </dsp:txBody>
      <dsp:txXfrm>
        <a:off x="2525384" y="2390322"/>
        <a:ext cx="2035832" cy="41062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5C494EA-3D30-447C-9896-0495AE2ADC4F}">
      <dsp:nvSpPr>
        <dsp:cNvPr id="0" name=""/>
        <dsp:cNvSpPr/>
      </dsp:nvSpPr>
      <dsp:spPr>
        <a:xfrm>
          <a:off x="2648793" y="865338"/>
          <a:ext cx="605603" cy="605603"/>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US" sz="1600" b="1" kern="1200"/>
            <a:t>HRD</a:t>
          </a:r>
        </a:p>
      </dsp:txBody>
      <dsp:txXfrm>
        <a:off x="2737482" y="954027"/>
        <a:ext cx="428225" cy="428225"/>
      </dsp:txXfrm>
    </dsp:sp>
    <dsp:sp modelId="{38F2EA14-9B14-42A7-97BC-E8B838B3C92B}">
      <dsp:nvSpPr>
        <dsp:cNvPr id="0" name=""/>
        <dsp:cNvSpPr/>
      </dsp:nvSpPr>
      <dsp:spPr>
        <a:xfrm rot="16200000">
          <a:off x="2880507" y="632281"/>
          <a:ext cx="142176" cy="205905"/>
        </a:xfrm>
        <a:prstGeom prst="rightArrow">
          <a:avLst>
            <a:gd name="adj1" fmla="val 60000"/>
            <a:gd name="adj2" fmla="val 50000"/>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2901834" y="694789"/>
        <a:ext cx="99523" cy="123543"/>
      </dsp:txXfrm>
    </dsp:sp>
    <dsp:sp modelId="{5B144061-FB9D-4337-887A-4EDC5061936D}">
      <dsp:nvSpPr>
        <dsp:cNvPr id="0" name=""/>
        <dsp:cNvSpPr/>
      </dsp:nvSpPr>
      <dsp:spPr>
        <a:xfrm>
          <a:off x="2315999" y="43196"/>
          <a:ext cx="1271193" cy="553885"/>
        </a:xfrm>
        <a:prstGeom prst="ellips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t>Training &amp; Performance Development</a:t>
          </a:r>
        </a:p>
      </dsp:txBody>
      <dsp:txXfrm>
        <a:off x="2502161" y="124311"/>
        <a:ext cx="898869" cy="391655"/>
      </dsp:txXfrm>
    </dsp:sp>
    <dsp:sp modelId="{FF5CA8F1-098B-4D77-966D-7311430E79DE}">
      <dsp:nvSpPr>
        <dsp:cNvPr id="0" name=""/>
        <dsp:cNvSpPr/>
      </dsp:nvSpPr>
      <dsp:spPr>
        <a:xfrm>
          <a:off x="3281168" y="1065187"/>
          <a:ext cx="64494" cy="205905"/>
        </a:xfrm>
        <a:prstGeom prst="rightArrow">
          <a:avLst>
            <a:gd name="adj1" fmla="val 60000"/>
            <a:gd name="adj2" fmla="val 50000"/>
          </a:avLst>
        </a:prstGeom>
        <a:solidFill>
          <a:schemeClr val="accent3">
            <a:hueOff val="903533"/>
            <a:satOff val="33333"/>
            <a:lumOff val="-4902"/>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3281168" y="1106368"/>
        <a:ext cx="45146" cy="123543"/>
      </dsp:txXfrm>
    </dsp:sp>
    <dsp:sp modelId="{534A9067-E820-459D-9C7D-F0FFC0B76A9D}">
      <dsp:nvSpPr>
        <dsp:cNvPr id="0" name=""/>
        <dsp:cNvSpPr/>
      </dsp:nvSpPr>
      <dsp:spPr>
        <a:xfrm>
          <a:off x="3376085" y="773762"/>
          <a:ext cx="847021" cy="788756"/>
        </a:xfrm>
        <a:prstGeom prst="ellipse">
          <a:avLst/>
        </a:prstGeom>
        <a:solidFill>
          <a:schemeClr val="accent3">
            <a:hueOff val="903533"/>
            <a:satOff val="33333"/>
            <a:lumOff val="-49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t>Requisition &amp; Talent Aqusition</a:t>
          </a:r>
        </a:p>
      </dsp:txBody>
      <dsp:txXfrm>
        <a:off x="3500128" y="889273"/>
        <a:ext cx="598935" cy="557734"/>
      </dsp:txXfrm>
    </dsp:sp>
    <dsp:sp modelId="{470CB806-9DBE-4E78-A837-068A94D9CBC6}">
      <dsp:nvSpPr>
        <dsp:cNvPr id="0" name=""/>
        <dsp:cNvSpPr/>
      </dsp:nvSpPr>
      <dsp:spPr>
        <a:xfrm rot="5400000">
          <a:off x="2872231" y="1513241"/>
          <a:ext cx="158728" cy="205905"/>
        </a:xfrm>
        <a:prstGeom prst="rightArrow">
          <a:avLst>
            <a:gd name="adj1" fmla="val 60000"/>
            <a:gd name="adj2" fmla="val 50000"/>
          </a:avLst>
        </a:prstGeom>
        <a:solidFill>
          <a:schemeClr val="accent3">
            <a:hueOff val="1807066"/>
            <a:satOff val="66667"/>
            <a:lumOff val="-9804"/>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a:off x="2896040" y="1530613"/>
        <a:ext cx="111110" cy="123543"/>
      </dsp:txXfrm>
    </dsp:sp>
    <dsp:sp modelId="{E684062B-3CA2-470D-93D7-8EE7E5A7A899}">
      <dsp:nvSpPr>
        <dsp:cNvPr id="0" name=""/>
        <dsp:cNvSpPr/>
      </dsp:nvSpPr>
      <dsp:spPr>
        <a:xfrm>
          <a:off x="2348486" y="1770430"/>
          <a:ext cx="1206217" cy="491423"/>
        </a:xfrm>
        <a:prstGeom prst="ellipse">
          <a:avLst/>
        </a:prstGeom>
        <a:solidFill>
          <a:schemeClr val="accent3">
            <a:hueOff val="1807066"/>
            <a:satOff val="66667"/>
            <a:lumOff val="-980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t>Employee Relation &amp; Admin</a:t>
          </a:r>
        </a:p>
      </dsp:txBody>
      <dsp:txXfrm>
        <a:off x="2525132" y="1842397"/>
        <a:ext cx="852925" cy="347489"/>
      </dsp:txXfrm>
    </dsp:sp>
    <dsp:sp modelId="{636CAB7C-35FA-4577-B85F-3CBB8E733A23}">
      <dsp:nvSpPr>
        <dsp:cNvPr id="0" name=""/>
        <dsp:cNvSpPr/>
      </dsp:nvSpPr>
      <dsp:spPr>
        <a:xfrm rot="10800000">
          <a:off x="2550080" y="1065187"/>
          <a:ext cx="69757" cy="205905"/>
        </a:xfrm>
        <a:prstGeom prst="rightArrow">
          <a:avLst>
            <a:gd name="adj1" fmla="val 60000"/>
            <a:gd name="adj2" fmla="val 50000"/>
          </a:avLst>
        </a:prstGeom>
        <a:solidFill>
          <a:schemeClr val="accent3">
            <a:hueOff val="2710599"/>
            <a:satOff val="100000"/>
            <a:lumOff val="-14706"/>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US" sz="800" kern="1200"/>
        </a:p>
      </dsp:txBody>
      <dsp:txXfrm rot="10800000">
        <a:off x="2571007" y="1106368"/>
        <a:ext cx="48830" cy="123543"/>
      </dsp:txXfrm>
    </dsp:sp>
    <dsp:sp modelId="{418C7BA8-1302-4800-9C73-4A54E9CEBD54}">
      <dsp:nvSpPr>
        <dsp:cNvPr id="0" name=""/>
        <dsp:cNvSpPr/>
      </dsp:nvSpPr>
      <dsp:spPr>
        <a:xfrm flipH="1">
          <a:off x="1690012" y="771693"/>
          <a:ext cx="827164" cy="792893"/>
        </a:xfrm>
        <a:prstGeom prst="ellipse">
          <a:avLst/>
        </a:prstGeom>
        <a:solidFill>
          <a:schemeClr val="accent3">
            <a:hueOff val="2710599"/>
            <a:satOff val="100000"/>
            <a:lumOff val="-1470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en-US" sz="1000" b="1" kern="1200"/>
            <a:t>operation &amp; Payroll</a:t>
          </a:r>
        </a:p>
      </dsp:txBody>
      <dsp:txXfrm>
        <a:off x="1811147" y="887809"/>
        <a:ext cx="584894" cy="56066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79AF850-5EAE-420E-A053-8B4CBB3BAF13}">
      <dsp:nvSpPr>
        <dsp:cNvPr id="0" name=""/>
        <dsp:cNvSpPr/>
      </dsp:nvSpPr>
      <dsp:spPr>
        <a:xfrm>
          <a:off x="621315" y="0"/>
          <a:ext cx="3120390" cy="3120390"/>
        </a:xfrm>
        <a:prstGeom prst="triangle">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D44B1C2-A8AD-4B16-AA55-5F1B2A33D5B9}">
      <dsp:nvSpPr>
        <dsp:cNvPr id="0" name=""/>
        <dsp:cNvSpPr/>
      </dsp:nvSpPr>
      <dsp:spPr>
        <a:xfrm>
          <a:off x="2181510" y="312254"/>
          <a:ext cx="2028253" cy="274253"/>
        </a:xfrm>
        <a:prstGeom prst="roundRect">
          <a:avLst/>
        </a:prstGeom>
        <a:solidFill>
          <a:schemeClr val="lt1">
            <a:alpha val="90000"/>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Position title</a:t>
          </a:r>
        </a:p>
      </dsp:txBody>
      <dsp:txXfrm>
        <a:off x="2194898" y="325642"/>
        <a:ext cx="2001477" cy="247477"/>
      </dsp:txXfrm>
    </dsp:sp>
    <dsp:sp modelId="{450E10DA-9763-4414-869D-542AD8D5A345}">
      <dsp:nvSpPr>
        <dsp:cNvPr id="0" name=""/>
        <dsp:cNvSpPr/>
      </dsp:nvSpPr>
      <dsp:spPr>
        <a:xfrm>
          <a:off x="2181510" y="620789"/>
          <a:ext cx="2028253" cy="274253"/>
        </a:xfrm>
        <a:prstGeom prst="roundRect">
          <a:avLst/>
        </a:prstGeom>
        <a:solidFill>
          <a:schemeClr val="lt1">
            <a:alpha val="90000"/>
            <a:hueOff val="0"/>
            <a:satOff val="0"/>
            <a:lumOff val="0"/>
            <a:alphaOff val="0"/>
          </a:schemeClr>
        </a:solidFill>
        <a:ln w="12700" cap="flat" cmpd="sng" algn="ctr">
          <a:solidFill>
            <a:schemeClr val="accent3">
              <a:hueOff val="387228"/>
              <a:satOff val="14286"/>
              <a:lumOff val="-2101"/>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Division</a:t>
          </a:r>
        </a:p>
      </dsp:txBody>
      <dsp:txXfrm>
        <a:off x="2194898" y="634177"/>
        <a:ext cx="2001477" cy="247477"/>
      </dsp:txXfrm>
    </dsp:sp>
    <dsp:sp modelId="{DDAA15F4-48CF-42B0-80C8-3231B303F7AC}">
      <dsp:nvSpPr>
        <dsp:cNvPr id="0" name=""/>
        <dsp:cNvSpPr/>
      </dsp:nvSpPr>
      <dsp:spPr>
        <a:xfrm>
          <a:off x="2181510" y="929323"/>
          <a:ext cx="2028253" cy="274253"/>
        </a:xfrm>
        <a:prstGeom prst="roundRect">
          <a:avLst/>
        </a:prstGeom>
        <a:solidFill>
          <a:schemeClr val="lt1">
            <a:alpha val="90000"/>
            <a:hueOff val="0"/>
            <a:satOff val="0"/>
            <a:lumOff val="0"/>
            <a:alphaOff val="0"/>
          </a:schemeClr>
        </a:solidFill>
        <a:ln w="12700" cap="flat" cmpd="sng" algn="ctr">
          <a:solidFill>
            <a:schemeClr val="accent3">
              <a:hueOff val="774457"/>
              <a:satOff val="28571"/>
              <a:lumOff val="-4202"/>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Departments</a:t>
          </a:r>
        </a:p>
      </dsp:txBody>
      <dsp:txXfrm>
        <a:off x="2194898" y="942711"/>
        <a:ext cx="2001477" cy="247477"/>
      </dsp:txXfrm>
    </dsp:sp>
    <dsp:sp modelId="{53B4B148-3C29-4F00-BDBD-BB4F7E4020FD}">
      <dsp:nvSpPr>
        <dsp:cNvPr id="0" name=""/>
        <dsp:cNvSpPr/>
      </dsp:nvSpPr>
      <dsp:spPr>
        <a:xfrm>
          <a:off x="2181510" y="1237858"/>
          <a:ext cx="2028253" cy="274253"/>
        </a:xfrm>
        <a:prstGeom prst="roundRect">
          <a:avLst/>
        </a:prstGeom>
        <a:solidFill>
          <a:schemeClr val="lt1">
            <a:alpha val="90000"/>
            <a:hueOff val="0"/>
            <a:satOff val="0"/>
            <a:lumOff val="0"/>
            <a:alphaOff val="0"/>
          </a:schemeClr>
        </a:solidFill>
        <a:ln w="12700" cap="flat" cmpd="sng" algn="ctr">
          <a:solidFill>
            <a:schemeClr val="accent3">
              <a:hueOff val="1161685"/>
              <a:satOff val="42857"/>
              <a:lumOff val="-630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Job Location</a:t>
          </a:r>
        </a:p>
      </dsp:txBody>
      <dsp:txXfrm>
        <a:off x="2194898" y="1251246"/>
        <a:ext cx="2001477" cy="247477"/>
      </dsp:txXfrm>
    </dsp:sp>
    <dsp:sp modelId="{1D3B5D6B-A2A8-4A32-AA7D-0779A8A8354A}">
      <dsp:nvSpPr>
        <dsp:cNvPr id="0" name=""/>
        <dsp:cNvSpPr/>
      </dsp:nvSpPr>
      <dsp:spPr>
        <a:xfrm>
          <a:off x="2181510" y="1546393"/>
          <a:ext cx="2028253" cy="274253"/>
        </a:xfrm>
        <a:prstGeom prst="roundRect">
          <a:avLst/>
        </a:prstGeom>
        <a:solidFill>
          <a:schemeClr val="lt1">
            <a:alpha val="90000"/>
            <a:hueOff val="0"/>
            <a:satOff val="0"/>
            <a:lumOff val="0"/>
            <a:alphaOff val="0"/>
          </a:schemeClr>
        </a:solidFill>
        <a:ln w="12700" cap="flat" cmpd="sng" algn="ctr">
          <a:solidFill>
            <a:schemeClr val="accent3">
              <a:hueOff val="1548914"/>
              <a:satOff val="57143"/>
              <a:lumOff val="-8403"/>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Reporting relationship</a:t>
          </a:r>
        </a:p>
      </dsp:txBody>
      <dsp:txXfrm>
        <a:off x="2194898" y="1559781"/>
        <a:ext cx="2001477" cy="247477"/>
      </dsp:txXfrm>
    </dsp:sp>
    <dsp:sp modelId="{B6B0CA11-CFBD-47F3-B66C-5E4F8220FE40}">
      <dsp:nvSpPr>
        <dsp:cNvPr id="0" name=""/>
        <dsp:cNvSpPr/>
      </dsp:nvSpPr>
      <dsp:spPr>
        <a:xfrm>
          <a:off x="2181510" y="1854927"/>
          <a:ext cx="2028253" cy="274253"/>
        </a:xfrm>
        <a:prstGeom prst="roundRect">
          <a:avLst/>
        </a:prstGeom>
        <a:solidFill>
          <a:schemeClr val="lt1">
            <a:alpha val="90000"/>
            <a:hueOff val="0"/>
            <a:satOff val="0"/>
            <a:lumOff val="0"/>
            <a:alphaOff val="0"/>
          </a:schemeClr>
        </a:solidFill>
        <a:ln w="12700" cap="flat" cmpd="sng" algn="ctr">
          <a:solidFill>
            <a:schemeClr val="accent3">
              <a:hueOff val="1936142"/>
              <a:satOff val="71429"/>
              <a:lumOff val="-10504"/>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latin typeface="Times New Roman" panose="02020603050405020304" pitchFamily="18" charset="0"/>
              <a:cs typeface="Times New Roman" panose="02020603050405020304" pitchFamily="18" charset="0"/>
            </a:rPr>
            <a:t>Key Job Responsibilities</a:t>
          </a:r>
        </a:p>
      </dsp:txBody>
      <dsp:txXfrm>
        <a:off x="2194898" y="1868315"/>
        <a:ext cx="2001477" cy="247477"/>
      </dsp:txXfrm>
    </dsp:sp>
    <dsp:sp modelId="{781DC81A-1353-4EBC-924B-771CC0B2E9AB}">
      <dsp:nvSpPr>
        <dsp:cNvPr id="0" name=""/>
        <dsp:cNvSpPr/>
      </dsp:nvSpPr>
      <dsp:spPr>
        <a:xfrm>
          <a:off x="2181510" y="2163462"/>
          <a:ext cx="2028253" cy="274253"/>
        </a:xfrm>
        <a:prstGeom prst="roundRect">
          <a:avLst/>
        </a:prstGeom>
        <a:solidFill>
          <a:schemeClr val="lt1">
            <a:alpha val="90000"/>
            <a:hueOff val="0"/>
            <a:satOff val="0"/>
            <a:lumOff val="0"/>
            <a:alphaOff val="0"/>
          </a:schemeClr>
        </a:solidFill>
        <a:ln w="12700" cap="flat" cmpd="sng" algn="ctr">
          <a:solidFill>
            <a:schemeClr val="accent3">
              <a:hueOff val="2323371"/>
              <a:satOff val="85714"/>
              <a:lumOff val="-12605"/>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b="1" kern="1200">
              <a:latin typeface="Times New Roman" panose="02020603050405020304" pitchFamily="18" charset="0"/>
              <a:cs typeface="Times New Roman" panose="02020603050405020304" pitchFamily="18" charset="0"/>
            </a:rPr>
            <a:t>Educational Qualification Requirement</a:t>
          </a:r>
        </a:p>
      </dsp:txBody>
      <dsp:txXfrm>
        <a:off x="2194898" y="2176850"/>
        <a:ext cx="2001477" cy="247477"/>
      </dsp:txXfrm>
    </dsp:sp>
    <dsp:sp modelId="{5A3A7B85-63FE-499F-A648-BED7987E52D8}">
      <dsp:nvSpPr>
        <dsp:cNvPr id="0" name=""/>
        <dsp:cNvSpPr/>
      </dsp:nvSpPr>
      <dsp:spPr>
        <a:xfrm>
          <a:off x="2181510" y="2471997"/>
          <a:ext cx="2028253" cy="301856"/>
        </a:xfrm>
        <a:prstGeom prst="roundRect">
          <a:avLst/>
        </a:prstGeom>
        <a:solidFill>
          <a:schemeClr val="lt1">
            <a:alpha val="90000"/>
            <a:hueOff val="0"/>
            <a:satOff val="0"/>
            <a:lumOff val="0"/>
            <a:alphaOff val="0"/>
          </a:schemeClr>
        </a:solidFill>
        <a:ln w="12700" cap="flat" cmpd="sng" algn="ctr">
          <a:solidFill>
            <a:schemeClr val="accent3">
              <a:hueOff val="2710599"/>
              <a:satOff val="100000"/>
              <a:lumOff val="-14706"/>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b="1" kern="1200">
              <a:latin typeface="Times New Roman" panose="02020603050405020304" pitchFamily="18" charset="0"/>
              <a:cs typeface="Times New Roman" panose="02020603050405020304" pitchFamily="18" charset="0"/>
            </a:rPr>
            <a:t>Work Experience Requirements </a:t>
          </a:r>
        </a:p>
      </dsp:txBody>
      <dsp:txXfrm>
        <a:off x="2196245" y="2486732"/>
        <a:ext cx="1998783" cy="272386"/>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8CF8E1F-0745-4A94-A14C-5102983C20FB}">
      <dsp:nvSpPr>
        <dsp:cNvPr id="0" name=""/>
        <dsp:cNvSpPr/>
      </dsp:nvSpPr>
      <dsp:spPr>
        <a:xfrm rot="5400000">
          <a:off x="181910" y="1446198"/>
          <a:ext cx="547114" cy="910385"/>
        </a:xfrm>
        <a:prstGeom prst="corner">
          <a:avLst>
            <a:gd name="adj1" fmla="val 16120"/>
            <a:gd name="adj2" fmla="val 16110"/>
          </a:avLst>
        </a:prstGeom>
        <a:solidFill>
          <a:schemeClr val="accent3">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4B0F262-B1C4-4122-A248-12C1B2834B54}">
      <dsp:nvSpPr>
        <dsp:cNvPr id="0" name=""/>
        <dsp:cNvSpPr/>
      </dsp:nvSpPr>
      <dsp:spPr>
        <a:xfrm>
          <a:off x="90583" y="1718207"/>
          <a:ext cx="821901" cy="7204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ctr" defTabSz="488950">
            <a:lnSpc>
              <a:spcPct val="90000"/>
            </a:lnSpc>
            <a:spcBef>
              <a:spcPct val="0"/>
            </a:spcBef>
            <a:spcAft>
              <a:spcPct val="35000"/>
            </a:spcAft>
          </a:pPr>
          <a:r>
            <a:rPr lang="en-US" sz="1100" b="1" kern="1200">
              <a:latin typeface="Times New Roman" panose="02020603050405020304" pitchFamily="18" charset="0"/>
              <a:cs typeface="Times New Roman" panose="02020603050405020304" pitchFamily="18" charset="0"/>
            </a:rPr>
            <a:t>Man Power Requisition</a:t>
          </a:r>
        </a:p>
      </dsp:txBody>
      <dsp:txXfrm>
        <a:off x="90583" y="1718207"/>
        <a:ext cx="821901" cy="720444"/>
      </dsp:txXfrm>
    </dsp:sp>
    <dsp:sp modelId="{DDE490A7-717E-403F-86A8-F8372BB10E93}">
      <dsp:nvSpPr>
        <dsp:cNvPr id="0" name=""/>
        <dsp:cNvSpPr/>
      </dsp:nvSpPr>
      <dsp:spPr>
        <a:xfrm>
          <a:off x="757409" y="1379174"/>
          <a:ext cx="155075" cy="155075"/>
        </a:xfrm>
        <a:prstGeom prst="triangle">
          <a:avLst>
            <a:gd name="adj" fmla="val 100000"/>
          </a:avLst>
        </a:prstGeom>
        <a:solidFill>
          <a:schemeClr val="accent3">
            <a:hueOff val="271060"/>
            <a:satOff val="10000"/>
            <a:lumOff val="-1471"/>
            <a:alphaOff val="0"/>
          </a:schemeClr>
        </a:solidFill>
        <a:ln w="12700" cap="flat" cmpd="sng" algn="ctr">
          <a:solidFill>
            <a:schemeClr val="accent3">
              <a:hueOff val="271060"/>
              <a:satOff val="10000"/>
              <a:lumOff val="-147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C6E5B3C-479D-4217-874D-20273018D816}">
      <dsp:nvSpPr>
        <dsp:cNvPr id="0" name=""/>
        <dsp:cNvSpPr/>
      </dsp:nvSpPr>
      <dsp:spPr>
        <a:xfrm rot="5400000">
          <a:off x="1188078" y="1197220"/>
          <a:ext cx="547114" cy="910385"/>
        </a:xfrm>
        <a:prstGeom prst="corner">
          <a:avLst>
            <a:gd name="adj1" fmla="val 16120"/>
            <a:gd name="adj2" fmla="val 16110"/>
          </a:avLst>
        </a:prstGeom>
        <a:solidFill>
          <a:schemeClr val="accent3">
            <a:hueOff val="542120"/>
            <a:satOff val="20000"/>
            <a:lumOff val="-2941"/>
            <a:alphaOff val="0"/>
          </a:schemeClr>
        </a:solidFill>
        <a:ln w="12700" cap="flat" cmpd="sng" algn="ctr">
          <a:solidFill>
            <a:schemeClr val="accent3">
              <a:hueOff val="542120"/>
              <a:satOff val="20000"/>
              <a:lumOff val="-2941"/>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E99552D6-A34D-42DC-826D-CFEDFD307471}">
      <dsp:nvSpPr>
        <dsp:cNvPr id="0" name=""/>
        <dsp:cNvSpPr/>
      </dsp:nvSpPr>
      <dsp:spPr>
        <a:xfrm>
          <a:off x="1096751" y="1469230"/>
          <a:ext cx="821901" cy="7204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ctr" defTabSz="488950">
            <a:lnSpc>
              <a:spcPct val="90000"/>
            </a:lnSpc>
            <a:spcBef>
              <a:spcPct val="0"/>
            </a:spcBef>
            <a:spcAft>
              <a:spcPct val="35000"/>
            </a:spcAft>
          </a:pPr>
          <a:r>
            <a:rPr lang="en-US" sz="1100" b="1" kern="1200">
              <a:latin typeface="Times New Roman" panose="02020603050405020304" pitchFamily="18" charset="0"/>
              <a:cs typeface="Times New Roman" panose="02020603050405020304" pitchFamily="18" charset="0"/>
            </a:rPr>
            <a:t>Analyze the Requisition</a:t>
          </a:r>
        </a:p>
      </dsp:txBody>
      <dsp:txXfrm>
        <a:off x="1096751" y="1469230"/>
        <a:ext cx="821901" cy="720444"/>
      </dsp:txXfrm>
    </dsp:sp>
    <dsp:sp modelId="{931B4BC8-091C-4FD2-BD63-F284BE0FA11F}">
      <dsp:nvSpPr>
        <dsp:cNvPr id="0" name=""/>
        <dsp:cNvSpPr/>
      </dsp:nvSpPr>
      <dsp:spPr>
        <a:xfrm>
          <a:off x="1763577" y="1130197"/>
          <a:ext cx="155075" cy="155075"/>
        </a:xfrm>
        <a:prstGeom prst="triangle">
          <a:avLst>
            <a:gd name="adj" fmla="val 100000"/>
          </a:avLst>
        </a:prstGeom>
        <a:solidFill>
          <a:schemeClr val="accent3">
            <a:hueOff val="813180"/>
            <a:satOff val="30000"/>
            <a:lumOff val="-4412"/>
            <a:alphaOff val="0"/>
          </a:schemeClr>
        </a:solidFill>
        <a:ln w="12700" cap="flat" cmpd="sng" algn="ctr">
          <a:solidFill>
            <a:schemeClr val="accent3">
              <a:hueOff val="813180"/>
              <a:satOff val="30000"/>
              <a:lumOff val="-441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54792E1-2977-4A36-BAFD-87BA5F888D3E}">
      <dsp:nvSpPr>
        <dsp:cNvPr id="0" name=""/>
        <dsp:cNvSpPr/>
      </dsp:nvSpPr>
      <dsp:spPr>
        <a:xfrm rot="5400000">
          <a:off x="2194246" y="948243"/>
          <a:ext cx="547114" cy="910385"/>
        </a:xfrm>
        <a:prstGeom prst="corner">
          <a:avLst>
            <a:gd name="adj1" fmla="val 16120"/>
            <a:gd name="adj2" fmla="val 16110"/>
          </a:avLst>
        </a:prstGeom>
        <a:solidFill>
          <a:schemeClr val="accent3">
            <a:hueOff val="1084240"/>
            <a:satOff val="40000"/>
            <a:lumOff val="-5882"/>
            <a:alphaOff val="0"/>
          </a:schemeClr>
        </a:solidFill>
        <a:ln w="12700" cap="flat" cmpd="sng" algn="ctr">
          <a:solidFill>
            <a:schemeClr val="accent3">
              <a:hueOff val="1084240"/>
              <a:satOff val="40000"/>
              <a:lumOff val="-5882"/>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21C1709-B237-4ADA-9117-9B1BD38736F6}">
      <dsp:nvSpPr>
        <dsp:cNvPr id="0" name=""/>
        <dsp:cNvSpPr/>
      </dsp:nvSpPr>
      <dsp:spPr>
        <a:xfrm>
          <a:off x="2102919" y="1220252"/>
          <a:ext cx="821901" cy="7204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ctr" defTabSz="488950">
            <a:lnSpc>
              <a:spcPct val="90000"/>
            </a:lnSpc>
            <a:spcBef>
              <a:spcPct val="0"/>
            </a:spcBef>
            <a:spcAft>
              <a:spcPct val="35000"/>
            </a:spcAft>
          </a:pPr>
          <a:r>
            <a:rPr lang="en-US" sz="1100" b="1" kern="1200">
              <a:latin typeface="Times New Roman" panose="02020603050405020304" pitchFamily="18" charset="0"/>
              <a:cs typeface="Times New Roman" panose="02020603050405020304" pitchFamily="18" charset="0"/>
            </a:rPr>
            <a:t>Preparing Job Description</a:t>
          </a:r>
        </a:p>
      </dsp:txBody>
      <dsp:txXfrm>
        <a:off x="2102919" y="1220252"/>
        <a:ext cx="821901" cy="720444"/>
      </dsp:txXfrm>
    </dsp:sp>
    <dsp:sp modelId="{B6662D89-70DC-49DF-89A0-3ACB1E70E2E4}">
      <dsp:nvSpPr>
        <dsp:cNvPr id="0" name=""/>
        <dsp:cNvSpPr/>
      </dsp:nvSpPr>
      <dsp:spPr>
        <a:xfrm>
          <a:off x="2769745" y="881220"/>
          <a:ext cx="155075" cy="155075"/>
        </a:xfrm>
        <a:prstGeom prst="triangle">
          <a:avLst>
            <a:gd name="adj" fmla="val 100000"/>
          </a:avLst>
        </a:prstGeom>
        <a:solidFill>
          <a:schemeClr val="accent3">
            <a:hueOff val="1355300"/>
            <a:satOff val="50000"/>
            <a:lumOff val="-7353"/>
            <a:alphaOff val="0"/>
          </a:schemeClr>
        </a:solidFill>
        <a:ln w="12700" cap="flat" cmpd="sng" algn="ctr">
          <a:solidFill>
            <a:schemeClr val="accent3">
              <a:hueOff val="1355300"/>
              <a:satOff val="50000"/>
              <a:lumOff val="-7353"/>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6D29BF3-FA35-43E4-A032-F64C11F8F650}">
      <dsp:nvSpPr>
        <dsp:cNvPr id="0" name=""/>
        <dsp:cNvSpPr/>
      </dsp:nvSpPr>
      <dsp:spPr>
        <a:xfrm rot="5400000">
          <a:off x="3200414" y="699266"/>
          <a:ext cx="547114" cy="910385"/>
        </a:xfrm>
        <a:prstGeom prst="corner">
          <a:avLst>
            <a:gd name="adj1" fmla="val 16120"/>
            <a:gd name="adj2" fmla="val 16110"/>
          </a:avLst>
        </a:prstGeom>
        <a:solidFill>
          <a:schemeClr val="accent3">
            <a:hueOff val="1626359"/>
            <a:satOff val="60000"/>
            <a:lumOff val="-8824"/>
            <a:alphaOff val="0"/>
          </a:schemeClr>
        </a:solidFill>
        <a:ln w="12700" cap="flat" cmpd="sng" algn="ctr">
          <a:solidFill>
            <a:schemeClr val="accent3">
              <a:hueOff val="1626359"/>
              <a:satOff val="60000"/>
              <a:lumOff val="-882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8D4E2B6-98ED-4207-9445-F79CA52768F8}">
      <dsp:nvSpPr>
        <dsp:cNvPr id="0" name=""/>
        <dsp:cNvSpPr/>
      </dsp:nvSpPr>
      <dsp:spPr>
        <a:xfrm>
          <a:off x="3109087" y="971275"/>
          <a:ext cx="821901" cy="7204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ctr" defTabSz="488950">
            <a:lnSpc>
              <a:spcPct val="90000"/>
            </a:lnSpc>
            <a:spcBef>
              <a:spcPct val="0"/>
            </a:spcBef>
            <a:spcAft>
              <a:spcPct val="35000"/>
            </a:spcAft>
          </a:pPr>
          <a:r>
            <a:rPr lang="en-US" sz="1100" b="1" kern="1200">
              <a:latin typeface="Times New Roman" panose="02020603050405020304" pitchFamily="18" charset="0"/>
              <a:cs typeface="Times New Roman" panose="02020603050405020304" pitchFamily="18" charset="0"/>
            </a:rPr>
            <a:t>Pool of Candidate</a:t>
          </a:r>
        </a:p>
      </dsp:txBody>
      <dsp:txXfrm>
        <a:off x="3109087" y="971275"/>
        <a:ext cx="821901" cy="720444"/>
      </dsp:txXfrm>
    </dsp:sp>
    <dsp:sp modelId="{895341A5-EECE-435C-AE41-712F99DE849E}">
      <dsp:nvSpPr>
        <dsp:cNvPr id="0" name=""/>
        <dsp:cNvSpPr/>
      </dsp:nvSpPr>
      <dsp:spPr>
        <a:xfrm>
          <a:off x="3775913" y="632242"/>
          <a:ext cx="155075" cy="155075"/>
        </a:xfrm>
        <a:prstGeom prst="triangle">
          <a:avLst>
            <a:gd name="adj" fmla="val 100000"/>
          </a:avLst>
        </a:prstGeom>
        <a:solidFill>
          <a:schemeClr val="accent3">
            <a:hueOff val="1897419"/>
            <a:satOff val="70000"/>
            <a:lumOff val="-10294"/>
            <a:alphaOff val="0"/>
          </a:schemeClr>
        </a:solidFill>
        <a:ln w="12700" cap="flat" cmpd="sng" algn="ctr">
          <a:solidFill>
            <a:schemeClr val="accent3">
              <a:hueOff val="1897419"/>
              <a:satOff val="70000"/>
              <a:lumOff val="-10294"/>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93BA28F-7F9A-492E-97C0-CD895D7A08FF}">
      <dsp:nvSpPr>
        <dsp:cNvPr id="0" name=""/>
        <dsp:cNvSpPr/>
      </dsp:nvSpPr>
      <dsp:spPr>
        <a:xfrm rot="5400000">
          <a:off x="4206582" y="450289"/>
          <a:ext cx="547114" cy="910385"/>
        </a:xfrm>
        <a:prstGeom prst="corner">
          <a:avLst>
            <a:gd name="adj1" fmla="val 16120"/>
            <a:gd name="adj2" fmla="val 16110"/>
          </a:avLst>
        </a:prstGeom>
        <a:solidFill>
          <a:schemeClr val="accent3">
            <a:hueOff val="2168479"/>
            <a:satOff val="80000"/>
            <a:lumOff val="-11765"/>
            <a:alphaOff val="0"/>
          </a:schemeClr>
        </a:solidFill>
        <a:ln w="12700" cap="flat" cmpd="sng" algn="ctr">
          <a:solidFill>
            <a:schemeClr val="accent3">
              <a:hueOff val="2168479"/>
              <a:satOff val="80000"/>
              <a:lumOff val="-1176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3A1970AC-D63B-4A63-AA38-80D95D5B838B}">
      <dsp:nvSpPr>
        <dsp:cNvPr id="0" name=""/>
        <dsp:cNvSpPr/>
      </dsp:nvSpPr>
      <dsp:spPr>
        <a:xfrm>
          <a:off x="4115255" y="722298"/>
          <a:ext cx="821901" cy="7204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ctr" defTabSz="488950">
            <a:lnSpc>
              <a:spcPct val="90000"/>
            </a:lnSpc>
            <a:spcBef>
              <a:spcPct val="0"/>
            </a:spcBef>
            <a:spcAft>
              <a:spcPct val="35000"/>
            </a:spcAft>
          </a:pPr>
          <a:r>
            <a:rPr lang="en-US" sz="1100" b="1" kern="1200">
              <a:latin typeface="Times New Roman" panose="02020603050405020304" pitchFamily="18" charset="0"/>
              <a:cs typeface="Times New Roman" panose="02020603050405020304" pitchFamily="18" charset="0"/>
            </a:rPr>
            <a:t>Short Listing</a:t>
          </a:r>
        </a:p>
      </dsp:txBody>
      <dsp:txXfrm>
        <a:off x="4115255" y="722298"/>
        <a:ext cx="821901" cy="720444"/>
      </dsp:txXfrm>
    </dsp:sp>
    <dsp:sp modelId="{74566C10-78C2-47BB-A4B9-FC8C353A8B96}">
      <dsp:nvSpPr>
        <dsp:cNvPr id="0" name=""/>
        <dsp:cNvSpPr/>
      </dsp:nvSpPr>
      <dsp:spPr>
        <a:xfrm>
          <a:off x="4782081" y="383265"/>
          <a:ext cx="155075" cy="155075"/>
        </a:xfrm>
        <a:prstGeom prst="triangle">
          <a:avLst>
            <a:gd name="adj" fmla="val 100000"/>
          </a:avLst>
        </a:prstGeom>
        <a:solidFill>
          <a:schemeClr val="accent3">
            <a:hueOff val="2439539"/>
            <a:satOff val="90000"/>
            <a:lumOff val="-13235"/>
            <a:alphaOff val="0"/>
          </a:schemeClr>
        </a:solidFill>
        <a:ln w="12700" cap="flat" cmpd="sng" algn="ctr">
          <a:solidFill>
            <a:schemeClr val="accent3">
              <a:hueOff val="2439539"/>
              <a:satOff val="90000"/>
              <a:lumOff val="-13235"/>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CB4E5BB-0993-4216-812F-CEA7507AA65A}">
      <dsp:nvSpPr>
        <dsp:cNvPr id="0" name=""/>
        <dsp:cNvSpPr/>
      </dsp:nvSpPr>
      <dsp:spPr>
        <a:xfrm rot="5400000">
          <a:off x="5212750" y="201311"/>
          <a:ext cx="547114" cy="910385"/>
        </a:xfrm>
        <a:prstGeom prst="corner">
          <a:avLst>
            <a:gd name="adj1" fmla="val 16120"/>
            <a:gd name="adj2" fmla="val 16110"/>
          </a:avLst>
        </a:prstGeom>
        <a:solidFill>
          <a:schemeClr val="accent3">
            <a:hueOff val="2710599"/>
            <a:satOff val="100000"/>
            <a:lumOff val="-14706"/>
            <a:alphaOff val="0"/>
          </a:schemeClr>
        </a:solidFill>
        <a:ln w="12700" cap="flat" cmpd="sng" algn="ctr">
          <a:solidFill>
            <a:schemeClr val="accent3">
              <a:hueOff val="2710599"/>
              <a:satOff val="100000"/>
              <a:lumOff val="-14706"/>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178F556-D705-4EE8-AB5B-94754D22DA79}">
      <dsp:nvSpPr>
        <dsp:cNvPr id="0" name=""/>
        <dsp:cNvSpPr/>
      </dsp:nvSpPr>
      <dsp:spPr>
        <a:xfrm>
          <a:off x="5121423" y="473321"/>
          <a:ext cx="821901" cy="720444"/>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1910" tIns="41910" rIns="41910" bIns="41910" numCol="1" spcCol="1270" anchor="t" anchorCtr="0">
          <a:noAutofit/>
        </a:bodyPr>
        <a:lstStyle/>
        <a:p>
          <a:pPr lvl="0" algn="ctr" defTabSz="488950">
            <a:lnSpc>
              <a:spcPct val="90000"/>
            </a:lnSpc>
            <a:spcBef>
              <a:spcPct val="0"/>
            </a:spcBef>
            <a:spcAft>
              <a:spcPct val="35000"/>
            </a:spcAft>
          </a:pPr>
          <a:r>
            <a:rPr lang="en-US" sz="1100" b="1" kern="1200">
              <a:latin typeface="Times New Roman" panose="02020603050405020304" pitchFamily="18" charset="0"/>
              <a:cs typeface="Times New Roman" panose="02020603050405020304" pitchFamily="18" charset="0"/>
            </a:rPr>
            <a:t>Notifying the Candidate</a:t>
          </a:r>
          <a:endParaRPr lang="en-US" sz="1100" kern="1200">
            <a:latin typeface="Times New Roman" panose="02020603050405020304" pitchFamily="18" charset="0"/>
            <a:cs typeface="Times New Roman" panose="02020603050405020304" pitchFamily="18" charset="0"/>
          </a:endParaRPr>
        </a:p>
      </dsp:txBody>
      <dsp:txXfrm>
        <a:off x="5121423" y="473321"/>
        <a:ext cx="821901" cy="720444"/>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layout4.xml><?xml version="1.0" encoding="utf-8"?>
<dgm:layoutDef xmlns:dgm="http://schemas.openxmlformats.org/drawingml/2006/diagram" xmlns:a="http://schemas.openxmlformats.org/drawingml/2006/main" uniqueId="urn:microsoft.com/office/officeart/2009/3/layout/StepUpProcess">
  <dgm:title val=""/>
  <dgm:desc val=""/>
  <dgm:catLst>
    <dgm:cat type="process" pri="13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bL"/>
          <dgm:param type="flowDir" val="row"/>
          <dgm:param type="off" val="off"/>
          <dgm:param type="bkpt" val="fixed"/>
          <dgm:param type="bkPtFixedVal" val="1"/>
        </dgm:alg>
      </dgm:if>
      <dgm:else name="Name2">
        <dgm:alg type="snake">
          <dgm:param type="grDir" val="bR"/>
          <dgm:param type="flowDir" val="row"/>
          <dgm:param type="off" val="off"/>
          <dgm:param type="bkpt" val="fixed"/>
          <dgm:param type="bkPtFixedVal" val="1"/>
        </dgm:alg>
      </dgm:else>
    </dgm:choose>
    <dgm:shape xmlns:r="http://schemas.openxmlformats.org/officeDocument/2006/relationships" r:blip="">
      <dgm:adjLst/>
    </dgm:shape>
    <dgm:constrLst>
      <dgm:constr type="alignOff" forName="rootnode" val="1"/>
      <dgm:constr type="primFontSz" for="des" ptType="node" op="equ" val="65"/>
      <dgm:constr type="w" for="ch" forName="composite" refType="w"/>
      <dgm:constr type="h" for="ch" forName="composite" refType="h"/>
      <dgm:constr type="sp" refType="h" refFor="ch" refForName="composite" op="equ" fact="-0.765"/>
      <dgm:constr type="w" for="ch" forName="sibTrans" refType="w" fact="0.103"/>
      <dgm:constr type="h" for="ch" forName="sibTrans" refType="h" fact="0.103"/>
    </dgm:constrLst>
    <dgm:forEach name="nodesForEach" axis="ch" ptType="node">
      <dgm:layoutNode name="composite">
        <dgm:alg type="composite">
          <dgm:param type="ar" val="0.861"/>
        </dgm:alg>
        <dgm:shape xmlns:r="http://schemas.openxmlformats.org/officeDocument/2006/relationships" r:blip="">
          <dgm:adjLst/>
        </dgm:shape>
        <dgm:choose name="Name3">
          <dgm:if name="Name4" func="var" arg="dir" op="equ" val="norm">
            <dgm:constrLst>
              <dgm:constr type="l" for="ch" forName="LShape" refType="w" fact="0"/>
              <dgm:constr type="t" for="ch" forName="LShape" refType="h" fact="0.2347"/>
              <dgm:constr type="w" for="ch" forName="LShape" refType="w" fact="0.998"/>
              <dgm:constr type="h" for="ch" forName="LShape" refType="h" fact="0.5164"/>
              <dgm:constr type="r" for="ch" forName="ParentText" refType="w"/>
              <dgm:constr type="t" for="ch" forName="ParentText" refType="h" fact="0.32"/>
              <dgm:constr type="w" for="ch" forName="ParentText" refType="w" fact="0.901"/>
              <dgm:constr type="h" for="ch" forName="ParentText" refType="h" fact="0.68"/>
              <dgm:constr type="l" for="ch" forName="Triangle" refType="w" fact="0.83"/>
              <dgm:constr type="t" for="ch" forName="Triangle" refType="h" fact="0"/>
              <dgm:constr type="w" for="ch" forName="Triangle" refType="w" fact="0.17"/>
              <dgm:constr type="h" for="ch" forName="Triangle" refType="w" refFor="ch" refForName="Triangle"/>
            </dgm:constrLst>
          </dgm:if>
          <dgm:else name="Name5">
            <dgm:constrLst>
              <dgm:constr type="l" for="ch" forName="LShape" refType="w" fact="0.002"/>
              <dgm:constr type="t" for="ch" forName="LShape" refType="h" fact="0.2347"/>
              <dgm:constr type="w" for="ch" forName="LShape" refType="w"/>
              <dgm:constr type="h" for="ch" forName="LShape" refType="h" fact="0.5164"/>
              <dgm:constr type="l" for="ch" forName="ParentText" refType="w" fact="0"/>
              <dgm:constr type="t" for="ch" forName="ParentText" refType="h" fact="0.32"/>
              <dgm:constr type="w" for="ch" forName="ParentText" refType="w" fact="0.902"/>
              <dgm:constr type="h" for="ch" forName="ParentText" refType="h" fact="0.68"/>
              <dgm:constr type="l" for="ch" forName="Triangle" refType="w" fact="0"/>
              <dgm:constr type="t" for="ch" forName="Triangle" refType="h" fact="0"/>
              <dgm:constr type="w" for="ch" forName="Triangle" refType="w" fact="0.17"/>
              <dgm:constr type="h" for="ch" forName="Triangle" refType="w" refFor="ch" refForName="Triangle"/>
            </dgm:constrLst>
          </dgm:else>
        </dgm:choose>
        <dgm:layoutNode name="LShape" styleLbl="alignNode1">
          <dgm:alg type="sp"/>
          <dgm:choose name="Name6">
            <dgm:if name="Name7" func="var" arg="dir" op="equ" val="norm">
              <dgm:shape xmlns:r="http://schemas.openxmlformats.org/officeDocument/2006/relationships" rot="90" type="corner" r:blip="">
                <dgm:adjLst>
                  <dgm:adj idx="1" val="0.1612"/>
                  <dgm:adj idx="2" val="0.1611"/>
                </dgm:adjLst>
              </dgm:shape>
            </dgm:if>
            <dgm:else name="Name8">
              <dgm:shape xmlns:r="http://schemas.openxmlformats.org/officeDocument/2006/relationships" rot="180" type="corner" r:blip="">
                <dgm:adjLst>
                  <dgm:adj idx="1" val="0.1612"/>
                  <dgm:adj idx="2" val="0.1611"/>
                </dgm:adjLst>
              </dgm:shape>
            </dgm:else>
          </dgm:choose>
          <dgm:presOf/>
        </dgm:layoutNode>
        <dgm:layoutNode name="ParentText" styleLbl="revTx">
          <dgm:varLst>
            <dgm:chMax val="0"/>
            <dgm:chPref val="0"/>
            <dgm:bulletEnabled val="1"/>
          </dgm:varLst>
          <dgm:alg type="tx">
            <dgm:param type="parTxLTRAlign" val="l"/>
            <dgm:param type="txAnchorVert" val="t"/>
          </dgm:alg>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9">
          <dgm:if name="Name10" axis="followSib" ptType="node" func="cnt" op="gte" val="1">
            <dgm:layoutNode name="Triangle" styleLbl="alignNode1">
              <dgm:alg type="sp"/>
              <dgm:choose name="Name11">
                <dgm:if name="Name12" func="var" arg="dir" op="equ" val="norm">
                  <dgm:shape xmlns:r="http://schemas.openxmlformats.org/officeDocument/2006/relationships" type="triangle" r:blip="">
                    <dgm:adjLst>
                      <dgm:adj idx="1" val="1"/>
                    </dgm:adjLst>
                  </dgm:shape>
                </dgm:if>
                <dgm:else name="Name13">
                  <dgm:shape xmlns:r="http://schemas.openxmlformats.org/officeDocument/2006/relationships" rot="90" type="triangle" r:blip="">
                    <dgm:adjLst>
                      <dgm:adj idx="1" val="1"/>
                    </dgm:adjLst>
                  </dgm:shape>
                </dgm:else>
              </dgm:choose>
              <dgm:presOf/>
            </dgm:layoutNode>
          </dgm:if>
          <dgm:else name="Name14"/>
        </dgm:choose>
      </dgm:layoutNode>
      <dgm:forEach name="sibTransForEach" axis="followSib" ptType="sibTrans" cnt="1">
        <dgm:layoutNode name="sibTrans">
          <dgm:alg type="composite">
            <dgm:param type="ar" val="0.861"/>
          </dgm:alg>
          <dgm:constrLst>
            <dgm:constr type="w" for="ch" forName="space" refType="w"/>
            <dgm:constr type="h" for="ch" forName="space" refType="w"/>
          </dgm:constrLst>
          <dgm:layoutNode name="space" styleLbl="alignNode1">
            <dgm:alg type="sp"/>
            <dgm:shape xmlns:r="http://schemas.openxmlformats.org/officeDocument/2006/relationships" r:blip="">
              <dgm:adjLst/>
            </dgm:shape>
            <dgm:presOf/>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39622D-BE29-4C77-96C8-8AFA60F50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1741</TotalTime>
  <Pages>48</Pages>
  <Words>8921</Words>
  <Characters>50850</Characters>
  <Application>Microsoft Office Word</Application>
  <DocSecurity>0</DocSecurity>
  <Lines>423</Lines>
  <Paragraphs>119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Tasnima Tarannum</dc:creator>
  <cp:lastModifiedBy>Shayla Khanam</cp:lastModifiedBy>
  <cp:revision>4</cp:revision>
  <dcterms:created xsi:type="dcterms:W3CDTF">2023-07-19T05:27:00Z</dcterms:created>
  <dcterms:modified xsi:type="dcterms:W3CDTF">2023-07-21T08:01:00Z</dcterms:modified>
</cp:coreProperties>
</file>