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537" w:rsidRPr="00242537" w:rsidRDefault="00961CBE" w:rsidP="00242537">
      <w:pPr>
        <w:pStyle w:val="Heading1"/>
        <w:jc w:val="center"/>
        <w:rPr>
          <w:rFonts w:ascii="Times New Roman" w:hAnsi="Times New Roman" w:cs="Times New Roman"/>
          <w:i/>
          <w:color w:val="1F497D" w:themeColor="text2"/>
          <w:sz w:val="44"/>
          <w:szCs w:val="44"/>
        </w:rPr>
      </w:pPr>
      <w:bookmarkStart w:id="0" w:name="_GoBack"/>
      <w:bookmarkEnd w:id="0"/>
      <w:r w:rsidRPr="00242537">
        <w:rPr>
          <w:rFonts w:ascii="Times New Roman" w:hAnsi="Times New Roman" w:cs="Times New Roman"/>
          <w:i/>
          <w:color w:val="1F497D" w:themeColor="text2"/>
          <w:sz w:val="44"/>
          <w:szCs w:val="44"/>
        </w:rPr>
        <w:t>Project Report O</w:t>
      </w:r>
      <w:r w:rsidR="00776CB5">
        <w:rPr>
          <w:rFonts w:ascii="Times New Roman" w:hAnsi="Times New Roman" w:cs="Times New Roman"/>
          <w:i/>
          <w:color w:val="1F497D" w:themeColor="text2"/>
          <w:sz w:val="44"/>
          <w:szCs w:val="44"/>
        </w:rPr>
        <w:t>n,</w:t>
      </w:r>
    </w:p>
    <w:p w:rsidR="005A3F65" w:rsidRPr="00242537" w:rsidRDefault="00961CBE" w:rsidP="00242537">
      <w:pPr>
        <w:pStyle w:val="Heading1"/>
        <w:jc w:val="center"/>
        <w:rPr>
          <w:rFonts w:ascii="Times New Roman" w:hAnsi="Times New Roman" w:cs="Times New Roman"/>
          <w:i/>
          <w:color w:val="1F497D" w:themeColor="text2"/>
          <w:sz w:val="44"/>
          <w:szCs w:val="44"/>
        </w:rPr>
      </w:pPr>
      <w:r w:rsidRPr="00242537">
        <w:rPr>
          <w:rFonts w:ascii="Times New Roman" w:hAnsi="Times New Roman" w:cs="Times New Roman"/>
          <w:i/>
          <w:color w:val="1F497D" w:themeColor="text2"/>
          <w:sz w:val="44"/>
          <w:szCs w:val="44"/>
        </w:rPr>
        <w:t>Performance Ev</w:t>
      </w:r>
      <w:r w:rsidR="00EE19DA">
        <w:rPr>
          <w:rFonts w:ascii="Times New Roman" w:hAnsi="Times New Roman" w:cs="Times New Roman"/>
          <w:i/>
          <w:color w:val="1F497D" w:themeColor="text2"/>
          <w:sz w:val="44"/>
          <w:szCs w:val="44"/>
        </w:rPr>
        <w:t>aluation of Bank Alfalah Limited</w:t>
      </w:r>
    </w:p>
    <w:p w:rsidR="00242537" w:rsidRDefault="00242537" w:rsidP="00242537"/>
    <w:p w:rsidR="00991C25" w:rsidRDefault="00991C25" w:rsidP="00242537"/>
    <w:p w:rsidR="00991C25" w:rsidRDefault="00991C25" w:rsidP="00242537">
      <w:r>
        <w:rPr>
          <w:noProof/>
        </w:rPr>
        <w:drawing>
          <wp:inline distT="0" distB="0" distL="0" distR="0">
            <wp:extent cx="5998248" cy="3531476"/>
            <wp:effectExtent l="19050" t="0" r="2502" b="0"/>
            <wp:docPr id="1" name="Picture 0" descr="bAlfa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falah.png"/>
                    <pic:cNvPicPr/>
                  </pic:nvPicPr>
                  <pic:blipFill>
                    <a:blip r:embed="rId8"/>
                    <a:stretch>
                      <a:fillRect/>
                    </a:stretch>
                  </pic:blipFill>
                  <pic:spPr>
                    <a:xfrm>
                      <a:off x="0" y="0"/>
                      <a:ext cx="6000346" cy="3532711"/>
                    </a:xfrm>
                    <a:prstGeom prst="rect">
                      <a:avLst/>
                    </a:prstGeom>
                  </pic:spPr>
                </pic:pic>
              </a:graphicData>
            </a:graphic>
          </wp:inline>
        </w:drawing>
      </w:r>
    </w:p>
    <w:p w:rsidR="00261A2E" w:rsidRDefault="00261A2E" w:rsidP="00242537"/>
    <w:p w:rsidR="00991C25" w:rsidRPr="00261A2E" w:rsidRDefault="00991C25" w:rsidP="003D192D">
      <w:pPr>
        <w:rPr>
          <w:rFonts w:ascii="Times New Roman" w:hAnsi="Times New Roman" w:cs="Times New Roman"/>
          <w:sz w:val="24"/>
          <w:szCs w:val="24"/>
        </w:rPr>
      </w:pPr>
      <w:r w:rsidRPr="00261A2E">
        <w:rPr>
          <w:rFonts w:ascii="Times New Roman" w:hAnsi="Times New Roman" w:cs="Times New Roman"/>
          <w:b/>
          <w:sz w:val="24"/>
          <w:szCs w:val="24"/>
        </w:rPr>
        <w:t>Author(s):</w:t>
      </w:r>
      <w:r>
        <w:t xml:space="preserve"> </w:t>
      </w:r>
      <w:r w:rsidRPr="00261A2E">
        <w:rPr>
          <w:rFonts w:ascii="Times New Roman" w:hAnsi="Times New Roman" w:cs="Times New Roman"/>
          <w:sz w:val="24"/>
          <w:szCs w:val="24"/>
        </w:rPr>
        <w:t>Moriom Akhter Priya</w:t>
      </w:r>
    </w:p>
    <w:p w:rsidR="00991C25" w:rsidRPr="00261A2E" w:rsidRDefault="00991C25" w:rsidP="003D192D">
      <w:pPr>
        <w:rPr>
          <w:rFonts w:ascii="Times New Roman" w:hAnsi="Times New Roman" w:cs="Times New Roman"/>
          <w:sz w:val="24"/>
          <w:szCs w:val="24"/>
        </w:rPr>
      </w:pPr>
      <w:r w:rsidRPr="00261A2E">
        <w:rPr>
          <w:rFonts w:ascii="Times New Roman" w:hAnsi="Times New Roman" w:cs="Times New Roman"/>
          <w:sz w:val="24"/>
          <w:szCs w:val="24"/>
        </w:rPr>
        <w:t xml:space="preserve">                  </w:t>
      </w:r>
      <w:r w:rsidR="00261A2E" w:rsidRPr="00261A2E">
        <w:rPr>
          <w:rFonts w:ascii="Times New Roman" w:hAnsi="Times New Roman" w:cs="Times New Roman"/>
          <w:sz w:val="24"/>
          <w:szCs w:val="24"/>
        </w:rPr>
        <w:t xml:space="preserve">    </w:t>
      </w:r>
      <w:r w:rsidRPr="00261A2E">
        <w:rPr>
          <w:rFonts w:ascii="Times New Roman" w:hAnsi="Times New Roman" w:cs="Times New Roman"/>
          <w:sz w:val="24"/>
          <w:szCs w:val="24"/>
        </w:rPr>
        <w:t xml:space="preserve"> ID- 111 141 425</w:t>
      </w:r>
    </w:p>
    <w:p w:rsidR="00261A2E" w:rsidRPr="00261A2E" w:rsidRDefault="00261A2E" w:rsidP="003D192D">
      <w:pPr>
        <w:rPr>
          <w:rFonts w:ascii="Times New Roman" w:hAnsi="Times New Roman" w:cs="Times New Roman"/>
          <w:sz w:val="24"/>
          <w:szCs w:val="24"/>
        </w:rPr>
      </w:pPr>
      <w:r w:rsidRPr="00261A2E">
        <w:rPr>
          <w:rFonts w:ascii="Times New Roman" w:hAnsi="Times New Roman" w:cs="Times New Roman"/>
          <w:sz w:val="24"/>
          <w:szCs w:val="24"/>
        </w:rPr>
        <w:t xml:space="preserve">                       E-mail- mpriya141425</w:t>
      </w:r>
      <w:r w:rsidR="00A92E7C">
        <w:rPr>
          <w:rFonts w:ascii="Times New Roman" w:hAnsi="Times New Roman" w:cs="Times New Roman"/>
          <w:sz w:val="24"/>
          <w:szCs w:val="24"/>
        </w:rPr>
        <w:t>@</w:t>
      </w:r>
      <w:r w:rsidRPr="00261A2E">
        <w:rPr>
          <w:rFonts w:ascii="Times New Roman" w:hAnsi="Times New Roman" w:cs="Times New Roman"/>
          <w:sz w:val="24"/>
          <w:szCs w:val="24"/>
        </w:rPr>
        <w:t>bba.uiu.ac.bd</w:t>
      </w:r>
    </w:p>
    <w:p w:rsidR="00D9056B" w:rsidRDefault="00991C25" w:rsidP="003D192D">
      <w:pPr>
        <w:rPr>
          <w:rFonts w:ascii="Times New Roman" w:hAnsi="Times New Roman" w:cs="Times New Roman"/>
          <w:sz w:val="24"/>
          <w:szCs w:val="24"/>
        </w:rPr>
      </w:pPr>
      <w:r w:rsidRPr="00261A2E">
        <w:rPr>
          <w:rFonts w:ascii="Times New Roman" w:hAnsi="Times New Roman" w:cs="Times New Roman"/>
          <w:sz w:val="24"/>
          <w:szCs w:val="24"/>
        </w:rPr>
        <w:t xml:space="preserve">                 </w:t>
      </w:r>
      <w:r w:rsidR="00261A2E" w:rsidRPr="00261A2E">
        <w:rPr>
          <w:rFonts w:ascii="Times New Roman" w:hAnsi="Times New Roman" w:cs="Times New Roman"/>
          <w:sz w:val="24"/>
          <w:szCs w:val="24"/>
        </w:rPr>
        <w:t xml:space="preserve">    </w:t>
      </w:r>
      <w:r w:rsidR="00A16273">
        <w:rPr>
          <w:rFonts w:ascii="Times New Roman" w:hAnsi="Times New Roman" w:cs="Times New Roman"/>
          <w:sz w:val="24"/>
          <w:szCs w:val="24"/>
        </w:rPr>
        <w:t xml:space="preserve">  Current student, </w:t>
      </w:r>
      <w:r w:rsidR="00261A2E" w:rsidRPr="00261A2E">
        <w:rPr>
          <w:rFonts w:ascii="Times New Roman" w:hAnsi="Times New Roman" w:cs="Times New Roman"/>
          <w:sz w:val="24"/>
          <w:szCs w:val="24"/>
        </w:rPr>
        <w:t xml:space="preserve">Department of Finance, </w:t>
      </w:r>
      <w:r w:rsidR="00A16273">
        <w:rPr>
          <w:rFonts w:ascii="Times New Roman" w:hAnsi="Times New Roman" w:cs="Times New Roman"/>
          <w:sz w:val="24"/>
          <w:szCs w:val="24"/>
        </w:rPr>
        <w:t>United International University</w:t>
      </w:r>
    </w:p>
    <w:p w:rsidR="00D9056B" w:rsidRDefault="00D9056B">
      <w:pPr>
        <w:rPr>
          <w:rFonts w:ascii="Times New Roman" w:hAnsi="Times New Roman" w:cs="Times New Roman"/>
          <w:sz w:val="24"/>
          <w:szCs w:val="24"/>
        </w:rPr>
      </w:pPr>
      <w:r>
        <w:rPr>
          <w:rFonts w:ascii="Times New Roman" w:hAnsi="Times New Roman" w:cs="Times New Roman"/>
          <w:sz w:val="24"/>
          <w:szCs w:val="24"/>
        </w:rPr>
        <w:br w:type="page"/>
      </w:r>
    </w:p>
    <w:p w:rsidR="00D9056B" w:rsidRDefault="00D9056B" w:rsidP="003D192D">
      <w:pPr>
        <w:rPr>
          <w:rFonts w:ascii="Times New Roman" w:hAnsi="Times New Roman" w:cs="Times New Roman"/>
          <w:sz w:val="24"/>
          <w:szCs w:val="24"/>
        </w:rPr>
      </w:pPr>
    </w:p>
    <w:p w:rsidR="00D9056B" w:rsidRDefault="00D9056B" w:rsidP="00D9056B">
      <w:pPr>
        <w:pStyle w:val="Heading1"/>
        <w:rPr>
          <w:rFonts w:ascii="Times New Roman" w:hAnsi="Times New Roman" w:cs="Times New Roman"/>
          <w:sz w:val="32"/>
          <w:szCs w:val="32"/>
        </w:rPr>
      </w:pPr>
    </w:p>
    <w:p w:rsidR="00D9056B" w:rsidRDefault="00D9056B" w:rsidP="00D9056B">
      <w:pPr>
        <w:pStyle w:val="Heading1"/>
        <w:rPr>
          <w:rFonts w:ascii="Times New Roman" w:hAnsi="Times New Roman" w:cs="Times New Roman"/>
          <w:sz w:val="32"/>
          <w:szCs w:val="32"/>
        </w:rPr>
      </w:pPr>
    </w:p>
    <w:p w:rsidR="00D9056B" w:rsidRPr="00192B6D" w:rsidRDefault="00D9056B" w:rsidP="00D9056B">
      <w:pPr>
        <w:pStyle w:val="Heading1"/>
        <w:rPr>
          <w:rFonts w:ascii="Times New Roman" w:hAnsi="Times New Roman" w:cs="Times New Roman"/>
          <w:sz w:val="32"/>
          <w:szCs w:val="32"/>
        </w:rPr>
      </w:pPr>
      <w:r w:rsidRPr="00192B6D">
        <w:rPr>
          <w:rFonts w:ascii="Times New Roman" w:hAnsi="Times New Roman" w:cs="Times New Roman"/>
          <w:sz w:val="32"/>
          <w:szCs w:val="32"/>
        </w:rPr>
        <w:t>Submitted To:</w:t>
      </w:r>
    </w:p>
    <w:p w:rsidR="00D9056B" w:rsidRPr="00D9056B" w:rsidRDefault="00D9056B" w:rsidP="00D9056B">
      <w:pPr>
        <w:pStyle w:val="Heading1"/>
        <w:jc w:val="center"/>
        <w:rPr>
          <w:rFonts w:ascii="Times New Roman" w:hAnsi="Times New Roman" w:cs="Times New Roman"/>
        </w:rPr>
      </w:pPr>
      <w:r w:rsidRPr="00D9056B">
        <w:rPr>
          <w:rFonts w:ascii="Times New Roman" w:hAnsi="Times New Roman" w:cs="Times New Roman"/>
        </w:rPr>
        <w:t>Dr. Mohammad A. Ashraf</w:t>
      </w:r>
    </w:p>
    <w:p w:rsidR="00D9056B" w:rsidRPr="00D9056B" w:rsidRDefault="00D9056B" w:rsidP="00D9056B">
      <w:pPr>
        <w:pStyle w:val="Heading1"/>
        <w:jc w:val="center"/>
        <w:rPr>
          <w:rFonts w:ascii="Times New Roman" w:hAnsi="Times New Roman" w:cs="Times New Roman"/>
        </w:rPr>
      </w:pPr>
      <w:r w:rsidRPr="00D9056B">
        <w:rPr>
          <w:rFonts w:ascii="Times New Roman" w:hAnsi="Times New Roman" w:cs="Times New Roman"/>
        </w:rPr>
        <w:t>Associate Professor</w:t>
      </w:r>
    </w:p>
    <w:p w:rsidR="00D9056B" w:rsidRPr="00D9056B" w:rsidRDefault="00D9056B" w:rsidP="00D9056B">
      <w:pPr>
        <w:pStyle w:val="Heading1"/>
        <w:jc w:val="center"/>
        <w:rPr>
          <w:rFonts w:ascii="Times New Roman" w:hAnsi="Times New Roman" w:cs="Times New Roman"/>
        </w:rPr>
      </w:pPr>
      <w:r w:rsidRPr="00D9056B">
        <w:rPr>
          <w:rFonts w:ascii="Times New Roman" w:hAnsi="Times New Roman" w:cs="Times New Roman"/>
        </w:rPr>
        <w:t>School of Business &amp; Economics</w:t>
      </w:r>
    </w:p>
    <w:p w:rsidR="00D9056B" w:rsidRPr="00D9056B" w:rsidRDefault="00D9056B" w:rsidP="00D9056B">
      <w:pPr>
        <w:pStyle w:val="Heading1"/>
        <w:jc w:val="center"/>
        <w:rPr>
          <w:rFonts w:ascii="Times New Roman" w:hAnsi="Times New Roman" w:cs="Times New Roman"/>
        </w:rPr>
      </w:pPr>
      <w:r w:rsidRPr="00D9056B">
        <w:rPr>
          <w:rFonts w:ascii="Times New Roman" w:hAnsi="Times New Roman" w:cs="Times New Roman"/>
        </w:rPr>
        <w:t>United International University</w:t>
      </w:r>
    </w:p>
    <w:p w:rsidR="00D9056B" w:rsidRDefault="00D9056B" w:rsidP="00D9056B">
      <w:pPr>
        <w:pStyle w:val="Heading1"/>
        <w:jc w:val="center"/>
      </w:pPr>
      <w:r w:rsidRPr="00D9056B">
        <w:rPr>
          <w:rFonts w:ascii="Times New Roman" w:hAnsi="Times New Roman" w:cs="Times New Roman"/>
        </w:rPr>
        <w:t>E-mail: mashraf@eco.uiu.ac.bd</w:t>
      </w:r>
      <w:r>
        <w:br w:type="page"/>
      </w:r>
    </w:p>
    <w:p w:rsidR="00D9056B" w:rsidRDefault="00192B6D" w:rsidP="00192B6D">
      <w:pPr>
        <w:jc w:val="both"/>
        <w:rPr>
          <w:rFonts w:ascii="Times New Roman" w:hAnsi="Times New Roman" w:cs="Times New Roman"/>
          <w:b/>
          <w:i/>
          <w:color w:val="1F497D" w:themeColor="text2"/>
          <w:sz w:val="32"/>
          <w:szCs w:val="32"/>
        </w:rPr>
      </w:pPr>
      <w:r>
        <w:rPr>
          <w:rFonts w:ascii="Times New Roman" w:hAnsi="Times New Roman" w:cs="Times New Roman"/>
          <w:b/>
          <w:sz w:val="28"/>
          <w:szCs w:val="28"/>
        </w:rPr>
        <w:lastRenderedPageBreak/>
        <w:t xml:space="preserve">                                                    </w:t>
      </w:r>
      <w:r w:rsidR="002B5AFE" w:rsidRPr="00FF086D">
        <w:rPr>
          <w:rFonts w:ascii="Times New Roman" w:hAnsi="Times New Roman" w:cs="Times New Roman"/>
          <w:b/>
          <w:i/>
          <w:color w:val="1F497D" w:themeColor="text2"/>
          <w:sz w:val="32"/>
          <w:szCs w:val="32"/>
        </w:rPr>
        <w:t>Preface</w:t>
      </w:r>
    </w:p>
    <w:p w:rsidR="00565365" w:rsidRPr="00FF086D" w:rsidRDefault="00543489" w:rsidP="00543489">
      <w:pPr>
        <w:tabs>
          <w:tab w:val="left" w:pos="3997"/>
        </w:tabs>
        <w:jc w:val="both"/>
        <w:rPr>
          <w:rFonts w:ascii="Times New Roman" w:hAnsi="Times New Roman" w:cs="Times New Roman"/>
          <w:b/>
          <w:i/>
          <w:color w:val="1F497D" w:themeColor="text2"/>
          <w:sz w:val="32"/>
          <w:szCs w:val="32"/>
        </w:rPr>
      </w:pPr>
      <w:r>
        <w:rPr>
          <w:rFonts w:ascii="Times New Roman" w:hAnsi="Times New Roman" w:cs="Times New Roman"/>
          <w:b/>
          <w:i/>
          <w:color w:val="1F497D" w:themeColor="text2"/>
          <w:sz w:val="32"/>
          <w:szCs w:val="32"/>
        </w:rPr>
        <w:tab/>
      </w:r>
    </w:p>
    <w:p w:rsidR="002B5AFE" w:rsidRDefault="002B5AFE" w:rsidP="00E00AC8">
      <w:pPr>
        <w:spacing w:line="360" w:lineRule="auto"/>
        <w:jc w:val="both"/>
        <w:rPr>
          <w:rFonts w:ascii="Times New Roman" w:hAnsi="Times New Roman" w:cs="Times New Roman"/>
          <w:sz w:val="24"/>
          <w:szCs w:val="24"/>
        </w:rPr>
      </w:pPr>
      <w:r>
        <w:rPr>
          <w:rFonts w:ascii="Times New Roman" w:hAnsi="Times New Roman" w:cs="Times New Roman"/>
          <w:sz w:val="24"/>
          <w:szCs w:val="24"/>
        </w:rPr>
        <w:t>Project is the integral and basic requirement of all the business study programs in all of the business study institutes as it is th</w:t>
      </w:r>
      <w:r w:rsidR="00320D67">
        <w:rPr>
          <w:rFonts w:ascii="Times New Roman" w:hAnsi="Times New Roman" w:cs="Times New Roman"/>
          <w:sz w:val="24"/>
          <w:szCs w:val="24"/>
        </w:rPr>
        <w:t>e basic requirement for</w:t>
      </w:r>
      <w:r>
        <w:rPr>
          <w:rFonts w:ascii="Times New Roman" w:hAnsi="Times New Roman" w:cs="Times New Roman"/>
          <w:sz w:val="24"/>
          <w:szCs w:val="24"/>
        </w:rPr>
        <w:t xml:space="preserve"> BBA</w:t>
      </w:r>
      <w:r w:rsidR="00320D67">
        <w:rPr>
          <w:rFonts w:ascii="Times New Roman" w:hAnsi="Times New Roman" w:cs="Times New Roman"/>
          <w:sz w:val="24"/>
          <w:szCs w:val="24"/>
        </w:rPr>
        <w:t xml:space="preserve"> d</w:t>
      </w:r>
      <w:r w:rsidR="0099510E">
        <w:rPr>
          <w:rFonts w:ascii="Times New Roman" w:hAnsi="Times New Roman" w:cs="Times New Roman"/>
          <w:sz w:val="24"/>
          <w:szCs w:val="24"/>
        </w:rPr>
        <w:t>egree. It is the practical implication of theoretical knowledge which will equips us with the necessary knowledge, skills &amp; values that will helps us work in practical field.</w:t>
      </w:r>
    </w:p>
    <w:p w:rsidR="0099510E" w:rsidRDefault="0099510E" w:rsidP="00E00A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this reason our university assigned us this sort of programs for the betterment of us. During this study I have gained a lot of </w:t>
      </w:r>
      <w:r w:rsidR="00A967DC">
        <w:rPr>
          <w:rFonts w:ascii="Times New Roman" w:hAnsi="Times New Roman" w:cs="Times New Roman"/>
          <w:sz w:val="24"/>
          <w:szCs w:val="24"/>
        </w:rPr>
        <w:t>knowledge about operations under the supervision and guidance of my respective supervisor. This report is prepared in simple</w:t>
      </w:r>
      <w:r w:rsidR="000504F0">
        <w:rPr>
          <w:rFonts w:ascii="Times New Roman" w:hAnsi="Times New Roman" w:cs="Times New Roman"/>
          <w:sz w:val="24"/>
          <w:szCs w:val="24"/>
        </w:rPr>
        <w:t>,</w:t>
      </w:r>
      <w:r w:rsidR="00A967DC">
        <w:rPr>
          <w:rFonts w:ascii="Times New Roman" w:hAnsi="Times New Roman" w:cs="Times New Roman"/>
          <w:sz w:val="24"/>
          <w:szCs w:val="24"/>
        </w:rPr>
        <w:t xml:space="preserve"> easy and understandable way so that </w:t>
      </w:r>
      <w:r w:rsidR="00192B6D">
        <w:rPr>
          <w:rFonts w:ascii="Times New Roman" w:hAnsi="Times New Roman" w:cs="Times New Roman"/>
          <w:sz w:val="24"/>
          <w:szCs w:val="24"/>
        </w:rPr>
        <w:t>we can get a clear knowledge about bank Alfalah’s performance and take benefit about how the banking sector actually run.</w:t>
      </w:r>
    </w:p>
    <w:p w:rsidR="00192B6D" w:rsidRDefault="00192B6D" w:rsidP="00192B6D">
      <w:pPr>
        <w:jc w:val="both"/>
        <w:rPr>
          <w:rFonts w:ascii="Times New Roman" w:hAnsi="Times New Roman" w:cs="Times New Roman"/>
          <w:sz w:val="24"/>
          <w:szCs w:val="24"/>
        </w:rPr>
      </w:pPr>
    </w:p>
    <w:p w:rsidR="00D9056B" w:rsidRDefault="00D9056B">
      <w:pPr>
        <w:rPr>
          <w:rFonts w:ascii="Times New Roman" w:hAnsi="Times New Roman" w:cs="Times New Roman"/>
          <w:sz w:val="24"/>
          <w:szCs w:val="24"/>
        </w:rPr>
      </w:pPr>
      <w:r>
        <w:rPr>
          <w:rFonts w:ascii="Times New Roman" w:hAnsi="Times New Roman" w:cs="Times New Roman"/>
          <w:sz w:val="24"/>
          <w:szCs w:val="24"/>
        </w:rPr>
        <w:br w:type="page"/>
      </w:r>
    </w:p>
    <w:p w:rsidR="00873A2E" w:rsidRDefault="00873A2E" w:rsidP="00730B97">
      <w:pPr>
        <w:spacing w:line="360" w:lineRule="auto"/>
        <w:rPr>
          <w:rFonts w:ascii="Times New Roman" w:hAnsi="Times New Roman" w:cs="Times New Roman"/>
          <w:b/>
          <w:sz w:val="24"/>
          <w:szCs w:val="24"/>
        </w:rPr>
      </w:pPr>
      <w:r w:rsidRPr="00873A2E">
        <w:rPr>
          <w:rFonts w:ascii="Times New Roman" w:hAnsi="Times New Roman" w:cs="Times New Roman"/>
          <w:b/>
          <w:sz w:val="24"/>
          <w:szCs w:val="24"/>
        </w:rPr>
        <w:lastRenderedPageBreak/>
        <w:t>Letter of transmittal</w:t>
      </w:r>
    </w:p>
    <w:p w:rsidR="00873A2E" w:rsidRDefault="00BA0B5C" w:rsidP="00730B97">
      <w:pPr>
        <w:spacing w:line="360" w:lineRule="auto"/>
        <w:rPr>
          <w:rFonts w:ascii="Times New Roman" w:hAnsi="Times New Roman" w:cs="Times New Roman"/>
          <w:sz w:val="24"/>
          <w:szCs w:val="24"/>
        </w:rPr>
      </w:pPr>
      <w:r>
        <w:rPr>
          <w:rFonts w:ascii="Times New Roman" w:hAnsi="Times New Roman" w:cs="Times New Roman"/>
          <w:sz w:val="24"/>
          <w:szCs w:val="24"/>
        </w:rPr>
        <w:t>12</w:t>
      </w:r>
      <w:r w:rsidR="00873A2E" w:rsidRPr="00873A2E">
        <w:rPr>
          <w:rFonts w:ascii="Times New Roman" w:hAnsi="Times New Roman" w:cs="Times New Roman"/>
          <w:sz w:val="24"/>
          <w:szCs w:val="24"/>
        </w:rPr>
        <w:t xml:space="preserve"> May,</w:t>
      </w:r>
      <w:r w:rsidR="00873A2E">
        <w:rPr>
          <w:rFonts w:ascii="Times New Roman" w:hAnsi="Times New Roman" w:cs="Times New Roman"/>
          <w:sz w:val="24"/>
          <w:szCs w:val="24"/>
        </w:rPr>
        <w:t xml:space="preserve"> </w:t>
      </w:r>
      <w:r w:rsidR="00873A2E" w:rsidRPr="00873A2E">
        <w:rPr>
          <w:rFonts w:ascii="Times New Roman" w:hAnsi="Times New Roman" w:cs="Times New Roman"/>
          <w:sz w:val="24"/>
          <w:szCs w:val="24"/>
        </w:rPr>
        <w:t>2018</w:t>
      </w:r>
    </w:p>
    <w:p w:rsidR="00873A2E" w:rsidRPr="00873A2E" w:rsidRDefault="00873A2E" w:rsidP="00730B97">
      <w:pPr>
        <w:spacing w:line="360" w:lineRule="auto"/>
        <w:rPr>
          <w:rFonts w:ascii="Times New Roman" w:hAnsi="Times New Roman" w:cs="Times New Roman"/>
          <w:sz w:val="24"/>
          <w:szCs w:val="24"/>
        </w:rPr>
      </w:pPr>
      <w:r w:rsidRPr="00873A2E">
        <w:rPr>
          <w:rFonts w:ascii="Times New Roman" w:hAnsi="Times New Roman" w:cs="Times New Roman"/>
          <w:sz w:val="24"/>
          <w:szCs w:val="24"/>
        </w:rPr>
        <w:t>Dr. Mohammad A. Ashraf</w:t>
      </w:r>
    </w:p>
    <w:p w:rsidR="00873A2E" w:rsidRPr="00873A2E" w:rsidRDefault="00873A2E" w:rsidP="00730B97">
      <w:pPr>
        <w:spacing w:line="360" w:lineRule="auto"/>
        <w:rPr>
          <w:rFonts w:ascii="Times New Roman" w:hAnsi="Times New Roman" w:cs="Times New Roman"/>
          <w:sz w:val="24"/>
          <w:szCs w:val="24"/>
        </w:rPr>
      </w:pPr>
      <w:r w:rsidRPr="00873A2E">
        <w:rPr>
          <w:rFonts w:ascii="Times New Roman" w:hAnsi="Times New Roman" w:cs="Times New Roman"/>
          <w:sz w:val="24"/>
          <w:szCs w:val="24"/>
        </w:rPr>
        <w:t>Associate Professor</w:t>
      </w:r>
    </w:p>
    <w:p w:rsidR="00873A2E" w:rsidRPr="00873A2E" w:rsidRDefault="00873A2E" w:rsidP="00730B97">
      <w:pPr>
        <w:spacing w:line="360" w:lineRule="auto"/>
        <w:rPr>
          <w:rFonts w:ascii="Times New Roman" w:hAnsi="Times New Roman" w:cs="Times New Roman"/>
          <w:sz w:val="24"/>
          <w:szCs w:val="24"/>
        </w:rPr>
      </w:pPr>
      <w:r w:rsidRPr="00873A2E">
        <w:rPr>
          <w:rFonts w:ascii="Times New Roman" w:hAnsi="Times New Roman" w:cs="Times New Roman"/>
          <w:sz w:val="24"/>
          <w:szCs w:val="24"/>
        </w:rPr>
        <w:t>School of Business &amp; Economics</w:t>
      </w:r>
    </w:p>
    <w:p w:rsidR="00873A2E" w:rsidRPr="00873A2E" w:rsidRDefault="00873A2E" w:rsidP="00730B97">
      <w:pPr>
        <w:spacing w:line="360" w:lineRule="auto"/>
        <w:rPr>
          <w:rFonts w:ascii="Times New Roman" w:hAnsi="Times New Roman" w:cs="Times New Roman"/>
          <w:sz w:val="24"/>
          <w:szCs w:val="24"/>
        </w:rPr>
      </w:pPr>
      <w:r w:rsidRPr="00873A2E">
        <w:rPr>
          <w:rFonts w:ascii="Times New Roman" w:hAnsi="Times New Roman" w:cs="Times New Roman"/>
          <w:sz w:val="24"/>
          <w:szCs w:val="24"/>
        </w:rPr>
        <w:t>United International University</w:t>
      </w:r>
    </w:p>
    <w:p w:rsidR="00873A2E" w:rsidRPr="008804B0" w:rsidRDefault="00873A2E" w:rsidP="00730B97">
      <w:pPr>
        <w:spacing w:line="360" w:lineRule="auto"/>
        <w:jc w:val="both"/>
        <w:rPr>
          <w:rFonts w:ascii="Times New Roman" w:hAnsi="Times New Roman" w:cs="Times New Roman"/>
          <w:sz w:val="24"/>
          <w:szCs w:val="24"/>
        </w:rPr>
      </w:pPr>
      <w:r w:rsidRPr="008804B0">
        <w:rPr>
          <w:rFonts w:ascii="Times New Roman" w:hAnsi="Times New Roman" w:cs="Times New Roman"/>
          <w:b/>
          <w:bCs/>
          <w:sz w:val="24"/>
          <w:szCs w:val="24"/>
        </w:rPr>
        <w:t>Subject: Submission of report on P</w:t>
      </w:r>
      <w:r>
        <w:rPr>
          <w:rFonts w:ascii="Times New Roman" w:hAnsi="Times New Roman" w:cs="Times New Roman"/>
          <w:b/>
          <w:bCs/>
          <w:sz w:val="24"/>
          <w:szCs w:val="24"/>
        </w:rPr>
        <w:t>erformance Evaluation of Bank Alfalah.</w:t>
      </w:r>
      <w:r w:rsidRPr="008804B0">
        <w:rPr>
          <w:rFonts w:ascii="Times New Roman" w:hAnsi="Times New Roman" w:cs="Times New Roman"/>
          <w:b/>
          <w:bCs/>
          <w:sz w:val="24"/>
          <w:szCs w:val="24"/>
        </w:rPr>
        <w:t xml:space="preserve"> </w:t>
      </w:r>
    </w:p>
    <w:p w:rsidR="00873A2E" w:rsidRDefault="00873A2E" w:rsidP="00730B97">
      <w:pPr>
        <w:spacing w:line="360" w:lineRule="auto"/>
        <w:jc w:val="both"/>
        <w:rPr>
          <w:rFonts w:ascii="Times New Roman" w:hAnsi="Times New Roman" w:cs="Times New Roman"/>
          <w:sz w:val="24"/>
          <w:szCs w:val="24"/>
        </w:rPr>
      </w:pPr>
      <w:r w:rsidRPr="008804B0">
        <w:rPr>
          <w:rFonts w:ascii="Times New Roman" w:hAnsi="Times New Roman" w:cs="Times New Roman"/>
          <w:sz w:val="24"/>
          <w:szCs w:val="24"/>
        </w:rPr>
        <w:t xml:space="preserve">Dear Sir, </w:t>
      </w:r>
    </w:p>
    <w:p w:rsidR="00873A2E" w:rsidRPr="00730B97" w:rsidRDefault="00873A2E" w:rsidP="00730B97">
      <w:pPr>
        <w:spacing w:line="360" w:lineRule="auto"/>
        <w:jc w:val="both"/>
        <w:rPr>
          <w:rFonts w:ascii="Times New Roman" w:hAnsi="Times New Roman" w:cs="Times New Roman"/>
          <w:sz w:val="24"/>
          <w:szCs w:val="24"/>
        </w:rPr>
      </w:pPr>
      <w:r w:rsidRPr="00730B97">
        <w:rPr>
          <w:rFonts w:ascii="Times New Roman" w:hAnsi="Times New Roman" w:cs="Times New Roman"/>
          <w:sz w:val="24"/>
          <w:szCs w:val="24"/>
        </w:rPr>
        <w:t>I would like to submit the report on</w:t>
      </w:r>
      <w:r w:rsidR="00D42A6F" w:rsidRPr="00730B97">
        <w:rPr>
          <w:rFonts w:ascii="Times New Roman" w:hAnsi="Times New Roman" w:cs="Times New Roman"/>
          <w:sz w:val="24"/>
          <w:szCs w:val="24"/>
        </w:rPr>
        <w:t xml:space="preserve"> title</w:t>
      </w:r>
      <w:r w:rsidR="00D42A6F" w:rsidRPr="00730B97">
        <w:rPr>
          <w:rFonts w:ascii="Times New Roman" w:hAnsi="Times New Roman" w:cs="Times New Roman"/>
          <w:b/>
          <w:sz w:val="24"/>
          <w:szCs w:val="24"/>
        </w:rPr>
        <w:t>:</w:t>
      </w:r>
      <w:r w:rsidRPr="00730B97">
        <w:rPr>
          <w:rFonts w:ascii="Times New Roman" w:hAnsi="Times New Roman" w:cs="Times New Roman"/>
          <w:b/>
          <w:sz w:val="24"/>
          <w:szCs w:val="24"/>
        </w:rPr>
        <w:t xml:space="preserve"> </w:t>
      </w:r>
      <w:r w:rsidR="00D42A6F" w:rsidRPr="00730B97">
        <w:rPr>
          <w:rFonts w:ascii="Times New Roman" w:hAnsi="Times New Roman" w:cs="Times New Roman"/>
          <w:b/>
          <w:sz w:val="24"/>
          <w:szCs w:val="24"/>
        </w:rPr>
        <w:t>“</w:t>
      </w:r>
      <w:r w:rsidRPr="00730B97">
        <w:rPr>
          <w:rFonts w:ascii="Times New Roman" w:hAnsi="Times New Roman" w:cs="Times New Roman"/>
          <w:b/>
          <w:sz w:val="24"/>
          <w:szCs w:val="24"/>
        </w:rPr>
        <w:t>performance evaluation of bank Alfalah Ltd</w:t>
      </w:r>
      <w:r w:rsidR="00D42A6F" w:rsidRPr="00730B97">
        <w:rPr>
          <w:rFonts w:ascii="Times New Roman" w:hAnsi="Times New Roman" w:cs="Times New Roman"/>
          <w:b/>
          <w:sz w:val="24"/>
          <w:szCs w:val="24"/>
        </w:rPr>
        <w:t xml:space="preserve">”. </w:t>
      </w:r>
      <w:r w:rsidR="00D42A6F" w:rsidRPr="00730B97">
        <w:rPr>
          <w:rFonts w:ascii="Times New Roman" w:hAnsi="Times New Roman" w:cs="Times New Roman"/>
          <w:sz w:val="24"/>
          <w:szCs w:val="24"/>
        </w:rPr>
        <w:t>It has</w:t>
      </w:r>
      <w:r w:rsidR="004A110C" w:rsidRPr="00730B97">
        <w:rPr>
          <w:rFonts w:ascii="Times New Roman" w:hAnsi="Times New Roman" w:cs="Times New Roman"/>
          <w:sz w:val="24"/>
          <w:szCs w:val="24"/>
        </w:rPr>
        <w:t xml:space="preserve"> been a great contentment for me</w:t>
      </w:r>
      <w:r w:rsidR="00D42A6F" w:rsidRPr="00730B97">
        <w:rPr>
          <w:rFonts w:ascii="Times New Roman" w:hAnsi="Times New Roman" w:cs="Times New Roman"/>
          <w:sz w:val="24"/>
          <w:szCs w:val="24"/>
        </w:rPr>
        <w:t xml:space="preserve"> to have the opportunity to apply our academic knowledge in practical field. </w:t>
      </w:r>
      <w:r w:rsidR="004A110C" w:rsidRPr="00730B97">
        <w:rPr>
          <w:rFonts w:ascii="Times New Roman" w:hAnsi="Times New Roman" w:cs="Times New Roman"/>
          <w:sz w:val="24"/>
          <w:szCs w:val="24"/>
        </w:rPr>
        <w:t>I have</w:t>
      </w:r>
      <w:r w:rsidR="001C441B">
        <w:rPr>
          <w:rFonts w:ascii="Times New Roman" w:hAnsi="Times New Roman" w:cs="Times New Roman"/>
          <w:sz w:val="24"/>
          <w:szCs w:val="24"/>
        </w:rPr>
        <w:t xml:space="preserve"> tried to</w:t>
      </w:r>
      <w:r w:rsidR="002B60AD">
        <w:rPr>
          <w:rFonts w:ascii="Times New Roman" w:hAnsi="Times New Roman" w:cs="Times New Roman"/>
          <w:sz w:val="24"/>
          <w:szCs w:val="24"/>
        </w:rPr>
        <w:t xml:space="preserve"> put my heart-felt exertion</w:t>
      </w:r>
      <w:r w:rsidR="001C441B">
        <w:rPr>
          <w:rFonts w:ascii="Times New Roman" w:hAnsi="Times New Roman" w:cs="Times New Roman"/>
          <w:sz w:val="24"/>
          <w:szCs w:val="24"/>
        </w:rPr>
        <w:t xml:space="preserve"> to turn</w:t>
      </w:r>
      <w:r w:rsidR="004A110C" w:rsidRPr="00730B97">
        <w:rPr>
          <w:rFonts w:ascii="Times New Roman" w:hAnsi="Times New Roman" w:cs="Times New Roman"/>
          <w:sz w:val="24"/>
          <w:szCs w:val="24"/>
        </w:rPr>
        <w:t xml:space="preserve"> this report a presentable sha</w:t>
      </w:r>
      <w:r w:rsidR="002B60AD">
        <w:rPr>
          <w:rFonts w:ascii="Times New Roman" w:hAnsi="Times New Roman" w:cs="Times New Roman"/>
          <w:sz w:val="24"/>
          <w:szCs w:val="24"/>
        </w:rPr>
        <w:t xml:space="preserve">pe and make it as instructive </w:t>
      </w:r>
      <w:r w:rsidR="004A110C" w:rsidRPr="00730B97">
        <w:rPr>
          <w:rFonts w:ascii="Times New Roman" w:hAnsi="Times New Roman" w:cs="Times New Roman"/>
          <w:sz w:val="24"/>
          <w:szCs w:val="24"/>
        </w:rPr>
        <w:t>and precise as possible.</w:t>
      </w:r>
    </w:p>
    <w:p w:rsidR="00730B97" w:rsidRPr="00730B97" w:rsidRDefault="004A110C" w:rsidP="00730B97">
      <w:pPr>
        <w:pStyle w:val="Default"/>
        <w:spacing w:line="360" w:lineRule="auto"/>
        <w:jc w:val="both"/>
      </w:pPr>
      <w:r w:rsidRPr="00730B97">
        <w:t>I hope that you would be kind enough to consider for</w:t>
      </w:r>
      <w:r w:rsidR="001C441B">
        <w:t xml:space="preserve"> my</w:t>
      </w:r>
      <w:r w:rsidRPr="00730B97">
        <w:t xml:space="preserve"> any mistake and</w:t>
      </w:r>
      <w:r w:rsidR="00730B97" w:rsidRPr="00730B97">
        <w:t xml:space="preserve"> accept my report.</w:t>
      </w:r>
    </w:p>
    <w:p w:rsidR="004A110C" w:rsidRPr="00730B97" w:rsidRDefault="004A110C" w:rsidP="00730B97">
      <w:pPr>
        <w:pStyle w:val="Default"/>
        <w:spacing w:line="360" w:lineRule="auto"/>
        <w:jc w:val="both"/>
      </w:pPr>
      <w:r w:rsidRPr="00730B97">
        <w:t xml:space="preserve"> </w:t>
      </w:r>
    </w:p>
    <w:p w:rsidR="004A110C" w:rsidRPr="00730B97" w:rsidRDefault="004A110C" w:rsidP="00730B97">
      <w:pPr>
        <w:spacing w:line="360" w:lineRule="auto"/>
        <w:jc w:val="both"/>
        <w:rPr>
          <w:rFonts w:ascii="Times New Roman" w:hAnsi="Times New Roman" w:cs="Times New Roman"/>
          <w:sz w:val="24"/>
          <w:szCs w:val="24"/>
        </w:rPr>
      </w:pPr>
      <w:r w:rsidRPr="00730B97">
        <w:rPr>
          <w:rFonts w:ascii="Times New Roman" w:hAnsi="Times New Roman" w:cs="Times New Roman"/>
          <w:sz w:val="24"/>
          <w:szCs w:val="24"/>
        </w:rPr>
        <w:t>Sincerely yours,</w:t>
      </w:r>
    </w:p>
    <w:p w:rsidR="00730B97" w:rsidRPr="00730B97" w:rsidRDefault="00730B97" w:rsidP="00730B97">
      <w:pPr>
        <w:spacing w:line="360" w:lineRule="auto"/>
        <w:jc w:val="both"/>
        <w:rPr>
          <w:rFonts w:ascii="Times New Roman" w:hAnsi="Times New Roman" w:cs="Times New Roman"/>
          <w:sz w:val="24"/>
          <w:szCs w:val="24"/>
        </w:rPr>
      </w:pPr>
      <w:r w:rsidRPr="00730B97">
        <w:rPr>
          <w:rFonts w:ascii="Times New Roman" w:hAnsi="Times New Roman" w:cs="Times New Roman"/>
          <w:sz w:val="24"/>
          <w:szCs w:val="24"/>
        </w:rPr>
        <w:t>Moriom Akhter Priya</w:t>
      </w:r>
    </w:p>
    <w:p w:rsidR="00730B97" w:rsidRPr="00730B97" w:rsidRDefault="00730B97" w:rsidP="00730B97">
      <w:pPr>
        <w:spacing w:line="360" w:lineRule="auto"/>
        <w:jc w:val="both"/>
        <w:rPr>
          <w:rFonts w:ascii="Times New Roman" w:hAnsi="Times New Roman" w:cs="Times New Roman"/>
          <w:sz w:val="24"/>
          <w:szCs w:val="24"/>
        </w:rPr>
      </w:pPr>
      <w:r w:rsidRPr="00730B97">
        <w:rPr>
          <w:rFonts w:ascii="Times New Roman" w:hAnsi="Times New Roman" w:cs="Times New Roman"/>
          <w:sz w:val="24"/>
          <w:szCs w:val="24"/>
        </w:rPr>
        <w:t>ID- 111 141 425</w:t>
      </w:r>
    </w:p>
    <w:p w:rsidR="00730B97" w:rsidRPr="00730B97" w:rsidRDefault="00730B97" w:rsidP="00730B97">
      <w:pPr>
        <w:spacing w:line="360" w:lineRule="auto"/>
        <w:jc w:val="both"/>
        <w:rPr>
          <w:rFonts w:ascii="Times New Roman" w:hAnsi="Times New Roman" w:cs="Times New Roman"/>
          <w:sz w:val="24"/>
          <w:szCs w:val="24"/>
        </w:rPr>
      </w:pPr>
      <w:r w:rsidRPr="00730B97">
        <w:rPr>
          <w:rFonts w:ascii="Times New Roman" w:hAnsi="Times New Roman" w:cs="Times New Roman"/>
          <w:sz w:val="24"/>
          <w:szCs w:val="24"/>
        </w:rPr>
        <w:t>Department of Finance</w:t>
      </w:r>
    </w:p>
    <w:p w:rsidR="00730B97" w:rsidRPr="00730B97" w:rsidRDefault="00730B97" w:rsidP="00730B97">
      <w:pPr>
        <w:spacing w:line="360" w:lineRule="auto"/>
        <w:jc w:val="both"/>
        <w:rPr>
          <w:rFonts w:ascii="Times New Roman" w:hAnsi="Times New Roman" w:cs="Times New Roman"/>
          <w:sz w:val="24"/>
          <w:szCs w:val="24"/>
        </w:rPr>
      </w:pPr>
      <w:r w:rsidRPr="00730B97">
        <w:rPr>
          <w:rFonts w:ascii="Times New Roman" w:hAnsi="Times New Roman" w:cs="Times New Roman"/>
          <w:sz w:val="24"/>
          <w:szCs w:val="24"/>
        </w:rPr>
        <w:t>United International University</w:t>
      </w:r>
    </w:p>
    <w:p w:rsidR="00873A2E" w:rsidRPr="00730B97" w:rsidRDefault="00873A2E" w:rsidP="00730B97">
      <w:pPr>
        <w:spacing w:line="360" w:lineRule="auto"/>
        <w:jc w:val="both"/>
        <w:rPr>
          <w:rFonts w:ascii="Times New Roman" w:hAnsi="Times New Roman" w:cs="Times New Roman"/>
          <w:sz w:val="24"/>
          <w:szCs w:val="24"/>
        </w:rPr>
      </w:pPr>
    </w:p>
    <w:p w:rsidR="00873A2E" w:rsidRPr="00730B97" w:rsidRDefault="00873A2E" w:rsidP="00730B97">
      <w:pPr>
        <w:spacing w:line="360" w:lineRule="auto"/>
        <w:jc w:val="both"/>
        <w:rPr>
          <w:rFonts w:ascii="Times New Roman" w:hAnsi="Times New Roman" w:cs="Times New Roman"/>
          <w:sz w:val="24"/>
          <w:szCs w:val="24"/>
        </w:rPr>
      </w:pPr>
    </w:p>
    <w:p w:rsidR="00D9056B" w:rsidRDefault="00D9056B" w:rsidP="003D192D">
      <w:pPr>
        <w:rPr>
          <w:rFonts w:ascii="Times New Roman" w:hAnsi="Times New Roman" w:cs="Times New Roman"/>
          <w:sz w:val="24"/>
          <w:szCs w:val="24"/>
        </w:rPr>
      </w:pPr>
    </w:p>
    <w:p w:rsidR="00D9056B" w:rsidRDefault="00D9056B">
      <w:pPr>
        <w:rPr>
          <w:rFonts w:ascii="Times New Roman" w:hAnsi="Times New Roman" w:cs="Times New Roman"/>
          <w:sz w:val="24"/>
          <w:szCs w:val="24"/>
        </w:rPr>
      </w:pPr>
      <w:r>
        <w:rPr>
          <w:rFonts w:ascii="Times New Roman" w:hAnsi="Times New Roman" w:cs="Times New Roman"/>
          <w:sz w:val="24"/>
          <w:szCs w:val="24"/>
        </w:rPr>
        <w:br w:type="page"/>
      </w:r>
    </w:p>
    <w:p w:rsidR="00D9056B" w:rsidRDefault="00C8683F" w:rsidP="00C8683F">
      <w:pPr>
        <w:pStyle w:val="Heading1"/>
        <w:rPr>
          <w:rFonts w:ascii="Times New Roman" w:hAnsi="Times New Roman" w:cs="Times New Roman"/>
          <w:i/>
          <w:sz w:val="32"/>
          <w:szCs w:val="32"/>
        </w:rPr>
      </w:pPr>
      <w:r>
        <w:rPr>
          <w:rFonts w:ascii="Times New Roman" w:hAnsi="Times New Roman" w:cs="Times New Roman"/>
          <w:i/>
          <w:sz w:val="32"/>
          <w:szCs w:val="32"/>
        </w:rPr>
        <w:lastRenderedPageBreak/>
        <w:t xml:space="preserve">                                        </w:t>
      </w:r>
      <w:r w:rsidRPr="00C8683F">
        <w:rPr>
          <w:rFonts w:ascii="Times New Roman" w:hAnsi="Times New Roman" w:cs="Times New Roman"/>
          <w:i/>
          <w:sz w:val="32"/>
          <w:szCs w:val="32"/>
        </w:rPr>
        <w:t xml:space="preserve">Acknowledgement </w:t>
      </w:r>
    </w:p>
    <w:p w:rsidR="00565365" w:rsidRDefault="00565365" w:rsidP="00565365"/>
    <w:p w:rsidR="00565365" w:rsidRDefault="00F32838" w:rsidP="0056168B">
      <w:pPr>
        <w:spacing w:line="360" w:lineRule="auto"/>
        <w:jc w:val="both"/>
        <w:rPr>
          <w:rFonts w:ascii="Times New Roman" w:hAnsi="Times New Roman" w:cs="Times New Roman"/>
          <w:sz w:val="24"/>
          <w:szCs w:val="24"/>
        </w:rPr>
      </w:pPr>
      <w:r w:rsidRPr="001A5989">
        <w:rPr>
          <w:rFonts w:ascii="Times New Roman" w:hAnsi="Times New Roman" w:cs="Times New Roman"/>
          <w:sz w:val="24"/>
          <w:szCs w:val="24"/>
        </w:rPr>
        <w:t>First</w:t>
      </w:r>
      <w:r w:rsidR="00413C81">
        <w:rPr>
          <w:rFonts w:ascii="Times New Roman" w:hAnsi="Times New Roman" w:cs="Times New Roman"/>
          <w:sz w:val="24"/>
          <w:szCs w:val="24"/>
        </w:rPr>
        <w:t xml:space="preserve"> of all</w:t>
      </w:r>
      <w:r w:rsidRPr="001A5989">
        <w:rPr>
          <w:rFonts w:ascii="Times New Roman" w:hAnsi="Times New Roman" w:cs="Times New Roman"/>
          <w:sz w:val="24"/>
          <w:szCs w:val="24"/>
        </w:rPr>
        <w:t>, I would like to thank the Almighty Allah for giving me</w:t>
      </w:r>
      <w:r>
        <w:rPr>
          <w:rFonts w:ascii="Times New Roman" w:hAnsi="Times New Roman" w:cs="Times New Roman"/>
          <w:sz w:val="24"/>
          <w:szCs w:val="24"/>
        </w:rPr>
        <w:t xml:space="preserve"> patience &amp;</w:t>
      </w:r>
      <w:r w:rsidRPr="001A5989">
        <w:rPr>
          <w:rFonts w:ascii="Times New Roman" w:hAnsi="Times New Roman" w:cs="Times New Roman"/>
          <w:sz w:val="24"/>
          <w:szCs w:val="24"/>
        </w:rPr>
        <w:t xml:space="preserve"> good health to complete this report</w:t>
      </w:r>
      <w:r>
        <w:rPr>
          <w:rFonts w:ascii="Times New Roman" w:hAnsi="Times New Roman" w:cs="Times New Roman"/>
          <w:sz w:val="24"/>
          <w:szCs w:val="24"/>
        </w:rPr>
        <w:t>.</w:t>
      </w:r>
      <w:r w:rsidR="00696301">
        <w:rPr>
          <w:rFonts w:ascii="Times New Roman" w:hAnsi="Times New Roman" w:cs="Times New Roman"/>
          <w:sz w:val="24"/>
          <w:szCs w:val="24"/>
        </w:rPr>
        <w:t xml:space="preserve"> During</w:t>
      </w:r>
      <w:r>
        <w:rPr>
          <w:rFonts w:ascii="Times New Roman" w:hAnsi="Times New Roman" w:cs="Times New Roman"/>
          <w:sz w:val="24"/>
          <w:szCs w:val="24"/>
        </w:rPr>
        <w:t xml:space="preserve"> this study I needed many people’s considerable attention. I would like to thank those people as without their kind consideration it would be more difficult to complete.</w:t>
      </w:r>
    </w:p>
    <w:p w:rsidR="00F32838" w:rsidRDefault="0056168B" w:rsidP="005616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express </w:t>
      </w:r>
      <w:r w:rsidR="00F32838">
        <w:rPr>
          <w:rFonts w:ascii="Times New Roman" w:hAnsi="Times New Roman" w:cs="Times New Roman"/>
          <w:sz w:val="24"/>
          <w:szCs w:val="24"/>
        </w:rPr>
        <w:t>my</w:t>
      </w:r>
      <w:r>
        <w:rPr>
          <w:rFonts w:ascii="Times New Roman" w:hAnsi="Times New Roman" w:cs="Times New Roman"/>
          <w:sz w:val="24"/>
          <w:szCs w:val="24"/>
        </w:rPr>
        <w:t xml:space="preserve"> special gratitude to my</w:t>
      </w:r>
      <w:r w:rsidR="00F32838">
        <w:rPr>
          <w:rFonts w:ascii="Times New Roman" w:hAnsi="Times New Roman" w:cs="Times New Roman"/>
          <w:sz w:val="24"/>
          <w:szCs w:val="24"/>
        </w:rPr>
        <w:t xml:space="preserve"> respective supervisor Associate professor Dr. Mohammad A. Ashraf sir</w:t>
      </w:r>
      <w:r>
        <w:rPr>
          <w:rFonts w:ascii="Times New Roman" w:hAnsi="Times New Roman" w:cs="Times New Roman"/>
          <w:sz w:val="24"/>
          <w:szCs w:val="24"/>
        </w:rPr>
        <w:t xml:space="preserve"> for dedicating his valuable time and expert guidance</w:t>
      </w:r>
      <w:r w:rsidR="00F32838">
        <w:rPr>
          <w:rFonts w:ascii="Times New Roman" w:hAnsi="Times New Roman" w:cs="Times New Roman"/>
          <w:sz w:val="24"/>
          <w:szCs w:val="24"/>
        </w:rPr>
        <w:t xml:space="preserve">. </w:t>
      </w:r>
      <w:r w:rsidR="00983AB5">
        <w:rPr>
          <w:rFonts w:ascii="Times New Roman" w:hAnsi="Times New Roman" w:cs="Times New Roman"/>
          <w:sz w:val="24"/>
          <w:szCs w:val="24"/>
        </w:rPr>
        <w:t xml:space="preserve">Finally, </w:t>
      </w:r>
      <w:r w:rsidR="00F32838">
        <w:rPr>
          <w:rFonts w:ascii="Times New Roman" w:hAnsi="Times New Roman" w:cs="Times New Roman"/>
          <w:sz w:val="24"/>
          <w:szCs w:val="24"/>
        </w:rPr>
        <w:t>I want to thank my family members for their support and cooperation</w:t>
      </w:r>
      <w:r w:rsidR="00983AB5">
        <w:rPr>
          <w:rFonts w:ascii="Times New Roman" w:hAnsi="Times New Roman" w:cs="Times New Roman"/>
          <w:sz w:val="24"/>
          <w:szCs w:val="24"/>
        </w:rPr>
        <w:t>. Without their cooperation, this report can’t be done in proper manner.</w:t>
      </w:r>
    </w:p>
    <w:p w:rsidR="00983AB5" w:rsidRPr="00565365" w:rsidRDefault="00983AB5" w:rsidP="00565365"/>
    <w:p w:rsidR="00C8683F" w:rsidRPr="00C8683F" w:rsidRDefault="00C8683F" w:rsidP="00C8683F"/>
    <w:p w:rsidR="00D9056B" w:rsidRDefault="00D9056B">
      <w:pPr>
        <w:rPr>
          <w:rFonts w:ascii="Times New Roman" w:hAnsi="Times New Roman" w:cs="Times New Roman"/>
          <w:sz w:val="24"/>
          <w:szCs w:val="24"/>
        </w:rPr>
      </w:pPr>
      <w:r>
        <w:rPr>
          <w:rFonts w:ascii="Times New Roman" w:hAnsi="Times New Roman" w:cs="Times New Roman"/>
          <w:sz w:val="24"/>
          <w:szCs w:val="24"/>
        </w:rPr>
        <w:br w:type="page"/>
      </w:r>
    </w:p>
    <w:p w:rsidR="00991C25" w:rsidRPr="00024AA3" w:rsidRDefault="00CF4C1F" w:rsidP="00024AA3">
      <w:pPr>
        <w:pStyle w:val="Heading1"/>
        <w:jc w:val="center"/>
        <w:rPr>
          <w:rFonts w:ascii="Times New Roman" w:hAnsi="Times New Roman" w:cs="Times New Roman"/>
          <w:sz w:val="32"/>
          <w:szCs w:val="32"/>
        </w:rPr>
      </w:pPr>
      <w:r w:rsidRPr="00024AA3">
        <w:rPr>
          <w:rFonts w:ascii="Times New Roman" w:hAnsi="Times New Roman" w:cs="Times New Roman"/>
          <w:sz w:val="32"/>
          <w:szCs w:val="32"/>
        </w:rPr>
        <w:lastRenderedPageBreak/>
        <w:t>Executive Summary</w:t>
      </w:r>
    </w:p>
    <w:p w:rsidR="00CF4C1F" w:rsidRDefault="00CF4C1F" w:rsidP="00CF4C1F"/>
    <w:p w:rsidR="0073602F" w:rsidRPr="0073602F" w:rsidRDefault="00B52D62" w:rsidP="0073602F">
      <w:pPr>
        <w:autoSpaceDE w:val="0"/>
        <w:autoSpaceDN w:val="0"/>
        <w:adjustRightInd w:val="0"/>
        <w:spacing w:after="0" w:line="360" w:lineRule="auto"/>
        <w:jc w:val="both"/>
        <w:rPr>
          <w:rFonts w:ascii="Times New Roman" w:hAnsi="Times New Roman" w:cs="Times New Roman"/>
          <w:sz w:val="24"/>
          <w:szCs w:val="24"/>
        </w:rPr>
      </w:pPr>
      <w:r w:rsidRPr="00496433">
        <w:rPr>
          <w:rFonts w:ascii="Times New Roman" w:hAnsi="Times New Roman" w:cs="Times New Roman"/>
          <w:sz w:val="24"/>
          <w:szCs w:val="24"/>
        </w:rPr>
        <w:t>Bank Alfalah</w:t>
      </w:r>
      <w:r w:rsidR="00F84CB9">
        <w:rPr>
          <w:rFonts w:ascii="Times New Roman" w:hAnsi="Times New Roman" w:cs="Times New Roman"/>
          <w:sz w:val="24"/>
          <w:szCs w:val="24"/>
        </w:rPr>
        <w:t xml:space="preserve"> Limited</w:t>
      </w:r>
      <w:r w:rsidR="00626350">
        <w:rPr>
          <w:rFonts w:ascii="Times New Roman" w:hAnsi="Times New Roman" w:cs="Times New Roman"/>
          <w:sz w:val="24"/>
          <w:szCs w:val="24"/>
        </w:rPr>
        <w:t xml:space="preserve"> is one of the largest </w:t>
      </w:r>
      <w:r w:rsidRPr="00496433">
        <w:rPr>
          <w:rFonts w:ascii="Times New Roman" w:hAnsi="Times New Roman" w:cs="Times New Roman"/>
          <w:sz w:val="24"/>
          <w:szCs w:val="24"/>
        </w:rPr>
        <w:t>private</w:t>
      </w:r>
      <w:r w:rsidR="00AE1216">
        <w:rPr>
          <w:rFonts w:ascii="Times New Roman" w:hAnsi="Times New Roman" w:cs="Times New Roman"/>
          <w:sz w:val="24"/>
          <w:szCs w:val="24"/>
        </w:rPr>
        <w:t xml:space="preserve"> limited</w:t>
      </w:r>
      <w:r w:rsidRPr="00496433">
        <w:rPr>
          <w:rFonts w:ascii="Times New Roman" w:hAnsi="Times New Roman" w:cs="Times New Roman"/>
          <w:sz w:val="24"/>
          <w:szCs w:val="24"/>
        </w:rPr>
        <w:t xml:space="preserve"> bank</w:t>
      </w:r>
      <w:r w:rsidR="00626350">
        <w:rPr>
          <w:rFonts w:ascii="Times New Roman" w:hAnsi="Times New Roman" w:cs="Times New Roman"/>
          <w:sz w:val="24"/>
          <w:szCs w:val="24"/>
        </w:rPr>
        <w:t>s of Pakistan,</w:t>
      </w:r>
      <w:r w:rsidR="00F84CB9">
        <w:rPr>
          <w:rFonts w:ascii="Times New Roman" w:hAnsi="Times New Roman" w:cs="Times New Roman"/>
          <w:sz w:val="24"/>
          <w:szCs w:val="24"/>
        </w:rPr>
        <w:t xml:space="preserve"> which is</w:t>
      </w:r>
      <w:r w:rsidRPr="00496433">
        <w:rPr>
          <w:rFonts w:ascii="Times New Roman" w:hAnsi="Times New Roman" w:cs="Times New Roman"/>
          <w:sz w:val="24"/>
          <w:szCs w:val="24"/>
        </w:rPr>
        <w:t xml:space="preserve"> providing financial services to the customer under the charge and ownership of Abu-Dahbi group</w:t>
      </w:r>
      <w:r w:rsidR="00AE1216">
        <w:rPr>
          <w:rFonts w:ascii="Times New Roman" w:hAnsi="Times New Roman" w:cs="Times New Roman"/>
          <w:sz w:val="24"/>
          <w:szCs w:val="24"/>
        </w:rPr>
        <w:t xml:space="preserve">. The bank is </w:t>
      </w:r>
      <w:r w:rsidR="00F84CB9">
        <w:rPr>
          <w:rFonts w:ascii="Times New Roman" w:hAnsi="Times New Roman" w:cs="Times New Roman"/>
          <w:sz w:val="24"/>
          <w:szCs w:val="24"/>
        </w:rPr>
        <w:t xml:space="preserve">also </w:t>
      </w:r>
      <w:r w:rsidRPr="00496433">
        <w:rPr>
          <w:rFonts w:ascii="Times New Roman" w:hAnsi="Times New Roman" w:cs="Times New Roman"/>
          <w:sz w:val="24"/>
          <w:szCs w:val="24"/>
        </w:rPr>
        <w:t>engaged in corporat</w:t>
      </w:r>
      <w:r w:rsidR="00543489">
        <w:rPr>
          <w:rFonts w:ascii="Times New Roman" w:hAnsi="Times New Roman" w:cs="Times New Roman"/>
          <w:sz w:val="24"/>
          <w:szCs w:val="24"/>
        </w:rPr>
        <w:t xml:space="preserve">e and retail banking. Recently the </w:t>
      </w:r>
      <w:r w:rsidRPr="00496433">
        <w:rPr>
          <w:rFonts w:ascii="Times New Roman" w:hAnsi="Times New Roman" w:cs="Times New Roman"/>
          <w:sz w:val="24"/>
          <w:szCs w:val="24"/>
        </w:rPr>
        <w:t>bank</w:t>
      </w:r>
      <w:r w:rsidR="00543489">
        <w:rPr>
          <w:rFonts w:ascii="Times New Roman" w:hAnsi="Times New Roman" w:cs="Times New Roman"/>
          <w:sz w:val="24"/>
          <w:szCs w:val="24"/>
        </w:rPr>
        <w:t xml:space="preserve"> is focus on expansion </w:t>
      </w:r>
      <w:r w:rsidRPr="00496433">
        <w:rPr>
          <w:rFonts w:ascii="Times New Roman" w:hAnsi="Times New Roman" w:cs="Times New Roman"/>
          <w:sz w:val="24"/>
          <w:szCs w:val="24"/>
        </w:rPr>
        <w:t>to strengthen its presence i</w:t>
      </w:r>
      <w:r w:rsidR="00543489">
        <w:rPr>
          <w:rFonts w:ascii="Times New Roman" w:hAnsi="Times New Roman" w:cs="Times New Roman"/>
          <w:sz w:val="24"/>
          <w:szCs w:val="24"/>
        </w:rPr>
        <w:t>n market</w:t>
      </w:r>
      <w:r w:rsidR="00626350">
        <w:rPr>
          <w:rFonts w:ascii="Times New Roman" w:hAnsi="Times New Roman" w:cs="Times New Roman"/>
          <w:sz w:val="24"/>
          <w:szCs w:val="24"/>
        </w:rPr>
        <w:t xml:space="preserve">. According to the banking report </w:t>
      </w:r>
      <w:r w:rsidRPr="00496433">
        <w:rPr>
          <w:rFonts w:ascii="Times New Roman" w:hAnsi="Times New Roman" w:cs="Times New Roman"/>
          <w:sz w:val="24"/>
          <w:szCs w:val="24"/>
        </w:rPr>
        <w:t>of 2009</w:t>
      </w:r>
      <w:r w:rsidR="00626350">
        <w:rPr>
          <w:rFonts w:ascii="Times New Roman" w:hAnsi="Times New Roman" w:cs="Times New Roman"/>
          <w:sz w:val="24"/>
          <w:szCs w:val="24"/>
        </w:rPr>
        <w:t>,</w:t>
      </w:r>
      <w:r w:rsidR="0073602F" w:rsidRPr="0073602F">
        <w:rPr>
          <w:rFonts w:ascii="Times New Roman" w:hAnsi="Times New Roman" w:cs="Times New Roman"/>
          <w:sz w:val="24"/>
          <w:szCs w:val="24"/>
        </w:rPr>
        <w:t xml:space="preserve"> the bank has</w:t>
      </w:r>
      <w:r w:rsidR="0073602F">
        <w:rPr>
          <w:rFonts w:ascii="Times New Roman" w:hAnsi="Times New Roman" w:cs="Times New Roman"/>
          <w:sz w:val="24"/>
          <w:szCs w:val="24"/>
        </w:rPr>
        <w:t xml:space="preserve"> 321 branches</w:t>
      </w:r>
      <w:r w:rsidR="00C5206B">
        <w:rPr>
          <w:rFonts w:ascii="Times New Roman" w:hAnsi="Times New Roman" w:cs="Times New Roman"/>
          <w:sz w:val="24"/>
          <w:szCs w:val="24"/>
        </w:rPr>
        <w:t xml:space="preserve">. Among them </w:t>
      </w:r>
      <w:r w:rsidR="0073602F">
        <w:rPr>
          <w:rFonts w:ascii="Times New Roman" w:hAnsi="Times New Roman" w:cs="Times New Roman"/>
          <w:sz w:val="24"/>
          <w:szCs w:val="24"/>
        </w:rPr>
        <w:t>60</w:t>
      </w:r>
      <w:r w:rsidR="00C5206B">
        <w:rPr>
          <w:rFonts w:ascii="Times New Roman" w:hAnsi="Times New Roman" w:cs="Times New Roman"/>
          <w:sz w:val="24"/>
          <w:szCs w:val="24"/>
        </w:rPr>
        <w:t xml:space="preserve"> branches are</w:t>
      </w:r>
      <w:r w:rsidR="0073602F">
        <w:rPr>
          <w:rFonts w:ascii="Times New Roman" w:hAnsi="Times New Roman" w:cs="Times New Roman"/>
          <w:sz w:val="24"/>
          <w:szCs w:val="24"/>
        </w:rPr>
        <w:t xml:space="preserve"> I</w:t>
      </w:r>
      <w:r w:rsidR="0073602F" w:rsidRPr="0073602F">
        <w:rPr>
          <w:rFonts w:ascii="Times New Roman" w:hAnsi="Times New Roman" w:cs="Times New Roman"/>
          <w:sz w:val="24"/>
          <w:szCs w:val="24"/>
        </w:rPr>
        <w:t>slamic banking branch</w:t>
      </w:r>
      <w:r w:rsidR="00C5206B">
        <w:rPr>
          <w:rFonts w:ascii="Times New Roman" w:hAnsi="Times New Roman" w:cs="Times New Roman"/>
          <w:sz w:val="24"/>
          <w:szCs w:val="24"/>
        </w:rPr>
        <w:t>es and seven foreign branches. S</w:t>
      </w:r>
      <w:r w:rsidR="0073602F" w:rsidRPr="0073602F">
        <w:rPr>
          <w:rFonts w:ascii="Times New Roman" w:hAnsi="Times New Roman" w:cs="Times New Roman"/>
          <w:sz w:val="24"/>
          <w:szCs w:val="24"/>
        </w:rPr>
        <w:t>even overse</w:t>
      </w:r>
      <w:r w:rsidR="0073602F">
        <w:rPr>
          <w:rFonts w:ascii="Times New Roman" w:hAnsi="Times New Roman" w:cs="Times New Roman"/>
          <w:sz w:val="24"/>
          <w:szCs w:val="24"/>
        </w:rPr>
        <w:t>as branches</w:t>
      </w:r>
      <w:r w:rsidR="00C5206B">
        <w:rPr>
          <w:rFonts w:ascii="Times New Roman" w:hAnsi="Times New Roman" w:cs="Times New Roman"/>
          <w:sz w:val="24"/>
          <w:szCs w:val="24"/>
        </w:rPr>
        <w:t xml:space="preserve"> are in three different countries</w:t>
      </w:r>
      <w:r w:rsidR="0073602F">
        <w:rPr>
          <w:rFonts w:ascii="Times New Roman" w:hAnsi="Times New Roman" w:cs="Times New Roman"/>
          <w:sz w:val="24"/>
          <w:szCs w:val="24"/>
        </w:rPr>
        <w:t>, 5</w:t>
      </w:r>
      <w:r w:rsidR="00C5206B">
        <w:rPr>
          <w:rFonts w:ascii="Times New Roman" w:hAnsi="Times New Roman" w:cs="Times New Roman"/>
          <w:sz w:val="24"/>
          <w:szCs w:val="24"/>
        </w:rPr>
        <w:t xml:space="preserve"> foreign branches situated</w:t>
      </w:r>
      <w:r w:rsidR="0073602F">
        <w:rPr>
          <w:rFonts w:ascii="Times New Roman" w:hAnsi="Times New Roman" w:cs="Times New Roman"/>
          <w:sz w:val="24"/>
          <w:szCs w:val="24"/>
        </w:rPr>
        <w:t xml:space="preserve"> in Bangladesh and 2 in A</w:t>
      </w:r>
      <w:r w:rsidR="0073602F" w:rsidRPr="0073602F">
        <w:rPr>
          <w:rFonts w:ascii="Times New Roman" w:hAnsi="Times New Roman" w:cs="Times New Roman"/>
          <w:sz w:val="24"/>
          <w:szCs w:val="24"/>
        </w:rPr>
        <w:t xml:space="preserve">fghanistan </w:t>
      </w:r>
      <w:r w:rsidR="0073602F">
        <w:rPr>
          <w:rFonts w:ascii="Times New Roman" w:hAnsi="Times New Roman" w:cs="Times New Roman"/>
          <w:sz w:val="24"/>
          <w:szCs w:val="24"/>
        </w:rPr>
        <w:t>and one offshore department in B</w:t>
      </w:r>
      <w:r w:rsidR="0073602F" w:rsidRPr="0073602F">
        <w:rPr>
          <w:rFonts w:ascii="Times New Roman" w:hAnsi="Times New Roman" w:cs="Times New Roman"/>
          <w:sz w:val="24"/>
          <w:szCs w:val="24"/>
        </w:rPr>
        <w:t>ahrain.</w:t>
      </w:r>
    </w:p>
    <w:p w:rsidR="0073602F" w:rsidRPr="0073602F" w:rsidRDefault="00AE1216" w:rsidP="0073602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C5206B">
        <w:rPr>
          <w:rFonts w:ascii="Times New Roman" w:hAnsi="Times New Roman" w:cs="Times New Roman"/>
          <w:sz w:val="24"/>
          <w:szCs w:val="24"/>
        </w:rPr>
        <w:t>n this whole study the general quire</w:t>
      </w:r>
      <w:r w:rsidR="0073602F" w:rsidRPr="0073602F">
        <w:rPr>
          <w:rFonts w:ascii="Times New Roman" w:hAnsi="Times New Roman" w:cs="Times New Roman"/>
          <w:sz w:val="24"/>
          <w:szCs w:val="24"/>
        </w:rPr>
        <w:t xml:space="preserve"> is divided into</w:t>
      </w:r>
      <w:r w:rsidR="00C5206B">
        <w:rPr>
          <w:rFonts w:ascii="Times New Roman" w:hAnsi="Times New Roman" w:cs="Times New Roman"/>
          <w:sz w:val="24"/>
          <w:szCs w:val="24"/>
        </w:rPr>
        <w:t xml:space="preserve"> four chapters which include BAL</w:t>
      </w:r>
      <w:r w:rsidR="0073602F" w:rsidRPr="0073602F">
        <w:rPr>
          <w:rFonts w:ascii="Times New Roman" w:hAnsi="Times New Roman" w:cs="Times New Roman"/>
          <w:sz w:val="24"/>
          <w:szCs w:val="24"/>
        </w:rPr>
        <w:t>’s perform</w:t>
      </w:r>
      <w:r w:rsidR="0073602F">
        <w:rPr>
          <w:rFonts w:ascii="Times New Roman" w:hAnsi="Times New Roman" w:cs="Times New Roman"/>
          <w:sz w:val="24"/>
          <w:szCs w:val="24"/>
        </w:rPr>
        <w:t>ance evaluation, history, working policy</w:t>
      </w:r>
      <w:r w:rsidR="0073602F" w:rsidRPr="0073602F">
        <w:rPr>
          <w:rFonts w:ascii="Times New Roman" w:hAnsi="Times New Roman" w:cs="Times New Roman"/>
          <w:sz w:val="24"/>
          <w:szCs w:val="24"/>
        </w:rPr>
        <w:t xml:space="preserve"> and operation.</w:t>
      </w:r>
    </w:p>
    <w:p w:rsidR="008F2ED8" w:rsidRPr="00496433" w:rsidRDefault="0073602F" w:rsidP="0049643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Pr="0073602F">
        <w:rPr>
          <w:rFonts w:ascii="Times New Roman" w:hAnsi="Times New Roman" w:cs="Times New Roman"/>
          <w:sz w:val="24"/>
          <w:szCs w:val="24"/>
        </w:rPr>
        <w:t>hapter one, represents the outline of the</w:t>
      </w:r>
      <w:r w:rsidR="00C5206B">
        <w:rPr>
          <w:rFonts w:ascii="Times New Roman" w:hAnsi="Times New Roman" w:cs="Times New Roman"/>
          <w:sz w:val="24"/>
          <w:szCs w:val="24"/>
        </w:rPr>
        <w:t xml:space="preserve"> origin of the study,</w:t>
      </w:r>
      <w:r w:rsidRPr="0073602F">
        <w:rPr>
          <w:rFonts w:ascii="Times New Roman" w:hAnsi="Times New Roman" w:cs="Times New Roman"/>
          <w:sz w:val="24"/>
          <w:szCs w:val="24"/>
        </w:rPr>
        <w:t xml:space="preserve"> mission which is include with starting </w:t>
      </w:r>
      <w:r>
        <w:rPr>
          <w:rFonts w:ascii="Times New Roman" w:hAnsi="Times New Roman" w:cs="Times New Roman"/>
          <w:sz w:val="24"/>
          <w:szCs w:val="24"/>
        </w:rPr>
        <w:t>place, objectives and limitation of the study</w:t>
      </w:r>
      <w:r w:rsidRPr="0073602F">
        <w:rPr>
          <w:rFonts w:ascii="Times New Roman" w:hAnsi="Times New Roman" w:cs="Times New Roman"/>
          <w:sz w:val="24"/>
          <w:szCs w:val="24"/>
        </w:rPr>
        <w:t>.</w:t>
      </w:r>
      <w:r w:rsidR="00B52D62" w:rsidRPr="00496433">
        <w:rPr>
          <w:rFonts w:ascii="Times New Roman" w:hAnsi="Times New Roman" w:cs="Times New Roman"/>
          <w:sz w:val="24"/>
          <w:szCs w:val="24"/>
        </w:rPr>
        <w:t xml:space="preserve"> </w:t>
      </w:r>
      <w:r w:rsidR="00C5206B">
        <w:rPr>
          <w:rFonts w:ascii="Times New Roman" w:hAnsi="Times New Roman" w:cs="Times New Roman"/>
          <w:sz w:val="24"/>
          <w:szCs w:val="24"/>
        </w:rPr>
        <w:t>Chapter two highlights</w:t>
      </w:r>
      <w:r w:rsidR="00385596" w:rsidRPr="00496433">
        <w:rPr>
          <w:rFonts w:ascii="Times New Roman" w:hAnsi="Times New Roman" w:cs="Times New Roman"/>
          <w:sz w:val="24"/>
          <w:szCs w:val="24"/>
        </w:rPr>
        <w:t xml:space="preserve"> the background of the bank, their working activities and internal operations. After that chapter three is basically based on pe</w:t>
      </w:r>
      <w:r w:rsidR="00C5206B">
        <w:rPr>
          <w:rFonts w:ascii="Times New Roman" w:hAnsi="Times New Roman" w:cs="Times New Roman"/>
          <w:sz w:val="24"/>
          <w:szCs w:val="24"/>
        </w:rPr>
        <w:t>rformance evaluation of BAL</w:t>
      </w:r>
      <w:r w:rsidR="00385596" w:rsidRPr="00496433">
        <w:rPr>
          <w:rFonts w:ascii="Times New Roman" w:hAnsi="Times New Roman" w:cs="Times New Roman"/>
          <w:sz w:val="24"/>
          <w:szCs w:val="24"/>
        </w:rPr>
        <w:t xml:space="preserve"> by Ratio analysis and SWOT analysis. Finally in chapter four</w:t>
      </w:r>
      <w:r w:rsidR="00C5206B">
        <w:rPr>
          <w:rFonts w:ascii="Times New Roman" w:hAnsi="Times New Roman" w:cs="Times New Roman"/>
          <w:sz w:val="24"/>
          <w:szCs w:val="24"/>
        </w:rPr>
        <w:t>,</w:t>
      </w:r>
      <w:r w:rsidR="00385596" w:rsidRPr="00496433">
        <w:rPr>
          <w:rFonts w:ascii="Times New Roman" w:hAnsi="Times New Roman" w:cs="Times New Roman"/>
          <w:sz w:val="24"/>
          <w:szCs w:val="24"/>
        </w:rPr>
        <w:t xml:space="preserve"> I</w:t>
      </w:r>
      <w:r w:rsidR="00C5206B">
        <w:rPr>
          <w:rFonts w:ascii="Times New Roman" w:hAnsi="Times New Roman" w:cs="Times New Roman"/>
          <w:sz w:val="24"/>
          <w:szCs w:val="24"/>
        </w:rPr>
        <w:t xml:space="preserve"> have tried to</w:t>
      </w:r>
      <w:r w:rsidR="00385596" w:rsidRPr="00496433">
        <w:rPr>
          <w:rFonts w:ascii="Times New Roman" w:hAnsi="Times New Roman" w:cs="Times New Roman"/>
          <w:sz w:val="24"/>
          <w:szCs w:val="24"/>
        </w:rPr>
        <w:t xml:space="preserve"> put some suggestion and recommendations based on identified problem and finished with conclusion.</w:t>
      </w:r>
    </w:p>
    <w:p w:rsidR="00B22CBC" w:rsidRDefault="008F2ED8" w:rsidP="00B22CBC">
      <w:pPr>
        <w:autoSpaceDE w:val="0"/>
        <w:autoSpaceDN w:val="0"/>
        <w:adjustRightInd w:val="0"/>
        <w:spacing w:after="0" w:line="360" w:lineRule="auto"/>
        <w:jc w:val="both"/>
      </w:pPr>
      <w:r w:rsidRPr="00496433">
        <w:rPr>
          <w:rFonts w:ascii="Times New Roman" w:hAnsi="Times New Roman" w:cs="Times New Roman"/>
          <w:sz w:val="24"/>
          <w:szCs w:val="24"/>
        </w:rPr>
        <w:t>During this study I realized that BAL has the capacity of coping with changing environment and if the bank</w:t>
      </w:r>
      <w:r w:rsidR="00011972" w:rsidRPr="00496433">
        <w:rPr>
          <w:rFonts w:ascii="Times New Roman" w:hAnsi="Times New Roman" w:cs="Times New Roman"/>
          <w:sz w:val="24"/>
          <w:szCs w:val="24"/>
        </w:rPr>
        <w:t xml:space="preserve"> </w:t>
      </w:r>
      <w:r w:rsidRPr="00496433">
        <w:rPr>
          <w:rFonts w:ascii="Times New Roman" w:hAnsi="Times New Roman" w:cs="Times New Roman"/>
          <w:sz w:val="24"/>
          <w:szCs w:val="24"/>
        </w:rPr>
        <w:t>will keep on moving and</w:t>
      </w:r>
      <w:r w:rsidR="009549A8">
        <w:rPr>
          <w:rFonts w:ascii="Times New Roman" w:hAnsi="Times New Roman" w:cs="Times New Roman"/>
          <w:sz w:val="24"/>
          <w:szCs w:val="24"/>
        </w:rPr>
        <w:t xml:space="preserve"> can</w:t>
      </w:r>
      <w:r w:rsidRPr="00496433">
        <w:rPr>
          <w:rFonts w:ascii="Times New Roman" w:hAnsi="Times New Roman" w:cs="Times New Roman"/>
          <w:sz w:val="24"/>
          <w:szCs w:val="24"/>
        </w:rPr>
        <w:t xml:space="preserve"> set their benchmark compare to competitors</w:t>
      </w:r>
      <w:r w:rsidR="00011972" w:rsidRPr="00496433">
        <w:rPr>
          <w:rFonts w:ascii="Times New Roman" w:hAnsi="Times New Roman" w:cs="Times New Roman"/>
          <w:sz w:val="24"/>
          <w:szCs w:val="24"/>
        </w:rPr>
        <w:t>, bank Alfalah-</w:t>
      </w:r>
      <w:r w:rsidR="009549A8">
        <w:rPr>
          <w:rFonts w:ascii="Times New Roman" w:hAnsi="Times New Roman" w:cs="Times New Roman"/>
          <w:sz w:val="24"/>
          <w:szCs w:val="24"/>
        </w:rPr>
        <w:t>“</w:t>
      </w:r>
      <w:r w:rsidR="00011972" w:rsidRPr="00496433">
        <w:rPr>
          <w:rFonts w:ascii="Times New Roman" w:hAnsi="Times New Roman" w:cs="Times New Roman"/>
          <w:sz w:val="24"/>
          <w:szCs w:val="24"/>
        </w:rPr>
        <w:t>The Caring Bank</w:t>
      </w:r>
      <w:r w:rsidR="009549A8">
        <w:rPr>
          <w:rFonts w:ascii="Times New Roman" w:hAnsi="Times New Roman" w:cs="Times New Roman"/>
          <w:sz w:val="24"/>
          <w:szCs w:val="24"/>
        </w:rPr>
        <w:t>”</w:t>
      </w:r>
      <w:r w:rsidR="00011972" w:rsidRPr="00496433">
        <w:rPr>
          <w:rFonts w:ascii="Times New Roman" w:hAnsi="Times New Roman" w:cs="Times New Roman"/>
          <w:sz w:val="24"/>
          <w:szCs w:val="24"/>
        </w:rPr>
        <w:t xml:space="preserve"> can be the top level bank among banking industry.</w:t>
      </w: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B22CBC" w:rsidRDefault="00B22CBC" w:rsidP="00B22CBC">
      <w:pPr>
        <w:autoSpaceDE w:val="0"/>
        <w:autoSpaceDN w:val="0"/>
        <w:adjustRightInd w:val="0"/>
        <w:spacing w:after="0" w:line="360" w:lineRule="auto"/>
        <w:jc w:val="both"/>
      </w:pPr>
    </w:p>
    <w:p w:rsidR="007F3F0B" w:rsidRDefault="007F3F0B" w:rsidP="00B22CBC">
      <w:pPr>
        <w:pStyle w:val="Heading1"/>
        <w:jc w:val="center"/>
        <w:rPr>
          <w:rFonts w:ascii="Times New Roman" w:hAnsi="Times New Roman" w:cs="Times New Roman"/>
          <w:i/>
        </w:rPr>
      </w:pPr>
    </w:p>
    <w:p w:rsidR="00B22CBC" w:rsidRDefault="00CF4C1F" w:rsidP="00B22CBC">
      <w:pPr>
        <w:pStyle w:val="Heading1"/>
        <w:jc w:val="center"/>
        <w:rPr>
          <w:rFonts w:ascii="Times New Roman" w:hAnsi="Times New Roman" w:cs="Times New Roman"/>
          <w:i/>
        </w:rPr>
      </w:pPr>
      <w:r w:rsidRPr="00B22CBC">
        <w:rPr>
          <w:rFonts w:ascii="Times New Roman" w:hAnsi="Times New Roman" w:cs="Times New Roman"/>
          <w:i/>
        </w:rPr>
        <w:t>Table of Content</w:t>
      </w:r>
    </w:p>
    <w:p w:rsidR="007F3F0B" w:rsidRPr="007F3F0B" w:rsidRDefault="007F3F0B" w:rsidP="007F3F0B"/>
    <w:tbl>
      <w:tblPr>
        <w:tblStyle w:val="TableGrid"/>
        <w:tblW w:w="0" w:type="auto"/>
        <w:tblLook w:val="04A0" w:firstRow="1" w:lastRow="0" w:firstColumn="1" w:lastColumn="0" w:noHBand="0" w:noVBand="1"/>
      </w:tblPr>
      <w:tblGrid>
        <w:gridCol w:w="1548"/>
        <w:gridCol w:w="5850"/>
        <w:gridCol w:w="2178"/>
      </w:tblGrid>
      <w:tr w:rsidR="00BA0B5C" w:rsidTr="00B22CBC">
        <w:tc>
          <w:tcPr>
            <w:tcW w:w="1548" w:type="dxa"/>
          </w:tcPr>
          <w:p w:rsidR="00BA0B5C" w:rsidRPr="004929C8" w:rsidRDefault="00B22CBC" w:rsidP="00BA0B5C">
            <w:pPr>
              <w:rPr>
                <w:rFonts w:ascii="Times New Roman" w:hAnsi="Times New Roman" w:cs="Times New Roman"/>
                <w:b/>
                <w:i/>
                <w:color w:val="1F497D" w:themeColor="text2"/>
              </w:rPr>
            </w:pPr>
            <w:r w:rsidRPr="004929C8">
              <w:rPr>
                <w:rFonts w:ascii="Times New Roman" w:hAnsi="Times New Roman" w:cs="Times New Roman"/>
                <w:b/>
                <w:i/>
                <w:color w:val="1F497D" w:themeColor="text2"/>
              </w:rPr>
              <w:t>Chapter</w:t>
            </w:r>
          </w:p>
        </w:tc>
        <w:tc>
          <w:tcPr>
            <w:tcW w:w="5850" w:type="dxa"/>
          </w:tcPr>
          <w:p w:rsidR="00BA0B5C" w:rsidRPr="004929C8" w:rsidRDefault="00B22CBC" w:rsidP="00BA0B5C">
            <w:pPr>
              <w:rPr>
                <w:rFonts w:ascii="Times New Roman" w:hAnsi="Times New Roman" w:cs="Times New Roman"/>
                <w:b/>
                <w:i/>
                <w:color w:val="1F497D" w:themeColor="text2"/>
              </w:rPr>
            </w:pPr>
            <w:r w:rsidRPr="004929C8">
              <w:rPr>
                <w:rFonts w:ascii="Times New Roman" w:hAnsi="Times New Roman" w:cs="Times New Roman"/>
                <w:b/>
                <w:i/>
                <w:color w:val="1F497D" w:themeColor="text2"/>
              </w:rPr>
              <w:t>Content Name</w:t>
            </w:r>
          </w:p>
        </w:tc>
        <w:tc>
          <w:tcPr>
            <w:tcW w:w="2178" w:type="dxa"/>
          </w:tcPr>
          <w:p w:rsidR="00BA0B5C" w:rsidRPr="004929C8" w:rsidRDefault="00B22CBC" w:rsidP="00BA0B5C">
            <w:pPr>
              <w:rPr>
                <w:rFonts w:ascii="Times New Roman" w:hAnsi="Times New Roman" w:cs="Times New Roman"/>
                <w:b/>
                <w:i/>
                <w:color w:val="1F497D" w:themeColor="text2"/>
              </w:rPr>
            </w:pPr>
            <w:r w:rsidRPr="004929C8">
              <w:rPr>
                <w:rFonts w:ascii="Times New Roman" w:hAnsi="Times New Roman" w:cs="Times New Roman"/>
                <w:b/>
                <w:i/>
                <w:color w:val="1F497D" w:themeColor="text2"/>
              </w:rPr>
              <w:t>Page No.</w:t>
            </w:r>
          </w:p>
        </w:tc>
      </w:tr>
      <w:tr w:rsidR="00BA0B5C" w:rsidTr="00B22CBC">
        <w:tc>
          <w:tcPr>
            <w:tcW w:w="1548" w:type="dxa"/>
          </w:tcPr>
          <w:p w:rsidR="00BA0B5C" w:rsidRPr="00F81201" w:rsidRDefault="00B22CBC" w:rsidP="00BA0B5C">
            <w:pPr>
              <w:rPr>
                <w:b/>
                <w:i/>
                <w:color w:val="548DD4" w:themeColor="text2" w:themeTint="99"/>
              </w:rPr>
            </w:pPr>
            <w:r w:rsidRPr="00F81201">
              <w:rPr>
                <w:b/>
                <w:i/>
                <w:color w:val="548DD4" w:themeColor="text2" w:themeTint="99"/>
              </w:rPr>
              <w:t>Chapter-01</w:t>
            </w:r>
          </w:p>
        </w:tc>
        <w:tc>
          <w:tcPr>
            <w:tcW w:w="5850" w:type="dxa"/>
          </w:tcPr>
          <w:p w:rsidR="00BA0B5C" w:rsidRPr="00F81201" w:rsidRDefault="00B22CBC" w:rsidP="00BA0B5C">
            <w:pPr>
              <w:rPr>
                <w:b/>
                <w:i/>
                <w:color w:val="548DD4" w:themeColor="text2" w:themeTint="99"/>
              </w:rPr>
            </w:pPr>
            <w:r w:rsidRPr="00F81201">
              <w:rPr>
                <w:b/>
                <w:i/>
                <w:color w:val="548DD4" w:themeColor="text2" w:themeTint="99"/>
              </w:rPr>
              <w:t>Project Description</w:t>
            </w:r>
          </w:p>
        </w:tc>
        <w:tc>
          <w:tcPr>
            <w:tcW w:w="2178" w:type="dxa"/>
          </w:tcPr>
          <w:p w:rsidR="00BA0B5C" w:rsidRDefault="00BA0B5C" w:rsidP="00BA0B5C"/>
        </w:tc>
      </w:tr>
      <w:tr w:rsidR="00BA0B5C" w:rsidTr="00B22CBC">
        <w:tc>
          <w:tcPr>
            <w:tcW w:w="1548" w:type="dxa"/>
          </w:tcPr>
          <w:p w:rsidR="00BA0B5C" w:rsidRDefault="00B22CBC" w:rsidP="00BA0B5C">
            <w:r>
              <w:t>1.1</w:t>
            </w:r>
          </w:p>
        </w:tc>
        <w:tc>
          <w:tcPr>
            <w:tcW w:w="5850" w:type="dxa"/>
          </w:tcPr>
          <w:p w:rsidR="00BA0B5C" w:rsidRDefault="00B22CBC" w:rsidP="00BA0B5C">
            <w:r>
              <w:t>Origin of the Report</w:t>
            </w:r>
          </w:p>
        </w:tc>
        <w:tc>
          <w:tcPr>
            <w:tcW w:w="2178" w:type="dxa"/>
          </w:tcPr>
          <w:p w:rsidR="00BA0B5C" w:rsidRDefault="00342760" w:rsidP="00BA0B5C">
            <w:r>
              <w:t>10</w:t>
            </w:r>
          </w:p>
        </w:tc>
      </w:tr>
      <w:tr w:rsidR="00BA0B5C" w:rsidTr="00B22CBC">
        <w:tc>
          <w:tcPr>
            <w:tcW w:w="1548" w:type="dxa"/>
          </w:tcPr>
          <w:p w:rsidR="00BA0B5C" w:rsidRDefault="00B22CBC" w:rsidP="00BA0B5C">
            <w:r>
              <w:t>1.2</w:t>
            </w:r>
          </w:p>
        </w:tc>
        <w:tc>
          <w:tcPr>
            <w:tcW w:w="5850" w:type="dxa"/>
          </w:tcPr>
          <w:p w:rsidR="00BA0B5C" w:rsidRDefault="00B22CBC" w:rsidP="00BA0B5C">
            <w:r>
              <w:t>Objective of the Study</w:t>
            </w:r>
          </w:p>
        </w:tc>
        <w:tc>
          <w:tcPr>
            <w:tcW w:w="2178" w:type="dxa"/>
          </w:tcPr>
          <w:p w:rsidR="00BA0B5C" w:rsidRDefault="00B22CBC" w:rsidP="00BA0B5C">
            <w:r>
              <w:t>10</w:t>
            </w:r>
          </w:p>
        </w:tc>
      </w:tr>
      <w:tr w:rsidR="00BA0B5C" w:rsidTr="00B22CBC">
        <w:tc>
          <w:tcPr>
            <w:tcW w:w="1548" w:type="dxa"/>
          </w:tcPr>
          <w:p w:rsidR="00BA0B5C" w:rsidRDefault="00B22CBC" w:rsidP="00BA0B5C">
            <w:r>
              <w:t>1.3</w:t>
            </w:r>
          </w:p>
        </w:tc>
        <w:tc>
          <w:tcPr>
            <w:tcW w:w="5850" w:type="dxa"/>
          </w:tcPr>
          <w:p w:rsidR="00BA0B5C" w:rsidRDefault="00B22CBC" w:rsidP="00BA0B5C">
            <w:r>
              <w:t>Scope of the Study</w:t>
            </w:r>
          </w:p>
        </w:tc>
        <w:tc>
          <w:tcPr>
            <w:tcW w:w="2178" w:type="dxa"/>
          </w:tcPr>
          <w:p w:rsidR="00BA0B5C" w:rsidRDefault="00B22CBC" w:rsidP="00BA0B5C">
            <w:r>
              <w:t>1</w:t>
            </w:r>
            <w:r w:rsidR="00342760">
              <w:t>1</w:t>
            </w:r>
          </w:p>
        </w:tc>
      </w:tr>
      <w:tr w:rsidR="00BA0B5C" w:rsidTr="00B22CBC">
        <w:tc>
          <w:tcPr>
            <w:tcW w:w="1548" w:type="dxa"/>
          </w:tcPr>
          <w:p w:rsidR="00BA0B5C" w:rsidRDefault="00B22CBC" w:rsidP="00BA0B5C">
            <w:r>
              <w:t>1.4</w:t>
            </w:r>
          </w:p>
        </w:tc>
        <w:tc>
          <w:tcPr>
            <w:tcW w:w="5850" w:type="dxa"/>
          </w:tcPr>
          <w:p w:rsidR="00BA0B5C" w:rsidRDefault="00B22CBC" w:rsidP="00BA0B5C">
            <w:r>
              <w:t>Methodology of the Study</w:t>
            </w:r>
          </w:p>
        </w:tc>
        <w:tc>
          <w:tcPr>
            <w:tcW w:w="2178" w:type="dxa"/>
          </w:tcPr>
          <w:p w:rsidR="00BA0B5C" w:rsidRDefault="00B22CBC" w:rsidP="00BA0B5C">
            <w:r>
              <w:t>1</w:t>
            </w:r>
            <w:r w:rsidR="00342760">
              <w:t>1</w:t>
            </w:r>
          </w:p>
        </w:tc>
      </w:tr>
      <w:tr w:rsidR="00BA0B5C" w:rsidTr="00B22CBC">
        <w:tc>
          <w:tcPr>
            <w:tcW w:w="1548" w:type="dxa"/>
          </w:tcPr>
          <w:p w:rsidR="00BA0B5C" w:rsidRDefault="00B22CBC" w:rsidP="00BA0B5C">
            <w:r>
              <w:t>1.5</w:t>
            </w:r>
          </w:p>
        </w:tc>
        <w:tc>
          <w:tcPr>
            <w:tcW w:w="5850" w:type="dxa"/>
          </w:tcPr>
          <w:p w:rsidR="00BA0B5C" w:rsidRDefault="00B22CBC" w:rsidP="00BA0B5C">
            <w:r>
              <w:t>Limitation of the Study</w:t>
            </w:r>
          </w:p>
        </w:tc>
        <w:tc>
          <w:tcPr>
            <w:tcW w:w="2178" w:type="dxa"/>
          </w:tcPr>
          <w:p w:rsidR="00BA0B5C" w:rsidRDefault="00B22CBC" w:rsidP="00BA0B5C">
            <w:r>
              <w:t>1</w:t>
            </w:r>
            <w:r w:rsidR="00342760">
              <w:t>1</w:t>
            </w:r>
          </w:p>
        </w:tc>
      </w:tr>
      <w:tr w:rsidR="00BA0B5C" w:rsidTr="00B22CBC">
        <w:tc>
          <w:tcPr>
            <w:tcW w:w="1548" w:type="dxa"/>
          </w:tcPr>
          <w:p w:rsidR="00BA0B5C" w:rsidRPr="00F81201" w:rsidRDefault="00B22CBC" w:rsidP="00BA0B5C">
            <w:pPr>
              <w:rPr>
                <w:b/>
                <w:i/>
                <w:color w:val="4F81BD" w:themeColor="accent1"/>
              </w:rPr>
            </w:pPr>
            <w:r w:rsidRPr="00F81201">
              <w:rPr>
                <w:b/>
                <w:i/>
                <w:color w:val="4F81BD" w:themeColor="accent1"/>
              </w:rPr>
              <w:t>Chapter-02</w:t>
            </w:r>
          </w:p>
        </w:tc>
        <w:tc>
          <w:tcPr>
            <w:tcW w:w="5850" w:type="dxa"/>
          </w:tcPr>
          <w:p w:rsidR="00BA0B5C" w:rsidRPr="00F81201" w:rsidRDefault="00B22CBC" w:rsidP="00BA0B5C">
            <w:pPr>
              <w:rPr>
                <w:b/>
                <w:i/>
                <w:color w:val="4F81BD" w:themeColor="accent1"/>
              </w:rPr>
            </w:pPr>
            <w:r w:rsidRPr="00F81201">
              <w:rPr>
                <w:b/>
                <w:i/>
                <w:color w:val="4F81BD" w:themeColor="accent1"/>
              </w:rPr>
              <w:t>Overview of Bank Alfalah</w:t>
            </w:r>
          </w:p>
        </w:tc>
        <w:tc>
          <w:tcPr>
            <w:tcW w:w="2178" w:type="dxa"/>
          </w:tcPr>
          <w:p w:rsidR="00BA0B5C" w:rsidRDefault="00BA0B5C" w:rsidP="00BA0B5C"/>
        </w:tc>
      </w:tr>
      <w:tr w:rsidR="00BA0B5C" w:rsidTr="00B22CBC">
        <w:tc>
          <w:tcPr>
            <w:tcW w:w="1548" w:type="dxa"/>
          </w:tcPr>
          <w:p w:rsidR="00BA0B5C" w:rsidRDefault="00B22CBC" w:rsidP="00BA0B5C">
            <w:r>
              <w:t>2.1</w:t>
            </w:r>
          </w:p>
        </w:tc>
        <w:tc>
          <w:tcPr>
            <w:tcW w:w="5850" w:type="dxa"/>
          </w:tcPr>
          <w:p w:rsidR="00BA0B5C" w:rsidRDefault="00B22CBC" w:rsidP="00BA0B5C">
            <w:r>
              <w:t>History of Banking</w:t>
            </w:r>
          </w:p>
        </w:tc>
        <w:tc>
          <w:tcPr>
            <w:tcW w:w="2178" w:type="dxa"/>
          </w:tcPr>
          <w:p w:rsidR="00BA0B5C" w:rsidRDefault="00B22CBC" w:rsidP="00BA0B5C">
            <w:r>
              <w:t>13</w:t>
            </w:r>
          </w:p>
        </w:tc>
      </w:tr>
      <w:tr w:rsidR="00BA0B5C" w:rsidTr="00B22CBC">
        <w:tc>
          <w:tcPr>
            <w:tcW w:w="1548" w:type="dxa"/>
          </w:tcPr>
          <w:p w:rsidR="00BA0B5C" w:rsidRDefault="00B22CBC" w:rsidP="00BA0B5C">
            <w:r>
              <w:t>2.2</w:t>
            </w:r>
          </w:p>
        </w:tc>
        <w:tc>
          <w:tcPr>
            <w:tcW w:w="5850" w:type="dxa"/>
          </w:tcPr>
          <w:p w:rsidR="00BA0B5C" w:rsidRDefault="00B22CBC" w:rsidP="00BA0B5C">
            <w:r>
              <w:t>Banking in Bangladesh</w:t>
            </w:r>
          </w:p>
        </w:tc>
        <w:tc>
          <w:tcPr>
            <w:tcW w:w="2178" w:type="dxa"/>
          </w:tcPr>
          <w:p w:rsidR="00BA0B5C" w:rsidRDefault="00B22CBC" w:rsidP="00BA0B5C">
            <w:r>
              <w:t>13</w:t>
            </w:r>
          </w:p>
        </w:tc>
      </w:tr>
      <w:tr w:rsidR="00BA0B5C" w:rsidTr="00B22CBC">
        <w:tc>
          <w:tcPr>
            <w:tcW w:w="1548" w:type="dxa"/>
          </w:tcPr>
          <w:p w:rsidR="00BA0B5C" w:rsidRDefault="00B22CBC" w:rsidP="00BA0B5C">
            <w:r>
              <w:t>2.3</w:t>
            </w:r>
          </w:p>
        </w:tc>
        <w:tc>
          <w:tcPr>
            <w:tcW w:w="5850" w:type="dxa"/>
          </w:tcPr>
          <w:p w:rsidR="00BA0B5C" w:rsidRDefault="00B22CBC" w:rsidP="00BA0B5C">
            <w:r>
              <w:t>Background of Bank Alfalah (Vision, Mission, Objectives)</w:t>
            </w:r>
          </w:p>
        </w:tc>
        <w:tc>
          <w:tcPr>
            <w:tcW w:w="2178" w:type="dxa"/>
          </w:tcPr>
          <w:p w:rsidR="00BA0B5C" w:rsidRDefault="00B22CBC" w:rsidP="00BA0B5C">
            <w:r>
              <w:t>13-14</w:t>
            </w:r>
          </w:p>
        </w:tc>
      </w:tr>
      <w:tr w:rsidR="00BA0B5C" w:rsidTr="00B22CBC">
        <w:tc>
          <w:tcPr>
            <w:tcW w:w="1548" w:type="dxa"/>
          </w:tcPr>
          <w:p w:rsidR="00BA0B5C" w:rsidRDefault="00B22CBC" w:rsidP="00BA0B5C">
            <w:r>
              <w:t>2.4</w:t>
            </w:r>
          </w:p>
        </w:tc>
        <w:tc>
          <w:tcPr>
            <w:tcW w:w="5850" w:type="dxa"/>
          </w:tcPr>
          <w:p w:rsidR="00BA0B5C" w:rsidRDefault="00B22CBC" w:rsidP="00BA0B5C">
            <w:r>
              <w:t>Products &amp; Services</w:t>
            </w:r>
          </w:p>
        </w:tc>
        <w:tc>
          <w:tcPr>
            <w:tcW w:w="2178" w:type="dxa"/>
          </w:tcPr>
          <w:p w:rsidR="00BA0B5C" w:rsidRDefault="00B22CBC" w:rsidP="00BA0B5C">
            <w:r>
              <w:t>14-15</w:t>
            </w:r>
          </w:p>
        </w:tc>
      </w:tr>
      <w:tr w:rsidR="00BA0B5C" w:rsidTr="00B22CBC">
        <w:tc>
          <w:tcPr>
            <w:tcW w:w="1548" w:type="dxa"/>
          </w:tcPr>
          <w:p w:rsidR="00BA0B5C" w:rsidRDefault="00B22CBC" w:rsidP="00BA0B5C">
            <w:r>
              <w:t>2.5</w:t>
            </w:r>
          </w:p>
        </w:tc>
        <w:tc>
          <w:tcPr>
            <w:tcW w:w="5850" w:type="dxa"/>
          </w:tcPr>
          <w:p w:rsidR="00BA0B5C" w:rsidRDefault="00B22CBC" w:rsidP="00BA0B5C">
            <w:r>
              <w:t xml:space="preserve">Company </w:t>
            </w:r>
            <w:r w:rsidR="009442FA">
              <w:t>Management System</w:t>
            </w:r>
          </w:p>
        </w:tc>
        <w:tc>
          <w:tcPr>
            <w:tcW w:w="2178" w:type="dxa"/>
          </w:tcPr>
          <w:p w:rsidR="00BA0B5C" w:rsidRDefault="009442FA" w:rsidP="00BA0B5C">
            <w:r>
              <w:t>16</w:t>
            </w:r>
          </w:p>
        </w:tc>
      </w:tr>
      <w:tr w:rsidR="00BA0B5C" w:rsidTr="00B22CBC">
        <w:tc>
          <w:tcPr>
            <w:tcW w:w="1548" w:type="dxa"/>
          </w:tcPr>
          <w:p w:rsidR="00BA0B5C" w:rsidRPr="0054601A" w:rsidRDefault="009442FA" w:rsidP="00BA0B5C">
            <w:pPr>
              <w:rPr>
                <w:b/>
              </w:rPr>
            </w:pPr>
            <w:r w:rsidRPr="0054601A">
              <w:rPr>
                <w:b/>
              </w:rPr>
              <w:t>2.6</w:t>
            </w:r>
          </w:p>
        </w:tc>
        <w:tc>
          <w:tcPr>
            <w:tcW w:w="5850" w:type="dxa"/>
          </w:tcPr>
          <w:p w:rsidR="00BA0B5C" w:rsidRPr="004929C8" w:rsidRDefault="009442FA" w:rsidP="00BA0B5C">
            <w:pPr>
              <w:rPr>
                <w:b/>
              </w:rPr>
            </w:pPr>
            <w:r w:rsidRPr="004929C8">
              <w:rPr>
                <w:b/>
              </w:rPr>
              <w:t>Department of Bank Alfalah</w:t>
            </w:r>
          </w:p>
        </w:tc>
        <w:tc>
          <w:tcPr>
            <w:tcW w:w="2178" w:type="dxa"/>
          </w:tcPr>
          <w:p w:rsidR="00BA0B5C" w:rsidRDefault="009442FA" w:rsidP="00BA0B5C">
            <w:r>
              <w:t>17</w:t>
            </w:r>
          </w:p>
        </w:tc>
      </w:tr>
      <w:tr w:rsidR="00BA0B5C" w:rsidTr="00B22CBC">
        <w:tc>
          <w:tcPr>
            <w:tcW w:w="1548" w:type="dxa"/>
          </w:tcPr>
          <w:p w:rsidR="00BA0B5C" w:rsidRDefault="00BA0B5C" w:rsidP="00BA0B5C"/>
        </w:tc>
        <w:tc>
          <w:tcPr>
            <w:tcW w:w="5850" w:type="dxa"/>
          </w:tcPr>
          <w:p w:rsidR="00BA0B5C" w:rsidRDefault="009442FA" w:rsidP="00BA0B5C">
            <w:r>
              <w:t>Accounts Opening Department</w:t>
            </w:r>
          </w:p>
        </w:tc>
        <w:tc>
          <w:tcPr>
            <w:tcW w:w="2178" w:type="dxa"/>
          </w:tcPr>
          <w:p w:rsidR="00BA0B5C" w:rsidRDefault="009442FA" w:rsidP="00BA0B5C">
            <w:r>
              <w:t>17-1</w:t>
            </w:r>
            <w:r w:rsidR="00342760">
              <w:t>8</w:t>
            </w:r>
          </w:p>
        </w:tc>
      </w:tr>
      <w:tr w:rsidR="00BA0B5C" w:rsidTr="00B22CBC">
        <w:tc>
          <w:tcPr>
            <w:tcW w:w="1548" w:type="dxa"/>
          </w:tcPr>
          <w:p w:rsidR="00BA0B5C" w:rsidRDefault="00BA0B5C" w:rsidP="00BA0B5C"/>
        </w:tc>
        <w:tc>
          <w:tcPr>
            <w:tcW w:w="5850" w:type="dxa"/>
          </w:tcPr>
          <w:p w:rsidR="00BA0B5C" w:rsidRDefault="009442FA" w:rsidP="00BA0B5C">
            <w:r>
              <w:t>Car Financing Department</w:t>
            </w:r>
          </w:p>
        </w:tc>
        <w:tc>
          <w:tcPr>
            <w:tcW w:w="2178" w:type="dxa"/>
          </w:tcPr>
          <w:p w:rsidR="00BA0B5C" w:rsidRDefault="009442FA" w:rsidP="00BA0B5C">
            <w:r>
              <w:t>19</w:t>
            </w:r>
          </w:p>
        </w:tc>
      </w:tr>
      <w:tr w:rsidR="00BA0B5C" w:rsidTr="00B22CBC">
        <w:tc>
          <w:tcPr>
            <w:tcW w:w="1548" w:type="dxa"/>
          </w:tcPr>
          <w:p w:rsidR="00BA0B5C" w:rsidRDefault="00BA0B5C" w:rsidP="00BA0B5C"/>
        </w:tc>
        <w:tc>
          <w:tcPr>
            <w:tcW w:w="5850" w:type="dxa"/>
          </w:tcPr>
          <w:p w:rsidR="00BA0B5C" w:rsidRDefault="009442FA" w:rsidP="00BA0B5C">
            <w:r>
              <w:t>Remittances Department</w:t>
            </w:r>
          </w:p>
        </w:tc>
        <w:tc>
          <w:tcPr>
            <w:tcW w:w="2178" w:type="dxa"/>
          </w:tcPr>
          <w:p w:rsidR="00BA0B5C" w:rsidRDefault="009442FA" w:rsidP="00BA0B5C">
            <w:r>
              <w:t>19</w:t>
            </w:r>
          </w:p>
        </w:tc>
      </w:tr>
      <w:tr w:rsidR="00BA0B5C" w:rsidTr="00B22CBC">
        <w:tc>
          <w:tcPr>
            <w:tcW w:w="1548" w:type="dxa"/>
          </w:tcPr>
          <w:p w:rsidR="00BA0B5C" w:rsidRDefault="00BA0B5C" w:rsidP="00BA0B5C"/>
        </w:tc>
        <w:tc>
          <w:tcPr>
            <w:tcW w:w="5850" w:type="dxa"/>
          </w:tcPr>
          <w:p w:rsidR="00BA0B5C" w:rsidRDefault="009442FA" w:rsidP="00BA0B5C">
            <w:r>
              <w:t>Others Department</w:t>
            </w:r>
          </w:p>
        </w:tc>
        <w:tc>
          <w:tcPr>
            <w:tcW w:w="2178" w:type="dxa"/>
          </w:tcPr>
          <w:p w:rsidR="00BA0B5C" w:rsidRDefault="009442FA" w:rsidP="00BA0B5C">
            <w:r>
              <w:t>20</w:t>
            </w:r>
          </w:p>
        </w:tc>
      </w:tr>
      <w:tr w:rsidR="00BA0B5C" w:rsidTr="00B22CBC">
        <w:tc>
          <w:tcPr>
            <w:tcW w:w="1548" w:type="dxa"/>
          </w:tcPr>
          <w:p w:rsidR="00BA0B5C" w:rsidRDefault="009442FA" w:rsidP="00BA0B5C">
            <w:r>
              <w:t>2.7</w:t>
            </w:r>
          </w:p>
        </w:tc>
        <w:tc>
          <w:tcPr>
            <w:tcW w:w="5850" w:type="dxa"/>
          </w:tcPr>
          <w:p w:rsidR="00BA0B5C" w:rsidRDefault="009442FA" w:rsidP="00BA0B5C">
            <w:r>
              <w:t>Segments of Bank</w:t>
            </w:r>
          </w:p>
        </w:tc>
        <w:tc>
          <w:tcPr>
            <w:tcW w:w="2178" w:type="dxa"/>
          </w:tcPr>
          <w:p w:rsidR="00BA0B5C" w:rsidRDefault="009442FA" w:rsidP="00BA0B5C">
            <w:r>
              <w:t>20</w:t>
            </w:r>
          </w:p>
        </w:tc>
      </w:tr>
      <w:tr w:rsidR="00BA0B5C" w:rsidTr="00B22CBC">
        <w:tc>
          <w:tcPr>
            <w:tcW w:w="1548" w:type="dxa"/>
          </w:tcPr>
          <w:p w:rsidR="00BA0B5C" w:rsidRDefault="009442FA" w:rsidP="00BA0B5C">
            <w:r>
              <w:t>2.8</w:t>
            </w:r>
          </w:p>
        </w:tc>
        <w:tc>
          <w:tcPr>
            <w:tcW w:w="5850" w:type="dxa"/>
          </w:tcPr>
          <w:p w:rsidR="00BA0B5C" w:rsidRDefault="009442FA" w:rsidP="00BA0B5C">
            <w:r>
              <w:t>Branches in Bangladesh</w:t>
            </w:r>
          </w:p>
        </w:tc>
        <w:tc>
          <w:tcPr>
            <w:tcW w:w="2178" w:type="dxa"/>
          </w:tcPr>
          <w:p w:rsidR="00BA0B5C" w:rsidRDefault="009442FA" w:rsidP="00BA0B5C">
            <w:r>
              <w:t>21</w:t>
            </w:r>
          </w:p>
        </w:tc>
      </w:tr>
      <w:tr w:rsidR="00BA0B5C" w:rsidTr="00B22CBC">
        <w:tc>
          <w:tcPr>
            <w:tcW w:w="1548" w:type="dxa"/>
          </w:tcPr>
          <w:p w:rsidR="00BA0B5C" w:rsidRPr="004929C8" w:rsidRDefault="009442FA" w:rsidP="00BA0B5C">
            <w:pPr>
              <w:rPr>
                <w:b/>
                <w:i/>
                <w:color w:val="4F81BD" w:themeColor="accent1"/>
              </w:rPr>
            </w:pPr>
            <w:r w:rsidRPr="004929C8">
              <w:rPr>
                <w:b/>
                <w:i/>
                <w:color w:val="4F81BD" w:themeColor="accent1"/>
              </w:rPr>
              <w:t>Chapter-03</w:t>
            </w:r>
          </w:p>
        </w:tc>
        <w:tc>
          <w:tcPr>
            <w:tcW w:w="5850" w:type="dxa"/>
          </w:tcPr>
          <w:p w:rsidR="00BA0B5C" w:rsidRPr="004929C8" w:rsidRDefault="009442FA" w:rsidP="00BA0B5C">
            <w:pPr>
              <w:rPr>
                <w:b/>
                <w:i/>
                <w:color w:val="4F81BD" w:themeColor="accent1"/>
              </w:rPr>
            </w:pPr>
            <w:r w:rsidRPr="004929C8">
              <w:rPr>
                <w:b/>
                <w:i/>
                <w:color w:val="4F81BD" w:themeColor="accent1"/>
              </w:rPr>
              <w:t>Performance Evaluation (Ratio Analysis)</w:t>
            </w:r>
          </w:p>
        </w:tc>
        <w:tc>
          <w:tcPr>
            <w:tcW w:w="2178" w:type="dxa"/>
          </w:tcPr>
          <w:p w:rsidR="00BA0B5C" w:rsidRDefault="00BA0B5C" w:rsidP="00BA0B5C"/>
        </w:tc>
      </w:tr>
      <w:tr w:rsidR="00BA0B5C" w:rsidTr="00B22CBC">
        <w:tc>
          <w:tcPr>
            <w:tcW w:w="1548" w:type="dxa"/>
          </w:tcPr>
          <w:p w:rsidR="00BA0B5C" w:rsidRPr="0054601A" w:rsidRDefault="009442FA" w:rsidP="00BA0B5C">
            <w:pPr>
              <w:rPr>
                <w:b/>
              </w:rPr>
            </w:pPr>
            <w:r w:rsidRPr="0054601A">
              <w:rPr>
                <w:b/>
              </w:rPr>
              <w:t>3.1</w:t>
            </w:r>
          </w:p>
        </w:tc>
        <w:tc>
          <w:tcPr>
            <w:tcW w:w="5850" w:type="dxa"/>
          </w:tcPr>
          <w:p w:rsidR="00BA0B5C" w:rsidRPr="004929C8" w:rsidRDefault="009442FA" w:rsidP="00BA0B5C">
            <w:pPr>
              <w:rPr>
                <w:b/>
              </w:rPr>
            </w:pPr>
            <w:r w:rsidRPr="004929C8">
              <w:rPr>
                <w:b/>
              </w:rPr>
              <w:t>Liquidity Ratio</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9442FA" w:rsidP="00BA0B5C">
            <w:r>
              <w:t>Current Ratio</w:t>
            </w:r>
          </w:p>
        </w:tc>
        <w:tc>
          <w:tcPr>
            <w:tcW w:w="2178" w:type="dxa"/>
          </w:tcPr>
          <w:p w:rsidR="00BA0B5C" w:rsidRDefault="009442FA" w:rsidP="00BA0B5C">
            <w:r>
              <w:t>23</w:t>
            </w:r>
          </w:p>
        </w:tc>
      </w:tr>
      <w:tr w:rsidR="00BA0B5C" w:rsidTr="00B22CBC">
        <w:tc>
          <w:tcPr>
            <w:tcW w:w="1548" w:type="dxa"/>
          </w:tcPr>
          <w:p w:rsidR="00BA0B5C" w:rsidRDefault="00BA0B5C" w:rsidP="00BA0B5C"/>
        </w:tc>
        <w:tc>
          <w:tcPr>
            <w:tcW w:w="5850" w:type="dxa"/>
          </w:tcPr>
          <w:p w:rsidR="00BA0B5C" w:rsidRDefault="009442FA" w:rsidP="00BA0B5C">
            <w:r>
              <w:t>Cash Ratio</w:t>
            </w:r>
          </w:p>
        </w:tc>
        <w:tc>
          <w:tcPr>
            <w:tcW w:w="2178" w:type="dxa"/>
          </w:tcPr>
          <w:p w:rsidR="00BA0B5C" w:rsidRDefault="009442FA" w:rsidP="00BA0B5C">
            <w:r>
              <w:t>24</w:t>
            </w:r>
          </w:p>
        </w:tc>
      </w:tr>
      <w:tr w:rsidR="00BA0B5C" w:rsidTr="00B22CBC">
        <w:tc>
          <w:tcPr>
            <w:tcW w:w="1548" w:type="dxa"/>
          </w:tcPr>
          <w:p w:rsidR="00BA0B5C" w:rsidRPr="0054601A" w:rsidRDefault="009442FA" w:rsidP="00BA0B5C">
            <w:pPr>
              <w:rPr>
                <w:b/>
              </w:rPr>
            </w:pPr>
            <w:r w:rsidRPr="0054601A">
              <w:rPr>
                <w:b/>
              </w:rPr>
              <w:t>3.2</w:t>
            </w:r>
          </w:p>
        </w:tc>
        <w:tc>
          <w:tcPr>
            <w:tcW w:w="5850" w:type="dxa"/>
          </w:tcPr>
          <w:p w:rsidR="00BA0B5C" w:rsidRPr="004929C8" w:rsidRDefault="009442FA" w:rsidP="00BA0B5C">
            <w:pPr>
              <w:rPr>
                <w:b/>
              </w:rPr>
            </w:pPr>
            <w:r w:rsidRPr="004929C8">
              <w:rPr>
                <w:b/>
              </w:rPr>
              <w:t>Efficiency Ratio</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9442FA" w:rsidP="00BA0B5C">
            <w:r>
              <w:t>Total Assets Turnover</w:t>
            </w:r>
          </w:p>
        </w:tc>
        <w:tc>
          <w:tcPr>
            <w:tcW w:w="2178" w:type="dxa"/>
          </w:tcPr>
          <w:p w:rsidR="00BA0B5C" w:rsidRDefault="009442FA" w:rsidP="00BA0B5C">
            <w:r>
              <w:t>25</w:t>
            </w:r>
          </w:p>
        </w:tc>
      </w:tr>
      <w:tr w:rsidR="00BA0B5C" w:rsidTr="00B22CBC">
        <w:tc>
          <w:tcPr>
            <w:tcW w:w="1548" w:type="dxa"/>
          </w:tcPr>
          <w:p w:rsidR="00BA0B5C" w:rsidRDefault="00BA0B5C" w:rsidP="00BA0B5C"/>
        </w:tc>
        <w:tc>
          <w:tcPr>
            <w:tcW w:w="5850" w:type="dxa"/>
          </w:tcPr>
          <w:p w:rsidR="00BA0B5C" w:rsidRDefault="009442FA" w:rsidP="00BA0B5C">
            <w:r>
              <w:t>Fixed Assets Turnover</w:t>
            </w:r>
          </w:p>
        </w:tc>
        <w:tc>
          <w:tcPr>
            <w:tcW w:w="2178" w:type="dxa"/>
          </w:tcPr>
          <w:p w:rsidR="00BA0B5C" w:rsidRDefault="009442FA" w:rsidP="00BA0B5C">
            <w:r>
              <w:t>26</w:t>
            </w:r>
          </w:p>
        </w:tc>
      </w:tr>
      <w:tr w:rsidR="00BA0B5C" w:rsidTr="00B22CBC">
        <w:tc>
          <w:tcPr>
            <w:tcW w:w="1548" w:type="dxa"/>
          </w:tcPr>
          <w:p w:rsidR="00BA0B5C" w:rsidRPr="0054601A" w:rsidRDefault="009442FA" w:rsidP="00BA0B5C">
            <w:pPr>
              <w:rPr>
                <w:b/>
              </w:rPr>
            </w:pPr>
            <w:r w:rsidRPr="0054601A">
              <w:rPr>
                <w:b/>
              </w:rPr>
              <w:t>3.3</w:t>
            </w:r>
          </w:p>
        </w:tc>
        <w:tc>
          <w:tcPr>
            <w:tcW w:w="5850" w:type="dxa"/>
          </w:tcPr>
          <w:p w:rsidR="00BA0B5C" w:rsidRPr="004929C8" w:rsidRDefault="009442FA" w:rsidP="00BA0B5C">
            <w:pPr>
              <w:rPr>
                <w:b/>
              </w:rPr>
            </w:pPr>
            <w:r w:rsidRPr="004929C8">
              <w:rPr>
                <w:b/>
              </w:rPr>
              <w:t>Solvency/ Leverage Ratio</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9442FA" w:rsidP="00BA0B5C">
            <w:r>
              <w:t>Debt to Equity Ratio</w:t>
            </w:r>
          </w:p>
        </w:tc>
        <w:tc>
          <w:tcPr>
            <w:tcW w:w="2178" w:type="dxa"/>
          </w:tcPr>
          <w:p w:rsidR="00BA0B5C" w:rsidRDefault="009442FA" w:rsidP="00BA0B5C">
            <w:r>
              <w:t>27</w:t>
            </w:r>
          </w:p>
        </w:tc>
      </w:tr>
      <w:tr w:rsidR="00BA0B5C" w:rsidTr="00B22CBC">
        <w:tc>
          <w:tcPr>
            <w:tcW w:w="1548" w:type="dxa"/>
          </w:tcPr>
          <w:p w:rsidR="00BA0B5C" w:rsidRDefault="00BA0B5C" w:rsidP="00BA0B5C"/>
        </w:tc>
        <w:tc>
          <w:tcPr>
            <w:tcW w:w="5850" w:type="dxa"/>
          </w:tcPr>
          <w:p w:rsidR="00BA0B5C" w:rsidRDefault="009442FA" w:rsidP="00BA0B5C">
            <w:r>
              <w:t>Debt to Total Capital Ratio</w:t>
            </w:r>
          </w:p>
        </w:tc>
        <w:tc>
          <w:tcPr>
            <w:tcW w:w="2178" w:type="dxa"/>
          </w:tcPr>
          <w:p w:rsidR="00BA0B5C" w:rsidRDefault="009442FA" w:rsidP="00BA0B5C">
            <w:r>
              <w:t>28</w:t>
            </w:r>
          </w:p>
        </w:tc>
      </w:tr>
      <w:tr w:rsidR="00BA0B5C" w:rsidTr="00B22CBC">
        <w:tc>
          <w:tcPr>
            <w:tcW w:w="1548" w:type="dxa"/>
          </w:tcPr>
          <w:p w:rsidR="00BA0B5C" w:rsidRDefault="00BA0B5C" w:rsidP="00BA0B5C"/>
        </w:tc>
        <w:tc>
          <w:tcPr>
            <w:tcW w:w="5850" w:type="dxa"/>
          </w:tcPr>
          <w:p w:rsidR="00BA0B5C" w:rsidRDefault="009442FA" w:rsidP="00BA0B5C">
            <w:r>
              <w:t>Total Debt Ratio</w:t>
            </w:r>
          </w:p>
        </w:tc>
        <w:tc>
          <w:tcPr>
            <w:tcW w:w="2178" w:type="dxa"/>
          </w:tcPr>
          <w:p w:rsidR="00BA0B5C" w:rsidRDefault="009442FA" w:rsidP="00BA0B5C">
            <w:r>
              <w:t>29</w:t>
            </w:r>
          </w:p>
        </w:tc>
      </w:tr>
      <w:tr w:rsidR="00BA0B5C" w:rsidTr="00B22CBC">
        <w:tc>
          <w:tcPr>
            <w:tcW w:w="1548" w:type="dxa"/>
          </w:tcPr>
          <w:p w:rsidR="00BA0B5C" w:rsidRPr="0054601A" w:rsidRDefault="009442FA" w:rsidP="00BA0B5C">
            <w:pPr>
              <w:rPr>
                <w:b/>
              </w:rPr>
            </w:pPr>
            <w:r w:rsidRPr="0054601A">
              <w:rPr>
                <w:b/>
              </w:rPr>
              <w:t>3.4</w:t>
            </w:r>
          </w:p>
        </w:tc>
        <w:tc>
          <w:tcPr>
            <w:tcW w:w="5850" w:type="dxa"/>
          </w:tcPr>
          <w:p w:rsidR="00BA0B5C" w:rsidRPr="004929C8" w:rsidRDefault="00F81201" w:rsidP="00BA0B5C">
            <w:pPr>
              <w:rPr>
                <w:b/>
              </w:rPr>
            </w:pPr>
            <w:r w:rsidRPr="004929C8">
              <w:rPr>
                <w:b/>
              </w:rPr>
              <w:t>Profitability Ratio</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F81201" w:rsidP="00BA0B5C">
            <w:r>
              <w:t>Net Profit Margin</w:t>
            </w:r>
          </w:p>
        </w:tc>
        <w:tc>
          <w:tcPr>
            <w:tcW w:w="2178" w:type="dxa"/>
          </w:tcPr>
          <w:p w:rsidR="00BA0B5C" w:rsidRDefault="00F81201" w:rsidP="00BA0B5C">
            <w:r>
              <w:t>30</w:t>
            </w:r>
          </w:p>
        </w:tc>
      </w:tr>
      <w:tr w:rsidR="00BA0B5C" w:rsidTr="00B22CBC">
        <w:tc>
          <w:tcPr>
            <w:tcW w:w="1548" w:type="dxa"/>
          </w:tcPr>
          <w:p w:rsidR="00BA0B5C" w:rsidRDefault="00BA0B5C" w:rsidP="00BA0B5C"/>
        </w:tc>
        <w:tc>
          <w:tcPr>
            <w:tcW w:w="5850" w:type="dxa"/>
          </w:tcPr>
          <w:p w:rsidR="00BA0B5C" w:rsidRDefault="00F81201" w:rsidP="00BA0B5C">
            <w:r>
              <w:t>Return On Assets(ROA)</w:t>
            </w:r>
          </w:p>
        </w:tc>
        <w:tc>
          <w:tcPr>
            <w:tcW w:w="2178" w:type="dxa"/>
          </w:tcPr>
          <w:p w:rsidR="00BA0B5C" w:rsidRDefault="00F81201" w:rsidP="00BA0B5C">
            <w:r>
              <w:t>31</w:t>
            </w:r>
          </w:p>
        </w:tc>
      </w:tr>
      <w:tr w:rsidR="00BA0B5C" w:rsidTr="00B22CBC">
        <w:tc>
          <w:tcPr>
            <w:tcW w:w="1548" w:type="dxa"/>
          </w:tcPr>
          <w:p w:rsidR="00BA0B5C" w:rsidRDefault="00BA0B5C" w:rsidP="00BA0B5C"/>
        </w:tc>
        <w:tc>
          <w:tcPr>
            <w:tcW w:w="5850" w:type="dxa"/>
          </w:tcPr>
          <w:p w:rsidR="00BA0B5C" w:rsidRDefault="00F81201" w:rsidP="00BA0B5C">
            <w:r>
              <w:t>Return On Equity(ROE)</w:t>
            </w:r>
          </w:p>
        </w:tc>
        <w:tc>
          <w:tcPr>
            <w:tcW w:w="2178" w:type="dxa"/>
          </w:tcPr>
          <w:p w:rsidR="00BA0B5C" w:rsidRDefault="00F81201" w:rsidP="00BA0B5C">
            <w:r>
              <w:t>32</w:t>
            </w:r>
          </w:p>
        </w:tc>
      </w:tr>
      <w:tr w:rsidR="00BA0B5C" w:rsidTr="00B22CBC">
        <w:tc>
          <w:tcPr>
            <w:tcW w:w="1548" w:type="dxa"/>
          </w:tcPr>
          <w:p w:rsidR="00BA0B5C" w:rsidRPr="0054601A" w:rsidRDefault="00F81201" w:rsidP="00BA0B5C">
            <w:pPr>
              <w:rPr>
                <w:b/>
              </w:rPr>
            </w:pPr>
            <w:r w:rsidRPr="0054601A">
              <w:rPr>
                <w:b/>
              </w:rPr>
              <w:t>3.5</w:t>
            </w:r>
          </w:p>
        </w:tc>
        <w:tc>
          <w:tcPr>
            <w:tcW w:w="5850" w:type="dxa"/>
          </w:tcPr>
          <w:p w:rsidR="00BA0B5C" w:rsidRPr="004929C8" w:rsidRDefault="00F81201" w:rsidP="00BA0B5C">
            <w:pPr>
              <w:rPr>
                <w:b/>
              </w:rPr>
            </w:pPr>
            <w:r w:rsidRPr="004929C8">
              <w:rPr>
                <w:b/>
              </w:rPr>
              <w:t>Capital Adequacy Ratio</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F81201" w:rsidP="00BA0B5C">
            <w:r>
              <w:t>Equity to Deposit Ratio</w:t>
            </w:r>
          </w:p>
        </w:tc>
        <w:tc>
          <w:tcPr>
            <w:tcW w:w="2178" w:type="dxa"/>
          </w:tcPr>
          <w:p w:rsidR="00BA0B5C" w:rsidRDefault="00F81201" w:rsidP="00BA0B5C">
            <w:r>
              <w:t>33</w:t>
            </w:r>
          </w:p>
        </w:tc>
      </w:tr>
      <w:tr w:rsidR="00BA0B5C" w:rsidTr="00B22CBC">
        <w:tc>
          <w:tcPr>
            <w:tcW w:w="1548" w:type="dxa"/>
          </w:tcPr>
          <w:p w:rsidR="00BA0B5C" w:rsidRDefault="00BA0B5C" w:rsidP="00BA0B5C"/>
        </w:tc>
        <w:tc>
          <w:tcPr>
            <w:tcW w:w="5850" w:type="dxa"/>
          </w:tcPr>
          <w:p w:rsidR="00BA0B5C" w:rsidRDefault="00F81201" w:rsidP="00BA0B5C">
            <w:r>
              <w:t>Equity to Assets Ratio</w:t>
            </w:r>
          </w:p>
        </w:tc>
        <w:tc>
          <w:tcPr>
            <w:tcW w:w="2178" w:type="dxa"/>
          </w:tcPr>
          <w:p w:rsidR="00BA0B5C" w:rsidRDefault="00F81201" w:rsidP="00BA0B5C">
            <w:r>
              <w:t>34</w:t>
            </w:r>
          </w:p>
        </w:tc>
      </w:tr>
      <w:tr w:rsidR="00BA0B5C" w:rsidTr="00B22CBC">
        <w:tc>
          <w:tcPr>
            <w:tcW w:w="1548" w:type="dxa"/>
          </w:tcPr>
          <w:p w:rsidR="00BA0B5C" w:rsidRPr="0054601A" w:rsidRDefault="00F81201" w:rsidP="00BA0B5C">
            <w:pPr>
              <w:rPr>
                <w:b/>
              </w:rPr>
            </w:pPr>
            <w:r w:rsidRPr="0054601A">
              <w:rPr>
                <w:b/>
              </w:rPr>
              <w:t>3.6</w:t>
            </w:r>
          </w:p>
        </w:tc>
        <w:tc>
          <w:tcPr>
            <w:tcW w:w="5850" w:type="dxa"/>
          </w:tcPr>
          <w:p w:rsidR="00BA0B5C" w:rsidRPr="004929C8" w:rsidRDefault="00F81201" w:rsidP="00BA0B5C">
            <w:pPr>
              <w:rPr>
                <w:b/>
              </w:rPr>
            </w:pPr>
            <w:r w:rsidRPr="004929C8">
              <w:rPr>
                <w:b/>
              </w:rPr>
              <w:t>Market Position</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F81201" w:rsidP="00BA0B5C">
            <w:r>
              <w:t>Dividend Pay Out Ratio</w:t>
            </w:r>
          </w:p>
        </w:tc>
        <w:tc>
          <w:tcPr>
            <w:tcW w:w="2178" w:type="dxa"/>
          </w:tcPr>
          <w:p w:rsidR="00BA0B5C" w:rsidRDefault="00F81201" w:rsidP="00BA0B5C">
            <w:r>
              <w:t>35</w:t>
            </w:r>
          </w:p>
        </w:tc>
      </w:tr>
      <w:tr w:rsidR="00BA0B5C" w:rsidTr="00B22CBC">
        <w:tc>
          <w:tcPr>
            <w:tcW w:w="1548" w:type="dxa"/>
          </w:tcPr>
          <w:p w:rsidR="00BA0B5C" w:rsidRDefault="00BA0B5C" w:rsidP="00BA0B5C"/>
        </w:tc>
        <w:tc>
          <w:tcPr>
            <w:tcW w:w="5850" w:type="dxa"/>
          </w:tcPr>
          <w:p w:rsidR="00BA0B5C" w:rsidRDefault="00F81201" w:rsidP="00BA0B5C">
            <w:r>
              <w:t>P/E Ratio</w:t>
            </w:r>
          </w:p>
        </w:tc>
        <w:tc>
          <w:tcPr>
            <w:tcW w:w="2178" w:type="dxa"/>
          </w:tcPr>
          <w:p w:rsidR="00BA0B5C" w:rsidRDefault="00F81201" w:rsidP="00BA0B5C">
            <w:r>
              <w:t>36</w:t>
            </w:r>
          </w:p>
        </w:tc>
      </w:tr>
      <w:tr w:rsidR="00BA0B5C" w:rsidTr="00B22CBC">
        <w:tc>
          <w:tcPr>
            <w:tcW w:w="1548" w:type="dxa"/>
          </w:tcPr>
          <w:p w:rsidR="00BA0B5C" w:rsidRPr="0054601A" w:rsidRDefault="00F81201" w:rsidP="00BA0B5C">
            <w:pPr>
              <w:rPr>
                <w:b/>
              </w:rPr>
            </w:pPr>
            <w:r w:rsidRPr="0054601A">
              <w:rPr>
                <w:b/>
              </w:rPr>
              <w:t>3.7</w:t>
            </w:r>
          </w:p>
        </w:tc>
        <w:tc>
          <w:tcPr>
            <w:tcW w:w="5850" w:type="dxa"/>
          </w:tcPr>
          <w:p w:rsidR="00BA0B5C" w:rsidRPr="004929C8" w:rsidRDefault="00F81201" w:rsidP="00BA0B5C">
            <w:pPr>
              <w:rPr>
                <w:b/>
              </w:rPr>
            </w:pPr>
            <w:r w:rsidRPr="004929C8">
              <w:rPr>
                <w:b/>
              </w:rPr>
              <w:t>SWOT Analysis</w:t>
            </w:r>
          </w:p>
        </w:tc>
        <w:tc>
          <w:tcPr>
            <w:tcW w:w="2178" w:type="dxa"/>
          </w:tcPr>
          <w:p w:rsidR="00BA0B5C" w:rsidRDefault="00F81201" w:rsidP="00BA0B5C">
            <w:r>
              <w:t>37-38</w:t>
            </w:r>
          </w:p>
        </w:tc>
      </w:tr>
      <w:tr w:rsidR="00BA0B5C" w:rsidTr="00B22CBC">
        <w:tc>
          <w:tcPr>
            <w:tcW w:w="1548" w:type="dxa"/>
          </w:tcPr>
          <w:p w:rsidR="00BA0B5C" w:rsidRPr="004929C8" w:rsidRDefault="00F81201" w:rsidP="00BA0B5C">
            <w:pPr>
              <w:rPr>
                <w:b/>
                <w:i/>
                <w:color w:val="4F81BD" w:themeColor="accent1"/>
              </w:rPr>
            </w:pPr>
            <w:r w:rsidRPr="004929C8">
              <w:rPr>
                <w:b/>
                <w:i/>
                <w:color w:val="4F81BD" w:themeColor="accent1"/>
              </w:rPr>
              <w:t>Chapter-04</w:t>
            </w:r>
          </w:p>
        </w:tc>
        <w:tc>
          <w:tcPr>
            <w:tcW w:w="5850" w:type="dxa"/>
          </w:tcPr>
          <w:p w:rsidR="00BA0B5C" w:rsidRPr="004929C8" w:rsidRDefault="00F81201" w:rsidP="00BA0B5C">
            <w:pPr>
              <w:rPr>
                <w:b/>
                <w:i/>
                <w:color w:val="4F81BD" w:themeColor="accent1"/>
              </w:rPr>
            </w:pPr>
            <w:r w:rsidRPr="004929C8">
              <w:rPr>
                <w:b/>
                <w:i/>
                <w:color w:val="4F81BD" w:themeColor="accent1"/>
              </w:rPr>
              <w:t>Recommendations &amp; Conclusion</w:t>
            </w:r>
          </w:p>
        </w:tc>
        <w:tc>
          <w:tcPr>
            <w:tcW w:w="2178" w:type="dxa"/>
          </w:tcPr>
          <w:p w:rsidR="00BA0B5C" w:rsidRDefault="00BA0B5C" w:rsidP="00BA0B5C"/>
        </w:tc>
      </w:tr>
      <w:tr w:rsidR="00BA0B5C" w:rsidTr="00B22CBC">
        <w:tc>
          <w:tcPr>
            <w:tcW w:w="1548" w:type="dxa"/>
          </w:tcPr>
          <w:p w:rsidR="00BA0B5C" w:rsidRDefault="00BA0B5C" w:rsidP="00BA0B5C"/>
        </w:tc>
        <w:tc>
          <w:tcPr>
            <w:tcW w:w="5850" w:type="dxa"/>
          </w:tcPr>
          <w:p w:rsidR="00BA0B5C" w:rsidRDefault="00F81201" w:rsidP="00BA0B5C">
            <w:r>
              <w:t>Suggestions &amp; Recommendations</w:t>
            </w:r>
          </w:p>
        </w:tc>
        <w:tc>
          <w:tcPr>
            <w:tcW w:w="2178" w:type="dxa"/>
          </w:tcPr>
          <w:p w:rsidR="00BA0B5C" w:rsidRDefault="00F81201" w:rsidP="00BA0B5C">
            <w:r>
              <w:t>40</w:t>
            </w:r>
          </w:p>
        </w:tc>
      </w:tr>
      <w:tr w:rsidR="00F81201" w:rsidTr="00B22CBC">
        <w:tc>
          <w:tcPr>
            <w:tcW w:w="1548" w:type="dxa"/>
          </w:tcPr>
          <w:p w:rsidR="00F81201" w:rsidRDefault="00F81201" w:rsidP="00BA0B5C"/>
        </w:tc>
        <w:tc>
          <w:tcPr>
            <w:tcW w:w="5850" w:type="dxa"/>
          </w:tcPr>
          <w:p w:rsidR="00F81201" w:rsidRDefault="00F81201" w:rsidP="00BA0B5C">
            <w:r>
              <w:t>Conclusion &amp; References</w:t>
            </w:r>
          </w:p>
        </w:tc>
        <w:tc>
          <w:tcPr>
            <w:tcW w:w="2178" w:type="dxa"/>
          </w:tcPr>
          <w:p w:rsidR="00F81201" w:rsidRDefault="00F81201" w:rsidP="00BA0B5C">
            <w:r>
              <w:t>41-42</w:t>
            </w:r>
          </w:p>
        </w:tc>
      </w:tr>
    </w:tbl>
    <w:p w:rsidR="00BA0B5C" w:rsidRPr="00BA0B5C" w:rsidRDefault="00BA0B5C" w:rsidP="00BA0B5C"/>
    <w:p w:rsidR="00D140F1" w:rsidRDefault="00D140F1" w:rsidP="009812FB">
      <w:pPr>
        <w:pStyle w:val="Heading1"/>
        <w:spacing w:line="240" w:lineRule="auto"/>
        <w:jc w:val="center"/>
        <w:rPr>
          <w:rFonts w:ascii="Times New Roman" w:hAnsi="Times New Roman" w:cs="Times New Roman"/>
          <w:i/>
          <w:sz w:val="40"/>
          <w:szCs w:val="40"/>
        </w:rPr>
      </w:pPr>
    </w:p>
    <w:p w:rsidR="00F02E25" w:rsidRDefault="00F02E25" w:rsidP="009812FB">
      <w:pPr>
        <w:pStyle w:val="Heading1"/>
        <w:spacing w:line="240" w:lineRule="auto"/>
        <w:jc w:val="center"/>
        <w:rPr>
          <w:rFonts w:ascii="Times New Roman" w:hAnsi="Times New Roman" w:cs="Times New Roman"/>
          <w:b w:val="0"/>
          <w:sz w:val="40"/>
          <w:szCs w:val="40"/>
        </w:rPr>
      </w:pPr>
    </w:p>
    <w:p w:rsidR="00F02E25" w:rsidRDefault="00F02E25" w:rsidP="00F02E25">
      <w:pPr>
        <w:rPr>
          <w:rFonts w:eastAsiaTheme="majorEastAsia"/>
          <w:color w:val="365F91" w:themeColor="accent1" w:themeShade="BF"/>
        </w:rPr>
      </w:pPr>
      <w:r>
        <w:br w:type="page"/>
      </w:r>
    </w:p>
    <w:p w:rsidR="0026665D" w:rsidRDefault="0026665D" w:rsidP="0026665D">
      <w:pPr>
        <w:pStyle w:val="Heading1"/>
        <w:spacing w:line="240" w:lineRule="auto"/>
        <w:jc w:val="center"/>
        <w:rPr>
          <w:rFonts w:ascii="Times New Roman" w:hAnsi="Times New Roman" w:cs="Times New Roman"/>
          <w:i/>
          <w:sz w:val="40"/>
          <w:szCs w:val="40"/>
        </w:rPr>
      </w:pPr>
    </w:p>
    <w:p w:rsidR="0026665D" w:rsidRDefault="0026665D" w:rsidP="0026665D">
      <w:pPr>
        <w:pStyle w:val="Heading1"/>
        <w:spacing w:line="240" w:lineRule="auto"/>
        <w:jc w:val="center"/>
        <w:rPr>
          <w:rFonts w:ascii="Times New Roman" w:hAnsi="Times New Roman" w:cs="Times New Roman"/>
          <w:i/>
          <w:sz w:val="40"/>
          <w:szCs w:val="40"/>
        </w:rPr>
      </w:pPr>
    </w:p>
    <w:p w:rsidR="0026665D" w:rsidRDefault="0026665D" w:rsidP="0026665D">
      <w:pPr>
        <w:pStyle w:val="Heading1"/>
        <w:spacing w:line="240" w:lineRule="auto"/>
        <w:jc w:val="center"/>
        <w:rPr>
          <w:rFonts w:ascii="Times New Roman" w:hAnsi="Times New Roman" w:cs="Times New Roman"/>
          <w:i/>
          <w:sz w:val="40"/>
          <w:szCs w:val="40"/>
        </w:rPr>
      </w:pPr>
    </w:p>
    <w:p w:rsidR="0026665D" w:rsidRDefault="0026665D" w:rsidP="0026665D">
      <w:pPr>
        <w:pStyle w:val="Heading1"/>
        <w:spacing w:line="240" w:lineRule="auto"/>
        <w:jc w:val="center"/>
        <w:rPr>
          <w:rFonts w:ascii="Times New Roman" w:hAnsi="Times New Roman" w:cs="Times New Roman"/>
          <w:i/>
          <w:sz w:val="40"/>
          <w:szCs w:val="40"/>
        </w:rPr>
      </w:pPr>
    </w:p>
    <w:p w:rsidR="0026665D" w:rsidRPr="00BE01B4" w:rsidRDefault="0026665D" w:rsidP="0026665D">
      <w:pPr>
        <w:pStyle w:val="Heading1"/>
        <w:spacing w:line="240" w:lineRule="auto"/>
        <w:jc w:val="center"/>
        <w:rPr>
          <w:rFonts w:ascii="Times New Roman" w:hAnsi="Times New Roman" w:cs="Times New Roman"/>
          <w:i/>
          <w:sz w:val="40"/>
          <w:szCs w:val="40"/>
        </w:rPr>
      </w:pPr>
      <w:r w:rsidRPr="00BE01B4">
        <w:rPr>
          <w:rFonts w:ascii="Times New Roman" w:hAnsi="Times New Roman" w:cs="Times New Roman"/>
          <w:i/>
          <w:sz w:val="40"/>
          <w:szCs w:val="40"/>
        </w:rPr>
        <w:t>Chapter 01</w:t>
      </w:r>
    </w:p>
    <w:p w:rsidR="0026665D" w:rsidRPr="00BE01B4" w:rsidRDefault="0026665D" w:rsidP="0026665D">
      <w:pPr>
        <w:pStyle w:val="Heading1"/>
        <w:spacing w:line="240" w:lineRule="auto"/>
        <w:jc w:val="center"/>
        <w:rPr>
          <w:rFonts w:ascii="Times New Roman" w:hAnsi="Times New Roman" w:cs="Times New Roman"/>
          <w:i/>
          <w:sz w:val="40"/>
          <w:szCs w:val="40"/>
        </w:rPr>
      </w:pPr>
      <w:r w:rsidRPr="00BE01B4">
        <w:rPr>
          <w:rFonts w:ascii="Times New Roman" w:hAnsi="Times New Roman" w:cs="Times New Roman"/>
          <w:i/>
          <w:sz w:val="40"/>
          <w:szCs w:val="40"/>
        </w:rPr>
        <w:t>Project Description</w:t>
      </w:r>
    </w:p>
    <w:p w:rsidR="00F02E25" w:rsidRDefault="00F02E25" w:rsidP="009812FB">
      <w:pPr>
        <w:pStyle w:val="Heading1"/>
        <w:spacing w:line="240" w:lineRule="auto"/>
        <w:jc w:val="center"/>
        <w:rPr>
          <w:rFonts w:ascii="Times New Roman" w:hAnsi="Times New Roman" w:cs="Times New Roman"/>
          <w:b w:val="0"/>
          <w:sz w:val="40"/>
          <w:szCs w:val="40"/>
        </w:rPr>
      </w:pPr>
    </w:p>
    <w:p w:rsidR="00F02E25" w:rsidRDefault="00F02E25" w:rsidP="00F02E25">
      <w:pPr>
        <w:rPr>
          <w:rFonts w:eastAsiaTheme="majorEastAsia"/>
          <w:color w:val="365F91" w:themeColor="accent1" w:themeShade="BF"/>
        </w:rPr>
      </w:pPr>
      <w:r>
        <w:br w:type="page"/>
      </w:r>
    </w:p>
    <w:p w:rsidR="00CF4C1F" w:rsidRDefault="00F02E25" w:rsidP="00F02E25">
      <w:pPr>
        <w:pStyle w:val="Heading1"/>
      </w:pPr>
      <w:r>
        <w:rPr>
          <w:rFonts w:ascii="Times New Roman" w:hAnsi="Times New Roman" w:cs="Times New Roman"/>
          <w:sz w:val="32"/>
          <w:szCs w:val="32"/>
        </w:rPr>
        <w:lastRenderedPageBreak/>
        <w:t xml:space="preserve">1.1 </w:t>
      </w:r>
      <w:r w:rsidR="009812FB" w:rsidRPr="009812FB">
        <w:rPr>
          <w:rFonts w:ascii="Times New Roman" w:hAnsi="Times New Roman" w:cs="Times New Roman"/>
          <w:sz w:val="32"/>
          <w:szCs w:val="32"/>
        </w:rPr>
        <w:t>Origin of the Report</w:t>
      </w:r>
      <w:r w:rsidR="009812FB">
        <w:t>:</w:t>
      </w:r>
    </w:p>
    <w:p w:rsidR="00E94513" w:rsidRDefault="009812FB" w:rsidP="00437F6C">
      <w:pPr>
        <w:spacing w:line="360" w:lineRule="auto"/>
        <w:jc w:val="both"/>
        <w:rPr>
          <w:rFonts w:ascii="Times New Roman" w:eastAsiaTheme="majorEastAsia" w:hAnsi="Times New Roman" w:cs="Times New Roman"/>
          <w:sz w:val="24"/>
          <w:szCs w:val="24"/>
        </w:rPr>
      </w:pPr>
      <w:r>
        <w:rPr>
          <w:rFonts w:eastAsiaTheme="majorEastAsia"/>
        </w:rPr>
        <w:t xml:space="preserve">                                           </w:t>
      </w:r>
      <w:r>
        <w:rPr>
          <w:rFonts w:eastAsiaTheme="majorEastAsia"/>
          <w:sz w:val="24"/>
          <w:szCs w:val="24"/>
        </w:rPr>
        <w:t xml:space="preserve">             </w:t>
      </w:r>
      <w:r w:rsidR="007F3F0B">
        <w:rPr>
          <w:rFonts w:eastAsiaTheme="majorEastAsia"/>
          <w:sz w:val="24"/>
          <w:szCs w:val="24"/>
        </w:rPr>
        <w:t xml:space="preserve">            </w:t>
      </w:r>
      <w:r w:rsidR="0008235A">
        <w:rPr>
          <w:rFonts w:ascii="Times New Roman" w:eastAsiaTheme="majorEastAsia" w:hAnsi="Times New Roman" w:cs="Times New Roman"/>
          <w:sz w:val="24"/>
          <w:szCs w:val="24"/>
        </w:rPr>
        <w:t>Project is the mandatory</w:t>
      </w:r>
      <w:r w:rsidRPr="00B37315">
        <w:rPr>
          <w:rFonts w:ascii="Times New Roman" w:eastAsiaTheme="majorEastAsia" w:hAnsi="Times New Roman" w:cs="Times New Roman"/>
          <w:sz w:val="24"/>
          <w:szCs w:val="24"/>
        </w:rPr>
        <w:t xml:space="preserve"> part of BBA program </w:t>
      </w:r>
      <w:r w:rsidR="00B37315" w:rsidRPr="00B37315">
        <w:rPr>
          <w:rFonts w:ascii="Times New Roman" w:eastAsiaTheme="majorEastAsia" w:hAnsi="Times New Roman" w:cs="Times New Roman"/>
          <w:sz w:val="24"/>
          <w:szCs w:val="24"/>
        </w:rPr>
        <w:t xml:space="preserve">and </w:t>
      </w:r>
      <w:r w:rsidR="000153EB">
        <w:rPr>
          <w:rFonts w:ascii="Times New Roman" w:eastAsiaTheme="majorEastAsia" w:hAnsi="Times New Roman" w:cs="Times New Roman"/>
          <w:sz w:val="24"/>
          <w:szCs w:val="24"/>
        </w:rPr>
        <w:t>as we are the students of BBA</w:t>
      </w:r>
      <w:r w:rsidR="00905E77">
        <w:rPr>
          <w:rFonts w:ascii="Times New Roman" w:eastAsiaTheme="majorEastAsia" w:hAnsi="Times New Roman" w:cs="Times New Roman"/>
          <w:sz w:val="24"/>
          <w:szCs w:val="24"/>
        </w:rPr>
        <w:t>,</w:t>
      </w:r>
      <w:r w:rsidR="000153EB" w:rsidRPr="000153EB">
        <w:rPr>
          <w:rFonts w:ascii="Times New Roman" w:eastAsiaTheme="majorEastAsia" w:hAnsi="Times New Roman" w:cs="Times New Roman"/>
          <w:sz w:val="24"/>
          <w:szCs w:val="24"/>
        </w:rPr>
        <w:t xml:space="preserve"> fortunately we get </w:t>
      </w:r>
      <w:r w:rsidR="000153EB">
        <w:rPr>
          <w:rFonts w:ascii="Times New Roman" w:eastAsiaTheme="majorEastAsia" w:hAnsi="Times New Roman" w:cs="Times New Roman"/>
          <w:sz w:val="24"/>
          <w:szCs w:val="24"/>
        </w:rPr>
        <w:t>the possibility of doing this. T</w:t>
      </w:r>
      <w:r w:rsidR="00905E77">
        <w:rPr>
          <w:rFonts w:ascii="Times New Roman" w:eastAsiaTheme="majorEastAsia" w:hAnsi="Times New Roman" w:cs="Times New Roman"/>
          <w:sz w:val="24"/>
          <w:szCs w:val="24"/>
        </w:rPr>
        <w:t>he main motivation of the</w:t>
      </w:r>
      <w:r w:rsidR="000153EB" w:rsidRPr="000153EB">
        <w:rPr>
          <w:rFonts w:ascii="Times New Roman" w:eastAsiaTheme="majorEastAsia" w:hAnsi="Times New Roman" w:cs="Times New Roman"/>
          <w:sz w:val="24"/>
          <w:szCs w:val="24"/>
        </w:rPr>
        <w:t xml:space="preserve"> project is to apply our academic understanding in practical discipline.</w:t>
      </w:r>
      <w:r w:rsidR="000153EB">
        <w:rPr>
          <w:rFonts w:ascii="Times New Roman" w:eastAsiaTheme="majorEastAsia" w:hAnsi="Times New Roman" w:cs="Times New Roman"/>
          <w:sz w:val="24"/>
          <w:szCs w:val="24"/>
        </w:rPr>
        <w:t xml:space="preserve"> </w:t>
      </w:r>
      <w:r w:rsidR="00905E77">
        <w:rPr>
          <w:rFonts w:ascii="Times New Roman" w:eastAsiaTheme="majorEastAsia" w:hAnsi="Times New Roman" w:cs="Times New Roman"/>
          <w:sz w:val="24"/>
          <w:szCs w:val="24"/>
        </w:rPr>
        <w:t xml:space="preserve">In our educational system, </w:t>
      </w:r>
      <w:r w:rsidR="00F728DC">
        <w:rPr>
          <w:rFonts w:ascii="Times New Roman" w:eastAsiaTheme="majorEastAsia" w:hAnsi="Times New Roman" w:cs="Times New Roman"/>
          <w:sz w:val="24"/>
          <w:szCs w:val="24"/>
        </w:rPr>
        <w:t>classroom education</w:t>
      </w:r>
      <w:r w:rsidR="00905E77">
        <w:rPr>
          <w:rFonts w:ascii="Times New Roman" w:eastAsiaTheme="majorEastAsia" w:hAnsi="Times New Roman" w:cs="Times New Roman"/>
          <w:sz w:val="24"/>
          <w:szCs w:val="24"/>
        </w:rPr>
        <w:t xml:space="preserve"> is only provides </w:t>
      </w:r>
      <w:r w:rsidR="00F728DC">
        <w:rPr>
          <w:rFonts w:ascii="Times New Roman" w:eastAsiaTheme="majorEastAsia" w:hAnsi="Times New Roman" w:cs="Times New Roman"/>
          <w:sz w:val="24"/>
          <w:szCs w:val="24"/>
        </w:rPr>
        <w:t>a graduate</w:t>
      </w:r>
      <w:r w:rsidR="00905E77">
        <w:rPr>
          <w:rFonts w:ascii="Times New Roman" w:eastAsiaTheme="majorEastAsia" w:hAnsi="Times New Roman" w:cs="Times New Roman"/>
          <w:sz w:val="24"/>
          <w:szCs w:val="24"/>
        </w:rPr>
        <w:t xml:space="preserve"> to turn</w:t>
      </w:r>
      <w:r w:rsidR="00F728DC">
        <w:rPr>
          <w:rFonts w:ascii="Times New Roman" w:eastAsiaTheme="majorEastAsia" w:hAnsi="Times New Roman" w:cs="Times New Roman"/>
          <w:sz w:val="24"/>
          <w:szCs w:val="24"/>
        </w:rPr>
        <w:t xml:space="preserve"> into profession by providing degree but project work provides us the real knowledge</w:t>
      </w:r>
      <w:r w:rsidR="00E94513">
        <w:rPr>
          <w:rFonts w:ascii="Times New Roman" w:eastAsiaTheme="majorEastAsia" w:hAnsi="Times New Roman" w:cs="Times New Roman"/>
          <w:sz w:val="24"/>
          <w:szCs w:val="24"/>
        </w:rPr>
        <w:t xml:space="preserve"> about</w:t>
      </w:r>
      <w:r w:rsidR="00F728DC">
        <w:rPr>
          <w:rFonts w:ascii="Times New Roman" w:eastAsiaTheme="majorEastAsia" w:hAnsi="Times New Roman" w:cs="Times New Roman"/>
          <w:sz w:val="24"/>
          <w:szCs w:val="24"/>
        </w:rPr>
        <w:t xml:space="preserve"> how to perform professional task in real lif</w:t>
      </w:r>
      <w:r w:rsidR="00905E77">
        <w:rPr>
          <w:rFonts w:ascii="Times New Roman" w:eastAsiaTheme="majorEastAsia" w:hAnsi="Times New Roman" w:cs="Times New Roman"/>
          <w:sz w:val="24"/>
          <w:szCs w:val="24"/>
        </w:rPr>
        <w:t xml:space="preserve">e situation. To consider this issue, United International University </w:t>
      </w:r>
      <w:r w:rsidR="00F728DC">
        <w:rPr>
          <w:rFonts w:ascii="Times New Roman" w:eastAsiaTheme="majorEastAsia" w:hAnsi="Times New Roman" w:cs="Times New Roman"/>
          <w:sz w:val="24"/>
          <w:szCs w:val="24"/>
        </w:rPr>
        <w:t>has made</w:t>
      </w:r>
      <w:r w:rsidR="00905E77">
        <w:rPr>
          <w:rFonts w:ascii="Times New Roman" w:eastAsiaTheme="majorEastAsia" w:hAnsi="Times New Roman" w:cs="Times New Roman"/>
          <w:sz w:val="24"/>
          <w:szCs w:val="24"/>
        </w:rPr>
        <w:t xml:space="preserve"> the project</w:t>
      </w:r>
      <w:r w:rsidR="00F728DC">
        <w:rPr>
          <w:rFonts w:ascii="Times New Roman" w:eastAsiaTheme="majorEastAsia" w:hAnsi="Times New Roman" w:cs="Times New Roman"/>
          <w:sz w:val="24"/>
          <w:szCs w:val="24"/>
        </w:rPr>
        <w:t xml:space="preserve"> compuls</w:t>
      </w:r>
      <w:r w:rsidR="00905E77">
        <w:rPr>
          <w:rFonts w:ascii="Times New Roman" w:eastAsiaTheme="majorEastAsia" w:hAnsi="Times New Roman" w:cs="Times New Roman"/>
          <w:sz w:val="24"/>
          <w:szCs w:val="24"/>
        </w:rPr>
        <w:t>ory for all business graduates. For this reason</w:t>
      </w:r>
      <w:r w:rsidR="00E94513">
        <w:rPr>
          <w:rFonts w:ascii="Times New Roman" w:eastAsiaTheme="majorEastAsia" w:hAnsi="Times New Roman" w:cs="Times New Roman"/>
          <w:sz w:val="24"/>
          <w:szCs w:val="24"/>
        </w:rPr>
        <w:t>, all the students of this university</w:t>
      </w:r>
      <w:r w:rsidR="00C10271">
        <w:rPr>
          <w:rFonts w:ascii="Times New Roman" w:eastAsiaTheme="majorEastAsia" w:hAnsi="Times New Roman" w:cs="Times New Roman"/>
          <w:sz w:val="24"/>
          <w:szCs w:val="24"/>
        </w:rPr>
        <w:t xml:space="preserve"> must</w:t>
      </w:r>
      <w:r w:rsidR="00E94513">
        <w:rPr>
          <w:rFonts w:ascii="Times New Roman" w:eastAsiaTheme="majorEastAsia" w:hAnsi="Times New Roman" w:cs="Times New Roman"/>
          <w:sz w:val="24"/>
          <w:szCs w:val="24"/>
        </w:rPr>
        <w:t xml:space="preserve"> have to experience thi</w:t>
      </w:r>
      <w:r w:rsidR="00B427D1">
        <w:rPr>
          <w:rFonts w:ascii="Times New Roman" w:eastAsiaTheme="majorEastAsia" w:hAnsi="Times New Roman" w:cs="Times New Roman"/>
          <w:sz w:val="24"/>
          <w:szCs w:val="24"/>
        </w:rPr>
        <w:t>s project program</w:t>
      </w:r>
      <w:r w:rsidR="00E94513">
        <w:rPr>
          <w:rFonts w:ascii="Times New Roman" w:eastAsiaTheme="majorEastAsia" w:hAnsi="Times New Roman" w:cs="Times New Roman"/>
          <w:sz w:val="24"/>
          <w:szCs w:val="24"/>
        </w:rPr>
        <w:t>.</w:t>
      </w:r>
    </w:p>
    <w:p w:rsidR="009812FB" w:rsidRDefault="00437F6C" w:rsidP="00437F6C">
      <w:pPr>
        <w:spacing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Following this compulsory requirement, this report is the outcome of Four month study under the supervision of Dr. Mohammad A. Ashraf sir. The main content of this report is to analyzing the performance of bank Alfalah.</w:t>
      </w:r>
      <w:r w:rsidR="00E94513">
        <w:rPr>
          <w:rFonts w:ascii="Times New Roman" w:eastAsiaTheme="majorEastAsia" w:hAnsi="Times New Roman" w:cs="Times New Roman"/>
          <w:sz w:val="24"/>
          <w:szCs w:val="24"/>
        </w:rPr>
        <w:t xml:space="preserve">  </w:t>
      </w:r>
    </w:p>
    <w:p w:rsidR="00F55C20" w:rsidRDefault="007F3F0B" w:rsidP="007F3F0B">
      <w:pPr>
        <w:pStyle w:val="Heading1"/>
      </w:pPr>
      <w:r>
        <w:rPr>
          <w:rFonts w:ascii="Times New Roman" w:hAnsi="Times New Roman" w:cs="Times New Roman"/>
          <w:sz w:val="32"/>
          <w:szCs w:val="32"/>
        </w:rPr>
        <w:t xml:space="preserve">1.2 </w:t>
      </w:r>
      <w:r w:rsidR="00B01C7E">
        <w:rPr>
          <w:rFonts w:ascii="Times New Roman" w:hAnsi="Times New Roman" w:cs="Times New Roman"/>
          <w:sz w:val="32"/>
          <w:szCs w:val="32"/>
        </w:rPr>
        <w:t>Objective of the s</w:t>
      </w:r>
      <w:r w:rsidR="00F55C20" w:rsidRPr="00F55C20">
        <w:rPr>
          <w:rFonts w:ascii="Times New Roman" w:hAnsi="Times New Roman" w:cs="Times New Roman"/>
          <w:sz w:val="32"/>
          <w:szCs w:val="32"/>
        </w:rPr>
        <w:t>tudy</w:t>
      </w:r>
      <w:r w:rsidR="00F55C20">
        <w:t>:</w:t>
      </w:r>
    </w:p>
    <w:p w:rsidR="00D40007" w:rsidRDefault="00D40007" w:rsidP="00D40007">
      <w:pPr>
        <w:rPr>
          <w:rFonts w:ascii="Times New Roman" w:hAnsi="Times New Roman" w:cs="Times New Roman"/>
          <w:b/>
          <w:sz w:val="28"/>
          <w:szCs w:val="28"/>
        </w:rPr>
      </w:pPr>
    </w:p>
    <w:p w:rsidR="00B01C7E" w:rsidRDefault="00B01C7E" w:rsidP="00D40007">
      <w:r w:rsidRPr="00B01C7E">
        <w:rPr>
          <w:rFonts w:ascii="Times New Roman" w:hAnsi="Times New Roman" w:cs="Times New Roman"/>
          <w:b/>
          <w:sz w:val="28"/>
          <w:szCs w:val="28"/>
        </w:rPr>
        <w:t>Broad Objective</w:t>
      </w:r>
      <w:r>
        <w:rPr>
          <w:rFonts w:ascii="Times New Roman" w:hAnsi="Times New Roman" w:cs="Times New Roman"/>
          <w:b/>
          <w:sz w:val="28"/>
          <w:szCs w:val="28"/>
        </w:rPr>
        <w:t>s</w:t>
      </w:r>
      <w:r>
        <w:t>:</w:t>
      </w:r>
    </w:p>
    <w:p w:rsidR="00B01C7E" w:rsidRPr="00D40007" w:rsidRDefault="00B01C7E" w:rsidP="005B6B7D">
      <w:pPr>
        <w:pStyle w:val="ListParagraph"/>
        <w:numPr>
          <w:ilvl w:val="0"/>
          <w:numId w:val="27"/>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Fulfill the requirement of BBA program and the knowledge that gained from our classroom, apply them in practical field.</w:t>
      </w:r>
    </w:p>
    <w:p w:rsidR="00533A17" w:rsidRPr="00D40007" w:rsidRDefault="00533A17" w:rsidP="005B6B7D">
      <w:pPr>
        <w:pStyle w:val="ListParagraph"/>
        <w:numPr>
          <w:ilvl w:val="0"/>
          <w:numId w:val="27"/>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Evaluate the performance of bank Alfalah for the year 2012 to 2016.</w:t>
      </w:r>
    </w:p>
    <w:p w:rsidR="00553AB2" w:rsidRPr="00D40007" w:rsidRDefault="00553AB2" w:rsidP="00D40007">
      <w:pPr>
        <w:spacing w:line="360" w:lineRule="auto"/>
        <w:jc w:val="both"/>
        <w:rPr>
          <w:rFonts w:ascii="Times New Roman" w:hAnsi="Times New Roman" w:cs="Times New Roman"/>
          <w:sz w:val="24"/>
          <w:szCs w:val="24"/>
        </w:rPr>
      </w:pPr>
      <w:r w:rsidRPr="00D40007">
        <w:rPr>
          <w:rFonts w:ascii="Times New Roman" w:hAnsi="Times New Roman" w:cs="Times New Roman"/>
          <w:b/>
          <w:sz w:val="28"/>
          <w:szCs w:val="28"/>
        </w:rPr>
        <w:t>Specific Objectives</w:t>
      </w:r>
      <w:r>
        <w:t>:</w:t>
      </w:r>
    </w:p>
    <w:p w:rsidR="00553AB2" w:rsidRPr="00D40007" w:rsidRDefault="008704FE" w:rsidP="005B6B7D">
      <w:pPr>
        <w:pStyle w:val="ListParagraph"/>
        <w:numPr>
          <w:ilvl w:val="0"/>
          <w:numId w:val="26"/>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To understand the overall activities of bank Alfalah.</w:t>
      </w:r>
    </w:p>
    <w:p w:rsidR="00553AB2" w:rsidRPr="00D40007" w:rsidRDefault="008704FE" w:rsidP="005B6B7D">
      <w:pPr>
        <w:pStyle w:val="ListParagraph"/>
        <w:numPr>
          <w:ilvl w:val="0"/>
          <w:numId w:val="26"/>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Comparing the performance and profit for the year 2012 to 2016.</w:t>
      </w:r>
    </w:p>
    <w:p w:rsidR="008704FE" w:rsidRPr="00D40007" w:rsidRDefault="008704FE" w:rsidP="005B6B7D">
      <w:pPr>
        <w:pStyle w:val="ListParagraph"/>
        <w:numPr>
          <w:ilvl w:val="0"/>
          <w:numId w:val="26"/>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Knowing their internal working process and department.</w:t>
      </w:r>
    </w:p>
    <w:p w:rsidR="008704FE" w:rsidRPr="00D40007" w:rsidRDefault="008704FE" w:rsidP="005B6B7D">
      <w:pPr>
        <w:pStyle w:val="ListParagraph"/>
        <w:numPr>
          <w:ilvl w:val="0"/>
          <w:numId w:val="26"/>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Identifying their products and services.</w:t>
      </w:r>
    </w:p>
    <w:p w:rsidR="00D40007" w:rsidRDefault="00D40007" w:rsidP="00D40007">
      <w:pPr>
        <w:pStyle w:val="ListParagraph"/>
        <w:spacing w:line="360" w:lineRule="auto"/>
        <w:ind w:left="2160"/>
        <w:jc w:val="both"/>
        <w:rPr>
          <w:rFonts w:ascii="Times New Roman" w:hAnsi="Times New Roman" w:cs="Times New Roman"/>
          <w:sz w:val="24"/>
          <w:szCs w:val="24"/>
        </w:rPr>
      </w:pPr>
    </w:p>
    <w:p w:rsidR="008704FE" w:rsidRPr="00D40007" w:rsidRDefault="00F370CD" w:rsidP="005B6B7D">
      <w:pPr>
        <w:pStyle w:val="ListParagraph"/>
        <w:numPr>
          <w:ilvl w:val="0"/>
          <w:numId w:val="26"/>
        </w:numPr>
        <w:spacing w:line="360" w:lineRule="auto"/>
        <w:jc w:val="both"/>
        <w:rPr>
          <w:rFonts w:ascii="Times New Roman" w:hAnsi="Times New Roman" w:cs="Times New Roman"/>
          <w:sz w:val="24"/>
          <w:szCs w:val="24"/>
        </w:rPr>
      </w:pPr>
      <w:r w:rsidRPr="00D40007">
        <w:rPr>
          <w:rFonts w:ascii="Times New Roman" w:hAnsi="Times New Roman" w:cs="Times New Roman"/>
          <w:sz w:val="24"/>
          <w:szCs w:val="24"/>
        </w:rPr>
        <w:t>To formulate SWOT analysis.</w:t>
      </w:r>
    </w:p>
    <w:p w:rsidR="00F370CD" w:rsidRDefault="00F370CD" w:rsidP="005B6B7D">
      <w:pPr>
        <w:pStyle w:val="ListParagraph"/>
        <w:numPr>
          <w:ilvl w:val="0"/>
          <w:numId w:val="26"/>
        </w:numPr>
        <w:spacing w:line="360" w:lineRule="auto"/>
        <w:jc w:val="both"/>
      </w:pPr>
      <w:r w:rsidRPr="00D40007">
        <w:rPr>
          <w:rFonts w:ascii="Times New Roman" w:hAnsi="Times New Roman" w:cs="Times New Roman"/>
          <w:sz w:val="24"/>
          <w:szCs w:val="24"/>
        </w:rPr>
        <w:t>To suggest the way for improvement of their policy and techniques</w:t>
      </w:r>
      <w:r>
        <w:t>.</w:t>
      </w:r>
    </w:p>
    <w:p w:rsidR="00762C19" w:rsidRDefault="00A85B1A" w:rsidP="0063421A">
      <w:pPr>
        <w:pStyle w:val="Heading1"/>
      </w:pPr>
      <w:r>
        <w:rPr>
          <w:rFonts w:ascii="Times New Roman" w:hAnsi="Times New Roman" w:cs="Times New Roman"/>
          <w:sz w:val="32"/>
          <w:szCs w:val="32"/>
        </w:rPr>
        <w:lastRenderedPageBreak/>
        <w:t xml:space="preserve">1.3 </w:t>
      </w:r>
      <w:r w:rsidR="00681EAA" w:rsidRPr="00681EAA">
        <w:rPr>
          <w:rFonts w:ascii="Times New Roman" w:hAnsi="Times New Roman" w:cs="Times New Roman"/>
          <w:sz w:val="32"/>
          <w:szCs w:val="32"/>
        </w:rPr>
        <w:t>Scope of the study</w:t>
      </w:r>
      <w:r w:rsidR="00681EAA">
        <w:t>:</w:t>
      </w:r>
    </w:p>
    <w:p w:rsidR="00762C19" w:rsidRPr="00F9412A" w:rsidRDefault="00762C19" w:rsidP="00F9412A">
      <w:pPr>
        <w:spacing w:line="360" w:lineRule="auto"/>
        <w:jc w:val="both"/>
        <w:rPr>
          <w:rFonts w:ascii="Times New Roman" w:hAnsi="Times New Roman" w:cs="Times New Roman"/>
          <w:sz w:val="24"/>
          <w:szCs w:val="24"/>
        </w:rPr>
      </w:pPr>
      <w:r>
        <w:t xml:space="preserve">                                                              </w:t>
      </w:r>
      <w:r w:rsidRPr="00F9412A">
        <w:rPr>
          <w:rFonts w:ascii="Times New Roman" w:hAnsi="Times New Roman" w:cs="Times New Roman"/>
          <w:sz w:val="24"/>
          <w:szCs w:val="24"/>
        </w:rPr>
        <w:t>The report covers</w:t>
      </w:r>
      <w:r w:rsidR="00F9412A" w:rsidRPr="00F9412A">
        <w:rPr>
          <w:rFonts w:ascii="Times New Roman" w:hAnsi="Times New Roman" w:cs="Times New Roman"/>
          <w:sz w:val="24"/>
          <w:szCs w:val="24"/>
        </w:rPr>
        <w:t xml:space="preserve"> the</w:t>
      </w:r>
      <w:r w:rsidRPr="00F9412A">
        <w:rPr>
          <w:rFonts w:ascii="Times New Roman" w:hAnsi="Times New Roman" w:cs="Times New Roman"/>
          <w:sz w:val="24"/>
          <w:szCs w:val="24"/>
        </w:rPr>
        <w:t xml:space="preserve"> </w:t>
      </w:r>
      <w:r w:rsidR="00F9412A" w:rsidRPr="00F9412A">
        <w:rPr>
          <w:rFonts w:ascii="Times New Roman" w:hAnsi="Times New Roman" w:cs="Times New Roman"/>
          <w:sz w:val="24"/>
          <w:szCs w:val="24"/>
        </w:rPr>
        <w:t>background, mission, vision, functions and mostly evaluating the performance of the bank Alfalah. The preparation of this report offers a great opportunity to have an in-depth knowledge about the banking sector of Bangladesh. The main steps of the study is-</w:t>
      </w:r>
    </w:p>
    <w:p w:rsidR="00F9412A" w:rsidRPr="00F9412A" w:rsidRDefault="00F9412A" w:rsidP="005B6B7D">
      <w:pPr>
        <w:pStyle w:val="ListParagraph"/>
        <w:numPr>
          <w:ilvl w:val="0"/>
          <w:numId w:val="1"/>
        </w:numPr>
        <w:spacing w:line="360" w:lineRule="auto"/>
        <w:jc w:val="both"/>
        <w:rPr>
          <w:rFonts w:ascii="Times New Roman" w:hAnsi="Times New Roman" w:cs="Times New Roman"/>
          <w:sz w:val="24"/>
          <w:szCs w:val="24"/>
        </w:rPr>
      </w:pPr>
      <w:r w:rsidRPr="00F9412A">
        <w:rPr>
          <w:rFonts w:ascii="Times New Roman" w:hAnsi="Times New Roman" w:cs="Times New Roman"/>
          <w:sz w:val="24"/>
          <w:szCs w:val="24"/>
        </w:rPr>
        <w:t>To evaluate the performance by ratio analysis</w:t>
      </w:r>
      <w:r w:rsidR="00E13B9A">
        <w:rPr>
          <w:rFonts w:ascii="Times New Roman" w:hAnsi="Times New Roman" w:cs="Times New Roman"/>
          <w:sz w:val="24"/>
          <w:szCs w:val="24"/>
        </w:rPr>
        <w:t xml:space="preserve"> (Total asset turnover, ROI, DER</w:t>
      </w:r>
      <w:r w:rsidRPr="00F9412A">
        <w:rPr>
          <w:rFonts w:ascii="Times New Roman" w:hAnsi="Times New Roman" w:cs="Times New Roman"/>
          <w:sz w:val="24"/>
          <w:szCs w:val="24"/>
        </w:rPr>
        <w:t>, ROE, ROA etc)</w:t>
      </w:r>
    </w:p>
    <w:p w:rsidR="00F9412A" w:rsidRDefault="00F9412A" w:rsidP="005B6B7D">
      <w:pPr>
        <w:pStyle w:val="ListParagraph"/>
        <w:numPr>
          <w:ilvl w:val="0"/>
          <w:numId w:val="1"/>
        </w:numPr>
        <w:spacing w:line="360" w:lineRule="auto"/>
        <w:jc w:val="both"/>
        <w:rPr>
          <w:rFonts w:ascii="Times New Roman" w:hAnsi="Times New Roman" w:cs="Times New Roman"/>
          <w:sz w:val="24"/>
          <w:szCs w:val="24"/>
        </w:rPr>
      </w:pPr>
      <w:r w:rsidRPr="00F9412A">
        <w:rPr>
          <w:rFonts w:ascii="Times New Roman" w:hAnsi="Times New Roman" w:cs="Times New Roman"/>
          <w:sz w:val="24"/>
          <w:szCs w:val="24"/>
        </w:rPr>
        <w:t>To formulates SWOT analysis.</w:t>
      </w:r>
    </w:p>
    <w:p w:rsidR="006F7E00" w:rsidRPr="00D01853" w:rsidRDefault="00D01853" w:rsidP="00D01853">
      <w:pPr>
        <w:pStyle w:val="Heading1"/>
        <w:rPr>
          <w:rFonts w:ascii="Times New Roman" w:hAnsi="Times New Roman" w:cs="Times New Roman"/>
          <w:sz w:val="32"/>
          <w:szCs w:val="32"/>
        </w:rPr>
      </w:pPr>
      <w:r>
        <w:rPr>
          <w:rFonts w:ascii="Times New Roman" w:hAnsi="Times New Roman" w:cs="Times New Roman"/>
          <w:sz w:val="32"/>
          <w:szCs w:val="32"/>
        </w:rPr>
        <w:t xml:space="preserve">1.4 </w:t>
      </w:r>
      <w:r w:rsidR="003B12D1" w:rsidRPr="00D01853">
        <w:rPr>
          <w:rFonts w:ascii="Times New Roman" w:hAnsi="Times New Roman" w:cs="Times New Roman"/>
          <w:sz w:val="32"/>
          <w:szCs w:val="32"/>
        </w:rPr>
        <w:t>Methodology of the study:</w:t>
      </w:r>
    </w:p>
    <w:p w:rsidR="00E13B9A" w:rsidRPr="00163CF8" w:rsidRDefault="00C32F13" w:rsidP="00163CF8">
      <w:pPr>
        <w:spacing w:line="360" w:lineRule="auto"/>
        <w:jc w:val="both"/>
        <w:rPr>
          <w:rFonts w:ascii="Times New Roman" w:hAnsi="Times New Roman" w:cs="Times New Roman"/>
          <w:sz w:val="24"/>
          <w:szCs w:val="24"/>
        </w:rPr>
      </w:pPr>
      <w:r>
        <w:t xml:space="preserve">                                                                           </w:t>
      </w:r>
      <w:r w:rsidR="003B12D1">
        <w:t xml:space="preserve">  </w:t>
      </w:r>
      <w:r w:rsidRPr="00163CF8">
        <w:rPr>
          <w:rFonts w:ascii="Times New Roman" w:hAnsi="Times New Roman" w:cs="Times New Roman"/>
          <w:sz w:val="24"/>
          <w:szCs w:val="24"/>
        </w:rPr>
        <w:t>The data of the report are formed the source those can be categorized in primary sources and secondary sources. As primary data was not needed</w:t>
      </w:r>
      <w:r w:rsidR="00E13B9A" w:rsidRPr="00163CF8">
        <w:rPr>
          <w:rFonts w:ascii="Times New Roman" w:hAnsi="Times New Roman" w:cs="Times New Roman"/>
          <w:sz w:val="24"/>
          <w:szCs w:val="24"/>
        </w:rPr>
        <w:t>, secondary sources of data was</w:t>
      </w:r>
      <w:r w:rsidRPr="00163CF8">
        <w:rPr>
          <w:rFonts w:ascii="Times New Roman" w:hAnsi="Times New Roman" w:cs="Times New Roman"/>
          <w:sz w:val="24"/>
          <w:szCs w:val="24"/>
        </w:rPr>
        <w:t xml:space="preserve"> the </w:t>
      </w:r>
      <w:r w:rsidR="00E13B9A" w:rsidRPr="00163CF8">
        <w:rPr>
          <w:rFonts w:ascii="Times New Roman" w:hAnsi="Times New Roman" w:cs="Times New Roman"/>
          <w:sz w:val="24"/>
          <w:szCs w:val="24"/>
        </w:rPr>
        <w:t>main source of information while preparing this report.</w:t>
      </w:r>
    </w:p>
    <w:p w:rsidR="00C32F13" w:rsidRDefault="00E13B9A" w:rsidP="00C32F13">
      <w:pPr>
        <w:rPr>
          <w:rFonts w:ascii="Times New Roman" w:hAnsi="Times New Roman" w:cs="Times New Roman"/>
          <w:b/>
          <w:sz w:val="28"/>
          <w:szCs w:val="28"/>
        </w:rPr>
      </w:pPr>
      <w:r w:rsidRPr="00E13B9A">
        <w:rPr>
          <w:rFonts w:ascii="Times New Roman" w:hAnsi="Times New Roman" w:cs="Times New Roman"/>
          <w:b/>
          <w:sz w:val="28"/>
          <w:szCs w:val="28"/>
        </w:rPr>
        <w:t xml:space="preserve">Secondary Sources: </w:t>
      </w:r>
    </w:p>
    <w:p w:rsidR="003B12D1" w:rsidRPr="003B12D1" w:rsidRDefault="003B12D1" w:rsidP="005B6B7D">
      <w:pPr>
        <w:pStyle w:val="ListParagraph"/>
        <w:numPr>
          <w:ilvl w:val="0"/>
          <w:numId w:val="8"/>
        </w:numPr>
        <w:spacing w:line="360" w:lineRule="auto"/>
        <w:jc w:val="both"/>
        <w:rPr>
          <w:rFonts w:ascii="Times New Roman" w:hAnsi="Times New Roman" w:cs="Times New Roman"/>
          <w:b/>
          <w:sz w:val="28"/>
          <w:szCs w:val="28"/>
        </w:rPr>
      </w:pPr>
      <w:r>
        <w:rPr>
          <w:rFonts w:ascii="Times New Roman" w:hAnsi="Times New Roman" w:cs="Times New Roman"/>
          <w:sz w:val="24"/>
          <w:szCs w:val="24"/>
        </w:rPr>
        <w:t>Annual report of bank Alfalah Ltd. (2012, 2013, 2014, 2015, 2016).</w:t>
      </w:r>
    </w:p>
    <w:p w:rsidR="003B12D1" w:rsidRPr="003B12D1" w:rsidRDefault="003B12D1" w:rsidP="005B6B7D">
      <w:pPr>
        <w:pStyle w:val="ListParagraph"/>
        <w:numPr>
          <w:ilvl w:val="0"/>
          <w:numId w:val="8"/>
        </w:numPr>
        <w:spacing w:line="360" w:lineRule="auto"/>
        <w:jc w:val="both"/>
        <w:rPr>
          <w:rFonts w:ascii="Times New Roman" w:hAnsi="Times New Roman" w:cs="Times New Roman"/>
          <w:b/>
          <w:sz w:val="28"/>
          <w:szCs w:val="28"/>
        </w:rPr>
      </w:pPr>
      <w:r>
        <w:t>Wikipedia and their official website.</w:t>
      </w:r>
    </w:p>
    <w:p w:rsidR="003B12D1" w:rsidRPr="003B12D1" w:rsidRDefault="003B12D1" w:rsidP="005B6B7D">
      <w:pPr>
        <w:pStyle w:val="ListParagraph"/>
        <w:numPr>
          <w:ilvl w:val="0"/>
          <w:numId w:val="8"/>
        </w:numPr>
        <w:spacing w:line="360" w:lineRule="auto"/>
        <w:jc w:val="both"/>
        <w:rPr>
          <w:rFonts w:ascii="Times New Roman" w:hAnsi="Times New Roman" w:cs="Times New Roman"/>
          <w:b/>
          <w:sz w:val="28"/>
          <w:szCs w:val="28"/>
        </w:rPr>
      </w:pPr>
      <w:r>
        <w:t>Different website of bank Alfalah.</w:t>
      </w:r>
    </w:p>
    <w:p w:rsidR="00D01853" w:rsidRPr="00D01853" w:rsidRDefault="003B12D1" w:rsidP="005B6B7D">
      <w:pPr>
        <w:pStyle w:val="ListParagraph"/>
        <w:numPr>
          <w:ilvl w:val="0"/>
          <w:numId w:val="8"/>
        </w:numPr>
        <w:spacing w:line="360" w:lineRule="auto"/>
        <w:jc w:val="both"/>
        <w:rPr>
          <w:rFonts w:ascii="Times New Roman" w:hAnsi="Times New Roman" w:cs="Times New Roman"/>
          <w:b/>
          <w:sz w:val="28"/>
          <w:szCs w:val="28"/>
        </w:rPr>
      </w:pPr>
      <w:r>
        <w:t>Different standard textbook, journal, newspaper and internet.</w:t>
      </w:r>
      <w:r w:rsidR="00532762">
        <w:t xml:space="preserve">                                                                                 </w:t>
      </w:r>
    </w:p>
    <w:p w:rsidR="003B12D1" w:rsidRPr="00D01853" w:rsidRDefault="00D01853" w:rsidP="00D01853">
      <w:pPr>
        <w:pStyle w:val="Heading1"/>
      </w:pPr>
      <w:r>
        <w:rPr>
          <w:rFonts w:ascii="Times New Roman" w:hAnsi="Times New Roman" w:cs="Times New Roman"/>
          <w:sz w:val="32"/>
          <w:szCs w:val="32"/>
        </w:rPr>
        <w:t xml:space="preserve">1.5 </w:t>
      </w:r>
      <w:r w:rsidR="004D5AAA" w:rsidRPr="00D01853">
        <w:rPr>
          <w:rFonts w:ascii="Times New Roman" w:hAnsi="Times New Roman" w:cs="Times New Roman"/>
          <w:sz w:val="32"/>
          <w:szCs w:val="32"/>
        </w:rPr>
        <w:t xml:space="preserve">Limitation of the </w:t>
      </w:r>
      <w:r w:rsidR="003D3953" w:rsidRPr="00D01853">
        <w:rPr>
          <w:rFonts w:ascii="Times New Roman" w:hAnsi="Times New Roman" w:cs="Times New Roman"/>
          <w:sz w:val="32"/>
          <w:szCs w:val="32"/>
        </w:rPr>
        <w:t>Study</w:t>
      </w:r>
      <w:r w:rsidR="003D3953" w:rsidRPr="00D01853">
        <w:t xml:space="preserve">: </w:t>
      </w:r>
    </w:p>
    <w:p w:rsidR="009423AD" w:rsidRPr="005C3E25" w:rsidRDefault="009423AD" w:rsidP="005C3E25">
      <w:pPr>
        <w:pStyle w:val="ListParagraph"/>
        <w:spacing w:line="360" w:lineRule="auto"/>
        <w:ind w:left="540"/>
        <w:jc w:val="both"/>
        <w:rPr>
          <w:rFonts w:ascii="Times New Roman" w:hAnsi="Times New Roman" w:cs="Times New Roman"/>
          <w:sz w:val="24"/>
          <w:szCs w:val="24"/>
        </w:rPr>
      </w:pPr>
      <w:r w:rsidRPr="005C3E25">
        <w:rPr>
          <w:rFonts w:ascii="Times New Roman" w:hAnsi="Times New Roman" w:cs="Times New Roman"/>
          <w:sz w:val="24"/>
          <w:szCs w:val="24"/>
        </w:rPr>
        <w:t xml:space="preserve">                                  </w:t>
      </w:r>
      <w:r w:rsidR="00D01853">
        <w:rPr>
          <w:rFonts w:ascii="Times New Roman" w:hAnsi="Times New Roman" w:cs="Times New Roman"/>
          <w:sz w:val="24"/>
          <w:szCs w:val="24"/>
        </w:rPr>
        <w:t xml:space="preserve">                    </w:t>
      </w:r>
      <w:r w:rsidRPr="005C3E25">
        <w:rPr>
          <w:rFonts w:ascii="Times New Roman" w:hAnsi="Times New Roman" w:cs="Times New Roman"/>
          <w:sz w:val="24"/>
          <w:szCs w:val="24"/>
        </w:rPr>
        <w:t xml:space="preserve"> </w:t>
      </w:r>
      <w:r w:rsidR="00ED3991" w:rsidRPr="005C3E25">
        <w:rPr>
          <w:rFonts w:ascii="Times New Roman" w:hAnsi="Times New Roman" w:cs="Times New Roman"/>
          <w:sz w:val="24"/>
          <w:szCs w:val="24"/>
        </w:rPr>
        <w:t>In spite of having my effort, I couldn’t collect some information required at the time of the study. Therefore the study wasn’t free from limitation. Some of them are given bellow:</w:t>
      </w:r>
    </w:p>
    <w:p w:rsidR="00ED3991" w:rsidRPr="005C3E25" w:rsidRDefault="00ED3991" w:rsidP="005C3E25">
      <w:pPr>
        <w:pStyle w:val="ListParagraph"/>
        <w:spacing w:line="360" w:lineRule="auto"/>
        <w:ind w:left="540"/>
        <w:jc w:val="both"/>
        <w:rPr>
          <w:rFonts w:ascii="Times New Roman" w:hAnsi="Times New Roman" w:cs="Times New Roman"/>
          <w:sz w:val="24"/>
          <w:szCs w:val="24"/>
        </w:rPr>
      </w:pPr>
    </w:p>
    <w:p w:rsidR="00ED3991" w:rsidRPr="005C3E25" w:rsidRDefault="00ED3991" w:rsidP="005B6B7D">
      <w:pPr>
        <w:pStyle w:val="ListParagraph"/>
        <w:numPr>
          <w:ilvl w:val="0"/>
          <w:numId w:val="9"/>
        </w:numPr>
        <w:spacing w:line="360" w:lineRule="auto"/>
        <w:jc w:val="both"/>
        <w:rPr>
          <w:rFonts w:ascii="Times New Roman" w:hAnsi="Times New Roman" w:cs="Times New Roman"/>
          <w:sz w:val="24"/>
          <w:szCs w:val="24"/>
        </w:rPr>
      </w:pPr>
      <w:r w:rsidRPr="005C3E25">
        <w:rPr>
          <w:rFonts w:ascii="Times New Roman" w:hAnsi="Times New Roman" w:cs="Times New Roman"/>
          <w:sz w:val="24"/>
          <w:szCs w:val="24"/>
        </w:rPr>
        <w:t>Inadequacy and lack of accessibility of some preceding and latest data like annual report of the bank.</w:t>
      </w:r>
    </w:p>
    <w:p w:rsidR="00ED3991" w:rsidRPr="005C3E25" w:rsidRDefault="00ED3991" w:rsidP="005B6B7D">
      <w:pPr>
        <w:pStyle w:val="ListParagraph"/>
        <w:numPr>
          <w:ilvl w:val="0"/>
          <w:numId w:val="9"/>
        </w:numPr>
        <w:spacing w:line="360" w:lineRule="auto"/>
        <w:jc w:val="both"/>
        <w:rPr>
          <w:rFonts w:ascii="Times New Roman" w:hAnsi="Times New Roman" w:cs="Times New Roman"/>
          <w:sz w:val="24"/>
          <w:szCs w:val="24"/>
        </w:rPr>
      </w:pPr>
      <w:r w:rsidRPr="005C3E25">
        <w:rPr>
          <w:rFonts w:ascii="Times New Roman" w:hAnsi="Times New Roman" w:cs="Times New Roman"/>
          <w:sz w:val="24"/>
          <w:szCs w:val="24"/>
        </w:rPr>
        <w:t>Some current information was not available in annual report.</w:t>
      </w:r>
    </w:p>
    <w:p w:rsidR="00ED3991" w:rsidRPr="005C3E25" w:rsidRDefault="005C3E25" w:rsidP="005B6B7D">
      <w:pPr>
        <w:pStyle w:val="ListParagraph"/>
        <w:numPr>
          <w:ilvl w:val="0"/>
          <w:numId w:val="9"/>
        </w:numPr>
        <w:spacing w:line="360" w:lineRule="auto"/>
        <w:jc w:val="both"/>
        <w:rPr>
          <w:rFonts w:ascii="Times New Roman" w:hAnsi="Times New Roman" w:cs="Times New Roman"/>
          <w:sz w:val="24"/>
          <w:szCs w:val="24"/>
        </w:rPr>
      </w:pPr>
      <w:r w:rsidRPr="005C3E25">
        <w:rPr>
          <w:rFonts w:ascii="Times New Roman" w:hAnsi="Times New Roman" w:cs="Times New Roman"/>
          <w:sz w:val="24"/>
          <w:szCs w:val="24"/>
        </w:rPr>
        <w:t>Time was too short to complete the study in a proper manner.</w:t>
      </w:r>
    </w:p>
    <w:p w:rsidR="005C3E25" w:rsidRDefault="005C3E25" w:rsidP="005B6B7D">
      <w:pPr>
        <w:pStyle w:val="ListParagraph"/>
        <w:numPr>
          <w:ilvl w:val="0"/>
          <w:numId w:val="9"/>
        </w:numPr>
        <w:spacing w:line="360" w:lineRule="auto"/>
        <w:jc w:val="both"/>
        <w:rPr>
          <w:rFonts w:ascii="Times New Roman" w:hAnsi="Times New Roman" w:cs="Times New Roman"/>
          <w:sz w:val="24"/>
          <w:szCs w:val="24"/>
        </w:rPr>
      </w:pPr>
      <w:r w:rsidRPr="005C3E25">
        <w:rPr>
          <w:rFonts w:ascii="Times New Roman" w:hAnsi="Times New Roman" w:cs="Times New Roman"/>
          <w:sz w:val="24"/>
          <w:szCs w:val="24"/>
        </w:rPr>
        <w:t>There were some technical problem like data reservation and interpretation.</w:t>
      </w:r>
    </w:p>
    <w:p w:rsidR="00792618" w:rsidRDefault="00792618" w:rsidP="00792618">
      <w:pPr>
        <w:pStyle w:val="Heading1"/>
        <w:jc w:val="center"/>
      </w:pPr>
    </w:p>
    <w:p w:rsidR="00792618" w:rsidRDefault="00792618" w:rsidP="00792618">
      <w:pPr>
        <w:pStyle w:val="Heading1"/>
        <w:jc w:val="center"/>
        <w:rPr>
          <w:rFonts w:ascii="Times New Roman" w:hAnsi="Times New Roman" w:cs="Times New Roman"/>
          <w:i/>
          <w:sz w:val="40"/>
          <w:szCs w:val="40"/>
        </w:rPr>
      </w:pPr>
    </w:p>
    <w:p w:rsidR="00792618" w:rsidRDefault="00792618" w:rsidP="00792618">
      <w:pPr>
        <w:pStyle w:val="Heading1"/>
        <w:jc w:val="center"/>
        <w:rPr>
          <w:rFonts w:ascii="Times New Roman" w:hAnsi="Times New Roman" w:cs="Times New Roman"/>
          <w:i/>
          <w:sz w:val="40"/>
          <w:szCs w:val="40"/>
        </w:rPr>
      </w:pPr>
    </w:p>
    <w:p w:rsidR="00792618" w:rsidRDefault="00792618" w:rsidP="00792618">
      <w:pPr>
        <w:pStyle w:val="Heading1"/>
        <w:jc w:val="center"/>
        <w:rPr>
          <w:rFonts w:ascii="Times New Roman" w:hAnsi="Times New Roman" w:cs="Times New Roman"/>
          <w:i/>
          <w:sz w:val="40"/>
          <w:szCs w:val="40"/>
        </w:rPr>
      </w:pPr>
    </w:p>
    <w:p w:rsidR="00792618" w:rsidRDefault="00792618" w:rsidP="00792618">
      <w:pPr>
        <w:pStyle w:val="Heading1"/>
        <w:jc w:val="center"/>
        <w:rPr>
          <w:rFonts w:ascii="Times New Roman" w:hAnsi="Times New Roman" w:cs="Times New Roman"/>
          <w:i/>
          <w:sz w:val="40"/>
          <w:szCs w:val="40"/>
        </w:rPr>
      </w:pPr>
    </w:p>
    <w:p w:rsidR="003B12D1" w:rsidRPr="00792618" w:rsidRDefault="00D140F1" w:rsidP="00792618">
      <w:pPr>
        <w:pStyle w:val="Heading1"/>
        <w:jc w:val="center"/>
        <w:rPr>
          <w:rFonts w:asciiTheme="minorHAnsi" w:hAnsiTheme="minorHAnsi" w:cstheme="minorBidi"/>
          <w:i/>
          <w:sz w:val="22"/>
          <w:szCs w:val="22"/>
        </w:rPr>
      </w:pPr>
      <w:r w:rsidRPr="00792618">
        <w:rPr>
          <w:rFonts w:ascii="Times New Roman" w:hAnsi="Times New Roman" w:cs="Times New Roman"/>
          <w:i/>
          <w:sz w:val="40"/>
          <w:szCs w:val="40"/>
        </w:rPr>
        <w:t>Chapter 02</w:t>
      </w:r>
    </w:p>
    <w:p w:rsidR="00D140F1" w:rsidRPr="00792618" w:rsidRDefault="00D140F1" w:rsidP="00D140F1">
      <w:pPr>
        <w:pStyle w:val="Heading1"/>
        <w:jc w:val="center"/>
        <w:rPr>
          <w:rFonts w:ascii="Times New Roman" w:hAnsi="Times New Roman" w:cs="Times New Roman"/>
          <w:i/>
          <w:sz w:val="40"/>
          <w:szCs w:val="40"/>
        </w:rPr>
      </w:pPr>
      <w:r w:rsidRPr="00792618">
        <w:rPr>
          <w:rFonts w:ascii="Times New Roman" w:hAnsi="Times New Roman" w:cs="Times New Roman"/>
          <w:i/>
          <w:sz w:val="40"/>
          <w:szCs w:val="40"/>
        </w:rPr>
        <w:t>Overview of Bank Alfalah</w:t>
      </w:r>
    </w:p>
    <w:p w:rsidR="003B12D1" w:rsidRPr="00792618" w:rsidRDefault="003B12D1" w:rsidP="00D140F1">
      <w:pPr>
        <w:pStyle w:val="Heading1"/>
        <w:rPr>
          <w:i/>
        </w:rPr>
      </w:pPr>
      <w:r w:rsidRPr="00792618">
        <w:rPr>
          <w:i/>
        </w:rPr>
        <w:br w:type="page"/>
      </w:r>
    </w:p>
    <w:p w:rsidR="007557A0" w:rsidRPr="00AB1C99" w:rsidRDefault="00C11DA7" w:rsidP="007557A0">
      <w:pPr>
        <w:pStyle w:val="Heading1"/>
        <w:rPr>
          <w:rFonts w:ascii="Times New Roman" w:hAnsi="Times New Roman" w:cs="Times New Roman"/>
          <w:sz w:val="32"/>
          <w:szCs w:val="32"/>
        </w:rPr>
      </w:pPr>
      <w:r w:rsidRPr="00AB1C99">
        <w:rPr>
          <w:rFonts w:ascii="Times New Roman" w:hAnsi="Times New Roman" w:cs="Times New Roman"/>
          <w:sz w:val="32"/>
          <w:szCs w:val="32"/>
        </w:rPr>
        <w:lastRenderedPageBreak/>
        <w:t>2.1 History of Banking:</w:t>
      </w:r>
    </w:p>
    <w:p w:rsidR="003B12D1" w:rsidRDefault="00B06C16" w:rsidP="007557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Pr="00B06C16">
        <w:rPr>
          <w:rFonts w:ascii="Times New Roman" w:hAnsi="Times New Roman" w:cs="Times New Roman"/>
          <w:sz w:val="24"/>
          <w:szCs w:val="24"/>
        </w:rPr>
        <w:t>he phrase “financial in</w:t>
      </w:r>
      <w:r>
        <w:rPr>
          <w:rFonts w:ascii="Times New Roman" w:hAnsi="Times New Roman" w:cs="Times New Roman"/>
          <w:sz w:val="24"/>
          <w:szCs w:val="24"/>
        </w:rPr>
        <w:t>stitution” is derived from the I</w:t>
      </w:r>
      <w:r w:rsidRPr="00B06C16">
        <w:rPr>
          <w:rFonts w:ascii="Times New Roman" w:hAnsi="Times New Roman" w:cs="Times New Roman"/>
          <w:sz w:val="24"/>
          <w:szCs w:val="24"/>
        </w:rPr>
        <w:t>talian word “bancus or banque” this means that bench, desk or counter</w:t>
      </w:r>
      <w:r w:rsidR="005519E0">
        <w:rPr>
          <w:rFonts w:ascii="Times New Roman" w:hAnsi="Times New Roman" w:cs="Times New Roman"/>
          <w:sz w:val="24"/>
          <w:szCs w:val="24"/>
        </w:rPr>
        <w:t xml:space="preserve">. As from </w:t>
      </w:r>
      <w:r w:rsidR="007557A0">
        <w:rPr>
          <w:rFonts w:ascii="Times New Roman" w:hAnsi="Times New Roman" w:cs="Times New Roman"/>
          <w:sz w:val="24"/>
          <w:szCs w:val="24"/>
        </w:rPr>
        <w:t xml:space="preserve">the </w:t>
      </w:r>
      <w:r w:rsidR="005519E0">
        <w:rPr>
          <w:rFonts w:ascii="Times New Roman" w:hAnsi="Times New Roman" w:cs="Times New Roman"/>
          <w:sz w:val="24"/>
          <w:szCs w:val="24"/>
        </w:rPr>
        <w:t xml:space="preserve">ancient time, </w:t>
      </w:r>
      <w:r w:rsidR="00C11DA7" w:rsidRPr="007557A0">
        <w:rPr>
          <w:rFonts w:ascii="Times New Roman" w:hAnsi="Times New Roman" w:cs="Times New Roman"/>
          <w:sz w:val="24"/>
          <w:szCs w:val="24"/>
        </w:rPr>
        <w:t>th</w:t>
      </w:r>
      <w:r w:rsidR="005519E0">
        <w:rPr>
          <w:rFonts w:ascii="Times New Roman" w:hAnsi="Times New Roman" w:cs="Times New Roman"/>
          <w:sz w:val="24"/>
          <w:szCs w:val="24"/>
        </w:rPr>
        <w:t xml:space="preserve">e benches ware </w:t>
      </w:r>
      <w:r w:rsidR="007557A0">
        <w:rPr>
          <w:rFonts w:ascii="Times New Roman" w:hAnsi="Times New Roman" w:cs="Times New Roman"/>
          <w:sz w:val="24"/>
          <w:szCs w:val="24"/>
        </w:rPr>
        <w:t xml:space="preserve">used </w:t>
      </w:r>
      <w:r w:rsidR="005519E0">
        <w:rPr>
          <w:rFonts w:ascii="Times New Roman" w:hAnsi="Times New Roman" w:cs="Times New Roman"/>
          <w:sz w:val="24"/>
          <w:szCs w:val="24"/>
        </w:rPr>
        <w:t xml:space="preserve">for exchanging money and </w:t>
      </w:r>
      <w:r w:rsidR="00C11DA7" w:rsidRPr="007557A0">
        <w:rPr>
          <w:rFonts w:ascii="Times New Roman" w:hAnsi="Times New Roman" w:cs="Times New Roman"/>
          <w:sz w:val="24"/>
          <w:szCs w:val="24"/>
        </w:rPr>
        <w:t>the religious temples were used as the safest place for</w:t>
      </w:r>
      <w:r w:rsidR="007557A0">
        <w:rPr>
          <w:rFonts w:ascii="Times New Roman" w:hAnsi="Times New Roman" w:cs="Times New Roman"/>
          <w:sz w:val="24"/>
          <w:szCs w:val="24"/>
        </w:rPr>
        <w:t xml:space="preserve"> </w:t>
      </w:r>
      <w:r w:rsidR="00C11DA7" w:rsidRPr="007557A0">
        <w:rPr>
          <w:rFonts w:ascii="Times New Roman" w:hAnsi="Times New Roman" w:cs="Times New Roman"/>
          <w:sz w:val="24"/>
          <w:szCs w:val="24"/>
        </w:rPr>
        <w:t xml:space="preserve">keeping money and gold by people of that time under </w:t>
      </w:r>
      <w:r w:rsidR="005519E0">
        <w:rPr>
          <w:rFonts w:ascii="Times New Roman" w:hAnsi="Times New Roman" w:cs="Times New Roman"/>
          <w:sz w:val="24"/>
          <w:szCs w:val="24"/>
        </w:rPr>
        <w:t>the supervision of the priests.</w:t>
      </w:r>
      <w:r w:rsidR="000D3F6E">
        <w:rPr>
          <w:rFonts w:ascii="Times New Roman" w:hAnsi="Times New Roman" w:cs="Times New Roman"/>
          <w:sz w:val="24"/>
          <w:szCs w:val="24"/>
        </w:rPr>
        <w:t xml:space="preserve"> At that time gold maker</w:t>
      </w:r>
      <w:r w:rsidR="00D63316">
        <w:rPr>
          <w:rFonts w:ascii="Times New Roman" w:hAnsi="Times New Roman" w:cs="Times New Roman"/>
          <w:sz w:val="24"/>
          <w:szCs w:val="24"/>
        </w:rPr>
        <w:t>s</w:t>
      </w:r>
      <w:r w:rsidR="000D3F6E">
        <w:rPr>
          <w:rFonts w:ascii="Times New Roman" w:hAnsi="Times New Roman" w:cs="Times New Roman"/>
          <w:sz w:val="24"/>
          <w:szCs w:val="24"/>
        </w:rPr>
        <w:t xml:space="preserve"> </w:t>
      </w:r>
      <w:r w:rsidR="00C11DA7" w:rsidRPr="007557A0">
        <w:rPr>
          <w:rFonts w:ascii="Times New Roman" w:hAnsi="Times New Roman" w:cs="Times New Roman"/>
          <w:sz w:val="24"/>
          <w:szCs w:val="24"/>
        </w:rPr>
        <w:t>acted as the financial agents in exchange of gold and valuables which provided the basis of</w:t>
      </w:r>
      <w:r w:rsidR="007557A0">
        <w:rPr>
          <w:rFonts w:ascii="Times New Roman" w:hAnsi="Times New Roman" w:cs="Times New Roman"/>
          <w:sz w:val="24"/>
          <w:szCs w:val="24"/>
        </w:rPr>
        <w:t xml:space="preserve"> </w:t>
      </w:r>
      <w:r w:rsidR="000D3F6E">
        <w:rPr>
          <w:rFonts w:ascii="Times New Roman" w:hAnsi="Times New Roman" w:cs="Times New Roman"/>
          <w:sz w:val="24"/>
          <w:szCs w:val="24"/>
        </w:rPr>
        <w:t xml:space="preserve">modern banking concept. Now-a-days </w:t>
      </w:r>
      <w:r w:rsidR="00C11DA7" w:rsidRPr="007557A0">
        <w:rPr>
          <w:rFonts w:ascii="Times New Roman" w:hAnsi="Times New Roman" w:cs="Times New Roman"/>
          <w:sz w:val="24"/>
          <w:szCs w:val="24"/>
        </w:rPr>
        <w:t>modern banking system is the ultimate</w:t>
      </w:r>
      <w:r w:rsidR="00BB20BF">
        <w:rPr>
          <w:rFonts w:ascii="Times New Roman" w:hAnsi="Times New Roman" w:cs="Times New Roman"/>
          <w:sz w:val="24"/>
          <w:szCs w:val="24"/>
        </w:rPr>
        <w:t xml:space="preserve"> outcome</w:t>
      </w:r>
      <w:r w:rsidR="00C11DA7" w:rsidRPr="007557A0">
        <w:rPr>
          <w:rFonts w:ascii="Times New Roman" w:hAnsi="Times New Roman" w:cs="Times New Roman"/>
          <w:sz w:val="24"/>
          <w:szCs w:val="24"/>
        </w:rPr>
        <w:t xml:space="preserve"> and step by step achievement</w:t>
      </w:r>
      <w:r w:rsidR="007557A0">
        <w:rPr>
          <w:rFonts w:ascii="Times New Roman" w:hAnsi="Times New Roman" w:cs="Times New Roman"/>
          <w:sz w:val="24"/>
          <w:szCs w:val="24"/>
        </w:rPr>
        <w:t xml:space="preserve"> </w:t>
      </w:r>
      <w:r w:rsidR="00C11DA7" w:rsidRPr="007557A0">
        <w:rPr>
          <w:rFonts w:ascii="Times New Roman" w:hAnsi="Times New Roman" w:cs="Times New Roman"/>
          <w:sz w:val="24"/>
          <w:szCs w:val="24"/>
        </w:rPr>
        <w:t>of the ancient banking system of accepting deposits from those who have surplus and lending</w:t>
      </w:r>
      <w:r w:rsidR="007557A0">
        <w:rPr>
          <w:rFonts w:ascii="Times New Roman" w:hAnsi="Times New Roman" w:cs="Times New Roman"/>
          <w:sz w:val="24"/>
          <w:szCs w:val="24"/>
        </w:rPr>
        <w:t xml:space="preserve"> </w:t>
      </w:r>
      <w:r w:rsidR="000D3F6E">
        <w:rPr>
          <w:rFonts w:ascii="Times New Roman" w:hAnsi="Times New Roman" w:cs="Times New Roman"/>
          <w:sz w:val="24"/>
          <w:szCs w:val="24"/>
        </w:rPr>
        <w:t>to those who have deficit</w:t>
      </w:r>
      <w:r w:rsidR="00BB20BF">
        <w:rPr>
          <w:rFonts w:ascii="Times New Roman" w:hAnsi="Times New Roman" w:cs="Times New Roman"/>
          <w:sz w:val="24"/>
          <w:szCs w:val="24"/>
        </w:rPr>
        <w:t xml:space="preserve"> </w:t>
      </w:r>
      <w:r w:rsidR="00C11DA7" w:rsidRPr="007557A0">
        <w:rPr>
          <w:rFonts w:ascii="Times New Roman" w:hAnsi="Times New Roman" w:cs="Times New Roman"/>
          <w:sz w:val="24"/>
          <w:szCs w:val="24"/>
        </w:rPr>
        <w:t>or have little.</w:t>
      </w:r>
      <w:r w:rsidR="007557A0">
        <w:rPr>
          <w:rFonts w:ascii="Times New Roman" w:hAnsi="Times New Roman" w:cs="Times New Roman"/>
          <w:sz w:val="24"/>
          <w:szCs w:val="24"/>
        </w:rPr>
        <w:t xml:space="preserve"> </w:t>
      </w:r>
      <w:r w:rsidR="00BB20BF">
        <w:rPr>
          <w:rFonts w:ascii="Times New Roman" w:hAnsi="Times New Roman" w:cs="Times New Roman"/>
          <w:sz w:val="24"/>
          <w:szCs w:val="24"/>
        </w:rPr>
        <w:t xml:space="preserve">Development of telecommunication and modern computing system caused modern change of bank operation and enlargement of number of bank. </w:t>
      </w:r>
    </w:p>
    <w:p w:rsidR="000F03AE" w:rsidRPr="00D01853" w:rsidRDefault="000F2A68" w:rsidP="000F03AE">
      <w:pPr>
        <w:pStyle w:val="Heading1"/>
        <w:rPr>
          <w:rFonts w:ascii="Times New Roman" w:hAnsi="Times New Roman" w:cs="Times New Roman"/>
          <w:sz w:val="32"/>
          <w:szCs w:val="32"/>
        </w:rPr>
      </w:pPr>
      <w:r w:rsidRPr="00D01853">
        <w:rPr>
          <w:rFonts w:ascii="Times New Roman" w:hAnsi="Times New Roman" w:cs="Times New Roman"/>
          <w:sz w:val="32"/>
          <w:szCs w:val="32"/>
        </w:rPr>
        <w:t>2.2</w:t>
      </w:r>
      <w:r w:rsidR="000F03AE" w:rsidRPr="00D01853">
        <w:rPr>
          <w:rFonts w:ascii="Times New Roman" w:hAnsi="Times New Roman" w:cs="Times New Roman"/>
          <w:sz w:val="32"/>
          <w:szCs w:val="32"/>
        </w:rPr>
        <w:t xml:space="preserve"> Banking in Bangladesh:</w:t>
      </w:r>
    </w:p>
    <w:p w:rsidR="00B646BE" w:rsidRDefault="000F03AE" w:rsidP="00D337BA">
      <w:pPr>
        <w:spacing w:line="360" w:lineRule="auto"/>
        <w:jc w:val="both"/>
        <w:rPr>
          <w:rFonts w:ascii="Times New Roman" w:hAnsi="Times New Roman" w:cs="Times New Roman"/>
          <w:sz w:val="24"/>
          <w:szCs w:val="24"/>
        </w:rPr>
      </w:pPr>
      <w:r w:rsidRPr="00D337BA">
        <w:rPr>
          <w:rFonts w:ascii="Times New Roman" w:hAnsi="Times New Roman" w:cs="Times New Roman"/>
          <w:sz w:val="24"/>
          <w:szCs w:val="24"/>
        </w:rPr>
        <w:t xml:space="preserve">                                         </w:t>
      </w:r>
      <w:r w:rsidR="00D01853">
        <w:rPr>
          <w:rFonts w:ascii="Times New Roman" w:hAnsi="Times New Roman" w:cs="Times New Roman"/>
          <w:sz w:val="24"/>
          <w:szCs w:val="24"/>
        </w:rPr>
        <w:t xml:space="preserve">                     </w:t>
      </w:r>
      <w:r w:rsidRPr="00D337BA">
        <w:rPr>
          <w:rFonts w:ascii="Times New Roman" w:hAnsi="Times New Roman" w:cs="Times New Roman"/>
          <w:sz w:val="24"/>
          <w:szCs w:val="24"/>
        </w:rPr>
        <w:t xml:space="preserve"> Bangladesh is a third world</w:t>
      </w:r>
      <w:r w:rsidR="005B536F">
        <w:rPr>
          <w:rFonts w:ascii="Times New Roman" w:hAnsi="Times New Roman" w:cs="Times New Roman"/>
          <w:sz w:val="24"/>
          <w:szCs w:val="24"/>
        </w:rPr>
        <w:t xml:space="preserve"> developing </w:t>
      </w:r>
      <w:r w:rsidRPr="00D337BA">
        <w:rPr>
          <w:rFonts w:ascii="Times New Roman" w:hAnsi="Times New Roman" w:cs="Times New Roman"/>
          <w:sz w:val="24"/>
          <w:szCs w:val="24"/>
        </w:rPr>
        <w:t>country with a</w:t>
      </w:r>
      <w:r w:rsidR="005B536F">
        <w:rPr>
          <w:rFonts w:ascii="Times New Roman" w:hAnsi="Times New Roman" w:cs="Times New Roman"/>
          <w:sz w:val="24"/>
          <w:szCs w:val="24"/>
        </w:rPr>
        <w:t>n under developed banking in</w:t>
      </w:r>
      <w:r w:rsidR="009D6FCC">
        <w:rPr>
          <w:rFonts w:ascii="Times New Roman" w:hAnsi="Times New Roman" w:cs="Times New Roman"/>
          <w:sz w:val="24"/>
          <w:szCs w:val="24"/>
        </w:rPr>
        <w:t>dustry. Banking industry</w:t>
      </w:r>
      <w:r w:rsidR="005B536F">
        <w:rPr>
          <w:rFonts w:ascii="Times New Roman" w:hAnsi="Times New Roman" w:cs="Times New Roman"/>
          <w:sz w:val="24"/>
          <w:szCs w:val="24"/>
        </w:rPr>
        <w:t xml:space="preserve"> plays a vital role in the economic development of our country. “Bangladesh Bank” is the central bank of Bangladesh and it control, supervise and look after our overall banking system like, private commercial bank, Govt. commercial bank, specialized bank etc. In our country, </w:t>
      </w:r>
      <w:r w:rsidR="005B536F" w:rsidRPr="00D337BA">
        <w:rPr>
          <w:rFonts w:ascii="Times New Roman" w:hAnsi="Times New Roman" w:cs="Times New Roman"/>
          <w:sz w:val="24"/>
          <w:szCs w:val="24"/>
        </w:rPr>
        <w:t>banks not only act as custodian of public money but also</w:t>
      </w:r>
      <w:r w:rsidR="005B536F">
        <w:rPr>
          <w:rFonts w:ascii="Times New Roman" w:hAnsi="Times New Roman" w:cs="Times New Roman"/>
          <w:sz w:val="24"/>
          <w:szCs w:val="24"/>
        </w:rPr>
        <w:t xml:space="preserve"> look after </w:t>
      </w:r>
      <w:r w:rsidR="00DB3EAA">
        <w:rPr>
          <w:rFonts w:ascii="Times New Roman" w:hAnsi="Times New Roman" w:cs="Times New Roman"/>
          <w:sz w:val="24"/>
          <w:szCs w:val="24"/>
        </w:rPr>
        <w:t>country’s overall financial position. For the better development of banking sector and sound financial position of our country, o</w:t>
      </w:r>
      <w:r w:rsidR="00695705">
        <w:rPr>
          <w:rFonts w:ascii="Times New Roman" w:hAnsi="Times New Roman" w:cs="Times New Roman"/>
          <w:sz w:val="24"/>
          <w:szCs w:val="24"/>
        </w:rPr>
        <w:t xml:space="preserve">ur </w:t>
      </w:r>
      <w:r w:rsidRPr="00D337BA">
        <w:rPr>
          <w:rFonts w:ascii="Times New Roman" w:hAnsi="Times New Roman" w:cs="Times New Roman"/>
          <w:sz w:val="24"/>
          <w:szCs w:val="24"/>
        </w:rPr>
        <w:t>banks are trying to imitate the banking structure</w:t>
      </w:r>
      <w:r w:rsidR="005B536F">
        <w:rPr>
          <w:rFonts w:ascii="Times New Roman" w:hAnsi="Times New Roman" w:cs="Times New Roman"/>
          <w:sz w:val="24"/>
          <w:szCs w:val="24"/>
        </w:rPr>
        <w:t xml:space="preserve"> of the more developed cou</w:t>
      </w:r>
      <w:r w:rsidR="00DB3EAA">
        <w:rPr>
          <w:rFonts w:ascii="Times New Roman" w:hAnsi="Times New Roman" w:cs="Times New Roman"/>
          <w:sz w:val="24"/>
          <w:szCs w:val="24"/>
        </w:rPr>
        <w:t>n</w:t>
      </w:r>
      <w:r w:rsidR="005B536F">
        <w:rPr>
          <w:rFonts w:ascii="Times New Roman" w:hAnsi="Times New Roman" w:cs="Times New Roman"/>
          <w:sz w:val="24"/>
          <w:szCs w:val="24"/>
        </w:rPr>
        <w:t>tries</w:t>
      </w:r>
      <w:r w:rsidR="00DB3EAA">
        <w:rPr>
          <w:rFonts w:ascii="Times New Roman" w:hAnsi="Times New Roman" w:cs="Times New Roman"/>
          <w:sz w:val="24"/>
          <w:szCs w:val="24"/>
        </w:rPr>
        <w:t>.</w:t>
      </w:r>
    </w:p>
    <w:p w:rsidR="009C066B" w:rsidRPr="00D01853" w:rsidRDefault="000B0FFD" w:rsidP="00B646BE">
      <w:pPr>
        <w:pStyle w:val="Heading1"/>
        <w:rPr>
          <w:rFonts w:ascii="Times New Roman" w:hAnsi="Times New Roman" w:cs="Times New Roman"/>
          <w:sz w:val="32"/>
          <w:szCs w:val="32"/>
        </w:rPr>
      </w:pPr>
      <w:r w:rsidRPr="00D01853">
        <w:rPr>
          <w:rFonts w:ascii="Times New Roman" w:hAnsi="Times New Roman" w:cs="Times New Roman"/>
          <w:sz w:val="32"/>
          <w:szCs w:val="32"/>
        </w:rPr>
        <w:t xml:space="preserve">2.3 Background of Bank Alfalah: </w:t>
      </w:r>
      <w:r w:rsidR="009C066B" w:rsidRPr="00D01853">
        <w:rPr>
          <w:rFonts w:ascii="Times New Roman" w:hAnsi="Times New Roman" w:cs="Times New Roman"/>
          <w:sz w:val="32"/>
          <w:szCs w:val="32"/>
        </w:rPr>
        <w:t xml:space="preserve">                                                      </w:t>
      </w:r>
    </w:p>
    <w:p w:rsidR="000F2A68" w:rsidRDefault="00FD6DBF" w:rsidP="00A03182">
      <w:pPr>
        <w:autoSpaceDE w:val="0"/>
        <w:autoSpaceDN w:val="0"/>
        <w:adjustRightInd w:val="0"/>
        <w:spacing w:after="0" w:line="360" w:lineRule="auto"/>
        <w:jc w:val="both"/>
        <w:rPr>
          <w:rFonts w:ascii="Times New Roman" w:hAnsi="Times New Roman" w:cs="Times New Roman"/>
          <w:sz w:val="24"/>
          <w:szCs w:val="24"/>
        </w:rPr>
      </w:pPr>
      <w:r w:rsidRPr="00745A99">
        <w:rPr>
          <w:rFonts w:ascii="Times New Roman" w:hAnsi="Times New Roman" w:cs="Times New Roman"/>
          <w:sz w:val="24"/>
          <w:szCs w:val="24"/>
        </w:rPr>
        <w:t xml:space="preserve">          </w:t>
      </w:r>
      <w:r w:rsidRPr="00A03182">
        <w:rPr>
          <w:rFonts w:ascii="Times New Roman" w:hAnsi="Times New Roman" w:cs="Times New Roman"/>
          <w:sz w:val="24"/>
          <w:szCs w:val="24"/>
        </w:rPr>
        <w:t xml:space="preserve">                                       </w:t>
      </w:r>
      <w:r w:rsidR="00D01853">
        <w:rPr>
          <w:rFonts w:ascii="Times New Roman" w:hAnsi="Times New Roman" w:cs="Times New Roman"/>
          <w:sz w:val="24"/>
          <w:szCs w:val="24"/>
        </w:rPr>
        <w:t xml:space="preserve">                         </w:t>
      </w:r>
      <w:r w:rsidR="000F77DC">
        <w:rPr>
          <w:rFonts w:ascii="Times New Roman" w:hAnsi="Times New Roman" w:cs="Times New Roman"/>
          <w:sz w:val="24"/>
          <w:szCs w:val="24"/>
        </w:rPr>
        <w:t>U</w:t>
      </w:r>
      <w:r w:rsidR="000F77DC" w:rsidRPr="00A03182">
        <w:rPr>
          <w:rFonts w:ascii="Times New Roman" w:hAnsi="Times New Roman" w:cs="Times New Roman"/>
          <w:sz w:val="24"/>
          <w:szCs w:val="24"/>
        </w:rPr>
        <w:t>nder the Companies Ordinance 1984</w:t>
      </w:r>
      <w:r w:rsidR="000F77DC">
        <w:rPr>
          <w:rFonts w:ascii="Times New Roman" w:hAnsi="Times New Roman" w:cs="Times New Roman"/>
          <w:sz w:val="24"/>
          <w:szCs w:val="24"/>
        </w:rPr>
        <w:t xml:space="preserve">, BAL </w:t>
      </w:r>
      <w:r w:rsidR="00580871">
        <w:rPr>
          <w:rFonts w:ascii="Times New Roman" w:hAnsi="Times New Roman" w:cs="Times New Roman"/>
          <w:sz w:val="24"/>
          <w:szCs w:val="24"/>
        </w:rPr>
        <w:t>was incorporated on 21 June</w:t>
      </w:r>
      <w:r w:rsidRPr="00A03182">
        <w:rPr>
          <w:rFonts w:ascii="Times New Roman" w:hAnsi="Times New Roman" w:cs="Times New Roman"/>
          <w:sz w:val="24"/>
          <w:szCs w:val="24"/>
        </w:rPr>
        <w:t>, 1992</w:t>
      </w:r>
      <w:r w:rsidR="00161924">
        <w:rPr>
          <w:rFonts w:ascii="Times New Roman" w:hAnsi="Times New Roman" w:cs="Times New Roman"/>
          <w:sz w:val="24"/>
          <w:szCs w:val="24"/>
        </w:rPr>
        <w:t>. The bank</w:t>
      </w:r>
      <w:r w:rsidR="00461501">
        <w:rPr>
          <w:rFonts w:ascii="Times New Roman" w:hAnsi="Times New Roman" w:cs="Times New Roman"/>
          <w:sz w:val="24"/>
          <w:szCs w:val="24"/>
        </w:rPr>
        <w:t xml:space="preserve"> was</w:t>
      </w:r>
      <w:r w:rsidR="00161924">
        <w:rPr>
          <w:rFonts w:ascii="Times New Roman" w:hAnsi="Times New Roman" w:cs="Times New Roman"/>
          <w:sz w:val="24"/>
          <w:szCs w:val="24"/>
        </w:rPr>
        <w:t xml:space="preserve"> </w:t>
      </w:r>
      <w:r w:rsidR="00842279">
        <w:rPr>
          <w:rFonts w:ascii="Times New Roman" w:hAnsi="Times New Roman" w:cs="Times New Roman"/>
          <w:sz w:val="24"/>
          <w:szCs w:val="24"/>
        </w:rPr>
        <w:t>started its journey</w:t>
      </w:r>
      <w:r w:rsidRPr="00A03182">
        <w:rPr>
          <w:rFonts w:ascii="Times New Roman" w:hAnsi="Times New Roman" w:cs="Times New Roman"/>
          <w:sz w:val="24"/>
          <w:szCs w:val="24"/>
        </w:rPr>
        <w:t xml:space="preserve"> as a public limited company</w:t>
      </w:r>
      <w:r w:rsidR="00580871">
        <w:rPr>
          <w:rFonts w:ascii="Times New Roman" w:hAnsi="Times New Roman" w:cs="Times New Roman"/>
          <w:sz w:val="24"/>
          <w:szCs w:val="24"/>
        </w:rPr>
        <w:t xml:space="preserve"> in Pakistan</w:t>
      </w:r>
      <w:r w:rsidRPr="00A03182">
        <w:rPr>
          <w:rFonts w:ascii="Times New Roman" w:hAnsi="Times New Roman" w:cs="Times New Roman"/>
          <w:sz w:val="24"/>
          <w:szCs w:val="24"/>
        </w:rPr>
        <w:t>. Its banking operati</w:t>
      </w:r>
      <w:r w:rsidR="00745A99" w:rsidRPr="00A03182">
        <w:rPr>
          <w:rFonts w:ascii="Times New Roman" w:hAnsi="Times New Roman" w:cs="Times New Roman"/>
          <w:sz w:val="24"/>
          <w:szCs w:val="24"/>
        </w:rPr>
        <w:t>ons commenced from November 1st</w:t>
      </w:r>
      <w:r w:rsidRPr="00A03182">
        <w:rPr>
          <w:rFonts w:ascii="Times New Roman" w:hAnsi="Times New Roman" w:cs="Times New Roman"/>
          <w:sz w:val="24"/>
          <w:szCs w:val="24"/>
        </w:rPr>
        <w:t>,</w:t>
      </w:r>
      <w:r w:rsidR="00745A99" w:rsidRPr="00A03182">
        <w:rPr>
          <w:rFonts w:ascii="Times New Roman" w:hAnsi="Times New Roman" w:cs="Times New Roman"/>
          <w:sz w:val="24"/>
          <w:szCs w:val="24"/>
        </w:rPr>
        <w:t xml:space="preserve"> </w:t>
      </w:r>
      <w:r w:rsidRPr="00A03182">
        <w:rPr>
          <w:rFonts w:ascii="Times New Roman" w:hAnsi="Times New Roman" w:cs="Times New Roman"/>
          <w:sz w:val="24"/>
          <w:szCs w:val="24"/>
        </w:rPr>
        <w:t>1997.</w:t>
      </w:r>
      <w:r w:rsidR="00292240">
        <w:rPr>
          <w:rFonts w:ascii="Times New Roman" w:hAnsi="Times New Roman" w:cs="Times New Roman"/>
          <w:sz w:val="24"/>
          <w:szCs w:val="24"/>
        </w:rPr>
        <w:t xml:space="preserve"> </w:t>
      </w:r>
      <w:r w:rsidR="009E111F">
        <w:rPr>
          <w:rFonts w:ascii="Times New Roman" w:hAnsi="Times New Roman" w:cs="Times New Roman"/>
          <w:sz w:val="24"/>
          <w:szCs w:val="24"/>
        </w:rPr>
        <w:t>Under the B</w:t>
      </w:r>
      <w:r w:rsidRPr="00A03182">
        <w:rPr>
          <w:rFonts w:ascii="Times New Roman" w:hAnsi="Times New Roman" w:cs="Times New Roman"/>
          <w:sz w:val="24"/>
          <w:szCs w:val="24"/>
        </w:rPr>
        <w:t>anking</w:t>
      </w:r>
      <w:r w:rsidR="00745A99" w:rsidRPr="00A03182">
        <w:rPr>
          <w:rFonts w:ascii="Times New Roman" w:hAnsi="Times New Roman" w:cs="Times New Roman"/>
          <w:sz w:val="24"/>
          <w:szCs w:val="24"/>
        </w:rPr>
        <w:t xml:space="preserve"> company</w:t>
      </w:r>
      <w:r w:rsidR="00292240">
        <w:rPr>
          <w:rFonts w:ascii="Times New Roman" w:hAnsi="Times New Roman" w:cs="Times New Roman"/>
          <w:sz w:val="24"/>
          <w:szCs w:val="24"/>
        </w:rPr>
        <w:t xml:space="preserve"> ordinance </w:t>
      </w:r>
      <w:r w:rsidRPr="00A03182">
        <w:rPr>
          <w:rFonts w:ascii="Times New Roman" w:hAnsi="Times New Roman" w:cs="Times New Roman"/>
          <w:sz w:val="24"/>
          <w:szCs w:val="24"/>
        </w:rPr>
        <w:t>1962</w:t>
      </w:r>
      <w:r w:rsidR="009E3D3B" w:rsidRPr="00A03182">
        <w:rPr>
          <w:rFonts w:ascii="Times New Roman" w:hAnsi="Times New Roman" w:cs="Times New Roman"/>
          <w:sz w:val="24"/>
          <w:szCs w:val="24"/>
        </w:rPr>
        <w:t xml:space="preserve"> of Pakistan</w:t>
      </w:r>
      <w:r w:rsidR="00292240">
        <w:rPr>
          <w:rFonts w:ascii="Times New Roman" w:hAnsi="Times New Roman" w:cs="Times New Roman"/>
          <w:sz w:val="24"/>
          <w:szCs w:val="24"/>
        </w:rPr>
        <w:t>, t</w:t>
      </w:r>
      <w:r w:rsidR="00292240" w:rsidRPr="00A03182">
        <w:rPr>
          <w:rFonts w:ascii="Times New Roman" w:hAnsi="Times New Roman" w:cs="Times New Roman"/>
          <w:sz w:val="24"/>
          <w:szCs w:val="24"/>
        </w:rPr>
        <w:t>he bank is engaged in commercial banking</w:t>
      </w:r>
      <w:r w:rsidR="00292240">
        <w:rPr>
          <w:rFonts w:ascii="Times New Roman" w:hAnsi="Times New Roman" w:cs="Times New Roman"/>
          <w:sz w:val="24"/>
          <w:szCs w:val="24"/>
        </w:rPr>
        <w:t xml:space="preserve">, retail banking, consumer banking and other assets management activities. </w:t>
      </w:r>
      <w:r w:rsidR="009E3D3B" w:rsidRPr="00A03182">
        <w:rPr>
          <w:rFonts w:ascii="Times New Roman" w:hAnsi="Times New Roman" w:cs="Times New Roman"/>
          <w:sz w:val="24"/>
          <w:szCs w:val="24"/>
        </w:rPr>
        <w:t>The management of the bank had implemented</w:t>
      </w:r>
      <w:r w:rsidR="000F77DC">
        <w:rPr>
          <w:rFonts w:ascii="Times New Roman" w:hAnsi="Times New Roman" w:cs="Times New Roman"/>
          <w:sz w:val="24"/>
          <w:szCs w:val="24"/>
        </w:rPr>
        <w:t xml:space="preserve"> different</w:t>
      </w:r>
      <w:r w:rsidR="009E3D3B" w:rsidRPr="00A03182">
        <w:rPr>
          <w:rFonts w:ascii="Times New Roman" w:hAnsi="Times New Roman" w:cs="Times New Roman"/>
          <w:sz w:val="24"/>
          <w:szCs w:val="24"/>
        </w:rPr>
        <w:t xml:space="preserve"> strategies and policies so</w:t>
      </w:r>
      <w:r w:rsidR="000F77DC">
        <w:rPr>
          <w:rFonts w:ascii="Times New Roman" w:hAnsi="Times New Roman" w:cs="Times New Roman"/>
          <w:sz w:val="24"/>
          <w:szCs w:val="24"/>
        </w:rPr>
        <w:t xml:space="preserve"> that</w:t>
      </w:r>
      <w:r w:rsidR="009E3D3B" w:rsidRPr="00A03182">
        <w:rPr>
          <w:rFonts w:ascii="Times New Roman" w:hAnsi="Times New Roman" w:cs="Times New Roman"/>
          <w:sz w:val="24"/>
          <w:szCs w:val="24"/>
        </w:rPr>
        <w:t xml:space="preserve"> the bank would become a major player</w:t>
      </w:r>
      <w:r w:rsidR="00292240">
        <w:rPr>
          <w:rFonts w:ascii="Times New Roman" w:hAnsi="Times New Roman" w:cs="Times New Roman"/>
          <w:sz w:val="24"/>
          <w:szCs w:val="24"/>
        </w:rPr>
        <w:t xml:space="preserve"> in the market. T</w:t>
      </w:r>
      <w:r w:rsidR="009E3D3B" w:rsidRPr="00A03182">
        <w:rPr>
          <w:rFonts w:ascii="Times New Roman" w:hAnsi="Times New Roman" w:cs="Times New Roman"/>
          <w:sz w:val="24"/>
          <w:szCs w:val="24"/>
        </w:rPr>
        <w:t>he bank</w:t>
      </w:r>
      <w:r w:rsidR="00292240">
        <w:rPr>
          <w:rFonts w:ascii="Times New Roman" w:hAnsi="Times New Roman" w:cs="Times New Roman"/>
          <w:sz w:val="24"/>
          <w:szCs w:val="24"/>
        </w:rPr>
        <w:t xml:space="preserve"> position</w:t>
      </w:r>
      <w:r w:rsidR="009E3D3B" w:rsidRPr="00A03182">
        <w:rPr>
          <w:rFonts w:ascii="Times New Roman" w:hAnsi="Times New Roman" w:cs="Times New Roman"/>
          <w:sz w:val="24"/>
          <w:szCs w:val="24"/>
        </w:rPr>
        <w:t xml:space="preserve"> became stronger</w:t>
      </w:r>
      <w:r w:rsidR="00292240" w:rsidRPr="00292240">
        <w:rPr>
          <w:rFonts w:ascii="Times New Roman" w:hAnsi="Times New Roman" w:cs="Times New Roman"/>
          <w:sz w:val="24"/>
          <w:szCs w:val="24"/>
        </w:rPr>
        <w:t xml:space="preserve"> </w:t>
      </w:r>
      <w:r w:rsidR="00292240">
        <w:rPr>
          <w:rFonts w:ascii="Times New Roman" w:hAnsi="Times New Roman" w:cs="Times New Roman"/>
          <w:sz w:val="24"/>
          <w:szCs w:val="24"/>
        </w:rPr>
        <w:t>with a partnership of</w:t>
      </w:r>
      <w:r w:rsidR="00292240" w:rsidRPr="00A03182">
        <w:rPr>
          <w:rFonts w:ascii="Times New Roman" w:hAnsi="Times New Roman" w:cs="Times New Roman"/>
          <w:sz w:val="24"/>
          <w:szCs w:val="24"/>
        </w:rPr>
        <w:t xml:space="preserve"> the A</w:t>
      </w:r>
      <w:r w:rsidR="00292240">
        <w:rPr>
          <w:rFonts w:ascii="Times New Roman" w:hAnsi="Times New Roman" w:cs="Times New Roman"/>
          <w:sz w:val="24"/>
          <w:szCs w:val="24"/>
        </w:rPr>
        <w:t xml:space="preserve">bu Dhabi Group which allowed it </w:t>
      </w:r>
      <w:r w:rsidR="009E3D3B" w:rsidRPr="00A03182">
        <w:rPr>
          <w:rFonts w:ascii="Times New Roman" w:hAnsi="Times New Roman" w:cs="Times New Roman"/>
          <w:sz w:val="24"/>
          <w:szCs w:val="24"/>
        </w:rPr>
        <w:t>to invest more in technology</w:t>
      </w:r>
      <w:r w:rsidR="00292240">
        <w:rPr>
          <w:rFonts w:ascii="Times New Roman" w:hAnsi="Times New Roman" w:cs="Times New Roman"/>
          <w:sz w:val="24"/>
          <w:szCs w:val="24"/>
        </w:rPr>
        <w:t>, introducing new product</w:t>
      </w:r>
      <w:r w:rsidR="009E3D3B" w:rsidRPr="00A03182">
        <w:rPr>
          <w:rFonts w:ascii="Times New Roman" w:hAnsi="Times New Roman" w:cs="Times New Roman"/>
          <w:sz w:val="24"/>
          <w:szCs w:val="24"/>
        </w:rPr>
        <w:t xml:space="preserve"> to increase its range of </w:t>
      </w:r>
      <w:r w:rsidR="000F77DC">
        <w:rPr>
          <w:rFonts w:ascii="Times New Roman" w:hAnsi="Times New Roman" w:cs="Times New Roman"/>
          <w:sz w:val="24"/>
          <w:szCs w:val="24"/>
        </w:rPr>
        <w:t xml:space="preserve">products </w:t>
      </w:r>
      <w:r w:rsidR="000F77DC">
        <w:rPr>
          <w:rFonts w:ascii="Times New Roman" w:hAnsi="Times New Roman" w:cs="Times New Roman"/>
          <w:sz w:val="24"/>
          <w:szCs w:val="24"/>
        </w:rPr>
        <w:lastRenderedPageBreak/>
        <w:t xml:space="preserve">and services. BAL </w:t>
      </w:r>
      <w:r w:rsidR="009E3D3B" w:rsidRPr="00A03182">
        <w:rPr>
          <w:rFonts w:ascii="Times New Roman" w:hAnsi="Times New Roman" w:cs="Times New Roman"/>
          <w:sz w:val="24"/>
          <w:szCs w:val="24"/>
        </w:rPr>
        <w:t>is currently operating through various branche</w:t>
      </w:r>
      <w:r w:rsidR="000F77DC">
        <w:rPr>
          <w:rFonts w:ascii="Times New Roman" w:hAnsi="Times New Roman" w:cs="Times New Roman"/>
          <w:sz w:val="24"/>
          <w:szCs w:val="24"/>
        </w:rPr>
        <w:t>s in Pakistan at large but t</w:t>
      </w:r>
      <w:r w:rsidR="009E3D3B" w:rsidRPr="00A03182">
        <w:rPr>
          <w:rFonts w:ascii="Times New Roman" w:hAnsi="Times New Roman" w:cs="Times New Roman"/>
          <w:sz w:val="24"/>
          <w:szCs w:val="24"/>
        </w:rPr>
        <w:t>hey have also branches in Bahrain, Bangladesh &amp; Afghanistan.</w:t>
      </w:r>
      <w:r w:rsidR="00A753A2">
        <w:rPr>
          <w:rFonts w:ascii="Times New Roman" w:hAnsi="Times New Roman" w:cs="Times New Roman"/>
          <w:sz w:val="24"/>
          <w:szCs w:val="24"/>
        </w:rPr>
        <w:t xml:space="preserve"> The main focus of BAL is, </w:t>
      </w:r>
      <w:r w:rsidR="000F77DC">
        <w:rPr>
          <w:rFonts w:ascii="Times New Roman" w:hAnsi="Times New Roman" w:cs="Times New Roman"/>
          <w:sz w:val="24"/>
          <w:szCs w:val="24"/>
        </w:rPr>
        <w:t>customer</w:t>
      </w:r>
      <w:r w:rsidR="00292240">
        <w:rPr>
          <w:rFonts w:ascii="Times New Roman" w:hAnsi="Times New Roman" w:cs="Times New Roman"/>
          <w:sz w:val="24"/>
          <w:szCs w:val="24"/>
        </w:rPr>
        <w:t xml:space="preserve"> satisfaction</w:t>
      </w:r>
      <w:r w:rsidR="00A753A2">
        <w:rPr>
          <w:rFonts w:ascii="Times New Roman" w:hAnsi="Times New Roman" w:cs="Times New Roman"/>
          <w:sz w:val="24"/>
          <w:szCs w:val="24"/>
        </w:rPr>
        <w:t xml:space="preserve"> and match their demand</w:t>
      </w:r>
      <w:r w:rsidR="009E3D3B" w:rsidRPr="00A03182">
        <w:rPr>
          <w:rFonts w:ascii="Times New Roman" w:hAnsi="Times New Roman" w:cs="Times New Roman"/>
          <w:sz w:val="24"/>
          <w:szCs w:val="24"/>
        </w:rPr>
        <w:t xml:space="preserve"> with quality products and service</w:t>
      </w:r>
      <w:r w:rsidR="00292240">
        <w:rPr>
          <w:rFonts w:ascii="Times New Roman" w:hAnsi="Times New Roman" w:cs="Times New Roman"/>
          <w:sz w:val="24"/>
          <w:szCs w:val="24"/>
        </w:rPr>
        <w:t>.</w:t>
      </w:r>
      <w:r w:rsidR="009E3D3B" w:rsidRPr="00A03182">
        <w:rPr>
          <w:rFonts w:ascii="Times New Roman" w:hAnsi="Times New Roman" w:cs="Times New Roman"/>
          <w:sz w:val="24"/>
          <w:szCs w:val="24"/>
        </w:rPr>
        <w:t xml:space="preserve"> During the past five years,</w:t>
      </w:r>
      <w:r w:rsidR="00135D8C">
        <w:rPr>
          <w:rFonts w:ascii="Times New Roman" w:hAnsi="Times New Roman" w:cs="Times New Roman"/>
          <w:sz w:val="24"/>
          <w:szCs w:val="24"/>
        </w:rPr>
        <w:t xml:space="preserve"> Bank Alfalah has increases its </w:t>
      </w:r>
      <w:r w:rsidR="009E3D3B" w:rsidRPr="00A03182">
        <w:rPr>
          <w:rFonts w:ascii="Times New Roman" w:hAnsi="Times New Roman" w:cs="Times New Roman"/>
          <w:sz w:val="24"/>
          <w:szCs w:val="24"/>
        </w:rPr>
        <w:t>market</w:t>
      </w:r>
      <w:r w:rsidR="00135D8C">
        <w:rPr>
          <w:rFonts w:ascii="Times New Roman" w:hAnsi="Times New Roman" w:cs="Times New Roman"/>
          <w:sz w:val="24"/>
          <w:szCs w:val="24"/>
        </w:rPr>
        <w:t xml:space="preserve"> share and trying to spread out internationally.</w:t>
      </w:r>
    </w:p>
    <w:p w:rsidR="00BB4370" w:rsidRDefault="00BB4370" w:rsidP="00A03182">
      <w:pPr>
        <w:autoSpaceDE w:val="0"/>
        <w:autoSpaceDN w:val="0"/>
        <w:adjustRightInd w:val="0"/>
        <w:spacing w:after="0" w:line="360" w:lineRule="auto"/>
        <w:jc w:val="both"/>
        <w:rPr>
          <w:rFonts w:ascii="Times New Roman" w:hAnsi="Times New Roman" w:cs="Times New Roman"/>
          <w:sz w:val="24"/>
          <w:szCs w:val="24"/>
        </w:rPr>
      </w:pPr>
    </w:p>
    <w:p w:rsidR="00BB4370" w:rsidRPr="00BB4370" w:rsidRDefault="00BB4370" w:rsidP="00BB4370">
      <w:pPr>
        <w:autoSpaceDE w:val="0"/>
        <w:autoSpaceDN w:val="0"/>
        <w:adjustRightInd w:val="0"/>
        <w:spacing w:after="0" w:line="360" w:lineRule="auto"/>
        <w:jc w:val="both"/>
        <w:rPr>
          <w:rFonts w:ascii="Times New Roman" w:hAnsi="Times New Roman" w:cs="Times New Roman"/>
          <w:sz w:val="24"/>
          <w:szCs w:val="24"/>
        </w:rPr>
      </w:pPr>
      <w:r w:rsidRPr="00BB4370">
        <w:rPr>
          <w:rFonts w:ascii="Times New Roman" w:hAnsi="Times New Roman" w:cs="Times New Roman"/>
          <w:b/>
          <w:sz w:val="24"/>
          <w:szCs w:val="24"/>
        </w:rPr>
        <w:t xml:space="preserve">Vision: </w:t>
      </w:r>
      <w:r w:rsidR="00D907F5">
        <w:rPr>
          <w:rFonts w:ascii="Times New Roman" w:hAnsi="Times New Roman" w:cs="Times New Roman"/>
          <w:sz w:val="24"/>
          <w:szCs w:val="24"/>
        </w:rPr>
        <w:t>To turn out</w:t>
      </w:r>
      <w:r w:rsidR="000B2621">
        <w:rPr>
          <w:rFonts w:ascii="Times New Roman" w:hAnsi="Times New Roman" w:cs="Times New Roman"/>
          <w:sz w:val="24"/>
          <w:szCs w:val="24"/>
        </w:rPr>
        <w:t xml:space="preserve"> the top</w:t>
      </w:r>
      <w:r w:rsidR="00FC2721">
        <w:rPr>
          <w:rFonts w:ascii="Times New Roman" w:hAnsi="Times New Roman" w:cs="Times New Roman"/>
          <w:sz w:val="24"/>
          <w:szCs w:val="24"/>
        </w:rPr>
        <w:t xml:space="preserve"> </w:t>
      </w:r>
      <w:r w:rsidR="00580871">
        <w:rPr>
          <w:rFonts w:ascii="Times New Roman" w:hAnsi="Times New Roman" w:cs="Times New Roman"/>
          <w:sz w:val="24"/>
          <w:szCs w:val="24"/>
        </w:rPr>
        <w:t>Bank</w:t>
      </w:r>
      <w:r w:rsidR="000B2621">
        <w:rPr>
          <w:rFonts w:ascii="Times New Roman" w:hAnsi="Times New Roman" w:cs="Times New Roman"/>
          <w:sz w:val="24"/>
          <w:szCs w:val="24"/>
        </w:rPr>
        <w:t xml:space="preserve"> which is</w:t>
      </w:r>
      <w:r>
        <w:rPr>
          <w:rFonts w:ascii="Times New Roman" w:hAnsi="Times New Roman" w:cs="Times New Roman"/>
          <w:sz w:val="24"/>
          <w:szCs w:val="24"/>
        </w:rPr>
        <w:t xml:space="preserve"> operating </w:t>
      </w:r>
      <w:r w:rsidR="00FC2721">
        <w:rPr>
          <w:rFonts w:ascii="Times New Roman" w:hAnsi="Times New Roman" w:cs="Times New Roman"/>
          <w:sz w:val="24"/>
          <w:szCs w:val="24"/>
        </w:rPr>
        <w:t xml:space="preserve">in </w:t>
      </w:r>
      <w:r w:rsidR="00D907F5">
        <w:rPr>
          <w:rFonts w:ascii="Times New Roman" w:hAnsi="Times New Roman" w:cs="Times New Roman"/>
          <w:sz w:val="24"/>
          <w:szCs w:val="24"/>
        </w:rPr>
        <w:t xml:space="preserve">locally &amp; globally and </w:t>
      </w:r>
      <w:r>
        <w:rPr>
          <w:rFonts w:ascii="Times New Roman" w:hAnsi="Times New Roman" w:cs="Times New Roman"/>
          <w:sz w:val="24"/>
          <w:szCs w:val="24"/>
        </w:rPr>
        <w:t xml:space="preserve">that provides the complete range of financial </w:t>
      </w:r>
      <w:r w:rsidR="000B2621">
        <w:rPr>
          <w:rFonts w:ascii="Times New Roman" w:hAnsi="Times New Roman" w:cs="Times New Roman"/>
          <w:sz w:val="24"/>
          <w:szCs w:val="24"/>
        </w:rPr>
        <w:t xml:space="preserve">products &amp; </w:t>
      </w:r>
      <w:r>
        <w:rPr>
          <w:rFonts w:ascii="Times New Roman" w:hAnsi="Times New Roman" w:cs="Times New Roman"/>
          <w:sz w:val="24"/>
          <w:szCs w:val="24"/>
        </w:rPr>
        <w:t>services to all segments under one roof.</w:t>
      </w:r>
    </w:p>
    <w:p w:rsidR="00BB4370" w:rsidRDefault="00BB4370" w:rsidP="00A0318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B4370" w:rsidRDefault="00BB4370" w:rsidP="00BB4370">
      <w:pPr>
        <w:autoSpaceDE w:val="0"/>
        <w:autoSpaceDN w:val="0"/>
        <w:adjustRightInd w:val="0"/>
        <w:spacing w:after="0" w:line="360" w:lineRule="auto"/>
        <w:jc w:val="both"/>
        <w:rPr>
          <w:rFonts w:ascii="Times New Roman" w:hAnsi="Times New Roman" w:cs="Times New Roman"/>
          <w:sz w:val="24"/>
          <w:szCs w:val="24"/>
        </w:rPr>
      </w:pPr>
      <w:r w:rsidRPr="00BB4370">
        <w:rPr>
          <w:rFonts w:ascii="Times New Roman" w:hAnsi="Times New Roman" w:cs="Times New Roman"/>
          <w:b/>
          <w:sz w:val="24"/>
          <w:szCs w:val="24"/>
        </w:rPr>
        <w:t>Mission:</w:t>
      </w:r>
      <w:r w:rsidR="00AF357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660DB">
        <w:rPr>
          <w:rFonts w:ascii="Times New Roman" w:hAnsi="Times New Roman" w:cs="Times New Roman"/>
          <w:sz w:val="24"/>
          <w:szCs w:val="24"/>
        </w:rPr>
        <w:t>To</w:t>
      </w:r>
      <w:r w:rsidR="00AF3579">
        <w:rPr>
          <w:rFonts w:ascii="Times New Roman" w:hAnsi="Times New Roman" w:cs="Times New Roman"/>
          <w:sz w:val="24"/>
          <w:szCs w:val="24"/>
        </w:rPr>
        <w:t xml:space="preserve"> establishes a competitive advantage that will enhances profitability, for the purpose of providing value to the customer and</w:t>
      </w:r>
      <w:r w:rsidR="002660DB">
        <w:rPr>
          <w:rFonts w:ascii="Times New Roman" w:hAnsi="Times New Roman" w:cs="Times New Roman"/>
          <w:sz w:val="24"/>
          <w:szCs w:val="24"/>
        </w:rPr>
        <w:t xml:space="preserve"> spread</w:t>
      </w:r>
      <w:r w:rsidR="002966BF">
        <w:rPr>
          <w:rFonts w:ascii="Times New Roman" w:hAnsi="Times New Roman" w:cs="Times New Roman"/>
          <w:sz w:val="24"/>
          <w:szCs w:val="24"/>
        </w:rPr>
        <w:t xml:space="preserve"> out internationally and </w:t>
      </w:r>
      <w:r>
        <w:rPr>
          <w:rFonts w:ascii="Times New Roman" w:hAnsi="Times New Roman" w:cs="Times New Roman"/>
          <w:sz w:val="24"/>
          <w:szCs w:val="24"/>
        </w:rPr>
        <w:t>deliver the most innovative prod</w:t>
      </w:r>
      <w:r w:rsidR="00292240">
        <w:rPr>
          <w:rFonts w:ascii="Times New Roman" w:hAnsi="Times New Roman" w:cs="Times New Roman"/>
          <w:sz w:val="24"/>
          <w:szCs w:val="24"/>
        </w:rPr>
        <w:t>u</w:t>
      </w:r>
      <w:r w:rsidR="006F1BF0">
        <w:rPr>
          <w:rFonts w:ascii="Times New Roman" w:hAnsi="Times New Roman" w:cs="Times New Roman"/>
          <w:sz w:val="24"/>
          <w:szCs w:val="24"/>
        </w:rPr>
        <w:t xml:space="preserve">cts </w:t>
      </w:r>
      <w:r w:rsidR="005B76DE">
        <w:rPr>
          <w:rFonts w:ascii="Times New Roman" w:hAnsi="Times New Roman" w:cs="Times New Roman"/>
          <w:sz w:val="24"/>
          <w:szCs w:val="24"/>
        </w:rPr>
        <w:t xml:space="preserve">that will fulfill </w:t>
      </w:r>
      <w:r w:rsidR="002660DB">
        <w:rPr>
          <w:rFonts w:ascii="Times New Roman" w:hAnsi="Times New Roman" w:cs="Times New Roman"/>
          <w:sz w:val="24"/>
          <w:szCs w:val="24"/>
        </w:rPr>
        <w:t>customer’s demand, serve</w:t>
      </w:r>
      <w:r>
        <w:rPr>
          <w:rFonts w:ascii="Times New Roman" w:hAnsi="Times New Roman" w:cs="Times New Roman"/>
          <w:sz w:val="24"/>
          <w:szCs w:val="24"/>
        </w:rPr>
        <w:t xml:space="preserve"> quality</w:t>
      </w:r>
      <w:r w:rsidR="00292240">
        <w:rPr>
          <w:rFonts w:ascii="Times New Roman" w:hAnsi="Times New Roman" w:cs="Times New Roman"/>
          <w:sz w:val="24"/>
          <w:szCs w:val="24"/>
        </w:rPr>
        <w:t xml:space="preserve"> products &amp;</w:t>
      </w:r>
      <w:r>
        <w:rPr>
          <w:rFonts w:ascii="Times New Roman" w:hAnsi="Times New Roman" w:cs="Times New Roman"/>
          <w:sz w:val="24"/>
          <w:szCs w:val="24"/>
        </w:rPr>
        <w:t xml:space="preserve"> services that contributes to </w:t>
      </w:r>
      <w:r w:rsidR="002660DB">
        <w:rPr>
          <w:rFonts w:ascii="Times New Roman" w:hAnsi="Times New Roman" w:cs="Times New Roman"/>
          <w:sz w:val="24"/>
          <w:szCs w:val="24"/>
        </w:rPr>
        <w:t>brand image</w:t>
      </w:r>
      <w:r>
        <w:rPr>
          <w:rFonts w:ascii="Times New Roman" w:hAnsi="Times New Roman" w:cs="Times New Roman"/>
          <w:sz w:val="24"/>
          <w:szCs w:val="24"/>
        </w:rPr>
        <w:t xml:space="preserve">. </w:t>
      </w:r>
    </w:p>
    <w:p w:rsidR="00237380" w:rsidRDefault="00237380" w:rsidP="00BB4370">
      <w:pPr>
        <w:autoSpaceDE w:val="0"/>
        <w:autoSpaceDN w:val="0"/>
        <w:adjustRightInd w:val="0"/>
        <w:spacing w:after="0" w:line="360" w:lineRule="auto"/>
        <w:jc w:val="both"/>
        <w:rPr>
          <w:rFonts w:ascii="Times New Roman" w:hAnsi="Times New Roman" w:cs="Times New Roman"/>
          <w:sz w:val="24"/>
          <w:szCs w:val="24"/>
        </w:rPr>
      </w:pPr>
    </w:p>
    <w:p w:rsidR="00237380" w:rsidRDefault="00237380" w:rsidP="00BB4370">
      <w:pPr>
        <w:autoSpaceDE w:val="0"/>
        <w:autoSpaceDN w:val="0"/>
        <w:adjustRightInd w:val="0"/>
        <w:spacing w:after="0" w:line="360" w:lineRule="auto"/>
        <w:jc w:val="both"/>
        <w:rPr>
          <w:rFonts w:ascii="Times New Roman" w:hAnsi="Times New Roman" w:cs="Times New Roman"/>
          <w:sz w:val="24"/>
          <w:szCs w:val="24"/>
        </w:rPr>
      </w:pPr>
      <w:r w:rsidRPr="00237380">
        <w:rPr>
          <w:rFonts w:ascii="Times New Roman" w:hAnsi="Times New Roman" w:cs="Times New Roman"/>
          <w:b/>
          <w:sz w:val="24"/>
          <w:szCs w:val="24"/>
        </w:rPr>
        <w:t>Objectives</w:t>
      </w:r>
      <w:r>
        <w:rPr>
          <w:rFonts w:ascii="Times New Roman" w:hAnsi="Times New Roman" w:cs="Times New Roman"/>
          <w:sz w:val="24"/>
          <w:szCs w:val="24"/>
        </w:rPr>
        <w:t xml:space="preserve">: </w:t>
      </w:r>
    </w:p>
    <w:p w:rsidR="00237380" w:rsidRPr="00E42394" w:rsidRDefault="00237380" w:rsidP="005B6B7D">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E42394">
        <w:rPr>
          <w:rFonts w:ascii="Times New Roman" w:hAnsi="Times New Roman" w:cs="Times New Roman"/>
          <w:sz w:val="24"/>
          <w:szCs w:val="24"/>
        </w:rPr>
        <w:t>To create an efficient system of banking in Bangladesh.</w:t>
      </w:r>
    </w:p>
    <w:p w:rsidR="00237380" w:rsidRPr="00237380" w:rsidRDefault="00237380" w:rsidP="005B6B7D">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237380">
        <w:rPr>
          <w:rFonts w:ascii="Times New Roman" w:hAnsi="Times New Roman" w:cs="Times New Roman"/>
          <w:sz w:val="24"/>
          <w:szCs w:val="24"/>
        </w:rPr>
        <w:t>Maintain high profits.</w:t>
      </w:r>
    </w:p>
    <w:p w:rsidR="00237380" w:rsidRPr="00237380" w:rsidRDefault="00237380" w:rsidP="005B6B7D">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237380">
        <w:rPr>
          <w:rFonts w:ascii="Times New Roman" w:hAnsi="Times New Roman" w:cs="Times New Roman"/>
          <w:sz w:val="24"/>
          <w:szCs w:val="24"/>
        </w:rPr>
        <w:t>Expanding Islamic banking.</w:t>
      </w:r>
    </w:p>
    <w:p w:rsidR="00E42394" w:rsidRDefault="00237380" w:rsidP="005B6B7D">
      <w:pPr>
        <w:pStyle w:val="ListParagraph"/>
        <w:numPr>
          <w:ilvl w:val="0"/>
          <w:numId w:val="10"/>
        </w:numPr>
        <w:autoSpaceDE w:val="0"/>
        <w:autoSpaceDN w:val="0"/>
        <w:adjustRightInd w:val="0"/>
        <w:spacing w:after="0" w:line="360" w:lineRule="auto"/>
        <w:jc w:val="both"/>
        <w:rPr>
          <w:rFonts w:ascii="Calibri" w:hAnsi="Calibri" w:cs="Calibri"/>
          <w:sz w:val="24"/>
          <w:szCs w:val="24"/>
        </w:rPr>
      </w:pPr>
      <w:r w:rsidRPr="00237380">
        <w:rPr>
          <w:rFonts w:ascii="Times New Roman" w:hAnsi="Times New Roman" w:cs="Times New Roman"/>
          <w:sz w:val="24"/>
          <w:szCs w:val="24"/>
        </w:rPr>
        <w:t>Delivering every service and product under one roof</w:t>
      </w:r>
      <w:r w:rsidRPr="00237380">
        <w:rPr>
          <w:rFonts w:ascii="Calibri" w:hAnsi="Calibri" w:cs="Calibri"/>
          <w:sz w:val="24"/>
          <w:szCs w:val="24"/>
        </w:rPr>
        <w:t>.</w:t>
      </w:r>
    </w:p>
    <w:p w:rsidR="00E42394" w:rsidRDefault="00E42394" w:rsidP="00E42394">
      <w:pPr>
        <w:autoSpaceDE w:val="0"/>
        <w:autoSpaceDN w:val="0"/>
        <w:adjustRightInd w:val="0"/>
        <w:spacing w:after="0" w:line="360" w:lineRule="auto"/>
        <w:jc w:val="both"/>
        <w:rPr>
          <w:rFonts w:ascii="Calibri" w:hAnsi="Calibri" w:cs="Calibri"/>
          <w:sz w:val="24"/>
          <w:szCs w:val="24"/>
        </w:rPr>
      </w:pPr>
    </w:p>
    <w:p w:rsidR="00E42394" w:rsidRPr="00D6382E" w:rsidRDefault="00B70423" w:rsidP="00E42394">
      <w:pPr>
        <w:autoSpaceDE w:val="0"/>
        <w:autoSpaceDN w:val="0"/>
        <w:adjustRightInd w:val="0"/>
        <w:spacing w:after="0" w:line="360" w:lineRule="auto"/>
        <w:jc w:val="both"/>
        <w:rPr>
          <w:rFonts w:ascii="Times New Roman" w:hAnsi="Times New Roman" w:cs="Times New Roman"/>
          <w:sz w:val="32"/>
          <w:szCs w:val="32"/>
        </w:rPr>
      </w:pPr>
      <w:r w:rsidRPr="00D6382E">
        <w:rPr>
          <w:rStyle w:val="Heading1Char"/>
          <w:rFonts w:ascii="Times New Roman" w:hAnsi="Times New Roman" w:cs="Times New Roman"/>
          <w:sz w:val="32"/>
          <w:szCs w:val="32"/>
        </w:rPr>
        <w:t xml:space="preserve">2.4 </w:t>
      </w:r>
      <w:r w:rsidR="00E42394" w:rsidRPr="00D6382E">
        <w:rPr>
          <w:rStyle w:val="Heading1Char"/>
          <w:rFonts w:ascii="Times New Roman" w:hAnsi="Times New Roman" w:cs="Times New Roman"/>
          <w:sz w:val="32"/>
          <w:szCs w:val="32"/>
        </w:rPr>
        <w:t>Products &amp; Services</w:t>
      </w:r>
      <w:r w:rsidR="00E42394" w:rsidRPr="00D6382E">
        <w:rPr>
          <w:rFonts w:ascii="Times New Roman" w:hAnsi="Times New Roman" w:cs="Times New Roman"/>
          <w:sz w:val="32"/>
          <w:szCs w:val="32"/>
        </w:rPr>
        <w:t>:</w:t>
      </w:r>
    </w:p>
    <w:p w:rsidR="00E42394" w:rsidRPr="00E42394" w:rsidRDefault="00BE1806" w:rsidP="005B6B7D">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Debit Card/ Hi</w:t>
      </w:r>
      <w:r w:rsidR="00E42394" w:rsidRPr="00E42394">
        <w:rPr>
          <w:rFonts w:ascii="Times New Roman" w:hAnsi="Times New Roman" w:cs="Times New Roman"/>
          <w:sz w:val="24"/>
          <w:szCs w:val="24"/>
        </w:rPr>
        <w:t>lal card</w:t>
      </w:r>
    </w:p>
    <w:p w:rsidR="00E42394" w:rsidRPr="00E42394" w:rsidRDefault="00E42394" w:rsidP="005B6B7D">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E42394">
        <w:rPr>
          <w:rFonts w:ascii="Times New Roman" w:hAnsi="Times New Roman" w:cs="Times New Roman"/>
          <w:sz w:val="24"/>
          <w:szCs w:val="24"/>
        </w:rPr>
        <w:t>Car Financing</w:t>
      </w:r>
      <w:r w:rsidR="00BE1806">
        <w:rPr>
          <w:rFonts w:ascii="Times New Roman" w:hAnsi="Times New Roman" w:cs="Times New Roman"/>
          <w:sz w:val="24"/>
          <w:szCs w:val="24"/>
        </w:rPr>
        <w:t>.</w:t>
      </w:r>
    </w:p>
    <w:p w:rsidR="00E42394" w:rsidRPr="00E42394" w:rsidRDefault="00E42394" w:rsidP="005B6B7D">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E42394">
        <w:rPr>
          <w:rFonts w:ascii="Times New Roman" w:hAnsi="Times New Roman" w:cs="Times New Roman"/>
          <w:sz w:val="24"/>
          <w:szCs w:val="24"/>
        </w:rPr>
        <w:t>Money Gram</w:t>
      </w:r>
      <w:r w:rsidR="00BE1806">
        <w:rPr>
          <w:rFonts w:ascii="Times New Roman" w:hAnsi="Times New Roman" w:cs="Times New Roman"/>
          <w:sz w:val="24"/>
          <w:szCs w:val="24"/>
        </w:rPr>
        <w:t>.</w:t>
      </w:r>
    </w:p>
    <w:p w:rsidR="00E42394" w:rsidRDefault="00E42394" w:rsidP="005B6B7D">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E42394">
        <w:rPr>
          <w:rFonts w:ascii="Times New Roman" w:hAnsi="Times New Roman" w:cs="Times New Roman"/>
          <w:sz w:val="24"/>
          <w:szCs w:val="24"/>
        </w:rPr>
        <w:t>Credit Cards</w:t>
      </w:r>
      <w:r w:rsidR="00BE1806">
        <w:rPr>
          <w:rFonts w:ascii="Times New Roman" w:hAnsi="Times New Roman" w:cs="Times New Roman"/>
          <w:sz w:val="24"/>
          <w:szCs w:val="24"/>
        </w:rPr>
        <w:t>.</w:t>
      </w:r>
    </w:p>
    <w:p w:rsidR="00BC3F12" w:rsidRDefault="00BC3F12" w:rsidP="00BE1806">
      <w:pPr>
        <w:autoSpaceDE w:val="0"/>
        <w:autoSpaceDN w:val="0"/>
        <w:adjustRightInd w:val="0"/>
        <w:spacing w:after="0" w:line="240" w:lineRule="auto"/>
        <w:rPr>
          <w:rFonts w:ascii="Times New Roman" w:hAnsi="Times New Roman" w:cs="Times New Roman"/>
          <w:sz w:val="24"/>
          <w:szCs w:val="24"/>
        </w:rPr>
      </w:pPr>
    </w:p>
    <w:p w:rsidR="00BE1806" w:rsidRPr="00BE1806" w:rsidRDefault="00BE1806" w:rsidP="00BE1806">
      <w:pPr>
        <w:autoSpaceDE w:val="0"/>
        <w:autoSpaceDN w:val="0"/>
        <w:adjustRightInd w:val="0"/>
        <w:spacing w:after="0" w:line="240" w:lineRule="auto"/>
        <w:rPr>
          <w:rFonts w:ascii="Times New Roman" w:hAnsi="Times New Roman" w:cs="Times New Roman"/>
          <w:b/>
          <w:bCs/>
          <w:sz w:val="24"/>
          <w:szCs w:val="24"/>
        </w:rPr>
      </w:pPr>
      <w:r w:rsidRPr="00BE1806">
        <w:rPr>
          <w:rFonts w:ascii="Times New Roman" w:hAnsi="Times New Roman" w:cs="Times New Roman"/>
          <w:b/>
          <w:bCs/>
          <w:sz w:val="24"/>
          <w:szCs w:val="24"/>
        </w:rPr>
        <w:t>1. Debit Card/ Hilal Card:</w:t>
      </w:r>
    </w:p>
    <w:p w:rsidR="00BE1806" w:rsidRDefault="00BE1806" w:rsidP="00BE1806">
      <w:pPr>
        <w:autoSpaceDE w:val="0"/>
        <w:autoSpaceDN w:val="0"/>
        <w:adjustRightInd w:val="0"/>
        <w:spacing w:after="0" w:line="360" w:lineRule="auto"/>
        <w:jc w:val="both"/>
        <w:rPr>
          <w:rFonts w:ascii="Times New Roman" w:hAnsi="Times New Roman" w:cs="Times New Roman"/>
          <w:sz w:val="24"/>
          <w:szCs w:val="24"/>
        </w:rPr>
      </w:pPr>
      <w:r>
        <w:rPr>
          <w:rFonts w:ascii="Calibri" w:hAnsi="Calibri" w:cs="Calibri"/>
          <w:sz w:val="24"/>
          <w:szCs w:val="24"/>
        </w:rPr>
        <w:t xml:space="preserve">                                                 </w:t>
      </w:r>
      <w:r w:rsidR="0012136A">
        <w:rPr>
          <w:rFonts w:ascii="Times New Roman" w:hAnsi="Times New Roman" w:cs="Times New Roman"/>
          <w:sz w:val="24"/>
          <w:szCs w:val="24"/>
        </w:rPr>
        <w:t>D</w:t>
      </w:r>
      <w:r w:rsidR="00946126">
        <w:rPr>
          <w:rFonts w:ascii="Times New Roman" w:hAnsi="Times New Roman" w:cs="Times New Roman"/>
          <w:sz w:val="24"/>
          <w:szCs w:val="24"/>
        </w:rPr>
        <w:t>ebit or Hilal card</w:t>
      </w:r>
      <w:r w:rsidR="0012136A">
        <w:rPr>
          <w:rFonts w:ascii="Times New Roman" w:hAnsi="Times New Roman" w:cs="Times New Roman"/>
          <w:sz w:val="24"/>
          <w:szCs w:val="24"/>
        </w:rPr>
        <w:t xml:space="preserve"> of BAL</w:t>
      </w:r>
      <w:r w:rsidR="005420F6">
        <w:rPr>
          <w:rFonts w:ascii="Times New Roman" w:hAnsi="Times New Roman" w:cs="Times New Roman"/>
          <w:sz w:val="24"/>
          <w:szCs w:val="24"/>
        </w:rPr>
        <w:t xml:space="preserve"> helps</w:t>
      </w:r>
      <w:r w:rsidR="00946126">
        <w:rPr>
          <w:rFonts w:ascii="Times New Roman" w:hAnsi="Times New Roman" w:cs="Times New Roman"/>
          <w:sz w:val="24"/>
          <w:szCs w:val="24"/>
        </w:rPr>
        <w:t xml:space="preserve"> us</w:t>
      </w:r>
      <w:r w:rsidR="005420F6">
        <w:rPr>
          <w:rFonts w:ascii="Times New Roman" w:hAnsi="Times New Roman" w:cs="Times New Roman"/>
          <w:sz w:val="24"/>
          <w:szCs w:val="24"/>
        </w:rPr>
        <w:t xml:space="preserve"> by providing </w:t>
      </w:r>
      <w:r w:rsidRPr="00BE1806">
        <w:rPr>
          <w:rFonts w:ascii="Times New Roman" w:hAnsi="Times New Roman" w:cs="Times New Roman"/>
          <w:sz w:val="24"/>
          <w:szCs w:val="24"/>
        </w:rPr>
        <w:t>th</w:t>
      </w:r>
      <w:r w:rsidR="00946126">
        <w:rPr>
          <w:rFonts w:ascii="Times New Roman" w:hAnsi="Times New Roman" w:cs="Times New Roman"/>
          <w:sz w:val="24"/>
          <w:szCs w:val="24"/>
        </w:rPr>
        <w:t xml:space="preserve">e immediate and easy access to </w:t>
      </w:r>
      <w:r w:rsidR="0012136A">
        <w:rPr>
          <w:rFonts w:ascii="Times New Roman" w:hAnsi="Times New Roman" w:cs="Times New Roman"/>
          <w:sz w:val="24"/>
          <w:szCs w:val="24"/>
        </w:rPr>
        <w:t xml:space="preserve">our current, </w:t>
      </w:r>
      <w:r w:rsidRPr="00BE1806">
        <w:rPr>
          <w:rFonts w:ascii="Times New Roman" w:hAnsi="Times New Roman" w:cs="Times New Roman"/>
          <w:sz w:val="24"/>
          <w:szCs w:val="24"/>
        </w:rPr>
        <w:t>saving</w:t>
      </w:r>
      <w:r w:rsidR="0012136A">
        <w:rPr>
          <w:rFonts w:ascii="Times New Roman" w:hAnsi="Times New Roman" w:cs="Times New Roman"/>
          <w:sz w:val="24"/>
          <w:szCs w:val="24"/>
        </w:rPr>
        <w:t xml:space="preserve"> or other</w:t>
      </w:r>
      <w:r w:rsidRPr="00BE1806">
        <w:rPr>
          <w:rFonts w:ascii="Times New Roman" w:hAnsi="Times New Roman" w:cs="Times New Roman"/>
          <w:sz w:val="24"/>
          <w:szCs w:val="24"/>
        </w:rPr>
        <w:t xml:space="preserve"> account</w:t>
      </w:r>
      <w:r w:rsidR="005420F6">
        <w:rPr>
          <w:rFonts w:ascii="Times New Roman" w:hAnsi="Times New Roman" w:cs="Times New Roman"/>
          <w:sz w:val="24"/>
          <w:szCs w:val="24"/>
        </w:rPr>
        <w:t>. We can use it a</w:t>
      </w:r>
      <w:r w:rsidRPr="00BE1806">
        <w:rPr>
          <w:rFonts w:ascii="Times New Roman" w:hAnsi="Times New Roman" w:cs="Times New Roman"/>
          <w:sz w:val="24"/>
          <w:szCs w:val="24"/>
        </w:rPr>
        <w:t xml:space="preserve">nywhere and </w:t>
      </w:r>
      <w:r w:rsidR="00731F21">
        <w:rPr>
          <w:rFonts w:ascii="Times New Roman" w:hAnsi="Times New Roman" w:cs="Times New Roman"/>
          <w:sz w:val="24"/>
          <w:szCs w:val="24"/>
        </w:rPr>
        <w:t xml:space="preserve">anytime with a simple swipe of </w:t>
      </w:r>
      <w:r w:rsidR="0012136A">
        <w:rPr>
          <w:rFonts w:ascii="Times New Roman" w:hAnsi="Times New Roman" w:cs="Times New Roman"/>
          <w:sz w:val="24"/>
          <w:szCs w:val="24"/>
        </w:rPr>
        <w:t xml:space="preserve">our card at millions of ATM booths </w:t>
      </w:r>
      <w:r w:rsidRPr="00BE1806">
        <w:rPr>
          <w:rFonts w:ascii="Times New Roman" w:hAnsi="Times New Roman" w:cs="Times New Roman"/>
          <w:sz w:val="24"/>
          <w:szCs w:val="24"/>
        </w:rPr>
        <w:t xml:space="preserve">and retail shops. </w:t>
      </w:r>
    </w:p>
    <w:p w:rsidR="00830225" w:rsidRDefault="00830225" w:rsidP="00830225">
      <w:pPr>
        <w:autoSpaceDE w:val="0"/>
        <w:autoSpaceDN w:val="0"/>
        <w:adjustRightInd w:val="0"/>
        <w:spacing w:after="0" w:line="240" w:lineRule="auto"/>
        <w:rPr>
          <w:rFonts w:ascii="Calibri,Bold" w:hAnsi="Calibri,Bold" w:cs="Calibri,Bold"/>
          <w:b/>
          <w:bCs/>
          <w:sz w:val="28"/>
          <w:szCs w:val="28"/>
        </w:rPr>
      </w:pPr>
      <w:r w:rsidRPr="00830225">
        <w:rPr>
          <w:rFonts w:ascii="Times New Roman" w:hAnsi="Times New Roman" w:cs="Times New Roman"/>
          <w:b/>
          <w:bCs/>
          <w:sz w:val="24"/>
          <w:szCs w:val="24"/>
        </w:rPr>
        <w:t xml:space="preserve">2. </w:t>
      </w:r>
      <w:r w:rsidRPr="00376345">
        <w:rPr>
          <w:rFonts w:ascii="Times New Roman" w:hAnsi="Times New Roman" w:cs="Times New Roman"/>
          <w:b/>
          <w:bCs/>
          <w:sz w:val="24"/>
          <w:szCs w:val="24"/>
        </w:rPr>
        <w:t>Car Financing:</w:t>
      </w:r>
    </w:p>
    <w:p w:rsidR="00830225" w:rsidRDefault="00376345" w:rsidP="003763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669B7">
        <w:rPr>
          <w:rFonts w:ascii="Times New Roman" w:hAnsi="Times New Roman" w:cs="Times New Roman"/>
          <w:sz w:val="24"/>
          <w:szCs w:val="24"/>
        </w:rPr>
        <w:t xml:space="preserve">There are two </w:t>
      </w:r>
      <w:r w:rsidR="00C00B9D">
        <w:rPr>
          <w:rFonts w:ascii="Times New Roman" w:hAnsi="Times New Roman" w:cs="Times New Roman"/>
          <w:sz w:val="24"/>
          <w:szCs w:val="24"/>
        </w:rPr>
        <w:t>kin</w:t>
      </w:r>
      <w:r w:rsidR="007A1B61">
        <w:rPr>
          <w:rFonts w:ascii="Times New Roman" w:hAnsi="Times New Roman" w:cs="Times New Roman"/>
          <w:sz w:val="24"/>
          <w:szCs w:val="24"/>
        </w:rPr>
        <w:t>ds</w:t>
      </w:r>
      <w:r w:rsidR="00F669B7">
        <w:rPr>
          <w:rFonts w:ascii="Times New Roman" w:hAnsi="Times New Roman" w:cs="Times New Roman"/>
          <w:sz w:val="24"/>
          <w:szCs w:val="24"/>
        </w:rPr>
        <w:t xml:space="preserve"> of car financing facilities in</w:t>
      </w:r>
      <w:r>
        <w:rPr>
          <w:rFonts w:ascii="Times New Roman" w:hAnsi="Times New Roman" w:cs="Times New Roman"/>
          <w:sz w:val="24"/>
          <w:szCs w:val="24"/>
        </w:rPr>
        <w:t xml:space="preserve"> </w:t>
      </w:r>
      <w:r w:rsidR="00F669B7">
        <w:rPr>
          <w:rFonts w:ascii="Times New Roman" w:hAnsi="Times New Roman" w:cs="Times New Roman"/>
          <w:sz w:val="24"/>
          <w:szCs w:val="24"/>
        </w:rPr>
        <w:t>BAL</w:t>
      </w:r>
      <w:r w:rsidR="007A1B61">
        <w:rPr>
          <w:rFonts w:ascii="Times New Roman" w:hAnsi="Times New Roman" w:cs="Times New Roman"/>
          <w:sz w:val="24"/>
          <w:szCs w:val="24"/>
        </w:rPr>
        <w:t>, e</w:t>
      </w:r>
      <w:r w:rsidR="00F669B7">
        <w:rPr>
          <w:rFonts w:ascii="Times New Roman" w:hAnsi="Times New Roman" w:cs="Times New Roman"/>
          <w:sz w:val="24"/>
          <w:szCs w:val="24"/>
        </w:rPr>
        <w:t xml:space="preserve">ither customer </w:t>
      </w:r>
      <w:r w:rsidR="00830225" w:rsidRPr="00830225">
        <w:rPr>
          <w:rFonts w:ascii="Times New Roman" w:hAnsi="Times New Roman" w:cs="Times New Roman"/>
          <w:sz w:val="24"/>
          <w:szCs w:val="24"/>
        </w:rPr>
        <w:t>get the</w:t>
      </w:r>
      <w:r>
        <w:rPr>
          <w:rFonts w:ascii="Times New Roman" w:hAnsi="Times New Roman" w:cs="Times New Roman"/>
          <w:sz w:val="24"/>
          <w:szCs w:val="24"/>
        </w:rPr>
        <w:t xml:space="preserve"> </w:t>
      </w:r>
      <w:r w:rsidR="00830225" w:rsidRPr="00830225">
        <w:rPr>
          <w:rFonts w:ascii="Times New Roman" w:hAnsi="Times New Roman" w:cs="Times New Roman"/>
          <w:sz w:val="24"/>
          <w:szCs w:val="24"/>
        </w:rPr>
        <w:t>vehicle leased or financed.</w:t>
      </w:r>
    </w:p>
    <w:p w:rsidR="00830225" w:rsidRDefault="00830225" w:rsidP="005B6B7D">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830225">
        <w:rPr>
          <w:rFonts w:ascii="Times New Roman" w:hAnsi="Times New Roman" w:cs="Times New Roman"/>
          <w:sz w:val="24"/>
          <w:szCs w:val="24"/>
        </w:rPr>
        <w:t>There is no hidde</w:t>
      </w:r>
      <w:r w:rsidR="00273F72">
        <w:rPr>
          <w:rFonts w:ascii="Times New Roman" w:hAnsi="Times New Roman" w:cs="Times New Roman"/>
          <w:sz w:val="24"/>
          <w:szCs w:val="24"/>
        </w:rPr>
        <w:t>n charge</w:t>
      </w:r>
      <w:r>
        <w:rPr>
          <w:rFonts w:ascii="Times New Roman" w:hAnsi="Times New Roman" w:cs="Times New Roman"/>
          <w:sz w:val="24"/>
          <w:szCs w:val="24"/>
        </w:rPr>
        <w:t>.</w:t>
      </w:r>
    </w:p>
    <w:p w:rsidR="00830225" w:rsidRPr="00830225" w:rsidRDefault="00830225" w:rsidP="005B6B7D">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830225">
        <w:rPr>
          <w:rFonts w:ascii="Times New Roman" w:hAnsi="Times New Roman" w:cs="Times New Roman"/>
          <w:sz w:val="24"/>
          <w:szCs w:val="24"/>
        </w:rPr>
        <w:lastRenderedPageBreak/>
        <w:t>Minimum down payment.</w:t>
      </w:r>
    </w:p>
    <w:p w:rsidR="00830225" w:rsidRPr="00830225" w:rsidRDefault="00830225" w:rsidP="005B6B7D">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830225">
        <w:rPr>
          <w:rFonts w:ascii="Times New Roman" w:hAnsi="Times New Roman" w:cs="Times New Roman"/>
          <w:sz w:val="24"/>
          <w:szCs w:val="24"/>
        </w:rPr>
        <w:t>Quickest processing</w:t>
      </w:r>
      <w:r>
        <w:rPr>
          <w:rFonts w:ascii="Times New Roman" w:hAnsi="Times New Roman" w:cs="Times New Roman"/>
          <w:sz w:val="24"/>
          <w:szCs w:val="24"/>
        </w:rPr>
        <w:t>.</w:t>
      </w:r>
    </w:p>
    <w:p w:rsidR="0036692A" w:rsidRDefault="004370BE" w:rsidP="005B6B7D">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30225" w:rsidRPr="00830225">
        <w:rPr>
          <w:rFonts w:ascii="Times New Roman" w:hAnsi="Times New Roman" w:cs="Times New Roman"/>
          <w:sz w:val="24"/>
          <w:szCs w:val="24"/>
        </w:rPr>
        <w:t xml:space="preserve">Tenure period </w:t>
      </w:r>
      <w:r>
        <w:rPr>
          <w:rFonts w:ascii="Times New Roman" w:hAnsi="Times New Roman" w:cs="Times New Roman"/>
          <w:sz w:val="24"/>
          <w:szCs w:val="24"/>
        </w:rPr>
        <w:t xml:space="preserve">is </w:t>
      </w:r>
      <w:r w:rsidR="00830225" w:rsidRPr="00830225">
        <w:rPr>
          <w:rFonts w:ascii="Times New Roman" w:hAnsi="Times New Roman" w:cs="Times New Roman"/>
          <w:sz w:val="24"/>
          <w:szCs w:val="24"/>
        </w:rPr>
        <w:t>1-5 years</w:t>
      </w:r>
      <w:r w:rsidR="00830225">
        <w:rPr>
          <w:rFonts w:ascii="Times New Roman" w:hAnsi="Times New Roman" w:cs="Times New Roman"/>
          <w:sz w:val="24"/>
          <w:szCs w:val="24"/>
        </w:rPr>
        <w:t>.</w:t>
      </w:r>
    </w:p>
    <w:p w:rsidR="0036692A" w:rsidRDefault="0036692A" w:rsidP="0036692A">
      <w:pPr>
        <w:autoSpaceDE w:val="0"/>
        <w:autoSpaceDN w:val="0"/>
        <w:adjustRightInd w:val="0"/>
        <w:spacing w:after="0" w:line="360" w:lineRule="auto"/>
        <w:jc w:val="both"/>
        <w:rPr>
          <w:rFonts w:ascii="Times New Roman" w:hAnsi="Times New Roman" w:cs="Times New Roman"/>
          <w:sz w:val="24"/>
          <w:szCs w:val="24"/>
        </w:rPr>
      </w:pPr>
    </w:p>
    <w:p w:rsidR="0036692A" w:rsidRDefault="0036692A" w:rsidP="0036692A">
      <w:pPr>
        <w:autoSpaceDE w:val="0"/>
        <w:autoSpaceDN w:val="0"/>
        <w:adjustRightInd w:val="0"/>
        <w:spacing w:after="0" w:line="240" w:lineRule="auto"/>
        <w:rPr>
          <w:rFonts w:ascii="Times New Roman" w:hAnsi="Times New Roman" w:cs="Times New Roman"/>
          <w:b/>
          <w:bCs/>
          <w:sz w:val="24"/>
          <w:szCs w:val="24"/>
        </w:rPr>
      </w:pPr>
      <w:r w:rsidRPr="0036692A">
        <w:rPr>
          <w:rFonts w:ascii="Times New Roman" w:hAnsi="Times New Roman" w:cs="Times New Roman"/>
          <w:b/>
          <w:bCs/>
          <w:sz w:val="24"/>
          <w:szCs w:val="24"/>
        </w:rPr>
        <w:t>3.</w:t>
      </w:r>
      <w:r w:rsidR="00376345">
        <w:rPr>
          <w:rFonts w:ascii="Times New Roman" w:hAnsi="Times New Roman" w:cs="Times New Roman"/>
          <w:b/>
          <w:bCs/>
          <w:sz w:val="24"/>
          <w:szCs w:val="24"/>
        </w:rPr>
        <w:t xml:space="preserve"> </w:t>
      </w:r>
      <w:r w:rsidRPr="0036692A">
        <w:rPr>
          <w:rFonts w:ascii="Times New Roman" w:hAnsi="Times New Roman" w:cs="Times New Roman"/>
          <w:b/>
          <w:bCs/>
          <w:sz w:val="24"/>
          <w:szCs w:val="24"/>
        </w:rPr>
        <w:t>Money Gram:</w:t>
      </w:r>
    </w:p>
    <w:p w:rsidR="0036692A" w:rsidRDefault="00D01853" w:rsidP="003669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612981">
        <w:rPr>
          <w:rFonts w:ascii="Times New Roman" w:hAnsi="Times New Roman" w:cs="Times New Roman"/>
          <w:sz w:val="24"/>
          <w:szCs w:val="24"/>
        </w:rPr>
        <w:t xml:space="preserve"> </w:t>
      </w:r>
      <w:r w:rsidR="0036692A" w:rsidRPr="0036692A">
        <w:rPr>
          <w:rFonts w:ascii="Times New Roman" w:hAnsi="Times New Roman" w:cs="Times New Roman"/>
          <w:sz w:val="24"/>
          <w:szCs w:val="24"/>
        </w:rPr>
        <w:t>Money gram</w:t>
      </w:r>
      <w:r w:rsidR="00612981">
        <w:rPr>
          <w:rFonts w:ascii="Times New Roman" w:hAnsi="Times New Roman" w:cs="Times New Roman"/>
          <w:sz w:val="24"/>
          <w:szCs w:val="24"/>
        </w:rPr>
        <w:t xml:space="preserve"> provides the facility,</w:t>
      </w:r>
      <w:r w:rsidR="0036692A" w:rsidRPr="0036692A">
        <w:rPr>
          <w:rFonts w:ascii="Times New Roman" w:hAnsi="Times New Roman" w:cs="Times New Roman"/>
          <w:sz w:val="24"/>
          <w:szCs w:val="24"/>
        </w:rPr>
        <w:t xml:space="preserve"> which is the person to person transfer of</w:t>
      </w:r>
      <w:r w:rsidR="0036692A">
        <w:rPr>
          <w:rFonts w:ascii="Times New Roman" w:hAnsi="Times New Roman" w:cs="Times New Roman"/>
          <w:sz w:val="24"/>
          <w:szCs w:val="24"/>
        </w:rPr>
        <w:t xml:space="preserve"> </w:t>
      </w:r>
      <w:r w:rsidR="0036692A" w:rsidRPr="0036692A">
        <w:rPr>
          <w:rFonts w:ascii="Times New Roman" w:hAnsi="Times New Roman" w:cs="Times New Roman"/>
          <w:sz w:val="24"/>
          <w:szCs w:val="24"/>
        </w:rPr>
        <w:t>money that allows consumers to receive money in just</w:t>
      </w:r>
      <w:r w:rsidR="00612981">
        <w:rPr>
          <w:rFonts w:ascii="Times New Roman" w:hAnsi="Times New Roman" w:cs="Times New Roman"/>
          <w:sz w:val="24"/>
          <w:szCs w:val="24"/>
        </w:rPr>
        <w:t xml:space="preserve"> a few minutes</w:t>
      </w:r>
      <w:r w:rsidR="006F4114">
        <w:rPr>
          <w:rFonts w:ascii="Times New Roman" w:hAnsi="Times New Roman" w:cs="Times New Roman"/>
          <w:sz w:val="24"/>
          <w:szCs w:val="24"/>
        </w:rPr>
        <w:t xml:space="preserve">. It </w:t>
      </w:r>
      <w:r w:rsidR="0036692A" w:rsidRPr="0036692A">
        <w:rPr>
          <w:rFonts w:ascii="Times New Roman" w:hAnsi="Times New Roman" w:cs="Times New Roman"/>
          <w:sz w:val="24"/>
          <w:szCs w:val="24"/>
        </w:rPr>
        <w:t>is available</w:t>
      </w:r>
      <w:r w:rsidR="0036692A">
        <w:rPr>
          <w:rFonts w:ascii="Times New Roman" w:hAnsi="Times New Roman" w:cs="Times New Roman"/>
          <w:sz w:val="24"/>
          <w:szCs w:val="24"/>
        </w:rPr>
        <w:t xml:space="preserve"> </w:t>
      </w:r>
      <w:r w:rsidR="006F4114">
        <w:rPr>
          <w:rFonts w:ascii="Times New Roman" w:hAnsi="Times New Roman" w:cs="Times New Roman"/>
          <w:sz w:val="24"/>
          <w:szCs w:val="24"/>
        </w:rPr>
        <w:t xml:space="preserve">in over 180 countries, </w:t>
      </w:r>
      <w:r w:rsidR="0036692A" w:rsidRPr="0036692A">
        <w:rPr>
          <w:rFonts w:ascii="Times New Roman" w:hAnsi="Times New Roman" w:cs="Times New Roman"/>
          <w:sz w:val="24"/>
          <w:szCs w:val="24"/>
        </w:rPr>
        <w:t>territories and in more than 1</w:t>
      </w:r>
      <w:r w:rsidR="00612981">
        <w:rPr>
          <w:rFonts w:ascii="Times New Roman" w:hAnsi="Times New Roman" w:cs="Times New Roman"/>
          <w:sz w:val="24"/>
          <w:szCs w:val="24"/>
        </w:rPr>
        <w:t>90,000 locations worldwide.</w:t>
      </w:r>
      <w:r w:rsidR="00290FDE">
        <w:rPr>
          <w:rFonts w:ascii="Times New Roman" w:hAnsi="Times New Roman" w:cs="Times New Roman"/>
          <w:sz w:val="24"/>
          <w:szCs w:val="24"/>
        </w:rPr>
        <w:t xml:space="preserve"> With the help of </w:t>
      </w:r>
      <w:r w:rsidR="00290FDE" w:rsidRPr="0036692A">
        <w:rPr>
          <w:rFonts w:ascii="Times New Roman" w:hAnsi="Times New Roman" w:cs="Times New Roman"/>
          <w:sz w:val="24"/>
          <w:szCs w:val="24"/>
        </w:rPr>
        <w:t>quality agents linked through co</w:t>
      </w:r>
      <w:r w:rsidR="00290FDE">
        <w:rPr>
          <w:rFonts w:ascii="Times New Roman" w:hAnsi="Times New Roman" w:cs="Times New Roman"/>
          <w:sz w:val="24"/>
          <w:szCs w:val="24"/>
        </w:rPr>
        <w:t>mputers m</w:t>
      </w:r>
      <w:r w:rsidR="00612981">
        <w:rPr>
          <w:rFonts w:ascii="Times New Roman" w:hAnsi="Times New Roman" w:cs="Times New Roman"/>
          <w:sz w:val="24"/>
          <w:szCs w:val="24"/>
        </w:rPr>
        <w:t xml:space="preserve">oney Gram’s </w:t>
      </w:r>
      <w:r w:rsidR="0036692A" w:rsidRPr="0036692A">
        <w:rPr>
          <w:rFonts w:ascii="Times New Roman" w:hAnsi="Times New Roman" w:cs="Times New Roman"/>
          <w:sz w:val="24"/>
          <w:szCs w:val="24"/>
        </w:rPr>
        <w:t>money</w:t>
      </w:r>
      <w:r w:rsidR="0036692A">
        <w:rPr>
          <w:rFonts w:ascii="Times New Roman" w:hAnsi="Times New Roman" w:cs="Times New Roman"/>
          <w:sz w:val="24"/>
          <w:szCs w:val="24"/>
        </w:rPr>
        <w:t xml:space="preserve"> </w:t>
      </w:r>
      <w:r w:rsidR="00290FDE">
        <w:rPr>
          <w:rFonts w:ascii="Times New Roman" w:hAnsi="Times New Roman" w:cs="Times New Roman"/>
          <w:sz w:val="24"/>
          <w:szCs w:val="24"/>
        </w:rPr>
        <w:t>is handled,</w:t>
      </w:r>
      <w:r w:rsidR="0036692A" w:rsidRPr="0036692A">
        <w:rPr>
          <w:rFonts w:ascii="Times New Roman" w:hAnsi="Times New Roman" w:cs="Times New Roman"/>
          <w:sz w:val="24"/>
          <w:szCs w:val="24"/>
        </w:rPr>
        <w:t xml:space="preserve"> </w:t>
      </w:r>
      <w:r w:rsidR="0036692A">
        <w:rPr>
          <w:rFonts w:ascii="Times New Roman" w:hAnsi="Times New Roman" w:cs="Times New Roman"/>
          <w:sz w:val="24"/>
          <w:szCs w:val="24"/>
        </w:rPr>
        <w:t xml:space="preserve">who makes it sure that </w:t>
      </w:r>
      <w:r w:rsidR="0036692A" w:rsidRPr="0036692A">
        <w:rPr>
          <w:rFonts w:ascii="Times New Roman" w:hAnsi="Times New Roman" w:cs="Times New Roman"/>
          <w:sz w:val="24"/>
          <w:szCs w:val="24"/>
        </w:rPr>
        <w:t>our money is</w:t>
      </w:r>
      <w:r w:rsidR="0036692A">
        <w:rPr>
          <w:rFonts w:ascii="Times New Roman" w:hAnsi="Times New Roman" w:cs="Times New Roman"/>
          <w:sz w:val="24"/>
          <w:szCs w:val="24"/>
        </w:rPr>
        <w:t xml:space="preserve"> </w:t>
      </w:r>
      <w:r w:rsidR="0036692A" w:rsidRPr="0036692A">
        <w:rPr>
          <w:rFonts w:ascii="Times New Roman" w:hAnsi="Times New Roman" w:cs="Times New Roman"/>
          <w:sz w:val="24"/>
          <w:szCs w:val="24"/>
        </w:rPr>
        <w:t>safely transferred to the desired place and person.</w:t>
      </w:r>
    </w:p>
    <w:p w:rsidR="00474D72" w:rsidRPr="00474D72" w:rsidRDefault="00474D72" w:rsidP="0036692A">
      <w:pPr>
        <w:autoSpaceDE w:val="0"/>
        <w:autoSpaceDN w:val="0"/>
        <w:adjustRightInd w:val="0"/>
        <w:spacing w:after="0" w:line="360" w:lineRule="auto"/>
        <w:jc w:val="both"/>
        <w:rPr>
          <w:rFonts w:ascii="Times New Roman" w:hAnsi="Times New Roman" w:cs="Times New Roman"/>
          <w:b/>
          <w:sz w:val="24"/>
          <w:szCs w:val="24"/>
        </w:rPr>
      </w:pPr>
      <w:r w:rsidRPr="00474D72">
        <w:rPr>
          <w:rFonts w:ascii="Times New Roman" w:hAnsi="Times New Roman" w:cs="Times New Roman"/>
          <w:b/>
          <w:sz w:val="24"/>
          <w:szCs w:val="24"/>
        </w:rPr>
        <w:t>4. Credit Card:</w:t>
      </w:r>
    </w:p>
    <w:p w:rsidR="00474D72" w:rsidRDefault="00474D72" w:rsidP="00474D7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4114">
        <w:rPr>
          <w:rFonts w:ascii="Times New Roman" w:hAnsi="Times New Roman" w:cs="Times New Roman"/>
          <w:sz w:val="24"/>
          <w:szCs w:val="24"/>
        </w:rPr>
        <w:t>C</w:t>
      </w:r>
      <w:r w:rsidRPr="00474D72">
        <w:rPr>
          <w:rFonts w:ascii="Times New Roman" w:hAnsi="Times New Roman" w:cs="Times New Roman"/>
          <w:sz w:val="24"/>
          <w:szCs w:val="24"/>
        </w:rPr>
        <w:t>redit card</w:t>
      </w:r>
      <w:r w:rsidR="006F4114">
        <w:rPr>
          <w:rFonts w:ascii="Times New Roman" w:hAnsi="Times New Roman" w:cs="Times New Roman"/>
          <w:sz w:val="24"/>
          <w:szCs w:val="24"/>
        </w:rPr>
        <w:t xml:space="preserve"> of BAL</w:t>
      </w:r>
      <w:r w:rsidRPr="00474D72">
        <w:rPr>
          <w:rFonts w:ascii="Times New Roman" w:hAnsi="Times New Roman" w:cs="Times New Roman"/>
          <w:sz w:val="24"/>
          <w:szCs w:val="24"/>
        </w:rPr>
        <w:t xml:space="preserve"> is globally accepted at all</w:t>
      </w:r>
      <w:r w:rsidR="006F4114">
        <w:rPr>
          <w:rFonts w:ascii="Times New Roman" w:hAnsi="Times New Roman" w:cs="Times New Roman"/>
          <w:sz w:val="24"/>
          <w:szCs w:val="24"/>
        </w:rPr>
        <w:t xml:space="preserve"> of</w:t>
      </w:r>
      <w:r w:rsidRPr="00474D72">
        <w:rPr>
          <w:rFonts w:ascii="Times New Roman" w:hAnsi="Times New Roman" w:cs="Times New Roman"/>
          <w:sz w:val="24"/>
          <w:szCs w:val="24"/>
        </w:rPr>
        <w:t xml:space="preserve"> those locations which have the logo of VISA. It is accepted at nearly 29 million locations in more than</w:t>
      </w:r>
      <w:r>
        <w:rPr>
          <w:rFonts w:ascii="Times New Roman" w:hAnsi="Times New Roman" w:cs="Times New Roman"/>
          <w:sz w:val="24"/>
          <w:szCs w:val="24"/>
        </w:rPr>
        <w:t xml:space="preserve"> 200 countries around the world</w:t>
      </w:r>
      <w:r w:rsidRPr="00474D72">
        <w:rPr>
          <w:rFonts w:ascii="Times New Roman" w:hAnsi="Times New Roman" w:cs="Times New Roman"/>
          <w:sz w:val="24"/>
          <w:szCs w:val="24"/>
        </w:rPr>
        <w:t xml:space="preserve"> and in</w:t>
      </w:r>
      <w:r>
        <w:rPr>
          <w:rFonts w:ascii="Times New Roman" w:hAnsi="Times New Roman" w:cs="Times New Roman"/>
          <w:sz w:val="24"/>
          <w:szCs w:val="24"/>
        </w:rPr>
        <w:t xml:space="preserve"> Bangladesh </w:t>
      </w:r>
      <w:r w:rsidR="00793593">
        <w:rPr>
          <w:rFonts w:ascii="Times New Roman" w:hAnsi="Times New Roman" w:cs="Times New Roman"/>
          <w:sz w:val="24"/>
          <w:szCs w:val="24"/>
        </w:rPr>
        <w:t>also. It enables us</w:t>
      </w:r>
      <w:r w:rsidRPr="00474D72">
        <w:rPr>
          <w:rFonts w:ascii="Times New Roman" w:hAnsi="Times New Roman" w:cs="Times New Roman"/>
          <w:sz w:val="24"/>
          <w:szCs w:val="24"/>
        </w:rPr>
        <w:t xml:space="preserve"> to pay for shopping, travel, entertainment, meals and much more.</w:t>
      </w:r>
    </w:p>
    <w:p w:rsidR="00474D72" w:rsidRPr="00587CA7" w:rsidRDefault="00474D72" w:rsidP="00474D72">
      <w:pPr>
        <w:autoSpaceDE w:val="0"/>
        <w:autoSpaceDN w:val="0"/>
        <w:adjustRightInd w:val="0"/>
        <w:spacing w:after="0" w:line="240" w:lineRule="auto"/>
        <w:rPr>
          <w:rFonts w:ascii="Times New Roman" w:hAnsi="Times New Roman" w:cs="Times New Roman"/>
          <w:b/>
          <w:bCs/>
          <w:sz w:val="24"/>
          <w:szCs w:val="24"/>
        </w:rPr>
      </w:pPr>
      <w:r w:rsidRPr="00587CA7">
        <w:rPr>
          <w:rFonts w:ascii="Times New Roman" w:hAnsi="Times New Roman" w:cs="Times New Roman"/>
          <w:b/>
          <w:bCs/>
          <w:sz w:val="24"/>
          <w:szCs w:val="24"/>
        </w:rPr>
        <w:t>6. Online Banking:</w:t>
      </w:r>
    </w:p>
    <w:p w:rsidR="00474D72" w:rsidRPr="00587CA7" w:rsidRDefault="00587CA7" w:rsidP="00587CA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592A">
        <w:rPr>
          <w:rFonts w:ascii="Times New Roman" w:hAnsi="Times New Roman" w:cs="Times New Roman"/>
          <w:sz w:val="24"/>
          <w:szCs w:val="24"/>
        </w:rPr>
        <w:t xml:space="preserve">Under online banking, </w:t>
      </w:r>
      <w:r w:rsidR="0014592A" w:rsidRPr="0014592A">
        <w:rPr>
          <w:rFonts w:ascii="Times New Roman" w:hAnsi="Times New Roman" w:cs="Times New Roman"/>
          <w:sz w:val="24"/>
          <w:szCs w:val="24"/>
        </w:rPr>
        <w:t>bank is offering on-line banking services to its clients such as balance inquiries statement requests via computerized online t</w:t>
      </w:r>
      <w:r w:rsidR="0014592A">
        <w:rPr>
          <w:rFonts w:ascii="Times New Roman" w:hAnsi="Times New Roman" w:cs="Times New Roman"/>
          <w:sz w:val="24"/>
          <w:szCs w:val="24"/>
        </w:rPr>
        <w:t>elephone carrier and on line ATM</w:t>
      </w:r>
      <w:r w:rsidR="0014592A" w:rsidRPr="0014592A">
        <w:rPr>
          <w:rFonts w:ascii="Times New Roman" w:hAnsi="Times New Roman" w:cs="Times New Roman"/>
          <w:sz w:val="24"/>
          <w:szCs w:val="24"/>
        </w:rPr>
        <w:t xml:space="preserve"> services everywhere and at each place where financial institution exists.</w:t>
      </w:r>
    </w:p>
    <w:p w:rsidR="00BB4370" w:rsidRPr="00830225" w:rsidRDefault="00BB4370" w:rsidP="00587CA7">
      <w:pPr>
        <w:pStyle w:val="Heading1"/>
        <w:spacing w:line="360" w:lineRule="auto"/>
        <w:jc w:val="both"/>
        <w:rPr>
          <w:rFonts w:ascii="Times New Roman" w:hAnsi="Times New Roman" w:cs="Times New Roman"/>
        </w:rPr>
      </w:pPr>
    </w:p>
    <w:p w:rsidR="003B12D1" w:rsidRPr="00E42394" w:rsidRDefault="003B12D1" w:rsidP="00E42394">
      <w:pPr>
        <w:spacing w:line="360" w:lineRule="auto"/>
        <w:jc w:val="both"/>
        <w:rPr>
          <w:rFonts w:ascii="Times New Roman" w:hAnsi="Times New Roman" w:cs="Times New Roman"/>
          <w:sz w:val="24"/>
          <w:szCs w:val="24"/>
        </w:rPr>
      </w:pPr>
      <w:r w:rsidRPr="00745A99">
        <w:rPr>
          <w:rFonts w:ascii="Times New Roman" w:hAnsi="Times New Roman" w:cs="Times New Roman"/>
          <w:sz w:val="24"/>
          <w:szCs w:val="24"/>
        </w:rPr>
        <w:br w:type="page"/>
      </w:r>
    </w:p>
    <w:p w:rsidR="003B12D1" w:rsidRPr="00BC3F12" w:rsidRDefault="006A754F" w:rsidP="004C01A4">
      <w:pPr>
        <w:pStyle w:val="Heading1"/>
        <w:rPr>
          <w:sz w:val="32"/>
          <w:szCs w:val="32"/>
        </w:rPr>
      </w:pPr>
      <w:r w:rsidRPr="00BC3F12">
        <w:rPr>
          <w:rFonts w:ascii="Times New Roman" w:hAnsi="Times New Roman" w:cs="Times New Roman"/>
          <w:sz w:val="32"/>
          <w:szCs w:val="32"/>
        </w:rPr>
        <w:lastRenderedPageBreak/>
        <w:t>2.5</w:t>
      </w:r>
      <w:r w:rsidR="00914C70" w:rsidRPr="00BC3F12">
        <w:rPr>
          <w:rFonts w:ascii="Times New Roman" w:hAnsi="Times New Roman" w:cs="Times New Roman"/>
          <w:sz w:val="32"/>
          <w:szCs w:val="32"/>
        </w:rPr>
        <w:t xml:space="preserve"> Company Management System</w:t>
      </w:r>
      <w:r w:rsidR="007642BA" w:rsidRPr="00BC3F12">
        <w:rPr>
          <w:rFonts w:ascii="Times New Roman" w:hAnsi="Times New Roman" w:cs="Times New Roman"/>
          <w:sz w:val="32"/>
          <w:szCs w:val="32"/>
        </w:rPr>
        <w:t>:</w:t>
      </w:r>
    </w:p>
    <w:p w:rsidR="00641F3E" w:rsidRDefault="006E2DF7" w:rsidP="006E2DF7">
      <w:pPr>
        <w:spacing w:line="360" w:lineRule="auto"/>
        <w:jc w:val="both"/>
        <w:rPr>
          <w:rStyle w:val="a"/>
          <w:rFonts w:ascii="Times New Roman" w:hAnsi="Times New Roman" w:cs="Times New Roman"/>
          <w:spacing w:val="12"/>
          <w:sz w:val="24"/>
          <w:szCs w:val="24"/>
        </w:rPr>
      </w:pPr>
      <w:r>
        <w:rPr>
          <w:rStyle w:val="a"/>
          <w:rFonts w:ascii="Times New Roman" w:hAnsi="Times New Roman" w:cs="Times New Roman"/>
          <w:spacing w:val="12"/>
          <w:sz w:val="24"/>
          <w:szCs w:val="24"/>
        </w:rPr>
        <w:t xml:space="preserve">                                   </w:t>
      </w:r>
      <w:r w:rsidR="00D01853">
        <w:rPr>
          <w:rStyle w:val="a"/>
          <w:rFonts w:ascii="Times New Roman" w:hAnsi="Times New Roman" w:cs="Times New Roman"/>
          <w:spacing w:val="12"/>
          <w:sz w:val="24"/>
          <w:szCs w:val="24"/>
        </w:rPr>
        <w:t xml:space="preserve">                     </w:t>
      </w:r>
      <w:r w:rsidR="00BC3F12">
        <w:rPr>
          <w:rStyle w:val="a"/>
          <w:rFonts w:ascii="Times New Roman" w:hAnsi="Times New Roman" w:cs="Times New Roman"/>
          <w:spacing w:val="12"/>
          <w:sz w:val="24"/>
          <w:szCs w:val="24"/>
        </w:rPr>
        <w:t xml:space="preserve">        </w:t>
      </w:r>
      <w:r w:rsidR="00D01853">
        <w:rPr>
          <w:rStyle w:val="a"/>
          <w:rFonts w:ascii="Times New Roman" w:hAnsi="Times New Roman" w:cs="Times New Roman"/>
          <w:spacing w:val="12"/>
          <w:sz w:val="24"/>
          <w:szCs w:val="24"/>
        </w:rPr>
        <w:t xml:space="preserve">   </w:t>
      </w:r>
      <w:r w:rsidR="00641F3E">
        <w:rPr>
          <w:rStyle w:val="a"/>
          <w:rFonts w:ascii="Times New Roman" w:hAnsi="Times New Roman" w:cs="Times New Roman"/>
          <w:spacing w:val="12"/>
          <w:sz w:val="24"/>
          <w:szCs w:val="24"/>
        </w:rPr>
        <w:t xml:space="preserve">Company Management System is represents </w:t>
      </w:r>
      <w:r w:rsidR="00774E30" w:rsidRPr="00774E30">
        <w:rPr>
          <w:rStyle w:val="a"/>
          <w:rFonts w:ascii="Times New Roman" w:hAnsi="Times New Roman" w:cs="Times New Roman"/>
          <w:spacing w:val="12"/>
          <w:sz w:val="24"/>
          <w:szCs w:val="24"/>
        </w:rPr>
        <w:t>the management and the gove</w:t>
      </w:r>
      <w:r w:rsidR="00774E30">
        <w:rPr>
          <w:rStyle w:val="a"/>
          <w:rFonts w:ascii="Times New Roman" w:hAnsi="Times New Roman" w:cs="Times New Roman"/>
          <w:spacing w:val="12"/>
          <w:sz w:val="24"/>
          <w:szCs w:val="24"/>
        </w:rPr>
        <w:t>rning frame that</w:t>
      </w:r>
      <w:r w:rsidR="00774E30" w:rsidRPr="00774E30">
        <w:rPr>
          <w:rStyle w:val="a"/>
          <w:rFonts w:ascii="Times New Roman" w:hAnsi="Times New Roman" w:cs="Times New Roman"/>
          <w:spacing w:val="12"/>
          <w:sz w:val="24"/>
          <w:szCs w:val="24"/>
        </w:rPr>
        <w:t xml:space="preserve"> is c</w:t>
      </w:r>
      <w:r w:rsidR="00641F3E">
        <w:rPr>
          <w:rStyle w:val="a"/>
          <w:rFonts w:ascii="Times New Roman" w:hAnsi="Times New Roman" w:cs="Times New Roman"/>
          <w:spacing w:val="12"/>
          <w:sz w:val="24"/>
          <w:szCs w:val="24"/>
        </w:rPr>
        <w:t xml:space="preserve">oncerning the entire organization. </w:t>
      </w:r>
      <w:r w:rsidR="00774E30">
        <w:rPr>
          <w:rStyle w:val="a"/>
          <w:rFonts w:ascii="Times New Roman" w:hAnsi="Times New Roman" w:cs="Times New Roman"/>
          <w:spacing w:val="12"/>
          <w:sz w:val="24"/>
          <w:szCs w:val="24"/>
        </w:rPr>
        <w:t>A</w:t>
      </w:r>
      <w:r w:rsidR="00774E30" w:rsidRPr="00774E30">
        <w:rPr>
          <w:rStyle w:val="a"/>
          <w:rFonts w:ascii="Times New Roman" w:hAnsi="Times New Roman" w:cs="Times New Roman"/>
          <w:spacing w:val="12"/>
          <w:sz w:val="24"/>
          <w:szCs w:val="24"/>
        </w:rPr>
        <w:t>ll of the decision</w:t>
      </w:r>
      <w:r w:rsidR="00641F3E">
        <w:rPr>
          <w:rStyle w:val="a"/>
          <w:rFonts w:ascii="Times New Roman" w:hAnsi="Times New Roman" w:cs="Times New Roman"/>
          <w:spacing w:val="12"/>
          <w:sz w:val="24"/>
          <w:szCs w:val="24"/>
        </w:rPr>
        <w:t xml:space="preserve"> making authority</w:t>
      </w:r>
      <w:r w:rsidR="00774E30" w:rsidRPr="00774E30">
        <w:rPr>
          <w:rStyle w:val="a"/>
          <w:rFonts w:ascii="Times New Roman" w:hAnsi="Times New Roman" w:cs="Times New Roman"/>
          <w:spacing w:val="12"/>
          <w:sz w:val="24"/>
          <w:szCs w:val="24"/>
        </w:rPr>
        <w:t xml:space="preserve"> and strategies are</w:t>
      </w:r>
      <w:r w:rsidR="00774E30">
        <w:rPr>
          <w:rStyle w:val="a"/>
          <w:rFonts w:ascii="Times New Roman" w:hAnsi="Times New Roman" w:cs="Times New Roman"/>
          <w:spacing w:val="12"/>
          <w:sz w:val="24"/>
          <w:szCs w:val="24"/>
        </w:rPr>
        <w:t xml:space="preserve"> been proposed and evaluated by</w:t>
      </w:r>
      <w:r w:rsidR="00774E30" w:rsidRPr="00774E30">
        <w:rPr>
          <w:rStyle w:val="a"/>
          <w:rFonts w:ascii="Times New Roman" w:hAnsi="Times New Roman" w:cs="Times New Roman"/>
          <w:spacing w:val="12"/>
          <w:sz w:val="24"/>
          <w:szCs w:val="24"/>
        </w:rPr>
        <w:t xml:space="preserve"> m</w:t>
      </w:r>
      <w:r w:rsidR="00774E30">
        <w:rPr>
          <w:rStyle w:val="a"/>
          <w:rFonts w:ascii="Times New Roman" w:hAnsi="Times New Roman" w:cs="Times New Roman"/>
          <w:spacing w:val="12"/>
          <w:sz w:val="24"/>
          <w:szCs w:val="24"/>
        </w:rPr>
        <w:t>anagement of the organization. A</w:t>
      </w:r>
      <w:r w:rsidR="00774E30" w:rsidRPr="00774E30">
        <w:rPr>
          <w:rStyle w:val="a"/>
          <w:rFonts w:ascii="Times New Roman" w:hAnsi="Times New Roman" w:cs="Times New Roman"/>
          <w:spacing w:val="12"/>
          <w:sz w:val="24"/>
          <w:szCs w:val="24"/>
        </w:rPr>
        <w:t>t bank alfalah</w:t>
      </w:r>
      <w:r w:rsidR="00641F3E">
        <w:rPr>
          <w:rStyle w:val="a"/>
          <w:rFonts w:ascii="Times New Roman" w:hAnsi="Times New Roman" w:cs="Times New Roman"/>
          <w:spacing w:val="12"/>
          <w:sz w:val="24"/>
          <w:szCs w:val="24"/>
        </w:rPr>
        <w:t>, the management is quite strict about their rules and regulation</w:t>
      </w:r>
      <w:r w:rsidR="00774E30" w:rsidRPr="00774E30">
        <w:rPr>
          <w:rStyle w:val="a"/>
          <w:rFonts w:ascii="Times New Roman" w:hAnsi="Times New Roman" w:cs="Times New Roman"/>
          <w:spacing w:val="12"/>
          <w:sz w:val="24"/>
          <w:szCs w:val="24"/>
        </w:rPr>
        <w:t xml:space="preserve"> and there may be lot centralization within the</w:t>
      </w:r>
      <w:r w:rsidR="00641F3E">
        <w:rPr>
          <w:rStyle w:val="a"/>
          <w:rFonts w:ascii="Times New Roman" w:hAnsi="Times New Roman" w:cs="Times New Roman"/>
          <w:spacing w:val="12"/>
          <w:sz w:val="24"/>
          <w:szCs w:val="24"/>
        </w:rPr>
        <w:t>ir</w:t>
      </w:r>
      <w:r w:rsidR="00774E30" w:rsidRPr="00774E30">
        <w:rPr>
          <w:rStyle w:val="a"/>
          <w:rFonts w:ascii="Times New Roman" w:hAnsi="Times New Roman" w:cs="Times New Roman"/>
          <w:spacing w:val="12"/>
          <w:sz w:val="24"/>
          <w:szCs w:val="24"/>
        </w:rPr>
        <w:t xml:space="preserve"> complete netw</w:t>
      </w:r>
      <w:r w:rsidR="00641F3E">
        <w:rPr>
          <w:rStyle w:val="a"/>
          <w:rFonts w:ascii="Times New Roman" w:hAnsi="Times New Roman" w:cs="Times New Roman"/>
          <w:spacing w:val="12"/>
          <w:sz w:val="24"/>
          <w:szCs w:val="24"/>
        </w:rPr>
        <w:t>ork system</w:t>
      </w:r>
      <w:r w:rsidR="00596BC8">
        <w:rPr>
          <w:rStyle w:val="a"/>
          <w:rFonts w:ascii="Times New Roman" w:hAnsi="Times New Roman" w:cs="Times New Roman"/>
          <w:spacing w:val="12"/>
          <w:sz w:val="24"/>
          <w:szCs w:val="24"/>
        </w:rPr>
        <w:t xml:space="preserve">. The </w:t>
      </w:r>
      <w:r w:rsidR="004454FD" w:rsidRPr="004454FD">
        <w:rPr>
          <w:rStyle w:val="a"/>
          <w:rFonts w:ascii="Times New Roman" w:hAnsi="Times New Roman" w:cs="Times New Roman"/>
          <w:spacing w:val="12"/>
          <w:sz w:val="24"/>
          <w:szCs w:val="24"/>
        </w:rPr>
        <w:t>management</w:t>
      </w:r>
      <w:r w:rsidR="00641F3E">
        <w:rPr>
          <w:rStyle w:val="a"/>
          <w:rFonts w:ascii="Times New Roman" w:hAnsi="Times New Roman" w:cs="Times New Roman"/>
          <w:spacing w:val="12"/>
          <w:sz w:val="24"/>
          <w:szCs w:val="24"/>
        </w:rPr>
        <w:t xml:space="preserve"> is</w:t>
      </w:r>
      <w:r w:rsidR="00596BC8">
        <w:rPr>
          <w:rStyle w:val="a"/>
          <w:rFonts w:ascii="Times New Roman" w:hAnsi="Times New Roman" w:cs="Times New Roman"/>
          <w:spacing w:val="12"/>
          <w:sz w:val="24"/>
          <w:szCs w:val="24"/>
        </w:rPr>
        <w:t xml:space="preserve"> divided into 3 main sectors</w:t>
      </w:r>
      <w:r w:rsidR="00641F3E">
        <w:rPr>
          <w:rStyle w:val="a"/>
          <w:rFonts w:ascii="Times New Roman" w:hAnsi="Times New Roman" w:cs="Times New Roman"/>
          <w:spacing w:val="12"/>
          <w:sz w:val="24"/>
          <w:szCs w:val="24"/>
        </w:rPr>
        <w:t>-</w:t>
      </w:r>
    </w:p>
    <w:p w:rsidR="00641F3E" w:rsidRPr="00641F3E" w:rsidRDefault="00A41C17" w:rsidP="00641F3E">
      <w:pPr>
        <w:pStyle w:val="ListParagraph"/>
        <w:numPr>
          <w:ilvl w:val="0"/>
          <w:numId w:val="35"/>
        </w:numPr>
        <w:spacing w:line="360" w:lineRule="auto"/>
        <w:jc w:val="both"/>
        <w:rPr>
          <w:rStyle w:val="a"/>
          <w:rFonts w:ascii="Times New Roman" w:hAnsi="Times New Roman" w:cs="Times New Roman"/>
          <w:sz w:val="24"/>
          <w:szCs w:val="24"/>
        </w:rPr>
      </w:pPr>
      <w:r w:rsidRPr="00641F3E">
        <w:rPr>
          <w:rStyle w:val="a"/>
          <w:rFonts w:ascii="Times New Roman" w:hAnsi="Times New Roman" w:cs="Times New Roman"/>
          <w:sz w:val="24"/>
          <w:szCs w:val="24"/>
        </w:rPr>
        <w:t xml:space="preserve">Board </w:t>
      </w:r>
      <w:r w:rsidR="00641F3E" w:rsidRPr="00641F3E">
        <w:rPr>
          <w:rStyle w:val="a"/>
          <w:rFonts w:ascii="Times New Roman" w:hAnsi="Times New Roman" w:cs="Times New Roman"/>
          <w:sz w:val="24"/>
          <w:szCs w:val="24"/>
        </w:rPr>
        <w:t>of Directors.</w:t>
      </w:r>
    </w:p>
    <w:p w:rsidR="00AD6D26" w:rsidRDefault="009B4AC0" w:rsidP="00641F3E">
      <w:pPr>
        <w:pStyle w:val="ListParagraph"/>
        <w:numPr>
          <w:ilvl w:val="0"/>
          <w:numId w:val="35"/>
        </w:numPr>
        <w:spacing w:line="360" w:lineRule="auto"/>
        <w:jc w:val="both"/>
        <w:rPr>
          <w:rStyle w:val="a"/>
          <w:rFonts w:ascii="Times New Roman" w:hAnsi="Times New Roman" w:cs="Times New Roman"/>
          <w:sz w:val="24"/>
          <w:szCs w:val="24"/>
        </w:rPr>
      </w:pPr>
      <w:r w:rsidRPr="00641F3E">
        <w:rPr>
          <w:rStyle w:val="a"/>
          <w:rFonts w:ascii="Times New Roman" w:hAnsi="Times New Roman" w:cs="Times New Roman"/>
          <w:sz w:val="24"/>
          <w:szCs w:val="24"/>
        </w:rPr>
        <w:t>Top man</w:t>
      </w:r>
      <w:r w:rsidR="00641F3E" w:rsidRPr="00641F3E">
        <w:rPr>
          <w:rStyle w:val="a"/>
          <w:rFonts w:ascii="Times New Roman" w:hAnsi="Times New Roman" w:cs="Times New Roman"/>
          <w:sz w:val="24"/>
          <w:szCs w:val="24"/>
        </w:rPr>
        <w:t>agement</w:t>
      </w:r>
      <w:r w:rsidR="00AD6D26">
        <w:rPr>
          <w:rStyle w:val="a"/>
          <w:rFonts w:ascii="Times New Roman" w:hAnsi="Times New Roman" w:cs="Times New Roman"/>
          <w:sz w:val="24"/>
          <w:szCs w:val="24"/>
        </w:rPr>
        <w:t>.</w:t>
      </w:r>
    </w:p>
    <w:p w:rsidR="009B4AC0" w:rsidRPr="00AD6D26" w:rsidRDefault="00A41C17" w:rsidP="00641F3E">
      <w:pPr>
        <w:pStyle w:val="ListParagraph"/>
        <w:numPr>
          <w:ilvl w:val="0"/>
          <w:numId w:val="35"/>
        </w:numPr>
        <w:spacing w:line="360" w:lineRule="auto"/>
        <w:jc w:val="both"/>
        <w:rPr>
          <w:rStyle w:val="a"/>
          <w:rFonts w:ascii="Times New Roman" w:hAnsi="Times New Roman" w:cs="Times New Roman"/>
          <w:sz w:val="24"/>
          <w:szCs w:val="24"/>
        </w:rPr>
      </w:pPr>
      <w:r w:rsidRPr="00AD6D26">
        <w:rPr>
          <w:rStyle w:val="a"/>
          <w:rFonts w:ascii="Times New Roman" w:hAnsi="Times New Roman" w:cs="Times New Roman"/>
          <w:sz w:val="24"/>
          <w:szCs w:val="24"/>
        </w:rPr>
        <w:t>T</w:t>
      </w:r>
      <w:r w:rsidR="009B4AC0" w:rsidRPr="00AD6D26">
        <w:rPr>
          <w:rStyle w:val="a"/>
          <w:rFonts w:ascii="Times New Roman" w:hAnsi="Times New Roman" w:cs="Times New Roman"/>
          <w:sz w:val="24"/>
          <w:szCs w:val="24"/>
        </w:rPr>
        <w:t>he group of middle managers, supervisors and the employees</w:t>
      </w:r>
      <w:r w:rsidR="006E2DF7" w:rsidRPr="00AD6D26">
        <w:rPr>
          <w:rStyle w:val="a"/>
          <w:rFonts w:ascii="Times New Roman" w:hAnsi="Times New Roman" w:cs="Times New Roman"/>
          <w:sz w:val="24"/>
          <w:szCs w:val="24"/>
        </w:rPr>
        <w:t>.</w:t>
      </w:r>
    </w:p>
    <w:p w:rsidR="00641F3E" w:rsidRDefault="00641F3E" w:rsidP="006E2DF7">
      <w:pPr>
        <w:spacing w:line="360" w:lineRule="auto"/>
        <w:jc w:val="both"/>
        <w:rPr>
          <w:rStyle w:val="a"/>
          <w:rFonts w:ascii="Times New Roman" w:hAnsi="Times New Roman" w:cs="Times New Roman"/>
          <w:sz w:val="24"/>
          <w:szCs w:val="24"/>
        </w:rPr>
      </w:pPr>
    </w:p>
    <w:p w:rsidR="00641F3E" w:rsidRPr="00D01853" w:rsidRDefault="00641F3E" w:rsidP="006E2DF7">
      <w:pPr>
        <w:spacing w:line="360" w:lineRule="auto"/>
        <w:jc w:val="both"/>
        <w:rPr>
          <w:rStyle w:val="a"/>
          <w:rFonts w:ascii="Times New Roman" w:hAnsi="Times New Roman" w:cs="Times New Roman"/>
          <w:spacing w:val="12"/>
          <w:sz w:val="24"/>
          <w:szCs w:val="24"/>
        </w:rPr>
      </w:pPr>
    </w:p>
    <w:p w:rsidR="006E2DF7" w:rsidRDefault="006E2DF7" w:rsidP="006E2DF7">
      <w:pPr>
        <w:spacing w:line="360" w:lineRule="auto"/>
        <w:jc w:val="both"/>
        <w:rPr>
          <w:rStyle w:val="a"/>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19700" cy="3791607"/>
            <wp:effectExtent l="38100" t="0" r="19050" b="3746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14C70" w:rsidRDefault="006E2DF7" w:rsidP="00914C70">
      <w:pPr>
        <w:autoSpaceDE w:val="0"/>
        <w:autoSpaceDN w:val="0"/>
        <w:adjustRightInd w:val="0"/>
        <w:spacing w:after="0" w:line="240" w:lineRule="auto"/>
        <w:rPr>
          <w:rStyle w:val="a"/>
          <w:rFonts w:ascii="Times New Roman" w:hAnsi="Times New Roman" w:cs="Times New Roman"/>
          <w:sz w:val="24"/>
          <w:szCs w:val="24"/>
        </w:rPr>
      </w:pPr>
      <w:r>
        <w:rPr>
          <w:rStyle w:val="a"/>
          <w:rFonts w:ascii="Times New Roman" w:hAnsi="Times New Roman" w:cs="Times New Roman"/>
          <w:sz w:val="24"/>
          <w:szCs w:val="24"/>
        </w:rPr>
        <w:t xml:space="preserve"> </w:t>
      </w:r>
    </w:p>
    <w:p w:rsidR="00914C70" w:rsidRDefault="00914C70" w:rsidP="00914C70">
      <w:pPr>
        <w:autoSpaceDE w:val="0"/>
        <w:autoSpaceDN w:val="0"/>
        <w:adjustRightInd w:val="0"/>
        <w:spacing w:after="0" w:line="240" w:lineRule="auto"/>
        <w:rPr>
          <w:rStyle w:val="a"/>
          <w:rFonts w:ascii="Times New Roman" w:hAnsi="Times New Roman" w:cs="Times New Roman"/>
          <w:sz w:val="24"/>
          <w:szCs w:val="24"/>
        </w:rPr>
      </w:pPr>
    </w:p>
    <w:p w:rsidR="00914C70" w:rsidRDefault="00914C70" w:rsidP="00914C70">
      <w:pPr>
        <w:autoSpaceDE w:val="0"/>
        <w:autoSpaceDN w:val="0"/>
        <w:adjustRightInd w:val="0"/>
        <w:spacing w:after="0" w:line="240" w:lineRule="auto"/>
        <w:rPr>
          <w:rStyle w:val="a"/>
          <w:rFonts w:ascii="Times New Roman" w:hAnsi="Times New Roman" w:cs="Times New Roman"/>
          <w:sz w:val="24"/>
          <w:szCs w:val="24"/>
        </w:rPr>
      </w:pPr>
    </w:p>
    <w:p w:rsidR="00EF65B2" w:rsidRDefault="006E2DF7" w:rsidP="00914C70">
      <w:pPr>
        <w:pStyle w:val="Heading1"/>
        <w:rPr>
          <w:rStyle w:val="a"/>
          <w:rFonts w:ascii="Times New Roman" w:hAnsi="Times New Roman" w:cs="Times New Roman"/>
        </w:rPr>
      </w:pPr>
      <w:r w:rsidRPr="00EF65B2">
        <w:rPr>
          <w:rStyle w:val="a"/>
          <w:rFonts w:ascii="Times New Roman" w:hAnsi="Times New Roman" w:cs="Times New Roman"/>
          <w:sz w:val="32"/>
          <w:szCs w:val="32"/>
        </w:rPr>
        <w:lastRenderedPageBreak/>
        <w:t xml:space="preserve"> </w:t>
      </w:r>
      <w:r w:rsidR="003B629D">
        <w:rPr>
          <w:rStyle w:val="a"/>
          <w:rFonts w:ascii="Times New Roman" w:hAnsi="Times New Roman" w:cs="Times New Roman"/>
          <w:sz w:val="32"/>
          <w:szCs w:val="32"/>
        </w:rPr>
        <w:t>2.6</w:t>
      </w:r>
      <w:r w:rsidR="00EF65B2" w:rsidRPr="00EF65B2">
        <w:rPr>
          <w:rStyle w:val="a"/>
          <w:rFonts w:ascii="Times New Roman" w:hAnsi="Times New Roman" w:cs="Times New Roman"/>
          <w:sz w:val="32"/>
          <w:szCs w:val="32"/>
        </w:rPr>
        <w:t xml:space="preserve"> Department of Bank Alfalah</w:t>
      </w:r>
      <w:r w:rsidR="00EF65B2">
        <w:rPr>
          <w:rStyle w:val="a"/>
          <w:rFonts w:ascii="Times New Roman" w:hAnsi="Times New Roman" w:cs="Times New Roman"/>
        </w:rPr>
        <w:t>:</w:t>
      </w:r>
    </w:p>
    <w:p w:rsidR="00914C70" w:rsidRPr="00914C70" w:rsidRDefault="00914C70" w:rsidP="005B6B7D">
      <w:pPr>
        <w:pStyle w:val="Heading1"/>
        <w:numPr>
          <w:ilvl w:val="0"/>
          <w:numId w:val="21"/>
        </w:numPr>
        <w:rPr>
          <w:rFonts w:ascii="Times New Roman" w:hAnsi="Times New Roman" w:cs="Times New Roman"/>
        </w:rPr>
      </w:pPr>
      <w:r w:rsidRPr="00914C70">
        <w:rPr>
          <w:rFonts w:ascii="Times New Roman" w:hAnsi="Times New Roman" w:cs="Times New Roman"/>
        </w:rPr>
        <w:t>Accounts Opening Department</w:t>
      </w:r>
      <w:r>
        <w:rPr>
          <w:rFonts w:ascii="Times New Roman" w:hAnsi="Times New Roman" w:cs="Times New Roman"/>
        </w:rPr>
        <w:t>:</w:t>
      </w:r>
    </w:p>
    <w:p w:rsidR="00914C70" w:rsidRPr="00821348" w:rsidRDefault="00914C70" w:rsidP="003325DF">
      <w:pPr>
        <w:autoSpaceDE w:val="0"/>
        <w:autoSpaceDN w:val="0"/>
        <w:adjustRightInd w:val="0"/>
        <w:spacing w:after="0" w:line="360" w:lineRule="auto"/>
        <w:jc w:val="both"/>
        <w:rPr>
          <w:rFonts w:ascii="Times New Roman" w:hAnsi="Times New Roman" w:cs="Times New Roman"/>
          <w:sz w:val="24"/>
          <w:szCs w:val="24"/>
        </w:rPr>
      </w:pPr>
      <w:r w:rsidRPr="00821348">
        <w:rPr>
          <w:rFonts w:ascii="Times New Roman" w:hAnsi="Times New Roman" w:cs="Times New Roman"/>
          <w:sz w:val="24"/>
          <w:szCs w:val="24"/>
        </w:rPr>
        <w:t xml:space="preserve">                                               </w:t>
      </w:r>
      <w:r w:rsidR="00525E49">
        <w:rPr>
          <w:rFonts w:ascii="Times New Roman" w:hAnsi="Times New Roman" w:cs="Times New Roman"/>
          <w:sz w:val="24"/>
          <w:szCs w:val="24"/>
        </w:rPr>
        <w:t xml:space="preserve">                             This department is under the general banking</w:t>
      </w:r>
      <w:r w:rsidR="004810FE">
        <w:rPr>
          <w:rFonts w:ascii="Times New Roman" w:hAnsi="Times New Roman" w:cs="Times New Roman"/>
          <w:sz w:val="24"/>
          <w:szCs w:val="24"/>
        </w:rPr>
        <w:t xml:space="preserve"> or </w:t>
      </w:r>
      <w:r w:rsidR="00525E49">
        <w:rPr>
          <w:rFonts w:ascii="Times New Roman" w:hAnsi="Times New Roman" w:cs="Times New Roman"/>
          <w:sz w:val="24"/>
          <w:szCs w:val="24"/>
        </w:rPr>
        <w:t>ret</w:t>
      </w:r>
      <w:r w:rsidR="00821348" w:rsidRPr="00821348">
        <w:rPr>
          <w:rFonts w:ascii="Times New Roman" w:hAnsi="Times New Roman" w:cs="Times New Roman"/>
          <w:sz w:val="24"/>
          <w:szCs w:val="24"/>
        </w:rPr>
        <w:t>a</w:t>
      </w:r>
      <w:r w:rsidR="00525E49">
        <w:rPr>
          <w:rFonts w:ascii="Times New Roman" w:hAnsi="Times New Roman" w:cs="Times New Roman"/>
          <w:sz w:val="24"/>
          <w:szCs w:val="24"/>
        </w:rPr>
        <w:t>i</w:t>
      </w:r>
      <w:r w:rsidR="00821348" w:rsidRPr="00821348">
        <w:rPr>
          <w:rFonts w:ascii="Times New Roman" w:hAnsi="Times New Roman" w:cs="Times New Roman"/>
          <w:sz w:val="24"/>
          <w:szCs w:val="24"/>
        </w:rPr>
        <w:t>l banking</w:t>
      </w:r>
      <w:r w:rsidR="004810FE">
        <w:rPr>
          <w:rFonts w:ascii="Times New Roman" w:hAnsi="Times New Roman" w:cs="Times New Roman"/>
          <w:sz w:val="24"/>
          <w:szCs w:val="24"/>
        </w:rPr>
        <w:t xml:space="preserve"> system</w:t>
      </w:r>
      <w:r w:rsidR="00821348" w:rsidRPr="00821348">
        <w:rPr>
          <w:rFonts w:ascii="Times New Roman" w:hAnsi="Times New Roman" w:cs="Times New Roman"/>
          <w:sz w:val="24"/>
          <w:szCs w:val="24"/>
        </w:rPr>
        <w:t>. This is</w:t>
      </w:r>
      <w:r w:rsidR="00EB42DB" w:rsidRPr="00821348">
        <w:rPr>
          <w:rFonts w:ascii="Times New Roman" w:hAnsi="Times New Roman" w:cs="Times New Roman"/>
          <w:sz w:val="24"/>
          <w:szCs w:val="24"/>
        </w:rPr>
        <w:t xml:space="preserve"> t</w:t>
      </w:r>
      <w:r w:rsidR="00EF65B2" w:rsidRPr="00821348">
        <w:rPr>
          <w:rFonts w:ascii="Times New Roman" w:hAnsi="Times New Roman" w:cs="Times New Roman"/>
          <w:sz w:val="24"/>
          <w:szCs w:val="24"/>
        </w:rPr>
        <w:t>he m</w:t>
      </w:r>
      <w:r w:rsidRPr="00821348">
        <w:rPr>
          <w:rFonts w:ascii="Times New Roman" w:hAnsi="Times New Roman" w:cs="Times New Roman"/>
          <w:sz w:val="24"/>
          <w:szCs w:val="24"/>
        </w:rPr>
        <w:t>ost importa</w:t>
      </w:r>
      <w:r w:rsidR="00821348" w:rsidRPr="00821348">
        <w:rPr>
          <w:rFonts w:ascii="Times New Roman" w:hAnsi="Times New Roman" w:cs="Times New Roman"/>
          <w:sz w:val="24"/>
          <w:szCs w:val="24"/>
        </w:rPr>
        <w:t>nt and front line department for any bank.</w:t>
      </w:r>
      <w:r w:rsidRPr="00821348">
        <w:rPr>
          <w:rFonts w:ascii="Times New Roman" w:hAnsi="Times New Roman" w:cs="Times New Roman"/>
          <w:sz w:val="24"/>
          <w:szCs w:val="24"/>
        </w:rPr>
        <w:t xml:space="preserve"> Following are the types of the accounts,</w:t>
      </w:r>
    </w:p>
    <w:p w:rsidR="00914C70" w:rsidRPr="00C40F70" w:rsidRDefault="00914C70" w:rsidP="003325DF">
      <w:p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1. Current Account</w:t>
      </w:r>
    </w:p>
    <w:p w:rsidR="00914C70" w:rsidRDefault="00914C70" w:rsidP="003325DF">
      <w:p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2. Saving Account</w:t>
      </w:r>
    </w:p>
    <w:p w:rsidR="003863F8" w:rsidRPr="00C40F70" w:rsidRDefault="003863F8" w:rsidP="003325DF">
      <w:pPr>
        <w:autoSpaceDE w:val="0"/>
        <w:autoSpaceDN w:val="0"/>
        <w:adjustRightInd w:val="0"/>
        <w:spacing w:after="0" w:line="360" w:lineRule="auto"/>
        <w:jc w:val="both"/>
        <w:rPr>
          <w:rFonts w:ascii="Times New Roman" w:hAnsi="Times New Roman" w:cs="Times New Roman"/>
          <w:sz w:val="24"/>
          <w:szCs w:val="24"/>
        </w:rPr>
      </w:pPr>
    </w:p>
    <w:p w:rsidR="00914C70" w:rsidRPr="00C40F70" w:rsidRDefault="00914C70" w:rsidP="003325DF">
      <w:pPr>
        <w:autoSpaceDE w:val="0"/>
        <w:autoSpaceDN w:val="0"/>
        <w:adjustRightInd w:val="0"/>
        <w:spacing w:after="0" w:line="360" w:lineRule="auto"/>
        <w:jc w:val="both"/>
        <w:rPr>
          <w:rFonts w:ascii="Times New Roman" w:hAnsi="Times New Roman" w:cs="Times New Roman"/>
          <w:b/>
          <w:bCs/>
          <w:sz w:val="24"/>
          <w:szCs w:val="24"/>
        </w:rPr>
      </w:pPr>
      <w:r w:rsidRPr="00C40F70">
        <w:rPr>
          <w:rFonts w:ascii="Times New Roman" w:hAnsi="Times New Roman" w:cs="Times New Roman"/>
          <w:b/>
          <w:bCs/>
          <w:sz w:val="24"/>
          <w:szCs w:val="24"/>
        </w:rPr>
        <w:t>1. Current Account:</w:t>
      </w:r>
    </w:p>
    <w:p w:rsidR="00034C74" w:rsidRPr="00C40F70" w:rsidRDefault="00AB0C99" w:rsidP="003325D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4C70" w:rsidRPr="00C40F70">
        <w:rPr>
          <w:rFonts w:ascii="Times New Roman" w:hAnsi="Times New Roman" w:cs="Times New Roman"/>
          <w:sz w:val="24"/>
          <w:szCs w:val="24"/>
        </w:rPr>
        <w:t xml:space="preserve">It is a non-interest bearing account. The minimum balance requirement for opening </w:t>
      </w:r>
      <w:r>
        <w:rPr>
          <w:rFonts w:ascii="Times New Roman" w:hAnsi="Times New Roman" w:cs="Times New Roman"/>
          <w:sz w:val="24"/>
          <w:szCs w:val="24"/>
        </w:rPr>
        <w:t xml:space="preserve">current </w:t>
      </w:r>
      <w:r w:rsidR="00914C70" w:rsidRPr="00C40F70">
        <w:rPr>
          <w:rFonts w:ascii="Times New Roman" w:hAnsi="Times New Roman" w:cs="Times New Roman"/>
          <w:sz w:val="24"/>
          <w:szCs w:val="24"/>
        </w:rPr>
        <w:t>account is Rs.10,000. Furthermore</w:t>
      </w:r>
      <w:r>
        <w:rPr>
          <w:rFonts w:ascii="Times New Roman" w:hAnsi="Times New Roman" w:cs="Times New Roman"/>
          <w:sz w:val="24"/>
          <w:szCs w:val="24"/>
        </w:rPr>
        <w:t>,</w:t>
      </w:r>
      <w:r w:rsidR="00914C70" w:rsidRPr="00C40F70">
        <w:rPr>
          <w:rFonts w:ascii="Times New Roman" w:hAnsi="Times New Roman" w:cs="Times New Roman"/>
          <w:sz w:val="24"/>
          <w:szCs w:val="24"/>
        </w:rPr>
        <w:t xml:space="preserve"> there is no restriction of deposition and withdrawal of</w:t>
      </w:r>
      <w:r>
        <w:rPr>
          <w:rFonts w:ascii="Times New Roman" w:hAnsi="Times New Roman" w:cs="Times New Roman"/>
          <w:sz w:val="24"/>
          <w:szCs w:val="24"/>
        </w:rPr>
        <w:t xml:space="preserve"> </w:t>
      </w:r>
      <w:r w:rsidR="00914C70" w:rsidRPr="00C40F70">
        <w:rPr>
          <w:rFonts w:ascii="Times New Roman" w:hAnsi="Times New Roman" w:cs="Times New Roman"/>
          <w:sz w:val="24"/>
          <w:szCs w:val="24"/>
        </w:rPr>
        <w:t>money from this account at any point of time. All the current account holders receive a Hilal</w:t>
      </w:r>
      <w:r>
        <w:rPr>
          <w:rFonts w:ascii="Times New Roman" w:hAnsi="Times New Roman" w:cs="Times New Roman"/>
          <w:sz w:val="24"/>
          <w:szCs w:val="24"/>
        </w:rPr>
        <w:t xml:space="preserve"> </w:t>
      </w:r>
      <w:r w:rsidR="00914C70" w:rsidRPr="00C40F70">
        <w:rPr>
          <w:rFonts w:ascii="Times New Roman" w:hAnsi="Times New Roman" w:cs="Times New Roman"/>
          <w:sz w:val="24"/>
          <w:szCs w:val="24"/>
        </w:rPr>
        <w:t>Debit Card to get benefit from the ATM service of the bank</w:t>
      </w:r>
      <w:r w:rsidR="00034C74" w:rsidRPr="00C40F70">
        <w:rPr>
          <w:rFonts w:ascii="Times New Roman" w:hAnsi="Times New Roman" w:cs="Times New Roman"/>
          <w:sz w:val="24"/>
          <w:szCs w:val="24"/>
        </w:rPr>
        <w:t xml:space="preserve">. </w:t>
      </w:r>
      <w:r w:rsidR="00EF6CA4">
        <w:rPr>
          <w:rFonts w:ascii="Times New Roman" w:hAnsi="Times New Roman" w:cs="Times New Roman"/>
          <w:sz w:val="24"/>
          <w:szCs w:val="24"/>
        </w:rPr>
        <w:t>Some kinds of account that come under current account are given below:</w:t>
      </w:r>
    </w:p>
    <w:p w:rsidR="00034C74" w:rsidRPr="008A5CFB" w:rsidRDefault="00034C74" w:rsidP="003325DF">
      <w:pPr>
        <w:pStyle w:val="ListParagraph"/>
        <w:numPr>
          <w:ilvl w:val="0"/>
          <w:numId w:val="28"/>
        </w:numPr>
        <w:autoSpaceDE w:val="0"/>
        <w:autoSpaceDN w:val="0"/>
        <w:adjustRightInd w:val="0"/>
        <w:spacing w:after="0" w:line="360" w:lineRule="auto"/>
        <w:jc w:val="both"/>
        <w:rPr>
          <w:rFonts w:ascii="Times New Roman" w:hAnsi="Times New Roman" w:cs="Times New Roman"/>
          <w:sz w:val="24"/>
          <w:szCs w:val="24"/>
        </w:rPr>
      </w:pPr>
      <w:r w:rsidRPr="008A5CFB">
        <w:rPr>
          <w:rFonts w:ascii="Times New Roman" w:hAnsi="Times New Roman" w:cs="Times New Roman"/>
          <w:sz w:val="24"/>
          <w:szCs w:val="24"/>
        </w:rPr>
        <w:t xml:space="preserve">Basic Banking Account </w:t>
      </w:r>
    </w:p>
    <w:p w:rsidR="009B1278" w:rsidRPr="00C40F70" w:rsidRDefault="00034C74" w:rsidP="003325DF">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Simple Current Account</w:t>
      </w:r>
    </w:p>
    <w:p w:rsidR="00034C74" w:rsidRPr="00C40F70" w:rsidRDefault="009B1278" w:rsidP="003325DF">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Alfalah</w:t>
      </w:r>
      <w:r w:rsidR="00034C74" w:rsidRPr="00C40F70">
        <w:rPr>
          <w:rFonts w:ascii="Times New Roman" w:hAnsi="Times New Roman" w:cs="Times New Roman"/>
          <w:sz w:val="24"/>
          <w:szCs w:val="24"/>
        </w:rPr>
        <w:t xml:space="preserve"> Karobar Account</w:t>
      </w:r>
    </w:p>
    <w:p w:rsidR="00034C74" w:rsidRPr="008A5CFB" w:rsidRDefault="00E55426" w:rsidP="003325D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w:t>
      </w:r>
      <w:r w:rsidR="00034C74" w:rsidRPr="008A5CFB">
        <w:rPr>
          <w:rFonts w:ascii="Times New Roman" w:hAnsi="Times New Roman" w:cs="Times New Roman"/>
          <w:b/>
          <w:bCs/>
          <w:sz w:val="24"/>
          <w:szCs w:val="24"/>
        </w:rPr>
        <w:t>Basic Bank Account:</w:t>
      </w:r>
    </w:p>
    <w:p w:rsidR="00034C74" w:rsidRPr="00C40F70" w:rsidRDefault="00525E49" w:rsidP="00AB0C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Basic bank </w:t>
      </w:r>
      <w:r w:rsidR="00C912D3" w:rsidRPr="00C912D3">
        <w:rPr>
          <w:rFonts w:ascii="Times New Roman" w:hAnsi="Times New Roman" w:cs="Times New Roman"/>
          <w:sz w:val="24"/>
          <w:szCs w:val="24"/>
        </w:rPr>
        <w:t>account is</w:t>
      </w:r>
      <w:r>
        <w:rPr>
          <w:rFonts w:ascii="Times New Roman" w:hAnsi="Times New Roman" w:cs="Times New Roman"/>
          <w:sz w:val="24"/>
          <w:szCs w:val="24"/>
        </w:rPr>
        <w:t xml:space="preserve"> basically applicable for the </w:t>
      </w:r>
      <w:r w:rsidR="00C912D3" w:rsidRPr="00C912D3">
        <w:rPr>
          <w:rFonts w:ascii="Times New Roman" w:hAnsi="Times New Roman" w:cs="Times New Roman"/>
          <w:sz w:val="24"/>
          <w:szCs w:val="24"/>
        </w:rPr>
        <w:t>people</w:t>
      </w:r>
      <w:r>
        <w:rPr>
          <w:rFonts w:ascii="Times New Roman" w:hAnsi="Times New Roman" w:cs="Times New Roman"/>
          <w:sz w:val="24"/>
          <w:szCs w:val="24"/>
        </w:rPr>
        <w:t xml:space="preserve"> whose earning is low. Like persons with 25,000 salary. T</w:t>
      </w:r>
      <w:r w:rsidR="00C912D3" w:rsidRPr="00C912D3">
        <w:rPr>
          <w:rFonts w:ascii="Times New Roman" w:hAnsi="Times New Roman" w:cs="Times New Roman"/>
          <w:sz w:val="24"/>
          <w:szCs w:val="24"/>
        </w:rPr>
        <w:t>his kind of account is likewise appl</w:t>
      </w:r>
      <w:r w:rsidR="00C912D3">
        <w:rPr>
          <w:rFonts w:ascii="Times New Roman" w:hAnsi="Times New Roman" w:cs="Times New Roman"/>
          <w:sz w:val="24"/>
          <w:szCs w:val="24"/>
        </w:rPr>
        <w:t>icable for college kids who can</w:t>
      </w:r>
      <w:r>
        <w:rPr>
          <w:rFonts w:ascii="Times New Roman" w:hAnsi="Times New Roman" w:cs="Times New Roman"/>
          <w:sz w:val="24"/>
          <w:szCs w:val="24"/>
        </w:rPr>
        <w:t>not reserve minimal</w:t>
      </w:r>
      <w:r w:rsidR="00C912D3" w:rsidRPr="00C912D3">
        <w:rPr>
          <w:rFonts w:ascii="Times New Roman" w:hAnsi="Times New Roman" w:cs="Times New Roman"/>
          <w:sz w:val="24"/>
          <w:szCs w:val="24"/>
        </w:rPr>
        <w:t xml:space="preserve"> balance of rs.10,000 in their bills due to the fact in this account</w:t>
      </w:r>
      <w:r>
        <w:rPr>
          <w:rFonts w:ascii="Times New Roman" w:hAnsi="Times New Roman" w:cs="Times New Roman"/>
          <w:sz w:val="24"/>
          <w:szCs w:val="24"/>
        </w:rPr>
        <w:t>.</w:t>
      </w:r>
      <w:r w:rsidR="00C912D3">
        <w:rPr>
          <w:rFonts w:ascii="Times New Roman" w:hAnsi="Times New Roman" w:cs="Times New Roman"/>
          <w:sz w:val="24"/>
          <w:szCs w:val="24"/>
        </w:rPr>
        <w:t xml:space="preserve"> S</w:t>
      </w:r>
      <w:r w:rsidR="00C912D3" w:rsidRPr="00C912D3">
        <w:rPr>
          <w:rFonts w:ascii="Times New Roman" w:hAnsi="Times New Roman" w:cs="Times New Roman"/>
          <w:sz w:val="24"/>
          <w:szCs w:val="24"/>
        </w:rPr>
        <w:t>o, this acc</w:t>
      </w:r>
      <w:r w:rsidR="00C912D3">
        <w:rPr>
          <w:rFonts w:ascii="Times New Roman" w:hAnsi="Times New Roman" w:cs="Times New Roman"/>
          <w:sz w:val="24"/>
          <w:szCs w:val="24"/>
        </w:rPr>
        <w:t xml:space="preserve">ount is also called as “student </w:t>
      </w:r>
      <w:r w:rsidR="00C912D3" w:rsidRPr="00C912D3">
        <w:rPr>
          <w:rFonts w:ascii="Times New Roman" w:hAnsi="Times New Roman" w:cs="Times New Roman"/>
          <w:sz w:val="24"/>
          <w:szCs w:val="24"/>
        </w:rPr>
        <w:t>account</w:t>
      </w:r>
      <w:r w:rsidR="00034C74" w:rsidRPr="00C40F70">
        <w:rPr>
          <w:rFonts w:ascii="Times New Roman" w:hAnsi="Times New Roman" w:cs="Times New Roman"/>
          <w:sz w:val="24"/>
          <w:szCs w:val="24"/>
        </w:rPr>
        <w:t>”.</w:t>
      </w:r>
    </w:p>
    <w:p w:rsidR="00034C74" w:rsidRPr="008A5CFB" w:rsidRDefault="008A5CFB" w:rsidP="003325D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w:t>
      </w:r>
      <w:r w:rsidR="00E55426">
        <w:rPr>
          <w:rFonts w:ascii="Times New Roman" w:hAnsi="Times New Roman" w:cs="Times New Roman"/>
          <w:b/>
          <w:bCs/>
          <w:sz w:val="24"/>
          <w:szCs w:val="24"/>
        </w:rPr>
        <w:t>i</w:t>
      </w:r>
      <w:r>
        <w:rPr>
          <w:rFonts w:ascii="Times New Roman" w:hAnsi="Times New Roman" w:cs="Times New Roman"/>
          <w:b/>
          <w:bCs/>
          <w:sz w:val="24"/>
          <w:szCs w:val="24"/>
        </w:rPr>
        <w:t>)</w:t>
      </w:r>
      <w:r w:rsidR="00034C74" w:rsidRPr="008A5CFB">
        <w:rPr>
          <w:rFonts w:ascii="Times New Roman" w:hAnsi="Times New Roman" w:cs="Times New Roman"/>
          <w:b/>
          <w:bCs/>
          <w:sz w:val="24"/>
          <w:szCs w:val="24"/>
        </w:rPr>
        <w:t>Simple Current Account:</w:t>
      </w:r>
    </w:p>
    <w:p w:rsidR="00034C74" w:rsidRPr="008A5CFB" w:rsidRDefault="00034C74" w:rsidP="003325DF">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r w:rsidRPr="008A5CFB">
        <w:rPr>
          <w:rFonts w:ascii="Times New Roman" w:hAnsi="Times New Roman" w:cs="Times New Roman"/>
          <w:sz w:val="24"/>
          <w:szCs w:val="24"/>
        </w:rPr>
        <w:t>A minimum initial deposit of Rs.10,000 is required to open this account.</w:t>
      </w:r>
    </w:p>
    <w:p w:rsidR="00034C74" w:rsidRPr="00C40F70" w:rsidRDefault="009B1278" w:rsidP="003325DF">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Average balance of Rs.10,</w:t>
      </w:r>
      <w:r w:rsidR="00034C74" w:rsidRPr="00C40F70">
        <w:rPr>
          <w:rFonts w:ascii="Times New Roman" w:hAnsi="Times New Roman" w:cs="Times New Roman"/>
          <w:sz w:val="24"/>
          <w:szCs w:val="24"/>
        </w:rPr>
        <w:t>000 should be maintain</w:t>
      </w:r>
      <w:r w:rsidRPr="00C40F70">
        <w:rPr>
          <w:rFonts w:ascii="Times New Roman" w:hAnsi="Times New Roman" w:cs="Times New Roman"/>
          <w:sz w:val="24"/>
          <w:szCs w:val="24"/>
        </w:rPr>
        <w:t>ed in this account.</w:t>
      </w:r>
    </w:p>
    <w:p w:rsidR="009B1278" w:rsidRPr="00C40F70" w:rsidRDefault="005C6EBD" w:rsidP="003325DF">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On customer demand, o</w:t>
      </w:r>
      <w:r w:rsidR="00034C74" w:rsidRPr="00C40F70">
        <w:rPr>
          <w:rFonts w:ascii="Times New Roman" w:hAnsi="Times New Roman" w:cs="Times New Roman"/>
          <w:sz w:val="24"/>
          <w:szCs w:val="24"/>
        </w:rPr>
        <w:t>nline service i</w:t>
      </w:r>
      <w:r>
        <w:rPr>
          <w:rFonts w:ascii="Times New Roman" w:hAnsi="Times New Roman" w:cs="Times New Roman"/>
          <w:sz w:val="24"/>
          <w:szCs w:val="24"/>
        </w:rPr>
        <w:t>s also available</w:t>
      </w:r>
      <w:r w:rsidR="0042070E">
        <w:rPr>
          <w:rFonts w:ascii="Times New Roman" w:hAnsi="Times New Roman" w:cs="Times New Roman"/>
          <w:sz w:val="24"/>
          <w:szCs w:val="24"/>
        </w:rPr>
        <w:t>.</w:t>
      </w:r>
    </w:p>
    <w:p w:rsidR="00034C74" w:rsidRPr="00C40F70" w:rsidRDefault="00034C74" w:rsidP="003325DF">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No charges</w:t>
      </w:r>
      <w:r w:rsidR="00533448">
        <w:rPr>
          <w:rFonts w:ascii="Times New Roman" w:hAnsi="Times New Roman" w:cs="Times New Roman"/>
          <w:sz w:val="24"/>
          <w:szCs w:val="24"/>
        </w:rPr>
        <w:t xml:space="preserve"> </w:t>
      </w:r>
      <w:r w:rsidR="0050248D">
        <w:rPr>
          <w:rFonts w:ascii="Times New Roman" w:hAnsi="Times New Roman" w:cs="Times New Roman"/>
          <w:sz w:val="24"/>
          <w:szCs w:val="24"/>
        </w:rPr>
        <w:t xml:space="preserve">applicable </w:t>
      </w:r>
      <w:r w:rsidRPr="00C40F70">
        <w:rPr>
          <w:rFonts w:ascii="Times New Roman" w:hAnsi="Times New Roman" w:cs="Times New Roman"/>
          <w:sz w:val="24"/>
          <w:szCs w:val="24"/>
        </w:rPr>
        <w:t>for online service.</w:t>
      </w:r>
    </w:p>
    <w:p w:rsidR="00034C74" w:rsidRPr="00C40F70" w:rsidRDefault="00034C74" w:rsidP="003325DF">
      <w:pPr>
        <w:autoSpaceDE w:val="0"/>
        <w:autoSpaceDN w:val="0"/>
        <w:adjustRightInd w:val="0"/>
        <w:spacing w:after="0" w:line="360" w:lineRule="auto"/>
        <w:jc w:val="both"/>
        <w:rPr>
          <w:rFonts w:ascii="Times New Roman" w:hAnsi="Times New Roman" w:cs="Times New Roman"/>
          <w:sz w:val="24"/>
          <w:szCs w:val="24"/>
        </w:rPr>
      </w:pPr>
    </w:p>
    <w:p w:rsidR="003863F8" w:rsidRDefault="003863F8" w:rsidP="003325DF">
      <w:pPr>
        <w:autoSpaceDE w:val="0"/>
        <w:autoSpaceDN w:val="0"/>
        <w:adjustRightInd w:val="0"/>
        <w:spacing w:after="0" w:line="360" w:lineRule="auto"/>
        <w:jc w:val="both"/>
        <w:rPr>
          <w:rFonts w:ascii="Times New Roman" w:hAnsi="Times New Roman" w:cs="Times New Roman"/>
          <w:b/>
          <w:bCs/>
          <w:sz w:val="24"/>
          <w:szCs w:val="24"/>
        </w:rPr>
      </w:pPr>
    </w:p>
    <w:p w:rsidR="0050248D" w:rsidRDefault="0050248D" w:rsidP="003325DF">
      <w:pPr>
        <w:autoSpaceDE w:val="0"/>
        <w:autoSpaceDN w:val="0"/>
        <w:adjustRightInd w:val="0"/>
        <w:spacing w:after="0" w:line="360" w:lineRule="auto"/>
        <w:jc w:val="both"/>
        <w:rPr>
          <w:rFonts w:ascii="Times New Roman" w:hAnsi="Times New Roman" w:cs="Times New Roman"/>
          <w:b/>
          <w:bCs/>
          <w:sz w:val="24"/>
          <w:szCs w:val="24"/>
        </w:rPr>
      </w:pPr>
    </w:p>
    <w:p w:rsidR="00034C74" w:rsidRPr="008A5CFB" w:rsidRDefault="008A5CFB" w:rsidP="003325D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ii</w:t>
      </w:r>
      <w:r w:rsidR="00E55426">
        <w:rPr>
          <w:rFonts w:ascii="Times New Roman" w:hAnsi="Times New Roman" w:cs="Times New Roman"/>
          <w:b/>
          <w:bCs/>
          <w:sz w:val="24"/>
          <w:szCs w:val="24"/>
        </w:rPr>
        <w:t>i</w:t>
      </w:r>
      <w:r>
        <w:rPr>
          <w:rFonts w:ascii="Times New Roman" w:hAnsi="Times New Roman" w:cs="Times New Roman"/>
          <w:b/>
          <w:bCs/>
          <w:sz w:val="24"/>
          <w:szCs w:val="24"/>
        </w:rPr>
        <w:t>)</w:t>
      </w:r>
      <w:r w:rsidR="00034C74" w:rsidRPr="008A5CFB">
        <w:rPr>
          <w:rFonts w:ascii="Times New Roman" w:hAnsi="Times New Roman" w:cs="Times New Roman"/>
          <w:b/>
          <w:bCs/>
          <w:sz w:val="24"/>
          <w:szCs w:val="24"/>
        </w:rPr>
        <w:t>Alfalah Karobar Account:</w:t>
      </w:r>
    </w:p>
    <w:p w:rsidR="00034C74" w:rsidRPr="008A5CFB" w:rsidRDefault="005374A3" w:rsidP="003325DF">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account is e</w:t>
      </w:r>
      <w:r w:rsidR="00034C74" w:rsidRPr="008A5CFB">
        <w:rPr>
          <w:rFonts w:ascii="Times New Roman" w:hAnsi="Times New Roman" w:cs="Times New Roman"/>
          <w:sz w:val="24"/>
          <w:szCs w:val="24"/>
        </w:rPr>
        <w:t>specially for businessmen.</w:t>
      </w:r>
    </w:p>
    <w:p w:rsidR="00034C74" w:rsidRPr="00C40F70" w:rsidRDefault="00034C74" w:rsidP="003325DF">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Initial deposit of Rs.5000 is required.</w:t>
      </w:r>
    </w:p>
    <w:p w:rsidR="00034C74" w:rsidRPr="00D61DC5" w:rsidRDefault="00034C74" w:rsidP="00D61DC5">
      <w:pPr>
        <w:autoSpaceDE w:val="0"/>
        <w:autoSpaceDN w:val="0"/>
        <w:adjustRightInd w:val="0"/>
        <w:spacing w:after="0" w:line="360" w:lineRule="auto"/>
        <w:ind w:left="360"/>
        <w:jc w:val="both"/>
        <w:rPr>
          <w:rFonts w:ascii="Times New Roman" w:hAnsi="Times New Roman" w:cs="Times New Roman"/>
          <w:sz w:val="24"/>
          <w:szCs w:val="24"/>
        </w:rPr>
      </w:pPr>
    </w:p>
    <w:p w:rsidR="00034C74" w:rsidRPr="00C40F70" w:rsidRDefault="006E2DF7" w:rsidP="003325DF">
      <w:pPr>
        <w:spacing w:line="360" w:lineRule="auto"/>
        <w:jc w:val="both"/>
        <w:rPr>
          <w:rFonts w:ascii="Times New Roman" w:hAnsi="Times New Roman" w:cs="Times New Roman"/>
          <w:sz w:val="24"/>
          <w:szCs w:val="24"/>
        </w:rPr>
      </w:pPr>
      <w:r w:rsidRPr="00C40F70">
        <w:rPr>
          <w:rStyle w:val="a"/>
          <w:rFonts w:ascii="Times New Roman" w:hAnsi="Times New Roman" w:cs="Times New Roman"/>
          <w:sz w:val="24"/>
          <w:szCs w:val="24"/>
        </w:rPr>
        <w:t xml:space="preserve"> </w:t>
      </w:r>
      <w:r w:rsidR="00034C74" w:rsidRPr="00C40F70">
        <w:rPr>
          <w:rFonts w:ascii="Times New Roman" w:hAnsi="Times New Roman" w:cs="Times New Roman"/>
          <w:b/>
          <w:bCs/>
          <w:sz w:val="24"/>
          <w:szCs w:val="24"/>
        </w:rPr>
        <w:t>2. Saving Account:</w:t>
      </w:r>
      <w:r w:rsidR="00042F91">
        <w:rPr>
          <w:rFonts w:ascii="Times New Roman" w:hAnsi="Times New Roman" w:cs="Times New Roman"/>
          <w:sz w:val="24"/>
          <w:szCs w:val="24"/>
        </w:rPr>
        <w:t xml:space="preserve"> </w:t>
      </w:r>
      <w:r w:rsidR="00034C74" w:rsidRPr="00C40F70">
        <w:rPr>
          <w:rFonts w:ascii="Times New Roman" w:hAnsi="Times New Roman" w:cs="Times New Roman"/>
          <w:sz w:val="24"/>
          <w:szCs w:val="24"/>
        </w:rPr>
        <w:t>Saving account is an interest-bearing account. It has following types of accounts,</w:t>
      </w:r>
    </w:p>
    <w:p w:rsidR="00034C74" w:rsidRPr="00C40F70" w:rsidRDefault="00034C74" w:rsidP="003325DF">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Simple saving account</w:t>
      </w:r>
    </w:p>
    <w:p w:rsidR="00034C74" w:rsidRPr="00C40F70" w:rsidRDefault="00034C74" w:rsidP="003325DF">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Royal Profit Account</w:t>
      </w:r>
    </w:p>
    <w:p w:rsidR="00034C74" w:rsidRPr="00C40F70" w:rsidRDefault="00034C74" w:rsidP="003325DF">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C40F70">
        <w:rPr>
          <w:rFonts w:ascii="Times New Roman" w:hAnsi="Times New Roman" w:cs="Times New Roman"/>
          <w:sz w:val="24"/>
          <w:szCs w:val="24"/>
        </w:rPr>
        <w:t>Kifayat Accou</w:t>
      </w:r>
      <w:r w:rsidR="009B1278" w:rsidRPr="00C40F70">
        <w:rPr>
          <w:rFonts w:ascii="Times New Roman" w:hAnsi="Times New Roman" w:cs="Times New Roman"/>
          <w:sz w:val="24"/>
          <w:szCs w:val="24"/>
        </w:rPr>
        <w:t>nt</w:t>
      </w:r>
    </w:p>
    <w:p w:rsidR="00034C74" w:rsidRPr="00042F91" w:rsidRDefault="003B4D94" w:rsidP="003325D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w:t>
      </w:r>
      <w:r w:rsidR="00034C74" w:rsidRPr="00042F91">
        <w:rPr>
          <w:rFonts w:ascii="Times New Roman" w:hAnsi="Times New Roman" w:cs="Times New Roman"/>
          <w:b/>
          <w:bCs/>
          <w:sz w:val="24"/>
          <w:szCs w:val="24"/>
        </w:rPr>
        <w:t>Simple Saving Account:</w:t>
      </w:r>
    </w:p>
    <w:p w:rsidR="009B1278" w:rsidRPr="00042F91" w:rsidRDefault="005374A3" w:rsidP="003325DF">
      <w:pPr>
        <w:pStyle w:val="ListParagraph"/>
        <w:numPr>
          <w:ilvl w:val="0"/>
          <w:numId w:val="31"/>
        </w:numPr>
        <w:autoSpaceDE w:val="0"/>
        <w:autoSpaceDN w:val="0"/>
        <w:adjustRightInd w:val="0"/>
        <w:spacing w:after="0" w:line="360" w:lineRule="auto"/>
        <w:jc w:val="both"/>
        <w:rPr>
          <w:rStyle w:val="a"/>
          <w:rFonts w:ascii="Times New Roman" w:hAnsi="Times New Roman" w:cs="Times New Roman"/>
          <w:sz w:val="24"/>
          <w:szCs w:val="24"/>
        </w:rPr>
      </w:pPr>
      <w:r>
        <w:rPr>
          <w:rFonts w:ascii="Times New Roman" w:hAnsi="Times New Roman" w:cs="Times New Roman"/>
          <w:sz w:val="24"/>
          <w:szCs w:val="24"/>
        </w:rPr>
        <w:t xml:space="preserve">Initial deposit </w:t>
      </w:r>
      <w:r w:rsidR="00905E77">
        <w:rPr>
          <w:rFonts w:ascii="Times New Roman" w:hAnsi="Times New Roman" w:cs="Times New Roman"/>
          <w:sz w:val="24"/>
          <w:szCs w:val="24"/>
        </w:rPr>
        <w:t>is Rs.5000</w:t>
      </w:r>
      <w:r w:rsidR="00034C74" w:rsidRPr="00042F91">
        <w:rPr>
          <w:rFonts w:ascii="Times New Roman" w:hAnsi="Times New Roman" w:cs="Times New Roman"/>
          <w:sz w:val="24"/>
          <w:szCs w:val="24"/>
        </w:rPr>
        <w:t>.</w:t>
      </w:r>
      <w:r w:rsidR="006E2DF7" w:rsidRPr="00042F91">
        <w:rPr>
          <w:rStyle w:val="a"/>
          <w:rFonts w:ascii="Times New Roman" w:hAnsi="Times New Roman" w:cs="Times New Roman"/>
          <w:sz w:val="24"/>
          <w:szCs w:val="24"/>
        </w:rPr>
        <w:t xml:space="preserve">  </w:t>
      </w:r>
    </w:p>
    <w:p w:rsidR="00034C74" w:rsidRPr="00C40F70" w:rsidRDefault="00905E77" w:rsidP="003325DF">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Pr>
          <w:rFonts w:ascii="Times New Roman" w:eastAsia="SymbolOOEnc" w:hAnsi="Times New Roman" w:cs="Times New Roman"/>
          <w:sz w:val="24"/>
          <w:szCs w:val="24"/>
        </w:rPr>
        <w:t>Profit rate is 5 percent.</w:t>
      </w:r>
    </w:p>
    <w:p w:rsidR="00034C74" w:rsidRPr="00C40F70" w:rsidRDefault="00034C74" w:rsidP="003325DF">
      <w:pPr>
        <w:pStyle w:val="ListParagraph"/>
        <w:numPr>
          <w:ilvl w:val="0"/>
          <w:numId w:val="18"/>
        </w:numPr>
        <w:autoSpaceDE w:val="0"/>
        <w:autoSpaceDN w:val="0"/>
        <w:adjustRightInd w:val="0"/>
        <w:spacing w:after="0" w:line="360" w:lineRule="auto"/>
        <w:jc w:val="both"/>
        <w:rPr>
          <w:rFonts w:ascii="Times New Roman" w:eastAsia="SymbolOOEnc" w:hAnsi="Times New Roman" w:cs="Times New Roman"/>
          <w:sz w:val="24"/>
          <w:szCs w:val="24"/>
        </w:rPr>
      </w:pPr>
      <w:r w:rsidRPr="00C40F70">
        <w:rPr>
          <w:rFonts w:ascii="Times New Roman" w:eastAsia="SymbolOOEnc" w:hAnsi="Times New Roman" w:cs="Times New Roman"/>
          <w:sz w:val="24"/>
          <w:szCs w:val="24"/>
        </w:rPr>
        <w:t>Profit is distributed on half yearly basis.</w:t>
      </w:r>
    </w:p>
    <w:p w:rsidR="00034C74" w:rsidRPr="003B4D94" w:rsidRDefault="003B4D94" w:rsidP="003325DF">
      <w:pPr>
        <w:autoSpaceDE w:val="0"/>
        <w:autoSpaceDN w:val="0"/>
        <w:adjustRightInd w:val="0"/>
        <w:spacing w:after="0" w:line="360" w:lineRule="auto"/>
        <w:jc w:val="both"/>
        <w:rPr>
          <w:rFonts w:ascii="Times New Roman" w:eastAsia="SymbolOOEnc" w:hAnsi="Times New Roman" w:cs="Times New Roman"/>
          <w:b/>
          <w:bCs/>
          <w:sz w:val="24"/>
          <w:szCs w:val="24"/>
        </w:rPr>
      </w:pPr>
      <w:r>
        <w:rPr>
          <w:rFonts w:ascii="Times New Roman" w:eastAsia="SymbolOOEnc" w:hAnsi="Times New Roman" w:cs="Times New Roman"/>
          <w:b/>
          <w:bCs/>
          <w:sz w:val="24"/>
          <w:szCs w:val="24"/>
        </w:rPr>
        <w:t>ii)</w:t>
      </w:r>
      <w:r w:rsidR="00034C74" w:rsidRPr="003B4D94">
        <w:rPr>
          <w:rFonts w:ascii="Times New Roman" w:eastAsia="SymbolOOEnc" w:hAnsi="Times New Roman" w:cs="Times New Roman"/>
          <w:b/>
          <w:bCs/>
          <w:sz w:val="24"/>
          <w:szCs w:val="24"/>
        </w:rPr>
        <w:t>Royal Profit Account:</w:t>
      </w:r>
    </w:p>
    <w:p w:rsidR="00034C74" w:rsidRPr="003B4D94" w:rsidRDefault="00034C74" w:rsidP="003325DF">
      <w:pPr>
        <w:pStyle w:val="ListParagraph"/>
        <w:numPr>
          <w:ilvl w:val="0"/>
          <w:numId w:val="32"/>
        </w:numPr>
        <w:autoSpaceDE w:val="0"/>
        <w:autoSpaceDN w:val="0"/>
        <w:adjustRightInd w:val="0"/>
        <w:spacing w:after="0" w:line="360" w:lineRule="auto"/>
        <w:jc w:val="both"/>
        <w:rPr>
          <w:rFonts w:ascii="Times New Roman" w:eastAsia="SymbolOOEnc" w:hAnsi="Times New Roman" w:cs="Times New Roman"/>
          <w:sz w:val="24"/>
          <w:szCs w:val="24"/>
        </w:rPr>
      </w:pPr>
      <w:r w:rsidRPr="003B4D94">
        <w:rPr>
          <w:rFonts w:ascii="Times New Roman" w:eastAsia="SymbolOOEnc" w:hAnsi="Times New Roman" w:cs="Times New Roman"/>
          <w:sz w:val="24"/>
          <w:szCs w:val="24"/>
        </w:rPr>
        <w:t>Initial deposit and avera</w:t>
      </w:r>
      <w:r w:rsidR="00905E77">
        <w:rPr>
          <w:rFonts w:ascii="Times New Roman" w:eastAsia="SymbolOOEnc" w:hAnsi="Times New Roman" w:cs="Times New Roman"/>
          <w:sz w:val="24"/>
          <w:szCs w:val="24"/>
        </w:rPr>
        <w:t>ge balance maintenance is Rs.50,</w:t>
      </w:r>
      <w:r w:rsidRPr="003B4D94">
        <w:rPr>
          <w:rFonts w:ascii="Times New Roman" w:eastAsia="SymbolOOEnc" w:hAnsi="Times New Roman" w:cs="Times New Roman"/>
          <w:sz w:val="24"/>
          <w:szCs w:val="24"/>
        </w:rPr>
        <w:t>000 for this account.</w:t>
      </w:r>
    </w:p>
    <w:p w:rsidR="00034C74" w:rsidRPr="00C40F70" w:rsidRDefault="00034C74" w:rsidP="003325DF">
      <w:pPr>
        <w:pStyle w:val="ListParagraph"/>
        <w:numPr>
          <w:ilvl w:val="0"/>
          <w:numId w:val="19"/>
        </w:numPr>
        <w:autoSpaceDE w:val="0"/>
        <w:autoSpaceDN w:val="0"/>
        <w:adjustRightInd w:val="0"/>
        <w:spacing w:after="0" w:line="360" w:lineRule="auto"/>
        <w:jc w:val="both"/>
        <w:rPr>
          <w:rFonts w:ascii="Times New Roman" w:eastAsia="SymbolOOEnc" w:hAnsi="Times New Roman" w:cs="Times New Roman"/>
          <w:sz w:val="24"/>
          <w:szCs w:val="24"/>
        </w:rPr>
      </w:pPr>
      <w:r w:rsidRPr="00C40F70">
        <w:rPr>
          <w:rFonts w:ascii="Times New Roman" w:eastAsia="SymbolOOEnc" w:hAnsi="Times New Roman" w:cs="Times New Roman"/>
          <w:sz w:val="24"/>
          <w:szCs w:val="24"/>
        </w:rPr>
        <w:t>Prof</w:t>
      </w:r>
      <w:r w:rsidR="00905E77">
        <w:rPr>
          <w:rFonts w:ascii="Times New Roman" w:eastAsia="SymbolOOEnc" w:hAnsi="Times New Roman" w:cs="Times New Roman"/>
          <w:sz w:val="24"/>
          <w:szCs w:val="24"/>
        </w:rPr>
        <w:t>it is distributed at rate of 5 percent</w:t>
      </w:r>
      <w:r w:rsidRPr="00C40F70">
        <w:rPr>
          <w:rFonts w:ascii="Times New Roman" w:eastAsia="SymbolOOEnc" w:hAnsi="Times New Roman" w:cs="Times New Roman"/>
          <w:sz w:val="24"/>
          <w:szCs w:val="24"/>
        </w:rPr>
        <w:t xml:space="preserve"> per year but its calculations are done on monthly</w:t>
      </w:r>
    </w:p>
    <w:p w:rsidR="00034C74" w:rsidRPr="00C40F70" w:rsidRDefault="00034C74" w:rsidP="003325DF">
      <w:pPr>
        <w:pStyle w:val="ListParagraph"/>
        <w:autoSpaceDE w:val="0"/>
        <w:autoSpaceDN w:val="0"/>
        <w:adjustRightInd w:val="0"/>
        <w:spacing w:after="0" w:line="360" w:lineRule="auto"/>
        <w:jc w:val="both"/>
        <w:rPr>
          <w:rFonts w:ascii="Times New Roman" w:eastAsia="SymbolOOEnc" w:hAnsi="Times New Roman" w:cs="Times New Roman"/>
          <w:sz w:val="24"/>
          <w:szCs w:val="24"/>
        </w:rPr>
      </w:pPr>
      <w:r w:rsidRPr="00C40F70">
        <w:rPr>
          <w:rFonts w:ascii="Times New Roman" w:eastAsia="SymbolOOEnc" w:hAnsi="Times New Roman" w:cs="Times New Roman"/>
          <w:sz w:val="24"/>
          <w:szCs w:val="24"/>
        </w:rPr>
        <w:t>basis.</w:t>
      </w:r>
    </w:p>
    <w:p w:rsidR="00034C74" w:rsidRPr="00E810AC" w:rsidRDefault="00E810AC" w:rsidP="00E810AC">
      <w:pPr>
        <w:pStyle w:val="ListParagraph"/>
        <w:numPr>
          <w:ilvl w:val="0"/>
          <w:numId w:val="19"/>
        </w:numPr>
        <w:autoSpaceDE w:val="0"/>
        <w:autoSpaceDN w:val="0"/>
        <w:adjustRightInd w:val="0"/>
        <w:spacing w:after="0" w:line="360" w:lineRule="auto"/>
        <w:jc w:val="both"/>
        <w:rPr>
          <w:rFonts w:ascii="Times New Roman" w:eastAsia="SymbolOOEnc" w:hAnsi="Times New Roman" w:cs="Times New Roman"/>
          <w:sz w:val="24"/>
          <w:szCs w:val="24"/>
        </w:rPr>
      </w:pPr>
      <w:r w:rsidRPr="00E810AC">
        <w:rPr>
          <w:rFonts w:ascii="Times New Roman" w:eastAsia="SymbolOOEnc" w:hAnsi="Times New Roman" w:cs="Times New Roman"/>
          <w:sz w:val="24"/>
          <w:szCs w:val="24"/>
        </w:rPr>
        <w:t>For getting profit customer must keep</w:t>
      </w:r>
      <w:r w:rsidR="00034C74" w:rsidRPr="00E810AC">
        <w:rPr>
          <w:rFonts w:ascii="Times New Roman" w:eastAsia="SymbolOOEnc" w:hAnsi="Times New Roman" w:cs="Times New Roman"/>
          <w:sz w:val="24"/>
          <w:szCs w:val="24"/>
        </w:rPr>
        <w:t xml:space="preserve"> above Rs.50,000 balance in</w:t>
      </w:r>
      <w:r w:rsidRPr="00E810AC">
        <w:rPr>
          <w:rFonts w:ascii="Times New Roman" w:eastAsia="SymbolOOEnc" w:hAnsi="Times New Roman" w:cs="Times New Roman"/>
          <w:sz w:val="24"/>
          <w:szCs w:val="24"/>
        </w:rPr>
        <w:t xml:space="preserve"> their</w:t>
      </w:r>
      <w:r w:rsidR="00034C74" w:rsidRPr="00E810AC">
        <w:rPr>
          <w:rFonts w:ascii="Times New Roman" w:eastAsia="SymbolOOEnc" w:hAnsi="Times New Roman" w:cs="Times New Roman"/>
          <w:sz w:val="24"/>
          <w:szCs w:val="24"/>
        </w:rPr>
        <w:t xml:space="preserve"> account.</w:t>
      </w:r>
      <w:r w:rsidRPr="00E810AC">
        <w:rPr>
          <w:rFonts w:ascii="Times New Roman" w:eastAsia="SymbolOOEnc" w:hAnsi="Times New Roman" w:cs="Times New Roman"/>
          <w:sz w:val="24"/>
          <w:szCs w:val="24"/>
        </w:rPr>
        <w:t xml:space="preserve"> Otherwise they will not get any profit.</w:t>
      </w:r>
    </w:p>
    <w:p w:rsidR="00034C74" w:rsidRPr="003B4D94" w:rsidRDefault="003B4D94" w:rsidP="003325DF">
      <w:pPr>
        <w:autoSpaceDE w:val="0"/>
        <w:autoSpaceDN w:val="0"/>
        <w:adjustRightInd w:val="0"/>
        <w:spacing w:after="0" w:line="360" w:lineRule="auto"/>
        <w:jc w:val="both"/>
        <w:rPr>
          <w:rFonts w:ascii="Times New Roman" w:eastAsia="SymbolOOEnc" w:hAnsi="Times New Roman" w:cs="Times New Roman"/>
          <w:b/>
          <w:bCs/>
          <w:sz w:val="24"/>
          <w:szCs w:val="24"/>
        </w:rPr>
      </w:pPr>
      <w:r>
        <w:rPr>
          <w:rFonts w:ascii="Times New Roman" w:eastAsia="SymbolOOEnc" w:hAnsi="Times New Roman" w:cs="Times New Roman"/>
          <w:b/>
          <w:bCs/>
          <w:sz w:val="24"/>
          <w:szCs w:val="24"/>
        </w:rPr>
        <w:t>iii)</w:t>
      </w:r>
      <w:r w:rsidR="00034C74" w:rsidRPr="003B4D94">
        <w:rPr>
          <w:rFonts w:ascii="Times New Roman" w:eastAsia="SymbolOOEnc" w:hAnsi="Times New Roman" w:cs="Times New Roman"/>
          <w:b/>
          <w:bCs/>
          <w:sz w:val="24"/>
          <w:szCs w:val="24"/>
        </w:rPr>
        <w:t>Kifayat Account:</w:t>
      </w:r>
    </w:p>
    <w:p w:rsidR="00034C74" w:rsidRPr="003B4D94" w:rsidRDefault="00034C74" w:rsidP="003325DF">
      <w:pPr>
        <w:pStyle w:val="ListParagraph"/>
        <w:numPr>
          <w:ilvl w:val="0"/>
          <w:numId w:val="19"/>
        </w:numPr>
        <w:autoSpaceDE w:val="0"/>
        <w:autoSpaceDN w:val="0"/>
        <w:adjustRightInd w:val="0"/>
        <w:spacing w:after="0" w:line="360" w:lineRule="auto"/>
        <w:jc w:val="both"/>
        <w:rPr>
          <w:rFonts w:ascii="Times New Roman" w:eastAsia="SymbolOOEnc" w:hAnsi="Times New Roman" w:cs="Times New Roman"/>
          <w:sz w:val="24"/>
          <w:szCs w:val="24"/>
        </w:rPr>
      </w:pPr>
      <w:r w:rsidRPr="003B4D94">
        <w:rPr>
          <w:rFonts w:ascii="Times New Roman" w:eastAsia="SymbolOOEnc" w:hAnsi="Times New Roman" w:cs="Times New Roman"/>
          <w:sz w:val="24"/>
          <w:szCs w:val="24"/>
        </w:rPr>
        <w:t>It is a type of saving account in which minimum initial deposit and average balance</w:t>
      </w:r>
    </w:p>
    <w:p w:rsidR="00034C74" w:rsidRPr="00C40F70" w:rsidRDefault="003B4D94" w:rsidP="003325DF">
      <w:pPr>
        <w:pStyle w:val="ListParagraph"/>
        <w:numPr>
          <w:ilvl w:val="0"/>
          <w:numId w:val="20"/>
        </w:numPr>
        <w:autoSpaceDE w:val="0"/>
        <w:autoSpaceDN w:val="0"/>
        <w:adjustRightInd w:val="0"/>
        <w:spacing w:after="0" w:line="360" w:lineRule="auto"/>
        <w:jc w:val="both"/>
        <w:rPr>
          <w:rFonts w:ascii="Times New Roman" w:eastAsia="SymbolOOEnc" w:hAnsi="Times New Roman" w:cs="Times New Roman"/>
          <w:sz w:val="24"/>
          <w:szCs w:val="24"/>
        </w:rPr>
      </w:pPr>
      <w:r>
        <w:rPr>
          <w:rFonts w:ascii="Times New Roman" w:eastAsia="SymbolOOEnc" w:hAnsi="Times New Roman" w:cs="Times New Roman"/>
          <w:sz w:val="24"/>
          <w:szCs w:val="24"/>
        </w:rPr>
        <w:t>Mainte</w:t>
      </w:r>
      <w:r w:rsidR="00034C74" w:rsidRPr="00C40F70">
        <w:rPr>
          <w:rFonts w:ascii="Times New Roman" w:eastAsia="SymbolOOEnc" w:hAnsi="Times New Roman" w:cs="Times New Roman"/>
          <w:sz w:val="24"/>
          <w:szCs w:val="24"/>
        </w:rPr>
        <w:t>nance of Rs.10,000 is required.</w:t>
      </w:r>
    </w:p>
    <w:p w:rsidR="00034C74" w:rsidRPr="00C40F70" w:rsidRDefault="00034C74" w:rsidP="003325DF">
      <w:pPr>
        <w:pStyle w:val="ListParagraph"/>
        <w:numPr>
          <w:ilvl w:val="0"/>
          <w:numId w:val="20"/>
        </w:numPr>
        <w:autoSpaceDE w:val="0"/>
        <w:autoSpaceDN w:val="0"/>
        <w:adjustRightInd w:val="0"/>
        <w:spacing w:after="0" w:line="360" w:lineRule="auto"/>
        <w:jc w:val="both"/>
        <w:rPr>
          <w:rFonts w:ascii="Times New Roman" w:eastAsia="SymbolOOEnc" w:hAnsi="Times New Roman" w:cs="Times New Roman"/>
          <w:sz w:val="24"/>
          <w:szCs w:val="24"/>
        </w:rPr>
      </w:pPr>
      <w:r w:rsidRPr="00C40F70">
        <w:rPr>
          <w:rFonts w:ascii="Times New Roman" w:eastAsia="SymbolOOEnc" w:hAnsi="Times New Roman" w:cs="Times New Roman"/>
          <w:sz w:val="24"/>
          <w:szCs w:val="24"/>
        </w:rPr>
        <w:t>Maximum amount of deposit in this account is of Rs.1 million.</w:t>
      </w:r>
    </w:p>
    <w:p w:rsidR="00502D35" w:rsidRPr="008D1B15" w:rsidRDefault="00034C74" w:rsidP="003325DF">
      <w:pPr>
        <w:pStyle w:val="ListParagraph"/>
        <w:numPr>
          <w:ilvl w:val="0"/>
          <w:numId w:val="20"/>
        </w:numPr>
        <w:autoSpaceDE w:val="0"/>
        <w:autoSpaceDN w:val="0"/>
        <w:adjustRightInd w:val="0"/>
        <w:spacing w:after="0" w:line="360" w:lineRule="auto"/>
        <w:jc w:val="both"/>
        <w:rPr>
          <w:rStyle w:val="a"/>
          <w:rFonts w:ascii="Times New Roman" w:hAnsi="Times New Roman" w:cs="Times New Roman"/>
          <w:b/>
          <w:bCs/>
          <w:sz w:val="24"/>
          <w:szCs w:val="24"/>
        </w:rPr>
      </w:pPr>
      <w:r w:rsidRPr="00C40F70">
        <w:rPr>
          <w:rFonts w:ascii="Times New Roman" w:eastAsia="SymbolOOEnc" w:hAnsi="Times New Roman" w:cs="Times New Roman"/>
          <w:sz w:val="24"/>
          <w:szCs w:val="24"/>
        </w:rPr>
        <w:t>P</w:t>
      </w:r>
      <w:r w:rsidR="00905E77">
        <w:rPr>
          <w:rFonts w:ascii="Times New Roman" w:eastAsia="SymbolOOEnc" w:hAnsi="Times New Roman" w:cs="Times New Roman"/>
          <w:sz w:val="24"/>
          <w:szCs w:val="24"/>
        </w:rPr>
        <w:t xml:space="preserve">rofit is paid at the rate of 7 percent </w:t>
      </w:r>
      <w:r w:rsidR="00527CF5">
        <w:rPr>
          <w:rFonts w:ascii="Times New Roman" w:eastAsia="SymbolOOEnc" w:hAnsi="Times New Roman" w:cs="Times New Roman"/>
          <w:sz w:val="24"/>
          <w:szCs w:val="24"/>
        </w:rPr>
        <w:t>per annum. Account holder with</w:t>
      </w:r>
      <w:r w:rsidR="00CF39A2">
        <w:rPr>
          <w:rFonts w:ascii="Times New Roman" w:eastAsia="SymbolOOEnc" w:hAnsi="Times New Roman" w:cs="Times New Roman"/>
          <w:sz w:val="24"/>
          <w:szCs w:val="24"/>
        </w:rPr>
        <w:t xml:space="preserve"> lower than 10,000</w:t>
      </w:r>
      <w:r w:rsidR="00527CF5">
        <w:rPr>
          <w:rFonts w:ascii="Times New Roman" w:eastAsia="SymbolOOEnc" w:hAnsi="Times New Roman" w:cs="Times New Roman"/>
          <w:sz w:val="24"/>
          <w:szCs w:val="24"/>
        </w:rPr>
        <w:t xml:space="preserve"> money in account </w:t>
      </w:r>
      <w:r w:rsidR="00CF39A2">
        <w:rPr>
          <w:rFonts w:ascii="Times New Roman" w:eastAsia="SymbolOOEnc" w:hAnsi="Times New Roman" w:cs="Times New Roman"/>
          <w:sz w:val="24"/>
          <w:szCs w:val="24"/>
        </w:rPr>
        <w:t>will not get any profit</w:t>
      </w:r>
      <w:r w:rsidR="009B1278" w:rsidRPr="00C40F70">
        <w:rPr>
          <w:rFonts w:ascii="Times New Roman" w:eastAsia="SymbolOOEnc" w:hAnsi="Times New Roman" w:cs="Times New Roman"/>
          <w:sz w:val="24"/>
          <w:szCs w:val="24"/>
        </w:rPr>
        <w:t>.</w:t>
      </w:r>
      <w:r w:rsidR="006E2DF7" w:rsidRPr="00C40F70">
        <w:rPr>
          <w:rStyle w:val="a"/>
          <w:rFonts w:ascii="Times New Roman" w:hAnsi="Times New Roman" w:cs="Times New Roman"/>
          <w:sz w:val="24"/>
          <w:szCs w:val="24"/>
        </w:rPr>
        <w:t xml:space="preserve">     </w:t>
      </w:r>
    </w:p>
    <w:p w:rsidR="008D1B15" w:rsidRDefault="008D1B15" w:rsidP="008D1B15">
      <w:pPr>
        <w:autoSpaceDE w:val="0"/>
        <w:autoSpaceDN w:val="0"/>
        <w:adjustRightInd w:val="0"/>
        <w:spacing w:after="0" w:line="360" w:lineRule="auto"/>
        <w:jc w:val="both"/>
        <w:rPr>
          <w:rStyle w:val="a"/>
          <w:rFonts w:ascii="Times New Roman" w:hAnsi="Times New Roman" w:cs="Times New Roman"/>
          <w:b/>
          <w:bCs/>
          <w:sz w:val="24"/>
          <w:szCs w:val="24"/>
        </w:rPr>
      </w:pPr>
    </w:p>
    <w:p w:rsidR="008D1B15" w:rsidRDefault="008D1B15" w:rsidP="008D1B15">
      <w:pPr>
        <w:autoSpaceDE w:val="0"/>
        <w:autoSpaceDN w:val="0"/>
        <w:adjustRightInd w:val="0"/>
        <w:spacing w:after="0" w:line="360" w:lineRule="auto"/>
        <w:jc w:val="both"/>
        <w:rPr>
          <w:rStyle w:val="a"/>
          <w:rFonts w:ascii="Times New Roman" w:hAnsi="Times New Roman" w:cs="Times New Roman"/>
          <w:b/>
          <w:bCs/>
          <w:sz w:val="24"/>
          <w:szCs w:val="24"/>
        </w:rPr>
      </w:pPr>
    </w:p>
    <w:p w:rsidR="008D1B15" w:rsidRDefault="008D1B15" w:rsidP="005B6B7D">
      <w:pPr>
        <w:pStyle w:val="Heading1"/>
        <w:numPr>
          <w:ilvl w:val="0"/>
          <w:numId w:val="21"/>
        </w:numPr>
        <w:rPr>
          <w:rStyle w:val="a"/>
          <w:szCs w:val="24"/>
        </w:rPr>
      </w:pPr>
      <w:r w:rsidRPr="008D1B15">
        <w:rPr>
          <w:rStyle w:val="a"/>
          <w:rFonts w:ascii="Times New Roman" w:hAnsi="Times New Roman" w:cs="Times New Roman"/>
          <w:szCs w:val="24"/>
        </w:rPr>
        <w:lastRenderedPageBreak/>
        <w:t>Car Financing Department</w:t>
      </w:r>
      <w:r>
        <w:rPr>
          <w:rStyle w:val="a"/>
          <w:szCs w:val="24"/>
        </w:rPr>
        <w:t xml:space="preserve">: </w:t>
      </w:r>
    </w:p>
    <w:p w:rsidR="003D7010" w:rsidRDefault="00507306" w:rsidP="00654AEC">
      <w:pPr>
        <w:spacing w:line="360" w:lineRule="auto"/>
        <w:jc w:val="both"/>
        <w:rPr>
          <w:rFonts w:ascii="Times New Roman" w:hAnsi="Times New Roman" w:cs="Times New Roman"/>
          <w:sz w:val="24"/>
          <w:szCs w:val="24"/>
        </w:rPr>
      </w:pPr>
      <w:r w:rsidRPr="00654AEC">
        <w:rPr>
          <w:rFonts w:ascii="Times New Roman" w:hAnsi="Times New Roman" w:cs="Times New Roman"/>
          <w:sz w:val="24"/>
          <w:szCs w:val="24"/>
        </w:rPr>
        <w:t xml:space="preserve">                                                      </w:t>
      </w:r>
      <w:r w:rsidR="003B4D94">
        <w:rPr>
          <w:rFonts w:ascii="Times New Roman" w:hAnsi="Times New Roman" w:cs="Times New Roman"/>
          <w:sz w:val="24"/>
          <w:szCs w:val="24"/>
        </w:rPr>
        <w:t xml:space="preserve">                </w:t>
      </w:r>
      <w:r w:rsidR="0067580A">
        <w:rPr>
          <w:rFonts w:ascii="Times New Roman" w:hAnsi="Times New Roman" w:cs="Times New Roman"/>
          <w:sz w:val="24"/>
          <w:szCs w:val="24"/>
        </w:rPr>
        <w:t>Now-a-days</w:t>
      </w:r>
      <w:r w:rsidR="00AE3F3D">
        <w:rPr>
          <w:rFonts w:ascii="Times New Roman" w:hAnsi="Times New Roman" w:cs="Times New Roman"/>
          <w:sz w:val="24"/>
          <w:szCs w:val="24"/>
        </w:rPr>
        <w:t>,</w:t>
      </w:r>
      <w:r w:rsidR="0067580A">
        <w:rPr>
          <w:rFonts w:ascii="Times New Roman" w:hAnsi="Times New Roman" w:cs="Times New Roman"/>
          <w:sz w:val="24"/>
          <w:szCs w:val="24"/>
        </w:rPr>
        <w:t xml:space="preserve"> c</w:t>
      </w:r>
      <w:r w:rsidRPr="00654AEC">
        <w:rPr>
          <w:rFonts w:ascii="Times New Roman" w:hAnsi="Times New Roman" w:cs="Times New Roman"/>
          <w:sz w:val="24"/>
          <w:szCs w:val="24"/>
        </w:rPr>
        <w:t>a</w:t>
      </w:r>
      <w:r w:rsidR="0067580A">
        <w:rPr>
          <w:rFonts w:ascii="Times New Roman" w:hAnsi="Times New Roman" w:cs="Times New Roman"/>
          <w:sz w:val="24"/>
          <w:szCs w:val="24"/>
        </w:rPr>
        <w:t>r financing is one of the most renown and selling product for</w:t>
      </w:r>
      <w:r w:rsidRPr="00654AEC">
        <w:rPr>
          <w:rFonts w:ascii="Times New Roman" w:hAnsi="Times New Roman" w:cs="Times New Roman"/>
          <w:sz w:val="24"/>
          <w:szCs w:val="24"/>
        </w:rPr>
        <w:t xml:space="preserve"> all the bank</w:t>
      </w:r>
      <w:r w:rsidR="008A3F01" w:rsidRPr="00654AEC">
        <w:rPr>
          <w:rFonts w:ascii="Times New Roman" w:hAnsi="Times New Roman" w:cs="Times New Roman"/>
          <w:sz w:val="24"/>
          <w:szCs w:val="24"/>
        </w:rPr>
        <w:t>s</w:t>
      </w:r>
      <w:r w:rsidR="00AE3F3D">
        <w:rPr>
          <w:rFonts w:ascii="Times New Roman" w:hAnsi="Times New Roman" w:cs="Times New Roman"/>
          <w:sz w:val="24"/>
          <w:szCs w:val="24"/>
        </w:rPr>
        <w:t xml:space="preserve"> including Alfalah. This department is very beneficial for the customer, as tthey can</w:t>
      </w:r>
      <w:r w:rsidR="00654AEC" w:rsidRPr="00654AEC">
        <w:rPr>
          <w:rFonts w:ascii="Times New Roman" w:hAnsi="Times New Roman" w:cs="Times New Roman"/>
          <w:sz w:val="24"/>
          <w:szCs w:val="24"/>
        </w:rPr>
        <w:t xml:space="preserve"> save them</w:t>
      </w:r>
      <w:r w:rsidR="00AE3F3D">
        <w:rPr>
          <w:rFonts w:ascii="Times New Roman" w:hAnsi="Times New Roman" w:cs="Times New Roman"/>
          <w:sz w:val="24"/>
          <w:szCs w:val="24"/>
        </w:rPr>
        <w:t xml:space="preserve"> from paying a huge amount</w:t>
      </w:r>
      <w:r w:rsidR="00654AEC" w:rsidRPr="00654AEC">
        <w:rPr>
          <w:rFonts w:ascii="Times New Roman" w:hAnsi="Times New Roman" w:cs="Times New Roman"/>
          <w:sz w:val="24"/>
          <w:szCs w:val="24"/>
        </w:rPr>
        <w:t xml:space="preserve"> of money</w:t>
      </w:r>
      <w:r w:rsidR="00033309">
        <w:rPr>
          <w:rFonts w:ascii="Times New Roman" w:hAnsi="Times New Roman" w:cs="Times New Roman"/>
          <w:sz w:val="24"/>
          <w:szCs w:val="24"/>
        </w:rPr>
        <w:t xml:space="preserve"> for buying a car</w:t>
      </w:r>
      <w:r w:rsidR="00654AEC" w:rsidRPr="00654AEC">
        <w:rPr>
          <w:rFonts w:ascii="Times New Roman" w:hAnsi="Times New Roman" w:cs="Times New Roman"/>
          <w:sz w:val="24"/>
          <w:szCs w:val="24"/>
        </w:rPr>
        <w:t xml:space="preserve">. </w:t>
      </w:r>
    </w:p>
    <w:p w:rsidR="003D7010" w:rsidRDefault="00654AEC" w:rsidP="003D7010">
      <w:pPr>
        <w:spacing w:line="360" w:lineRule="auto"/>
        <w:jc w:val="both"/>
        <w:rPr>
          <w:rFonts w:ascii="Times New Roman" w:hAnsi="Times New Roman" w:cs="Times New Roman"/>
          <w:sz w:val="24"/>
          <w:szCs w:val="24"/>
        </w:rPr>
      </w:pPr>
      <w:r w:rsidRPr="00654AEC">
        <w:rPr>
          <w:rFonts w:ascii="Times New Roman" w:hAnsi="Times New Roman" w:cs="Times New Roman"/>
          <w:b/>
          <w:sz w:val="24"/>
          <w:szCs w:val="24"/>
        </w:rPr>
        <w:t>Features:</w:t>
      </w:r>
    </w:p>
    <w:p w:rsidR="00507306" w:rsidRPr="003D7010" w:rsidRDefault="00AE3F3D" w:rsidP="005B6B7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Range for Tenure period is- </w:t>
      </w:r>
      <w:r w:rsidR="001D3507">
        <w:rPr>
          <w:rFonts w:ascii="Times New Roman" w:hAnsi="Times New Roman" w:cs="Times New Roman"/>
          <w:sz w:val="24"/>
          <w:szCs w:val="24"/>
        </w:rPr>
        <w:t xml:space="preserve">1to </w:t>
      </w:r>
      <w:r w:rsidR="00654AEC" w:rsidRPr="003D7010">
        <w:rPr>
          <w:rFonts w:ascii="Times New Roman" w:hAnsi="Times New Roman" w:cs="Times New Roman"/>
          <w:sz w:val="24"/>
          <w:szCs w:val="24"/>
        </w:rPr>
        <w:t>5 years.</w:t>
      </w:r>
    </w:p>
    <w:p w:rsidR="00654AEC" w:rsidRPr="00654AEC" w:rsidRDefault="001D3507" w:rsidP="005B6B7D">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Minimal down charge</w:t>
      </w:r>
      <w:r w:rsidR="00654AEC" w:rsidRPr="00654AEC">
        <w:rPr>
          <w:rFonts w:ascii="Times New Roman" w:hAnsi="Times New Roman" w:cs="Times New Roman"/>
          <w:sz w:val="24"/>
          <w:szCs w:val="24"/>
        </w:rPr>
        <w:t xml:space="preserve"> </w:t>
      </w:r>
      <w:r>
        <w:rPr>
          <w:rFonts w:ascii="Times New Roman" w:hAnsi="Times New Roman" w:cs="Times New Roman"/>
          <w:sz w:val="24"/>
          <w:szCs w:val="24"/>
        </w:rPr>
        <w:t>or payment</w:t>
      </w:r>
      <w:r w:rsidR="00AE3F3D">
        <w:rPr>
          <w:rFonts w:ascii="Times New Roman" w:hAnsi="Times New Roman" w:cs="Times New Roman"/>
          <w:sz w:val="24"/>
          <w:szCs w:val="24"/>
        </w:rPr>
        <w:t xml:space="preserve"> is</w:t>
      </w:r>
      <w:r>
        <w:rPr>
          <w:rFonts w:ascii="Times New Roman" w:hAnsi="Times New Roman" w:cs="Times New Roman"/>
          <w:sz w:val="24"/>
          <w:szCs w:val="24"/>
        </w:rPr>
        <w:t xml:space="preserve"> </w:t>
      </w:r>
      <w:r w:rsidR="00AE3F3D">
        <w:rPr>
          <w:rFonts w:ascii="Times New Roman" w:hAnsi="Times New Roman" w:cs="Times New Roman"/>
          <w:sz w:val="24"/>
          <w:szCs w:val="24"/>
        </w:rPr>
        <w:t>starting from 20 percent.</w:t>
      </w:r>
    </w:p>
    <w:p w:rsidR="00654AEC" w:rsidRPr="00654AEC" w:rsidRDefault="00654AEC" w:rsidP="005B6B7D">
      <w:pPr>
        <w:pStyle w:val="ListParagraph"/>
        <w:numPr>
          <w:ilvl w:val="0"/>
          <w:numId w:val="22"/>
        </w:numPr>
        <w:spacing w:line="360" w:lineRule="auto"/>
        <w:jc w:val="both"/>
        <w:rPr>
          <w:rFonts w:ascii="Times New Roman" w:hAnsi="Times New Roman" w:cs="Times New Roman"/>
          <w:sz w:val="24"/>
          <w:szCs w:val="24"/>
        </w:rPr>
      </w:pPr>
      <w:r w:rsidRPr="00654AEC">
        <w:rPr>
          <w:rFonts w:ascii="Times New Roman" w:hAnsi="Times New Roman" w:cs="Times New Roman"/>
          <w:sz w:val="24"/>
          <w:szCs w:val="24"/>
        </w:rPr>
        <w:t>Insurance facilities.</w:t>
      </w:r>
    </w:p>
    <w:p w:rsidR="00654AEC" w:rsidRDefault="00654AEC" w:rsidP="005B6B7D">
      <w:pPr>
        <w:pStyle w:val="ListParagraph"/>
        <w:numPr>
          <w:ilvl w:val="0"/>
          <w:numId w:val="22"/>
        </w:numPr>
        <w:spacing w:line="360" w:lineRule="auto"/>
        <w:jc w:val="both"/>
        <w:rPr>
          <w:rFonts w:ascii="Times New Roman" w:hAnsi="Times New Roman" w:cs="Times New Roman"/>
          <w:sz w:val="24"/>
          <w:szCs w:val="24"/>
        </w:rPr>
      </w:pPr>
      <w:r w:rsidRPr="00654AEC">
        <w:rPr>
          <w:rFonts w:ascii="Times New Roman" w:hAnsi="Times New Roman" w:cs="Times New Roman"/>
          <w:sz w:val="24"/>
          <w:szCs w:val="24"/>
        </w:rPr>
        <w:t>No hidden charge.</w:t>
      </w:r>
    </w:p>
    <w:p w:rsidR="0088145F" w:rsidRDefault="0088145F" w:rsidP="005B6B7D">
      <w:pPr>
        <w:pStyle w:val="Heading1"/>
        <w:numPr>
          <w:ilvl w:val="0"/>
          <w:numId w:val="21"/>
        </w:numPr>
      </w:pPr>
      <w:r>
        <w:t>Remittances Department:</w:t>
      </w:r>
    </w:p>
    <w:p w:rsidR="00510879" w:rsidRPr="00510879" w:rsidRDefault="00510879" w:rsidP="00510879">
      <w:pPr>
        <w:rPr>
          <w:rFonts w:ascii="Times New Roman" w:hAnsi="Times New Roman" w:cs="Times New Roman"/>
          <w:sz w:val="24"/>
          <w:szCs w:val="24"/>
        </w:rPr>
      </w:pPr>
      <w:r>
        <w:t xml:space="preserve">                                                                                    </w:t>
      </w:r>
      <w:r w:rsidRPr="00510879">
        <w:rPr>
          <w:rFonts w:ascii="Times New Roman" w:hAnsi="Times New Roman" w:cs="Times New Roman"/>
          <w:sz w:val="24"/>
          <w:szCs w:val="24"/>
        </w:rPr>
        <w:t>Remittance department of the bank switch money from one account to any other or o</w:t>
      </w:r>
      <w:r w:rsidR="009A61C3">
        <w:rPr>
          <w:rFonts w:ascii="Times New Roman" w:hAnsi="Times New Roman" w:cs="Times New Roman"/>
          <w:sz w:val="24"/>
          <w:szCs w:val="24"/>
        </w:rPr>
        <w:t>ne metropolis to another town. Some i</w:t>
      </w:r>
      <w:r w:rsidRPr="00510879">
        <w:rPr>
          <w:rFonts w:ascii="Times New Roman" w:hAnsi="Times New Roman" w:cs="Times New Roman"/>
          <w:sz w:val="24"/>
          <w:szCs w:val="24"/>
        </w:rPr>
        <w:t xml:space="preserve">nstruments </w:t>
      </w:r>
      <w:r w:rsidR="009A61C3">
        <w:rPr>
          <w:rFonts w:ascii="Times New Roman" w:hAnsi="Times New Roman" w:cs="Times New Roman"/>
          <w:sz w:val="24"/>
          <w:szCs w:val="24"/>
        </w:rPr>
        <w:t>that are used for the switch of money under remittances department is-</w:t>
      </w:r>
    </w:p>
    <w:p w:rsidR="0088145F" w:rsidRPr="003720A4" w:rsidRDefault="0088145F" w:rsidP="005B6B7D">
      <w:pPr>
        <w:pStyle w:val="ListParagraph"/>
        <w:numPr>
          <w:ilvl w:val="0"/>
          <w:numId w:val="23"/>
        </w:numPr>
        <w:spacing w:line="360" w:lineRule="auto"/>
        <w:jc w:val="both"/>
        <w:rPr>
          <w:rFonts w:ascii="Times New Roman" w:hAnsi="Times New Roman" w:cs="Times New Roman"/>
          <w:sz w:val="24"/>
          <w:szCs w:val="24"/>
        </w:rPr>
      </w:pPr>
      <w:r w:rsidRPr="003720A4">
        <w:rPr>
          <w:rFonts w:ascii="Times New Roman" w:hAnsi="Times New Roman" w:cs="Times New Roman"/>
          <w:sz w:val="24"/>
          <w:szCs w:val="24"/>
        </w:rPr>
        <w:t>Demand Draft (DD).</w:t>
      </w:r>
    </w:p>
    <w:p w:rsidR="0088145F" w:rsidRPr="003720A4" w:rsidRDefault="0088145F" w:rsidP="005B6B7D">
      <w:pPr>
        <w:pStyle w:val="ListParagraph"/>
        <w:numPr>
          <w:ilvl w:val="0"/>
          <w:numId w:val="23"/>
        </w:numPr>
        <w:spacing w:line="360" w:lineRule="auto"/>
        <w:jc w:val="both"/>
        <w:rPr>
          <w:rFonts w:ascii="Times New Roman" w:hAnsi="Times New Roman" w:cs="Times New Roman"/>
          <w:sz w:val="24"/>
          <w:szCs w:val="24"/>
        </w:rPr>
      </w:pPr>
      <w:r w:rsidRPr="003720A4">
        <w:rPr>
          <w:rFonts w:ascii="Times New Roman" w:hAnsi="Times New Roman" w:cs="Times New Roman"/>
          <w:sz w:val="24"/>
          <w:szCs w:val="24"/>
        </w:rPr>
        <w:t>Pay slip.</w:t>
      </w:r>
    </w:p>
    <w:p w:rsidR="0088145F" w:rsidRPr="003720A4" w:rsidRDefault="0088145F" w:rsidP="005B6B7D">
      <w:pPr>
        <w:pStyle w:val="ListParagraph"/>
        <w:numPr>
          <w:ilvl w:val="0"/>
          <w:numId w:val="23"/>
        </w:numPr>
        <w:spacing w:line="360" w:lineRule="auto"/>
        <w:jc w:val="both"/>
        <w:rPr>
          <w:rFonts w:ascii="Times New Roman" w:hAnsi="Times New Roman" w:cs="Times New Roman"/>
          <w:sz w:val="24"/>
          <w:szCs w:val="24"/>
        </w:rPr>
      </w:pPr>
      <w:r w:rsidRPr="003720A4">
        <w:rPr>
          <w:rFonts w:ascii="Times New Roman" w:hAnsi="Times New Roman" w:cs="Times New Roman"/>
          <w:sz w:val="24"/>
          <w:szCs w:val="24"/>
        </w:rPr>
        <w:t>Pay order.</w:t>
      </w:r>
    </w:p>
    <w:p w:rsidR="00B07197" w:rsidRDefault="003720A4" w:rsidP="00A1307F">
      <w:pPr>
        <w:spacing w:line="360" w:lineRule="auto"/>
        <w:jc w:val="both"/>
        <w:rPr>
          <w:rFonts w:ascii="Times New Roman" w:hAnsi="Times New Roman" w:cs="Times New Roman"/>
          <w:sz w:val="24"/>
          <w:szCs w:val="24"/>
        </w:rPr>
      </w:pPr>
      <w:r w:rsidRPr="003720A4">
        <w:rPr>
          <w:rFonts w:ascii="Times New Roman" w:hAnsi="Times New Roman" w:cs="Times New Roman"/>
          <w:b/>
          <w:sz w:val="24"/>
          <w:szCs w:val="24"/>
        </w:rPr>
        <w:t>Demand Draft</w:t>
      </w:r>
      <w:r w:rsidRPr="003720A4">
        <w:rPr>
          <w:rFonts w:ascii="Times New Roman" w:hAnsi="Times New Roman" w:cs="Times New Roman"/>
          <w:sz w:val="24"/>
          <w:szCs w:val="24"/>
        </w:rPr>
        <w:t>:</w:t>
      </w:r>
      <w:r w:rsidR="00577C4E" w:rsidRPr="00577C4E">
        <w:t xml:space="preserve"> </w:t>
      </w:r>
      <w:r w:rsidR="00577C4E">
        <w:rPr>
          <w:rFonts w:ascii="Times New Roman" w:hAnsi="Times New Roman" w:cs="Times New Roman"/>
          <w:sz w:val="24"/>
          <w:szCs w:val="24"/>
        </w:rPr>
        <w:t>D</w:t>
      </w:r>
      <w:r w:rsidR="00577C4E" w:rsidRPr="00577C4E">
        <w:rPr>
          <w:rFonts w:ascii="Times New Roman" w:hAnsi="Times New Roman" w:cs="Times New Roman"/>
          <w:sz w:val="24"/>
          <w:szCs w:val="24"/>
        </w:rPr>
        <w:t>emand draft is a negotiable instrument, that's a written order drawn by one department of a bank upon another department of the same financial institution</w:t>
      </w:r>
      <w:r w:rsidR="004B2CD9">
        <w:rPr>
          <w:rFonts w:ascii="Times New Roman" w:hAnsi="Times New Roman" w:cs="Times New Roman"/>
          <w:sz w:val="24"/>
          <w:szCs w:val="24"/>
        </w:rPr>
        <w:t>. It can be</w:t>
      </w:r>
      <w:r w:rsidRPr="003720A4">
        <w:rPr>
          <w:rFonts w:ascii="Times New Roman" w:hAnsi="Times New Roman" w:cs="Times New Roman"/>
          <w:sz w:val="24"/>
          <w:szCs w:val="24"/>
        </w:rPr>
        <w:t xml:space="preserve"> upon another bank under a special arrangement to pay a certain sum of</w:t>
      </w:r>
      <w:r w:rsidR="004B2CD9">
        <w:rPr>
          <w:rFonts w:ascii="Times New Roman" w:hAnsi="Times New Roman" w:cs="Times New Roman"/>
          <w:sz w:val="24"/>
          <w:szCs w:val="24"/>
        </w:rPr>
        <w:t xml:space="preserve"> money according to the order of</w:t>
      </w:r>
      <w:r w:rsidRPr="003720A4">
        <w:rPr>
          <w:rFonts w:ascii="Times New Roman" w:hAnsi="Times New Roman" w:cs="Times New Roman"/>
          <w:sz w:val="24"/>
          <w:szCs w:val="24"/>
        </w:rPr>
        <w:t xml:space="preserve"> the customer. D</w:t>
      </w:r>
      <w:r w:rsidR="004B2CD9">
        <w:rPr>
          <w:rFonts w:ascii="Times New Roman" w:hAnsi="Times New Roman" w:cs="Times New Roman"/>
          <w:sz w:val="24"/>
          <w:szCs w:val="24"/>
        </w:rPr>
        <w:t xml:space="preserve">D cannot </w:t>
      </w:r>
      <w:r w:rsidRPr="003720A4">
        <w:rPr>
          <w:rFonts w:ascii="Times New Roman" w:hAnsi="Times New Roman" w:cs="Times New Roman"/>
          <w:sz w:val="24"/>
          <w:szCs w:val="24"/>
        </w:rPr>
        <w:t>be issued in the same city.</w:t>
      </w:r>
    </w:p>
    <w:p w:rsidR="003720A4" w:rsidRDefault="00A1307F" w:rsidP="00A1307F">
      <w:pPr>
        <w:spacing w:line="360" w:lineRule="auto"/>
        <w:jc w:val="both"/>
        <w:rPr>
          <w:rFonts w:ascii="Times New Roman" w:hAnsi="Times New Roman" w:cs="Times New Roman"/>
          <w:sz w:val="24"/>
          <w:szCs w:val="24"/>
        </w:rPr>
      </w:pPr>
      <w:r w:rsidRPr="00A1307F">
        <w:rPr>
          <w:rFonts w:ascii="Times New Roman" w:hAnsi="Times New Roman" w:cs="Times New Roman"/>
          <w:b/>
          <w:sz w:val="24"/>
          <w:szCs w:val="24"/>
        </w:rPr>
        <w:t>Pay Slip</w:t>
      </w:r>
      <w:r>
        <w:rPr>
          <w:rFonts w:ascii="Times New Roman" w:hAnsi="Times New Roman" w:cs="Times New Roman"/>
          <w:sz w:val="24"/>
          <w:szCs w:val="24"/>
        </w:rPr>
        <w:t>: Pay slip is a bank’s cheque book, used for the payment of branch expenses. This is also called true banker cheque.</w:t>
      </w:r>
    </w:p>
    <w:p w:rsidR="00FB673F" w:rsidRPr="00636CE1" w:rsidRDefault="00636CE1" w:rsidP="00FB673F">
      <w:pPr>
        <w:autoSpaceDE w:val="0"/>
        <w:autoSpaceDN w:val="0"/>
        <w:adjustRightInd w:val="0"/>
        <w:spacing w:after="0" w:line="360" w:lineRule="auto"/>
        <w:jc w:val="both"/>
        <w:rPr>
          <w:rFonts w:ascii="Times New Roman" w:hAnsi="Times New Roman" w:cs="Times New Roman"/>
          <w:sz w:val="24"/>
          <w:szCs w:val="24"/>
        </w:rPr>
      </w:pPr>
      <w:r w:rsidRPr="00636CE1">
        <w:rPr>
          <w:rFonts w:ascii="Times New Roman" w:hAnsi="Times New Roman" w:cs="Times New Roman"/>
          <w:b/>
          <w:sz w:val="24"/>
          <w:szCs w:val="24"/>
        </w:rPr>
        <w:t>Pay Order</w:t>
      </w:r>
      <w:r w:rsidRPr="00636CE1">
        <w:rPr>
          <w:rFonts w:ascii="Times New Roman" w:hAnsi="Times New Roman" w:cs="Times New Roman"/>
          <w:sz w:val="24"/>
          <w:szCs w:val="24"/>
        </w:rPr>
        <w:t>:</w:t>
      </w:r>
      <w:r w:rsidR="00FB673F" w:rsidRPr="00FB673F">
        <w:t xml:space="preserve"> </w:t>
      </w:r>
      <w:r w:rsidR="00FB673F">
        <w:rPr>
          <w:rFonts w:ascii="Times New Roman" w:hAnsi="Times New Roman" w:cs="Times New Roman"/>
          <w:sz w:val="24"/>
          <w:szCs w:val="24"/>
        </w:rPr>
        <w:t>P</w:t>
      </w:r>
      <w:r w:rsidR="009A61C3">
        <w:rPr>
          <w:rFonts w:ascii="Times New Roman" w:hAnsi="Times New Roman" w:cs="Times New Roman"/>
          <w:sz w:val="24"/>
          <w:szCs w:val="24"/>
        </w:rPr>
        <w:t>ay order is the process</w:t>
      </w:r>
      <w:r w:rsidR="00FB673F" w:rsidRPr="00FB673F">
        <w:rPr>
          <w:rFonts w:ascii="Times New Roman" w:hAnsi="Times New Roman" w:cs="Times New Roman"/>
          <w:sz w:val="24"/>
          <w:szCs w:val="24"/>
        </w:rPr>
        <w:t xml:space="preserve"> of transferring mo</w:t>
      </w:r>
      <w:r w:rsidR="00FB673F">
        <w:rPr>
          <w:rFonts w:ascii="Times New Roman" w:hAnsi="Times New Roman" w:cs="Times New Roman"/>
          <w:sz w:val="24"/>
          <w:szCs w:val="24"/>
        </w:rPr>
        <w:t>ney inside the identical town. I</w:t>
      </w:r>
      <w:r w:rsidR="00FB673F" w:rsidRPr="00FB673F">
        <w:rPr>
          <w:rFonts w:ascii="Times New Roman" w:hAnsi="Times New Roman" w:cs="Times New Roman"/>
          <w:sz w:val="24"/>
          <w:szCs w:val="24"/>
        </w:rPr>
        <w:t xml:space="preserve">t is issued, paid and maintained by </w:t>
      </w:r>
      <w:r w:rsidR="00FB673F">
        <w:rPr>
          <w:rFonts w:ascii="Times New Roman" w:hAnsi="Times New Roman" w:cs="Times New Roman"/>
          <w:sz w:val="24"/>
          <w:szCs w:val="24"/>
        </w:rPr>
        <w:t>means of the identical branch. It's also referred to as</w:t>
      </w:r>
      <w:r w:rsidR="00FB673F" w:rsidRPr="00FB673F">
        <w:rPr>
          <w:rFonts w:ascii="Times New Roman" w:hAnsi="Times New Roman" w:cs="Times New Roman"/>
          <w:sz w:val="24"/>
          <w:szCs w:val="24"/>
        </w:rPr>
        <w:t xml:space="preserve"> banke</w:t>
      </w:r>
      <w:r w:rsidR="009A61C3">
        <w:rPr>
          <w:rFonts w:ascii="Times New Roman" w:hAnsi="Times New Roman" w:cs="Times New Roman"/>
          <w:sz w:val="24"/>
          <w:szCs w:val="24"/>
        </w:rPr>
        <w:t xml:space="preserve">r/ manager cheque. </w:t>
      </w:r>
    </w:p>
    <w:p w:rsidR="00636CE1" w:rsidRDefault="00636CE1" w:rsidP="00636CE1">
      <w:pPr>
        <w:spacing w:line="360" w:lineRule="auto"/>
        <w:jc w:val="both"/>
        <w:rPr>
          <w:rFonts w:ascii="Times New Roman" w:hAnsi="Times New Roman" w:cs="Times New Roman"/>
          <w:sz w:val="24"/>
          <w:szCs w:val="24"/>
        </w:rPr>
      </w:pPr>
    </w:p>
    <w:p w:rsidR="00206F11" w:rsidRDefault="00262126" w:rsidP="00206F11">
      <w:pPr>
        <w:pStyle w:val="Heading1"/>
        <w:numPr>
          <w:ilvl w:val="0"/>
          <w:numId w:val="21"/>
        </w:numPr>
      </w:pPr>
      <w:r>
        <w:lastRenderedPageBreak/>
        <w:t>Others Departments:</w:t>
      </w:r>
      <w:r w:rsidR="00206F11">
        <w:t xml:space="preserve"> </w:t>
      </w:r>
    </w:p>
    <w:p w:rsidR="00262126" w:rsidRPr="00206F11" w:rsidRDefault="00206F11" w:rsidP="00206F11">
      <w:pPr>
        <w:spacing w:line="360" w:lineRule="auto"/>
        <w:jc w:val="both"/>
        <w:rPr>
          <w:rFonts w:ascii="Times New Roman" w:hAnsi="Times New Roman" w:cs="Times New Roman"/>
          <w:sz w:val="24"/>
          <w:szCs w:val="24"/>
        </w:rPr>
      </w:pPr>
      <w:r>
        <w:t xml:space="preserve">                                                                       </w:t>
      </w:r>
      <w:r>
        <w:rPr>
          <w:rFonts w:ascii="Times New Roman" w:hAnsi="Times New Roman" w:cs="Times New Roman"/>
          <w:sz w:val="24"/>
          <w:szCs w:val="24"/>
        </w:rPr>
        <w:t>Besides above department</w:t>
      </w:r>
      <w:r w:rsidR="00F44C55">
        <w:rPr>
          <w:rFonts w:ascii="Times New Roman" w:hAnsi="Times New Roman" w:cs="Times New Roman"/>
          <w:sz w:val="24"/>
          <w:szCs w:val="24"/>
        </w:rPr>
        <w:t>s, BAL</w:t>
      </w:r>
      <w:r w:rsidRPr="00206F11">
        <w:rPr>
          <w:rFonts w:ascii="Times New Roman" w:hAnsi="Times New Roman" w:cs="Times New Roman"/>
          <w:sz w:val="24"/>
          <w:szCs w:val="24"/>
        </w:rPr>
        <w:t xml:space="preserve"> additionally have some other departments includes</w:t>
      </w:r>
      <w:r w:rsidR="00F44C55">
        <w:rPr>
          <w:rFonts w:ascii="Times New Roman" w:hAnsi="Times New Roman" w:cs="Times New Roman"/>
          <w:sz w:val="24"/>
          <w:szCs w:val="24"/>
        </w:rPr>
        <w:t>,</w:t>
      </w:r>
      <w:r w:rsidRPr="00206F11">
        <w:rPr>
          <w:rFonts w:ascii="Times New Roman" w:hAnsi="Times New Roman" w:cs="Times New Roman"/>
          <w:sz w:val="24"/>
          <w:szCs w:val="24"/>
        </w:rPr>
        <w:t xml:space="preserve"> credit department, trade finance and clearing branch.</w:t>
      </w:r>
      <w:r>
        <w:rPr>
          <w:rFonts w:ascii="Times New Roman" w:hAnsi="Times New Roman" w:cs="Times New Roman"/>
          <w:sz w:val="24"/>
          <w:szCs w:val="24"/>
        </w:rPr>
        <w:t xml:space="preserve"> C</w:t>
      </w:r>
      <w:r w:rsidRPr="00206F11">
        <w:rPr>
          <w:rFonts w:ascii="Times New Roman" w:hAnsi="Times New Roman" w:cs="Times New Roman"/>
          <w:sz w:val="24"/>
          <w:szCs w:val="24"/>
        </w:rPr>
        <w:t>redit department</w:t>
      </w:r>
      <w:r w:rsidR="00F44C55">
        <w:rPr>
          <w:rFonts w:ascii="Times New Roman" w:hAnsi="Times New Roman" w:cs="Times New Roman"/>
          <w:sz w:val="24"/>
          <w:szCs w:val="24"/>
        </w:rPr>
        <w:t xml:space="preserve"> is work for providing</w:t>
      </w:r>
      <w:r w:rsidRPr="00206F11">
        <w:rPr>
          <w:rFonts w:ascii="Times New Roman" w:hAnsi="Times New Roman" w:cs="Times New Roman"/>
          <w:sz w:val="24"/>
          <w:szCs w:val="24"/>
        </w:rPr>
        <w:t xml:space="preserve"> loans to needy clients </w:t>
      </w:r>
      <w:r>
        <w:rPr>
          <w:rFonts w:ascii="Times New Roman" w:hAnsi="Times New Roman" w:cs="Times New Roman"/>
          <w:sz w:val="24"/>
          <w:szCs w:val="24"/>
        </w:rPr>
        <w:t>or who have scarcity of money. This department</w:t>
      </w:r>
      <w:r w:rsidR="00F44C55">
        <w:rPr>
          <w:rFonts w:ascii="Times New Roman" w:hAnsi="Times New Roman" w:cs="Times New Roman"/>
          <w:sz w:val="24"/>
          <w:szCs w:val="24"/>
        </w:rPr>
        <w:t xml:space="preserve"> is very important for the bank as it is contributing a big sum</w:t>
      </w:r>
      <w:r w:rsidRPr="00206F11">
        <w:rPr>
          <w:rFonts w:ascii="Times New Roman" w:hAnsi="Times New Roman" w:cs="Times New Roman"/>
          <w:sz w:val="24"/>
          <w:szCs w:val="24"/>
        </w:rPr>
        <w:t xml:space="preserve"> of earni</w:t>
      </w:r>
      <w:r>
        <w:rPr>
          <w:rFonts w:ascii="Times New Roman" w:hAnsi="Times New Roman" w:cs="Times New Roman"/>
          <w:sz w:val="24"/>
          <w:szCs w:val="24"/>
        </w:rPr>
        <w:t>ngs to overall profit of the BAL. Trade finance department</w:t>
      </w:r>
      <w:r w:rsidR="00F44C55">
        <w:rPr>
          <w:rFonts w:ascii="Times New Roman" w:hAnsi="Times New Roman" w:cs="Times New Roman"/>
          <w:sz w:val="24"/>
          <w:szCs w:val="24"/>
        </w:rPr>
        <w:t xml:space="preserve"> work for control the trade function </w:t>
      </w:r>
      <w:r w:rsidRPr="00206F11">
        <w:rPr>
          <w:rFonts w:ascii="Times New Roman" w:hAnsi="Times New Roman" w:cs="Times New Roman"/>
          <w:sz w:val="24"/>
          <w:szCs w:val="24"/>
        </w:rPr>
        <w:t>which occ</w:t>
      </w:r>
      <w:r w:rsidR="00F44C55">
        <w:rPr>
          <w:rFonts w:ascii="Times New Roman" w:hAnsi="Times New Roman" w:cs="Times New Roman"/>
          <w:sz w:val="24"/>
          <w:szCs w:val="24"/>
        </w:rPr>
        <w:t xml:space="preserve">urs across the borders of the </w:t>
      </w:r>
      <w:r w:rsidRPr="00206F11">
        <w:rPr>
          <w:rFonts w:ascii="Times New Roman" w:hAnsi="Times New Roman" w:cs="Times New Roman"/>
          <w:sz w:val="24"/>
          <w:szCs w:val="24"/>
        </w:rPr>
        <w:t>countrie</w:t>
      </w:r>
      <w:r w:rsidR="00F44C55">
        <w:rPr>
          <w:rFonts w:ascii="Times New Roman" w:hAnsi="Times New Roman" w:cs="Times New Roman"/>
          <w:sz w:val="24"/>
          <w:szCs w:val="24"/>
        </w:rPr>
        <w:t xml:space="preserve">s. This department also controls </w:t>
      </w:r>
      <w:r>
        <w:rPr>
          <w:rFonts w:ascii="Times New Roman" w:hAnsi="Times New Roman" w:cs="Times New Roman"/>
          <w:sz w:val="24"/>
          <w:szCs w:val="24"/>
        </w:rPr>
        <w:t>imports and exports</w:t>
      </w:r>
      <w:r w:rsidR="00F44C55">
        <w:rPr>
          <w:rFonts w:ascii="Times New Roman" w:hAnsi="Times New Roman" w:cs="Times New Roman"/>
          <w:sz w:val="24"/>
          <w:szCs w:val="24"/>
        </w:rPr>
        <w:t xml:space="preserve"> related transaction. Finally the Clearing department works for transfer of funds within </w:t>
      </w:r>
      <w:r w:rsidRPr="00206F11">
        <w:rPr>
          <w:rFonts w:ascii="Times New Roman" w:hAnsi="Times New Roman" w:cs="Times New Roman"/>
          <w:sz w:val="24"/>
          <w:szCs w:val="24"/>
        </w:rPr>
        <w:t>the</w:t>
      </w:r>
      <w:r w:rsidR="00F44C55">
        <w:rPr>
          <w:rFonts w:ascii="Times New Roman" w:hAnsi="Times New Roman" w:cs="Times New Roman"/>
          <w:sz w:val="24"/>
          <w:szCs w:val="24"/>
        </w:rPr>
        <w:t xml:space="preserve"> same bank or to other banks. This department is also a</w:t>
      </w:r>
      <w:r w:rsidRPr="00206F11">
        <w:rPr>
          <w:rFonts w:ascii="Times New Roman" w:hAnsi="Times New Roman" w:cs="Times New Roman"/>
          <w:sz w:val="24"/>
          <w:szCs w:val="24"/>
        </w:rPr>
        <w:t xml:space="preserve"> part of the remittances department.</w:t>
      </w:r>
    </w:p>
    <w:p w:rsidR="0088145F" w:rsidRDefault="00B07197" w:rsidP="008454AA">
      <w:pPr>
        <w:pStyle w:val="Heading1"/>
      </w:pPr>
      <w:r w:rsidRPr="00B07197">
        <w:rPr>
          <w:rFonts w:ascii="Times New Roman" w:hAnsi="Times New Roman" w:cs="Times New Roman"/>
          <w:sz w:val="32"/>
          <w:szCs w:val="32"/>
        </w:rPr>
        <w:t>2.7</w:t>
      </w:r>
      <w:r w:rsidR="005E2E5C">
        <w:rPr>
          <w:rFonts w:ascii="Times New Roman" w:hAnsi="Times New Roman" w:cs="Times New Roman"/>
          <w:sz w:val="32"/>
          <w:szCs w:val="32"/>
        </w:rPr>
        <w:t xml:space="preserve"> </w:t>
      </w:r>
      <w:r w:rsidR="008454AA" w:rsidRPr="00B07197">
        <w:rPr>
          <w:rFonts w:ascii="Times New Roman" w:hAnsi="Times New Roman" w:cs="Times New Roman"/>
          <w:sz w:val="32"/>
          <w:szCs w:val="32"/>
        </w:rPr>
        <w:t>Segments of the Bank</w:t>
      </w:r>
      <w:r w:rsidR="008454AA">
        <w:t>:</w:t>
      </w:r>
    </w:p>
    <w:p w:rsidR="005905ED" w:rsidRPr="003674AA" w:rsidRDefault="005905ED" w:rsidP="003674AA">
      <w:pPr>
        <w:spacing w:line="360" w:lineRule="auto"/>
        <w:jc w:val="both"/>
        <w:rPr>
          <w:rFonts w:ascii="Times New Roman" w:hAnsi="Times New Roman" w:cs="Times New Roman"/>
          <w:sz w:val="24"/>
          <w:szCs w:val="24"/>
        </w:rPr>
      </w:pPr>
      <w:r>
        <w:t xml:space="preserve">                                                               </w:t>
      </w:r>
      <w:r w:rsidRPr="003674AA">
        <w:rPr>
          <w:rFonts w:ascii="Times New Roman" w:hAnsi="Times New Roman" w:cs="Times New Roman"/>
          <w:sz w:val="24"/>
          <w:szCs w:val="24"/>
        </w:rPr>
        <w:t>Bank Alfalah</w:t>
      </w:r>
      <w:r w:rsidR="00F44C55">
        <w:rPr>
          <w:rFonts w:ascii="Times New Roman" w:hAnsi="Times New Roman" w:cs="Times New Roman"/>
          <w:sz w:val="24"/>
          <w:szCs w:val="24"/>
        </w:rPr>
        <w:t xml:space="preserve"> Limited</w:t>
      </w:r>
      <w:r w:rsidRPr="003674AA">
        <w:rPr>
          <w:rFonts w:ascii="Times New Roman" w:hAnsi="Times New Roman" w:cs="Times New Roman"/>
          <w:sz w:val="24"/>
          <w:szCs w:val="24"/>
        </w:rPr>
        <w:t xml:space="preserve"> operates through the following segments:</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Retail Banking.</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Corporate Banking.</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Treasury.</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Consumer Banking.</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Islamic Banking.</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International Operation.</w:t>
      </w:r>
    </w:p>
    <w:p w:rsidR="005905ED" w:rsidRPr="003674AA"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Retail Brokerage.</w:t>
      </w:r>
    </w:p>
    <w:p w:rsidR="005905ED" w:rsidRDefault="005905ED" w:rsidP="005B6B7D">
      <w:pPr>
        <w:pStyle w:val="ListParagraph"/>
        <w:numPr>
          <w:ilvl w:val="0"/>
          <w:numId w:val="25"/>
        </w:numPr>
        <w:spacing w:line="360" w:lineRule="auto"/>
        <w:jc w:val="both"/>
        <w:rPr>
          <w:rFonts w:ascii="Times New Roman" w:hAnsi="Times New Roman" w:cs="Times New Roman"/>
          <w:sz w:val="24"/>
          <w:szCs w:val="24"/>
        </w:rPr>
      </w:pPr>
      <w:r w:rsidRPr="003674AA">
        <w:rPr>
          <w:rFonts w:ascii="Times New Roman" w:hAnsi="Times New Roman" w:cs="Times New Roman"/>
          <w:sz w:val="24"/>
          <w:szCs w:val="24"/>
        </w:rPr>
        <w:t>Assets Management &amp; Others.</w:t>
      </w:r>
    </w:p>
    <w:p w:rsidR="003674AA" w:rsidRDefault="003674AA" w:rsidP="003674AA">
      <w:pPr>
        <w:pStyle w:val="ListParagraph"/>
        <w:spacing w:line="360" w:lineRule="auto"/>
        <w:jc w:val="both"/>
        <w:rPr>
          <w:rFonts w:ascii="Times New Roman" w:hAnsi="Times New Roman" w:cs="Times New Roman"/>
          <w:sz w:val="24"/>
          <w:szCs w:val="24"/>
        </w:rPr>
      </w:pPr>
    </w:p>
    <w:p w:rsidR="003674AA" w:rsidRDefault="003674AA" w:rsidP="003674AA">
      <w:pPr>
        <w:pStyle w:val="ListParagraph"/>
        <w:spacing w:line="360" w:lineRule="auto"/>
        <w:jc w:val="both"/>
        <w:rPr>
          <w:rFonts w:ascii="Times New Roman" w:hAnsi="Times New Roman" w:cs="Times New Roman"/>
          <w:sz w:val="24"/>
          <w:szCs w:val="24"/>
        </w:rPr>
      </w:pPr>
    </w:p>
    <w:p w:rsidR="003674AA" w:rsidRPr="003674AA" w:rsidRDefault="003674AA" w:rsidP="003674AA">
      <w:pPr>
        <w:pStyle w:val="ListParagraph"/>
        <w:spacing w:line="360" w:lineRule="auto"/>
        <w:jc w:val="both"/>
        <w:rPr>
          <w:rFonts w:ascii="Times New Roman" w:hAnsi="Times New Roman" w:cs="Times New Roman"/>
          <w:sz w:val="24"/>
          <w:szCs w:val="24"/>
        </w:rPr>
      </w:pPr>
    </w:p>
    <w:p w:rsidR="00731E3A" w:rsidRDefault="00731E3A" w:rsidP="005905ED">
      <w:pPr>
        <w:pStyle w:val="Heading1"/>
        <w:rPr>
          <w:rFonts w:ascii="Times New Roman" w:hAnsi="Times New Roman" w:cs="Times New Roman"/>
          <w:sz w:val="32"/>
          <w:szCs w:val="32"/>
        </w:rPr>
      </w:pPr>
    </w:p>
    <w:p w:rsidR="00731E3A" w:rsidRDefault="00731E3A" w:rsidP="005905ED">
      <w:pPr>
        <w:pStyle w:val="Heading1"/>
        <w:rPr>
          <w:rFonts w:ascii="Times New Roman" w:hAnsi="Times New Roman" w:cs="Times New Roman"/>
          <w:sz w:val="32"/>
          <w:szCs w:val="32"/>
        </w:rPr>
      </w:pPr>
    </w:p>
    <w:p w:rsidR="003863F8" w:rsidRDefault="003863F8" w:rsidP="005905ED">
      <w:pPr>
        <w:pStyle w:val="Heading1"/>
        <w:rPr>
          <w:rFonts w:ascii="Times New Roman" w:hAnsi="Times New Roman" w:cs="Times New Roman"/>
          <w:sz w:val="32"/>
          <w:szCs w:val="32"/>
        </w:rPr>
      </w:pPr>
    </w:p>
    <w:p w:rsidR="005905ED" w:rsidRPr="00731E3A" w:rsidRDefault="005905ED" w:rsidP="005905ED">
      <w:pPr>
        <w:pStyle w:val="Heading1"/>
        <w:rPr>
          <w:rFonts w:ascii="Times New Roman" w:hAnsi="Times New Roman" w:cs="Times New Roman"/>
          <w:sz w:val="32"/>
          <w:szCs w:val="32"/>
        </w:rPr>
      </w:pPr>
      <w:r w:rsidRPr="00731E3A">
        <w:rPr>
          <w:rFonts w:ascii="Times New Roman" w:hAnsi="Times New Roman" w:cs="Times New Roman"/>
          <w:sz w:val="32"/>
          <w:szCs w:val="32"/>
        </w:rPr>
        <w:t>2.8 Branches in Bangladesh:</w:t>
      </w:r>
    </w:p>
    <w:p w:rsidR="005905ED" w:rsidRDefault="005905ED" w:rsidP="005905ED"/>
    <w:tbl>
      <w:tblPr>
        <w:tblStyle w:val="TableGrid"/>
        <w:tblW w:w="9912" w:type="dxa"/>
        <w:tblLook w:val="04A0" w:firstRow="1" w:lastRow="0" w:firstColumn="1" w:lastColumn="0" w:noHBand="0" w:noVBand="1"/>
      </w:tblPr>
      <w:tblGrid>
        <w:gridCol w:w="4956"/>
        <w:gridCol w:w="4956"/>
      </w:tblGrid>
      <w:tr w:rsidR="005905ED" w:rsidTr="005905ED">
        <w:trPr>
          <w:trHeight w:val="721"/>
        </w:trPr>
        <w:tc>
          <w:tcPr>
            <w:tcW w:w="4956" w:type="dxa"/>
          </w:tcPr>
          <w:p w:rsidR="005905ED" w:rsidRPr="00421698" w:rsidRDefault="005905ED" w:rsidP="00421698">
            <w:pPr>
              <w:jc w:val="center"/>
              <w:rPr>
                <w:rFonts w:ascii="Times New Roman" w:hAnsi="Times New Roman" w:cs="Times New Roman"/>
                <w:b/>
                <w:i/>
                <w:color w:val="FF0000"/>
                <w:sz w:val="28"/>
                <w:szCs w:val="28"/>
              </w:rPr>
            </w:pPr>
            <w:r w:rsidRPr="00421698">
              <w:rPr>
                <w:rFonts w:ascii="Times New Roman" w:hAnsi="Times New Roman" w:cs="Times New Roman"/>
                <w:b/>
                <w:i/>
                <w:color w:val="FF0000"/>
                <w:sz w:val="28"/>
                <w:szCs w:val="28"/>
              </w:rPr>
              <w:t>Branch Name</w:t>
            </w:r>
          </w:p>
        </w:tc>
        <w:tc>
          <w:tcPr>
            <w:tcW w:w="4956" w:type="dxa"/>
          </w:tcPr>
          <w:p w:rsidR="005905ED" w:rsidRPr="00421698" w:rsidRDefault="005905ED" w:rsidP="00421698">
            <w:pPr>
              <w:jc w:val="center"/>
              <w:rPr>
                <w:rFonts w:ascii="Times New Roman" w:hAnsi="Times New Roman" w:cs="Times New Roman"/>
                <w:b/>
                <w:i/>
                <w:color w:val="FF0000"/>
                <w:sz w:val="28"/>
                <w:szCs w:val="28"/>
              </w:rPr>
            </w:pPr>
            <w:r w:rsidRPr="00421698">
              <w:rPr>
                <w:rFonts w:ascii="Times New Roman" w:hAnsi="Times New Roman" w:cs="Times New Roman"/>
                <w:b/>
                <w:i/>
                <w:color w:val="FF0000"/>
                <w:sz w:val="28"/>
                <w:szCs w:val="28"/>
              </w:rPr>
              <w:t>District</w:t>
            </w:r>
          </w:p>
        </w:tc>
      </w:tr>
      <w:tr w:rsidR="005905ED" w:rsidRPr="00421698" w:rsidTr="005905ED">
        <w:trPr>
          <w:trHeight w:val="721"/>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Agrabad</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Chittagong</w:t>
            </w:r>
          </w:p>
        </w:tc>
      </w:tr>
      <w:tr w:rsidR="005905ED" w:rsidRPr="00421698" w:rsidTr="005905ED">
        <w:trPr>
          <w:trHeight w:val="721"/>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Dhanmondi</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Dhaka</w:t>
            </w:r>
          </w:p>
        </w:tc>
      </w:tr>
      <w:tr w:rsidR="005905ED" w:rsidRPr="00421698" w:rsidTr="005905ED">
        <w:trPr>
          <w:trHeight w:val="721"/>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Gulshan</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Dhaka</w:t>
            </w:r>
          </w:p>
        </w:tc>
      </w:tr>
      <w:tr w:rsidR="005905ED" w:rsidRPr="00421698" w:rsidTr="005905ED">
        <w:trPr>
          <w:trHeight w:val="755"/>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Mirpur</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Dhaka</w:t>
            </w:r>
          </w:p>
        </w:tc>
      </w:tr>
      <w:tr w:rsidR="005905ED" w:rsidRPr="00421698" w:rsidTr="005905ED">
        <w:trPr>
          <w:trHeight w:val="755"/>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Motijheel</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Dhaka</w:t>
            </w:r>
          </w:p>
        </w:tc>
      </w:tr>
      <w:tr w:rsidR="005905ED" w:rsidRPr="00421698" w:rsidTr="005905ED">
        <w:trPr>
          <w:trHeight w:val="721"/>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Uttara</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Dhaka</w:t>
            </w:r>
          </w:p>
        </w:tc>
      </w:tr>
      <w:tr w:rsidR="005905ED" w:rsidRPr="00421698" w:rsidTr="005905ED">
        <w:trPr>
          <w:trHeight w:val="868"/>
        </w:trPr>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Sylhet</w:t>
            </w:r>
          </w:p>
        </w:tc>
        <w:tc>
          <w:tcPr>
            <w:tcW w:w="4956" w:type="dxa"/>
          </w:tcPr>
          <w:p w:rsidR="005905ED" w:rsidRPr="00421698" w:rsidRDefault="005905ED" w:rsidP="00421698">
            <w:pPr>
              <w:jc w:val="center"/>
              <w:rPr>
                <w:rFonts w:ascii="Times New Roman" w:hAnsi="Times New Roman" w:cs="Times New Roman"/>
                <w:b/>
                <w:sz w:val="28"/>
                <w:szCs w:val="28"/>
              </w:rPr>
            </w:pPr>
            <w:r w:rsidRPr="00421698">
              <w:rPr>
                <w:rFonts w:ascii="Times New Roman" w:hAnsi="Times New Roman" w:cs="Times New Roman"/>
                <w:b/>
                <w:sz w:val="28"/>
                <w:szCs w:val="28"/>
              </w:rPr>
              <w:t>Sylhet</w:t>
            </w:r>
          </w:p>
        </w:tc>
      </w:tr>
    </w:tbl>
    <w:p w:rsidR="005905ED" w:rsidRPr="00421698" w:rsidRDefault="005905ED" w:rsidP="00421698">
      <w:pPr>
        <w:jc w:val="center"/>
        <w:rPr>
          <w:rFonts w:ascii="Times New Roman" w:hAnsi="Times New Roman" w:cs="Times New Roman"/>
          <w:b/>
          <w:sz w:val="28"/>
          <w:szCs w:val="28"/>
        </w:rPr>
      </w:pPr>
    </w:p>
    <w:p w:rsidR="00654AEC" w:rsidRDefault="00654AEC" w:rsidP="00654AEC">
      <w:pPr>
        <w:pStyle w:val="ListParagraph"/>
      </w:pPr>
    </w:p>
    <w:p w:rsidR="00507306" w:rsidRPr="00507306" w:rsidRDefault="00507306" w:rsidP="00507306"/>
    <w:p w:rsidR="00F35B2B" w:rsidRDefault="00507306" w:rsidP="00F35B2B">
      <w:pPr>
        <w:rPr>
          <w:rStyle w:val="a"/>
          <w:rFonts w:ascii="Times New Roman" w:eastAsiaTheme="majorEastAsia" w:hAnsi="Times New Roman" w:cs="Times New Roman"/>
          <w:b/>
          <w:bCs/>
          <w:color w:val="365F91" w:themeColor="accent1" w:themeShade="BF"/>
          <w:sz w:val="28"/>
          <w:szCs w:val="24"/>
        </w:rPr>
      </w:pPr>
      <w:r>
        <w:rPr>
          <w:rStyle w:val="a"/>
          <w:rFonts w:ascii="Times New Roman" w:eastAsiaTheme="majorEastAsia" w:hAnsi="Times New Roman" w:cs="Times New Roman"/>
          <w:b/>
          <w:bCs/>
          <w:color w:val="365F91" w:themeColor="accent1" w:themeShade="BF"/>
          <w:sz w:val="28"/>
          <w:szCs w:val="24"/>
        </w:rPr>
        <w:t xml:space="preserve">                                           </w:t>
      </w:r>
    </w:p>
    <w:p w:rsidR="00F35B2B" w:rsidRDefault="00F35B2B" w:rsidP="00F35B2B">
      <w:pPr>
        <w:rPr>
          <w:rStyle w:val="a"/>
          <w:rFonts w:ascii="Times New Roman" w:eastAsiaTheme="majorEastAsia" w:hAnsi="Times New Roman" w:cs="Times New Roman"/>
          <w:b/>
          <w:bCs/>
          <w:color w:val="365F91" w:themeColor="accent1" w:themeShade="BF"/>
          <w:sz w:val="28"/>
          <w:szCs w:val="24"/>
        </w:rPr>
      </w:pPr>
    </w:p>
    <w:p w:rsidR="00F35B2B" w:rsidRDefault="00F35B2B" w:rsidP="00F35B2B">
      <w:pPr>
        <w:rPr>
          <w:rStyle w:val="a"/>
          <w:rFonts w:ascii="Times New Roman" w:eastAsiaTheme="majorEastAsia" w:hAnsi="Times New Roman" w:cs="Times New Roman"/>
          <w:b/>
          <w:bCs/>
          <w:color w:val="365F91" w:themeColor="accent1" w:themeShade="BF"/>
          <w:sz w:val="28"/>
          <w:szCs w:val="24"/>
        </w:rPr>
      </w:pPr>
    </w:p>
    <w:p w:rsidR="00EE5EE9" w:rsidRDefault="00EE5EE9" w:rsidP="00F35B2B">
      <w:pPr>
        <w:rPr>
          <w:rStyle w:val="a"/>
          <w:rFonts w:ascii="Times New Roman" w:eastAsiaTheme="majorEastAsia" w:hAnsi="Times New Roman" w:cs="Times New Roman"/>
          <w:b/>
          <w:bCs/>
          <w:color w:val="365F91" w:themeColor="accent1" w:themeShade="BF"/>
          <w:sz w:val="28"/>
          <w:szCs w:val="24"/>
        </w:rPr>
      </w:pPr>
    </w:p>
    <w:p w:rsidR="00EE5EE9" w:rsidRDefault="00EE5EE9" w:rsidP="00EE5EE9">
      <w:pPr>
        <w:pStyle w:val="Heading1"/>
        <w:jc w:val="center"/>
        <w:rPr>
          <w:rStyle w:val="a"/>
          <w:rFonts w:ascii="Times New Roman" w:hAnsi="Times New Roman" w:cs="Times New Roman"/>
          <w:bCs w:val="0"/>
          <w:i/>
          <w:sz w:val="32"/>
          <w:szCs w:val="32"/>
        </w:rPr>
      </w:pPr>
    </w:p>
    <w:p w:rsidR="00EE5EE9" w:rsidRDefault="00EE5EE9" w:rsidP="00EE5EE9">
      <w:pPr>
        <w:pStyle w:val="Heading1"/>
        <w:jc w:val="center"/>
        <w:rPr>
          <w:rStyle w:val="a"/>
          <w:rFonts w:ascii="Times New Roman" w:hAnsi="Times New Roman" w:cs="Times New Roman"/>
          <w:bCs w:val="0"/>
          <w:i/>
          <w:sz w:val="32"/>
          <w:szCs w:val="32"/>
        </w:rPr>
      </w:pPr>
    </w:p>
    <w:p w:rsidR="00EE5EE9" w:rsidRDefault="00EE5EE9" w:rsidP="00EE5EE9">
      <w:pPr>
        <w:pStyle w:val="Heading1"/>
        <w:jc w:val="center"/>
        <w:rPr>
          <w:rStyle w:val="a"/>
          <w:rFonts w:ascii="Times New Roman" w:hAnsi="Times New Roman" w:cs="Times New Roman"/>
          <w:bCs w:val="0"/>
          <w:i/>
          <w:sz w:val="32"/>
          <w:szCs w:val="32"/>
        </w:rPr>
      </w:pPr>
    </w:p>
    <w:p w:rsidR="00EE5EE9" w:rsidRDefault="00EE5EE9" w:rsidP="00EE5EE9">
      <w:pPr>
        <w:pStyle w:val="Heading1"/>
        <w:jc w:val="center"/>
        <w:rPr>
          <w:rStyle w:val="a"/>
          <w:rFonts w:ascii="Times New Roman" w:hAnsi="Times New Roman" w:cs="Times New Roman"/>
          <w:bCs w:val="0"/>
          <w:i/>
          <w:sz w:val="32"/>
          <w:szCs w:val="32"/>
        </w:rPr>
      </w:pPr>
    </w:p>
    <w:p w:rsidR="00EE5EE9" w:rsidRPr="00384F4C" w:rsidRDefault="00EE5EE9" w:rsidP="00EE5EE9">
      <w:pPr>
        <w:pStyle w:val="Heading1"/>
        <w:jc w:val="center"/>
        <w:rPr>
          <w:rStyle w:val="a"/>
          <w:rFonts w:ascii="Times New Roman" w:hAnsi="Times New Roman" w:cs="Times New Roman"/>
          <w:bCs w:val="0"/>
          <w:i/>
          <w:sz w:val="40"/>
          <w:szCs w:val="40"/>
        </w:rPr>
      </w:pPr>
      <w:r w:rsidRPr="00384F4C">
        <w:rPr>
          <w:rStyle w:val="a"/>
          <w:rFonts w:ascii="Times New Roman" w:hAnsi="Times New Roman" w:cs="Times New Roman"/>
          <w:bCs w:val="0"/>
          <w:i/>
          <w:sz w:val="40"/>
          <w:szCs w:val="40"/>
        </w:rPr>
        <w:t>Chapter 03</w:t>
      </w:r>
    </w:p>
    <w:p w:rsidR="00EE5EE9" w:rsidRDefault="00EE5EE9" w:rsidP="00EE5EE9">
      <w:pPr>
        <w:pStyle w:val="Heading1"/>
        <w:jc w:val="center"/>
        <w:rPr>
          <w:rStyle w:val="a"/>
          <w:rFonts w:ascii="Times New Roman" w:hAnsi="Times New Roman" w:cs="Times New Roman"/>
          <w:b w:val="0"/>
          <w:bCs w:val="0"/>
          <w:szCs w:val="24"/>
        </w:rPr>
      </w:pPr>
      <w:r w:rsidRPr="00384F4C">
        <w:rPr>
          <w:rStyle w:val="a"/>
          <w:rFonts w:ascii="Times New Roman" w:hAnsi="Times New Roman" w:cs="Times New Roman"/>
          <w:bCs w:val="0"/>
          <w:i/>
          <w:sz w:val="40"/>
          <w:szCs w:val="40"/>
        </w:rPr>
        <w:t>Financial Analysis</w:t>
      </w:r>
      <w:r>
        <w:rPr>
          <w:rStyle w:val="a"/>
          <w:rFonts w:ascii="Times New Roman" w:hAnsi="Times New Roman" w:cs="Times New Roman"/>
          <w:b w:val="0"/>
          <w:bCs w:val="0"/>
          <w:szCs w:val="24"/>
        </w:rPr>
        <w:br w:type="page"/>
      </w:r>
    </w:p>
    <w:p w:rsidR="009878D5" w:rsidRPr="00F35B2B" w:rsidRDefault="009878D5" w:rsidP="00F35B2B">
      <w:pPr>
        <w:pStyle w:val="Heading1"/>
        <w:jc w:val="center"/>
        <w:rPr>
          <w:i/>
          <w:sz w:val="32"/>
          <w:szCs w:val="32"/>
        </w:rPr>
      </w:pPr>
      <w:r w:rsidRPr="00F35B2B">
        <w:rPr>
          <w:i/>
          <w:sz w:val="32"/>
          <w:szCs w:val="32"/>
        </w:rPr>
        <w:lastRenderedPageBreak/>
        <w:t>Ratio Analysis</w:t>
      </w:r>
    </w:p>
    <w:p w:rsidR="00C87826" w:rsidRDefault="00C87826" w:rsidP="00C87826">
      <w:pPr>
        <w:pStyle w:val="Heading1"/>
        <w:rPr>
          <w:rFonts w:ascii="Times New Roman" w:hAnsi="Times New Roman" w:cs="Times New Roman"/>
        </w:rPr>
      </w:pPr>
      <w:r w:rsidRPr="00AA671E">
        <w:rPr>
          <w:rFonts w:ascii="Times New Roman" w:hAnsi="Times New Roman" w:cs="Times New Roman"/>
        </w:rPr>
        <w:t>3.1</w:t>
      </w:r>
      <w:r w:rsidR="00AA671E" w:rsidRPr="00AA671E">
        <w:rPr>
          <w:rFonts w:ascii="Times New Roman" w:hAnsi="Times New Roman" w:cs="Times New Roman"/>
        </w:rPr>
        <w:t xml:space="preserve"> Liquidity Ratio:</w:t>
      </w:r>
    </w:p>
    <w:p w:rsidR="000E033D" w:rsidRDefault="000E033D" w:rsidP="008418D7">
      <w:pPr>
        <w:spacing w:line="360" w:lineRule="auto"/>
        <w:jc w:val="both"/>
        <w:rPr>
          <w:rFonts w:ascii="Times New Roman" w:hAnsi="Times New Roman" w:cs="Times New Roman"/>
          <w:sz w:val="24"/>
          <w:szCs w:val="24"/>
        </w:rPr>
      </w:pPr>
      <w:r w:rsidRPr="00B441D3">
        <w:rPr>
          <w:rFonts w:ascii="Times New Roman" w:hAnsi="Times New Roman" w:cs="Times New Roman"/>
          <w:sz w:val="24"/>
          <w:szCs w:val="24"/>
        </w:rPr>
        <w:t xml:space="preserve">                                                </w:t>
      </w:r>
      <w:r w:rsidR="007E666C" w:rsidRPr="00B441D3">
        <w:rPr>
          <w:rFonts w:ascii="Times New Roman" w:hAnsi="Times New Roman" w:cs="Times New Roman"/>
          <w:sz w:val="24"/>
          <w:szCs w:val="24"/>
        </w:rPr>
        <w:t>Liquidity ratio is used to assess the firm’s capacity to repay the short term obligation.</w:t>
      </w:r>
    </w:p>
    <w:p w:rsidR="00553AB2" w:rsidRPr="00731E3A" w:rsidRDefault="00AA671E" w:rsidP="005B6B7D">
      <w:pPr>
        <w:pStyle w:val="ListParagraph"/>
        <w:numPr>
          <w:ilvl w:val="0"/>
          <w:numId w:val="21"/>
        </w:numPr>
        <w:spacing w:line="360" w:lineRule="auto"/>
        <w:jc w:val="both"/>
        <w:rPr>
          <w:rFonts w:ascii="Times New Roman" w:hAnsi="Times New Roman" w:cs="Times New Roman"/>
          <w:sz w:val="24"/>
          <w:szCs w:val="24"/>
        </w:rPr>
      </w:pPr>
      <w:r w:rsidRPr="00731E3A">
        <w:rPr>
          <w:rFonts w:ascii="Times New Roman" w:hAnsi="Times New Roman" w:cs="Times New Roman"/>
          <w:b/>
          <w:sz w:val="24"/>
          <w:szCs w:val="24"/>
        </w:rPr>
        <w:t>Current Ratio</w:t>
      </w:r>
      <w:r w:rsidRPr="00731E3A">
        <w:rPr>
          <w:rFonts w:ascii="Times New Roman" w:hAnsi="Times New Roman" w:cs="Times New Roman"/>
          <w:sz w:val="24"/>
          <w:szCs w:val="24"/>
        </w:rPr>
        <w:t xml:space="preserve">: </w:t>
      </w:r>
      <w:r w:rsidR="007E666C" w:rsidRPr="00731E3A">
        <w:rPr>
          <w:rFonts w:ascii="Times New Roman" w:hAnsi="Times New Roman" w:cs="Times New Roman"/>
          <w:sz w:val="24"/>
          <w:szCs w:val="24"/>
        </w:rPr>
        <w:t>This ratio helps us to identify the position of current assets against current liability. It indicates the liquidity position that, whether the bank can fulfill its obligation or not.</w:t>
      </w:r>
      <w:r w:rsidR="00382842" w:rsidRPr="00731E3A">
        <w:rPr>
          <w:rFonts w:ascii="Times New Roman" w:hAnsi="Times New Roman" w:cs="Times New Roman"/>
          <w:sz w:val="24"/>
          <w:szCs w:val="24"/>
        </w:rPr>
        <w:t xml:space="preserve"> </w:t>
      </w:r>
    </w:p>
    <w:p w:rsidR="000A5054" w:rsidRPr="00B441D3" w:rsidRDefault="000A5054" w:rsidP="00F55C20">
      <w:pPr>
        <w:pStyle w:val="ListParagraph"/>
        <w:ind w:left="450"/>
        <w:rPr>
          <w:rFonts w:ascii="Times New Roman" w:hAnsi="Times New Roman" w:cs="Times New Roman"/>
          <w:sz w:val="24"/>
          <w:szCs w:val="24"/>
        </w:rPr>
      </w:pPr>
      <w:r w:rsidRPr="00B441D3">
        <w:rPr>
          <w:rFonts w:ascii="Times New Roman" w:hAnsi="Times New Roman" w:cs="Times New Roman"/>
          <w:sz w:val="24"/>
          <w:szCs w:val="24"/>
        </w:rPr>
        <w:t xml:space="preserve"> </w:t>
      </w:r>
    </w:p>
    <w:tbl>
      <w:tblPr>
        <w:tblStyle w:val="TableGrid"/>
        <w:tblW w:w="0" w:type="auto"/>
        <w:jc w:val="center"/>
        <w:tblInd w:w="450" w:type="dxa"/>
        <w:tblLook w:val="04A0" w:firstRow="1" w:lastRow="0" w:firstColumn="1" w:lastColumn="0" w:noHBand="0" w:noVBand="1"/>
      </w:tblPr>
      <w:tblGrid>
        <w:gridCol w:w="1521"/>
        <w:gridCol w:w="1521"/>
        <w:gridCol w:w="1521"/>
        <w:gridCol w:w="1521"/>
        <w:gridCol w:w="1521"/>
        <w:gridCol w:w="1521"/>
      </w:tblGrid>
      <w:tr w:rsidR="000A5054" w:rsidRPr="00B441D3" w:rsidTr="008F1D7F">
        <w:trPr>
          <w:jc w:val="center"/>
        </w:trPr>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Year</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2012</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2013</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2014</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2015</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2016</w:t>
            </w:r>
          </w:p>
        </w:tc>
      </w:tr>
      <w:tr w:rsidR="000A5054" w:rsidRPr="00B441D3" w:rsidTr="008F1D7F">
        <w:trPr>
          <w:jc w:val="center"/>
        </w:trPr>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CR</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6.7</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6.9</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4.3</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2.2</w:t>
            </w:r>
          </w:p>
        </w:tc>
        <w:tc>
          <w:tcPr>
            <w:tcW w:w="1596" w:type="dxa"/>
          </w:tcPr>
          <w:p w:rsidR="000A5054" w:rsidRPr="00B441D3" w:rsidRDefault="000A5054" w:rsidP="00F55C20">
            <w:pPr>
              <w:pStyle w:val="ListParagraph"/>
              <w:ind w:left="0"/>
              <w:rPr>
                <w:rFonts w:ascii="Times New Roman" w:hAnsi="Times New Roman" w:cs="Times New Roman"/>
                <w:sz w:val="24"/>
                <w:szCs w:val="24"/>
              </w:rPr>
            </w:pPr>
            <w:r w:rsidRPr="00B441D3">
              <w:rPr>
                <w:rFonts w:ascii="Times New Roman" w:hAnsi="Times New Roman" w:cs="Times New Roman"/>
                <w:sz w:val="24"/>
                <w:szCs w:val="24"/>
              </w:rPr>
              <w:t>2.4</w:t>
            </w:r>
          </w:p>
        </w:tc>
      </w:tr>
    </w:tbl>
    <w:p w:rsidR="000A5054" w:rsidRDefault="000A5054" w:rsidP="00F55C20">
      <w:pPr>
        <w:pStyle w:val="ListParagraph"/>
        <w:ind w:left="450"/>
      </w:pPr>
    </w:p>
    <w:p w:rsidR="00A16B70" w:rsidRDefault="00A16B70" w:rsidP="00F55C20">
      <w:pPr>
        <w:pStyle w:val="ListParagraph"/>
        <w:ind w:left="450"/>
      </w:pPr>
    </w:p>
    <w:p w:rsidR="00A3677C" w:rsidRDefault="00721EBB" w:rsidP="00721EBB">
      <w:pPr>
        <w:jc w:val="center"/>
      </w:pPr>
      <w:r w:rsidRPr="00721EBB">
        <w:rPr>
          <w:noProof/>
        </w:rPr>
        <w:drawing>
          <wp:inline distT="0" distB="0" distL="0" distR="0">
            <wp:extent cx="4572000" cy="239077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677C" w:rsidRDefault="00A3677C" w:rsidP="00A3677C"/>
    <w:p w:rsidR="00553AB2" w:rsidRDefault="00A3677C" w:rsidP="008604AA">
      <w:pPr>
        <w:spacing w:line="360" w:lineRule="auto"/>
        <w:jc w:val="both"/>
      </w:pPr>
      <w:r w:rsidRPr="00382842">
        <w:rPr>
          <w:rFonts w:ascii="Times New Roman" w:hAnsi="Times New Roman" w:cs="Times New Roman"/>
          <w:b/>
          <w:sz w:val="24"/>
          <w:szCs w:val="24"/>
        </w:rPr>
        <w:t>Interpretation</w:t>
      </w:r>
      <w:r w:rsidRPr="00382842">
        <w:rPr>
          <w:rFonts w:ascii="Times New Roman" w:hAnsi="Times New Roman" w:cs="Times New Roman"/>
          <w:sz w:val="24"/>
          <w:szCs w:val="24"/>
        </w:rPr>
        <w:t xml:space="preserve">: </w:t>
      </w:r>
      <w:r w:rsidR="00382842" w:rsidRPr="00382842">
        <w:rPr>
          <w:rFonts w:ascii="Times New Roman" w:hAnsi="Times New Roman" w:cs="Times New Roman"/>
          <w:sz w:val="24"/>
          <w:szCs w:val="24"/>
        </w:rPr>
        <w:t>Current ratio shouldn’t be too high or too low. Because both condition is not favorable. Above diagram shows the decreasing trend which is not good for the bank</w:t>
      </w:r>
      <w:r w:rsidR="00382842">
        <w:t xml:space="preserve">. </w:t>
      </w:r>
      <w:r w:rsidR="00553AB2">
        <w:br w:type="page"/>
      </w:r>
    </w:p>
    <w:p w:rsidR="00553AB2" w:rsidRDefault="00357EC1" w:rsidP="005B6B7D">
      <w:pPr>
        <w:pStyle w:val="ListParagraph"/>
        <w:numPr>
          <w:ilvl w:val="0"/>
          <w:numId w:val="2"/>
        </w:numPr>
        <w:spacing w:line="360" w:lineRule="auto"/>
        <w:jc w:val="both"/>
        <w:rPr>
          <w:rFonts w:ascii="Times New Roman" w:hAnsi="Times New Roman" w:cs="Times New Roman"/>
          <w:sz w:val="24"/>
          <w:szCs w:val="24"/>
        </w:rPr>
      </w:pPr>
      <w:r w:rsidRPr="003C4E44">
        <w:rPr>
          <w:rFonts w:ascii="Times New Roman" w:hAnsi="Times New Roman" w:cs="Times New Roman"/>
          <w:b/>
          <w:sz w:val="24"/>
          <w:szCs w:val="24"/>
        </w:rPr>
        <w:lastRenderedPageBreak/>
        <w:t>Cash Ratio</w:t>
      </w:r>
      <w:r w:rsidRPr="007D419E">
        <w:rPr>
          <w:rFonts w:ascii="Times New Roman" w:hAnsi="Times New Roman" w:cs="Times New Roman"/>
          <w:sz w:val="24"/>
          <w:szCs w:val="24"/>
        </w:rPr>
        <w:t xml:space="preserve">:  </w:t>
      </w:r>
      <w:r w:rsidR="008C0B29" w:rsidRPr="007D419E">
        <w:rPr>
          <w:rFonts w:ascii="Times New Roman" w:hAnsi="Times New Roman" w:cs="Times New Roman"/>
          <w:sz w:val="24"/>
          <w:szCs w:val="24"/>
        </w:rPr>
        <w:t xml:space="preserve">This ratio indicates how well the </w:t>
      </w:r>
      <w:r w:rsidR="002423D5" w:rsidRPr="007D419E">
        <w:rPr>
          <w:rFonts w:ascii="Times New Roman" w:hAnsi="Times New Roman" w:cs="Times New Roman"/>
          <w:sz w:val="24"/>
          <w:szCs w:val="24"/>
        </w:rPr>
        <w:t>company can pay its short term obligation with cash and cash equivalent.</w:t>
      </w:r>
    </w:p>
    <w:p w:rsidR="007D419E" w:rsidRDefault="007D419E" w:rsidP="007D419E">
      <w:pPr>
        <w:pStyle w:val="ListParagraph"/>
        <w:jc w:val="both"/>
        <w:rPr>
          <w:rFonts w:ascii="Times New Roman" w:hAnsi="Times New Roman" w:cs="Times New Roman"/>
          <w:sz w:val="24"/>
          <w:szCs w:val="24"/>
        </w:rPr>
      </w:pPr>
    </w:p>
    <w:p w:rsidR="007D419E" w:rsidRPr="007D419E" w:rsidRDefault="007D419E" w:rsidP="007D419E">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457"/>
        <w:gridCol w:w="1499"/>
        <w:gridCol w:w="1499"/>
        <w:gridCol w:w="1459"/>
        <w:gridCol w:w="1462"/>
        <w:gridCol w:w="1480"/>
      </w:tblGrid>
      <w:tr w:rsidR="00357EC1" w:rsidRPr="007D419E" w:rsidTr="00357EC1">
        <w:tc>
          <w:tcPr>
            <w:tcW w:w="1596" w:type="dxa"/>
          </w:tcPr>
          <w:p w:rsidR="00357EC1" w:rsidRPr="007D419E" w:rsidRDefault="00357EC1" w:rsidP="00625A91">
            <w:pPr>
              <w:pStyle w:val="ListParagraph"/>
              <w:spacing w:line="360" w:lineRule="auto"/>
              <w:ind w:left="0"/>
              <w:jc w:val="both"/>
              <w:rPr>
                <w:rFonts w:ascii="Times New Roman" w:hAnsi="Times New Roman" w:cs="Times New Roman"/>
                <w:sz w:val="24"/>
                <w:szCs w:val="24"/>
              </w:rPr>
            </w:pPr>
            <w:r w:rsidRPr="007D419E">
              <w:rPr>
                <w:rFonts w:ascii="Times New Roman" w:hAnsi="Times New Roman" w:cs="Times New Roman"/>
                <w:sz w:val="24"/>
                <w:szCs w:val="24"/>
              </w:rPr>
              <w:t>Year</w:t>
            </w:r>
          </w:p>
        </w:tc>
        <w:tc>
          <w:tcPr>
            <w:tcW w:w="1596" w:type="dxa"/>
          </w:tcPr>
          <w:p w:rsidR="00357EC1" w:rsidRPr="007D419E" w:rsidRDefault="00357EC1"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2012</w:t>
            </w:r>
          </w:p>
        </w:tc>
        <w:tc>
          <w:tcPr>
            <w:tcW w:w="1596" w:type="dxa"/>
          </w:tcPr>
          <w:p w:rsidR="00357EC1" w:rsidRPr="007D419E" w:rsidRDefault="00357EC1"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2013</w:t>
            </w:r>
          </w:p>
        </w:tc>
        <w:tc>
          <w:tcPr>
            <w:tcW w:w="1596" w:type="dxa"/>
          </w:tcPr>
          <w:p w:rsidR="00357EC1" w:rsidRPr="007D419E" w:rsidRDefault="00357EC1"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2014</w:t>
            </w:r>
          </w:p>
        </w:tc>
        <w:tc>
          <w:tcPr>
            <w:tcW w:w="1596" w:type="dxa"/>
          </w:tcPr>
          <w:p w:rsidR="00357EC1" w:rsidRPr="007D419E" w:rsidRDefault="00357EC1"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2015</w:t>
            </w:r>
          </w:p>
        </w:tc>
        <w:tc>
          <w:tcPr>
            <w:tcW w:w="1596" w:type="dxa"/>
          </w:tcPr>
          <w:p w:rsidR="00357EC1" w:rsidRPr="007D419E" w:rsidRDefault="00357EC1"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2016</w:t>
            </w:r>
          </w:p>
        </w:tc>
      </w:tr>
      <w:tr w:rsidR="00357EC1" w:rsidRPr="007D419E" w:rsidTr="00357EC1">
        <w:tc>
          <w:tcPr>
            <w:tcW w:w="1596" w:type="dxa"/>
          </w:tcPr>
          <w:p w:rsidR="00357EC1" w:rsidRPr="007D419E" w:rsidRDefault="00357EC1"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CR</w:t>
            </w:r>
          </w:p>
        </w:tc>
        <w:tc>
          <w:tcPr>
            <w:tcW w:w="1596" w:type="dxa"/>
          </w:tcPr>
          <w:p w:rsidR="00357EC1" w:rsidRPr="007D419E" w:rsidRDefault="006A46D6"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13.80%</w:t>
            </w:r>
          </w:p>
        </w:tc>
        <w:tc>
          <w:tcPr>
            <w:tcW w:w="1596" w:type="dxa"/>
          </w:tcPr>
          <w:p w:rsidR="00357EC1" w:rsidRPr="007D419E" w:rsidRDefault="006A46D6"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14.76%</w:t>
            </w:r>
          </w:p>
        </w:tc>
        <w:tc>
          <w:tcPr>
            <w:tcW w:w="1596" w:type="dxa"/>
          </w:tcPr>
          <w:p w:rsidR="00357EC1" w:rsidRPr="007D419E" w:rsidRDefault="006A46D6"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14%</w:t>
            </w:r>
          </w:p>
        </w:tc>
        <w:tc>
          <w:tcPr>
            <w:tcW w:w="1596" w:type="dxa"/>
          </w:tcPr>
          <w:p w:rsidR="00357EC1" w:rsidRPr="007D419E" w:rsidRDefault="006A46D6"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7.8%</w:t>
            </w:r>
          </w:p>
        </w:tc>
        <w:tc>
          <w:tcPr>
            <w:tcW w:w="1596" w:type="dxa"/>
          </w:tcPr>
          <w:p w:rsidR="00357EC1" w:rsidRPr="007D419E" w:rsidRDefault="006A46D6" w:rsidP="007D419E">
            <w:pPr>
              <w:pStyle w:val="ListParagraph"/>
              <w:ind w:left="0"/>
              <w:jc w:val="both"/>
              <w:rPr>
                <w:rFonts w:ascii="Times New Roman" w:hAnsi="Times New Roman" w:cs="Times New Roman"/>
                <w:sz w:val="24"/>
                <w:szCs w:val="24"/>
              </w:rPr>
            </w:pPr>
            <w:r w:rsidRPr="007D419E">
              <w:rPr>
                <w:rFonts w:ascii="Times New Roman" w:hAnsi="Times New Roman" w:cs="Times New Roman"/>
                <w:sz w:val="24"/>
                <w:szCs w:val="24"/>
              </w:rPr>
              <w:t>10.9%</w:t>
            </w:r>
          </w:p>
        </w:tc>
      </w:tr>
    </w:tbl>
    <w:p w:rsidR="00357EC1" w:rsidRDefault="00357EC1" w:rsidP="007D419E">
      <w:pPr>
        <w:pStyle w:val="ListParagraph"/>
        <w:jc w:val="both"/>
        <w:rPr>
          <w:rFonts w:ascii="Times New Roman" w:hAnsi="Times New Roman" w:cs="Times New Roman"/>
          <w:sz w:val="24"/>
          <w:szCs w:val="24"/>
        </w:rPr>
      </w:pPr>
    </w:p>
    <w:p w:rsidR="007D419E" w:rsidRDefault="007D419E" w:rsidP="007D419E">
      <w:pPr>
        <w:pStyle w:val="ListParagraph"/>
        <w:jc w:val="both"/>
        <w:rPr>
          <w:rFonts w:ascii="Times New Roman" w:hAnsi="Times New Roman" w:cs="Times New Roman"/>
          <w:sz w:val="24"/>
          <w:szCs w:val="24"/>
        </w:rPr>
      </w:pPr>
    </w:p>
    <w:p w:rsidR="003C4E44" w:rsidRPr="007D419E" w:rsidRDefault="003C4E44" w:rsidP="007D419E">
      <w:pPr>
        <w:pStyle w:val="ListParagraph"/>
        <w:jc w:val="both"/>
        <w:rPr>
          <w:rFonts w:ascii="Times New Roman" w:hAnsi="Times New Roman" w:cs="Times New Roman"/>
          <w:sz w:val="24"/>
          <w:szCs w:val="24"/>
        </w:rPr>
      </w:pPr>
    </w:p>
    <w:p w:rsidR="007D419E" w:rsidRDefault="00721EBB" w:rsidP="00721EBB">
      <w:pPr>
        <w:jc w:val="center"/>
      </w:pPr>
      <w:r w:rsidRPr="00721EBB">
        <w:rPr>
          <w:noProof/>
        </w:rPr>
        <w:drawing>
          <wp:inline distT="0" distB="0" distL="0" distR="0">
            <wp:extent cx="4572000" cy="27432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D419E" w:rsidRDefault="007D419E" w:rsidP="007D419E"/>
    <w:p w:rsidR="00553AB2" w:rsidRDefault="00864FC7" w:rsidP="00625A91">
      <w:pPr>
        <w:spacing w:line="360" w:lineRule="auto"/>
        <w:jc w:val="both"/>
      </w:pPr>
      <w:r w:rsidRPr="00625A91">
        <w:rPr>
          <w:rFonts w:ascii="Times New Roman" w:hAnsi="Times New Roman" w:cs="Times New Roman"/>
          <w:b/>
          <w:sz w:val="24"/>
          <w:szCs w:val="24"/>
        </w:rPr>
        <w:t>Interpretation</w:t>
      </w:r>
      <w:r w:rsidRPr="00625A91">
        <w:rPr>
          <w:rFonts w:ascii="Times New Roman" w:hAnsi="Times New Roman" w:cs="Times New Roman"/>
          <w:sz w:val="24"/>
          <w:szCs w:val="24"/>
        </w:rPr>
        <w:t>:</w:t>
      </w:r>
      <w:r w:rsidR="00625A91" w:rsidRPr="00625A91">
        <w:rPr>
          <w:rFonts w:ascii="Times New Roman" w:hAnsi="Times New Roman" w:cs="Times New Roman"/>
          <w:sz w:val="24"/>
          <w:szCs w:val="24"/>
        </w:rPr>
        <w:t xml:space="preserve"> From this diagram we can say that, from 2012 to 2014 the bank had enough cash to repay its obligation compare to last 2 year. In 2015 and 2016 fiscal year bank may not able to pay its obligation completely. In this case they can sell fixed asset which is not good for the bank</w:t>
      </w:r>
      <w:r w:rsidR="00625A91">
        <w:t>.</w:t>
      </w:r>
    </w:p>
    <w:p w:rsidR="00553AB2" w:rsidRDefault="00553AB2" w:rsidP="00F55C20">
      <w:pPr>
        <w:pStyle w:val="ListParagraph"/>
        <w:ind w:left="450"/>
      </w:pPr>
    </w:p>
    <w:p w:rsidR="00553AB2" w:rsidRDefault="00553AB2">
      <w:r>
        <w:br w:type="page"/>
      </w:r>
    </w:p>
    <w:p w:rsidR="00F55C20" w:rsidRDefault="001B2E8B" w:rsidP="001B2E8B">
      <w:pPr>
        <w:pStyle w:val="Heading1"/>
        <w:rPr>
          <w:rFonts w:ascii="Times New Roman" w:hAnsi="Times New Roman" w:cs="Times New Roman"/>
        </w:rPr>
      </w:pPr>
      <w:r w:rsidRPr="001B2E8B">
        <w:rPr>
          <w:rFonts w:ascii="Times New Roman" w:hAnsi="Times New Roman" w:cs="Times New Roman"/>
        </w:rPr>
        <w:lastRenderedPageBreak/>
        <w:t xml:space="preserve">3.2 Efficiency Ratio: </w:t>
      </w:r>
    </w:p>
    <w:p w:rsidR="001B2E8B" w:rsidRDefault="001B2E8B" w:rsidP="003C4E44">
      <w:pPr>
        <w:spacing w:line="360" w:lineRule="auto"/>
        <w:jc w:val="both"/>
      </w:pPr>
      <w:r>
        <w:t xml:space="preserve">                                                  </w:t>
      </w:r>
      <w:r w:rsidRPr="003C4E44">
        <w:rPr>
          <w:rFonts w:ascii="Times New Roman" w:hAnsi="Times New Roman" w:cs="Times New Roman"/>
          <w:sz w:val="24"/>
          <w:szCs w:val="24"/>
        </w:rPr>
        <w:t>Efficiency ratio is used to identify, whether the firm is efficient enough to convert its several account into cash or sales</w:t>
      </w:r>
      <w:r>
        <w:t>.</w:t>
      </w:r>
    </w:p>
    <w:p w:rsidR="001B2E8B" w:rsidRPr="00731E3A" w:rsidRDefault="001B2E8B" w:rsidP="005B6B7D">
      <w:pPr>
        <w:pStyle w:val="ListParagraph"/>
        <w:numPr>
          <w:ilvl w:val="0"/>
          <w:numId w:val="2"/>
        </w:numPr>
        <w:spacing w:line="360" w:lineRule="auto"/>
        <w:jc w:val="both"/>
        <w:rPr>
          <w:rFonts w:ascii="Times New Roman" w:hAnsi="Times New Roman" w:cs="Times New Roman"/>
          <w:sz w:val="24"/>
          <w:szCs w:val="24"/>
        </w:rPr>
      </w:pPr>
      <w:r w:rsidRPr="00731E3A">
        <w:rPr>
          <w:rFonts w:ascii="Times New Roman" w:hAnsi="Times New Roman" w:cs="Times New Roman"/>
          <w:b/>
          <w:sz w:val="24"/>
          <w:szCs w:val="24"/>
        </w:rPr>
        <w:t>Total Asset Turnover</w:t>
      </w:r>
      <w:r w:rsidRPr="00731E3A">
        <w:rPr>
          <w:rFonts w:ascii="Times New Roman" w:hAnsi="Times New Roman" w:cs="Times New Roman"/>
          <w:sz w:val="24"/>
          <w:szCs w:val="24"/>
        </w:rPr>
        <w:t xml:space="preserve">: </w:t>
      </w:r>
      <w:r w:rsidR="00E81426" w:rsidRPr="00731E3A">
        <w:rPr>
          <w:rFonts w:ascii="Times New Roman" w:hAnsi="Times New Roman" w:cs="Times New Roman"/>
          <w:sz w:val="24"/>
          <w:szCs w:val="24"/>
        </w:rPr>
        <w:t xml:space="preserve"> This ratio indicates how many times the company use their assets for sales. The higher the ratio, better for the company as it indicates higher efficiency.</w:t>
      </w:r>
    </w:p>
    <w:p w:rsidR="001B2E8B" w:rsidRPr="005E280E" w:rsidRDefault="001B2E8B" w:rsidP="005E280E">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1B2E8B" w:rsidRPr="005E280E" w:rsidTr="001B2E8B">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Year</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2012</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2013</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2014</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2015</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2016</w:t>
            </w:r>
          </w:p>
        </w:tc>
      </w:tr>
      <w:tr w:rsidR="001B2E8B" w:rsidRPr="005E280E" w:rsidTr="001B2E8B">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TAT</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10</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8.5</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8.6</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7.8</w:t>
            </w:r>
          </w:p>
        </w:tc>
        <w:tc>
          <w:tcPr>
            <w:tcW w:w="1596" w:type="dxa"/>
          </w:tcPr>
          <w:p w:rsidR="001B2E8B" w:rsidRPr="005E280E" w:rsidRDefault="001B2E8B" w:rsidP="005E280E">
            <w:pPr>
              <w:spacing w:line="360" w:lineRule="auto"/>
              <w:jc w:val="both"/>
              <w:rPr>
                <w:rFonts w:ascii="Times New Roman" w:hAnsi="Times New Roman" w:cs="Times New Roman"/>
                <w:sz w:val="24"/>
                <w:szCs w:val="24"/>
              </w:rPr>
            </w:pPr>
            <w:r w:rsidRPr="005E280E">
              <w:rPr>
                <w:rFonts w:ascii="Times New Roman" w:hAnsi="Times New Roman" w:cs="Times New Roman"/>
                <w:sz w:val="24"/>
                <w:szCs w:val="24"/>
              </w:rPr>
              <w:t>7.2</w:t>
            </w:r>
          </w:p>
        </w:tc>
      </w:tr>
    </w:tbl>
    <w:p w:rsidR="001B2E8B" w:rsidRDefault="001B2E8B" w:rsidP="005E280E">
      <w:pPr>
        <w:spacing w:line="360" w:lineRule="auto"/>
        <w:jc w:val="both"/>
        <w:rPr>
          <w:rFonts w:ascii="Times New Roman" w:hAnsi="Times New Roman" w:cs="Times New Roman"/>
          <w:sz w:val="24"/>
          <w:szCs w:val="24"/>
        </w:rPr>
      </w:pPr>
    </w:p>
    <w:p w:rsidR="001C0742" w:rsidRPr="005E280E" w:rsidRDefault="001C0742" w:rsidP="005E280E">
      <w:pPr>
        <w:spacing w:line="360" w:lineRule="auto"/>
        <w:jc w:val="both"/>
        <w:rPr>
          <w:rFonts w:ascii="Times New Roman" w:hAnsi="Times New Roman" w:cs="Times New Roman"/>
          <w:sz w:val="24"/>
          <w:szCs w:val="24"/>
        </w:rPr>
      </w:pPr>
    </w:p>
    <w:p w:rsidR="001B2E8B" w:rsidRDefault="00D1113E" w:rsidP="00AD66CB">
      <w:pPr>
        <w:jc w:val="center"/>
      </w:pPr>
      <w:r w:rsidRPr="00D1113E">
        <w:rPr>
          <w:noProof/>
        </w:rPr>
        <w:drawing>
          <wp:inline distT="0" distB="0" distL="0" distR="0">
            <wp:extent cx="4572000" cy="2743200"/>
            <wp:effectExtent l="19050" t="0" r="19050"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1426" w:rsidRDefault="00E81426" w:rsidP="00E81426"/>
    <w:p w:rsidR="00692F37" w:rsidRPr="001C0742" w:rsidRDefault="00E81426" w:rsidP="001C0742">
      <w:pPr>
        <w:spacing w:line="360" w:lineRule="auto"/>
        <w:jc w:val="both"/>
        <w:rPr>
          <w:rFonts w:ascii="Times New Roman" w:hAnsi="Times New Roman" w:cs="Times New Roman"/>
          <w:sz w:val="24"/>
          <w:szCs w:val="24"/>
        </w:rPr>
      </w:pPr>
      <w:r w:rsidRPr="001C0742">
        <w:rPr>
          <w:rFonts w:ascii="Times New Roman" w:hAnsi="Times New Roman" w:cs="Times New Roman"/>
          <w:b/>
          <w:sz w:val="24"/>
          <w:szCs w:val="24"/>
        </w:rPr>
        <w:t>Interpretation</w:t>
      </w:r>
      <w:r w:rsidRPr="001C0742">
        <w:rPr>
          <w:rFonts w:ascii="Times New Roman" w:hAnsi="Times New Roman" w:cs="Times New Roman"/>
          <w:sz w:val="24"/>
          <w:szCs w:val="24"/>
        </w:rPr>
        <w:t>: The decreasing trend of total assets turnover shows that the efficiency of the ba</w:t>
      </w:r>
      <w:r w:rsidR="002F0EE4" w:rsidRPr="001C0742">
        <w:rPr>
          <w:rFonts w:ascii="Times New Roman" w:hAnsi="Times New Roman" w:cs="Times New Roman"/>
          <w:sz w:val="24"/>
          <w:szCs w:val="24"/>
        </w:rPr>
        <w:t xml:space="preserve">nk is low. In 2014 it was increased by 8.6 times but last two year it shows decreasing trend which is not good for the bank. </w:t>
      </w:r>
    </w:p>
    <w:p w:rsidR="00692F37" w:rsidRDefault="00692F37">
      <w:r>
        <w:br w:type="page"/>
      </w:r>
    </w:p>
    <w:p w:rsidR="00692F37" w:rsidRPr="009553A8" w:rsidRDefault="00692F37" w:rsidP="005B6B7D">
      <w:pPr>
        <w:pStyle w:val="ListParagraph"/>
        <w:numPr>
          <w:ilvl w:val="0"/>
          <w:numId w:val="2"/>
        </w:numPr>
        <w:spacing w:line="360" w:lineRule="auto"/>
        <w:jc w:val="both"/>
        <w:rPr>
          <w:rFonts w:ascii="Times New Roman" w:hAnsi="Times New Roman" w:cs="Times New Roman"/>
          <w:sz w:val="24"/>
          <w:szCs w:val="24"/>
        </w:rPr>
      </w:pPr>
      <w:r w:rsidRPr="009553A8">
        <w:rPr>
          <w:rFonts w:ascii="Times New Roman" w:hAnsi="Times New Roman" w:cs="Times New Roman"/>
          <w:b/>
          <w:sz w:val="24"/>
          <w:szCs w:val="24"/>
        </w:rPr>
        <w:lastRenderedPageBreak/>
        <w:t>Fixed Assets Turnover</w:t>
      </w:r>
      <w:r w:rsidRPr="009553A8">
        <w:rPr>
          <w:rFonts w:ascii="Times New Roman" w:hAnsi="Times New Roman" w:cs="Times New Roman"/>
          <w:sz w:val="24"/>
          <w:szCs w:val="24"/>
        </w:rPr>
        <w:t>:  This ratio represents how efficiently the company using its fixed assets to generate profit over the year. The higher the ratio, the higher the efficiency of the company.</w:t>
      </w:r>
    </w:p>
    <w:p w:rsidR="00692F37" w:rsidRPr="009553A8" w:rsidRDefault="00692F37" w:rsidP="009553A8">
      <w:pPr>
        <w:pStyle w:val="ListParagraph"/>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92F37" w:rsidRPr="009553A8" w:rsidTr="00692F37">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Year</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2012</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2013</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2014</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2015</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2016</w:t>
            </w:r>
          </w:p>
        </w:tc>
      </w:tr>
      <w:tr w:rsidR="00692F37" w:rsidRPr="009553A8" w:rsidTr="00692F37">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FAT</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3.8</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3.5</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4.1</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4.1</w:t>
            </w:r>
          </w:p>
        </w:tc>
        <w:tc>
          <w:tcPr>
            <w:tcW w:w="1596" w:type="dxa"/>
          </w:tcPr>
          <w:p w:rsidR="00692F37" w:rsidRPr="009553A8" w:rsidRDefault="00692F37" w:rsidP="009553A8">
            <w:pPr>
              <w:spacing w:line="360" w:lineRule="auto"/>
              <w:jc w:val="both"/>
              <w:rPr>
                <w:rFonts w:ascii="Times New Roman" w:hAnsi="Times New Roman" w:cs="Times New Roman"/>
                <w:sz w:val="24"/>
                <w:szCs w:val="24"/>
              </w:rPr>
            </w:pPr>
            <w:r w:rsidRPr="009553A8">
              <w:rPr>
                <w:rFonts w:ascii="Times New Roman" w:hAnsi="Times New Roman" w:cs="Times New Roman"/>
                <w:sz w:val="24"/>
                <w:szCs w:val="24"/>
              </w:rPr>
              <w:t>3.6</w:t>
            </w:r>
          </w:p>
        </w:tc>
      </w:tr>
    </w:tbl>
    <w:p w:rsidR="00692F37" w:rsidRDefault="00692F37" w:rsidP="00692F37"/>
    <w:p w:rsidR="009553A8" w:rsidRDefault="009553A8" w:rsidP="00692F37"/>
    <w:p w:rsidR="00692F37" w:rsidRDefault="00692F37" w:rsidP="00692F37">
      <w:pPr>
        <w:jc w:val="center"/>
      </w:pPr>
      <w:r w:rsidRPr="00692F37">
        <w:rPr>
          <w:noProof/>
        </w:rPr>
        <w:drawing>
          <wp:inline distT="0" distB="0" distL="0" distR="0">
            <wp:extent cx="4572000" cy="2743200"/>
            <wp:effectExtent l="19050" t="0" r="19050"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53A8" w:rsidRDefault="009553A8" w:rsidP="0036477B">
      <w:pPr>
        <w:autoSpaceDE w:val="0"/>
        <w:autoSpaceDN w:val="0"/>
        <w:adjustRightInd w:val="0"/>
        <w:spacing w:after="0" w:line="240" w:lineRule="auto"/>
      </w:pPr>
    </w:p>
    <w:p w:rsidR="009553A8" w:rsidRDefault="009553A8" w:rsidP="0036477B">
      <w:pPr>
        <w:autoSpaceDE w:val="0"/>
        <w:autoSpaceDN w:val="0"/>
        <w:adjustRightInd w:val="0"/>
        <w:spacing w:after="0" w:line="240" w:lineRule="auto"/>
      </w:pPr>
    </w:p>
    <w:p w:rsidR="00692F37" w:rsidRPr="009553A8" w:rsidRDefault="0079104C" w:rsidP="009553A8">
      <w:pPr>
        <w:autoSpaceDE w:val="0"/>
        <w:autoSpaceDN w:val="0"/>
        <w:adjustRightInd w:val="0"/>
        <w:spacing w:after="0" w:line="360" w:lineRule="auto"/>
        <w:jc w:val="both"/>
        <w:rPr>
          <w:rFonts w:ascii="Times New Roman" w:hAnsi="Times New Roman" w:cs="Times New Roman"/>
          <w:sz w:val="24"/>
          <w:szCs w:val="24"/>
        </w:rPr>
      </w:pPr>
      <w:r w:rsidRPr="001253A4">
        <w:rPr>
          <w:rFonts w:ascii="Times New Roman" w:hAnsi="Times New Roman" w:cs="Times New Roman"/>
          <w:b/>
          <w:sz w:val="24"/>
          <w:szCs w:val="24"/>
        </w:rPr>
        <w:t>Interpretation</w:t>
      </w:r>
      <w:r w:rsidRPr="009553A8">
        <w:rPr>
          <w:rFonts w:ascii="Times New Roman" w:hAnsi="Times New Roman" w:cs="Times New Roman"/>
          <w:sz w:val="24"/>
          <w:szCs w:val="24"/>
        </w:rPr>
        <w:t>: The result of the ratio should be high but here it shows a mixed of increase a</w:t>
      </w:r>
      <w:r w:rsidR="00997006" w:rsidRPr="009553A8">
        <w:rPr>
          <w:rFonts w:ascii="Times New Roman" w:hAnsi="Times New Roman" w:cs="Times New Roman"/>
          <w:sz w:val="24"/>
          <w:szCs w:val="24"/>
        </w:rPr>
        <w:t>nd decrease trend. During 2014</w:t>
      </w:r>
      <w:r w:rsidR="0036477B" w:rsidRPr="009553A8">
        <w:rPr>
          <w:rFonts w:ascii="Times New Roman" w:hAnsi="Times New Roman" w:cs="Times New Roman"/>
          <w:sz w:val="24"/>
          <w:szCs w:val="24"/>
        </w:rPr>
        <w:t xml:space="preserve"> &amp; 2015 it was very high level and onward </w:t>
      </w:r>
      <w:r w:rsidR="00CD434E" w:rsidRPr="009553A8">
        <w:rPr>
          <w:rFonts w:ascii="Times New Roman" w:hAnsi="Times New Roman" w:cs="Times New Roman"/>
          <w:sz w:val="24"/>
          <w:szCs w:val="24"/>
        </w:rPr>
        <w:t>there is a continuous decrease</w:t>
      </w:r>
      <w:r w:rsidR="009553A8">
        <w:rPr>
          <w:rFonts w:ascii="Times New Roman" w:hAnsi="Times New Roman" w:cs="Times New Roman"/>
          <w:sz w:val="24"/>
          <w:szCs w:val="24"/>
        </w:rPr>
        <w:t xml:space="preserve"> </w:t>
      </w:r>
      <w:r w:rsidR="00CD434E" w:rsidRPr="009553A8">
        <w:rPr>
          <w:rFonts w:ascii="Times New Roman" w:hAnsi="Times New Roman" w:cs="Times New Roman"/>
          <w:sz w:val="24"/>
          <w:szCs w:val="24"/>
        </w:rPr>
        <w:t>t</w:t>
      </w:r>
      <w:r w:rsidR="0036477B" w:rsidRPr="009553A8">
        <w:rPr>
          <w:rFonts w:ascii="Times New Roman" w:hAnsi="Times New Roman" w:cs="Times New Roman"/>
          <w:sz w:val="24"/>
          <w:szCs w:val="24"/>
        </w:rPr>
        <w:t>rend</w:t>
      </w:r>
      <w:r w:rsidR="00CD434E" w:rsidRPr="009553A8">
        <w:rPr>
          <w:rFonts w:ascii="Times New Roman" w:hAnsi="Times New Roman" w:cs="Times New Roman"/>
          <w:sz w:val="24"/>
          <w:szCs w:val="24"/>
        </w:rPr>
        <w:t xml:space="preserve"> </w:t>
      </w:r>
      <w:r w:rsidR="0036477B" w:rsidRPr="009553A8">
        <w:rPr>
          <w:rFonts w:ascii="Times New Roman" w:hAnsi="Times New Roman" w:cs="Times New Roman"/>
          <w:sz w:val="24"/>
          <w:szCs w:val="24"/>
        </w:rPr>
        <w:t xml:space="preserve">which is not good for the bank. </w:t>
      </w:r>
    </w:p>
    <w:p w:rsidR="00692F37" w:rsidRDefault="00692F37" w:rsidP="00692F37"/>
    <w:p w:rsidR="00692F37" w:rsidRDefault="00692F37">
      <w:r>
        <w:br w:type="page"/>
      </w:r>
    </w:p>
    <w:p w:rsidR="00692F37" w:rsidRDefault="0036477B" w:rsidP="0036477B">
      <w:pPr>
        <w:pStyle w:val="Heading1"/>
      </w:pPr>
      <w:r w:rsidRPr="004F0541">
        <w:rPr>
          <w:rFonts w:ascii="Times New Roman" w:hAnsi="Times New Roman" w:cs="Times New Roman"/>
        </w:rPr>
        <w:lastRenderedPageBreak/>
        <w:t>3.3 Solvency/ Leverage Ratio</w:t>
      </w:r>
      <w:r>
        <w:t xml:space="preserve">: </w:t>
      </w:r>
    </w:p>
    <w:p w:rsidR="0036477B" w:rsidRPr="004F0541" w:rsidRDefault="0036477B"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 xml:space="preserve">                                                                             Solvency ratio helps us to identify the percentage of debt compared to equity capital used by the firm. Ex</w:t>
      </w:r>
      <w:r w:rsidR="00603676" w:rsidRPr="004F0541">
        <w:rPr>
          <w:rFonts w:ascii="Times New Roman" w:hAnsi="Times New Roman" w:cs="Times New Roman"/>
          <w:sz w:val="24"/>
          <w:szCs w:val="24"/>
        </w:rPr>
        <w:t>cess of debt capital can create</w:t>
      </w:r>
      <w:r w:rsidRPr="004F0541">
        <w:rPr>
          <w:rFonts w:ascii="Times New Roman" w:hAnsi="Times New Roman" w:cs="Times New Roman"/>
          <w:sz w:val="24"/>
          <w:szCs w:val="24"/>
        </w:rPr>
        <w:t xml:space="preserve"> </w:t>
      </w:r>
      <w:r w:rsidR="00603676" w:rsidRPr="004F0541">
        <w:rPr>
          <w:rFonts w:ascii="Times New Roman" w:hAnsi="Times New Roman" w:cs="Times New Roman"/>
          <w:sz w:val="24"/>
          <w:szCs w:val="24"/>
        </w:rPr>
        <w:t>bankruptcy and financial distress.</w:t>
      </w:r>
    </w:p>
    <w:p w:rsidR="00603676" w:rsidRPr="004F0541" w:rsidRDefault="00603676" w:rsidP="005B6B7D">
      <w:pPr>
        <w:pStyle w:val="ListParagraph"/>
        <w:numPr>
          <w:ilvl w:val="0"/>
          <w:numId w:val="2"/>
        </w:numPr>
        <w:spacing w:line="360" w:lineRule="auto"/>
        <w:jc w:val="both"/>
        <w:rPr>
          <w:rFonts w:ascii="Times New Roman" w:hAnsi="Times New Roman" w:cs="Times New Roman"/>
          <w:sz w:val="24"/>
          <w:szCs w:val="24"/>
        </w:rPr>
      </w:pPr>
      <w:r w:rsidRPr="004F0541">
        <w:rPr>
          <w:rFonts w:ascii="Times New Roman" w:hAnsi="Times New Roman" w:cs="Times New Roman"/>
          <w:b/>
          <w:sz w:val="24"/>
          <w:szCs w:val="24"/>
        </w:rPr>
        <w:t>Debt to Equity Ratio</w:t>
      </w:r>
      <w:r w:rsidRPr="004F0541">
        <w:rPr>
          <w:rFonts w:ascii="Times New Roman" w:hAnsi="Times New Roman" w:cs="Times New Roman"/>
          <w:sz w:val="24"/>
          <w:szCs w:val="24"/>
        </w:rPr>
        <w:t>: This ratio represents percentage of debt compared to total equity. The lower the ratio, better for the company.</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03676" w:rsidRPr="004F0541" w:rsidTr="00603676">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Year</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2012</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2013</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2014</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2015</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2016</w:t>
            </w:r>
          </w:p>
        </w:tc>
      </w:tr>
      <w:tr w:rsidR="00603676" w:rsidRPr="004F0541" w:rsidTr="00603676">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DER</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19.8%</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20.5%</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18.5%</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20%</w:t>
            </w:r>
          </w:p>
        </w:tc>
        <w:tc>
          <w:tcPr>
            <w:tcW w:w="1596" w:type="dxa"/>
          </w:tcPr>
          <w:p w:rsidR="00603676" w:rsidRPr="004F0541" w:rsidRDefault="00603676" w:rsidP="004F0541">
            <w:pPr>
              <w:spacing w:line="360" w:lineRule="auto"/>
              <w:jc w:val="both"/>
              <w:rPr>
                <w:rFonts w:ascii="Times New Roman" w:hAnsi="Times New Roman" w:cs="Times New Roman"/>
                <w:sz w:val="24"/>
                <w:szCs w:val="24"/>
              </w:rPr>
            </w:pPr>
            <w:r w:rsidRPr="004F0541">
              <w:rPr>
                <w:rFonts w:ascii="Times New Roman" w:hAnsi="Times New Roman" w:cs="Times New Roman"/>
                <w:sz w:val="24"/>
                <w:szCs w:val="24"/>
              </w:rPr>
              <w:t>17.4%</w:t>
            </w:r>
          </w:p>
        </w:tc>
      </w:tr>
    </w:tbl>
    <w:p w:rsidR="00603676" w:rsidRDefault="00603676" w:rsidP="00603676"/>
    <w:p w:rsidR="00995634" w:rsidRDefault="00995634" w:rsidP="00603676"/>
    <w:p w:rsidR="00603676" w:rsidRDefault="00603676" w:rsidP="00603676">
      <w:pPr>
        <w:jc w:val="center"/>
      </w:pPr>
      <w:r w:rsidRPr="00603676">
        <w:rPr>
          <w:noProof/>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03676" w:rsidRDefault="00603676" w:rsidP="00603676"/>
    <w:p w:rsidR="00603676" w:rsidRPr="00995634" w:rsidRDefault="00603676" w:rsidP="00995634">
      <w:pPr>
        <w:spacing w:line="360" w:lineRule="auto"/>
        <w:jc w:val="both"/>
        <w:rPr>
          <w:rFonts w:ascii="Times New Roman" w:hAnsi="Times New Roman" w:cs="Times New Roman"/>
          <w:sz w:val="24"/>
          <w:szCs w:val="24"/>
        </w:rPr>
      </w:pPr>
      <w:r w:rsidRPr="00325ED0">
        <w:rPr>
          <w:rFonts w:ascii="Times New Roman" w:hAnsi="Times New Roman" w:cs="Times New Roman"/>
          <w:b/>
          <w:sz w:val="24"/>
          <w:szCs w:val="24"/>
        </w:rPr>
        <w:t>Interpretation</w:t>
      </w:r>
      <w:r w:rsidRPr="00995634">
        <w:rPr>
          <w:rFonts w:ascii="Times New Roman" w:hAnsi="Times New Roman" w:cs="Times New Roman"/>
          <w:sz w:val="24"/>
          <w:szCs w:val="24"/>
        </w:rPr>
        <w:t xml:space="preserve">: </w:t>
      </w:r>
      <w:r w:rsidR="00E425E7" w:rsidRPr="00995634">
        <w:rPr>
          <w:rFonts w:ascii="Times New Roman" w:hAnsi="Times New Roman" w:cs="Times New Roman"/>
          <w:sz w:val="24"/>
          <w:szCs w:val="24"/>
        </w:rPr>
        <w:t>Here we can see a mixed of increase and decrease trend of debt to equity ratio. In 2013 the percentage of debt compare to equity was too high, that is a threat for the bank. In 2014 &amp; 2016 that percentage was low.</w:t>
      </w:r>
    </w:p>
    <w:p w:rsidR="00E425E7" w:rsidRDefault="00E425E7" w:rsidP="00603676"/>
    <w:p w:rsidR="00E425E7" w:rsidRPr="0036477B" w:rsidRDefault="00E425E7" w:rsidP="00603676"/>
    <w:p w:rsidR="00692F37" w:rsidRDefault="00692F37">
      <w:r>
        <w:br w:type="page"/>
      </w:r>
    </w:p>
    <w:p w:rsidR="00692F37" w:rsidRDefault="00E425E7" w:rsidP="005B6B7D">
      <w:pPr>
        <w:pStyle w:val="ListParagraph"/>
        <w:numPr>
          <w:ilvl w:val="0"/>
          <w:numId w:val="2"/>
        </w:numPr>
        <w:spacing w:line="360" w:lineRule="auto"/>
        <w:jc w:val="both"/>
        <w:rPr>
          <w:rFonts w:ascii="Times New Roman" w:hAnsi="Times New Roman" w:cs="Times New Roman"/>
          <w:sz w:val="24"/>
          <w:szCs w:val="24"/>
        </w:rPr>
      </w:pPr>
      <w:r w:rsidRPr="00C961AD">
        <w:rPr>
          <w:rFonts w:ascii="Times New Roman" w:hAnsi="Times New Roman" w:cs="Times New Roman"/>
          <w:b/>
          <w:sz w:val="24"/>
          <w:szCs w:val="24"/>
        </w:rPr>
        <w:lastRenderedPageBreak/>
        <w:t>Debt to Total Capital Ratio</w:t>
      </w:r>
      <w:r w:rsidRPr="00C961AD">
        <w:rPr>
          <w:rFonts w:ascii="Times New Roman" w:hAnsi="Times New Roman" w:cs="Times New Roman"/>
          <w:sz w:val="24"/>
          <w:szCs w:val="24"/>
        </w:rPr>
        <w:t>: This ratio represents the percentage of accrual in total capital. The result of the ratio shouldn’t be too high as higher level of accrual can be a reason of bankruptcy.</w:t>
      </w:r>
    </w:p>
    <w:p w:rsidR="00C961AD" w:rsidRPr="00C961AD" w:rsidRDefault="00C961AD" w:rsidP="00C961AD">
      <w:pPr>
        <w:pStyle w:val="ListParagraph"/>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E425E7" w:rsidRPr="00C961AD" w:rsidTr="00E425E7">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Year</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2012</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2013</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2014</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2015</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2016</w:t>
            </w:r>
          </w:p>
        </w:tc>
      </w:tr>
      <w:tr w:rsidR="00E425E7" w:rsidRPr="00C961AD" w:rsidTr="00E425E7">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DTC</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95%</w:t>
            </w:r>
          </w:p>
        </w:tc>
        <w:tc>
          <w:tcPr>
            <w:tcW w:w="1596" w:type="dxa"/>
          </w:tcPr>
          <w:p w:rsidR="00E425E7" w:rsidRPr="00C961AD" w:rsidRDefault="0017020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94</w:t>
            </w:r>
            <w:r w:rsidR="00E425E7" w:rsidRPr="00C961AD">
              <w:rPr>
                <w:rFonts w:ascii="Times New Roman" w:hAnsi="Times New Roman" w:cs="Times New Roman"/>
                <w:sz w:val="24"/>
                <w:szCs w:val="24"/>
              </w:rPr>
              <w:t>%</w:t>
            </w:r>
          </w:p>
        </w:tc>
        <w:tc>
          <w:tcPr>
            <w:tcW w:w="1596" w:type="dxa"/>
          </w:tcPr>
          <w:p w:rsidR="00E425E7" w:rsidRPr="00C961AD" w:rsidRDefault="0017020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93</w:t>
            </w:r>
            <w:r w:rsidR="00E425E7" w:rsidRPr="00C961AD">
              <w:rPr>
                <w:rFonts w:ascii="Times New Roman" w:hAnsi="Times New Roman" w:cs="Times New Roman"/>
                <w:sz w:val="24"/>
                <w:szCs w:val="24"/>
              </w:rPr>
              <w:t>%</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95%</w:t>
            </w:r>
          </w:p>
        </w:tc>
        <w:tc>
          <w:tcPr>
            <w:tcW w:w="1596" w:type="dxa"/>
          </w:tcPr>
          <w:p w:rsidR="00E425E7" w:rsidRPr="00C961AD" w:rsidRDefault="00E425E7" w:rsidP="00C961AD">
            <w:pPr>
              <w:spacing w:line="360" w:lineRule="auto"/>
              <w:jc w:val="both"/>
              <w:rPr>
                <w:rFonts w:ascii="Times New Roman" w:hAnsi="Times New Roman" w:cs="Times New Roman"/>
                <w:sz w:val="24"/>
                <w:szCs w:val="24"/>
              </w:rPr>
            </w:pPr>
            <w:r w:rsidRPr="00C961AD">
              <w:rPr>
                <w:rFonts w:ascii="Times New Roman" w:hAnsi="Times New Roman" w:cs="Times New Roman"/>
                <w:sz w:val="24"/>
                <w:szCs w:val="24"/>
              </w:rPr>
              <w:t>95%</w:t>
            </w:r>
          </w:p>
        </w:tc>
      </w:tr>
    </w:tbl>
    <w:p w:rsidR="00E425E7" w:rsidRDefault="00E425E7" w:rsidP="00E425E7"/>
    <w:p w:rsidR="009C275F" w:rsidRDefault="009C275F" w:rsidP="00E425E7"/>
    <w:p w:rsidR="00170207" w:rsidRDefault="00170207" w:rsidP="00170207">
      <w:pPr>
        <w:jc w:val="center"/>
      </w:pPr>
      <w:r w:rsidRPr="00170207">
        <w:rPr>
          <w:noProof/>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70207" w:rsidRDefault="00170207" w:rsidP="00170207"/>
    <w:p w:rsidR="00692F37" w:rsidRPr="009C275F" w:rsidRDefault="00170207" w:rsidP="009C275F">
      <w:pPr>
        <w:spacing w:line="360" w:lineRule="auto"/>
        <w:jc w:val="both"/>
        <w:rPr>
          <w:rFonts w:ascii="Times New Roman" w:hAnsi="Times New Roman" w:cs="Times New Roman"/>
          <w:sz w:val="24"/>
          <w:szCs w:val="24"/>
        </w:rPr>
      </w:pPr>
      <w:r w:rsidRPr="00DB37DC">
        <w:rPr>
          <w:rFonts w:ascii="Times New Roman" w:hAnsi="Times New Roman" w:cs="Times New Roman"/>
          <w:b/>
          <w:sz w:val="24"/>
          <w:szCs w:val="24"/>
        </w:rPr>
        <w:t>Interpretation:</w:t>
      </w:r>
      <w:r w:rsidRPr="009C275F">
        <w:rPr>
          <w:rFonts w:ascii="Times New Roman" w:hAnsi="Times New Roman" w:cs="Times New Roman"/>
          <w:sz w:val="24"/>
          <w:szCs w:val="24"/>
        </w:rPr>
        <w:t xml:space="preserve"> </w:t>
      </w:r>
      <w:r w:rsidR="00D44B92" w:rsidRPr="009C275F">
        <w:rPr>
          <w:rFonts w:ascii="Times New Roman" w:hAnsi="Times New Roman" w:cs="Times New Roman"/>
          <w:sz w:val="24"/>
          <w:szCs w:val="24"/>
        </w:rPr>
        <w:t>As we know that the higher the debt to capital ratio, the riskier the company for investment. Above diagram shows that 2012, 2015 &amp; 2016 ratio was high which is not good for the bank.</w:t>
      </w:r>
      <w:r w:rsidR="00692F37" w:rsidRPr="009C275F">
        <w:rPr>
          <w:rFonts w:ascii="Times New Roman" w:hAnsi="Times New Roman" w:cs="Times New Roman"/>
          <w:sz w:val="24"/>
          <w:szCs w:val="24"/>
        </w:rPr>
        <w:br w:type="page"/>
      </w:r>
    </w:p>
    <w:p w:rsidR="00692F37" w:rsidRPr="00355CC8" w:rsidRDefault="00D44B92" w:rsidP="005B6B7D">
      <w:pPr>
        <w:pStyle w:val="ListParagraph"/>
        <w:numPr>
          <w:ilvl w:val="0"/>
          <w:numId w:val="2"/>
        </w:numPr>
        <w:spacing w:line="360" w:lineRule="auto"/>
        <w:jc w:val="both"/>
        <w:rPr>
          <w:rFonts w:ascii="Times New Roman" w:hAnsi="Times New Roman" w:cs="Times New Roman"/>
          <w:sz w:val="24"/>
          <w:szCs w:val="24"/>
        </w:rPr>
      </w:pPr>
      <w:r w:rsidRPr="00355CC8">
        <w:rPr>
          <w:rFonts w:ascii="Times New Roman" w:hAnsi="Times New Roman" w:cs="Times New Roman"/>
          <w:b/>
          <w:sz w:val="24"/>
          <w:szCs w:val="24"/>
        </w:rPr>
        <w:lastRenderedPageBreak/>
        <w:t>Total Debt Ratio</w:t>
      </w:r>
      <w:r w:rsidRPr="00355CC8">
        <w:rPr>
          <w:rFonts w:ascii="Times New Roman" w:hAnsi="Times New Roman" w:cs="Times New Roman"/>
          <w:sz w:val="24"/>
          <w:szCs w:val="24"/>
        </w:rPr>
        <w:t>: Total debt ratio represents the percentage of total debt compare to total assets. The result of the ratio shouldn’t be too high, because higher percentage of debt indicates high risk. This ratio helps investors, whether to invest in the company or not.</w:t>
      </w:r>
    </w:p>
    <w:p w:rsidR="00CD434E" w:rsidRPr="00355CC8" w:rsidRDefault="00CD434E" w:rsidP="00355CC8">
      <w:pPr>
        <w:pStyle w:val="ListParagraph"/>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F154DA" w:rsidRPr="00355CC8" w:rsidTr="00F154DA">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Year</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2012</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2013</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2014</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2015</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2016</w:t>
            </w:r>
          </w:p>
        </w:tc>
      </w:tr>
      <w:tr w:rsidR="00F154DA" w:rsidRPr="00355CC8" w:rsidTr="00F154DA">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TDR</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94%</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95%</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93%</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94%</w:t>
            </w:r>
          </w:p>
        </w:tc>
        <w:tc>
          <w:tcPr>
            <w:tcW w:w="1596" w:type="dxa"/>
          </w:tcPr>
          <w:p w:rsidR="00F154DA" w:rsidRPr="00355CC8" w:rsidRDefault="00F154DA" w:rsidP="00355CC8">
            <w:pPr>
              <w:spacing w:line="360" w:lineRule="auto"/>
              <w:jc w:val="both"/>
              <w:rPr>
                <w:rFonts w:ascii="Times New Roman" w:hAnsi="Times New Roman" w:cs="Times New Roman"/>
                <w:sz w:val="24"/>
                <w:szCs w:val="24"/>
              </w:rPr>
            </w:pPr>
            <w:r w:rsidRPr="00355CC8">
              <w:rPr>
                <w:rFonts w:ascii="Times New Roman" w:hAnsi="Times New Roman" w:cs="Times New Roman"/>
                <w:sz w:val="24"/>
                <w:szCs w:val="24"/>
              </w:rPr>
              <w:t>94%</w:t>
            </w:r>
          </w:p>
        </w:tc>
      </w:tr>
    </w:tbl>
    <w:p w:rsidR="00D44B92" w:rsidRDefault="00D44B92" w:rsidP="00355CC8">
      <w:pPr>
        <w:spacing w:line="360" w:lineRule="auto"/>
        <w:jc w:val="both"/>
        <w:rPr>
          <w:rFonts w:ascii="Times New Roman" w:hAnsi="Times New Roman" w:cs="Times New Roman"/>
          <w:sz w:val="24"/>
          <w:szCs w:val="24"/>
        </w:rPr>
      </w:pPr>
    </w:p>
    <w:p w:rsidR="00355CC8" w:rsidRPr="00355CC8" w:rsidRDefault="00355CC8" w:rsidP="00355CC8">
      <w:pPr>
        <w:spacing w:line="360" w:lineRule="auto"/>
        <w:jc w:val="both"/>
        <w:rPr>
          <w:rFonts w:ascii="Times New Roman" w:hAnsi="Times New Roman" w:cs="Times New Roman"/>
          <w:sz w:val="24"/>
          <w:szCs w:val="24"/>
        </w:rPr>
      </w:pPr>
    </w:p>
    <w:p w:rsidR="00F154DA" w:rsidRDefault="00D83D66" w:rsidP="00D83D66">
      <w:pPr>
        <w:jc w:val="center"/>
      </w:pPr>
      <w:r w:rsidRPr="00D83D66">
        <w:rPr>
          <w:noProof/>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3D66" w:rsidRDefault="00D83D66" w:rsidP="00D83D66"/>
    <w:p w:rsidR="00D83D66" w:rsidRPr="00355CC8" w:rsidRDefault="00D83D66" w:rsidP="00355CC8">
      <w:pPr>
        <w:spacing w:line="360" w:lineRule="auto"/>
        <w:jc w:val="both"/>
        <w:rPr>
          <w:rFonts w:ascii="Times New Roman" w:hAnsi="Times New Roman" w:cs="Times New Roman"/>
          <w:sz w:val="24"/>
          <w:szCs w:val="24"/>
        </w:rPr>
      </w:pPr>
      <w:r w:rsidRPr="008E39E8">
        <w:rPr>
          <w:rFonts w:ascii="Times New Roman" w:hAnsi="Times New Roman" w:cs="Times New Roman"/>
          <w:b/>
          <w:sz w:val="24"/>
          <w:szCs w:val="24"/>
        </w:rPr>
        <w:t>Interpretation</w:t>
      </w:r>
      <w:r w:rsidRPr="00355CC8">
        <w:rPr>
          <w:rFonts w:ascii="Times New Roman" w:hAnsi="Times New Roman" w:cs="Times New Roman"/>
          <w:sz w:val="24"/>
          <w:szCs w:val="24"/>
        </w:rPr>
        <w:t>: From this graph we can see that bank Alfalah</w:t>
      </w:r>
      <w:r w:rsidR="00221D39" w:rsidRPr="00355CC8">
        <w:rPr>
          <w:rFonts w:ascii="Times New Roman" w:hAnsi="Times New Roman" w:cs="Times New Roman"/>
          <w:sz w:val="24"/>
          <w:szCs w:val="24"/>
        </w:rPr>
        <w:t>’s debt proportion compare to assets is high in 2013. Last 2 yea</w:t>
      </w:r>
      <w:r w:rsidR="00DC7796" w:rsidRPr="00355CC8">
        <w:rPr>
          <w:rFonts w:ascii="Times New Roman" w:hAnsi="Times New Roman" w:cs="Times New Roman"/>
          <w:sz w:val="24"/>
          <w:szCs w:val="24"/>
        </w:rPr>
        <w:t>r it is proportionately low compare to 2013 but average proportion is high which is not good for the bank.</w:t>
      </w:r>
    </w:p>
    <w:p w:rsidR="00692F37" w:rsidRDefault="00692F37">
      <w:r>
        <w:br w:type="page"/>
      </w:r>
    </w:p>
    <w:p w:rsidR="00692F37" w:rsidRDefault="00DC7796" w:rsidP="00DC7796">
      <w:pPr>
        <w:pStyle w:val="Heading1"/>
      </w:pPr>
      <w:r w:rsidRPr="00D94ABE">
        <w:rPr>
          <w:rFonts w:ascii="Times New Roman" w:hAnsi="Times New Roman" w:cs="Times New Roman"/>
        </w:rPr>
        <w:lastRenderedPageBreak/>
        <w:t>3.4 Profitability Ratio</w:t>
      </w:r>
      <w:r>
        <w:t xml:space="preserve">: </w:t>
      </w:r>
    </w:p>
    <w:p w:rsidR="00DC7796" w:rsidRPr="00D94ABE" w:rsidRDefault="00DC7796" w:rsidP="00D94ABE">
      <w:pPr>
        <w:spacing w:line="360" w:lineRule="auto"/>
        <w:jc w:val="both"/>
        <w:rPr>
          <w:rFonts w:ascii="Times New Roman" w:hAnsi="Times New Roman" w:cs="Times New Roman"/>
          <w:sz w:val="24"/>
          <w:szCs w:val="24"/>
        </w:rPr>
      </w:pPr>
      <w:r>
        <w:t xml:space="preserve">                                                           </w:t>
      </w:r>
      <w:r w:rsidRPr="00D94ABE">
        <w:rPr>
          <w:rFonts w:ascii="Times New Roman" w:hAnsi="Times New Roman" w:cs="Times New Roman"/>
          <w:sz w:val="24"/>
          <w:szCs w:val="24"/>
        </w:rPr>
        <w:t>This ratio represents that, to what extent the company is profitable.</w:t>
      </w:r>
    </w:p>
    <w:p w:rsidR="00DC7796" w:rsidRPr="00D94ABE" w:rsidRDefault="00DC7796" w:rsidP="005B6B7D">
      <w:pPr>
        <w:pStyle w:val="ListParagraph"/>
        <w:numPr>
          <w:ilvl w:val="0"/>
          <w:numId w:val="2"/>
        </w:numPr>
        <w:spacing w:line="360" w:lineRule="auto"/>
        <w:jc w:val="both"/>
        <w:rPr>
          <w:rFonts w:ascii="Times New Roman" w:hAnsi="Times New Roman" w:cs="Times New Roman"/>
          <w:sz w:val="24"/>
          <w:szCs w:val="24"/>
        </w:rPr>
      </w:pPr>
      <w:r w:rsidRPr="00D94ABE">
        <w:rPr>
          <w:rFonts w:ascii="Times New Roman" w:hAnsi="Times New Roman" w:cs="Times New Roman"/>
          <w:b/>
          <w:sz w:val="24"/>
          <w:szCs w:val="24"/>
        </w:rPr>
        <w:t>Net Profit Margin</w:t>
      </w:r>
      <w:r w:rsidRPr="00D94ABE">
        <w:rPr>
          <w:rFonts w:ascii="Times New Roman" w:hAnsi="Times New Roman" w:cs="Times New Roman"/>
          <w:sz w:val="24"/>
          <w:szCs w:val="24"/>
        </w:rPr>
        <w:t xml:space="preserve">:  </w:t>
      </w:r>
      <w:r w:rsidRPr="00D94ABE">
        <w:rPr>
          <w:rFonts w:ascii="Times New Roman" w:hAnsi="Times New Roman" w:cs="Times New Roman"/>
          <w:bCs/>
          <w:color w:val="000000"/>
          <w:sz w:val="24"/>
          <w:szCs w:val="24"/>
        </w:rPr>
        <w:t>Net profit margin shows the percentage of revenue that remains after excluding all operating expenses, interest, taxes and preferred stock dividends from a company's total revenue.</w:t>
      </w:r>
    </w:p>
    <w:p w:rsidR="00CD434E" w:rsidRPr="00D94ABE" w:rsidRDefault="00CD434E" w:rsidP="00D94ABE">
      <w:pPr>
        <w:pStyle w:val="ListParagraph"/>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C7796" w:rsidRPr="00D94ABE" w:rsidTr="00DC7796">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 xml:space="preserve">Year </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2012</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2013</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2014</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2015</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2016</w:t>
            </w:r>
          </w:p>
        </w:tc>
      </w:tr>
      <w:tr w:rsidR="00DC7796" w:rsidRPr="00D94ABE" w:rsidTr="00DC7796">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NPM</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8.5%</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8.9%</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8.7%</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10.7%</w:t>
            </w:r>
          </w:p>
        </w:tc>
        <w:tc>
          <w:tcPr>
            <w:tcW w:w="1596" w:type="dxa"/>
          </w:tcPr>
          <w:p w:rsidR="00DC7796" w:rsidRPr="00D94ABE" w:rsidRDefault="00DC7796" w:rsidP="00D94ABE">
            <w:pPr>
              <w:spacing w:line="360" w:lineRule="auto"/>
              <w:jc w:val="both"/>
              <w:rPr>
                <w:rFonts w:ascii="Times New Roman" w:hAnsi="Times New Roman" w:cs="Times New Roman"/>
                <w:sz w:val="24"/>
                <w:szCs w:val="24"/>
              </w:rPr>
            </w:pPr>
            <w:r w:rsidRPr="00D94ABE">
              <w:rPr>
                <w:rFonts w:ascii="Times New Roman" w:hAnsi="Times New Roman" w:cs="Times New Roman"/>
                <w:sz w:val="24"/>
                <w:szCs w:val="24"/>
              </w:rPr>
              <w:t>11.9%</w:t>
            </w:r>
          </w:p>
        </w:tc>
      </w:tr>
    </w:tbl>
    <w:p w:rsidR="00DC7796" w:rsidRDefault="00DC7796" w:rsidP="00D94ABE">
      <w:pPr>
        <w:spacing w:line="360" w:lineRule="auto"/>
        <w:jc w:val="both"/>
        <w:rPr>
          <w:rFonts w:ascii="Times New Roman" w:hAnsi="Times New Roman" w:cs="Times New Roman"/>
          <w:sz w:val="24"/>
          <w:szCs w:val="24"/>
        </w:rPr>
      </w:pPr>
    </w:p>
    <w:p w:rsidR="00D94ABE" w:rsidRPr="00D94ABE" w:rsidRDefault="00D94ABE" w:rsidP="00D94ABE">
      <w:pPr>
        <w:spacing w:line="360" w:lineRule="auto"/>
        <w:jc w:val="both"/>
        <w:rPr>
          <w:rFonts w:ascii="Times New Roman" w:hAnsi="Times New Roman" w:cs="Times New Roman"/>
          <w:sz w:val="24"/>
          <w:szCs w:val="24"/>
        </w:rPr>
      </w:pPr>
    </w:p>
    <w:p w:rsidR="00AC0C1D" w:rsidRDefault="00DC7796" w:rsidP="00DC7796">
      <w:pPr>
        <w:jc w:val="center"/>
      </w:pPr>
      <w:r w:rsidRPr="00DC7796">
        <w:rPr>
          <w:noProof/>
        </w:rPr>
        <w:drawing>
          <wp:inline distT="0" distB="0" distL="0" distR="0">
            <wp:extent cx="4572000" cy="2743200"/>
            <wp:effectExtent l="19050" t="0" r="19050"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C0C1D" w:rsidRDefault="00AC0C1D" w:rsidP="00AC0C1D"/>
    <w:p w:rsidR="00692F37" w:rsidRPr="00F348AC" w:rsidRDefault="00AC0C1D" w:rsidP="00F348AC">
      <w:pPr>
        <w:spacing w:line="360" w:lineRule="auto"/>
        <w:jc w:val="both"/>
        <w:rPr>
          <w:rFonts w:ascii="Times New Roman" w:hAnsi="Times New Roman" w:cs="Times New Roman"/>
          <w:sz w:val="24"/>
          <w:szCs w:val="24"/>
        </w:rPr>
      </w:pPr>
      <w:r w:rsidRPr="00C01F37">
        <w:rPr>
          <w:rFonts w:ascii="Times New Roman" w:hAnsi="Times New Roman" w:cs="Times New Roman"/>
          <w:b/>
          <w:sz w:val="24"/>
          <w:szCs w:val="24"/>
        </w:rPr>
        <w:t>Interpretation</w:t>
      </w:r>
      <w:r w:rsidRPr="00F348AC">
        <w:rPr>
          <w:rFonts w:ascii="Times New Roman" w:hAnsi="Times New Roman" w:cs="Times New Roman"/>
          <w:sz w:val="24"/>
          <w:szCs w:val="24"/>
        </w:rPr>
        <w:t>: From this diagram we can see an increasing trend that indicates a satisfactory performance of the bank.</w:t>
      </w:r>
      <w:r w:rsidR="00692F37" w:rsidRPr="00F348AC">
        <w:rPr>
          <w:rFonts w:ascii="Times New Roman" w:hAnsi="Times New Roman" w:cs="Times New Roman"/>
          <w:sz w:val="24"/>
          <w:szCs w:val="24"/>
        </w:rPr>
        <w:br w:type="page"/>
      </w:r>
    </w:p>
    <w:p w:rsidR="00692F37" w:rsidRPr="000C3BAE" w:rsidRDefault="00AC0C1D" w:rsidP="005B6B7D">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C3BAE">
        <w:rPr>
          <w:rFonts w:ascii="Times New Roman" w:hAnsi="Times New Roman" w:cs="Times New Roman"/>
          <w:b/>
          <w:sz w:val="24"/>
          <w:szCs w:val="24"/>
        </w:rPr>
        <w:lastRenderedPageBreak/>
        <w:t>Return on Assets (ROA)</w:t>
      </w:r>
      <w:r w:rsidRPr="000C3BAE">
        <w:rPr>
          <w:rFonts w:ascii="Times New Roman" w:hAnsi="Times New Roman" w:cs="Times New Roman"/>
          <w:sz w:val="24"/>
          <w:szCs w:val="24"/>
        </w:rPr>
        <w:t xml:space="preserve">: </w:t>
      </w:r>
      <w:r w:rsidR="00991795" w:rsidRPr="000C3BAE">
        <w:rPr>
          <w:rFonts w:ascii="Times New Roman" w:hAnsi="Times New Roman" w:cs="Times New Roman"/>
          <w:sz w:val="24"/>
          <w:szCs w:val="24"/>
        </w:rPr>
        <w:t>ROA indicates the percentage of profit a company earns compare to it</w:t>
      </w:r>
      <w:r w:rsidR="000C3BAE" w:rsidRPr="000C3BAE">
        <w:rPr>
          <w:rFonts w:ascii="Times New Roman" w:hAnsi="Times New Roman" w:cs="Times New Roman"/>
          <w:sz w:val="24"/>
          <w:szCs w:val="24"/>
        </w:rPr>
        <w:t>’</w:t>
      </w:r>
      <w:r w:rsidR="00991795" w:rsidRPr="000C3BAE">
        <w:rPr>
          <w:rFonts w:ascii="Times New Roman" w:hAnsi="Times New Roman" w:cs="Times New Roman"/>
          <w:sz w:val="24"/>
          <w:szCs w:val="24"/>
        </w:rPr>
        <w:t xml:space="preserve">s overall resources. </w:t>
      </w:r>
      <w:r w:rsidR="00633D61" w:rsidRPr="000C3BAE">
        <w:rPr>
          <w:rFonts w:ascii="Times New Roman" w:hAnsi="Times New Roman" w:cs="Times New Roman"/>
          <w:sz w:val="24"/>
          <w:szCs w:val="24"/>
        </w:rPr>
        <w:t>Higher ROTA is favorable for the business which shows better use of assets by the business for generating profits.</w:t>
      </w:r>
    </w:p>
    <w:p w:rsidR="00633D61" w:rsidRPr="000C3BAE" w:rsidRDefault="00633D61" w:rsidP="000C3BAE">
      <w:pPr>
        <w:autoSpaceDE w:val="0"/>
        <w:autoSpaceDN w:val="0"/>
        <w:adjustRightInd w:val="0"/>
        <w:spacing w:after="0" w:line="360" w:lineRule="auto"/>
        <w:jc w:val="both"/>
        <w:rPr>
          <w:rFonts w:ascii="Times New Roman" w:hAnsi="Times New Roman" w:cs="Times New Roman"/>
          <w:sz w:val="24"/>
          <w:szCs w:val="24"/>
        </w:rPr>
      </w:pPr>
    </w:p>
    <w:p w:rsidR="00633D61" w:rsidRPr="000C3BAE" w:rsidRDefault="00633D61" w:rsidP="000C3BAE">
      <w:pPr>
        <w:autoSpaceDE w:val="0"/>
        <w:autoSpaceDN w:val="0"/>
        <w:adjustRightInd w:val="0"/>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991795" w:rsidRPr="000C3BAE" w:rsidTr="00991795">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Year</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2012</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2013</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2014</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2015</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2016</w:t>
            </w:r>
          </w:p>
        </w:tc>
      </w:tr>
      <w:tr w:rsidR="00991795" w:rsidRPr="000C3BAE" w:rsidTr="00991795">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ROA</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0.85%</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0.76%</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0.75%</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0.83%</w:t>
            </w:r>
          </w:p>
        </w:tc>
        <w:tc>
          <w:tcPr>
            <w:tcW w:w="1596" w:type="dxa"/>
          </w:tcPr>
          <w:p w:rsidR="00991795" w:rsidRPr="000C3BAE" w:rsidRDefault="00991795" w:rsidP="000C3BAE">
            <w:pPr>
              <w:spacing w:line="360" w:lineRule="auto"/>
              <w:jc w:val="both"/>
              <w:rPr>
                <w:rFonts w:ascii="Times New Roman" w:hAnsi="Times New Roman" w:cs="Times New Roman"/>
                <w:sz w:val="24"/>
                <w:szCs w:val="24"/>
              </w:rPr>
            </w:pPr>
            <w:r w:rsidRPr="000C3BAE">
              <w:rPr>
                <w:rFonts w:ascii="Times New Roman" w:hAnsi="Times New Roman" w:cs="Times New Roman"/>
                <w:sz w:val="24"/>
                <w:szCs w:val="24"/>
              </w:rPr>
              <w:t>0.86%</w:t>
            </w:r>
          </w:p>
        </w:tc>
      </w:tr>
    </w:tbl>
    <w:p w:rsidR="00991795" w:rsidRPr="000C3BAE" w:rsidRDefault="00991795" w:rsidP="000C3BAE">
      <w:pPr>
        <w:spacing w:line="360" w:lineRule="auto"/>
        <w:jc w:val="both"/>
        <w:rPr>
          <w:rFonts w:ascii="Times New Roman" w:hAnsi="Times New Roman" w:cs="Times New Roman"/>
          <w:sz w:val="24"/>
          <w:szCs w:val="24"/>
        </w:rPr>
      </w:pPr>
    </w:p>
    <w:p w:rsidR="00633D61" w:rsidRDefault="00633D61" w:rsidP="00991795"/>
    <w:p w:rsidR="00991795" w:rsidRDefault="00991795" w:rsidP="00991795">
      <w:pPr>
        <w:jc w:val="center"/>
      </w:pPr>
      <w:r w:rsidRPr="00991795">
        <w:rPr>
          <w:noProof/>
        </w:rPr>
        <w:drawing>
          <wp:inline distT="0" distB="0" distL="0" distR="0">
            <wp:extent cx="4572000" cy="2743200"/>
            <wp:effectExtent l="19050" t="0" r="19050" b="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33D61" w:rsidRDefault="00633D61"/>
    <w:p w:rsidR="00692F37" w:rsidRPr="000C3BAE" w:rsidRDefault="00633D61" w:rsidP="000C3BAE">
      <w:pPr>
        <w:spacing w:line="360" w:lineRule="auto"/>
        <w:jc w:val="both"/>
        <w:rPr>
          <w:rFonts w:ascii="Times New Roman" w:hAnsi="Times New Roman" w:cs="Times New Roman"/>
          <w:sz w:val="24"/>
          <w:szCs w:val="24"/>
        </w:rPr>
      </w:pPr>
      <w:r w:rsidRPr="00CD732C">
        <w:rPr>
          <w:rFonts w:ascii="Times New Roman" w:hAnsi="Times New Roman" w:cs="Times New Roman"/>
          <w:b/>
          <w:sz w:val="24"/>
          <w:szCs w:val="24"/>
        </w:rPr>
        <w:t>Interpretation</w:t>
      </w:r>
      <w:r w:rsidRPr="000C3BAE">
        <w:rPr>
          <w:rFonts w:ascii="Times New Roman" w:hAnsi="Times New Roman" w:cs="Times New Roman"/>
          <w:sz w:val="24"/>
          <w:szCs w:val="24"/>
        </w:rPr>
        <w:t>: An increasing trend</w:t>
      </w:r>
      <w:r w:rsidR="00CA7400" w:rsidRPr="000C3BAE">
        <w:rPr>
          <w:rFonts w:ascii="Times New Roman" w:hAnsi="Times New Roman" w:cs="Times New Roman"/>
          <w:sz w:val="24"/>
          <w:szCs w:val="24"/>
        </w:rPr>
        <w:t xml:space="preserve"> of ROA shows that bank alfalah’</w:t>
      </w:r>
      <w:r w:rsidR="00CD434E" w:rsidRPr="000C3BAE">
        <w:rPr>
          <w:rFonts w:ascii="Times New Roman" w:hAnsi="Times New Roman" w:cs="Times New Roman"/>
          <w:sz w:val="24"/>
          <w:szCs w:val="24"/>
        </w:rPr>
        <w:t>s overall performance is good except 2014.</w:t>
      </w:r>
      <w:r w:rsidR="00692F37" w:rsidRPr="000C3BAE">
        <w:rPr>
          <w:rFonts w:ascii="Times New Roman" w:hAnsi="Times New Roman" w:cs="Times New Roman"/>
          <w:sz w:val="24"/>
          <w:szCs w:val="24"/>
        </w:rPr>
        <w:br w:type="page"/>
      </w:r>
    </w:p>
    <w:p w:rsidR="00A9407C" w:rsidRPr="0060350F" w:rsidRDefault="00CD434E" w:rsidP="005B6B7D">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35064B">
        <w:rPr>
          <w:rFonts w:ascii="Times New Roman" w:hAnsi="Times New Roman" w:cs="Times New Roman"/>
          <w:b/>
          <w:sz w:val="24"/>
          <w:szCs w:val="24"/>
        </w:rPr>
        <w:lastRenderedPageBreak/>
        <w:t>Return on Equity (ROE)</w:t>
      </w:r>
      <w:r w:rsidRPr="0060350F">
        <w:rPr>
          <w:rFonts w:ascii="Times New Roman" w:hAnsi="Times New Roman" w:cs="Times New Roman"/>
          <w:sz w:val="24"/>
          <w:szCs w:val="24"/>
        </w:rPr>
        <w:t xml:space="preserve">: </w:t>
      </w:r>
      <w:r w:rsidR="00A9407C" w:rsidRPr="0060350F">
        <w:rPr>
          <w:rFonts w:ascii="Times New Roman" w:hAnsi="Times New Roman" w:cs="Times New Roman"/>
          <w:sz w:val="24"/>
          <w:szCs w:val="24"/>
        </w:rPr>
        <w:t xml:space="preserve">This ratio measures the efficiency of the organization of generating profits by using shareholder’s equity. It should be high for favorable results. </w:t>
      </w:r>
    </w:p>
    <w:p w:rsidR="00A9407C" w:rsidRPr="0060350F" w:rsidRDefault="00A9407C" w:rsidP="0060350F">
      <w:pPr>
        <w:pStyle w:val="ListParagraph"/>
        <w:autoSpaceDE w:val="0"/>
        <w:autoSpaceDN w:val="0"/>
        <w:adjustRightInd w:val="0"/>
        <w:spacing w:after="0" w:line="360" w:lineRule="auto"/>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457"/>
        <w:gridCol w:w="1479"/>
        <w:gridCol w:w="1480"/>
        <w:gridCol w:w="1480"/>
        <w:gridCol w:w="1480"/>
        <w:gridCol w:w="1480"/>
      </w:tblGrid>
      <w:tr w:rsidR="00A9407C" w:rsidRPr="0060350F" w:rsidTr="00A9407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Year</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2012</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2013</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2014</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2015</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2016</w:t>
            </w:r>
          </w:p>
        </w:tc>
      </w:tr>
      <w:tr w:rsidR="00A9407C" w:rsidRPr="0060350F" w:rsidTr="00A9407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ROE</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17.8%</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16.5%</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14.9%</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17.7%</w:t>
            </w:r>
          </w:p>
        </w:tc>
        <w:tc>
          <w:tcPr>
            <w:tcW w:w="1596" w:type="dxa"/>
          </w:tcPr>
          <w:p w:rsidR="00A9407C" w:rsidRPr="0060350F" w:rsidRDefault="00A9407C" w:rsidP="0060350F">
            <w:pPr>
              <w:pStyle w:val="ListParagraph"/>
              <w:autoSpaceDE w:val="0"/>
              <w:autoSpaceDN w:val="0"/>
              <w:adjustRightInd w:val="0"/>
              <w:spacing w:line="360" w:lineRule="auto"/>
              <w:ind w:left="0"/>
              <w:jc w:val="both"/>
              <w:rPr>
                <w:rFonts w:ascii="Times New Roman" w:hAnsi="Times New Roman" w:cs="Times New Roman"/>
                <w:sz w:val="24"/>
                <w:szCs w:val="24"/>
              </w:rPr>
            </w:pPr>
            <w:r w:rsidRPr="0060350F">
              <w:rPr>
                <w:rFonts w:ascii="Times New Roman" w:hAnsi="Times New Roman" w:cs="Times New Roman"/>
                <w:sz w:val="24"/>
                <w:szCs w:val="24"/>
              </w:rPr>
              <w:t>16.1%</w:t>
            </w:r>
          </w:p>
        </w:tc>
      </w:tr>
    </w:tbl>
    <w:p w:rsidR="00A9407C" w:rsidRPr="0060350F" w:rsidRDefault="00A9407C" w:rsidP="0060350F">
      <w:pPr>
        <w:pStyle w:val="ListParagraph"/>
        <w:autoSpaceDE w:val="0"/>
        <w:autoSpaceDN w:val="0"/>
        <w:adjustRightInd w:val="0"/>
        <w:spacing w:after="0" w:line="360" w:lineRule="auto"/>
        <w:jc w:val="both"/>
        <w:rPr>
          <w:rFonts w:ascii="Times New Roman" w:hAnsi="Times New Roman" w:cs="Times New Roman"/>
          <w:sz w:val="24"/>
          <w:szCs w:val="24"/>
        </w:rPr>
      </w:pPr>
    </w:p>
    <w:p w:rsidR="008E62F0" w:rsidRDefault="008E62F0" w:rsidP="00A9407C">
      <w:pPr>
        <w:pStyle w:val="ListParagraph"/>
        <w:autoSpaceDE w:val="0"/>
        <w:autoSpaceDN w:val="0"/>
        <w:adjustRightInd w:val="0"/>
        <w:spacing w:after="0" w:line="240" w:lineRule="auto"/>
        <w:rPr>
          <w:rFonts w:ascii="Calibri" w:hAnsi="Calibri" w:cs="Calibri"/>
          <w:sz w:val="24"/>
          <w:szCs w:val="24"/>
        </w:rPr>
      </w:pPr>
    </w:p>
    <w:p w:rsidR="008E62F0" w:rsidRDefault="008E62F0" w:rsidP="00A9407C">
      <w:pPr>
        <w:pStyle w:val="ListParagraph"/>
        <w:autoSpaceDE w:val="0"/>
        <w:autoSpaceDN w:val="0"/>
        <w:adjustRightInd w:val="0"/>
        <w:spacing w:after="0" w:line="240" w:lineRule="auto"/>
        <w:rPr>
          <w:rFonts w:ascii="Calibri" w:hAnsi="Calibri" w:cs="Calibri"/>
          <w:sz w:val="24"/>
          <w:szCs w:val="24"/>
        </w:rPr>
      </w:pPr>
    </w:p>
    <w:p w:rsidR="008E62F0" w:rsidRPr="00A9407C" w:rsidRDefault="008E62F0" w:rsidP="00A9407C">
      <w:pPr>
        <w:pStyle w:val="ListParagraph"/>
        <w:autoSpaceDE w:val="0"/>
        <w:autoSpaceDN w:val="0"/>
        <w:adjustRightInd w:val="0"/>
        <w:spacing w:after="0" w:line="240" w:lineRule="auto"/>
        <w:rPr>
          <w:rFonts w:ascii="Calibri" w:hAnsi="Calibri" w:cs="Calibri"/>
          <w:sz w:val="24"/>
          <w:szCs w:val="24"/>
        </w:rPr>
      </w:pPr>
    </w:p>
    <w:p w:rsidR="008E62F0" w:rsidRDefault="00A9407C" w:rsidP="008E62F0">
      <w:pPr>
        <w:jc w:val="center"/>
      </w:pPr>
      <w:r w:rsidRPr="00A9407C">
        <w:rPr>
          <w:noProof/>
        </w:rPr>
        <w:drawing>
          <wp:inline distT="0" distB="0" distL="0" distR="0">
            <wp:extent cx="4572000" cy="2743200"/>
            <wp:effectExtent l="19050" t="0" r="1905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24301" w:rsidRDefault="00224301" w:rsidP="00224301"/>
    <w:p w:rsidR="00692F37" w:rsidRPr="0046323C" w:rsidRDefault="00224301" w:rsidP="0046323C">
      <w:pPr>
        <w:spacing w:line="360" w:lineRule="auto"/>
        <w:jc w:val="both"/>
        <w:rPr>
          <w:rFonts w:ascii="Times New Roman" w:hAnsi="Times New Roman" w:cs="Times New Roman"/>
          <w:sz w:val="24"/>
          <w:szCs w:val="24"/>
        </w:rPr>
      </w:pPr>
      <w:r w:rsidRPr="00FA7861">
        <w:rPr>
          <w:rFonts w:ascii="Times New Roman" w:hAnsi="Times New Roman" w:cs="Times New Roman"/>
          <w:b/>
          <w:sz w:val="24"/>
          <w:szCs w:val="24"/>
        </w:rPr>
        <w:t>Interpretation</w:t>
      </w:r>
      <w:r w:rsidRPr="0046323C">
        <w:rPr>
          <w:rFonts w:ascii="Times New Roman" w:hAnsi="Times New Roman" w:cs="Times New Roman"/>
          <w:sz w:val="24"/>
          <w:szCs w:val="24"/>
        </w:rPr>
        <w:t xml:space="preserve">: This ratio of Bank Alfalah is showing an increasing trend except 1014 over past five years.  So the performance of the bank is satisfactory. </w:t>
      </w:r>
      <w:r w:rsidR="00692F37" w:rsidRPr="0046323C">
        <w:rPr>
          <w:rFonts w:ascii="Times New Roman" w:hAnsi="Times New Roman" w:cs="Times New Roman"/>
          <w:sz w:val="24"/>
          <w:szCs w:val="24"/>
        </w:rPr>
        <w:br w:type="page"/>
      </w:r>
    </w:p>
    <w:p w:rsidR="00692F37" w:rsidRPr="00AB41EA" w:rsidRDefault="00734793" w:rsidP="00224301">
      <w:pPr>
        <w:pStyle w:val="Heading1"/>
        <w:rPr>
          <w:rFonts w:ascii="Times New Roman" w:hAnsi="Times New Roman" w:cs="Times New Roman"/>
        </w:rPr>
      </w:pPr>
      <w:r w:rsidRPr="00AB41EA">
        <w:rPr>
          <w:rFonts w:ascii="Times New Roman" w:hAnsi="Times New Roman" w:cs="Times New Roman"/>
        </w:rPr>
        <w:lastRenderedPageBreak/>
        <w:t xml:space="preserve">3.5 Capital Adequacy Ratio (CAR): </w:t>
      </w:r>
    </w:p>
    <w:p w:rsidR="00734793" w:rsidRPr="00AB41EA" w:rsidRDefault="00734793"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 xml:space="preserve">                                            </w:t>
      </w:r>
      <w:r w:rsidR="00CE7829">
        <w:rPr>
          <w:rFonts w:ascii="Times New Roman" w:hAnsi="Times New Roman" w:cs="Times New Roman"/>
          <w:sz w:val="24"/>
          <w:szCs w:val="24"/>
        </w:rPr>
        <w:t xml:space="preserve">                          CAR is a measurement of bank’s capital which </w:t>
      </w:r>
      <w:r w:rsidRPr="00AB41EA">
        <w:rPr>
          <w:rFonts w:ascii="Times New Roman" w:hAnsi="Times New Roman" w:cs="Times New Roman"/>
          <w:sz w:val="24"/>
          <w:szCs w:val="24"/>
        </w:rPr>
        <w:t>is expressed as a percentage of a bank’s risk weighted credit exposure. This ratio is used to protect deposi</w:t>
      </w:r>
      <w:r w:rsidR="006D664A" w:rsidRPr="00AB41EA">
        <w:rPr>
          <w:rFonts w:ascii="Times New Roman" w:hAnsi="Times New Roman" w:cs="Times New Roman"/>
          <w:sz w:val="24"/>
          <w:szCs w:val="24"/>
        </w:rPr>
        <w:t xml:space="preserve">tors and investors. </w:t>
      </w:r>
    </w:p>
    <w:p w:rsidR="006D664A" w:rsidRPr="00AB41EA" w:rsidRDefault="006D664A" w:rsidP="005B6B7D">
      <w:pPr>
        <w:pStyle w:val="ListParagraph"/>
        <w:numPr>
          <w:ilvl w:val="0"/>
          <w:numId w:val="2"/>
        </w:numPr>
        <w:spacing w:line="360" w:lineRule="auto"/>
        <w:jc w:val="both"/>
        <w:rPr>
          <w:rFonts w:ascii="Times New Roman" w:hAnsi="Times New Roman" w:cs="Times New Roman"/>
          <w:sz w:val="24"/>
          <w:szCs w:val="24"/>
        </w:rPr>
      </w:pPr>
      <w:r w:rsidRPr="00AB41EA">
        <w:rPr>
          <w:rFonts w:ascii="Times New Roman" w:hAnsi="Times New Roman" w:cs="Times New Roman"/>
          <w:b/>
          <w:sz w:val="24"/>
          <w:szCs w:val="24"/>
        </w:rPr>
        <w:t>Equity to Deposits Ratio</w:t>
      </w:r>
      <w:r w:rsidRPr="00AB41EA">
        <w:rPr>
          <w:rFonts w:ascii="Times New Roman" w:hAnsi="Times New Roman" w:cs="Times New Roman"/>
          <w:sz w:val="24"/>
          <w:szCs w:val="24"/>
        </w:rPr>
        <w:t xml:space="preserve">: This is the ratio of total shareholder’s equity to total deposits. </w:t>
      </w:r>
    </w:p>
    <w:p w:rsidR="006D664A" w:rsidRPr="00AB41EA" w:rsidRDefault="006D664A" w:rsidP="00AB41EA">
      <w:pPr>
        <w:pStyle w:val="ListParagraph"/>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D664A" w:rsidRPr="00AB41EA" w:rsidTr="006D664A">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Year</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2012</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2013</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2014</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2015</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2016</w:t>
            </w:r>
          </w:p>
        </w:tc>
      </w:tr>
      <w:tr w:rsidR="006D664A" w:rsidRPr="00AB41EA" w:rsidTr="006D664A">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EDR</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5.57%</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5.38%</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6.24%</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6.62%</w:t>
            </w:r>
          </w:p>
        </w:tc>
        <w:tc>
          <w:tcPr>
            <w:tcW w:w="1596" w:type="dxa"/>
          </w:tcPr>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t>7.67%</w:t>
            </w:r>
          </w:p>
        </w:tc>
      </w:tr>
    </w:tbl>
    <w:p w:rsidR="006D664A" w:rsidRPr="00AB41EA" w:rsidRDefault="006D664A" w:rsidP="00AB41EA">
      <w:pPr>
        <w:spacing w:line="360" w:lineRule="auto"/>
        <w:jc w:val="both"/>
        <w:rPr>
          <w:rFonts w:ascii="Times New Roman" w:hAnsi="Times New Roman" w:cs="Times New Roman"/>
          <w:sz w:val="24"/>
          <w:szCs w:val="24"/>
        </w:rPr>
      </w:pPr>
    </w:p>
    <w:p w:rsidR="006D664A" w:rsidRDefault="006D664A" w:rsidP="00AB41EA">
      <w:pPr>
        <w:spacing w:line="360" w:lineRule="auto"/>
        <w:jc w:val="center"/>
        <w:rPr>
          <w:rFonts w:ascii="Times New Roman" w:hAnsi="Times New Roman" w:cs="Times New Roman"/>
          <w:sz w:val="24"/>
          <w:szCs w:val="24"/>
        </w:rPr>
      </w:pPr>
      <w:r w:rsidRPr="00AB41EA">
        <w:rPr>
          <w:rFonts w:ascii="Times New Roman" w:hAnsi="Times New Roman" w:cs="Times New Roman"/>
          <w:noProof/>
          <w:sz w:val="24"/>
          <w:szCs w:val="24"/>
        </w:rPr>
        <w:drawing>
          <wp:inline distT="0" distB="0" distL="0" distR="0">
            <wp:extent cx="4572000" cy="2743200"/>
            <wp:effectExtent l="19050" t="0" r="19050"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B41EA" w:rsidRPr="00AB41EA" w:rsidRDefault="00AB41EA" w:rsidP="00AB41EA">
      <w:pPr>
        <w:spacing w:line="360" w:lineRule="auto"/>
        <w:jc w:val="both"/>
        <w:rPr>
          <w:rFonts w:ascii="Times New Roman" w:hAnsi="Times New Roman" w:cs="Times New Roman"/>
          <w:sz w:val="24"/>
          <w:szCs w:val="24"/>
        </w:rPr>
      </w:pPr>
    </w:p>
    <w:p w:rsidR="006D664A" w:rsidRPr="00AB41EA" w:rsidRDefault="006D664A" w:rsidP="00AB41EA">
      <w:pPr>
        <w:spacing w:line="360" w:lineRule="auto"/>
        <w:jc w:val="both"/>
        <w:rPr>
          <w:rFonts w:ascii="Times New Roman" w:hAnsi="Times New Roman" w:cs="Times New Roman"/>
          <w:sz w:val="24"/>
          <w:szCs w:val="24"/>
        </w:rPr>
      </w:pPr>
      <w:r w:rsidRPr="00AB41EA">
        <w:rPr>
          <w:rFonts w:ascii="Times New Roman" w:hAnsi="Times New Roman" w:cs="Times New Roman"/>
          <w:b/>
          <w:sz w:val="24"/>
          <w:szCs w:val="24"/>
        </w:rPr>
        <w:t>Interpretation</w:t>
      </w:r>
      <w:r w:rsidRPr="00AB41EA">
        <w:rPr>
          <w:rFonts w:ascii="Times New Roman" w:hAnsi="Times New Roman" w:cs="Times New Roman"/>
          <w:sz w:val="24"/>
          <w:szCs w:val="24"/>
        </w:rPr>
        <w:t>: The above diagram is showing an average increasing trend over the past five years which is favorable.</w:t>
      </w:r>
    </w:p>
    <w:p w:rsidR="00692F37" w:rsidRPr="00AB41EA" w:rsidRDefault="00692F37" w:rsidP="00AB41EA">
      <w:pPr>
        <w:spacing w:line="360" w:lineRule="auto"/>
        <w:jc w:val="both"/>
        <w:rPr>
          <w:rFonts w:ascii="Times New Roman" w:hAnsi="Times New Roman" w:cs="Times New Roman"/>
          <w:sz w:val="24"/>
          <w:szCs w:val="24"/>
        </w:rPr>
      </w:pPr>
      <w:r w:rsidRPr="00AB41EA">
        <w:rPr>
          <w:rFonts w:ascii="Times New Roman" w:hAnsi="Times New Roman" w:cs="Times New Roman"/>
          <w:sz w:val="24"/>
          <w:szCs w:val="24"/>
        </w:rPr>
        <w:br w:type="page"/>
      </w:r>
    </w:p>
    <w:p w:rsidR="00692F37" w:rsidRPr="00B17E93" w:rsidRDefault="006D664A" w:rsidP="005B6B7D">
      <w:pPr>
        <w:pStyle w:val="ListParagraph"/>
        <w:numPr>
          <w:ilvl w:val="0"/>
          <w:numId w:val="2"/>
        </w:numPr>
        <w:spacing w:line="360" w:lineRule="auto"/>
        <w:jc w:val="both"/>
        <w:rPr>
          <w:rFonts w:ascii="Times New Roman" w:hAnsi="Times New Roman" w:cs="Times New Roman"/>
        </w:rPr>
      </w:pPr>
      <w:r w:rsidRPr="00B17E93">
        <w:rPr>
          <w:rFonts w:ascii="Times New Roman" w:hAnsi="Times New Roman" w:cs="Times New Roman"/>
          <w:b/>
        </w:rPr>
        <w:lastRenderedPageBreak/>
        <w:t>Equity to Asset Ratio</w:t>
      </w:r>
      <w:r w:rsidRPr="00B17E93">
        <w:rPr>
          <w:rFonts w:ascii="Times New Roman" w:hAnsi="Times New Roman" w:cs="Times New Roman"/>
        </w:rPr>
        <w:t xml:space="preserve">: </w:t>
      </w:r>
      <w:r w:rsidRPr="00B17E93">
        <w:rPr>
          <w:rFonts w:ascii="Times New Roman" w:hAnsi="Times New Roman" w:cs="Times New Roman"/>
          <w:sz w:val="24"/>
          <w:szCs w:val="24"/>
        </w:rPr>
        <w:t>This is the ratio of total shareholder’s equity to total assets.</w:t>
      </w:r>
    </w:p>
    <w:p w:rsidR="006D664A" w:rsidRPr="00B17E93" w:rsidRDefault="006D664A" w:rsidP="00B17E93">
      <w:pPr>
        <w:spacing w:line="36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D664A" w:rsidRPr="00B17E93" w:rsidTr="006D664A">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Year</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2012</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2013</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2014</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2015</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2016</w:t>
            </w:r>
          </w:p>
        </w:tc>
      </w:tr>
      <w:tr w:rsidR="006D664A" w:rsidRPr="00B17E93" w:rsidTr="006D664A">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EAR</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4.75%</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4.62%</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5.08%</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4.70%</w:t>
            </w:r>
          </w:p>
        </w:tc>
        <w:tc>
          <w:tcPr>
            <w:tcW w:w="1596" w:type="dxa"/>
          </w:tcPr>
          <w:p w:rsidR="006D664A" w:rsidRPr="00B17E93" w:rsidRDefault="006D664A" w:rsidP="00B17E93">
            <w:pPr>
              <w:spacing w:line="360" w:lineRule="auto"/>
              <w:jc w:val="both"/>
              <w:rPr>
                <w:rFonts w:ascii="Times New Roman" w:hAnsi="Times New Roman" w:cs="Times New Roman"/>
              </w:rPr>
            </w:pPr>
            <w:r w:rsidRPr="00B17E93">
              <w:rPr>
                <w:rFonts w:ascii="Times New Roman" w:hAnsi="Times New Roman" w:cs="Times New Roman"/>
              </w:rPr>
              <w:t>5.63%</w:t>
            </w:r>
          </w:p>
        </w:tc>
      </w:tr>
    </w:tbl>
    <w:p w:rsidR="006D664A" w:rsidRPr="00B17E93" w:rsidRDefault="006D664A" w:rsidP="00B17E93">
      <w:pPr>
        <w:spacing w:line="360" w:lineRule="auto"/>
        <w:jc w:val="both"/>
        <w:rPr>
          <w:rFonts w:ascii="Times New Roman" w:hAnsi="Times New Roman" w:cs="Times New Roman"/>
        </w:rPr>
      </w:pPr>
    </w:p>
    <w:p w:rsidR="006D664A" w:rsidRPr="00B17E93" w:rsidRDefault="006D664A" w:rsidP="00B17E93">
      <w:pPr>
        <w:spacing w:line="360" w:lineRule="auto"/>
        <w:jc w:val="center"/>
        <w:rPr>
          <w:rFonts w:ascii="Times New Roman" w:hAnsi="Times New Roman" w:cs="Times New Roman"/>
        </w:rPr>
      </w:pPr>
      <w:r w:rsidRPr="00B17E93">
        <w:rPr>
          <w:rFonts w:ascii="Times New Roman" w:hAnsi="Times New Roman" w:cs="Times New Roman"/>
          <w:noProof/>
        </w:rPr>
        <w:drawing>
          <wp:inline distT="0" distB="0" distL="0" distR="0">
            <wp:extent cx="4572000" cy="2743200"/>
            <wp:effectExtent l="19050" t="0" r="19050"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664A" w:rsidRPr="00B17E93" w:rsidRDefault="006D664A" w:rsidP="00B17E93">
      <w:pPr>
        <w:spacing w:line="360" w:lineRule="auto"/>
        <w:jc w:val="both"/>
        <w:rPr>
          <w:rFonts w:ascii="Times New Roman" w:hAnsi="Times New Roman" w:cs="Times New Roman"/>
        </w:rPr>
      </w:pPr>
    </w:p>
    <w:p w:rsidR="00692F37" w:rsidRPr="00A66DEC" w:rsidRDefault="006D664A" w:rsidP="00B17E93">
      <w:pPr>
        <w:autoSpaceDE w:val="0"/>
        <w:autoSpaceDN w:val="0"/>
        <w:adjustRightInd w:val="0"/>
        <w:spacing w:after="0" w:line="360" w:lineRule="auto"/>
        <w:jc w:val="both"/>
        <w:rPr>
          <w:rFonts w:ascii="Calibri" w:hAnsi="Calibri" w:cs="Calibri"/>
          <w:sz w:val="24"/>
          <w:szCs w:val="24"/>
        </w:rPr>
      </w:pPr>
      <w:r w:rsidRPr="00B17E93">
        <w:rPr>
          <w:rFonts w:ascii="Times New Roman" w:hAnsi="Times New Roman" w:cs="Times New Roman"/>
          <w:b/>
        </w:rPr>
        <w:t>Interpretation</w:t>
      </w:r>
      <w:r w:rsidRPr="00B17E93">
        <w:rPr>
          <w:rFonts w:ascii="Times New Roman" w:hAnsi="Times New Roman" w:cs="Times New Roman"/>
        </w:rPr>
        <w:t xml:space="preserve">: </w:t>
      </w:r>
      <w:r w:rsidRPr="00B17E93">
        <w:rPr>
          <w:rFonts w:ascii="Times New Roman" w:hAnsi="Times New Roman" w:cs="Times New Roman"/>
          <w:sz w:val="24"/>
          <w:szCs w:val="24"/>
        </w:rPr>
        <w:t>It is showing an</w:t>
      </w:r>
      <w:r w:rsidR="00A66DEC" w:rsidRPr="00B17E93">
        <w:rPr>
          <w:rFonts w:ascii="Times New Roman" w:hAnsi="Times New Roman" w:cs="Times New Roman"/>
          <w:sz w:val="24"/>
          <w:szCs w:val="24"/>
        </w:rPr>
        <w:t xml:space="preserve"> increasing trend except in 2013 &amp; 2015</w:t>
      </w:r>
      <w:r w:rsidRPr="00B17E93">
        <w:rPr>
          <w:rFonts w:ascii="Times New Roman" w:hAnsi="Times New Roman" w:cs="Times New Roman"/>
          <w:sz w:val="24"/>
          <w:szCs w:val="24"/>
        </w:rPr>
        <w:t xml:space="preserve"> decreased trend but overall it is increasing</w:t>
      </w:r>
      <w:r w:rsidR="00A66DEC" w:rsidRPr="00B17E93">
        <w:rPr>
          <w:rFonts w:ascii="Times New Roman" w:hAnsi="Times New Roman" w:cs="Times New Roman"/>
          <w:sz w:val="24"/>
          <w:szCs w:val="24"/>
        </w:rPr>
        <w:t xml:space="preserve"> </w:t>
      </w:r>
      <w:r w:rsidRPr="00B17E93">
        <w:rPr>
          <w:rFonts w:ascii="Times New Roman" w:hAnsi="Times New Roman" w:cs="Times New Roman"/>
          <w:sz w:val="24"/>
          <w:szCs w:val="24"/>
        </w:rPr>
        <w:t>which is favorable for the business</w:t>
      </w:r>
      <w:r w:rsidR="00A66DEC" w:rsidRPr="00B17E93">
        <w:rPr>
          <w:rFonts w:ascii="Times New Roman" w:hAnsi="Times New Roman" w:cs="Times New Roman"/>
        </w:rPr>
        <w:t xml:space="preserve">. </w:t>
      </w:r>
      <w:r w:rsidR="00692F37" w:rsidRPr="00B17E93">
        <w:rPr>
          <w:rFonts w:ascii="Times New Roman" w:hAnsi="Times New Roman" w:cs="Times New Roman"/>
        </w:rPr>
        <w:br w:type="page"/>
      </w:r>
    </w:p>
    <w:p w:rsidR="00692F37" w:rsidRDefault="00A66DEC" w:rsidP="00A66DEC">
      <w:pPr>
        <w:pStyle w:val="Heading1"/>
      </w:pPr>
      <w:r w:rsidRPr="00096994">
        <w:rPr>
          <w:rFonts w:ascii="Times New Roman" w:hAnsi="Times New Roman" w:cs="Times New Roman"/>
        </w:rPr>
        <w:lastRenderedPageBreak/>
        <w:t>3.6 Market Position</w:t>
      </w:r>
      <w:r>
        <w:t>:</w:t>
      </w:r>
    </w:p>
    <w:p w:rsidR="00A66DEC" w:rsidRDefault="00A66DEC" w:rsidP="00A66DEC"/>
    <w:p w:rsidR="00A66DEC" w:rsidRPr="00096994" w:rsidRDefault="00A66DEC" w:rsidP="005B6B7D">
      <w:pPr>
        <w:pStyle w:val="ListParagraph"/>
        <w:numPr>
          <w:ilvl w:val="0"/>
          <w:numId w:val="2"/>
        </w:numPr>
        <w:spacing w:line="360" w:lineRule="auto"/>
        <w:jc w:val="both"/>
        <w:rPr>
          <w:rFonts w:ascii="Times New Roman" w:hAnsi="Times New Roman" w:cs="Times New Roman"/>
          <w:sz w:val="24"/>
          <w:szCs w:val="24"/>
        </w:rPr>
      </w:pPr>
      <w:r w:rsidRPr="00096994">
        <w:rPr>
          <w:rFonts w:ascii="Times New Roman" w:hAnsi="Times New Roman" w:cs="Times New Roman"/>
          <w:b/>
          <w:sz w:val="24"/>
          <w:szCs w:val="24"/>
        </w:rPr>
        <w:t>Dividend Payout Ratio</w:t>
      </w:r>
      <w:r w:rsidRPr="00096994">
        <w:rPr>
          <w:rFonts w:ascii="Times New Roman" w:hAnsi="Times New Roman" w:cs="Times New Roman"/>
          <w:sz w:val="24"/>
          <w:szCs w:val="24"/>
        </w:rPr>
        <w:t xml:space="preserve">: This ratio represents the percentage of dividend paid by the company to its shareholder. </w:t>
      </w:r>
    </w:p>
    <w:p w:rsidR="00A66DEC" w:rsidRPr="00096994" w:rsidRDefault="00A66DEC" w:rsidP="00096994">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A66DEC" w:rsidRPr="00096994" w:rsidTr="00A66DE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Year</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2012</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2013</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2014</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2015</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2016</w:t>
            </w:r>
          </w:p>
        </w:tc>
      </w:tr>
      <w:tr w:rsidR="00A66DEC" w:rsidRPr="00096994" w:rsidTr="00A66DE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DPR</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59.17%</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58.65%</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48.90%</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t>21.14%</w:t>
            </w:r>
          </w:p>
        </w:tc>
        <w:tc>
          <w:tcPr>
            <w:tcW w:w="1596" w:type="dxa"/>
          </w:tcPr>
          <w:p w:rsidR="00A66DEC" w:rsidRPr="00096994" w:rsidRDefault="00A66DEC" w:rsidP="00096994">
            <w:pPr>
              <w:spacing w:line="360" w:lineRule="auto"/>
              <w:jc w:val="both"/>
              <w:rPr>
                <w:rFonts w:ascii="Times New Roman" w:hAnsi="Times New Roman" w:cs="Times New Roman"/>
                <w:sz w:val="24"/>
                <w:szCs w:val="24"/>
              </w:rPr>
            </w:pPr>
          </w:p>
        </w:tc>
      </w:tr>
    </w:tbl>
    <w:p w:rsidR="00A66DEC" w:rsidRPr="00096994" w:rsidRDefault="00A66DEC" w:rsidP="00096994">
      <w:pPr>
        <w:spacing w:line="360" w:lineRule="auto"/>
        <w:jc w:val="both"/>
        <w:rPr>
          <w:rFonts w:ascii="Times New Roman" w:hAnsi="Times New Roman" w:cs="Times New Roman"/>
          <w:sz w:val="24"/>
          <w:szCs w:val="24"/>
        </w:rPr>
      </w:pPr>
    </w:p>
    <w:p w:rsidR="00A66DEC" w:rsidRPr="00096994" w:rsidRDefault="00A66DEC" w:rsidP="00096994">
      <w:pPr>
        <w:spacing w:line="360" w:lineRule="auto"/>
        <w:jc w:val="center"/>
        <w:rPr>
          <w:rFonts w:ascii="Times New Roman" w:hAnsi="Times New Roman" w:cs="Times New Roman"/>
          <w:sz w:val="24"/>
          <w:szCs w:val="24"/>
        </w:rPr>
      </w:pPr>
      <w:r w:rsidRPr="00096994">
        <w:rPr>
          <w:rFonts w:ascii="Times New Roman" w:hAnsi="Times New Roman" w:cs="Times New Roman"/>
          <w:noProof/>
          <w:sz w:val="24"/>
          <w:szCs w:val="24"/>
        </w:rPr>
        <w:drawing>
          <wp:inline distT="0" distB="0" distL="0" distR="0">
            <wp:extent cx="4572000" cy="2743200"/>
            <wp:effectExtent l="19050" t="0" r="1905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66DEC" w:rsidRPr="00096994" w:rsidRDefault="00A66DEC" w:rsidP="00096994">
      <w:pPr>
        <w:spacing w:line="360" w:lineRule="auto"/>
        <w:jc w:val="both"/>
        <w:rPr>
          <w:rFonts w:ascii="Times New Roman" w:hAnsi="Times New Roman" w:cs="Times New Roman"/>
          <w:sz w:val="24"/>
          <w:szCs w:val="24"/>
        </w:rPr>
      </w:pPr>
    </w:p>
    <w:p w:rsidR="00A66DEC" w:rsidRPr="00096994" w:rsidRDefault="00A66DEC" w:rsidP="00096994">
      <w:pPr>
        <w:spacing w:line="360" w:lineRule="auto"/>
        <w:jc w:val="both"/>
        <w:rPr>
          <w:rFonts w:ascii="Times New Roman" w:hAnsi="Times New Roman" w:cs="Times New Roman"/>
          <w:sz w:val="24"/>
          <w:szCs w:val="24"/>
        </w:rPr>
      </w:pPr>
      <w:r w:rsidRPr="00096994">
        <w:rPr>
          <w:rFonts w:ascii="Times New Roman" w:hAnsi="Times New Roman" w:cs="Times New Roman"/>
          <w:b/>
          <w:sz w:val="24"/>
          <w:szCs w:val="24"/>
        </w:rPr>
        <w:t>Interpretation</w:t>
      </w:r>
      <w:r w:rsidRPr="00096994">
        <w:rPr>
          <w:rFonts w:ascii="Times New Roman" w:hAnsi="Times New Roman" w:cs="Times New Roman"/>
          <w:sz w:val="24"/>
          <w:szCs w:val="24"/>
        </w:rPr>
        <w:t xml:space="preserve">: Decreasing trend of dividend payout ratio indicates that the bank is not that much </w:t>
      </w:r>
      <w:r w:rsidR="005A00AE" w:rsidRPr="00096994">
        <w:rPr>
          <w:rFonts w:ascii="Times New Roman" w:hAnsi="Times New Roman" w:cs="Times New Roman"/>
          <w:sz w:val="24"/>
          <w:szCs w:val="24"/>
        </w:rPr>
        <w:t>profitable or they don’t provide that much dividend.</w:t>
      </w:r>
    </w:p>
    <w:p w:rsidR="00692F37" w:rsidRPr="00096994" w:rsidRDefault="00692F37" w:rsidP="00096994">
      <w:pPr>
        <w:spacing w:line="360" w:lineRule="auto"/>
        <w:jc w:val="both"/>
        <w:rPr>
          <w:rFonts w:ascii="Times New Roman" w:hAnsi="Times New Roman" w:cs="Times New Roman"/>
          <w:sz w:val="24"/>
          <w:szCs w:val="24"/>
        </w:rPr>
      </w:pPr>
      <w:r w:rsidRPr="00096994">
        <w:rPr>
          <w:rFonts w:ascii="Times New Roman" w:hAnsi="Times New Roman" w:cs="Times New Roman"/>
          <w:sz w:val="24"/>
          <w:szCs w:val="24"/>
        </w:rPr>
        <w:br w:type="page"/>
      </w:r>
    </w:p>
    <w:p w:rsidR="005A00AE" w:rsidRPr="00DE1F50" w:rsidRDefault="005A00AE" w:rsidP="005B6B7D">
      <w:pPr>
        <w:pStyle w:val="ListParagraph"/>
        <w:numPr>
          <w:ilvl w:val="0"/>
          <w:numId w:val="2"/>
        </w:numPr>
        <w:spacing w:line="360" w:lineRule="auto"/>
        <w:jc w:val="both"/>
        <w:rPr>
          <w:rFonts w:ascii="Times New Roman" w:hAnsi="Times New Roman" w:cs="Times New Roman"/>
          <w:bCs/>
          <w:color w:val="000000"/>
          <w:sz w:val="24"/>
          <w:szCs w:val="24"/>
        </w:rPr>
      </w:pPr>
      <w:r w:rsidRPr="00DE1F50">
        <w:rPr>
          <w:rFonts w:ascii="Times New Roman" w:hAnsi="Times New Roman" w:cs="Times New Roman"/>
          <w:b/>
          <w:sz w:val="24"/>
          <w:szCs w:val="24"/>
        </w:rPr>
        <w:lastRenderedPageBreak/>
        <w:t>P/E Ratio</w:t>
      </w:r>
      <w:r w:rsidRPr="00DE1F50">
        <w:rPr>
          <w:rFonts w:ascii="Times New Roman" w:hAnsi="Times New Roman" w:cs="Times New Roman"/>
          <w:sz w:val="24"/>
          <w:szCs w:val="24"/>
        </w:rPr>
        <w:t xml:space="preserve">: </w:t>
      </w:r>
      <w:r w:rsidRPr="00DE1F50">
        <w:rPr>
          <w:rFonts w:ascii="Times New Roman" w:hAnsi="Times New Roman" w:cs="Times New Roman"/>
          <w:bCs/>
          <w:color w:val="000000"/>
          <w:sz w:val="24"/>
          <w:szCs w:val="24"/>
        </w:rPr>
        <w:t>Price earnings ratio is calculated by price per ratio divided by the EPS. Higher P/E ratio suggests that investors are expecting higher earnings growth in the future.</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5A00AE" w:rsidRPr="00DE1F50" w:rsidTr="005A00AE">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Year</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2012</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2013</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2014</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2015</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2016</w:t>
            </w:r>
          </w:p>
        </w:tc>
      </w:tr>
      <w:tr w:rsidR="005A00AE" w:rsidRPr="00DE1F50" w:rsidTr="005A00AE">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P/E</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7.65</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6.09</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8.59</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7.93</w:t>
            </w:r>
          </w:p>
        </w:tc>
        <w:tc>
          <w:tcPr>
            <w:tcW w:w="1596" w:type="dxa"/>
          </w:tcPr>
          <w:p w:rsidR="005A00AE" w:rsidRPr="00DE1F50" w:rsidRDefault="005A00AE" w:rsidP="00DE1F50">
            <w:pPr>
              <w:spacing w:line="360" w:lineRule="auto"/>
              <w:jc w:val="both"/>
              <w:rPr>
                <w:rFonts w:ascii="Times New Roman" w:hAnsi="Times New Roman" w:cs="Times New Roman"/>
                <w:bCs/>
                <w:color w:val="000000"/>
                <w:sz w:val="24"/>
                <w:szCs w:val="24"/>
              </w:rPr>
            </w:pPr>
            <w:r w:rsidRPr="00DE1F50">
              <w:rPr>
                <w:rFonts w:ascii="Times New Roman" w:hAnsi="Times New Roman" w:cs="Times New Roman"/>
                <w:bCs/>
                <w:color w:val="000000"/>
                <w:sz w:val="24"/>
                <w:szCs w:val="24"/>
              </w:rPr>
              <w:t>4.98</w:t>
            </w:r>
          </w:p>
        </w:tc>
      </w:tr>
    </w:tbl>
    <w:p w:rsidR="005A00AE" w:rsidRPr="005A00AE" w:rsidRDefault="005A00AE" w:rsidP="005A00AE">
      <w:pPr>
        <w:spacing w:line="360" w:lineRule="auto"/>
        <w:jc w:val="both"/>
        <w:rPr>
          <w:rFonts w:ascii="Times New Roman" w:hAnsi="Times New Roman" w:cs="Times New Roman"/>
          <w:bCs/>
          <w:color w:val="000000"/>
          <w:sz w:val="24"/>
          <w:szCs w:val="24"/>
        </w:rPr>
      </w:pPr>
    </w:p>
    <w:p w:rsidR="00E81426" w:rsidRDefault="005A00AE" w:rsidP="005A00AE">
      <w:pPr>
        <w:pStyle w:val="ListParagraph"/>
        <w:jc w:val="center"/>
      </w:pPr>
      <w:r w:rsidRPr="005A00AE">
        <w:rPr>
          <w:noProof/>
        </w:rPr>
        <w:drawing>
          <wp:inline distT="0" distB="0" distL="0" distR="0">
            <wp:extent cx="4572000" cy="2743200"/>
            <wp:effectExtent l="19050" t="0" r="19050" b="0"/>
            <wp:docPr id="1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A00AE" w:rsidRDefault="005A00AE" w:rsidP="005A00AE"/>
    <w:p w:rsidR="005A00AE" w:rsidRPr="00DE1F50" w:rsidRDefault="005A00AE" w:rsidP="00DE1F50">
      <w:pPr>
        <w:spacing w:line="360" w:lineRule="auto"/>
        <w:jc w:val="both"/>
        <w:rPr>
          <w:rFonts w:ascii="Times New Roman" w:hAnsi="Times New Roman" w:cs="Times New Roman"/>
          <w:sz w:val="24"/>
          <w:szCs w:val="24"/>
        </w:rPr>
      </w:pPr>
      <w:r w:rsidRPr="00DE1F50">
        <w:rPr>
          <w:rFonts w:ascii="Times New Roman" w:hAnsi="Times New Roman" w:cs="Times New Roman"/>
          <w:b/>
          <w:sz w:val="24"/>
          <w:szCs w:val="24"/>
        </w:rPr>
        <w:t>Interpretation</w:t>
      </w:r>
      <w:r w:rsidRPr="00DE1F50">
        <w:rPr>
          <w:rFonts w:ascii="Times New Roman" w:hAnsi="Times New Roman" w:cs="Times New Roman"/>
          <w:sz w:val="24"/>
          <w:szCs w:val="24"/>
        </w:rPr>
        <w:t>: Above diagram shows a mixed trend of increase and decrease price earning over last five year. It was highest in 2014.</w:t>
      </w:r>
    </w:p>
    <w:p w:rsidR="00E24373" w:rsidRDefault="00E24373" w:rsidP="005A00AE"/>
    <w:p w:rsidR="00E24373" w:rsidRDefault="00E24373" w:rsidP="005A00AE"/>
    <w:p w:rsidR="00E24373" w:rsidRDefault="00E24373" w:rsidP="005A00AE"/>
    <w:p w:rsidR="00E24373" w:rsidRDefault="00E24373" w:rsidP="005A00AE"/>
    <w:p w:rsidR="00E24373" w:rsidRDefault="00E24373" w:rsidP="005A00AE"/>
    <w:p w:rsidR="00E24373" w:rsidRDefault="00E24373" w:rsidP="005A00AE"/>
    <w:p w:rsidR="00E24373" w:rsidRDefault="00E24373" w:rsidP="005A00AE"/>
    <w:p w:rsidR="00E24373" w:rsidRDefault="00E24373" w:rsidP="005A00AE"/>
    <w:p w:rsidR="00E24373" w:rsidRDefault="00E24373" w:rsidP="005A00AE"/>
    <w:p w:rsidR="00E24373" w:rsidRDefault="00E24373" w:rsidP="00E24373">
      <w:pPr>
        <w:pStyle w:val="Heading1"/>
      </w:pPr>
      <w:r w:rsidRPr="00DE1F50">
        <w:rPr>
          <w:rFonts w:ascii="Times New Roman" w:hAnsi="Times New Roman" w:cs="Times New Roman"/>
        </w:rPr>
        <w:lastRenderedPageBreak/>
        <w:t>3.7 SWOT Analysis</w:t>
      </w:r>
      <w:r>
        <w:t xml:space="preserve">:  </w:t>
      </w:r>
    </w:p>
    <w:p w:rsidR="00E24373" w:rsidRPr="00E24373" w:rsidRDefault="00E24373" w:rsidP="00E24373"/>
    <w:p w:rsidR="004D1C03" w:rsidRDefault="004D1C03" w:rsidP="004D1C03">
      <w:pPr>
        <w:autoSpaceDE w:val="0"/>
        <w:autoSpaceDN w:val="0"/>
        <w:adjustRightInd w:val="0"/>
        <w:spacing w:after="0" w:line="240" w:lineRule="auto"/>
        <w:rPr>
          <w:rFonts w:ascii="Times New Roman" w:hAnsi="Times New Roman" w:cs="Times New Roman"/>
          <w:b/>
          <w:bCs/>
          <w:sz w:val="28"/>
          <w:szCs w:val="28"/>
        </w:rPr>
      </w:pPr>
      <w:r w:rsidRPr="00DE1F50">
        <w:rPr>
          <w:rFonts w:ascii="Times New Roman" w:hAnsi="Times New Roman" w:cs="Times New Roman"/>
          <w:b/>
          <w:bCs/>
          <w:sz w:val="28"/>
          <w:szCs w:val="28"/>
        </w:rPr>
        <w:t>Strengths:</w:t>
      </w:r>
    </w:p>
    <w:p w:rsidR="005172B8" w:rsidRPr="00DE1F50" w:rsidRDefault="005172B8" w:rsidP="004D1C03">
      <w:pPr>
        <w:autoSpaceDE w:val="0"/>
        <w:autoSpaceDN w:val="0"/>
        <w:adjustRightInd w:val="0"/>
        <w:spacing w:after="0" w:line="240" w:lineRule="auto"/>
        <w:rPr>
          <w:rFonts w:ascii="Times New Roman" w:hAnsi="Times New Roman" w:cs="Times New Roman"/>
          <w:b/>
          <w:bCs/>
          <w:sz w:val="28"/>
          <w:szCs w:val="28"/>
        </w:rPr>
      </w:pPr>
    </w:p>
    <w:p w:rsidR="004D1C03" w:rsidRPr="00DE1F50" w:rsidRDefault="004D1C03" w:rsidP="005B6B7D">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Attractive brand name.</w:t>
      </w:r>
    </w:p>
    <w:p w:rsidR="004D1C03" w:rsidRPr="00DE1F50" w:rsidRDefault="00E87856"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 day by day age growth, continuous growth in profitability.</w:t>
      </w:r>
    </w:p>
    <w:p w:rsidR="004D1C03" w:rsidRPr="00DE1F50" w:rsidRDefault="00593B2D"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 xml:space="preserve">The support of the Bangladesh </w:t>
      </w:r>
      <w:r w:rsidR="004D1C03" w:rsidRPr="00DE1F50">
        <w:rPr>
          <w:rFonts w:ascii="Times New Roman" w:hAnsi="Times New Roman" w:cs="Times New Roman"/>
          <w:sz w:val="24"/>
          <w:szCs w:val="24"/>
        </w:rPr>
        <w:t>Government</w:t>
      </w:r>
      <w:r w:rsidRPr="00DE1F50">
        <w:rPr>
          <w:rFonts w:ascii="Times New Roman" w:hAnsi="Times New Roman" w:cs="Times New Roman"/>
          <w:sz w:val="24"/>
          <w:szCs w:val="24"/>
        </w:rPr>
        <w:t>.</w:t>
      </w:r>
    </w:p>
    <w:p w:rsidR="004D1C03" w:rsidRPr="00DE1F50" w:rsidRDefault="004D1C03"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Workforce is very energetic because most of the workforce consists of the young employees</w:t>
      </w:r>
      <w:r w:rsidR="00593B2D" w:rsidRPr="00DE1F50">
        <w:rPr>
          <w:rFonts w:ascii="Times New Roman" w:hAnsi="Times New Roman" w:cs="Times New Roman"/>
          <w:sz w:val="24"/>
          <w:szCs w:val="24"/>
        </w:rPr>
        <w:t>.</w:t>
      </w:r>
    </w:p>
    <w:p w:rsidR="004D1C03" w:rsidRPr="00DE1F50" w:rsidRDefault="004D1C03"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Highly trained, skilled and professional HR</w:t>
      </w:r>
      <w:r w:rsidR="00593B2D" w:rsidRPr="00DE1F50">
        <w:rPr>
          <w:rFonts w:ascii="Times New Roman" w:hAnsi="Times New Roman" w:cs="Times New Roman"/>
          <w:sz w:val="24"/>
          <w:szCs w:val="24"/>
        </w:rPr>
        <w:t>.</w:t>
      </w:r>
    </w:p>
    <w:p w:rsidR="004D1C03" w:rsidRPr="00DE1F50" w:rsidRDefault="004D1C03"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Branch location is very ideal</w:t>
      </w:r>
      <w:r w:rsidR="00593B2D" w:rsidRPr="00DE1F50">
        <w:rPr>
          <w:rFonts w:ascii="Times New Roman" w:hAnsi="Times New Roman" w:cs="Times New Roman"/>
          <w:sz w:val="24"/>
          <w:szCs w:val="24"/>
        </w:rPr>
        <w:t>.</w:t>
      </w:r>
    </w:p>
    <w:p w:rsidR="004D1C03" w:rsidRPr="00DE1F50" w:rsidRDefault="004D1C03"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Attractive buildings of bank</w:t>
      </w:r>
      <w:r w:rsidR="00593B2D" w:rsidRPr="00DE1F50">
        <w:rPr>
          <w:rFonts w:ascii="Times New Roman" w:hAnsi="Times New Roman" w:cs="Times New Roman"/>
          <w:sz w:val="24"/>
          <w:szCs w:val="24"/>
        </w:rPr>
        <w:t>.</w:t>
      </w:r>
    </w:p>
    <w:p w:rsidR="004D1C03" w:rsidRPr="00DE1F50" w:rsidRDefault="004D1C03"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Less cost of funds as compare to competitors</w:t>
      </w:r>
      <w:r w:rsidR="00593B2D" w:rsidRPr="00DE1F50">
        <w:rPr>
          <w:rFonts w:ascii="Times New Roman" w:hAnsi="Times New Roman" w:cs="Times New Roman"/>
          <w:sz w:val="24"/>
          <w:szCs w:val="24"/>
        </w:rPr>
        <w:t>.</w:t>
      </w:r>
    </w:p>
    <w:p w:rsidR="00593B2D" w:rsidRPr="00DE1F50" w:rsidRDefault="004D1C03" w:rsidP="005B6B7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DE1F50">
        <w:rPr>
          <w:rFonts w:ascii="Times New Roman" w:hAnsi="Times New Roman" w:cs="Times New Roman"/>
          <w:sz w:val="24"/>
          <w:szCs w:val="24"/>
        </w:rPr>
        <w:t>Training schedule of employees is better than other banks</w:t>
      </w:r>
      <w:r w:rsidR="00593B2D" w:rsidRPr="00DE1F50">
        <w:rPr>
          <w:rFonts w:ascii="Times New Roman" w:hAnsi="Times New Roman" w:cs="Times New Roman"/>
          <w:sz w:val="24"/>
          <w:szCs w:val="24"/>
        </w:rPr>
        <w:t>.</w:t>
      </w:r>
    </w:p>
    <w:p w:rsidR="00593B2D" w:rsidRPr="00DE1F50" w:rsidRDefault="00593B2D" w:rsidP="00DE1F50">
      <w:pPr>
        <w:pStyle w:val="ListParagraph"/>
        <w:autoSpaceDE w:val="0"/>
        <w:autoSpaceDN w:val="0"/>
        <w:adjustRightInd w:val="0"/>
        <w:spacing w:after="0" w:line="360" w:lineRule="auto"/>
        <w:jc w:val="both"/>
        <w:rPr>
          <w:rFonts w:ascii="Times New Roman" w:hAnsi="Times New Roman" w:cs="Times New Roman"/>
          <w:sz w:val="24"/>
          <w:szCs w:val="24"/>
        </w:rPr>
      </w:pPr>
    </w:p>
    <w:p w:rsidR="004D1C03" w:rsidRDefault="004D1C03" w:rsidP="00593B2D">
      <w:pPr>
        <w:autoSpaceDE w:val="0"/>
        <w:autoSpaceDN w:val="0"/>
        <w:adjustRightInd w:val="0"/>
        <w:spacing w:after="0" w:line="240" w:lineRule="auto"/>
        <w:rPr>
          <w:rFonts w:ascii="Times New Roman" w:hAnsi="Times New Roman" w:cs="Times New Roman"/>
          <w:b/>
          <w:bCs/>
          <w:sz w:val="28"/>
          <w:szCs w:val="28"/>
        </w:rPr>
      </w:pPr>
      <w:r w:rsidRPr="00A14CFF">
        <w:rPr>
          <w:rFonts w:ascii="Times New Roman" w:hAnsi="Times New Roman" w:cs="Times New Roman"/>
          <w:b/>
          <w:bCs/>
          <w:sz w:val="28"/>
          <w:szCs w:val="28"/>
        </w:rPr>
        <w:t>Weaknesses:</w:t>
      </w:r>
    </w:p>
    <w:p w:rsidR="005172B8" w:rsidRPr="00A14CFF" w:rsidRDefault="005172B8" w:rsidP="00593B2D">
      <w:pPr>
        <w:autoSpaceDE w:val="0"/>
        <w:autoSpaceDN w:val="0"/>
        <w:adjustRightInd w:val="0"/>
        <w:spacing w:after="0" w:line="240" w:lineRule="auto"/>
        <w:rPr>
          <w:rFonts w:ascii="Times New Roman" w:hAnsi="Times New Roman" w:cs="Times New Roman"/>
          <w:sz w:val="24"/>
          <w:szCs w:val="24"/>
        </w:rPr>
      </w:pPr>
    </w:p>
    <w:p w:rsidR="004D1C03" w:rsidRPr="00A14CFF" w:rsidRDefault="004D1C03" w:rsidP="005B6B7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A14CFF">
        <w:rPr>
          <w:rFonts w:ascii="Times New Roman" w:hAnsi="Times New Roman" w:cs="Times New Roman"/>
          <w:sz w:val="24"/>
          <w:szCs w:val="24"/>
        </w:rPr>
        <w:t>Inexperienced workforce</w:t>
      </w:r>
      <w:r w:rsidR="00593B2D" w:rsidRPr="00A14CFF">
        <w:rPr>
          <w:rFonts w:ascii="Times New Roman" w:hAnsi="Times New Roman" w:cs="Times New Roman"/>
          <w:sz w:val="24"/>
          <w:szCs w:val="24"/>
        </w:rPr>
        <w:t>.</w:t>
      </w:r>
    </w:p>
    <w:p w:rsidR="004D1C03" w:rsidRPr="00A14CFF" w:rsidRDefault="004D1C03" w:rsidP="005B6B7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A14CFF">
        <w:rPr>
          <w:rFonts w:ascii="Times New Roman" w:hAnsi="Times New Roman" w:cs="Times New Roman"/>
          <w:sz w:val="24"/>
          <w:szCs w:val="24"/>
        </w:rPr>
        <w:t>Small age of bank</w:t>
      </w:r>
      <w:r w:rsidR="00593B2D" w:rsidRPr="00A14CFF">
        <w:rPr>
          <w:rFonts w:ascii="Times New Roman" w:hAnsi="Times New Roman" w:cs="Times New Roman"/>
          <w:sz w:val="24"/>
          <w:szCs w:val="24"/>
        </w:rPr>
        <w:t>.</w:t>
      </w:r>
    </w:p>
    <w:p w:rsidR="004D1C03" w:rsidRPr="00A14CFF" w:rsidRDefault="004D1C03" w:rsidP="005B6B7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A14CFF">
        <w:rPr>
          <w:rFonts w:ascii="Times New Roman" w:hAnsi="Times New Roman" w:cs="Times New Roman"/>
          <w:sz w:val="24"/>
          <w:szCs w:val="24"/>
        </w:rPr>
        <w:t>Lack huge foreign network</w:t>
      </w:r>
      <w:r w:rsidR="00593B2D" w:rsidRPr="00A14CFF">
        <w:rPr>
          <w:rFonts w:ascii="Times New Roman" w:hAnsi="Times New Roman" w:cs="Times New Roman"/>
          <w:sz w:val="24"/>
          <w:szCs w:val="24"/>
        </w:rPr>
        <w:t>.</w:t>
      </w:r>
    </w:p>
    <w:p w:rsidR="004D1C03" w:rsidRPr="00A14CFF" w:rsidRDefault="004D1C03" w:rsidP="005B6B7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A14CFF">
        <w:rPr>
          <w:rFonts w:ascii="Times New Roman" w:hAnsi="Times New Roman" w:cs="Times New Roman"/>
          <w:sz w:val="24"/>
          <w:szCs w:val="24"/>
        </w:rPr>
        <w:t>Work overload on employees</w:t>
      </w:r>
      <w:r w:rsidR="00593B2D" w:rsidRPr="00A14CFF">
        <w:rPr>
          <w:rFonts w:ascii="Times New Roman" w:hAnsi="Times New Roman" w:cs="Times New Roman"/>
          <w:sz w:val="24"/>
          <w:szCs w:val="24"/>
        </w:rPr>
        <w:t>.</w:t>
      </w:r>
    </w:p>
    <w:p w:rsidR="004D1C03" w:rsidRPr="00A14CFF" w:rsidRDefault="004D1C03" w:rsidP="005B6B7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A14CFF">
        <w:rPr>
          <w:rFonts w:ascii="Times New Roman" w:hAnsi="Times New Roman" w:cs="Times New Roman"/>
          <w:sz w:val="24"/>
          <w:szCs w:val="24"/>
        </w:rPr>
        <w:t>Less banking experience</w:t>
      </w:r>
      <w:r w:rsidR="00593B2D" w:rsidRPr="00A14CFF">
        <w:rPr>
          <w:rFonts w:ascii="Times New Roman" w:hAnsi="Times New Roman" w:cs="Times New Roman"/>
          <w:sz w:val="24"/>
          <w:szCs w:val="24"/>
        </w:rPr>
        <w:t>.</w:t>
      </w:r>
    </w:p>
    <w:p w:rsidR="004D1C03" w:rsidRPr="00A14CFF" w:rsidRDefault="00593B2D" w:rsidP="005B6B7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A14CFF">
        <w:rPr>
          <w:rFonts w:ascii="Times New Roman" w:hAnsi="Times New Roman" w:cs="Times New Roman"/>
          <w:sz w:val="24"/>
          <w:szCs w:val="24"/>
        </w:rPr>
        <w:t xml:space="preserve">Lack of professionally </w:t>
      </w:r>
      <w:r w:rsidR="004D1C03" w:rsidRPr="00A14CFF">
        <w:rPr>
          <w:rFonts w:ascii="Times New Roman" w:hAnsi="Times New Roman" w:cs="Times New Roman"/>
          <w:sz w:val="24"/>
          <w:szCs w:val="24"/>
        </w:rPr>
        <w:t>trained staff at head quarters</w:t>
      </w:r>
      <w:r w:rsidRPr="00A14CFF">
        <w:rPr>
          <w:rFonts w:ascii="Times New Roman" w:hAnsi="Times New Roman" w:cs="Times New Roman"/>
          <w:sz w:val="24"/>
          <w:szCs w:val="24"/>
        </w:rPr>
        <w:t>.</w:t>
      </w:r>
    </w:p>
    <w:p w:rsidR="00593B2D" w:rsidRPr="00A14CFF" w:rsidRDefault="00593B2D" w:rsidP="00A14CFF">
      <w:pPr>
        <w:pStyle w:val="ListParagraph"/>
        <w:autoSpaceDE w:val="0"/>
        <w:autoSpaceDN w:val="0"/>
        <w:adjustRightInd w:val="0"/>
        <w:spacing w:after="0" w:line="360" w:lineRule="auto"/>
        <w:jc w:val="both"/>
        <w:rPr>
          <w:rFonts w:ascii="Times New Roman" w:hAnsi="Times New Roman" w:cs="Times New Roman"/>
          <w:sz w:val="24"/>
          <w:szCs w:val="24"/>
        </w:rPr>
      </w:pPr>
    </w:p>
    <w:p w:rsidR="004D1C03" w:rsidRDefault="004D1C03" w:rsidP="004D1C03">
      <w:pPr>
        <w:autoSpaceDE w:val="0"/>
        <w:autoSpaceDN w:val="0"/>
        <w:adjustRightInd w:val="0"/>
        <w:spacing w:after="0" w:line="240" w:lineRule="auto"/>
        <w:rPr>
          <w:rFonts w:ascii="Times New Roman" w:hAnsi="Times New Roman" w:cs="Times New Roman"/>
          <w:b/>
          <w:bCs/>
          <w:sz w:val="28"/>
          <w:szCs w:val="28"/>
        </w:rPr>
      </w:pPr>
      <w:r w:rsidRPr="00B06EE3">
        <w:rPr>
          <w:rFonts w:ascii="Times New Roman" w:hAnsi="Times New Roman" w:cs="Times New Roman"/>
          <w:b/>
          <w:bCs/>
          <w:sz w:val="28"/>
          <w:szCs w:val="28"/>
        </w:rPr>
        <w:t>Opportunities:</w:t>
      </w:r>
    </w:p>
    <w:p w:rsidR="005172B8" w:rsidRPr="00B06EE3" w:rsidRDefault="005172B8" w:rsidP="004D1C03">
      <w:pPr>
        <w:autoSpaceDE w:val="0"/>
        <w:autoSpaceDN w:val="0"/>
        <w:adjustRightInd w:val="0"/>
        <w:spacing w:after="0" w:line="240" w:lineRule="auto"/>
        <w:rPr>
          <w:rFonts w:ascii="Times New Roman" w:hAnsi="Times New Roman" w:cs="Times New Roman"/>
          <w:b/>
          <w:bCs/>
          <w:sz w:val="28"/>
          <w:szCs w:val="28"/>
        </w:rPr>
      </w:pPr>
    </w:p>
    <w:p w:rsidR="004D1C03" w:rsidRPr="00B06EE3" w:rsidRDefault="004D1C03" w:rsidP="005B6B7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Increasing demand of consumer banking</w:t>
      </w:r>
      <w:r w:rsidR="00593B2D" w:rsidRPr="00B06EE3">
        <w:rPr>
          <w:rFonts w:ascii="Times New Roman" w:hAnsi="Times New Roman" w:cs="Times New Roman"/>
          <w:sz w:val="24"/>
          <w:szCs w:val="24"/>
        </w:rPr>
        <w:t>.</w:t>
      </w:r>
    </w:p>
    <w:p w:rsidR="004D1C03" w:rsidRPr="00B06EE3" w:rsidRDefault="004D1C03" w:rsidP="005B6B7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Incre</w:t>
      </w:r>
      <w:r w:rsidR="00593B2D" w:rsidRPr="00B06EE3">
        <w:rPr>
          <w:rFonts w:ascii="Times New Roman" w:hAnsi="Times New Roman" w:cs="Times New Roman"/>
          <w:sz w:val="24"/>
          <w:szCs w:val="24"/>
        </w:rPr>
        <w:t>asing branch network in Bangladesh.</w:t>
      </w:r>
    </w:p>
    <w:p w:rsidR="004D1C03" w:rsidRPr="00B06EE3" w:rsidRDefault="004D1C03" w:rsidP="005B6B7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Increasing branch network at International level</w:t>
      </w:r>
      <w:r w:rsidR="00593B2D" w:rsidRPr="00B06EE3">
        <w:rPr>
          <w:rFonts w:ascii="Times New Roman" w:hAnsi="Times New Roman" w:cs="Times New Roman"/>
          <w:sz w:val="24"/>
          <w:szCs w:val="24"/>
        </w:rPr>
        <w:t>.</w:t>
      </w:r>
    </w:p>
    <w:p w:rsidR="004D1C03" w:rsidRPr="00B06EE3" w:rsidRDefault="004D1C03" w:rsidP="005B6B7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Growing Islamic Banking branch network</w:t>
      </w:r>
      <w:r w:rsidR="00593B2D" w:rsidRPr="00B06EE3">
        <w:rPr>
          <w:rFonts w:ascii="Times New Roman" w:hAnsi="Times New Roman" w:cs="Times New Roman"/>
          <w:sz w:val="24"/>
          <w:szCs w:val="24"/>
        </w:rPr>
        <w:t>.</w:t>
      </w:r>
    </w:p>
    <w:p w:rsidR="004D1C03" w:rsidRDefault="004D1C03" w:rsidP="005B6B7D">
      <w:pPr>
        <w:pStyle w:val="ListParagraph"/>
        <w:numPr>
          <w:ilvl w:val="0"/>
          <w:numId w:val="6"/>
        </w:numPr>
        <w:autoSpaceDE w:val="0"/>
        <w:autoSpaceDN w:val="0"/>
        <w:adjustRightInd w:val="0"/>
        <w:spacing w:after="0" w:line="360" w:lineRule="auto"/>
        <w:jc w:val="both"/>
        <w:rPr>
          <w:rFonts w:ascii="Calibri" w:hAnsi="Calibri" w:cs="Calibri"/>
          <w:sz w:val="24"/>
          <w:szCs w:val="24"/>
        </w:rPr>
      </w:pPr>
      <w:r w:rsidRPr="00B06EE3">
        <w:rPr>
          <w:rFonts w:ascii="Times New Roman" w:hAnsi="Times New Roman" w:cs="Times New Roman"/>
          <w:sz w:val="24"/>
          <w:szCs w:val="24"/>
        </w:rPr>
        <w:t>Increased rate of interest</w:t>
      </w:r>
      <w:r w:rsidR="00593B2D">
        <w:rPr>
          <w:rFonts w:ascii="Calibri" w:hAnsi="Calibri" w:cs="Calibri"/>
          <w:sz w:val="24"/>
          <w:szCs w:val="24"/>
        </w:rPr>
        <w:t>.</w:t>
      </w:r>
    </w:p>
    <w:p w:rsidR="00B06EE3" w:rsidRDefault="00B06EE3" w:rsidP="00B06EE3">
      <w:pPr>
        <w:pStyle w:val="ListParagraph"/>
        <w:autoSpaceDE w:val="0"/>
        <w:autoSpaceDN w:val="0"/>
        <w:adjustRightInd w:val="0"/>
        <w:spacing w:after="0" w:line="360" w:lineRule="auto"/>
        <w:jc w:val="both"/>
        <w:rPr>
          <w:rFonts w:ascii="Calibri" w:hAnsi="Calibri" w:cs="Calibri"/>
          <w:sz w:val="24"/>
          <w:szCs w:val="24"/>
        </w:rPr>
      </w:pPr>
    </w:p>
    <w:p w:rsidR="004D1C03" w:rsidRDefault="004D1C03" w:rsidP="004D1C03">
      <w:pPr>
        <w:autoSpaceDE w:val="0"/>
        <w:autoSpaceDN w:val="0"/>
        <w:adjustRightInd w:val="0"/>
        <w:spacing w:after="0" w:line="240" w:lineRule="auto"/>
        <w:rPr>
          <w:rFonts w:ascii="Times New Roman" w:hAnsi="Times New Roman" w:cs="Times New Roman"/>
          <w:b/>
          <w:bCs/>
          <w:sz w:val="28"/>
          <w:szCs w:val="28"/>
        </w:rPr>
      </w:pPr>
      <w:r w:rsidRPr="00B06EE3">
        <w:rPr>
          <w:rFonts w:ascii="Times New Roman" w:hAnsi="Times New Roman" w:cs="Times New Roman"/>
          <w:b/>
          <w:bCs/>
          <w:sz w:val="28"/>
          <w:szCs w:val="28"/>
        </w:rPr>
        <w:lastRenderedPageBreak/>
        <w:t>Threats:</w:t>
      </w:r>
    </w:p>
    <w:p w:rsidR="00B06EE3" w:rsidRPr="00B06EE3" w:rsidRDefault="00B06EE3" w:rsidP="004D1C03">
      <w:pPr>
        <w:autoSpaceDE w:val="0"/>
        <w:autoSpaceDN w:val="0"/>
        <w:adjustRightInd w:val="0"/>
        <w:spacing w:after="0" w:line="240" w:lineRule="auto"/>
        <w:rPr>
          <w:rFonts w:ascii="Times New Roman" w:hAnsi="Times New Roman" w:cs="Times New Roman"/>
          <w:b/>
          <w:bCs/>
          <w:sz w:val="28"/>
          <w:szCs w:val="28"/>
        </w:rPr>
      </w:pPr>
    </w:p>
    <w:p w:rsidR="004D1C03" w:rsidRPr="00B06EE3" w:rsidRDefault="004D1C03" w:rsidP="005B6B7D">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Adverse economic conditions</w:t>
      </w:r>
      <w:r w:rsidR="00593B2D" w:rsidRPr="00B06EE3">
        <w:rPr>
          <w:rFonts w:ascii="Times New Roman" w:hAnsi="Times New Roman" w:cs="Times New Roman"/>
          <w:sz w:val="24"/>
          <w:szCs w:val="24"/>
        </w:rPr>
        <w:t>.</w:t>
      </w:r>
    </w:p>
    <w:p w:rsidR="004D1C03" w:rsidRPr="00B06EE3" w:rsidRDefault="004D1C03" w:rsidP="005B6B7D">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Privatization of banks</w:t>
      </w:r>
      <w:r w:rsidR="00593B2D" w:rsidRPr="00B06EE3">
        <w:rPr>
          <w:rFonts w:ascii="Times New Roman" w:hAnsi="Times New Roman" w:cs="Times New Roman"/>
          <w:sz w:val="24"/>
          <w:szCs w:val="24"/>
        </w:rPr>
        <w:t>.</w:t>
      </w:r>
    </w:p>
    <w:p w:rsidR="004D1C03" w:rsidRPr="00B06EE3" w:rsidRDefault="004D1C03" w:rsidP="005B6B7D">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Government policies are very much inconsistent</w:t>
      </w:r>
      <w:r w:rsidR="00593B2D" w:rsidRPr="00B06EE3">
        <w:rPr>
          <w:rFonts w:ascii="Times New Roman" w:hAnsi="Times New Roman" w:cs="Times New Roman"/>
          <w:sz w:val="24"/>
          <w:szCs w:val="24"/>
        </w:rPr>
        <w:t>.</w:t>
      </w:r>
    </w:p>
    <w:p w:rsidR="004D1C03" w:rsidRPr="00B06EE3" w:rsidRDefault="004D1C03" w:rsidP="005B6B7D">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B06EE3">
        <w:rPr>
          <w:rFonts w:ascii="Times New Roman" w:hAnsi="Times New Roman" w:cs="Times New Roman"/>
          <w:sz w:val="24"/>
          <w:szCs w:val="24"/>
        </w:rPr>
        <w:t>Lack of experienced workforce</w:t>
      </w:r>
      <w:r w:rsidR="00593B2D" w:rsidRPr="00B06EE3">
        <w:rPr>
          <w:rFonts w:ascii="Times New Roman" w:hAnsi="Times New Roman" w:cs="Times New Roman"/>
          <w:sz w:val="24"/>
          <w:szCs w:val="24"/>
        </w:rPr>
        <w:t>.</w:t>
      </w:r>
    </w:p>
    <w:p w:rsidR="00E24373" w:rsidRPr="00464F80" w:rsidRDefault="004D1C03" w:rsidP="005B6B7D">
      <w:pPr>
        <w:pStyle w:val="ListParagraph"/>
        <w:numPr>
          <w:ilvl w:val="0"/>
          <w:numId w:val="7"/>
        </w:numPr>
        <w:spacing w:line="360" w:lineRule="auto"/>
        <w:jc w:val="both"/>
      </w:pPr>
      <w:r w:rsidRPr="00B06EE3">
        <w:rPr>
          <w:rFonts w:ascii="Times New Roman" w:hAnsi="Times New Roman" w:cs="Times New Roman"/>
          <w:sz w:val="24"/>
          <w:szCs w:val="24"/>
        </w:rPr>
        <w:t>Trend of banks merging</w:t>
      </w:r>
      <w:r w:rsidRPr="00593B2D">
        <w:rPr>
          <w:rFonts w:ascii="Calibri" w:hAnsi="Calibri" w:cs="Calibri"/>
          <w:sz w:val="24"/>
          <w:szCs w:val="24"/>
        </w:rPr>
        <w:t>.</w:t>
      </w:r>
    </w:p>
    <w:p w:rsidR="00464F80" w:rsidRDefault="00464F80" w:rsidP="00464F80">
      <w:pPr>
        <w:pStyle w:val="ListParagraph"/>
        <w:spacing w:line="360" w:lineRule="auto"/>
        <w:jc w:val="both"/>
        <w:rPr>
          <w:rFonts w:ascii="Calibri" w:hAnsi="Calibri" w:cs="Calibri"/>
          <w:sz w:val="24"/>
          <w:szCs w:val="24"/>
        </w:rPr>
      </w:pPr>
    </w:p>
    <w:p w:rsidR="00464F80" w:rsidRDefault="00464F80" w:rsidP="00464F80">
      <w:pPr>
        <w:pStyle w:val="ListParagraph"/>
        <w:spacing w:line="360" w:lineRule="auto"/>
        <w:jc w:val="both"/>
        <w:rPr>
          <w:rFonts w:ascii="Calibri" w:hAnsi="Calibri" w:cs="Calibri"/>
          <w:sz w:val="24"/>
          <w:szCs w:val="24"/>
        </w:rPr>
      </w:pPr>
    </w:p>
    <w:p w:rsidR="00464F80" w:rsidRDefault="00464F80" w:rsidP="00464F80">
      <w:pPr>
        <w:pStyle w:val="Heading1"/>
      </w:pPr>
    </w:p>
    <w:p w:rsidR="00464F80" w:rsidRDefault="00464F80" w:rsidP="00464F80">
      <w:pPr>
        <w:rPr>
          <w:rFonts w:asciiTheme="majorHAnsi" w:eastAsiaTheme="majorEastAsia" w:hAnsiTheme="majorHAnsi" w:cstheme="majorBidi"/>
          <w:color w:val="365F91" w:themeColor="accent1" w:themeShade="BF"/>
          <w:sz w:val="28"/>
          <w:szCs w:val="28"/>
        </w:rPr>
      </w:pPr>
      <w:r>
        <w:br w:type="page"/>
      </w:r>
    </w:p>
    <w:p w:rsidR="00464F80" w:rsidRDefault="00464F80" w:rsidP="00464F80">
      <w:pPr>
        <w:pStyle w:val="Heading1"/>
        <w:jc w:val="center"/>
        <w:rPr>
          <w:rFonts w:ascii="Times New Roman" w:hAnsi="Times New Roman" w:cs="Times New Roman"/>
          <w:i/>
          <w:sz w:val="36"/>
          <w:szCs w:val="36"/>
        </w:rPr>
      </w:pPr>
    </w:p>
    <w:p w:rsidR="00464F80" w:rsidRDefault="00464F80" w:rsidP="00464F80">
      <w:pPr>
        <w:pStyle w:val="Heading1"/>
        <w:jc w:val="center"/>
        <w:rPr>
          <w:rFonts w:ascii="Times New Roman" w:hAnsi="Times New Roman" w:cs="Times New Roman"/>
          <w:i/>
          <w:sz w:val="36"/>
          <w:szCs w:val="36"/>
        </w:rPr>
      </w:pPr>
    </w:p>
    <w:p w:rsidR="00464F80" w:rsidRDefault="00464F80" w:rsidP="00464F80">
      <w:pPr>
        <w:pStyle w:val="Heading1"/>
        <w:jc w:val="center"/>
        <w:rPr>
          <w:rFonts w:ascii="Times New Roman" w:hAnsi="Times New Roman" w:cs="Times New Roman"/>
          <w:i/>
          <w:sz w:val="36"/>
          <w:szCs w:val="36"/>
        </w:rPr>
      </w:pPr>
    </w:p>
    <w:p w:rsidR="00464F80" w:rsidRPr="000A761C" w:rsidRDefault="00464F80" w:rsidP="00464F80">
      <w:pPr>
        <w:pStyle w:val="Heading1"/>
        <w:jc w:val="center"/>
        <w:rPr>
          <w:rFonts w:ascii="Times New Roman" w:hAnsi="Times New Roman" w:cs="Times New Roman"/>
          <w:i/>
          <w:sz w:val="40"/>
          <w:szCs w:val="40"/>
        </w:rPr>
      </w:pPr>
      <w:r w:rsidRPr="000A761C">
        <w:rPr>
          <w:rFonts w:ascii="Times New Roman" w:hAnsi="Times New Roman" w:cs="Times New Roman"/>
          <w:i/>
          <w:sz w:val="40"/>
          <w:szCs w:val="40"/>
        </w:rPr>
        <w:t>Chapter 04</w:t>
      </w:r>
    </w:p>
    <w:p w:rsidR="00464F80" w:rsidRPr="000A761C" w:rsidRDefault="00464F80" w:rsidP="00464F80">
      <w:pPr>
        <w:pStyle w:val="Heading1"/>
        <w:jc w:val="center"/>
        <w:rPr>
          <w:rFonts w:ascii="Times New Roman" w:hAnsi="Times New Roman" w:cs="Times New Roman"/>
          <w:i/>
          <w:sz w:val="40"/>
          <w:szCs w:val="40"/>
        </w:rPr>
      </w:pPr>
      <w:r w:rsidRPr="000A761C">
        <w:rPr>
          <w:rFonts w:ascii="Times New Roman" w:hAnsi="Times New Roman" w:cs="Times New Roman"/>
          <w:i/>
          <w:sz w:val="40"/>
          <w:szCs w:val="40"/>
        </w:rPr>
        <w:t>Recommendation &amp; Conclusion</w:t>
      </w:r>
    </w:p>
    <w:p w:rsidR="00464F80" w:rsidRDefault="00464F80" w:rsidP="00464F80">
      <w:pPr>
        <w:rPr>
          <w:rFonts w:asciiTheme="majorHAnsi" w:eastAsiaTheme="majorEastAsia" w:hAnsiTheme="majorHAnsi" w:cstheme="majorBidi"/>
          <w:color w:val="365F91" w:themeColor="accent1" w:themeShade="BF"/>
          <w:sz w:val="28"/>
          <w:szCs w:val="28"/>
        </w:rPr>
      </w:pPr>
      <w:r>
        <w:br w:type="page"/>
      </w:r>
    </w:p>
    <w:p w:rsidR="00464F80" w:rsidRPr="00464F80" w:rsidRDefault="00464F80" w:rsidP="00464F80">
      <w:pPr>
        <w:pStyle w:val="Heading1"/>
      </w:pPr>
      <w:r w:rsidRPr="00102221">
        <w:rPr>
          <w:rFonts w:ascii="Times New Roman" w:hAnsi="Times New Roman" w:cs="Times New Roman"/>
        </w:rPr>
        <w:lastRenderedPageBreak/>
        <w:t xml:space="preserve">4.1 </w:t>
      </w:r>
      <w:r w:rsidR="001837BE" w:rsidRPr="00102221">
        <w:rPr>
          <w:rFonts w:ascii="Times New Roman" w:hAnsi="Times New Roman" w:cs="Times New Roman"/>
        </w:rPr>
        <w:t>Suggestions</w:t>
      </w:r>
      <w:r w:rsidR="00860E09" w:rsidRPr="00102221">
        <w:rPr>
          <w:rFonts w:ascii="Times New Roman" w:hAnsi="Times New Roman" w:cs="Times New Roman"/>
        </w:rPr>
        <w:t xml:space="preserve"> &amp; Recommendations</w:t>
      </w:r>
      <w:r>
        <w:t xml:space="preserve">: </w:t>
      </w:r>
    </w:p>
    <w:p w:rsidR="00860E09" w:rsidRPr="00102221" w:rsidRDefault="001837BE" w:rsidP="00102221">
      <w:pPr>
        <w:spacing w:line="360" w:lineRule="auto"/>
        <w:jc w:val="both"/>
        <w:rPr>
          <w:rFonts w:ascii="Times New Roman" w:hAnsi="Times New Roman" w:cs="Times New Roman"/>
          <w:sz w:val="24"/>
          <w:szCs w:val="24"/>
        </w:rPr>
      </w:pPr>
      <w:r w:rsidRPr="00102221">
        <w:rPr>
          <w:rFonts w:ascii="Times New Roman" w:hAnsi="Times New Roman" w:cs="Times New Roman"/>
          <w:sz w:val="24"/>
          <w:szCs w:val="24"/>
        </w:rPr>
        <w:t xml:space="preserve">                                                                </w:t>
      </w:r>
      <w:r w:rsidR="00262F06">
        <w:rPr>
          <w:rFonts w:ascii="Times New Roman" w:hAnsi="Times New Roman" w:cs="Times New Roman"/>
          <w:sz w:val="24"/>
          <w:szCs w:val="24"/>
        </w:rPr>
        <w:t xml:space="preserve">               </w:t>
      </w:r>
      <w:r w:rsidR="00860E09" w:rsidRPr="00102221">
        <w:rPr>
          <w:rFonts w:ascii="Times New Roman" w:hAnsi="Times New Roman" w:cs="Times New Roman"/>
          <w:sz w:val="24"/>
          <w:szCs w:val="24"/>
        </w:rPr>
        <w:t>During my whole study, I found some of the faults and lack of some facilities in bank alfalah compare to other bank. Here are some of the suggestions which I recommended to bank Alfalah:</w:t>
      </w:r>
    </w:p>
    <w:p w:rsidR="00742188" w:rsidRPr="00102221" w:rsidRDefault="00B63830" w:rsidP="005B6B7D">
      <w:pPr>
        <w:pStyle w:val="ListParagraph"/>
        <w:numPr>
          <w:ilvl w:val="0"/>
          <w:numId w:val="24"/>
        </w:numPr>
        <w:spacing w:line="360" w:lineRule="auto"/>
        <w:jc w:val="both"/>
        <w:rPr>
          <w:rFonts w:ascii="Times New Roman" w:hAnsi="Times New Roman" w:cs="Times New Roman"/>
          <w:sz w:val="24"/>
          <w:szCs w:val="24"/>
        </w:rPr>
      </w:pPr>
      <w:r w:rsidRPr="00102221">
        <w:rPr>
          <w:rFonts w:ascii="Times New Roman" w:hAnsi="Times New Roman" w:cs="Times New Roman"/>
          <w:sz w:val="24"/>
          <w:szCs w:val="24"/>
        </w:rPr>
        <w:t>Bank is somewhat slow in launching new products. So bank should review its policies of launching its products in short and reasonable time.</w:t>
      </w:r>
    </w:p>
    <w:p w:rsidR="00B63830" w:rsidRPr="00102221" w:rsidRDefault="00B63830" w:rsidP="005B6B7D">
      <w:pPr>
        <w:pStyle w:val="ListParagraph"/>
        <w:numPr>
          <w:ilvl w:val="0"/>
          <w:numId w:val="24"/>
        </w:numPr>
        <w:spacing w:line="360" w:lineRule="auto"/>
        <w:jc w:val="both"/>
        <w:rPr>
          <w:rFonts w:ascii="Times New Roman" w:hAnsi="Times New Roman" w:cs="Times New Roman"/>
          <w:sz w:val="24"/>
          <w:szCs w:val="24"/>
        </w:rPr>
      </w:pPr>
      <w:r w:rsidRPr="00102221">
        <w:rPr>
          <w:rFonts w:ascii="Times New Roman" w:hAnsi="Times New Roman" w:cs="Times New Roman"/>
          <w:sz w:val="24"/>
          <w:szCs w:val="24"/>
        </w:rPr>
        <w:t>Bank is using token system for avoid difficulties for the customer to withdraw or pay deposits. But uneducated and some of the educated customer don’t know that which token should they get</w:t>
      </w:r>
      <w:r w:rsidR="00C160C0">
        <w:rPr>
          <w:rFonts w:ascii="Times New Roman" w:hAnsi="Times New Roman" w:cs="Times New Roman"/>
          <w:sz w:val="24"/>
          <w:szCs w:val="24"/>
        </w:rPr>
        <w:t xml:space="preserve"> from the machine. So there should</w:t>
      </w:r>
      <w:r w:rsidRPr="00102221">
        <w:rPr>
          <w:rFonts w:ascii="Times New Roman" w:hAnsi="Times New Roman" w:cs="Times New Roman"/>
          <w:sz w:val="24"/>
          <w:szCs w:val="24"/>
        </w:rPr>
        <w:t xml:space="preserve"> be </w:t>
      </w:r>
      <w:r w:rsidR="00C160C0">
        <w:rPr>
          <w:rFonts w:ascii="Times New Roman" w:hAnsi="Times New Roman" w:cs="Times New Roman"/>
          <w:sz w:val="24"/>
          <w:szCs w:val="24"/>
        </w:rPr>
        <w:t>a bank employee for the steerage of client</w:t>
      </w:r>
      <w:r w:rsidRPr="00102221">
        <w:rPr>
          <w:rFonts w:ascii="Times New Roman" w:hAnsi="Times New Roman" w:cs="Times New Roman"/>
          <w:sz w:val="24"/>
          <w:szCs w:val="24"/>
        </w:rPr>
        <w:t>.</w:t>
      </w:r>
    </w:p>
    <w:p w:rsidR="00B63830" w:rsidRPr="00102221" w:rsidRDefault="007B5F37" w:rsidP="005B6B7D">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C160C0">
        <w:rPr>
          <w:rFonts w:ascii="Times New Roman" w:hAnsi="Times New Roman" w:cs="Times New Roman"/>
          <w:sz w:val="24"/>
          <w:szCs w:val="24"/>
        </w:rPr>
        <w:t>mong</w:t>
      </w:r>
      <w:r w:rsidR="00B63830" w:rsidRPr="00102221">
        <w:rPr>
          <w:rFonts w:ascii="Times New Roman" w:hAnsi="Times New Roman" w:cs="Times New Roman"/>
          <w:sz w:val="24"/>
          <w:szCs w:val="24"/>
        </w:rPr>
        <w:t xml:space="preserve"> executive and top management</w:t>
      </w:r>
      <w:r>
        <w:rPr>
          <w:rFonts w:ascii="Times New Roman" w:hAnsi="Times New Roman" w:cs="Times New Roman"/>
          <w:sz w:val="24"/>
          <w:szCs w:val="24"/>
        </w:rPr>
        <w:t xml:space="preserve"> there must </w:t>
      </w:r>
      <w:r w:rsidRPr="00102221">
        <w:rPr>
          <w:rFonts w:ascii="Times New Roman" w:hAnsi="Times New Roman" w:cs="Times New Roman"/>
          <w:sz w:val="24"/>
          <w:szCs w:val="24"/>
        </w:rPr>
        <w:t>be a co</w:t>
      </w:r>
      <w:r>
        <w:rPr>
          <w:rFonts w:ascii="Times New Roman" w:hAnsi="Times New Roman" w:cs="Times New Roman"/>
          <w:sz w:val="24"/>
          <w:szCs w:val="24"/>
        </w:rPr>
        <w:t>mmunication link</w:t>
      </w:r>
      <w:r w:rsidR="00B63830" w:rsidRPr="00102221">
        <w:rPr>
          <w:rFonts w:ascii="Times New Roman" w:hAnsi="Times New Roman" w:cs="Times New Roman"/>
          <w:sz w:val="24"/>
          <w:szCs w:val="24"/>
        </w:rPr>
        <w:t xml:space="preserve">. </w:t>
      </w:r>
    </w:p>
    <w:p w:rsidR="00B63830" w:rsidRPr="00102221" w:rsidRDefault="002E14FF" w:rsidP="005B6B7D">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bank should provide more focus on</w:t>
      </w:r>
      <w:r w:rsidR="00C160C0">
        <w:rPr>
          <w:rFonts w:ascii="Times New Roman" w:hAnsi="Times New Roman" w:cs="Times New Roman"/>
          <w:sz w:val="24"/>
          <w:szCs w:val="24"/>
        </w:rPr>
        <w:t xml:space="preserve"> improve</w:t>
      </w:r>
      <w:r w:rsidR="00F75F76" w:rsidRPr="00102221">
        <w:rPr>
          <w:rFonts w:ascii="Times New Roman" w:hAnsi="Times New Roman" w:cs="Times New Roman"/>
          <w:sz w:val="24"/>
          <w:szCs w:val="24"/>
        </w:rPr>
        <w:t xml:space="preserve"> their EPS and profit</w:t>
      </w:r>
      <w:r>
        <w:rPr>
          <w:rFonts w:ascii="Times New Roman" w:hAnsi="Times New Roman" w:cs="Times New Roman"/>
          <w:sz w:val="24"/>
          <w:szCs w:val="24"/>
        </w:rPr>
        <w:t xml:space="preserve"> t</w:t>
      </w:r>
      <w:r w:rsidRPr="00102221">
        <w:rPr>
          <w:rFonts w:ascii="Times New Roman" w:hAnsi="Times New Roman" w:cs="Times New Roman"/>
          <w:sz w:val="24"/>
          <w:szCs w:val="24"/>
        </w:rPr>
        <w:t>o satisf</w:t>
      </w:r>
      <w:r>
        <w:rPr>
          <w:rFonts w:ascii="Times New Roman" w:hAnsi="Times New Roman" w:cs="Times New Roman"/>
          <w:sz w:val="24"/>
          <w:szCs w:val="24"/>
        </w:rPr>
        <w:t>y their shareholders.</w:t>
      </w:r>
    </w:p>
    <w:p w:rsidR="00F75F76" w:rsidRPr="00102221" w:rsidRDefault="00C160C0" w:rsidP="005B6B7D">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For employee task satisfaction, they</w:t>
      </w:r>
      <w:r w:rsidR="003F3AA2" w:rsidRPr="00102221">
        <w:rPr>
          <w:rFonts w:ascii="Times New Roman" w:hAnsi="Times New Roman" w:cs="Times New Roman"/>
          <w:sz w:val="24"/>
          <w:szCs w:val="24"/>
        </w:rPr>
        <w:t xml:space="preserve"> s</w:t>
      </w:r>
      <w:r>
        <w:rPr>
          <w:rFonts w:ascii="Times New Roman" w:hAnsi="Times New Roman" w:cs="Times New Roman"/>
          <w:sz w:val="24"/>
          <w:szCs w:val="24"/>
        </w:rPr>
        <w:t>houldn’t be overloaded with task</w:t>
      </w:r>
      <w:r w:rsidR="007B5F37">
        <w:rPr>
          <w:rFonts w:ascii="Times New Roman" w:hAnsi="Times New Roman" w:cs="Times New Roman"/>
          <w:sz w:val="24"/>
          <w:szCs w:val="24"/>
        </w:rPr>
        <w:t xml:space="preserve"> and others responsibilities</w:t>
      </w:r>
      <w:r w:rsidR="003F3AA2" w:rsidRPr="00102221">
        <w:rPr>
          <w:rFonts w:ascii="Times New Roman" w:hAnsi="Times New Roman" w:cs="Times New Roman"/>
          <w:sz w:val="24"/>
          <w:szCs w:val="24"/>
        </w:rPr>
        <w:t>.</w:t>
      </w:r>
    </w:p>
    <w:p w:rsidR="003F3AA2" w:rsidRPr="00102221" w:rsidRDefault="00C160C0" w:rsidP="005B6B7D">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Increasing amount of</w:t>
      </w:r>
      <w:r w:rsidR="003F3AA2" w:rsidRPr="00102221">
        <w:rPr>
          <w:rFonts w:ascii="Times New Roman" w:hAnsi="Times New Roman" w:cs="Times New Roman"/>
          <w:sz w:val="24"/>
          <w:szCs w:val="24"/>
        </w:rPr>
        <w:t xml:space="preserve"> incentive and bonus</w:t>
      </w:r>
      <w:r>
        <w:rPr>
          <w:rFonts w:ascii="Times New Roman" w:hAnsi="Times New Roman" w:cs="Times New Roman"/>
          <w:sz w:val="24"/>
          <w:szCs w:val="24"/>
        </w:rPr>
        <w:t xml:space="preserve"> can </w:t>
      </w:r>
      <w:r w:rsidRPr="00102221">
        <w:rPr>
          <w:rFonts w:ascii="Times New Roman" w:hAnsi="Times New Roman" w:cs="Times New Roman"/>
          <w:sz w:val="24"/>
          <w:szCs w:val="24"/>
        </w:rPr>
        <w:t>increase the motivation of employees</w:t>
      </w:r>
      <w:r w:rsidR="003F3AA2" w:rsidRPr="00102221">
        <w:rPr>
          <w:rFonts w:ascii="Times New Roman" w:hAnsi="Times New Roman" w:cs="Times New Roman"/>
          <w:sz w:val="24"/>
          <w:szCs w:val="24"/>
        </w:rPr>
        <w:t>.</w:t>
      </w:r>
    </w:p>
    <w:p w:rsidR="003F3AA2" w:rsidRPr="00102221" w:rsidRDefault="003F3AA2" w:rsidP="005B6B7D">
      <w:pPr>
        <w:pStyle w:val="ListParagraph"/>
        <w:numPr>
          <w:ilvl w:val="0"/>
          <w:numId w:val="24"/>
        </w:numPr>
        <w:spacing w:line="360" w:lineRule="auto"/>
        <w:jc w:val="both"/>
        <w:rPr>
          <w:rFonts w:ascii="Times New Roman" w:hAnsi="Times New Roman" w:cs="Times New Roman"/>
          <w:sz w:val="24"/>
          <w:szCs w:val="24"/>
        </w:rPr>
      </w:pPr>
      <w:r w:rsidRPr="00102221">
        <w:rPr>
          <w:rFonts w:ascii="Times New Roman" w:hAnsi="Times New Roman" w:cs="Times New Roman"/>
          <w:sz w:val="24"/>
          <w:szCs w:val="24"/>
        </w:rPr>
        <w:t>Bank should focus on increasing their profit a</w:t>
      </w:r>
      <w:r w:rsidR="00C50640">
        <w:rPr>
          <w:rFonts w:ascii="Times New Roman" w:hAnsi="Times New Roman" w:cs="Times New Roman"/>
          <w:sz w:val="24"/>
          <w:szCs w:val="24"/>
        </w:rPr>
        <w:t>nd paying more di</w:t>
      </w:r>
      <w:r w:rsidR="008342D4" w:rsidRPr="00102221">
        <w:rPr>
          <w:rFonts w:ascii="Times New Roman" w:hAnsi="Times New Roman" w:cs="Times New Roman"/>
          <w:sz w:val="24"/>
          <w:szCs w:val="24"/>
        </w:rPr>
        <w:t>vidend for the purpose of satisfying shareholders as we saw earlier DPR was decreasing.</w:t>
      </w:r>
    </w:p>
    <w:p w:rsidR="008342D4" w:rsidRPr="00102221" w:rsidRDefault="008342D4" w:rsidP="005B6B7D">
      <w:pPr>
        <w:pStyle w:val="ListParagraph"/>
        <w:numPr>
          <w:ilvl w:val="0"/>
          <w:numId w:val="24"/>
        </w:numPr>
        <w:spacing w:line="360" w:lineRule="auto"/>
        <w:jc w:val="both"/>
        <w:rPr>
          <w:rFonts w:ascii="Times New Roman" w:hAnsi="Times New Roman" w:cs="Times New Roman"/>
          <w:sz w:val="24"/>
          <w:szCs w:val="24"/>
        </w:rPr>
      </w:pPr>
      <w:r w:rsidRPr="00102221">
        <w:rPr>
          <w:rFonts w:ascii="Times New Roman" w:hAnsi="Times New Roman" w:cs="Times New Roman"/>
          <w:sz w:val="24"/>
          <w:szCs w:val="24"/>
        </w:rPr>
        <w:t>Training and development program is only available for offi</w:t>
      </w:r>
      <w:r w:rsidR="00102221" w:rsidRPr="00102221">
        <w:rPr>
          <w:rFonts w:ascii="Times New Roman" w:hAnsi="Times New Roman" w:cs="Times New Roman"/>
          <w:sz w:val="24"/>
          <w:szCs w:val="24"/>
        </w:rPr>
        <w:t xml:space="preserve">cers not for the lower staff member, </w:t>
      </w:r>
      <w:r w:rsidRPr="00102221">
        <w:rPr>
          <w:rFonts w:ascii="Times New Roman" w:hAnsi="Times New Roman" w:cs="Times New Roman"/>
          <w:sz w:val="24"/>
          <w:szCs w:val="24"/>
        </w:rPr>
        <w:t>they should focus on this issue.</w:t>
      </w:r>
    </w:p>
    <w:p w:rsidR="008342D4" w:rsidRPr="00102221" w:rsidRDefault="00102221" w:rsidP="005B6B7D">
      <w:pPr>
        <w:pStyle w:val="ListParagraph"/>
        <w:numPr>
          <w:ilvl w:val="0"/>
          <w:numId w:val="24"/>
        </w:numPr>
        <w:spacing w:line="360" w:lineRule="auto"/>
        <w:jc w:val="both"/>
        <w:rPr>
          <w:rStyle w:val="a"/>
          <w:rFonts w:ascii="Times New Roman" w:hAnsi="Times New Roman" w:cs="Times New Roman"/>
          <w:sz w:val="24"/>
          <w:szCs w:val="24"/>
        </w:rPr>
      </w:pPr>
      <w:r w:rsidRPr="00102221">
        <w:rPr>
          <w:rStyle w:val="a"/>
          <w:rFonts w:ascii="Times New Roman" w:hAnsi="Times New Roman" w:cs="Times New Roman"/>
          <w:sz w:val="24"/>
          <w:szCs w:val="24"/>
        </w:rPr>
        <w:t>The job advancement program of the bank is very slow, the lower staff should be trained about the operations of the bank and also the junior executives should be given promotions by defining the criteria’s like performance etc.</w:t>
      </w:r>
    </w:p>
    <w:p w:rsidR="00102221" w:rsidRPr="00102221" w:rsidRDefault="00102221" w:rsidP="005B6B7D">
      <w:pPr>
        <w:pStyle w:val="ListParagraph"/>
        <w:numPr>
          <w:ilvl w:val="0"/>
          <w:numId w:val="24"/>
        </w:numPr>
        <w:spacing w:line="360" w:lineRule="auto"/>
        <w:jc w:val="both"/>
        <w:rPr>
          <w:rStyle w:val="a"/>
          <w:rFonts w:ascii="Times New Roman" w:hAnsi="Times New Roman" w:cs="Times New Roman"/>
          <w:sz w:val="24"/>
          <w:szCs w:val="24"/>
        </w:rPr>
      </w:pPr>
      <w:r w:rsidRPr="00102221">
        <w:rPr>
          <w:rStyle w:val="a"/>
          <w:rFonts w:ascii="Times New Roman" w:hAnsi="Times New Roman" w:cs="Times New Roman"/>
          <w:sz w:val="24"/>
          <w:szCs w:val="24"/>
        </w:rPr>
        <w:t>The advertising</w:t>
      </w:r>
      <w:r w:rsidR="004370BE">
        <w:rPr>
          <w:rStyle w:val="a"/>
          <w:rFonts w:ascii="Times New Roman" w:hAnsi="Times New Roman" w:cs="Times New Roman"/>
          <w:sz w:val="24"/>
          <w:szCs w:val="24"/>
        </w:rPr>
        <w:t xml:space="preserve"> policy</w:t>
      </w:r>
      <w:r w:rsidRPr="00102221">
        <w:rPr>
          <w:rStyle w:val="a"/>
          <w:rFonts w:ascii="Times New Roman" w:hAnsi="Times New Roman" w:cs="Times New Roman"/>
          <w:sz w:val="24"/>
          <w:szCs w:val="24"/>
        </w:rPr>
        <w:t xml:space="preserve"> of bank and bank’s product is not so much good and exposed to people, so they must have to work on it.</w:t>
      </w:r>
    </w:p>
    <w:p w:rsidR="00102221" w:rsidRPr="00102221" w:rsidRDefault="00102221" w:rsidP="005B6B7D">
      <w:pPr>
        <w:pStyle w:val="ListParagraph"/>
        <w:numPr>
          <w:ilvl w:val="0"/>
          <w:numId w:val="24"/>
        </w:numPr>
        <w:spacing w:line="360" w:lineRule="auto"/>
        <w:jc w:val="both"/>
        <w:rPr>
          <w:rStyle w:val="a"/>
          <w:rFonts w:ascii="Times New Roman" w:hAnsi="Times New Roman" w:cs="Times New Roman"/>
          <w:sz w:val="24"/>
          <w:szCs w:val="24"/>
        </w:rPr>
      </w:pPr>
      <w:r w:rsidRPr="00102221">
        <w:rPr>
          <w:rStyle w:val="a"/>
          <w:rFonts w:ascii="Times New Roman" w:hAnsi="Times New Roman" w:cs="Times New Roman"/>
          <w:sz w:val="24"/>
          <w:szCs w:val="24"/>
        </w:rPr>
        <w:t>They should increase their manpower as we found lack of employees in some department.</w:t>
      </w:r>
    </w:p>
    <w:p w:rsidR="00102221" w:rsidRDefault="00102221" w:rsidP="005B6B7D">
      <w:pPr>
        <w:pStyle w:val="ListParagraph"/>
        <w:numPr>
          <w:ilvl w:val="0"/>
          <w:numId w:val="24"/>
        </w:numPr>
        <w:spacing w:line="360" w:lineRule="auto"/>
        <w:jc w:val="both"/>
        <w:rPr>
          <w:rStyle w:val="a"/>
          <w:rFonts w:ascii="Times New Roman" w:hAnsi="Times New Roman" w:cs="Times New Roman"/>
          <w:sz w:val="24"/>
          <w:szCs w:val="24"/>
        </w:rPr>
      </w:pPr>
      <w:r w:rsidRPr="00102221">
        <w:rPr>
          <w:rStyle w:val="a"/>
          <w:rFonts w:ascii="Times New Roman" w:hAnsi="Times New Roman" w:cs="Times New Roman"/>
          <w:sz w:val="24"/>
          <w:szCs w:val="24"/>
        </w:rPr>
        <w:t>To make more profit &amp; increase customer satisfaction bank should practice Bangladeshi culture and values more.</w:t>
      </w:r>
    </w:p>
    <w:p w:rsidR="00C50640" w:rsidRDefault="00C50640" w:rsidP="005B6B7D">
      <w:pPr>
        <w:pStyle w:val="ListParagraph"/>
        <w:numPr>
          <w:ilvl w:val="0"/>
          <w:numId w:val="24"/>
        </w:numPr>
        <w:spacing w:line="360" w:lineRule="auto"/>
        <w:jc w:val="both"/>
        <w:rPr>
          <w:rStyle w:val="a"/>
          <w:rFonts w:ascii="Times New Roman" w:hAnsi="Times New Roman" w:cs="Times New Roman"/>
          <w:sz w:val="24"/>
          <w:szCs w:val="24"/>
        </w:rPr>
      </w:pPr>
      <w:r>
        <w:rPr>
          <w:rStyle w:val="a"/>
          <w:rFonts w:ascii="Times New Roman" w:hAnsi="Times New Roman" w:cs="Times New Roman"/>
          <w:sz w:val="24"/>
          <w:szCs w:val="24"/>
        </w:rPr>
        <w:t>Finally the bank should increase their branch facilities, ATM services and focus on others technological advancement.</w:t>
      </w:r>
    </w:p>
    <w:p w:rsidR="00C50640" w:rsidRPr="00C50640" w:rsidRDefault="00C50640" w:rsidP="00C50640">
      <w:pPr>
        <w:spacing w:line="360" w:lineRule="auto"/>
        <w:ind w:left="360"/>
        <w:jc w:val="both"/>
        <w:rPr>
          <w:rStyle w:val="a"/>
          <w:rFonts w:ascii="Times New Roman" w:hAnsi="Times New Roman" w:cs="Times New Roman"/>
          <w:sz w:val="24"/>
          <w:szCs w:val="24"/>
        </w:rPr>
      </w:pPr>
    </w:p>
    <w:p w:rsidR="008342D4" w:rsidRDefault="00C50640" w:rsidP="00C50640">
      <w:pPr>
        <w:pStyle w:val="Heading1"/>
        <w:rPr>
          <w:rFonts w:ascii="Times New Roman" w:hAnsi="Times New Roman" w:cs="Times New Roman"/>
        </w:rPr>
      </w:pPr>
      <w:r>
        <w:rPr>
          <w:rFonts w:ascii="Times New Roman" w:hAnsi="Times New Roman" w:cs="Times New Roman"/>
        </w:rPr>
        <w:t>4.2 Conclusion:</w:t>
      </w:r>
    </w:p>
    <w:p w:rsidR="00455F10" w:rsidRDefault="00C50640" w:rsidP="00455F10">
      <w:pPr>
        <w:spacing w:line="360" w:lineRule="auto"/>
        <w:jc w:val="both"/>
        <w:rPr>
          <w:rFonts w:ascii="Times New Roman" w:hAnsi="Times New Roman" w:cs="Times New Roman"/>
          <w:sz w:val="24"/>
          <w:szCs w:val="24"/>
        </w:rPr>
      </w:pPr>
      <w:r w:rsidRPr="0062408B">
        <w:rPr>
          <w:rFonts w:ascii="Times New Roman" w:hAnsi="Times New Roman" w:cs="Times New Roman"/>
          <w:sz w:val="24"/>
          <w:szCs w:val="24"/>
        </w:rPr>
        <w:t xml:space="preserve">                                      In today’s economy the role of the bank have become an important one. </w:t>
      </w:r>
      <w:r w:rsidR="005E2E5C">
        <w:rPr>
          <w:rFonts w:ascii="Times New Roman" w:hAnsi="Times New Roman" w:cs="Times New Roman"/>
          <w:sz w:val="24"/>
          <w:szCs w:val="24"/>
        </w:rPr>
        <w:t>O</w:t>
      </w:r>
      <w:r w:rsidR="005E2E5C" w:rsidRPr="0062408B">
        <w:rPr>
          <w:rFonts w:ascii="Times New Roman" w:hAnsi="Times New Roman" w:cs="Times New Roman"/>
          <w:sz w:val="24"/>
          <w:szCs w:val="24"/>
        </w:rPr>
        <w:t>ver the past few</w:t>
      </w:r>
      <w:r w:rsidR="005E2E5C">
        <w:rPr>
          <w:rFonts w:ascii="Times New Roman" w:hAnsi="Times New Roman" w:cs="Times New Roman"/>
          <w:sz w:val="24"/>
          <w:szCs w:val="24"/>
        </w:rPr>
        <w:t xml:space="preserve"> years,</w:t>
      </w:r>
      <w:r w:rsidR="005E2E5C" w:rsidRPr="0062408B">
        <w:rPr>
          <w:rFonts w:ascii="Times New Roman" w:hAnsi="Times New Roman" w:cs="Times New Roman"/>
          <w:sz w:val="24"/>
          <w:szCs w:val="24"/>
        </w:rPr>
        <w:t xml:space="preserve"> </w:t>
      </w:r>
      <w:r w:rsidR="005E2E5C">
        <w:rPr>
          <w:rFonts w:ascii="Times New Roman" w:hAnsi="Times New Roman" w:cs="Times New Roman"/>
          <w:sz w:val="24"/>
          <w:szCs w:val="24"/>
        </w:rPr>
        <w:t>t</w:t>
      </w:r>
      <w:r w:rsidR="00A4731A" w:rsidRPr="0062408B">
        <w:rPr>
          <w:rFonts w:ascii="Times New Roman" w:hAnsi="Times New Roman" w:cs="Times New Roman"/>
          <w:sz w:val="24"/>
          <w:szCs w:val="24"/>
        </w:rPr>
        <w:t xml:space="preserve">he </w:t>
      </w:r>
      <w:r w:rsidR="005E2E5C">
        <w:rPr>
          <w:rFonts w:ascii="Times New Roman" w:hAnsi="Times New Roman" w:cs="Times New Roman"/>
          <w:sz w:val="24"/>
          <w:szCs w:val="24"/>
        </w:rPr>
        <w:t>banking industry is also serving</w:t>
      </w:r>
      <w:r w:rsidR="00A4731A" w:rsidRPr="0062408B">
        <w:rPr>
          <w:rFonts w:ascii="Times New Roman" w:hAnsi="Times New Roman" w:cs="Times New Roman"/>
          <w:sz w:val="24"/>
          <w:szCs w:val="24"/>
        </w:rPr>
        <w:t xml:space="preserve"> the fruits of this economic boom by growing</w:t>
      </w:r>
      <w:r w:rsidR="005E2E5C">
        <w:rPr>
          <w:rFonts w:ascii="Times New Roman" w:hAnsi="Times New Roman" w:cs="Times New Roman"/>
          <w:sz w:val="24"/>
          <w:szCs w:val="24"/>
        </w:rPr>
        <w:t xml:space="preserve"> rapidly </w:t>
      </w:r>
      <w:r w:rsidR="00CE7716">
        <w:rPr>
          <w:rFonts w:ascii="Times New Roman" w:hAnsi="Times New Roman" w:cs="Times New Roman"/>
          <w:sz w:val="24"/>
          <w:szCs w:val="24"/>
        </w:rPr>
        <w:t>all over the world</w:t>
      </w:r>
      <w:r w:rsidR="003B7544">
        <w:rPr>
          <w:rFonts w:ascii="Times New Roman" w:hAnsi="Times New Roman" w:cs="Times New Roman"/>
          <w:sz w:val="24"/>
          <w:szCs w:val="24"/>
        </w:rPr>
        <w:t xml:space="preserve">. An increasing number of mergers </w:t>
      </w:r>
      <w:r w:rsidR="00A4731A" w:rsidRPr="0062408B">
        <w:rPr>
          <w:rFonts w:ascii="Times New Roman" w:hAnsi="Times New Roman" w:cs="Times New Roman"/>
          <w:sz w:val="24"/>
          <w:szCs w:val="24"/>
        </w:rPr>
        <w:t xml:space="preserve">in the economy with foreign investments </w:t>
      </w:r>
      <w:r w:rsidR="00CE7716">
        <w:rPr>
          <w:rFonts w:ascii="Times New Roman" w:hAnsi="Times New Roman" w:cs="Times New Roman"/>
          <w:sz w:val="24"/>
          <w:szCs w:val="24"/>
        </w:rPr>
        <w:t xml:space="preserve">coming into the banking sector and </w:t>
      </w:r>
      <w:r w:rsidR="00A4731A" w:rsidRPr="0062408B">
        <w:rPr>
          <w:rFonts w:ascii="Times New Roman" w:hAnsi="Times New Roman" w:cs="Times New Roman"/>
          <w:sz w:val="24"/>
          <w:szCs w:val="24"/>
        </w:rPr>
        <w:t xml:space="preserve">Bank Alfalah is one of them. </w:t>
      </w:r>
    </w:p>
    <w:p w:rsidR="007D2423" w:rsidRPr="0062408B" w:rsidRDefault="00770ECC" w:rsidP="00455F10">
      <w:pPr>
        <w:spacing w:line="360" w:lineRule="auto"/>
        <w:jc w:val="both"/>
        <w:rPr>
          <w:rFonts w:ascii="Times New Roman" w:hAnsi="Times New Roman" w:cs="Times New Roman"/>
          <w:sz w:val="24"/>
          <w:szCs w:val="24"/>
        </w:rPr>
      </w:pPr>
      <w:r>
        <w:rPr>
          <w:rStyle w:val="a"/>
          <w:rFonts w:ascii="Times New Roman" w:hAnsi="Times New Roman" w:cs="Times New Roman"/>
          <w:sz w:val="24"/>
          <w:szCs w:val="24"/>
        </w:rPr>
        <w:t xml:space="preserve">Services of BAL </w:t>
      </w:r>
      <w:r w:rsidR="00A4731A" w:rsidRPr="0062408B">
        <w:rPr>
          <w:rStyle w:val="a"/>
          <w:rFonts w:ascii="Times New Roman" w:hAnsi="Times New Roman" w:cs="Times New Roman"/>
          <w:sz w:val="24"/>
          <w:szCs w:val="24"/>
        </w:rPr>
        <w:t>have a great market penetration no</w:t>
      </w:r>
      <w:r>
        <w:rPr>
          <w:rStyle w:val="a"/>
          <w:rFonts w:ascii="Times New Roman" w:hAnsi="Times New Roman" w:cs="Times New Roman"/>
          <w:sz w:val="24"/>
          <w:szCs w:val="24"/>
        </w:rPr>
        <w:t>t only because of their new technological advancement</w:t>
      </w:r>
      <w:r w:rsidR="00A4731A" w:rsidRPr="0062408B">
        <w:rPr>
          <w:rStyle w:val="a"/>
          <w:rFonts w:ascii="Times New Roman" w:hAnsi="Times New Roman" w:cs="Times New Roman"/>
          <w:sz w:val="24"/>
          <w:szCs w:val="24"/>
        </w:rPr>
        <w:t xml:space="preserve"> but also the profit and </w:t>
      </w:r>
      <w:r>
        <w:rPr>
          <w:rStyle w:val="a"/>
          <w:rFonts w:ascii="Times New Roman" w:hAnsi="Times New Roman" w:cs="Times New Roman"/>
          <w:sz w:val="24"/>
          <w:szCs w:val="24"/>
        </w:rPr>
        <w:t>markup rates that they charge and a</w:t>
      </w:r>
      <w:r w:rsidR="00A4731A" w:rsidRPr="0062408B">
        <w:rPr>
          <w:rStyle w:val="a"/>
          <w:rFonts w:ascii="Times New Roman" w:hAnsi="Times New Roman" w:cs="Times New Roman"/>
          <w:sz w:val="24"/>
          <w:szCs w:val="24"/>
        </w:rPr>
        <w:t>lso the products</w:t>
      </w:r>
      <w:r w:rsidR="001A7D59">
        <w:rPr>
          <w:rStyle w:val="a"/>
          <w:rFonts w:ascii="Times New Roman" w:hAnsi="Times New Roman" w:cs="Times New Roman"/>
          <w:sz w:val="24"/>
          <w:szCs w:val="24"/>
        </w:rPr>
        <w:t xml:space="preserve"> &amp; services of BAL provides financial benefit</w:t>
      </w:r>
      <w:r>
        <w:rPr>
          <w:rStyle w:val="a"/>
          <w:rFonts w:ascii="Times New Roman" w:hAnsi="Times New Roman" w:cs="Times New Roman"/>
          <w:sz w:val="24"/>
          <w:szCs w:val="24"/>
        </w:rPr>
        <w:t xml:space="preserve"> to sector of the economy. The t</w:t>
      </w:r>
      <w:r w:rsidR="00A4731A" w:rsidRPr="0062408B">
        <w:rPr>
          <w:rStyle w:val="a"/>
          <w:rFonts w:ascii="Times New Roman" w:hAnsi="Times New Roman" w:cs="Times New Roman"/>
          <w:sz w:val="24"/>
          <w:szCs w:val="24"/>
        </w:rPr>
        <w:t>op management of the bank is always</w:t>
      </w:r>
      <w:r>
        <w:rPr>
          <w:rStyle w:val="a"/>
          <w:rFonts w:ascii="Times New Roman" w:hAnsi="Times New Roman" w:cs="Times New Roman"/>
          <w:sz w:val="24"/>
          <w:szCs w:val="24"/>
        </w:rPr>
        <w:t xml:space="preserve"> tried to</w:t>
      </w:r>
      <w:r w:rsidR="00A4731A" w:rsidRPr="0062408B">
        <w:rPr>
          <w:rStyle w:val="a"/>
          <w:rFonts w:ascii="Times New Roman" w:hAnsi="Times New Roman" w:cs="Times New Roman"/>
          <w:sz w:val="24"/>
          <w:szCs w:val="24"/>
        </w:rPr>
        <w:t xml:space="preserve"> developing the strategies that cope up with</w:t>
      </w:r>
      <w:r>
        <w:rPr>
          <w:rStyle w:val="a"/>
          <w:rFonts w:ascii="Times New Roman" w:hAnsi="Times New Roman" w:cs="Times New Roman"/>
          <w:sz w:val="24"/>
          <w:szCs w:val="24"/>
        </w:rPr>
        <w:t xml:space="preserve"> customer demand,</w:t>
      </w:r>
      <w:r w:rsidR="00A4731A" w:rsidRPr="0062408B">
        <w:rPr>
          <w:rStyle w:val="a"/>
          <w:rFonts w:ascii="Times New Roman" w:hAnsi="Times New Roman" w:cs="Times New Roman"/>
          <w:sz w:val="24"/>
          <w:szCs w:val="24"/>
        </w:rPr>
        <w:t xml:space="preserve"> unexpected situation and in</w:t>
      </w:r>
      <w:r w:rsidR="005E2E5C">
        <w:rPr>
          <w:rStyle w:val="a"/>
          <w:rFonts w:ascii="Times New Roman" w:hAnsi="Times New Roman" w:cs="Times New Roman"/>
          <w:sz w:val="24"/>
          <w:szCs w:val="24"/>
        </w:rPr>
        <w:t xml:space="preserve">crease bank efficiency. BAL </w:t>
      </w:r>
      <w:r w:rsidR="00A4731A" w:rsidRPr="0062408B">
        <w:rPr>
          <w:rStyle w:val="a"/>
          <w:rFonts w:ascii="Times New Roman" w:hAnsi="Times New Roman" w:cs="Times New Roman"/>
          <w:sz w:val="24"/>
          <w:szCs w:val="24"/>
        </w:rPr>
        <w:t>credit card is globally accepted at al</w:t>
      </w:r>
      <w:r w:rsidR="001075FE" w:rsidRPr="0062408B">
        <w:rPr>
          <w:rStyle w:val="a"/>
          <w:rFonts w:ascii="Times New Roman" w:hAnsi="Times New Roman" w:cs="Times New Roman"/>
          <w:sz w:val="24"/>
          <w:szCs w:val="24"/>
        </w:rPr>
        <w:t>l</w:t>
      </w:r>
      <w:r w:rsidR="005E2E5C">
        <w:rPr>
          <w:rStyle w:val="a"/>
          <w:rFonts w:ascii="Times New Roman" w:hAnsi="Times New Roman" w:cs="Times New Roman"/>
          <w:sz w:val="24"/>
          <w:szCs w:val="24"/>
        </w:rPr>
        <w:t xml:space="preserve"> of</w:t>
      </w:r>
      <w:r w:rsidR="001075FE" w:rsidRPr="0062408B">
        <w:rPr>
          <w:rStyle w:val="a"/>
          <w:rFonts w:ascii="Times New Roman" w:hAnsi="Times New Roman" w:cs="Times New Roman"/>
          <w:sz w:val="24"/>
          <w:szCs w:val="24"/>
        </w:rPr>
        <w:t xml:space="preserve"> those locations which have the logo of VISA. It is accepted in nearly 29 million locations in more than 200 countries around the world. </w:t>
      </w:r>
      <w:r w:rsidR="003E269D">
        <w:rPr>
          <w:rFonts w:ascii="Times New Roman" w:hAnsi="Times New Roman" w:cs="Times New Roman"/>
          <w:sz w:val="24"/>
          <w:szCs w:val="24"/>
        </w:rPr>
        <w:t xml:space="preserve">The overall </w:t>
      </w:r>
      <w:r w:rsidR="001075FE" w:rsidRPr="0062408B">
        <w:rPr>
          <w:rFonts w:ascii="Times New Roman" w:hAnsi="Times New Roman" w:cs="Times New Roman"/>
          <w:sz w:val="24"/>
          <w:szCs w:val="24"/>
        </w:rPr>
        <w:t>performance</w:t>
      </w:r>
      <w:r w:rsidR="003E269D">
        <w:rPr>
          <w:rFonts w:ascii="Times New Roman" w:hAnsi="Times New Roman" w:cs="Times New Roman"/>
          <w:sz w:val="24"/>
          <w:szCs w:val="24"/>
        </w:rPr>
        <w:t xml:space="preserve"> of the bank</w:t>
      </w:r>
      <w:r w:rsidR="001075FE" w:rsidRPr="0062408B">
        <w:rPr>
          <w:rFonts w:ascii="Times New Roman" w:hAnsi="Times New Roman" w:cs="Times New Roman"/>
          <w:sz w:val="24"/>
          <w:szCs w:val="24"/>
        </w:rPr>
        <w:t xml:space="preserve"> is going in upward position which is a very good sign for the bank. It was possible for the bank because the bank has given a lot of importance and attention to its customers and made the product portfolio according to the needs and wants of the customers.</w:t>
      </w:r>
    </w:p>
    <w:p w:rsidR="001075FE" w:rsidRPr="0062408B" w:rsidRDefault="001075FE" w:rsidP="0062408B">
      <w:pPr>
        <w:autoSpaceDE w:val="0"/>
        <w:autoSpaceDN w:val="0"/>
        <w:adjustRightInd w:val="0"/>
        <w:spacing w:after="0" w:line="360" w:lineRule="auto"/>
        <w:jc w:val="both"/>
        <w:rPr>
          <w:rFonts w:ascii="Times New Roman" w:hAnsi="Times New Roman" w:cs="Times New Roman"/>
          <w:sz w:val="24"/>
          <w:szCs w:val="24"/>
        </w:rPr>
      </w:pPr>
      <w:r w:rsidRPr="0062408B">
        <w:rPr>
          <w:rStyle w:val="a"/>
          <w:rFonts w:ascii="Times New Roman" w:hAnsi="Times New Roman" w:cs="Times New Roman"/>
          <w:sz w:val="24"/>
          <w:szCs w:val="24"/>
        </w:rPr>
        <w:t xml:space="preserve"> </w:t>
      </w:r>
      <w:r w:rsidR="007D2423" w:rsidRPr="0062408B">
        <w:rPr>
          <w:rStyle w:val="a"/>
          <w:rFonts w:ascii="Times New Roman" w:hAnsi="Times New Roman" w:cs="Times New Roman"/>
          <w:sz w:val="24"/>
          <w:szCs w:val="24"/>
        </w:rPr>
        <w:t xml:space="preserve">Last but not the least; BAL has all the capacities of coping with the changing environment and bad economic and political condition, but to compete with the new growing banking industry BAL has to benchmark its service to its major competitors in the industry and provide a continuous mean of improvement </w:t>
      </w:r>
      <w:r w:rsidR="0062408B" w:rsidRPr="0062408B">
        <w:rPr>
          <w:rStyle w:val="a"/>
          <w:rFonts w:ascii="Times New Roman" w:hAnsi="Times New Roman" w:cs="Times New Roman"/>
          <w:sz w:val="24"/>
          <w:szCs w:val="24"/>
        </w:rPr>
        <w:t>in its existing services while introducing new one to the industry.</w:t>
      </w:r>
      <w:r w:rsidR="007D2423" w:rsidRPr="0062408B">
        <w:rPr>
          <w:rStyle w:val="a"/>
          <w:rFonts w:ascii="Times New Roman" w:hAnsi="Times New Roman" w:cs="Times New Roman"/>
          <w:sz w:val="24"/>
          <w:szCs w:val="24"/>
        </w:rPr>
        <w:t xml:space="preserve"> </w:t>
      </w:r>
    </w:p>
    <w:p w:rsidR="00464F80" w:rsidRPr="0062408B" w:rsidRDefault="00464F80" w:rsidP="0062408B">
      <w:pPr>
        <w:spacing w:line="360" w:lineRule="auto"/>
        <w:jc w:val="both"/>
        <w:rPr>
          <w:rFonts w:ascii="Times New Roman" w:eastAsiaTheme="majorEastAsia" w:hAnsi="Times New Roman" w:cs="Times New Roman"/>
          <w:color w:val="365F91" w:themeColor="accent1" w:themeShade="BF"/>
          <w:sz w:val="24"/>
          <w:szCs w:val="24"/>
        </w:rPr>
      </w:pPr>
      <w:r w:rsidRPr="0062408B">
        <w:rPr>
          <w:rFonts w:ascii="Times New Roman" w:hAnsi="Times New Roman" w:cs="Times New Roman"/>
          <w:sz w:val="24"/>
          <w:szCs w:val="24"/>
        </w:rPr>
        <w:br w:type="page"/>
      </w:r>
    </w:p>
    <w:p w:rsidR="00464F80" w:rsidRDefault="00014B3B" w:rsidP="00464F80">
      <w:pPr>
        <w:pStyle w:val="Heading1"/>
      </w:pPr>
      <w:r>
        <w:lastRenderedPageBreak/>
        <w:t xml:space="preserve">4.3 References: </w:t>
      </w:r>
    </w:p>
    <w:p w:rsidR="00A70FCB" w:rsidRDefault="00014B3B" w:rsidP="005A00AE">
      <w:r>
        <w:t xml:space="preserve">1. </w:t>
      </w:r>
      <w:hyperlink r:id="rId28" w:history="1">
        <w:r w:rsidR="002C5BA8" w:rsidRPr="00AE6AAE">
          <w:rPr>
            <w:rStyle w:val="Hyperlink"/>
          </w:rPr>
          <w:t>https://en.wikipedia.org/wiki/Banking_in_Bangladesh</w:t>
        </w:r>
      </w:hyperlink>
      <w:r w:rsidR="00B646BE">
        <w:t>.</w:t>
      </w:r>
    </w:p>
    <w:p w:rsidR="00E24373" w:rsidRDefault="00014B3B" w:rsidP="005A00AE">
      <w:r>
        <w:t xml:space="preserve">2. </w:t>
      </w:r>
      <w:hyperlink r:id="rId29" w:history="1">
        <w:r w:rsidR="00A70FCB" w:rsidRPr="00037F59">
          <w:rPr>
            <w:rStyle w:val="Hyperlink"/>
          </w:rPr>
          <w:t>http://www.assignmentpoint.com/business/banking/history-banking-bangladesh.html</w:t>
        </w:r>
      </w:hyperlink>
      <w:r w:rsidR="00B646BE">
        <w:t>.</w:t>
      </w:r>
    </w:p>
    <w:p w:rsidR="00A70FCB" w:rsidRDefault="00014B3B" w:rsidP="005A00AE">
      <w:r>
        <w:t xml:space="preserve">3. </w:t>
      </w:r>
      <w:hyperlink r:id="rId30" w:history="1">
        <w:r w:rsidR="00A70FCB" w:rsidRPr="00037F59">
          <w:rPr>
            <w:rStyle w:val="Hyperlink"/>
          </w:rPr>
          <w:t>https://en.wikipedia.org/wiki/Bank_Alfalah</w:t>
        </w:r>
      </w:hyperlink>
      <w:r w:rsidR="00A70FCB">
        <w:t>.</w:t>
      </w:r>
    </w:p>
    <w:p w:rsidR="00A70FCB" w:rsidRDefault="00014B3B" w:rsidP="005A00AE">
      <w:r>
        <w:t xml:space="preserve">4. </w:t>
      </w:r>
      <w:hyperlink r:id="rId31" w:history="1">
        <w:r w:rsidR="00F54B75" w:rsidRPr="00C31F16">
          <w:rPr>
            <w:rStyle w:val="Hyperlink"/>
          </w:rPr>
          <w:t>http://bankinfobd.com/banks/12/Bank_Al_falah</w:t>
        </w:r>
      </w:hyperlink>
    </w:p>
    <w:p w:rsidR="00F54B75" w:rsidRDefault="00014B3B" w:rsidP="005A00AE">
      <w:r>
        <w:t>5.</w:t>
      </w:r>
      <w:hyperlink r:id="rId32" w:history="1">
        <w:r w:rsidR="002C5BA8" w:rsidRPr="00AE6AAE">
          <w:rPr>
            <w:rStyle w:val="Hyperlink"/>
          </w:rPr>
          <w:t>https://www.scribd.com/doc/31944771/bank-Alfalah-internship-Report</w:t>
        </w:r>
      </w:hyperlink>
    </w:p>
    <w:p w:rsidR="002C5BA8" w:rsidRPr="001B2E8B" w:rsidRDefault="002C5BA8" w:rsidP="005A00AE"/>
    <w:sectPr w:rsidR="002C5BA8" w:rsidRPr="001B2E8B" w:rsidSect="00DE6F4B">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BB3" w:rsidRDefault="00AB4BB3" w:rsidP="0061488C">
      <w:pPr>
        <w:spacing w:after="0" w:line="240" w:lineRule="auto"/>
      </w:pPr>
      <w:r>
        <w:separator/>
      </w:r>
    </w:p>
  </w:endnote>
  <w:endnote w:type="continuationSeparator" w:id="0">
    <w:p w:rsidR="00AB4BB3" w:rsidRDefault="00AB4BB3" w:rsidP="0061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SymbolOOEnc">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3566"/>
      <w:docPartObj>
        <w:docPartGallery w:val="Page Numbers (Bottom of Page)"/>
        <w:docPartUnique/>
      </w:docPartObj>
    </w:sdtPr>
    <w:sdtEndPr/>
    <w:sdtContent>
      <w:p w:rsidR="00905E77" w:rsidRDefault="00AB4BB3">
        <w:pPr>
          <w:pStyle w:val="Footer"/>
          <w:jc w:val="center"/>
        </w:pPr>
        <w:r>
          <w:fldChar w:fldCharType="begin"/>
        </w:r>
        <w:r>
          <w:instrText xml:space="preserve"> PAGE   \* MERGEFORMAT </w:instrText>
        </w:r>
        <w:r>
          <w:fldChar w:fldCharType="separate"/>
        </w:r>
        <w:r w:rsidR="00910442">
          <w:rPr>
            <w:noProof/>
          </w:rPr>
          <w:t>1</w:t>
        </w:r>
        <w:r>
          <w:rPr>
            <w:noProof/>
          </w:rPr>
          <w:fldChar w:fldCharType="end"/>
        </w:r>
      </w:p>
    </w:sdtContent>
  </w:sdt>
  <w:p w:rsidR="00905E77" w:rsidRDefault="00905E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BB3" w:rsidRDefault="00AB4BB3" w:rsidP="0061488C">
      <w:pPr>
        <w:spacing w:after="0" w:line="240" w:lineRule="auto"/>
      </w:pPr>
      <w:r>
        <w:separator/>
      </w:r>
    </w:p>
  </w:footnote>
  <w:footnote w:type="continuationSeparator" w:id="0">
    <w:p w:rsidR="00AB4BB3" w:rsidRDefault="00AB4BB3" w:rsidP="006148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76E"/>
    <w:multiLevelType w:val="hybridMultilevel"/>
    <w:tmpl w:val="26AAB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921FA"/>
    <w:multiLevelType w:val="hybridMultilevel"/>
    <w:tmpl w:val="5D6ED342"/>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0D6B75D5"/>
    <w:multiLevelType w:val="hybridMultilevel"/>
    <w:tmpl w:val="8D8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CB203B"/>
    <w:multiLevelType w:val="hybridMultilevel"/>
    <w:tmpl w:val="3CE6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1041EE"/>
    <w:multiLevelType w:val="hybridMultilevel"/>
    <w:tmpl w:val="2B20C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5554A4"/>
    <w:multiLevelType w:val="hybridMultilevel"/>
    <w:tmpl w:val="9FA2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62502D"/>
    <w:multiLevelType w:val="hybridMultilevel"/>
    <w:tmpl w:val="0B6C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9D2903"/>
    <w:multiLevelType w:val="hybridMultilevel"/>
    <w:tmpl w:val="0D76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A861C4"/>
    <w:multiLevelType w:val="hybridMultilevel"/>
    <w:tmpl w:val="B5865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C96626"/>
    <w:multiLevelType w:val="hybridMultilevel"/>
    <w:tmpl w:val="20A475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507993"/>
    <w:multiLevelType w:val="hybridMultilevel"/>
    <w:tmpl w:val="797A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B109A2"/>
    <w:multiLevelType w:val="hybridMultilevel"/>
    <w:tmpl w:val="6CA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DA6500"/>
    <w:multiLevelType w:val="hybridMultilevel"/>
    <w:tmpl w:val="E6028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C71CD5"/>
    <w:multiLevelType w:val="hybridMultilevel"/>
    <w:tmpl w:val="CE286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0915AE"/>
    <w:multiLevelType w:val="hybridMultilevel"/>
    <w:tmpl w:val="E9FC1E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7234CB"/>
    <w:multiLevelType w:val="hybridMultilevel"/>
    <w:tmpl w:val="0222322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40EA2244"/>
    <w:multiLevelType w:val="hybridMultilevel"/>
    <w:tmpl w:val="6108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934248"/>
    <w:multiLevelType w:val="hybridMultilevel"/>
    <w:tmpl w:val="F42A7158"/>
    <w:lvl w:ilvl="0" w:tplc="0409000B">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8">
    <w:nsid w:val="439A234F"/>
    <w:multiLevelType w:val="hybridMultilevel"/>
    <w:tmpl w:val="579A06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071421"/>
    <w:multiLevelType w:val="hybridMultilevel"/>
    <w:tmpl w:val="AE7C5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0053C3"/>
    <w:multiLevelType w:val="hybridMultilevel"/>
    <w:tmpl w:val="83920CDC"/>
    <w:lvl w:ilvl="0" w:tplc="F642D7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C21BD"/>
    <w:multiLevelType w:val="hybridMultilevel"/>
    <w:tmpl w:val="116E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D2317C"/>
    <w:multiLevelType w:val="hybridMultilevel"/>
    <w:tmpl w:val="60F8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3F6306"/>
    <w:multiLevelType w:val="hybridMultilevel"/>
    <w:tmpl w:val="A8263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F74BF"/>
    <w:multiLevelType w:val="hybridMultilevel"/>
    <w:tmpl w:val="2606F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6931F6"/>
    <w:multiLevelType w:val="hybridMultilevel"/>
    <w:tmpl w:val="CE64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D66C1D"/>
    <w:multiLevelType w:val="hybridMultilevel"/>
    <w:tmpl w:val="C1D24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0820C7"/>
    <w:multiLevelType w:val="hybridMultilevel"/>
    <w:tmpl w:val="0B60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023A94"/>
    <w:multiLevelType w:val="hybridMultilevel"/>
    <w:tmpl w:val="193A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074DD3"/>
    <w:multiLevelType w:val="hybridMultilevel"/>
    <w:tmpl w:val="E0A23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BA3D04"/>
    <w:multiLevelType w:val="hybridMultilevel"/>
    <w:tmpl w:val="186E7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CC7121"/>
    <w:multiLevelType w:val="hybridMultilevel"/>
    <w:tmpl w:val="7D9E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641377"/>
    <w:multiLevelType w:val="hybridMultilevel"/>
    <w:tmpl w:val="DE26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FD19A6"/>
    <w:multiLevelType w:val="hybridMultilevel"/>
    <w:tmpl w:val="5FC0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32045D"/>
    <w:multiLevelType w:val="hybridMultilevel"/>
    <w:tmpl w:val="00B4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
  </w:num>
  <w:num w:numId="4">
    <w:abstractNumId w:val="29"/>
  </w:num>
  <w:num w:numId="5">
    <w:abstractNumId w:val="31"/>
  </w:num>
  <w:num w:numId="6">
    <w:abstractNumId w:val="6"/>
  </w:num>
  <w:num w:numId="7">
    <w:abstractNumId w:val="27"/>
  </w:num>
  <w:num w:numId="8">
    <w:abstractNumId w:val="0"/>
  </w:num>
  <w:num w:numId="9">
    <w:abstractNumId w:val="15"/>
  </w:num>
  <w:num w:numId="10">
    <w:abstractNumId w:val="12"/>
  </w:num>
  <w:num w:numId="11">
    <w:abstractNumId w:val="8"/>
  </w:num>
  <w:num w:numId="12">
    <w:abstractNumId w:val="4"/>
  </w:num>
  <w:num w:numId="13">
    <w:abstractNumId w:val="32"/>
  </w:num>
  <w:num w:numId="14">
    <w:abstractNumId w:val="21"/>
  </w:num>
  <w:num w:numId="15">
    <w:abstractNumId w:val="25"/>
  </w:num>
  <w:num w:numId="16">
    <w:abstractNumId w:val="30"/>
  </w:num>
  <w:num w:numId="17">
    <w:abstractNumId w:val="34"/>
  </w:num>
  <w:num w:numId="18">
    <w:abstractNumId w:val="11"/>
  </w:num>
  <w:num w:numId="19">
    <w:abstractNumId w:val="22"/>
  </w:num>
  <w:num w:numId="20">
    <w:abstractNumId w:val="3"/>
  </w:num>
  <w:num w:numId="21">
    <w:abstractNumId w:val="17"/>
  </w:num>
  <w:num w:numId="22">
    <w:abstractNumId w:val="2"/>
  </w:num>
  <w:num w:numId="23">
    <w:abstractNumId w:val="33"/>
  </w:num>
  <w:num w:numId="24">
    <w:abstractNumId w:val="9"/>
  </w:num>
  <w:num w:numId="25">
    <w:abstractNumId w:val="26"/>
  </w:num>
  <w:num w:numId="26">
    <w:abstractNumId w:val="13"/>
  </w:num>
  <w:num w:numId="27">
    <w:abstractNumId w:val="24"/>
  </w:num>
  <w:num w:numId="28">
    <w:abstractNumId w:val="10"/>
  </w:num>
  <w:num w:numId="29">
    <w:abstractNumId w:val="7"/>
  </w:num>
  <w:num w:numId="30">
    <w:abstractNumId w:val="28"/>
  </w:num>
  <w:num w:numId="31">
    <w:abstractNumId w:val="19"/>
  </w:num>
  <w:num w:numId="32">
    <w:abstractNumId w:val="16"/>
  </w:num>
  <w:num w:numId="33">
    <w:abstractNumId w:val="5"/>
  </w:num>
  <w:num w:numId="34">
    <w:abstractNumId w:val="20"/>
  </w:num>
  <w:num w:numId="35">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64F"/>
    <w:rsid w:val="0000723F"/>
    <w:rsid w:val="00011972"/>
    <w:rsid w:val="00014B3B"/>
    <w:rsid w:val="000153EB"/>
    <w:rsid w:val="00024AA3"/>
    <w:rsid w:val="00033309"/>
    <w:rsid w:val="00034C74"/>
    <w:rsid w:val="00042F91"/>
    <w:rsid w:val="000504F0"/>
    <w:rsid w:val="0008235A"/>
    <w:rsid w:val="0008664F"/>
    <w:rsid w:val="00095F0C"/>
    <w:rsid w:val="00096994"/>
    <w:rsid w:val="000A4EC7"/>
    <w:rsid w:val="000A5054"/>
    <w:rsid w:val="000A5AF8"/>
    <w:rsid w:val="000A67B6"/>
    <w:rsid w:val="000A761C"/>
    <w:rsid w:val="000B0FFD"/>
    <w:rsid w:val="000B2621"/>
    <w:rsid w:val="000B63F8"/>
    <w:rsid w:val="000C1D19"/>
    <w:rsid w:val="000C3BAE"/>
    <w:rsid w:val="000C6C86"/>
    <w:rsid w:val="000D3F6E"/>
    <w:rsid w:val="000E033D"/>
    <w:rsid w:val="000F03AE"/>
    <w:rsid w:val="000F2A68"/>
    <w:rsid w:val="000F52E6"/>
    <w:rsid w:val="000F77DC"/>
    <w:rsid w:val="00102221"/>
    <w:rsid w:val="001075FE"/>
    <w:rsid w:val="00114726"/>
    <w:rsid w:val="0012096A"/>
    <w:rsid w:val="0012136A"/>
    <w:rsid w:val="001253A4"/>
    <w:rsid w:val="00135D8C"/>
    <w:rsid w:val="001362B6"/>
    <w:rsid w:val="0014592A"/>
    <w:rsid w:val="00160741"/>
    <w:rsid w:val="00161924"/>
    <w:rsid w:val="00161BC0"/>
    <w:rsid w:val="00163CF8"/>
    <w:rsid w:val="00170207"/>
    <w:rsid w:val="001738BA"/>
    <w:rsid w:val="00177787"/>
    <w:rsid w:val="001837BE"/>
    <w:rsid w:val="00192B6D"/>
    <w:rsid w:val="001962AD"/>
    <w:rsid w:val="001A126F"/>
    <w:rsid w:val="001A1E56"/>
    <w:rsid w:val="001A7D59"/>
    <w:rsid w:val="001B2E8B"/>
    <w:rsid w:val="001B532D"/>
    <w:rsid w:val="001C0742"/>
    <w:rsid w:val="001C441B"/>
    <w:rsid w:val="001D3507"/>
    <w:rsid w:val="001E0274"/>
    <w:rsid w:val="00206F11"/>
    <w:rsid w:val="00221D39"/>
    <w:rsid w:val="00224301"/>
    <w:rsid w:val="002275FC"/>
    <w:rsid w:val="00237380"/>
    <w:rsid w:val="002423D5"/>
    <w:rsid w:val="00242537"/>
    <w:rsid w:val="00242578"/>
    <w:rsid w:val="002566F1"/>
    <w:rsid w:val="00261A2E"/>
    <w:rsid w:val="00262126"/>
    <w:rsid w:val="00262F06"/>
    <w:rsid w:val="002660DB"/>
    <w:rsid w:val="002663E0"/>
    <w:rsid w:val="0026665D"/>
    <w:rsid w:val="00273F72"/>
    <w:rsid w:val="00290FDE"/>
    <w:rsid w:val="00292240"/>
    <w:rsid w:val="002966BF"/>
    <w:rsid w:val="00296AF5"/>
    <w:rsid w:val="002A606A"/>
    <w:rsid w:val="002A7F87"/>
    <w:rsid w:val="002B093A"/>
    <w:rsid w:val="002B5AFE"/>
    <w:rsid w:val="002B60AD"/>
    <w:rsid w:val="002B7DC7"/>
    <w:rsid w:val="002C5BA8"/>
    <w:rsid w:val="002E14FF"/>
    <w:rsid w:val="002E6BD7"/>
    <w:rsid w:val="002F0EE4"/>
    <w:rsid w:val="002F2A67"/>
    <w:rsid w:val="00320D67"/>
    <w:rsid w:val="00322071"/>
    <w:rsid w:val="00325ED0"/>
    <w:rsid w:val="003325DF"/>
    <w:rsid w:val="003369A5"/>
    <w:rsid w:val="003377F4"/>
    <w:rsid w:val="00340E55"/>
    <w:rsid w:val="00342760"/>
    <w:rsid w:val="0035064B"/>
    <w:rsid w:val="00355CC8"/>
    <w:rsid w:val="00357EC1"/>
    <w:rsid w:val="0036477B"/>
    <w:rsid w:val="00366581"/>
    <w:rsid w:val="0036692A"/>
    <w:rsid w:val="003674AA"/>
    <w:rsid w:val="003720A4"/>
    <w:rsid w:val="00376345"/>
    <w:rsid w:val="00382842"/>
    <w:rsid w:val="00384F4C"/>
    <w:rsid w:val="00385596"/>
    <w:rsid w:val="003863F8"/>
    <w:rsid w:val="003A7DA6"/>
    <w:rsid w:val="003B12D1"/>
    <w:rsid w:val="003B4D94"/>
    <w:rsid w:val="003B629D"/>
    <w:rsid w:val="003B7544"/>
    <w:rsid w:val="003C4E44"/>
    <w:rsid w:val="003D192D"/>
    <w:rsid w:val="003D3953"/>
    <w:rsid w:val="003D7010"/>
    <w:rsid w:val="003E223F"/>
    <w:rsid w:val="003E269D"/>
    <w:rsid w:val="003F2B49"/>
    <w:rsid w:val="003F3AA2"/>
    <w:rsid w:val="003F44C2"/>
    <w:rsid w:val="00413C81"/>
    <w:rsid w:val="004144D0"/>
    <w:rsid w:val="004159E8"/>
    <w:rsid w:val="0042070E"/>
    <w:rsid w:val="00421698"/>
    <w:rsid w:val="00424056"/>
    <w:rsid w:val="00424FFF"/>
    <w:rsid w:val="004370BE"/>
    <w:rsid w:val="00437F6C"/>
    <w:rsid w:val="00440046"/>
    <w:rsid w:val="004454FD"/>
    <w:rsid w:val="00455F10"/>
    <w:rsid w:val="00461501"/>
    <w:rsid w:val="00462037"/>
    <w:rsid w:val="0046323C"/>
    <w:rsid w:val="00464F80"/>
    <w:rsid w:val="00465517"/>
    <w:rsid w:val="00474D72"/>
    <w:rsid w:val="004810FE"/>
    <w:rsid w:val="004929C8"/>
    <w:rsid w:val="00496433"/>
    <w:rsid w:val="004A110C"/>
    <w:rsid w:val="004B2CD9"/>
    <w:rsid w:val="004C01A4"/>
    <w:rsid w:val="004D1C03"/>
    <w:rsid w:val="004D5AAA"/>
    <w:rsid w:val="004F0541"/>
    <w:rsid w:val="004F71E3"/>
    <w:rsid w:val="0050248D"/>
    <w:rsid w:val="00502D35"/>
    <w:rsid w:val="00507306"/>
    <w:rsid w:val="00510879"/>
    <w:rsid w:val="005172B8"/>
    <w:rsid w:val="005229EF"/>
    <w:rsid w:val="00525E49"/>
    <w:rsid w:val="00527CF5"/>
    <w:rsid w:val="00532762"/>
    <w:rsid w:val="00533448"/>
    <w:rsid w:val="00533A17"/>
    <w:rsid w:val="005374A3"/>
    <w:rsid w:val="005420F6"/>
    <w:rsid w:val="00543489"/>
    <w:rsid w:val="0054601A"/>
    <w:rsid w:val="005519E0"/>
    <w:rsid w:val="00553AB2"/>
    <w:rsid w:val="0056126C"/>
    <w:rsid w:val="0056168B"/>
    <w:rsid w:val="00561ECA"/>
    <w:rsid w:val="0056293D"/>
    <w:rsid w:val="00565365"/>
    <w:rsid w:val="0057267A"/>
    <w:rsid w:val="00577C4E"/>
    <w:rsid w:val="00580871"/>
    <w:rsid w:val="00587CA7"/>
    <w:rsid w:val="005905ED"/>
    <w:rsid w:val="00590A1F"/>
    <w:rsid w:val="00593B2D"/>
    <w:rsid w:val="00596BC8"/>
    <w:rsid w:val="005A00AE"/>
    <w:rsid w:val="005A3F65"/>
    <w:rsid w:val="005A4A8F"/>
    <w:rsid w:val="005A6350"/>
    <w:rsid w:val="005B536F"/>
    <w:rsid w:val="005B6B7D"/>
    <w:rsid w:val="005B76DE"/>
    <w:rsid w:val="005C3E25"/>
    <w:rsid w:val="005C6EBD"/>
    <w:rsid w:val="005D517A"/>
    <w:rsid w:val="005E280E"/>
    <w:rsid w:val="005E2E5C"/>
    <w:rsid w:val="005E404F"/>
    <w:rsid w:val="0060350F"/>
    <w:rsid w:val="00603676"/>
    <w:rsid w:val="00612981"/>
    <w:rsid w:val="0061488C"/>
    <w:rsid w:val="0062408B"/>
    <w:rsid w:val="00625A91"/>
    <w:rsid w:val="00626350"/>
    <w:rsid w:val="00633D61"/>
    <w:rsid w:val="0063421A"/>
    <w:rsid w:val="00636CE1"/>
    <w:rsid w:val="00641F3E"/>
    <w:rsid w:val="00654AEC"/>
    <w:rsid w:val="0067580A"/>
    <w:rsid w:val="00675980"/>
    <w:rsid w:val="00681EAA"/>
    <w:rsid w:val="006825FD"/>
    <w:rsid w:val="00692F37"/>
    <w:rsid w:val="00695705"/>
    <w:rsid w:val="00696301"/>
    <w:rsid w:val="006A46D6"/>
    <w:rsid w:val="006A754F"/>
    <w:rsid w:val="006B7B4F"/>
    <w:rsid w:val="006D664A"/>
    <w:rsid w:val="006E2DF7"/>
    <w:rsid w:val="006F1BF0"/>
    <w:rsid w:val="006F4114"/>
    <w:rsid w:val="006F7E00"/>
    <w:rsid w:val="00721EBB"/>
    <w:rsid w:val="00723592"/>
    <w:rsid w:val="00730B97"/>
    <w:rsid w:val="00731E3A"/>
    <w:rsid w:val="00731F21"/>
    <w:rsid w:val="00734793"/>
    <w:rsid w:val="0073602F"/>
    <w:rsid w:val="00742188"/>
    <w:rsid w:val="00745A99"/>
    <w:rsid w:val="007557A0"/>
    <w:rsid w:val="00760C3B"/>
    <w:rsid w:val="00762AA9"/>
    <w:rsid w:val="00762C19"/>
    <w:rsid w:val="007642BA"/>
    <w:rsid w:val="00770ECC"/>
    <w:rsid w:val="00774E30"/>
    <w:rsid w:val="00776CB5"/>
    <w:rsid w:val="0079104C"/>
    <w:rsid w:val="00792618"/>
    <w:rsid w:val="00793593"/>
    <w:rsid w:val="007A1B61"/>
    <w:rsid w:val="007B4B22"/>
    <w:rsid w:val="007B5F37"/>
    <w:rsid w:val="007B684A"/>
    <w:rsid w:val="007C2E5B"/>
    <w:rsid w:val="007D2423"/>
    <w:rsid w:val="007D419E"/>
    <w:rsid w:val="007E666C"/>
    <w:rsid w:val="007F3F0B"/>
    <w:rsid w:val="00815CA1"/>
    <w:rsid w:val="00821348"/>
    <w:rsid w:val="00830225"/>
    <w:rsid w:val="008342D4"/>
    <w:rsid w:val="008418D7"/>
    <w:rsid w:val="00842279"/>
    <w:rsid w:val="008454AA"/>
    <w:rsid w:val="00853AFB"/>
    <w:rsid w:val="008604AA"/>
    <w:rsid w:val="00860E09"/>
    <w:rsid w:val="00864FC7"/>
    <w:rsid w:val="008704FE"/>
    <w:rsid w:val="00873A2E"/>
    <w:rsid w:val="00880A74"/>
    <w:rsid w:val="0088145F"/>
    <w:rsid w:val="008A3F01"/>
    <w:rsid w:val="008A5CFB"/>
    <w:rsid w:val="008C0B29"/>
    <w:rsid w:val="008D1B15"/>
    <w:rsid w:val="008E39E8"/>
    <w:rsid w:val="008E62D0"/>
    <w:rsid w:val="008E62F0"/>
    <w:rsid w:val="008F1D7F"/>
    <w:rsid w:val="008F2D2E"/>
    <w:rsid w:val="008F2ED8"/>
    <w:rsid w:val="008F51DB"/>
    <w:rsid w:val="00903CE7"/>
    <w:rsid w:val="00905E77"/>
    <w:rsid w:val="00910442"/>
    <w:rsid w:val="009141F1"/>
    <w:rsid w:val="0091495B"/>
    <w:rsid w:val="00914C70"/>
    <w:rsid w:val="00924043"/>
    <w:rsid w:val="00926D2F"/>
    <w:rsid w:val="00931E4B"/>
    <w:rsid w:val="009423AD"/>
    <w:rsid w:val="009442FA"/>
    <w:rsid w:val="00946126"/>
    <w:rsid w:val="009549A8"/>
    <w:rsid w:val="009553A8"/>
    <w:rsid w:val="00961CBE"/>
    <w:rsid w:val="00963416"/>
    <w:rsid w:val="00965893"/>
    <w:rsid w:val="009812FB"/>
    <w:rsid w:val="009828E1"/>
    <w:rsid w:val="00983AB5"/>
    <w:rsid w:val="009878D5"/>
    <w:rsid w:val="00991795"/>
    <w:rsid w:val="00991C25"/>
    <w:rsid w:val="0099510E"/>
    <w:rsid w:val="00995634"/>
    <w:rsid w:val="00997006"/>
    <w:rsid w:val="009A61C3"/>
    <w:rsid w:val="009A767E"/>
    <w:rsid w:val="009B0677"/>
    <w:rsid w:val="009B1278"/>
    <w:rsid w:val="009B4AC0"/>
    <w:rsid w:val="009C066B"/>
    <w:rsid w:val="009C275F"/>
    <w:rsid w:val="009D406D"/>
    <w:rsid w:val="009D6FCC"/>
    <w:rsid w:val="009E111F"/>
    <w:rsid w:val="009E3D3B"/>
    <w:rsid w:val="00A03182"/>
    <w:rsid w:val="00A1307F"/>
    <w:rsid w:val="00A14CFF"/>
    <w:rsid w:val="00A16273"/>
    <w:rsid w:val="00A16B70"/>
    <w:rsid w:val="00A3148E"/>
    <w:rsid w:val="00A3677C"/>
    <w:rsid w:val="00A37720"/>
    <w:rsid w:val="00A41C17"/>
    <w:rsid w:val="00A4731A"/>
    <w:rsid w:val="00A53C16"/>
    <w:rsid w:val="00A66DEC"/>
    <w:rsid w:val="00A70FCB"/>
    <w:rsid w:val="00A716BB"/>
    <w:rsid w:val="00A71C35"/>
    <w:rsid w:val="00A753A2"/>
    <w:rsid w:val="00A85B1A"/>
    <w:rsid w:val="00A92E7C"/>
    <w:rsid w:val="00A9407C"/>
    <w:rsid w:val="00A967DC"/>
    <w:rsid w:val="00AA671E"/>
    <w:rsid w:val="00AB0C99"/>
    <w:rsid w:val="00AB1C99"/>
    <w:rsid w:val="00AB321B"/>
    <w:rsid w:val="00AB41EA"/>
    <w:rsid w:val="00AB4BB3"/>
    <w:rsid w:val="00AB5631"/>
    <w:rsid w:val="00AC0C1D"/>
    <w:rsid w:val="00AC395D"/>
    <w:rsid w:val="00AD00C9"/>
    <w:rsid w:val="00AD1DED"/>
    <w:rsid w:val="00AD66CB"/>
    <w:rsid w:val="00AD6D26"/>
    <w:rsid w:val="00AE1216"/>
    <w:rsid w:val="00AE3F3D"/>
    <w:rsid w:val="00AF3579"/>
    <w:rsid w:val="00B01C7E"/>
    <w:rsid w:val="00B06C16"/>
    <w:rsid w:val="00B06EE3"/>
    <w:rsid w:val="00B07197"/>
    <w:rsid w:val="00B17E93"/>
    <w:rsid w:val="00B22CBC"/>
    <w:rsid w:val="00B37315"/>
    <w:rsid w:val="00B427D1"/>
    <w:rsid w:val="00B441D3"/>
    <w:rsid w:val="00B52D62"/>
    <w:rsid w:val="00B63830"/>
    <w:rsid w:val="00B646BE"/>
    <w:rsid w:val="00B70423"/>
    <w:rsid w:val="00BA0B5C"/>
    <w:rsid w:val="00BA211B"/>
    <w:rsid w:val="00BA5698"/>
    <w:rsid w:val="00BA6005"/>
    <w:rsid w:val="00BB128B"/>
    <w:rsid w:val="00BB20BF"/>
    <w:rsid w:val="00BB4370"/>
    <w:rsid w:val="00BC3F12"/>
    <w:rsid w:val="00BE01B4"/>
    <w:rsid w:val="00BE10DF"/>
    <w:rsid w:val="00BE1806"/>
    <w:rsid w:val="00BE3655"/>
    <w:rsid w:val="00BF77AD"/>
    <w:rsid w:val="00C00B9D"/>
    <w:rsid w:val="00C01F37"/>
    <w:rsid w:val="00C10271"/>
    <w:rsid w:val="00C11DA7"/>
    <w:rsid w:val="00C160C0"/>
    <w:rsid w:val="00C25CEC"/>
    <w:rsid w:val="00C32F13"/>
    <w:rsid w:val="00C40F70"/>
    <w:rsid w:val="00C458F5"/>
    <w:rsid w:val="00C50640"/>
    <w:rsid w:val="00C5206B"/>
    <w:rsid w:val="00C53438"/>
    <w:rsid w:val="00C712A8"/>
    <w:rsid w:val="00C80A86"/>
    <w:rsid w:val="00C8683F"/>
    <w:rsid w:val="00C87826"/>
    <w:rsid w:val="00C912D3"/>
    <w:rsid w:val="00C961AD"/>
    <w:rsid w:val="00CA7400"/>
    <w:rsid w:val="00CD434E"/>
    <w:rsid w:val="00CD732C"/>
    <w:rsid w:val="00CE621A"/>
    <w:rsid w:val="00CE7716"/>
    <w:rsid w:val="00CE7829"/>
    <w:rsid w:val="00CF39A2"/>
    <w:rsid w:val="00CF4C1F"/>
    <w:rsid w:val="00D01853"/>
    <w:rsid w:val="00D1113E"/>
    <w:rsid w:val="00D140F1"/>
    <w:rsid w:val="00D27516"/>
    <w:rsid w:val="00D337BA"/>
    <w:rsid w:val="00D40007"/>
    <w:rsid w:val="00D42A6F"/>
    <w:rsid w:val="00D44B92"/>
    <w:rsid w:val="00D61DC5"/>
    <w:rsid w:val="00D63316"/>
    <w:rsid w:val="00D6382E"/>
    <w:rsid w:val="00D66473"/>
    <w:rsid w:val="00D83D66"/>
    <w:rsid w:val="00D9056B"/>
    <w:rsid w:val="00D907F5"/>
    <w:rsid w:val="00D94ABE"/>
    <w:rsid w:val="00DA0308"/>
    <w:rsid w:val="00DB37DC"/>
    <w:rsid w:val="00DB3EAA"/>
    <w:rsid w:val="00DC6BB9"/>
    <w:rsid w:val="00DC7796"/>
    <w:rsid w:val="00DD2124"/>
    <w:rsid w:val="00DE1F50"/>
    <w:rsid w:val="00DE6F4B"/>
    <w:rsid w:val="00DF23DD"/>
    <w:rsid w:val="00E00AC8"/>
    <w:rsid w:val="00E132C6"/>
    <w:rsid w:val="00E1374C"/>
    <w:rsid w:val="00E13B9A"/>
    <w:rsid w:val="00E20052"/>
    <w:rsid w:val="00E23A6F"/>
    <w:rsid w:val="00E24373"/>
    <w:rsid w:val="00E2555C"/>
    <w:rsid w:val="00E30DF7"/>
    <w:rsid w:val="00E42394"/>
    <w:rsid w:val="00E425E7"/>
    <w:rsid w:val="00E55426"/>
    <w:rsid w:val="00E810AC"/>
    <w:rsid w:val="00E81426"/>
    <w:rsid w:val="00E82D33"/>
    <w:rsid w:val="00E87856"/>
    <w:rsid w:val="00E94513"/>
    <w:rsid w:val="00EA3D3E"/>
    <w:rsid w:val="00EB42DB"/>
    <w:rsid w:val="00EB58E6"/>
    <w:rsid w:val="00ED3991"/>
    <w:rsid w:val="00EE19DA"/>
    <w:rsid w:val="00EE5EE9"/>
    <w:rsid w:val="00EF65B2"/>
    <w:rsid w:val="00EF6CA4"/>
    <w:rsid w:val="00F02E25"/>
    <w:rsid w:val="00F0489C"/>
    <w:rsid w:val="00F154DA"/>
    <w:rsid w:val="00F15989"/>
    <w:rsid w:val="00F32838"/>
    <w:rsid w:val="00F348AC"/>
    <w:rsid w:val="00F35B2B"/>
    <w:rsid w:val="00F370CD"/>
    <w:rsid w:val="00F44C55"/>
    <w:rsid w:val="00F54160"/>
    <w:rsid w:val="00F54B75"/>
    <w:rsid w:val="00F55C20"/>
    <w:rsid w:val="00F563AC"/>
    <w:rsid w:val="00F66610"/>
    <w:rsid w:val="00F669B7"/>
    <w:rsid w:val="00F728DC"/>
    <w:rsid w:val="00F75916"/>
    <w:rsid w:val="00F75F76"/>
    <w:rsid w:val="00F81201"/>
    <w:rsid w:val="00F84CB9"/>
    <w:rsid w:val="00F9412A"/>
    <w:rsid w:val="00FA2DBA"/>
    <w:rsid w:val="00FA3768"/>
    <w:rsid w:val="00FA7861"/>
    <w:rsid w:val="00FB673F"/>
    <w:rsid w:val="00FC2721"/>
    <w:rsid w:val="00FD6DBF"/>
    <w:rsid w:val="00FF0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55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655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6551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655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551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65517"/>
    <w:pPr>
      <w:ind w:left="720"/>
      <w:contextualSpacing/>
    </w:pPr>
  </w:style>
  <w:style w:type="character" w:customStyle="1" w:styleId="Heading2Char">
    <w:name w:val="Heading 2 Char"/>
    <w:basedOn w:val="DefaultParagraphFont"/>
    <w:link w:val="Heading2"/>
    <w:uiPriority w:val="9"/>
    <w:rsid w:val="0046551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91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C25"/>
    <w:rPr>
      <w:rFonts w:ascii="Tahoma" w:hAnsi="Tahoma" w:cs="Tahoma"/>
      <w:sz w:val="16"/>
      <w:szCs w:val="16"/>
    </w:rPr>
  </w:style>
  <w:style w:type="table" w:styleId="TableGrid">
    <w:name w:val="Table Grid"/>
    <w:basedOn w:val="TableNormal"/>
    <w:uiPriority w:val="59"/>
    <w:rsid w:val="000A50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70FCB"/>
    <w:rPr>
      <w:color w:val="0000FF" w:themeColor="hyperlink"/>
      <w:u w:val="single"/>
    </w:rPr>
  </w:style>
  <w:style w:type="character" w:customStyle="1" w:styleId="a">
    <w:name w:val="a"/>
    <w:basedOn w:val="DefaultParagraphFont"/>
    <w:rsid w:val="009B4AC0"/>
  </w:style>
  <w:style w:type="paragraph" w:styleId="Header">
    <w:name w:val="header"/>
    <w:basedOn w:val="Normal"/>
    <w:link w:val="HeaderChar"/>
    <w:uiPriority w:val="99"/>
    <w:semiHidden/>
    <w:unhideWhenUsed/>
    <w:rsid w:val="006148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488C"/>
  </w:style>
  <w:style w:type="paragraph" w:styleId="Footer">
    <w:name w:val="footer"/>
    <w:basedOn w:val="Normal"/>
    <w:link w:val="FooterChar"/>
    <w:uiPriority w:val="99"/>
    <w:unhideWhenUsed/>
    <w:rsid w:val="00614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55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655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6551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655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551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65517"/>
    <w:pPr>
      <w:ind w:left="720"/>
      <w:contextualSpacing/>
    </w:pPr>
  </w:style>
  <w:style w:type="character" w:customStyle="1" w:styleId="Heading2Char">
    <w:name w:val="Heading 2 Char"/>
    <w:basedOn w:val="DefaultParagraphFont"/>
    <w:link w:val="Heading2"/>
    <w:uiPriority w:val="9"/>
    <w:rsid w:val="0046551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91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C25"/>
    <w:rPr>
      <w:rFonts w:ascii="Tahoma" w:hAnsi="Tahoma" w:cs="Tahoma"/>
      <w:sz w:val="16"/>
      <w:szCs w:val="16"/>
    </w:rPr>
  </w:style>
  <w:style w:type="table" w:styleId="TableGrid">
    <w:name w:val="Table Grid"/>
    <w:basedOn w:val="TableNormal"/>
    <w:uiPriority w:val="59"/>
    <w:rsid w:val="000A50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70FCB"/>
    <w:rPr>
      <w:color w:val="0000FF" w:themeColor="hyperlink"/>
      <w:u w:val="single"/>
    </w:rPr>
  </w:style>
  <w:style w:type="character" w:customStyle="1" w:styleId="a">
    <w:name w:val="a"/>
    <w:basedOn w:val="DefaultParagraphFont"/>
    <w:rsid w:val="009B4AC0"/>
  </w:style>
  <w:style w:type="paragraph" w:styleId="Header">
    <w:name w:val="header"/>
    <w:basedOn w:val="Normal"/>
    <w:link w:val="HeaderChar"/>
    <w:uiPriority w:val="99"/>
    <w:semiHidden/>
    <w:unhideWhenUsed/>
    <w:rsid w:val="006148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488C"/>
  </w:style>
  <w:style w:type="paragraph" w:styleId="Footer">
    <w:name w:val="footer"/>
    <w:basedOn w:val="Normal"/>
    <w:link w:val="FooterChar"/>
    <w:uiPriority w:val="99"/>
    <w:unhideWhenUsed/>
    <w:rsid w:val="00614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3485">
      <w:bodyDiv w:val="1"/>
      <w:marLeft w:val="0"/>
      <w:marRight w:val="0"/>
      <w:marTop w:val="0"/>
      <w:marBottom w:val="0"/>
      <w:divBdr>
        <w:top w:val="none" w:sz="0" w:space="0" w:color="auto"/>
        <w:left w:val="none" w:sz="0" w:space="0" w:color="auto"/>
        <w:bottom w:val="none" w:sz="0" w:space="0" w:color="auto"/>
        <w:right w:val="none" w:sz="0" w:space="0" w:color="auto"/>
      </w:divBdr>
    </w:div>
    <w:div w:id="46932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chart" Target="charts/chart13.xml"/><Relationship Id="rId3" Type="http://schemas.microsoft.com/office/2007/relationships/stylesWithEffects" Target="stylesWithEffects.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www.assignmentpoint.com/business/banking/history-banking-bangladesh.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11.xml"/><Relationship Id="rId32" Type="http://schemas.openxmlformats.org/officeDocument/2006/relationships/hyperlink" Target="https://www.scribd.com/doc/31944771/bank-Alfalah-internship-Report"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s://en.wikipedia.org/wiki/Banking_in_Bangladesh" TargetMode="External"/><Relationship Id="rId10" Type="http://schemas.openxmlformats.org/officeDocument/2006/relationships/diagramLayout" Target="diagrams/layout1.xml"/><Relationship Id="rId19" Type="http://schemas.openxmlformats.org/officeDocument/2006/relationships/chart" Target="charts/chart6.xml"/><Relationship Id="rId31" Type="http://schemas.openxmlformats.org/officeDocument/2006/relationships/hyperlink" Target="http://bankinfobd.com/banks/12/Bank_Al_falah"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yperlink" Target="https://en.wikipedia.org/wiki/Bank_Alfalah"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UIU%20document\project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Sheet1!$A$2</c:f>
              <c:strCache>
                <c:ptCount val="1"/>
                <c:pt idx="0">
                  <c:v>Current Ratio=CA/CL</c:v>
                </c:pt>
              </c:strCache>
            </c:strRef>
          </c:tx>
          <c:invertIfNegative val="0"/>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6.7</c:v>
                </c:pt>
                <c:pt idx="1">
                  <c:v>6.9</c:v>
                </c:pt>
                <c:pt idx="2">
                  <c:v>4.3</c:v>
                </c:pt>
                <c:pt idx="3">
                  <c:v>2.2000000000000002</c:v>
                </c:pt>
                <c:pt idx="4">
                  <c:v>2.4</c:v>
                </c:pt>
              </c:numCache>
            </c:numRef>
          </c:val>
        </c:ser>
        <c:dLbls>
          <c:showLegendKey val="0"/>
          <c:showVal val="0"/>
          <c:showCatName val="0"/>
          <c:showSerName val="0"/>
          <c:showPercent val="0"/>
          <c:showBubbleSize val="0"/>
        </c:dLbls>
        <c:gapWidth val="150"/>
        <c:axId val="80713600"/>
        <c:axId val="80715136"/>
      </c:barChart>
      <c:catAx>
        <c:axId val="80713600"/>
        <c:scaling>
          <c:orientation val="minMax"/>
        </c:scaling>
        <c:delete val="0"/>
        <c:axPos val="b"/>
        <c:numFmt formatCode="General" sourceLinked="1"/>
        <c:majorTickMark val="out"/>
        <c:minorTickMark val="none"/>
        <c:tickLblPos val="nextTo"/>
        <c:crossAx val="80715136"/>
        <c:crosses val="autoZero"/>
        <c:auto val="1"/>
        <c:lblAlgn val="ctr"/>
        <c:lblOffset val="100"/>
        <c:noMultiLvlLbl val="0"/>
      </c:catAx>
      <c:valAx>
        <c:axId val="80715136"/>
        <c:scaling>
          <c:orientation val="minMax"/>
        </c:scaling>
        <c:delete val="0"/>
        <c:axPos val="l"/>
        <c:majorGridlines/>
        <c:numFmt formatCode="General" sourceLinked="1"/>
        <c:majorTickMark val="out"/>
        <c:minorTickMark val="none"/>
        <c:tickLblPos val="nextTo"/>
        <c:crossAx val="80713600"/>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Sheet1!$A$185:$B$185</c:f>
              <c:strCache>
                <c:ptCount val="1"/>
                <c:pt idx="0">
                  <c:v>ROE= Net Profit/ Total Equity </c:v>
                </c:pt>
              </c:strCache>
            </c:strRef>
          </c:tx>
          <c:invertIfNegative val="0"/>
          <c:cat>
            <c:numRef>
              <c:f>Sheet1!$C$184:$G$184</c:f>
              <c:numCache>
                <c:formatCode>General</c:formatCode>
                <c:ptCount val="5"/>
                <c:pt idx="0">
                  <c:v>2012</c:v>
                </c:pt>
                <c:pt idx="1">
                  <c:v>2013</c:v>
                </c:pt>
                <c:pt idx="2">
                  <c:v>2014</c:v>
                </c:pt>
                <c:pt idx="3">
                  <c:v>2015</c:v>
                </c:pt>
                <c:pt idx="4">
                  <c:v>2016</c:v>
                </c:pt>
              </c:numCache>
            </c:numRef>
          </c:cat>
          <c:val>
            <c:numRef>
              <c:f>Sheet1!$C$185:$G$185</c:f>
              <c:numCache>
                <c:formatCode>0.00%</c:formatCode>
                <c:ptCount val="5"/>
                <c:pt idx="0">
                  <c:v>0.17800000000000021</c:v>
                </c:pt>
                <c:pt idx="1">
                  <c:v>0.16500000000000001</c:v>
                </c:pt>
                <c:pt idx="2">
                  <c:v>0.14900000000000024</c:v>
                </c:pt>
                <c:pt idx="3">
                  <c:v>0.17700000000000021</c:v>
                </c:pt>
                <c:pt idx="4">
                  <c:v>0.161</c:v>
                </c:pt>
              </c:numCache>
            </c:numRef>
          </c:val>
        </c:ser>
        <c:dLbls>
          <c:showLegendKey val="0"/>
          <c:showVal val="0"/>
          <c:showCatName val="0"/>
          <c:showSerName val="0"/>
          <c:showPercent val="0"/>
          <c:showBubbleSize val="0"/>
        </c:dLbls>
        <c:gapWidth val="150"/>
        <c:axId val="122299136"/>
        <c:axId val="122300672"/>
      </c:barChart>
      <c:catAx>
        <c:axId val="122299136"/>
        <c:scaling>
          <c:orientation val="minMax"/>
        </c:scaling>
        <c:delete val="0"/>
        <c:axPos val="b"/>
        <c:numFmt formatCode="General" sourceLinked="1"/>
        <c:majorTickMark val="out"/>
        <c:minorTickMark val="none"/>
        <c:tickLblPos val="nextTo"/>
        <c:crossAx val="122300672"/>
        <c:crosses val="autoZero"/>
        <c:auto val="1"/>
        <c:lblAlgn val="ctr"/>
        <c:lblOffset val="100"/>
        <c:noMultiLvlLbl val="0"/>
      </c:catAx>
      <c:valAx>
        <c:axId val="122300672"/>
        <c:scaling>
          <c:orientation val="minMax"/>
        </c:scaling>
        <c:delete val="0"/>
        <c:axPos val="l"/>
        <c:majorGridlines/>
        <c:numFmt formatCode="0.00%" sourceLinked="1"/>
        <c:majorTickMark val="out"/>
        <c:minorTickMark val="none"/>
        <c:tickLblPos val="nextTo"/>
        <c:crossAx val="12229913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Sheet1!$A$248:$E$248</c:f>
              <c:strCache>
                <c:ptCount val="1"/>
                <c:pt idx="0">
                  <c:v>Equity to Deposits Ratio= Total Shareholder's Equity/ Total Deposts</c:v>
                </c:pt>
              </c:strCache>
            </c:strRef>
          </c:tx>
          <c:invertIfNegative val="0"/>
          <c:cat>
            <c:numRef>
              <c:f>Sheet1!$F$247:$K$247</c:f>
              <c:numCache>
                <c:formatCode>General</c:formatCode>
                <c:ptCount val="6"/>
                <c:pt idx="0">
                  <c:v>2012</c:v>
                </c:pt>
                <c:pt idx="1">
                  <c:v>2013</c:v>
                </c:pt>
                <c:pt idx="2">
                  <c:v>2014</c:v>
                </c:pt>
                <c:pt idx="3">
                  <c:v>2015</c:v>
                </c:pt>
                <c:pt idx="4">
                  <c:v>2016</c:v>
                </c:pt>
              </c:numCache>
            </c:numRef>
          </c:cat>
          <c:val>
            <c:numRef>
              <c:f>Sheet1!$F$248:$K$248</c:f>
              <c:numCache>
                <c:formatCode>0.00%</c:formatCode>
                <c:ptCount val="6"/>
                <c:pt idx="0">
                  <c:v>5.5700000000000034E-2</c:v>
                </c:pt>
                <c:pt idx="1">
                  <c:v>5.3800000000000014E-2</c:v>
                </c:pt>
                <c:pt idx="2">
                  <c:v>6.2400000000000122E-2</c:v>
                </c:pt>
                <c:pt idx="3">
                  <c:v>6.6199999999999995E-2</c:v>
                </c:pt>
                <c:pt idx="4">
                  <c:v>7.6700000000000004E-2</c:v>
                </c:pt>
              </c:numCache>
            </c:numRef>
          </c:val>
        </c:ser>
        <c:dLbls>
          <c:showLegendKey val="0"/>
          <c:showVal val="0"/>
          <c:showCatName val="0"/>
          <c:showSerName val="0"/>
          <c:showPercent val="0"/>
          <c:showBubbleSize val="0"/>
        </c:dLbls>
        <c:gapWidth val="150"/>
        <c:axId val="122321152"/>
        <c:axId val="122331136"/>
      </c:barChart>
      <c:catAx>
        <c:axId val="122321152"/>
        <c:scaling>
          <c:orientation val="minMax"/>
        </c:scaling>
        <c:delete val="0"/>
        <c:axPos val="b"/>
        <c:numFmt formatCode="General" sourceLinked="1"/>
        <c:majorTickMark val="out"/>
        <c:minorTickMark val="none"/>
        <c:tickLblPos val="nextTo"/>
        <c:crossAx val="122331136"/>
        <c:crosses val="autoZero"/>
        <c:auto val="1"/>
        <c:lblAlgn val="ctr"/>
        <c:lblOffset val="100"/>
        <c:noMultiLvlLbl val="0"/>
      </c:catAx>
      <c:valAx>
        <c:axId val="122331136"/>
        <c:scaling>
          <c:orientation val="minMax"/>
        </c:scaling>
        <c:delete val="0"/>
        <c:axPos val="l"/>
        <c:majorGridlines/>
        <c:numFmt formatCode="0.00%" sourceLinked="1"/>
        <c:majorTickMark val="out"/>
        <c:minorTickMark val="none"/>
        <c:tickLblPos val="nextTo"/>
        <c:crossAx val="122321152"/>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Sheet1!$A$267:$E$267</c:f>
              <c:strCache>
                <c:ptCount val="1"/>
                <c:pt idx="0">
                  <c:v>Equity to Assets Ratio= Total Shareholder's Equity/ Total Assets</c:v>
                </c:pt>
              </c:strCache>
            </c:strRef>
          </c:tx>
          <c:invertIfNegative val="0"/>
          <c:cat>
            <c:numRef>
              <c:f>Sheet1!$F$266:$J$266</c:f>
              <c:numCache>
                <c:formatCode>General</c:formatCode>
                <c:ptCount val="5"/>
                <c:pt idx="0">
                  <c:v>2012</c:v>
                </c:pt>
                <c:pt idx="1">
                  <c:v>2013</c:v>
                </c:pt>
                <c:pt idx="2">
                  <c:v>2014</c:v>
                </c:pt>
                <c:pt idx="3">
                  <c:v>2015</c:v>
                </c:pt>
                <c:pt idx="4">
                  <c:v>2016</c:v>
                </c:pt>
              </c:numCache>
            </c:numRef>
          </c:cat>
          <c:val>
            <c:numRef>
              <c:f>Sheet1!$F$267:$J$267</c:f>
              <c:numCache>
                <c:formatCode>0.00%</c:formatCode>
                <c:ptCount val="5"/>
                <c:pt idx="0">
                  <c:v>4.7500000000000014E-2</c:v>
                </c:pt>
                <c:pt idx="1">
                  <c:v>4.6199999999999998E-2</c:v>
                </c:pt>
                <c:pt idx="2">
                  <c:v>5.0800000000000012E-2</c:v>
                </c:pt>
                <c:pt idx="3">
                  <c:v>4.7000000000000014E-2</c:v>
                </c:pt>
                <c:pt idx="4">
                  <c:v>5.3600000000000002E-2</c:v>
                </c:pt>
              </c:numCache>
            </c:numRef>
          </c:val>
        </c:ser>
        <c:dLbls>
          <c:showLegendKey val="0"/>
          <c:showVal val="0"/>
          <c:showCatName val="0"/>
          <c:showSerName val="0"/>
          <c:showPercent val="0"/>
          <c:showBubbleSize val="0"/>
        </c:dLbls>
        <c:gapWidth val="150"/>
        <c:axId val="122359808"/>
        <c:axId val="122361344"/>
      </c:barChart>
      <c:catAx>
        <c:axId val="122359808"/>
        <c:scaling>
          <c:orientation val="minMax"/>
        </c:scaling>
        <c:delete val="0"/>
        <c:axPos val="b"/>
        <c:numFmt formatCode="General" sourceLinked="1"/>
        <c:majorTickMark val="out"/>
        <c:minorTickMark val="none"/>
        <c:tickLblPos val="nextTo"/>
        <c:crossAx val="122361344"/>
        <c:crosses val="autoZero"/>
        <c:auto val="1"/>
        <c:lblAlgn val="ctr"/>
        <c:lblOffset val="100"/>
        <c:noMultiLvlLbl val="0"/>
      </c:catAx>
      <c:valAx>
        <c:axId val="122361344"/>
        <c:scaling>
          <c:orientation val="minMax"/>
        </c:scaling>
        <c:delete val="0"/>
        <c:axPos val="l"/>
        <c:majorGridlines/>
        <c:numFmt formatCode="0.00%" sourceLinked="1"/>
        <c:majorTickMark val="out"/>
        <c:minorTickMark val="none"/>
        <c:tickLblPos val="nextTo"/>
        <c:crossAx val="12235980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Sheet1!$A$206:$B$206</c:f>
              <c:strCache>
                <c:ptCount val="1"/>
                <c:pt idx="0">
                  <c:v>Dividend Payout Ratio</c:v>
                </c:pt>
              </c:strCache>
            </c:strRef>
          </c:tx>
          <c:invertIfNegative val="0"/>
          <c:cat>
            <c:numRef>
              <c:f>Sheet1!$C$205:$G$205</c:f>
              <c:numCache>
                <c:formatCode>General</c:formatCode>
                <c:ptCount val="5"/>
                <c:pt idx="0">
                  <c:v>2012</c:v>
                </c:pt>
                <c:pt idx="1">
                  <c:v>2013</c:v>
                </c:pt>
                <c:pt idx="2">
                  <c:v>2014</c:v>
                </c:pt>
                <c:pt idx="3">
                  <c:v>2015</c:v>
                </c:pt>
                <c:pt idx="4">
                  <c:v>2016</c:v>
                </c:pt>
              </c:numCache>
            </c:numRef>
          </c:cat>
          <c:val>
            <c:numRef>
              <c:f>Sheet1!$C$206:$G$206</c:f>
              <c:numCache>
                <c:formatCode>0.00%</c:formatCode>
                <c:ptCount val="5"/>
                <c:pt idx="0">
                  <c:v>0.5917</c:v>
                </c:pt>
                <c:pt idx="1">
                  <c:v>0.58649999999999958</c:v>
                </c:pt>
                <c:pt idx="2">
                  <c:v>0.48900000000000032</c:v>
                </c:pt>
                <c:pt idx="3">
                  <c:v>0.21140000000000128</c:v>
                </c:pt>
              </c:numCache>
            </c:numRef>
          </c:val>
        </c:ser>
        <c:dLbls>
          <c:showLegendKey val="0"/>
          <c:showVal val="0"/>
          <c:showCatName val="0"/>
          <c:showSerName val="0"/>
          <c:showPercent val="0"/>
          <c:showBubbleSize val="0"/>
        </c:dLbls>
        <c:gapWidth val="150"/>
        <c:axId val="122381824"/>
        <c:axId val="122383360"/>
      </c:barChart>
      <c:catAx>
        <c:axId val="122381824"/>
        <c:scaling>
          <c:orientation val="minMax"/>
        </c:scaling>
        <c:delete val="0"/>
        <c:axPos val="b"/>
        <c:numFmt formatCode="General" sourceLinked="1"/>
        <c:majorTickMark val="out"/>
        <c:minorTickMark val="none"/>
        <c:tickLblPos val="nextTo"/>
        <c:crossAx val="122383360"/>
        <c:crosses val="autoZero"/>
        <c:auto val="1"/>
        <c:lblAlgn val="ctr"/>
        <c:lblOffset val="100"/>
        <c:noMultiLvlLbl val="0"/>
      </c:catAx>
      <c:valAx>
        <c:axId val="122383360"/>
        <c:scaling>
          <c:orientation val="minMax"/>
        </c:scaling>
        <c:delete val="0"/>
        <c:axPos val="l"/>
        <c:majorGridlines/>
        <c:numFmt formatCode="0.00%" sourceLinked="1"/>
        <c:majorTickMark val="out"/>
        <c:minorTickMark val="none"/>
        <c:tickLblPos val="nextTo"/>
        <c:crossAx val="122381824"/>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Sheet1!$A$227:$B$227</c:f>
              <c:strCache>
                <c:ptCount val="1"/>
                <c:pt idx="0">
                  <c:v>P/E Ratio</c:v>
                </c:pt>
              </c:strCache>
            </c:strRef>
          </c:tx>
          <c:invertIfNegative val="0"/>
          <c:cat>
            <c:numRef>
              <c:f>Sheet1!$C$226:$G$226</c:f>
              <c:numCache>
                <c:formatCode>General</c:formatCode>
                <c:ptCount val="5"/>
                <c:pt idx="0">
                  <c:v>2012</c:v>
                </c:pt>
                <c:pt idx="1">
                  <c:v>2013</c:v>
                </c:pt>
                <c:pt idx="2">
                  <c:v>2014</c:v>
                </c:pt>
                <c:pt idx="3">
                  <c:v>2015</c:v>
                </c:pt>
                <c:pt idx="4">
                  <c:v>2016</c:v>
                </c:pt>
              </c:numCache>
            </c:numRef>
          </c:cat>
          <c:val>
            <c:numRef>
              <c:f>Sheet1!$C$227:$G$227</c:f>
              <c:numCache>
                <c:formatCode>General</c:formatCode>
                <c:ptCount val="5"/>
                <c:pt idx="0">
                  <c:v>7.6499999999999995</c:v>
                </c:pt>
                <c:pt idx="1">
                  <c:v>6.09</c:v>
                </c:pt>
                <c:pt idx="2">
                  <c:v>8.59</c:v>
                </c:pt>
                <c:pt idx="3">
                  <c:v>7.9300000000000024</c:v>
                </c:pt>
                <c:pt idx="4">
                  <c:v>4.9800000000000004</c:v>
                </c:pt>
              </c:numCache>
            </c:numRef>
          </c:val>
        </c:ser>
        <c:dLbls>
          <c:showLegendKey val="0"/>
          <c:showVal val="0"/>
          <c:showCatName val="0"/>
          <c:showSerName val="0"/>
          <c:showPercent val="0"/>
          <c:showBubbleSize val="0"/>
        </c:dLbls>
        <c:gapWidth val="150"/>
        <c:axId val="122358784"/>
        <c:axId val="122409728"/>
      </c:barChart>
      <c:catAx>
        <c:axId val="122358784"/>
        <c:scaling>
          <c:orientation val="minMax"/>
        </c:scaling>
        <c:delete val="0"/>
        <c:axPos val="b"/>
        <c:numFmt formatCode="General" sourceLinked="1"/>
        <c:majorTickMark val="out"/>
        <c:minorTickMark val="none"/>
        <c:tickLblPos val="nextTo"/>
        <c:crossAx val="122409728"/>
        <c:crosses val="autoZero"/>
        <c:auto val="1"/>
        <c:lblAlgn val="ctr"/>
        <c:lblOffset val="100"/>
        <c:noMultiLvlLbl val="0"/>
      </c:catAx>
      <c:valAx>
        <c:axId val="122409728"/>
        <c:scaling>
          <c:orientation val="minMax"/>
        </c:scaling>
        <c:delete val="0"/>
        <c:axPos val="l"/>
        <c:majorGridlines/>
        <c:numFmt formatCode="General" sourceLinked="1"/>
        <c:majorTickMark val="out"/>
        <c:minorTickMark val="none"/>
        <c:tickLblPos val="nextTo"/>
        <c:crossAx val="12235878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Sheet1!$A$22:$B$22</c:f>
              <c:strCache>
                <c:ptCount val="1"/>
                <c:pt idx="0">
                  <c:v>Cash Ratio= Cash+ Cash equivalent/ Total Liability</c:v>
                </c:pt>
              </c:strCache>
            </c:strRef>
          </c:tx>
          <c:invertIfNegative val="0"/>
          <c:cat>
            <c:numRef>
              <c:f>Sheet1!$C$21:$H$21</c:f>
              <c:numCache>
                <c:formatCode>General</c:formatCode>
                <c:ptCount val="6"/>
                <c:pt idx="0">
                  <c:v>2012</c:v>
                </c:pt>
                <c:pt idx="1">
                  <c:v>2013</c:v>
                </c:pt>
                <c:pt idx="2">
                  <c:v>2014</c:v>
                </c:pt>
                <c:pt idx="3">
                  <c:v>2015</c:v>
                </c:pt>
                <c:pt idx="4">
                  <c:v>2016</c:v>
                </c:pt>
              </c:numCache>
            </c:numRef>
          </c:cat>
          <c:val>
            <c:numRef>
              <c:f>Sheet1!$C$22:$H$22</c:f>
              <c:numCache>
                <c:formatCode>0.00%</c:formatCode>
                <c:ptCount val="6"/>
                <c:pt idx="0">
                  <c:v>0.13800000000000001</c:v>
                </c:pt>
                <c:pt idx="1">
                  <c:v>0.14760000000000001</c:v>
                </c:pt>
                <c:pt idx="2" formatCode="0%">
                  <c:v>0.14000000000000001</c:v>
                </c:pt>
                <c:pt idx="3">
                  <c:v>7.8000000000000014E-2</c:v>
                </c:pt>
                <c:pt idx="4">
                  <c:v>0.10900000000000012</c:v>
                </c:pt>
              </c:numCache>
            </c:numRef>
          </c:val>
        </c:ser>
        <c:dLbls>
          <c:showLegendKey val="0"/>
          <c:showVal val="0"/>
          <c:showCatName val="0"/>
          <c:showSerName val="0"/>
          <c:showPercent val="0"/>
          <c:showBubbleSize val="0"/>
        </c:dLbls>
        <c:gapWidth val="150"/>
        <c:axId val="101911936"/>
        <c:axId val="101913728"/>
      </c:barChart>
      <c:catAx>
        <c:axId val="101911936"/>
        <c:scaling>
          <c:orientation val="minMax"/>
        </c:scaling>
        <c:delete val="0"/>
        <c:axPos val="b"/>
        <c:numFmt formatCode="General" sourceLinked="1"/>
        <c:majorTickMark val="out"/>
        <c:minorTickMark val="none"/>
        <c:tickLblPos val="nextTo"/>
        <c:crossAx val="101913728"/>
        <c:crosses val="autoZero"/>
        <c:auto val="1"/>
        <c:lblAlgn val="ctr"/>
        <c:lblOffset val="100"/>
        <c:noMultiLvlLbl val="0"/>
      </c:catAx>
      <c:valAx>
        <c:axId val="101913728"/>
        <c:scaling>
          <c:orientation val="minMax"/>
        </c:scaling>
        <c:delete val="0"/>
        <c:axPos val="l"/>
        <c:majorGridlines/>
        <c:numFmt formatCode="0.00%" sourceLinked="1"/>
        <c:majorTickMark val="out"/>
        <c:minorTickMark val="none"/>
        <c:tickLblPos val="nextTo"/>
        <c:crossAx val="1019119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Sheet1!$A$42:$E$42</c:f>
              <c:strCache>
                <c:ptCount val="1"/>
                <c:pt idx="0">
                  <c:v>Total Asset Turnover= Annual sales or Total income/ Total asset</c:v>
                </c:pt>
              </c:strCache>
            </c:strRef>
          </c:tx>
          <c:invertIfNegative val="0"/>
          <c:cat>
            <c:numRef>
              <c:f>Sheet1!$F$41:$J$41</c:f>
              <c:numCache>
                <c:formatCode>General</c:formatCode>
                <c:ptCount val="5"/>
                <c:pt idx="0">
                  <c:v>2012</c:v>
                </c:pt>
                <c:pt idx="1">
                  <c:v>2013</c:v>
                </c:pt>
                <c:pt idx="2">
                  <c:v>1014</c:v>
                </c:pt>
                <c:pt idx="3">
                  <c:v>2015</c:v>
                </c:pt>
                <c:pt idx="4">
                  <c:v>2016</c:v>
                </c:pt>
              </c:numCache>
            </c:numRef>
          </c:cat>
          <c:val>
            <c:numRef>
              <c:f>Sheet1!$F$42:$J$42</c:f>
              <c:numCache>
                <c:formatCode>_(* #,##0.00_);_(* \(#,##0.00\);_(* "-"??_);_(@_)</c:formatCode>
                <c:ptCount val="5"/>
                <c:pt idx="0">
                  <c:v>10</c:v>
                </c:pt>
                <c:pt idx="1">
                  <c:v>8.5</c:v>
                </c:pt>
                <c:pt idx="2">
                  <c:v>8.6</c:v>
                </c:pt>
                <c:pt idx="3">
                  <c:v>7.8</c:v>
                </c:pt>
                <c:pt idx="4">
                  <c:v>7.2</c:v>
                </c:pt>
              </c:numCache>
            </c:numRef>
          </c:val>
        </c:ser>
        <c:dLbls>
          <c:showLegendKey val="0"/>
          <c:showVal val="0"/>
          <c:showCatName val="0"/>
          <c:showSerName val="0"/>
          <c:showPercent val="0"/>
          <c:showBubbleSize val="0"/>
        </c:dLbls>
        <c:gapWidth val="150"/>
        <c:axId val="101934208"/>
        <c:axId val="101935744"/>
      </c:barChart>
      <c:catAx>
        <c:axId val="101934208"/>
        <c:scaling>
          <c:orientation val="minMax"/>
        </c:scaling>
        <c:delete val="0"/>
        <c:axPos val="b"/>
        <c:numFmt formatCode="General" sourceLinked="1"/>
        <c:majorTickMark val="out"/>
        <c:minorTickMark val="none"/>
        <c:tickLblPos val="nextTo"/>
        <c:crossAx val="101935744"/>
        <c:crosses val="autoZero"/>
        <c:auto val="1"/>
        <c:lblAlgn val="ctr"/>
        <c:lblOffset val="100"/>
        <c:noMultiLvlLbl val="0"/>
      </c:catAx>
      <c:valAx>
        <c:axId val="101935744"/>
        <c:scaling>
          <c:orientation val="minMax"/>
        </c:scaling>
        <c:delete val="0"/>
        <c:axPos val="l"/>
        <c:majorGridlines/>
        <c:numFmt formatCode="_(* #,##0.00_);_(* \(#,##0.00\);_(* &quot;-&quot;??_);_(@_)" sourceLinked="1"/>
        <c:majorTickMark val="out"/>
        <c:minorTickMark val="none"/>
        <c:tickLblPos val="nextTo"/>
        <c:crossAx val="10193420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Sheet1!$A$63:$E$63</c:f>
              <c:strCache>
                <c:ptCount val="1"/>
                <c:pt idx="0">
                  <c:v>Fixed Asset Turnover= Annual Sales or Total income/ Total Fixed Asset</c:v>
                </c:pt>
              </c:strCache>
            </c:strRef>
          </c:tx>
          <c:invertIfNegative val="0"/>
          <c:cat>
            <c:numRef>
              <c:f>Sheet1!$F$62:$J$62</c:f>
              <c:numCache>
                <c:formatCode>General</c:formatCode>
                <c:ptCount val="5"/>
                <c:pt idx="0">
                  <c:v>2012</c:v>
                </c:pt>
                <c:pt idx="1">
                  <c:v>2013</c:v>
                </c:pt>
                <c:pt idx="2">
                  <c:v>2014</c:v>
                </c:pt>
                <c:pt idx="3">
                  <c:v>2015</c:v>
                </c:pt>
                <c:pt idx="4">
                  <c:v>2016</c:v>
                </c:pt>
              </c:numCache>
            </c:numRef>
          </c:cat>
          <c:val>
            <c:numRef>
              <c:f>Sheet1!$F$63:$J$63</c:f>
              <c:numCache>
                <c:formatCode>General</c:formatCode>
                <c:ptCount val="5"/>
                <c:pt idx="0">
                  <c:v>3.8</c:v>
                </c:pt>
                <c:pt idx="1">
                  <c:v>3.5</c:v>
                </c:pt>
                <c:pt idx="2">
                  <c:v>4.0999999999999996</c:v>
                </c:pt>
                <c:pt idx="3">
                  <c:v>4.0999999999999996</c:v>
                </c:pt>
                <c:pt idx="4">
                  <c:v>3.6</c:v>
                </c:pt>
              </c:numCache>
            </c:numRef>
          </c:val>
        </c:ser>
        <c:dLbls>
          <c:showLegendKey val="0"/>
          <c:showVal val="0"/>
          <c:showCatName val="0"/>
          <c:showSerName val="0"/>
          <c:showPercent val="0"/>
          <c:showBubbleSize val="0"/>
        </c:dLbls>
        <c:gapWidth val="150"/>
        <c:axId val="101943936"/>
        <c:axId val="101953920"/>
      </c:barChart>
      <c:catAx>
        <c:axId val="101943936"/>
        <c:scaling>
          <c:orientation val="minMax"/>
        </c:scaling>
        <c:delete val="0"/>
        <c:axPos val="b"/>
        <c:numFmt formatCode="General" sourceLinked="1"/>
        <c:majorTickMark val="out"/>
        <c:minorTickMark val="none"/>
        <c:tickLblPos val="nextTo"/>
        <c:crossAx val="101953920"/>
        <c:crosses val="autoZero"/>
        <c:auto val="1"/>
        <c:lblAlgn val="ctr"/>
        <c:lblOffset val="100"/>
        <c:noMultiLvlLbl val="0"/>
      </c:catAx>
      <c:valAx>
        <c:axId val="101953920"/>
        <c:scaling>
          <c:orientation val="minMax"/>
        </c:scaling>
        <c:delete val="0"/>
        <c:axPos val="l"/>
        <c:majorGridlines/>
        <c:numFmt formatCode="General" sourceLinked="1"/>
        <c:majorTickMark val="out"/>
        <c:minorTickMark val="none"/>
        <c:tickLblPos val="nextTo"/>
        <c:crossAx val="10194393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Sheet1!$A$83:$C$83</c:f>
              <c:strCache>
                <c:ptCount val="1"/>
                <c:pt idx="0">
                  <c:v>Debt to Equity Ratio= Total Debt/ Total Equity</c:v>
                </c:pt>
              </c:strCache>
            </c:strRef>
          </c:tx>
          <c:invertIfNegative val="0"/>
          <c:cat>
            <c:numRef>
              <c:f>Sheet1!$D$82:$H$82</c:f>
              <c:numCache>
                <c:formatCode>General</c:formatCode>
                <c:ptCount val="5"/>
                <c:pt idx="0">
                  <c:v>2012</c:v>
                </c:pt>
                <c:pt idx="1">
                  <c:v>2013</c:v>
                </c:pt>
                <c:pt idx="2">
                  <c:v>2014</c:v>
                </c:pt>
                <c:pt idx="3">
                  <c:v>2015</c:v>
                </c:pt>
                <c:pt idx="4">
                  <c:v>2016</c:v>
                </c:pt>
              </c:numCache>
            </c:numRef>
          </c:cat>
          <c:val>
            <c:numRef>
              <c:f>Sheet1!$D$83:$H$83</c:f>
              <c:numCache>
                <c:formatCode>0.00%</c:formatCode>
                <c:ptCount val="5"/>
                <c:pt idx="0">
                  <c:v>0.19800000000000001</c:v>
                </c:pt>
                <c:pt idx="1">
                  <c:v>0.20500000000000004</c:v>
                </c:pt>
                <c:pt idx="2">
                  <c:v>0.18500000000000041</c:v>
                </c:pt>
                <c:pt idx="3">
                  <c:v>0.19900000000000001</c:v>
                </c:pt>
                <c:pt idx="4">
                  <c:v>0.17400000000000004</c:v>
                </c:pt>
              </c:numCache>
            </c:numRef>
          </c:val>
        </c:ser>
        <c:dLbls>
          <c:showLegendKey val="0"/>
          <c:showVal val="0"/>
          <c:showCatName val="0"/>
          <c:showSerName val="0"/>
          <c:showPercent val="0"/>
          <c:showBubbleSize val="0"/>
        </c:dLbls>
        <c:gapWidth val="150"/>
        <c:axId val="102715776"/>
        <c:axId val="102717312"/>
      </c:barChart>
      <c:catAx>
        <c:axId val="102715776"/>
        <c:scaling>
          <c:orientation val="minMax"/>
        </c:scaling>
        <c:delete val="0"/>
        <c:axPos val="b"/>
        <c:numFmt formatCode="General" sourceLinked="1"/>
        <c:majorTickMark val="out"/>
        <c:minorTickMark val="none"/>
        <c:tickLblPos val="nextTo"/>
        <c:crossAx val="102717312"/>
        <c:crosses val="autoZero"/>
        <c:auto val="1"/>
        <c:lblAlgn val="ctr"/>
        <c:lblOffset val="100"/>
        <c:noMultiLvlLbl val="0"/>
      </c:catAx>
      <c:valAx>
        <c:axId val="102717312"/>
        <c:scaling>
          <c:orientation val="minMax"/>
        </c:scaling>
        <c:delete val="0"/>
        <c:axPos val="l"/>
        <c:majorGridlines/>
        <c:numFmt formatCode="0.00%" sourceLinked="1"/>
        <c:majorTickMark val="out"/>
        <c:minorTickMark val="none"/>
        <c:tickLblPos val="nextTo"/>
        <c:crossAx val="10271577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Sheet1!$A$103:$D$103</c:f>
              <c:strCache>
                <c:ptCount val="1"/>
                <c:pt idx="0">
                  <c:v>Debt to Total Capital= Total Debt/Total Debt+ Total Equity</c:v>
                </c:pt>
              </c:strCache>
            </c:strRef>
          </c:tx>
          <c:invertIfNegative val="0"/>
          <c:cat>
            <c:numRef>
              <c:f>Sheet1!$E$102:$I$102</c:f>
              <c:numCache>
                <c:formatCode>General</c:formatCode>
                <c:ptCount val="5"/>
                <c:pt idx="0">
                  <c:v>2012</c:v>
                </c:pt>
                <c:pt idx="1">
                  <c:v>2013</c:v>
                </c:pt>
                <c:pt idx="2">
                  <c:v>2014</c:v>
                </c:pt>
                <c:pt idx="3">
                  <c:v>2015</c:v>
                </c:pt>
                <c:pt idx="4">
                  <c:v>2016</c:v>
                </c:pt>
              </c:numCache>
            </c:numRef>
          </c:cat>
          <c:val>
            <c:numRef>
              <c:f>Sheet1!$E$103:$I$103</c:f>
              <c:numCache>
                <c:formatCode>0.00%</c:formatCode>
                <c:ptCount val="5"/>
                <c:pt idx="0">
                  <c:v>9.5000000000000067E-3</c:v>
                </c:pt>
                <c:pt idx="1">
                  <c:v>9.4000000000000247E-3</c:v>
                </c:pt>
                <c:pt idx="2">
                  <c:v>9.3000000000000548E-3</c:v>
                </c:pt>
                <c:pt idx="3">
                  <c:v>9.5000000000000067E-3</c:v>
                </c:pt>
                <c:pt idx="4">
                  <c:v>9.5000000000000067E-3</c:v>
                </c:pt>
              </c:numCache>
            </c:numRef>
          </c:val>
        </c:ser>
        <c:dLbls>
          <c:showLegendKey val="0"/>
          <c:showVal val="0"/>
          <c:showCatName val="0"/>
          <c:showSerName val="0"/>
          <c:showPercent val="0"/>
          <c:showBubbleSize val="0"/>
        </c:dLbls>
        <c:gapWidth val="150"/>
        <c:axId val="102729600"/>
        <c:axId val="102731136"/>
      </c:barChart>
      <c:catAx>
        <c:axId val="102729600"/>
        <c:scaling>
          <c:orientation val="minMax"/>
        </c:scaling>
        <c:delete val="0"/>
        <c:axPos val="b"/>
        <c:numFmt formatCode="General" sourceLinked="1"/>
        <c:majorTickMark val="out"/>
        <c:minorTickMark val="none"/>
        <c:tickLblPos val="nextTo"/>
        <c:crossAx val="102731136"/>
        <c:crosses val="autoZero"/>
        <c:auto val="1"/>
        <c:lblAlgn val="ctr"/>
        <c:lblOffset val="100"/>
        <c:noMultiLvlLbl val="0"/>
      </c:catAx>
      <c:valAx>
        <c:axId val="102731136"/>
        <c:scaling>
          <c:orientation val="minMax"/>
        </c:scaling>
        <c:delete val="0"/>
        <c:axPos val="l"/>
        <c:majorGridlines/>
        <c:numFmt formatCode="0.00%" sourceLinked="1"/>
        <c:majorTickMark val="out"/>
        <c:minorTickMark val="none"/>
        <c:tickLblPos val="nextTo"/>
        <c:crossAx val="10272960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Sheet1!$A$124:$C$124</c:f>
              <c:strCache>
                <c:ptCount val="1"/>
                <c:pt idx="0">
                  <c:v>Total Debt Ratio= Total Debt / Total Asset</c:v>
                </c:pt>
              </c:strCache>
            </c:strRef>
          </c:tx>
          <c:invertIfNegative val="0"/>
          <c:cat>
            <c:numRef>
              <c:f>Sheet1!$D$123:$H$123</c:f>
              <c:numCache>
                <c:formatCode>General</c:formatCode>
                <c:ptCount val="5"/>
                <c:pt idx="0">
                  <c:v>2012</c:v>
                </c:pt>
                <c:pt idx="1">
                  <c:v>2013</c:v>
                </c:pt>
                <c:pt idx="2">
                  <c:v>2014</c:v>
                </c:pt>
                <c:pt idx="3">
                  <c:v>2015</c:v>
                </c:pt>
                <c:pt idx="4">
                  <c:v>2016</c:v>
                </c:pt>
              </c:numCache>
            </c:numRef>
          </c:cat>
          <c:val>
            <c:numRef>
              <c:f>Sheet1!$D$124:$H$124</c:f>
              <c:numCache>
                <c:formatCode>0.00%</c:formatCode>
                <c:ptCount val="5"/>
                <c:pt idx="0">
                  <c:v>9.4000000000000247E-3</c:v>
                </c:pt>
                <c:pt idx="1">
                  <c:v>9.5000000000000067E-3</c:v>
                </c:pt>
                <c:pt idx="2">
                  <c:v>9.3000000000000548E-3</c:v>
                </c:pt>
                <c:pt idx="3">
                  <c:v>9.4000000000000247E-3</c:v>
                </c:pt>
                <c:pt idx="4">
                  <c:v>9.4000000000000247E-3</c:v>
                </c:pt>
              </c:numCache>
            </c:numRef>
          </c:val>
        </c:ser>
        <c:dLbls>
          <c:showLegendKey val="0"/>
          <c:showVal val="0"/>
          <c:showCatName val="0"/>
          <c:showSerName val="0"/>
          <c:showPercent val="0"/>
          <c:showBubbleSize val="0"/>
        </c:dLbls>
        <c:gapWidth val="150"/>
        <c:axId val="102755712"/>
        <c:axId val="102757504"/>
      </c:barChart>
      <c:catAx>
        <c:axId val="102755712"/>
        <c:scaling>
          <c:orientation val="minMax"/>
        </c:scaling>
        <c:delete val="0"/>
        <c:axPos val="b"/>
        <c:numFmt formatCode="General" sourceLinked="1"/>
        <c:majorTickMark val="out"/>
        <c:minorTickMark val="none"/>
        <c:tickLblPos val="nextTo"/>
        <c:crossAx val="102757504"/>
        <c:crosses val="autoZero"/>
        <c:auto val="1"/>
        <c:lblAlgn val="ctr"/>
        <c:lblOffset val="100"/>
        <c:noMultiLvlLbl val="0"/>
      </c:catAx>
      <c:valAx>
        <c:axId val="102757504"/>
        <c:scaling>
          <c:orientation val="minMax"/>
        </c:scaling>
        <c:delete val="0"/>
        <c:axPos val="l"/>
        <c:majorGridlines/>
        <c:numFmt formatCode="0.00%" sourceLinked="1"/>
        <c:majorTickMark val="out"/>
        <c:minorTickMark val="none"/>
        <c:tickLblPos val="nextTo"/>
        <c:crossAx val="10275571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Sheet1!$A$144:$D$144</c:f>
              <c:strCache>
                <c:ptCount val="1"/>
                <c:pt idx="0">
                  <c:v>Net Profit Margin= Net Income(After tax)/Total Revenue</c:v>
                </c:pt>
              </c:strCache>
            </c:strRef>
          </c:tx>
          <c:invertIfNegative val="0"/>
          <c:cat>
            <c:numRef>
              <c:f>Sheet1!$E$143:$I$143</c:f>
              <c:numCache>
                <c:formatCode>General</c:formatCode>
                <c:ptCount val="5"/>
                <c:pt idx="0">
                  <c:v>2012</c:v>
                </c:pt>
                <c:pt idx="1">
                  <c:v>2013</c:v>
                </c:pt>
                <c:pt idx="2">
                  <c:v>2014</c:v>
                </c:pt>
                <c:pt idx="3">
                  <c:v>2015</c:v>
                </c:pt>
                <c:pt idx="4">
                  <c:v>2016</c:v>
                </c:pt>
              </c:numCache>
            </c:numRef>
          </c:cat>
          <c:val>
            <c:numRef>
              <c:f>Sheet1!$E$144:$I$144</c:f>
              <c:numCache>
                <c:formatCode>0.00%</c:formatCode>
                <c:ptCount val="5"/>
                <c:pt idx="0">
                  <c:v>8.5000000000000006E-2</c:v>
                </c:pt>
                <c:pt idx="1">
                  <c:v>8.9000000000000065E-2</c:v>
                </c:pt>
                <c:pt idx="2">
                  <c:v>8.7000000000000022E-2</c:v>
                </c:pt>
                <c:pt idx="3">
                  <c:v>0.10700000000000012</c:v>
                </c:pt>
                <c:pt idx="4">
                  <c:v>0.11899999999999998</c:v>
                </c:pt>
              </c:numCache>
            </c:numRef>
          </c:val>
        </c:ser>
        <c:dLbls>
          <c:showLegendKey val="0"/>
          <c:showVal val="0"/>
          <c:showCatName val="0"/>
          <c:showSerName val="0"/>
          <c:showPercent val="0"/>
          <c:showBubbleSize val="0"/>
        </c:dLbls>
        <c:gapWidth val="150"/>
        <c:axId val="117851264"/>
        <c:axId val="117852800"/>
      </c:barChart>
      <c:catAx>
        <c:axId val="117851264"/>
        <c:scaling>
          <c:orientation val="minMax"/>
        </c:scaling>
        <c:delete val="0"/>
        <c:axPos val="b"/>
        <c:numFmt formatCode="General" sourceLinked="1"/>
        <c:majorTickMark val="out"/>
        <c:minorTickMark val="none"/>
        <c:tickLblPos val="nextTo"/>
        <c:crossAx val="117852800"/>
        <c:crosses val="autoZero"/>
        <c:auto val="1"/>
        <c:lblAlgn val="ctr"/>
        <c:lblOffset val="100"/>
        <c:noMultiLvlLbl val="0"/>
      </c:catAx>
      <c:valAx>
        <c:axId val="117852800"/>
        <c:scaling>
          <c:orientation val="minMax"/>
        </c:scaling>
        <c:delete val="0"/>
        <c:axPos val="l"/>
        <c:majorGridlines/>
        <c:numFmt formatCode="0.00%" sourceLinked="1"/>
        <c:majorTickMark val="out"/>
        <c:minorTickMark val="none"/>
        <c:tickLblPos val="nextTo"/>
        <c:crossAx val="11785126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overlay val="0"/>
    </c:title>
    <c:autoTitleDeleted val="0"/>
    <c:plotArea>
      <c:layout/>
      <c:barChart>
        <c:barDir val="col"/>
        <c:grouping val="clustered"/>
        <c:varyColors val="0"/>
        <c:ser>
          <c:idx val="0"/>
          <c:order val="0"/>
          <c:tx>
            <c:strRef>
              <c:f>Sheet1!$A$164:$B$164</c:f>
              <c:strCache>
                <c:ptCount val="1"/>
                <c:pt idx="0">
                  <c:v>ROA= Net Profit/ Total Asset</c:v>
                </c:pt>
              </c:strCache>
            </c:strRef>
          </c:tx>
          <c:invertIfNegative val="0"/>
          <c:cat>
            <c:numRef>
              <c:f>Sheet1!$C$163:$G$163</c:f>
              <c:numCache>
                <c:formatCode>General</c:formatCode>
                <c:ptCount val="5"/>
                <c:pt idx="0">
                  <c:v>2012</c:v>
                </c:pt>
                <c:pt idx="1">
                  <c:v>2013</c:v>
                </c:pt>
                <c:pt idx="2">
                  <c:v>2014</c:v>
                </c:pt>
                <c:pt idx="3">
                  <c:v>2015</c:v>
                </c:pt>
                <c:pt idx="4">
                  <c:v>2016</c:v>
                </c:pt>
              </c:numCache>
            </c:numRef>
          </c:cat>
          <c:val>
            <c:numRef>
              <c:f>Sheet1!$C$164:$G$164</c:f>
              <c:numCache>
                <c:formatCode>0.00%</c:formatCode>
                <c:ptCount val="5"/>
                <c:pt idx="0">
                  <c:v>8.5000000000000006E-3</c:v>
                </c:pt>
                <c:pt idx="1">
                  <c:v>7.6000000000000104E-3</c:v>
                </c:pt>
                <c:pt idx="2">
                  <c:v>7.5000000000000535E-3</c:v>
                </c:pt>
                <c:pt idx="3">
                  <c:v>8.3000000000000226E-3</c:v>
                </c:pt>
                <c:pt idx="4">
                  <c:v>8.6000000000000208E-3</c:v>
                </c:pt>
              </c:numCache>
            </c:numRef>
          </c:val>
        </c:ser>
        <c:dLbls>
          <c:showLegendKey val="0"/>
          <c:showVal val="0"/>
          <c:showCatName val="0"/>
          <c:showSerName val="0"/>
          <c:showPercent val="0"/>
          <c:showBubbleSize val="0"/>
        </c:dLbls>
        <c:gapWidth val="150"/>
        <c:axId val="117869568"/>
        <c:axId val="117879552"/>
      </c:barChart>
      <c:catAx>
        <c:axId val="117869568"/>
        <c:scaling>
          <c:orientation val="minMax"/>
        </c:scaling>
        <c:delete val="0"/>
        <c:axPos val="b"/>
        <c:numFmt formatCode="General" sourceLinked="1"/>
        <c:majorTickMark val="out"/>
        <c:minorTickMark val="none"/>
        <c:tickLblPos val="nextTo"/>
        <c:crossAx val="117879552"/>
        <c:crosses val="autoZero"/>
        <c:auto val="1"/>
        <c:lblAlgn val="ctr"/>
        <c:lblOffset val="100"/>
        <c:noMultiLvlLbl val="0"/>
      </c:catAx>
      <c:valAx>
        <c:axId val="117879552"/>
        <c:scaling>
          <c:orientation val="minMax"/>
        </c:scaling>
        <c:delete val="0"/>
        <c:axPos val="l"/>
        <c:majorGridlines/>
        <c:numFmt formatCode="0.00%" sourceLinked="1"/>
        <c:majorTickMark val="out"/>
        <c:minorTickMark val="none"/>
        <c:tickLblPos val="nextTo"/>
        <c:crossAx val="117869568"/>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C0E147-42E2-4A6E-87C7-4C3CA05E96AB}"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C4AA6AC5-DA4D-4919-8B5F-660ED18BE495}">
      <dgm:prSet phldrT="[Text]"/>
      <dgm:spPr/>
      <dgm:t>
        <a:bodyPr/>
        <a:lstStyle/>
        <a:p>
          <a:r>
            <a:rPr lang="en-US" b="1"/>
            <a:t>The Board of Directors</a:t>
          </a:r>
          <a:endParaRPr lang="en-US"/>
        </a:p>
      </dgm:t>
    </dgm:pt>
    <dgm:pt modelId="{7961F115-E650-4DA3-9B4E-1FDE32196F7C}" type="parTrans" cxnId="{9B3EF66C-0FAE-4BEC-8EE9-1FBCEA112A12}">
      <dgm:prSet/>
      <dgm:spPr/>
      <dgm:t>
        <a:bodyPr/>
        <a:lstStyle/>
        <a:p>
          <a:endParaRPr lang="en-US"/>
        </a:p>
      </dgm:t>
    </dgm:pt>
    <dgm:pt modelId="{40C9455C-CFEA-447F-A3C3-81A7BD25FBFB}" type="sibTrans" cxnId="{9B3EF66C-0FAE-4BEC-8EE9-1FBCEA112A12}">
      <dgm:prSet/>
      <dgm:spPr/>
      <dgm:t>
        <a:bodyPr/>
        <a:lstStyle/>
        <a:p>
          <a:endParaRPr lang="en-US"/>
        </a:p>
      </dgm:t>
    </dgm:pt>
    <dgm:pt modelId="{982E00DA-BCBC-444B-8BF6-49B631462C8B}">
      <dgm:prSet phldrT="[Text]"/>
      <dgm:spPr/>
      <dgm:t>
        <a:bodyPr/>
        <a:lstStyle/>
        <a:p>
          <a:pPr algn="ctr"/>
          <a:r>
            <a:rPr lang="en-US" b="1"/>
            <a:t>The Top Management</a:t>
          </a:r>
        </a:p>
      </dgm:t>
    </dgm:pt>
    <dgm:pt modelId="{A303DB22-1070-4ABB-A103-E242A6DC2A72}" type="parTrans" cxnId="{AED10ABE-2D80-42C2-ADB7-443D74D5037C}">
      <dgm:prSet/>
      <dgm:spPr/>
      <dgm:t>
        <a:bodyPr/>
        <a:lstStyle/>
        <a:p>
          <a:endParaRPr lang="en-US"/>
        </a:p>
      </dgm:t>
    </dgm:pt>
    <dgm:pt modelId="{EBF85566-65CF-43C3-A973-0CDDFA6B8F66}" type="sibTrans" cxnId="{AED10ABE-2D80-42C2-ADB7-443D74D5037C}">
      <dgm:prSet/>
      <dgm:spPr/>
      <dgm:t>
        <a:bodyPr/>
        <a:lstStyle/>
        <a:p>
          <a:endParaRPr lang="en-US"/>
        </a:p>
      </dgm:t>
    </dgm:pt>
    <dgm:pt modelId="{1CEB9230-5153-4ED2-98D1-BEC0FF0E85F2}">
      <dgm:prSet phldrT="[Text]"/>
      <dgm:spPr/>
      <dgm:t>
        <a:bodyPr/>
        <a:lstStyle/>
        <a:p>
          <a:r>
            <a:rPr lang="en-US" b="1"/>
            <a:t>The Middle Management Supervisors &amp; the Employees</a:t>
          </a:r>
          <a:endParaRPr lang="en-US"/>
        </a:p>
      </dgm:t>
    </dgm:pt>
    <dgm:pt modelId="{AD5AFF21-220D-4C30-94E1-3C36AAFF426B}" type="parTrans" cxnId="{7356C56B-F96C-48E7-B0FC-21DE05CE99E7}">
      <dgm:prSet/>
      <dgm:spPr/>
      <dgm:t>
        <a:bodyPr/>
        <a:lstStyle/>
        <a:p>
          <a:endParaRPr lang="en-US"/>
        </a:p>
      </dgm:t>
    </dgm:pt>
    <dgm:pt modelId="{F55F4543-1486-4208-8842-DB9120B63702}" type="sibTrans" cxnId="{7356C56B-F96C-48E7-B0FC-21DE05CE99E7}">
      <dgm:prSet/>
      <dgm:spPr/>
      <dgm:t>
        <a:bodyPr/>
        <a:lstStyle/>
        <a:p>
          <a:endParaRPr lang="en-US"/>
        </a:p>
      </dgm:t>
    </dgm:pt>
    <dgm:pt modelId="{BD649139-6D42-4883-9264-C404375642CF}" type="pres">
      <dgm:prSet presAssocID="{FCC0E147-42E2-4A6E-87C7-4C3CA05E96AB}" presName="outerComposite" presStyleCnt="0">
        <dgm:presLayoutVars>
          <dgm:chMax val="5"/>
          <dgm:dir/>
          <dgm:resizeHandles val="exact"/>
        </dgm:presLayoutVars>
      </dgm:prSet>
      <dgm:spPr/>
      <dgm:t>
        <a:bodyPr/>
        <a:lstStyle/>
        <a:p>
          <a:endParaRPr lang="en-US"/>
        </a:p>
      </dgm:t>
    </dgm:pt>
    <dgm:pt modelId="{2143A1D9-8736-4F7F-8C1F-CA97FBA561F8}" type="pres">
      <dgm:prSet presAssocID="{FCC0E147-42E2-4A6E-87C7-4C3CA05E96AB}" presName="dummyMaxCanvas" presStyleCnt="0">
        <dgm:presLayoutVars/>
      </dgm:prSet>
      <dgm:spPr/>
    </dgm:pt>
    <dgm:pt modelId="{50091F55-887D-4BC6-B371-24DE07963377}" type="pres">
      <dgm:prSet presAssocID="{FCC0E147-42E2-4A6E-87C7-4C3CA05E96AB}" presName="ThreeNodes_1" presStyleLbl="node1" presStyleIdx="0" presStyleCnt="3">
        <dgm:presLayoutVars>
          <dgm:bulletEnabled val="1"/>
        </dgm:presLayoutVars>
      </dgm:prSet>
      <dgm:spPr/>
      <dgm:t>
        <a:bodyPr/>
        <a:lstStyle/>
        <a:p>
          <a:endParaRPr lang="en-US"/>
        </a:p>
      </dgm:t>
    </dgm:pt>
    <dgm:pt modelId="{0F24973E-8689-4527-99EA-178A065401D5}" type="pres">
      <dgm:prSet presAssocID="{FCC0E147-42E2-4A6E-87C7-4C3CA05E96AB}" presName="ThreeNodes_2" presStyleLbl="node1" presStyleIdx="1" presStyleCnt="3">
        <dgm:presLayoutVars>
          <dgm:bulletEnabled val="1"/>
        </dgm:presLayoutVars>
      </dgm:prSet>
      <dgm:spPr/>
      <dgm:t>
        <a:bodyPr/>
        <a:lstStyle/>
        <a:p>
          <a:endParaRPr lang="en-US"/>
        </a:p>
      </dgm:t>
    </dgm:pt>
    <dgm:pt modelId="{F8B89596-426E-4F07-A530-5A099F684FB2}" type="pres">
      <dgm:prSet presAssocID="{FCC0E147-42E2-4A6E-87C7-4C3CA05E96AB}" presName="ThreeNodes_3" presStyleLbl="node1" presStyleIdx="2" presStyleCnt="3">
        <dgm:presLayoutVars>
          <dgm:bulletEnabled val="1"/>
        </dgm:presLayoutVars>
      </dgm:prSet>
      <dgm:spPr/>
      <dgm:t>
        <a:bodyPr/>
        <a:lstStyle/>
        <a:p>
          <a:endParaRPr lang="en-US"/>
        </a:p>
      </dgm:t>
    </dgm:pt>
    <dgm:pt modelId="{F18805D5-3F3D-427F-99D6-8347B04873FD}" type="pres">
      <dgm:prSet presAssocID="{FCC0E147-42E2-4A6E-87C7-4C3CA05E96AB}" presName="ThreeConn_1-2" presStyleLbl="fgAccFollowNode1" presStyleIdx="0" presStyleCnt="2">
        <dgm:presLayoutVars>
          <dgm:bulletEnabled val="1"/>
        </dgm:presLayoutVars>
      </dgm:prSet>
      <dgm:spPr/>
      <dgm:t>
        <a:bodyPr/>
        <a:lstStyle/>
        <a:p>
          <a:endParaRPr lang="en-US"/>
        </a:p>
      </dgm:t>
    </dgm:pt>
    <dgm:pt modelId="{D4EB8BBB-637D-4370-8787-029A0FDD21F4}" type="pres">
      <dgm:prSet presAssocID="{FCC0E147-42E2-4A6E-87C7-4C3CA05E96AB}" presName="ThreeConn_2-3" presStyleLbl="fgAccFollowNode1" presStyleIdx="1" presStyleCnt="2">
        <dgm:presLayoutVars>
          <dgm:bulletEnabled val="1"/>
        </dgm:presLayoutVars>
      </dgm:prSet>
      <dgm:spPr/>
      <dgm:t>
        <a:bodyPr/>
        <a:lstStyle/>
        <a:p>
          <a:endParaRPr lang="en-US"/>
        </a:p>
      </dgm:t>
    </dgm:pt>
    <dgm:pt modelId="{F35A2A16-DAB2-408B-BBAB-AB6C81224813}" type="pres">
      <dgm:prSet presAssocID="{FCC0E147-42E2-4A6E-87C7-4C3CA05E96AB}" presName="ThreeNodes_1_text" presStyleLbl="node1" presStyleIdx="2" presStyleCnt="3">
        <dgm:presLayoutVars>
          <dgm:bulletEnabled val="1"/>
        </dgm:presLayoutVars>
      </dgm:prSet>
      <dgm:spPr/>
      <dgm:t>
        <a:bodyPr/>
        <a:lstStyle/>
        <a:p>
          <a:endParaRPr lang="en-US"/>
        </a:p>
      </dgm:t>
    </dgm:pt>
    <dgm:pt modelId="{3F2A543C-E53A-47F5-A8FC-F3CD0090481B}" type="pres">
      <dgm:prSet presAssocID="{FCC0E147-42E2-4A6E-87C7-4C3CA05E96AB}" presName="ThreeNodes_2_text" presStyleLbl="node1" presStyleIdx="2" presStyleCnt="3">
        <dgm:presLayoutVars>
          <dgm:bulletEnabled val="1"/>
        </dgm:presLayoutVars>
      </dgm:prSet>
      <dgm:spPr/>
      <dgm:t>
        <a:bodyPr/>
        <a:lstStyle/>
        <a:p>
          <a:endParaRPr lang="en-US"/>
        </a:p>
      </dgm:t>
    </dgm:pt>
    <dgm:pt modelId="{2F8ED608-CC1B-4B2E-84E4-81FB173F9A74}" type="pres">
      <dgm:prSet presAssocID="{FCC0E147-42E2-4A6E-87C7-4C3CA05E96AB}" presName="ThreeNodes_3_text" presStyleLbl="node1" presStyleIdx="2" presStyleCnt="3">
        <dgm:presLayoutVars>
          <dgm:bulletEnabled val="1"/>
        </dgm:presLayoutVars>
      </dgm:prSet>
      <dgm:spPr/>
      <dgm:t>
        <a:bodyPr/>
        <a:lstStyle/>
        <a:p>
          <a:endParaRPr lang="en-US"/>
        </a:p>
      </dgm:t>
    </dgm:pt>
  </dgm:ptLst>
  <dgm:cxnLst>
    <dgm:cxn modelId="{9B3EF66C-0FAE-4BEC-8EE9-1FBCEA112A12}" srcId="{FCC0E147-42E2-4A6E-87C7-4C3CA05E96AB}" destId="{C4AA6AC5-DA4D-4919-8B5F-660ED18BE495}" srcOrd="0" destOrd="0" parTransId="{7961F115-E650-4DA3-9B4E-1FDE32196F7C}" sibTransId="{40C9455C-CFEA-447F-A3C3-81A7BD25FBFB}"/>
    <dgm:cxn modelId="{AED10ABE-2D80-42C2-ADB7-443D74D5037C}" srcId="{FCC0E147-42E2-4A6E-87C7-4C3CA05E96AB}" destId="{982E00DA-BCBC-444B-8BF6-49B631462C8B}" srcOrd="1" destOrd="0" parTransId="{A303DB22-1070-4ABB-A103-E242A6DC2A72}" sibTransId="{EBF85566-65CF-43C3-A973-0CDDFA6B8F66}"/>
    <dgm:cxn modelId="{70E5454C-18BD-4039-A387-FBBB4B8F394D}" type="presOf" srcId="{982E00DA-BCBC-444B-8BF6-49B631462C8B}" destId="{0F24973E-8689-4527-99EA-178A065401D5}" srcOrd="0" destOrd="0" presId="urn:microsoft.com/office/officeart/2005/8/layout/vProcess5"/>
    <dgm:cxn modelId="{9BF60CC5-0927-43DC-9D4E-FD8D31416024}" type="presOf" srcId="{C4AA6AC5-DA4D-4919-8B5F-660ED18BE495}" destId="{F35A2A16-DAB2-408B-BBAB-AB6C81224813}" srcOrd="1" destOrd="0" presId="urn:microsoft.com/office/officeart/2005/8/layout/vProcess5"/>
    <dgm:cxn modelId="{3F4AF6E7-142C-49CD-A613-12443B0DFD45}" type="presOf" srcId="{1CEB9230-5153-4ED2-98D1-BEC0FF0E85F2}" destId="{F8B89596-426E-4F07-A530-5A099F684FB2}" srcOrd="0" destOrd="0" presId="urn:microsoft.com/office/officeart/2005/8/layout/vProcess5"/>
    <dgm:cxn modelId="{F9465884-260D-49DE-B939-9C90D9BA6531}" type="presOf" srcId="{EBF85566-65CF-43C3-A973-0CDDFA6B8F66}" destId="{D4EB8BBB-637D-4370-8787-029A0FDD21F4}" srcOrd="0" destOrd="0" presId="urn:microsoft.com/office/officeart/2005/8/layout/vProcess5"/>
    <dgm:cxn modelId="{1AB9F410-2E1B-4D2E-A2C7-16E2D189BC32}" type="presOf" srcId="{40C9455C-CFEA-447F-A3C3-81A7BD25FBFB}" destId="{F18805D5-3F3D-427F-99D6-8347B04873FD}" srcOrd="0" destOrd="0" presId="urn:microsoft.com/office/officeart/2005/8/layout/vProcess5"/>
    <dgm:cxn modelId="{78DD9E42-9310-45E9-9395-8E043FB2C9C4}" type="presOf" srcId="{982E00DA-BCBC-444B-8BF6-49B631462C8B}" destId="{3F2A543C-E53A-47F5-A8FC-F3CD0090481B}" srcOrd="1" destOrd="0" presId="urn:microsoft.com/office/officeart/2005/8/layout/vProcess5"/>
    <dgm:cxn modelId="{D2304C74-5F37-4871-817C-392A1F496B81}" type="presOf" srcId="{1CEB9230-5153-4ED2-98D1-BEC0FF0E85F2}" destId="{2F8ED608-CC1B-4B2E-84E4-81FB173F9A74}" srcOrd="1" destOrd="0" presId="urn:microsoft.com/office/officeart/2005/8/layout/vProcess5"/>
    <dgm:cxn modelId="{EA9BE613-89D7-4626-9EBD-50828728ECC2}" type="presOf" srcId="{FCC0E147-42E2-4A6E-87C7-4C3CA05E96AB}" destId="{BD649139-6D42-4883-9264-C404375642CF}" srcOrd="0" destOrd="0" presId="urn:microsoft.com/office/officeart/2005/8/layout/vProcess5"/>
    <dgm:cxn modelId="{419187CE-2CFD-4549-836D-335BB7901760}" type="presOf" srcId="{C4AA6AC5-DA4D-4919-8B5F-660ED18BE495}" destId="{50091F55-887D-4BC6-B371-24DE07963377}" srcOrd="0" destOrd="0" presId="urn:microsoft.com/office/officeart/2005/8/layout/vProcess5"/>
    <dgm:cxn modelId="{7356C56B-F96C-48E7-B0FC-21DE05CE99E7}" srcId="{FCC0E147-42E2-4A6E-87C7-4C3CA05E96AB}" destId="{1CEB9230-5153-4ED2-98D1-BEC0FF0E85F2}" srcOrd="2" destOrd="0" parTransId="{AD5AFF21-220D-4C30-94E1-3C36AAFF426B}" sibTransId="{F55F4543-1486-4208-8842-DB9120B63702}"/>
    <dgm:cxn modelId="{5D3EC6D0-1473-4BCC-8E28-407833A47315}" type="presParOf" srcId="{BD649139-6D42-4883-9264-C404375642CF}" destId="{2143A1D9-8736-4F7F-8C1F-CA97FBA561F8}" srcOrd="0" destOrd="0" presId="urn:microsoft.com/office/officeart/2005/8/layout/vProcess5"/>
    <dgm:cxn modelId="{8A39FAA4-2ADC-4293-B1F9-2124EE0B5C01}" type="presParOf" srcId="{BD649139-6D42-4883-9264-C404375642CF}" destId="{50091F55-887D-4BC6-B371-24DE07963377}" srcOrd="1" destOrd="0" presId="urn:microsoft.com/office/officeart/2005/8/layout/vProcess5"/>
    <dgm:cxn modelId="{1575267D-D4D0-4E10-8592-EA08AE322BBB}" type="presParOf" srcId="{BD649139-6D42-4883-9264-C404375642CF}" destId="{0F24973E-8689-4527-99EA-178A065401D5}" srcOrd="2" destOrd="0" presId="urn:microsoft.com/office/officeart/2005/8/layout/vProcess5"/>
    <dgm:cxn modelId="{94B1EDF8-781A-4974-B2DC-95CD609C3C8F}" type="presParOf" srcId="{BD649139-6D42-4883-9264-C404375642CF}" destId="{F8B89596-426E-4F07-A530-5A099F684FB2}" srcOrd="3" destOrd="0" presId="urn:microsoft.com/office/officeart/2005/8/layout/vProcess5"/>
    <dgm:cxn modelId="{BDFC630D-43DB-49CD-823F-792618DBA7A4}" type="presParOf" srcId="{BD649139-6D42-4883-9264-C404375642CF}" destId="{F18805D5-3F3D-427F-99D6-8347B04873FD}" srcOrd="4" destOrd="0" presId="urn:microsoft.com/office/officeart/2005/8/layout/vProcess5"/>
    <dgm:cxn modelId="{CAE3237A-4C1D-472A-B4BC-37E7D468CB23}" type="presParOf" srcId="{BD649139-6D42-4883-9264-C404375642CF}" destId="{D4EB8BBB-637D-4370-8787-029A0FDD21F4}" srcOrd="5" destOrd="0" presId="urn:microsoft.com/office/officeart/2005/8/layout/vProcess5"/>
    <dgm:cxn modelId="{27269A91-11F0-463D-BDFF-B1818D9BA883}" type="presParOf" srcId="{BD649139-6D42-4883-9264-C404375642CF}" destId="{F35A2A16-DAB2-408B-BBAB-AB6C81224813}" srcOrd="6" destOrd="0" presId="urn:microsoft.com/office/officeart/2005/8/layout/vProcess5"/>
    <dgm:cxn modelId="{D4CE7DFB-C023-4634-B67C-83E8DE71EB0C}" type="presParOf" srcId="{BD649139-6D42-4883-9264-C404375642CF}" destId="{3F2A543C-E53A-47F5-A8FC-F3CD0090481B}" srcOrd="7" destOrd="0" presId="urn:microsoft.com/office/officeart/2005/8/layout/vProcess5"/>
    <dgm:cxn modelId="{8AC8028E-29E8-4CD5-8912-F67F9EE7AFE7}" type="presParOf" srcId="{BD649139-6D42-4883-9264-C404375642CF}" destId="{2F8ED608-CC1B-4B2E-84E4-81FB173F9A74}" srcOrd="8"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091F55-887D-4BC6-B371-24DE07963377}">
      <dsp:nvSpPr>
        <dsp:cNvPr id="0" name=""/>
        <dsp:cNvSpPr/>
      </dsp:nvSpPr>
      <dsp:spPr>
        <a:xfrm>
          <a:off x="0" y="0"/>
          <a:ext cx="4436745" cy="113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en-US" sz="2100" b="1" kern="1200"/>
            <a:t>The Board of Directors</a:t>
          </a:r>
          <a:endParaRPr lang="en-US" sz="2100" kern="1200"/>
        </a:p>
      </dsp:txBody>
      <dsp:txXfrm>
        <a:off x="33316" y="33316"/>
        <a:ext cx="3209312" cy="1070850"/>
      </dsp:txXfrm>
    </dsp:sp>
    <dsp:sp modelId="{0F24973E-8689-4527-99EA-178A065401D5}">
      <dsp:nvSpPr>
        <dsp:cNvPr id="0" name=""/>
        <dsp:cNvSpPr/>
      </dsp:nvSpPr>
      <dsp:spPr>
        <a:xfrm>
          <a:off x="391477" y="1327062"/>
          <a:ext cx="4436745" cy="113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b="1" kern="1200"/>
            <a:t>The Top Management</a:t>
          </a:r>
        </a:p>
      </dsp:txBody>
      <dsp:txXfrm>
        <a:off x="424793" y="1360378"/>
        <a:ext cx="3239272" cy="1070850"/>
      </dsp:txXfrm>
    </dsp:sp>
    <dsp:sp modelId="{F8B89596-426E-4F07-A530-5A099F684FB2}">
      <dsp:nvSpPr>
        <dsp:cNvPr id="0" name=""/>
        <dsp:cNvSpPr/>
      </dsp:nvSpPr>
      <dsp:spPr>
        <a:xfrm>
          <a:off x="782954" y="2654124"/>
          <a:ext cx="4436745" cy="11374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en-US" sz="2100" b="1" kern="1200"/>
            <a:t>The Middle Management Supervisors &amp; the Employees</a:t>
          </a:r>
          <a:endParaRPr lang="en-US" sz="2100" kern="1200"/>
        </a:p>
      </dsp:txBody>
      <dsp:txXfrm>
        <a:off x="816270" y="2687440"/>
        <a:ext cx="3239272" cy="1070850"/>
      </dsp:txXfrm>
    </dsp:sp>
    <dsp:sp modelId="{F18805D5-3F3D-427F-99D6-8347B04873FD}">
      <dsp:nvSpPr>
        <dsp:cNvPr id="0" name=""/>
        <dsp:cNvSpPr/>
      </dsp:nvSpPr>
      <dsp:spPr>
        <a:xfrm>
          <a:off x="3697381" y="862590"/>
          <a:ext cx="739363" cy="739363"/>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1466850">
            <a:lnSpc>
              <a:spcPct val="90000"/>
            </a:lnSpc>
            <a:spcBef>
              <a:spcPct val="0"/>
            </a:spcBef>
            <a:spcAft>
              <a:spcPct val="35000"/>
            </a:spcAft>
          </a:pPr>
          <a:endParaRPr lang="en-US" sz="3300" kern="1200"/>
        </a:p>
      </dsp:txBody>
      <dsp:txXfrm>
        <a:off x="3863738" y="862590"/>
        <a:ext cx="406649" cy="556371"/>
      </dsp:txXfrm>
    </dsp:sp>
    <dsp:sp modelId="{D4EB8BBB-637D-4370-8787-029A0FDD21F4}">
      <dsp:nvSpPr>
        <dsp:cNvPr id="0" name=""/>
        <dsp:cNvSpPr/>
      </dsp:nvSpPr>
      <dsp:spPr>
        <a:xfrm>
          <a:off x="4088859" y="2182069"/>
          <a:ext cx="739363" cy="739363"/>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1466850">
            <a:lnSpc>
              <a:spcPct val="90000"/>
            </a:lnSpc>
            <a:spcBef>
              <a:spcPct val="0"/>
            </a:spcBef>
            <a:spcAft>
              <a:spcPct val="35000"/>
            </a:spcAft>
          </a:pPr>
          <a:endParaRPr lang="en-US" sz="3300" kern="1200"/>
        </a:p>
      </dsp:txBody>
      <dsp:txXfrm>
        <a:off x="4255216" y="2182069"/>
        <a:ext cx="406649" cy="55637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4898</Words>
  <Characters>27924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Mohammad A. Ashraf</cp:lastModifiedBy>
  <cp:revision>2</cp:revision>
  <dcterms:created xsi:type="dcterms:W3CDTF">2018-05-28T07:25:00Z</dcterms:created>
  <dcterms:modified xsi:type="dcterms:W3CDTF">2018-05-28T07:25:00Z</dcterms:modified>
</cp:coreProperties>
</file>