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923F1" w14:textId="77777777" w:rsidR="007063D8" w:rsidRPr="00F85E73" w:rsidRDefault="004972FF" w:rsidP="000A7568">
      <w:pPr>
        <w:spacing w:line="360" w:lineRule="auto"/>
        <w:jc w:val="center"/>
        <w:rPr>
          <w:rFonts w:ascii="Arial" w:hAnsi="Arial" w:cs="Arial"/>
          <w:b/>
          <w:i/>
          <w:sz w:val="36"/>
          <w:szCs w:val="40"/>
        </w:rPr>
      </w:pPr>
      <w:r w:rsidRPr="00F85E73">
        <w:rPr>
          <w:rFonts w:ascii="Arial" w:hAnsi="Arial" w:cs="Arial"/>
          <w:b/>
          <w:i/>
          <w:sz w:val="36"/>
          <w:szCs w:val="40"/>
        </w:rPr>
        <w:t>Internship Report</w:t>
      </w:r>
    </w:p>
    <w:p w14:paraId="41B4B356" w14:textId="77777777" w:rsidR="004972FF" w:rsidRPr="00F85E73" w:rsidRDefault="004972FF" w:rsidP="000A7568">
      <w:pPr>
        <w:spacing w:line="360" w:lineRule="auto"/>
        <w:jc w:val="center"/>
        <w:rPr>
          <w:rFonts w:ascii="Arial" w:hAnsi="Arial" w:cs="Arial"/>
          <w:b/>
          <w:i/>
          <w:sz w:val="36"/>
          <w:szCs w:val="40"/>
        </w:rPr>
      </w:pPr>
      <w:r w:rsidRPr="00F85E73">
        <w:rPr>
          <w:rFonts w:ascii="Arial" w:hAnsi="Arial" w:cs="Arial"/>
          <w:b/>
          <w:i/>
          <w:sz w:val="36"/>
          <w:szCs w:val="40"/>
        </w:rPr>
        <w:t>On</w:t>
      </w:r>
    </w:p>
    <w:p w14:paraId="4C50BB77" w14:textId="77777777" w:rsidR="004972FF" w:rsidRPr="00F85E73" w:rsidRDefault="004972FF" w:rsidP="000A7568">
      <w:pPr>
        <w:spacing w:line="360" w:lineRule="auto"/>
        <w:jc w:val="center"/>
        <w:rPr>
          <w:rFonts w:ascii="Arial" w:hAnsi="Arial" w:cs="Arial"/>
          <w:b/>
          <w:i/>
          <w:sz w:val="36"/>
          <w:szCs w:val="40"/>
        </w:rPr>
      </w:pPr>
    </w:p>
    <w:p w14:paraId="50349A2C" w14:textId="5C83A0EE" w:rsidR="004972FF" w:rsidRPr="00290F50" w:rsidRDefault="00353984" w:rsidP="000A7568">
      <w:pPr>
        <w:spacing w:line="360" w:lineRule="auto"/>
        <w:jc w:val="center"/>
        <w:rPr>
          <w:rFonts w:ascii="Arial" w:hAnsi="Arial" w:cs="Arial"/>
          <w:b/>
          <w:i/>
          <w:color w:val="2F5496" w:themeColor="accent5" w:themeShade="BF"/>
          <w:sz w:val="36"/>
          <w:szCs w:val="40"/>
        </w:rPr>
      </w:pPr>
      <w:r w:rsidRPr="00290F50">
        <w:rPr>
          <w:rFonts w:ascii="Arial" w:hAnsi="Arial" w:cs="Arial"/>
          <w:b/>
          <w:i/>
          <w:color w:val="2F5496" w:themeColor="accent5" w:themeShade="BF"/>
          <w:sz w:val="36"/>
          <w:szCs w:val="40"/>
        </w:rPr>
        <w:t>General Banking</w:t>
      </w:r>
      <w:r w:rsidR="004972FF" w:rsidRPr="00290F50">
        <w:rPr>
          <w:rFonts w:ascii="Arial" w:hAnsi="Arial" w:cs="Arial"/>
          <w:b/>
          <w:i/>
          <w:color w:val="2F5496" w:themeColor="accent5" w:themeShade="BF"/>
          <w:sz w:val="36"/>
          <w:szCs w:val="40"/>
        </w:rPr>
        <w:t xml:space="preserve"> </w:t>
      </w:r>
      <w:r w:rsidR="00386A45" w:rsidRPr="00290F50">
        <w:rPr>
          <w:rFonts w:ascii="Arial" w:hAnsi="Arial" w:cs="Arial"/>
          <w:b/>
          <w:i/>
          <w:color w:val="2F5496" w:themeColor="accent5" w:themeShade="BF"/>
          <w:sz w:val="36"/>
          <w:szCs w:val="40"/>
        </w:rPr>
        <w:t xml:space="preserve">&amp; </w:t>
      </w:r>
      <w:r w:rsidRPr="00290F50">
        <w:rPr>
          <w:rFonts w:ascii="Arial" w:hAnsi="Arial" w:cs="Arial"/>
          <w:b/>
          <w:i/>
          <w:color w:val="2F5496" w:themeColor="accent5" w:themeShade="BF"/>
          <w:sz w:val="36"/>
          <w:szCs w:val="40"/>
        </w:rPr>
        <w:t xml:space="preserve">Credit </w:t>
      </w:r>
      <w:r w:rsidR="004972FF" w:rsidRPr="00290F50">
        <w:rPr>
          <w:rFonts w:ascii="Arial" w:hAnsi="Arial" w:cs="Arial"/>
          <w:b/>
          <w:i/>
          <w:color w:val="2F5496" w:themeColor="accent5" w:themeShade="BF"/>
          <w:sz w:val="36"/>
          <w:szCs w:val="40"/>
        </w:rPr>
        <w:t>Management of National Bank LTD</w:t>
      </w:r>
      <w:r w:rsidR="00AC3FB6" w:rsidRPr="00290F50">
        <w:rPr>
          <w:rFonts w:ascii="Arial" w:hAnsi="Arial" w:cs="Arial"/>
          <w:b/>
          <w:i/>
          <w:color w:val="2F5496" w:themeColor="accent5" w:themeShade="BF"/>
          <w:sz w:val="36"/>
          <w:szCs w:val="40"/>
        </w:rPr>
        <w:t>,</w:t>
      </w:r>
    </w:p>
    <w:p w14:paraId="0D0B70F0" w14:textId="77777777" w:rsidR="004972FF" w:rsidRPr="00290F50" w:rsidRDefault="004972FF" w:rsidP="000A7568">
      <w:pPr>
        <w:spacing w:line="360" w:lineRule="auto"/>
        <w:jc w:val="center"/>
        <w:rPr>
          <w:rFonts w:ascii="Arial" w:hAnsi="Arial" w:cs="Arial"/>
          <w:b/>
          <w:i/>
          <w:color w:val="2F5496" w:themeColor="accent5" w:themeShade="BF"/>
          <w:sz w:val="36"/>
          <w:szCs w:val="40"/>
        </w:rPr>
      </w:pPr>
      <w:r w:rsidRPr="00290F50">
        <w:rPr>
          <w:rFonts w:ascii="Arial" w:hAnsi="Arial" w:cs="Arial"/>
          <w:b/>
          <w:i/>
          <w:color w:val="2F5496" w:themeColor="accent5" w:themeShade="BF"/>
          <w:sz w:val="36"/>
          <w:szCs w:val="40"/>
        </w:rPr>
        <w:t>Mohammadpur</w:t>
      </w:r>
      <w:r w:rsidR="00AC3FB6" w:rsidRPr="00290F50">
        <w:rPr>
          <w:rFonts w:ascii="Arial" w:hAnsi="Arial" w:cs="Arial"/>
          <w:b/>
          <w:i/>
          <w:color w:val="2F5496" w:themeColor="accent5" w:themeShade="BF"/>
          <w:sz w:val="36"/>
          <w:szCs w:val="40"/>
        </w:rPr>
        <w:t>,</w:t>
      </w:r>
      <w:r w:rsidRPr="00290F50">
        <w:rPr>
          <w:rFonts w:ascii="Arial" w:hAnsi="Arial" w:cs="Arial"/>
          <w:b/>
          <w:i/>
          <w:color w:val="2F5496" w:themeColor="accent5" w:themeShade="BF"/>
          <w:sz w:val="36"/>
          <w:szCs w:val="40"/>
        </w:rPr>
        <w:t xml:space="preserve"> Branch</w:t>
      </w:r>
      <w:r w:rsidR="00AC3FB6" w:rsidRPr="00290F50">
        <w:rPr>
          <w:rFonts w:ascii="Arial" w:hAnsi="Arial" w:cs="Arial"/>
          <w:b/>
          <w:i/>
          <w:color w:val="2F5496" w:themeColor="accent5" w:themeShade="BF"/>
          <w:sz w:val="36"/>
          <w:szCs w:val="40"/>
        </w:rPr>
        <w:t>.</w:t>
      </w:r>
    </w:p>
    <w:p w14:paraId="0AF870B2" w14:textId="77777777" w:rsidR="007063D8" w:rsidRPr="00F85E73" w:rsidRDefault="007063D8" w:rsidP="000A7568">
      <w:pPr>
        <w:spacing w:line="360" w:lineRule="auto"/>
        <w:jc w:val="center"/>
        <w:rPr>
          <w:rFonts w:ascii="Arial" w:hAnsi="Arial" w:cs="Arial"/>
        </w:rPr>
      </w:pPr>
    </w:p>
    <w:p w14:paraId="78081768" w14:textId="77777777" w:rsidR="007063D8" w:rsidRPr="00F85E73" w:rsidRDefault="00AC3FB6" w:rsidP="000A7568">
      <w:pPr>
        <w:spacing w:line="360" w:lineRule="auto"/>
        <w:jc w:val="center"/>
        <w:rPr>
          <w:rFonts w:ascii="Arial" w:hAnsi="Arial" w:cs="Arial"/>
        </w:rPr>
      </w:pPr>
      <w:r w:rsidRPr="00F85E73">
        <w:rPr>
          <w:rFonts w:ascii="Arial" w:hAnsi="Arial" w:cs="Arial"/>
          <w:noProof/>
        </w:rPr>
        <w:drawing>
          <wp:inline distT="0" distB="0" distL="0" distR="0" wp14:anchorId="67A08520" wp14:editId="14201603">
            <wp:extent cx="4106174" cy="21386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tional-Bank (1).jpg"/>
                    <pic:cNvPicPr/>
                  </pic:nvPicPr>
                  <pic:blipFill>
                    <a:blip r:embed="rId8">
                      <a:extLst>
                        <a:ext uri="{28A0092B-C50C-407E-A947-70E740481C1C}">
                          <a14:useLocalDpi xmlns:a14="http://schemas.microsoft.com/office/drawing/2010/main" val="0"/>
                        </a:ext>
                      </a:extLst>
                    </a:blip>
                    <a:stretch>
                      <a:fillRect/>
                    </a:stretch>
                  </pic:blipFill>
                  <pic:spPr>
                    <a:xfrm>
                      <a:off x="0" y="0"/>
                      <a:ext cx="4165860" cy="2169720"/>
                    </a:xfrm>
                    <a:prstGeom prst="rect">
                      <a:avLst/>
                    </a:prstGeom>
                  </pic:spPr>
                </pic:pic>
              </a:graphicData>
            </a:graphic>
          </wp:inline>
        </w:drawing>
      </w:r>
    </w:p>
    <w:p w14:paraId="6976DA34" w14:textId="77777777" w:rsidR="007063D8" w:rsidRPr="00F85E73" w:rsidRDefault="007063D8" w:rsidP="000A7568">
      <w:pPr>
        <w:spacing w:line="360" w:lineRule="auto"/>
        <w:jc w:val="center"/>
        <w:rPr>
          <w:rFonts w:ascii="Arial" w:hAnsi="Arial" w:cs="Arial"/>
        </w:rPr>
      </w:pPr>
    </w:p>
    <w:p w14:paraId="0F9DEC9D" w14:textId="77777777" w:rsidR="007063D8" w:rsidRPr="00F85E73" w:rsidRDefault="007063D8" w:rsidP="000A7568">
      <w:pPr>
        <w:spacing w:line="360" w:lineRule="auto"/>
        <w:jc w:val="center"/>
        <w:rPr>
          <w:rFonts w:ascii="Arial" w:hAnsi="Arial" w:cs="Arial"/>
        </w:rPr>
      </w:pPr>
    </w:p>
    <w:p w14:paraId="388AEFD8" w14:textId="77777777" w:rsidR="007063D8" w:rsidRPr="00F85E73" w:rsidRDefault="00AC3FB6" w:rsidP="000A7568">
      <w:pPr>
        <w:spacing w:line="360" w:lineRule="auto"/>
        <w:jc w:val="center"/>
        <w:rPr>
          <w:rFonts w:ascii="Arial" w:hAnsi="Arial" w:cs="Arial"/>
          <w:b/>
          <w:i/>
          <w:sz w:val="24"/>
          <w:szCs w:val="24"/>
        </w:rPr>
      </w:pPr>
      <w:r w:rsidRPr="00F85E73">
        <w:rPr>
          <w:rFonts w:ascii="Arial" w:hAnsi="Arial" w:cs="Arial"/>
          <w:b/>
          <w:i/>
          <w:sz w:val="24"/>
          <w:szCs w:val="24"/>
        </w:rPr>
        <w:t>Prepared By</w:t>
      </w:r>
    </w:p>
    <w:p w14:paraId="451FFCC6" w14:textId="77777777" w:rsidR="007063D8" w:rsidRPr="00F85E73" w:rsidRDefault="00AC3FB6" w:rsidP="000A7568">
      <w:pPr>
        <w:spacing w:line="360" w:lineRule="auto"/>
        <w:jc w:val="center"/>
        <w:rPr>
          <w:rFonts w:ascii="Arial" w:hAnsi="Arial" w:cs="Arial"/>
        </w:rPr>
      </w:pPr>
      <w:r w:rsidRPr="00F85E73">
        <w:rPr>
          <w:rFonts w:ascii="Arial" w:hAnsi="Arial" w:cs="Arial"/>
          <w:sz w:val="24"/>
          <w:szCs w:val="24"/>
        </w:rPr>
        <w:t xml:space="preserve">Md. </w:t>
      </w:r>
      <w:proofErr w:type="spellStart"/>
      <w:r w:rsidRPr="00F85E73">
        <w:rPr>
          <w:rFonts w:ascii="Arial" w:hAnsi="Arial" w:cs="Arial"/>
          <w:sz w:val="24"/>
          <w:szCs w:val="24"/>
        </w:rPr>
        <w:t>Samiul</w:t>
      </w:r>
      <w:proofErr w:type="spellEnd"/>
      <w:r w:rsidRPr="00F85E73">
        <w:rPr>
          <w:rFonts w:ascii="Arial" w:hAnsi="Arial" w:cs="Arial"/>
          <w:sz w:val="24"/>
          <w:szCs w:val="24"/>
        </w:rPr>
        <w:t xml:space="preserve"> Hasan Khan</w:t>
      </w:r>
    </w:p>
    <w:p w14:paraId="77310075" w14:textId="77777777" w:rsidR="007063D8" w:rsidRPr="00F85E73" w:rsidRDefault="007063D8" w:rsidP="000A7568">
      <w:pPr>
        <w:spacing w:line="360" w:lineRule="auto"/>
        <w:jc w:val="center"/>
        <w:rPr>
          <w:rFonts w:ascii="Arial" w:hAnsi="Arial" w:cs="Arial"/>
        </w:rPr>
      </w:pPr>
    </w:p>
    <w:p w14:paraId="3EEB64E2" w14:textId="77777777" w:rsidR="007063D8" w:rsidRPr="00F85E73" w:rsidRDefault="007063D8" w:rsidP="00353984">
      <w:pPr>
        <w:spacing w:line="360" w:lineRule="auto"/>
        <w:rPr>
          <w:rFonts w:ascii="Arial" w:hAnsi="Arial" w:cs="Arial"/>
          <w:sz w:val="24"/>
          <w:szCs w:val="24"/>
        </w:rPr>
      </w:pPr>
    </w:p>
    <w:p w14:paraId="794F7527" w14:textId="6E3F8C4F" w:rsidR="00C65F15" w:rsidRDefault="007063D8" w:rsidP="00C65F15">
      <w:pPr>
        <w:spacing w:line="360" w:lineRule="auto"/>
        <w:jc w:val="center"/>
        <w:rPr>
          <w:rFonts w:ascii="Arial" w:hAnsi="Arial" w:cs="Arial"/>
          <w:sz w:val="24"/>
          <w:szCs w:val="24"/>
        </w:rPr>
        <w:sectPr w:rsidR="00C65F15" w:rsidSect="00F85E73">
          <w:headerReference w:type="default" r:id="rId9"/>
          <w:pgSz w:w="11907" w:h="16839" w:code="9"/>
          <w:pgMar w:top="1440" w:right="1440" w:bottom="1440" w:left="1440" w:header="720" w:footer="720" w:gutter="0"/>
          <w:cols w:space="720"/>
          <w:docGrid w:linePitch="360"/>
        </w:sectPr>
      </w:pPr>
      <w:r w:rsidRPr="00F85E73">
        <w:rPr>
          <w:rFonts w:ascii="Arial" w:hAnsi="Arial" w:cs="Arial"/>
          <w:sz w:val="24"/>
          <w:szCs w:val="24"/>
        </w:rPr>
        <w:t>This report is submitted to the school of Business and Economics, United International University as a partial requirement for the degree fulfillment of Bac</w:t>
      </w:r>
      <w:r w:rsidR="00C65F15">
        <w:rPr>
          <w:rFonts w:ascii="Arial" w:hAnsi="Arial" w:cs="Arial"/>
          <w:sz w:val="24"/>
          <w:szCs w:val="24"/>
        </w:rPr>
        <w:t>helor of Business Administration</w:t>
      </w:r>
    </w:p>
    <w:p w14:paraId="33CE272F" w14:textId="65F07513" w:rsidR="007063D8" w:rsidRPr="00F85E73" w:rsidRDefault="007063D8" w:rsidP="00C65F15">
      <w:pPr>
        <w:spacing w:line="360" w:lineRule="auto"/>
        <w:jc w:val="center"/>
        <w:rPr>
          <w:rFonts w:ascii="Arial" w:hAnsi="Arial" w:cs="Arial"/>
          <w:sz w:val="24"/>
          <w:szCs w:val="24"/>
        </w:rPr>
      </w:pPr>
      <w:r w:rsidRPr="00F85E73">
        <w:rPr>
          <w:rFonts w:ascii="Arial" w:hAnsi="Arial" w:cs="Arial"/>
          <w:b/>
          <w:sz w:val="36"/>
          <w:szCs w:val="36"/>
        </w:rPr>
        <w:lastRenderedPageBreak/>
        <w:t xml:space="preserve">Title of the report </w:t>
      </w:r>
    </w:p>
    <w:p w14:paraId="4233A73C" w14:textId="464561B8" w:rsidR="007063D8" w:rsidRPr="00807687" w:rsidRDefault="00386A45" w:rsidP="00967D9D">
      <w:pPr>
        <w:spacing w:line="360" w:lineRule="auto"/>
        <w:jc w:val="center"/>
        <w:rPr>
          <w:rFonts w:ascii="Arial" w:hAnsi="Arial" w:cs="Arial"/>
          <w:color w:val="2F5496" w:themeColor="accent5" w:themeShade="BF"/>
          <w:sz w:val="36"/>
          <w:szCs w:val="36"/>
        </w:rPr>
      </w:pPr>
      <w:r w:rsidRPr="00807687">
        <w:rPr>
          <w:rFonts w:ascii="Arial" w:hAnsi="Arial" w:cs="Arial"/>
          <w:color w:val="2F5496" w:themeColor="accent5" w:themeShade="BF"/>
          <w:sz w:val="36"/>
          <w:szCs w:val="36"/>
        </w:rPr>
        <w:t xml:space="preserve">General Banking &amp; Credit </w:t>
      </w:r>
      <w:r w:rsidR="00AC3FB6" w:rsidRPr="00807687">
        <w:rPr>
          <w:rFonts w:ascii="Arial" w:hAnsi="Arial" w:cs="Arial"/>
          <w:color w:val="2F5496" w:themeColor="accent5" w:themeShade="BF"/>
          <w:sz w:val="36"/>
          <w:szCs w:val="36"/>
        </w:rPr>
        <w:t>Management of National Bank Limited,</w:t>
      </w:r>
      <w:r w:rsidR="00967D9D" w:rsidRPr="00807687">
        <w:rPr>
          <w:rFonts w:ascii="Arial" w:hAnsi="Arial" w:cs="Arial"/>
          <w:color w:val="2F5496" w:themeColor="accent5" w:themeShade="BF"/>
          <w:sz w:val="36"/>
          <w:szCs w:val="36"/>
        </w:rPr>
        <w:t xml:space="preserve"> </w:t>
      </w:r>
      <w:r w:rsidR="00AC3FB6" w:rsidRPr="00807687">
        <w:rPr>
          <w:rFonts w:ascii="Arial" w:hAnsi="Arial" w:cs="Arial"/>
          <w:color w:val="2F5496" w:themeColor="accent5" w:themeShade="BF"/>
          <w:sz w:val="36"/>
          <w:szCs w:val="36"/>
        </w:rPr>
        <w:t>Mohammadpur Branch.</w:t>
      </w:r>
    </w:p>
    <w:p w14:paraId="6EC2A5A2" w14:textId="77777777" w:rsidR="00967D9D" w:rsidRPr="00967D9D" w:rsidRDefault="00967D9D" w:rsidP="00967D9D">
      <w:pPr>
        <w:spacing w:line="360" w:lineRule="auto"/>
        <w:jc w:val="center"/>
        <w:rPr>
          <w:rFonts w:ascii="Arial" w:hAnsi="Arial" w:cs="Arial"/>
          <w:sz w:val="36"/>
          <w:szCs w:val="36"/>
        </w:rPr>
      </w:pPr>
    </w:p>
    <w:p w14:paraId="52A38E2D" w14:textId="77777777" w:rsidR="007063D8" w:rsidRPr="00F85E73" w:rsidRDefault="007063D8" w:rsidP="000A7568">
      <w:pPr>
        <w:spacing w:line="360" w:lineRule="auto"/>
        <w:jc w:val="center"/>
        <w:rPr>
          <w:rFonts w:ascii="Arial" w:hAnsi="Arial" w:cs="Arial"/>
          <w:b/>
          <w:sz w:val="28"/>
          <w:szCs w:val="28"/>
        </w:rPr>
      </w:pPr>
      <w:r w:rsidRPr="00F85E73">
        <w:rPr>
          <w:rFonts w:ascii="Arial" w:hAnsi="Arial" w:cs="Arial"/>
          <w:b/>
          <w:sz w:val="28"/>
          <w:szCs w:val="28"/>
        </w:rPr>
        <w:t>Submitted to:</w:t>
      </w:r>
    </w:p>
    <w:p w14:paraId="679224F8" w14:textId="77777777" w:rsidR="007063D8" w:rsidRPr="00F85E73" w:rsidRDefault="007063D8" w:rsidP="000A7568">
      <w:pPr>
        <w:spacing w:line="360" w:lineRule="auto"/>
        <w:jc w:val="center"/>
        <w:rPr>
          <w:rFonts w:ascii="Arial" w:hAnsi="Arial" w:cs="Arial"/>
          <w:b/>
          <w:sz w:val="24"/>
          <w:szCs w:val="24"/>
        </w:rPr>
      </w:pPr>
      <w:r w:rsidRPr="00F85E73">
        <w:rPr>
          <w:rFonts w:ascii="Arial" w:hAnsi="Arial" w:cs="Arial"/>
          <w:b/>
          <w:sz w:val="24"/>
          <w:szCs w:val="24"/>
        </w:rPr>
        <w:t>Name:</w:t>
      </w:r>
      <w:r w:rsidR="00AC3FB6" w:rsidRPr="00F85E73">
        <w:rPr>
          <w:rFonts w:ascii="Arial" w:hAnsi="Arial" w:cs="Arial"/>
          <w:b/>
          <w:sz w:val="24"/>
          <w:szCs w:val="24"/>
        </w:rPr>
        <w:t xml:space="preserve"> MD. QAMRUZZAMAN</w:t>
      </w:r>
    </w:p>
    <w:p w14:paraId="6CA12904" w14:textId="77777777" w:rsidR="007063D8" w:rsidRPr="00F85E73" w:rsidRDefault="007063D8" w:rsidP="000A7568">
      <w:pPr>
        <w:spacing w:line="360" w:lineRule="auto"/>
        <w:jc w:val="center"/>
        <w:rPr>
          <w:rFonts w:ascii="Arial" w:hAnsi="Arial" w:cs="Arial"/>
          <w:b/>
          <w:sz w:val="24"/>
          <w:szCs w:val="24"/>
        </w:rPr>
      </w:pPr>
      <w:r w:rsidRPr="00F85E73">
        <w:rPr>
          <w:rFonts w:ascii="Arial" w:hAnsi="Arial" w:cs="Arial"/>
          <w:b/>
          <w:sz w:val="24"/>
          <w:szCs w:val="24"/>
        </w:rPr>
        <w:t>Designation</w:t>
      </w:r>
      <w:r w:rsidR="00AC3FB6" w:rsidRPr="00F85E73">
        <w:rPr>
          <w:rFonts w:ascii="Arial" w:hAnsi="Arial" w:cs="Arial"/>
          <w:b/>
          <w:sz w:val="24"/>
          <w:szCs w:val="24"/>
        </w:rPr>
        <w:t>: Associate Professor</w:t>
      </w:r>
    </w:p>
    <w:p w14:paraId="7DAF6002" w14:textId="77777777" w:rsidR="007063D8" w:rsidRPr="00F85E73" w:rsidRDefault="007063D8" w:rsidP="000A7568">
      <w:pPr>
        <w:spacing w:line="360" w:lineRule="auto"/>
        <w:jc w:val="center"/>
        <w:rPr>
          <w:rFonts w:ascii="Arial" w:hAnsi="Arial" w:cs="Arial"/>
          <w:b/>
          <w:sz w:val="24"/>
          <w:szCs w:val="24"/>
        </w:rPr>
      </w:pPr>
      <w:r w:rsidRPr="00F85E73">
        <w:rPr>
          <w:rFonts w:ascii="Arial" w:hAnsi="Arial" w:cs="Arial"/>
          <w:b/>
          <w:sz w:val="24"/>
          <w:szCs w:val="24"/>
        </w:rPr>
        <w:t>Major</w:t>
      </w:r>
      <w:r w:rsidR="00AC3FB6" w:rsidRPr="00F85E73">
        <w:rPr>
          <w:rFonts w:ascii="Arial" w:hAnsi="Arial" w:cs="Arial"/>
          <w:b/>
          <w:sz w:val="24"/>
          <w:szCs w:val="24"/>
        </w:rPr>
        <w:t>: Finance</w:t>
      </w:r>
    </w:p>
    <w:p w14:paraId="2DFF9951" w14:textId="77777777" w:rsidR="007063D8" w:rsidRPr="00F85E73" w:rsidRDefault="007063D8" w:rsidP="000A7568">
      <w:pPr>
        <w:spacing w:line="360" w:lineRule="auto"/>
        <w:rPr>
          <w:rFonts w:ascii="Arial" w:hAnsi="Arial" w:cs="Arial"/>
          <w:sz w:val="24"/>
          <w:szCs w:val="24"/>
        </w:rPr>
      </w:pPr>
    </w:p>
    <w:p w14:paraId="41A9859A" w14:textId="77777777" w:rsidR="007063D8" w:rsidRPr="00F85E73" w:rsidRDefault="007063D8" w:rsidP="000A7568">
      <w:pPr>
        <w:spacing w:line="360" w:lineRule="auto"/>
        <w:jc w:val="center"/>
        <w:rPr>
          <w:rFonts w:ascii="Arial" w:hAnsi="Arial" w:cs="Arial"/>
          <w:b/>
          <w:sz w:val="28"/>
          <w:szCs w:val="28"/>
        </w:rPr>
      </w:pPr>
      <w:r w:rsidRPr="00F85E73">
        <w:rPr>
          <w:rFonts w:ascii="Arial" w:hAnsi="Arial" w:cs="Arial"/>
          <w:b/>
          <w:sz w:val="28"/>
          <w:szCs w:val="28"/>
        </w:rPr>
        <w:t>Submitted by:</w:t>
      </w:r>
    </w:p>
    <w:p w14:paraId="1F77423C" w14:textId="77777777" w:rsidR="007063D8" w:rsidRPr="00F85E73" w:rsidRDefault="007063D8" w:rsidP="000A7568">
      <w:pPr>
        <w:spacing w:line="360" w:lineRule="auto"/>
        <w:jc w:val="center"/>
        <w:rPr>
          <w:rFonts w:ascii="Arial" w:hAnsi="Arial" w:cs="Arial"/>
          <w:sz w:val="24"/>
          <w:szCs w:val="24"/>
        </w:rPr>
      </w:pPr>
      <w:r w:rsidRPr="00F85E73">
        <w:rPr>
          <w:rFonts w:ascii="Arial" w:hAnsi="Arial" w:cs="Arial"/>
          <w:sz w:val="24"/>
          <w:szCs w:val="24"/>
        </w:rPr>
        <w:t>Name</w:t>
      </w:r>
      <w:r w:rsidR="00AC3FB6" w:rsidRPr="00F85E73">
        <w:rPr>
          <w:rFonts w:ascii="Arial" w:hAnsi="Arial" w:cs="Arial"/>
          <w:sz w:val="24"/>
          <w:szCs w:val="24"/>
        </w:rPr>
        <w:t xml:space="preserve">: Md. </w:t>
      </w:r>
      <w:proofErr w:type="spellStart"/>
      <w:r w:rsidR="00AC3FB6" w:rsidRPr="00F85E73">
        <w:rPr>
          <w:rFonts w:ascii="Arial" w:hAnsi="Arial" w:cs="Arial"/>
          <w:sz w:val="24"/>
          <w:szCs w:val="24"/>
        </w:rPr>
        <w:t>Samiul</w:t>
      </w:r>
      <w:proofErr w:type="spellEnd"/>
      <w:r w:rsidR="00AC3FB6" w:rsidRPr="00F85E73">
        <w:rPr>
          <w:rFonts w:ascii="Arial" w:hAnsi="Arial" w:cs="Arial"/>
          <w:sz w:val="24"/>
          <w:szCs w:val="24"/>
        </w:rPr>
        <w:t xml:space="preserve"> Hasan Khan</w:t>
      </w:r>
    </w:p>
    <w:p w14:paraId="3D34B0BE" w14:textId="77777777" w:rsidR="007063D8" w:rsidRPr="00F85E73" w:rsidRDefault="007063D8" w:rsidP="000A7568">
      <w:pPr>
        <w:spacing w:line="360" w:lineRule="auto"/>
        <w:jc w:val="center"/>
        <w:rPr>
          <w:rFonts w:ascii="Arial" w:hAnsi="Arial" w:cs="Arial"/>
          <w:sz w:val="24"/>
          <w:szCs w:val="24"/>
        </w:rPr>
      </w:pPr>
      <w:r w:rsidRPr="00F85E73">
        <w:rPr>
          <w:rFonts w:ascii="Arial" w:hAnsi="Arial" w:cs="Arial"/>
          <w:sz w:val="24"/>
          <w:szCs w:val="24"/>
        </w:rPr>
        <w:t>Id:</w:t>
      </w:r>
      <w:r w:rsidR="00AC3FB6" w:rsidRPr="00F85E73">
        <w:rPr>
          <w:rFonts w:ascii="Arial" w:hAnsi="Arial" w:cs="Arial"/>
          <w:sz w:val="24"/>
          <w:szCs w:val="24"/>
        </w:rPr>
        <w:t xml:space="preserve"> 111 153 127</w:t>
      </w:r>
    </w:p>
    <w:p w14:paraId="296D44AA" w14:textId="77777777" w:rsidR="007063D8" w:rsidRPr="00F85E73" w:rsidRDefault="007063D8" w:rsidP="000A7568">
      <w:pPr>
        <w:spacing w:line="360" w:lineRule="auto"/>
        <w:jc w:val="center"/>
        <w:rPr>
          <w:rFonts w:ascii="Arial" w:hAnsi="Arial" w:cs="Arial"/>
          <w:sz w:val="24"/>
          <w:szCs w:val="24"/>
        </w:rPr>
      </w:pPr>
      <w:r w:rsidRPr="00F85E73">
        <w:rPr>
          <w:rFonts w:ascii="Arial" w:hAnsi="Arial" w:cs="Arial"/>
          <w:sz w:val="24"/>
          <w:szCs w:val="24"/>
        </w:rPr>
        <w:t>Major:</w:t>
      </w:r>
      <w:r w:rsidR="00AC3FB6" w:rsidRPr="00F85E73">
        <w:rPr>
          <w:rFonts w:ascii="Arial" w:hAnsi="Arial" w:cs="Arial"/>
          <w:sz w:val="24"/>
          <w:szCs w:val="24"/>
        </w:rPr>
        <w:t xml:space="preserve"> Finance</w:t>
      </w:r>
    </w:p>
    <w:p w14:paraId="5FEFE6DA" w14:textId="77777777" w:rsidR="007063D8" w:rsidRPr="00F85E73" w:rsidRDefault="007063D8" w:rsidP="000A7568">
      <w:pPr>
        <w:spacing w:line="360" w:lineRule="auto"/>
        <w:jc w:val="center"/>
        <w:rPr>
          <w:rFonts w:ascii="Arial" w:hAnsi="Arial" w:cs="Arial"/>
          <w:sz w:val="24"/>
          <w:szCs w:val="24"/>
        </w:rPr>
      </w:pPr>
      <w:r w:rsidRPr="00F85E73">
        <w:rPr>
          <w:rFonts w:ascii="Arial" w:hAnsi="Arial" w:cs="Arial"/>
          <w:sz w:val="24"/>
          <w:szCs w:val="24"/>
        </w:rPr>
        <w:t xml:space="preserve">Trimester: </w:t>
      </w:r>
      <w:r w:rsidR="00AC3FB6" w:rsidRPr="00F85E73">
        <w:rPr>
          <w:rFonts w:ascii="Arial" w:hAnsi="Arial" w:cs="Arial"/>
          <w:sz w:val="24"/>
          <w:szCs w:val="24"/>
        </w:rPr>
        <w:t xml:space="preserve"> Summer 2020</w:t>
      </w:r>
    </w:p>
    <w:p w14:paraId="117822C6" w14:textId="1BBFBA30" w:rsidR="007063D8" w:rsidRPr="00F85E73" w:rsidRDefault="007063D8" w:rsidP="000A7568">
      <w:pPr>
        <w:spacing w:line="360" w:lineRule="auto"/>
        <w:jc w:val="center"/>
        <w:rPr>
          <w:rFonts w:ascii="Arial" w:hAnsi="Arial" w:cs="Arial"/>
          <w:sz w:val="24"/>
          <w:szCs w:val="24"/>
        </w:rPr>
      </w:pPr>
    </w:p>
    <w:p w14:paraId="48DAB6C8" w14:textId="25567FE8" w:rsidR="007063D8" w:rsidRPr="00F85E73" w:rsidRDefault="00FC69FE" w:rsidP="000A7568">
      <w:pPr>
        <w:spacing w:line="360" w:lineRule="auto"/>
        <w:jc w:val="cente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659264" behindDoc="0" locked="0" layoutInCell="1" allowOverlap="1" wp14:anchorId="1706BE8F" wp14:editId="7F4C8C46">
                <wp:simplePos x="0" y="0"/>
                <wp:positionH relativeFrom="column">
                  <wp:posOffset>-9525</wp:posOffset>
                </wp:positionH>
                <wp:positionV relativeFrom="paragraph">
                  <wp:posOffset>36830</wp:posOffset>
                </wp:positionV>
                <wp:extent cx="1009650" cy="762635"/>
                <wp:effectExtent l="0" t="0" r="0" b="0"/>
                <wp:wrapNone/>
                <wp:docPr id="7" name="Text Box 7"/>
                <wp:cNvGraphicFramePr/>
                <a:graphic xmlns:a="http://schemas.openxmlformats.org/drawingml/2006/main">
                  <a:graphicData uri="http://schemas.microsoft.com/office/word/2010/wordprocessingShape">
                    <wps:wsp>
                      <wps:cNvSpPr txBox="1"/>
                      <wps:spPr>
                        <a:xfrm>
                          <a:off x="0" y="0"/>
                          <a:ext cx="1009650" cy="762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3FF71" w14:textId="3C0F6249" w:rsidR="003756E3" w:rsidRDefault="003756E3">
                            <w:r>
                              <w:rPr>
                                <w:noProof/>
                              </w:rPr>
                              <w:drawing>
                                <wp:inline distT="0" distB="0" distL="0" distR="0" wp14:anchorId="353A5137" wp14:editId="1A872A43">
                                  <wp:extent cx="857250" cy="715111"/>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0">
                                            <a:extLst>
                                              <a:ext uri="{28A0092B-C50C-407E-A947-70E740481C1C}">
                                                <a14:useLocalDpi xmlns:a14="http://schemas.microsoft.com/office/drawing/2010/main" val="0"/>
                                              </a:ext>
                                            </a:extLst>
                                          </a:blip>
                                          <a:stretch>
                                            <a:fillRect/>
                                          </a:stretch>
                                        </pic:blipFill>
                                        <pic:spPr>
                                          <a:xfrm>
                                            <a:off x="0" y="0"/>
                                            <a:ext cx="861347" cy="7185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06BE8F" id="_x0000_t202" coordsize="21600,21600" o:spt="202" path="m,l,21600r21600,l21600,xe">
                <v:stroke joinstyle="miter"/>
                <v:path gradientshapeok="t" o:connecttype="rect"/>
              </v:shapetype>
              <v:shape id="Text Box 7" o:spid="_x0000_s1026" type="#_x0000_t202" style="position:absolute;left:0;text-align:left;margin-left:-.75pt;margin-top:2.9pt;width:79.5pt;height:6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" fillcolor="white [3201]" stroked="f" strokeweight=".5pt">
                <v:textbox>
                  <w:txbxContent>
                    <w:p w14:paraId="5C63FF71" w14:textId="3C0F6249" w:rsidR="003756E3" w:rsidRDefault="003756E3">
                      <w:r>
                        <w:rPr>
                          <w:noProof/>
                        </w:rPr>
                        <w:drawing>
                          <wp:inline distT="0" distB="0" distL="0" distR="0" wp14:anchorId="353A5137" wp14:editId="1A872A43">
                            <wp:extent cx="857250" cy="715111"/>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1">
                                      <a:extLst>
                                        <a:ext uri="{28A0092B-C50C-407E-A947-70E740481C1C}">
                                          <a14:useLocalDpi xmlns:a14="http://schemas.microsoft.com/office/drawing/2010/main" val="0"/>
                                        </a:ext>
                                      </a:extLst>
                                    </a:blip>
                                    <a:stretch>
                                      <a:fillRect/>
                                    </a:stretch>
                                  </pic:blipFill>
                                  <pic:spPr>
                                    <a:xfrm>
                                      <a:off x="0" y="0"/>
                                      <a:ext cx="861347" cy="718528"/>
                                    </a:xfrm>
                                    <a:prstGeom prst="rect">
                                      <a:avLst/>
                                    </a:prstGeom>
                                  </pic:spPr>
                                </pic:pic>
                              </a:graphicData>
                            </a:graphic>
                          </wp:inline>
                        </w:drawing>
                      </w:r>
                    </w:p>
                  </w:txbxContent>
                </v:textbox>
              </v:shape>
            </w:pict>
          </mc:Fallback>
        </mc:AlternateContent>
      </w:r>
      <w:r w:rsidR="007063D8" w:rsidRPr="00F85E73">
        <w:rPr>
          <w:rFonts w:ascii="Arial" w:hAnsi="Arial" w:cs="Arial"/>
          <w:b/>
          <w:sz w:val="32"/>
          <w:szCs w:val="32"/>
        </w:rPr>
        <w:t xml:space="preserve">School of Business and Economics </w:t>
      </w:r>
    </w:p>
    <w:p w14:paraId="45A8A42E" w14:textId="71AF5911" w:rsidR="00967D9D" w:rsidRPr="00371FF7" w:rsidRDefault="007063D8" w:rsidP="00967D9D">
      <w:pPr>
        <w:spacing w:line="360" w:lineRule="auto"/>
        <w:jc w:val="center"/>
        <w:rPr>
          <w:rFonts w:ascii="Arial" w:hAnsi="Arial" w:cs="Arial"/>
          <w:b/>
          <w:color w:val="C45911" w:themeColor="accent2" w:themeShade="BF"/>
          <w:sz w:val="40"/>
          <w:szCs w:val="40"/>
        </w:rPr>
      </w:pPr>
      <w:r w:rsidRPr="00371FF7">
        <w:rPr>
          <w:rFonts w:ascii="Arial" w:hAnsi="Arial" w:cs="Arial"/>
          <w:b/>
          <w:color w:val="C45911" w:themeColor="accent2" w:themeShade="BF"/>
          <w:sz w:val="40"/>
          <w:szCs w:val="40"/>
        </w:rPr>
        <w:t xml:space="preserve">United international university </w:t>
      </w:r>
    </w:p>
    <w:p w14:paraId="2F9DD235" w14:textId="418CA0A5" w:rsidR="00F85E73" w:rsidRDefault="007063D8" w:rsidP="000A7568">
      <w:pPr>
        <w:spacing w:line="360" w:lineRule="auto"/>
        <w:jc w:val="center"/>
        <w:rPr>
          <w:rFonts w:ascii="Arial" w:hAnsi="Arial" w:cs="Arial"/>
          <w:b/>
          <w:sz w:val="28"/>
          <w:szCs w:val="28"/>
        </w:rPr>
      </w:pPr>
      <w:r w:rsidRPr="00F85E73">
        <w:rPr>
          <w:rFonts w:ascii="Arial" w:hAnsi="Arial" w:cs="Arial"/>
          <w:b/>
          <w:sz w:val="28"/>
          <w:szCs w:val="28"/>
        </w:rPr>
        <w:t>Date of submission</w:t>
      </w:r>
      <w:r w:rsidR="004A7D75">
        <w:rPr>
          <w:rFonts w:ascii="Arial" w:hAnsi="Arial" w:cs="Arial"/>
          <w:b/>
          <w:sz w:val="28"/>
          <w:szCs w:val="28"/>
        </w:rPr>
        <w:t>: November 02, 2020</w:t>
      </w:r>
      <w:bookmarkStart w:id="0" w:name="_GoBack"/>
      <w:bookmarkEnd w:id="0"/>
    </w:p>
    <w:p w14:paraId="6EF8D1A4" w14:textId="77777777" w:rsidR="00967D9D" w:rsidRPr="00F85E73" w:rsidRDefault="00967D9D" w:rsidP="000A7568">
      <w:pPr>
        <w:spacing w:line="360" w:lineRule="auto"/>
        <w:jc w:val="center"/>
        <w:rPr>
          <w:rFonts w:ascii="Arial" w:hAnsi="Arial" w:cs="Arial"/>
          <w:b/>
          <w:sz w:val="28"/>
          <w:szCs w:val="28"/>
        </w:rPr>
      </w:pPr>
    </w:p>
    <w:p w14:paraId="5A704623" w14:textId="54CAB45A" w:rsidR="00F85E73" w:rsidRPr="00FC69FE" w:rsidRDefault="007063D8" w:rsidP="00FC69FE">
      <w:pPr>
        <w:pStyle w:val="Heading1"/>
        <w:spacing w:line="360" w:lineRule="auto"/>
        <w:rPr>
          <w:rFonts w:cs="Arial"/>
        </w:rPr>
      </w:pPr>
      <w:bookmarkStart w:id="1" w:name="_Toc54353552"/>
      <w:r w:rsidRPr="00F85E73">
        <w:rPr>
          <w:rFonts w:cs="Arial"/>
        </w:rPr>
        <w:lastRenderedPageBreak/>
        <w:t>Letter of transmittal</w:t>
      </w:r>
      <w:bookmarkEnd w:id="1"/>
    </w:p>
    <w:p w14:paraId="00315E50" w14:textId="26553533" w:rsidR="00F85E73" w:rsidRPr="00FC69FE" w:rsidRDefault="00F85E73" w:rsidP="000A7568">
      <w:pPr>
        <w:spacing w:line="360" w:lineRule="auto"/>
        <w:jc w:val="both"/>
        <w:rPr>
          <w:rFonts w:ascii="Arial" w:hAnsi="Arial" w:cs="Arial"/>
          <w:sz w:val="24"/>
          <w:szCs w:val="24"/>
        </w:rPr>
      </w:pPr>
      <w:r>
        <w:rPr>
          <w:rFonts w:ascii="Arial" w:hAnsi="Arial" w:cs="Arial"/>
          <w:sz w:val="24"/>
        </w:rPr>
        <w:t>D</w:t>
      </w:r>
      <w:r w:rsidRPr="00FC69FE">
        <w:rPr>
          <w:rFonts w:ascii="Arial" w:hAnsi="Arial" w:cs="Arial"/>
          <w:sz w:val="24"/>
          <w:szCs w:val="24"/>
        </w:rPr>
        <w:t>ate</w:t>
      </w:r>
    </w:p>
    <w:p w14:paraId="2DE6AE22" w14:textId="1FD685CE"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To,</w:t>
      </w:r>
    </w:p>
    <w:p w14:paraId="620974E6" w14:textId="4B5FF0EF"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MD. Qamruzzaman</w:t>
      </w:r>
    </w:p>
    <w:p w14:paraId="343E0C05" w14:textId="68C57DFA"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Associate Professor</w:t>
      </w:r>
    </w:p>
    <w:p w14:paraId="35F73BFF" w14:textId="6E5D2F19"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Faculty of Finance</w:t>
      </w:r>
    </w:p>
    <w:p w14:paraId="54E19D52" w14:textId="055331EA"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BBA Program,</w:t>
      </w:r>
    </w:p>
    <w:p w14:paraId="7CFCB25A" w14:textId="4E150B72"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UIU Business School</w:t>
      </w:r>
    </w:p>
    <w:p w14:paraId="7BC19F9C" w14:textId="62B955E3" w:rsidR="00F85E73" w:rsidRPr="00FC69FE" w:rsidRDefault="00F85E73" w:rsidP="000A7568">
      <w:pPr>
        <w:spacing w:line="360" w:lineRule="auto"/>
        <w:jc w:val="both"/>
        <w:rPr>
          <w:rFonts w:ascii="Arial" w:hAnsi="Arial" w:cs="Arial"/>
          <w:sz w:val="24"/>
          <w:szCs w:val="24"/>
        </w:rPr>
      </w:pPr>
      <w:r w:rsidRPr="00FC69FE">
        <w:rPr>
          <w:rFonts w:ascii="Arial" w:hAnsi="Arial" w:cs="Arial"/>
          <w:sz w:val="24"/>
          <w:szCs w:val="24"/>
        </w:rPr>
        <w:t>United international University</w:t>
      </w:r>
      <w:r w:rsidR="001F6983" w:rsidRPr="00FC69FE">
        <w:rPr>
          <w:rFonts w:ascii="Arial" w:hAnsi="Arial" w:cs="Arial"/>
          <w:sz w:val="24"/>
          <w:szCs w:val="24"/>
        </w:rPr>
        <w:t>, Dhaka</w:t>
      </w:r>
    </w:p>
    <w:p w14:paraId="3AB23C1F" w14:textId="59369F97" w:rsidR="001F6983" w:rsidRPr="00FC69FE" w:rsidRDefault="001F6983" w:rsidP="000A7568">
      <w:pPr>
        <w:spacing w:line="360" w:lineRule="auto"/>
        <w:jc w:val="both"/>
        <w:rPr>
          <w:rFonts w:ascii="Arial" w:hAnsi="Arial" w:cs="Arial"/>
          <w:sz w:val="24"/>
          <w:szCs w:val="24"/>
        </w:rPr>
      </w:pPr>
      <w:r w:rsidRPr="00FC69FE">
        <w:rPr>
          <w:rFonts w:ascii="Arial" w:hAnsi="Arial" w:cs="Arial"/>
          <w:sz w:val="24"/>
          <w:szCs w:val="24"/>
        </w:rPr>
        <w:t>Subject: Submission of Internship Report</w:t>
      </w:r>
    </w:p>
    <w:p w14:paraId="41F87BC0" w14:textId="4B3660F0" w:rsidR="007063D8" w:rsidRPr="00FC69FE" w:rsidRDefault="001F6983" w:rsidP="000A7568">
      <w:pPr>
        <w:spacing w:line="360" w:lineRule="auto"/>
        <w:jc w:val="both"/>
        <w:rPr>
          <w:rFonts w:ascii="Arial" w:hAnsi="Arial" w:cs="Arial"/>
          <w:sz w:val="24"/>
          <w:szCs w:val="24"/>
        </w:rPr>
      </w:pPr>
      <w:r w:rsidRPr="00FC69FE">
        <w:rPr>
          <w:rFonts w:ascii="Arial" w:hAnsi="Arial" w:cs="Arial"/>
          <w:sz w:val="24"/>
          <w:szCs w:val="24"/>
        </w:rPr>
        <w:t>Dear Sir,</w:t>
      </w:r>
    </w:p>
    <w:p w14:paraId="74B0436C" w14:textId="26551B38" w:rsidR="007063D8" w:rsidRPr="00FC69FE" w:rsidRDefault="001F6983" w:rsidP="000A7568">
      <w:pPr>
        <w:spacing w:line="360" w:lineRule="auto"/>
        <w:jc w:val="both"/>
        <w:rPr>
          <w:rFonts w:ascii="Arial" w:hAnsi="Arial" w:cs="Arial"/>
          <w:sz w:val="24"/>
          <w:szCs w:val="24"/>
        </w:rPr>
      </w:pPr>
      <w:r w:rsidRPr="00FC69FE">
        <w:rPr>
          <w:rFonts w:ascii="Arial" w:hAnsi="Arial" w:cs="Arial"/>
          <w:sz w:val="24"/>
          <w:szCs w:val="24"/>
        </w:rPr>
        <w:t>It’s my great pleasure to submit the internship report on “</w:t>
      </w:r>
      <w:r w:rsidR="00386A45">
        <w:rPr>
          <w:rFonts w:ascii="Arial" w:hAnsi="Arial" w:cs="Arial"/>
          <w:sz w:val="24"/>
          <w:szCs w:val="24"/>
        </w:rPr>
        <w:t xml:space="preserve">General Banking &amp; </w:t>
      </w:r>
      <w:r w:rsidRPr="00FC69FE">
        <w:rPr>
          <w:rFonts w:ascii="Arial" w:hAnsi="Arial" w:cs="Arial"/>
          <w:sz w:val="24"/>
          <w:szCs w:val="24"/>
        </w:rPr>
        <w:t xml:space="preserve">Credit Management” of </w:t>
      </w:r>
      <w:r w:rsidRPr="00FC0377">
        <w:rPr>
          <w:rFonts w:ascii="Arial" w:hAnsi="Arial" w:cs="Arial"/>
          <w:sz w:val="24"/>
          <w:szCs w:val="24"/>
        </w:rPr>
        <w:t>National Bank LTD</w:t>
      </w:r>
      <w:r w:rsidRPr="00FC69FE">
        <w:rPr>
          <w:rFonts w:ascii="Arial" w:hAnsi="Arial" w:cs="Arial"/>
          <w:sz w:val="24"/>
          <w:szCs w:val="24"/>
        </w:rPr>
        <w:t>, Mohammadpur Branch, as a requirement for the completion of my Bachelor in Business Administration Program. In my internship period I have observed every department of National Bank LTD, Mohammadpur Branch.</w:t>
      </w:r>
    </w:p>
    <w:p w14:paraId="3C2B96BB" w14:textId="6C7447DD" w:rsidR="000A7568" w:rsidRPr="00FC69FE" w:rsidRDefault="001F6983" w:rsidP="000A7568">
      <w:pPr>
        <w:spacing w:line="360" w:lineRule="auto"/>
        <w:jc w:val="both"/>
        <w:rPr>
          <w:rFonts w:ascii="Arial" w:hAnsi="Arial" w:cs="Arial"/>
          <w:sz w:val="24"/>
          <w:szCs w:val="24"/>
        </w:rPr>
      </w:pPr>
      <w:r w:rsidRPr="00FC69FE">
        <w:rPr>
          <w:rFonts w:ascii="Arial" w:hAnsi="Arial" w:cs="Arial"/>
          <w:sz w:val="24"/>
          <w:szCs w:val="24"/>
        </w:rPr>
        <w:t>I enjoyed preparing this report. Which en</w:t>
      </w:r>
      <w:r w:rsidR="000A7568" w:rsidRPr="00FC69FE">
        <w:rPr>
          <w:rFonts w:ascii="Arial" w:hAnsi="Arial" w:cs="Arial"/>
          <w:sz w:val="24"/>
          <w:szCs w:val="24"/>
        </w:rPr>
        <w:t>rich my practical knowle</w:t>
      </w:r>
      <w:r w:rsidR="00371FF7">
        <w:rPr>
          <w:rFonts w:ascii="Arial" w:hAnsi="Arial" w:cs="Arial"/>
          <w:sz w:val="24"/>
          <w:szCs w:val="24"/>
        </w:rPr>
        <w:t xml:space="preserve">dge of the theoretical concept. </w:t>
      </w:r>
      <w:r w:rsidR="000A7568" w:rsidRPr="00FC69FE">
        <w:rPr>
          <w:rFonts w:ascii="Arial" w:hAnsi="Arial" w:cs="Arial"/>
          <w:sz w:val="24"/>
          <w:szCs w:val="24"/>
        </w:rPr>
        <w:t>I tried my best to reflect my practical operational experience and relevant information in aspects of National Bank LTD, Mohammadpur Branch.</w:t>
      </w:r>
    </w:p>
    <w:p w14:paraId="22FFBEF3" w14:textId="3F0DBC2F" w:rsidR="000A7568" w:rsidRPr="00FC69FE" w:rsidRDefault="000A7568" w:rsidP="000A7568">
      <w:pPr>
        <w:spacing w:line="360" w:lineRule="auto"/>
        <w:jc w:val="both"/>
        <w:rPr>
          <w:rFonts w:ascii="Arial" w:hAnsi="Arial" w:cs="Arial"/>
          <w:sz w:val="24"/>
          <w:szCs w:val="24"/>
        </w:rPr>
      </w:pPr>
      <w:r w:rsidRPr="00FC69FE">
        <w:rPr>
          <w:rFonts w:ascii="Arial" w:hAnsi="Arial" w:cs="Arial"/>
          <w:sz w:val="24"/>
          <w:szCs w:val="24"/>
        </w:rPr>
        <w:t>I am very much glad that you have given me the opportunity to prepare this report for you &amp; hope this report will meet the standards of your judgments.</w:t>
      </w:r>
    </w:p>
    <w:p w14:paraId="04F51ACD" w14:textId="0A8FDD50" w:rsidR="007063D8" w:rsidRPr="00FC69FE" w:rsidRDefault="000A7568" w:rsidP="000A7568">
      <w:pPr>
        <w:spacing w:line="360" w:lineRule="auto"/>
        <w:jc w:val="both"/>
        <w:rPr>
          <w:rFonts w:ascii="Arial" w:hAnsi="Arial" w:cs="Arial"/>
          <w:sz w:val="24"/>
          <w:szCs w:val="24"/>
        </w:rPr>
      </w:pPr>
      <w:r w:rsidRPr="00FC69FE">
        <w:rPr>
          <w:rFonts w:ascii="Arial" w:hAnsi="Arial" w:cs="Arial"/>
          <w:sz w:val="24"/>
          <w:szCs w:val="24"/>
        </w:rPr>
        <w:t>Sincerely Yours,</w:t>
      </w:r>
    </w:p>
    <w:p w14:paraId="2F91E1CA" w14:textId="58D1B4A4" w:rsidR="000A7568" w:rsidRPr="00FC69FE" w:rsidRDefault="000A7568" w:rsidP="000A7568">
      <w:pPr>
        <w:spacing w:line="360" w:lineRule="auto"/>
        <w:jc w:val="both"/>
        <w:rPr>
          <w:rFonts w:ascii="Arial" w:hAnsi="Arial" w:cs="Arial"/>
          <w:sz w:val="24"/>
          <w:szCs w:val="24"/>
        </w:rPr>
      </w:pPr>
      <w:r w:rsidRPr="00FC69FE">
        <w:rPr>
          <w:rFonts w:ascii="Arial" w:hAnsi="Arial" w:cs="Arial"/>
          <w:sz w:val="24"/>
          <w:szCs w:val="24"/>
        </w:rPr>
        <w:t xml:space="preserve">Md. </w:t>
      </w:r>
      <w:proofErr w:type="spellStart"/>
      <w:r w:rsidRPr="00FC69FE">
        <w:rPr>
          <w:rFonts w:ascii="Arial" w:hAnsi="Arial" w:cs="Arial"/>
          <w:sz w:val="24"/>
          <w:szCs w:val="24"/>
        </w:rPr>
        <w:t>Samiul</w:t>
      </w:r>
      <w:proofErr w:type="spellEnd"/>
      <w:r w:rsidRPr="00FC69FE">
        <w:rPr>
          <w:rFonts w:ascii="Arial" w:hAnsi="Arial" w:cs="Arial"/>
          <w:sz w:val="24"/>
          <w:szCs w:val="24"/>
        </w:rPr>
        <w:t xml:space="preserve"> Hasan Khan</w:t>
      </w:r>
    </w:p>
    <w:p w14:paraId="199A8AF6" w14:textId="143FE44B" w:rsidR="000A7568" w:rsidRPr="00FC69FE" w:rsidRDefault="000A7568" w:rsidP="000A7568">
      <w:pPr>
        <w:spacing w:line="360" w:lineRule="auto"/>
        <w:jc w:val="both"/>
        <w:rPr>
          <w:rFonts w:ascii="Arial" w:hAnsi="Arial" w:cs="Arial"/>
          <w:sz w:val="24"/>
          <w:szCs w:val="24"/>
        </w:rPr>
      </w:pPr>
      <w:r w:rsidRPr="00FC69FE">
        <w:rPr>
          <w:rFonts w:ascii="Arial" w:hAnsi="Arial" w:cs="Arial"/>
          <w:sz w:val="24"/>
          <w:szCs w:val="24"/>
        </w:rPr>
        <w:t>ID: 111 153 127</w:t>
      </w:r>
      <w:r w:rsidR="00FC69FE" w:rsidRPr="00FC69FE">
        <w:rPr>
          <w:rFonts w:ascii="Arial" w:hAnsi="Arial" w:cs="Arial"/>
          <w:sz w:val="24"/>
          <w:szCs w:val="24"/>
        </w:rPr>
        <w:t>(BBA Program)</w:t>
      </w:r>
    </w:p>
    <w:p w14:paraId="761A95A3" w14:textId="392262F8" w:rsidR="007063D8" w:rsidRPr="00371FF7" w:rsidRDefault="00FC69FE" w:rsidP="000A7568">
      <w:pPr>
        <w:spacing w:line="360" w:lineRule="auto"/>
        <w:jc w:val="both"/>
        <w:rPr>
          <w:rFonts w:ascii="Arial" w:hAnsi="Arial" w:cs="Arial"/>
          <w:b/>
          <w:color w:val="C45911" w:themeColor="accent2" w:themeShade="BF"/>
          <w:sz w:val="24"/>
          <w:szCs w:val="24"/>
        </w:rPr>
      </w:pPr>
      <w:r w:rsidRPr="00371FF7">
        <w:rPr>
          <w:rFonts w:ascii="Arial" w:hAnsi="Arial" w:cs="Arial"/>
          <w:b/>
          <w:color w:val="C45911" w:themeColor="accent2" w:themeShade="BF"/>
          <w:sz w:val="24"/>
          <w:szCs w:val="24"/>
        </w:rPr>
        <w:t>United International University</w:t>
      </w:r>
    </w:p>
    <w:p w14:paraId="74EB850C" w14:textId="77777777" w:rsidR="007063D8" w:rsidRPr="00F85E73" w:rsidRDefault="007063D8" w:rsidP="000A7568">
      <w:pPr>
        <w:pStyle w:val="Heading1"/>
        <w:spacing w:line="360" w:lineRule="auto"/>
        <w:rPr>
          <w:rFonts w:cs="Arial"/>
        </w:rPr>
      </w:pPr>
      <w:bookmarkStart w:id="2" w:name="_Toc54353553"/>
      <w:r w:rsidRPr="00F85E73">
        <w:rPr>
          <w:rFonts w:cs="Arial"/>
        </w:rPr>
        <w:lastRenderedPageBreak/>
        <w:t>Certification of similarity index</w:t>
      </w:r>
      <w:bookmarkEnd w:id="2"/>
    </w:p>
    <w:p w14:paraId="0A5C20DD" w14:textId="3C38398D" w:rsidR="007063D8" w:rsidRDefault="00526438" w:rsidP="006B05F5">
      <w:pPr>
        <w:spacing w:line="360" w:lineRule="auto"/>
        <w:jc w:val="both"/>
        <w:rPr>
          <w:rFonts w:ascii="Arial" w:hAnsi="Arial" w:cs="Arial"/>
          <w:sz w:val="24"/>
          <w:szCs w:val="24"/>
        </w:rPr>
      </w:pPr>
      <w:r>
        <w:rPr>
          <w:rFonts w:ascii="Arial" w:hAnsi="Arial" w:cs="Arial"/>
          <w:sz w:val="24"/>
          <w:szCs w:val="24"/>
        </w:rPr>
        <w:t xml:space="preserve">This is to certify that the </w:t>
      </w:r>
      <w:r w:rsidR="00262CFE">
        <w:rPr>
          <w:rFonts w:ascii="Arial" w:hAnsi="Arial" w:cs="Arial"/>
          <w:sz w:val="24"/>
          <w:szCs w:val="24"/>
        </w:rPr>
        <w:t>Internship Report on “</w:t>
      </w:r>
      <w:r w:rsidR="00386A45">
        <w:rPr>
          <w:rFonts w:ascii="Arial" w:hAnsi="Arial" w:cs="Arial"/>
          <w:sz w:val="24"/>
          <w:szCs w:val="24"/>
        </w:rPr>
        <w:t xml:space="preserve">General Banking &amp; </w:t>
      </w:r>
      <w:r w:rsidR="00262CFE">
        <w:rPr>
          <w:rFonts w:ascii="Arial" w:hAnsi="Arial" w:cs="Arial"/>
          <w:sz w:val="24"/>
          <w:szCs w:val="24"/>
        </w:rPr>
        <w:t xml:space="preserve">Credit Management of National Bank LTD” in the bona fide record at the report is done by Md. </w:t>
      </w:r>
      <w:proofErr w:type="spellStart"/>
      <w:r w:rsidR="00262CFE">
        <w:rPr>
          <w:rFonts w:ascii="Arial" w:hAnsi="Arial" w:cs="Arial"/>
          <w:sz w:val="24"/>
          <w:szCs w:val="24"/>
        </w:rPr>
        <w:t>Samiul</w:t>
      </w:r>
      <w:proofErr w:type="spellEnd"/>
      <w:r w:rsidR="00262CFE">
        <w:rPr>
          <w:rFonts w:ascii="Arial" w:hAnsi="Arial" w:cs="Arial"/>
          <w:sz w:val="24"/>
          <w:szCs w:val="24"/>
        </w:rPr>
        <w:t xml:space="preserve"> Hasan Khan as a partial fulfillment of the requirement of Bachelor </w:t>
      </w:r>
      <w:r w:rsidR="002A2311">
        <w:rPr>
          <w:rFonts w:ascii="Arial" w:hAnsi="Arial" w:cs="Arial"/>
          <w:sz w:val="24"/>
          <w:szCs w:val="24"/>
        </w:rPr>
        <w:t>of</w:t>
      </w:r>
      <w:r w:rsidR="00262CFE">
        <w:rPr>
          <w:rFonts w:ascii="Arial" w:hAnsi="Arial" w:cs="Arial"/>
          <w:sz w:val="24"/>
          <w:szCs w:val="24"/>
        </w:rPr>
        <w:t xml:space="preserve"> Business Administration (BBA) degree from work carried out successfully</w:t>
      </w:r>
    </w:p>
    <w:p w14:paraId="7F628F48" w14:textId="77777777" w:rsidR="00262CFE" w:rsidRDefault="00262CFE" w:rsidP="006B05F5">
      <w:pPr>
        <w:spacing w:line="360" w:lineRule="auto"/>
        <w:jc w:val="both"/>
        <w:rPr>
          <w:rFonts w:ascii="Arial" w:hAnsi="Arial" w:cs="Arial"/>
          <w:sz w:val="24"/>
          <w:szCs w:val="24"/>
        </w:rPr>
      </w:pPr>
    </w:p>
    <w:p w14:paraId="723A94FA" w14:textId="410CFB3A" w:rsidR="00262CFE" w:rsidRDefault="006B05F5" w:rsidP="000A7568">
      <w:pPr>
        <w:spacing w:line="360" w:lineRule="auto"/>
        <w:jc w:val="both"/>
        <w:rPr>
          <w:rFonts w:ascii="Arial" w:hAnsi="Arial" w:cs="Arial"/>
          <w:sz w:val="24"/>
          <w:szCs w:val="24"/>
        </w:rPr>
      </w:pPr>
      <w:r>
        <w:rPr>
          <w:rFonts w:ascii="Arial" w:hAnsi="Arial" w:cs="Arial"/>
          <w:sz w:val="24"/>
          <w:szCs w:val="24"/>
        </w:rPr>
        <w:t>………………………</w:t>
      </w:r>
    </w:p>
    <w:p w14:paraId="2A0EA95A" w14:textId="49B31FFA" w:rsidR="006B05F5" w:rsidRDefault="006B05F5" w:rsidP="000A7568">
      <w:pPr>
        <w:spacing w:line="360" w:lineRule="auto"/>
        <w:jc w:val="both"/>
        <w:rPr>
          <w:rFonts w:ascii="Arial" w:hAnsi="Arial" w:cs="Arial"/>
          <w:sz w:val="24"/>
          <w:szCs w:val="24"/>
        </w:rPr>
      </w:pPr>
      <w:r>
        <w:rPr>
          <w:rFonts w:ascii="Arial" w:hAnsi="Arial" w:cs="Arial"/>
          <w:sz w:val="24"/>
          <w:szCs w:val="24"/>
        </w:rPr>
        <w:t>Signature</w:t>
      </w:r>
    </w:p>
    <w:p w14:paraId="77DEA856" w14:textId="41F665DC" w:rsidR="006B05F5" w:rsidRPr="006B05F5" w:rsidRDefault="006B05F5" w:rsidP="000A7568">
      <w:pPr>
        <w:spacing w:line="360" w:lineRule="auto"/>
        <w:jc w:val="both"/>
        <w:rPr>
          <w:rFonts w:ascii="Arial" w:hAnsi="Arial" w:cs="Arial"/>
          <w:b/>
          <w:sz w:val="24"/>
          <w:szCs w:val="24"/>
        </w:rPr>
      </w:pPr>
      <w:r w:rsidRPr="006B05F5">
        <w:rPr>
          <w:rFonts w:ascii="Arial" w:hAnsi="Arial" w:cs="Arial"/>
          <w:b/>
          <w:sz w:val="24"/>
          <w:szCs w:val="24"/>
        </w:rPr>
        <w:t>MD. Qamruzzaman</w:t>
      </w:r>
    </w:p>
    <w:p w14:paraId="5AF69D1E" w14:textId="57A99CD5" w:rsidR="006B05F5" w:rsidRPr="006B05F5" w:rsidRDefault="006B05F5" w:rsidP="000A7568">
      <w:pPr>
        <w:spacing w:line="360" w:lineRule="auto"/>
        <w:jc w:val="both"/>
        <w:rPr>
          <w:rFonts w:ascii="Arial" w:hAnsi="Arial" w:cs="Arial"/>
          <w:b/>
          <w:sz w:val="24"/>
          <w:szCs w:val="24"/>
        </w:rPr>
      </w:pPr>
      <w:r w:rsidRPr="006B05F5">
        <w:rPr>
          <w:rFonts w:ascii="Arial" w:hAnsi="Arial" w:cs="Arial"/>
          <w:b/>
          <w:sz w:val="24"/>
          <w:szCs w:val="24"/>
        </w:rPr>
        <w:t>Associate Professor</w:t>
      </w:r>
    </w:p>
    <w:p w14:paraId="567B6A4B" w14:textId="58B7E7B1" w:rsidR="006B05F5" w:rsidRDefault="006B05F5" w:rsidP="000A7568">
      <w:pPr>
        <w:spacing w:line="360" w:lineRule="auto"/>
        <w:jc w:val="both"/>
        <w:rPr>
          <w:rFonts w:ascii="Arial" w:hAnsi="Arial" w:cs="Arial"/>
          <w:sz w:val="24"/>
          <w:szCs w:val="24"/>
        </w:rPr>
      </w:pPr>
      <w:r>
        <w:rPr>
          <w:rFonts w:ascii="Arial" w:hAnsi="Arial" w:cs="Arial"/>
          <w:sz w:val="24"/>
          <w:szCs w:val="24"/>
        </w:rPr>
        <w:t>Faculty of Finance</w:t>
      </w:r>
    </w:p>
    <w:p w14:paraId="778C341B" w14:textId="005B9779" w:rsidR="006B05F5" w:rsidRDefault="006B05F5" w:rsidP="000A7568">
      <w:pPr>
        <w:spacing w:line="360" w:lineRule="auto"/>
        <w:jc w:val="both"/>
        <w:rPr>
          <w:rFonts w:ascii="Arial" w:hAnsi="Arial" w:cs="Arial"/>
          <w:sz w:val="24"/>
          <w:szCs w:val="24"/>
        </w:rPr>
      </w:pPr>
      <w:r>
        <w:rPr>
          <w:rFonts w:ascii="Arial" w:hAnsi="Arial" w:cs="Arial"/>
          <w:sz w:val="24"/>
          <w:szCs w:val="24"/>
        </w:rPr>
        <w:t>BBA Program</w:t>
      </w:r>
    </w:p>
    <w:p w14:paraId="149A592C" w14:textId="53F5A82A" w:rsidR="006B05F5" w:rsidRDefault="006B05F5" w:rsidP="000A7568">
      <w:pPr>
        <w:spacing w:line="360" w:lineRule="auto"/>
        <w:jc w:val="both"/>
        <w:rPr>
          <w:rFonts w:ascii="Arial" w:hAnsi="Arial" w:cs="Arial"/>
          <w:sz w:val="24"/>
          <w:szCs w:val="24"/>
        </w:rPr>
      </w:pPr>
      <w:r>
        <w:rPr>
          <w:rFonts w:ascii="Arial" w:hAnsi="Arial" w:cs="Arial"/>
          <w:sz w:val="24"/>
          <w:szCs w:val="24"/>
        </w:rPr>
        <w:t>UIU Business School</w:t>
      </w:r>
    </w:p>
    <w:p w14:paraId="471A387B" w14:textId="05ABF8DF" w:rsidR="006B05F5" w:rsidRPr="00FC0377" w:rsidRDefault="006B05F5" w:rsidP="000A7568">
      <w:pPr>
        <w:spacing w:line="360" w:lineRule="auto"/>
        <w:jc w:val="both"/>
        <w:rPr>
          <w:rFonts w:ascii="Arial" w:hAnsi="Arial" w:cs="Arial"/>
          <w:b/>
          <w:color w:val="C45911" w:themeColor="accent2" w:themeShade="BF"/>
          <w:sz w:val="24"/>
          <w:szCs w:val="24"/>
        </w:rPr>
      </w:pPr>
      <w:r w:rsidRPr="00FC0377">
        <w:rPr>
          <w:rFonts w:ascii="Arial" w:hAnsi="Arial" w:cs="Arial"/>
          <w:b/>
          <w:color w:val="C45911" w:themeColor="accent2" w:themeShade="BF"/>
          <w:sz w:val="24"/>
          <w:szCs w:val="24"/>
        </w:rPr>
        <w:t>United International University</w:t>
      </w:r>
    </w:p>
    <w:p w14:paraId="0B65695F" w14:textId="77777777" w:rsidR="007063D8" w:rsidRPr="00526438" w:rsidRDefault="007063D8" w:rsidP="000A7568">
      <w:pPr>
        <w:spacing w:line="360" w:lineRule="auto"/>
        <w:jc w:val="both"/>
        <w:rPr>
          <w:rFonts w:ascii="Arial" w:hAnsi="Arial" w:cs="Arial"/>
          <w:b/>
          <w:sz w:val="24"/>
          <w:szCs w:val="24"/>
        </w:rPr>
      </w:pPr>
    </w:p>
    <w:p w14:paraId="1E26823A" w14:textId="77777777" w:rsidR="007063D8" w:rsidRPr="00F85E73" w:rsidRDefault="007063D8" w:rsidP="000A7568">
      <w:pPr>
        <w:spacing w:line="360" w:lineRule="auto"/>
        <w:jc w:val="both"/>
        <w:rPr>
          <w:rFonts w:ascii="Arial" w:hAnsi="Arial" w:cs="Arial"/>
          <w:b/>
          <w:sz w:val="40"/>
          <w:szCs w:val="40"/>
        </w:rPr>
      </w:pPr>
    </w:p>
    <w:p w14:paraId="465EB5B3" w14:textId="77777777" w:rsidR="007063D8" w:rsidRPr="00F85E73" w:rsidRDefault="007063D8" w:rsidP="000A7568">
      <w:pPr>
        <w:spacing w:line="360" w:lineRule="auto"/>
        <w:jc w:val="both"/>
        <w:rPr>
          <w:rFonts w:ascii="Arial" w:hAnsi="Arial" w:cs="Arial"/>
          <w:b/>
          <w:sz w:val="40"/>
          <w:szCs w:val="40"/>
        </w:rPr>
      </w:pPr>
    </w:p>
    <w:p w14:paraId="3A6D6A92" w14:textId="77777777" w:rsidR="007063D8" w:rsidRPr="00F85E73" w:rsidRDefault="007063D8" w:rsidP="000A7568">
      <w:pPr>
        <w:spacing w:line="360" w:lineRule="auto"/>
        <w:jc w:val="both"/>
        <w:rPr>
          <w:rFonts w:ascii="Arial" w:hAnsi="Arial" w:cs="Arial"/>
          <w:b/>
          <w:sz w:val="40"/>
          <w:szCs w:val="40"/>
        </w:rPr>
      </w:pPr>
    </w:p>
    <w:p w14:paraId="129E3504" w14:textId="77777777" w:rsidR="007063D8" w:rsidRPr="00F85E73" w:rsidRDefault="007063D8" w:rsidP="000A7568">
      <w:pPr>
        <w:spacing w:line="360" w:lineRule="auto"/>
        <w:jc w:val="both"/>
        <w:rPr>
          <w:rFonts w:ascii="Arial" w:hAnsi="Arial" w:cs="Arial"/>
          <w:b/>
          <w:sz w:val="40"/>
          <w:szCs w:val="40"/>
        </w:rPr>
      </w:pPr>
    </w:p>
    <w:p w14:paraId="63CBD701" w14:textId="2F777D92" w:rsidR="007063D8" w:rsidRPr="00F85E73" w:rsidRDefault="007063D8" w:rsidP="006B05F5">
      <w:pPr>
        <w:tabs>
          <w:tab w:val="left" w:pos="8160"/>
        </w:tabs>
        <w:spacing w:line="360" w:lineRule="auto"/>
        <w:jc w:val="both"/>
        <w:rPr>
          <w:rFonts w:ascii="Arial" w:hAnsi="Arial" w:cs="Arial"/>
          <w:b/>
          <w:sz w:val="40"/>
          <w:szCs w:val="40"/>
        </w:rPr>
      </w:pPr>
      <w:r w:rsidRPr="00F85E73">
        <w:rPr>
          <w:rFonts w:ascii="Arial" w:hAnsi="Arial" w:cs="Arial"/>
          <w:b/>
          <w:sz w:val="40"/>
          <w:szCs w:val="40"/>
        </w:rPr>
        <w:tab/>
      </w:r>
    </w:p>
    <w:p w14:paraId="1E043BA6" w14:textId="77777777" w:rsidR="007063D8" w:rsidRPr="00F85E73" w:rsidRDefault="007063D8" w:rsidP="000A7568">
      <w:pPr>
        <w:spacing w:line="360" w:lineRule="auto"/>
        <w:jc w:val="both"/>
        <w:rPr>
          <w:rFonts w:ascii="Arial" w:hAnsi="Arial" w:cs="Arial"/>
          <w:b/>
          <w:sz w:val="40"/>
          <w:szCs w:val="40"/>
        </w:rPr>
      </w:pPr>
    </w:p>
    <w:p w14:paraId="23711391" w14:textId="77777777" w:rsidR="007063D8" w:rsidRDefault="007063D8" w:rsidP="000A7568">
      <w:pPr>
        <w:pStyle w:val="Heading1"/>
        <w:spacing w:line="360" w:lineRule="auto"/>
        <w:rPr>
          <w:rFonts w:cs="Arial"/>
        </w:rPr>
      </w:pPr>
      <w:bookmarkStart w:id="3" w:name="_Toc54353554"/>
      <w:r w:rsidRPr="00F85E73">
        <w:rPr>
          <w:rFonts w:cs="Arial"/>
        </w:rPr>
        <w:lastRenderedPageBreak/>
        <w:t>Declaration of the student</w:t>
      </w:r>
      <w:bookmarkEnd w:id="3"/>
      <w:r w:rsidRPr="00F85E73">
        <w:rPr>
          <w:rFonts w:cs="Arial"/>
        </w:rPr>
        <w:t xml:space="preserve"> </w:t>
      </w:r>
    </w:p>
    <w:p w14:paraId="3A4FF0A7" w14:textId="77777777" w:rsidR="003532EE" w:rsidRPr="003532EE" w:rsidRDefault="003532EE" w:rsidP="003532EE"/>
    <w:p w14:paraId="5DDEECDA" w14:textId="52AD32F1" w:rsidR="00845CF9" w:rsidRDefault="00845CF9" w:rsidP="008D31D2">
      <w:pPr>
        <w:spacing w:line="360" w:lineRule="auto"/>
        <w:jc w:val="both"/>
        <w:rPr>
          <w:rFonts w:ascii="Arial" w:hAnsi="Arial" w:cs="Arial"/>
          <w:sz w:val="24"/>
          <w:szCs w:val="24"/>
        </w:rPr>
      </w:pPr>
      <w:r w:rsidRPr="00845CF9">
        <w:rPr>
          <w:rFonts w:ascii="Arial" w:hAnsi="Arial" w:cs="Arial"/>
          <w:sz w:val="24"/>
          <w:szCs w:val="24"/>
        </w:rPr>
        <w:t>I</w:t>
      </w:r>
      <w:r>
        <w:rPr>
          <w:rFonts w:ascii="Arial" w:hAnsi="Arial" w:cs="Arial"/>
          <w:sz w:val="24"/>
          <w:szCs w:val="24"/>
        </w:rPr>
        <w:t xml:space="preserve"> would like to confirm &amp; declare that the work presented in this internship report has been carried out by me and has not been previously su</w:t>
      </w:r>
      <w:r w:rsidR="009A39BF">
        <w:rPr>
          <w:rFonts w:ascii="Arial" w:hAnsi="Arial" w:cs="Arial"/>
          <w:sz w:val="24"/>
          <w:szCs w:val="24"/>
        </w:rPr>
        <w:t>bmitted to any other University/</w:t>
      </w:r>
      <w:r>
        <w:rPr>
          <w:rFonts w:ascii="Arial" w:hAnsi="Arial" w:cs="Arial"/>
          <w:sz w:val="24"/>
          <w:szCs w:val="24"/>
        </w:rPr>
        <w:t xml:space="preserve"> Collage/ Organization for an academic qualification/ Certificate/ Diploma or degree.</w:t>
      </w:r>
    </w:p>
    <w:p w14:paraId="69B6CC9F" w14:textId="30C8DF66" w:rsidR="00845CF9" w:rsidRDefault="00845CF9" w:rsidP="008D31D2">
      <w:pPr>
        <w:spacing w:line="360" w:lineRule="auto"/>
        <w:jc w:val="both"/>
        <w:rPr>
          <w:rFonts w:ascii="Arial" w:hAnsi="Arial" w:cs="Arial"/>
          <w:sz w:val="24"/>
          <w:szCs w:val="24"/>
        </w:rPr>
      </w:pPr>
      <w:r>
        <w:rPr>
          <w:rFonts w:ascii="Arial" w:hAnsi="Arial" w:cs="Arial"/>
          <w:sz w:val="24"/>
          <w:szCs w:val="24"/>
        </w:rPr>
        <w:t xml:space="preserve">I am Md. </w:t>
      </w:r>
      <w:proofErr w:type="spellStart"/>
      <w:r>
        <w:rPr>
          <w:rFonts w:ascii="Arial" w:hAnsi="Arial" w:cs="Arial"/>
          <w:sz w:val="24"/>
          <w:szCs w:val="24"/>
        </w:rPr>
        <w:t>Samiul</w:t>
      </w:r>
      <w:proofErr w:type="spellEnd"/>
      <w:r>
        <w:rPr>
          <w:rFonts w:ascii="Arial" w:hAnsi="Arial" w:cs="Arial"/>
          <w:sz w:val="24"/>
          <w:szCs w:val="24"/>
        </w:rPr>
        <w:t xml:space="preserve"> Hasan Khan hereby declare </w:t>
      </w:r>
      <w:r w:rsidRPr="00845CF9">
        <w:rPr>
          <w:rFonts w:ascii="Arial" w:hAnsi="Arial" w:cs="Arial"/>
          <w:sz w:val="24"/>
          <w:szCs w:val="24"/>
        </w:rPr>
        <w:t xml:space="preserve"> </w:t>
      </w:r>
      <w:r>
        <w:rPr>
          <w:rFonts w:ascii="Arial" w:hAnsi="Arial" w:cs="Arial"/>
          <w:sz w:val="24"/>
          <w:szCs w:val="24"/>
        </w:rPr>
        <w:t>that the internship report entitled “</w:t>
      </w:r>
      <w:r w:rsidR="00386A45">
        <w:rPr>
          <w:rFonts w:ascii="Arial" w:hAnsi="Arial" w:cs="Arial"/>
          <w:sz w:val="24"/>
          <w:szCs w:val="24"/>
        </w:rPr>
        <w:t xml:space="preserve">General Banking &amp; </w:t>
      </w:r>
      <w:r>
        <w:rPr>
          <w:rFonts w:ascii="Arial" w:hAnsi="Arial" w:cs="Arial"/>
          <w:sz w:val="24"/>
          <w:szCs w:val="24"/>
        </w:rPr>
        <w:t>Credit Management Practices of National Bank LTD”, is solely prepared by me after three months of my internship in National Bank LTD, in Mohammadpur Branch.</w:t>
      </w:r>
    </w:p>
    <w:p w14:paraId="15B3A32D" w14:textId="77777777" w:rsidR="00845CF9" w:rsidRDefault="00845CF9" w:rsidP="008D31D2">
      <w:pPr>
        <w:spacing w:line="360" w:lineRule="auto"/>
        <w:jc w:val="both"/>
        <w:rPr>
          <w:rFonts w:ascii="Arial" w:hAnsi="Arial" w:cs="Arial"/>
          <w:sz w:val="24"/>
          <w:szCs w:val="24"/>
        </w:rPr>
      </w:pPr>
    </w:p>
    <w:p w14:paraId="7DA6E65F" w14:textId="77777777" w:rsidR="00845CF9" w:rsidRDefault="00845CF9" w:rsidP="008D31D2">
      <w:pPr>
        <w:spacing w:line="360" w:lineRule="auto"/>
        <w:jc w:val="both"/>
        <w:rPr>
          <w:rFonts w:ascii="Arial" w:hAnsi="Arial" w:cs="Arial"/>
          <w:sz w:val="24"/>
          <w:szCs w:val="24"/>
        </w:rPr>
      </w:pPr>
      <w:r>
        <w:rPr>
          <w:rFonts w:ascii="Arial" w:hAnsi="Arial" w:cs="Arial"/>
          <w:sz w:val="24"/>
          <w:szCs w:val="24"/>
        </w:rPr>
        <w:t>I also would like to confirm that the report is prepared exclusively for academic purpose not for any other purpose.</w:t>
      </w:r>
    </w:p>
    <w:p w14:paraId="7951DA46" w14:textId="77777777" w:rsidR="00845CF9" w:rsidRDefault="00845CF9" w:rsidP="008D31D2">
      <w:pPr>
        <w:spacing w:line="360" w:lineRule="auto"/>
        <w:jc w:val="both"/>
        <w:rPr>
          <w:rFonts w:ascii="Arial" w:hAnsi="Arial" w:cs="Arial"/>
          <w:sz w:val="24"/>
          <w:szCs w:val="24"/>
        </w:rPr>
      </w:pPr>
    </w:p>
    <w:p w14:paraId="4FDB5D31" w14:textId="77777777" w:rsidR="00845CF9" w:rsidRDefault="00845CF9" w:rsidP="008D31D2">
      <w:pPr>
        <w:spacing w:line="360" w:lineRule="auto"/>
        <w:jc w:val="both"/>
        <w:rPr>
          <w:rFonts w:ascii="Arial" w:hAnsi="Arial" w:cs="Arial"/>
          <w:sz w:val="24"/>
          <w:szCs w:val="24"/>
        </w:rPr>
      </w:pPr>
      <w:r>
        <w:rPr>
          <w:rFonts w:ascii="Arial" w:hAnsi="Arial" w:cs="Arial"/>
          <w:sz w:val="24"/>
          <w:szCs w:val="24"/>
        </w:rPr>
        <w:t>………………………</w:t>
      </w:r>
    </w:p>
    <w:p w14:paraId="11720B6B" w14:textId="0D184E25" w:rsidR="007063D8" w:rsidRDefault="00845CF9" w:rsidP="008D31D2">
      <w:pPr>
        <w:spacing w:line="360" w:lineRule="auto"/>
        <w:jc w:val="both"/>
        <w:rPr>
          <w:rFonts w:ascii="Arial" w:hAnsi="Arial" w:cs="Arial"/>
          <w:sz w:val="24"/>
          <w:szCs w:val="24"/>
        </w:rPr>
      </w:pPr>
      <w:r>
        <w:rPr>
          <w:rFonts w:ascii="Arial" w:hAnsi="Arial" w:cs="Arial"/>
          <w:sz w:val="24"/>
          <w:szCs w:val="24"/>
        </w:rPr>
        <w:t xml:space="preserve">Md. </w:t>
      </w:r>
      <w:proofErr w:type="spellStart"/>
      <w:r>
        <w:rPr>
          <w:rFonts w:ascii="Arial" w:hAnsi="Arial" w:cs="Arial"/>
          <w:sz w:val="24"/>
          <w:szCs w:val="24"/>
        </w:rPr>
        <w:t>Samiul</w:t>
      </w:r>
      <w:proofErr w:type="spellEnd"/>
      <w:r>
        <w:rPr>
          <w:rFonts w:ascii="Arial" w:hAnsi="Arial" w:cs="Arial"/>
          <w:sz w:val="24"/>
          <w:szCs w:val="24"/>
        </w:rPr>
        <w:t xml:space="preserve"> Hasan Khan</w:t>
      </w:r>
    </w:p>
    <w:p w14:paraId="7E89F210" w14:textId="2EF7B350" w:rsidR="00845CF9" w:rsidRDefault="00845CF9" w:rsidP="008D31D2">
      <w:pPr>
        <w:spacing w:line="360" w:lineRule="auto"/>
        <w:jc w:val="both"/>
        <w:rPr>
          <w:rFonts w:ascii="Arial" w:hAnsi="Arial" w:cs="Arial"/>
          <w:sz w:val="24"/>
          <w:szCs w:val="24"/>
        </w:rPr>
      </w:pPr>
      <w:r>
        <w:rPr>
          <w:rFonts w:ascii="Arial" w:hAnsi="Arial" w:cs="Arial"/>
          <w:sz w:val="24"/>
          <w:szCs w:val="24"/>
        </w:rPr>
        <w:t>ID: 111 153 127 (BBA Program)</w:t>
      </w:r>
    </w:p>
    <w:p w14:paraId="6FA6CD0A" w14:textId="611DA89F" w:rsidR="00845CF9" w:rsidRPr="00FC0377" w:rsidRDefault="00845CF9" w:rsidP="008D31D2">
      <w:pPr>
        <w:spacing w:line="360" w:lineRule="auto"/>
        <w:jc w:val="both"/>
        <w:rPr>
          <w:rFonts w:ascii="Arial" w:hAnsi="Arial" w:cs="Arial"/>
          <w:b/>
          <w:color w:val="C45911" w:themeColor="accent2" w:themeShade="BF"/>
          <w:sz w:val="24"/>
          <w:szCs w:val="24"/>
        </w:rPr>
      </w:pPr>
      <w:r w:rsidRPr="00FC0377">
        <w:rPr>
          <w:rFonts w:ascii="Arial" w:hAnsi="Arial" w:cs="Arial"/>
          <w:b/>
          <w:color w:val="C45911" w:themeColor="accent2" w:themeShade="BF"/>
          <w:sz w:val="24"/>
          <w:szCs w:val="24"/>
        </w:rPr>
        <w:t>United International University</w:t>
      </w:r>
    </w:p>
    <w:p w14:paraId="3BC86E96" w14:textId="77777777" w:rsidR="007063D8" w:rsidRPr="00F85E73" w:rsidRDefault="007063D8" w:rsidP="000A7568">
      <w:pPr>
        <w:spacing w:line="360" w:lineRule="auto"/>
        <w:jc w:val="both"/>
        <w:rPr>
          <w:rFonts w:ascii="Arial" w:hAnsi="Arial" w:cs="Arial"/>
        </w:rPr>
      </w:pPr>
    </w:p>
    <w:p w14:paraId="134756EC" w14:textId="77777777" w:rsidR="007063D8" w:rsidRPr="00F85E73" w:rsidRDefault="007063D8" w:rsidP="000A7568">
      <w:pPr>
        <w:spacing w:line="360" w:lineRule="auto"/>
        <w:jc w:val="both"/>
        <w:rPr>
          <w:rFonts w:ascii="Arial" w:hAnsi="Arial" w:cs="Arial"/>
        </w:rPr>
      </w:pPr>
    </w:p>
    <w:p w14:paraId="32DE5AD3" w14:textId="77777777" w:rsidR="007063D8" w:rsidRPr="00F85E73" w:rsidRDefault="007063D8" w:rsidP="000A7568">
      <w:pPr>
        <w:spacing w:line="360" w:lineRule="auto"/>
        <w:jc w:val="both"/>
        <w:rPr>
          <w:rFonts w:ascii="Arial" w:hAnsi="Arial" w:cs="Arial"/>
        </w:rPr>
      </w:pPr>
    </w:p>
    <w:p w14:paraId="174F283F" w14:textId="77777777" w:rsidR="007063D8" w:rsidRPr="00F85E73" w:rsidRDefault="007063D8" w:rsidP="000A7568">
      <w:pPr>
        <w:spacing w:line="360" w:lineRule="auto"/>
        <w:jc w:val="both"/>
        <w:rPr>
          <w:rFonts w:ascii="Arial" w:hAnsi="Arial" w:cs="Arial"/>
        </w:rPr>
      </w:pPr>
    </w:p>
    <w:p w14:paraId="52C7B953" w14:textId="77777777" w:rsidR="007063D8" w:rsidRPr="00F85E73" w:rsidRDefault="007063D8" w:rsidP="000A7568">
      <w:pPr>
        <w:spacing w:line="360" w:lineRule="auto"/>
        <w:jc w:val="both"/>
        <w:rPr>
          <w:rFonts w:ascii="Arial" w:hAnsi="Arial" w:cs="Arial"/>
        </w:rPr>
      </w:pPr>
    </w:p>
    <w:p w14:paraId="531D8715" w14:textId="77777777" w:rsidR="007063D8" w:rsidRPr="00F85E73" w:rsidRDefault="007063D8" w:rsidP="000A7568">
      <w:pPr>
        <w:spacing w:line="360" w:lineRule="auto"/>
        <w:jc w:val="both"/>
        <w:rPr>
          <w:rFonts w:ascii="Arial" w:hAnsi="Arial" w:cs="Arial"/>
        </w:rPr>
      </w:pPr>
    </w:p>
    <w:p w14:paraId="65377AD3" w14:textId="77777777" w:rsidR="00FA78A2" w:rsidRDefault="00FA78A2" w:rsidP="000A7568">
      <w:pPr>
        <w:spacing w:line="360" w:lineRule="auto"/>
        <w:jc w:val="both"/>
        <w:rPr>
          <w:rFonts w:ascii="Arial" w:hAnsi="Arial" w:cs="Arial"/>
        </w:rPr>
      </w:pPr>
    </w:p>
    <w:p w14:paraId="75CDE91C" w14:textId="77777777" w:rsidR="003532EE" w:rsidRPr="00F85E73" w:rsidRDefault="003532EE" w:rsidP="000A7568">
      <w:pPr>
        <w:spacing w:line="360" w:lineRule="auto"/>
        <w:jc w:val="both"/>
        <w:rPr>
          <w:rFonts w:ascii="Arial" w:hAnsi="Arial" w:cs="Arial"/>
        </w:rPr>
      </w:pPr>
    </w:p>
    <w:p w14:paraId="6A338BD4" w14:textId="5F0B5A30" w:rsidR="007063D8" w:rsidRPr="00D57EDC" w:rsidRDefault="007063D8" w:rsidP="00CB4E16">
      <w:pPr>
        <w:pStyle w:val="Heading1"/>
        <w:spacing w:line="360" w:lineRule="auto"/>
        <w:rPr>
          <w:rFonts w:cs="Arial"/>
          <w:sz w:val="24"/>
          <w:szCs w:val="24"/>
        </w:rPr>
      </w:pPr>
      <w:bookmarkStart w:id="4" w:name="_Toc54353555"/>
      <w:r w:rsidRPr="00D57EDC">
        <w:rPr>
          <w:rFonts w:cs="Arial"/>
          <w:sz w:val="24"/>
          <w:szCs w:val="24"/>
        </w:rPr>
        <w:lastRenderedPageBreak/>
        <w:t>Acknowledgement</w:t>
      </w:r>
      <w:bookmarkEnd w:id="4"/>
    </w:p>
    <w:p w14:paraId="56883382" w14:textId="4F1F39F6" w:rsidR="007063D8" w:rsidRPr="00D57EDC" w:rsidRDefault="00440A08" w:rsidP="00440A08">
      <w:pPr>
        <w:spacing w:line="360" w:lineRule="auto"/>
        <w:jc w:val="both"/>
        <w:rPr>
          <w:rFonts w:ascii="Arial" w:hAnsi="Arial" w:cs="Arial"/>
          <w:sz w:val="24"/>
          <w:szCs w:val="24"/>
        </w:rPr>
      </w:pPr>
      <w:r w:rsidRPr="00D57EDC">
        <w:rPr>
          <w:rFonts w:ascii="Arial" w:hAnsi="Arial" w:cs="Arial"/>
          <w:sz w:val="24"/>
          <w:szCs w:val="24"/>
        </w:rPr>
        <w:t xml:space="preserve">I am very much glad to get this opportunity, and I am very much grateful to have the chance to complete my internship program with National Bank LTD. I am also grateful to the persons whose ideas books provides me necessary support to write this internship report. </w:t>
      </w:r>
    </w:p>
    <w:p w14:paraId="7BFF7126" w14:textId="2A55FDA7" w:rsidR="00440A08" w:rsidRPr="00D57EDC" w:rsidRDefault="00440A08" w:rsidP="00440A08">
      <w:pPr>
        <w:spacing w:line="360" w:lineRule="auto"/>
        <w:jc w:val="both"/>
        <w:rPr>
          <w:rFonts w:ascii="Arial" w:hAnsi="Arial" w:cs="Arial"/>
          <w:sz w:val="24"/>
          <w:szCs w:val="24"/>
        </w:rPr>
      </w:pPr>
      <w:r w:rsidRPr="00D57EDC">
        <w:rPr>
          <w:rFonts w:ascii="Arial" w:hAnsi="Arial" w:cs="Arial"/>
          <w:sz w:val="24"/>
          <w:szCs w:val="24"/>
        </w:rPr>
        <w:t xml:space="preserve">I am greatly appreciated and inspired by Md. Qamruzzaman Ph. D, Faculty of Finance, BBA Program, United International University, to write this internship report </w:t>
      </w:r>
      <w:r w:rsidR="00386A45">
        <w:rPr>
          <w:rFonts w:ascii="Arial" w:hAnsi="Arial" w:cs="Arial"/>
          <w:sz w:val="24"/>
          <w:szCs w:val="24"/>
        </w:rPr>
        <w:t>on “General Banking &amp;</w:t>
      </w:r>
      <w:r w:rsidRPr="00D57EDC">
        <w:rPr>
          <w:rFonts w:ascii="Arial" w:hAnsi="Arial" w:cs="Arial"/>
          <w:sz w:val="24"/>
          <w:szCs w:val="24"/>
        </w:rPr>
        <w:t xml:space="preserve"> Credit management</w:t>
      </w:r>
      <w:r w:rsidR="00386A45">
        <w:rPr>
          <w:rFonts w:ascii="Arial" w:hAnsi="Arial" w:cs="Arial"/>
          <w:sz w:val="24"/>
          <w:szCs w:val="24"/>
        </w:rPr>
        <w:t>”</w:t>
      </w:r>
      <w:r w:rsidRPr="00D57EDC">
        <w:rPr>
          <w:rFonts w:ascii="Arial" w:hAnsi="Arial" w:cs="Arial"/>
          <w:sz w:val="24"/>
          <w:szCs w:val="24"/>
        </w:rPr>
        <w:t xml:space="preserve"> of National Bank LTD. I would like to thank Md. Ashraf Uddin Branch Mana</w:t>
      </w:r>
      <w:r w:rsidR="00386A45">
        <w:rPr>
          <w:rFonts w:ascii="Arial" w:hAnsi="Arial" w:cs="Arial"/>
          <w:sz w:val="24"/>
          <w:szCs w:val="24"/>
        </w:rPr>
        <w:t>ger to give me an opportunity to gain some practical knowledge by working in his Bank</w:t>
      </w:r>
      <w:r w:rsidR="00C047FB" w:rsidRPr="00D57EDC">
        <w:rPr>
          <w:rFonts w:ascii="Arial" w:hAnsi="Arial" w:cs="Arial"/>
          <w:sz w:val="24"/>
          <w:szCs w:val="24"/>
        </w:rPr>
        <w:t xml:space="preserve">. Special thanks to </w:t>
      </w:r>
      <w:r w:rsidR="005A01A1" w:rsidRPr="00D57EDC">
        <w:rPr>
          <w:rFonts w:ascii="Arial" w:hAnsi="Arial" w:cs="Arial"/>
          <w:sz w:val="24"/>
          <w:szCs w:val="24"/>
        </w:rPr>
        <w:t xml:space="preserve">Md. </w:t>
      </w:r>
      <w:proofErr w:type="spellStart"/>
      <w:r w:rsidR="005A01A1" w:rsidRPr="00D57EDC">
        <w:rPr>
          <w:rFonts w:ascii="Arial" w:hAnsi="Arial" w:cs="Arial"/>
          <w:sz w:val="24"/>
          <w:szCs w:val="24"/>
        </w:rPr>
        <w:t>Farukh</w:t>
      </w:r>
      <w:proofErr w:type="spellEnd"/>
      <w:r w:rsidR="00763FB1">
        <w:rPr>
          <w:rFonts w:ascii="Arial" w:hAnsi="Arial" w:cs="Arial"/>
          <w:sz w:val="24"/>
          <w:szCs w:val="24"/>
        </w:rPr>
        <w:t xml:space="preserve"> </w:t>
      </w:r>
      <w:proofErr w:type="gramStart"/>
      <w:r w:rsidR="005A01A1" w:rsidRPr="00D57EDC">
        <w:rPr>
          <w:rFonts w:ascii="Arial" w:hAnsi="Arial" w:cs="Arial"/>
          <w:sz w:val="24"/>
          <w:szCs w:val="24"/>
        </w:rPr>
        <w:t>V</w:t>
      </w:r>
      <w:r w:rsidR="001C6432">
        <w:rPr>
          <w:rFonts w:ascii="Arial" w:hAnsi="Arial" w:cs="Arial"/>
          <w:sz w:val="24"/>
          <w:szCs w:val="24"/>
        </w:rPr>
        <w:t>ice</w:t>
      </w:r>
      <w:proofErr w:type="gramEnd"/>
      <w:r w:rsidR="001C6432">
        <w:rPr>
          <w:rFonts w:ascii="Arial" w:hAnsi="Arial" w:cs="Arial"/>
          <w:sz w:val="24"/>
          <w:szCs w:val="24"/>
        </w:rPr>
        <w:t xml:space="preserve"> </w:t>
      </w:r>
      <w:proofErr w:type="spellStart"/>
      <w:r w:rsidR="005A01A1" w:rsidRPr="00D57EDC">
        <w:rPr>
          <w:rFonts w:ascii="Arial" w:hAnsi="Arial" w:cs="Arial"/>
          <w:sz w:val="24"/>
          <w:szCs w:val="24"/>
        </w:rPr>
        <w:t>P</w:t>
      </w:r>
      <w:r w:rsidR="001C6432">
        <w:rPr>
          <w:rFonts w:ascii="Arial" w:hAnsi="Arial" w:cs="Arial"/>
          <w:sz w:val="24"/>
          <w:szCs w:val="24"/>
        </w:rPr>
        <w:t>recident</w:t>
      </w:r>
      <w:proofErr w:type="spellEnd"/>
      <w:r w:rsidR="005A01A1" w:rsidRPr="00D57EDC">
        <w:rPr>
          <w:rFonts w:ascii="Arial" w:hAnsi="Arial" w:cs="Arial"/>
          <w:sz w:val="24"/>
          <w:szCs w:val="24"/>
        </w:rPr>
        <w:t xml:space="preserve"> of National Bank, Mohammadpur Branch. </w:t>
      </w:r>
      <w:r w:rsidR="009A39BF" w:rsidRPr="00D57EDC">
        <w:rPr>
          <w:rFonts w:ascii="Arial" w:hAnsi="Arial" w:cs="Arial"/>
          <w:sz w:val="24"/>
          <w:szCs w:val="24"/>
        </w:rPr>
        <w:t xml:space="preserve">I would like to thank Md. </w:t>
      </w:r>
      <w:proofErr w:type="spellStart"/>
      <w:r w:rsidR="009A39BF" w:rsidRPr="00D57EDC">
        <w:rPr>
          <w:rFonts w:ascii="Arial" w:hAnsi="Arial" w:cs="Arial"/>
          <w:sz w:val="24"/>
          <w:szCs w:val="24"/>
        </w:rPr>
        <w:t>Nazrul</w:t>
      </w:r>
      <w:proofErr w:type="spellEnd"/>
      <w:r w:rsidR="009A39BF" w:rsidRPr="00D57EDC">
        <w:rPr>
          <w:rFonts w:ascii="Arial" w:hAnsi="Arial" w:cs="Arial"/>
          <w:sz w:val="24"/>
          <w:szCs w:val="24"/>
        </w:rPr>
        <w:t xml:space="preserve"> Islam </w:t>
      </w:r>
      <w:r w:rsidR="001C6432">
        <w:rPr>
          <w:rFonts w:ascii="Arial" w:hAnsi="Arial" w:cs="Arial"/>
          <w:sz w:val="24"/>
          <w:szCs w:val="24"/>
        </w:rPr>
        <w:t xml:space="preserve">First Executive </w:t>
      </w:r>
      <w:r w:rsidR="009A39BF" w:rsidRPr="00D57EDC">
        <w:rPr>
          <w:rFonts w:ascii="Arial" w:hAnsi="Arial" w:cs="Arial"/>
          <w:sz w:val="24"/>
          <w:szCs w:val="24"/>
        </w:rPr>
        <w:t>Officer National Bank Credit and Risk Management Mohammadpur Branch, for his helping attitude and providing necessary information to prepare this report.</w:t>
      </w:r>
      <w:r w:rsidR="00386A45">
        <w:rPr>
          <w:rFonts w:ascii="Arial" w:hAnsi="Arial" w:cs="Arial"/>
          <w:sz w:val="24"/>
          <w:szCs w:val="24"/>
        </w:rPr>
        <w:t xml:space="preserve"> I would also like to thank Md. </w:t>
      </w:r>
      <w:proofErr w:type="spellStart"/>
      <w:r w:rsidR="00386A45">
        <w:rPr>
          <w:rFonts w:ascii="Arial" w:hAnsi="Arial" w:cs="Arial"/>
          <w:sz w:val="24"/>
          <w:szCs w:val="24"/>
        </w:rPr>
        <w:t>Rafiul</w:t>
      </w:r>
      <w:proofErr w:type="spellEnd"/>
      <w:r w:rsidR="00386A45">
        <w:rPr>
          <w:rFonts w:ascii="Arial" w:hAnsi="Arial" w:cs="Arial"/>
          <w:sz w:val="24"/>
          <w:szCs w:val="24"/>
        </w:rPr>
        <w:t xml:space="preserve"> Karim First officer of National Bank Mohammadpur Branch to help me and give me proper instruction and guideline while working in general Banking activities.</w:t>
      </w:r>
    </w:p>
    <w:p w14:paraId="16CDE570" w14:textId="5E4121E7" w:rsidR="007063D8" w:rsidRPr="00D57EDC" w:rsidRDefault="00C65EBB" w:rsidP="000A7568">
      <w:pPr>
        <w:spacing w:line="360" w:lineRule="auto"/>
        <w:jc w:val="both"/>
        <w:rPr>
          <w:rFonts w:ascii="Arial" w:hAnsi="Arial" w:cs="Arial"/>
          <w:sz w:val="24"/>
          <w:szCs w:val="24"/>
        </w:rPr>
      </w:pPr>
      <w:r w:rsidRPr="00D57EDC">
        <w:rPr>
          <w:rFonts w:ascii="Arial" w:hAnsi="Arial" w:cs="Arial"/>
          <w:sz w:val="24"/>
          <w:szCs w:val="24"/>
        </w:rPr>
        <w:t>Moreover I am very thank full to all the officers and stuffs of National bank LTD</w:t>
      </w:r>
      <w:r w:rsidR="00D57EDC" w:rsidRPr="00D57EDC">
        <w:rPr>
          <w:rFonts w:ascii="Arial" w:hAnsi="Arial" w:cs="Arial"/>
          <w:sz w:val="24"/>
          <w:szCs w:val="24"/>
        </w:rPr>
        <w:t xml:space="preserve"> M</w:t>
      </w:r>
      <w:r w:rsidRPr="00D57EDC">
        <w:rPr>
          <w:rFonts w:ascii="Arial" w:hAnsi="Arial" w:cs="Arial"/>
          <w:sz w:val="24"/>
          <w:szCs w:val="24"/>
        </w:rPr>
        <w:t>ohammadpur</w:t>
      </w:r>
      <w:r w:rsidR="00D57EDC" w:rsidRPr="00D57EDC">
        <w:rPr>
          <w:rFonts w:ascii="Arial" w:hAnsi="Arial" w:cs="Arial"/>
          <w:sz w:val="24"/>
          <w:szCs w:val="24"/>
        </w:rPr>
        <w:t xml:space="preserve"> Branch who supported me throughout my internship program. The report would not be possible without their support and helps. </w:t>
      </w:r>
    </w:p>
    <w:p w14:paraId="73E7C1B1" w14:textId="77777777" w:rsidR="007063D8" w:rsidRPr="00F85E73" w:rsidRDefault="007063D8" w:rsidP="000A7568">
      <w:pPr>
        <w:spacing w:line="360" w:lineRule="auto"/>
        <w:jc w:val="both"/>
        <w:rPr>
          <w:rFonts w:ascii="Arial" w:hAnsi="Arial" w:cs="Arial"/>
        </w:rPr>
      </w:pPr>
    </w:p>
    <w:p w14:paraId="1CFE927F" w14:textId="77777777" w:rsidR="007063D8" w:rsidRPr="00F85E73" w:rsidRDefault="007063D8" w:rsidP="000A7568">
      <w:pPr>
        <w:spacing w:line="360" w:lineRule="auto"/>
        <w:jc w:val="both"/>
        <w:rPr>
          <w:rFonts w:ascii="Arial" w:hAnsi="Arial" w:cs="Arial"/>
        </w:rPr>
      </w:pPr>
    </w:p>
    <w:p w14:paraId="6D46DAE4" w14:textId="77777777" w:rsidR="007063D8" w:rsidRPr="00F85E73" w:rsidRDefault="007063D8" w:rsidP="000A7568">
      <w:pPr>
        <w:spacing w:line="360" w:lineRule="auto"/>
        <w:jc w:val="both"/>
        <w:rPr>
          <w:rFonts w:ascii="Arial" w:hAnsi="Arial" w:cs="Arial"/>
        </w:rPr>
      </w:pPr>
    </w:p>
    <w:p w14:paraId="524844FA" w14:textId="77777777" w:rsidR="007063D8" w:rsidRPr="00F85E73" w:rsidRDefault="007063D8" w:rsidP="000A7568">
      <w:pPr>
        <w:spacing w:line="360" w:lineRule="auto"/>
        <w:jc w:val="both"/>
        <w:rPr>
          <w:rFonts w:ascii="Arial" w:hAnsi="Arial" w:cs="Arial"/>
        </w:rPr>
      </w:pPr>
    </w:p>
    <w:p w14:paraId="398B173E" w14:textId="77777777" w:rsidR="007063D8" w:rsidRPr="00F85E73" w:rsidRDefault="007063D8" w:rsidP="000A7568">
      <w:pPr>
        <w:spacing w:line="360" w:lineRule="auto"/>
        <w:jc w:val="both"/>
        <w:rPr>
          <w:rFonts w:ascii="Arial" w:hAnsi="Arial" w:cs="Arial"/>
        </w:rPr>
      </w:pPr>
    </w:p>
    <w:p w14:paraId="280778FF" w14:textId="77777777" w:rsidR="007063D8" w:rsidRPr="00F85E73" w:rsidRDefault="007063D8" w:rsidP="000A7568">
      <w:pPr>
        <w:spacing w:line="360" w:lineRule="auto"/>
        <w:jc w:val="both"/>
        <w:rPr>
          <w:rFonts w:ascii="Arial" w:hAnsi="Arial" w:cs="Arial"/>
        </w:rPr>
      </w:pPr>
    </w:p>
    <w:p w14:paraId="41B98F73" w14:textId="77777777" w:rsidR="007063D8" w:rsidRPr="00F85E73" w:rsidRDefault="007063D8" w:rsidP="000A7568">
      <w:pPr>
        <w:spacing w:line="360" w:lineRule="auto"/>
        <w:jc w:val="both"/>
        <w:rPr>
          <w:rFonts w:ascii="Arial" w:hAnsi="Arial" w:cs="Arial"/>
        </w:rPr>
      </w:pPr>
    </w:p>
    <w:p w14:paraId="1216F30F" w14:textId="77777777" w:rsidR="007063D8" w:rsidRPr="00F85E73" w:rsidRDefault="007063D8" w:rsidP="000A7568">
      <w:pPr>
        <w:spacing w:line="360" w:lineRule="auto"/>
        <w:jc w:val="both"/>
        <w:rPr>
          <w:rFonts w:ascii="Arial" w:hAnsi="Arial" w:cs="Arial"/>
        </w:rPr>
      </w:pPr>
    </w:p>
    <w:p w14:paraId="15773B47" w14:textId="77777777" w:rsidR="007063D8" w:rsidRPr="00F85E73" w:rsidRDefault="007063D8" w:rsidP="000A7568">
      <w:pPr>
        <w:pStyle w:val="Heading1"/>
        <w:spacing w:line="360" w:lineRule="auto"/>
        <w:rPr>
          <w:rFonts w:cs="Arial"/>
        </w:rPr>
      </w:pPr>
      <w:bookmarkStart w:id="5" w:name="_Toc54353556"/>
      <w:r w:rsidRPr="00F85E73">
        <w:rPr>
          <w:rFonts w:cs="Arial"/>
        </w:rPr>
        <w:lastRenderedPageBreak/>
        <w:t>Abstract/ Executive summary</w:t>
      </w:r>
      <w:bookmarkEnd w:id="5"/>
    </w:p>
    <w:p w14:paraId="6075F3A6" w14:textId="13248AED" w:rsidR="007063D8" w:rsidRDefault="00492939" w:rsidP="000A7568">
      <w:pPr>
        <w:spacing w:line="360" w:lineRule="auto"/>
        <w:jc w:val="both"/>
        <w:rPr>
          <w:rFonts w:ascii="Arial" w:hAnsi="Arial" w:cs="Arial"/>
          <w:sz w:val="24"/>
        </w:rPr>
      </w:pPr>
      <w:r>
        <w:rPr>
          <w:rFonts w:ascii="Arial" w:hAnsi="Arial" w:cs="Arial"/>
          <w:sz w:val="24"/>
        </w:rPr>
        <w:t>This internship report is prepared as a representation of the BBA program of United International University. This report is on “General Banking and credit management” of National Bank Limited. This report desire to assist the reader in detailed understanding the General Banking activities and provides basic knowledge about credit management of a bank</w:t>
      </w:r>
      <w:r w:rsidR="00AF1D20">
        <w:rPr>
          <w:rFonts w:ascii="Arial" w:hAnsi="Arial" w:cs="Arial"/>
          <w:sz w:val="24"/>
        </w:rPr>
        <w:t>. The purpose of this report is to have an idea about the general banking and credit management of a bank.</w:t>
      </w:r>
    </w:p>
    <w:p w14:paraId="7BF26290" w14:textId="195EFBD2" w:rsidR="00AF1D20" w:rsidRPr="00F85E73" w:rsidRDefault="00AF1D20" w:rsidP="000A7568">
      <w:pPr>
        <w:spacing w:line="360" w:lineRule="auto"/>
        <w:jc w:val="both"/>
        <w:rPr>
          <w:rFonts w:ascii="Arial" w:hAnsi="Arial" w:cs="Arial"/>
          <w:sz w:val="24"/>
          <w:szCs w:val="24"/>
        </w:rPr>
      </w:pPr>
      <w:r>
        <w:rPr>
          <w:rFonts w:ascii="Arial" w:hAnsi="Arial" w:cs="Arial"/>
          <w:sz w:val="24"/>
        </w:rPr>
        <w:t>In this report, First of all discuss about the history and growth, overview products operations and SWOT analysis of National Bank Limited.</w:t>
      </w:r>
    </w:p>
    <w:p w14:paraId="28110784" w14:textId="04C9E2E6" w:rsidR="007063D8" w:rsidRDefault="00AF1D20" w:rsidP="000A7568">
      <w:pPr>
        <w:spacing w:line="360" w:lineRule="auto"/>
        <w:jc w:val="both"/>
        <w:rPr>
          <w:rFonts w:ascii="Arial" w:hAnsi="Arial" w:cs="Arial"/>
          <w:sz w:val="24"/>
          <w:szCs w:val="24"/>
        </w:rPr>
      </w:pPr>
      <w:r>
        <w:rPr>
          <w:rFonts w:ascii="Arial" w:hAnsi="Arial" w:cs="Arial"/>
          <w:sz w:val="24"/>
          <w:szCs w:val="24"/>
        </w:rPr>
        <w:t>Secondly I have provided the organizational part of national Bank Limited</w:t>
      </w:r>
    </w:p>
    <w:p w14:paraId="39B99F32" w14:textId="02AAD88A" w:rsidR="00AF1D20" w:rsidRDefault="00AF1D20" w:rsidP="000A7568">
      <w:pPr>
        <w:spacing w:line="360" w:lineRule="auto"/>
        <w:jc w:val="both"/>
        <w:rPr>
          <w:rFonts w:ascii="Arial" w:hAnsi="Arial" w:cs="Arial"/>
          <w:sz w:val="24"/>
          <w:szCs w:val="24"/>
        </w:rPr>
      </w:pPr>
      <w:r>
        <w:rPr>
          <w:rFonts w:ascii="Arial" w:hAnsi="Arial" w:cs="Arial"/>
          <w:sz w:val="24"/>
          <w:szCs w:val="24"/>
        </w:rPr>
        <w:t xml:space="preserve">And Finally I have tried to give a view of m internship experience in National Bank Mohammadpur Branch. </w:t>
      </w:r>
    </w:p>
    <w:p w14:paraId="6F41EA3D" w14:textId="01BD8E3D" w:rsidR="00AF1D20" w:rsidRPr="00F85E73" w:rsidRDefault="00AF1D20" w:rsidP="000A7568">
      <w:pPr>
        <w:spacing w:line="360" w:lineRule="auto"/>
        <w:jc w:val="both"/>
        <w:rPr>
          <w:rFonts w:ascii="Arial" w:hAnsi="Arial" w:cs="Arial"/>
          <w:sz w:val="24"/>
          <w:szCs w:val="24"/>
        </w:rPr>
      </w:pPr>
      <w:r>
        <w:rPr>
          <w:rFonts w:ascii="Arial" w:hAnsi="Arial" w:cs="Arial"/>
          <w:sz w:val="24"/>
          <w:szCs w:val="24"/>
        </w:rPr>
        <w:t xml:space="preserve">I tried to discover system of National Bank Limited and also tries to describe then elaborately. </w:t>
      </w:r>
    </w:p>
    <w:p w14:paraId="305A0F1F" w14:textId="77777777" w:rsidR="007063D8" w:rsidRPr="00F85E73" w:rsidRDefault="007063D8" w:rsidP="000A7568">
      <w:pPr>
        <w:spacing w:line="360" w:lineRule="auto"/>
        <w:jc w:val="both"/>
        <w:rPr>
          <w:rFonts w:ascii="Arial" w:hAnsi="Arial" w:cs="Arial"/>
          <w:sz w:val="24"/>
          <w:szCs w:val="24"/>
        </w:rPr>
      </w:pPr>
    </w:p>
    <w:p w14:paraId="0A02ECA2" w14:textId="77777777" w:rsidR="007063D8" w:rsidRPr="00F85E73" w:rsidRDefault="007063D8" w:rsidP="000A7568">
      <w:pPr>
        <w:spacing w:line="360" w:lineRule="auto"/>
        <w:jc w:val="both"/>
        <w:rPr>
          <w:rFonts w:ascii="Arial" w:hAnsi="Arial" w:cs="Arial"/>
          <w:sz w:val="24"/>
          <w:szCs w:val="24"/>
        </w:rPr>
      </w:pPr>
    </w:p>
    <w:p w14:paraId="2D3CCA8F" w14:textId="77777777" w:rsidR="007063D8" w:rsidRPr="00F85E73" w:rsidRDefault="007063D8" w:rsidP="000A7568">
      <w:pPr>
        <w:spacing w:line="360" w:lineRule="auto"/>
        <w:jc w:val="both"/>
        <w:rPr>
          <w:rFonts w:ascii="Arial" w:hAnsi="Arial" w:cs="Arial"/>
          <w:sz w:val="24"/>
          <w:szCs w:val="24"/>
        </w:rPr>
      </w:pPr>
    </w:p>
    <w:p w14:paraId="1033A346" w14:textId="77777777" w:rsidR="007063D8" w:rsidRPr="00F85E73" w:rsidRDefault="007063D8" w:rsidP="000A7568">
      <w:pPr>
        <w:spacing w:line="360" w:lineRule="auto"/>
        <w:jc w:val="both"/>
        <w:rPr>
          <w:rFonts w:ascii="Arial" w:hAnsi="Arial" w:cs="Arial"/>
          <w:sz w:val="24"/>
          <w:szCs w:val="24"/>
        </w:rPr>
      </w:pPr>
    </w:p>
    <w:p w14:paraId="34EFFF27" w14:textId="77777777" w:rsidR="007063D8" w:rsidRDefault="007063D8" w:rsidP="000A7568">
      <w:pPr>
        <w:spacing w:line="360" w:lineRule="auto"/>
        <w:jc w:val="both"/>
        <w:rPr>
          <w:rFonts w:ascii="Arial" w:hAnsi="Arial" w:cs="Arial"/>
          <w:sz w:val="24"/>
          <w:szCs w:val="24"/>
        </w:rPr>
      </w:pPr>
    </w:p>
    <w:p w14:paraId="1379F441" w14:textId="77777777" w:rsidR="00D627A5" w:rsidRPr="00F85E73" w:rsidRDefault="00D627A5" w:rsidP="000A7568">
      <w:pPr>
        <w:spacing w:line="360" w:lineRule="auto"/>
        <w:jc w:val="both"/>
        <w:rPr>
          <w:rFonts w:ascii="Arial" w:hAnsi="Arial" w:cs="Arial"/>
          <w:sz w:val="24"/>
          <w:szCs w:val="24"/>
        </w:rPr>
      </w:pPr>
    </w:p>
    <w:p w14:paraId="761C4485" w14:textId="77777777" w:rsidR="007063D8" w:rsidRDefault="007063D8" w:rsidP="000A7568">
      <w:pPr>
        <w:spacing w:line="360" w:lineRule="auto"/>
        <w:jc w:val="both"/>
        <w:rPr>
          <w:rFonts w:ascii="Arial" w:hAnsi="Arial" w:cs="Arial"/>
          <w:sz w:val="24"/>
          <w:szCs w:val="24"/>
        </w:rPr>
      </w:pPr>
    </w:p>
    <w:p w14:paraId="6461E147" w14:textId="77777777" w:rsidR="00F376D3" w:rsidRDefault="00F376D3" w:rsidP="000A7568">
      <w:pPr>
        <w:spacing w:line="360" w:lineRule="auto"/>
        <w:jc w:val="both"/>
        <w:rPr>
          <w:rFonts w:ascii="Arial" w:hAnsi="Arial" w:cs="Arial"/>
          <w:sz w:val="24"/>
          <w:szCs w:val="24"/>
        </w:rPr>
      </w:pPr>
    </w:p>
    <w:p w14:paraId="1A0C5E00" w14:textId="77777777" w:rsidR="00F376D3" w:rsidRPr="00F85E73" w:rsidRDefault="00F376D3" w:rsidP="000A7568">
      <w:pPr>
        <w:spacing w:line="360" w:lineRule="auto"/>
        <w:jc w:val="both"/>
        <w:rPr>
          <w:rFonts w:ascii="Arial" w:hAnsi="Arial" w:cs="Arial"/>
          <w:sz w:val="24"/>
          <w:szCs w:val="24"/>
        </w:rPr>
      </w:pPr>
    </w:p>
    <w:p w14:paraId="357D9BDA" w14:textId="77777777" w:rsidR="007063D8" w:rsidRPr="00F85E73" w:rsidRDefault="007063D8" w:rsidP="000A7568">
      <w:pPr>
        <w:pStyle w:val="Heading1"/>
        <w:spacing w:line="360" w:lineRule="auto"/>
        <w:rPr>
          <w:rFonts w:cs="Arial"/>
        </w:rPr>
      </w:pPr>
      <w:bookmarkStart w:id="6" w:name="_Toc54353557"/>
      <w:r w:rsidRPr="00F85E73">
        <w:rPr>
          <w:rFonts w:cs="Arial"/>
        </w:rPr>
        <w:lastRenderedPageBreak/>
        <w:t>Table of contents for Internship</w:t>
      </w:r>
      <w:bookmarkEnd w:id="6"/>
    </w:p>
    <w:sdt>
      <w:sdtPr>
        <w:rPr>
          <w:rFonts w:ascii="Arial" w:eastAsia="Calibri" w:hAnsi="Arial" w:cs="Arial"/>
          <w:b w:val="0"/>
          <w:bCs w:val="0"/>
          <w:color w:val="auto"/>
          <w:sz w:val="22"/>
          <w:szCs w:val="22"/>
          <w:lang w:eastAsia="en-US"/>
        </w:rPr>
        <w:id w:val="1595287686"/>
        <w:docPartObj>
          <w:docPartGallery w:val="Table of Contents"/>
          <w:docPartUnique/>
        </w:docPartObj>
      </w:sdtPr>
      <w:sdtEndPr>
        <w:rPr>
          <w:noProof/>
        </w:rPr>
      </w:sdtEndPr>
      <w:sdtContent>
        <w:p w14:paraId="2ED0C5A6" w14:textId="77777777" w:rsidR="007063D8" w:rsidRPr="00F85E73" w:rsidRDefault="007063D8" w:rsidP="000A7568">
          <w:pPr>
            <w:pStyle w:val="TOCHeading"/>
            <w:spacing w:line="360" w:lineRule="auto"/>
            <w:jc w:val="both"/>
            <w:rPr>
              <w:rFonts w:ascii="Arial" w:hAnsi="Arial" w:cs="Arial"/>
            </w:rPr>
          </w:pPr>
          <w:r w:rsidRPr="00F85E73">
            <w:rPr>
              <w:rFonts w:ascii="Arial" w:hAnsi="Arial" w:cs="Arial"/>
            </w:rPr>
            <w:t>Table of Contents</w:t>
          </w:r>
        </w:p>
        <w:p w14:paraId="78C54E72" w14:textId="77777777" w:rsidR="007B5667" w:rsidRDefault="007063D8">
          <w:pPr>
            <w:pStyle w:val="TOC1"/>
            <w:tabs>
              <w:tab w:val="right" w:leader="dot" w:pos="9017"/>
            </w:tabs>
            <w:rPr>
              <w:rFonts w:asciiTheme="minorHAnsi" w:eastAsiaTheme="minorEastAsia" w:hAnsiTheme="minorHAnsi" w:cstheme="minorBidi"/>
              <w:noProof/>
            </w:rPr>
          </w:pPr>
          <w:r w:rsidRPr="00F85E73">
            <w:rPr>
              <w:rFonts w:ascii="Arial" w:hAnsi="Arial" w:cs="Arial"/>
            </w:rPr>
            <w:fldChar w:fldCharType="begin"/>
          </w:r>
          <w:r w:rsidRPr="00F85E73">
            <w:rPr>
              <w:rFonts w:ascii="Arial" w:hAnsi="Arial" w:cs="Arial"/>
            </w:rPr>
            <w:instrText xml:space="preserve"> TOC \o "1-3" \h \z \u </w:instrText>
          </w:r>
          <w:r w:rsidRPr="00F85E73">
            <w:rPr>
              <w:rFonts w:ascii="Arial" w:hAnsi="Arial" w:cs="Arial"/>
            </w:rPr>
            <w:fldChar w:fldCharType="separate"/>
          </w:r>
          <w:hyperlink w:anchor="_Toc54353552" w:history="1">
            <w:r w:rsidR="007B5667" w:rsidRPr="00DF7C7E">
              <w:rPr>
                <w:rStyle w:val="Hyperlink"/>
                <w:rFonts w:cs="Arial"/>
                <w:noProof/>
              </w:rPr>
              <w:t>Letter of transmittal</w:t>
            </w:r>
            <w:r w:rsidR="007B5667">
              <w:rPr>
                <w:noProof/>
                <w:webHidden/>
              </w:rPr>
              <w:tab/>
            </w:r>
            <w:r w:rsidR="007B5667">
              <w:rPr>
                <w:noProof/>
                <w:webHidden/>
              </w:rPr>
              <w:fldChar w:fldCharType="begin"/>
            </w:r>
            <w:r w:rsidR="007B5667">
              <w:rPr>
                <w:noProof/>
                <w:webHidden/>
              </w:rPr>
              <w:instrText xml:space="preserve"> PAGEREF _Toc54353552 \h </w:instrText>
            </w:r>
            <w:r w:rsidR="007B5667">
              <w:rPr>
                <w:noProof/>
                <w:webHidden/>
              </w:rPr>
            </w:r>
            <w:r w:rsidR="007B5667">
              <w:rPr>
                <w:noProof/>
                <w:webHidden/>
              </w:rPr>
              <w:fldChar w:fldCharType="separate"/>
            </w:r>
            <w:r w:rsidR="007B5667">
              <w:rPr>
                <w:noProof/>
                <w:webHidden/>
              </w:rPr>
              <w:t>ii</w:t>
            </w:r>
            <w:r w:rsidR="007B5667">
              <w:rPr>
                <w:noProof/>
                <w:webHidden/>
              </w:rPr>
              <w:fldChar w:fldCharType="end"/>
            </w:r>
          </w:hyperlink>
        </w:p>
        <w:p w14:paraId="445F67A5" w14:textId="77777777" w:rsidR="007B5667" w:rsidRDefault="0007601B">
          <w:pPr>
            <w:pStyle w:val="TOC1"/>
            <w:tabs>
              <w:tab w:val="right" w:leader="dot" w:pos="9017"/>
            </w:tabs>
            <w:rPr>
              <w:rFonts w:asciiTheme="minorHAnsi" w:eastAsiaTheme="minorEastAsia" w:hAnsiTheme="minorHAnsi" w:cstheme="minorBidi"/>
              <w:noProof/>
            </w:rPr>
          </w:pPr>
          <w:hyperlink w:anchor="_Toc54353553" w:history="1">
            <w:r w:rsidR="007B5667" w:rsidRPr="00DF7C7E">
              <w:rPr>
                <w:rStyle w:val="Hyperlink"/>
                <w:rFonts w:cs="Arial"/>
                <w:noProof/>
              </w:rPr>
              <w:t>Certification of similarity index</w:t>
            </w:r>
            <w:r w:rsidR="007B5667">
              <w:rPr>
                <w:noProof/>
                <w:webHidden/>
              </w:rPr>
              <w:tab/>
            </w:r>
            <w:r w:rsidR="007B5667">
              <w:rPr>
                <w:noProof/>
                <w:webHidden/>
              </w:rPr>
              <w:fldChar w:fldCharType="begin"/>
            </w:r>
            <w:r w:rsidR="007B5667">
              <w:rPr>
                <w:noProof/>
                <w:webHidden/>
              </w:rPr>
              <w:instrText xml:space="preserve"> PAGEREF _Toc54353553 \h </w:instrText>
            </w:r>
            <w:r w:rsidR="007B5667">
              <w:rPr>
                <w:noProof/>
                <w:webHidden/>
              </w:rPr>
            </w:r>
            <w:r w:rsidR="007B5667">
              <w:rPr>
                <w:noProof/>
                <w:webHidden/>
              </w:rPr>
              <w:fldChar w:fldCharType="separate"/>
            </w:r>
            <w:r w:rsidR="007B5667">
              <w:rPr>
                <w:noProof/>
                <w:webHidden/>
              </w:rPr>
              <w:t>iii</w:t>
            </w:r>
            <w:r w:rsidR="007B5667">
              <w:rPr>
                <w:noProof/>
                <w:webHidden/>
              </w:rPr>
              <w:fldChar w:fldCharType="end"/>
            </w:r>
          </w:hyperlink>
        </w:p>
        <w:p w14:paraId="1B180514" w14:textId="77777777" w:rsidR="007B5667" w:rsidRDefault="0007601B">
          <w:pPr>
            <w:pStyle w:val="TOC1"/>
            <w:tabs>
              <w:tab w:val="right" w:leader="dot" w:pos="9017"/>
            </w:tabs>
            <w:rPr>
              <w:rFonts w:asciiTheme="minorHAnsi" w:eastAsiaTheme="minorEastAsia" w:hAnsiTheme="minorHAnsi" w:cstheme="minorBidi"/>
              <w:noProof/>
            </w:rPr>
          </w:pPr>
          <w:hyperlink w:anchor="_Toc54353554" w:history="1">
            <w:r w:rsidR="007B5667" w:rsidRPr="00DF7C7E">
              <w:rPr>
                <w:rStyle w:val="Hyperlink"/>
                <w:rFonts w:cs="Arial"/>
                <w:noProof/>
              </w:rPr>
              <w:t>Declaration of the student</w:t>
            </w:r>
            <w:r w:rsidR="007B5667">
              <w:rPr>
                <w:noProof/>
                <w:webHidden/>
              </w:rPr>
              <w:tab/>
            </w:r>
            <w:r w:rsidR="007B5667">
              <w:rPr>
                <w:noProof/>
                <w:webHidden/>
              </w:rPr>
              <w:fldChar w:fldCharType="begin"/>
            </w:r>
            <w:r w:rsidR="007B5667">
              <w:rPr>
                <w:noProof/>
                <w:webHidden/>
              </w:rPr>
              <w:instrText xml:space="preserve"> PAGEREF _Toc54353554 \h </w:instrText>
            </w:r>
            <w:r w:rsidR="007B5667">
              <w:rPr>
                <w:noProof/>
                <w:webHidden/>
              </w:rPr>
            </w:r>
            <w:r w:rsidR="007B5667">
              <w:rPr>
                <w:noProof/>
                <w:webHidden/>
              </w:rPr>
              <w:fldChar w:fldCharType="separate"/>
            </w:r>
            <w:r w:rsidR="007B5667">
              <w:rPr>
                <w:noProof/>
                <w:webHidden/>
              </w:rPr>
              <w:t>iv</w:t>
            </w:r>
            <w:r w:rsidR="007B5667">
              <w:rPr>
                <w:noProof/>
                <w:webHidden/>
              </w:rPr>
              <w:fldChar w:fldCharType="end"/>
            </w:r>
          </w:hyperlink>
        </w:p>
        <w:p w14:paraId="03878578" w14:textId="77777777" w:rsidR="007B5667" w:rsidRDefault="0007601B">
          <w:pPr>
            <w:pStyle w:val="TOC1"/>
            <w:tabs>
              <w:tab w:val="right" w:leader="dot" w:pos="9017"/>
            </w:tabs>
            <w:rPr>
              <w:rFonts w:asciiTheme="minorHAnsi" w:eastAsiaTheme="minorEastAsia" w:hAnsiTheme="minorHAnsi" w:cstheme="minorBidi"/>
              <w:noProof/>
            </w:rPr>
          </w:pPr>
          <w:hyperlink w:anchor="_Toc54353555" w:history="1">
            <w:r w:rsidR="007B5667" w:rsidRPr="00DF7C7E">
              <w:rPr>
                <w:rStyle w:val="Hyperlink"/>
                <w:rFonts w:cs="Arial"/>
                <w:noProof/>
              </w:rPr>
              <w:t>Acknowledgement</w:t>
            </w:r>
            <w:r w:rsidR="007B5667">
              <w:rPr>
                <w:noProof/>
                <w:webHidden/>
              </w:rPr>
              <w:tab/>
            </w:r>
            <w:r w:rsidR="007B5667">
              <w:rPr>
                <w:noProof/>
                <w:webHidden/>
              </w:rPr>
              <w:fldChar w:fldCharType="begin"/>
            </w:r>
            <w:r w:rsidR="007B5667">
              <w:rPr>
                <w:noProof/>
                <w:webHidden/>
              </w:rPr>
              <w:instrText xml:space="preserve"> PAGEREF _Toc54353555 \h </w:instrText>
            </w:r>
            <w:r w:rsidR="007B5667">
              <w:rPr>
                <w:noProof/>
                <w:webHidden/>
              </w:rPr>
            </w:r>
            <w:r w:rsidR="007B5667">
              <w:rPr>
                <w:noProof/>
                <w:webHidden/>
              </w:rPr>
              <w:fldChar w:fldCharType="separate"/>
            </w:r>
            <w:r w:rsidR="007B5667">
              <w:rPr>
                <w:noProof/>
                <w:webHidden/>
              </w:rPr>
              <w:t>v</w:t>
            </w:r>
            <w:r w:rsidR="007B5667">
              <w:rPr>
                <w:noProof/>
                <w:webHidden/>
              </w:rPr>
              <w:fldChar w:fldCharType="end"/>
            </w:r>
          </w:hyperlink>
        </w:p>
        <w:p w14:paraId="0117FEBA" w14:textId="77777777" w:rsidR="007B5667" w:rsidRDefault="0007601B">
          <w:pPr>
            <w:pStyle w:val="TOC1"/>
            <w:tabs>
              <w:tab w:val="right" w:leader="dot" w:pos="9017"/>
            </w:tabs>
            <w:rPr>
              <w:rFonts w:asciiTheme="minorHAnsi" w:eastAsiaTheme="minorEastAsia" w:hAnsiTheme="minorHAnsi" w:cstheme="minorBidi"/>
              <w:noProof/>
            </w:rPr>
          </w:pPr>
          <w:hyperlink w:anchor="_Toc54353556" w:history="1">
            <w:r w:rsidR="007B5667" w:rsidRPr="00DF7C7E">
              <w:rPr>
                <w:rStyle w:val="Hyperlink"/>
                <w:rFonts w:cs="Arial"/>
                <w:noProof/>
              </w:rPr>
              <w:t>Abstract/ Executive summary</w:t>
            </w:r>
            <w:r w:rsidR="007B5667">
              <w:rPr>
                <w:noProof/>
                <w:webHidden/>
              </w:rPr>
              <w:tab/>
            </w:r>
            <w:r w:rsidR="007B5667">
              <w:rPr>
                <w:noProof/>
                <w:webHidden/>
              </w:rPr>
              <w:fldChar w:fldCharType="begin"/>
            </w:r>
            <w:r w:rsidR="007B5667">
              <w:rPr>
                <w:noProof/>
                <w:webHidden/>
              </w:rPr>
              <w:instrText xml:space="preserve"> PAGEREF _Toc54353556 \h </w:instrText>
            </w:r>
            <w:r w:rsidR="007B5667">
              <w:rPr>
                <w:noProof/>
                <w:webHidden/>
              </w:rPr>
            </w:r>
            <w:r w:rsidR="007B5667">
              <w:rPr>
                <w:noProof/>
                <w:webHidden/>
              </w:rPr>
              <w:fldChar w:fldCharType="separate"/>
            </w:r>
            <w:r w:rsidR="007B5667">
              <w:rPr>
                <w:noProof/>
                <w:webHidden/>
              </w:rPr>
              <w:t>vi</w:t>
            </w:r>
            <w:r w:rsidR="007B5667">
              <w:rPr>
                <w:noProof/>
                <w:webHidden/>
              </w:rPr>
              <w:fldChar w:fldCharType="end"/>
            </w:r>
          </w:hyperlink>
        </w:p>
        <w:p w14:paraId="1093C68B" w14:textId="77777777" w:rsidR="007B5667" w:rsidRDefault="0007601B">
          <w:pPr>
            <w:pStyle w:val="TOC1"/>
            <w:tabs>
              <w:tab w:val="right" w:leader="dot" w:pos="9017"/>
            </w:tabs>
            <w:rPr>
              <w:rFonts w:asciiTheme="minorHAnsi" w:eastAsiaTheme="minorEastAsia" w:hAnsiTheme="minorHAnsi" w:cstheme="minorBidi"/>
              <w:noProof/>
            </w:rPr>
          </w:pPr>
          <w:hyperlink w:anchor="_Toc54353557" w:history="1">
            <w:r w:rsidR="007B5667" w:rsidRPr="00DF7C7E">
              <w:rPr>
                <w:rStyle w:val="Hyperlink"/>
                <w:rFonts w:cs="Arial"/>
                <w:noProof/>
              </w:rPr>
              <w:t>Table of contents for Internship</w:t>
            </w:r>
            <w:r w:rsidR="007B5667">
              <w:rPr>
                <w:noProof/>
                <w:webHidden/>
              </w:rPr>
              <w:tab/>
            </w:r>
            <w:r w:rsidR="007B5667">
              <w:rPr>
                <w:noProof/>
                <w:webHidden/>
              </w:rPr>
              <w:fldChar w:fldCharType="begin"/>
            </w:r>
            <w:r w:rsidR="007B5667">
              <w:rPr>
                <w:noProof/>
                <w:webHidden/>
              </w:rPr>
              <w:instrText xml:space="preserve"> PAGEREF _Toc54353557 \h </w:instrText>
            </w:r>
            <w:r w:rsidR="007B5667">
              <w:rPr>
                <w:noProof/>
                <w:webHidden/>
              </w:rPr>
            </w:r>
            <w:r w:rsidR="007B5667">
              <w:rPr>
                <w:noProof/>
                <w:webHidden/>
              </w:rPr>
              <w:fldChar w:fldCharType="separate"/>
            </w:r>
            <w:r w:rsidR="007B5667">
              <w:rPr>
                <w:noProof/>
                <w:webHidden/>
              </w:rPr>
              <w:t>vii</w:t>
            </w:r>
            <w:r w:rsidR="007B5667">
              <w:rPr>
                <w:noProof/>
                <w:webHidden/>
              </w:rPr>
              <w:fldChar w:fldCharType="end"/>
            </w:r>
          </w:hyperlink>
        </w:p>
        <w:p w14:paraId="103472FB" w14:textId="77777777" w:rsidR="007B5667" w:rsidRDefault="0007601B">
          <w:pPr>
            <w:pStyle w:val="TOC1"/>
            <w:tabs>
              <w:tab w:val="right" w:leader="dot" w:pos="9017"/>
            </w:tabs>
            <w:rPr>
              <w:rFonts w:asciiTheme="minorHAnsi" w:eastAsiaTheme="minorEastAsia" w:hAnsiTheme="minorHAnsi" w:cstheme="minorBidi"/>
              <w:noProof/>
            </w:rPr>
          </w:pPr>
          <w:hyperlink w:anchor="_Toc54353558" w:history="1">
            <w:r w:rsidR="007B5667" w:rsidRPr="00DF7C7E">
              <w:rPr>
                <w:rStyle w:val="Hyperlink"/>
                <w:rFonts w:cs="Arial"/>
                <w:noProof/>
              </w:rPr>
              <w:t>CHAPTER I: INTRODUCTION</w:t>
            </w:r>
            <w:r w:rsidR="007B5667">
              <w:rPr>
                <w:noProof/>
                <w:webHidden/>
              </w:rPr>
              <w:tab/>
            </w:r>
            <w:r w:rsidR="007B5667">
              <w:rPr>
                <w:noProof/>
                <w:webHidden/>
              </w:rPr>
              <w:fldChar w:fldCharType="begin"/>
            </w:r>
            <w:r w:rsidR="007B5667">
              <w:rPr>
                <w:noProof/>
                <w:webHidden/>
              </w:rPr>
              <w:instrText xml:space="preserve"> PAGEREF _Toc54353558 \h </w:instrText>
            </w:r>
            <w:r w:rsidR="007B5667">
              <w:rPr>
                <w:noProof/>
                <w:webHidden/>
              </w:rPr>
            </w:r>
            <w:r w:rsidR="007B5667">
              <w:rPr>
                <w:noProof/>
                <w:webHidden/>
              </w:rPr>
              <w:fldChar w:fldCharType="separate"/>
            </w:r>
            <w:r w:rsidR="007B5667">
              <w:rPr>
                <w:noProof/>
                <w:webHidden/>
              </w:rPr>
              <w:t>1</w:t>
            </w:r>
            <w:r w:rsidR="007B5667">
              <w:rPr>
                <w:noProof/>
                <w:webHidden/>
              </w:rPr>
              <w:fldChar w:fldCharType="end"/>
            </w:r>
          </w:hyperlink>
        </w:p>
        <w:p w14:paraId="472BB3CE"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59" w:history="1">
            <w:r w:rsidR="007B5667" w:rsidRPr="00DF7C7E">
              <w:rPr>
                <w:rStyle w:val="Hyperlink"/>
                <w:noProof/>
              </w:rPr>
              <w:t>1.1</w:t>
            </w:r>
            <w:r w:rsidR="007B5667">
              <w:rPr>
                <w:rFonts w:asciiTheme="minorHAnsi" w:eastAsiaTheme="minorEastAsia" w:hAnsiTheme="minorHAnsi" w:cstheme="minorBidi"/>
                <w:noProof/>
              </w:rPr>
              <w:tab/>
            </w:r>
            <w:r w:rsidR="007B5667" w:rsidRPr="00DF7C7E">
              <w:rPr>
                <w:rStyle w:val="Hyperlink"/>
                <w:noProof/>
              </w:rPr>
              <w:t>Introduction:</w:t>
            </w:r>
            <w:r w:rsidR="007B5667">
              <w:rPr>
                <w:noProof/>
                <w:webHidden/>
              </w:rPr>
              <w:tab/>
            </w:r>
            <w:r w:rsidR="007B5667">
              <w:rPr>
                <w:noProof/>
                <w:webHidden/>
              </w:rPr>
              <w:fldChar w:fldCharType="begin"/>
            </w:r>
            <w:r w:rsidR="007B5667">
              <w:rPr>
                <w:noProof/>
                <w:webHidden/>
              </w:rPr>
              <w:instrText xml:space="preserve"> PAGEREF _Toc54353559 \h </w:instrText>
            </w:r>
            <w:r w:rsidR="007B5667">
              <w:rPr>
                <w:noProof/>
                <w:webHidden/>
              </w:rPr>
            </w:r>
            <w:r w:rsidR="007B5667">
              <w:rPr>
                <w:noProof/>
                <w:webHidden/>
              </w:rPr>
              <w:fldChar w:fldCharType="separate"/>
            </w:r>
            <w:r w:rsidR="007B5667">
              <w:rPr>
                <w:noProof/>
                <w:webHidden/>
              </w:rPr>
              <w:t>1</w:t>
            </w:r>
            <w:r w:rsidR="007B5667">
              <w:rPr>
                <w:noProof/>
                <w:webHidden/>
              </w:rPr>
              <w:fldChar w:fldCharType="end"/>
            </w:r>
          </w:hyperlink>
        </w:p>
        <w:p w14:paraId="729DB2E6"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0" w:history="1">
            <w:r w:rsidR="007B5667" w:rsidRPr="00DF7C7E">
              <w:rPr>
                <w:rStyle w:val="Hyperlink"/>
                <w:rFonts w:cs="Arial"/>
                <w:noProof/>
              </w:rPr>
              <w:t>1.2</w:t>
            </w:r>
            <w:r w:rsidR="007B5667">
              <w:rPr>
                <w:rFonts w:asciiTheme="minorHAnsi" w:eastAsiaTheme="minorEastAsia" w:hAnsiTheme="minorHAnsi" w:cstheme="minorBidi"/>
                <w:noProof/>
              </w:rPr>
              <w:tab/>
            </w:r>
            <w:r w:rsidR="007B5667" w:rsidRPr="00DF7C7E">
              <w:rPr>
                <w:rStyle w:val="Hyperlink"/>
                <w:rFonts w:cs="Arial"/>
                <w:noProof/>
              </w:rPr>
              <w:t>Background of the Report</w:t>
            </w:r>
            <w:r w:rsidR="007B5667">
              <w:rPr>
                <w:noProof/>
                <w:webHidden/>
              </w:rPr>
              <w:tab/>
            </w:r>
            <w:r w:rsidR="007B5667">
              <w:rPr>
                <w:noProof/>
                <w:webHidden/>
              </w:rPr>
              <w:fldChar w:fldCharType="begin"/>
            </w:r>
            <w:r w:rsidR="007B5667">
              <w:rPr>
                <w:noProof/>
                <w:webHidden/>
              </w:rPr>
              <w:instrText xml:space="preserve"> PAGEREF _Toc54353560 \h </w:instrText>
            </w:r>
            <w:r w:rsidR="007B5667">
              <w:rPr>
                <w:noProof/>
                <w:webHidden/>
              </w:rPr>
            </w:r>
            <w:r w:rsidR="007B5667">
              <w:rPr>
                <w:noProof/>
                <w:webHidden/>
              </w:rPr>
              <w:fldChar w:fldCharType="separate"/>
            </w:r>
            <w:r w:rsidR="007B5667">
              <w:rPr>
                <w:noProof/>
                <w:webHidden/>
              </w:rPr>
              <w:t>1</w:t>
            </w:r>
            <w:r w:rsidR="007B5667">
              <w:rPr>
                <w:noProof/>
                <w:webHidden/>
              </w:rPr>
              <w:fldChar w:fldCharType="end"/>
            </w:r>
          </w:hyperlink>
        </w:p>
        <w:p w14:paraId="26E5079C"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1" w:history="1">
            <w:r w:rsidR="007B5667" w:rsidRPr="00DF7C7E">
              <w:rPr>
                <w:rStyle w:val="Hyperlink"/>
                <w:rFonts w:cs="Arial"/>
                <w:noProof/>
              </w:rPr>
              <w:t>1.3</w:t>
            </w:r>
            <w:r w:rsidR="007B5667">
              <w:rPr>
                <w:rFonts w:asciiTheme="minorHAnsi" w:eastAsiaTheme="minorEastAsia" w:hAnsiTheme="minorHAnsi" w:cstheme="minorBidi"/>
                <w:noProof/>
              </w:rPr>
              <w:tab/>
            </w:r>
            <w:r w:rsidR="007B5667" w:rsidRPr="00DF7C7E">
              <w:rPr>
                <w:rStyle w:val="Hyperlink"/>
                <w:rFonts w:cs="Arial"/>
                <w:noProof/>
              </w:rPr>
              <w:t>Objectives of the Report</w:t>
            </w:r>
            <w:r w:rsidR="007B5667">
              <w:rPr>
                <w:noProof/>
                <w:webHidden/>
              </w:rPr>
              <w:tab/>
            </w:r>
            <w:r w:rsidR="007B5667">
              <w:rPr>
                <w:noProof/>
                <w:webHidden/>
              </w:rPr>
              <w:fldChar w:fldCharType="begin"/>
            </w:r>
            <w:r w:rsidR="007B5667">
              <w:rPr>
                <w:noProof/>
                <w:webHidden/>
              </w:rPr>
              <w:instrText xml:space="preserve"> PAGEREF _Toc54353561 \h </w:instrText>
            </w:r>
            <w:r w:rsidR="007B5667">
              <w:rPr>
                <w:noProof/>
                <w:webHidden/>
              </w:rPr>
            </w:r>
            <w:r w:rsidR="007B5667">
              <w:rPr>
                <w:noProof/>
                <w:webHidden/>
              </w:rPr>
              <w:fldChar w:fldCharType="separate"/>
            </w:r>
            <w:r w:rsidR="007B5667">
              <w:rPr>
                <w:noProof/>
                <w:webHidden/>
              </w:rPr>
              <w:t>2</w:t>
            </w:r>
            <w:r w:rsidR="007B5667">
              <w:rPr>
                <w:noProof/>
                <w:webHidden/>
              </w:rPr>
              <w:fldChar w:fldCharType="end"/>
            </w:r>
          </w:hyperlink>
        </w:p>
        <w:p w14:paraId="3B61AE6F"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2" w:history="1">
            <w:r w:rsidR="007B5667" w:rsidRPr="00DF7C7E">
              <w:rPr>
                <w:rStyle w:val="Hyperlink"/>
                <w:rFonts w:cs="Arial"/>
                <w:noProof/>
              </w:rPr>
              <w:t>1.4</w:t>
            </w:r>
            <w:r w:rsidR="007B5667">
              <w:rPr>
                <w:rFonts w:asciiTheme="minorHAnsi" w:eastAsiaTheme="minorEastAsia" w:hAnsiTheme="minorHAnsi" w:cstheme="minorBidi"/>
                <w:noProof/>
              </w:rPr>
              <w:tab/>
            </w:r>
            <w:r w:rsidR="007B5667" w:rsidRPr="00DF7C7E">
              <w:rPr>
                <w:rStyle w:val="Hyperlink"/>
                <w:rFonts w:cs="Arial"/>
                <w:noProof/>
              </w:rPr>
              <w:t>Motivation of the Report</w:t>
            </w:r>
            <w:r w:rsidR="007B5667">
              <w:rPr>
                <w:noProof/>
                <w:webHidden/>
              </w:rPr>
              <w:tab/>
            </w:r>
            <w:r w:rsidR="007B5667">
              <w:rPr>
                <w:noProof/>
                <w:webHidden/>
              </w:rPr>
              <w:fldChar w:fldCharType="begin"/>
            </w:r>
            <w:r w:rsidR="007B5667">
              <w:rPr>
                <w:noProof/>
                <w:webHidden/>
              </w:rPr>
              <w:instrText xml:space="preserve"> PAGEREF _Toc54353562 \h </w:instrText>
            </w:r>
            <w:r w:rsidR="007B5667">
              <w:rPr>
                <w:noProof/>
                <w:webHidden/>
              </w:rPr>
            </w:r>
            <w:r w:rsidR="007B5667">
              <w:rPr>
                <w:noProof/>
                <w:webHidden/>
              </w:rPr>
              <w:fldChar w:fldCharType="separate"/>
            </w:r>
            <w:r w:rsidR="007B5667">
              <w:rPr>
                <w:noProof/>
                <w:webHidden/>
              </w:rPr>
              <w:t>2</w:t>
            </w:r>
            <w:r w:rsidR="007B5667">
              <w:rPr>
                <w:noProof/>
                <w:webHidden/>
              </w:rPr>
              <w:fldChar w:fldCharType="end"/>
            </w:r>
          </w:hyperlink>
        </w:p>
        <w:p w14:paraId="2D6DAC18"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3" w:history="1">
            <w:r w:rsidR="007B5667" w:rsidRPr="00DF7C7E">
              <w:rPr>
                <w:rStyle w:val="Hyperlink"/>
                <w:rFonts w:cs="Arial"/>
                <w:noProof/>
              </w:rPr>
              <w:t>1.5</w:t>
            </w:r>
            <w:r w:rsidR="007B5667">
              <w:rPr>
                <w:rFonts w:asciiTheme="minorHAnsi" w:eastAsiaTheme="minorEastAsia" w:hAnsiTheme="minorHAnsi" w:cstheme="minorBidi"/>
                <w:noProof/>
              </w:rPr>
              <w:tab/>
            </w:r>
            <w:r w:rsidR="007B5667" w:rsidRPr="00DF7C7E">
              <w:rPr>
                <w:rStyle w:val="Hyperlink"/>
                <w:rFonts w:cs="Arial"/>
                <w:noProof/>
              </w:rPr>
              <w:t>Scope and limitations of the Report</w:t>
            </w:r>
            <w:r w:rsidR="007B5667">
              <w:rPr>
                <w:noProof/>
                <w:webHidden/>
              </w:rPr>
              <w:tab/>
            </w:r>
            <w:r w:rsidR="007B5667">
              <w:rPr>
                <w:noProof/>
                <w:webHidden/>
              </w:rPr>
              <w:fldChar w:fldCharType="begin"/>
            </w:r>
            <w:r w:rsidR="007B5667">
              <w:rPr>
                <w:noProof/>
                <w:webHidden/>
              </w:rPr>
              <w:instrText xml:space="preserve"> PAGEREF _Toc54353563 \h </w:instrText>
            </w:r>
            <w:r w:rsidR="007B5667">
              <w:rPr>
                <w:noProof/>
                <w:webHidden/>
              </w:rPr>
            </w:r>
            <w:r w:rsidR="007B5667">
              <w:rPr>
                <w:noProof/>
                <w:webHidden/>
              </w:rPr>
              <w:fldChar w:fldCharType="separate"/>
            </w:r>
            <w:r w:rsidR="007B5667">
              <w:rPr>
                <w:noProof/>
                <w:webHidden/>
              </w:rPr>
              <w:t>2</w:t>
            </w:r>
            <w:r w:rsidR="007B5667">
              <w:rPr>
                <w:noProof/>
                <w:webHidden/>
              </w:rPr>
              <w:fldChar w:fldCharType="end"/>
            </w:r>
          </w:hyperlink>
        </w:p>
        <w:p w14:paraId="636FF167"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4" w:history="1">
            <w:r w:rsidR="007B5667" w:rsidRPr="00DF7C7E">
              <w:rPr>
                <w:rStyle w:val="Hyperlink"/>
                <w:rFonts w:cs="Arial"/>
                <w:noProof/>
              </w:rPr>
              <w:t>1.6</w:t>
            </w:r>
            <w:r w:rsidR="007B5667">
              <w:rPr>
                <w:rFonts w:asciiTheme="minorHAnsi" w:eastAsiaTheme="minorEastAsia" w:hAnsiTheme="minorHAnsi" w:cstheme="minorBidi"/>
                <w:noProof/>
              </w:rPr>
              <w:tab/>
            </w:r>
            <w:r w:rsidR="007B5667" w:rsidRPr="00DF7C7E">
              <w:rPr>
                <w:rStyle w:val="Hyperlink"/>
                <w:rFonts w:cs="Arial"/>
                <w:noProof/>
              </w:rPr>
              <w:t>Definition of Key terms</w:t>
            </w:r>
            <w:r w:rsidR="007B5667">
              <w:rPr>
                <w:noProof/>
                <w:webHidden/>
              </w:rPr>
              <w:tab/>
            </w:r>
            <w:r w:rsidR="007B5667">
              <w:rPr>
                <w:noProof/>
                <w:webHidden/>
              </w:rPr>
              <w:fldChar w:fldCharType="begin"/>
            </w:r>
            <w:r w:rsidR="007B5667">
              <w:rPr>
                <w:noProof/>
                <w:webHidden/>
              </w:rPr>
              <w:instrText xml:space="preserve"> PAGEREF _Toc54353564 \h </w:instrText>
            </w:r>
            <w:r w:rsidR="007B5667">
              <w:rPr>
                <w:noProof/>
                <w:webHidden/>
              </w:rPr>
            </w:r>
            <w:r w:rsidR="007B5667">
              <w:rPr>
                <w:noProof/>
                <w:webHidden/>
              </w:rPr>
              <w:fldChar w:fldCharType="separate"/>
            </w:r>
            <w:r w:rsidR="007B5667">
              <w:rPr>
                <w:noProof/>
                <w:webHidden/>
              </w:rPr>
              <w:t>3</w:t>
            </w:r>
            <w:r w:rsidR="007B5667">
              <w:rPr>
                <w:noProof/>
                <w:webHidden/>
              </w:rPr>
              <w:fldChar w:fldCharType="end"/>
            </w:r>
          </w:hyperlink>
        </w:p>
        <w:p w14:paraId="588CF0B5" w14:textId="77777777" w:rsidR="007B5667" w:rsidRDefault="0007601B">
          <w:pPr>
            <w:pStyle w:val="TOC1"/>
            <w:tabs>
              <w:tab w:val="right" w:leader="dot" w:pos="9017"/>
            </w:tabs>
            <w:rPr>
              <w:rFonts w:asciiTheme="minorHAnsi" w:eastAsiaTheme="minorEastAsia" w:hAnsiTheme="minorHAnsi" w:cstheme="minorBidi"/>
              <w:noProof/>
            </w:rPr>
          </w:pPr>
          <w:hyperlink w:anchor="_Toc54353565" w:history="1">
            <w:r w:rsidR="007B5667" w:rsidRPr="00DF7C7E">
              <w:rPr>
                <w:rStyle w:val="Hyperlink"/>
                <w:rFonts w:cs="Arial"/>
                <w:noProof/>
              </w:rPr>
              <w:t>CHAPTER II: COMPANY PREVIEW</w:t>
            </w:r>
            <w:r w:rsidR="007B5667">
              <w:rPr>
                <w:noProof/>
                <w:webHidden/>
              </w:rPr>
              <w:tab/>
            </w:r>
            <w:r w:rsidR="007B5667">
              <w:rPr>
                <w:noProof/>
                <w:webHidden/>
              </w:rPr>
              <w:fldChar w:fldCharType="begin"/>
            </w:r>
            <w:r w:rsidR="007B5667">
              <w:rPr>
                <w:noProof/>
                <w:webHidden/>
              </w:rPr>
              <w:instrText xml:space="preserve"> PAGEREF _Toc54353565 \h </w:instrText>
            </w:r>
            <w:r w:rsidR="007B5667">
              <w:rPr>
                <w:noProof/>
                <w:webHidden/>
              </w:rPr>
            </w:r>
            <w:r w:rsidR="007B5667">
              <w:rPr>
                <w:noProof/>
                <w:webHidden/>
              </w:rPr>
              <w:fldChar w:fldCharType="separate"/>
            </w:r>
            <w:r w:rsidR="007B5667">
              <w:rPr>
                <w:noProof/>
                <w:webHidden/>
              </w:rPr>
              <w:t>4</w:t>
            </w:r>
            <w:r w:rsidR="007B5667">
              <w:rPr>
                <w:noProof/>
                <w:webHidden/>
              </w:rPr>
              <w:fldChar w:fldCharType="end"/>
            </w:r>
          </w:hyperlink>
        </w:p>
        <w:p w14:paraId="31FB25FF"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66" w:history="1">
            <w:r w:rsidR="007B5667" w:rsidRPr="00DF7C7E">
              <w:rPr>
                <w:rStyle w:val="Hyperlink"/>
                <w:rFonts w:cs="Arial"/>
                <w:noProof/>
              </w:rPr>
              <w:t>2.1</w:t>
            </w:r>
            <w:r w:rsidR="007B5667">
              <w:rPr>
                <w:rFonts w:asciiTheme="minorHAnsi" w:eastAsiaTheme="minorEastAsia" w:hAnsiTheme="minorHAnsi" w:cstheme="minorBidi"/>
                <w:noProof/>
              </w:rPr>
              <w:tab/>
            </w:r>
            <w:r w:rsidR="007B5667" w:rsidRPr="00DF7C7E">
              <w:rPr>
                <w:rStyle w:val="Hyperlink"/>
                <w:rFonts w:cs="Arial"/>
                <w:noProof/>
              </w:rPr>
              <w:t>Company Analysis</w:t>
            </w:r>
            <w:r w:rsidR="007B5667">
              <w:rPr>
                <w:noProof/>
                <w:webHidden/>
              </w:rPr>
              <w:tab/>
            </w:r>
            <w:r w:rsidR="007B5667">
              <w:rPr>
                <w:noProof/>
                <w:webHidden/>
              </w:rPr>
              <w:fldChar w:fldCharType="begin"/>
            </w:r>
            <w:r w:rsidR="007B5667">
              <w:rPr>
                <w:noProof/>
                <w:webHidden/>
              </w:rPr>
              <w:instrText xml:space="preserve"> PAGEREF _Toc54353566 \h </w:instrText>
            </w:r>
            <w:r w:rsidR="007B5667">
              <w:rPr>
                <w:noProof/>
                <w:webHidden/>
              </w:rPr>
            </w:r>
            <w:r w:rsidR="007B5667">
              <w:rPr>
                <w:noProof/>
                <w:webHidden/>
              </w:rPr>
              <w:fldChar w:fldCharType="separate"/>
            </w:r>
            <w:r w:rsidR="007B5667">
              <w:rPr>
                <w:noProof/>
                <w:webHidden/>
              </w:rPr>
              <w:t>4</w:t>
            </w:r>
            <w:r w:rsidR="007B5667">
              <w:rPr>
                <w:noProof/>
                <w:webHidden/>
              </w:rPr>
              <w:fldChar w:fldCharType="end"/>
            </w:r>
          </w:hyperlink>
        </w:p>
        <w:p w14:paraId="0AED841A"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67" w:history="1">
            <w:r w:rsidR="007B5667" w:rsidRPr="00DF7C7E">
              <w:rPr>
                <w:rStyle w:val="Hyperlink"/>
                <w:rFonts w:ascii="Arial" w:hAnsi="Arial" w:cs="Arial"/>
                <w:noProof/>
              </w:rPr>
              <w:t>2.1.1</w:t>
            </w:r>
            <w:r w:rsidR="007B5667">
              <w:rPr>
                <w:rFonts w:asciiTheme="minorHAnsi" w:eastAsiaTheme="minorEastAsia" w:hAnsiTheme="minorHAnsi" w:cstheme="minorBidi"/>
                <w:noProof/>
              </w:rPr>
              <w:tab/>
            </w:r>
            <w:r w:rsidR="007B5667" w:rsidRPr="00DF7C7E">
              <w:rPr>
                <w:rStyle w:val="Hyperlink"/>
                <w:rFonts w:ascii="Arial" w:hAnsi="Arial" w:cs="Arial"/>
                <w:noProof/>
              </w:rPr>
              <w:t>Overview and history</w:t>
            </w:r>
            <w:r w:rsidR="007B5667">
              <w:rPr>
                <w:noProof/>
                <w:webHidden/>
              </w:rPr>
              <w:tab/>
            </w:r>
            <w:r w:rsidR="007B5667">
              <w:rPr>
                <w:noProof/>
                <w:webHidden/>
              </w:rPr>
              <w:fldChar w:fldCharType="begin"/>
            </w:r>
            <w:r w:rsidR="007B5667">
              <w:rPr>
                <w:noProof/>
                <w:webHidden/>
              </w:rPr>
              <w:instrText xml:space="preserve"> PAGEREF _Toc54353567 \h </w:instrText>
            </w:r>
            <w:r w:rsidR="007B5667">
              <w:rPr>
                <w:noProof/>
                <w:webHidden/>
              </w:rPr>
            </w:r>
            <w:r w:rsidR="007B5667">
              <w:rPr>
                <w:noProof/>
                <w:webHidden/>
              </w:rPr>
              <w:fldChar w:fldCharType="separate"/>
            </w:r>
            <w:r w:rsidR="007B5667">
              <w:rPr>
                <w:noProof/>
                <w:webHidden/>
              </w:rPr>
              <w:t>4</w:t>
            </w:r>
            <w:r w:rsidR="007B5667">
              <w:rPr>
                <w:noProof/>
                <w:webHidden/>
              </w:rPr>
              <w:fldChar w:fldCharType="end"/>
            </w:r>
          </w:hyperlink>
        </w:p>
        <w:p w14:paraId="54F19277"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68" w:history="1">
            <w:r w:rsidR="007B5667" w:rsidRPr="00DF7C7E">
              <w:rPr>
                <w:rStyle w:val="Hyperlink"/>
                <w:rFonts w:ascii="Arial" w:hAnsi="Arial" w:cs="Arial"/>
                <w:noProof/>
              </w:rPr>
              <w:t>2.1.2</w:t>
            </w:r>
            <w:r w:rsidR="007B5667">
              <w:rPr>
                <w:rFonts w:asciiTheme="minorHAnsi" w:eastAsiaTheme="minorEastAsia" w:hAnsiTheme="minorHAnsi" w:cstheme="minorBidi"/>
                <w:noProof/>
              </w:rPr>
              <w:tab/>
            </w:r>
            <w:r w:rsidR="007B5667" w:rsidRPr="00DF7C7E">
              <w:rPr>
                <w:rStyle w:val="Hyperlink"/>
                <w:rFonts w:ascii="Arial" w:hAnsi="Arial" w:cs="Arial"/>
                <w:noProof/>
              </w:rPr>
              <w:t>Trend and growth</w:t>
            </w:r>
            <w:r w:rsidR="007B5667">
              <w:rPr>
                <w:noProof/>
                <w:webHidden/>
              </w:rPr>
              <w:tab/>
            </w:r>
            <w:r w:rsidR="007B5667">
              <w:rPr>
                <w:noProof/>
                <w:webHidden/>
              </w:rPr>
              <w:fldChar w:fldCharType="begin"/>
            </w:r>
            <w:r w:rsidR="007B5667">
              <w:rPr>
                <w:noProof/>
                <w:webHidden/>
              </w:rPr>
              <w:instrText xml:space="preserve"> PAGEREF _Toc54353568 \h </w:instrText>
            </w:r>
            <w:r w:rsidR="007B5667">
              <w:rPr>
                <w:noProof/>
                <w:webHidden/>
              </w:rPr>
            </w:r>
            <w:r w:rsidR="007B5667">
              <w:rPr>
                <w:noProof/>
                <w:webHidden/>
              </w:rPr>
              <w:fldChar w:fldCharType="separate"/>
            </w:r>
            <w:r w:rsidR="007B5667">
              <w:rPr>
                <w:noProof/>
                <w:webHidden/>
              </w:rPr>
              <w:t>6</w:t>
            </w:r>
            <w:r w:rsidR="007B5667">
              <w:rPr>
                <w:noProof/>
                <w:webHidden/>
              </w:rPr>
              <w:fldChar w:fldCharType="end"/>
            </w:r>
          </w:hyperlink>
        </w:p>
        <w:p w14:paraId="528CC1D6"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69" w:history="1">
            <w:r w:rsidR="007B5667" w:rsidRPr="00DF7C7E">
              <w:rPr>
                <w:rStyle w:val="Hyperlink"/>
                <w:rFonts w:ascii="Arial" w:hAnsi="Arial" w:cs="Arial"/>
                <w:noProof/>
              </w:rPr>
              <w:t>2.1.3</w:t>
            </w:r>
            <w:r w:rsidR="007B5667">
              <w:rPr>
                <w:rFonts w:asciiTheme="minorHAnsi" w:eastAsiaTheme="minorEastAsia" w:hAnsiTheme="minorHAnsi" w:cstheme="minorBidi"/>
                <w:noProof/>
              </w:rPr>
              <w:tab/>
            </w:r>
            <w:r w:rsidR="007B5667" w:rsidRPr="00DF7C7E">
              <w:rPr>
                <w:rStyle w:val="Hyperlink"/>
                <w:rFonts w:ascii="Arial" w:hAnsi="Arial" w:cs="Arial"/>
                <w:noProof/>
              </w:rPr>
              <w:t>Product/service mix</w:t>
            </w:r>
            <w:r w:rsidR="007B5667">
              <w:rPr>
                <w:noProof/>
                <w:webHidden/>
              </w:rPr>
              <w:tab/>
            </w:r>
            <w:r w:rsidR="007B5667">
              <w:rPr>
                <w:noProof/>
                <w:webHidden/>
              </w:rPr>
              <w:fldChar w:fldCharType="begin"/>
            </w:r>
            <w:r w:rsidR="007B5667">
              <w:rPr>
                <w:noProof/>
                <w:webHidden/>
              </w:rPr>
              <w:instrText xml:space="preserve"> PAGEREF _Toc54353569 \h </w:instrText>
            </w:r>
            <w:r w:rsidR="007B5667">
              <w:rPr>
                <w:noProof/>
                <w:webHidden/>
              </w:rPr>
            </w:r>
            <w:r w:rsidR="007B5667">
              <w:rPr>
                <w:noProof/>
                <w:webHidden/>
              </w:rPr>
              <w:fldChar w:fldCharType="separate"/>
            </w:r>
            <w:r w:rsidR="007B5667">
              <w:rPr>
                <w:noProof/>
                <w:webHidden/>
              </w:rPr>
              <w:t>13</w:t>
            </w:r>
            <w:r w:rsidR="007B5667">
              <w:rPr>
                <w:noProof/>
                <w:webHidden/>
              </w:rPr>
              <w:fldChar w:fldCharType="end"/>
            </w:r>
          </w:hyperlink>
        </w:p>
        <w:p w14:paraId="7CF50A14"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0" w:history="1">
            <w:r w:rsidR="007B5667" w:rsidRPr="00DF7C7E">
              <w:rPr>
                <w:rStyle w:val="Hyperlink"/>
                <w:rFonts w:ascii="Arial" w:hAnsi="Arial" w:cs="Arial"/>
                <w:noProof/>
              </w:rPr>
              <w:t>2.1.4</w:t>
            </w:r>
            <w:r w:rsidR="007B5667">
              <w:rPr>
                <w:rFonts w:asciiTheme="minorHAnsi" w:eastAsiaTheme="minorEastAsia" w:hAnsiTheme="minorHAnsi" w:cstheme="minorBidi"/>
                <w:noProof/>
              </w:rPr>
              <w:tab/>
            </w:r>
            <w:r w:rsidR="007B5667" w:rsidRPr="00DF7C7E">
              <w:rPr>
                <w:rStyle w:val="Hyperlink"/>
                <w:rFonts w:ascii="Arial" w:hAnsi="Arial" w:cs="Arial"/>
                <w:noProof/>
              </w:rPr>
              <w:t>Operations</w:t>
            </w:r>
            <w:r w:rsidR="007B5667">
              <w:rPr>
                <w:noProof/>
                <w:webHidden/>
              </w:rPr>
              <w:tab/>
            </w:r>
            <w:r w:rsidR="007B5667">
              <w:rPr>
                <w:noProof/>
                <w:webHidden/>
              </w:rPr>
              <w:fldChar w:fldCharType="begin"/>
            </w:r>
            <w:r w:rsidR="007B5667">
              <w:rPr>
                <w:noProof/>
                <w:webHidden/>
              </w:rPr>
              <w:instrText xml:space="preserve"> PAGEREF _Toc54353570 \h </w:instrText>
            </w:r>
            <w:r w:rsidR="007B5667">
              <w:rPr>
                <w:noProof/>
                <w:webHidden/>
              </w:rPr>
            </w:r>
            <w:r w:rsidR="007B5667">
              <w:rPr>
                <w:noProof/>
                <w:webHidden/>
              </w:rPr>
              <w:fldChar w:fldCharType="separate"/>
            </w:r>
            <w:r w:rsidR="007B5667">
              <w:rPr>
                <w:noProof/>
                <w:webHidden/>
              </w:rPr>
              <w:t>21</w:t>
            </w:r>
            <w:r w:rsidR="007B5667">
              <w:rPr>
                <w:noProof/>
                <w:webHidden/>
              </w:rPr>
              <w:fldChar w:fldCharType="end"/>
            </w:r>
          </w:hyperlink>
        </w:p>
        <w:p w14:paraId="5F908B36"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1" w:history="1">
            <w:r w:rsidR="007B5667" w:rsidRPr="00DF7C7E">
              <w:rPr>
                <w:rStyle w:val="Hyperlink"/>
                <w:rFonts w:ascii="Arial" w:hAnsi="Arial" w:cs="Arial"/>
                <w:noProof/>
              </w:rPr>
              <w:t>2.1.5</w:t>
            </w:r>
            <w:r w:rsidR="007B5667">
              <w:rPr>
                <w:rFonts w:asciiTheme="minorHAnsi" w:eastAsiaTheme="minorEastAsia" w:hAnsiTheme="minorHAnsi" w:cstheme="minorBidi"/>
                <w:noProof/>
              </w:rPr>
              <w:tab/>
            </w:r>
            <w:r w:rsidR="007B5667" w:rsidRPr="00DF7C7E">
              <w:rPr>
                <w:rStyle w:val="Hyperlink"/>
                <w:rFonts w:ascii="Arial" w:hAnsi="Arial" w:cs="Arial"/>
                <w:noProof/>
              </w:rPr>
              <w:t>SWOT analysis</w:t>
            </w:r>
            <w:r w:rsidR="007B5667">
              <w:rPr>
                <w:noProof/>
                <w:webHidden/>
              </w:rPr>
              <w:tab/>
            </w:r>
            <w:r w:rsidR="007B5667">
              <w:rPr>
                <w:noProof/>
                <w:webHidden/>
              </w:rPr>
              <w:fldChar w:fldCharType="begin"/>
            </w:r>
            <w:r w:rsidR="007B5667">
              <w:rPr>
                <w:noProof/>
                <w:webHidden/>
              </w:rPr>
              <w:instrText xml:space="preserve"> PAGEREF _Toc54353571 \h </w:instrText>
            </w:r>
            <w:r w:rsidR="007B5667">
              <w:rPr>
                <w:noProof/>
                <w:webHidden/>
              </w:rPr>
            </w:r>
            <w:r w:rsidR="007B5667">
              <w:rPr>
                <w:noProof/>
                <w:webHidden/>
              </w:rPr>
              <w:fldChar w:fldCharType="separate"/>
            </w:r>
            <w:r w:rsidR="007B5667">
              <w:rPr>
                <w:noProof/>
                <w:webHidden/>
              </w:rPr>
              <w:t>21</w:t>
            </w:r>
            <w:r w:rsidR="007B5667">
              <w:rPr>
                <w:noProof/>
                <w:webHidden/>
              </w:rPr>
              <w:fldChar w:fldCharType="end"/>
            </w:r>
          </w:hyperlink>
        </w:p>
        <w:p w14:paraId="473990D3"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72" w:history="1">
            <w:r w:rsidR="007B5667" w:rsidRPr="00DF7C7E">
              <w:rPr>
                <w:rStyle w:val="Hyperlink"/>
                <w:rFonts w:cs="Arial"/>
                <w:noProof/>
              </w:rPr>
              <w:t>2.2</w:t>
            </w:r>
            <w:r w:rsidR="007B5667">
              <w:rPr>
                <w:rFonts w:asciiTheme="minorHAnsi" w:eastAsiaTheme="minorEastAsia" w:hAnsiTheme="minorHAnsi" w:cstheme="minorBidi"/>
                <w:noProof/>
              </w:rPr>
              <w:tab/>
            </w:r>
            <w:r w:rsidR="007B5667" w:rsidRPr="00DF7C7E">
              <w:rPr>
                <w:rStyle w:val="Hyperlink"/>
                <w:rFonts w:cs="Arial"/>
                <w:noProof/>
              </w:rPr>
              <w:t>Industry analysis</w:t>
            </w:r>
            <w:r w:rsidR="007B5667">
              <w:rPr>
                <w:noProof/>
                <w:webHidden/>
              </w:rPr>
              <w:tab/>
            </w:r>
            <w:r w:rsidR="007B5667">
              <w:rPr>
                <w:noProof/>
                <w:webHidden/>
              </w:rPr>
              <w:fldChar w:fldCharType="begin"/>
            </w:r>
            <w:r w:rsidR="007B5667">
              <w:rPr>
                <w:noProof/>
                <w:webHidden/>
              </w:rPr>
              <w:instrText xml:space="preserve"> PAGEREF _Toc54353572 \h </w:instrText>
            </w:r>
            <w:r w:rsidR="007B5667">
              <w:rPr>
                <w:noProof/>
                <w:webHidden/>
              </w:rPr>
            </w:r>
            <w:r w:rsidR="007B5667">
              <w:rPr>
                <w:noProof/>
                <w:webHidden/>
              </w:rPr>
              <w:fldChar w:fldCharType="separate"/>
            </w:r>
            <w:r w:rsidR="007B5667">
              <w:rPr>
                <w:noProof/>
                <w:webHidden/>
              </w:rPr>
              <w:t>22</w:t>
            </w:r>
            <w:r w:rsidR="007B5667">
              <w:rPr>
                <w:noProof/>
                <w:webHidden/>
              </w:rPr>
              <w:fldChar w:fldCharType="end"/>
            </w:r>
          </w:hyperlink>
        </w:p>
        <w:p w14:paraId="0675D250"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3" w:history="1">
            <w:r w:rsidR="007B5667" w:rsidRPr="00DF7C7E">
              <w:rPr>
                <w:rStyle w:val="Hyperlink"/>
                <w:rFonts w:ascii="Arial" w:hAnsi="Arial" w:cs="Arial"/>
                <w:noProof/>
              </w:rPr>
              <w:t>2.2.1</w:t>
            </w:r>
            <w:r w:rsidR="007B5667">
              <w:rPr>
                <w:rFonts w:asciiTheme="minorHAnsi" w:eastAsiaTheme="minorEastAsia" w:hAnsiTheme="minorHAnsi" w:cstheme="minorBidi"/>
                <w:noProof/>
              </w:rPr>
              <w:tab/>
            </w:r>
            <w:r w:rsidR="007B5667" w:rsidRPr="00DF7C7E">
              <w:rPr>
                <w:rStyle w:val="Hyperlink"/>
                <w:rFonts w:ascii="Arial" w:hAnsi="Arial" w:cs="Arial"/>
                <w:noProof/>
              </w:rPr>
              <w:t>Specification of the industry</w:t>
            </w:r>
            <w:r w:rsidR="007B5667">
              <w:rPr>
                <w:noProof/>
                <w:webHidden/>
              </w:rPr>
              <w:tab/>
            </w:r>
            <w:r w:rsidR="007B5667">
              <w:rPr>
                <w:noProof/>
                <w:webHidden/>
              </w:rPr>
              <w:fldChar w:fldCharType="begin"/>
            </w:r>
            <w:r w:rsidR="007B5667">
              <w:rPr>
                <w:noProof/>
                <w:webHidden/>
              </w:rPr>
              <w:instrText xml:space="preserve"> PAGEREF _Toc54353573 \h </w:instrText>
            </w:r>
            <w:r w:rsidR="007B5667">
              <w:rPr>
                <w:noProof/>
                <w:webHidden/>
              </w:rPr>
            </w:r>
            <w:r w:rsidR="007B5667">
              <w:rPr>
                <w:noProof/>
                <w:webHidden/>
              </w:rPr>
              <w:fldChar w:fldCharType="separate"/>
            </w:r>
            <w:r w:rsidR="007B5667">
              <w:rPr>
                <w:noProof/>
                <w:webHidden/>
              </w:rPr>
              <w:t>22</w:t>
            </w:r>
            <w:r w:rsidR="007B5667">
              <w:rPr>
                <w:noProof/>
                <w:webHidden/>
              </w:rPr>
              <w:fldChar w:fldCharType="end"/>
            </w:r>
          </w:hyperlink>
        </w:p>
        <w:p w14:paraId="7111EA80"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4" w:history="1">
            <w:r w:rsidR="007B5667" w:rsidRPr="00DF7C7E">
              <w:rPr>
                <w:rStyle w:val="Hyperlink"/>
                <w:rFonts w:ascii="Arial" w:hAnsi="Arial" w:cs="Arial"/>
                <w:noProof/>
              </w:rPr>
              <w:t>2.2.2</w:t>
            </w:r>
            <w:r w:rsidR="007B5667">
              <w:rPr>
                <w:rFonts w:asciiTheme="minorHAnsi" w:eastAsiaTheme="minorEastAsia" w:hAnsiTheme="minorHAnsi" w:cstheme="minorBidi"/>
                <w:noProof/>
              </w:rPr>
              <w:tab/>
            </w:r>
            <w:r w:rsidR="007B5667" w:rsidRPr="00DF7C7E">
              <w:rPr>
                <w:rStyle w:val="Hyperlink"/>
                <w:rFonts w:ascii="Arial" w:hAnsi="Arial" w:cs="Arial"/>
                <w:noProof/>
              </w:rPr>
              <w:t>Size, trend, and maturity of the industry</w:t>
            </w:r>
            <w:r w:rsidR="007B5667">
              <w:rPr>
                <w:noProof/>
                <w:webHidden/>
              </w:rPr>
              <w:tab/>
            </w:r>
            <w:r w:rsidR="007B5667">
              <w:rPr>
                <w:noProof/>
                <w:webHidden/>
              </w:rPr>
              <w:fldChar w:fldCharType="begin"/>
            </w:r>
            <w:r w:rsidR="007B5667">
              <w:rPr>
                <w:noProof/>
                <w:webHidden/>
              </w:rPr>
              <w:instrText xml:space="preserve"> PAGEREF _Toc54353574 \h </w:instrText>
            </w:r>
            <w:r w:rsidR="007B5667">
              <w:rPr>
                <w:noProof/>
                <w:webHidden/>
              </w:rPr>
            </w:r>
            <w:r w:rsidR="007B5667">
              <w:rPr>
                <w:noProof/>
                <w:webHidden/>
              </w:rPr>
              <w:fldChar w:fldCharType="separate"/>
            </w:r>
            <w:r w:rsidR="007B5667">
              <w:rPr>
                <w:noProof/>
                <w:webHidden/>
              </w:rPr>
              <w:t>23</w:t>
            </w:r>
            <w:r w:rsidR="007B5667">
              <w:rPr>
                <w:noProof/>
                <w:webHidden/>
              </w:rPr>
              <w:fldChar w:fldCharType="end"/>
            </w:r>
          </w:hyperlink>
        </w:p>
        <w:p w14:paraId="575E2D7B"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5" w:history="1">
            <w:r w:rsidR="007B5667" w:rsidRPr="00DF7C7E">
              <w:rPr>
                <w:rStyle w:val="Hyperlink"/>
                <w:rFonts w:ascii="Arial" w:hAnsi="Arial" w:cs="Arial"/>
                <w:noProof/>
              </w:rPr>
              <w:t>2.2.3</w:t>
            </w:r>
            <w:r w:rsidR="007B5667">
              <w:rPr>
                <w:rFonts w:asciiTheme="minorHAnsi" w:eastAsiaTheme="minorEastAsia" w:hAnsiTheme="minorHAnsi" w:cstheme="minorBidi"/>
                <w:noProof/>
              </w:rPr>
              <w:tab/>
            </w:r>
            <w:r w:rsidR="007B5667" w:rsidRPr="00DF7C7E">
              <w:rPr>
                <w:rStyle w:val="Hyperlink"/>
                <w:rFonts w:ascii="Arial" w:hAnsi="Arial" w:cs="Arial"/>
                <w:noProof/>
              </w:rPr>
              <w:t>External economic factors</w:t>
            </w:r>
            <w:r w:rsidR="007B5667">
              <w:rPr>
                <w:noProof/>
                <w:webHidden/>
              </w:rPr>
              <w:tab/>
            </w:r>
            <w:r w:rsidR="007B5667">
              <w:rPr>
                <w:noProof/>
                <w:webHidden/>
              </w:rPr>
              <w:fldChar w:fldCharType="begin"/>
            </w:r>
            <w:r w:rsidR="007B5667">
              <w:rPr>
                <w:noProof/>
                <w:webHidden/>
              </w:rPr>
              <w:instrText xml:space="preserve"> PAGEREF _Toc54353575 \h </w:instrText>
            </w:r>
            <w:r w:rsidR="007B5667">
              <w:rPr>
                <w:noProof/>
                <w:webHidden/>
              </w:rPr>
            </w:r>
            <w:r w:rsidR="007B5667">
              <w:rPr>
                <w:noProof/>
                <w:webHidden/>
              </w:rPr>
              <w:fldChar w:fldCharType="separate"/>
            </w:r>
            <w:r w:rsidR="007B5667">
              <w:rPr>
                <w:noProof/>
                <w:webHidden/>
              </w:rPr>
              <w:t>23</w:t>
            </w:r>
            <w:r w:rsidR="007B5667">
              <w:rPr>
                <w:noProof/>
                <w:webHidden/>
              </w:rPr>
              <w:fldChar w:fldCharType="end"/>
            </w:r>
          </w:hyperlink>
        </w:p>
        <w:p w14:paraId="5303A09F"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6" w:history="1">
            <w:r w:rsidR="007B5667" w:rsidRPr="00DF7C7E">
              <w:rPr>
                <w:rStyle w:val="Hyperlink"/>
                <w:rFonts w:ascii="Arial" w:hAnsi="Arial" w:cs="Arial"/>
                <w:noProof/>
              </w:rPr>
              <w:t>2.2.4</w:t>
            </w:r>
            <w:r w:rsidR="007B5667">
              <w:rPr>
                <w:rFonts w:asciiTheme="minorHAnsi" w:eastAsiaTheme="minorEastAsia" w:hAnsiTheme="minorHAnsi" w:cstheme="minorBidi"/>
                <w:noProof/>
              </w:rPr>
              <w:tab/>
            </w:r>
            <w:r w:rsidR="007B5667" w:rsidRPr="00DF7C7E">
              <w:rPr>
                <w:rStyle w:val="Hyperlink"/>
                <w:rFonts w:ascii="Arial" w:hAnsi="Arial" w:cs="Arial"/>
                <w:noProof/>
              </w:rPr>
              <w:t>Technological factors</w:t>
            </w:r>
            <w:r w:rsidR="007B5667">
              <w:rPr>
                <w:noProof/>
                <w:webHidden/>
              </w:rPr>
              <w:tab/>
            </w:r>
            <w:r w:rsidR="007B5667">
              <w:rPr>
                <w:noProof/>
                <w:webHidden/>
              </w:rPr>
              <w:fldChar w:fldCharType="begin"/>
            </w:r>
            <w:r w:rsidR="007B5667">
              <w:rPr>
                <w:noProof/>
                <w:webHidden/>
              </w:rPr>
              <w:instrText xml:space="preserve"> PAGEREF _Toc54353576 \h </w:instrText>
            </w:r>
            <w:r w:rsidR="007B5667">
              <w:rPr>
                <w:noProof/>
                <w:webHidden/>
              </w:rPr>
            </w:r>
            <w:r w:rsidR="007B5667">
              <w:rPr>
                <w:noProof/>
                <w:webHidden/>
              </w:rPr>
              <w:fldChar w:fldCharType="separate"/>
            </w:r>
            <w:r w:rsidR="007B5667">
              <w:rPr>
                <w:noProof/>
                <w:webHidden/>
              </w:rPr>
              <w:t>24</w:t>
            </w:r>
            <w:r w:rsidR="007B5667">
              <w:rPr>
                <w:noProof/>
                <w:webHidden/>
              </w:rPr>
              <w:fldChar w:fldCharType="end"/>
            </w:r>
          </w:hyperlink>
        </w:p>
        <w:p w14:paraId="4D35E4E7" w14:textId="77777777" w:rsidR="007B5667" w:rsidRDefault="0007601B">
          <w:pPr>
            <w:pStyle w:val="TOC3"/>
            <w:tabs>
              <w:tab w:val="left" w:pos="1320"/>
              <w:tab w:val="right" w:leader="dot" w:pos="9017"/>
            </w:tabs>
            <w:rPr>
              <w:rFonts w:asciiTheme="minorHAnsi" w:eastAsiaTheme="minorEastAsia" w:hAnsiTheme="minorHAnsi" w:cstheme="minorBidi"/>
              <w:noProof/>
            </w:rPr>
          </w:pPr>
          <w:hyperlink w:anchor="_Toc54353577" w:history="1">
            <w:r w:rsidR="007B5667" w:rsidRPr="00DF7C7E">
              <w:rPr>
                <w:rStyle w:val="Hyperlink"/>
                <w:rFonts w:ascii="Arial" w:hAnsi="Arial" w:cs="Arial"/>
                <w:noProof/>
              </w:rPr>
              <w:t>2.2.5</w:t>
            </w:r>
            <w:r w:rsidR="007B5667">
              <w:rPr>
                <w:rFonts w:asciiTheme="minorHAnsi" w:eastAsiaTheme="minorEastAsia" w:hAnsiTheme="minorHAnsi" w:cstheme="minorBidi"/>
                <w:noProof/>
              </w:rPr>
              <w:tab/>
            </w:r>
            <w:r w:rsidR="007B5667" w:rsidRPr="00DF7C7E">
              <w:rPr>
                <w:rStyle w:val="Hyperlink"/>
                <w:rFonts w:ascii="Arial" w:hAnsi="Arial" w:cs="Arial"/>
                <w:noProof/>
              </w:rPr>
              <w:t>Barriers to entry</w:t>
            </w:r>
            <w:r w:rsidR="007B5667">
              <w:rPr>
                <w:noProof/>
                <w:webHidden/>
              </w:rPr>
              <w:tab/>
            </w:r>
            <w:r w:rsidR="007B5667">
              <w:rPr>
                <w:noProof/>
                <w:webHidden/>
              </w:rPr>
              <w:fldChar w:fldCharType="begin"/>
            </w:r>
            <w:r w:rsidR="007B5667">
              <w:rPr>
                <w:noProof/>
                <w:webHidden/>
              </w:rPr>
              <w:instrText xml:space="preserve"> PAGEREF _Toc54353577 \h </w:instrText>
            </w:r>
            <w:r w:rsidR="007B5667">
              <w:rPr>
                <w:noProof/>
                <w:webHidden/>
              </w:rPr>
            </w:r>
            <w:r w:rsidR="007B5667">
              <w:rPr>
                <w:noProof/>
                <w:webHidden/>
              </w:rPr>
              <w:fldChar w:fldCharType="separate"/>
            </w:r>
            <w:r w:rsidR="007B5667">
              <w:rPr>
                <w:noProof/>
                <w:webHidden/>
              </w:rPr>
              <w:t>24</w:t>
            </w:r>
            <w:r w:rsidR="007B5667">
              <w:rPr>
                <w:noProof/>
                <w:webHidden/>
              </w:rPr>
              <w:fldChar w:fldCharType="end"/>
            </w:r>
          </w:hyperlink>
        </w:p>
        <w:p w14:paraId="279B5666" w14:textId="77777777" w:rsidR="007B5667" w:rsidRDefault="0007601B">
          <w:pPr>
            <w:pStyle w:val="TOC1"/>
            <w:tabs>
              <w:tab w:val="right" w:leader="dot" w:pos="9017"/>
            </w:tabs>
            <w:rPr>
              <w:rFonts w:asciiTheme="minorHAnsi" w:eastAsiaTheme="minorEastAsia" w:hAnsiTheme="minorHAnsi" w:cstheme="minorBidi"/>
              <w:noProof/>
            </w:rPr>
          </w:pPr>
          <w:hyperlink w:anchor="_Toc54353578" w:history="1">
            <w:r w:rsidR="007B5667" w:rsidRPr="00DF7C7E">
              <w:rPr>
                <w:rStyle w:val="Hyperlink"/>
                <w:rFonts w:cs="Arial"/>
                <w:noProof/>
              </w:rPr>
              <w:t>CHAPTER III: INTERNSHIP EXPERIECNE</w:t>
            </w:r>
            <w:r w:rsidR="007B5667">
              <w:rPr>
                <w:noProof/>
                <w:webHidden/>
              </w:rPr>
              <w:tab/>
            </w:r>
            <w:r w:rsidR="007B5667">
              <w:rPr>
                <w:noProof/>
                <w:webHidden/>
              </w:rPr>
              <w:fldChar w:fldCharType="begin"/>
            </w:r>
            <w:r w:rsidR="007B5667">
              <w:rPr>
                <w:noProof/>
                <w:webHidden/>
              </w:rPr>
              <w:instrText xml:space="preserve"> PAGEREF _Toc54353578 \h </w:instrText>
            </w:r>
            <w:r w:rsidR="007B5667">
              <w:rPr>
                <w:noProof/>
                <w:webHidden/>
              </w:rPr>
            </w:r>
            <w:r w:rsidR="007B5667">
              <w:rPr>
                <w:noProof/>
                <w:webHidden/>
              </w:rPr>
              <w:fldChar w:fldCharType="separate"/>
            </w:r>
            <w:r w:rsidR="007B5667">
              <w:rPr>
                <w:noProof/>
                <w:webHidden/>
              </w:rPr>
              <w:t>25</w:t>
            </w:r>
            <w:r w:rsidR="007B5667">
              <w:rPr>
                <w:noProof/>
                <w:webHidden/>
              </w:rPr>
              <w:fldChar w:fldCharType="end"/>
            </w:r>
          </w:hyperlink>
        </w:p>
        <w:p w14:paraId="0D4E50CA"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79" w:history="1">
            <w:r w:rsidR="007B5667" w:rsidRPr="00DF7C7E">
              <w:rPr>
                <w:rStyle w:val="Hyperlink"/>
                <w:rFonts w:cs="Arial"/>
                <w:noProof/>
              </w:rPr>
              <w:t>3.1</w:t>
            </w:r>
            <w:r w:rsidR="007B5667">
              <w:rPr>
                <w:rFonts w:asciiTheme="minorHAnsi" w:eastAsiaTheme="minorEastAsia" w:hAnsiTheme="minorHAnsi" w:cstheme="minorBidi"/>
                <w:noProof/>
              </w:rPr>
              <w:tab/>
            </w:r>
            <w:r w:rsidR="007B5667" w:rsidRPr="00DF7C7E">
              <w:rPr>
                <w:rStyle w:val="Hyperlink"/>
                <w:rFonts w:cs="Arial"/>
                <w:noProof/>
              </w:rPr>
              <w:t>Position, duties, and responsibilities</w:t>
            </w:r>
            <w:r w:rsidR="007B5667">
              <w:rPr>
                <w:noProof/>
                <w:webHidden/>
              </w:rPr>
              <w:tab/>
            </w:r>
            <w:r w:rsidR="007B5667">
              <w:rPr>
                <w:noProof/>
                <w:webHidden/>
              </w:rPr>
              <w:fldChar w:fldCharType="begin"/>
            </w:r>
            <w:r w:rsidR="007B5667">
              <w:rPr>
                <w:noProof/>
                <w:webHidden/>
              </w:rPr>
              <w:instrText xml:space="preserve"> PAGEREF _Toc54353579 \h </w:instrText>
            </w:r>
            <w:r w:rsidR="007B5667">
              <w:rPr>
                <w:noProof/>
                <w:webHidden/>
              </w:rPr>
            </w:r>
            <w:r w:rsidR="007B5667">
              <w:rPr>
                <w:noProof/>
                <w:webHidden/>
              </w:rPr>
              <w:fldChar w:fldCharType="separate"/>
            </w:r>
            <w:r w:rsidR="007B5667">
              <w:rPr>
                <w:noProof/>
                <w:webHidden/>
              </w:rPr>
              <w:t>25</w:t>
            </w:r>
            <w:r w:rsidR="007B5667">
              <w:rPr>
                <w:noProof/>
                <w:webHidden/>
              </w:rPr>
              <w:fldChar w:fldCharType="end"/>
            </w:r>
          </w:hyperlink>
        </w:p>
        <w:p w14:paraId="107DFEAC"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0" w:history="1">
            <w:r w:rsidR="007B5667" w:rsidRPr="00DF7C7E">
              <w:rPr>
                <w:rStyle w:val="Hyperlink"/>
                <w:noProof/>
              </w:rPr>
              <w:t>3.2</w:t>
            </w:r>
            <w:r w:rsidR="007B5667">
              <w:rPr>
                <w:rFonts w:asciiTheme="minorHAnsi" w:eastAsiaTheme="minorEastAsia" w:hAnsiTheme="minorHAnsi" w:cstheme="minorBidi"/>
                <w:noProof/>
              </w:rPr>
              <w:tab/>
            </w:r>
            <w:r w:rsidR="007B5667" w:rsidRPr="00DF7C7E">
              <w:rPr>
                <w:rStyle w:val="Hyperlink"/>
                <w:noProof/>
              </w:rPr>
              <w:t>Training</w:t>
            </w:r>
            <w:r w:rsidR="007B5667">
              <w:rPr>
                <w:noProof/>
                <w:webHidden/>
              </w:rPr>
              <w:tab/>
            </w:r>
            <w:r w:rsidR="007B5667">
              <w:rPr>
                <w:noProof/>
                <w:webHidden/>
              </w:rPr>
              <w:fldChar w:fldCharType="begin"/>
            </w:r>
            <w:r w:rsidR="007B5667">
              <w:rPr>
                <w:noProof/>
                <w:webHidden/>
              </w:rPr>
              <w:instrText xml:space="preserve"> PAGEREF _Toc54353580 \h </w:instrText>
            </w:r>
            <w:r w:rsidR="007B5667">
              <w:rPr>
                <w:noProof/>
                <w:webHidden/>
              </w:rPr>
            </w:r>
            <w:r w:rsidR="007B5667">
              <w:rPr>
                <w:noProof/>
                <w:webHidden/>
              </w:rPr>
              <w:fldChar w:fldCharType="separate"/>
            </w:r>
            <w:r w:rsidR="007B5667">
              <w:rPr>
                <w:noProof/>
                <w:webHidden/>
              </w:rPr>
              <w:t>26</w:t>
            </w:r>
            <w:r w:rsidR="007B5667">
              <w:rPr>
                <w:noProof/>
                <w:webHidden/>
              </w:rPr>
              <w:fldChar w:fldCharType="end"/>
            </w:r>
          </w:hyperlink>
        </w:p>
        <w:p w14:paraId="4C9FC32E"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1" w:history="1">
            <w:r w:rsidR="007B5667" w:rsidRPr="00DF7C7E">
              <w:rPr>
                <w:rStyle w:val="Hyperlink"/>
                <w:noProof/>
              </w:rPr>
              <w:t>3.3</w:t>
            </w:r>
            <w:r w:rsidR="007B5667">
              <w:rPr>
                <w:rFonts w:asciiTheme="minorHAnsi" w:eastAsiaTheme="minorEastAsia" w:hAnsiTheme="minorHAnsi" w:cstheme="minorBidi"/>
                <w:noProof/>
              </w:rPr>
              <w:tab/>
            </w:r>
            <w:r w:rsidR="007B5667" w:rsidRPr="00DF7C7E">
              <w:rPr>
                <w:rStyle w:val="Hyperlink"/>
                <w:noProof/>
              </w:rPr>
              <w:t>Contribution to departmental functions</w:t>
            </w:r>
            <w:r w:rsidR="007B5667">
              <w:rPr>
                <w:noProof/>
                <w:webHidden/>
              </w:rPr>
              <w:tab/>
            </w:r>
            <w:r w:rsidR="007B5667">
              <w:rPr>
                <w:noProof/>
                <w:webHidden/>
              </w:rPr>
              <w:fldChar w:fldCharType="begin"/>
            </w:r>
            <w:r w:rsidR="007B5667">
              <w:rPr>
                <w:noProof/>
                <w:webHidden/>
              </w:rPr>
              <w:instrText xml:space="preserve"> PAGEREF _Toc54353581 \h </w:instrText>
            </w:r>
            <w:r w:rsidR="007B5667">
              <w:rPr>
                <w:noProof/>
                <w:webHidden/>
              </w:rPr>
            </w:r>
            <w:r w:rsidR="007B5667">
              <w:rPr>
                <w:noProof/>
                <w:webHidden/>
              </w:rPr>
              <w:fldChar w:fldCharType="separate"/>
            </w:r>
            <w:r w:rsidR="007B5667">
              <w:rPr>
                <w:noProof/>
                <w:webHidden/>
              </w:rPr>
              <w:t>28</w:t>
            </w:r>
            <w:r w:rsidR="007B5667">
              <w:rPr>
                <w:noProof/>
                <w:webHidden/>
              </w:rPr>
              <w:fldChar w:fldCharType="end"/>
            </w:r>
          </w:hyperlink>
        </w:p>
        <w:p w14:paraId="280FAC7B"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2" w:history="1">
            <w:r w:rsidR="007B5667" w:rsidRPr="00DF7C7E">
              <w:rPr>
                <w:rStyle w:val="Hyperlink"/>
                <w:rFonts w:cs="Arial"/>
                <w:noProof/>
              </w:rPr>
              <w:t>3.4</w:t>
            </w:r>
            <w:r w:rsidR="007B5667">
              <w:rPr>
                <w:rFonts w:asciiTheme="minorHAnsi" w:eastAsiaTheme="minorEastAsia" w:hAnsiTheme="minorHAnsi" w:cstheme="minorBidi"/>
                <w:noProof/>
              </w:rPr>
              <w:tab/>
            </w:r>
            <w:r w:rsidR="007B5667" w:rsidRPr="00DF7C7E">
              <w:rPr>
                <w:rStyle w:val="Hyperlink"/>
                <w:rFonts w:cs="Arial"/>
                <w:noProof/>
              </w:rPr>
              <w:t>Evaluation</w:t>
            </w:r>
            <w:r w:rsidR="007B5667">
              <w:rPr>
                <w:noProof/>
                <w:webHidden/>
              </w:rPr>
              <w:tab/>
            </w:r>
            <w:r w:rsidR="007B5667">
              <w:rPr>
                <w:noProof/>
                <w:webHidden/>
              </w:rPr>
              <w:fldChar w:fldCharType="begin"/>
            </w:r>
            <w:r w:rsidR="007B5667">
              <w:rPr>
                <w:noProof/>
                <w:webHidden/>
              </w:rPr>
              <w:instrText xml:space="preserve"> PAGEREF _Toc54353582 \h </w:instrText>
            </w:r>
            <w:r w:rsidR="007B5667">
              <w:rPr>
                <w:noProof/>
                <w:webHidden/>
              </w:rPr>
            </w:r>
            <w:r w:rsidR="007B5667">
              <w:rPr>
                <w:noProof/>
                <w:webHidden/>
              </w:rPr>
              <w:fldChar w:fldCharType="separate"/>
            </w:r>
            <w:r w:rsidR="007B5667">
              <w:rPr>
                <w:noProof/>
                <w:webHidden/>
              </w:rPr>
              <w:t>30</w:t>
            </w:r>
            <w:r w:rsidR="007B5667">
              <w:rPr>
                <w:noProof/>
                <w:webHidden/>
              </w:rPr>
              <w:fldChar w:fldCharType="end"/>
            </w:r>
          </w:hyperlink>
        </w:p>
        <w:p w14:paraId="7C58AC51"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3" w:history="1">
            <w:r w:rsidR="007B5667" w:rsidRPr="00DF7C7E">
              <w:rPr>
                <w:rStyle w:val="Hyperlink"/>
                <w:rFonts w:cs="Arial"/>
                <w:noProof/>
              </w:rPr>
              <w:t>3.5</w:t>
            </w:r>
            <w:r w:rsidR="007B5667">
              <w:rPr>
                <w:rFonts w:asciiTheme="minorHAnsi" w:eastAsiaTheme="minorEastAsia" w:hAnsiTheme="minorHAnsi" w:cstheme="minorBidi"/>
                <w:noProof/>
              </w:rPr>
              <w:tab/>
            </w:r>
            <w:r w:rsidR="007B5667" w:rsidRPr="00DF7C7E">
              <w:rPr>
                <w:rStyle w:val="Hyperlink"/>
                <w:rFonts w:cs="Arial"/>
                <w:noProof/>
              </w:rPr>
              <w:t>Skills applied</w:t>
            </w:r>
            <w:r w:rsidR="007B5667">
              <w:rPr>
                <w:noProof/>
                <w:webHidden/>
              </w:rPr>
              <w:tab/>
            </w:r>
            <w:r w:rsidR="007B5667">
              <w:rPr>
                <w:noProof/>
                <w:webHidden/>
              </w:rPr>
              <w:fldChar w:fldCharType="begin"/>
            </w:r>
            <w:r w:rsidR="007B5667">
              <w:rPr>
                <w:noProof/>
                <w:webHidden/>
              </w:rPr>
              <w:instrText xml:space="preserve"> PAGEREF _Toc54353583 \h </w:instrText>
            </w:r>
            <w:r w:rsidR="007B5667">
              <w:rPr>
                <w:noProof/>
                <w:webHidden/>
              </w:rPr>
            </w:r>
            <w:r w:rsidR="007B5667">
              <w:rPr>
                <w:noProof/>
                <w:webHidden/>
              </w:rPr>
              <w:fldChar w:fldCharType="separate"/>
            </w:r>
            <w:r w:rsidR="007B5667">
              <w:rPr>
                <w:noProof/>
                <w:webHidden/>
              </w:rPr>
              <w:t>30</w:t>
            </w:r>
            <w:r w:rsidR="007B5667">
              <w:rPr>
                <w:noProof/>
                <w:webHidden/>
              </w:rPr>
              <w:fldChar w:fldCharType="end"/>
            </w:r>
          </w:hyperlink>
        </w:p>
        <w:p w14:paraId="70D7A41F"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4" w:history="1">
            <w:r w:rsidR="007B5667" w:rsidRPr="00DF7C7E">
              <w:rPr>
                <w:rStyle w:val="Hyperlink"/>
                <w:rFonts w:cs="Arial"/>
                <w:noProof/>
              </w:rPr>
              <w:t>3.6</w:t>
            </w:r>
            <w:r w:rsidR="007B5667">
              <w:rPr>
                <w:rFonts w:asciiTheme="minorHAnsi" w:eastAsiaTheme="minorEastAsia" w:hAnsiTheme="minorHAnsi" w:cstheme="minorBidi"/>
                <w:noProof/>
              </w:rPr>
              <w:tab/>
            </w:r>
            <w:r w:rsidR="007B5667" w:rsidRPr="00DF7C7E">
              <w:rPr>
                <w:rStyle w:val="Hyperlink"/>
                <w:rFonts w:cs="Arial"/>
                <w:noProof/>
              </w:rPr>
              <w:t>Application of academic knowledge</w:t>
            </w:r>
            <w:r w:rsidR="007B5667">
              <w:rPr>
                <w:noProof/>
                <w:webHidden/>
              </w:rPr>
              <w:tab/>
            </w:r>
            <w:r w:rsidR="007B5667">
              <w:rPr>
                <w:noProof/>
                <w:webHidden/>
              </w:rPr>
              <w:fldChar w:fldCharType="begin"/>
            </w:r>
            <w:r w:rsidR="007B5667">
              <w:rPr>
                <w:noProof/>
                <w:webHidden/>
              </w:rPr>
              <w:instrText xml:space="preserve"> PAGEREF _Toc54353584 \h </w:instrText>
            </w:r>
            <w:r w:rsidR="007B5667">
              <w:rPr>
                <w:noProof/>
                <w:webHidden/>
              </w:rPr>
            </w:r>
            <w:r w:rsidR="007B5667">
              <w:rPr>
                <w:noProof/>
                <w:webHidden/>
              </w:rPr>
              <w:fldChar w:fldCharType="separate"/>
            </w:r>
            <w:r w:rsidR="007B5667">
              <w:rPr>
                <w:noProof/>
                <w:webHidden/>
              </w:rPr>
              <w:t>30</w:t>
            </w:r>
            <w:r w:rsidR="007B5667">
              <w:rPr>
                <w:noProof/>
                <w:webHidden/>
              </w:rPr>
              <w:fldChar w:fldCharType="end"/>
            </w:r>
          </w:hyperlink>
        </w:p>
        <w:p w14:paraId="1BC02D7A" w14:textId="77777777" w:rsidR="007B5667" w:rsidRDefault="0007601B">
          <w:pPr>
            <w:pStyle w:val="TOC1"/>
            <w:tabs>
              <w:tab w:val="right" w:leader="dot" w:pos="9017"/>
            </w:tabs>
            <w:rPr>
              <w:rFonts w:asciiTheme="minorHAnsi" w:eastAsiaTheme="minorEastAsia" w:hAnsiTheme="minorHAnsi" w:cstheme="minorBidi"/>
              <w:noProof/>
            </w:rPr>
          </w:pPr>
          <w:hyperlink w:anchor="_Toc54353585" w:history="1">
            <w:r w:rsidR="007B5667" w:rsidRPr="00DF7C7E">
              <w:rPr>
                <w:rStyle w:val="Hyperlink"/>
                <w:rFonts w:cs="Arial"/>
                <w:noProof/>
              </w:rPr>
              <w:t>CHAPTER IV: CONCLUSIONS AND KEY FACTS</w:t>
            </w:r>
            <w:r w:rsidR="007B5667">
              <w:rPr>
                <w:noProof/>
                <w:webHidden/>
              </w:rPr>
              <w:tab/>
            </w:r>
            <w:r w:rsidR="007B5667">
              <w:rPr>
                <w:noProof/>
                <w:webHidden/>
              </w:rPr>
              <w:fldChar w:fldCharType="begin"/>
            </w:r>
            <w:r w:rsidR="007B5667">
              <w:rPr>
                <w:noProof/>
                <w:webHidden/>
              </w:rPr>
              <w:instrText xml:space="preserve"> PAGEREF _Toc54353585 \h </w:instrText>
            </w:r>
            <w:r w:rsidR="007B5667">
              <w:rPr>
                <w:noProof/>
                <w:webHidden/>
              </w:rPr>
            </w:r>
            <w:r w:rsidR="007B5667">
              <w:rPr>
                <w:noProof/>
                <w:webHidden/>
              </w:rPr>
              <w:fldChar w:fldCharType="separate"/>
            </w:r>
            <w:r w:rsidR="007B5667">
              <w:rPr>
                <w:noProof/>
                <w:webHidden/>
              </w:rPr>
              <w:t>31</w:t>
            </w:r>
            <w:r w:rsidR="007B5667">
              <w:rPr>
                <w:noProof/>
                <w:webHidden/>
              </w:rPr>
              <w:fldChar w:fldCharType="end"/>
            </w:r>
          </w:hyperlink>
        </w:p>
        <w:p w14:paraId="369D70AC"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6" w:history="1">
            <w:r w:rsidR="007B5667" w:rsidRPr="00DF7C7E">
              <w:rPr>
                <w:rStyle w:val="Hyperlink"/>
                <w:rFonts w:cs="Arial"/>
                <w:noProof/>
              </w:rPr>
              <w:t>5.1</w:t>
            </w:r>
            <w:r w:rsidR="007B5667">
              <w:rPr>
                <w:rFonts w:asciiTheme="minorHAnsi" w:eastAsiaTheme="minorEastAsia" w:hAnsiTheme="minorHAnsi" w:cstheme="minorBidi"/>
                <w:noProof/>
              </w:rPr>
              <w:tab/>
            </w:r>
            <w:r w:rsidR="007B5667" w:rsidRPr="00DF7C7E">
              <w:rPr>
                <w:rStyle w:val="Hyperlink"/>
                <w:rFonts w:cs="Arial"/>
                <w:noProof/>
              </w:rPr>
              <w:t>Recommendations for improving departmental operations</w:t>
            </w:r>
            <w:r w:rsidR="007B5667">
              <w:rPr>
                <w:noProof/>
                <w:webHidden/>
              </w:rPr>
              <w:tab/>
            </w:r>
            <w:r w:rsidR="007B5667">
              <w:rPr>
                <w:noProof/>
                <w:webHidden/>
              </w:rPr>
              <w:fldChar w:fldCharType="begin"/>
            </w:r>
            <w:r w:rsidR="007B5667">
              <w:rPr>
                <w:noProof/>
                <w:webHidden/>
              </w:rPr>
              <w:instrText xml:space="preserve"> PAGEREF _Toc54353586 \h </w:instrText>
            </w:r>
            <w:r w:rsidR="007B5667">
              <w:rPr>
                <w:noProof/>
                <w:webHidden/>
              </w:rPr>
            </w:r>
            <w:r w:rsidR="007B5667">
              <w:rPr>
                <w:noProof/>
                <w:webHidden/>
              </w:rPr>
              <w:fldChar w:fldCharType="separate"/>
            </w:r>
            <w:r w:rsidR="007B5667">
              <w:rPr>
                <w:noProof/>
                <w:webHidden/>
              </w:rPr>
              <w:t>31</w:t>
            </w:r>
            <w:r w:rsidR="007B5667">
              <w:rPr>
                <w:noProof/>
                <w:webHidden/>
              </w:rPr>
              <w:fldChar w:fldCharType="end"/>
            </w:r>
          </w:hyperlink>
        </w:p>
        <w:p w14:paraId="50F837AC" w14:textId="77777777" w:rsidR="007B5667" w:rsidRDefault="0007601B">
          <w:pPr>
            <w:pStyle w:val="TOC2"/>
            <w:tabs>
              <w:tab w:val="left" w:pos="880"/>
              <w:tab w:val="right" w:leader="dot" w:pos="9017"/>
            </w:tabs>
            <w:rPr>
              <w:rFonts w:asciiTheme="minorHAnsi" w:eastAsiaTheme="minorEastAsia" w:hAnsiTheme="minorHAnsi" w:cstheme="minorBidi"/>
              <w:noProof/>
            </w:rPr>
          </w:pPr>
          <w:hyperlink w:anchor="_Toc54353587" w:history="1">
            <w:r w:rsidR="007B5667" w:rsidRPr="00DF7C7E">
              <w:rPr>
                <w:rStyle w:val="Hyperlink"/>
                <w:rFonts w:cs="Arial"/>
                <w:noProof/>
              </w:rPr>
              <w:t>5.2</w:t>
            </w:r>
            <w:r w:rsidR="007B5667">
              <w:rPr>
                <w:rFonts w:asciiTheme="minorHAnsi" w:eastAsiaTheme="minorEastAsia" w:hAnsiTheme="minorHAnsi" w:cstheme="minorBidi"/>
                <w:noProof/>
              </w:rPr>
              <w:tab/>
            </w:r>
            <w:r w:rsidR="007B5667" w:rsidRPr="00DF7C7E">
              <w:rPr>
                <w:rStyle w:val="Hyperlink"/>
                <w:rFonts w:cs="Arial"/>
                <w:noProof/>
              </w:rPr>
              <w:t>Conclusion</w:t>
            </w:r>
            <w:r w:rsidR="007B5667">
              <w:rPr>
                <w:noProof/>
                <w:webHidden/>
              </w:rPr>
              <w:tab/>
            </w:r>
            <w:r w:rsidR="007B5667">
              <w:rPr>
                <w:noProof/>
                <w:webHidden/>
              </w:rPr>
              <w:fldChar w:fldCharType="begin"/>
            </w:r>
            <w:r w:rsidR="007B5667">
              <w:rPr>
                <w:noProof/>
                <w:webHidden/>
              </w:rPr>
              <w:instrText xml:space="preserve"> PAGEREF _Toc54353587 \h </w:instrText>
            </w:r>
            <w:r w:rsidR="007B5667">
              <w:rPr>
                <w:noProof/>
                <w:webHidden/>
              </w:rPr>
            </w:r>
            <w:r w:rsidR="007B5667">
              <w:rPr>
                <w:noProof/>
                <w:webHidden/>
              </w:rPr>
              <w:fldChar w:fldCharType="separate"/>
            </w:r>
            <w:r w:rsidR="007B5667">
              <w:rPr>
                <w:noProof/>
                <w:webHidden/>
              </w:rPr>
              <w:t>31</w:t>
            </w:r>
            <w:r w:rsidR="007B5667">
              <w:rPr>
                <w:noProof/>
                <w:webHidden/>
              </w:rPr>
              <w:fldChar w:fldCharType="end"/>
            </w:r>
          </w:hyperlink>
        </w:p>
        <w:p w14:paraId="0C3FB744" w14:textId="77777777" w:rsidR="007063D8" w:rsidRPr="00F85E73" w:rsidRDefault="007063D8" w:rsidP="000A7568">
          <w:pPr>
            <w:spacing w:line="360" w:lineRule="auto"/>
            <w:jc w:val="both"/>
            <w:rPr>
              <w:rFonts w:ascii="Arial" w:hAnsi="Arial" w:cs="Arial"/>
            </w:rPr>
          </w:pPr>
          <w:r w:rsidRPr="00F85E73">
            <w:rPr>
              <w:rFonts w:ascii="Arial" w:hAnsi="Arial" w:cs="Arial"/>
              <w:b/>
              <w:bCs/>
              <w:noProof/>
            </w:rPr>
            <w:fldChar w:fldCharType="end"/>
          </w:r>
        </w:p>
      </w:sdtContent>
    </w:sdt>
    <w:p w14:paraId="036650CC" w14:textId="77777777" w:rsidR="007063D8" w:rsidRPr="00F85E73" w:rsidRDefault="007063D8" w:rsidP="000A7568">
      <w:pPr>
        <w:spacing w:line="360" w:lineRule="auto"/>
        <w:jc w:val="both"/>
        <w:rPr>
          <w:rFonts w:ascii="Arial" w:hAnsi="Arial" w:cs="Arial"/>
          <w:sz w:val="24"/>
          <w:szCs w:val="24"/>
        </w:rPr>
      </w:pPr>
    </w:p>
    <w:p w14:paraId="07365238" w14:textId="77777777" w:rsidR="007063D8" w:rsidRPr="00F85E73" w:rsidRDefault="007063D8" w:rsidP="000A7568">
      <w:pPr>
        <w:spacing w:line="360" w:lineRule="auto"/>
        <w:jc w:val="both"/>
        <w:rPr>
          <w:rFonts w:ascii="Arial" w:hAnsi="Arial" w:cs="Arial"/>
          <w:sz w:val="24"/>
          <w:szCs w:val="24"/>
        </w:rPr>
      </w:pPr>
    </w:p>
    <w:p w14:paraId="49FCD2FC" w14:textId="77777777" w:rsidR="007063D8" w:rsidRPr="00F85E73" w:rsidRDefault="007063D8" w:rsidP="000A7568">
      <w:pPr>
        <w:spacing w:line="360" w:lineRule="auto"/>
        <w:jc w:val="both"/>
        <w:rPr>
          <w:rFonts w:ascii="Arial" w:hAnsi="Arial" w:cs="Arial"/>
          <w:sz w:val="24"/>
          <w:szCs w:val="24"/>
        </w:rPr>
      </w:pPr>
    </w:p>
    <w:p w14:paraId="0336E092" w14:textId="77777777" w:rsidR="007063D8" w:rsidRPr="00F85E73" w:rsidRDefault="007063D8" w:rsidP="000A7568">
      <w:pPr>
        <w:spacing w:line="360" w:lineRule="auto"/>
        <w:jc w:val="both"/>
        <w:rPr>
          <w:rFonts w:ascii="Arial" w:hAnsi="Arial" w:cs="Arial"/>
          <w:sz w:val="24"/>
          <w:szCs w:val="24"/>
        </w:rPr>
      </w:pPr>
    </w:p>
    <w:p w14:paraId="6B51FE67" w14:textId="77777777" w:rsidR="007063D8" w:rsidRPr="00F85E73" w:rsidRDefault="007063D8" w:rsidP="000A7568">
      <w:pPr>
        <w:spacing w:line="360" w:lineRule="auto"/>
        <w:jc w:val="both"/>
        <w:rPr>
          <w:rFonts w:ascii="Arial" w:hAnsi="Arial" w:cs="Arial"/>
          <w:sz w:val="24"/>
          <w:szCs w:val="24"/>
        </w:rPr>
      </w:pPr>
    </w:p>
    <w:p w14:paraId="4399AC8E" w14:textId="77777777" w:rsidR="007063D8" w:rsidRPr="00F85E73" w:rsidRDefault="007063D8" w:rsidP="000A7568">
      <w:pPr>
        <w:spacing w:line="360" w:lineRule="auto"/>
        <w:jc w:val="both"/>
        <w:rPr>
          <w:rFonts w:ascii="Arial" w:hAnsi="Arial" w:cs="Arial"/>
          <w:sz w:val="24"/>
          <w:szCs w:val="24"/>
        </w:rPr>
      </w:pPr>
    </w:p>
    <w:p w14:paraId="797DAD28" w14:textId="77777777" w:rsidR="007063D8" w:rsidRPr="00F85E73" w:rsidRDefault="007063D8" w:rsidP="000A7568">
      <w:pPr>
        <w:spacing w:line="360" w:lineRule="auto"/>
        <w:jc w:val="both"/>
        <w:rPr>
          <w:rFonts w:ascii="Arial" w:hAnsi="Arial" w:cs="Arial"/>
          <w:sz w:val="24"/>
          <w:szCs w:val="24"/>
        </w:rPr>
      </w:pPr>
    </w:p>
    <w:p w14:paraId="6568D51C" w14:textId="77777777" w:rsidR="007063D8" w:rsidRPr="00F85E73" w:rsidRDefault="007063D8" w:rsidP="000A7568">
      <w:pPr>
        <w:spacing w:line="360" w:lineRule="auto"/>
        <w:jc w:val="both"/>
        <w:rPr>
          <w:rFonts w:ascii="Arial" w:hAnsi="Arial" w:cs="Arial"/>
          <w:sz w:val="24"/>
          <w:szCs w:val="24"/>
        </w:rPr>
      </w:pPr>
    </w:p>
    <w:p w14:paraId="01C47D80" w14:textId="77777777" w:rsidR="007063D8" w:rsidRPr="00F85E73" w:rsidRDefault="007063D8" w:rsidP="000A7568">
      <w:pPr>
        <w:spacing w:line="360" w:lineRule="auto"/>
        <w:jc w:val="both"/>
        <w:rPr>
          <w:rFonts w:ascii="Arial" w:hAnsi="Arial" w:cs="Arial"/>
          <w:sz w:val="24"/>
          <w:szCs w:val="24"/>
        </w:rPr>
      </w:pPr>
    </w:p>
    <w:p w14:paraId="6A0F414F" w14:textId="77777777" w:rsidR="007063D8" w:rsidRPr="00F85E73" w:rsidRDefault="007063D8" w:rsidP="000A7568">
      <w:pPr>
        <w:spacing w:line="360" w:lineRule="auto"/>
        <w:jc w:val="both"/>
        <w:rPr>
          <w:rFonts w:ascii="Arial" w:hAnsi="Arial" w:cs="Arial"/>
          <w:sz w:val="24"/>
          <w:szCs w:val="24"/>
        </w:rPr>
      </w:pPr>
    </w:p>
    <w:p w14:paraId="0E06D852" w14:textId="0910BE7C" w:rsidR="007063D8" w:rsidRDefault="007063D8" w:rsidP="00751C6F"/>
    <w:p w14:paraId="287B9DE7" w14:textId="77777777" w:rsidR="00751C6F" w:rsidRPr="00751C6F" w:rsidRDefault="00751C6F" w:rsidP="00751C6F"/>
    <w:p w14:paraId="2DD020D6" w14:textId="77777777" w:rsidR="00751C6F" w:rsidRDefault="00751C6F" w:rsidP="001472EC">
      <w:pPr>
        <w:pStyle w:val="Heading1"/>
        <w:spacing w:line="360" w:lineRule="auto"/>
        <w:rPr>
          <w:rFonts w:cs="Arial"/>
        </w:rPr>
        <w:sectPr w:rsidR="00751C6F" w:rsidSect="00445B51">
          <w:headerReference w:type="default" r:id="rId12"/>
          <w:footerReference w:type="default" r:id="rId13"/>
          <w:pgSz w:w="11907" w:h="16839" w:code="9"/>
          <w:pgMar w:top="1440" w:right="1440" w:bottom="1440" w:left="1440" w:header="720" w:footer="720" w:gutter="0"/>
          <w:pgNumType w:fmt="lowerRoman" w:start="1"/>
          <w:cols w:space="720"/>
          <w:docGrid w:linePitch="360"/>
        </w:sectPr>
      </w:pPr>
    </w:p>
    <w:p w14:paraId="37A5720B" w14:textId="5347E2A0" w:rsidR="007063D8" w:rsidRPr="00F85E73" w:rsidRDefault="007063D8" w:rsidP="001472EC">
      <w:pPr>
        <w:pStyle w:val="Heading1"/>
        <w:spacing w:line="360" w:lineRule="auto"/>
        <w:rPr>
          <w:rFonts w:cs="Arial"/>
        </w:rPr>
      </w:pPr>
      <w:bookmarkStart w:id="7" w:name="_Toc54353558"/>
      <w:r w:rsidRPr="00F85E73">
        <w:rPr>
          <w:rFonts w:cs="Arial"/>
        </w:rPr>
        <w:lastRenderedPageBreak/>
        <w:t>CHAPTER I: INTRODUCTION</w:t>
      </w:r>
      <w:bookmarkEnd w:id="7"/>
      <w:r w:rsidR="001C6432">
        <w:rPr>
          <w:rFonts w:cs="Arial"/>
        </w:rPr>
        <w:t xml:space="preserve"> </w:t>
      </w:r>
    </w:p>
    <w:p w14:paraId="729CF0F8" w14:textId="1C7D3745" w:rsidR="001472EC" w:rsidRDefault="001472EC" w:rsidP="00DA3C0A">
      <w:pPr>
        <w:pStyle w:val="Heading2"/>
        <w:numPr>
          <w:ilvl w:val="1"/>
          <w:numId w:val="7"/>
        </w:numPr>
        <w:spacing w:line="360" w:lineRule="auto"/>
        <w:jc w:val="both"/>
      </w:pPr>
      <w:bookmarkStart w:id="8" w:name="_Toc54353559"/>
      <w:r>
        <w:t>Introduction:</w:t>
      </w:r>
      <w:bookmarkEnd w:id="8"/>
    </w:p>
    <w:p w14:paraId="6B57188F" w14:textId="7C2BAF7A" w:rsidR="00FB255F" w:rsidRDefault="00EB4E74" w:rsidP="00DA3C0A">
      <w:pPr>
        <w:spacing w:line="360" w:lineRule="auto"/>
        <w:jc w:val="both"/>
        <w:rPr>
          <w:rFonts w:ascii="Arial" w:hAnsi="Arial" w:cs="Arial"/>
          <w:sz w:val="24"/>
        </w:rPr>
      </w:pPr>
      <w:r>
        <w:rPr>
          <w:rFonts w:ascii="Arial" w:hAnsi="Arial" w:cs="Arial"/>
          <w:sz w:val="24"/>
        </w:rPr>
        <w:t>We are living in an era of modern technology.</w:t>
      </w:r>
      <w:r w:rsidR="00A6696B">
        <w:rPr>
          <w:rFonts w:ascii="Arial" w:hAnsi="Arial" w:cs="Arial"/>
          <w:sz w:val="24"/>
        </w:rPr>
        <w:t xml:space="preserve"> </w:t>
      </w:r>
      <w:r w:rsidR="003E4341">
        <w:rPr>
          <w:rFonts w:ascii="Arial" w:hAnsi="Arial" w:cs="Arial"/>
          <w:sz w:val="24"/>
        </w:rPr>
        <w:t xml:space="preserve">Since the dawn of civilization Bank existed. People are dependent on bank from the beginning of development of society. Banks plays a big roles in developing society. </w:t>
      </w:r>
      <w:r w:rsidR="00FB255F">
        <w:rPr>
          <w:rFonts w:ascii="Arial" w:hAnsi="Arial" w:cs="Arial"/>
          <w:sz w:val="24"/>
        </w:rPr>
        <w:t>Banks takes deposits from the depositors and lends loan which is the pillar of an economic growth. The main job of Banks is the creating proper distribution of money and paddle the cycle of economy.</w:t>
      </w:r>
    </w:p>
    <w:p w14:paraId="32F7E710" w14:textId="77777777" w:rsidR="00F45E66" w:rsidRPr="001472EC" w:rsidRDefault="00F45E66" w:rsidP="00DA3C0A">
      <w:pPr>
        <w:spacing w:line="360" w:lineRule="auto"/>
        <w:jc w:val="both"/>
        <w:rPr>
          <w:rFonts w:ascii="Arial" w:hAnsi="Arial" w:cs="Arial"/>
          <w:sz w:val="24"/>
        </w:rPr>
      </w:pPr>
    </w:p>
    <w:p w14:paraId="7A3909F6" w14:textId="7E54E13B" w:rsidR="007063D8" w:rsidRDefault="007063D8" w:rsidP="00DA3C0A">
      <w:pPr>
        <w:pStyle w:val="Heading2"/>
        <w:numPr>
          <w:ilvl w:val="1"/>
          <w:numId w:val="7"/>
        </w:numPr>
        <w:spacing w:line="360" w:lineRule="auto"/>
        <w:jc w:val="both"/>
        <w:rPr>
          <w:rFonts w:cs="Arial"/>
        </w:rPr>
      </w:pPr>
      <w:bookmarkStart w:id="9" w:name="_Toc54353560"/>
      <w:r w:rsidRPr="00F85E73">
        <w:rPr>
          <w:rFonts w:cs="Arial"/>
        </w:rPr>
        <w:t>Background of the Report</w:t>
      </w:r>
      <w:bookmarkEnd w:id="9"/>
    </w:p>
    <w:p w14:paraId="4D45FCC8" w14:textId="77777777" w:rsidR="00E91A6B" w:rsidRDefault="00915972" w:rsidP="00DA3C0A">
      <w:pPr>
        <w:spacing w:line="360" w:lineRule="auto"/>
        <w:jc w:val="both"/>
        <w:rPr>
          <w:rFonts w:ascii="Arial" w:hAnsi="Arial" w:cs="Arial"/>
          <w:sz w:val="24"/>
        </w:rPr>
      </w:pPr>
      <w:r>
        <w:rPr>
          <w:rFonts w:ascii="Arial" w:hAnsi="Arial" w:cs="Arial"/>
          <w:sz w:val="24"/>
        </w:rPr>
        <w:t xml:space="preserve">Bank can keep the cycle of an economy active. The main reason of doing my internship was it was one of the courses to complete my BBA degree. The main objective of this course is to teach students </w:t>
      </w:r>
      <w:r w:rsidR="000547D3">
        <w:rPr>
          <w:rFonts w:ascii="Arial" w:hAnsi="Arial" w:cs="Arial"/>
          <w:sz w:val="24"/>
        </w:rPr>
        <w:t xml:space="preserve">is relate the theoretical knowledge with the practical work environment. Which will fulfill the </w:t>
      </w:r>
      <w:r w:rsidR="00E91A6B">
        <w:rPr>
          <w:rFonts w:ascii="Arial" w:hAnsi="Arial" w:cs="Arial"/>
          <w:sz w:val="24"/>
        </w:rPr>
        <w:t>student’s</w:t>
      </w:r>
      <w:r w:rsidR="000547D3">
        <w:rPr>
          <w:rFonts w:ascii="Arial" w:hAnsi="Arial" w:cs="Arial"/>
          <w:sz w:val="24"/>
        </w:rPr>
        <w:t xml:space="preserve"> knowledge and </w:t>
      </w:r>
      <w:r w:rsidR="00E91A6B">
        <w:rPr>
          <w:rFonts w:ascii="Arial" w:hAnsi="Arial" w:cs="Arial"/>
          <w:sz w:val="24"/>
        </w:rPr>
        <w:t>help</w:t>
      </w:r>
      <w:r w:rsidR="000547D3">
        <w:rPr>
          <w:rFonts w:ascii="Arial" w:hAnsi="Arial" w:cs="Arial"/>
          <w:sz w:val="24"/>
        </w:rPr>
        <w:t xml:space="preserve"> to understand </w:t>
      </w:r>
      <w:r w:rsidR="00E91A6B">
        <w:rPr>
          <w:rFonts w:ascii="Arial" w:hAnsi="Arial" w:cs="Arial"/>
          <w:sz w:val="24"/>
        </w:rPr>
        <w:t>relevance of theoretical relevance with practical work.</w:t>
      </w:r>
    </w:p>
    <w:p w14:paraId="68FCDD3E" w14:textId="2AE260BD" w:rsidR="00FB255F" w:rsidRDefault="00E91A6B" w:rsidP="00DA3C0A">
      <w:pPr>
        <w:spacing w:line="360" w:lineRule="auto"/>
        <w:jc w:val="both"/>
        <w:rPr>
          <w:rFonts w:ascii="Arial" w:hAnsi="Arial" w:cs="Arial"/>
          <w:sz w:val="24"/>
        </w:rPr>
      </w:pPr>
      <w:r>
        <w:rPr>
          <w:rFonts w:ascii="Arial" w:hAnsi="Arial" w:cs="Arial"/>
          <w:sz w:val="24"/>
        </w:rPr>
        <w:t xml:space="preserve">I have choose this Bank sector because a bank does all the necessary activities to keep activate the economic growth cycle. There are a lots of banks in our country. National Bank is one of the oldest bank of our country. It was established in </w:t>
      </w:r>
      <w:r w:rsidR="00DA3C0A" w:rsidRPr="00DA3C0A">
        <w:rPr>
          <w:rFonts w:ascii="Arial" w:hAnsi="Arial" w:cs="Arial"/>
          <w:sz w:val="24"/>
        </w:rPr>
        <w:t>on March 28, 1983</w:t>
      </w:r>
      <w:r w:rsidR="00DA3C0A">
        <w:rPr>
          <w:rFonts w:ascii="Arial" w:hAnsi="Arial" w:cs="Arial"/>
          <w:sz w:val="24"/>
        </w:rPr>
        <w:t>. National Banks is one of the successful bank of our country and it also have a lot of glorious moments. National Banks has a lot of experiences on banking sector, for this reason I have choose national Bank For my Internship course. I have tried to gain maximum knowledge about banking sector from National Bank and I have tried to gain knowledge about the banking activities.</w:t>
      </w:r>
    </w:p>
    <w:p w14:paraId="4C27B89E" w14:textId="19519430" w:rsidR="00DA3C0A" w:rsidRDefault="00DA3C0A" w:rsidP="00DA3C0A">
      <w:pPr>
        <w:spacing w:line="360" w:lineRule="auto"/>
        <w:jc w:val="both"/>
        <w:rPr>
          <w:rFonts w:ascii="Arial" w:hAnsi="Arial" w:cs="Arial"/>
          <w:sz w:val="24"/>
        </w:rPr>
      </w:pPr>
      <w:r>
        <w:rPr>
          <w:rFonts w:ascii="Arial" w:hAnsi="Arial" w:cs="Arial"/>
          <w:sz w:val="24"/>
        </w:rPr>
        <w:t>Since I am a Finance student I have tried to highlight the General Banking activities and Credit Management of National Bank LTD on this report.</w:t>
      </w:r>
    </w:p>
    <w:p w14:paraId="25BE8A7D" w14:textId="77777777" w:rsidR="00751C6F" w:rsidRDefault="00751C6F" w:rsidP="00DA3C0A">
      <w:pPr>
        <w:spacing w:line="360" w:lineRule="auto"/>
        <w:jc w:val="both"/>
        <w:rPr>
          <w:rFonts w:ascii="Arial" w:hAnsi="Arial" w:cs="Arial"/>
          <w:sz w:val="24"/>
        </w:rPr>
      </w:pPr>
    </w:p>
    <w:p w14:paraId="46D98378" w14:textId="77777777" w:rsidR="00F45E66" w:rsidRPr="00FB255F" w:rsidRDefault="00F45E66" w:rsidP="00DA3C0A">
      <w:pPr>
        <w:spacing w:line="360" w:lineRule="auto"/>
        <w:jc w:val="both"/>
        <w:rPr>
          <w:rFonts w:ascii="Arial" w:hAnsi="Arial" w:cs="Arial"/>
          <w:sz w:val="24"/>
        </w:rPr>
      </w:pPr>
    </w:p>
    <w:p w14:paraId="79402D35" w14:textId="383F42A2" w:rsidR="007063D8" w:rsidRDefault="007063D8" w:rsidP="006438A5">
      <w:pPr>
        <w:pStyle w:val="Heading2"/>
        <w:numPr>
          <w:ilvl w:val="1"/>
          <w:numId w:val="7"/>
        </w:numPr>
        <w:spacing w:line="360" w:lineRule="auto"/>
        <w:jc w:val="both"/>
        <w:rPr>
          <w:rFonts w:cs="Arial"/>
        </w:rPr>
      </w:pPr>
      <w:bookmarkStart w:id="10" w:name="_Toc54353561"/>
      <w:r w:rsidRPr="00F85E73">
        <w:rPr>
          <w:rFonts w:cs="Arial"/>
        </w:rPr>
        <w:lastRenderedPageBreak/>
        <w:t>Objectives of the Report</w:t>
      </w:r>
      <w:bookmarkEnd w:id="10"/>
      <w:r w:rsidRPr="00F85E73">
        <w:rPr>
          <w:rFonts w:cs="Arial"/>
        </w:rPr>
        <w:t xml:space="preserve"> </w:t>
      </w:r>
    </w:p>
    <w:p w14:paraId="3D80922A" w14:textId="36DE0AA2" w:rsidR="00162C41" w:rsidRDefault="00162C41" w:rsidP="006438A5">
      <w:pPr>
        <w:spacing w:line="360" w:lineRule="auto"/>
        <w:jc w:val="both"/>
        <w:rPr>
          <w:rFonts w:ascii="Arial" w:hAnsi="Arial" w:cs="Arial"/>
          <w:sz w:val="24"/>
        </w:rPr>
      </w:pPr>
      <w:r>
        <w:rPr>
          <w:rFonts w:ascii="Arial" w:hAnsi="Arial" w:cs="Arial"/>
          <w:sz w:val="24"/>
        </w:rPr>
        <w:t>The main reason of this report is the completion on my internship course. There is other reason such as,</w:t>
      </w:r>
    </w:p>
    <w:p w14:paraId="657E3C59" w14:textId="6A678D2B" w:rsidR="00162C41" w:rsidRDefault="00162C41" w:rsidP="006438A5">
      <w:pPr>
        <w:pStyle w:val="ListParagraph"/>
        <w:numPr>
          <w:ilvl w:val="0"/>
          <w:numId w:val="8"/>
        </w:numPr>
        <w:spacing w:line="360" w:lineRule="auto"/>
        <w:jc w:val="both"/>
        <w:rPr>
          <w:rFonts w:ascii="Arial" w:hAnsi="Arial" w:cs="Arial"/>
          <w:sz w:val="24"/>
        </w:rPr>
      </w:pPr>
      <w:r>
        <w:rPr>
          <w:rFonts w:ascii="Arial" w:hAnsi="Arial" w:cs="Arial"/>
          <w:sz w:val="24"/>
        </w:rPr>
        <w:t>Relating the theoretical knowledge with the practical work</w:t>
      </w:r>
    </w:p>
    <w:p w14:paraId="7C808B29" w14:textId="5C865384" w:rsidR="00162C41" w:rsidRDefault="00162C41" w:rsidP="006438A5">
      <w:pPr>
        <w:pStyle w:val="ListParagraph"/>
        <w:numPr>
          <w:ilvl w:val="0"/>
          <w:numId w:val="8"/>
        </w:numPr>
        <w:spacing w:line="360" w:lineRule="auto"/>
        <w:jc w:val="both"/>
        <w:rPr>
          <w:rFonts w:ascii="Arial" w:hAnsi="Arial" w:cs="Arial"/>
          <w:sz w:val="24"/>
        </w:rPr>
      </w:pPr>
      <w:r>
        <w:rPr>
          <w:rFonts w:ascii="Arial" w:hAnsi="Arial" w:cs="Arial"/>
          <w:sz w:val="24"/>
        </w:rPr>
        <w:t>Understanding the banking environment</w:t>
      </w:r>
    </w:p>
    <w:p w14:paraId="3D5AB95F" w14:textId="0D04BC66" w:rsidR="00162C41" w:rsidRDefault="00162C41" w:rsidP="006438A5">
      <w:pPr>
        <w:pStyle w:val="ListParagraph"/>
        <w:numPr>
          <w:ilvl w:val="0"/>
          <w:numId w:val="8"/>
        </w:numPr>
        <w:spacing w:line="360" w:lineRule="auto"/>
        <w:jc w:val="both"/>
        <w:rPr>
          <w:rFonts w:ascii="Arial" w:hAnsi="Arial" w:cs="Arial"/>
          <w:sz w:val="24"/>
        </w:rPr>
      </w:pPr>
      <w:r>
        <w:rPr>
          <w:rFonts w:ascii="Arial" w:hAnsi="Arial" w:cs="Arial"/>
          <w:sz w:val="24"/>
        </w:rPr>
        <w:t xml:space="preserve">Understanding the Banking sectors </w:t>
      </w:r>
    </w:p>
    <w:p w14:paraId="59338D35" w14:textId="097A7464" w:rsidR="006438A5" w:rsidRDefault="006438A5" w:rsidP="006438A5">
      <w:pPr>
        <w:pStyle w:val="ListParagraph"/>
        <w:numPr>
          <w:ilvl w:val="0"/>
          <w:numId w:val="8"/>
        </w:numPr>
        <w:spacing w:line="360" w:lineRule="auto"/>
        <w:jc w:val="both"/>
        <w:rPr>
          <w:rFonts w:ascii="Arial" w:hAnsi="Arial" w:cs="Arial"/>
          <w:sz w:val="24"/>
        </w:rPr>
      </w:pPr>
      <w:r>
        <w:rPr>
          <w:rFonts w:ascii="Arial" w:hAnsi="Arial" w:cs="Arial"/>
          <w:sz w:val="24"/>
        </w:rPr>
        <w:t>Understanding a banks way to taking deposits and lending policy</w:t>
      </w:r>
    </w:p>
    <w:p w14:paraId="205EEF1D" w14:textId="7C1FB16B" w:rsidR="006438A5" w:rsidRDefault="006438A5" w:rsidP="006438A5">
      <w:pPr>
        <w:pStyle w:val="ListParagraph"/>
        <w:numPr>
          <w:ilvl w:val="0"/>
          <w:numId w:val="8"/>
        </w:numPr>
        <w:spacing w:line="360" w:lineRule="auto"/>
        <w:jc w:val="both"/>
        <w:rPr>
          <w:rFonts w:ascii="Arial" w:hAnsi="Arial" w:cs="Arial"/>
          <w:sz w:val="24"/>
        </w:rPr>
      </w:pPr>
      <w:r>
        <w:rPr>
          <w:rFonts w:ascii="Arial" w:hAnsi="Arial" w:cs="Arial"/>
          <w:sz w:val="24"/>
        </w:rPr>
        <w:t>Understanding a banks contribution in economic growth</w:t>
      </w:r>
    </w:p>
    <w:p w14:paraId="50D32785" w14:textId="77777777" w:rsidR="00F45E66" w:rsidRPr="00F45E66" w:rsidRDefault="00F45E66" w:rsidP="00F45E66">
      <w:pPr>
        <w:spacing w:line="360" w:lineRule="auto"/>
        <w:ind w:left="360"/>
        <w:jc w:val="both"/>
        <w:rPr>
          <w:rFonts w:ascii="Arial" w:hAnsi="Arial" w:cs="Arial"/>
          <w:sz w:val="24"/>
        </w:rPr>
      </w:pPr>
    </w:p>
    <w:p w14:paraId="2E133A6C" w14:textId="5D7BFC03" w:rsidR="007063D8" w:rsidRDefault="007063D8" w:rsidP="00F45E66">
      <w:pPr>
        <w:pStyle w:val="Heading2"/>
        <w:numPr>
          <w:ilvl w:val="1"/>
          <w:numId w:val="7"/>
        </w:numPr>
        <w:spacing w:line="360" w:lineRule="auto"/>
        <w:jc w:val="both"/>
        <w:rPr>
          <w:rFonts w:cs="Arial"/>
        </w:rPr>
      </w:pPr>
      <w:bookmarkStart w:id="11" w:name="_Toc54353562"/>
      <w:r w:rsidRPr="00F85E73">
        <w:rPr>
          <w:rFonts w:cs="Arial"/>
        </w:rPr>
        <w:t>Motivation of the Report</w:t>
      </w:r>
      <w:bookmarkEnd w:id="11"/>
      <w:r w:rsidRPr="00F85E73">
        <w:rPr>
          <w:rFonts w:cs="Arial"/>
        </w:rPr>
        <w:t xml:space="preserve"> </w:t>
      </w:r>
    </w:p>
    <w:p w14:paraId="7ECE941E" w14:textId="77777777" w:rsidR="00FB1577" w:rsidRDefault="006438A5" w:rsidP="00F45E66">
      <w:pPr>
        <w:spacing w:line="360" w:lineRule="auto"/>
        <w:jc w:val="both"/>
        <w:rPr>
          <w:rFonts w:ascii="Arial" w:hAnsi="Arial" w:cs="Arial"/>
          <w:sz w:val="24"/>
        </w:rPr>
      </w:pPr>
      <w:r>
        <w:rPr>
          <w:rFonts w:ascii="Arial" w:hAnsi="Arial" w:cs="Arial"/>
          <w:sz w:val="24"/>
        </w:rPr>
        <w:t xml:space="preserve">The main motivation of this report is to </w:t>
      </w:r>
      <w:r w:rsidR="00FB1577">
        <w:rPr>
          <w:rFonts w:ascii="Arial" w:hAnsi="Arial" w:cs="Arial"/>
          <w:sz w:val="24"/>
        </w:rPr>
        <w:t xml:space="preserve">create a depiction about my internship experiences. In undergraduate program I have gain a lot of theoretical knowledge and internship is the final leap of this undergraduate BBA program. Basically in internship program a student gets practical expectances and learns work environments. </w:t>
      </w:r>
    </w:p>
    <w:p w14:paraId="3966C7B5" w14:textId="4F65391F" w:rsidR="00FB1577" w:rsidRDefault="00FB1577" w:rsidP="00F45E66">
      <w:pPr>
        <w:spacing w:line="360" w:lineRule="auto"/>
        <w:jc w:val="both"/>
        <w:rPr>
          <w:rFonts w:ascii="Arial" w:hAnsi="Arial" w:cs="Arial"/>
          <w:sz w:val="24"/>
        </w:rPr>
      </w:pPr>
      <w:r>
        <w:rPr>
          <w:rFonts w:ascii="Arial" w:hAnsi="Arial" w:cs="Arial"/>
          <w:sz w:val="24"/>
        </w:rPr>
        <w:t>I have complete my internship course by working in National Bank LTD, Mohammadpur Branch. I worked almost in every sector of in that bank. I have worked in general Banking Activities, Credit Department, Foreign remittance, Cash department. In this report I have tried to spectacle the General Banking &amp; Credit Management of National Bank Limited.</w:t>
      </w:r>
    </w:p>
    <w:p w14:paraId="2FF151F3" w14:textId="77777777" w:rsidR="00F45E66" w:rsidRPr="006438A5" w:rsidRDefault="00F45E66" w:rsidP="00F45E66">
      <w:pPr>
        <w:spacing w:line="360" w:lineRule="auto"/>
        <w:jc w:val="both"/>
        <w:rPr>
          <w:rFonts w:ascii="Arial" w:hAnsi="Arial" w:cs="Arial"/>
          <w:sz w:val="24"/>
        </w:rPr>
      </w:pPr>
    </w:p>
    <w:p w14:paraId="32B517ED" w14:textId="611B7376" w:rsidR="007063D8" w:rsidRDefault="007063D8" w:rsidP="00F45E66">
      <w:pPr>
        <w:pStyle w:val="Heading2"/>
        <w:numPr>
          <w:ilvl w:val="1"/>
          <w:numId w:val="7"/>
        </w:numPr>
        <w:spacing w:line="360" w:lineRule="auto"/>
        <w:jc w:val="both"/>
        <w:rPr>
          <w:rFonts w:cs="Arial"/>
        </w:rPr>
      </w:pPr>
      <w:bookmarkStart w:id="12" w:name="_Toc54353563"/>
      <w:r w:rsidRPr="00F85E73">
        <w:rPr>
          <w:rFonts w:cs="Arial"/>
        </w:rPr>
        <w:t>Scope and limitations of the Report</w:t>
      </w:r>
      <w:bookmarkEnd w:id="12"/>
      <w:r w:rsidRPr="00F85E73">
        <w:rPr>
          <w:rFonts w:cs="Arial"/>
        </w:rPr>
        <w:t xml:space="preserve"> </w:t>
      </w:r>
    </w:p>
    <w:p w14:paraId="5B936E1E" w14:textId="245B554C" w:rsidR="00FB1577" w:rsidRDefault="00B91094" w:rsidP="00F45E66">
      <w:pPr>
        <w:spacing w:line="360" w:lineRule="auto"/>
        <w:jc w:val="both"/>
        <w:rPr>
          <w:rFonts w:ascii="Arial" w:hAnsi="Arial" w:cs="Arial"/>
          <w:sz w:val="24"/>
        </w:rPr>
      </w:pPr>
      <w:r>
        <w:rPr>
          <w:rFonts w:ascii="Arial" w:hAnsi="Arial" w:cs="Arial"/>
          <w:sz w:val="24"/>
        </w:rPr>
        <w:t>An</w:t>
      </w:r>
      <w:r w:rsidR="00FB1577">
        <w:rPr>
          <w:rFonts w:ascii="Arial" w:hAnsi="Arial" w:cs="Arial"/>
          <w:sz w:val="24"/>
        </w:rPr>
        <w:t xml:space="preserve"> internship programs consistency is only for three months. </w:t>
      </w:r>
      <w:r w:rsidR="00F45E66">
        <w:rPr>
          <w:rFonts w:ascii="Arial" w:hAnsi="Arial" w:cs="Arial"/>
          <w:sz w:val="24"/>
        </w:rPr>
        <w:t>This is very short period of time to gain proper experiences and knowledge. The main Limitations are given below:</w:t>
      </w:r>
    </w:p>
    <w:p w14:paraId="4A374968" w14:textId="658A9CC5" w:rsidR="00F45E66" w:rsidRDefault="00F45E66" w:rsidP="00F45E66">
      <w:pPr>
        <w:pStyle w:val="ListParagraph"/>
        <w:numPr>
          <w:ilvl w:val="0"/>
          <w:numId w:val="9"/>
        </w:numPr>
        <w:spacing w:line="360" w:lineRule="auto"/>
        <w:jc w:val="both"/>
        <w:rPr>
          <w:rFonts w:ascii="Arial" w:hAnsi="Arial" w:cs="Arial"/>
          <w:sz w:val="24"/>
        </w:rPr>
      </w:pPr>
      <w:r>
        <w:rPr>
          <w:rFonts w:ascii="Arial" w:hAnsi="Arial" w:cs="Arial"/>
          <w:sz w:val="24"/>
        </w:rPr>
        <w:t>Since I was not permanent employee they did not share much information</w:t>
      </w:r>
    </w:p>
    <w:p w14:paraId="5C6D3B59" w14:textId="52AE2582" w:rsidR="00F45E66" w:rsidRDefault="00F45E66" w:rsidP="00F45E66">
      <w:pPr>
        <w:pStyle w:val="ListParagraph"/>
        <w:numPr>
          <w:ilvl w:val="0"/>
          <w:numId w:val="9"/>
        </w:numPr>
        <w:spacing w:line="360" w:lineRule="auto"/>
        <w:jc w:val="both"/>
        <w:rPr>
          <w:rFonts w:ascii="Arial" w:hAnsi="Arial" w:cs="Arial"/>
          <w:sz w:val="24"/>
        </w:rPr>
      </w:pPr>
      <w:r>
        <w:rPr>
          <w:rFonts w:ascii="Arial" w:hAnsi="Arial" w:cs="Arial"/>
          <w:sz w:val="24"/>
        </w:rPr>
        <w:t>I was not provided all the information for security purpose of the Bank</w:t>
      </w:r>
    </w:p>
    <w:p w14:paraId="6D9D9D73" w14:textId="4EF74BC2" w:rsidR="00F45E66" w:rsidRDefault="00F45E66" w:rsidP="00F45E66">
      <w:pPr>
        <w:pStyle w:val="ListParagraph"/>
        <w:numPr>
          <w:ilvl w:val="0"/>
          <w:numId w:val="9"/>
        </w:numPr>
        <w:spacing w:line="360" w:lineRule="auto"/>
        <w:jc w:val="both"/>
        <w:rPr>
          <w:rFonts w:ascii="Arial" w:hAnsi="Arial" w:cs="Arial"/>
          <w:sz w:val="24"/>
        </w:rPr>
      </w:pPr>
      <w:r>
        <w:rPr>
          <w:rFonts w:ascii="Arial" w:hAnsi="Arial" w:cs="Arial"/>
          <w:sz w:val="24"/>
        </w:rPr>
        <w:t>As I was not permanent there they did not train me.</w:t>
      </w:r>
    </w:p>
    <w:p w14:paraId="7D62B644" w14:textId="24FE99C2" w:rsidR="00F45E66" w:rsidRDefault="00F45E66" w:rsidP="00F45E66">
      <w:pPr>
        <w:pStyle w:val="ListParagraph"/>
        <w:numPr>
          <w:ilvl w:val="0"/>
          <w:numId w:val="9"/>
        </w:numPr>
        <w:spacing w:line="360" w:lineRule="auto"/>
        <w:jc w:val="both"/>
        <w:rPr>
          <w:rFonts w:ascii="Arial" w:hAnsi="Arial" w:cs="Arial"/>
          <w:sz w:val="24"/>
        </w:rPr>
      </w:pPr>
      <w:r>
        <w:rPr>
          <w:rFonts w:ascii="Arial" w:hAnsi="Arial" w:cs="Arial"/>
          <w:sz w:val="24"/>
        </w:rPr>
        <w:t xml:space="preserve">They did not provide proper time as they had very tight schedule </w:t>
      </w:r>
    </w:p>
    <w:p w14:paraId="50B403B2" w14:textId="2DAF0F79" w:rsidR="00F45E66" w:rsidRDefault="00F45E66" w:rsidP="00F45E66">
      <w:pPr>
        <w:spacing w:line="360" w:lineRule="auto"/>
        <w:jc w:val="both"/>
        <w:rPr>
          <w:rFonts w:ascii="Arial" w:hAnsi="Arial" w:cs="Arial"/>
          <w:sz w:val="24"/>
        </w:rPr>
      </w:pPr>
      <w:r>
        <w:rPr>
          <w:rFonts w:ascii="Arial" w:hAnsi="Arial" w:cs="Arial"/>
          <w:sz w:val="24"/>
        </w:rPr>
        <w:lastRenderedPageBreak/>
        <w:t>I was very hard and challenging for to gain knowledge, experiences and create a depiction of then on my report within a short time.</w:t>
      </w:r>
    </w:p>
    <w:p w14:paraId="1DB46C65" w14:textId="77777777" w:rsidR="00F45E66" w:rsidRPr="00F45E66" w:rsidRDefault="00F45E66" w:rsidP="00F45E66">
      <w:pPr>
        <w:spacing w:line="360" w:lineRule="auto"/>
        <w:jc w:val="both"/>
        <w:rPr>
          <w:rFonts w:ascii="Arial" w:hAnsi="Arial" w:cs="Arial"/>
          <w:sz w:val="24"/>
        </w:rPr>
      </w:pPr>
    </w:p>
    <w:p w14:paraId="6863BF01" w14:textId="39CF5020" w:rsidR="007063D8" w:rsidRDefault="007063D8" w:rsidP="00F45E66">
      <w:pPr>
        <w:pStyle w:val="Heading2"/>
        <w:numPr>
          <w:ilvl w:val="1"/>
          <w:numId w:val="7"/>
        </w:numPr>
        <w:spacing w:line="360" w:lineRule="auto"/>
        <w:jc w:val="both"/>
        <w:rPr>
          <w:rFonts w:cs="Arial"/>
        </w:rPr>
      </w:pPr>
      <w:bookmarkStart w:id="13" w:name="_Toc54353564"/>
      <w:r w:rsidRPr="00F85E73">
        <w:rPr>
          <w:rFonts w:cs="Arial"/>
        </w:rPr>
        <w:t>Definition of Key terms</w:t>
      </w:r>
      <w:bookmarkEnd w:id="13"/>
    </w:p>
    <w:p w14:paraId="0B11CC05" w14:textId="77777777" w:rsidR="00E10E9F" w:rsidRDefault="00E10E9F" w:rsidP="00F45E66">
      <w:pPr>
        <w:spacing w:line="360" w:lineRule="auto"/>
        <w:jc w:val="both"/>
        <w:rPr>
          <w:rFonts w:ascii="Arial" w:hAnsi="Arial" w:cs="Arial"/>
          <w:sz w:val="24"/>
        </w:rPr>
      </w:pPr>
    </w:p>
    <w:p w14:paraId="24C1A244" w14:textId="77777777" w:rsidR="00E10E9F" w:rsidRPr="006C22F4" w:rsidRDefault="00F45E66" w:rsidP="00F45E66">
      <w:pPr>
        <w:spacing w:line="360" w:lineRule="auto"/>
        <w:jc w:val="both"/>
        <w:rPr>
          <w:rFonts w:ascii="Arial" w:hAnsi="Arial" w:cs="Arial"/>
          <w:color w:val="2E74B5" w:themeColor="accent1" w:themeShade="BF"/>
          <w:sz w:val="24"/>
        </w:rPr>
      </w:pPr>
      <w:r w:rsidRPr="006C22F4">
        <w:rPr>
          <w:rFonts w:ascii="Arial" w:hAnsi="Arial" w:cs="Arial"/>
          <w:color w:val="2E74B5" w:themeColor="accent1" w:themeShade="BF"/>
          <w:sz w:val="24"/>
        </w:rPr>
        <w:t xml:space="preserve">General Banking: </w:t>
      </w:r>
    </w:p>
    <w:p w14:paraId="648BB11D" w14:textId="337ADA34" w:rsidR="00E10E9F" w:rsidRDefault="00F45E66" w:rsidP="00F45E66">
      <w:pPr>
        <w:spacing w:line="360" w:lineRule="auto"/>
        <w:jc w:val="both"/>
        <w:rPr>
          <w:rFonts w:ascii="Arial" w:hAnsi="Arial" w:cs="Arial"/>
          <w:sz w:val="24"/>
        </w:rPr>
      </w:pPr>
      <w:r>
        <w:rPr>
          <w:rFonts w:ascii="Arial" w:hAnsi="Arial" w:cs="Arial"/>
          <w:sz w:val="24"/>
        </w:rPr>
        <w:t xml:space="preserve">General Banking is the day to day activities of a bank such as collecting </w:t>
      </w:r>
      <w:r w:rsidR="00E10E9F">
        <w:rPr>
          <w:rFonts w:ascii="Arial" w:hAnsi="Arial" w:cs="Arial"/>
          <w:sz w:val="24"/>
        </w:rPr>
        <w:t>deposits, creating bank account for the customers etc.</w:t>
      </w:r>
    </w:p>
    <w:p w14:paraId="7FDF044F" w14:textId="77777777" w:rsidR="00E10E9F" w:rsidRPr="006C22F4" w:rsidRDefault="00E10E9F" w:rsidP="00F45E66">
      <w:pPr>
        <w:spacing w:line="360" w:lineRule="auto"/>
        <w:jc w:val="both"/>
        <w:rPr>
          <w:rFonts w:ascii="Arial" w:hAnsi="Arial" w:cs="Arial"/>
          <w:color w:val="2E74B5" w:themeColor="accent1" w:themeShade="BF"/>
          <w:sz w:val="24"/>
        </w:rPr>
      </w:pPr>
      <w:r w:rsidRPr="006C22F4">
        <w:rPr>
          <w:rFonts w:ascii="Arial" w:hAnsi="Arial" w:cs="Arial"/>
          <w:color w:val="2E74B5" w:themeColor="accent1" w:themeShade="BF"/>
          <w:sz w:val="24"/>
        </w:rPr>
        <w:t>Credit Management:</w:t>
      </w:r>
    </w:p>
    <w:p w14:paraId="0ADB6742" w14:textId="00A2C8CD" w:rsidR="00F45E66" w:rsidRDefault="00E10E9F" w:rsidP="00F45E66">
      <w:pPr>
        <w:spacing w:line="360" w:lineRule="auto"/>
        <w:jc w:val="both"/>
        <w:rPr>
          <w:rFonts w:ascii="Arial" w:hAnsi="Arial" w:cs="Arial"/>
          <w:sz w:val="24"/>
        </w:rPr>
      </w:pPr>
      <w:r>
        <w:rPr>
          <w:rFonts w:ascii="Arial" w:hAnsi="Arial" w:cs="Arial"/>
          <w:sz w:val="24"/>
        </w:rPr>
        <w:t xml:space="preserve">Credit Management is the key function of a Bank. By lending credits a bank earns its revenue which helps to run and bear day to day expenses of bank. Managing credit is not </w:t>
      </w:r>
      <w:proofErr w:type="spellStart"/>
      <w:proofErr w:type="gramStart"/>
      <w:r>
        <w:rPr>
          <w:rFonts w:ascii="Arial" w:hAnsi="Arial" w:cs="Arial"/>
          <w:sz w:val="24"/>
        </w:rPr>
        <w:t>a</w:t>
      </w:r>
      <w:proofErr w:type="spellEnd"/>
      <w:proofErr w:type="gramEnd"/>
      <w:r>
        <w:rPr>
          <w:rFonts w:ascii="Arial" w:hAnsi="Arial" w:cs="Arial"/>
          <w:sz w:val="24"/>
        </w:rPr>
        <w:t xml:space="preserve"> easy tasks for a bank. It takes a lot of time, sincerity risk and so on.</w:t>
      </w:r>
    </w:p>
    <w:p w14:paraId="4D779BDA" w14:textId="77777777" w:rsidR="00E10E9F" w:rsidRPr="00F45E66" w:rsidRDefault="00E10E9F" w:rsidP="00F45E66">
      <w:pPr>
        <w:spacing w:line="360" w:lineRule="auto"/>
        <w:jc w:val="both"/>
        <w:rPr>
          <w:rFonts w:ascii="Arial" w:hAnsi="Arial" w:cs="Arial"/>
          <w:sz w:val="24"/>
        </w:rPr>
      </w:pPr>
    </w:p>
    <w:p w14:paraId="55A37662" w14:textId="77777777" w:rsidR="007063D8" w:rsidRPr="00F85E73" w:rsidRDefault="007063D8" w:rsidP="000A7568">
      <w:pPr>
        <w:spacing w:line="360" w:lineRule="auto"/>
        <w:jc w:val="both"/>
        <w:rPr>
          <w:rFonts w:ascii="Arial" w:hAnsi="Arial" w:cs="Arial"/>
          <w:sz w:val="24"/>
          <w:szCs w:val="24"/>
        </w:rPr>
      </w:pPr>
    </w:p>
    <w:p w14:paraId="7B017274" w14:textId="77777777" w:rsidR="007063D8" w:rsidRPr="00F85E73" w:rsidRDefault="007063D8" w:rsidP="000A7568">
      <w:pPr>
        <w:spacing w:line="360" w:lineRule="auto"/>
        <w:jc w:val="both"/>
        <w:rPr>
          <w:rFonts w:ascii="Arial" w:hAnsi="Arial" w:cs="Arial"/>
          <w:sz w:val="24"/>
          <w:szCs w:val="24"/>
        </w:rPr>
      </w:pPr>
    </w:p>
    <w:p w14:paraId="0190B8B7" w14:textId="77777777" w:rsidR="007063D8" w:rsidRPr="00F85E73" w:rsidRDefault="007063D8" w:rsidP="000A7568">
      <w:pPr>
        <w:spacing w:line="360" w:lineRule="auto"/>
        <w:jc w:val="both"/>
        <w:rPr>
          <w:rFonts w:ascii="Arial" w:hAnsi="Arial" w:cs="Arial"/>
          <w:sz w:val="24"/>
          <w:szCs w:val="24"/>
        </w:rPr>
      </w:pPr>
    </w:p>
    <w:p w14:paraId="280AFF9A" w14:textId="77777777" w:rsidR="007063D8" w:rsidRPr="00F85E73" w:rsidRDefault="007063D8" w:rsidP="000A7568">
      <w:pPr>
        <w:spacing w:line="360" w:lineRule="auto"/>
        <w:jc w:val="both"/>
        <w:rPr>
          <w:rFonts w:ascii="Arial" w:hAnsi="Arial" w:cs="Arial"/>
          <w:sz w:val="24"/>
          <w:szCs w:val="24"/>
        </w:rPr>
      </w:pPr>
    </w:p>
    <w:p w14:paraId="48FC767C" w14:textId="77777777" w:rsidR="007063D8" w:rsidRPr="00F85E73" w:rsidRDefault="007063D8" w:rsidP="000A7568">
      <w:pPr>
        <w:spacing w:line="360" w:lineRule="auto"/>
        <w:jc w:val="both"/>
        <w:rPr>
          <w:rFonts w:ascii="Arial" w:hAnsi="Arial" w:cs="Arial"/>
          <w:sz w:val="24"/>
          <w:szCs w:val="24"/>
        </w:rPr>
      </w:pPr>
    </w:p>
    <w:p w14:paraId="185A5997" w14:textId="77777777" w:rsidR="007063D8" w:rsidRPr="00F85E73" w:rsidRDefault="007063D8" w:rsidP="000A7568">
      <w:pPr>
        <w:spacing w:line="360" w:lineRule="auto"/>
        <w:jc w:val="both"/>
        <w:rPr>
          <w:rFonts w:ascii="Arial" w:hAnsi="Arial" w:cs="Arial"/>
          <w:sz w:val="24"/>
          <w:szCs w:val="24"/>
        </w:rPr>
      </w:pPr>
    </w:p>
    <w:p w14:paraId="5D2BAC41" w14:textId="77777777" w:rsidR="007063D8" w:rsidRPr="00F85E73" w:rsidRDefault="007063D8" w:rsidP="000A7568">
      <w:pPr>
        <w:spacing w:line="360" w:lineRule="auto"/>
        <w:jc w:val="both"/>
        <w:rPr>
          <w:rFonts w:ascii="Arial" w:hAnsi="Arial" w:cs="Arial"/>
          <w:sz w:val="24"/>
          <w:szCs w:val="24"/>
        </w:rPr>
      </w:pPr>
    </w:p>
    <w:p w14:paraId="42DDA1B9" w14:textId="77777777" w:rsidR="007063D8" w:rsidRDefault="007063D8" w:rsidP="000A7568">
      <w:pPr>
        <w:spacing w:line="360" w:lineRule="auto"/>
        <w:jc w:val="both"/>
        <w:rPr>
          <w:rFonts w:ascii="Arial" w:hAnsi="Arial" w:cs="Arial"/>
          <w:sz w:val="24"/>
          <w:szCs w:val="24"/>
        </w:rPr>
      </w:pPr>
    </w:p>
    <w:p w14:paraId="06C0FF38" w14:textId="77777777" w:rsidR="007116A6" w:rsidRPr="00F85E73" w:rsidRDefault="007116A6" w:rsidP="000A7568">
      <w:pPr>
        <w:spacing w:line="360" w:lineRule="auto"/>
        <w:jc w:val="both"/>
        <w:rPr>
          <w:rFonts w:ascii="Arial" w:hAnsi="Arial" w:cs="Arial"/>
          <w:sz w:val="24"/>
          <w:szCs w:val="24"/>
        </w:rPr>
      </w:pPr>
    </w:p>
    <w:p w14:paraId="4B91FCF0" w14:textId="77777777" w:rsidR="007063D8" w:rsidRPr="00F85E73" w:rsidRDefault="007063D8" w:rsidP="000A7568">
      <w:pPr>
        <w:spacing w:line="360" w:lineRule="auto"/>
        <w:jc w:val="both"/>
        <w:rPr>
          <w:rFonts w:ascii="Arial" w:hAnsi="Arial" w:cs="Arial"/>
          <w:sz w:val="24"/>
          <w:szCs w:val="24"/>
        </w:rPr>
      </w:pPr>
    </w:p>
    <w:p w14:paraId="3AA16F03" w14:textId="77777777" w:rsidR="007063D8" w:rsidRPr="00F85E73" w:rsidRDefault="007063D8" w:rsidP="00A30D15">
      <w:pPr>
        <w:pStyle w:val="Heading1"/>
        <w:spacing w:line="360" w:lineRule="auto"/>
        <w:rPr>
          <w:rFonts w:cs="Arial"/>
        </w:rPr>
      </w:pPr>
      <w:bookmarkStart w:id="14" w:name="_Toc54353565"/>
      <w:r w:rsidRPr="00F85E73">
        <w:rPr>
          <w:rFonts w:cs="Arial"/>
        </w:rPr>
        <w:lastRenderedPageBreak/>
        <w:t>CHAPTER II: COMPANY PREVIEW</w:t>
      </w:r>
      <w:bookmarkEnd w:id="14"/>
    </w:p>
    <w:p w14:paraId="5E2C882D" w14:textId="77777777" w:rsidR="007063D8" w:rsidRPr="00F85E73" w:rsidRDefault="007063D8" w:rsidP="00F376D3">
      <w:pPr>
        <w:spacing w:line="360" w:lineRule="auto"/>
        <w:jc w:val="both"/>
        <w:rPr>
          <w:rFonts w:ascii="Arial" w:hAnsi="Arial" w:cs="Arial"/>
          <w:sz w:val="24"/>
          <w:szCs w:val="24"/>
        </w:rPr>
      </w:pPr>
    </w:p>
    <w:p w14:paraId="6D710820" w14:textId="77777777" w:rsidR="007063D8" w:rsidRPr="00F85E73" w:rsidRDefault="007063D8" w:rsidP="00F376D3">
      <w:pPr>
        <w:pStyle w:val="Heading2"/>
        <w:numPr>
          <w:ilvl w:val="0"/>
          <w:numId w:val="2"/>
        </w:numPr>
        <w:spacing w:line="360" w:lineRule="auto"/>
        <w:jc w:val="both"/>
        <w:rPr>
          <w:rFonts w:cs="Arial"/>
        </w:rPr>
      </w:pPr>
      <w:bookmarkStart w:id="15" w:name="_Toc54353566"/>
      <w:r w:rsidRPr="00F85E73">
        <w:rPr>
          <w:rFonts w:cs="Arial"/>
        </w:rPr>
        <w:t>Company Analysis</w:t>
      </w:r>
      <w:bookmarkEnd w:id="15"/>
    </w:p>
    <w:p w14:paraId="2451B567" w14:textId="62B70FBA" w:rsidR="007063D8" w:rsidRDefault="00F376D3" w:rsidP="00E05778">
      <w:pPr>
        <w:pStyle w:val="Default"/>
        <w:spacing w:line="360" w:lineRule="auto"/>
        <w:jc w:val="both"/>
        <w:rPr>
          <w:rFonts w:ascii="Arial" w:hAnsi="Arial" w:cs="Arial"/>
        </w:rPr>
      </w:pPr>
      <w:r>
        <w:rPr>
          <w:rFonts w:ascii="Arial" w:hAnsi="Arial" w:cs="Arial"/>
        </w:rPr>
        <w:t xml:space="preserve">I have selected National Bank LTD for my internship learning and experience. It is one of the largest and oldest Bank in our country. This bank has operating in our country since 1983. </w:t>
      </w:r>
    </w:p>
    <w:p w14:paraId="3D732C1E" w14:textId="77777777" w:rsidR="00203133" w:rsidRPr="00F85E73" w:rsidRDefault="00203133" w:rsidP="00F376D3">
      <w:pPr>
        <w:pStyle w:val="Default"/>
        <w:spacing w:line="360" w:lineRule="auto"/>
        <w:ind w:left="720"/>
        <w:jc w:val="both"/>
        <w:rPr>
          <w:rFonts w:ascii="Arial" w:hAnsi="Arial" w:cs="Arial"/>
        </w:rPr>
      </w:pPr>
    </w:p>
    <w:p w14:paraId="6DA8FAF8" w14:textId="368CFC58" w:rsidR="007063D8" w:rsidRDefault="007063D8" w:rsidP="00E05778">
      <w:pPr>
        <w:pStyle w:val="Heading3"/>
        <w:numPr>
          <w:ilvl w:val="2"/>
          <w:numId w:val="30"/>
        </w:numPr>
        <w:spacing w:line="360" w:lineRule="auto"/>
        <w:rPr>
          <w:rFonts w:ascii="Arial" w:hAnsi="Arial" w:cs="Arial"/>
          <w:color w:val="auto"/>
        </w:rPr>
      </w:pPr>
      <w:bookmarkStart w:id="16" w:name="_Toc54353567"/>
      <w:r w:rsidRPr="00203133">
        <w:rPr>
          <w:rFonts w:ascii="Arial" w:hAnsi="Arial" w:cs="Arial"/>
          <w:color w:val="auto"/>
        </w:rPr>
        <w:t>Overview and history</w:t>
      </w:r>
      <w:bookmarkEnd w:id="16"/>
      <w:r w:rsidRPr="00203133">
        <w:rPr>
          <w:rFonts w:ascii="Arial" w:hAnsi="Arial" w:cs="Arial"/>
          <w:color w:val="auto"/>
        </w:rPr>
        <w:t xml:space="preserve"> </w:t>
      </w:r>
    </w:p>
    <w:p w14:paraId="7E3F3C59" w14:textId="7833D7EC" w:rsidR="0023692A" w:rsidRDefault="004A6BB5" w:rsidP="00E05778">
      <w:pPr>
        <w:spacing w:line="360" w:lineRule="auto"/>
        <w:jc w:val="both"/>
        <w:rPr>
          <w:rFonts w:ascii="Arial" w:hAnsi="Arial" w:cs="Arial"/>
          <w:sz w:val="24"/>
        </w:rPr>
      </w:pPr>
      <w:r w:rsidRPr="004A6BB5">
        <w:rPr>
          <w:rFonts w:ascii="Arial" w:hAnsi="Arial" w:cs="Arial"/>
          <w:sz w:val="24"/>
        </w:rPr>
        <w:t>National Bank Limited has its prosperous past, magnificent present, imminent future and under handling tasks and exercises. Set up as the primary private part bank completely claimed by Bangladeshi business visionaries, NBL has been prospering as the biggest private area Bank with the progression of time in the wake of confronting many anxiety. The individuals from the directorate are imaginative finance managers and driving industrialists of the nation. To stay up with time and in congruity with public and global monetary exercises and for delivering every cutting edge administration, NBL, as a money related organization, robotized every one of its branches with PC systems as per the serious business request of time. Also, considering its inevitable future, the framework of the Bank has been revamping. The desire for all class finance managers, business visionaries, and the overall population is substantially more to NBL. At present, we have 204 branches. What's more, our viable and broadened way to deal with take advantage of the market lucky breaks is going on a ceaseless cycle to oblige new clients by creating and extending rustic, SME financing and seaward financial offices.</w:t>
      </w:r>
    </w:p>
    <w:p w14:paraId="199B6E1D" w14:textId="5D412133" w:rsidR="00F30CC5" w:rsidRDefault="00F30CC5" w:rsidP="00E05778">
      <w:pPr>
        <w:spacing w:line="360" w:lineRule="auto"/>
        <w:jc w:val="both"/>
        <w:rPr>
          <w:rFonts w:ascii="Arial" w:hAnsi="Arial" w:cs="Arial"/>
          <w:sz w:val="24"/>
        </w:rPr>
      </w:pPr>
      <w:r w:rsidRPr="00F30CC5">
        <w:rPr>
          <w:rFonts w:ascii="Arial" w:hAnsi="Arial" w:cs="Arial"/>
          <w:sz w:val="24"/>
        </w:rPr>
        <w:t>The development of National Bank Limited in the private division was a significant occasion in the Banking field of Bangladesh. At the point when the country was in the hold of serious downturn, the administration took the farsighted choice to permit the private part to restore the economy of the nation. A few unique business people approached for building up a</w:t>
      </w:r>
      <w:r>
        <w:rPr>
          <w:rFonts w:ascii="Arial" w:hAnsi="Arial" w:cs="Arial"/>
          <w:sz w:val="24"/>
        </w:rPr>
        <w:t>nd</w:t>
      </w:r>
      <w:r w:rsidRPr="00F30CC5">
        <w:rPr>
          <w:rFonts w:ascii="Arial" w:hAnsi="Arial" w:cs="Arial"/>
          <w:sz w:val="24"/>
        </w:rPr>
        <w:t xml:space="preserve"> manage an account with a proverb to rejuvenate the economy of the nation.</w:t>
      </w:r>
      <w:r w:rsidR="0025035E">
        <w:rPr>
          <w:rFonts w:ascii="Arial" w:hAnsi="Arial" w:cs="Arial"/>
          <w:sz w:val="24"/>
        </w:rPr>
        <w:t xml:space="preserve"> </w:t>
      </w:r>
    </w:p>
    <w:p w14:paraId="67525985" w14:textId="44DDD5A8" w:rsidR="0025035E" w:rsidRDefault="0025035E" w:rsidP="00E05778">
      <w:pPr>
        <w:spacing w:line="360" w:lineRule="auto"/>
        <w:jc w:val="both"/>
        <w:rPr>
          <w:rFonts w:ascii="Arial" w:hAnsi="Arial" w:cs="Arial"/>
          <w:sz w:val="24"/>
        </w:rPr>
      </w:pPr>
      <w:r w:rsidRPr="0025035E">
        <w:rPr>
          <w:rFonts w:ascii="Arial" w:hAnsi="Arial" w:cs="Arial"/>
          <w:sz w:val="24"/>
        </w:rPr>
        <w:t xml:space="preserve">National Bank Limited was born as the first hundred percent Bangladeshi owned Bank in the private sector. From the very inception, it was the firm determination of National </w:t>
      </w:r>
      <w:r w:rsidRPr="0025035E">
        <w:rPr>
          <w:rFonts w:ascii="Arial" w:hAnsi="Arial" w:cs="Arial"/>
          <w:sz w:val="24"/>
        </w:rPr>
        <w:lastRenderedPageBreak/>
        <w:t>Bank Limited playing a vital role in the national economy. We are determined to bring back the long forgotten taste of banking services and flavors. We want to serve each one promptly and with a sense of dedication and dignity.</w:t>
      </w:r>
    </w:p>
    <w:p w14:paraId="07B57781" w14:textId="66EB0AF4" w:rsidR="0025035E" w:rsidRDefault="0025035E" w:rsidP="00E05778">
      <w:pPr>
        <w:spacing w:line="360" w:lineRule="auto"/>
        <w:jc w:val="both"/>
        <w:rPr>
          <w:rFonts w:ascii="Arial" w:hAnsi="Arial" w:cs="Arial"/>
          <w:sz w:val="24"/>
        </w:rPr>
      </w:pPr>
      <w:r w:rsidRPr="0025035E">
        <w:rPr>
          <w:rFonts w:ascii="Arial" w:hAnsi="Arial" w:cs="Arial"/>
          <w:sz w:val="24"/>
        </w:rPr>
        <w:t xml:space="preserve">The then President of the People's Republic of Bangladesh Justice </w:t>
      </w:r>
      <w:proofErr w:type="spellStart"/>
      <w:r w:rsidRPr="0025035E">
        <w:rPr>
          <w:rFonts w:ascii="Arial" w:hAnsi="Arial" w:cs="Arial"/>
          <w:sz w:val="24"/>
        </w:rPr>
        <w:t>Ahsanuddin</w:t>
      </w:r>
      <w:proofErr w:type="spellEnd"/>
      <w:r w:rsidRPr="0025035E">
        <w:rPr>
          <w:rFonts w:ascii="Arial" w:hAnsi="Arial" w:cs="Arial"/>
          <w:sz w:val="24"/>
        </w:rPr>
        <w:t xml:space="preserve"> Chowdhury inaugurated the bank formally on March 28, 1983, but the first branch at 48, </w:t>
      </w:r>
      <w:proofErr w:type="spellStart"/>
      <w:r w:rsidRPr="0025035E">
        <w:rPr>
          <w:rFonts w:ascii="Arial" w:hAnsi="Arial" w:cs="Arial"/>
          <w:sz w:val="24"/>
        </w:rPr>
        <w:t>Dilkusha</w:t>
      </w:r>
      <w:proofErr w:type="spellEnd"/>
      <w:r w:rsidRPr="0025035E">
        <w:rPr>
          <w:rFonts w:ascii="Arial" w:hAnsi="Arial" w:cs="Arial"/>
          <w:sz w:val="24"/>
        </w:rPr>
        <w:t xml:space="preserve"> Commercial Area, Dhaka started commercial operation on March 23, 1983. The 2nd Branch was opened on 11th May 1983 at </w:t>
      </w:r>
      <w:proofErr w:type="spellStart"/>
      <w:r w:rsidRPr="0025035E">
        <w:rPr>
          <w:rFonts w:ascii="Arial" w:hAnsi="Arial" w:cs="Arial"/>
          <w:sz w:val="24"/>
        </w:rPr>
        <w:t>Khatungonj</w:t>
      </w:r>
      <w:proofErr w:type="spellEnd"/>
      <w:r w:rsidRPr="0025035E">
        <w:rPr>
          <w:rFonts w:ascii="Arial" w:hAnsi="Arial" w:cs="Arial"/>
          <w:sz w:val="24"/>
        </w:rPr>
        <w:t>, Chittagong.</w:t>
      </w:r>
    </w:p>
    <w:p w14:paraId="2CBAF086" w14:textId="0DD8D198" w:rsidR="0025035E" w:rsidRDefault="0025035E" w:rsidP="00E05778">
      <w:pPr>
        <w:spacing w:line="360" w:lineRule="auto"/>
        <w:jc w:val="both"/>
        <w:rPr>
          <w:rFonts w:ascii="Arial" w:hAnsi="Arial" w:cs="Arial"/>
          <w:sz w:val="24"/>
        </w:rPr>
      </w:pPr>
      <w:r w:rsidRPr="0025035E">
        <w:rPr>
          <w:rFonts w:ascii="Arial" w:hAnsi="Arial" w:cs="Arial"/>
          <w:sz w:val="24"/>
        </w:rPr>
        <w:t xml:space="preserve">At present, NBL has been carrying on business through its 203 branches and </w:t>
      </w:r>
      <w:proofErr w:type="spellStart"/>
      <w:r w:rsidRPr="0025035E">
        <w:rPr>
          <w:rFonts w:ascii="Arial" w:hAnsi="Arial" w:cs="Arial"/>
          <w:sz w:val="24"/>
        </w:rPr>
        <w:t>Agri</w:t>
      </w:r>
      <w:proofErr w:type="spellEnd"/>
      <w:r w:rsidRPr="0025035E">
        <w:rPr>
          <w:rFonts w:ascii="Arial" w:hAnsi="Arial" w:cs="Arial"/>
          <w:sz w:val="24"/>
        </w:rPr>
        <w:t xml:space="preserve"> Branches spread everywhere on over the nation. Since the earliest reference point, the bank has applied a lot of accentuation on abroad activities and took care of a sizable quantum of homebound unfamiliar settlement. It has attracting courses of action with 415 reporters 75 nations of the world, just as with 37 abroad Exchange Companies situated in 13 nations. NBL was the main homegrown bank to build up office plans with the world popular Western Union so as to encourage fast and safe settlement of the important unfamiliar trades earned by the exile Bangladeshi natio</w:t>
      </w:r>
      <w:r>
        <w:rPr>
          <w:rFonts w:ascii="Arial" w:hAnsi="Arial" w:cs="Arial"/>
          <w:sz w:val="24"/>
        </w:rPr>
        <w:t xml:space="preserve">nals. This has implied that </w:t>
      </w:r>
      <w:r w:rsidRPr="0025035E">
        <w:rPr>
          <w:rFonts w:ascii="Arial" w:hAnsi="Arial" w:cs="Arial"/>
          <w:sz w:val="24"/>
        </w:rPr>
        <w:t>ostracizes can dispatch their well-deserved cash to the nation without hardly lifting a finger, certainty, wellbeing and speed.</w:t>
      </w:r>
    </w:p>
    <w:p w14:paraId="25DE9B0B" w14:textId="61235899" w:rsidR="002D2B7D" w:rsidRDefault="002D2B7D" w:rsidP="00E05778">
      <w:pPr>
        <w:spacing w:line="360" w:lineRule="auto"/>
        <w:jc w:val="both"/>
        <w:rPr>
          <w:rFonts w:ascii="Arial" w:hAnsi="Arial" w:cs="Arial"/>
          <w:sz w:val="24"/>
        </w:rPr>
      </w:pPr>
      <w:r w:rsidRPr="002D2B7D">
        <w:rPr>
          <w:rFonts w:ascii="Arial" w:hAnsi="Arial" w:cs="Arial"/>
          <w:sz w:val="24"/>
        </w:rPr>
        <w:t xml:space="preserve">NBL was additionally the first among homegrown banks to present global Master Card in Bangladesh. Meanwhile, NBL has likewise presented the Visa Card and Power Card. The Bank has in its utilization the most recent data innovation administrations of SWIFT and REUTERS. NBL has been proceeding with its little credit program for dispensing of insurance free horticultural advances among the helpless ranchers of </w:t>
      </w:r>
      <w:proofErr w:type="spellStart"/>
      <w:r w:rsidRPr="002D2B7D">
        <w:rPr>
          <w:rFonts w:ascii="Arial" w:hAnsi="Arial" w:cs="Arial"/>
          <w:sz w:val="24"/>
        </w:rPr>
        <w:t>Barindra</w:t>
      </w:r>
      <w:proofErr w:type="spellEnd"/>
      <w:r w:rsidRPr="002D2B7D">
        <w:rPr>
          <w:rFonts w:ascii="Arial" w:hAnsi="Arial" w:cs="Arial"/>
          <w:sz w:val="24"/>
        </w:rPr>
        <w:t xml:space="preserve"> region in </w:t>
      </w:r>
      <w:proofErr w:type="spellStart"/>
      <w:r w:rsidRPr="002D2B7D">
        <w:rPr>
          <w:rFonts w:ascii="Arial" w:hAnsi="Arial" w:cs="Arial"/>
          <w:sz w:val="24"/>
        </w:rPr>
        <w:t>Rajshahi</w:t>
      </w:r>
      <w:proofErr w:type="spellEnd"/>
      <w:r w:rsidRPr="002D2B7D">
        <w:rPr>
          <w:rFonts w:ascii="Arial" w:hAnsi="Arial" w:cs="Arial"/>
          <w:sz w:val="24"/>
        </w:rPr>
        <w:t xml:space="preserve"> locale for improving their work.</w:t>
      </w:r>
    </w:p>
    <w:p w14:paraId="0415F259" w14:textId="22A3E2C9" w:rsidR="00050EF2" w:rsidRDefault="00050EF2" w:rsidP="00E05778">
      <w:pPr>
        <w:spacing w:line="360" w:lineRule="auto"/>
        <w:jc w:val="both"/>
        <w:rPr>
          <w:rFonts w:ascii="Arial" w:hAnsi="Arial" w:cs="Arial"/>
          <w:sz w:val="24"/>
        </w:rPr>
      </w:pPr>
      <w:r w:rsidRPr="00050EF2">
        <w:rPr>
          <w:rFonts w:ascii="Arial" w:hAnsi="Arial" w:cs="Arial"/>
          <w:sz w:val="24"/>
        </w:rPr>
        <w:t xml:space="preserve">National Bank, has now acquired strength and expertise to support the banking needs of the foreign investors. NBL stepped into a new arena of business and opened its Off Shore Banking Unit at </w:t>
      </w:r>
      <w:proofErr w:type="spellStart"/>
      <w:r w:rsidRPr="00050EF2">
        <w:rPr>
          <w:rFonts w:ascii="Arial" w:hAnsi="Arial" w:cs="Arial"/>
          <w:sz w:val="24"/>
        </w:rPr>
        <w:t>Mohakhali</w:t>
      </w:r>
      <w:proofErr w:type="spellEnd"/>
      <w:r w:rsidRPr="00050EF2">
        <w:rPr>
          <w:rFonts w:ascii="Arial" w:hAnsi="Arial" w:cs="Arial"/>
          <w:sz w:val="24"/>
        </w:rPr>
        <w:t xml:space="preserve"> to serve the wage earners and the foreign investors better than before.</w:t>
      </w:r>
    </w:p>
    <w:p w14:paraId="07A8CEBC" w14:textId="56E9070C" w:rsidR="00050EF2" w:rsidRPr="00050EF2" w:rsidRDefault="00050EF2" w:rsidP="00E05778">
      <w:pPr>
        <w:spacing w:line="360" w:lineRule="auto"/>
        <w:jc w:val="both"/>
        <w:rPr>
          <w:rFonts w:ascii="Arial" w:hAnsi="Arial" w:cs="Arial"/>
          <w:sz w:val="24"/>
        </w:rPr>
      </w:pPr>
      <w:r w:rsidRPr="00050EF2">
        <w:rPr>
          <w:rFonts w:ascii="Arial" w:hAnsi="Arial" w:cs="Arial"/>
          <w:sz w:val="24"/>
        </w:rPr>
        <w:t xml:space="preserve">Since its initiation, the bank knew about agreeing to Corporate Social Responsibility. Toward this path, we have remained related with the improvement of instruction, medical services and have supported wearing and social exercises. During seasons of catastrophic events like floods, twisters, avalanches, we have stretched out our </w:t>
      </w:r>
      <w:r w:rsidRPr="00050EF2">
        <w:rPr>
          <w:rFonts w:ascii="Arial" w:hAnsi="Arial" w:cs="Arial"/>
          <w:sz w:val="24"/>
        </w:rPr>
        <w:lastRenderedPageBreak/>
        <w:t xml:space="preserve">hand to relieve the sufferings of casualties. It built up the National Bank Foundation in 1989 to stay engaged with social government assistance exercises. The establishment runs the NBL Public School and College at </w:t>
      </w:r>
      <w:proofErr w:type="spellStart"/>
      <w:r w:rsidRPr="00050EF2">
        <w:rPr>
          <w:rFonts w:ascii="Arial" w:hAnsi="Arial" w:cs="Arial"/>
          <w:sz w:val="24"/>
        </w:rPr>
        <w:t>Moghbazar</w:t>
      </w:r>
      <w:proofErr w:type="spellEnd"/>
      <w:r w:rsidRPr="00050EF2">
        <w:rPr>
          <w:rFonts w:ascii="Arial" w:hAnsi="Arial" w:cs="Arial"/>
          <w:sz w:val="24"/>
        </w:rPr>
        <w:t xml:space="preserve"> where present enrolment is 1140. Other than granting the grant to the exemplary offspring of the representatives, the bank has additionally expanded monetary help for their training. It likewise gave monetary help to the Asiatic Society of Bangladesh at the hour of their distribution of </w:t>
      </w:r>
      <w:proofErr w:type="spellStart"/>
      <w:r w:rsidRPr="00050EF2">
        <w:rPr>
          <w:rFonts w:ascii="Arial" w:hAnsi="Arial" w:cs="Arial"/>
          <w:sz w:val="24"/>
        </w:rPr>
        <w:t>Banglapedia</w:t>
      </w:r>
      <w:proofErr w:type="spellEnd"/>
      <w:r w:rsidRPr="00050EF2">
        <w:rPr>
          <w:rFonts w:ascii="Arial" w:hAnsi="Arial" w:cs="Arial"/>
          <w:sz w:val="24"/>
        </w:rPr>
        <w:t xml:space="preserve"> and recogniti</w:t>
      </w:r>
      <w:r>
        <w:rPr>
          <w:rFonts w:ascii="Arial" w:hAnsi="Arial" w:cs="Arial"/>
          <w:sz w:val="24"/>
        </w:rPr>
        <w:t xml:space="preserve">on of 400 years of Dhaka City. </w:t>
      </w:r>
    </w:p>
    <w:p w14:paraId="6232C247" w14:textId="1C4BE1C7" w:rsidR="00050EF2" w:rsidRPr="00050EF2" w:rsidRDefault="00050EF2" w:rsidP="00E05778">
      <w:pPr>
        <w:spacing w:line="360" w:lineRule="auto"/>
        <w:jc w:val="both"/>
        <w:rPr>
          <w:rFonts w:ascii="Arial" w:hAnsi="Arial" w:cs="Arial"/>
          <w:sz w:val="24"/>
        </w:rPr>
      </w:pPr>
      <w:r w:rsidRPr="00050EF2">
        <w:rPr>
          <w:rFonts w:ascii="Arial" w:hAnsi="Arial" w:cs="Arial"/>
          <w:sz w:val="24"/>
        </w:rPr>
        <w:t>The Transparency and responsibility of a money related organization are reflected in its Annual Report containing its Balance Sheet and Profit and Loss Account. In acknowledgment of this, NBL was granted Crest in 1999 and 2000, and Certificate of Appreciation in 2001 by the Institute of Charte</w:t>
      </w:r>
      <w:r>
        <w:rPr>
          <w:rFonts w:ascii="Arial" w:hAnsi="Arial" w:cs="Arial"/>
          <w:sz w:val="24"/>
        </w:rPr>
        <w:t xml:space="preserve">red Accountants of Bangladesh. </w:t>
      </w:r>
    </w:p>
    <w:p w14:paraId="25E198F9" w14:textId="50540977" w:rsidR="00050EF2" w:rsidRPr="0023692A" w:rsidRDefault="00050EF2" w:rsidP="00E05778">
      <w:pPr>
        <w:spacing w:line="360" w:lineRule="auto"/>
        <w:jc w:val="both"/>
        <w:rPr>
          <w:rFonts w:ascii="Arial" w:hAnsi="Arial" w:cs="Arial"/>
          <w:sz w:val="24"/>
        </w:rPr>
      </w:pPr>
      <w:r w:rsidRPr="00050EF2">
        <w:rPr>
          <w:rFonts w:ascii="Arial" w:hAnsi="Arial" w:cs="Arial"/>
          <w:sz w:val="24"/>
        </w:rPr>
        <w:t>The bank has a solid group of profoundly qualified and experienced experts, along with a productive Board of Directors who assume an indispensable function in defining and actualizing approaches.</w:t>
      </w:r>
    </w:p>
    <w:p w14:paraId="1A8EEB41" w14:textId="77777777" w:rsidR="00203133" w:rsidRPr="00203133" w:rsidRDefault="00203133" w:rsidP="00203133"/>
    <w:p w14:paraId="06B0F209" w14:textId="05F93B8D" w:rsidR="007063D8" w:rsidRPr="00015659" w:rsidRDefault="007063D8" w:rsidP="00E05778">
      <w:pPr>
        <w:pStyle w:val="Heading3"/>
        <w:numPr>
          <w:ilvl w:val="2"/>
          <w:numId w:val="30"/>
        </w:numPr>
        <w:spacing w:line="360" w:lineRule="auto"/>
        <w:jc w:val="both"/>
        <w:rPr>
          <w:rFonts w:ascii="Arial" w:hAnsi="Arial" w:cs="Arial"/>
          <w:color w:val="auto"/>
          <w:sz w:val="28"/>
          <w:szCs w:val="28"/>
        </w:rPr>
      </w:pPr>
      <w:bookmarkStart w:id="17" w:name="_Toc54353568"/>
      <w:r w:rsidRPr="00543637">
        <w:rPr>
          <w:rFonts w:ascii="Arial" w:hAnsi="Arial" w:cs="Arial"/>
          <w:color w:val="auto"/>
          <w:szCs w:val="28"/>
        </w:rPr>
        <w:t>Trend and growth</w:t>
      </w:r>
      <w:bookmarkEnd w:id="17"/>
      <w:r w:rsidRPr="00543637">
        <w:rPr>
          <w:rFonts w:ascii="Arial" w:hAnsi="Arial" w:cs="Arial"/>
          <w:color w:val="auto"/>
          <w:szCs w:val="28"/>
        </w:rPr>
        <w:t xml:space="preserve"> </w:t>
      </w:r>
    </w:p>
    <w:p w14:paraId="0B2C35CA" w14:textId="77777777" w:rsidR="005A0FB5" w:rsidRDefault="004C7FED" w:rsidP="00C826D3">
      <w:pPr>
        <w:spacing w:line="360" w:lineRule="auto"/>
        <w:jc w:val="both"/>
        <w:rPr>
          <w:rFonts w:ascii="Arial" w:hAnsi="Arial" w:cs="Arial"/>
          <w:sz w:val="24"/>
        </w:rPr>
      </w:pPr>
      <w:r>
        <w:rPr>
          <w:rFonts w:ascii="Arial" w:hAnsi="Arial" w:cs="Arial"/>
          <w:sz w:val="24"/>
        </w:rPr>
        <w:t>National Bank is operating on our country since 1983. During this long period of time it has faces a lot of ups and downs.</w:t>
      </w:r>
      <w:r w:rsidR="005A0FB5">
        <w:rPr>
          <w:rFonts w:ascii="Arial" w:hAnsi="Arial" w:cs="Arial"/>
          <w:sz w:val="24"/>
        </w:rPr>
        <w:t xml:space="preserve"> We are going to see the last five year trend of National Bank LTD.</w:t>
      </w:r>
    </w:p>
    <w:p w14:paraId="6F9CB502" w14:textId="1C7FB4F1" w:rsidR="005A0FB5" w:rsidRDefault="005A0FB5" w:rsidP="007F7E4F">
      <w:pPr>
        <w:spacing w:line="360" w:lineRule="auto"/>
        <w:jc w:val="both"/>
        <w:rPr>
          <w:rFonts w:ascii="Arial" w:hAnsi="Arial" w:cs="Arial"/>
          <w:sz w:val="24"/>
        </w:rPr>
      </w:pPr>
      <w:r>
        <w:rPr>
          <w:rFonts w:ascii="Arial" w:hAnsi="Arial" w:cs="Arial"/>
          <w:sz w:val="24"/>
        </w:rPr>
        <w:t>First we are going to see the trend of Deposits &amp; Loans Advances.</w:t>
      </w:r>
    </w:p>
    <w:p w14:paraId="7FAB71BC" w14:textId="77777777" w:rsidR="005A0FB5" w:rsidRDefault="005A0FB5" w:rsidP="007F7E4F">
      <w:pPr>
        <w:spacing w:line="360" w:lineRule="auto"/>
        <w:ind w:left="360" w:firstLine="720"/>
        <w:jc w:val="center"/>
        <w:rPr>
          <w:rFonts w:ascii="Arial" w:hAnsi="Arial" w:cs="Arial"/>
          <w:sz w:val="24"/>
        </w:rPr>
      </w:pPr>
      <w:r>
        <w:rPr>
          <w:rFonts w:ascii="Arial" w:hAnsi="Arial" w:cs="Arial"/>
          <w:noProof/>
          <w:sz w:val="24"/>
        </w:rPr>
        <w:drawing>
          <wp:inline distT="0" distB="0" distL="0" distR="0" wp14:anchorId="7BD8C5D5" wp14:editId="5640668F">
            <wp:extent cx="3686175" cy="218161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s and loans.JPG"/>
                    <pic:cNvPicPr/>
                  </pic:nvPicPr>
                  <pic:blipFill>
                    <a:blip r:embed="rId14">
                      <a:extLst>
                        <a:ext uri="{28A0092B-C50C-407E-A947-70E740481C1C}">
                          <a14:useLocalDpi xmlns:a14="http://schemas.microsoft.com/office/drawing/2010/main" val="0"/>
                        </a:ext>
                      </a:extLst>
                    </a:blip>
                    <a:stretch>
                      <a:fillRect/>
                    </a:stretch>
                  </pic:blipFill>
                  <pic:spPr>
                    <a:xfrm>
                      <a:off x="0" y="0"/>
                      <a:ext cx="3716669" cy="2199661"/>
                    </a:xfrm>
                    <a:prstGeom prst="rect">
                      <a:avLst/>
                    </a:prstGeom>
                  </pic:spPr>
                </pic:pic>
              </a:graphicData>
            </a:graphic>
          </wp:inline>
        </w:drawing>
      </w:r>
    </w:p>
    <w:p w14:paraId="0662BC17" w14:textId="77777777" w:rsidR="007F7E4F" w:rsidRDefault="005A0FB5" w:rsidP="007F7E4F">
      <w:pPr>
        <w:spacing w:line="360" w:lineRule="auto"/>
        <w:jc w:val="both"/>
        <w:rPr>
          <w:rFonts w:ascii="Arial" w:hAnsi="Arial" w:cs="Arial"/>
          <w:sz w:val="24"/>
        </w:rPr>
      </w:pPr>
      <w:r>
        <w:rPr>
          <w:rFonts w:ascii="Arial" w:hAnsi="Arial" w:cs="Arial"/>
          <w:sz w:val="24"/>
        </w:rPr>
        <w:lastRenderedPageBreak/>
        <w:t>We see in the picture that</w:t>
      </w:r>
      <w:r w:rsidR="004C7FED">
        <w:rPr>
          <w:rFonts w:ascii="Arial" w:hAnsi="Arial" w:cs="Arial"/>
          <w:sz w:val="24"/>
        </w:rPr>
        <w:t xml:space="preserve"> </w:t>
      </w:r>
      <w:r>
        <w:rPr>
          <w:rFonts w:ascii="Arial" w:hAnsi="Arial" w:cs="Arial"/>
          <w:sz w:val="24"/>
        </w:rPr>
        <w:t>the Deposit in 2014 was 2039618 million taka. And in 2018 it increased to 31520603 million taka. The deposits increased every year. Loans also increased as well as deposits.</w:t>
      </w:r>
      <w:r w:rsidR="007F7E4F">
        <w:rPr>
          <w:rFonts w:ascii="Arial" w:hAnsi="Arial" w:cs="Arial"/>
          <w:sz w:val="24"/>
        </w:rPr>
        <w:t xml:space="preserve"> We see that the in 2014 loan amount was not as same as deposits in 2014 but in 2018 the loan amount increase to almost as deposits.</w:t>
      </w:r>
    </w:p>
    <w:p w14:paraId="53299904" w14:textId="2AE11B33" w:rsidR="007F7E4F" w:rsidRDefault="007F7E4F" w:rsidP="007F7E4F">
      <w:pPr>
        <w:spacing w:line="360" w:lineRule="auto"/>
        <w:jc w:val="both"/>
        <w:rPr>
          <w:rFonts w:ascii="Arial" w:hAnsi="Arial" w:cs="Arial"/>
          <w:sz w:val="24"/>
        </w:rPr>
      </w:pPr>
      <w:r>
        <w:rPr>
          <w:rFonts w:ascii="Arial" w:hAnsi="Arial" w:cs="Arial"/>
          <w:sz w:val="24"/>
        </w:rPr>
        <w:t>Import and exports is one of the main activity of a banks. Customer use banks to do there import export transaction for better experience and safety.</w:t>
      </w:r>
    </w:p>
    <w:p w14:paraId="74547005" w14:textId="77777777" w:rsidR="008A77D8" w:rsidRDefault="008A77D8" w:rsidP="007F7E4F">
      <w:pPr>
        <w:spacing w:line="360" w:lineRule="auto"/>
        <w:jc w:val="both"/>
        <w:rPr>
          <w:rFonts w:ascii="Arial" w:hAnsi="Arial" w:cs="Arial"/>
          <w:sz w:val="24"/>
        </w:rPr>
      </w:pPr>
    </w:p>
    <w:p w14:paraId="665A598A" w14:textId="77777777" w:rsidR="008A77D8" w:rsidRDefault="007F7E4F" w:rsidP="008A77D8">
      <w:pPr>
        <w:spacing w:line="360" w:lineRule="auto"/>
        <w:jc w:val="center"/>
        <w:rPr>
          <w:rFonts w:ascii="Arial" w:hAnsi="Arial" w:cs="Arial"/>
          <w:sz w:val="24"/>
        </w:rPr>
      </w:pPr>
      <w:r>
        <w:rPr>
          <w:rFonts w:ascii="Arial" w:hAnsi="Arial" w:cs="Arial"/>
          <w:noProof/>
          <w:sz w:val="24"/>
        </w:rPr>
        <w:drawing>
          <wp:inline distT="0" distB="0" distL="0" distR="0" wp14:anchorId="26F8A5B0" wp14:editId="02BACBD0">
            <wp:extent cx="3714217" cy="23241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port &amp; export.JPG"/>
                    <pic:cNvPicPr/>
                  </pic:nvPicPr>
                  <pic:blipFill>
                    <a:blip r:embed="rId15">
                      <a:extLst>
                        <a:ext uri="{28A0092B-C50C-407E-A947-70E740481C1C}">
                          <a14:useLocalDpi xmlns:a14="http://schemas.microsoft.com/office/drawing/2010/main" val="0"/>
                        </a:ext>
                      </a:extLst>
                    </a:blip>
                    <a:stretch>
                      <a:fillRect/>
                    </a:stretch>
                  </pic:blipFill>
                  <pic:spPr>
                    <a:xfrm>
                      <a:off x="0" y="0"/>
                      <a:ext cx="3732213" cy="2335361"/>
                    </a:xfrm>
                    <a:prstGeom prst="rect">
                      <a:avLst/>
                    </a:prstGeom>
                  </pic:spPr>
                </pic:pic>
              </a:graphicData>
            </a:graphic>
          </wp:inline>
        </w:drawing>
      </w:r>
    </w:p>
    <w:p w14:paraId="5E3225F8" w14:textId="77777777" w:rsidR="00BC56E8" w:rsidRDefault="00BC56E8" w:rsidP="007F7E4F">
      <w:pPr>
        <w:spacing w:line="360" w:lineRule="auto"/>
        <w:jc w:val="both"/>
        <w:rPr>
          <w:rFonts w:ascii="Arial" w:hAnsi="Arial" w:cs="Arial"/>
          <w:sz w:val="24"/>
        </w:rPr>
      </w:pPr>
    </w:p>
    <w:p w14:paraId="605A1D4D" w14:textId="0F4227DD" w:rsidR="008A77D8" w:rsidRDefault="008A77D8" w:rsidP="007F7E4F">
      <w:pPr>
        <w:spacing w:line="360" w:lineRule="auto"/>
        <w:jc w:val="both"/>
        <w:rPr>
          <w:rFonts w:ascii="Arial" w:hAnsi="Arial" w:cs="Arial"/>
          <w:sz w:val="24"/>
        </w:rPr>
      </w:pPr>
      <w:r>
        <w:rPr>
          <w:rFonts w:ascii="Arial" w:hAnsi="Arial" w:cs="Arial"/>
          <w:sz w:val="24"/>
        </w:rPr>
        <w:t>In the picture we see that the import and exports decreases bit. In 2014 the import was 999</w:t>
      </w:r>
      <w:r w:rsidR="00881CDD">
        <w:rPr>
          <w:rFonts w:ascii="Arial" w:hAnsi="Arial" w:cs="Arial"/>
          <w:sz w:val="24"/>
        </w:rPr>
        <w:t>9</w:t>
      </w:r>
      <w:r>
        <w:rPr>
          <w:rFonts w:ascii="Arial" w:hAnsi="Arial" w:cs="Arial"/>
          <w:sz w:val="24"/>
        </w:rPr>
        <w:t>4</w:t>
      </w:r>
      <w:r w:rsidR="00881CDD">
        <w:rPr>
          <w:rFonts w:ascii="Arial" w:hAnsi="Arial" w:cs="Arial"/>
          <w:sz w:val="24"/>
        </w:rPr>
        <w:t>.</w:t>
      </w:r>
      <w:r>
        <w:rPr>
          <w:rFonts w:ascii="Arial" w:hAnsi="Arial" w:cs="Arial"/>
          <w:sz w:val="24"/>
        </w:rPr>
        <w:t>10 million taka and in 2018 it decreased to 90579</w:t>
      </w:r>
      <w:r w:rsidR="00881CDD">
        <w:rPr>
          <w:rFonts w:ascii="Arial" w:hAnsi="Arial" w:cs="Arial"/>
          <w:sz w:val="24"/>
        </w:rPr>
        <w:t>.</w:t>
      </w:r>
      <w:r>
        <w:rPr>
          <w:rFonts w:ascii="Arial" w:hAnsi="Arial" w:cs="Arial"/>
          <w:sz w:val="24"/>
        </w:rPr>
        <w:t>63 million taka. In 2016 the import was the lowest</w:t>
      </w:r>
      <w:r w:rsidR="00BC766B">
        <w:rPr>
          <w:rFonts w:ascii="Arial" w:hAnsi="Arial" w:cs="Arial"/>
          <w:sz w:val="24"/>
        </w:rPr>
        <w:t>. The exports also decreases, in</w:t>
      </w:r>
      <w:r w:rsidR="00881CDD">
        <w:rPr>
          <w:rFonts w:ascii="Arial" w:hAnsi="Arial" w:cs="Arial"/>
          <w:sz w:val="24"/>
        </w:rPr>
        <w:t xml:space="preserve"> 2014 exports was 76459.20</w:t>
      </w:r>
      <w:r>
        <w:rPr>
          <w:rFonts w:ascii="Arial" w:hAnsi="Arial" w:cs="Arial"/>
          <w:sz w:val="24"/>
        </w:rPr>
        <w:t xml:space="preserve"> </w:t>
      </w:r>
      <w:r w:rsidR="00881CDD">
        <w:rPr>
          <w:rFonts w:ascii="Arial" w:hAnsi="Arial" w:cs="Arial"/>
          <w:sz w:val="24"/>
        </w:rPr>
        <w:t>million taka but in 2018 it was 50282.23 million taka.</w:t>
      </w:r>
    </w:p>
    <w:p w14:paraId="337F0812" w14:textId="64ADAEDE" w:rsidR="00F97F15" w:rsidRDefault="00F97F15" w:rsidP="007F7E4F">
      <w:pPr>
        <w:spacing w:line="360" w:lineRule="auto"/>
        <w:jc w:val="both"/>
        <w:rPr>
          <w:rFonts w:ascii="Arial" w:hAnsi="Arial" w:cs="Arial"/>
          <w:sz w:val="24"/>
        </w:rPr>
      </w:pPr>
      <w:r>
        <w:rPr>
          <w:rFonts w:ascii="Arial" w:hAnsi="Arial" w:cs="Arial"/>
          <w:sz w:val="24"/>
        </w:rPr>
        <w:t xml:space="preserve">Net assets value per share determines the </w:t>
      </w:r>
      <w:r w:rsidR="00256560">
        <w:rPr>
          <w:rFonts w:ascii="Arial" w:hAnsi="Arial" w:cs="Arial"/>
          <w:sz w:val="24"/>
        </w:rPr>
        <w:t>company’s</w:t>
      </w:r>
      <w:r>
        <w:rPr>
          <w:rFonts w:ascii="Arial" w:hAnsi="Arial" w:cs="Arial"/>
          <w:sz w:val="24"/>
        </w:rPr>
        <w:t xml:space="preserve"> </w:t>
      </w:r>
      <w:r w:rsidR="00256560">
        <w:rPr>
          <w:rFonts w:ascii="Arial" w:hAnsi="Arial" w:cs="Arial"/>
          <w:sz w:val="24"/>
        </w:rPr>
        <w:t xml:space="preserve">value on each share. </w:t>
      </w:r>
    </w:p>
    <w:p w14:paraId="44E78FAF" w14:textId="77777777" w:rsidR="00BC56E8" w:rsidRDefault="00BC56E8" w:rsidP="007F7E4F">
      <w:pPr>
        <w:spacing w:line="360" w:lineRule="auto"/>
        <w:jc w:val="both"/>
        <w:rPr>
          <w:rFonts w:ascii="Arial" w:hAnsi="Arial" w:cs="Arial"/>
          <w:sz w:val="24"/>
        </w:rPr>
      </w:pPr>
    </w:p>
    <w:p w14:paraId="41D1F9BB" w14:textId="102183C3" w:rsidR="007C580A" w:rsidRDefault="00F97F15" w:rsidP="006F5AFA">
      <w:pPr>
        <w:spacing w:line="360" w:lineRule="auto"/>
        <w:jc w:val="center"/>
        <w:rPr>
          <w:rFonts w:ascii="Arial" w:hAnsi="Arial" w:cs="Arial"/>
          <w:sz w:val="24"/>
        </w:rPr>
      </w:pPr>
      <w:r>
        <w:rPr>
          <w:rFonts w:ascii="Arial" w:hAnsi="Arial" w:cs="Arial"/>
          <w:noProof/>
          <w:sz w:val="24"/>
        </w:rPr>
        <w:lastRenderedPageBreak/>
        <w:drawing>
          <wp:inline distT="0" distB="0" distL="0" distR="0" wp14:anchorId="70C89C90" wp14:editId="0FEA8863">
            <wp:extent cx="3228975" cy="1952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t Value Per Share.JPG"/>
                    <pic:cNvPicPr/>
                  </pic:nvPicPr>
                  <pic:blipFill>
                    <a:blip r:embed="rId16">
                      <a:extLst>
                        <a:ext uri="{28A0092B-C50C-407E-A947-70E740481C1C}">
                          <a14:useLocalDpi xmlns:a14="http://schemas.microsoft.com/office/drawing/2010/main" val="0"/>
                        </a:ext>
                      </a:extLst>
                    </a:blip>
                    <a:stretch>
                      <a:fillRect/>
                    </a:stretch>
                  </pic:blipFill>
                  <pic:spPr>
                    <a:xfrm>
                      <a:off x="0" y="0"/>
                      <a:ext cx="3228975" cy="1952625"/>
                    </a:xfrm>
                    <a:prstGeom prst="rect">
                      <a:avLst/>
                    </a:prstGeom>
                  </pic:spPr>
                </pic:pic>
              </a:graphicData>
            </a:graphic>
          </wp:inline>
        </w:drawing>
      </w:r>
    </w:p>
    <w:p w14:paraId="027FF855" w14:textId="77777777" w:rsidR="00BC56E8" w:rsidRDefault="00BC56E8" w:rsidP="007F7E4F">
      <w:pPr>
        <w:spacing w:line="360" w:lineRule="auto"/>
        <w:jc w:val="both"/>
        <w:rPr>
          <w:rFonts w:ascii="Arial" w:hAnsi="Arial" w:cs="Arial"/>
          <w:sz w:val="24"/>
        </w:rPr>
      </w:pPr>
    </w:p>
    <w:p w14:paraId="2B6566AB" w14:textId="1A7F186B" w:rsidR="00F97F15" w:rsidRDefault="00256560" w:rsidP="007F7E4F">
      <w:pPr>
        <w:spacing w:line="360" w:lineRule="auto"/>
        <w:jc w:val="both"/>
        <w:rPr>
          <w:rFonts w:ascii="Arial" w:hAnsi="Arial" w:cs="Arial"/>
          <w:sz w:val="24"/>
        </w:rPr>
      </w:pPr>
      <w:r>
        <w:rPr>
          <w:rFonts w:ascii="Arial" w:hAnsi="Arial" w:cs="Arial"/>
          <w:sz w:val="24"/>
        </w:rPr>
        <w:t>We see that in 2014 the NAVPS</w:t>
      </w:r>
      <w:r w:rsidR="00F97F15">
        <w:rPr>
          <w:rFonts w:ascii="Arial" w:hAnsi="Arial" w:cs="Arial"/>
          <w:sz w:val="24"/>
        </w:rPr>
        <w:t xml:space="preserve"> </w:t>
      </w:r>
      <w:r w:rsidR="006F5AFA">
        <w:rPr>
          <w:rFonts w:ascii="Arial" w:hAnsi="Arial" w:cs="Arial"/>
          <w:sz w:val="24"/>
        </w:rPr>
        <w:t>17.27 taka. It increased a lot in 2015 to 19.54 taka. After that it decreases every year. In 201</w:t>
      </w:r>
      <w:r w:rsidR="0098778B">
        <w:rPr>
          <w:rFonts w:ascii="Arial" w:hAnsi="Arial" w:cs="Arial"/>
          <w:sz w:val="24"/>
        </w:rPr>
        <w:t>8 it was the lowest 16.88 taka per share.</w:t>
      </w:r>
    </w:p>
    <w:p w14:paraId="02667A7F" w14:textId="77777777" w:rsidR="00BC56E8" w:rsidRDefault="00BC56E8" w:rsidP="0098778B">
      <w:pPr>
        <w:spacing w:line="360" w:lineRule="auto"/>
        <w:jc w:val="center"/>
        <w:rPr>
          <w:rFonts w:ascii="Arial" w:hAnsi="Arial" w:cs="Arial"/>
          <w:sz w:val="24"/>
        </w:rPr>
      </w:pPr>
    </w:p>
    <w:p w14:paraId="2C92E59A" w14:textId="44F3F4FC" w:rsidR="0098778B" w:rsidRDefault="0098778B" w:rsidP="0098778B">
      <w:pPr>
        <w:spacing w:line="360" w:lineRule="auto"/>
        <w:jc w:val="center"/>
        <w:rPr>
          <w:rFonts w:ascii="Arial" w:hAnsi="Arial" w:cs="Arial"/>
          <w:sz w:val="24"/>
        </w:rPr>
      </w:pPr>
      <w:r>
        <w:rPr>
          <w:rFonts w:ascii="Arial" w:hAnsi="Arial" w:cs="Arial"/>
          <w:noProof/>
          <w:sz w:val="24"/>
        </w:rPr>
        <w:drawing>
          <wp:inline distT="0" distB="0" distL="0" distR="0" wp14:anchorId="5E0A3C4A" wp14:editId="57C98CBF">
            <wp:extent cx="3171825" cy="1962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terest Income.JPG"/>
                    <pic:cNvPicPr/>
                  </pic:nvPicPr>
                  <pic:blipFill>
                    <a:blip r:embed="rId17">
                      <a:extLst>
                        <a:ext uri="{28A0092B-C50C-407E-A947-70E740481C1C}">
                          <a14:useLocalDpi xmlns:a14="http://schemas.microsoft.com/office/drawing/2010/main" val="0"/>
                        </a:ext>
                      </a:extLst>
                    </a:blip>
                    <a:stretch>
                      <a:fillRect/>
                    </a:stretch>
                  </pic:blipFill>
                  <pic:spPr>
                    <a:xfrm>
                      <a:off x="0" y="0"/>
                      <a:ext cx="3171825" cy="1962150"/>
                    </a:xfrm>
                    <a:prstGeom prst="rect">
                      <a:avLst/>
                    </a:prstGeom>
                  </pic:spPr>
                </pic:pic>
              </a:graphicData>
            </a:graphic>
          </wp:inline>
        </w:drawing>
      </w:r>
    </w:p>
    <w:p w14:paraId="307614A9" w14:textId="77777777" w:rsidR="00BC56E8" w:rsidRDefault="00BC56E8" w:rsidP="0098778B">
      <w:pPr>
        <w:spacing w:line="360" w:lineRule="auto"/>
        <w:jc w:val="center"/>
        <w:rPr>
          <w:rFonts w:ascii="Arial" w:hAnsi="Arial" w:cs="Arial"/>
          <w:sz w:val="24"/>
        </w:rPr>
      </w:pPr>
    </w:p>
    <w:p w14:paraId="574B28C1" w14:textId="77777777" w:rsidR="0098778B" w:rsidRDefault="0098778B" w:rsidP="007F7E4F">
      <w:pPr>
        <w:spacing w:line="360" w:lineRule="auto"/>
        <w:jc w:val="both"/>
        <w:rPr>
          <w:rFonts w:ascii="Arial" w:hAnsi="Arial" w:cs="Arial"/>
          <w:sz w:val="24"/>
        </w:rPr>
      </w:pPr>
      <w:r>
        <w:rPr>
          <w:rFonts w:ascii="Arial" w:hAnsi="Arial" w:cs="Arial"/>
          <w:sz w:val="24"/>
        </w:rPr>
        <w:t xml:space="preserve">Here is the interest income in 2018. </w:t>
      </w:r>
    </w:p>
    <w:p w14:paraId="3D035C8D" w14:textId="77777777" w:rsidR="00BC56E8" w:rsidRDefault="00BC56E8" w:rsidP="007F7E4F">
      <w:pPr>
        <w:spacing w:line="360" w:lineRule="auto"/>
        <w:jc w:val="both"/>
        <w:rPr>
          <w:rFonts w:ascii="Arial" w:hAnsi="Arial" w:cs="Arial"/>
          <w:sz w:val="24"/>
        </w:rPr>
      </w:pPr>
    </w:p>
    <w:p w14:paraId="4DA1A783" w14:textId="39261AA9" w:rsidR="00015659" w:rsidRDefault="0098778B" w:rsidP="0098778B">
      <w:pPr>
        <w:spacing w:line="360" w:lineRule="auto"/>
        <w:jc w:val="center"/>
        <w:rPr>
          <w:rFonts w:ascii="Arial" w:hAnsi="Arial" w:cs="Arial"/>
          <w:sz w:val="24"/>
        </w:rPr>
      </w:pPr>
      <w:r>
        <w:rPr>
          <w:rFonts w:ascii="Arial" w:hAnsi="Arial" w:cs="Arial"/>
          <w:noProof/>
          <w:sz w:val="24"/>
        </w:rPr>
        <w:lastRenderedPageBreak/>
        <w:drawing>
          <wp:inline distT="0" distB="0" distL="0" distR="0" wp14:anchorId="73BB95D3" wp14:editId="745B9BEA">
            <wp:extent cx="3228975" cy="1885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est Expense.JPG"/>
                    <pic:cNvPicPr/>
                  </pic:nvPicPr>
                  <pic:blipFill>
                    <a:blip r:embed="rId18">
                      <a:extLst>
                        <a:ext uri="{28A0092B-C50C-407E-A947-70E740481C1C}">
                          <a14:useLocalDpi xmlns:a14="http://schemas.microsoft.com/office/drawing/2010/main" val="0"/>
                        </a:ext>
                      </a:extLst>
                    </a:blip>
                    <a:stretch>
                      <a:fillRect/>
                    </a:stretch>
                  </pic:blipFill>
                  <pic:spPr>
                    <a:xfrm>
                      <a:off x="0" y="0"/>
                      <a:ext cx="3228975" cy="1885950"/>
                    </a:xfrm>
                    <a:prstGeom prst="rect">
                      <a:avLst/>
                    </a:prstGeom>
                  </pic:spPr>
                </pic:pic>
              </a:graphicData>
            </a:graphic>
          </wp:inline>
        </w:drawing>
      </w:r>
    </w:p>
    <w:p w14:paraId="45025228" w14:textId="77777777" w:rsidR="00BC56E8" w:rsidRDefault="00BC56E8" w:rsidP="007F7E4F">
      <w:pPr>
        <w:spacing w:line="360" w:lineRule="auto"/>
        <w:jc w:val="both"/>
        <w:rPr>
          <w:rFonts w:ascii="Arial" w:hAnsi="Arial" w:cs="Arial"/>
          <w:sz w:val="24"/>
        </w:rPr>
      </w:pPr>
    </w:p>
    <w:p w14:paraId="79794E00" w14:textId="145927B3" w:rsidR="0098778B" w:rsidRDefault="0098778B" w:rsidP="007F7E4F">
      <w:pPr>
        <w:spacing w:line="360" w:lineRule="auto"/>
        <w:jc w:val="both"/>
        <w:rPr>
          <w:rFonts w:ascii="Arial" w:hAnsi="Arial" w:cs="Arial"/>
          <w:sz w:val="24"/>
        </w:rPr>
      </w:pPr>
      <w:r>
        <w:rPr>
          <w:rFonts w:ascii="Arial" w:hAnsi="Arial" w:cs="Arial"/>
          <w:sz w:val="24"/>
        </w:rPr>
        <w:t>Here is the interest expense in 2018.</w:t>
      </w:r>
    </w:p>
    <w:p w14:paraId="0516A692" w14:textId="77777777" w:rsidR="00BC56E8" w:rsidRDefault="00BC56E8" w:rsidP="00911AD8">
      <w:pPr>
        <w:spacing w:line="360" w:lineRule="auto"/>
        <w:jc w:val="center"/>
        <w:rPr>
          <w:rFonts w:ascii="Arial" w:hAnsi="Arial" w:cs="Arial"/>
          <w:sz w:val="24"/>
        </w:rPr>
      </w:pPr>
    </w:p>
    <w:p w14:paraId="3B54B21A" w14:textId="58D27748" w:rsidR="00911AD8" w:rsidRDefault="00911AD8" w:rsidP="00911AD8">
      <w:pPr>
        <w:spacing w:line="360" w:lineRule="auto"/>
        <w:jc w:val="center"/>
        <w:rPr>
          <w:rFonts w:ascii="Arial" w:hAnsi="Arial" w:cs="Arial"/>
          <w:sz w:val="24"/>
        </w:rPr>
      </w:pPr>
      <w:r>
        <w:rPr>
          <w:rFonts w:ascii="Arial" w:hAnsi="Arial" w:cs="Arial"/>
          <w:noProof/>
          <w:sz w:val="24"/>
        </w:rPr>
        <w:drawing>
          <wp:inline distT="0" distB="0" distL="0" distR="0" wp14:anchorId="1D36FCBF" wp14:editId="23FC2F15">
            <wp:extent cx="3162300" cy="1952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ice Earnings Ratio.JPG"/>
                    <pic:cNvPicPr/>
                  </pic:nvPicPr>
                  <pic:blipFill>
                    <a:blip r:embed="rId19">
                      <a:extLst>
                        <a:ext uri="{28A0092B-C50C-407E-A947-70E740481C1C}">
                          <a14:useLocalDpi xmlns:a14="http://schemas.microsoft.com/office/drawing/2010/main" val="0"/>
                        </a:ext>
                      </a:extLst>
                    </a:blip>
                    <a:stretch>
                      <a:fillRect/>
                    </a:stretch>
                  </pic:blipFill>
                  <pic:spPr>
                    <a:xfrm>
                      <a:off x="0" y="0"/>
                      <a:ext cx="3162300" cy="1952625"/>
                    </a:xfrm>
                    <a:prstGeom prst="rect">
                      <a:avLst/>
                    </a:prstGeom>
                  </pic:spPr>
                </pic:pic>
              </a:graphicData>
            </a:graphic>
          </wp:inline>
        </w:drawing>
      </w:r>
    </w:p>
    <w:p w14:paraId="5100E0F1" w14:textId="77777777" w:rsidR="00BC56E8" w:rsidRDefault="00BC56E8" w:rsidP="007F7E4F">
      <w:pPr>
        <w:spacing w:line="360" w:lineRule="auto"/>
        <w:jc w:val="both"/>
        <w:rPr>
          <w:rFonts w:ascii="Arial" w:hAnsi="Arial" w:cs="Arial"/>
          <w:sz w:val="24"/>
        </w:rPr>
      </w:pPr>
    </w:p>
    <w:p w14:paraId="40E3B543" w14:textId="70340393" w:rsidR="0045766C" w:rsidRDefault="00F54EE6" w:rsidP="007F7E4F">
      <w:pPr>
        <w:spacing w:line="360" w:lineRule="auto"/>
        <w:jc w:val="both"/>
        <w:rPr>
          <w:rFonts w:ascii="Arial" w:hAnsi="Arial" w:cs="Arial"/>
          <w:sz w:val="24"/>
        </w:rPr>
      </w:pPr>
      <w:r>
        <w:rPr>
          <w:rFonts w:ascii="Arial" w:hAnsi="Arial" w:cs="Arial"/>
          <w:sz w:val="24"/>
        </w:rPr>
        <w:t xml:space="preserve">Price earnings ratio determines the company’s position in market that how much investors are willing to pay for one share. </w:t>
      </w:r>
      <w:r w:rsidR="00C84E0B">
        <w:rPr>
          <w:rFonts w:ascii="Arial" w:hAnsi="Arial" w:cs="Arial"/>
          <w:sz w:val="24"/>
        </w:rPr>
        <w:t xml:space="preserve"> We see that the PE ratio decreases </w:t>
      </w:r>
      <w:r w:rsidR="0045766C">
        <w:rPr>
          <w:rFonts w:ascii="Arial" w:hAnsi="Arial" w:cs="Arial"/>
          <w:sz w:val="24"/>
        </w:rPr>
        <w:t xml:space="preserve">each year to 2016. But in 2017 it increases, in 2018 the ratio is 6.17. </w:t>
      </w:r>
    </w:p>
    <w:p w14:paraId="29C25658" w14:textId="77777777" w:rsidR="00BC56E8" w:rsidRDefault="00BC56E8" w:rsidP="00246A38">
      <w:pPr>
        <w:spacing w:line="360" w:lineRule="auto"/>
        <w:jc w:val="center"/>
        <w:rPr>
          <w:rFonts w:ascii="Arial" w:hAnsi="Arial" w:cs="Arial"/>
          <w:sz w:val="24"/>
        </w:rPr>
      </w:pPr>
    </w:p>
    <w:p w14:paraId="496B8888" w14:textId="68D9D5DD" w:rsidR="00911AD8" w:rsidRDefault="00911AD8" w:rsidP="00246A38">
      <w:pPr>
        <w:spacing w:line="360" w:lineRule="auto"/>
        <w:jc w:val="center"/>
        <w:rPr>
          <w:rFonts w:ascii="Arial" w:hAnsi="Arial" w:cs="Arial"/>
          <w:sz w:val="24"/>
        </w:rPr>
      </w:pPr>
      <w:r>
        <w:rPr>
          <w:rFonts w:ascii="Arial" w:hAnsi="Arial" w:cs="Arial"/>
          <w:noProof/>
          <w:sz w:val="24"/>
        </w:rPr>
        <w:lastRenderedPageBreak/>
        <w:drawing>
          <wp:inline distT="0" distB="0" distL="0" distR="0" wp14:anchorId="07EE662A" wp14:editId="66B47C81">
            <wp:extent cx="3209925" cy="1971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ofit Before tax &amp; Provission.JPG"/>
                    <pic:cNvPicPr/>
                  </pic:nvPicPr>
                  <pic:blipFill>
                    <a:blip r:embed="rId20">
                      <a:extLst>
                        <a:ext uri="{28A0092B-C50C-407E-A947-70E740481C1C}">
                          <a14:useLocalDpi xmlns:a14="http://schemas.microsoft.com/office/drawing/2010/main" val="0"/>
                        </a:ext>
                      </a:extLst>
                    </a:blip>
                    <a:stretch>
                      <a:fillRect/>
                    </a:stretch>
                  </pic:blipFill>
                  <pic:spPr>
                    <a:xfrm>
                      <a:off x="0" y="0"/>
                      <a:ext cx="3209925" cy="1971675"/>
                    </a:xfrm>
                    <a:prstGeom prst="rect">
                      <a:avLst/>
                    </a:prstGeom>
                  </pic:spPr>
                </pic:pic>
              </a:graphicData>
            </a:graphic>
          </wp:inline>
        </w:drawing>
      </w:r>
    </w:p>
    <w:p w14:paraId="13C3EB9A" w14:textId="77777777" w:rsidR="00BC56E8" w:rsidRDefault="00BC56E8" w:rsidP="007F7E4F">
      <w:pPr>
        <w:spacing w:line="360" w:lineRule="auto"/>
        <w:jc w:val="both"/>
        <w:rPr>
          <w:rFonts w:ascii="Arial" w:hAnsi="Arial" w:cs="Arial"/>
          <w:sz w:val="24"/>
        </w:rPr>
      </w:pPr>
    </w:p>
    <w:p w14:paraId="35195407" w14:textId="33067223" w:rsidR="00911AD8" w:rsidRDefault="0045766C" w:rsidP="007F7E4F">
      <w:pPr>
        <w:spacing w:line="360" w:lineRule="auto"/>
        <w:jc w:val="both"/>
        <w:rPr>
          <w:rFonts w:ascii="Arial" w:hAnsi="Arial" w:cs="Arial"/>
          <w:sz w:val="24"/>
        </w:rPr>
      </w:pPr>
      <w:r>
        <w:rPr>
          <w:rFonts w:ascii="Arial" w:hAnsi="Arial" w:cs="Arial"/>
          <w:sz w:val="24"/>
        </w:rPr>
        <w:t xml:space="preserve">We see that the profit before tax and provisions increases and then again decreases. </w:t>
      </w:r>
      <w:r w:rsidR="00BC56E8">
        <w:rPr>
          <w:rFonts w:ascii="Arial" w:hAnsi="Arial" w:cs="Arial"/>
          <w:sz w:val="24"/>
        </w:rPr>
        <w:t xml:space="preserve">In 2016 it was the highest. And in 2018 it was 9219.18 million taka. </w:t>
      </w:r>
    </w:p>
    <w:p w14:paraId="1131A743" w14:textId="77777777" w:rsidR="00BC56E8" w:rsidRDefault="00BC56E8" w:rsidP="007F7E4F">
      <w:pPr>
        <w:spacing w:line="360" w:lineRule="auto"/>
        <w:jc w:val="both"/>
        <w:rPr>
          <w:rFonts w:ascii="Arial" w:hAnsi="Arial" w:cs="Arial"/>
          <w:sz w:val="24"/>
        </w:rPr>
      </w:pPr>
    </w:p>
    <w:p w14:paraId="7168025E" w14:textId="26019893" w:rsidR="00911AD8" w:rsidRDefault="00246A38" w:rsidP="00246A38">
      <w:pPr>
        <w:spacing w:line="360" w:lineRule="auto"/>
        <w:jc w:val="center"/>
        <w:rPr>
          <w:rFonts w:ascii="Arial" w:hAnsi="Arial" w:cs="Arial"/>
          <w:sz w:val="24"/>
        </w:rPr>
      </w:pPr>
      <w:r>
        <w:rPr>
          <w:rFonts w:ascii="Arial" w:hAnsi="Arial" w:cs="Arial"/>
          <w:noProof/>
          <w:sz w:val="24"/>
        </w:rPr>
        <w:drawing>
          <wp:inline distT="0" distB="0" distL="0" distR="0" wp14:anchorId="26470E61" wp14:editId="7929BC68">
            <wp:extent cx="3257550" cy="2028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tal Shareholders equity.JPG"/>
                    <pic:cNvPicPr/>
                  </pic:nvPicPr>
                  <pic:blipFill>
                    <a:blip r:embed="rId21">
                      <a:extLst>
                        <a:ext uri="{28A0092B-C50C-407E-A947-70E740481C1C}">
                          <a14:useLocalDpi xmlns:a14="http://schemas.microsoft.com/office/drawing/2010/main" val="0"/>
                        </a:ext>
                      </a:extLst>
                    </a:blip>
                    <a:stretch>
                      <a:fillRect/>
                    </a:stretch>
                  </pic:blipFill>
                  <pic:spPr>
                    <a:xfrm>
                      <a:off x="0" y="0"/>
                      <a:ext cx="3257550" cy="2028825"/>
                    </a:xfrm>
                    <a:prstGeom prst="rect">
                      <a:avLst/>
                    </a:prstGeom>
                  </pic:spPr>
                </pic:pic>
              </a:graphicData>
            </a:graphic>
          </wp:inline>
        </w:drawing>
      </w:r>
    </w:p>
    <w:p w14:paraId="38EA68D1" w14:textId="77777777" w:rsidR="00BC56E8" w:rsidRDefault="00BC56E8" w:rsidP="007F7E4F">
      <w:pPr>
        <w:spacing w:line="360" w:lineRule="auto"/>
        <w:jc w:val="both"/>
        <w:rPr>
          <w:rFonts w:ascii="Arial" w:hAnsi="Arial" w:cs="Arial"/>
          <w:bCs/>
          <w:sz w:val="24"/>
        </w:rPr>
      </w:pPr>
    </w:p>
    <w:p w14:paraId="512DDFE3" w14:textId="0B748C29" w:rsidR="00246A38" w:rsidRDefault="00BC56E8" w:rsidP="007F7E4F">
      <w:pPr>
        <w:spacing w:line="360" w:lineRule="auto"/>
        <w:jc w:val="both"/>
        <w:rPr>
          <w:rFonts w:ascii="Arial" w:hAnsi="Arial" w:cs="Arial"/>
          <w:sz w:val="24"/>
        </w:rPr>
      </w:pPr>
      <w:r w:rsidRPr="00BC56E8">
        <w:rPr>
          <w:rFonts w:ascii="Arial" w:hAnsi="Arial" w:cs="Arial"/>
          <w:bCs/>
          <w:sz w:val="24"/>
        </w:rPr>
        <w:t>Shareholders equity</w:t>
      </w:r>
      <w:r w:rsidRPr="00BC56E8">
        <w:rPr>
          <w:rFonts w:ascii="Arial" w:hAnsi="Arial" w:cs="Arial"/>
          <w:sz w:val="24"/>
        </w:rPr>
        <w:t> is the amount that shows how the company has been financed with the help of common shares and preferred shares.</w:t>
      </w:r>
      <w:r>
        <w:rPr>
          <w:rFonts w:ascii="Arial" w:hAnsi="Arial" w:cs="Arial"/>
          <w:sz w:val="24"/>
        </w:rPr>
        <w:t xml:space="preserve"> We see that Total shareholder’s equity increases each year. </w:t>
      </w:r>
    </w:p>
    <w:p w14:paraId="67F2D5EA" w14:textId="694129BC" w:rsidR="00246A38" w:rsidRDefault="00246A38" w:rsidP="00246A38">
      <w:pPr>
        <w:spacing w:line="360" w:lineRule="auto"/>
        <w:jc w:val="center"/>
        <w:rPr>
          <w:rFonts w:ascii="Arial" w:hAnsi="Arial" w:cs="Arial"/>
          <w:sz w:val="24"/>
        </w:rPr>
      </w:pPr>
      <w:r>
        <w:rPr>
          <w:rFonts w:ascii="Arial" w:hAnsi="Arial" w:cs="Arial"/>
          <w:noProof/>
          <w:sz w:val="24"/>
        </w:rPr>
        <w:lastRenderedPageBreak/>
        <w:drawing>
          <wp:inline distT="0" distB="0" distL="0" distR="0" wp14:anchorId="03EAF34F" wp14:editId="4ACE5163">
            <wp:extent cx="3276600" cy="2047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st to Income ratio.JPG"/>
                    <pic:cNvPicPr/>
                  </pic:nvPicPr>
                  <pic:blipFill>
                    <a:blip r:embed="rId22">
                      <a:extLst>
                        <a:ext uri="{28A0092B-C50C-407E-A947-70E740481C1C}">
                          <a14:useLocalDpi xmlns:a14="http://schemas.microsoft.com/office/drawing/2010/main" val="0"/>
                        </a:ext>
                      </a:extLst>
                    </a:blip>
                    <a:stretch>
                      <a:fillRect/>
                    </a:stretch>
                  </pic:blipFill>
                  <pic:spPr>
                    <a:xfrm>
                      <a:off x="0" y="0"/>
                      <a:ext cx="3276600" cy="2047875"/>
                    </a:xfrm>
                    <a:prstGeom prst="rect">
                      <a:avLst/>
                    </a:prstGeom>
                  </pic:spPr>
                </pic:pic>
              </a:graphicData>
            </a:graphic>
          </wp:inline>
        </w:drawing>
      </w:r>
    </w:p>
    <w:p w14:paraId="68150E91" w14:textId="77777777" w:rsidR="00246A38" w:rsidRDefault="00246A38" w:rsidP="007F7E4F">
      <w:pPr>
        <w:spacing w:line="360" w:lineRule="auto"/>
        <w:jc w:val="both"/>
        <w:rPr>
          <w:rFonts w:ascii="Arial" w:hAnsi="Arial" w:cs="Arial"/>
          <w:sz w:val="24"/>
        </w:rPr>
      </w:pPr>
    </w:p>
    <w:p w14:paraId="1F772AD0" w14:textId="31F97600" w:rsidR="00BC56E8" w:rsidRDefault="00BC56E8" w:rsidP="007F7E4F">
      <w:pPr>
        <w:spacing w:line="360" w:lineRule="auto"/>
        <w:jc w:val="both"/>
        <w:rPr>
          <w:rFonts w:ascii="Arial" w:hAnsi="Arial" w:cs="Arial"/>
          <w:sz w:val="24"/>
        </w:rPr>
      </w:pPr>
      <w:r>
        <w:rPr>
          <w:rFonts w:ascii="Arial" w:hAnsi="Arial" w:cs="Arial"/>
          <w:sz w:val="24"/>
        </w:rPr>
        <w:t>The cost to income ratio shows the cost ratio of the com</w:t>
      </w:r>
      <w:r w:rsidR="00AD6AF5">
        <w:rPr>
          <w:rFonts w:ascii="Arial" w:hAnsi="Arial" w:cs="Arial"/>
          <w:sz w:val="24"/>
        </w:rPr>
        <w:t>pany. It says that how much the company spends each years from its income of each year.</w:t>
      </w:r>
    </w:p>
    <w:p w14:paraId="4A30A21C" w14:textId="77777777" w:rsidR="00AD6AF5" w:rsidRDefault="00AD6AF5" w:rsidP="00246A38">
      <w:pPr>
        <w:spacing w:line="360" w:lineRule="auto"/>
        <w:jc w:val="center"/>
        <w:rPr>
          <w:rFonts w:ascii="Arial" w:hAnsi="Arial" w:cs="Arial"/>
          <w:sz w:val="24"/>
        </w:rPr>
      </w:pPr>
    </w:p>
    <w:p w14:paraId="7D87DCC4" w14:textId="42E99B04" w:rsidR="00246A38" w:rsidRDefault="00246A38" w:rsidP="00246A38">
      <w:pPr>
        <w:spacing w:line="360" w:lineRule="auto"/>
        <w:jc w:val="center"/>
        <w:rPr>
          <w:rFonts w:ascii="Arial" w:hAnsi="Arial" w:cs="Arial"/>
          <w:sz w:val="24"/>
        </w:rPr>
      </w:pPr>
      <w:r>
        <w:rPr>
          <w:rFonts w:ascii="Arial" w:hAnsi="Arial" w:cs="Arial"/>
          <w:noProof/>
          <w:sz w:val="24"/>
        </w:rPr>
        <w:drawing>
          <wp:inline distT="0" distB="0" distL="0" distR="0" wp14:anchorId="16ECC4EB" wp14:editId="21BFF2F0">
            <wp:extent cx="3409950" cy="2000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bt Equity Ratio.JPG"/>
                    <pic:cNvPicPr/>
                  </pic:nvPicPr>
                  <pic:blipFill>
                    <a:blip r:embed="rId23">
                      <a:extLst>
                        <a:ext uri="{28A0092B-C50C-407E-A947-70E740481C1C}">
                          <a14:useLocalDpi xmlns:a14="http://schemas.microsoft.com/office/drawing/2010/main" val="0"/>
                        </a:ext>
                      </a:extLst>
                    </a:blip>
                    <a:stretch>
                      <a:fillRect/>
                    </a:stretch>
                  </pic:blipFill>
                  <pic:spPr>
                    <a:xfrm>
                      <a:off x="0" y="0"/>
                      <a:ext cx="3409950" cy="2000250"/>
                    </a:xfrm>
                    <a:prstGeom prst="rect">
                      <a:avLst/>
                    </a:prstGeom>
                  </pic:spPr>
                </pic:pic>
              </a:graphicData>
            </a:graphic>
          </wp:inline>
        </w:drawing>
      </w:r>
    </w:p>
    <w:p w14:paraId="7E73AB63" w14:textId="77777777" w:rsidR="00AD6AF5" w:rsidRDefault="00AD6AF5" w:rsidP="00AD6AF5">
      <w:pPr>
        <w:spacing w:line="360" w:lineRule="auto"/>
        <w:jc w:val="both"/>
        <w:rPr>
          <w:rFonts w:ascii="Arial" w:hAnsi="Arial" w:cs="Arial"/>
          <w:sz w:val="24"/>
        </w:rPr>
      </w:pPr>
    </w:p>
    <w:p w14:paraId="3682EFFF" w14:textId="7AC38FC2" w:rsidR="00AD6AF5" w:rsidRDefault="00AD6AF5" w:rsidP="00AD6AF5">
      <w:pPr>
        <w:spacing w:line="360" w:lineRule="auto"/>
        <w:jc w:val="both"/>
        <w:rPr>
          <w:rFonts w:ascii="Arial" w:hAnsi="Arial" w:cs="Arial"/>
          <w:sz w:val="24"/>
        </w:rPr>
      </w:pPr>
      <w:r>
        <w:rPr>
          <w:rFonts w:ascii="Arial" w:hAnsi="Arial" w:cs="Arial"/>
          <w:sz w:val="24"/>
        </w:rPr>
        <w:t>Debt to equity ratio says the debt of the company in respect of its equity. We see that in 2014 the ratio is 8.51.</w:t>
      </w:r>
    </w:p>
    <w:p w14:paraId="65985CDE" w14:textId="77777777" w:rsidR="005A4AA4" w:rsidRDefault="005A4AA4" w:rsidP="00AD6AF5">
      <w:pPr>
        <w:spacing w:line="360" w:lineRule="auto"/>
        <w:jc w:val="both"/>
        <w:rPr>
          <w:rFonts w:ascii="Arial" w:hAnsi="Arial" w:cs="Arial"/>
          <w:sz w:val="24"/>
        </w:rPr>
      </w:pPr>
    </w:p>
    <w:p w14:paraId="212F9C79" w14:textId="60BDDDCF" w:rsidR="005A4AA4" w:rsidRDefault="005A4AA4" w:rsidP="005A4AA4">
      <w:pPr>
        <w:spacing w:line="360" w:lineRule="auto"/>
        <w:jc w:val="center"/>
        <w:rPr>
          <w:rFonts w:ascii="Arial" w:hAnsi="Arial" w:cs="Arial"/>
          <w:sz w:val="24"/>
        </w:rPr>
      </w:pPr>
      <w:r>
        <w:rPr>
          <w:rFonts w:ascii="Arial" w:hAnsi="Arial" w:cs="Arial"/>
          <w:noProof/>
          <w:sz w:val="24"/>
        </w:rPr>
        <w:lastRenderedPageBreak/>
        <w:drawing>
          <wp:inline distT="0" distB="0" distL="0" distR="0" wp14:anchorId="6EF33094" wp14:editId="241F8643">
            <wp:extent cx="3219450" cy="2000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perating Expense.JPG"/>
                    <pic:cNvPicPr/>
                  </pic:nvPicPr>
                  <pic:blipFill>
                    <a:blip r:embed="rId24">
                      <a:extLst>
                        <a:ext uri="{28A0092B-C50C-407E-A947-70E740481C1C}">
                          <a14:useLocalDpi xmlns:a14="http://schemas.microsoft.com/office/drawing/2010/main" val="0"/>
                        </a:ext>
                      </a:extLst>
                    </a:blip>
                    <a:stretch>
                      <a:fillRect/>
                    </a:stretch>
                  </pic:blipFill>
                  <pic:spPr>
                    <a:xfrm>
                      <a:off x="0" y="0"/>
                      <a:ext cx="3219450" cy="2000250"/>
                    </a:xfrm>
                    <a:prstGeom prst="rect">
                      <a:avLst/>
                    </a:prstGeom>
                  </pic:spPr>
                </pic:pic>
              </a:graphicData>
            </a:graphic>
          </wp:inline>
        </w:drawing>
      </w:r>
    </w:p>
    <w:p w14:paraId="5221701F" w14:textId="77777777" w:rsidR="005A4AA4" w:rsidRDefault="005A4AA4" w:rsidP="00AD6AF5">
      <w:pPr>
        <w:spacing w:line="360" w:lineRule="auto"/>
        <w:jc w:val="both"/>
        <w:rPr>
          <w:rFonts w:ascii="Arial" w:hAnsi="Arial" w:cs="Arial"/>
          <w:sz w:val="24"/>
        </w:rPr>
      </w:pPr>
    </w:p>
    <w:p w14:paraId="686E8AE9" w14:textId="63D67DC7" w:rsidR="005A4AA4" w:rsidRDefault="005A4AA4" w:rsidP="00AD6AF5">
      <w:pPr>
        <w:spacing w:line="360" w:lineRule="auto"/>
        <w:jc w:val="both"/>
        <w:rPr>
          <w:rFonts w:ascii="Arial" w:hAnsi="Arial" w:cs="Arial"/>
          <w:sz w:val="24"/>
        </w:rPr>
      </w:pPr>
      <w:r>
        <w:rPr>
          <w:rFonts w:ascii="Arial" w:hAnsi="Arial" w:cs="Arial"/>
          <w:sz w:val="24"/>
        </w:rPr>
        <w:t>Operating expenses shows how much the company incur expenses to maintain it operation in each sector.</w:t>
      </w:r>
    </w:p>
    <w:p w14:paraId="2C5F6C9D" w14:textId="77777777" w:rsidR="005A4AA4" w:rsidRDefault="005A4AA4" w:rsidP="00AD6AF5">
      <w:pPr>
        <w:spacing w:line="360" w:lineRule="auto"/>
        <w:jc w:val="both"/>
        <w:rPr>
          <w:rFonts w:ascii="Arial" w:hAnsi="Arial" w:cs="Arial"/>
          <w:sz w:val="24"/>
        </w:rPr>
      </w:pPr>
    </w:p>
    <w:p w14:paraId="36A424B8" w14:textId="214555CD" w:rsidR="005A4AA4" w:rsidRDefault="005A4AA4" w:rsidP="005A4AA4">
      <w:pPr>
        <w:spacing w:line="360" w:lineRule="auto"/>
        <w:jc w:val="center"/>
        <w:rPr>
          <w:rFonts w:ascii="Arial" w:hAnsi="Arial" w:cs="Arial"/>
          <w:sz w:val="24"/>
        </w:rPr>
      </w:pPr>
      <w:r>
        <w:rPr>
          <w:rFonts w:ascii="Arial" w:hAnsi="Arial" w:cs="Arial"/>
          <w:noProof/>
          <w:sz w:val="24"/>
        </w:rPr>
        <w:drawing>
          <wp:inline distT="0" distB="0" distL="0" distR="0" wp14:anchorId="7BF95244" wp14:editId="409FB29D">
            <wp:extent cx="3171825" cy="19145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ther Operating Income.JPG"/>
                    <pic:cNvPicPr/>
                  </pic:nvPicPr>
                  <pic:blipFill>
                    <a:blip r:embed="rId25">
                      <a:extLst>
                        <a:ext uri="{28A0092B-C50C-407E-A947-70E740481C1C}">
                          <a14:useLocalDpi xmlns:a14="http://schemas.microsoft.com/office/drawing/2010/main" val="0"/>
                        </a:ext>
                      </a:extLst>
                    </a:blip>
                    <a:stretch>
                      <a:fillRect/>
                    </a:stretch>
                  </pic:blipFill>
                  <pic:spPr>
                    <a:xfrm>
                      <a:off x="0" y="0"/>
                      <a:ext cx="3171825" cy="1914525"/>
                    </a:xfrm>
                    <a:prstGeom prst="rect">
                      <a:avLst/>
                    </a:prstGeom>
                  </pic:spPr>
                </pic:pic>
              </a:graphicData>
            </a:graphic>
          </wp:inline>
        </w:drawing>
      </w:r>
    </w:p>
    <w:p w14:paraId="7F5D74C0" w14:textId="77777777" w:rsidR="005A4AA4" w:rsidRDefault="005A4AA4" w:rsidP="00AD6AF5">
      <w:pPr>
        <w:spacing w:line="360" w:lineRule="auto"/>
        <w:jc w:val="both"/>
        <w:rPr>
          <w:rFonts w:ascii="Arial" w:hAnsi="Arial" w:cs="Arial"/>
          <w:sz w:val="24"/>
        </w:rPr>
      </w:pPr>
    </w:p>
    <w:p w14:paraId="3CCEC09F" w14:textId="4F7D8487" w:rsidR="005A4AA4" w:rsidRDefault="005A4AA4" w:rsidP="00AD6AF5">
      <w:pPr>
        <w:spacing w:line="360" w:lineRule="auto"/>
        <w:jc w:val="both"/>
        <w:rPr>
          <w:rFonts w:ascii="Arial" w:hAnsi="Arial" w:cs="Arial"/>
          <w:sz w:val="24"/>
        </w:rPr>
      </w:pPr>
      <w:r>
        <w:rPr>
          <w:rFonts w:ascii="Arial" w:hAnsi="Arial" w:cs="Arial"/>
          <w:sz w:val="24"/>
        </w:rPr>
        <w:t>Operating income shows how much the company earns from its operation.</w:t>
      </w:r>
    </w:p>
    <w:p w14:paraId="49940B2C" w14:textId="77777777" w:rsidR="005A4AA4" w:rsidRDefault="005A4AA4" w:rsidP="00AD6AF5">
      <w:pPr>
        <w:spacing w:line="360" w:lineRule="auto"/>
        <w:jc w:val="both"/>
        <w:rPr>
          <w:rFonts w:ascii="Arial" w:hAnsi="Arial" w:cs="Arial"/>
          <w:sz w:val="24"/>
        </w:rPr>
      </w:pPr>
    </w:p>
    <w:p w14:paraId="1D521E50" w14:textId="2914AD0D" w:rsidR="005A4AA4" w:rsidRDefault="005A4AA4" w:rsidP="005A4AA4">
      <w:pPr>
        <w:spacing w:line="360" w:lineRule="auto"/>
        <w:jc w:val="center"/>
        <w:rPr>
          <w:rFonts w:ascii="Arial" w:hAnsi="Arial" w:cs="Arial"/>
          <w:sz w:val="24"/>
        </w:rPr>
      </w:pPr>
      <w:r>
        <w:rPr>
          <w:rFonts w:ascii="Arial" w:hAnsi="Arial" w:cs="Arial"/>
          <w:noProof/>
          <w:sz w:val="24"/>
        </w:rPr>
        <w:lastRenderedPageBreak/>
        <w:drawing>
          <wp:inline distT="0" distB="0" distL="0" distR="0" wp14:anchorId="193F9215" wp14:editId="7631D5C2">
            <wp:extent cx="3724275" cy="23070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roduct wise exposure.JPG"/>
                    <pic:cNvPicPr/>
                  </pic:nvPicPr>
                  <pic:blipFill>
                    <a:blip r:embed="rId26">
                      <a:extLst>
                        <a:ext uri="{28A0092B-C50C-407E-A947-70E740481C1C}">
                          <a14:useLocalDpi xmlns:a14="http://schemas.microsoft.com/office/drawing/2010/main" val="0"/>
                        </a:ext>
                      </a:extLst>
                    </a:blip>
                    <a:stretch>
                      <a:fillRect/>
                    </a:stretch>
                  </pic:blipFill>
                  <pic:spPr>
                    <a:xfrm>
                      <a:off x="0" y="0"/>
                      <a:ext cx="3729866" cy="2310536"/>
                    </a:xfrm>
                    <a:prstGeom prst="rect">
                      <a:avLst/>
                    </a:prstGeom>
                  </pic:spPr>
                </pic:pic>
              </a:graphicData>
            </a:graphic>
          </wp:inline>
        </w:drawing>
      </w:r>
    </w:p>
    <w:p w14:paraId="4D41F326" w14:textId="548E26D0" w:rsidR="007063D8" w:rsidRDefault="005A4AA4" w:rsidP="00D479F3">
      <w:pPr>
        <w:spacing w:line="360" w:lineRule="auto"/>
        <w:jc w:val="both"/>
        <w:rPr>
          <w:rFonts w:ascii="Arial" w:hAnsi="Arial" w:cs="Arial"/>
          <w:sz w:val="24"/>
        </w:rPr>
      </w:pPr>
      <w:r>
        <w:rPr>
          <w:rFonts w:ascii="Arial" w:hAnsi="Arial" w:cs="Arial"/>
          <w:sz w:val="24"/>
        </w:rPr>
        <w:t>Product wise exposure shows the market needs of each product of the company.</w:t>
      </w:r>
    </w:p>
    <w:p w14:paraId="6C73E8C1" w14:textId="77777777" w:rsidR="00D479F3" w:rsidRPr="00D479F3" w:rsidRDefault="00D479F3" w:rsidP="00D479F3">
      <w:pPr>
        <w:spacing w:line="360" w:lineRule="auto"/>
        <w:jc w:val="both"/>
        <w:rPr>
          <w:rFonts w:ascii="Arial" w:hAnsi="Arial" w:cs="Arial"/>
          <w:sz w:val="24"/>
        </w:rPr>
      </w:pPr>
    </w:p>
    <w:p w14:paraId="7619D543" w14:textId="6E667294" w:rsidR="007063D8" w:rsidRPr="00D479F3" w:rsidRDefault="007063D8" w:rsidP="00E05778">
      <w:pPr>
        <w:pStyle w:val="Heading3"/>
        <w:numPr>
          <w:ilvl w:val="2"/>
          <w:numId w:val="30"/>
        </w:numPr>
        <w:spacing w:line="360" w:lineRule="auto"/>
        <w:jc w:val="both"/>
        <w:rPr>
          <w:rFonts w:ascii="Arial" w:hAnsi="Arial" w:cs="Arial"/>
          <w:color w:val="auto"/>
        </w:rPr>
      </w:pPr>
      <w:bookmarkStart w:id="18" w:name="_Toc54353569"/>
      <w:r w:rsidRPr="00D479F3">
        <w:rPr>
          <w:rFonts w:ascii="Arial" w:hAnsi="Arial" w:cs="Arial"/>
          <w:color w:val="auto"/>
        </w:rPr>
        <w:t>Product/service mix</w:t>
      </w:r>
      <w:bookmarkEnd w:id="18"/>
      <w:r w:rsidRPr="00D479F3">
        <w:rPr>
          <w:rFonts w:ascii="Arial" w:hAnsi="Arial" w:cs="Arial"/>
          <w:color w:val="auto"/>
        </w:rPr>
        <w:t xml:space="preserve"> </w:t>
      </w:r>
    </w:p>
    <w:p w14:paraId="3823B631" w14:textId="2967A587" w:rsidR="004830A6" w:rsidRDefault="00D479F3" w:rsidP="004830A6">
      <w:pPr>
        <w:spacing w:line="360" w:lineRule="auto"/>
        <w:jc w:val="both"/>
        <w:rPr>
          <w:rFonts w:ascii="Arial" w:hAnsi="Arial" w:cs="Arial"/>
          <w:sz w:val="24"/>
          <w:szCs w:val="24"/>
        </w:rPr>
      </w:pPr>
      <w:r w:rsidRPr="00D479F3">
        <w:rPr>
          <w:rFonts w:ascii="Arial" w:hAnsi="Arial" w:cs="Arial"/>
          <w:sz w:val="24"/>
          <w:szCs w:val="24"/>
        </w:rPr>
        <w:t>National Bank provides a lot of product and services on its different sectors.</w:t>
      </w:r>
      <w:r w:rsidR="004830A6">
        <w:rPr>
          <w:rFonts w:ascii="Arial" w:hAnsi="Arial" w:cs="Arial"/>
          <w:sz w:val="24"/>
          <w:szCs w:val="24"/>
        </w:rPr>
        <w:t xml:space="preserve"> </w:t>
      </w:r>
      <w:r w:rsidRPr="00D479F3">
        <w:rPr>
          <w:rFonts w:ascii="Arial" w:hAnsi="Arial" w:cs="Arial"/>
          <w:sz w:val="24"/>
          <w:szCs w:val="24"/>
        </w:rPr>
        <w:t>In general banking national bank offers great services and some beneficial</w:t>
      </w:r>
      <w:r>
        <w:rPr>
          <w:rFonts w:ascii="Arial" w:hAnsi="Arial" w:cs="Arial"/>
          <w:sz w:val="24"/>
          <w:szCs w:val="24"/>
        </w:rPr>
        <w:t xml:space="preserve"> sche</w:t>
      </w:r>
      <w:r w:rsidRPr="00D479F3">
        <w:rPr>
          <w:rFonts w:ascii="Arial" w:hAnsi="Arial" w:cs="Arial"/>
          <w:sz w:val="24"/>
          <w:szCs w:val="24"/>
        </w:rPr>
        <w:t>mes for mass customers.</w:t>
      </w:r>
    </w:p>
    <w:p w14:paraId="71C0E322" w14:textId="4D113DCE" w:rsidR="004830A6" w:rsidRDefault="004830A6" w:rsidP="004830A6">
      <w:pPr>
        <w:spacing w:line="360" w:lineRule="auto"/>
        <w:jc w:val="both"/>
        <w:rPr>
          <w:rFonts w:ascii="Arial" w:hAnsi="Arial" w:cs="Arial"/>
          <w:sz w:val="24"/>
          <w:szCs w:val="24"/>
        </w:rPr>
      </w:pPr>
      <w:r>
        <w:rPr>
          <w:rFonts w:ascii="Arial" w:hAnsi="Arial" w:cs="Arial"/>
          <w:sz w:val="24"/>
          <w:szCs w:val="24"/>
        </w:rPr>
        <w:t>In general banking national Bank offers</w:t>
      </w:r>
    </w:p>
    <w:p w14:paraId="04CF5101" w14:textId="77777777" w:rsidR="004830A6" w:rsidRDefault="004830A6" w:rsidP="00CA3ABF">
      <w:pPr>
        <w:pStyle w:val="ListParagraph"/>
        <w:numPr>
          <w:ilvl w:val="0"/>
          <w:numId w:val="13"/>
        </w:numPr>
        <w:spacing w:line="360" w:lineRule="auto"/>
        <w:jc w:val="both"/>
        <w:rPr>
          <w:rFonts w:ascii="Arial" w:hAnsi="Arial" w:cs="Arial"/>
          <w:sz w:val="24"/>
          <w:szCs w:val="24"/>
        </w:rPr>
      </w:pPr>
      <w:r>
        <w:rPr>
          <w:rFonts w:ascii="Arial" w:hAnsi="Arial" w:cs="Arial"/>
          <w:sz w:val="24"/>
          <w:szCs w:val="24"/>
        </w:rPr>
        <w:t xml:space="preserve">Savings Deposits </w:t>
      </w:r>
    </w:p>
    <w:p w14:paraId="79FFF839" w14:textId="51BCA5B5" w:rsidR="00CA3ABF" w:rsidRDefault="00CA3ABF" w:rsidP="00CA3ABF">
      <w:pPr>
        <w:pStyle w:val="ListParagraph"/>
        <w:spacing w:line="360" w:lineRule="auto"/>
        <w:jc w:val="both"/>
        <w:rPr>
          <w:rFonts w:ascii="Arial" w:hAnsi="Arial" w:cs="Arial"/>
          <w:sz w:val="24"/>
          <w:szCs w:val="24"/>
        </w:rPr>
      </w:pPr>
      <w:r>
        <w:rPr>
          <w:rFonts w:ascii="Arial" w:hAnsi="Arial" w:cs="Arial"/>
          <w:sz w:val="24"/>
          <w:szCs w:val="24"/>
        </w:rPr>
        <w:t>Saving Deposits is the basic service of National Bank LTD. Customers can save their money in there saving account and withdraw any time.</w:t>
      </w:r>
      <w:r w:rsidR="00EE222B">
        <w:rPr>
          <w:rFonts w:ascii="Arial" w:hAnsi="Arial" w:cs="Arial"/>
          <w:sz w:val="24"/>
          <w:szCs w:val="24"/>
        </w:rPr>
        <w:t xml:space="preserve"> To create a new accou</w:t>
      </w:r>
      <w:r w:rsidR="009C5999">
        <w:rPr>
          <w:rFonts w:ascii="Arial" w:hAnsi="Arial" w:cs="Arial"/>
          <w:sz w:val="24"/>
          <w:szCs w:val="24"/>
        </w:rPr>
        <w:t>nt the customer must deposits Tk.4000/- for urban area and Tk.</w:t>
      </w:r>
      <w:r w:rsidR="00EE222B">
        <w:rPr>
          <w:rFonts w:ascii="Arial" w:hAnsi="Arial" w:cs="Arial"/>
          <w:sz w:val="24"/>
          <w:szCs w:val="24"/>
        </w:rPr>
        <w:t>1000</w:t>
      </w:r>
      <w:r w:rsidR="009C5999">
        <w:rPr>
          <w:rFonts w:ascii="Arial" w:hAnsi="Arial" w:cs="Arial"/>
          <w:sz w:val="24"/>
          <w:szCs w:val="24"/>
        </w:rPr>
        <w:t>/-</w:t>
      </w:r>
      <w:r w:rsidR="00EE222B">
        <w:rPr>
          <w:rFonts w:ascii="Arial" w:hAnsi="Arial" w:cs="Arial"/>
          <w:sz w:val="24"/>
          <w:szCs w:val="24"/>
        </w:rPr>
        <w:t xml:space="preserve"> for rural area. </w:t>
      </w:r>
      <w:r>
        <w:rPr>
          <w:rFonts w:ascii="Arial" w:hAnsi="Arial" w:cs="Arial"/>
          <w:sz w:val="24"/>
          <w:szCs w:val="24"/>
        </w:rPr>
        <w:t>Customer gets 2.50% interest on any amount deposited in savings deposits account.</w:t>
      </w:r>
      <w:r w:rsidR="00EE222B">
        <w:rPr>
          <w:rFonts w:ascii="Arial" w:hAnsi="Arial" w:cs="Arial"/>
          <w:sz w:val="24"/>
          <w:szCs w:val="24"/>
        </w:rPr>
        <w:t xml:space="preserve"> There is no charges up to de</w:t>
      </w:r>
      <w:r w:rsidR="009C5999">
        <w:rPr>
          <w:rFonts w:ascii="Arial" w:hAnsi="Arial" w:cs="Arial"/>
          <w:sz w:val="24"/>
          <w:szCs w:val="24"/>
        </w:rPr>
        <w:t>posits of Tk.</w:t>
      </w:r>
      <w:r w:rsidR="00EE222B">
        <w:rPr>
          <w:rFonts w:ascii="Arial" w:hAnsi="Arial" w:cs="Arial"/>
          <w:sz w:val="24"/>
          <w:szCs w:val="24"/>
        </w:rPr>
        <w:t>10000</w:t>
      </w:r>
      <w:r w:rsidR="009C5999">
        <w:rPr>
          <w:rFonts w:ascii="Arial" w:hAnsi="Arial" w:cs="Arial"/>
          <w:sz w:val="24"/>
          <w:szCs w:val="24"/>
        </w:rPr>
        <w:t>/-</w:t>
      </w:r>
      <w:r w:rsidR="00EE222B">
        <w:rPr>
          <w:rFonts w:ascii="Arial" w:hAnsi="Arial" w:cs="Arial"/>
          <w:sz w:val="24"/>
          <w:szCs w:val="24"/>
        </w:rPr>
        <w:t xml:space="preserve">. But after </w:t>
      </w:r>
      <w:r w:rsidR="00113880">
        <w:rPr>
          <w:rFonts w:ascii="Arial" w:hAnsi="Arial" w:cs="Arial"/>
          <w:sz w:val="24"/>
          <w:szCs w:val="24"/>
        </w:rPr>
        <w:t>that customer must pay maintenance fee which is realizable hal</w:t>
      </w:r>
      <w:r w:rsidR="009C5999">
        <w:rPr>
          <w:rFonts w:ascii="Arial" w:hAnsi="Arial" w:cs="Arial"/>
          <w:sz w:val="24"/>
          <w:szCs w:val="24"/>
        </w:rPr>
        <w:t>f yearly basis. Tk.10000/- –Tk.25000/-</w:t>
      </w:r>
      <w:r w:rsidR="00113880">
        <w:rPr>
          <w:rFonts w:ascii="Arial" w:hAnsi="Arial" w:cs="Arial"/>
          <w:sz w:val="24"/>
          <w:szCs w:val="24"/>
        </w:rPr>
        <w:t xml:space="preserve"> is </w:t>
      </w:r>
      <w:r w:rsidR="009C5999">
        <w:rPr>
          <w:rFonts w:ascii="Arial" w:hAnsi="Arial" w:cs="Arial"/>
          <w:sz w:val="24"/>
          <w:szCs w:val="24"/>
        </w:rPr>
        <w:t>Tk.100/-</w:t>
      </w:r>
      <w:r w:rsidR="00113880">
        <w:rPr>
          <w:rFonts w:ascii="Arial" w:hAnsi="Arial" w:cs="Arial"/>
          <w:sz w:val="24"/>
          <w:szCs w:val="24"/>
        </w:rPr>
        <w:t xml:space="preserve">, </w:t>
      </w:r>
      <w:r w:rsidR="009C5999">
        <w:rPr>
          <w:rFonts w:ascii="Arial" w:hAnsi="Arial" w:cs="Arial"/>
          <w:sz w:val="24"/>
          <w:szCs w:val="24"/>
        </w:rPr>
        <w:t>Tk.25000-</w:t>
      </w:r>
      <w:r w:rsidR="00113880">
        <w:rPr>
          <w:rFonts w:ascii="Arial" w:hAnsi="Arial" w:cs="Arial"/>
          <w:sz w:val="24"/>
          <w:szCs w:val="24"/>
        </w:rPr>
        <w:t xml:space="preserve"> – </w:t>
      </w:r>
      <w:r w:rsidR="009C5999">
        <w:rPr>
          <w:rFonts w:ascii="Arial" w:hAnsi="Arial" w:cs="Arial"/>
          <w:sz w:val="24"/>
          <w:szCs w:val="24"/>
        </w:rPr>
        <w:t>Tk.</w:t>
      </w:r>
      <w:r w:rsidR="00113880">
        <w:rPr>
          <w:rFonts w:ascii="Arial" w:hAnsi="Arial" w:cs="Arial"/>
          <w:sz w:val="24"/>
          <w:szCs w:val="24"/>
        </w:rPr>
        <w:t>2</w:t>
      </w:r>
      <w:r w:rsidR="009C5999">
        <w:rPr>
          <w:rFonts w:ascii="Arial" w:hAnsi="Arial" w:cs="Arial"/>
          <w:sz w:val="24"/>
          <w:szCs w:val="24"/>
        </w:rPr>
        <w:t xml:space="preserve"> lakh </w:t>
      </w:r>
      <w:r w:rsidR="00113880">
        <w:rPr>
          <w:rFonts w:ascii="Arial" w:hAnsi="Arial" w:cs="Arial"/>
          <w:sz w:val="24"/>
          <w:szCs w:val="24"/>
        </w:rPr>
        <w:t xml:space="preserve">is </w:t>
      </w:r>
      <w:r w:rsidR="009C5999">
        <w:rPr>
          <w:rFonts w:ascii="Arial" w:hAnsi="Arial" w:cs="Arial"/>
          <w:sz w:val="24"/>
          <w:szCs w:val="24"/>
        </w:rPr>
        <w:t>Tk.</w:t>
      </w:r>
      <w:r w:rsidR="00113880">
        <w:rPr>
          <w:rFonts w:ascii="Arial" w:hAnsi="Arial" w:cs="Arial"/>
          <w:sz w:val="24"/>
          <w:szCs w:val="24"/>
        </w:rPr>
        <w:t>200</w:t>
      </w:r>
      <w:r w:rsidR="009C5999">
        <w:rPr>
          <w:rFonts w:ascii="Arial" w:hAnsi="Arial" w:cs="Arial"/>
          <w:sz w:val="24"/>
          <w:szCs w:val="24"/>
        </w:rPr>
        <w:t>/-</w:t>
      </w:r>
      <w:r w:rsidR="00113880">
        <w:rPr>
          <w:rFonts w:ascii="Arial" w:hAnsi="Arial" w:cs="Arial"/>
          <w:sz w:val="24"/>
          <w:szCs w:val="24"/>
        </w:rPr>
        <w:t xml:space="preserve">, </w:t>
      </w:r>
      <w:r w:rsidR="009C5999">
        <w:rPr>
          <w:rFonts w:ascii="Arial" w:hAnsi="Arial" w:cs="Arial"/>
          <w:sz w:val="24"/>
          <w:szCs w:val="24"/>
        </w:rPr>
        <w:t>T</w:t>
      </w:r>
      <w:r w:rsidR="00000AA0">
        <w:rPr>
          <w:rFonts w:ascii="Arial" w:hAnsi="Arial" w:cs="Arial"/>
          <w:sz w:val="24"/>
          <w:szCs w:val="24"/>
        </w:rPr>
        <w:t>k.</w:t>
      </w:r>
      <w:r w:rsidR="00113880">
        <w:rPr>
          <w:rFonts w:ascii="Arial" w:hAnsi="Arial" w:cs="Arial"/>
          <w:sz w:val="24"/>
          <w:szCs w:val="24"/>
        </w:rPr>
        <w:t>2</w:t>
      </w:r>
      <w:r w:rsidR="009C5999">
        <w:rPr>
          <w:rFonts w:ascii="Arial" w:hAnsi="Arial" w:cs="Arial"/>
          <w:sz w:val="24"/>
          <w:szCs w:val="24"/>
        </w:rPr>
        <w:t xml:space="preserve"> </w:t>
      </w:r>
      <w:r w:rsidR="00113880">
        <w:rPr>
          <w:rFonts w:ascii="Arial" w:hAnsi="Arial" w:cs="Arial"/>
          <w:sz w:val="24"/>
          <w:szCs w:val="24"/>
        </w:rPr>
        <w:t xml:space="preserve">lakh to </w:t>
      </w:r>
      <w:r w:rsidR="009C5999">
        <w:rPr>
          <w:rFonts w:ascii="Arial" w:hAnsi="Arial" w:cs="Arial"/>
          <w:sz w:val="24"/>
          <w:szCs w:val="24"/>
        </w:rPr>
        <w:t xml:space="preserve">Tk.10 </w:t>
      </w:r>
      <w:r w:rsidR="00113880">
        <w:rPr>
          <w:rFonts w:ascii="Arial" w:hAnsi="Arial" w:cs="Arial"/>
          <w:sz w:val="24"/>
          <w:szCs w:val="24"/>
        </w:rPr>
        <w:t xml:space="preserve">lakh is </w:t>
      </w:r>
      <w:r w:rsidR="009C5999">
        <w:rPr>
          <w:rFonts w:ascii="Arial" w:hAnsi="Arial" w:cs="Arial"/>
          <w:sz w:val="24"/>
          <w:szCs w:val="24"/>
        </w:rPr>
        <w:t>Tk.</w:t>
      </w:r>
      <w:r w:rsidR="00113880">
        <w:rPr>
          <w:rFonts w:ascii="Arial" w:hAnsi="Arial" w:cs="Arial"/>
          <w:sz w:val="24"/>
          <w:szCs w:val="24"/>
        </w:rPr>
        <w:t>250</w:t>
      </w:r>
      <w:r w:rsidR="009C5999">
        <w:rPr>
          <w:rFonts w:ascii="Arial" w:hAnsi="Arial" w:cs="Arial"/>
          <w:sz w:val="24"/>
          <w:szCs w:val="24"/>
        </w:rPr>
        <w:t xml:space="preserve">/- </w:t>
      </w:r>
      <w:r w:rsidR="00113880">
        <w:rPr>
          <w:rFonts w:ascii="Arial" w:hAnsi="Arial" w:cs="Arial"/>
          <w:sz w:val="24"/>
          <w:szCs w:val="24"/>
        </w:rPr>
        <w:t xml:space="preserve">and above </w:t>
      </w:r>
      <w:r w:rsidR="00000AA0">
        <w:rPr>
          <w:rFonts w:ascii="Arial" w:hAnsi="Arial" w:cs="Arial"/>
          <w:sz w:val="24"/>
          <w:szCs w:val="24"/>
        </w:rPr>
        <w:t>Tk.</w:t>
      </w:r>
      <w:r w:rsidR="00113880">
        <w:rPr>
          <w:rFonts w:ascii="Arial" w:hAnsi="Arial" w:cs="Arial"/>
          <w:sz w:val="24"/>
          <w:szCs w:val="24"/>
        </w:rPr>
        <w:t xml:space="preserve">10 lakh </w:t>
      </w:r>
      <w:proofErr w:type="gramStart"/>
      <w:r w:rsidR="00113880">
        <w:rPr>
          <w:rFonts w:ascii="Arial" w:hAnsi="Arial" w:cs="Arial"/>
          <w:sz w:val="24"/>
          <w:szCs w:val="24"/>
        </w:rPr>
        <w:t>its</w:t>
      </w:r>
      <w:proofErr w:type="gramEnd"/>
      <w:r w:rsidR="00113880">
        <w:rPr>
          <w:rFonts w:ascii="Arial" w:hAnsi="Arial" w:cs="Arial"/>
          <w:sz w:val="24"/>
          <w:szCs w:val="24"/>
        </w:rPr>
        <w:t xml:space="preserve"> </w:t>
      </w:r>
      <w:r w:rsidR="00000AA0">
        <w:rPr>
          <w:rFonts w:ascii="Arial" w:hAnsi="Arial" w:cs="Arial"/>
          <w:sz w:val="24"/>
          <w:szCs w:val="24"/>
        </w:rPr>
        <w:t>Tk.300/-</w:t>
      </w:r>
      <w:r w:rsidR="00113880">
        <w:rPr>
          <w:rFonts w:ascii="Arial" w:hAnsi="Arial" w:cs="Arial"/>
          <w:sz w:val="24"/>
          <w:szCs w:val="24"/>
        </w:rPr>
        <w:t xml:space="preserve"> quarterly.</w:t>
      </w:r>
      <w:r w:rsidR="009C5999">
        <w:rPr>
          <w:rFonts w:ascii="Arial" w:hAnsi="Arial" w:cs="Arial"/>
          <w:sz w:val="24"/>
          <w:szCs w:val="24"/>
        </w:rPr>
        <w:t xml:space="preserve"> </w:t>
      </w:r>
      <w:r w:rsidR="00113880">
        <w:rPr>
          <w:rFonts w:ascii="Arial" w:hAnsi="Arial" w:cs="Arial"/>
          <w:sz w:val="24"/>
          <w:szCs w:val="24"/>
        </w:rPr>
        <w:t xml:space="preserve"> </w:t>
      </w:r>
    </w:p>
    <w:p w14:paraId="1910F1C2" w14:textId="77777777" w:rsidR="00CA3ABF" w:rsidRDefault="00CA3ABF" w:rsidP="00CA3ABF">
      <w:pPr>
        <w:pStyle w:val="ListParagraph"/>
        <w:spacing w:line="360" w:lineRule="auto"/>
        <w:jc w:val="both"/>
        <w:rPr>
          <w:rFonts w:ascii="Arial" w:hAnsi="Arial" w:cs="Arial"/>
          <w:sz w:val="24"/>
          <w:szCs w:val="24"/>
        </w:rPr>
      </w:pPr>
    </w:p>
    <w:p w14:paraId="3599BA75" w14:textId="77777777" w:rsidR="00CA3ABF" w:rsidRDefault="004830A6" w:rsidP="00CA3ABF">
      <w:pPr>
        <w:pStyle w:val="ListParagraph"/>
        <w:numPr>
          <w:ilvl w:val="0"/>
          <w:numId w:val="13"/>
        </w:numPr>
        <w:spacing w:line="360" w:lineRule="auto"/>
        <w:jc w:val="both"/>
        <w:rPr>
          <w:rFonts w:ascii="Arial" w:hAnsi="Arial" w:cs="Arial"/>
          <w:sz w:val="24"/>
          <w:szCs w:val="24"/>
        </w:rPr>
      </w:pPr>
      <w:r>
        <w:rPr>
          <w:rFonts w:ascii="Arial" w:hAnsi="Arial" w:cs="Arial"/>
          <w:sz w:val="24"/>
          <w:szCs w:val="24"/>
        </w:rPr>
        <w:t>Current Deposits</w:t>
      </w:r>
    </w:p>
    <w:p w14:paraId="38BC54C4" w14:textId="4144CE16" w:rsidR="00CA3ABF" w:rsidRDefault="00CA3ABF" w:rsidP="00CA3ABF">
      <w:pPr>
        <w:pStyle w:val="ListParagraph"/>
        <w:spacing w:line="360" w:lineRule="auto"/>
        <w:jc w:val="both"/>
        <w:rPr>
          <w:rFonts w:ascii="Arial" w:hAnsi="Arial" w:cs="Arial"/>
          <w:sz w:val="24"/>
          <w:szCs w:val="24"/>
        </w:rPr>
      </w:pPr>
      <w:r w:rsidRPr="00CA3ABF">
        <w:rPr>
          <w:rFonts w:ascii="Arial" w:hAnsi="Arial" w:cs="Arial"/>
          <w:sz w:val="24"/>
          <w:szCs w:val="24"/>
        </w:rPr>
        <w:t>Current deposits is another general services of National Bank L</w:t>
      </w:r>
      <w:r>
        <w:rPr>
          <w:rFonts w:ascii="Arial" w:hAnsi="Arial" w:cs="Arial"/>
          <w:sz w:val="24"/>
          <w:szCs w:val="24"/>
        </w:rPr>
        <w:t xml:space="preserve">td. </w:t>
      </w:r>
      <w:r w:rsidR="00113880">
        <w:rPr>
          <w:rFonts w:ascii="Arial" w:hAnsi="Arial" w:cs="Arial"/>
          <w:sz w:val="24"/>
          <w:szCs w:val="24"/>
        </w:rPr>
        <w:t>On current deposits customers do not get any interest. There is a charge for maintena</w:t>
      </w:r>
      <w:r w:rsidR="00000AA0">
        <w:rPr>
          <w:rFonts w:ascii="Arial" w:hAnsi="Arial" w:cs="Arial"/>
          <w:sz w:val="24"/>
          <w:szCs w:val="24"/>
        </w:rPr>
        <w:t>nce of current deposits Tk.300/-</w:t>
      </w:r>
      <w:r w:rsidR="00113880">
        <w:rPr>
          <w:rFonts w:ascii="Arial" w:hAnsi="Arial" w:cs="Arial"/>
          <w:sz w:val="24"/>
          <w:szCs w:val="24"/>
        </w:rPr>
        <w:t xml:space="preserve"> realizable quarterly every year.</w:t>
      </w:r>
    </w:p>
    <w:p w14:paraId="034FDFDF" w14:textId="77777777" w:rsidR="00113880" w:rsidRPr="00CA3ABF" w:rsidRDefault="00113880" w:rsidP="00CA3ABF">
      <w:pPr>
        <w:pStyle w:val="ListParagraph"/>
        <w:spacing w:line="360" w:lineRule="auto"/>
        <w:jc w:val="both"/>
        <w:rPr>
          <w:rFonts w:ascii="Arial" w:hAnsi="Arial" w:cs="Arial"/>
          <w:sz w:val="24"/>
          <w:szCs w:val="24"/>
        </w:rPr>
      </w:pPr>
    </w:p>
    <w:p w14:paraId="70E09338" w14:textId="5DEBF4C9" w:rsidR="004830A6" w:rsidRDefault="004830A6" w:rsidP="004830A6">
      <w:pPr>
        <w:pStyle w:val="ListParagraph"/>
        <w:numPr>
          <w:ilvl w:val="0"/>
          <w:numId w:val="13"/>
        </w:numPr>
        <w:spacing w:line="360" w:lineRule="auto"/>
        <w:jc w:val="both"/>
        <w:rPr>
          <w:rFonts w:ascii="Arial" w:hAnsi="Arial" w:cs="Arial"/>
          <w:sz w:val="24"/>
          <w:szCs w:val="24"/>
        </w:rPr>
      </w:pPr>
      <w:r>
        <w:rPr>
          <w:rFonts w:ascii="Arial" w:hAnsi="Arial" w:cs="Arial"/>
          <w:sz w:val="24"/>
          <w:szCs w:val="24"/>
        </w:rPr>
        <w:lastRenderedPageBreak/>
        <w:t>Foreign Currency Deposits</w:t>
      </w:r>
    </w:p>
    <w:p w14:paraId="07675BD2" w14:textId="77777777" w:rsidR="0024163C" w:rsidRDefault="00113880" w:rsidP="0024163C">
      <w:pPr>
        <w:pStyle w:val="ListParagraph"/>
        <w:spacing w:line="360" w:lineRule="auto"/>
        <w:jc w:val="both"/>
        <w:rPr>
          <w:rFonts w:ascii="Arial" w:hAnsi="Arial" w:cs="Arial"/>
          <w:sz w:val="24"/>
          <w:szCs w:val="24"/>
        </w:rPr>
      </w:pPr>
      <w:r>
        <w:rPr>
          <w:rFonts w:ascii="Arial" w:hAnsi="Arial" w:cs="Arial"/>
          <w:sz w:val="24"/>
          <w:szCs w:val="24"/>
        </w:rPr>
        <w:t xml:space="preserve">Another services of national bank Ltd is foreign deposits. </w:t>
      </w:r>
      <w:r w:rsidR="0024163C">
        <w:rPr>
          <w:rFonts w:ascii="Arial" w:hAnsi="Arial" w:cs="Arial"/>
          <w:sz w:val="24"/>
          <w:szCs w:val="24"/>
        </w:rPr>
        <w:t xml:space="preserve">Both resident and non-resident </w:t>
      </w:r>
      <w:r>
        <w:rPr>
          <w:rFonts w:ascii="Arial" w:hAnsi="Arial" w:cs="Arial"/>
          <w:sz w:val="24"/>
          <w:szCs w:val="24"/>
        </w:rPr>
        <w:t>can ge</w:t>
      </w:r>
      <w:r w:rsidR="0024163C">
        <w:rPr>
          <w:rFonts w:ascii="Arial" w:hAnsi="Arial" w:cs="Arial"/>
          <w:sz w:val="24"/>
          <w:szCs w:val="24"/>
        </w:rPr>
        <w:t>t the facility of this account. They offer different facilities to resident and non-resident customers.</w:t>
      </w:r>
    </w:p>
    <w:p w14:paraId="770AA4C6" w14:textId="77777777" w:rsidR="0024163C" w:rsidRDefault="0024163C" w:rsidP="0024163C">
      <w:pPr>
        <w:pStyle w:val="ListParagraph"/>
        <w:spacing w:line="360" w:lineRule="auto"/>
        <w:jc w:val="both"/>
        <w:rPr>
          <w:rFonts w:ascii="Arial" w:hAnsi="Arial" w:cs="Arial"/>
          <w:sz w:val="24"/>
          <w:szCs w:val="24"/>
        </w:rPr>
      </w:pPr>
      <w:r>
        <w:rPr>
          <w:rFonts w:ascii="Arial" w:hAnsi="Arial" w:cs="Arial"/>
          <w:sz w:val="24"/>
          <w:szCs w:val="24"/>
        </w:rPr>
        <w:t>For resident</w:t>
      </w:r>
    </w:p>
    <w:p w14:paraId="7E74DF7D" w14:textId="77F8469D" w:rsidR="0024163C" w:rsidRDefault="0024163C" w:rsidP="00841956">
      <w:pPr>
        <w:pStyle w:val="ListParagraph"/>
        <w:numPr>
          <w:ilvl w:val="0"/>
          <w:numId w:val="17"/>
        </w:numPr>
        <w:spacing w:line="360" w:lineRule="auto"/>
        <w:jc w:val="both"/>
        <w:rPr>
          <w:rFonts w:ascii="Arial" w:hAnsi="Arial" w:cs="Arial"/>
          <w:sz w:val="24"/>
          <w:szCs w:val="24"/>
        </w:rPr>
      </w:pPr>
      <w:r>
        <w:rPr>
          <w:rFonts w:ascii="Arial" w:hAnsi="Arial" w:cs="Arial"/>
          <w:sz w:val="24"/>
          <w:szCs w:val="24"/>
        </w:rPr>
        <w:t xml:space="preserve">No initial deposits will be required. </w:t>
      </w:r>
    </w:p>
    <w:p w14:paraId="20EA06BB" w14:textId="77777777" w:rsidR="0024163C" w:rsidRDefault="0024163C" w:rsidP="00841956">
      <w:pPr>
        <w:pStyle w:val="ListParagraph"/>
        <w:numPr>
          <w:ilvl w:val="0"/>
          <w:numId w:val="17"/>
        </w:numPr>
        <w:spacing w:line="360" w:lineRule="auto"/>
        <w:jc w:val="both"/>
        <w:rPr>
          <w:rFonts w:ascii="Arial" w:hAnsi="Arial" w:cs="Arial"/>
          <w:sz w:val="24"/>
          <w:szCs w:val="24"/>
        </w:rPr>
      </w:pPr>
      <w:r w:rsidRPr="0024163C">
        <w:rPr>
          <w:rFonts w:ascii="Arial" w:hAnsi="Arial" w:cs="Arial"/>
          <w:sz w:val="24"/>
          <w:szCs w:val="24"/>
        </w:rPr>
        <w:t>Interest will be offe</w:t>
      </w:r>
      <w:r>
        <w:rPr>
          <w:rFonts w:ascii="Arial" w:hAnsi="Arial" w:cs="Arial"/>
          <w:sz w:val="24"/>
          <w:szCs w:val="24"/>
        </w:rPr>
        <w:t>red 1.75% for US Dollar Account</w:t>
      </w:r>
      <w:r w:rsidRPr="0024163C">
        <w:rPr>
          <w:rFonts w:ascii="Arial" w:hAnsi="Arial" w:cs="Arial"/>
          <w:sz w:val="24"/>
          <w:szCs w:val="24"/>
        </w:rPr>
        <w:t>, 3.00 % for EURO Acc</w:t>
      </w:r>
      <w:r>
        <w:rPr>
          <w:rFonts w:ascii="Arial" w:hAnsi="Arial" w:cs="Arial"/>
          <w:sz w:val="24"/>
          <w:szCs w:val="24"/>
        </w:rPr>
        <w:t xml:space="preserve">ount and 3.25% for GBP Account. </w:t>
      </w:r>
    </w:p>
    <w:p w14:paraId="2A4C2A2E" w14:textId="4D10EEAD" w:rsidR="00113880" w:rsidRDefault="0024163C" w:rsidP="00841956">
      <w:pPr>
        <w:pStyle w:val="ListParagraph"/>
        <w:numPr>
          <w:ilvl w:val="0"/>
          <w:numId w:val="17"/>
        </w:numPr>
        <w:spacing w:line="360" w:lineRule="auto"/>
        <w:jc w:val="both"/>
        <w:rPr>
          <w:rFonts w:ascii="Arial" w:hAnsi="Arial" w:cs="Arial"/>
          <w:sz w:val="24"/>
          <w:szCs w:val="24"/>
        </w:rPr>
      </w:pPr>
      <w:r w:rsidRPr="0024163C">
        <w:rPr>
          <w:rFonts w:ascii="Arial" w:hAnsi="Arial" w:cs="Arial"/>
          <w:sz w:val="24"/>
          <w:szCs w:val="24"/>
        </w:rPr>
        <w:t>They will get interest on daily product basis on the credit balance (minimum balance of US$ 1,000/- or GBP 500/- at least for 30 days) maintaining in the account.</w:t>
      </w:r>
    </w:p>
    <w:p w14:paraId="44F05AE0" w14:textId="77777777" w:rsidR="0024163C" w:rsidRDefault="0024163C" w:rsidP="0024163C">
      <w:pPr>
        <w:pStyle w:val="ListParagraph"/>
        <w:spacing w:line="360" w:lineRule="auto"/>
        <w:jc w:val="both"/>
        <w:rPr>
          <w:rFonts w:ascii="Arial" w:hAnsi="Arial" w:cs="Arial"/>
          <w:sz w:val="24"/>
          <w:szCs w:val="24"/>
        </w:rPr>
      </w:pPr>
      <w:r>
        <w:rPr>
          <w:rFonts w:ascii="Arial" w:hAnsi="Arial" w:cs="Arial"/>
          <w:sz w:val="24"/>
          <w:szCs w:val="24"/>
        </w:rPr>
        <w:t xml:space="preserve">For non-resident </w:t>
      </w:r>
    </w:p>
    <w:p w14:paraId="1BA5CF77" w14:textId="31E46B2C" w:rsidR="0024163C" w:rsidRDefault="0024163C" w:rsidP="00841956">
      <w:pPr>
        <w:pStyle w:val="ListParagraph"/>
        <w:numPr>
          <w:ilvl w:val="0"/>
          <w:numId w:val="18"/>
        </w:numPr>
        <w:spacing w:line="360" w:lineRule="auto"/>
        <w:jc w:val="both"/>
        <w:rPr>
          <w:rFonts w:ascii="Arial" w:hAnsi="Arial" w:cs="Arial"/>
          <w:sz w:val="24"/>
          <w:szCs w:val="24"/>
        </w:rPr>
      </w:pPr>
      <w:r>
        <w:rPr>
          <w:rFonts w:ascii="Arial" w:hAnsi="Arial" w:cs="Arial"/>
          <w:sz w:val="24"/>
          <w:szCs w:val="24"/>
        </w:rPr>
        <w:t xml:space="preserve">The </w:t>
      </w:r>
      <w:r w:rsidRPr="0024163C">
        <w:rPr>
          <w:rFonts w:ascii="Arial" w:hAnsi="Arial" w:cs="Arial"/>
          <w:sz w:val="24"/>
          <w:szCs w:val="24"/>
        </w:rPr>
        <w:t>Account can be opened for One month, Three months, Six months and One Year through US Dollar, Pound S</w:t>
      </w:r>
      <w:r>
        <w:rPr>
          <w:rFonts w:ascii="Arial" w:hAnsi="Arial" w:cs="Arial"/>
          <w:sz w:val="24"/>
          <w:szCs w:val="24"/>
        </w:rPr>
        <w:t>tarling, Japanese Yen and Euro.</w:t>
      </w:r>
    </w:p>
    <w:p w14:paraId="2BC10488" w14:textId="77777777" w:rsidR="0024163C" w:rsidRDefault="0024163C" w:rsidP="00841956">
      <w:pPr>
        <w:pStyle w:val="ListParagraph"/>
        <w:numPr>
          <w:ilvl w:val="0"/>
          <w:numId w:val="18"/>
        </w:numPr>
        <w:spacing w:line="360" w:lineRule="auto"/>
        <w:jc w:val="both"/>
        <w:rPr>
          <w:rFonts w:ascii="Arial" w:hAnsi="Arial" w:cs="Arial"/>
          <w:sz w:val="24"/>
          <w:szCs w:val="24"/>
        </w:rPr>
      </w:pPr>
      <w:r w:rsidRPr="0024163C">
        <w:rPr>
          <w:rFonts w:ascii="Arial" w:hAnsi="Arial" w:cs="Arial"/>
          <w:sz w:val="24"/>
          <w:szCs w:val="24"/>
        </w:rPr>
        <w:t>The initial minimum amount of $1000 or 500 Pound Starling or equivalent other designated currency.</w:t>
      </w:r>
    </w:p>
    <w:p w14:paraId="730C3B02" w14:textId="26D7B025" w:rsidR="0024163C" w:rsidRDefault="0024163C" w:rsidP="00841956">
      <w:pPr>
        <w:pStyle w:val="ListParagraph"/>
        <w:numPr>
          <w:ilvl w:val="0"/>
          <w:numId w:val="18"/>
        </w:numPr>
        <w:spacing w:line="360" w:lineRule="auto"/>
        <w:jc w:val="both"/>
        <w:rPr>
          <w:rFonts w:ascii="Arial" w:hAnsi="Arial" w:cs="Arial"/>
          <w:sz w:val="24"/>
          <w:szCs w:val="24"/>
        </w:rPr>
      </w:pPr>
      <w:r w:rsidRPr="0024163C">
        <w:rPr>
          <w:rFonts w:ascii="Arial" w:hAnsi="Arial" w:cs="Arial"/>
          <w:sz w:val="24"/>
          <w:szCs w:val="24"/>
        </w:rPr>
        <w:t>Interest is paid on the balance maintain in the Account. This interest is tax free in Bangladesh.</w:t>
      </w:r>
    </w:p>
    <w:p w14:paraId="22F0400B" w14:textId="77777777" w:rsidR="0024163C" w:rsidRPr="0024163C" w:rsidRDefault="0024163C" w:rsidP="0024163C">
      <w:pPr>
        <w:pStyle w:val="ListParagraph"/>
        <w:spacing w:line="360" w:lineRule="auto"/>
        <w:ind w:left="1440"/>
        <w:jc w:val="both"/>
        <w:rPr>
          <w:rFonts w:ascii="Arial" w:hAnsi="Arial" w:cs="Arial"/>
          <w:sz w:val="24"/>
          <w:szCs w:val="24"/>
        </w:rPr>
      </w:pPr>
    </w:p>
    <w:p w14:paraId="1E56389D" w14:textId="7880ED1E" w:rsidR="004830A6" w:rsidRDefault="004830A6" w:rsidP="004830A6">
      <w:pPr>
        <w:pStyle w:val="ListParagraph"/>
        <w:numPr>
          <w:ilvl w:val="0"/>
          <w:numId w:val="13"/>
        </w:numPr>
        <w:spacing w:line="360" w:lineRule="auto"/>
        <w:jc w:val="both"/>
        <w:rPr>
          <w:rFonts w:ascii="Arial" w:hAnsi="Arial" w:cs="Arial"/>
          <w:sz w:val="24"/>
          <w:szCs w:val="24"/>
        </w:rPr>
      </w:pPr>
      <w:r>
        <w:rPr>
          <w:rFonts w:ascii="Arial" w:hAnsi="Arial" w:cs="Arial"/>
          <w:sz w:val="24"/>
          <w:szCs w:val="24"/>
        </w:rPr>
        <w:t xml:space="preserve">NBL Monthly Saving Scheme </w:t>
      </w:r>
      <w:r w:rsidR="00A32458">
        <w:rPr>
          <w:rFonts w:ascii="Arial" w:hAnsi="Arial" w:cs="Arial"/>
          <w:sz w:val="24"/>
          <w:szCs w:val="24"/>
        </w:rPr>
        <w:t>(NMS)</w:t>
      </w:r>
    </w:p>
    <w:p w14:paraId="75D59D4A" w14:textId="1694B911" w:rsidR="0024163C" w:rsidRDefault="0024163C" w:rsidP="0024163C">
      <w:pPr>
        <w:pStyle w:val="ListParagraph"/>
        <w:spacing w:line="360" w:lineRule="auto"/>
        <w:jc w:val="both"/>
        <w:rPr>
          <w:rFonts w:ascii="Arial" w:hAnsi="Arial" w:cs="Arial"/>
          <w:sz w:val="24"/>
          <w:szCs w:val="24"/>
        </w:rPr>
      </w:pPr>
      <w:r>
        <w:rPr>
          <w:rFonts w:ascii="Arial" w:hAnsi="Arial" w:cs="Arial"/>
          <w:sz w:val="24"/>
          <w:szCs w:val="24"/>
        </w:rPr>
        <w:t>NMS is National Banks one of the popular scheme. National Bank Ltd offe</w:t>
      </w:r>
      <w:r w:rsidR="00B53354">
        <w:rPr>
          <w:rFonts w:ascii="Arial" w:hAnsi="Arial" w:cs="Arial"/>
          <w:sz w:val="24"/>
          <w:szCs w:val="24"/>
        </w:rPr>
        <w:t xml:space="preserve">rs its customers to deposits any amount in monthly installments for 3 (Three) years, 5 (Five) years, 8 (Eight) years and 10 (ten) years. The interest rate is fixed at 8%. Customer can deposit </w:t>
      </w:r>
      <w:r w:rsidR="00B53354" w:rsidRPr="00B53354">
        <w:rPr>
          <w:rFonts w:ascii="Arial" w:hAnsi="Arial" w:cs="Arial"/>
          <w:sz w:val="24"/>
          <w:szCs w:val="24"/>
        </w:rPr>
        <w:t>Tk.500/-, Tk.1,000/- , Tk1,500/-, Tk.2,000/- ,Tk.3,000, Tk.5,000/- , Tk.10,0000/- , Tk.20,0000</w:t>
      </w:r>
      <w:r w:rsidR="00B53354">
        <w:rPr>
          <w:rFonts w:ascii="Arial" w:hAnsi="Arial" w:cs="Arial"/>
          <w:sz w:val="24"/>
          <w:szCs w:val="24"/>
        </w:rPr>
        <w:t xml:space="preserve">/- ,Tk.30,0000/- ,Tk.50,0000/- each month for consecutive years. National Banks allows its customers to open more than one NMS Scheme account at a time. National Bank Ltd also make a schedule for the better understanding of the scheme. </w:t>
      </w:r>
    </w:p>
    <w:p w14:paraId="104A89CA" w14:textId="4252919B" w:rsidR="00B53354" w:rsidRDefault="00B53354" w:rsidP="00B53354">
      <w:pPr>
        <w:pStyle w:val="ListParagraph"/>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14:anchorId="74A8C3EB" wp14:editId="190D04F6">
            <wp:extent cx="5732145" cy="250444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MS Deposits &amp; Return Schedule.JPG"/>
                    <pic:cNvPicPr/>
                  </pic:nvPicPr>
                  <pic:blipFill>
                    <a:blip r:embed="rId27" cstate="screen">
                      <a:extLst>
                        <a:ext uri="{BEBA8EAE-BF5A-486C-A8C5-ECC9F3942E4B}">
                          <a14:imgProps xmlns:a14="http://schemas.microsoft.com/office/drawing/2010/main">
                            <a14:imgLayer r:embed="rId28">
                              <a14:imgEffect>
                                <a14:sharpenSoften amount="50000"/>
                              </a14:imgEffect>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732145" cy="2504440"/>
                    </a:xfrm>
                    <a:prstGeom prst="rect">
                      <a:avLst/>
                    </a:prstGeom>
                  </pic:spPr>
                </pic:pic>
              </a:graphicData>
            </a:graphic>
          </wp:inline>
        </w:drawing>
      </w:r>
    </w:p>
    <w:p w14:paraId="3356A8ED" w14:textId="77777777" w:rsidR="00B53354" w:rsidRDefault="00B53354" w:rsidP="0024163C">
      <w:pPr>
        <w:pStyle w:val="ListParagraph"/>
        <w:spacing w:line="360" w:lineRule="auto"/>
        <w:jc w:val="both"/>
        <w:rPr>
          <w:rFonts w:ascii="Arial" w:hAnsi="Arial" w:cs="Arial"/>
          <w:sz w:val="24"/>
          <w:szCs w:val="24"/>
        </w:rPr>
      </w:pPr>
    </w:p>
    <w:p w14:paraId="70AF6B77" w14:textId="431BAD5E" w:rsidR="00B53354" w:rsidRDefault="00B53354" w:rsidP="00B50926">
      <w:pPr>
        <w:pStyle w:val="ListParagraph"/>
        <w:spacing w:line="360" w:lineRule="auto"/>
        <w:jc w:val="both"/>
        <w:rPr>
          <w:rFonts w:ascii="Arial" w:hAnsi="Arial" w:cs="Arial"/>
          <w:sz w:val="24"/>
          <w:szCs w:val="24"/>
        </w:rPr>
      </w:pPr>
      <w:r>
        <w:rPr>
          <w:rFonts w:ascii="Arial" w:hAnsi="Arial" w:cs="Arial"/>
          <w:sz w:val="24"/>
          <w:szCs w:val="24"/>
        </w:rPr>
        <w:t>This schedule helps customer to understand about the deposits and return at the end of the scheme.</w:t>
      </w:r>
    </w:p>
    <w:p w14:paraId="17D6BC67" w14:textId="77777777" w:rsidR="00B50926" w:rsidRPr="00B50926" w:rsidRDefault="00B50926" w:rsidP="00B50926">
      <w:pPr>
        <w:pStyle w:val="ListParagraph"/>
        <w:spacing w:line="360" w:lineRule="auto"/>
        <w:jc w:val="both"/>
        <w:rPr>
          <w:rFonts w:ascii="Arial" w:hAnsi="Arial" w:cs="Arial"/>
          <w:sz w:val="24"/>
          <w:szCs w:val="24"/>
        </w:rPr>
      </w:pPr>
    </w:p>
    <w:p w14:paraId="3013E670" w14:textId="32C217D6" w:rsidR="004830A6" w:rsidRDefault="004830A6" w:rsidP="004830A6">
      <w:pPr>
        <w:pStyle w:val="ListParagraph"/>
        <w:numPr>
          <w:ilvl w:val="0"/>
          <w:numId w:val="13"/>
        </w:numPr>
        <w:spacing w:line="360" w:lineRule="auto"/>
        <w:jc w:val="both"/>
        <w:rPr>
          <w:rFonts w:ascii="Arial" w:hAnsi="Arial" w:cs="Arial"/>
          <w:sz w:val="24"/>
          <w:szCs w:val="24"/>
        </w:rPr>
      </w:pPr>
      <w:r>
        <w:rPr>
          <w:rFonts w:ascii="Arial" w:hAnsi="Arial" w:cs="Arial"/>
          <w:sz w:val="24"/>
          <w:szCs w:val="24"/>
        </w:rPr>
        <w:t>Monthly Earnings Scheme</w:t>
      </w:r>
      <w:r w:rsidR="00A32458">
        <w:rPr>
          <w:rFonts w:ascii="Arial" w:hAnsi="Arial" w:cs="Arial"/>
          <w:sz w:val="24"/>
          <w:szCs w:val="24"/>
        </w:rPr>
        <w:t xml:space="preserve"> (MES)</w:t>
      </w:r>
    </w:p>
    <w:p w14:paraId="24067950" w14:textId="5B9008C4" w:rsidR="00B50926" w:rsidRDefault="00B50926" w:rsidP="00B50926">
      <w:pPr>
        <w:pStyle w:val="ListParagraph"/>
        <w:spacing w:line="360" w:lineRule="auto"/>
        <w:jc w:val="both"/>
        <w:rPr>
          <w:rFonts w:ascii="Arial" w:hAnsi="Arial" w:cs="Arial"/>
          <w:sz w:val="24"/>
          <w:szCs w:val="24"/>
        </w:rPr>
      </w:pPr>
      <w:r>
        <w:rPr>
          <w:rFonts w:ascii="Arial" w:hAnsi="Arial" w:cs="Arial"/>
          <w:sz w:val="24"/>
          <w:szCs w:val="24"/>
        </w:rPr>
        <w:t xml:space="preserve">MES is another popular scheme of National Bank Ltd. In this scheme customers gets an amount every year. </w:t>
      </w:r>
      <w:r w:rsidR="003F2B67">
        <w:rPr>
          <w:rFonts w:ascii="Arial" w:hAnsi="Arial" w:cs="Arial"/>
          <w:sz w:val="24"/>
          <w:szCs w:val="24"/>
        </w:rPr>
        <w:t xml:space="preserve">Customer will get 8.10% interest each on deposited amount. </w:t>
      </w:r>
      <w:r>
        <w:rPr>
          <w:rFonts w:ascii="Arial" w:hAnsi="Arial" w:cs="Arial"/>
          <w:sz w:val="24"/>
          <w:szCs w:val="24"/>
        </w:rPr>
        <w:t xml:space="preserve">The minimum </w:t>
      </w:r>
      <w:r w:rsidR="009C5999">
        <w:rPr>
          <w:rFonts w:ascii="Arial" w:hAnsi="Arial" w:cs="Arial"/>
          <w:sz w:val="24"/>
          <w:szCs w:val="24"/>
        </w:rPr>
        <w:t>deposits for it is Tk.100000/-</w:t>
      </w:r>
      <w:r>
        <w:rPr>
          <w:rFonts w:ascii="Arial" w:hAnsi="Arial" w:cs="Arial"/>
          <w:sz w:val="24"/>
          <w:szCs w:val="24"/>
        </w:rPr>
        <w:t xml:space="preserve"> and customer can deposit up to </w:t>
      </w:r>
      <w:r w:rsidR="009C5999">
        <w:rPr>
          <w:rFonts w:ascii="Arial" w:hAnsi="Arial" w:cs="Arial"/>
          <w:sz w:val="24"/>
          <w:szCs w:val="24"/>
        </w:rPr>
        <w:t>Tk.</w:t>
      </w:r>
      <w:r>
        <w:rPr>
          <w:rFonts w:ascii="Arial" w:hAnsi="Arial" w:cs="Arial"/>
          <w:sz w:val="24"/>
          <w:szCs w:val="24"/>
        </w:rPr>
        <w:t xml:space="preserve">1 Crore. </w:t>
      </w:r>
      <w:r w:rsidR="009C5999">
        <w:rPr>
          <w:rFonts w:ascii="Arial" w:hAnsi="Arial" w:cs="Arial"/>
          <w:sz w:val="24"/>
          <w:szCs w:val="24"/>
        </w:rPr>
        <w:t xml:space="preserve">Customer can deposit any amount that is multiple of Tk.100000/-. </w:t>
      </w:r>
      <w:r>
        <w:rPr>
          <w:rFonts w:ascii="Arial" w:hAnsi="Arial" w:cs="Arial"/>
          <w:sz w:val="24"/>
          <w:szCs w:val="24"/>
        </w:rPr>
        <w:t>Customer can open MES for 1 years, 3 years and 5 years.</w:t>
      </w:r>
    </w:p>
    <w:p w14:paraId="129DCD14" w14:textId="77777777" w:rsidR="00000AA0" w:rsidRDefault="00000AA0" w:rsidP="00B50926">
      <w:pPr>
        <w:pStyle w:val="ListParagraph"/>
        <w:spacing w:line="360" w:lineRule="auto"/>
        <w:jc w:val="both"/>
        <w:rPr>
          <w:rFonts w:ascii="Arial" w:hAnsi="Arial" w:cs="Arial"/>
          <w:sz w:val="24"/>
          <w:szCs w:val="24"/>
        </w:rPr>
      </w:pPr>
    </w:p>
    <w:p w14:paraId="2B7E7AE0" w14:textId="2DC88A07" w:rsidR="00B50926" w:rsidRDefault="00000AA0" w:rsidP="00000AA0">
      <w:pPr>
        <w:pStyle w:val="ListParagraph"/>
        <w:spacing w:line="360" w:lineRule="auto"/>
        <w:jc w:val="center"/>
        <w:rPr>
          <w:rFonts w:ascii="Arial" w:hAnsi="Arial" w:cs="Arial"/>
          <w:sz w:val="24"/>
          <w:szCs w:val="24"/>
        </w:rPr>
      </w:pPr>
      <w:r>
        <w:rPr>
          <w:rFonts w:ascii="Arial" w:hAnsi="Arial" w:cs="Arial"/>
          <w:noProof/>
          <w:sz w:val="24"/>
          <w:szCs w:val="24"/>
        </w:rPr>
        <w:drawing>
          <wp:inline distT="0" distB="0" distL="0" distR="0" wp14:anchorId="049D194A" wp14:editId="64C7B559">
            <wp:extent cx="5732145" cy="211963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ES Monthly Return Schedule.JPG"/>
                    <pic:cNvPicPr/>
                  </pic:nvPicPr>
                  <pic:blipFill>
                    <a:blip r:embed="rId29">
                      <a:extLst>
                        <a:ext uri="{BEBA8EAE-BF5A-486C-A8C5-ECC9F3942E4B}">
                          <a14:imgProps xmlns:a14="http://schemas.microsoft.com/office/drawing/2010/main">
                            <a14:imgLayer r:embed="rId30">
                              <a14:imgEffect>
                                <a14:sharpenSoften amount="50000"/>
                              </a14:imgEffect>
                              <a14:imgEffect>
                                <a14:colorTemperature colorTemp="112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732145" cy="2119630"/>
                    </a:xfrm>
                    <a:prstGeom prst="rect">
                      <a:avLst/>
                    </a:prstGeom>
                  </pic:spPr>
                </pic:pic>
              </a:graphicData>
            </a:graphic>
          </wp:inline>
        </w:drawing>
      </w:r>
    </w:p>
    <w:p w14:paraId="0164065D" w14:textId="77777777" w:rsidR="00000AA0" w:rsidRDefault="00000AA0" w:rsidP="00000AA0">
      <w:pPr>
        <w:pStyle w:val="ListParagraph"/>
        <w:spacing w:line="360" w:lineRule="auto"/>
        <w:jc w:val="both"/>
        <w:rPr>
          <w:rFonts w:ascii="Arial" w:hAnsi="Arial" w:cs="Arial"/>
          <w:sz w:val="24"/>
          <w:szCs w:val="24"/>
        </w:rPr>
      </w:pPr>
    </w:p>
    <w:p w14:paraId="7554CCC3" w14:textId="78D0BD1B" w:rsidR="00000AA0" w:rsidRDefault="003F2B67" w:rsidP="00000AA0">
      <w:pPr>
        <w:pStyle w:val="ListParagraph"/>
        <w:spacing w:line="360" w:lineRule="auto"/>
        <w:jc w:val="both"/>
        <w:rPr>
          <w:rFonts w:ascii="Arial" w:hAnsi="Arial" w:cs="Arial"/>
          <w:sz w:val="24"/>
          <w:szCs w:val="24"/>
        </w:rPr>
      </w:pPr>
      <w:r>
        <w:rPr>
          <w:rFonts w:ascii="Arial" w:hAnsi="Arial" w:cs="Arial"/>
          <w:sz w:val="24"/>
          <w:szCs w:val="24"/>
        </w:rPr>
        <w:t>This schedule shows the amount customer can deposits and the return of interest customer will get in each month.</w:t>
      </w:r>
    </w:p>
    <w:p w14:paraId="4AD56D59" w14:textId="77777777" w:rsidR="003F2B67" w:rsidRPr="00000AA0" w:rsidRDefault="003F2B67" w:rsidP="00000AA0">
      <w:pPr>
        <w:pStyle w:val="ListParagraph"/>
        <w:spacing w:line="360" w:lineRule="auto"/>
        <w:jc w:val="both"/>
        <w:rPr>
          <w:rFonts w:ascii="Arial" w:hAnsi="Arial" w:cs="Arial"/>
          <w:sz w:val="24"/>
          <w:szCs w:val="24"/>
        </w:rPr>
      </w:pPr>
    </w:p>
    <w:p w14:paraId="568441FF" w14:textId="704E9AFC" w:rsidR="004830A6" w:rsidRDefault="004830A6" w:rsidP="004830A6">
      <w:pPr>
        <w:pStyle w:val="ListParagraph"/>
        <w:numPr>
          <w:ilvl w:val="0"/>
          <w:numId w:val="13"/>
        </w:numPr>
        <w:spacing w:line="360" w:lineRule="auto"/>
        <w:jc w:val="both"/>
        <w:rPr>
          <w:rFonts w:ascii="Arial" w:hAnsi="Arial" w:cs="Arial"/>
          <w:sz w:val="24"/>
          <w:szCs w:val="24"/>
        </w:rPr>
      </w:pPr>
      <w:r>
        <w:rPr>
          <w:rFonts w:ascii="Arial" w:hAnsi="Arial" w:cs="Arial"/>
          <w:sz w:val="24"/>
          <w:szCs w:val="24"/>
        </w:rPr>
        <w:lastRenderedPageBreak/>
        <w:t>Double Benefit Account</w:t>
      </w:r>
      <w:r w:rsidR="00A32458">
        <w:rPr>
          <w:rFonts w:ascii="Arial" w:hAnsi="Arial" w:cs="Arial"/>
          <w:sz w:val="24"/>
          <w:szCs w:val="24"/>
        </w:rPr>
        <w:t xml:space="preserve"> (DBA)</w:t>
      </w:r>
    </w:p>
    <w:p w14:paraId="7AF3A379" w14:textId="3F7B0587" w:rsidR="003F2B67" w:rsidRDefault="00841956" w:rsidP="003F2B67">
      <w:pPr>
        <w:pStyle w:val="ListParagraph"/>
        <w:spacing w:line="360" w:lineRule="auto"/>
        <w:jc w:val="both"/>
        <w:rPr>
          <w:rFonts w:ascii="Arial" w:hAnsi="Arial" w:cs="Arial"/>
          <w:sz w:val="24"/>
          <w:szCs w:val="24"/>
        </w:rPr>
      </w:pPr>
      <w:r>
        <w:rPr>
          <w:rFonts w:ascii="Arial" w:hAnsi="Arial" w:cs="Arial"/>
          <w:sz w:val="24"/>
          <w:szCs w:val="24"/>
        </w:rPr>
        <w:t>National Bank Ltd offers its customers a different types of beneficial scheme. That is Double Benefit Account (DBA). If a customer open this account the bank will return the double of the deposited amount after 9 years and with the interest of 8.01% (</w:t>
      </w:r>
      <w:r w:rsidRPr="00841956">
        <w:rPr>
          <w:rFonts w:ascii="Arial" w:hAnsi="Arial" w:cs="Arial"/>
          <w:sz w:val="24"/>
          <w:szCs w:val="24"/>
        </w:rPr>
        <w:t>condition applied</w:t>
      </w:r>
      <w:r>
        <w:rPr>
          <w:rFonts w:ascii="Arial" w:hAnsi="Arial" w:cs="Arial"/>
          <w:sz w:val="24"/>
          <w:szCs w:val="24"/>
        </w:rPr>
        <w:t xml:space="preserve">). The Bank offers some extra benefit for that account also. </w:t>
      </w:r>
    </w:p>
    <w:p w14:paraId="311A6FA2" w14:textId="7E115E32" w:rsidR="00841956" w:rsidRPr="00841956" w:rsidRDefault="00841956" w:rsidP="00841956">
      <w:pPr>
        <w:pStyle w:val="ListParagraph"/>
        <w:spacing w:line="360" w:lineRule="auto"/>
        <w:jc w:val="both"/>
        <w:rPr>
          <w:rFonts w:ascii="Arial" w:hAnsi="Arial" w:cs="Arial"/>
          <w:sz w:val="24"/>
          <w:szCs w:val="24"/>
        </w:rPr>
      </w:pPr>
    </w:p>
    <w:p w14:paraId="5E39709E" w14:textId="33775459" w:rsidR="00841956" w:rsidRPr="00841956" w:rsidRDefault="00761EB9" w:rsidP="00841956">
      <w:pPr>
        <w:pStyle w:val="ListParagraph"/>
        <w:numPr>
          <w:ilvl w:val="0"/>
          <w:numId w:val="19"/>
        </w:numPr>
        <w:spacing w:line="360" w:lineRule="auto"/>
        <w:jc w:val="both"/>
        <w:rPr>
          <w:rFonts w:ascii="Arial" w:hAnsi="Arial" w:cs="Arial"/>
          <w:sz w:val="24"/>
          <w:szCs w:val="24"/>
        </w:rPr>
      </w:pPr>
      <w:r>
        <w:rPr>
          <w:rFonts w:ascii="Arial" w:hAnsi="Arial" w:cs="Arial"/>
          <w:sz w:val="24"/>
          <w:szCs w:val="24"/>
        </w:rPr>
        <w:t>Deposit of Tk.1</w:t>
      </w:r>
      <w:r w:rsidR="00841956" w:rsidRPr="00841956">
        <w:rPr>
          <w:rFonts w:ascii="Arial" w:hAnsi="Arial" w:cs="Arial"/>
          <w:sz w:val="24"/>
          <w:szCs w:val="24"/>
        </w:rPr>
        <w:t>00</w:t>
      </w:r>
      <w:proofErr w:type="gramStart"/>
      <w:r w:rsidR="00841956" w:rsidRPr="00841956">
        <w:rPr>
          <w:rFonts w:ascii="Arial" w:hAnsi="Arial" w:cs="Arial"/>
          <w:sz w:val="24"/>
          <w:szCs w:val="24"/>
        </w:rPr>
        <w:t>,000</w:t>
      </w:r>
      <w:proofErr w:type="gramEnd"/>
      <w:r w:rsidR="00841956" w:rsidRPr="00841956">
        <w:rPr>
          <w:rFonts w:ascii="Arial" w:hAnsi="Arial" w:cs="Arial"/>
          <w:sz w:val="24"/>
          <w:szCs w:val="24"/>
        </w:rPr>
        <w:t>/- and its multiple without any upper limit shall be acceptable under this scheme.</w:t>
      </w:r>
    </w:p>
    <w:p w14:paraId="5CA24446" w14:textId="77777777" w:rsidR="00841956" w:rsidRPr="00841956" w:rsidRDefault="00841956" w:rsidP="00841956">
      <w:pPr>
        <w:pStyle w:val="ListParagraph"/>
        <w:numPr>
          <w:ilvl w:val="0"/>
          <w:numId w:val="19"/>
        </w:numPr>
        <w:spacing w:line="360" w:lineRule="auto"/>
        <w:jc w:val="both"/>
        <w:rPr>
          <w:rFonts w:ascii="Arial" w:hAnsi="Arial" w:cs="Arial"/>
          <w:sz w:val="24"/>
          <w:szCs w:val="24"/>
        </w:rPr>
      </w:pPr>
      <w:r w:rsidRPr="00841956">
        <w:rPr>
          <w:rFonts w:ascii="Arial" w:hAnsi="Arial" w:cs="Arial"/>
          <w:sz w:val="24"/>
          <w:szCs w:val="24"/>
        </w:rPr>
        <w:t>Bangladeshi citizen aged 18 years or above can open this account either singly or jointly.</w:t>
      </w:r>
    </w:p>
    <w:p w14:paraId="58221A54" w14:textId="77777777" w:rsidR="00841956" w:rsidRPr="00841956" w:rsidRDefault="00841956" w:rsidP="00841956">
      <w:pPr>
        <w:pStyle w:val="ListParagraph"/>
        <w:numPr>
          <w:ilvl w:val="0"/>
          <w:numId w:val="19"/>
        </w:numPr>
        <w:spacing w:line="360" w:lineRule="auto"/>
        <w:jc w:val="both"/>
        <w:rPr>
          <w:rFonts w:ascii="Arial" w:hAnsi="Arial" w:cs="Arial"/>
          <w:sz w:val="24"/>
          <w:szCs w:val="24"/>
        </w:rPr>
      </w:pPr>
      <w:r w:rsidRPr="00841956">
        <w:rPr>
          <w:rFonts w:ascii="Arial" w:hAnsi="Arial" w:cs="Arial"/>
          <w:sz w:val="24"/>
          <w:szCs w:val="24"/>
        </w:rPr>
        <w:t>Minor citizen of Bangladesh can also open this account. In that case, his/her legal guardian will operate the A/C.</w:t>
      </w:r>
    </w:p>
    <w:p w14:paraId="2F58EDBF" w14:textId="77777777" w:rsidR="00841956" w:rsidRPr="00841956" w:rsidRDefault="00841956" w:rsidP="00841956">
      <w:pPr>
        <w:pStyle w:val="ListParagraph"/>
        <w:numPr>
          <w:ilvl w:val="0"/>
          <w:numId w:val="19"/>
        </w:numPr>
        <w:spacing w:line="360" w:lineRule="auto"/>
        <w:jc w:val="both"/>
        <w:rPr>
          <w:rFonts w:ascii="Arial" w:hAnsi="Arial" w:cs="Arial"/>
          <w:sz w:val="24"/>
          <w:szCs w:val="24"/>
        </w:rPr>
      </w:pPr>
      <w:r w:rsidRPr="00841956">
        <w:rPr>
          <w:rFonts w:ascii="Arial" w:hAnsi="Arial" w:cs="Arial"/>
          <w:sz w:val="24"/>
          <w:szCs w:val="24"/>
        </w:rPr>
        <w:t>One customer can open more than one DBA with same branch or any branches of NBL.</w:t>
      </w:r>
    </w:p>
    <w:p w14:paraId="2BED9747" w14:textId="5FC07FFD" w:rsidR="00841956" w:rsidRDefault="00841956" w:rsidP="00761EB9">
      <w:pPr>
        <w:pStyle w:val="ListParagraph"/>
        <w:numPr>
          <w:ilvl w:val="0"/>
          <w:numId w:val="19"/>
        </w:numPr>
        <w:spacing w:line="360" w:lineRule="auto"/>
        <w:jc w:val="both"/>
        <w:rPr>
          <w:rFonts w:ascii="Arial" w:hAnsi="Arial" w:cs="Arial"/>
          <w:sz w:val="24"/>
          <w:szCs w:val="24"/>
        </w:rPr>
      </w:pPr>
      <w:r w:rsidRPr="00841956">
        <w:rPr>
          <w:rFonts w:ascii="Arial" w:hAnsi="Arial" w:cs="Arial"/>
          <w:sz w:val="24"/>
          <w:szCs w:val="24"/>
        </w:rPr>
        <w:t>Locker facilities can be availed at 50% rent for the first year subject to the availability of locker facility in the respective branch.</w:t>
      </w:r>
    </w:p>
    <w:p w14:paraId="76FAF68E" w14:textId="77777777" w:rsidR="00761EB9" w:rsidRPr="00761EB9" w:rsidRDefault="00761EB9" w:rsidP="00761EB9">
      <w:pPr>
        <w:pStyle w:val="ListParagraph"/>
        <w:spacing w:line="360" w:lineRule="auto"/>
        <w:ind w:left="1440"/>
        <w:jc w:val="both"/>
        <w:rPr>
          <w:rFonts w:ascii="Arial" w:hAnsi="Arial" w:cs="Arial"/>
          <w:sz w:val="24"/>
          <w:szCs w:val="24"/>
        </w:rPr>
      </w:pPr>
    </w:p>
    <w:p w14:paraId="09497941" w14:textId="08E3B80D" w:rsidR="004830A6" w:rsidRDefault="004830A6" w:rsidP="00000AA0">
      <w:pPr>
        <w:pStyle w:val="ListParagraph"/>
        <w:numPr>
          <w:ilvl w:val="0"/>
          <w:numId w:val="13"/>
        </w:numPr>
        <w:spacing w:line="360" w:lineRule="auto"/>
        <w:jc w:val="both"/>
        <w:rPr>
          <w:rFonts w:ascii="Arial" w:hAnsi="Arial" w:cs="Arial"/>
          <w:sz w:val="24"/>
          <w:szCs w:val="24"/>
        </w:rPr>
      </w:pPr>
      <w:r w:rsidRPr="004830A6">
        <w:rPr>
          <w:rFonts w:ascii="Arial" w:hAnsi="Arial" w:cs="Arial"/>
          <w:sz w:val="24"/>
          <w:szCs w:val="24"/>
        </w:rPr>
        <w:t>M</w:t>
      </w:r>
      <w:r w:rsidR="0053147E">
        <w:rPr>
          <w:rFonts w:ascii="Arial" w:hAnsi="Arial" w:cs="Arial"/>
          <w:sz w:val="24"/>
          <w:szCs w:val="24"/>
        </w:rPr>
        <w:t>illionaire D</w:t>
      </w:r>
      <w:r w:rsidRPr="004830A6">
        <w:rPr>
          <w:rFonts w:ascii="Arial" w:hAnsi="Arial" w:cs="Arial"/>
          <w:sz w:val="24"/>
          <w:szCs w:val="24"/>
        </w:rPr>
        <w:t>eposits S</w:t>
      </w:r>
      <w:r>
        <w:rPr>
          <w:rFonts w:ascii="Arial" w:hAnsi="Arial" w:cs="Arial"/>
          <w:sz w:val="24"/>
          <w:szCs w:val="24"/>
        </w:rPr>
        <w:t>cheme</w:t>
      </w:r>
      <w:r w:rsidR="00A32458">
        <w:rPr>
          <w:rFonts w:ascii="Arial" w:hAnsi="Arial" w:cs="Arial"/>
          <w:sz w:val="24"/>
          <w:szCs w:val="24"/>
        </w:rPr>
        <w:t xml:space="preserve"> (MDS)</w:t>
      </w:r>
    </w:p>
    <w:p w14:paraId="1E14AA74" w14:textId="6D68A814" w:rsidR="008C2E9B" w:rsidRDefault="0053147E" w:rsidP="008C2E9B">
      <w:pPr>
        <w:pStyle w:val="ListParagraph"/>
        <w:spacing w:line="360" w:lineRule="auto"/>
        <w:jc w:val="both"/>
        <w:rPr>
          <w:rFonts w:ascii="Arial" w:hAnsi="Arial" w:cs="Arial"/>
          <w:sz w:val="24"/>
          <w:szCs w:val="24"/>
        </w:rPr>
      </w:pPr>
      <w:r>
        <w:rPr>
          <w:rFonts w:ascii="Arial" w:hAnsi="Arial" w:cs="Arial"/>
          <w:sz w:val="24"/>
          <w:szCs w:val="24"/>
        </w:rPr>
        <w:t>Another attractive scheme of National Bank Ltd is Millionaire Deposits Scheme</w:t>
      </w:r>
      <w:r w:rsidR="00745B32">
        <w:rPr>
          <w:rFonts w:ascii="Arial" w:hAnsi="Arial" w:cs="Arial"/>
          <w:sz w:val="24"/>
          <w:szCs w:val="24"/>
        </w:rPr>
        <w:t xml:space="preserve"> (MDS). </w:t>
      </w:r>
      <w:r w:rsidR="005506EB">
        <w:rPr>
          <w:rFonts w:ascii="Arial" w:hAnsi="Arial" w:cs="Arial"/>
          <w:sz w:val="24"/>
          <w:szCs w:val="24"/>
        </w:rPr>
        <w:t xml:space="preserve">Customers can open this account single or jointly. </w:t>
      </w:r>
      <w:r w:rsidR="007D5824">
        <w:rPr>
          <w:rFonts w:ascii="Arial" w:hAnsi="Arial" w:cs="Arial"/>
          <w:sz w:val="24"/>
          <w:szCs w:val="24"/>
        </w:rPr>
        <w:t xml:space="preserve">On this scheme the customers deposits a fixed amount </w:t>
      </w:r>
      <w:r w:rsidR="00872AEE">
        <w:rPr>
          <w:rFonts w:ascii="Arial" w:hAnsi="Arial" w:cs="Arial"/>
          <w:sz w:val="24"/>
          <w:szCs w:val="24"/>
        </w:rPr>
        <w:t xml:space="preserve">for 4 years, 6 years, 9 years or 12 years. </w:t>
      </w:r>
      <w:r w:rsidR="005506EB">
        <w:rPr>
          <w:rFonts w:ascii="Arial" w:hAnsi="Arial" w:cs="Arial"/>
          <w:sz w:val="24"/>
          <w:szCs w:val="24"/>
        </w:rPr>
        <w:t>The customer will get 8.00% interest and in the end of the last year of scheme customer will get Tk.1 Million.</w:t>
      </w:r>
    </w:p>
    <w:p w14:paraId="05F2567F" w14:textId="77777777" w:rsidR="005506EB" w:rsidRDefault="005506EB" w:rsidP="008C2E9B">
      <w:pPr>
        <w:pStyle w:val="ListParagraph"/>
        <w:spacing w:line="360" w:lineRule="auto"/>
        <w:jc w:val="both"/>
        <w:rPr>
          <w:rFonts w:ascii="Arial" w:hAnsi="Arial" w:cs="Arial"/>
          <w:sz w:val="24"/>
          <w:szCs w:val="24"/>
        </w:rPr>
      </w:pPr>
    </w:p>
    <w:p w14:paraId="6919FA40" w14:textId="536B4E4D" w:rsidR="005506EB" w:rsidRPr="005506EB" w:rsidRDefault="005506EB" w:rsidP="005506EB">
      <w:pPr>
        <w:pStyle w:val="ListParagraph"/>
        <w:spacing w:line="360" w:lineRule="auto"/>
        <w:jc w:val="center"/>
        <w:rPr>
          <w:rFonts w:ascii="Arial" w:hAnsi="Arial" w:cs="Arial"/>
          <w:sz w:val="24"/>
          <w:szCs w:val="24"/>
        </w:rPr>
      </w:pPr>
      <w:r>
        <w:rPr>
          <w:rFonts w:ascii="Arial" w:hAnsi="Arial" w:cs="Arial"/>
          <w:noProof/>
          <w:sz w:val="24"/>
          <w:szCs w:val="24"/>
        </w:rPr>
        <w:drawing>
          <wp:inline distT="0" distB="0" distL="0" distR="0" wp14:anchorId="7B2EF552" wp14:editId="6BB1CCB2">
            <wp:extent cx="5732145" cy="1518920"/>
            <wp:effectExtent l="0" t="0" r="190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stallments ad return for MDS.JPG"/>
                    <pic:cNvPicPr/>
                  </pic:nvPicPr>
                  <pic:blipFill>
                    <a:blip r:embed="rId31">
                      <a:extLst>
                        <a:ext uri="{28A0092B-C50C-407E-A947-70E740481C1C}">
                          <a14:useLocalDpi xmlns:a14="http://schemas.microsoft.com/office/drawing/2010/main" val="0"/>
                        </a:ext>
                      </a:extLst>
                    </a:blip>
                    <a:stretch>
                      <a:fillRect/>
                    </a:stretch>
                  </pic:blipFill>
                  <pic:spPr>
                    <a:xfrm>
                      <a:off x="0" y="0"/>
                      <a:ext cx="5732145" cy="1518920"/>
                    </a:xfrm>
                    <a:prstGeom prst="rect">
                      <a:avLst/>
                    </a:prstGeom>
                  </pic:spPr>
                </pic:pic>
              </a:graphicData>
            </a:graphic>
          </wp:inline>
        </w:drawing>
      </w:r>
    </w:p>
    <w:p w14:paraId="56A7D1B6" w14:textId="77777777" w:rsidR="005506EB" w:rsidRDefault="005506EB" w:rsidP="005506EB">
      <w:pPr>
        <w:pStyle w:val="ListParagraph"/>
        <w:spacing w:line="360" w:lineRule="auto"/>
        <w:jc w:val="both"/>
        <w:rPr>
          <w:rFonts w:ascii="Arial" w:hAnsi="Arial" w:cs="Arial"/>
          <w:sz w:val="24"/>
          <w:szCs w:val="24"/>
        </w:rPr>
      </w:pPr>
    </w:p>
    <w:p w14:paraId="7F2528FA" w14:textId="77777777" w:rsidR="005506EB" w:rsidRDefault="005506EB" w:rsidP="005506EB">
      <w:pPr>
        <w:pStyle w:val="ListParagraph"/>
        <w:spacing w:line="360" w:lineRule="auto"/>
        <w:jc w:val="both"/>
        <w:rPr>
          <w:rFonts w:ascii="Arial" w:hAnsi="Arial" w:cs="Arial"/>
          <w:sz w:val="24"/>
          <w:szCs w:val="24"/>
        </w:rPr>
      </w:pPr>
    </w:p>
    <w:p w14:paraId="23703423" w14:textId="5587BFD7" w:rsidR="004830A6" w:rsidRDefault="004830A6" w:rsidP="00000AA0">
      <w:pPr>
        <w:pStyle w:val="ListParagraph"/>
        <w:numPr>
          <w:ilvl w:val="0"/>
          <w:numId w:val="13"/>
        </w:numPr>
        <w:spacing w:line="360" w:lineRule="auto"/>
        <w:jc w:val="both"/>
        <w:rPr>
          <w:rFonts w:ascii="Arial" w:hAnsi="Arial" w:cs="Arial"/>
          <w:sz w:val="24"/>
          <w:szCs w:val="24"/>
        </w:rPr>
      </w:pPr>
      <w:proofErr w:type="spellStart"/>
      <w:r>
        <w:rPr>
          <w:rFonts w:ascii="Arial" w:hAnsi="Arial" w:cs="Arial"/>
          <w:sz w:val="24"/>
          <w:szCs w:val="24"/>
        </w:rPr>
        <w:lastRenderedPageBreak/>
        <w:t>Shadhinota</w:t>
      </w:r>
      <w:proofErr w:type="spellEnd"/>
      <w:r>
        <w:rPr>
          <w:rFonts w:ascii="Arial" w:hAnsi="Arial" w:cs="Arial"/>
          <w:sz w:val="24"/>
          <w:szCs w:val="24"/>
        </w:rPr>
        <w:t>-By monthly Scheme</w:t>
      </w:r>
      <w:r w:rsidR="00A32458">
        <w:rPr>
          <w:rFonts w:ascii="Arial" w:hAnsi="Arial" w:cs="Arial"/>
          <w:sz w:val="24"/>
          <w:szCs w:val="24"/>
        </w:rPr>
        <w:t xml:space="preserve"> ( SBS)</w:t>
      </w:r>
    </w:p>
    <w:p w14:paraId="24A252C0" w14:textId="2AAFD044" w:rsidR="005506EB" w:rsidRDefault="005506EB" w:rsidP="005506EB">
      <w:pPr>
        <w:pStyle w:val="ListParagraph"/>
        <w:spacing w:line="360" w:lineRule="auto"/>
        <w:jc w:val="both"/>
        <w:rPr>
          <w:rFonts w:ascii="Arial" w:hAnsi="Arial" w:cs="Arial"/>
          <w:sz w:val="24"/>
          <w:szCs w:val="24"/>
        </w:rPr>
      </w:pPr>
      <w:r>
        <w:rPr>
          <w:rFonts w:ascii="Arial" w:hAnsi="Arial" w:cs="Arial"/>
          <w:sz w:val="24"/>
          <w:szCs w:val="24"/>
        </w:rPr>
        <w:t xml:space="preserve">This is a 2 (Two) years scheme. Customer can deposit minimum Tk.50000/- and get a return of 8.10% interest in every two months. Bank will provide this for 2 years and the initial deposits will be repaid after the expiry of two years. Customer can withdraw deposits at any time there will be no penalty for early encashment from the Bank. </w:t>
      </w:r>
      <w:r w:rsidR="00A01A17">
        <w:rPr>
          <w:rFonts w:ascii="Arial" w:hAnsi="Arial" w:cs="Arial"/>
          <w:sz w:val="24"/>
          <w:szCs w:val="24"/>
        </w:rPr>
        <w:t xml:space="preserve">Bank provides some special facility on this scheme too. That is customer can have credit facility up to 80% of the deposited amount and the interest rate will be the scheme interest rate + 2.5%. </w:t>
      </w:r>
    </w:p>
    <w:p w14:paraId="35D5783A" w14:textId="77777777" w:rsidR="00A01A17" w:rsidRDefault="00A01A17" w:rsidP="005506EB">
      <w:pPr>
        <w:pStyle w:val="ListParagraph"/>
        <w:spacing w:line="360" w:lineRule="auto"/>
        <w:jc w:val="both"/>
        <w:rPr>
          <w:rFonts w:ascii="Arial" w:hAnsi="Arial" w:cs="Arial"/>
          <w:sz w:val="24"/>
          <w:szCs w:val="24"/>
        </w:rPr>
      </w:pPr>
    </w:p>
    <w:p w14:paraId="085F1117" w14:textId="4804182E" w:rsidR="00A01A17" w:rsidRDefault="00A01A17" w:rsidP="009E340F">
      <w:pPr>
        <w:pStyle w:val="ListParagraph"/>
        <w:spacing w:line="360" w:lineRule="auto"/>
        <w:jc w:val="center"/>
        <w:rPr>
          <w:rFonts w:ascii="Arial" w:hAnsi="Arial" w:cs="Arial"/>
          <w:sz w:val="24"/>
          <w:szCs w:val="24"/>
        </w:rPr>
      </w:pPr>
      <w:r>
        <w:rPr>
          <w:rFonts w:ascii="Arial" w:hAnsi="Arial" w:cs="Arial"/>
          <w:noProof/>
          <w:sz w:val="24"/>
          <w:szCs w:val="24"/>
        </w:rPr>
        <w:drawing>
          <wp:inline distT="0" distB="0" distL="0" distR="0" wp14:anchorId="60206889" wp14:editId="3BC993E6">
            <wp:extent cx="5732145" cy="526605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hadhinota Bi- Monthly Deposits and returns.JPG"/>
                    <pic:cNvPicPr/>
                  </pic:nvPicPr>
                  <pic:blipFill>
                    <a:blip r:embed="rId32">
                      <a:extLst>
                        <a:ext uri="{28A0092B-C50C-407E-A947-70E740481C1C}">
                          <a14:useLocalDpi xmlns:a14="http://schemas.microsoft.com/office/drawing/2010/main" val="0"/>
                        </a:ext>
                      </a:extLst>
                    </a:blip>
                    <a:stretch>
                      <a:fillRect/>
                    </a:stretch>
                  </pic:blipFill>
                  <pic:spPr>
                    <a:xfrm>
                      <a:off x="0" y="0"/>
                      <a:ext cx="5732145" cy="5266055"/>
                    </a:xfrm>
                    <a:prstGeom prst="rect">
                      <a:avLst/>
                    </a:prstGeom>
                  </pic:spPr>
                </pic:pic>
              </a:graphicData>
            </a:graphic>
          </wp:inline>
        </w:drawing>
      </w:r>
    </w:p>
    <w:p w14:paraId="59721366" w14:textId="77777777" w:rsidR="00A01A17" w:rsidRDefault="00A01A17" w:rsidP="005506EB">
      <w:pPr>
        <w:pStyle w:val="ListParagraph"/>
        <w:spacing w:line="360" w:lineRule="auto"/>
        <w:jc w:val="both"/>
        <w:rPr>
          <w:rFonts w:ascii="Arial" w:hAnsi="Arial" w:cs="Arial"/>
          <w:sz w:val="24"/>
          <w:szCs w:val="24"/>
        </w:rPr>
      </w:pPr>
    </w:p>
    <w:p w14:paraId="516A5182" w14:textId="0C2AC7CF" w:rsidR="009E340F" w:rsidRDefault="001B67E6" w:rsidP="005506EB">
      <w:pPr>
        <w:pStyle w:val="ListParagraph"/>
        <w:spacing w:line="360" w:lineRule="auto"/>
        <w:jc w:val="both"/>
        <w:rPr>
          <w:rFonts w:ascii="Arial" w:hAnsi="Arial" w:cs="Arial"/>
          <w:sz w:val="24"/>
          <w:szCs w:val="24"/>
        </w:rPr>
      </w:pPr>
      <w:r>
        <w:rPr>
          <w:rFonts w:ascii="Arial" w:hAnsi="Arial" w:cs="Arial"/>
          <w:sz w:val="24"/>
          <w:szCs w:val="24"/>
        </w:rPr>
        <w:t xml:space="preserve">The schedule shows the Deposits amounts and the </w:t>
      </w:r>
      <w:r w:rsidR="00BF5C22">
        <w:rPr>
          <w:rFonts w:ascii="Arial" w:hAnsi="Arial" w:cs="Arial"/>
          <w:sz w:val="24"/>
          <w:szCs w:val="24"/>
        </w:rPr>
        <w:t xml:space="preserve">return in two months. </w:t>
      </w:r>
    </w:p>
    <w:p w14:paraId="47F48F50" w14:textId="77777777" w:rsidR="00BF5C22" w:rsidRDefault="00BF5C22" w:rsidP="005506EB">
      <w:pPr>
        <w:pStyle w:val="ListParagraph"/>
        <w:spacing w:line="360" w:lineRule="auto"/>
        <w:jc w:val="both"/>
        <w:rPr>
          <w:rFonts w:ascii="Arial" w:hAnsi="Arial" w:cs="Arial"/>
          <w:sz w:val="24"/>
          <w:szCs w:val="24"/>
        </w:rPr>
      </w:pPr>
    </w:p>
    <w:p w14:paraId="603FF836" w14:textId="77777777" w:rsidR="00BF5C22" w:rsidRDefault="00BF5C22" w:rsidP="005506EB">
      <w:pPr>
        <w:pStyle w:val="ListParagraph"/>
        <w:spacing w:line="360" w:lineRule="auto"/>
        <w:jc w:val="both"/>
        <w:rPr>
          <w:rFonts w:ascii="Arial" w:hAnsi="Arial" w:cs="Arial"/>
          <w:sz w:val="24"/>
          <w:szCs w:val="24"/>
        </w:rPr>
      </w:pPr>
    </w:p>
    <w:p w14:paraId="6A9F46EF" w14:textId="6D35E97C" w:rsidR="004830A6" w:rsidRDefault="004830A6" w:rsidP="00000AA0">
      <w:pPr>
        <w:pStyle w:val="ListParagraph"/>
        <w:numPr>
          <w:ilvl w:val="0"/>
          <w:numId w:val="13"/>
        </w:numPr>
        <w:spacing w:line="360" w:lineRule="auto"/>
        <w:jc w:val="both"/>
        <w:rPr>
          <w:rFonts w:ascii="Arial" w:hAnsi="Arial" w:cs="Arial"/>
          <w:sz w:val="24"/>
          <w:szCs w:val="24"/>
        </w:rPr>
      </w:pPr>
      <w:r>
        <w:rPr>
          <w:rFonts w:ascii="Arial" w:hAnsi="Arial" w:cs="Arial"/>
          <w:sz w:val="24"/>
          <w:szCs w:val="24"/>
        </w:rPr>
        <w:lastRenderedPageBreak/>
        <w:t>Century Deposits Scheme</w:t>
      </w:r>
      <w:r w:rsidR="00A32458">
        <w:rPr>
          <w:rFonts w:ascii="Arial" w:hAnsi="Arial" w:cs="Arial"/>
          <w:sz w:val="24"/>
          <w:szCs w:val="24"/>
        </w:rPr>
        <w:t xml:space="preserve"> (CDS)</w:t>
      </w:r>
    </w:p>
    <w:p w14:paraId="1122094F" w14:textId="2BF485EA" w:rsidR="00BF5C22" w:rsidRDefault="00D932BB" w:rsidP="00BF5C22">
      <w:pPr>
        <w:pStyle w:val="ListParagraph"/>
        <w:spacing w:line="360" w:lineRule="auto"/>
        <w:jc w:val="both"/>
        <w:rPr>
          <w:rFonts w:ascii="Arial" w:hAnsi="Arial" w:cs="Arial"/>
          <w:sz w:val="24"/>
          <w:szCs w:val="24"/>
        </w:rPr>
      </w:pPr>
      <w:r>
        <w:rPr>
          <w:rFonts w:ascii="Arial" w:hAnsi="Arial" w:cs="Arial"/>
          <w:sz w:val="24"/>
          <w:szCs w:val="24"/>
        </w:rPr>
        <w:t xml:space="preserve">This is a 100 days scheme of national Banks. </w:t>
      </w:r>
      <w:proofErr w:type="gramStart"/>
      <w:r>
        <w:rPr>
          <w:rFonts w:ascii="Arial" w:hAnsi="Arial" w:cs="Arial"/>
          <w:sz w:val="24"/>
          <w:szCs w:val="24"/>
        </w:rPr>
        <w:t>the</w:t>
      </w:r>
      <w:proofErr w:type="gramEnd"/>
      <w:r>
        <w:rPr>
          <w:rFonts w:ascii="Arial" w:hAnsi="Arial" w:cs="Arial"/>
          <w:sz w:val="24"/>
          <w:szCs w:val="24"/>
        </w:rPr>
        <w:t xml:space="preserve"> minimum amount deposits for this scheme is Tk.50000/- after 100 days the depositors will get a return of 8% interest rate. This scheme expires and automatically renews after 100 days.</w:t>
      </w:r>
    </w:p>
    <w:p w14:paraId="0BD2AAF1" w14:textId="43732192" w:rsidR="00D932BB" w:rsidRDefault="00D932BB" w:rsidP="00BF5C22">
      <w:pPr>
        <w:pStyle w:val="ListParagraph"/>
        <w:spacing w:line="360" w:lineRule="auto"/>
        <w:jc w:val="both"/>
        <w:rPr>
          <w:rFonts w:ascii="Arial" w:hAnsi="Arial" w:cs="Arial"/>
          <w:sz w:val="24"/>
          <w:szCs w:val="24"/>
        </w:rPr>
      </w:pPr>
      <w:r w:rsidRPr="00D932BB">
        <w:rPr>
          <w:rFonts w:ascii="Arial" w:hAnsi="Arial" w:cs="Arial"/>
          <w:sz w:val="24"/>
          <w:szCs w:val="24"/>
        </w:rPr>
        <w:t>Interest calculation is at actual basis (i.e. 366/360).</w:t>
      </w:r>
      <w:r>
        <w:rPr>
          <w:rFonts w:ascii="Arial" w:hAnsi="Arial" w:cs="Arial"/>
          <w:sz w:val="24"/>
          <w:szCs w:val="24"/>
        </w:rPr>
        <w:t xml:space="preserve"> Depositors also gets credit facility up to 80% of the deposited amount. The bank will not impose any charges on this scheme only government charges will be imposed. Depositors can link any account of National Bank Ltd in any branch. </w:t>
      </w:r>
    </w:p>
    <w:p w14:paraId="4C787025" w14:textId="77777777" w:rsidR="00D932BB" w:rsidRDefault="00D932BB" w:rsidP="00BF5C22">
      <w:pPr>
        <w:pStyle w:val="ListParagraph"/>
        <w:spacing w:line="360" w:lineRule="auto"/>
        <w:jc w:val="both"/>
        <w:rPr>
          <w:rFonts w:ascii="Arial" w:hAnsi="Arial" w:cs="Arial"/>
          <w:sz w:val="24"/>
          <w:szCs w:val="24"/>
        </w:rPr>
      </w:pPr>
    </w:p>
    <w:p w14:paraId="6CEC87F6" w14:textId="357476FE" w:rsidR="004830A6" w:rsidRDefault="004830A6" w:rsidP="00000AA0">
      <w:pPr>
        <w:pStyle w:val="ListParagraph"/>
        <w:numPr>
          <w:ilvl w:val="0"/>
          <w:numId w:val="13"/>
        </w:numPr>
        <w:spacing w:line="360" w:lineRule="auto"/>
        <w:jc w:val="both"/>
        <w:rPr>
          <w:rFonts w:ascii="Arial" w:hAnsi="Arial" w:cs="Arial"/>
          <w:sz w:val="24"/>
          <w:szCs w:val="24"/>
        </w:rPr>
      </w:pPr>
      <w:proofErr w:type="spellStart"/>
      <w:r>
        <w:rPr>
          <w:rFonts w:ascii="Arial" w:hAnsi="Arial" w:cs="Arial"/>
          <w:sz w:val="24"/>
          <w:szCs w:val="24"/>
        </w:rPr>
        <w:t>Shonar</w:t>
      </w:r>
      <w:proofErr w:type="spellEnd"/>
      <w:r>
        <w:rPr>
          <w:rFonts w:ascii="Arial" w:hAnsi="Arial" w:cs="Arial"/>
          <w:sz w:val="24"/>
          <w:szCs w:val="24"/>
        </w:rPr>
        <w:t xml:space="preserve"> Bangla </w:t>
      </w:r>
      <w:proofErr w:type="spellStart"/>
      <w:r>
        <w:rPr>
          <w:rFonts w:ascii="Arial" w:hAnsi="Arial" w:cs="Arial"/>
          <w:sz w:val="24"/>
          <w:szCs w:val="24"/>
        </w:rPr>
        <w:t>Amanot</w:t>
      </w:r>
      <w:proofErr w:type="spellEnd"/>
      <w:r>
        <w:rPr>
          <w:rFonts w:ascii="Arial" w:hAnsi="Arial" w:cs="Arial"/>
          <w:sz w:val="24"/>
          <w:szCs w:val="24"/>
        </w:rPr>
        <w:t>.</w:t>
      </w:r>
      <w:r w:rsidR="00A32458">
        <w:rPr>
          <w:rFonts w:ascii="Arial" w:hAnsi="Arial" w:cs="Arial"/>
          <w:sz w:val="24"/>
          <w:szCs w:val="24"/>
        </w:rPr>
        <w:t xml:space="preserve"> (SBA)</w:t>
      </w:r>
    </w:p>
    <w:p w14:paraId="71157ABE" w14:textId="7BF2A074" w:rsidR="00D932BB" w:rsidRPr="00D932BB" w:rsidRDefault="00D932BB" w:rsidP="00D932BB">
      <w:pPr>
        <w:pStyle w:val="ListParagraph"/>
        <w:spacing w:line="360" w:lineRule="auto"/>
        <w:jc w:val="both"/>
        <w:rPr>
          <w:rFonts w:ascii="Arial" w:hAnsi="Arial" w:cs="Arial"/>
          <w:sz w:val="24"/>
          <w:szCs w:val="24"/>
        </w:rPr>
      </w:pPr>
      <w:r>
        <w:rPr>
          <w:rFonts w:ascii="Arial" w:hAnsi="Arial" w:cs="Arial"/>
          <w:sz w:val="24"/>
          <w:szCs w:val="24"/>
        </w:rPr>
        <w:t>This is a 45</w:t>
      </w:r>
      <w:r w:rsidRPr="00D932BB">
        <w:rPr>
          <w:rFonts w:ascii="Arial" w:hAnsi="Arial" w:cs="Arial"/>
          <w:sz w:val="24"/>
          <w:szCs w:val="24"/>
        </w:rPr>
        <w:t xml:space="preserve"> days scheme of national Banks. </w:t>
      </w:r>
      <w:proofErr w:type="gramStart"/>
      <w:r w:rsidRPr="00D932BB">
        <w:rPr>
          <w:rFonts w:ascii="Arial" w:hAnsi="Arial" w:cs="Arial"/>
          <w:sz w:val="24"/>
          <w:szCs w:val="24"/>
        </w:rPr>
        <w:t>the</w:t>
      </w:r>
      <w:proofErr w:type="gramEnd"/>
      <w:r w:rsidRPr="00D932BB">
        <w:rPr>
          <w:rFonts w:ascii="Arial" w:hAnsi="Arial" w:cs="Arial"/>
          <w:sz w:val="24"/>
          <w:szCs w:val="24"/>
        </w:rPr>
        <w:t xml:space="preserve"> minimum amount deposits for thi</w:t>
      </w:r>
      <w:r>
        <w:rPr>
          <w:rFonts w:ascii="Arial" w:hAnsi="Arial" w:cs="Arial"/>
          <w:sz w:val="24"/>
          <w:szCs w:val="24"/>
        </w:rPr>
        <w:t>s scheme is Tk.50000/- after 45</w:t>
      </w:r>
      <w:r w:rsidRPr="00D932BB">
        <w:rPr>
          <w:rFonts w:ascii="Arial" w:hAnsi="Arial" w:cs="Arial"/>
          <w:sz w:val="24"/>
          <w:szCs w:val="24"/>
        </w:rPr>
        <w:t xml:space="preserve"> days the depositors will get a return of 8% interest rate. This scheme expires and automatically renews after 100 days.</w:t>
      </w:r>
    </w:p>
    <w:p w14:paraId="32DBA79F" w14:textId="6012BAF7" w:rsidR="00D932BB" w:rsidRDefault="00D932BB" w:rsidP="00D932BB">
      <w:pPr>
        <w:pStyle w:val="ListParagraph"/>
        <w:spacing w:line="360" w:lineRule="auto"/>
        <w:jc w:val="both"/>
        <w:rPr>
          <w:rFonts w:ascii="Arial" w:hAnsi="Arial" w:cs="Arial"/>
          <w:sz w:val="24"/>
          <w:szCs w:val="24"/>
        </w:rPr>
      </w:pPr>
      <w:r w:rsidRPr="00D932BB">
        <w:rPr>
          <w:rFonts w:ascii="Arial" w:hAnsi="Arial" w:cs="Arial"/>
          <w:sz w:val="24"/>
          <w:szCs w:val="24"/>
        </w:rPr>
        <w:t>Interest calculation is at actual basis (i.e. 366/360). Depositors also gets credit facility up to 80% of the deposited amount. The bank will not impose any charges on this scheme only government charges will be imposed. Depositors can link any account of National Bank Ltd in any branch.</w:t>
      </w:r>
    </w:p>
    <w:p w14:paraId="0EF436BA" w14:textId="77777777" w:rsidR="00A1024D" w:rsidRDefault="00A1024D" w:rsidP="00A1024D">
      <w:pPr>
        <w:spacing w:line="360" w:lineRule="auto"/>
        <w:jc w:val="both"/>
        <w:rPr>
          <w:rFonts w:ascii="Arial" w:hAnsi="Arial" w:cs="Arial"/>
          <w:sz w:val="24"/>
          <w:szCs w:val="24"/>
        </w:rPr>
      </w:pPr>
    </w:p>
    <w:p w14:paraId="3539A0BF" w14:textId="6F068A91" w:rsidR="00A1024D" w:rsidRDefault="00A1024D" w:rsidP="00A1024D">
      <w:pPr>
        <w:spacing w:line="360" w:lineRule="auto"/>
        <w:jc w:val="both"/>
        <w:rPr>
          <w:rFonts w:ascii="Arial" w:hAnsi="Arial" w:cs="Arial"/>
          <w:sz w:val="24"/>
          <w:szCs w:val="24"/>
        </w:rPr>
      </w:pPr>
      <w:r>
        <w:rPr>
          <w:rFonts w:ascii="Arial" w:hAnsi="Arial" w:cs="Arial"/>
          <w:sz w:val="24"/>
          <w:szCs w:val="24"/>
        </w:rPr>
        <w:t>As like in general banking products National Bank Ltd also offers some products in credit also.</w:t>
      </w:r>
    </w:p>
    <w:p w14:paraId="75DB0973" w14:textId="6D03D060"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Overdraft</w:t>
      </w:r>
    </w:p>
    <w:p w14:paraId="62D80F7E" w14:textId="60EC8AA9" w:rsidR="0041358C" w:rsidRDefault="0041358C" w:rsidP="0041358C">
      <w:pPr>
        <w:pStyle w:val="ListParagraph"/>
        <w:spacing w:line="360" w:lineRule="auto"/>
        <w:jc w:val="both"/>
        <w:rPr>
          <w:rFonts w:ascii="Arial" w:hAnsi="Arial" w:cs="Arial"/>
          <w:sz w:val="24"/>
          <w:szCs w:val="24"/>
        </w:rPr>
      </w:pPr>
      <w:r>
        <w:rPr>
          <w:rFonts w:ascii="Arial" w:hAnsi="Arial" w:cs="Arial"/>
          <w:sz w:val="24"/>
          <w:szCs w:val="24"/>
        </w:rPr>
        <w:t xml:space="preserve">A credit facility offered by National Bank Ltd for the corporate customers to maintain their day to day operation. Bank provides facility against deposits mortgage properties. The bank impose minimal charge for maintaining </w:t>
      </w:r>
      <w:proofErr w:type="spellStart"/>
      <w:proofErr w:type="gramStart"/>
      <w:r>
        <w:rPr>
          <w:rFonts w:ascii="Arial" w:hAnsi="Arial" w:cs="Arial"/>
          <w:sz w:val="24"/>
          <w:szCs w:val="24"/>
        </w:rPr>
        <w:t>a</w:t>
      </w:r>
      <w:proofErr w:type="spellEnd"/>
      <w:proofErr w:type="gramEnd"/>
      <w:r>
        <w:rPr>
          <w:rFonts w:ascii="Arial" w:hAnsi="Arial" w:cs="Arial"/>
          <w:sz w:val="24"/>
          <w:szCs w:val="24"/>
        </w:rPr>
        <w:t xml:space="preserve"> overdraft account. The interest rate for the overdraft credit is 13% to 16%.</w:t>
      </w:r>
    </w:p>
    <w:p w14:paraId="6D906CD4" w14:textId="77777777" w:rsidR="0041358C" w:rsidRDefault="0041358C" w:rsidP="0041358C">
      <w:pPr>
        <w:pStyle w:val="ListParagraph"/>
        <w:spacing w:line="360" w:lineRule="auto"/>
        <w:jc w:val="both"/>
        <w:rPr>
          <w:rFonts w:ascii="Arial" w:hAnsi="Arial" w:cs="Arial"/>
          <w:sz w:val="24"/>
          <w:szCs w:val="24"/>
        </w:rPr>
      </w:pPr>
    </w:p>
    <w:p w14:paraId="596E06B2" w14:textId="6B4C0215"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Lease Financing</w:t>
      </w:r>
    </w:p>
    <w:p w14:paraId="58ABEF62" w14:textId="6CC9F913" w:rsidR="0041358C" w:rsidRDefault="0041358C" w:rsidP="0041358C">
      <w:pPr>
        <w:pStyle w:val="ListParagraph"/>
        <w:spacing w:line="360" w:lineRule="auto"/>
        <w:jc w:val="both"/>
        <w:rPr>
          <w:rFonts w:ascii="Arial" w:hAnsi="Arial" w:cs="Arial"/>
          <w:sz w:val="24"/>
          <w:szCs w:val="24"/>
        </w:rPr>
      </w:pPr>
      <w:r>
        <w:rPr>
          <w:rFonts w:ascii="Arial" w:hAnsi="Arial" w:cs="Arial"/>
          <w:sz w:val="24"/>
          <w:szCs w:val="24"/>
        </w:rPr>
        <w:t>National Bank Ltd also provides lease financing facility which helps customers to increase his/her business operations. National Bank provides easy installments policy for cli</w:t>
      </w:r>
      <w:r w:rsidR="007E4932">
        <w:rPr>
          <w:rFonts w:ascii="Arial" w:hAnsi="Arial" w:cs="Arial"/>
          <w:sz w:val="24"/>
          <w:szCs w:val="24"/>
        </w:rPr>
        <w:t>ents for the repayment of loan.</w:t>
      </w:r>
    </w:p>
    <w:p w14:paraId="17AD4202" w14:textId="146602C3" w:rsidR="007E4932" w:rsidRDefault="007E4932" w:rsidP="0041358C">
      <w:pPr>
        <w:pStyle w:val="ListParagraph"/>
        <w:spacing w:line="360" w:lineRule="auto"/>
        <w:jc w:val="both"/>
        <w:rPr>
          <w:rFonts w:ascii="Arial" w:hAnsi="Arial" w:cs="Arial"/>
          <w:sz w:val="24"/>
          <w:szCs w:val="24"/>
        </w:rPr>
      </w:pPr>
      <w:r>
        <w:rPr>
          <w:rFonts w:ascii="Arial" w:hAnsi="Arial" w:cs="Arial"/>
          <w:sz w:val="24"/>
          <w:szCs w:val="24"/>
        </w:rPr>
        <w:t>Areas National Bank Ltd provides the lease financing,</w:t>
      </w:r>
    </w:p>
    <w:p w14:paraId="55721394" w14:textId="77777777" w:rsidR="007E4932" w:rsidRDefault="007E4932" w:rsidP="0041358C">
      <w:pPr>
        <w:pStyle w:val="ListParagraph"/>
        <w:spacing w:line="360" w:lineRule="auto"/>
        <w:jc w:val="both"/>
        <w:rPr>
          <w:rFonts w:ascii="Arial" w:hAnsi="Arial" w:cs="Arial"/>
          <w:sz w:val="24"/>
          <w:szCs w:val="24"/>
        </w:rPr>
      </w:pPr>
    </w:p>
    <w:p w14:paraId="66896DAB"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lastRenderedPageBreak/>
        <w:t>Capital machinery.</w:t>
      </w:r>
    </w:p>
    <w:p w14:paraId="4141361A"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Different types of equipment.</w:t>
      </w:r>
    </w:p>
    <w:p w14:paraId="7DC55C62" w14:textId="43BCE642"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Gas, Diesel generator, and Power</w:t>
      </w:r>
      <w:r w:rsidR="008913FC">
        <w:rPr>
          <w:rFonts w:ascii="Arial" w:hAnsi="Arial" w:cs="Arial"/>
          <w:sz w:val="24"/>
          <w:szCs w:val="24"/>
        </w:rPr>
        <w:t>-</w:t>
      </w:r>
      <w:r w:rsidRPr="007E4932">
        <w:rPr>
          <w:rFonts w:ascii="Arial" w:hAnsi="Arial" w:cs="Arial"/>
          <w:sz w:val="24"/>
          <w:szCs w:val="24"/>
        </w:rPr>
        <w:t>plant.</w:t>
      </w:r>
    </w:p>
    <w:p w14:paraId="17760CBF"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Medical equipment.</w:t>
      </w:r>
    </w:p>
    <w:p w14:paraId="26D3B9A7"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Lift or elevator.</w:t>
      </w:r>
    </w:p>
    <w:p w14:paraId="23861356"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Information Technology equipment.</w:t>
      </w:r>
    </w:p>
    <w:p w14:paraId="69A091A6" w14:textId="77777777"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Construction equipment.</w:t>
      </w:r>
    </w:p>
    <w:p w14:paraId="2CCD4306" w14:textId="2368E6EF" w:rsidR="007E4932" w:rsidRPr="007E4932" w:rsidRDefault="007E4932" w:rsidP="007E4932">
      <w:pPr>
        <w:pStyle w:val="ListParagraph"/>
        <w:numPr>
          <w:ilvl w:val="0"/>
          <w:numId w:val="21"/>
        </w:numPr>
        <w:spacing w:line="360" w:lineRule="auto"/>
        <w:jc w:val="both"/>
        <w:rPr>
          <w:rFonts w:ascii="Arial" w:hAnsi="Arial" w:cs="Arial"/>
          <w:sz w:val="24"/>
          <w:szCs w:val="24"/>
        </w:rPr>
      </w:pPr>
      <w:r w:rsidRPr="007E4932">
        <w:rPr>
          <w:rFonts w:ascii="Arial" w:hAnsi="Arial" w:cs="Arial"/>
          <w:sz w:val="24"/>
          <w:szCs w:val="24"/>
        </w:rPr>
        <w:t>Consumer durables.</w:t>
      </w:r>
    </w:p>
    <w:p w14:paraId="5990F53A" w14:textId="59FFB66F" w:rsidR="007E4932" w:rsidRDefault="007E4932" w:rsidP="0041358C">
      <w:pPr>
        <w:pStyle w:val="ListParagraph"/>
        <w:spacing w:line="360" w:lineRule="auto"/>
        <w:jc w:val="both"/>
        <w:rPr>
          <w:rFonts w:ascii="Arial" w:hAnsi="Arial" w:cs="Arial"/>
          <w:sz w:val="24"/>
          <w:szCs w:val="24"/>
        </w:rPr>
      </w:pPr>
      <w:r>
        <w:rPr>
          <w:rFonts w:ascii="Arial" w:hAnsi="Arial" w:cs="Arial"/>
          <w:sz w:val="24"/>
          <w:szCs w:val="24"/>
        </w:rPr>
        <w:t>National Bank also provides more facilities with this credit facility,</w:t>
      </w:r>
    </w:p>
    <w:p w14:paraId="6424A105" w14:textId="77777777" w:rsidR="007E4932" w:rsidRPr="007E4932" w:rsidRDefault="007E4932" w:rsidP="007E4932">
      <w:pPr>
        <w:pStyle w:val="ListParagraph"/>
        <w:numPr>
          <w:ilvl w:val="0"/>
          <w:numId w:val="22"/>
        </w:numPr>
        <w:spacing w:line="360" w:lineRule="auto"/>
        <w:jc w:val="both"/>
        <w:rPr>
          <w:rFonts w:ascii="Arial" w:hAnsi="Arial" w:cs="Arial"/>
          <w:sz w:val="24"/>
          <w:szCs w:val="24"/>
        </w:rPr>
      </w:pPr>
      <w:r w:rsidRPr="007E4932">
        <w:rPr>
          <w:rFonts w:ascii="Arial" w:hAnsi="Arial" w:cs="Arial"/>
          <w:sz w:val="24"/>
          <w:szCs w:val="24"/>
        </w:rPr>
        <w:t>Competitive monthly rental.</w:t>
      </w:r>
    </w:p>
    <w:p w14:paraId="6C421BF9" w14:textId="77777777" w:rsidR="007E4932" w:rsidRPr="007E4932" w:rsidRDefault="007E4932" w:rsidP="007E4932">
      <w:pPr>
        <w:pStyle w:val="ListParagraph"/>
        <w:numPr>
          <w:ilvl w:val="0"/>
          <w:numId w:val="22"/>
        </w:numPr>
        <w:spacing w:line="360" w:lineRule="auto"/>
        <w:jc w:val="both"/>
        <w:rPr>
          <w:rFonts w:ascii="Arial" w:hAnsi="Arial" w:cs="Arial"/>
          <w:sz w:val="24"/>
          <w:szCs w:val="24"/>
        </w:rPr>
      </w:pPr>
      <w:r w:rsidRPr="007E4932">
        <w:rPr>
          <w:rFonts w:ascii="Arial" w:hAnsi="Arial" w:cs="Arial"/>
          <w:sz w:val="24"/>
          <w:szCs w:val="24"/>
        </w:rPr>
        <w:t>Tax benefit.</w:t>
      </w:r>
    </w:p>
    <w:p w14:paraId="3F381385" w14:textId="77777777" w:rsidR="007E4932" w:rsidRPr="007E4932" w:rsidRDefault="007E4932" w:rsidP="007E4932">
      <w:pPr>
        <w:pStyle w:val="ListParagraph"/>
        <w:numPr>
          <w:ilvl w:val="0"/>
          <w:numId w:val="22"/>
        </w:numPr>
        <w:spacing w:line="360" w:lineRule="auto"/>
        <w:jc w:val="both"/>
        <w:rPr>
          <w:rFonts w:ascii="Arial" w:hAnsi="Arial" w:cs="Arial"/>
          <w:sz w:val="24"/>
          <w:szCs w:val="24"/>
        </w:rPr>
      </w:pPr>
      <w:r w:rsidRPr="007E4932">
        <w:rPr>
          <w:rFonts w:ascii="Arial" w:hAnsi="Arial" w:cs="Arial"/>
          <w:sz w:val="24"/>
          <w:szCs w:val="24"/>
        </w:rPr>
        <w:t>Fast processing.</w:t>
      </w:r>
    </w:p>
    <w:p w14:paraId="10459F5F" w14:textId="6551BD17" w:rsidR="007E4932" w:rsidRDefault="007E4932" w:rsidP="007E4932">
      <w:pPr>
        <w:pStyle w:val="ListParagraph"/>
        <w:numPr>
          <w:ilvl w:val="0"/>
          <w:numId w:val="22"/>
        </w:numPr>
        <w:spacing w:line="360" w:lineRule="auto"/>
        <w:jc w:val="both"/>
        <w:rPr>
          <w:rFonts w:ascii="Arial" w:hAnsi="Arial" w:cs="Arial"/>
          <w:sz w:val="24"/>
          <w:szCs w:val="24"/>
        </w:rPr>
      </w:pPr>
      <w:r w:rsidRPr="007E4932">
        <w:rPr>
          <w:rFonts w:ascii="Arial" w:hAnsi="Arial" w:cs="Arial"/>
          <w:sz w:val="24"/>
          <w:szCs w:val="24"/>
        </w:rPr>
        <w:t>Easy handover after leasing period.</w:t>
      </w:r>
    </w:p>
    <w:p w14:paraId="52C31F97" w14:textId="77777777" w:rsidR="007E4932" w:rsidRDefault="007E4932" w:rsidP="007E4932">
      <w:pPr>
        <w:pStyle w:val="ListParagraph"/>
        <w:spacing w:line="360" w:lineRule="auto"/>
        <w:jc w:val="both"/>
        <w:rPr>
          <w:rFonts w:ascii="Arial" w:hAnsi="Arial" w:cs="Arial"/>
          <w:sz w:val="24"/>
          <w:szCs w:val="24"/>
        </w:rPr>
      </w:pPr>
    </w:p>
    <w:p w14:paraId="4E4940E9" w14:textId="081F6F48"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House Building</w:t>
      </w:r>
    </w:p>
    <w:p w14:paraId="229FC69D" w14:textId="703F23BB" w:rsidR="007E4932" w:rsidRDefault="007E4932" w:rsidP="007E4932">
      <w:pPr>
        <w:pStyle w:val="ListParagraph"/>
        <w:spacing w:line="360" w:lineRule="auto"/>
        <w:jc w:val="both"/>
        <w:rPr>
          <w:rFonts w:ascii="Arial" w:hAnsi="Arial" w:cs="Arial"/>
          <w:sz w:val="24"/>
          <w:szCs w:val="24"/>
        </w:rPr>
      </w:pPr>
      <w:r>
        <w:rPr>
          <w:rFonts w:ascii="Arial" w:hAnsi="Arial" w:cs="Arial"/>
          <w:sz w:val="24"/>
          <w:szCs w:val="24"/>
        </w:rPr>
        <w:t xml:space="preserve">National Bank also provides credit facility for houses apartments and construction. The bank offers up to 70% of total construction or </w:t>
      </w:r>
      <w:r w:rsidR="008913FC">
        <w:rPr>
          <w:rFonts w:ascii="Arial" w:hAnsi="Arial" w:cs="Arial"/>
          <w:sz w:val="24"/>
          <w:szCs w:val="24"/>
        </w:rPr>
        <w:t>Tk.75</w:t>
      </w:r>
      <w:proofErr w:type="gramStart"/>
      <w:r w:rsidR="008913FC">
        <w:rPr>
          <w:rFonts w:ascii="Arial" w:hAnsi="Arial" w:cs="Arial"/>
          <w:sz w:val="24"/>
          <w:szCs w:val="24"/>
        </w:rPr>
        <w:t>,00,000</w:t>
      </w:r>
      <w:proofErr w:type="gramEnd"/>
      <w:r w:rsidR="008913FC">
        <w:rPr>
          <w:rFonts w:ascii="Arial" w:hAnsi="Arial" w:cs="Arial"/>
          <w:sz w:val="24"/>
          <w:szCs w:val="24"/>
        </w:rPr>
        <w:t xml:space="preserve">/- which is the highest of total construction cost. </w:t>
      </w:r>
      <w:r w:rsidR="008913FC" w:rsidRPr="008913FC">
        <w:rPr>
          <w:rFonts w:ascii="Arial" w:hAnsi="Arial" w:cs="Arial"/>
          <w:sz w:val="24"/>
          <w:szCs w:val="24"/>
        </w:rPr>
        <w:t>Grace period available up to 9 months in a flat purchase or 12 months in construction</w:t>
      </w:r>
      <w:r w:rsidR="008913FC">
        <w:rPr>
          <w:rFonts w:ascii="Arial" w:hAnsi="Arial" w:cs="Arial"/>
          <w:sz w:val="24"/>
          <w:szCs w:val="24"/>
        </w:rPr>
        <w:t xml:space="preserve">. There is no application or processing fee for the credit facility. </w:t>
      </w:r>
      <w:r w:rsidR="002E6C9F">
        <w:rPr>
          <w:rFonts w:ascii="Arial" w:hAnsi="Arial" w:cs="Arial"/>
          <w:sz w:val="24"/>
          <w:szCs w:val="24"/>
        </w:rPr>
        <w:t>The interest rate is competitive and changes over the condition.</w:t>
      </w:r>
    </w:p>
    <w:p w14:paraId="4616B589" w14:textId="77777777" w:rsidR="002E6C9F" w:rsidRDefault="002E6C9F" w:rsidP="007E4932">
      <w:pPr>
        <w:pStyle w:val="ListParagraph"/>
        <w:spacing w:line="360" w:lineRule="auto"/>
        <w:jc w:val="both"/>
        <w:rPr>
          <w:rFonts w:ascii="Arial" w:hAnsi="Arial" w:cs="Arial"/>
          <w:sz w:val="24"/>
          <w:szCs w:val="24"/>
        </w:rPr>
      </w:pPr>
    </w:p>
    <w:p w14:paraId="4523C3E8" w14:textId="6B2F2C11"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Small Medium Enterprise</w:t>
      </w:r>
    </w:p>
    <w:p w14:paraId="414AAA67" w14:textId="6BDCD674" w:rsidR="002E6C9F" w:rsidRDefault="002E6C9F" w:rsidP="002E6C9F">
      <w:pPr>
        <w:pStyle w:val="ListParagraph"/>
        <w:spacing w:line="360" w:lineRule="auto"/>
        <w:jc w:val="both"/>
        <w:rPr>
          <w:rFonts w:ascii="Arial" w:hAnsi="Arial" w:cs="Arial"/>
          <w:sz w:val="24"/>
          <w:szCs w:val="24"/>
        </w:rPr>
      </w:pPr>
      <w:r>
        <w:rPr>
          <w:rFonts w:ascii="Arial" w:hAnsi="Arial" w:cs="Arial"/>
          <w:sz w:val="24"/>
          <w:szCs w:val="24"/>
        </w:rPr>
        <w:t>National Bank Ltd offers this credit facility to support small business and enterprises. NBL divided this facility in two parts. One is Festival Scheme another is Small Business Scheme. For Festival Scheme NBL allows maximum Tk.3 lakh and for Small Business Tk.5 lakh</w:t>
      </w:r>
      <w:r w:rsidR="002833AC">
        <w:rPr>
          <w:rFonts w:ascii="Arial" w:hAnsi="Arial" w:cs="Arial"/>
          <w:sz w:val="24"/>
          <w:szCs w:val="24"/>
        </w:rPr>
        <w:t xml:space="preserve">. </w:t>
      </w:r>
      <w:r w:rsidR="00BD1222">
        <w:rPr>
          <w:rFonts w:ascii="Arial" w:hAnsi="Arial" w:cs="Arial"/>
          <w:sz w:val="24"/>
          <w:szCs w:val="24"/>
        </w:rPr>
        <w:t xml:space="preserve">National Bank Provides </w:t>
      </w:r>
      <w:r w:rsidR="00BD1222" w:rsidRPr="00BD1222">
        <w:rPr>
          <w:rFonts w:ascii="Arial" w:hAnsi="Arial" w:cs="Arial"/>
          <w:sz w:val="24"/>
          <w:szCs w:val="24"/>
        </w:rPr>
        <w:t>3 Months (Festival Scheme) and 5 years (including 1 month grace period (Small Business Scheme))</w:t>
      </w:r>
      <w:r w:rsidR="00BD1222">
        <w:rPr>
          <w:rFonts w:ascii="Arial" w:hAnsi="Arial" w:cs="Arial"/>
          <w:sz w:val="24"/>
          <w:szCs w:val="24"/>
        </w:rPr>
        <w:t>. NBL also provides Collateral fee in advance.</w:t>
      </w:r>
      <w:r w:rsidR="00CF281D" w:rsidRPr="00CF281D">
        <w:t xml:space="preserve"> </w:t>
      </w:r>
      <w:r w:rsidR="00CF281D" w:rsidRPr="00CF281D">
        <w:rPr>
          <w:rFonts w:ascii="Arial" w:hAnsi="Arial" w:cs="Arial"/>
          <w:sz w:val="24"/>
          <w:szCs w:val="24"/>
        </w:rPr>
        <w:t>Any genuine and small businessmen/ entrepreneurs/enterprise having honesty, sincerity, and integrity.</w:t>
      </w:r>
    </w:p>
    <w:p w14:paraId="6D0BA1BB" w14:textId="77777777" w:rsidR="00BD1222" w:rsidRDefault="00BD1222" w:rsidP="002E6C9F">
      <w:pPr>
        <w:pStyle w:val="ListParagraph"/>
        <w:spacing w:line="360" w:lineRule="auto"/>
        <w:jc w:val="both"/>
        <w:rPr>
          <w:rFonts w:ascii="Arial" w:hAnsi="Arial" w:cs="Arial"/>
          <w:sz w:val="24"/>
          <w:szCs w:val="24"/>
        </w:rPr>
      </w:pPr>
    </w:p>
    <w:p w14:paraId="121C163B" w14:textId="77777777" w:rsidR="00CF281D" w:rsidRDefault="00CF281D" w:rsidP="002E6C9F">
      <w:pPr>
        <w:pStyle w:val="ListParagraph"/>
        <w:spacing w:line="360" w:lineRule="auto"/>
        <w:jc w:val="both"/>
        <w:rPr>
          <w:rFonts w:ascii="Arial" w:hAnsi="Arial" w:cs="Arial"/>
          <w:sz w:val="24"/>
          <w:szCs w:val="24"/>
        </w:rPr>
      </w:pPr>
    </w:p>
    <w:p w14:paraId="5A8D9319" w14:textId="77777777" w:rsidR="00CF281D" w:rsidRDefault="00CF281D" w:rsidP="002E6C9F">
      <w:pPr>
        <w:pStyle w:val="ListParagraph"/>
        <w:spacing w:line="360" w:lineRule="auto"/>
        <w:jc w:val="both"/>
        <w:rPr>
          <w:rFonts w:ascii="Arial" w:hAnsi="Arial" w:cs="Arial"/>
          <w:sz w:val="24"/>
          <w:szCs w:val="24"/>
        </w:rPr>
      </w:pPr>
    </w:p>
    <w:p w14:paraId="12D71C3B" w14:textId="57732C95"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lastRenderedPageBreak/>
        <w:t>Consumer Credit scheme</w:t>
      </w:r>
    </w:p>
    <w:p w14:paraId="045112BB" w14:textId="5E8640EE" w:rsidR="00CF281D" w:rsidRPr="00E43707" w:rsidRDefault="00E43707" w:rsidP="00E43707">
      <w:pPr>
        <w:pStyle w:val="ListParagraph"/>
        <w:spacing w:line="360" w:lineRule="auto"/>
        <w:jc w:val="both"/>
        <w:rPr>
          <w:rFonts w:ascii="Arial" w:hAnsi="Arial" w:cs="Arial"/>
          <w:sz w:val="24"/>
          <w:szCs w:val="24"/>
        </w:rPr>
      </w:pPr>
      <w:r>
        <w:rPr>
          <w:rFonts w:ascii="Arial" w:hAnsi="Arial" w:cs="Arial"/>
          <w:sz w:val="24"/>
          <w:szCs w:val="24"/>
        </w:rPr>
        <w:t xml:space="preserve">NBL also offers credit facility for the retail customers. Bank offers this credit facility for Electronics consumer products and </w:t>
      </w:r>
      <w:r w:rsidRPr="00E43707">
        <w:rPr>
          <w:rFonts w:ascii="Arial" w:hAnsi="Arial" w:cs="Arial"/>
          <w:sz w:val="24"/>
          <w:szCs w:val="24"/>
        </w:rPr>
        <w:t>Computer or Computer accessories.</w:t>
      </w:r>
      <w:r>
        <w:rPr>
          <w:rFonts w:ascii="Arial" w:hAnsi="Arial" w:cs="Arial"/>
          <w:sz w:val="24"/>
          <w:szCs w:val="24"/>
        </w:rPr>
        <w:t xml:space="preserve"> NBL provides fast processing, competitive interest rate, no application or processing fee, e</w:t>
      </w:r>
      <w:r w:rsidRPr="00E43707">
        <w:rPr>
          <w:rFonts w:ascii="Arial" w:hAnsi="Arial" w:cs="Arial"/>
          <w:sz w:val="24"/>
          <w:szCs w:val="24"/>
        </w:rPr>
        <w:t>asy monthly installment.</w:t>
      </w:r>
    </w:p>
    <w:p w14:paraId="76CCC75C" w14:textId="77777777" w:rsidR="00E43707" w:rsidRPr="00E43707" w:rsidRDefault="00E43707" w:rsidP="00E43707">
      <w:pPr>
        <w:pStyle w:val="ListParagraph"/>
        <w:spacing w:line="360" w:lineRule="auto"/>
        <w:jc w:val="both"/>
        <w:rPr>
          <w:rFonts w:ascii="Arial" w:hAnsi="Arial" w:cs="Arial"/>
          <w:sz w:val="24"/>
          <w:szCs w:val="24"/>
        </w:rPr>
      </w:pPr>
    </w:p>
    <w:p w14:paraId="7E928E89" w14:textId="14FBC9FA"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Trade Finance</w:t>
      </w:r>
    </w:p>
    <w:p w14:paraId="29090378" w14:textId="5375D201" w:rsidR="00E43707" w:rsidRDefault="004D17D5" w:rsidP="00E43707">
      <w:pPr>
        <w:pStyle w:val="ListParagraph"/>
        <w:spacing w:line="360" w:lineRule="auto"/>
        <w:jc w:val="both"/>
        <w:rPr>
          <w:rFonts w:ascii="Arial" w:hAnsi="Arial" w:cs="Arial"/>
          <w:sz w:val="24"/>
          <w:szCs w:val="24"/>
        </w:rPr>
      </w:pPr>
      <w:r>
        <w:rPr>
          <w:rFonts w:ascii="Arial" w:hAnsi="Arial" w:cs="Arial"/>
          <w:sz w:val="24"/>
          <w:szCs w:val="24"/>
        </w:rPr>
        <w:t>National Bank Ltd also provides credit facility for all business transactions.  S</w:t>
      </w:r>
      <w:r w:rsidRPr="004D17D5">
        <w:rPr>
          <w:rFonts w:ascii="Arial" w:hAnsi="Arial" w:cs="Arial"/>
          <w:sz w:val="24"/>
          <w:szCs w:val="24"/>
        </w:rPr>
        <w:t xml:space="preserve">uch as in the industrial sector for export-import purpose as working capital, packing credit, </w:t>
      </w:r>
      <w:proofErr w:type="gramStart"/>
      <w:r w:rsidRPr="004D17D5">
        <w:rPr>
          <w:rFonts w:ascii="Arial" w:hAnsi="Arial" w:cs="Arial"/>
          <w:sz w:val="24"/>
          <w:szCs w:val="24"/>
        </w:rPr>
        <w:t>trade</w:t>
      </w:r>
      <w:proofErr w:type="gramEnd"/>
      <w:r w:rsidRPr="004D17D5">
        <w:rPr>
          <w:rFonts w:ascii="Arial" w:hAnsi="Arial" w:cs="Arial"/>
          <w:sz w:val="24"/>
          <w:szCs w:val="24"/>
        </w:rPr>
        <w:t xml:space="preserve"> finance,</w:t>
      </w:r>
      <w:r w:rsidR="008B082F">
        <w:rPr>
          <w:rFonts w:ascii="Arial" w:hAnsi="Arial" w:cs="Arial"/>
          <w:sz w:val="24"/>
          <w:szCs w:val="24"/>
        </w:rPr>
        <w:t xml:space="preserve"> </w:t>
      </w:r>
      <w:r w:rsidRPr="004D17D5">
        <w:rPr>
          <w:rFonts w:ascii="Arial" w:hAnsi="Arial" w:cs="Arial"/>
          <w:sz w:val="24"/>
          <w:szCs w:val="24"/>
        </w:rPr>
        <w:t>Issuance of Import L/Cs,</w:t>
      </w:r>
      <w:r w:rsidR="008B082F">
        <w:rPr>
          <w:rFonts w:ascii="Arial" w:hAnsi="Arial" w:cs="Arial"/>
          <w:sz w:val="24"/>
          <w:szCs w:val="24"/>
        </w:rPr>
        <w:t xml:space="preserve"> </w:t>
      </w:r>
      <w:r w:rsidRPr="004D17D5">
        <w:rPr>
          <w:rFonts w:ascii="Arial" w:hAnsi="Arial" w:cs="Arial"/>
          <w:sz w:val="24"/>
          <w:szCs w:val="24"/>
        </w:rPr>
        <w:t>Advising and confirming Export L/Cs. - Bonds and Guarantees</w:t>
      </w:r>
      <w:r w:rsidR="006A45FE">
        <w:rPr>
          <w:rFonts w:ascii="Arial" w:hAnsi="Arial" w:cs="Arial"/>
          <w:sz w:val="24"/>
          <w:szCs w:val="24"/>
        </w:rPr>
        <w:t>. The interest rates is 13% to 14.50%. Bank impose low services charge for this credit facility.</w:t>
      </w:r>
    </w:p>
    <w:p w14:paraId="20B39BBC" w14:textId="77777777" w:rsidR="008B082F" w:rsidRDefault="008B082F" w:rsidP="00E43707">
      <w:pPr>
        <w:pStyle w:val="ListParagraph"/>
        <w:spacing w:line="360" w:lineRule="auto"/>
        <w:jc w:val="both"/>
        <w:rPr>
          <w:rFonts w:ascii="Arial" w:hAnsi="Arial" w:cs="Arial"/>
          <w:sz w:val="24"/>
          <w:szCs w:val="24"/>
        </w:rPr>
      </w:pPr>
    </w:p>
    <w:p w14:paraId="0BBA8755" w14:textId="3B9D35ED" w:rsidR="00A1024D" w:rsidRDefault="00A1024D" w:rsidP="00A1024D">
      <w:pPr>
        <w:pStyle w:val="ListParagraph"/>
        <w:numPr>
          <w:ilvl w:val="0"/>
          <w:numId w:val="20"/>
        </w:numPr>
        <w:spacing w:line="360" w:lineRule="auto"/>
        <w:jc w:val="both"/>
        <w:rPr>
          <w:rFonts w:ascii="Arial" w:hAnsi="Arial" w:cs="Arial"/>
          <w:sz w:val="24"/>
          <w:szCs w:val="24"/>
        </w:rPr>
      </w:pPr>
      <w:r>
        <w:rPr>
          <w:rFonts w:ascii="Arial" w:hAnsi="Arial" w:cs="Arial"/>
          <w:sz w:val="24"/>
          <w:szCs w:val="24"/>
        </w:rPr>
        <w:t>Agriculture Finance.</w:t>
      </w:r>
    </w:p>
    <w:p w14:paraId="6A0641BC" w14:textId="36550613" w:rsidR="006A45FE" w:rsidRDefault="006A45FE" w:rsidP="006A45FE">
      <w:pPr>
        <w:pStyle w:val="ListParagraph"/>
        <w:spacing w:line="360" w:lineRule="auto"/>
        <w:jc w:val="both"/>
        <w:rPr>
          <w:rFonts w:ascii="Arial" w:hAnsi="Arial" w:cs="Arial"/>
          <w:sz w:val="24"/>
          <w:szCs w:val="24"/>
        </w:rPr>
      </w:pPr>
      <w:r>
        <w:rPr>
          <w:rFonts w:ascii="Arial" w:hAnsi="Arial" w:cs="Arial"/>
          <w:sz w:val="24"/>
          <w:szCs w:val="24"/>
        </w:rPr>
        <w:t xml:space="preserve">As our country is developing country, the economy mostly depends on the agricultural productivity. Realizing the importance National Bank Ltd organizes a credit facility to increase the productivity and reduce the unemployment problem and increase the self-employment. </w:t>
      </w:r>
      <w:r w:rsidR="009E15C1" w:rsidRPr="009E15C1">
        <w:rPr>
          <w:rFonts w:ascii="Arial" w:hAnsi="Arial" w:cs="Arial"/>
          <w:sz w:val="24"/>
          <w:szCs w:val="24"/>
        </w:rPr>
        <w:t>Credit for development of Crops and cultivating of fishery, poultry and animals and buying of agribusiness apparatuses</w:t>
      </w:r>
      <w:r w:rsidR="009E15C1">
        <w:rPr>
          <w:rFonts w:ascii="Arial" w:hAnsi="Arial" w:cs="Arial"/>
          <w:sz w:val="24"/>
          <w:szCs w:val="24"/>
        </w:rPr>
        <w:t xml:space="preserve"> and water system types of gear,</w:t>
      </w:r>
      <w:r w:rsidR="009E15C1" w:rsidRPr="009E15C1">
        <w:rPr>
          <w:rFonts w:ascii="Arial" w:hAnsi="Arial" w:cs="Arial"/>
          <w:sz w:val="24"/>
          <w:szCs w:val="24"/>
        </w:rPr>
        <w:t xml:space="preserve"> Credit for development of Pulse, Oil Seeds, Spices and Maize under Concessiona</w:t>
      </w:r>
      <w:r w:rsidR="009E15C1">
        <w:rPr>
          <w:rFonts w:ascii="Arial" w:hAnsi="Arial" w:cs="Arial"/>
          <w:sz w:val="24"/>
          <w:szCs w:val="24"/>
        </w:rPr>
        <w:t>l pace of premium,</w:t>
      </w:r>
      <w:r w:rsidR="009E15C1" w:rsidRPr="009E15C1">
        <w:rPr>
          <w:rFonts w:ascii="Arial" w:hAnsi="Arial" w:cs="Arial"/>
          <w:sz w:val="24"/>
          <w:szCs w:val="24"/>
        </w:rPr>
        <w:t xml:space="preserve"> Credit for sun powered home framework, sun oriented water system framework and Bio-gas plant under Refi</w:t>
      </w:r>
      <w:r w:rsidR="009E15C1">
        <w:rPr>
          <w:rFonts w:ascii="Arial" w:hAnsi="Arial" w:cs="Arial"/>
          <w:sz w:val="24"/>
          <w:szCs w:val="24"/>
        </w:rPr>
        <w:t>nance Scheme of Bangladesh Bank.</w:t>
      </w:r>
    </w:p>
    <w:p w14:paraId="2F8BCB45" w14:textId="77777777" w:rsidR="00D5682C" w:rsidRDefault="00D5682C" w:rsidP="006A45FE">
      <w:pPr>
        <w:pStyle w:val="ListParagraph"/>
        <w:spacing w:line="360" w:lineRule="auto"/>
        <w:jc w:val="both"/>
        <w:rPr>
          <w:rFonts w:ascii="Arial" w:hAnsi="Arial" w:cs="Arial"/>
          <w:sz w:val="24"/>
          <w:szCs w:val="24"/>
        </w:rPr>
      </w:pPr>
    </w:p>
    <w:p w14:paraId="62EC2753" w14:textId="0BE647F5" w:rsidR="00D479F3" w:rsidRDefault="00D5682C" w:rsidP="003B1F04">
      <w:pPr>
        <w:pStyle w:val="ListParagraph"/>
        <w:spacing w:line="360" w:lineRule="auto"/>
        <w:jc w:val="both"/>
        <w:rPr>
          <w:rFonts w:ascii="Arial" w:hAnsi="Arial" w:cs="Arial"/>
          <w:sz w:val="24"/>
          <w:szCs w:val="24"/>
        </w:rPr>
      </w:pPr>
      <w:r>
        <w:rPr>
          <w:rFonts w:ascii="Arial" w:hAnsi="Arial" w:cs="Arial"/>
          <w:sz w:val="24"/>
          <w:szCs w:val="24"/>
        </w:rPr>
        <w:t xml:space="preserve">National Bank Ltd also provides credit facility for </w:t>
      </w:r>
      <w:proofErr w:type="spellStart"/>
      <w:r>
        <w:rPr>
          <w:rFonts w:ascii="Arial" w:hAnsi="Arial" w:cs="Arial"/>
          <w:sz w:val="24"/>
          <w:szCs w:val="24"/>
        </w:rPr>
        <w:t>Daridro</w:t>
      </w:r>
      <w:proofErr w:type="spellEnd"/>
      <w:r>
        <w:rPr>
          <w:rFonts w:ascii="Arial" w:hAnsi="Arial" w:cs="Arial"/>
          <w:sz w:val="24"/>
          <w:szCs w:val="24"/>
        </w:rPr>
        <w:t xml:space="preserve"> </w:t>
      </w:r>
      <w:proofErr w:type="spellStart"/>
      <w:r>
        <w:rPr>
          <w:rFonts w:ascii="Arial" w:hAnsi="Arial" w:cs="Arial"/>
          <w:sz w:val="24"/>
          <w:szCs w:val="24"/>
        </w:rPr>
        <w:t>Mukti</w:t>
      </w:r>
      <w:proofErr w:type="spellEnd"/>
      <w:r>
        <w:rPr>
          <w:rFonts w:ascii="Arial" w:hAnsi="Arial" w:cs="Arial"/>
          <w:sz w:val="24"/>
          <w:szCs w:val="24"/>
        </w:rPr>
        <w:t xml:space="preserve">. To increase living standard of rural areas NBL provides this credit facility. </w:t>
      </w:r>
      <w:r w:rsidRPr="00D5682C">
        <w:rPr>
          <w:rFonts w:ascii="Arial" w:hAnsi="Arial" w:cs="Arial"/>
          <w:sz w:val="24"/>
          <w:szCs w:val="24"/>
        </w:rPr>
        <w:t>‘</w:t>
      </w:r>
      <w:proofErr w:type="spellStart"/>
      <w:r w:rsidRPr="00D5682C">
        <w:rPr>
          <w:rFonts w:ascii="Arial" w:hAnsi="Arial" w:cs="Arial"/>
          <w:sz w:val="24"/>
          <w:szCs w:val="24"/>
        </w:rPr>
        <w:t>Daridra</w:t>
      </w:r>
      <w:proofErr w:type="spellEnd"/>
      <w:r w:rsidRPr="00D5682C">
        <w:rPr>
          <w:rFonts w:ascii="Arial" w:hAnsi="Arial" w:cs="Arial"/>
          <w:sz w:val="24"/>
          <w:szCs w:val="24"/>
        </w:rPr>
        <w:t xml:space="preserve"> </w:t>
      </w:r>
      <w:proofErr w:type="spellStart"/>
      <w:r w:rsidRPr="00D5682C">
        <w:rPr>
          <w:rFonts w:ascii="Arial" w:hAnsi="Arial" w:cs="Arial"/>
          <w:sz w:val="24"/>
          <w:szCs w:val="24"/>
        </w:rPr>
        <w:t>Mukti</w:t>
      </w:r>
      <w:proofErr w:type="spellEnd"/>
      <w:r w:rsidRPr="00D5682C">
        <w:rPr>
          <w:rFonts w:ascii="Arial" w:hAnsi="Arial" w:cs="Arial"/>
          <w:sz w:val="24"/>
          <w:szCs w:val="24"/>
        </w:rPr>
        <w:t xml:space="preserve">’ is mainly aimed to small entrepreneurs and professionals, cottage and handicraft industries, and marginal &amp; landless farmers. These entrepreneurs, professionals and farmers can open their Bank Account by depositing only Tk.10.00. </w:t>
      </w:r>
      <w:r w:rsidR="00756185" w:rsidRPr="00756185">
        <w:rPr>
          <w:rFonts w:ascii="Arial" w:hAnsi="Arial" w:cs="Arial"/>
          <w:sz w:val="24"/>
          <w:szCs w:val="24"/>
        </w:rPr>
        <w:t xml:space="preserve">Potter, metal forger, angler, tailors, blossom vender, vendor, natural product dealer, vegetable-merchant, cart puller/van puller, little and bungalow ventures, weavers, pastry kitchen thing makes, minimal finance managers and ranchers of the under-advantaged territories, and political dissidents and their </w:t>
      </w:r>
      <w:r w:rsidR="00756185" w:rsidRPr="00756185">
        <w:rPr>
          <w:rFonts w:ascii="Arial" w:hAnsi="Arial" w:cs="Arial"/>
          <w:sz w:val="24"/>
          <w:szCs w:val="24"/>
        </w:rPr>
        <w:lastRenderedPageBreak/>
        <w:t>kids are qualified to appreciate this without security and effectively accessible credit office.</w:t>
      </w:r>
      <w:r>
        <w:rPr>
          <w:rFonts w:ascii="Arial" w:hAnsi="Arial" w:cs="Arial"/>
          <w:sz w:val="24"/>
          <w:szCs w:val="24"/>
        </w:rPr>
        <w:t xml:space="preserve"> The maximum amount is Tk.100</w:t>
      </w:r>
      <w:proofErr w:type="gramStart"/>
      <w:r>
        <w:rPr>
          <w:rFonts w:ascii="Arial" w:hAnsi="Arial" w:cs="Arial"/>
          <w:sz w:val="24"/>
          <w:szCs w:val="24"/>
        </w:rPr>
        <w:t>,000</w:t>
      </w:r>
      <w:proofErr w:type="gramEnd"/>
      <w:r>
        <w:rPr>
          <w:rFonts w:ascii="Arial" w:hAnsi="Arial" w:cs="Arial"/>
          <w:sz w:val="24"/>
          <w:szCs w:val="24"/>
        </w:rPr>
        <w:t>/-.</w:t>
      </w:r>
    </w:p>
    <w:p w14:paraId="1C633DCD" w14:textId="77777777" w:rsidR="003B1F04" w:rsidRPr="00D479F3" w:rsidRDefault="003B1F04" w:rsidP="003B1F04">
      <w:pPr>
        <w:pStyle w:val="ListParagraph"/>
        <w:spacing w:line="360" w:lineRule="auto"/>
        <w:jc w:val="both"/>
        <w:rPr>
          <w:rFonts w:ascii="Arial" w:hAnsi="Arial" w:cs="Arial"/>
          <w:sz w:val="24"/>
          <w:szCs w:val="24"/>
        </w:rPr>
      </w:pPr>
    </w:p>
    <w:p w14:paraId="6ECDE7F7" w14:textId="6B1D37B4" w:rsidR="003B1F04" w:rsidRPr="003B1F04" w:rsidRDefault="007063D8" w:rsidP="00E05778">
      <w:pPr>
        <w:pStyle w:val="Heading3"/>
        <w:numPr>
          <w:ilvl w:val="2"/>
          <w:numId w:val="30"/>
        </w:numPr>
        <w:spacing w:line="360" w:lineRule="auto"/>
        <w:jc w:val="both"/>
        <w:rPr>
          <w:rFonts w:ascii="Arial" w:hAnsi="Arial" w:cs="Arial"/>
          <w:color w:val="auto"/>
          <w:sz w:val="28"/>
        </w:rPr>
      </w:pPr>
      <w:bookmarkStart w:id="19" w:name="_Toc54353570"/>
      <w:r w:rsidRPr="003B1F04">
        <w:rPr>
          <w:rFonts w:ascii="Arial" w:hAnsi="Arial" w:cs="Arial"/>
          <w:color w:val="auto"/>
        </w:rPr>
        <w:t>Operations</w:t>
      </w:r>
      <w:bookmarkEnd w:id="19"/>
      <w:r w:rsidRPr="003B1F04">
        <w:rPr>
          <w:rFonts w:ascii="Arial" w:hAnsi="Arial" w:cs="Arial"/>
          <w:color w:val="auto"/>
        </w:rPr>
        <w:t xml:space="preserve"> </w:t>
      </w:r>
    </w:p>
    <w:p w14:paraId="5AEEEFF2" w14:textId="40ED4CAF" w:rsidR="003B1F04" w:rsidRDefault="003B1F04" w:rsidP="003B1F04">
      <w:pPr>
        <w:spacing w:line="360" w:lineRule="auto"/>
        <w:jc w:val="both"/>
        <w:rPr>
          <w:rFonts w:ascii="Arial" w:hAnsi="Arial" w:cs="Arial"/>
          <w:sz w:val="24"/>
        </w:rPr>
      </w:pPr>
      <w:r w:rsidRPr="003B1F04">
        <w:rPr>
          <w:rFonts w:ascii="Arial" w:hAnsi="Arial" w:cs="Arial"/>
          <w:sz w:val="24"/>
        </w:rPr>
        <w:t xml:space="preserve">National Bank Ltd </w:t>
      </w:r>
      <w:r>
        <w:rPr>
          <w:rFonts w:ascii="Arial" w:hAnsi="Arial" w:cs="Arial"/>
          <w:sz w:val="24"/>
        </w:rPr>
        <w:t>has 200 branches all over the country in 63 districts. National Bank Ltd is one of the oldest Ba</w:t>
      </w:r>
      <w:r w:rsidR="00543637">
        <w:rPr>
          <w:rFonts w:ascii="Arial" w:hAnsi="Arial" w:cs="Arial"/>
          <w:sz w:val="24"/>
        </w:rPr>
        <w:t xml:space="preserve">nk in Bangladesh. Since the establishment of National Bank Ltd, it is maintaining a hassle free operation and trying to provide best banking experience to its customers. NBL always tries to provide simple and easy general banking experience to its customers. </w:t>
      </w:r>
      <w:r w:rsidR="007E416D">
        <w:rPr>
          <w:rFonts w:ascii="Arial" w:hAnsi="Arial" w:cs="Arial"/>
          <w:sz w:val="24"/>
        </w:rPr>
        <w:t>National Bank Ltd provides both long term and short term credit facility to its customers and also contribute to small credit facility for improving SME in Bangladesh.</w:t>
      </w:r>
    </w:p>
    <w:p w14:paraId="6AA3A00D" w14:textId="77777777" w:rsidR="007E416D" w:rsidRPr="003B1F04" w:rsidRDefault="007E416D" w:rsidP="003B1F04">
      <w:pPr>
        <w:spacing w:line="360" w:lineRule="auto"/>
        <w:jc w:val="both"/>
        <w:rPr>
          <w:rFonts w:ascii="Arial" w:hAnsi="Arial" w:cs="Arial"/>
          <w:sz w:val="24"/>
        </w:rPr>
      </w:pPr>
    </w:p>
    <w:p w14:paraId="39A1A647" w14:textId="6A4A05CA" w:rsidR="007E416D" w:rsidRPr="00452481" w:rsidRDefault="007063D8" w:rsidP="00E05778">
      <w:pPr>
        <w:pStyle w:val="Heading3"/>
        <w:numPr>
          <w:ilvl w:val="2"/>
          <w:numId w:val="30"/>
        </w:numPr>
        <w:spacing w:line="360" w:lineRule="auto"/>
        <w:jc w:val="both"/>
        <w:rPr>
          <w:rFonts w:ascii="Arial" w:hAnsi="Arial" w:cs="Arial"/>
          <w:color w:val="auto"/>
        </w:rPr>
      </w:pPr>
      <w:bookmarkStart w:id="20" w:name="_Toc54353571"/>
      <w:r w:rsidRPr="007E416D">
        <w:rPr>
          <w:rFonts w:ascii="Arial" w:hAnsi="Arial" w:cs="Arial"/>
          <w:color w:val="auto"/>
        </w:rPr>
        <w:t>SWOT analysis</w:t>
      </w:r>
      <w:bookmarkEnd w:id="20"/>
      <w:r w:rsidRPr="007E416D">
        <w:rPr>
          <w:rFonts w:ascii="Arial" w:hAnsi="Arial" w:cs="Arial"/>
          <w:color w:val="auto"/>
        </w:rPr>
        <w:t xml:space="preserve"> </w:t>
      </w:r>
    </w:p>
    <w:p w14:paraId="1564ABF2" w14:textId="011960F1" w:rsidR="00452481" w:rsidRDefault="00452481" w:rsidP="00452481">
      <w:pPr>
        <w:pStyle w:val="Default"/>
        <w:spacing w:line="360" w:lineRule="auto"/>
        <w:jc w:val="both"/>
        <w:rPr>
          <w:rFonts w:ascii="Arial" w:hAnsi="Arial" w:cs="Arial"/>
          <w:szCs w:val="23"/>
        </w:rPr>
      </w:pPr>
      <w:r>
        <w:rPr>
          <w:rFonts w:ascii="Arial" w:hAnsi="Arial" w:cs="Arial"/>
          <w:szCs w:val="23"/>
        </w:rPr>
        <w:t xml:space="preserve">SWOT means companies Strength, Weakness, </w:t>
      </w:r>
      <w:r w:rsidR="0008551D">
        <w:rPr>
          <w:rFonts w:ascii="Arial" w:hAnsi="Arial" w:cs="Arial"/>
          <w:szCs w:val="23"/>
        </w:rPr>
        <w:t>and Opportunity</w:t>
      </w:r>
      <w:r>
        <w:rPr>
          <w:rFonts w:ascii="Arial" w:hAnsi="Arial" w:cs="Arial"/>
          <w:szCs w:val="23"/>
        </w:rPr>
        <w:t xml:space="preserve"> &amp; Threats. Here we will see National Banks SWOT analysis to understand its current situation.</w:t>
      </w:r>
    </w:p>
    <w:p w14:paraId="484E2060" w14:textId="77777777" w:rsidR="00452481" w:rsidRDefault="00452481" w:rsidP="00452481">
      <w:pPr>
        <w:pStyle w:val="Default"/>
        <w:spacing w:line="360" w:lineRule="auto"/>
        <w:jc w:val="both"/>
        <w:rPr>
          <w:rFonts w:ascii="Arial" w:hAnsi="Arial" w:cs="Arial"/>
          <w:szCs w:val="23"/>
        </w:rPr>
      </w:pPr>
    </w:p>
    <w:p w14:paraId="49E331A9" w14:textId="16D47044" w:rsidR="00452481" w:rsidRDefault="00F46F21" w:rsidP="00452481">
      <w:pPr>
        <w:pStyle w:val="Default"/>
        <w:spacing w:line="360" w:lineRule="auto"/>
        <w:jc w:val="both"/>
        <w:rPr>
          <w:rFonts w:ascii="Arial" w:hAnsi="Arial" w:cs="Arial"/>
          <w:szCs w:val="23"/>
        </w:rPr>
      </w:pPr>
      <w:r>
        <w:rPr>
          <w:rFonts w:ascii="Arial" w:hAnsi="Arial" w:cs="Arial"/>
          <w:szCs w:val="23"/>
        </w:rPr>
        <w:t xml:space="preserve"> Strength: </w:t>
      </w:r>
    </w:p>
    <w:p w14:paraId="783CDDD6" w14:textId="26A305A5" w:rsidR="00452481" w:rsidRPr="00A20995" w:rsidRDefault="00452481" w:rsidP="00F46F21">
      <w:pPr>
        <w:pStyle w:val="Default"/>
        <w:numPr>
          <w:ilvl w:val="0"/>
          <w:numId w:val="25"/>
        </w:numPr>
        <w:spacing w:line="360" w:lineRule="auto"/>
        <w:jc w:val="both"/>
        <w:rPr>
          <w:rFonts w:ascii="Arial" w:hAnsi="Arial" w:cs="Arial"/>
          <w:sz w:val="23"/>
          <w:szCs w:val="23"/>
        </w:rPr>
      </w:pPr>
      <w:r>
        <w:rPr>
          <w:rFonts w:ascii="Arial" w:hAnsi="Arial" w:cs="Arial"/>
          <w:szCs w:val="23"/>
        </w:rPr>
        <w:t>Reputation:</w:t>
      </w:r>
      <w:r w:rsidR="00A20995">
        <w:rPr>
          <w:rFonts w:ascii="Arial" w:hAnsi="Arial" w:cs="Arial"/>
          <w:szCs w:val="23"/>
        </w:rPr>
        <w:t xml:space="preserve"> National Bank is one of the oldest bank in Bangladesh. National Bank has great reputation and one of the best banking facilities and growth in deposits and credit.</w:t>
      </w:r>
    </w:p>
    <w:p w14:paraId="3E34DC77" w14:textId="77777777" w:rsidR="00A20995" w:rsidRPr="00A20995" w:rsidRDefault="00A20995" w:rsidP="00A20995">
      <w:pPr>
        <w:pStyle w:val="Default"/>
        <w:spacing w:line="360" w:lineRule="auto"/>
        <w:ind w:left="720"/>
        <w:jc w:val="both"/>
        <w:rPr>
          <w:rFonts w:ascii="Arial" w:hAnsi="Arial" w:cs="Arial"/>
          <w:sz w:val="23"/>
          <w:szCs w:val="23"/>
        </w:rPr>
      </w:pPr>
    </w:p>
    <w:p w14:paraId="1C8B4A03" w14:textId="46EF3410" w:rsidR="00A20995" w:rsidRDefault="00A20995" w:rsidP="00F46F21">
      <w:pPr>
        <w:pStyle w:val="Default"/>
        <w:numPr>
          <w:ilvl w:val="0"/>
          <w:numId w:val="25"/>
        </w:numPr>
        <w:spacing w:line="360" w:lineRule="auto"/>
        <w:jc w:val="both"/>
        <w:rPr>
          <w:rFonts w:ascii="Arial" w:hAnsi="Arial" w:cs="Arial"/>
          <w:sz w:val="23"/>
          <w:szCs w:val="23"/>
        </w:rPr>
      </w:pPr>
      <w:r>
        <w:rPr>
          <w:rFonts w:ascii="Arial" w:hAnsi="Arial" w:cs="Arial"/>
          <w:sz w:val="23"/>
          <w:szCs w:val="23"/>
        </w:rPr>
        <w:t xml:space="preserve">Facilities: National Bank provides a lot of facilities to its customers. NBL has 31 ATM booth all over the country and 12 in Dhaka districts. </w:t>
      </w:r>
    </w:p>
    <w:p w14:paraId="424705F1" w14:textId="77777777" w:rsidR="00A20995" w:rsidRDefault="00A20995" w:rsidP="00A20995">
      <w:pPr>
        <w:pStyle w:val="ListParagraph"/>
        <w:rPr>
          <w:rFonts w:ascii="Arial" w:hAnsi="Arial" w:cs="Arial"/>
          <w:sz w:val="23"/>
          <w:szCs w:val="23"/>
        </w:rPr>
      </w:pPr>
    </w:p>
    <w:p w14:paraId="33B8222D" w14:textId="0E79BB9B" w:rsidR="00A20995" w:rsidRDefault="00A20995" w:rsidP="00F46F21">
      <w:pPr>
        <w:pStyle w:val="Default"/>
        <w:numPr>
          <w:ilvl w:val="0"/>
          <w:numId w:val="25"/>
        </w:numPr>
        <w:spacing w:line="360" w:lineRule="auto"/>
        <w:jc w:val="both"/>
        <w:rPr>
          <w:rFonts w:ascii="Arial" w:hAnsi="Arial" w:cs="Arial"/>
          <w:sz w:val="23"/>
          <w:szCs w:val="23"/>
        </w:rPr>
      </w:pPr>
      <w:r>
        <w:rPr>
          <w:rFonts w:ascii="Arial" w:hAnsi="Arial" w:cs="Arial"/>
          <w:sz w:val="23"/>
          <w:szCs w:val="23"/>
        </w:rPr>
        <w:t>Team Work: NBL has good team work among its branches and employees. Customers can get banking services from any location.</w:t>
      </w:r>
    </w:p>
    <w:p w14:paraId="6F1EE972" w14:textId="77777777" w:rsidR="00A20995" w:rsidRDefault="00A20995" w:rsidP="00A20995">
      <w:pPr>
        <w:pStyle w:val="ListParagraph"/>
        <w:rPr>
          <w:rFonts w:ascii="Arial" w:hAnsi="Arial" w:cs="Arial"/>
          <w:sz w:val="23"/>
          <w:szCs w:val="23"/>
        </w:rPr>
      </w:pPr>
    </w:p>
    <w:p w14:paraId="4B080A23" w14:textId="51D22DDC" w:rsidR="00A20995" w:rsidRDefault="00A40D9B" w:rsidP="00F46F21">
      <w:pPr>
        <w:pStyle w:val="Default"/>
        <w:numPr>
          <w:ilvl w:val="0"/>
          <w:numId w:val="25"/>
        </w:numPr>
        <w:spacing w:line="360" w:lineRule="auto"/>
        <w:jc w:val="both"/>
        <w:rPr>
          <w:rFonts w:ascii="Arial" w:hAnsi="Arial" w:cs="Arial"/>
          <w:sz w:val="23"/>
          <w:szCs w:val="23"/>
        </w:rPr>
      </w:pPr>
      <w:r>
        <w:rPr>
          <w:rFonts w:ascii="Arial" w:hAnsi="Arial" w:cs="Arial"/>
          <w:sz w:val="23"/>
          <w:szCs w:val="23"/>
        </w:rPr>
        <w:t>Organized: NBL is successfully organized so that customer does not get confused and gets the best banking experience.</w:t>
      </w:r>
    </w:p>
    <w:p w14:paraId="63269A61" w14:textId="77777777" w:rsidR="00A40D9B" w:rsidRDefault="00A40D9B" w:rsidP="00A40D9B">
      <w:pPr>
        <w:pStyle w:val="ListParagraph"/>
        <w:rPr>
          <w:rFonts w:ascii="Arial" w:hAnsi="Arial" w:cs="Arial"/>
          <w:sz w:val="23"/>
          <w:szCs w:val="23"/>
        </w:rPr>
      </w:pPr>
    </w:p>
    <w:p w14:paraId="1948C5B0" w14:textId="2AFEFE40" w:rsidR="00A40D9B" w:rsidRDefault="00A40D9B" w:rsidP="00F46F21">
      <w:pPr>
        <w:pStyle w:val="Default"/>
        <w:numPr>
          <w:ilvl w:val="0"/>
          <w:numId w:val="25"/>
        </w:numPr>
        <w:spacing w:line="360" w:lineRule="auto"/>
        <w:jc w:val="both"/>
        <w:rPr>
          <w:rFonts w:ascii="Arial" w:hAnsi="Arial" w:cs="Arial"/>
          <w:sz w:val="23"/>
          <w:szCs w:val="23"/>
        </w:rPr>
      </w:pPr>
      <w:r>
        <w:rPr>
          <w:rFonts w:ascii="Arial" w:hAnsi="Arial" w:cs="Arial"/>
          <w:sz w:val="23"/>
          <w:szCs w:val="23"/>
        </w:rPr>
        <w:lastRenderedPageBreak/>
        <w:t>Technology: National Bank has the updated technological support to serve customer as soon as possible.</w:t>
      </w:r>
    </w:p>
    <w:p w14:paraId="4A76F906" w14:textId="77777777" w:rsidR="00A40D9B" w:rsidRDefault="00A40D9B" w:rsidP="00A40D9B">
      <w:pPr>
        <w:pStyle w:val="ListParagraph"/>
        <w:rPr>
          <w:rFonts w:ascii="Arial" w:hAnsi="Arial" w:cs="Arial"/>
          <w:sz w:val="23"/>
          <w:szCs w:val="23"/>
        </w:rPr>
      </w:pPr>
    </w:p>
    <w:p w14:paraId="136CA808" w14:textId="1BD6F04F" w:rsidR="00A40D9B" w:rsidRDefault="00A40D9B" w:rsidP="00A40D9B">
      <w:pPr>
        <w:pStyle w:val="Default"/>
        <w:spacing w:line="360" w:lineRule="auto"/>
        <w:jc w:val="both"/>
        <w:rPr>
          <w:rFonts w:ascii="Arial" w:hAnsi="Arial" w:cs="Arial"/>
          <w:sz w:val="23"/>
          <w:szCs w:val="23"/>
        </w:rPr>
      </w:pPr>
      <w:r>
        <w:rPr>
          <w:rFonts w:ascii="Arial" w:hAnsi="Arial" w:cs="Arial"/>
          <w:sz w:val="23"/>
          <w:szCs w:val="23"/>
        </w:rPr>
        <w:t>Weakness:</w:t>
      </w:r>
    </w:p>
    <w:p w14:paraId="1FCDD11B" w14:textId="4E973AA3" w:rsidR="00A40D9B" w:rsidRDefault="00A40D9B" w:rsidP="00A40D9B">
      <w:pPr>
        <w:pStyle w:val="Default"/>
        <w:numPr>
          <w:ilvl w:val="0"/>
          <w:numId w:val="26"/>
        </w:numPr>
        <w:spacing w:line="360" w:lineRule="auto"/>
        <w:jc w:val="both"/>
        <w:rPr>
          <w:rFonts w:ascii="Arial" w:hAnsi="Arial" w:cs="Arial"/>
          <w:sz w:val="23"/>
          <w:szCs w:val="23"/>
        </w:rPr>
      </w:pPr>
      <w:r>
        <w:rPr>
          <w:rFonts w:ascii="Arial" w:hAnsi="Arial" w:cs="Arial"/>
          <w:sz w:val="23"/>
          <w:szCs w:val="23"/>
        </w:rPr>
        <w:t xml:space="preserve">Agency problem: When a customer comes to bank the first person he/she sees thinks he can do the job well. When the pressure increase it becomes </w:t>
      </w:r>
      <w:proofErr w:type="spellStart"/>
      <w:proofErr w:type="gramStart"/>
      <w:r>
        <w:rPr>
          <w:rFonts w:ascii="Arial" w:hAnsi="Arial" w:cs="Arial"/>
          <w:sz w:val="23"/>
          <w:szCs w:val="23"/>
        </w:rPr>
        <w:t>to</w:t>
      </w:r>
      <w:proofErr w:type="spellEnd"/>
      <w:proofErr w:type="gramEnd"/>
      <w:r>
        <w:rPr>
          <w:rFonts w:ascii="Arial" w:hAnsi="Arial" w:cs="Arial"/>
          <w:sz w:val="23"/>
          <w:szCs w:val="23"/>
        </w:rPr>
        <w:t xml:space="preserve"> difficult to serve all the customer, but NBL tries to serve as soon as possible.</w:t>
      </w:r>
    </w:p>
    <w:p w14:paraId="1AB14E7E" w14:textId="77777777" w:rsidR="00A40D9B" w:rsidRDefault="00A40D9B" w:rsidP="00A40D9B">
      <w:pPr>
        <w:pStyle w:val="Default"/>
        <w:spacing w:line="360" w:lineRule="auto"/>
        <w:jc w:val="both"/>
        <w:rPr>
          <w:rFonts w:ascii="Arial" w:hAnsi="Arial" w:cs="Arial"/>
          <w:sz w:val="23"/>
          <w:szCs w:val="23"/>
        </w:rPr>
      </w:pPr>
    </w:p>
    <w:p w14:paraId="1F1CF1FF" w14:textId="73AA51DC" w:rsidR="00A40D9B" w:rsidRDefault="00A40D9B" w:rsidP="00A40D9B">
      <w:pPr>
        <w:pStyle w:val="Default"/>
        <w:spacing w:line="360" w:lineRule="auto"/>
        <w:jc w:val="both"/>
        <w:rPr>
          <w:rFonts w:ascii="Arial" w:hAnsi="Arial" w:cs="Arial"/>
          <w:sz w:val="23"/>
          <w:szCs w:val="23"/>
        </w:rPr>
      </w:pPr>
      <w:r>
        <w:rPr>
          <w:rFonts w:ascii="Arial" w:hAnsi="Arial" w:cs="Arial"/>
          <w:sz w:val="23"/>
          <w:szCs w:val="23"/>
        </w:rPr>
        <w:t xml:space="preserve">Opportunity: </w:t>
      </w:r>
    </w:p>
    <w:p w14:paraId="08E6EF54" w14:textId="5CF41585" w:rsidR="00A40D9B" w:rsidRDefault="00A40D9B" w:rsidP="00A40D9B">
      <w:pPr>
        <w:pStyle w:val="Default"/>
        <w:numPr>
          <w:ilvl w:val="0"/>
          <w:numId w:val="26"/>
        </w:numPr>
        <w:spacing w:line="360" w:lineRule="auto"/>
        <w:jc w:val="both"/>
        <w:rPr>
          <w:rFonts w:ascii="Arial" w:hAnsi="Arial" w:cs="Arial"/>
          <w:sz w:val="23"/>
          <w:szCs w:val="23"/>
        </w:rPr>
      </w:pPr>
      <w:r>
        <w:rPr>
          <w:rFonts w:ascii="Arial" w:hAnsi="Arial" w:cs="Arial"/>
          <w:sz w:val="23"/>
          <w:szCs w:val="23"/>
        </w:rPr>
        <w:t>Online Banking:  as national Bank has technological advantages it can give its customer better online baking experience, where customer can get any facility from anywhere.</w:t>
      </w:r>
    </w:p>
    <w:p w14:paraId="2D58230D" w14:textId="77777777" w:rsidR="00A40D9B" w:rsidRDefault="00A40D9B" w:rsidP="00A40D9B">
      <w:pPr>
        <w:pStyle w:val="Default"/>
        <w:spacing w:line="360" w:lineRule="auto"/>
        <w:ind w:left="720"/>
        <w:jc w:val="both"/>
        <w:rPr>
          <w:rFonts w:ascii="Arial" w:hAnsi="Arial" w:cs="Arial"/>
          <w:sz w:val="23"/>
          <w:szCs w:val="23"/>
        </w:rPr>
      </w:pPr>
    </w:p>
    <w:p w14:paraId="03152333" w14:textId="3DC5D17D" w:rsidR="00A40D9B" w:rsidRDefault="00A40D9B" w:rsidP="00A40D9B">
      <w:pPr>
        <w:pStyle w:val="Default"/>
        <w:numPr>
          <w:ilvl w:val="0"/>
          <w:numId w:val="26"/>
        </w:numPr>
        <w:spacing w:line="360" w:lineRule="auto"/>
        <w:jc w:val="both"/>
        <w:rPr>
          <w:rFonts w:ascii="Arial" w:hAnsi="Arial" w:cs="Arial"/>
          <w:sz w:val="23"/>
          <w:szCs w:val="23"/>
        </w:rPr>
      </w:pPr>
      <w:r>
        <w:rPr>
          <w:rFonts w:ascii="Arial" w:hAnsi="Arial" w:cs="Arial"/>
          <w:sz w:val="23"/>
          <w:szCs w:val="23"/>
        </w:rPr>
        <w:t>ATM: National Bank Ltd also can increase the number of ATM it has as the customer is increasing day by day.</w:t>
      </w:r>
    </w:p>
    <w:p w14:paraId="690287A4" w14:textId="77777777" w:rsidR="00A40D9B" w:rsidRDefault="00A40D9B" w:rsidP="00A40D9B">
      <w:pPr>
        <w:pStyle w:val="ListParagraph"/>
        <w:rPr>
          <w:rFonts w:ascii="Arial" w:hAnsi="Arial" w:cs="Arial"/>
          <w:sz w:val="23"/>
          <w:szCs w:val="23"/>
        </w:rPr>
      </w:pPr>
    </w:p>
    <w:p w14:paraId="405CA8D5" w14:textId="10985B86" w:rsidR="00A40D9B" w:rsidRDefault="00A40D9B" w:rsidP="00A40D9B">
      <w:pPr>
        <w:pStyle w:val="Default"/>
        <w:spacing w:line="360" w:lineRule="auto"/>
        <w:jc w:val="both"/>
        <w:rPr>
          <w:rFonts w:ascii="Arial" w:hAnsi="Arial" w:cs="Arial"/>
          <w:sz w:val="23"/>
          <w:szCs w:val="23"/>
        </w:rPr>
      </w:pPr>
      <w:r>
        <w:rPr>
          <w:rFonts w:ascii="Arial" w:hAnsi="Arial" w:cs="Arial"/>
          <w:sz w:val="23"/>
          <w:szCs w:val="23"/>
        </w:rPr>
        <w:t>Threats:</w:t>
      </w:r>
    </w:p>
    <w:p w14:paraId="3FFBCB9E" w14:textId="443BAEA7" w:rsidR="00A40D9B" w:rsidRDefault="00A40D9B" w:rsidP="00A40D9B">
      <w:pPr>
        <w:pStyle w:val="Default"/>
        <w:numPr>
          <w:ilvl w:val="0"/>
          <w:numId w:val="27"/>
        </w:numPr>
        <w:spacing w:line="360" w:lineRule="auto"/>
        <w:jc w:val="both"/>
        <w:rPr>
          <w:rFonts w:ascii="Arial" w:hAnsi="Arial" w:cs="Arial"/>
          <w:sz w:val="23"/>
          <w:szCs w:val="23"/>
        </w:rPr>
      </w:pPr>
      <w:r>
        <w:rPr>
          <w:rFonts w:ascii="Arial" w:hAnsi="Arial" w:cs="Arial"/>
          <w:sz w:val="23"/>
          <w:szCs w:val="23"/>
        </w:rPr>
        <w:t xml:space="preserve">Competition: </w:t>
      </w:r>
      <w:r w:rsidR="00D524FD">
        <w:rPr>
          <w:rFonts w:ascii="Arial" w:hAnsi="Arial" w:cs="Arial"/>
          <w:sz w:val="23"/>
          <w:szCs w:val="23"/>
        </w:rPr>
        <w:t xml:space="preserve">There is a lot of banks in Bangladesh, it is very competitive for National Bank Ltd. Competitive Banks are carrying out aggressive campaign to attract more customer </w:t>
      </w:r>
      <w:proofErr w:type="gramStart"/>
      <w:r w:rsidR="00D524FD">
        <w:rPr>
          <w:rFonts w:ascii="Arial" w:hAnsi="Arial" w:cs="Arial"/>
          <w:sz w:val="23"/>
          <w:szCs w:val="23"/>
        </w:rPr>
        <w:t>an</w:t>
      </w:r>
      <w:proofErr w:type="gramEnd"/>
      <w:r w:rsidR="00D524FD">
        <w:rPr>
          <w:rFonts w:ascii="Arial" w:hAnsi="Arial" w:cs="Arial"/>
          <w:sz w:val="23"/>
          <w:szCs w:val="23"/>
        </w:rPr>
        <w:t xml:space="preserve"> comes up wit</w:t>
      </w:r>
      <w:r w:rsidR="004B56A5">
        <w:rPr>
          <w:rFonts w:ascii="Arial" w:hAnsi="Arial" w:cs="Arial"/>
          <w:sz w:val="23"/>
          <w:szCs w:val="23"/>
        </w:rPr>
        <w:t>h new banking facilities.</w:t>
      </w:r>
    </w:p>
    <w:p w14:paraId="6AF191CC" w14:textId="77777777" w:rsidR="000B2F9A" w:rsidRPr="00F85E73" w:rsidRDefault="000B2F9A" w:rsidP="000B2F9A">
      <w:pPr>
        <w:pStyle w:val="Default"/>
        <w:spacing w:line="360" w:lineRule="auto"/>
        <w:ind w:left="720"/>
        <w:jc w:val="both"/>
        <w:rPr>
          <w:rFonts w:ascii="Arial" w:hAnsi="Arial" w:cs="Arial"/>
          <w:sz w:val="23"/>
          <w:szCs w:val="23"/>
        </w:rPr>
      </w:pPr>
    </w:p>
    <w:p w14:paraId="648D8635" w14:textId="77777777" w:rsidR="007063D8" w:rsidRDefault="007063D8" w:rsidP="00F376D3">
      <w:pPr>
        <w:pStyle w:val="Heading2"/>
        <w:numPr>
          <w:ilvl w:val="0"/>
          <w:numId w:val="2"/>
        </w:numPr>
        <w:spacing w:line="360" w:lineRule="auto"/>
        <w:jc w:val="both"/>
        <w:rPr>
          <w:rFonts w:cs="Arial"/>
        </w:rPr>
      </w:pPr>
      <w:bookmarkStart w:id="21" w:name="_Toc54353572"/>
      <w:r w:rsidRPr="00F85E73">
        <w:rPr>
          <w:rFonts w:cs="Arial"/>
        </w:rPr>
        <w:t>Industry analysis</w:t>
      </w:r>
      <w:bookmarkEnd w:id="21"/>
      <w:r w:rsidRPr="00F85E73">
        <w:rPr>
          <w:rFonts w:cs="Arial"/>
        </w:rPr>
        <w:t xml:space="preserve">  </w:t>
      </w:r>
    </w:p>
    <w:p w14:paraId="1E07B692" w14:textId="7E407986" w:rsidR="00EF2866" w:rsidRPr="00EF2866" w:rsidRDefault="00EF2866" w:rsidP="00EF2866">
      <w:pPr>
        <w:spacing w:line="360" w:lineRule="auto"/>
        <w:jc w:val="both"/>
        <w:rPr>
          <w:rFonts w:ascii="Arial" w:hAnsi="Arial" w:cs="Arial"/>
          <w:sz w:val="24"/>
        </w:rPr>
      </w:pPr>
      <w:r w:rsidRPr="00EF2866">
        <w:rPr>
          <w:rFonts w:ascii="Arial" w:hAnsi="Arial" w:cs="Arial"/>
          <w:sz w:val="24"/>
        </w:rPr>
        <w:t>As a developing economy Bangladesh has encouraged to develop its banking industry to promote economic growth</w:t>
      </w:r>
      <w:r>
        <w:rPr>
          <w:rFonts w:ascii="Arial" w:hAnsi="Arial" w:cs="Arial"/>
          <w:sz w:val="24"/>
        </w:rPr>
        <w:t xml:space="preserve">. The banking industry has increased so much over the last decades. </w:t>
      </w:r>
    </w:p>
    <w:p w14:paraId="6814D086" w14:textId="5EF2E780" w:rsidR="00EF2866" w:rsidRDefault="007063D8" w:rsidP="00EF2866">
      <w:pPr>
        <w:pStyle w:val="Heading3"/>
        <w:numPr>
          <w:ilvl w:val="2"/>
          <w:numId w:val="29"/>
        </w:numPr>
        <w:spacing w:line="360" w:lineRule="auto"/>
        <w:jc w:val="both"/>
        <w:rPr>
          <w:rFonts w:ascii="Arial" w:hAnsi="Arial" w:cs="Arial"/>
          <w:color w:val="auto"/>
        </w:rPr>
      </w:pPr>
      <w:bookmarkStart w:id="22" w:name="_Toc54353573"/>
      <w:r w:rsidRPr="00EF2866">
        <w:rPr>
          <w:rFonts w:ascii="Arial" w:hAnsi="Arial" w:cs="Arial"/>
          <w:color w:val="auto"/>
        </w:rPr>
        <w:t>Specification of the industry</w:t>
      </w:r>
      <w:bookmarkEnd w:id="22"/>
      <w:r w:rsidRPr="00EF2866">
        <w:rPr>
          <w:rFonts w:ascii="Arial" w:hAnsi="Arial" w:cs="Arial"/>
          <w:color w:val="auto"/>
        </w:rPr>
        <w:t xml:space="preserve"> </w:t>
      </w:r>
    </w:p>
    <w:p w14:paraId="37C4322C" w14:textId="081AC9A2" w:rsidR="00EF2866" w:rsidRPr="00EF2866" w:rsidRDefault="00EF2866" w:rsidP="00EF2866">
      <w:pPr>
        <w:spacing w:line="360" w:lineRule="auto"/>
        <w:jc w:val="both"/>
        <w:rPr>
          <w:rFonts w:ascii="Arial" w:hAnsi="Arial" w:cs="Arial"/>
          <w:sz w:val="24"/>
        </w:rPr>
      </w:pPr>
      <w:r w:rsidRPr="00EF2866">
        <w:rPr>
          <w:rFonts w:ascii="Arial" w:hAnsi="Arial" w:cs="Arial"/>
          <w:sz w:val="24"/>
        </w:rPr>
        <w:t xml:space="preserve">Banking is one of the oldest industry in our country. </w:t>
      </w:r>
      <w:r w:rsidR="00310AD5" w:rsidRPr="00310AD5">
        <w:rPr>
          <w:rFonts w:ascii="Arial" w:hAnsi="Arial" w:cs="Arial"/>
          <w:sz w:val="24"/>
        </w:rPr>
        <w:t xml:space="preserve">As a developing economy Bangladesh has encouraged to develop its banking industry to promote economic growth. Over the last three decades or so the country has seen spectacular expansion of the banking industry. The banking industry in Bangladesh has even gone a step further by promoting financial inclusion of the very poor in rural areas of which microfinance and microcredit are the policy instruments to achieve that objective. This </w:t>
      </w:r>
      <w:r w:rsidR="00310AD5" w:rsidRPr="00310AD5">
        <w:rPr>
          <w:rFonts w:ascii="Arial" w:hAnsi="Arial" w:cs="Arial"/>
          <w:sz w:val="24"/>
        </w:rPr>
        <w:lastRenderedPageBreak/>
        <w:t xml:space="preserve">has helped to expand the </w:t>
      </w:r>
      <w:r w:rsidR="00AF45D3" w:rsidRPr="00310AD5">
        <w:rPr>
          <w:rFonts w:ascii="Arial" w:hAnsi="Arial" w:cs="Arial"/>
          <w:sz w:val="24"/>
        </w:rPr>
        <w:t>monetization</w:t>
      </w:r>
      <w:r w:rsidR="00310AD5" w:rsidRPr="00310AD5">
        <w:rPr>
          <w:rFonts w:ascii="Arial" w:hAnsi="Arial" w:cs="Arial"/>
          <w:sz w:val="24"/>
        </w:rPr>
        <w:t xml:space="preserve"> of the rural economy, and as a consequence it has become more market-oriented. Such market orientation of the rural economy also facilitated continuous resource transfer from rural areas to urban areas. Now the biggest threat to achieving sustained economic growth has </w:t>
      </w:r>
      <w:r w:rsidR="00AF45D3" w:rsidRPr="00310AD5">
        <w:rPr>
          <w:rFonts w:ascii="Arial" w:hAnsi="Arial" w:cs="Arial"/>
          <w:sz w:val="24"/>
        </w:rPr>
        <w:t>become the</w:t>
      </w:r>
      <w:r w:rsidR="00310AD5" w:rsidRPr="00310AD5">
        <w:rPr>
          <w:rFonts w:ascii="Arial" w:hAnsi="Arial" w:cs="Arial"/>
          <w:sz w:val="24"/>
        </w:rPr>
        <w:t xml:space="preserve"> banking industry itself, especially the state-owned banks. This is despite Bangladesh adopting internationally </w:t>
      </w:r>
      <w:r w:rsidR="00AF45D3" w:rsidRPr="00310AD5">
        <w:rPr>
          <w:rFonts w:ascii="Arial" w:hAnsi="Arial" w:cs="Arial"/>
          <w:sz w:val="24"/>
        </w:rPr>
        <w:t>recognized</w:t>
      </w:r>
      <w:r w:rsidR="00310AD5" w:rsidRPr="00310AD5">
        <w:rPr>
          <w:rFonts w:ascii="Arial" w:hAnsi="Arial" w:cs="Arial"/>
          <w:sz w:val="24"/>
        </w:rPr>
        <w:t xml:space="preserve"> banking practices such as Basel III Accord.</w:t>
      </w:r>
    </w:p>
    <w:p w14:paraId="3C16B3FC" w14:textId="7FE07CAD" w:rsidR="00AF45D3" w:rsidRPr="004A6C95" w:rsidRDefault="007063D8" w:rsidP="004A6C95">
      <w:pPr>
        <w:pStyle w:val="Heading3"/>
        <w:numPr>
          <w:ilvl w:val="2"/>
          <w:numId w:val="29"/>
        </w:numPr>
        <w:spacing w:line="360" w:lineRule="auto"/>
        <w:jc w:val="both"/>
        <w:rPr>
          <w:rFonts w:ascii="Arial" w:hAnsi="Arial" w:cs="Arial"/>
          <w:color w:val="auto"/>
        </w:rPr>
      </w:pPr>
      <w:bookmarkStart w:id="23" w:name="_Toc54353574"/>
      <w:r w:rsidRPr="00AF45D3">
        <w:rPr>
          <w:rFonts w:ascii="Arial" w:hAnsi="Arial" w:cs="Arial"/>
          <w:color w:val="auto"/>
        </w:rPr>
        <w:t>Size, trend, and maturity of the industry</w:t>
      </w:r>
      <w:bookmarkEnd w:id="23"/>
      <w:r w:rsidRPr="00AF45D3">
        <w:rPr>
          <w:rFonts w:ascii="Arial" w:hAnsi="Arial" w:cs="Arial"/>
          <w:color w:val="auto"/>
        </w:rPr>
        <w:t xml:space="preserve"> </w:t>
      </w:r>
    </w:p>
    <w:p w14:paraId="13074118" w14:textId="62682A39" w:rsidR="00310AD5" w:rsidRDefault="00AF45D3" w:rsidP="00B134C3">
      <w:pPr>
        <w:spacing w:line="360" w:lineRule="auto"/>
        <w:jc w:val="both"/>
        <w:rPr>
          <w:rFonts w:ascii="Arial" w:hAnsi="Arial" w:cs="Arial"/>
          <w:sz w:val="24"/>
        </w:rPr>
      </w:pPr>
      <w:r>
        <w:rPr>
          <w:rFonts w:ascii="Arial" w:hAnsi="Arial" w:cs="Arial"/>
          <w:sz w:val="24"/>
        </w:rPr>
        <w:t>The size of banking industry is not small, because banks are the organization th</w:t>
      </w:r>
      <w:r w:rsidR="004A6C95">
        <w:rPr>
          <w:rFonts w:ascii="Arial" w:hAnsi="Arial" w:cs="Arial"/>
          <w:sz w:val="24"/>
        </w:rPr>
        <w:t xml:space="preserve">at keeps the economy running. Currently there are 60 banks in Bangladesh. </w:t>
      </w:r>
      <w:r w:rsidR="004A6C95" w:rsidRPr="004A6C95">
        <w:rPr>
          <w:rFonts w:ascii="Arial" w:hAnsi="Arial" w:cs="Arial"/>
          <w:sz w:val="24"/>
        </w:rPr>
        <w:t>Bangladesh's financial framework is currently confronted with a moderate movement banking emergency basically at the administration run banks alongside some private area banks. The circumstance is definitely not improving generally because of exceptionally quick credit development and state coordinated loaning and advance rebuilding. This raises the danger of a credit crunch. Six state-possessed business banks represent just about a fourth of all bank resources in the nation. The administration selects their CEOs and board individuals and frequently impacts them to exercises with deplorable impacts.</w:t>
      </w:r>
    </w:p>
    <w:p w14:paraId="5128B861" w14:textId="77777777" w:rsidR="00B134C3" w:rsidRPr="00B134C3" w:rsidRDefault="00B134C3" w:rsidP="00B134C3">
      <w:pPr>
        <w:spacing w:line="360" w:lineRule="auto"/>
        <w:jc w:val="both"/>
        <w:rPr>
          <w:rFonts w:ascii="Arial" w:hAnsi="Arial" w:cs="Arial"/>
          <w:sz w:val="24"/>
        </w:rPr>
      </w:pPr>
    </w:p>
    <w:p w14:paraId="4D1A4728" w14:textId="15063743" w:rsidR="007063D8" w:rsidRDefault="007063D8" w:rsidP="00B134C3">
      <w:pPr>
        <w:pStyle w:val="Heading3"/>
        <w:numPr>
          <w:ilvl w:val="2"/>
          <w:numId w:val="29"/>
        </w:numPr>
        <w:spacing w:line="360" w:lineRule="auto"/>
        <w:rPr>
          <w:rFonts w:ascii="Arial" w:hAnsi="Arial" w:cs="Arial"/>
          <w:color w:val="auto"/>
        </w:rPr>
      </w:pPr>
      <w:bookmarkStart w:id="24" w:name="_Toc54353575"/>
      <w:r w:rsidRPr="00B134C3">
        <w:rPr>
          <w:rFonts w:ascii="Arial" w:hAnsi="Arial" w:cs="Arial"/>
          <w:color w:val="auto"/>
        </w:rPr>
        <w:t>External economic factors</w:t>
      </w:r>
      <w:bookmarkEnd w:id="24"/>
      <w:r w:rsidR="0035025D">
        <w:rPr>
          <w:rFonts w:ascii="Arial" w:hAnsi="Arial" w:cs="Arial"/>
          <w:color w:val="auto"/>
        </w:rPr>
        <w:t xml:space="preserve"> </w:t>
      </w:r>
    </w:p>
    <w:p w14:paraId="1E4922AC" w14:textId="1DDEF79B" w:rsidR="0035025D" w:rsidRPr="0035025D" w:rsidRDefault="0035025D" w:rsidP="0035025D">
      <w:pPr>
        <w:spacing w:line="360" w:lineRule="auto"/>
        <w:jc w:val="both"/>
        <w:rPr>
          <w:rFonts w:ascii="Arial" w:hAnsi="Arial" w:cs="Arial"/>
          <w:sz w:val="24"/>
        </w:rPr>
      </w:pPr>
      <w:r w:rsidRPr="0035025D">
        <w:rPr>
          <w:rFonts w:ascii="Arial" w:hAnsi="Arial" w:cs="Arial"/>
          <w:sz w:val="24"/>
        </w:rPr>
        <w:t xml:space="preserve">Commercial banks have been assuming a significant function in the financial improvement of Bangladesh. They give investible assets to both the public area, and extraordinarily the private area. Further, banks have assumed a critical function in regard of the four significant drivers of monetary development in Bangladesh as talked about above. </w:t>
      </w:r>
    </w:p>
    <w:p w14:paraId="51A1964C" w14:textId="25F936E2" w:rsidR="0035025D" w:rsidRPr="0035025D" w:rsidRDefault="0035025D" w:rsidP="0035025D">
      <w:pPr>
        <w:spacing w:line="360" w:lineRule="auto"/>
        <w:jc w:val="both"/>
        <w:rPr>
          <w:rFonts w:ascii="Arial" w:hAnsi="Arial" w:cs="Arial"/>
          <w:sz w:val="24"/>
        </w:rPr>
      </w:pPr>
      <w:r w:rsidRPr="0035025D">
        <w:rPr>
          <w:rFonts w:ascii="Arial" w:hAnsi="Arial" w:cs="Arial"/>
          <w:sz w:val="24"/>
        </w:rPr>
        <w:t>The financial area, notwithstanding, is confronted with different difficulties, which incorporate among others, feeble administration, helpless administration, absence of solid initiative, and rebelliousness with moral guidelines prompting different kinds of banking tricks, for example, tax evasion an</w:t>
      </w:r>
      <w:r>
        <w:rPr>
          <w:rFonts w:ascii="Arial" w:hAnsi="Arial" w:cs="Arial"/>
          <w:sz w:val="24"/>
        </w:rPr>
        <w:t xml:space="preserve">d Non-Performing Loans (NPLs). </w:t>
      </w:r>
    </w:p>
    <w:p w14:paraId="7747B561" w14:textId="3F0FC33E" w:rsidR="0035025D" w:rsidRPr="0035025D" w:rsidRDefault="0035025D" w:rsidP="0035025D">
      <w:pPr>
        <w:spacing w:line="360" w:lineRule="auto"/>
        <w:jc w:val="both"/>
        <w:rPr>
          <w:rFonts w:ascii="Arial" w:hAnsi="Arial" w:cs="Arial"/>
          <w:sz w:val="24"/>
        </w:rPr>
      </w:pPr>
      <w:r w:rsidRPr="0035025D">
        <w:rPr>
          <w:rFonts w:ascii="Arial" w:hAnsi="Arial" w:cs="Arial"/>
          <w:sz w:val="24"/>
        </w:rPr>
        <w:t xml:space="preserve">Bangladesh is an import-subordinate nation. It needs to import crude materials, extras and hardware to encourage advancement of the modern area, including the RMG </w:t>
      </w:r>
      <w:r w:rsidRPr="0035025D">
        <w:rPr>
          <w:rFonts w:ascii="Arial" w:hAnsi="Arial" w:cs="Arial"/>
          <w:sz w:val="24"/>
        </w:rPr>
        <w:lastRenderedPageBreak/>
        <w:t>area. Banks have been encouraging installment, account and danger the board administrations to the area.</w:t>
      </w:r>
    </w:p>
    <w:p w14:paraId="0428A147" w14:textId="5210B091" w:rsidR="007063D8" w:rsidRDefault="007063D8" w:rsidP="0017700A">
      <w:pPr>
        <w:pStyle w:val="Heading3"/>
        <w:numPr>
          <w:ilvl w:val="2"/>
          <w:numId w:val="29"/>
        </w:numPr>
        <w:spacing w:line="360" w:lineRule="auto"/>
        <w:jc w:val="both"/>
        <w:rPr>
          <w:rFonts w:ascii="Arial" w:hAnsi="Arial" w:cs="Arial"/>
          <w:color w:val="auto"/>
        </w:rPr>
      </w:pPr>
      <w:bookmarkStart w:id="25" w:name="_Toc54353576"/>
      <w:r w:rsidRPr="009968AF">
        <w:rPr>
          <w:rFonts w:ascii="Arial" w:hAnsi="Arial" w:cs="Arial"/>
          <w:color w:val="auto"/>
        </w:rPr>
        <w:t>Technological factors</w:t>
      </w:r>
      <w:bookmarkEnd w:id="25"/>
      <w:r w:rsidRPr="009968AF">
        <w:rPr>
          <w:rFonts w:ascii="Arial" w:hAnsi="Arial" w:cs="Arial"/>
          <w:color w:val="auto"/>
        </w:rPr>
        <w:t xml:space="preserve"> </w:t>
      </w:r>
    </w:p>
    <w:p w14:paraId="58201B73" w14:textId="77777777" w:rsidR="0017700A" w:rsidRPr="0017700A" w:rsidRDefault="0017700A" w:rsidP="0017700A">
      <w:pPr>
        <w:spacing w:line="360" w:lineRule="auto"/>
        <w:jc w:val="both"/>
        <w:rPr>
          <w:rFonts w:ascii="Arial" w:hAnsi="Arial" w:cs="Arial"/>
          <w:sz w:val="24"/>
        </w:rPr>
      </w:pPr>
      <w:r w:rsidRPr="0017700A">
        <w:rPr>
          <w:rFonts w:ascii="Arial" w:hAnsi="Arial" w:cs="Arial"/>
          <w:sz w:val="24"/>
        </w:rPr>
        <w:t xml:space="preserve">All banks in Bangladesh have made generous interests in innovation stages and frameworks, assembled different dispersion stations, including an electronically connected branch organization, robotized phone banking, web banking and banking through cell phones to offer its clients helpful admittance to different items. All things considered, the banks have been effective in creating imaginative item includes, lessening working costs, improving client support conveyance and limiting inborn dangers. IT encourages all our center business cycles and segments, and serves to help, support and develop change and acknowledgment of our key goals at gathering and specialty unit levels. </w:t>
      </w:r>
    </w:p>
    <w:p w14:paraId="62C9EA4F" w14:textId="77777777" w:rsidR="0017700A" w:rsidRPr="0017700A" w:rsidRDefault="0017700A" w:rsidP="0017700A">
      <w:pPr>
        <w:spacing w:line="360" w:lineRule="auto"/>
        <w:jc w:val="both"/>
        <w:rPr>
          <w:rFonts w:ascii="Arial" w:hAnsi="Arial" w:cs="Arial"/>
          <w:sz w:val="24"/>
        </w:rPr>
      </w:pPr>
    </w:p>
    <w:p w14:paraId="7B5BB4E7" w14:textId="772EC93D" w:rsidR="009968AF" w:rsidRPr="0017700A" w:rsidRDefault="0017700A" w:rsidP="0017700A">
      <w:pPr>
        <w:spacing w:line="360" w:lineRule="auto"/>
        <w:jc w:val="both"/>
        <w:rPr>
          <w:rFonts w:ascii="Arial" w:hAnsi="Arial" w:cs="Arial"/>
          <w:sz w:val="24"/>
        </w:rPr>
      </w:pPr>
      <w:r w:rsidRPr="0017700A">
        <w:rPr>
          <w:rFonts w:ascii="Arial" w:hAnsi="Arial" w:cs="Arial"/>
          <w:sz w:val="24"/>
        </w:rPr>
        <w:t>In Bangladesh, banks have set up their huge ATM and POST networks for giving ATM admittance to 24 hours for their clients. Adjacent to offering admittance to ATM network the nation over, they are likewise giving similar admittance to their clients worldwide through the organization of VISA/MasterCard. They are additionally setting up and extending their own ATM/POST organization.</w:t>
      </w:r>
    </w:p>
    <w:p w14:paraId="4D57A693" w14:textId="55EE26D1" w:rsidR="007063D8" w:rsidRDefault="000E464B" w:rsidP="00582082">
      <w:pPr>
        <w:pStyle w:val="Heading3"/>
        <w:numPr>
          <w:ilvl w:val="2"/>
          <w:numId w:val="29"/>
        </w:numPr>
        <w:spacing w:line="360" w:lineRule="auto"/>
        <w:jc w:val="both"/>
        <w:rPr>
          <w:rFonts w:ascii="Arial" w:hAnsi="Arial" w:cs="Arial"/>
          <w:color w:val="auto"/>
        </w:rPr>
      </w:pPr>
      <w:bookmarkStart w:id="26" w:name="_Toc54353577"/>
      <w:r w:rsidRPr="0017700A">
        <w:rPr>
          <w:rFonts w:ascii="Arial" w:hAnsi="Arial" w:cs="Arial"/>
          <w:color w:val="auto"/>
        </w:rPr>
        <w:t>Barriers to entry</w:t>
      </w:r>
      <w:bookmarkEnd w:id="26"/>
    </w:p>
    <w:p w14:paraId="73338B92" w14:textId="5A1A2220" w:rsidR="002D57AF" w:rsidRPr="00A65E4E" w:rsidRDefault="00582082" w:rsidP="000A7568">
      <w:pPr>
        <w:spacing w:line="360" w:lineRule="auto"/>
        <w:jc w:val="both"/>
        <w:rPr>
          <w:rFonts w:ascii="Arial" w:hAnsi="Arial" w:cs="Arial"/>
          <w:sz w:val="24"/>
        </w:rPr>
      </w:pPr>
      <w:r w:rsidRPr="00582082">
        <w:rPr>
          <w:rFonts w:ascii="Arial" w:hAnsi="Arial" w:cs="Arial"/>
          <w:sz w:val="24"/>
        </w:rPr>
        <w:t>The normal hindrances to passage are Brand Loyalty, Absolute Cost Advantage, Economies of Scale and Government Regulations. In Bangladesh, the topic of Brand Loyalty is fairly apparent in the financial business. An individual who is a dependable client of a nearby or government claimed bank typically doesn't settle on a record in a global bank, whatever rewarding the advantages appear. This makes hindrances for new contestants. No bank appreciates an outright cost advantage, because of the divided idea of the busin</w:t>
      </w:r>
      <w:r>
        <w:rPr>
          <w:rFonts w:ascii="Arial" w:hAnsi="Arial" w:cs="Arial"/>
          <w:sz w:val="24"/>
        </w:rPr>
        <w:t xml:space="preserve">ess. "Divided" industry and </w:t>
      </w:r>
      <w:proofErr w:type="gramStart"/>
      <w:r>
        <w:rPr>
          <w:rFonts w:ascii="Arial" w:hAnsi="Arial" w:cs="Arial"/>
          <w:sz w:val="24"/>
        </w:rPr>
        <w:t xml:space="preserve">its </w:t>
      </w:r>
      <w:r w:rsidRPr="00582082">
        <w:rPr>
          <w:rFonts w:ascii="Arial" w:hAnsi="Arial" w:cs="Arial"/>
          <w:sz w:val="24"/>
        </w:rPr>
        <w:t>ascribes</w:t>
      </w:r>
      <w:proofErr w:type="gramEnd"/>
      <w:r w:rsidRPr="00582082">
        <w:rPr>
          <w:rFonts w:ascii="Arial" w:hAnsi="Arial" w:cs="Arial"/>
          <w:sz w:val="24"/>
        </w:rPr>
        <w:t xml:space="preserve"> will be examined in the accompanying segment. The greater part of the administration banks and some neighborhood banks appreciate size of economy; because of the way that they have been working together for a significant long time, and they have branches everywhere on the nation. The global banks are likewise on the way toward accomplishing size of economy. The expanding number of branches bolsters this announcement. </w:t>
      </w:r>
      <w:r w:rsidRPr="00582082">
        <w:rPr>
          <w:rFonts w:ascii="Arial" w:hAnsi="Arial" w:cs="Arial"/>
          <w:sz w:val="24"/>
        </w:rPr>
        <w:lastRenderedPageBreak/>
        <w:t>Government guideline is very strong towards the development and activity of new banks. So this factor is certifiably not a huge passage boundary in this area.</w:t>
      </w:r>
    </w:p>
    <w:p w14:paraId="69A1C9EA" w14:textId="379C0888" w:rsidR="007063D8" w:rsidRPr="00F85E73" w:rsidRDefault="007063D8" w:rsidP="00A65E4E">
      <w:pPr>
        <w:pStyle w:val="Heading1"/>
        <w:spacing w:line="360" w:lineRule="auto"/>
        <w:rPr>
          <w:rFonts w:cs="Arial"/>
        </w:rPr>
      </w:pPr>
      <w:bookmarkStart w:id="27" w:name="_Toc54353578"/>
      <w:r w:rsidRPr="00F85E73">
        <w:rPr>
          <w:rFonts w:cs="Arial"/>
        </w:rPr>
        <w:t>CHAPTER III: INTERNSHIP EXPERIECNE</w:t>
      </w:r>
      <w:bookmarkEnd w:id="27"/>
    </w:p>
    <w:p w14:paraId="7ECC07E6" w14:textId="77777777" w:rsidR="007063D8" w:rsidRPr="00F85E73" w:rsidRDefault="007063D8" w:rsidP="00A65E4E">
      <w:pPr>
        <w:spacing w:line="360" w:lineRule="auto"/>
        <w:jc w:val="both"/>
        <w:rPr>
          <w:rFonts w:ascii="Arial" w:hAnsi="Arial" w:cs="Arial"/>
        </w:rPr>
      </w:pPr>
    </w:p>
    <w:p w14:paraId="7457F6FE" w14:textId="7DF5199B" w:rsidR="007063D8" w:rsidRDefault="007063D8" w:rsidP="00A65E4E">
      <w:pPr>
        <w:pStyle w:val="Heading2"/>
        <w:numPr>
          <w:ilvl w:val="1"/>
          <w:numId w:val="32"/>
        </w:numPr>
        <w:spacing w:line="360" w:lineRule="auto"/>
        <w:jc w:val="both"/>
        <w:rPr>
          <w:rFonts w:cs="Arial"/>
          <w:sz w:val="24"/>
          <w:szCs w:val="24"/>
        </w:rPr>
      </w:pPr>
      <w:bookmarkStart w:id="28" w:name="_Toc54353579"/>
      <w:r w:rsidRPr="00F85E73">
        <w:rPr>
          <w:rFonts w:cs="Arial"/>
          <w:sz w:val="24"/>
          <w:szCs w:val="24"/>
        </w:rPr>
        <w:t>Position, duties, and responsibilities</w:t>
      </w:r>
      <w:bookmarkEnd w:id="28"/>
      <w:r w:rsidRPr="00F85E73">
        <w:rPr>
          <w:rFonts w:cs="Arial"/>
          <w:sz w:val="24"/>
          <w:szCs w:val="24"/>
        </w:rPr>
        <w:t xml:space="preserve"> </w:t>
      </w:r>
    </w:p>
    <w:p w14:paraId="605EB721" w14:textId="4621527A" w:rsidR="00A65E4E" w:rsidRDefault="00A65E4E" w:rsidP="00A65E4E">
      <w:pPr>
        <w:spacing w:line="360" w:lineRule="auto"/>
        <w:jc w:val="both"/>
        <w:rPr>
          <w:rFonts w:ascii="Arial" w:hAnsi="Arial" w:cs="Arial"/>
          <w:sz w:val="24"/>
        </w:rPr>
      </w:pPr>
      <w:r>
        <w:rPr>
          <w:rFonts w:ascii="Arial" w:hAnsi="Arial" w:cs="Arial"/>
          <w:sz w:val="24"/>
        </w:rPr>
        <w:t>As in intern I had to work many position and I had different types of duties while working in general banking and credit management. In general banking I worked in cash department and account opening department.</w:t>
      </w:r>
      <w:r w:rsidR="00911C8F">
        <w:rPr>
          <w:rFonts w:ascii="Arial" w:hAnsi="Arial" w:cs="Arial"/>
          <w:sz w:val="24"/>
        </w:rPr>
        <w:t xml:space="preserve"> In credit department they gives credits to depositors and manages loan and investment risk.</w:t>
      </w:r>
    </w:p>
    <w:p w14:paraId="4C30BC4D" w14:textId="77777777" w:rsidR="00D74D0D" w:rsidRDefault="00D74D0D" w:rsidP="00A65E4E">
      <w:pPr>
        <w:spacing w:line="360" w:lineRule="auto"/>
        <w:jc w:val="both"/>
        <w:rPr>
          <w:rFonts w:ascii="Arial" w:hAnsi="Arial" w:cs="Arial"/>
          <w:sz w:val="24"/>
        </w:rPr>
      </w:pPr>
    </w:p>
    <w:p w14:paraId="1429623C" w14:textId="7743022A" w:rsidR="00A65E4E" w:rsidRDefault="00754BD3" w:rsidP="00A65E4E">
      <w:pPr>
        <w:spacing w:line="360" w:lineRule="auto"/>
        <w:jc w:val="both"/>
        <w:rPr>
          <w:rFonts w:ascii="Arial" w:hAnsi="Arial" w:cs="Arial"/>
          <w:sz w:val="24"/>
        </w:rPr>
      </w:pPr>
      <w:r>
        <w:rPr>
          <w:rFonts w:ascii="Arial" w:hAnsi="Arial" w:cs="Arial"/>
          <w:sz w:val="24"/>
        </w:rPr>
        <w:t>Cash Department:</w:t>
      </w:r>
    </w:p>
    <w:p w14:paraId="62C4D7D4" w14:textId="6613BEEE" w:rsidR="00D74D0D" w:rsidRDefault="00754BD3" w:rsidP="00A65E4E">
      <w:pPr>
        <w:spacing w:line="360" w:lineRule="auto"/>
        <w:jc w:val="both"/>
        <w:rPr>
          <w:rFonts w:ascii="Arial" w:hAnsi="Arial" w:cs="Arial"/>
          <w:sz w:val="24"/>
        </w:rPr>
      </w:pPr>
      <w:r>
        <w:rPr>
          <w:rFonts w:ascii="Arial" w:hAnsi="Arial" w:cs="Arial"/>
          <w:sz w:val="24"/>
        </w:rPr>
        <w:t xml:space="preserve">The main responsibility for cash department is to receive deposits and </w:t>
      </w:r>
      <w:r w:rsidR="002F7279">
        <w:rPr>
          <w:rFonts w:ascii="Arial" w:hAnsi="Arial" w:cs="Arial"/>
          <w:sz w:val="24"/>
        </w:rPr>
        <w:t xml:space="preserve">pay on withdrawals of depositors. </w:t>
      </w:r>
      <w:r w:rsidR="00D74D0D">
        <w:rPr>
          <w:rFonts w:ascii="Arial" w:hAnsi="Arial" w:cs="Arial"/>
          <w:sz w:val="24"/>
        </w:rPr>
        <w:t>Another main responsibility of cash department is to calculate daily transactions and vault reserve. After the calculation the amount must be registered in vault registered book.</w:t>
      </w:r>
    </w:p>
    <w:p w14:paraId="04B4B0DD" w14:textId="77777777" w:rsidR="00D74D0D" w:rsidRDefault="00D74D0D" w:rsidP="00A65E4E">
      <w:pPr>
        <w:spacing w:line="360" w:lineRule="auto"/>
        <w:jc w:val="both"/>
        <w:rPr>
          <w:rFonts w:ascii="Arial" w:hAnsi="Arial" w:cs="Arial"/>
          <w:sz w:val="24"/>
        </w:rPr>
      </w:pPr>
    </w:p>
    <w:p w14:paraId="1E90A4AD" w14:textId="68AE896E" w:rsidR="00D74D0D" w:rsidRDefault="00D74D0D" w:rsidP="00A65E4E">
      <w:pPr>
        <w:spacing w:line="360" w:lineRule="auto"/>
        <w:jc w:val="both"/>
        <w:rPr>
          <w:rFonts w:ascii="Arial" w:hAnsi="Arial" w:cs="Arial"/>
          <w:sz w:val="24"/>
        </w:rPr>
      </w:pPr>
      <w:r>
        <w:rPr>
          <w:rFonts w:ascii="Arial" w:hAnsi="Arial" w:cs="Arial"/>
          <w:sz w:val="24"/>
        </w:rPr>
        <w:t>Account Opening:</w:t>
      </w:r>
    </w:p>
    <w:p w14:paraId="0827CC1B" w14:textId="32B45BC1" w:rsidR="00D74D0D" w:rsidRDefault="00D74D0D" w:rsidP="00A65E4E">
      <w:pPr>
        <w:spacing w:line="360" w:lineRule="auto"/>
        <w:jc w:val="both"/>
        <w:rPr>
          <w:rFonts w:ascii="Arial" w:hAnsi="Arial" w:cs="Arial"/>
          <w:sz w:val="24"/>
        </w:rPr>
      </w:pPr>
      <w:r>
        <w:rPr>
          <w:rFonts w:ascii="Arial" w:hAnsi="Arial" w:cs="Arial"/>
          <w:sz w:val="24"/>
        </w:rPr>
        <w:t>In account opening department the responsibility is to help customer with proper information and create new accounts on customer’s preferences.</w:t>
      </w:r>
    </w:p>
    <w:p w14:paraId="5E917E88" w14:textId="5E233283" w:rsidR="00D74D0D" w:rsidRDefault="00D74D0D" w:rsidP="00A65E4E">
      <w:pPr>
        <w:spacing w:line="360" w:lineRule="auto"/>
        <w:jc w:val="both"/>
        <w:rPr>
          <w:rFonts w:ascii="Arial" w:hAnsi="Arial" w:cs="Arial"/>
          <w:sz w:val="24"/>
        </w:rPr>
      </w:pPr>
      <w:r>
        <w:rPr>
          <w:rFonts w:ascii="Arial" w:hAnsi="Arial" w:cs="Arial"/>
          <w:sz w:val="24"/>
        </w:rPr>
        <w:t>The department also does keeps records of every customer</w:t>
      </w:r>
      <w:r w:rsidR="007E3F19">
        <w:rPr>
          <w:rFonts w:ascii="Arial" w:hAnsi="Arial" w:cs="Arial"/>
          <w:sz w:val="24"/>
        </w:rPr>
        <w:t xml:space="preserve"> transaction statements. Customers can create 10 types of accounts.</w:t>
      </w:r>
    </w:p>
    <w:p w14:paraId="0755B205" w14:textId="00869ABC" w:rsidR="007E3F19" w:rsidRDefault="00A61A1B" w:rsidP="00A61A1B">
      <w:pPr>
        <w:pStyle w:val="ListParagraph"/>
        <w:numPr>
          <w:ilvl w:val="0"/>
          <w:numId w:val="33"/>
        </w:numPr>
        <w:spacing w:line="360" w:lineRule="auto"/>
        <w:jc w:val="both"/>
        <w:rPr>
          <w:rFonts w:ascii="Arial" w:hAnsi="Arial" w:cs="Arial"/>
          <w:sz w:val="24"/>
        </w:rPr>
      </w:pPr>
      <w:r>
        <w:rPr>
          <w:rFonts w:ascii="Arial" w:hAnsi="Arial" w:cs="Arial"/>
          <w:sz w:val="24"/>
        </w:rPr>
        <w:t>Savings Deposits</w:t>
      </w:r>
    </w:p>
    <w:p w14:paraId="56944DBC" w14:textId="0A42470F" w:rsidR="00A61A1B" w:rsidRDefault="00A61A1B" w:rsidP="00A61A1B">
      <w:pPr>
        <w:pStyle w:val="ListParagraph"/>
        <w:numPr>
          <w:ilvl w:val="0"/>
          <w:numId w:val="33"/>
        </w:numPr>
        <w:spacing w:line="360" w:lineRule="auto"/>
        <w:jc w:val="both"/>
        <w:rPr>
          <w:rFonts w:ascii="Arial" w:hAnsi="Arial" w:cs="Arial"/>
          <w:sz w:val="24"/>
        </w:rPr>
      </w:pPr>
      <w:r>
        <w:rPr>
          <w:rFonts w:ascii="Arial" w:hAnsi="Arial" w:cs="Arial"/>
          <w:sz w:val="24"/>
        </w:rPr>
        <w:t>Current Deposits</w:t>
      </w:r>
    </w:p>
    <w:p w14:paraId="5A0EF10C" w14:textId="16E51E37" w:rsidR="00A61A1B" w:rsidRDefault="00A61A1B" w:rsidP="00A61A1B">
      <w:pPr>
        <w:pStyle w:val="ListParagraph"/>
        <w:numPr>
          <w:ilvl w:val="0"/>
          <w:numId w:val="33"/>
        </w:numPr>
        <w:spacing w:line="360" w:lineRule="auto"/>
        <w:jc w:val="both"/>
        <w:rPr>
          <w:rFonts w:ascii="Arial" w:hAnsi="Arial" w:cs="Arial"/>
          <w:sz w:val="24"/>
        </w:rPr>
      </w:pPr>
      <w:r>
        <w:rPr>
          <w:rFonts w:ascii="Arial" w:hAnsi="Arial" w:cs="Arial"/>
          <w:sz w:val="24"/>
        </w:rPr>
        <w:t>Foreign Currency Deposits</w:t>
      </w:r>
    </w:p>
    <w:p w14:paraId="1BDD6129" w14:textId="6EE06F0A" w:rsidR="00A61A1B" w:rsidRDefault="00A61A1B" w:rsidP="00A61A1B">
      <w:pPr>
        <w:pStyle w:val="ListParagraph"/>
        <w:numPr>
          <w:ilvl w:val="0"/>
          <w:numId w:val="33"/>
        </w:numPr>
        <w:spacing w:line="360" w:lineRule="auto"/>
        <w:jc w:val="both"/>
        <w:rPr>
          <w:rFonts w:ascii="Arial" w:hAnsi="Arial" w:cs="Arial"/>
          <w:sz w:val="24"/>
        </w:rPr>
      </w:pPr>
      <w:r>
        <w:rPr>
          <w:rFonts w:ascii="Arial" w:hAnsi="Arial" w:cs="Arial"/>
          <w:sz w:val="24"/>
        </w:rPr>
        <w:t>NBL Monthly Savings Scheme (NMS)</w:t>
      </w:r>
    </w:p>
    <w:p w14:paraId="6615A7BC" w14:textId="425B240C" w:rsidR="00A61A1B" w:rsidRDefault="00A61A1B" w:rsidP="00A61A1B">
      <w:pPr>
        <w:pStyle w:val="ListParagraph"/>
        <w:numPr>
          <w:ilvl w:val="0"/>
          <w:numId w:val="33"/>
        </w:numPr>
        <w:spacing w:line="360" w:lineRule="auto"/>
        <w:jc w:val="both"/>
        <w:rPr>
          <w:rFonts w:ascii="Arial" w:hAnsi="Arial" w:cs="Arial"/>
          <w:sz w:val="24"/>
        </w:rPr>
      </w:pPr>
      <w:r>
        <w:rPr>
          <w:rFonts w:ascii="Arial" w:hAnsi="Arial" w:cs="Arial"/>
          <w:sz w:val="24"/>
        </w:rPr>
        <w:t>Monthly Earnings Scheme(MES)</w:t>
      </w:r>
    </w:p>
    <w:p w14:paraId="3D82B4A7" w14:textId="69A1F01C" w:rsidR="00A61A1B" w:rsidRDefault="00A61A1B" w:rsidP="00A61A1B">
      <w:pPr>
        <w:pStyle w:val="ListParagraph"/>
        <w:numPr>
          <w:ilvl w:val="0"/>
          <w:numId w:val="33"/>
        </w:numPr>
        <w:spacing w:line="360" w:lineRule="auto"/>
        <w:jc w:val="both"/>
        <w:rPr>
          <w:rFonts w:ascii="Arial" w:hAnsi="Arial" w:cs="Arial"/>
          <w:sz w:val="24"/>
        </w:rPr>
      </w:pPr>
      <w:r w:rsidRPr="00A61A1B">
        <w:rPr>
          <w:rFonts w:ascii="Arial" w:hAnsi="Arial" w:cs="Arial"/>
          <w:sz w:val="24"/>
        </w:rPr>
        <w:t>Double Benefit Account (DBA)</w:t>
      </w:r>
    </w:p>
    <w:p w14:paraId="04855929" w14:textId="75346262" w:rsidR="00A61A1B" w:rsidRDefault="00A61A1B" w:rsidP="00A61A1B">
      <w:pPr>
        <w:pStyle w:val="ListParagraph"/>
        <w:numPr>
          <w:ilvl w:val="0"/>
          <w:numId w:val="33"/>
        </w:numPr>
        <w:spacing w:line="360" w:lineRule="auto"/>
        <w:jc w:val="both"/>
        <w:rPr>
          <w:rFonts w:ascii="Arial" w:hAnsi="Arial" w:cs="Arial"/>
          <w:sz w:val="24"/>
        </w:rPr>
      </w:pPr>
      <w:r w:rsidRPr="00A61A1B">
        <w:rPr>
          <w:rFonts w:ascii="Arial" w:hAnsi="Arial" w:cs="Arial"/>
          <w:sz w:val="24"/>
        </w:rPr>
        <w:lastRenderedPageBreak/>
        <w:t>Millionaire Deposits Scheme (MDS)</w:t>
      </w:r>
    </w:p>
    <w:p w14:paraId="19BCD2BB" w14:textId="7F215808" w:rsidR="00A61A1B" w:rsidRDefault="00A61A1B" w:rsidP="00A61A1B">
      <w:pPr>
        <w:pStyle w:val="ListParagraph"/>
        <w:numPr>
          <w:ilvl w:val="0"/>
          <w:numId w:val="33"/>
        </w:numPr>
        <w:spacing w:line="360" w:lineRule="auto"/>
        <w:jc w:val="both"/>
        <w:rPr>
          <w:rFonts w:ascii="Arial" w:hAnsi="Arial" w:cs="Arial"/>
          <w:sz w:val="24"/>
        </w:rPr>
      </w:pPr>
      <w:proofErr w:type="spellStart"/>
      <w:r w:rsidRPr="00A61A1B">
        <w:rPr>
          <w:rFonts w:ascii="Arial" w:hAnsi="Arial" w:cs="Arial"/>
          <w:sz w:val="24"/>
        </w:rPr>
        <w:t>Shadhinota</w:t>
      </w:r>
      <w:proofErr w:type="spellEnd"/>
      <w:r w:rsidRPr="00A61A1B">
        <w:rPr>
          <w:rFonts w:ascii="Arial" w:hAnsi="Arial" w:cs="Arial"/>
          <w:sz w:val="24"/>
        </w:rPr>
        <w:t>-By monthly Scheme ( SBS)</w:t>
      </w:r>
    </w:p>
    <w:p w14:paraId="3E0FE920" w14:textId="77777777" w:rsidR="00A61A1B" w:rsidRPr="00A61A1B" w:rsidRDefault="00A61A1B" w:rsidP="00A61A1B">
      <w:pPr>
        <w:pStyle w:val="ListParagraph"/>
        <w:numPr>
          <w:ilvl w:val="0"/>
          <w:numId w:val="33"/>
        </w:numPr>
        <w:spacing w:line="360" w:lineRule="auto"/>
        <w:rPr>
          <w:rFonts w:ascii="Arial" w:hAnsi="Arial" w:cs="Arial"/>
          <w:sz w:val="24"/>
        </w:rPr>
      </w:pPr>
      <w:r w:rsidRPr="00A61A1B">
        <w:rPr>
          <w:rFonts w:ascii="Arial" w:hAnsi="Arial" w:cs="Arial"/>
          <w:sz w:val="24"/>
        </w:rPr>
        <w:t>Century Deposits Scheme (CDS)</w:t>
      </w:r>
    </w:p>
    <w:p w14:paraId="0E93BC2E" w14:textId="77777777" w:rsidR="00A61A1B" w:rsidRPr="00A61A1B" w:rsidRDefault="00A61A1B" w:rsidP="00A61A1B">
      <w:pPr>
        <w:pStyle w:val="ListParagraph"/>
        <w:numPr>
          <w:ilvl w:val="0"/>
          <w:numId w:val="33"/>
        </w:numPr>
        <w:spacing w:line="360" w:lineRule="auto"/>
        <w:rPr>
          <w:rFonts w:ascii="Arial" w:hAnsi="Arial" w:cs="Arial"/>
          <w:sz w:val="24"/>
        </w:rPr>
      </w:pPr>
      <w:proofErr w:type="spellStart"/>
      <w:r w:rsidRPr="00A61A1B">
        <w:rPr>
          <w:rFonts w:ascii="Arial" w:hAnsi="Arial" w:cs="Arial"/>
          <w:sz w:val="24"/>
        </w:rPr>
        <w:t>Shonar</w:t>
      </w:r>
      <w:proofErr w:type="spellEnd"/>
      <w:r w:rsidRPr="00A61A1B">
        <w:rPr>
          <w:rFonts w:ascii="Arial" w:hAnsi="Arial" w:cs="Arial"/>
          <w:sz w:val="24"/>
        </w:rPr>
        <w:t xml:space="preserve"> Bangla </w:t>
      </w:r>
      <w:proofErr w:type="spellStart"/>
      <w:r w:rsidRPr="00A61A1B">
        <w:rPr>
          <w:rFonts w:ascii="Arial" w:hAnsi="Arial" w:cs="Arial"/>
          <w:sz w:val="24"/>
        </w:rPr>
        <w:t>Amanot</w:t>
      </w:r>
      <w:proofErr w:type="spellEnd"/>
      <w:r w:rsidRPr="00A61A1B">
        <w:rPr>
          <w:rFonts w:ascii="Arial" w:hAnsi="Arial" w:cs="Arial"/>
          <w:sz w:val="24"/>
        </w:rPr>
        <w:t>. (SBA)</w:t>
      </w:r>
    </w:p>
    <w:p w14:paraId="1EC147A6" w14:textId="156741B4" w:rsidR="00A61A1B" w:rsidRDefault="00D862B2" w:rsidP="00A61A1B">
      <w:pPr>
        <w:spacing w:line="360" w:lineRule="auto"/>
        <w:jc w:val="both"/>
        <w:rPr>
          <w:rFonts w:ascii="Arial" w:hAnsi="Arial" w:cs="Arial"/>
          <w:sz w:val="24"/>
        </w:rPr>
      </w:pPr>
      <w:r>
        <w:rPr>
          <w:rFonts w:ascii="Arial" w:hAnsi="Arial" w:cs="Arial"/>
          <w:sz w:val="24"/>
        </w:rPr>
        <w:t xml:space="preserve">The department also investigate doubtful account and transaction to prevent money laundering activities. </w:t>
      </w:r>
    </w:p>
    <w:p w14:paraId="263BB776" w14:textId="77777777" w:rsidR="009754F9" w:rsidRDefault="009754F9" w:rsidP="00A61A1B">
      <w:pPr>
        <w:spacing w:line="360" w:lineRule="auto"/>
        <w:jc w:val="both"/>
        <w:rPr>
          <w:rFonts w:ascii="Arial" w:hAnsi="Arial" w:cs="Arial"/>
          <w:sz w:val="24"/>
        </w:rPr>
      </w:pPr>
    </w:p>
    <w:p w14:paraId="5BF9E85B" w14:textId="5EBDC952" w:rsidR="009754F9" w:rsidRDefault="009754F9" w:rsidP="00A61A1B">
      <w:pPr>
        <w:spacing w:line="360" w:lineRule="auto"/>
        <w:jc w:val="both"/>
        <w:rPr>
          <w:rFonts w:ascii="Arial" w:hAnsi="Arial" w:cs="Arial"/>
          <w:sz w:val="24"/>
        </w:rPr>
      </w:pPr>
      <w:r>
        <w:rPr>
          <w:rFonts w:ascii="Arial" w:hAnsi="Arial" w:cs="Arial"/>
          <w:sz w:val="24"/>
        </w:rPr>
        <w:t xml:space="preserve">Credit Department: </w:t>
      </w:r>
    </w:p>
    <w:p w14:paraId="7F73B0CE" w14:textId="2E5607EA" w:rsidR="002D697E" w:rsidRDefault="002D697E" w:rsidP="00A61A1B">
      <w:pPr>
        <w:spacing w:line="360" w:lineRule="auto"/>
        <w:jc w:val="both"/>
        <w:rPr>
          <w:rFonts w:ascii="Arial" w:hAnsi="Arial" w:cs="Arial"/>
          <w:sz w:val="24"/>
        </w:rPr>
      </w:pPr>
      <w:r>
        <w:rPr>
          <w:rFonts w:ascii="Arial" w:hAnsi="Arial" w:cs="Arial"/>
          <w:sz w:val="24"/>
        </w:rPr>
        <w:t>Credit department gives loan and manages risk of credit.  Credit department offers 7types of loan facility.</w:t>
      </w:r>
    </w:p>
    <w:p w14:paraId="195D9034"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Overdraft</w:t>
      </w:r>
    </w:p>
    <w:p w14:paraId="47C5675A"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Lease Financing</w:t>
      </w:r>
    </w:p>
    <w:p w14:paraId="127D761F"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House Building</w:t>
      </w:r>
    </w:p>
    <w:p w14:paraId="460C73CC"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Small Medium Enterprise</w:t>
      </w:r>
    </w:p>
    <w:p w14:paraId="0944F678"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Consumer Credit scheme</w:t>
      </w:r>
    </w:p>
    <w:p w14:paraId="26366AC0"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Trade Finance</w:t>
      </w:r>
    </w:p>
    <w:p w14:paraId="7CA0CD62" w14:textId="77777777" w:rsidR="002D697E" w:rsidRPr="002D697E" w:rsidRDefault="002D697E" w:rsidP="002D697E">
      <w:pPr>
        <w:pStyle w:val="ListParagraph"/>
        <w:numPr>
          <w:ilvl w:val="0"/>
          <w:numId w:val="35"/>
        </w:numPr>
        <w:spacing w:line="360" w:lineRule="auto"/>
        <w:rPr>
          <w:rFonts w:ascii="Arial" w:hAnsi="Arial" w:cs="Arial"/>
          <w:sz w:val="24"/>
        </w:rPr>
      </w:pPr>
      <w:r w:rsidRPr="002D697E">
        <w:rPr>
          <w:rFonts w:ascii="Arial" w:hAnsi="Arial" w:cs="Arial"/>
          <w:sz w:val="24"/>
        </w:rPr>
        <w:t>Agriculture Finance.</w:t>
      </w:r>
    </w:p>
    <w:p w14:paraId="516A9A66" w14:textId="325DEE86" w:rsidR="002D697E" w:rsidRPr="002D697E" w:rsidRDefault="00E63173" w:rsidP="002D697E">
      <w:pPr>
        <w:spacing w:line="360" w:lineRule="auto"/>
        <w:jc w:val="both"/>
        <w:rPr>
          <w:rFonts w:ascii="Arial" w:hAnsi="Arial" w:cs="Arial"/>
          <w:sz w:val="24"/>
        </w:rPr>
      </w:pPr>
      <w:r>
        <w:rPr>
          <w:rFonts w:ascii="Arial" w:hAnsi="Arial" w:cs="Arial"/>
          <w:sz w:val="24"/>
        </w:rPr>
        <w:t>Credit departments gives credit and takes mortgage.</w:t>
      </w:r>
    </w:p>
    <w:p w14:paraId="6DAB529A" w14:textId="2C1875AF" w:rsidR="007063D8" w:rsidRDefault="007063D8" w:rsidP="0017459D">
      <w:pPr>
        <w:pStyle w:val="Heading2"/>
        <w:numPr>
          <w:ilvl w:val="1"/>
          <w:numId w:val="32"/>
        </w:numPr>
      </w:pPr>
      <w:bookmarkStart w:id="29" w:name="_Toc54353580"/>
      <w:r w:rsidRPr="0017459D">
        <w:rPr>
          <w:sz w:val="24"/>
        </w:rPr>
        <w:t>Training</w:t>
      </w:r>
      <w:bookmarkEnd w:id="29"/>
      <w:r w:rsidRPr="00B60DEB">
        <w:t xml:space="preserve"> </w:t>
      </w:r>
    </w:p>
    <w:p w14:paraId="2D5D9C3D" w14:textId="116FE271" w:rsidR="00B60DEB" w:rsidRDefault="00B60DEB" w:rsidP="00B60DEB">
      <w:pPr>
        <w:spacing w:line="360" w:lineRule="auto"/>
        <w:jc w:val="both"/>
        <w:rPr>
          <w:rFonts w:ascii="Arial" w:hAnsi="Arial" w:cs="Arial"/>
          <w:sz w:val="24"/>
        </w:rPr>
      </w:pPr>
      <w:r>
        <w:rPr>
          <w:rFonts w:ascii="Arial" w:hAnsi="Arial" w:cs="Arial"/>
          <w:sz w:val="24"/>
        </w:rPr>
        <w:t>During three month internship period</w:t>
      </w:r>
      <w:r w:rsidR="00A9582D">
        <w:rPr>
          <w:rFonts w:ascii="Arial" w:hAnsi="Arial" w:cs="Arial"/>
          <w:sz w:val="24"/>
        </w:rPr>
        <w:t xml:space="preserve"> I have learn a lot of things. My first duties was in cash department.</w:t>
      </w:r>
      <w:r w:rsidR="009B5E93">
        <w:rPr>
          <w:rFonts w:ascii="Arial" w:hAnsi="Arial" w:cs="Arial"/>
          <w:sz w:val="24"/>
        </w:rPr>
        <w:t xml:space="preserve"> I have worked there for 1 (one month). In cash department they receive deposits and pay on withdrawals. When a customer want to deposit money on his/her account he must fill a voucher. Which is call deposit voucher. Depositor have to fill two pages of it. Each page contain same information. One is Bank copy and another is Depositors copy. </w:t>
      </w:r>
    </w:p>
    <w:p w14:paraId="25A10FBE" w14:textId="761671B8" w:rsidR="003E7DA3" w:rsidRDefault="003E7DA3" w:rsidP="00B60DEB">
      <w:pPr>
        <w:spacing w:line="360" w:lineRule="auto"/>
        <w:jc w:val="both"/>
        <w:rPr>
          <w:rFonts w:ascii="Arial" w:hAnsi="Arial" w:cs="Arial"/>
          <w:sz w:val="24"/>
        </w:rPr>
      </w:pPr>
      <w:r>
        <w:rPr>
          <w:rFonts w:ascii="Arial" w:hAnsi="Arial" w:cs="Arial"/>
          <w:sz w:val="24"/>
        </w:rPr>
        <w:t>In voucher needed information is,</w:t>
      </w:r>
    </w:p>
    <w:p w14:paraId="6B0691DB" w14:textId="34BB5C86"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Account Name</w:t>
      </w:r>
    </w:p>
    <w:p w14:paraId="5983EA2B" w14:textId="3023DB71"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Account Number</w:t>
      </w:r>
    </w:p>
    <w:p w14:paraId="37721F34" w14:textId="7A2878FF"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Date</w:t>
      </w:r>
    </w:p>
    <w:p w14:paraId="0B37CC48" w14:textId="77777777"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lastRenderedPageBreak/>
        <w:t>Amount</w:t>
      </w:r>
    </w:p>
    <w:p w14:paraId="3A5EEEEF" w14:textId="77777777"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Bank name</w:t>
      </w:r>
    </w:p>
    <w:p w14:paraId="0365EE51" w14:textId="77777777"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Branch Name</w:t>
      </w:r>
    </w:p>
    <w:p w14:paraId="22826300" w14:textId="77777777" w:rsidR="003E7DA3" w:rsidRDefault="003E7DA3" w:rsidP="003E7DA3">
      <w:pPr>
        <w:pStyle w:val="ListParagraph"/>
        <w:numPr>
          <w:ilvl w:val="0"/>
          <w:numId w:val="36"/>
        </w:numPr>
        <w:spacing w:line="360" w:lineRule="auto"/>
        <w:jc w:val="both"/>
        <w:rPr>
          <w:rFonts w:ascii="Arial" w:hAnsi="Arial" w:cs="Arial"/>
          <w:sz w:val="24"/>
        </w:rPr>
      </w:pPr>
      <w:r>
        <w:rPr>
          <w:rFonts w:ascii="Arial" w:hAnsi="Arial" w:cs="Arial"/>
          <w:sz w:val="24"/>
        </w:rPr>
        <w:t>Depositors address, phone &amp; signature</w:t>
      </w:r>
    </w:p>
    <w:p w14:paraId="0DD0D10C" w14:textId="08EC1FF7" w:rsidR="004B1B57" w:rsidRDefault="004B1B57" w:rsidP="003E7DA3">
      <w:pPr>
        <w:spacing w:line="360" w:lineRule="auto"/>
        <w:jc w:val="both"/>
        <w:rPr>
          <w:rFonts w:ascii="Arial" w:hAnsi="Arial" w:cs="Arial"/>
          <w:sz w:val="24"/>
        </w:rPr>
      </w:pPr>
      <w:r>
        <w:rPr>
          <w:rFonts w:ascii="Arial" w:hAnsi="Arial" w:cs="Arial"/>
          <w:sz w:val="24"/>
        </w:rPr>
        <w:t>After receiving the copy and deposited money the</w:t>
      </w:r>
      <w:r w:rsidR="00C47B68">
        <w:rPr>
          <w:rFonts w:ascii="Arial" w:hAnsi="Arial" w:cs="Arial"/>
          <w:sz w:val="24"/>
        </w:rPr>
        <w:t xml:space="preserve"> bank</w:t>
      </w:r>
      <w:r>
        <w:rPr>
          <w:rFonts w:ascii="Arial" w:hAnsi="Arial" w:cs="Arial"/>
          <w:sz w:val="24"/>
        </w:rPr>
        <w:t xml:space="preserve"> authorizes and </w:t>
      </w:r>
      <w:r w:rsidR="00C13470">
        <w:rPr>
          <w:rFonts w:ascii="Arial" w:hAnsi="Arial" w:cs="Arial"/>
          <w:sz w:val="24"/>
        </w:rPr>
        <w:t>save it in depositors accounts. When any depositors want to withdraw money from the bank they have to issue check. A valid check contains,</w:t>
      </w:r>
    </w:p>
    <w:p w14:paraId="1CF54887" w14:textId="046F6BD8" w:rsidR="00C13470" w:rsidRDefault="00C13470" w:rsidP="00C13470">
      <w:pPr>
        <w:pStyle w:val="ListParagraph"/>
        <w:numPr>
          <w:ilvl w:val="0"/>
          <w:numId w:val="37"/>
        </w:numPr>
        <w:spacing w:line="360" w:lineRule="auto"/>
        <w:jc w:val="both"/>
        <w:rPr>
          <w:rFonts w:ascii="Arial" w:hAnsi="Arial" w:cs="Arial"/>
          <w:sz w:val="24"/>
        </w:rPr>
      </w:pPr>
      <w:r>
        <w:rPr>
          <w:rFonts w:ascii="Arial" w:hAnsi="Arial" w:cs="Arial"/>
          <w:sz w:val="24"/>
        </w:rPr>
        <w:t>Account number</w:t>
      </w:r>
    </w:p>
    <w:p w14:paraId="46BAB99C" w14:textId="78FDA6EB" w:rsidR="00C13470" w:rsidRDefault="00C13470" w:rsidP="00C13470">
      <w:pPr>
        <w:pStyle w:val="ListParagraph"/>
        <w:numPr>
          <w:ilvl w:val="0"/>
          <w:numId w:val="37"/>
        </w:numPr>
        <w:spacing w:line="360" w:lineRule="auto"/>
        <w:jc w:val="both"/>
        <w:rPr>
          <w:rFonts w:ascii="Arial" w:hAnsi="Arial" w:cs="Arial"/>
          <w:sz w:val="24"/>
        </w:rPr>
      </w:pPr>
      <w:r>
        <w:rPr>
          <w:rFonts w:ascii="Arial" w:hAnsi="Arial" w:cs="Arial"/>
          <w:sz w:val="24"/>
        </w:rPr>
        <w:t>Names</w:t>
      </w:r>
    </w:p>
    <w:p w14:paraId="0A4223F2" w14:textId="5A12F480" w:rsidR="00C13470" w:rsidRDefault="00C13470" w:rsidP="00C13470">
      <w:pPr>
        <w:pStyle w:val="ListParagraph"/>
        <w:numPr>
          <w:ilvl w:val="0"/>
          <w:numId w:val="37"/>
        </w:numPr>
        <w:spacing w:line="360" w:lineRule="auto"/>
        <w:jc w:val="both"/>
        <w:rPr>
          <w:rFonts w:ascii="Arial" w:hAnsi="Arial" w:cs="Arial"/>
          <w:sz w:val="24"/>
        </w:rPr>
      </w:pPr>
      <w:r>
        <w:rPr>
          <w:rFonts w:ascii="Arial" w:hAnsi="Arial" w:cs="Arial"/>
          <w:sz w:val="24"/>
        </w:rPr>
        <w:t>Amount</w:t>
      </w:r>
    </w:p>
    <w:p w14:paraId="243AA752" w14:textId="4A5C5A63" w:rsidR="00C13470" w:rsidRDefault="00C13470" w:rsidP="00C13470">
      <w:pPr>
        <w:pStyle w:val="ListParagraph"/>
        <w:numPr>
          <w:ilvl w:val="0"/>
          <w:numId w:val="37"/>
        </w:numPr>
        <w:spacing w:line="360" w:lineRule="auto"/>
        <w:jc w:val="both"/>
        <w:rPr>
          <w:rFonts w:ascii="Arial" w:hAnsi="Arial" w:cs="Arial"/>
          <w:sz w:val="24"/>
        </w:rPr>
      </w:pPr>
      <w:r>
        <w:rPr>
          <w:rFonts w:ascii="Arial" w:hAnsi="Arial" w:cs="Arial"/>
          <w:sz w:val="24"/>
        </w:rPr>
        <w:t>And accounts holders signature.</w:t>
      </w:r>
    </w:p>
    <w:p w14:paraId="7099764D" w14:textId="463F3E1B" w:rsidR="00C13470" w:rsidRDefault="00C13470" w:rsidP="00C13470">
      <w:pPr>
        <w:spacing w:line="360" w:lineRule="auto"/>
        <w:jc w:val="both"/>
        <w:rPr>
          <w:rFonts w:ascii="Arial" w:hAnsi="Arial" w:cs="Arial"/>
          <w:sz w:val="24"/>
        </w:rPr>
      </w:pPr>
      <w:r>
        <w:rPr>
          <w:rFonts w:ascii="Arial" w:hAnsi="Arial" w:cs="Arial"/>
          <w:sz w:val="24"/>
        </w:rPr>
        <w:t>If the account holder withdraw money by himself he have to write self in name section and if he pays it to other individual then there should be individuals name and when withdrawal the individual must submit photocopy of his/her National Identity Card. Then the bank confirms account holder by calling that account holder issued the check.</w:t>
      </w:r>
    </w:p>
    <w:p w14:paraId="1459F397" w14:textId="7254FB73" w:rsidR="00C13470" w:rsidRDefault="003E0A25" w:rsidP="00C13470">
      <w:pPr>
        <w:spacing w:line="360" w:lineRule="auto"/>
        <w:jc w:val="both"/>
        <w:rPr>
          <w:rFonts w:ascii="Arial" w:hAnsi="Arial" w:cs="Arial"/>
          <w:sz w:val="24"/>
        </w:rPr>
      </w:pPr>
      <w:r>
        <w:rPr>
          <w:rFonts w:ascii="Arial" w:hAnsi="Arial" w:cs="Arial"/>
          <w:sz w:val="24"/>
        </w:rPr>
        <w:t>General Banking:</w:t>
      </w:r>
    </w:p>
    <w:p w14:paraId="413F6B34" w14:textId="6D784538" w:rsidR="003E0A25" w:rsidRDefault="003E0A25" w:rsidP="00C13470">
      <w:pPr>
        <w:spacing w:line="360" w:lineRule="auto"/>
        <w:jc w:val="both"/>
        <w:rPr>
          <w:rFonts w:ascii="Arial" w:hAnsi="Arial" w:cs="Arial"/>
          <w:sz w:val="24"/>
        </w:rPr>
      </w:pPr>
      <w:r>
        <w:rPr>
          <w:rFonts w:ascii="Arial" w:hAnsi="Arial" w:cs="Arial"/>
          <w:sz w:val="24"/>
        </w:rPr>
        <w:t xml:space="preserve">After that I have worked in general banking department. There I have learned how to create account how to keep every data safe and how to close account. </w:t>
      </w:r>
    </w:p>
    <w:p w14:paraId="3A046117" w14:textId="59636B4B" w:rsidR="003E0A25" w:rsidRDefault="003E0A25" w:rsidP="00C13470">
      <w:pPr>
        <w:spacing w:line="360" w:lineRule="auto"/>
        <w:jc w:val="both"/>
        <w:rPr>
          <w:rFonts w:ascii="Arial" w:hAnsi="Arial" w:cs="Arial"/>
          <w:sz w:val="24"/>
        </w:rPr>
      </w:pPr>
      <w:r>
        <w:rPr>
          <w:rFonts w:ascii="Arial" w:hAnsi="Arial" w:cs="Arial"/>
          <w:sz w:val="24"/>
        </w:rPr>
        <w:t>A customer can create many types of account. Most accounts demands same types of information. All the schemes demand same information.</w:t>
      </w:r>
    </w:p>
    <w:p w14:paraId="63771888" w14:textId="3A75DDB7" w:rsidR="003E0A25" w:rsidRDefault="003E0A25" w:rsidP="00C13470">
      <w:pPr>
        <w:spacing w:line="360" w:lineRule="auto"/>
        <w:jc w:val="both"/>
        <w:rPr>
          <w:rFonts w:ascii="Arial" w:hAnsi="Arial" w:cs="Arial"/>
          <w:sz w:val="24"/>
        </w:rPr>
      </w:pPr>
      <w:r>
        <w:rPr>
          <w:rFonts w:ascii="Arial" w:hAnsi="Arial" w:cs="Arial"/>
          <w:sz w:val="24"/>
        </w:rPr>
        <w:t>If a customer want to create Savings deposits account then he must submit following documents.</w:t>
      </w:r>
    </w:p>
    <w:p w14:paraId="56C7794A" w14:textId="2527C44B"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Photocopy of National Identity Card(NID)</w:t>
      </w:r>
    </w:p>
    <w:p w14:paraId="01A232AA" w14:textId="05E2F2F1"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Photocopy of Tax registration (if the individual is a tax payer)</w:t>
      </w:r>
    </w:p>
    <w:p w14:paraId="50AEFFA7" w14:textId="1CB7DEDC"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2 Copies of Passport size photo (that should be recent photo)</w:t>
      </w:r>
    </w:p>
    <w:p w14:paraId="3A88353D" w14:textId="77777777"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Nominees NID</w:t>
      </w:r>
    </w:p>
    <w:p w14:paraId="54ED53B8" w14:textId="06596314"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Introducer name address &amp; existing account number in the bank</w:t>
      </w:r>
    </w:p>
    <w:p w14:paraId="2E3AA3AC" w14:textId="24AD33D0"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Introducer signature</w:t>
      </w:r>
    </w:p>
    <w:p w14:paraId="4FD11F5E" w14:textId="0C0DDD51"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lastRenderedPageBreak/>
        <w:t>Customer income source</w:t>
      </w:r>
    </w:p>
    <w:p w14:paraId="0AF02D51" w14:textId="0C32074C" w:rsidR="003E0A25" w:rsidRDefault="003E0A25" w:rsidP="003E0A25">
      <w:pPr>
        <w:pStyle w:val="ListParagraph"/>
        <w:numPr>
          <w:ilvl w:val="0"/>
          <w:numId w:val="38"/>
        </w:numPr>
        <w:spacing w:line="360" w:lineRule="auto"/>
        <w:jc w:val="both"/>
        <w:rPr>
          <w:rFonts w:ascii="Arial" w:hAnsi="Arial" w:cs="Arial"/>
          <w:sz w:val="24"/>
        </w:rPr>
      </w:pPr>
      <w:r>
        <w:rPr>
          <w:rFonts w:ascii="Arial" w:hAnsi="Arial" w:cs="Arial"/>
          <w:sz w:val="24"/>
        </w:rPr>
        <w:t>Customers documents for address verification(Copies of household utility bill)</w:t>
      </w:r>
    </w:p>
    <w:p w14:paraId="764E933F" w14:textId="1C03610B" w:rsidR="003E0A25" w:rsidRDefault="003E0A25" w:rsidP="003E0A25">
      <w:pPr>
        <w:spacing w:line="360" w:lineRule="auto"/>
        <w:jc w:val="both"/>
        <w:rPr>
          <w:rFonts w:ascii="Arial" w:hAnsi="Arial" w:cs="Arial"/>
          <w:sz w:val="24"/>
        </w:rPr>
      </w:pPr>
      <w:r>
        <w:rPr>
          <w:rFonts w:ascii="Arial" w:hAnsi="Arial" w:cs="Arial"/>
          <w:sz w:val="24"/>
        </w:rPr>
        <w:t>For Current account no individual can create any current only business organization can create current account.</w:t>
      </w:r>
      <w:r w:rsidR="007D0E65">
        <w:rPr>
          <w:rFonts w:ascii="Arial" w:hAnsi="Arial" w:cs="Arial"/>
          <w:sz w:val="24"/>
        </w:rPr>
        <w:t xml:space="preserve"> For current account business organization must submit following documents</w:t>
      </w:r>
    </w:p>
    <w:p w14:paraId="37503B65" w14:textId="10BBA658" w:rsidR="007D0E65" w:rsidRDefault="007D0E65" w:rsidP="007D0E65">
      <w:pPr>
        <w:pStyle w:val="ListParagraph"/>
        <w:numPr>
          <w:ilvl w:val="0"/>
          <w:numId w:val="39"/>
        </w:numPr>
        <w:spacing w:line="360" w:lineRule="auto"/>
        <w:jc w:val="both"/>
        <w:rPr>
          <w:rFonts w:ascii="Arial" w:hAnsi="Arial" w:cs="Arial"/>
          <w:sz w:val="24"/>
        </w:rPr>
      </w:pPr>
      <w:r>
        <w:rPr>
          <w:rFonts w:ascii="Arial" w:hAnsi="Arial" w:cs="Arial"/>
          <w:sz w:val="24"/>
        </w:rPr>
        <w:t>Trade license of the Organization</w:t>
      </w:r>
    </w:p>
    <w:p w14:paraId="5E1618A0" w14:textId="5997666A" w:rsidR="007D0E65" w:rsidRDefault="007D0E65" w:rsidP="007D0E65">
      <w:pPr>
        <w:pStyle w:val="ListParagraph"/>
        <w:numPr>
          <w:ilvl w:val="0"/>
          <w:numId w:val="39"/>
        </w:numPr>
        <w:spacing w:line="360" w:lineRule="auto"/>
        <w:jc w:val="both"/>
        <w:rPr>
          <w:rFonts w:ascii="Arial" w:hAnsi="Arial" w:cs="Arial"/>
          <w:sz w:val="24"/>
        </w:rPr>
      </w:pPr>
      <w:r>
        <w:rPr>
          <w:rFonts w:ascii="Arial" w:hAnsi="Arial" w:cs="Arial"/>
          <w:sz w:val="24"/>
        </w:rPr>
        <w:t>Address verification</w:t>
      </w:r>
    </w:p>
    <w:p w14:paraId="7E4A163C" w14:textId="5081F323" w:rsidR="007D0E65" w:rsidRDefault="007D0E65" w:rsidP="007D0E65">
      <w:pPr>
        <w:pStyle w:val="ListParagraph"/>
        <w:numPr>
          <w:ilvl w:val="0"/>
          <w:numId w:val="39"/>
        </w:numPr>
        <w:spacing w:line="360" w:lineRule="auto"/>
        <w:jc w:val="both"/>
        <w:rPr>
          <w:rFonts w:ascii="Arial" w:hAnsi="Arial" w:cs="Arial"/>
          <w:sz w:val="24"/>
        </w:rPr>
      </w:pPr>
      <w:r>
        <w:rPr>
          <w:rFonts w:ascii="Arial" w:hAnsi="Arial" w:cs="Arial"/>
          <w:sz w:val="24"/>
        </w:rPr>
        <w:t>Tax payers number</w:t>
      </w:r>
    </w:p>
    <w:p w14:paraId="73C465CA" w14:textId="600528AD" w:rsidR="007D0E65" w:rsidRDefault="007D0E65" w:rsidP="007D0E65">
      <w:pPr>
        <w:pStyle w:val="ListParagraph"/>
        <w:numPr>
          <w:ilvl w:val="0"/>
          <w:numId w:val="39"/>
        </w:numPr>
        <w:spacing w:line="360" w:lineRule="auto"/>
        <w:jc w:val="both"/>
        <w:rPr>
          <w:rFonts w:ascii="Arial" w:hAnsi="Arial" w:cs="Arial"/>
          <w:sz w:val="24"/>
        </w:rPr>
      </w:pPr>
      <w:r>
        <w:rPr>
          <w:rFonts w:ascii="Arial" w:hAnsi="Arial" w:cs="Arial"/>
          <w:sz w:val="24"/>
        </w:rPr>
        <w:t>All partners and individuals NID copy and Passport size photo</w:t>
      </w:r>
    </w:p>
    <w:p w14:paraId="5B22C5A5" w14:textId="1CB653B2" w:rsidR="007D0E65" w:rsidRDefault="007D0E65" w:rsidP="007D0E65">
      <w:pPr>
        <w:pStyle w:val="ListParagraph"/>
        <w:numPr>
          <w:ilvl w:val="0"/>
          <w:numId w:val="39"/>
        </w:numPr>
        <w:spacing w:line="360" w:lineRule="auto"/>
        <w:jc w:val="both"/>
        <w:rPr>
          <w:rFonts w:ascii="Arial" w:hAnsi="Arial" w:cs="Arial"/>
          <w:sz w:val="24"/>
        </w:rPr>
      </w:pPr>
      <w:r>
        <w:rPr>
          <w:rFonts w:ascii="Arial" w:hAnsi="Arial" w:cs="Arial"/>
          <w:sz w:val="24"/>
        </w:rPr>
        <w:t>Copy of deed of partnership</w:t>
      </w:r>
    </w:p>
    <w:p w14:paraId="5F92AB0E" w14:textId="60CCC404" w:rsidR="00696D51" w:rsidRDefault="00696D51" w:rsidP="007D0E65">
      <w:pPr>
        <w:spacing w:line="360" w:lineRule="auto"/>
        <w:jc w:val="both"/>
        <w:rPr>
          <w:rFonts w:ascii="Arial" w:hAnsi="Arial" w:cs="Arial"/>
          <w:sz w:val="24"/>
        </w:rPr>
      </w:pPr>
      <w:r>
        <w:rPr>
          <w:rFonts w:ascii="Arial" w:hAnsi="Arial" w:cs="Arial"/>
          <w:sz w:val="24"/>
        </w:rPr>
        <w:t>And for schemes the customer submit same documents as savings deposits accounts.</w:t>
      </w:r>
    </w:p>
    <w:p w14:paraId="2A88B754" w14:textId="785752EF" w:rsidR="004D344B" w:rsidRDefault="00975F1C" w:rsidP="007D0E65">
      <w:pPr>
        <w:spacing w:line="360" w:lineRule="auto"/>
        <w:jc w:val="both"/>
        <w:rPr>
          <w:rFonts w:ascii="Arial" w:hAnsi="Arial" w:cs="Arial"/>
          <w:sz w:val="24"/>
        </w:rPr>
      </w:pPr>
      <w:r>
        <w:rPr>
          <w:rFonts w:ascii="Arial" w:hAnsi="Arial" w:cs="Arial"/>
          <w:sz w:val="24"/>
        </w:rPr>
        <w:t>After that I worked in Credit Department for one month.</w:t>
      </w:r>
    </w:p>
    <w:p w14:paraId="07D10271" w14:textId="699E8F92" w:rsidR="00975F1C" w:rsidRDefault="00975F1C" w:rsidP="007D0E65">
      <w:pPr>
        <w:spacing w:line="360" w:lineRule="auto"/>
        <w:jc w:val="both"/>
        <w:rPr>
          <w:rFonts w:ascii="Arial" w:hAnsi="Arial" w:cs="Arial"/>
          <w:sz w:val="24"/>
        </w:rPr>
      </w:pPr>
      <w:r>
        <w:rPr>
          <w:rFonts w:ascii="Arial" w:hAnsi="Arial" w:cs="Arial"/>
          <w:sz w:val="24"/>
        </w:rPr>
        <w:t>In credit department I have learned risk management of loans and loan giving procedure.</w:t>
      </w:r>
    </w:p>
    <w:p w14:paraId="30CDFE39" w14:textId="0747DDB5" w:rsidR="00975F1C" w:rsidRDefault="00975F1C" w:rsidP="007D0E65">
      <w:pPr>
        <w:spacing w:line="360" w:lineRule="auto"/>
        <w:jc w:val="both"/>
        <w:rPr>
          <w:rFonts w:ascii="Arial" w:hAnsi="Arial" w:cs="Arial"/>
          <w:sz w:val="24"/>
        </w:rPr>
      </w:pPr>
      <w:r>
        <w:rPr>
          <w:rFonts w:ascii="Arial" w:hAnsi="Arial" w:cs="Arial"/>
          <w:sz w:val="24"/>
        </w:rPr>
        <w:t xml:space="preserve">A customer can get many types of loan. Mostly all loans contains same types of information. Customer have to mortgage something valuable for the loans. Customer can get 80% loan in mortgage assets value. If a customer takes business loans he must submit business transactions statements. The authority will </w:t>
      </w:r>
      <w:proofErr w:type="spellStart"/>
      <w:r w:rsidR="00334EDE">
        <w:rPr>
          <w:rFonts w:ascii="Arial" w:hAnsi="Arial" w:cs="Arial"/>
          <w:sz w:val="24"/>
        </w:rPr>
        <w:t>annalise</w:t>
      </w:r>
      <w:proofErr w:type="spellEnd"/>
      <w:r>
        <w:rPr>
          <w:rFonts w:ascii="Arial" w:hAnsi="Arial" w:cs="Arial"/>
          <w:sz w:val="24"/>
        </w:rPr>
        <w:t xml:space="preserve"> the statement and do audit in the business transaction. Mostly bank requires 6 months transaction. For risk management the bank authority always keeps information about the business or customer. </w:t>
      </w:r>
    </w:p>
    <w:p w14:paraId="583EF649" w14:textId="77777777" w:rsidR="00975F1C" w:rsidRPr="007D0E65" w:rsidRDefault="00975F1C" w:rsidP="007D0E65">
      <w:pPr>
        <w:spacing w:line="360" w:lineRule="auto"/>
        <w:jc w:val="both"/>
        <w:rPr>
          <w:rFonts w:ascii="Arial" w:hAnsi="Arial" w:cs="Arial"/>
          <w:sz w:val="24"/>
        </w:rPr>
      </w:pPr>
    </w:p>
    <w:p w14:paraId="608CC02D" w14:textId="6057DB63" w:rsidR="007063D8" w:rsidRDefault="007063D8" w:rsidP="0017459D">
      <w:pPr>
        <w:pStyle w:val="Heading2"/>
        <w:numPr>
          <w:ilvl w:val="1"/>
          <w:numId w:val="32"/>
        </w:numPr>
      </w:pPr>
      <w:bookmarkStart w:id="30" w:name="_Toc54353581"/>
      <w:r w:rsidRPr="0017459D">
        <w:rPr>
          <w:sz w:val="24"/>
        </w:rPr>
        <w:t>Contribution to departmental functions</w:t>
      </w:r>
      <w:bookmarkEnd w:id="30"/>
      <w:r w:rsidRPr="0017459D">
        <w:rPr>
          <w:sz w:val="24"/>
        </w:rPr>
        <w:t xml:space="preserve"> </w:t>
      </w:r>
    </w:p>
    <w:p w14:paraId="526FE27A" w14:textId="05156E99" w:rsidR="00A66834" w:rsidRDefault="00975F1C" w:rsidP="00975F1C">
      <w:pPr>
        <w:spacing w:line="360" w:lineRule="auto"/>
        <w:jc w:val="both"/>
        <w:rPr>
          <w:rFonts w:ascii="Arial" w:hAnsi="Arial" w:cs="Arial"/>
          <w:sz w:val="24"/>
        </w:rPr>
      </w:pPr>
      <w:r>
        <w:rPr>
          <w:rFonts w:ascii="Arial" w:hAnsi="Arial" w:cs="Arial"/>
          <w:sz w:val="24"/>
        </w:rPr>
        <w:t>In National Bank Limited there is many department. As an intern I have worked in cash department general banking and credit de</w:t>
      </w:r>
      <w:r w:rsidR="00A66834">
        <w:rPr>
          <w:rFonts w:ascii="Arial" w:hAnsi="Arial" w:cs="Arial"/>
          <w:sz w:val="24"/>
        </w:rPr>
        <w:t>partment.</w:t>
      </w:r>
    </w:p>
    <w:p w14:paraId="088974AB" w14:textId="77777777" w:rsidR="00A66834" w:rsidRDefault="00A66834" w:rsidP="00975F1C">
      <w:pPr>
        <w:spacing w:line="360" w:lineRule="auto"/>
        <w:jc w:val="both"/>
        <w:rPr>
          <w:rFonts w:ascii="Arial" w:hAnsi="Arial" w:cs="Arial"/>
          <w:sz w:val="24"/>
        </w:rPr>
      </w:pPr>
    </w:p>
    <w:p w14:paraId="1C4D69E3" w14:textId="77777777" w:rsidR="00A66834" w:rsidRDefault="00A66834" w:rsidP="00975F1C">
      <w:pPr>
        <w:spacing w:line="360" w:lineRule="auto"/>
        <w:jc w:val="both"/>
        <w:rPr>
          <w:rFonts w:ascii="Arial" w:hAnsi="Arial" w:cs="Arial"/>
          <w:sz w:val="24"/>
        </w:rPr>
      </w:pPr>
    </w:p>
    <w:p w14:paraId="60E3F1EB" w14:textId="77777777" w:rsidR="00A66834" w:rsidRDefault="00A66834" w:rsidP="00975F1C">
      <w:pPr>
        <w:spacing w:line="360" w:lineRule="auto"/>
        <w:jc w:val="both"/>
        <w:rPr>
          <w:rFonts w:ascii="Arial" w:hAnsi="Arial" w:cs="Arial"/>
          <w:sz w:val="24"/>
        </w:rPr>
      </w:pPr>
    </w:p>
    <w:p w14:paraId="22D04D8C" w14:textId="77777777" w:rsidR="00A66834" w:rsidRDefault="00A66834" w:rsidP="00975F1C">
      <w:pPr>
        <w:spacing w:line="360" w:lineRule="auto"/>
        <w:jc w:val="both"/>
        <w:rPr>
          <w:rFonts w:ascii="Arial" w:hAnsi="Arial" w:cs="Arial"/>
          <w:sz w:val="24"/>
        </w:rPr>
      </w:pPr>
      <w:r>
        <w:rPr>
          <w:rFonts w:ascii="Arial" w:hAnsi="Arial" w:cs="Arial"/>
          <w:sz w:val="24"/>
        </w:rPr>
        <w:lastRenderedPageBreak/>
        <w:t xml:space="preserve">Cash department: </w:t>
      </w:r>
    </w:p>
    <w:p w14:paraId="3E5F569B" w14:textId="77777777" w:rsidR="00A66834" w:rsidRDefault="0017459D" w:rsidP="00A66834">
      <w:pPr>
        <w:pStyle w:val="ListParagraph"/>
        <w:numPr>
          <w:ilvl w:val="0"/>
          <w:numId w:val="44"/>
        </w:numPr>
        <w:spacing w:line="360" w:lineRule="auto"/>
        <w:jc w:val="both"/>
        <w:rPr>
          <w:rFonts w:ascii="Arial" w:hAnsi="Arial" w:cs="Arial"/>
          <w:sz w:val="24"/>
        </w:rPr>
      </w:pPr>
      <w:r w:rsidRPr="00A66834">
        <w:rPr>
          <w:rFonts w:ascii="Arial" w:hAnsi="Arial" w:cs="Arial"/>
          <w:sz w:val="24"/>
        </w:rPr>
        <w:t xml:space="preserve">In cash department I have talked to customer over phone to verify the checks which were submitted for </w:t>
      </w:r>
      <w:r w:rsidR="00903403" w:rsidRPr="00A66834">
        <w:rPr>
          <w:rFonts w:ascii="Arial" w:hAnsi="Arial" w:cs="Arial"/>
          <w:sz w:val="24"/>
        </w:rPr>
        <w:t>withdrawal</w:t>
      </w:r>
      <w:r w:rsidRPr="00A66834">
        <w:rPr>
          <w:rFonts w:ascii="Arial" w:hAnsi="Arial" w:cs="Arial"/>
          <w:sz w:val="24"/>
        </w:rPr>
        <w:t xml:space="preserve"> of money.</w:t>
      </w:r>
      <w:r w:rsidR="00903403" w:rsidRPr="00A66834">
        <w:rPr>
          <w:rFonts w:ascii="Arial" w:hAnsi="Arial" w:cs="Arial"/>
          <w:sz w:val="24"/>
        </w:rPr>
        <w:t xml:space="preserve"> </w:t>
      </w:r>
    </w:p>
    <w:p w14:paraId="32333D58" w14:textId="21390E52" w:rsidR="00975F1C" w:rsidRDefault="00DA5442" w:rsidP="00A66834">
      <w:pPr>
        <w:pStyle w:val="ListParagraph"/>
        <w:numPr>
          <w:ilvl w:val="0"/>
          <w:numId w:val="44"/>
        </w:numPr>
        <w:spacing w:line="360" w:lineRule="auto"/>
        <w:jc w:val="both"/>
        <w:rPr>
          <w:rFonts w:ascii="Arial" w:hAnsi="Arial" w:cs="Arial"/>
          <w:sz w:val="24"/>
        </w:rPr>
      </w:pPr>
      <w:r>
        <w:rPr>
          <w:rFonts w:ascii="Arial" w:hAnsi="Arial" w:cs="Arial"/>
          <w:sz w:val="24"/>
        </w:rPr>
        <w:t xml:space="preserve">I also </w:t>
      </w:r>
      <w:r w:rsidR="00903403" w:rsidRPr="00A66834">
        <w:rPr>
          <w:rFonts w:ascii="Arial" w:hAnsi="Arial" w:cs="Arial"/>
          <w:sz w:val="24"/>
        </w:rPr>
        <w:t>signed money which was given back to Bangladesh bank for replacement.</w:t>
      </w:r>
    </w:p>
    <w:p w14:paraId="592D7A14" w14:textId="7B7D1E26" w:rsidR="00A66834" w:rsidRDefault="00A66834" w:rsidP="00A66834">
      <w:pPr>
        <w:pStyle w:val="ListParagraph"/>
        <w:numPr>
          <w:ilvl w:val="0"/>
          <w:numId w:val="44"/>
        </w:numPr>
        <w:spacing w:line="360" w:lineRule="auto"/>
        <w:jc w:val="both"/>
        <w:rPr>
          <w:rFonts w:ascii="Arial" w:hAnsi="Arial" w:cs="Arial"/>
          <w:sz w:val="24"/>
        </w:rPr>
      </w:pPr>
      <w:r>
        <w:rPr>
          <w:rFonts w:ascii="Arial" w:hAnsi="Arial" w:cs="Arial"/>
          <w:sz w:val="24"/>
        </w:rPr>
        <w:t>I calculated deposits and registered it in registered book.</w:t>
      </w:r>
    </w:p>
    <w:p w14:paraId="201F319A" w14:textId="2EC1532D" w:rsidR="00DA5442" w:rsidRDefault="00DA5442" w:rsidP="00A66834">
      <w:pPr>
        <w:pStyle w:val="ListParagraph"/>
        <w:numPr>
          <w:ilvl w:val="0"/>
          <w:numId w:val="44"/>
        </w:numPr>
        <w:spacing w:line="360" w:lineRule="auto"/>
        <w:jc w:val="both"/>
        <w:rPr>
          <w:rFonts w:ascii="Arial" w:hAnsi="Arial" w:cs="Arial"/>
          <w:sz w:val="24"/>
        </w:rPr>
      </w:pPr>
      <w:r>
        <w:rPr>
          <w:rFonts w:ascii="Arial" w:hAnsi="Arial" w:cs="Arial"/>
          <w:sz w:val="24"/>
        </w:rPr>
        <w:t xml:space="preserve">I counted deposits that </w:t>
      </w:r>
      <w:r w:rsidR="00997434">
        <w:rPr>
          <w:rFonts w:ascii="Arial" w:hAnsi="Arial" w:cs="Arial"/>
          <w:sz w:val="24"/>
        </w:rPr>
        <w:t xml:space="preserve">were </w:t>
      </w:r>
      <w:r>
        <w:rPr>
          <w:rFonts w:ascii="Arial" w:hAnsi="Arial" w:cs="Arial"/>
          <w:sz w:val="24"/>
        </w:rPr>
        <w:t>deposited by depositors</w:t>
      </w:r>
    </w:p>
    <w:p w14:paraId="173D9ADB" w14:textId="77777777" w:rsidR="00DA5442" w:rsidRPr="00A66834" w:rsidRDefault="00DA5442" w:rsidP="00997434">
      <w:pPr>
        <w:pStyle w:val="ListParagraph"/>
        <w:spacing w:line="360" w:lineRule="auto"/>
        <w:jc w:val="both"/>
        <w:rPr>
          <w:rFonts w:ascii="Arial" w:hAnsi="Arial" w:cs="Arial"/>
          <w:sz w:val="24"/>
        </w:rPr>
      </w:pPr>
    </w:p>
    <w:p w14:paraId="2B0054AF" w14:textId="77777777" w:rsidR="00903403" w:rsidRDefault="00903403" w:rsidP="00975F1C">
      <w:pPr>
        <w:spacing w:line="360" w:lineRule="auto"/>
        <w:jc w:val="both"/>
        <w:rPr>
          <w:rFonts w:ascii="Arial" w:hAnsi="Arial" w:cs="Arial"/>
          <w:sz w:val="24"/>
        </w:rPr>
      </w:pPr>
    </w:p>
    <w:p w14:paraId="3D5A8403" w14:textId="1915ACD7" w:rsidR="00903403" w:rsidRDefault="00903403" w:rsidP="00975F1C">
      <w:pPr>
        <w:spacing w:line="360" w:lineRule="auto"/>
        <w:jc w:val="both"/>
        <w:rPr>
          <w:rFonts w:ascii="Arial" w:hAnsi="Arial" w:cs="Arial"/>
          <w:sz w:val="24"/>
        </w:rPr>
      </w:pPr>
      <w:r>
        <w:rPr>
          <w:rFonts w:ascii="Arial" w:hAnsi="Arial" w:cs="Arial"/>
          <w:sz w:val="24"/>
        </w:rPr>
        <w:t>General Banking:</w:t>
      </w:r>
    </w:p>
    <w:p w14:paraId="67D8AF5B" w14:textId="4F8F0EF1" w:rsidR="003977B3" w:rsidRDefault="00903403" w:rsidP="00975F1C">
      <w:pPr>
        <w:spacing w:line="360" w:lineRule="auto"/>
        <w:jc w:val="both"/>
        <w:rPr>
          <w:rFonts w:ascii="Arial" w:hAnsi="Arial" w:cs="Arial"/>
          <w:sz w:val="24"/>
        </w:rPr>
      </w:pPr>
      <w:r>
        <w:rPr>
          <w:rFonts w:ascii="Arial" w:hAnsi="Arial" w:cs="Arial"/>
          <w:sz w:val="24"/>
        </w:rPr>
        <w:t xml:space="preserve">In general </w:t>
      </w:r>
      <w:r w:rsidR="00A71400">
        <w:rPr>
          <w:rFonts w:ascii="Arial" w:hAnsi="Arial" w:cs="Arial"/>
          <w:sz w:val="24"/>
        </w:rPr>
        <w:t>banking</w:t>
      </w:r>
      <w:r>
        <w:rPr>
          <w:rFonts w:ascii="Arial" w:hAnsi="Arial" w:cs="Arial"/>
          <w:sz w:val="24"/>
        </w:rPr>
        <w:t xml:space="preserve"> sector I </w:t>
      </w:r>
      <w:r w:rsidR="003977B3">
        <w:rPr>
          <w:rFonts w:ascii="Arial" w:hAnsi="Arial" w:cs="Arial"/>
          <w:sz w:val="24"/>
        </w:rPr>
        <w:t xml:space="preserve">did several works. </w:t>
      </w:r>
    </w:p>
    <w:p w14:paraId="6F946555" w14:textId="78AE6FA0" w:rsidR="00903403" w:rsidRPr="003977B3" w:rsidRDefault="003977B3" w:rsidP="003977B3">
      <w:pPr>
        <w:pStyle w:val="ListParagraph"/>
        <w:numPr>
          <w:ilvl w:val="0"/>
          <w:numId w:val="42"/>
        </w:numPr>
        <w:spacing w:line="360" w:lineRule="auto"/>
        <w:jc w:val="both"/>
        <w:rPr>
          <w:rFonts w:ascii="Arial" w:hAnsi="Arial" w:cs="Arial"/>
          <w:sz w:val="24"/>
        </w:rPr>
      </w:pPr>
      <w:r w:rsidRPr="003977B3">
        <w:rPr>
          <w:rFonts w:ascii="Arial" w:hAnsi="Arial" w:cs="Arial"/>
          <w:sz w:val="24"/>
        </w:rPr>
        <w:t xml:space="preserve">I </w:t>
      </w:r>
      <w:r w:rsidR="00903403" w:rsidRPr="003977B3">
        <w:rPr>
          <w:rFonts w:ascii="Arial" w:hAnsi="Arial" w:cs="Arial"/>
          <w:sz w:val="24"/>
        </w:rPr>
        <w:t>have fill up many types of forms and vouchers. They have three types of forms. One for Savings Deposits account and one for Current deposits accounts and other is for the scheme accounts.</w:t>
      </w:r>
    </w:p>
    <w:p w14:paraId="0AC2A0B6" w14:textId="77777777" w:rsidR="003977B3" w:rsidRDefault="00903403" w:rsidP="00975F1C">
      <w:pPr>
        <w:spacing w:line="360" w:lineRule="auto"/>
        <w:jc w:val="both"/>
        <w:rPr>
          <w:rFonts w:ascii="Arial" w:hAnsi="Arial" w:cs="Arial"/>
          <w:sz w:val="24"/>
        </w:rPr>
      </w:pPr>
      <w:r>
        <w:rPr>
          <w:rFonts w:ascii="Arial" w:hAnsi="Arial" w:cs="Arial"/>
          <w:sz w:val="24"/>
        </w:rPr>
        <w:t>In savings deposits accounts</w:t>
      </w:r>
      <w:r w:rsidR="003977B3">
        <w:rPr>
          <w:rFonts w:ascii="Arial" w:hAnsi="Arial" w:cs="Arial"/>
          <w:sz w:val="24"/>
        </w:rPr>
        <w:t xml:space="preserve">, </w:t>
      </w:r>
    </w:p>
    <w:p w14:paraId="26732310" w14:textId="5202C6FD" w:rsidR="003977B3" w:rsidRPr="003977B3" w:rsidRDefault="00903403" w:rsidP="003977B3">
      <w:pPr>
        <w:pStyle w:val="ListParagraph"/>
        <w:numPr>
          <w:ilvl w:val="0"/>
          <w:numId w:val="42"/>
        </w:numPr>
        <w:spacing w:line="360" w:lineRule="auto"/>
        <w:jc w:val="both"/>
        <w:rPr>
          <w:rFonts w:ascii="Arial" w:hAnsi="Arial" w:cs="Arial"/>
          <w:sz w:val="24"/>
        </w:rPr>
      </w:pPr>
      <w:r w:rsidRPr="003977B3">
        <w:rPr>
          <w:rFonts w:ascii="Arial" w:hAnsi="Arial" w:cs="Arial"/>
          <w:sz w:val="24"/>
        </w:rPr>
        <w:t xml:space="preserve">I fill up accounts number which was automatically generated by server name </w:t>
      </w:r>
      <w:proofErr w:type="spellStart"/>
      <w:r w:rsidRPr="003977B3">
        <w:rPr>
          <w:rFonts w:ascii="Arial" w:hAnsi="Arial" w:cs="Arial"/>
          <w:sz w:val="24"/>
        </w:rPr>
        <w:t>Temonas</w:t>
      </w:r>
      <w:proofErr w:type="spellEnd"/>
      <w:r w:rsidRPr="003977B3">
        <w:rPr>
          <w:rFonts w:ascii="Arial" w:hAnsi="Arial" w:cs="Arial"/>
          <w:sz w:val="24"/>
        </w:rPr>
        <w:t>/ T24. I filled up customer information in the bank copy</w:t>
      </w:r>
      <w:r w:rsidR="00DA0189" w:rsidRPr="003977B3">
        <w:rPr>
          <w:rFonts w:ascii="Arial" w:hAnsi="Arial" w:cs="Arial"/>
          <w:sz w:val="24"/>
        </w:rPr>
        <w:t xml:space="preserve">. </w:t>
      </w:r>
    </w:p>
    <w:p w14:paraId="6499C974" w14:textId="77777777" w:rsidR="00A66834" w:rsidRDefault="00DA0189" w:rsidP="003977B3">
      <w:pPr>
        <w:pStyle w:val="ListParagraph"/>
        <w:numPr>
          <w:ilvl w:val="0"/>
          <w:numId w:val="42"/>
        </w:numPr>
        <w:spacing w:line="360" w:lineRule="auto"/>
        <w:jc w:val="both"/>
        <w:rPr>
          <w:rFonts w:ascii="Arial" w:hAnsi="Arial" w:cs="Arial"/>
          <w:sz w:val="24"/>
        </w:rPr>
      </w:pPr>
      <w:r w:rsidRPr="003977B3">
        <w:rPr>
          <w:rFonts w:ascii="Arial" w:hAnsi="Arial" w:cs="Arial"/>
          <w:sz w:val="24"/>
        </w:rPr>
        <w:t xml:space="preserve">I also attach customer photo there. I filled up both debit voucher and credit voucher on behalf of VIP customers. </w:t>
      </w:r>
    </w:p>
    <w:p w14:paraId="6F1675CB" w14:textId="7B848A7C" w:rsidR="00A66834" w:rsidRDefault="00A66834" w:rsidP="00A66834">
      <w:pPr>
        <w:spacing w:line="360" w:lineRule="auto"/>
        <w:jc w:val="both"/>
        <w:rPr>
          <w:rFonts w:ascii="Arial" w:hAnsi="Arial" w:cs="Arial"/>
          <w:sz w:val="24"/>
        </w:rPr>
      </w:pPr>
      <w:r>
        <w:rPr>
          <w:rFonts w:ascii="Arial" w:hAnsi="Arial" w:cs="Arial"/>
          <w:sz w:val="24"/>
        </w:rPr>
        <w:t>In current deposits accounts,</w:t>
      </w:r>
    </w:p>
    <w:p w14:paraId="6B56C9B1" w14:textId="3E20A4FC" w:rsidR="00A66834" w:rsidRDefault="00A66834" w:rsidP="00A66834">
      <w:pPr>
        <w:pStyle w:val="ListParagraph"/>
        <w:numPr>
          <w:ilvl w:val="0"/>
          <w:numId w:val="43"/>
        </w:numPr>
        <w:spacing w:line="360" w:lineRule="auto"/>
        <w:jc w:val="both"/>
        <w:rPr>
          <w:rFonts w:ascii="Arial" w:hAnsi="Arial" w:cs="Arial"/>
          <w:sz w:val="24"/>
        </w:rPr>
      </w:pPr>
      <w:r>
        <w:rPr>
          <w:rFonts w:ascii="Arial" w:hAnsi="Arial" w:cs="Arial"/>
          <w:sz w:val="24"/>
        </w:rPr>
        <w:t>Collect customer information,</w:t>
      </w:r>
    </w:p>
    <w:p w14:paraId="193FC2CB" w14:textId="4A2A4A2E" w:rsidR="00A66834" w:rsidRDefault="00A66834" w:rsidP="00A66834">
      <w:pPr>
        <w:pStyle w:val="ListParagraph"/>
        <w:numPr>
          <w:ilvl w:val="0"/>
          <w:numId w:val="43"/>
        </w:numPr>
        <w:spacing w:line="360" w:lineRule="auto"/>
        <w:jc w:val="both"/>
        <w:rPr>
          <w:rFonts w:ascii="Arial" w:hAnsi="Arial" w:cs="Arial"/>
          <w:sz w:val="24"/>
        </w:rPr>
      </w:pPr>
      <w:r>
        <w:rPr>
          <w:rFonts w:ascii="Arial" w:hAnsi="Arial" w:cs="Arial"/>
          <w:sz w:val="24"/>
        </w:rPr>
        <w:t>Verified information by senior authorized officer</w:t>
      </w:r>
    </w:p>
    <w:p w14:paraId="4940217B" w14:textId="24211E83" w:rsidR="00481FE7" w:rsidRDefault="00481FE7" w:rsidP="00481FE7">
      <w:pPr>
        <w:pStyle w:val="ListParagraph"/>
        <w:numPr>
          <w:ilvl w:val="0"/>
          <w:numId w:val="43"/>
        </w:numPr>
        <w:spacing w:line="360" w:lineRule="auto"/>
        <w:jc w:val="both"/>
        <w:rPr>
          <w:rFonts w:ascii="Arial" w:hAnsi="Arial" w:cs="Arial"/>
          <w:sz w:val="24"/>
        </w:rPr>
      </w:pPr>
      <w:r>
        <w:rPr>
          <w:rFonts w:ascii="Arial" w:hAnsi="Arial" w:cs="Arial"/>
          <w:sz w:val="24"/>
        </w:rPr>
        <w:t>Fill up the form</w:t>
      </w:r>
    </w:p>
    <w:p w14:paraId="259C4ACD" w14:textId="0BC3A448" w:rsidR="00481FE7" w:rsidRDefault="00481FE7" w:rsidP="00481FE7">
      <w:pPr>
        <w:spacing w:line="360" w:lineRule="auto"/>
        <w:jc w:val="both"/>
        <w:rPr>
          <w:rFonts w:ascii="Arial" w:hAnsi="Arial" w:cs="Arial"/>
          <w:sz w:val="24"/>
        </w:rPr>
      </w:pPr>
      <w:r>
        <w:rPr>
          <w:rFonts w:ascii="Arial" w:hAnsi="Arial" w:cs="Arial"/>
          <w:sz w:val="24"/>
        </w:rPr>
        <w:t>And for scheme accounts,</w:t>
      </w:r>
    </w:p>
    <w:p w14:paraId="336878B8" w14:textId="424DA4C2" w:rsidR="00481FE7" w:rsidRDefault="00481FE7" w:rsidP="00481FE7">
      <w:pPr>
        <w:pStyle w:val="ListParagraph"/>
        <w:numPr>
          <w:ilvl w:val="0"/>
          <w:numId w:val="45"/>
        </w:numPr>
        <w:spacing w:line="360" w:lineRule="auto"/>
        <w:jc w:val="both"/>
        <w:rPr>
          <w:rFonts w:ascii="Arial" w:hAnsi="Arial" w:cs="Arial"/>
          <w:sz w:val="24"/>
        </w:rPr>
      </w:pPr>
      <w:r>
        <w:rPr>
          <w:rFonts w:ascii="Arial" w:hAnsi="Arial" w:cs="Arial"/>
          <w:sz w:val="24"/>
        </w:rPr>
        <w:t>I fill up the form</w:t>
      </w:r>
    </w:p>
    <w:p w14:paraId="11B2E91E" w14:textId="690A526B" w:rsidR="000276FB" w:rsidRPr="003C7A87" w:rsidRDefault="000276FB" w:rsidP="003C7A87">
      <w:pPr>
        <w:pStyle w:val="ListParagraph"/>
        <w:numPr>
          <w:ilvl w:val="0"/>
          <w:numId w:val="45"/>
        </w:numPr>
        <w:spacing w:line="360" w:lineRule="auto"/>
        <w:jc w:val="both"/>
        <w:rPr>
          <w:rFonts w:ascii="Arial" w:hAnsi="Arial" w:cs="Arial"/>
          <w:sz w:val="24"/>
        </w:rPr>
      </w:pPr>
      <w:r>
        <w:rPr>
          <w:rFonts w:ascii="Arial" w:hAnsi="Arial" w:cs="Arial"/>
          <w:sz w:val="24"/>
        </w:rPr>
        <w:t>Inform customer about the scheme process</w:t>
      </w:r>
    </w:p>
    <w:p w14:paraId="38995294" w14:textId="1E407898" w:rsidR="00997434" w:rsidRDefault="00777122" w:rsidP="00A66834">
      <w:pPr>
        <w:spacing w:line="360" w:lineRule="auto"/>
        <w:jc w:val="both"/>
        <w:rPr>
          <w:rFonts w:ascii="Arial" w:hAnsi="Arial" w:cs="Arial"/>
          <w:sz w:val="24"/>
        </w:rPr>
      </w:pPr>
      <w:r w:rsidRPr="00A66834">
        <w:rPr>
          <w:rFonts w:ascii="Arial" w:hAnsi="Arial" w:cs="Arial"/>
          <w:sz w:val="24"/>
        </w:rPr>
        <w:lastRenderedPageBreak/>
        <w:t xml:space="preserve">I have also registered email, letter that comes to bank in inward registered book. </w:t>
      </w:r>
      <w:r w:rsidR="003C7A87">
        <w:rPr>
          <w:rFonts w:ascii="Arial" w:hAnsi="Arial" w:cs="Arial"/>
          <w:sz w:val="24"/>
        </w:rPr>
        <w:t>I have registered letter that has been sent to customer.</w:t>
      </w:r>
      <w:r w:rsidR="00997434">
        <w:rPr>
          <w:rFonts w:ascii="Arial" w:hAnsi="Arial" w:cs="Arial"/>
          <w:sz w:val="24"/>
        </w:rPr>
        <w:t xml:space="preserve"> I have gave statements of account holder that were authorized by the personnel.</w:t>
      </w:r>
    </w:p>
    <w:p w14:paraId="25FDA521" w14:textId="69D21DA6" w:rsidR="003C7A87" w:rsidRDefault="004602F9" w:rsidP="00A66834">
      <w:pPr>
        <w:spacing w:line="360" w:lineRule="auto"/>
        <w:jc w:val="both"/>
        <w:rPr>
          <w:rFonts w:ascii="Arial" w:hAnsi="Arial" w:cs="Arial"/>
          <w:sz w:val="24"/>
        </w:rPr>
      </w:pPr>
      <w:r>
        <w:rPr>
          <w:rFonts w:ascii="Arial" w:hAnsi="Arial" w:cs="Arial"/>
          <w:sz w:val="24"/>
        </w:rPr>
        <w:t>Credit Department:</w:t>
      </w:r>
    </w:p>
    <w:p w14:paraId="3CC859FF" w14:textId="14E29AC9" w:rsidR="004602F9" w:rsidRDefault="004602F9" w:rsidP="00A66834">
      <w:pPr>
        <w:spacing w:line="360" w:lineRule="auto"/>
        <w:jc w:val="both"/>
        <w:rPr>
          <w:rFonts w:ascii="Arial" w:hAnsi="Arial" w:cs="Arial"/>
          <w:sz w:val="24"/>
        </w:rPr>
      </w:pPr>
      <w:r>
        <w:rPr>
          <w:rFonts w:ascii="Arial" w:hAnsi="Arial" w:cs="Arial"/>
          <w:sz w:val="24"/>
        </w:rPr>
        <w:t>In credit department I did the following activities,</w:t>
      </w:r>
    </w:p>
    <w:p w14:paraId="37961CFB" w14:textId="39E2B3CC" w:rsidR="004602F9" w:rsidRDefault="004602F9" w:rsidP="004602F9">
      <w:pPr>
        <w:pStyle w:val="ListParagraph"/>
        <w:numPr>
          <w:ilvl w:val="0"/>
          <w:numId w:val="46"/>
        </w:numPr>
        <w:spacing w:line="360" w:lineRule="auto"/>
        <w:jc w:val="both"/>
        <w:rPr>
          <w:rFonts w:ascii="Arial" w:hAnsi="Arial" w:cs="Arial"/>
          <w:sz w:val="24"/>
        </w:rPr>
      </w:pPr>
      <w:r>
        <w:rPr>
          <w:rFonts w:ascii="Arial" w:hAnsi="Arial" w:cs="Arial"/>
          <w:sz w:val="24"/>
        </w:rPr>
        <w:t>Calculated total lending</w:t>
      </w:r>
    </w:p>
    <w:p w14:paraId="030A36BD" w14:textId="5AF69199" w:rsidR="004602F9" w:rsidRDefault="004602F9" w:rsidP="004602F9">
      <w:pPr>
        <w:pStyle w:val="ListParagraph"/>
        <w:numPr>
          <w:ilvl w:val="0"/>
          <w:numId w:val="46"/>
        </w:numPr>
        <w:spacing w:line="360" w:lineRule="auto"/>
        <w:jc w:val="both"/>
        <w:rPr>
          <w:rFonts w:ascii="Arial" w:hAnsi="Arial" w:cs="Arial"/>
          <w:sz w:val="24"/>
        </w:rPr>
      </w:pPr>
      <w:r>
        <w:rPr>
          <w:rFonts w:ascii="Arial" w:hAnsi="Arial" w:cs="Arial"/>
          <w:sz w:val="24"/>
        </w:rPr>
        <w:t>Calculate bad debts</w:t>
      </w:r>
    </w:p>
    <w:p w14:paraId="511CDA7B" w14:textId="3CCC3C4D" w:rsidR="004602F9" w:rsidRDefault="004602F9" w:rsidP="004602F9">
      <w:pPr>
        <w:pStyle w:val="ListParagraph"/>
        <w:numPr>
          <w:ilvl w:val="0"/>
          <w:numId w:val="46"/>
        </w:numPr>
        <w:spacing w:line="360" w:lineRule="auto"/>
        <w:jc w:val="both"/>
        <w:rPr>
          <w:rFonts w:ascii="Arial" w:hAnsi="Arial" w:cs="Arial"/>
          <w:sz w:val="24"/>
        </w:rPr>
      </w:pPr>
      <w:r>
        <w:rPr>
          <w:rFonts w:ascii="Arial" w:hAnsi="Arial" w:cs="Arial"/>
          <w:sz w:val="24"/>
        </w:rPr>
        <w:t>Calculate and sort the high value risky loans</w:t>
      </w:r>
    </w:p>
    <w:p w14:paraId="7C3C36A1" w14:textId="75302CC2" w:rsidR="003756E3" w:rsidRDefault="003756E3" w:rsidP="003756E3">
      <w:pPr>
        <w:spacing w:line="360" w:lineRule="auto"/>
        <w:jc w:val="both"/>
        <w:rPr>
          <w:rFonts w:ascii="Arial" w:hAnsi="Arial" w:cs="Arial"/>
          <w:sz w:val="24"/>
        </w:rPr>
      </w:pPr>
      <w:r>
        <w:rPr>
          <w:rFonts w:ascii="Arial" w:hAnsi="Arial" w:cs="Arial"/>
          <w:sz w:val="24"/>
        </w:rPr>
        <w:t>I have visited their lending process one day.</w:t>
      </w:r>
    </w:p>
    <w:p w14:paraId="543207EF" w14:textId="698E7CEA" w:rsidR="003756E3" w:rsidRDefault="003756E3" w:rsidP="003756E3">
      <w:pPr>
        <w:pStyle w:val="ListParagraph"/>
        <w:numPr>
          <w:ilvl w:val="0"/>
          <w:numId w:val="47"/>
        </w:numPr>
        <w:spacing w:line="360" w:lineRule="auto"/>
        <w:jc w:val="both"/>
        <w:rPr>
          <w:rFonts w:ascii="Arial" w:hAnsi="Arial" w:cs="Arial"/>
          <w:sz w:val="24"/>
        </w:rPr>
      </w:pPr>
      <w:r>
        <w:rPr>
          <w:rFonts w:ascii="Arial" w:hAnsi="Arial" w:cs="Arial"/>
          <w:sz w:val="24"/>
        </w:rPr>
        <w:t>First we collected the deeds of lands that customers giving mortgage</w:t>
      </w:r>
    </w:p>
    <w:p w14:paraId="4846A94E" w14:textId="3B57D262" w:rsidR="003756E3" w:rsidRDefault="003756E3" w:rsidP="003756E3">
      <w:pPr>
        <w:pStyle w:val="ListParagraph"/>
        <w:numPr>
          <w:ilvl w:val="0"/>
          <w:numId w:val="47"/>
        </w:numPr>
        <w:spacing w:line="360" w:lineRule="auto"/>
        <w:jc w:val="both"/>
        <w:rPr>
          <w:rFonts w:ascii="Arial" w:hAnsi="Arial" w:cs="Arial"/>
          <w:sz w:val="24"/>
        </w:rPr>
      </w:pPr>
      <w:r>
        <w:rPr>
          <w:rFonts w:ascii="Arial" w:hAnsi="Arial" w:cs="Arial"/>
          <w:sz w:val="24"/>
        </w:rPr>
        <w:t>Then we visited the land for its verification</w:t>
      </w:r>
    </w:p>
    <w:p w14:paraId="25E1E324" w14:textId="5EE39671" w:rsidR="003756E3" w:rsidRDefault="003756E3" w:rsidP="003756E3">
      <w:pPr>
        <w:pStyle w:val="ListParagraph"/>
        <w:numPr>
          <w:ilvl w:val="0"/>
          <w:numId w:val="47"/>
        </w:numPr>
        <w:spacing w:line="360" w:lineRule="auto"/>
        <w:jc w:val="both"/>
        <w:rPr>
          <w:rFonts w:ascii="Arial" w:hAnsi="Arial" w:cs="Arial"/>
          <w:sz w:val="24"/>
        </w:rPr>
      </w:pPr>
      <w:r>
        <w:rPr>
          <w:rFonts w:ascii="Arial" w:hAnsi="Arial" w:cs="Arial"/>
          <w:sz w:val="24"/>
        </w:rPr>
        <w:t>We make a deed with the customer in presence of advocates</w:t>
      </w:r>
    </w:p>
    <w:p w14:paraId="78DA3B6F" w14:textId="025A1277" w:rsidR="00B8392B" w:rsidRDefault="00B8392B" w:rsidP="003756E3">
      <w:pPr>
        <w:pStyle w:val="ListParagraph"/>
        <w:numPr>
          <w:ilvl w:val="0"/>
          <w:numId w:val="47"/>
        </w:numPr>
        <w:spacing w:line="360" w:lineRule="auto"/>
        <w:jc w:val="both"/>
        <w:rPr>
          <w:rFonts w:ascii="Arial" w:hAnsi="Arial" w:cs="Arial"/>
          <w:sz w:val="24"/>
        </w:rPr>
      </w:pPr>
      <w:r>
        <w:rPr>
          <w:rFonts w:ascii="Arial" w:hAnsi="Arial" w:cs="Arial"/>
          <w:sz w:val="24"/>
        </w:rPr>
        <w:t xml:space="preserve">The loan amount transferred to saving account by authorized </w:t>
      </w:r>
      <w:proofErr w:type="spellStart"/>
      <w:r>
        <w:rPr>
          <w:rFonts w:ascii="Arial" w:hAnsi="Arial" w:cs="Arial"/>
          <w:sz w:val="24"/>
        </w:rPr>
        <w:t>personel</w:t>
      </w:r>
      <w:proofErr w:type="spellEnd"/>
      <w:r>
        <w:rPr>
          <w:rFonts w:ascii="Arial" w:hAnsi="Arial" w:cs="Arial"/>
          <w:sz w:val="24"/>
        </w:rPr>
        <w:t xml:space="preserve"> </w:t>
      </w:r>
    </w:p>
    <w:p w14:paraId="7D96196B" w14:textId="77777777" w:rsidR="00B8392B" w:rsidRPr="00A6219C" w:rsidRDefault="00B8392B" w:rsidP="00A6219C">
      <w:pPr>
        <w:spacing w:line="360" w:lineRule="auto"/>
        <w:ind w:left="360"/>
        <w:jc w:val="both"/>
        <w:rPr>
          <w:rFonts w:ascii="Arial" w:hAnsi="Arial" w:cs="Arial"/>
          <w:sz w:val="24"/>
        </w:rPr>
      </w:pPr>
    </w:p>
    <w:p w14:paraId="7B9A05F6" w14:textId="77777777" w:rsidR="003756E3" w:rsidRPr="003756E3" w:rsidRDefault="003756E3" w:rsidP="00663A76">
      <w:pPr>
        <w:pStyle w:val="ListParagraph"/>
        <w:spacing w:line="360" w:lineRule="auto"/>
        <w:jc w:val="both"/>
        <w:rPr>
          <w:rFonts w:ascii="Arial" w:hAnsi="Arial" w:cs="Arial"/>
          <w:sz w:val="24"/>
        </w:rPr>
      </w:pPr>
    </w:p>
    <w:p w14:paraId="67D3A0C9" w14:textId="4040200C" w:rsidR="004602F9" w:rsidRPr="004602F9" w:rsidRDefault="004602F9" w:rsidP="004602F9">
      <w:pPr>
        <w:spacing w:line="360" w:lineRule="auto"/>
        <w:jc w:val="both"/>
        <w:rPr>
          <w:rFonts w:ascii="Arial" w:hAnsi="Arial" w:cs="Arial"/>
          <w:sz w:val="24"/>
        </w:rPr>
      </w:pPr>
      <w:r>
        <w:rPr>
          <w:rFonts w:ascii="Arial" w:hAnsi="Arial" w:cs="Arial"/>
          <w:sz w:val="24"/>
        </w:rPr>
        <w:t>Due to their confidentiality they did not allow me to work deep in credit department.</w:t>
      </w:r>
    </w:p>
    <w:p w14:paraId="12B55D49" w14:textId="77777777" w:rsidR="007063D8" w:rsidRPr="0017459D" w:rsidRDefault="007063D8" w:rsidP="0017459D">
      <w:pPr>
        <w:pStyle w:val="Heading2"/>
        <w:numPr>
          <w:ilvl w:val="1"/>
          <w:numId w:val="32"/>
        </w:numPr>
        <w:spacing w:line="360" w:lineRule="auto"/>
        <w:jc w:val="both"/>
        <w:rPr>
          <w:rFonts w:cs="Arial"/>
          <w:sz w:val="24"/>
          <w:szCs w:val="24"/>
        </w:rPr>
      </w:pPr>
      <w:bookmarkStart w:id="31" w:name="_Toc54353582"/>
      <w:r w:rsidRPr="00F85E73">
        <w:rPr>
          <w:rFonts w:cs="Arial"/>
          <w:sz w:val="24"/>
          <w:szCs w:val="24"/>
        </w:rPr>
        <w:t>Evaluation</w:t>
      </w:r>
      <w:bookmarkEnd w:id="31"/>
      <w:r w:rsidRPr="00F85E73">
        <w:rPr>
          <w:rFonts w:cs="Arial"/>
          <w:sz w:val="24"/>
          <w:szCs w:val="24"/>
        </w:rPr>
        <w:t xml:space="preserve"> </w:t>
      </w:r>
    </w:p>
    <w:p w14:paraId="52BF4C6A" w14:textId="63B02712" w:rsidR="0017459D" w:rsidRDefault="0017459D" w:rsidP="0017459D">
      <w:pPr>
        <w:spacing w:line="360" w:lineRule="auto"/>
        <w:jc w:val="both"/>
        <w:rPr>
          <w:rFonts w:ascii="Arial" w:hAnsi="Arial" w:cs="Arial"/>
          <w:sz w:val="24"/>
          <w:szCs w:val="24"/>
        </w:rPr>
      </w:pPr>
      <w:r w:rsidRPr="0017459D">
        <w:rPr>
          <w:rFonts w:ascii="Arial" w:hAnsi="Arial" w:cs="Arial"/>
          <w:sz w:val="24"/>
          <w:szCs w:val="24"/>
        </w:rPr>
        <w:t>While working in National Bank I have faced both Negative and positive situations.</w:t>
      </w:r>
      <w:r>
        <w:rPr>
          <w:rFonts w:ascii="Arial" w:hAnsi="Arial" w:cs="Arial"/>
          <w:sz w:val="24"/>
          <w:szCs w:val="24"/>
        </w:rPr>
        <w:t xml:space="preserve"> Positive situations I faces is the employees are so friendly they have very helpful attitude. Whenever I face any problem and ask them they help me</w:t>
      </w:r>
      <w:r w:rsidR="00665C03">
        <w:rPr>
          <w:rFonts w:ascii="Arial" w:hAnsi="Arial" w:cs="Arial"/>
          <w:sz w:val="24"/>
          <w:szCs w:val="24"/>
        </w:rPr>
        <w:t xml:space="preserve">, </w:t>
      </w:r>
      <w:r>
        <w:rPr>
          <w:rFonts w:ascii="Arial" w:hAnsi="Arial" w:cs="Arial"/>
          <w:sz w:val="24"/>
          <w:szCs w:val="24"/>
        </w:rPr>
        <w:t xml:space="preserve">they </w:t>
      </w:r>
      <w:r w:rsidR="00665C03">
        <w:rPr>
          <w:rFonts w:ascii="Arial" w:hAnsi="Arial" w:cs="Arial"/>
          <w:sz w:val="24"/>
          <w:szCs w:val="24"/>
        </w:rPr>
        <w:t>taught</w:t>
      </w:r>
      <w:r>
        <w:rPr>
          <w:rFonts w:ascii="Arial" w:hAnsi="Arial" w:cs="Arial"/>
          <w:sz w:val="24"/>
          <w:szCs w:val="24"/>
        </w:rPr>
        <w:t xml:space="preserve"> me solving problems</w:t>
      </w:r>
      <w:r w:rsidR="00665C03">
        <w:rPr>
          <w:rFonts w:ascii="Arial" w:hAnsi="Arial" w:cs="Arial"/>
          <w:sz w:val="24"/>
          <w:szCs w:val="24"/>
        </w:rPr>
        <w:t>.</w:t>
      </w:r>
    </w:p>
    <w:p w14:paraId="1B6097E7" w14:textId="206ED53F" w:rsidR="00665C03" w:rsidRDefault="00665C03" w:rsidP="0017459D">
      <w:pPr>
        <w:spacing w:line="360" w:lineRule="auto"/>
        <w:jc w:val="both"/>
        <w:rPr>
          <w:rFonts w:ascii="Arial" w:hAnsi="Arial" w:cs="Arial"/>
          <w:sz w:val="24"/>
          <w:szCs w:val="24"/>
        </w:rPr>
      </w:pPr>
      <w:r>
        <w:rPr>
          <w:rFonts w:ascii="Arial" w:hAnsi="Arial" w:cs="Arial"/>
          <w:sz w:val="24"/>
          <w:szCs w:val="24"/>
        </w:rPr>
        <w:t>Problems I face is as they had their own work pressure they were not able to teach me a lot.  When they gets free times they tries their best.</w:t>
      </w:r>
    </w:p>
    <w:p w14:paraId="125DFFED" w14:textId="622CD307" w:rsidR="004602F9" w:rsidRPr="0017459D" w:rsidRDefault="004602F9" w:rsidP="0017459D">
      <w:pPr>
        <w:spacing w:line="360" w:lineRule="auto"/>
        <w:jc w:val="both"/>
        <w:rPr>
          <w:rFonts w:ascii="Arial" w:hAnsi="Arial" w:cs="Arial"/>
          <w:sz w:val="24"/>
          <w:szCs w:val="24"/>
        </w:rPr>
      </w:pPr>
      <w:r>
        <w:rPr>
          <w:rFonts w:ascii="Arial" w:hAnsi="Arial" w:cs="Arial"/>
          <w:sz w:val="24"/>
          <w:szCs w:val="24"/>
        </w:rPr>
        <w:t>Due to Covid-19 situation I was not able to get access in every department of the bank.</w:t>
      </w:r>
    </w:p>
    <w:p w14:paraId="0408D430" w14:textId="77777777" w:rsidR="0017459D" w:rsidRPr="0017459D" w:rsidRDefault="0017459D" w:rsidP="0017459D">
      <w:pPr>
        <w:spacing w:line="360" w:lineRule="auto"/>
        <w:jc w:val="both"/>
        <w:rPr>
          <w:rFonts w:ascii="Arial" w:hAnsi="Arial" w:cs="Arial"/>
        </w:rPr>
      </w:pPr>
    </w:p>
    <w:p w14:paraId="52C87250" w14:textId="3B4DE0E4" w:rsidR="007063D8" w:rsidRDefault="007063D8" w:rsidP="00665C03">
      <w:pPr>
        <w:pStyle w:val="Heading2"/>
        <w:numPr>
          <w:ilvl w:val="1"/>
          <w:numId w:val="32"/>
        </w:numPr>
        <w:spacing w:line="360" w:lineRule="auto"/>
        <w:jc w:val="both"/>
        <w:rPr>
          <w:rFonts w:cs="Arial"/>
          <w:sz w:val="24"/>
          <w:szCs w:val="24"/>
        </w:rPr>
      </w:pPr>
      <w:bookmarkStart w:id="32" w:name="_Toc54353583"/>
      <w:r w:rsidRPr="00F85E73">
        <w:rPr>
          <w:rFonts w:cs="Arial"/>
          <w:sz w:val="24"/>
          <w:szCs w:val="24"/>
        </w:rPr>
        <w:lastRenderedPageBreak/>
        <w:t>Skills applied</w:t>
      </w:r>
      <w:bookmarkEnd w:id="32"/>
      <w:r w:rsidRPr="00F85E73">
        <w:rPr>
          <w:rFonts w:cs="Arial"/>
          <w:sz w:val="24"/>
          <w:szCs w:val="24"/>
        </w:rPr>
        <w:t xml:space="preserve"> </w:t>
      </w:r>
    </w:p>
    <w:p w14:paraId="6ED65B20" w14:textId="075DE41A" w:rsidR="007063D8" w:rsidRPr="00727DF1" w:rsidRDefault="00727DF1" w:rsidP="00727DF1">
      <w:pPr>
        <w:spacing w:line="360" w:lineRule="auto"/>
        <w:jc w:val="both"/>
        <w:rPr>
          <w:rFonts w:ascii="Arial" w:hAnsi="Arial" w:cs="Arial"/>
          <w:sz w:val="24"/>
        </w:rPr>
      </w:pPr>
      <w:r>
        <w:rPr>
          <w:rFonts w:ascii="Arial" w:hAnsi="Arial" w:cs="Arial"/>
          <w:sz w:val="24"/>
        </w:rPr>
        <w:t xml:space="preserve">As I am extrovert it became easy for me to communicate with the customer. As I have knowledge about Microsoft word excel PowerPoint, I was able to apply there while working with credit department. </w:t>
      </w:r>
    </w:p>
    <w:p w14:paraId="3072C254" w14:textId="46D0AC76" w:rsidR="007063D8" w:rsidRDefault="007063D8" w:rsidP="00727DF1">
      <w:pPr>
        <w:pStyle w:val="Heading2"/>
        <w:numPr>
          <w:ilvl w:val="1"/>
          <w:numId w:val="32"/>
        </w:numPr>
        <w:spacing w:line="360" w:lineRule="auto"/>
        <w:jc w:val="both"/>
        <w:rPr>
          <w:rFonts w:cs="Arial"/>
          <w:sz w:val="24"/>
          <w:szCs w:val="24"/>
        </w:rPr>
      </w:pPr>
      <w:bookmarkStart w:id="33" w:name="_Toc54353584"/>
      <w:r w:rsidRPr="00F85E73">
        <w:rPr>
          <w:rFonts w:cs="Arial"/>
          <w:sz w:val="24"/>
          <w:szCs w:val="24"/>
        </w:rPr>
        <w:t>Application of academic knowledge</w:t>
      </w:r>
      <w:bookmarkEnd w:id="33"/>
      <w:r w:rsidRPr="00F85E73">
        <w:rPr>
          <w:rFonts w:cs="Arial"/>
          <w:sz w:val="24"/>
          <w:szCs w:val="24"/>
        </w:rPr>
        <w:t xml:space="preserve"> </w:t>
      </w:r>
    </w:p>
    <w:p w14:paraId="4E750DFF" w14:textId="2A21CBEC" w:rsidR="00727DF1" w:rsidRPr="00727DF1" w:rsidRDefault="00727DF1" w:rsidP="00727DF1">
      <w:pPr>
        <w:jc w:val="both"/>
        <w:rPr>
          <w:rFonts w:ascii="Arial" w:hAnsi="Arial" w:cs="Arial"/>
          <w:sz w:val="24"/>
        </w:rPr>
      </w:pPr>
      <w:r>
        <w:rPr>
          <w:rFonts w:ascii="Arial" w:hAnsi="Arial" w:cs="Arial"/>
          <w:sz w:val="24"/>
        </w:rPr>
        <w:t>I applied academic knowledge while working with Credit department. I have applied academic knowledge while analysis risk on credit department.</w:t>
      </w:r>
    </w:p>
    <w:p w14:paraId="21793472" w14:textId="77777777" w:rsidR="007063D8" w:rsidRPr="00F85E73" w:rsidRDefault="007063D8" w:rsidP="000A7568">
      <w:pPr>
        <w:spacing w:line="360" w:lineRule="auto"/>
        <w:jc w:val="both"/>
        <w:rPr>
          <w:rFonts w:ascii="Arial" w:hAnsi="Arial" w:cs="Arial"/>
          <w:sz w:val="24"/>
          <w:szCs w:val="24"/>
        </w:rPr>
      </w:pPr>
    </w:p>
    <w:p w14:paraId="41DDAAF1" w14:textId="77777777" w:rsidR="007063D8" w:rsidRPr="00F85E73" w:rsidRDefault="007063D8" w:rsidP="000A7568">
      <w:pPr>
        <w:spacing w:line="360" w:lineRule="auto"/>
        <w:jc w:val="both"/>
        <w:rPr>
          <w:rFonts w:ascii="Arial" w:hAnsi="Arial" w:cs="Arial"/>
        </w:rPr>
      </w:pPr>
    </w:p>
    <w:p w14:paraId="6FF3BBDC" w14:textId="77777777" w:rsidR="007063D8" w:rsidRPr="00F85E73" w:rsidRDefault="007063D8" w:rsidP="000A7568">
      <w:pPr>
        <w:spacing w:line="360" w:lineRule="auto"/>
        <w:jc w:val="both"/>
        <w:rPr>
          <w:rFonts w:ascii="Arial" w:hAnsi="Arial" w:cs="Arial"/>
        </w:rPr>
      </w:pPr>
    </w:p>
    <w:p w14:paraId="21050C98" w14:textId="18DFD681" w:rsidR="007063D8" w:rsidRPr="00F85E73" w:rsidRDefault="007063D8" w:rsidP="000A7568">
      <w:pPr>
        <w:spacing w:line="360" w:lineRule="auto"/>
        <w:jc w:val="both"/>
        <w:rPr>
          <w:rFonts w:ascii="Arial" w:hAnsi="Arial" w:cs="Arial"/>
        </w:rPr>
      </w:pPr>
    </w:p>
    <w:p w14:paraId="59C0EC33" w14:textId="77777777" w:rsidR="007063D8" w:rsidRPr="00F85E73" w:rsidRDefault="007063D8" w:rsidP="000A7568">
      <w:pPr>
        <w:spacing w:line="360" w:lineRule="auto"/>
        <w:jc w:val="both"/>
        <w:rPr>
          <w:rFonts w:ascii="Arial" w:hAnsi="Arial" w:cs="Arial"/>
        </w:rPr>
      </w:pPr>
    </w:p>
    <w:p w14:paraId="59323738" w14:textId="6D98E350" w:rsidR="007063D8" w:rsidRPr="00F85E73" w:rsidRDefault="007063D8" w:rsidP="00727DF1">
      <w:pPr>
        <w:pStyle w:val="Heading1"/>
        <w:spacing w:line="360" w:lineRule="auto"/>
        <w:rPr>
          <w:rFonts w:cs="Arial"/>
        </w:rPr>
      </w:pPr>
      <w:bookmarkStart w:id="34" w:name="_Toc54353585"/>
      <w:r w:rsidRPr="00F85E73">
        <w:rPr>
          <w:rFonts w:cs="Arial"/>
        </w:rPr>
        <w:t>CHAPTER IV: CONCLUSIONS AND KEY FACTS</w:t>
      </w:r>
      <w:bookmarkEnd w:id="34"/>
    </w:p>
    <w:p w14:paraId="767D3F40" w14:textId="77777777" w:rsidR="007063D8" w:rsidRPr="00F85E73" w:rsidRDefault="007063D8" w:rsidP="000A7568">
      <w:pPr>
        <w:pStyle w:val="Default"/>
        <w:spacing w:line="360" w:lineRule="auto"/>
        <w:ind w:left="720"/>
        <w:jc w:val="both"/>
        <w:rPr>
          <w:rFonts w:ascii="Arial" w:hAnsi="Arial" w:cs="Arial"/>
        </w:rPr>
      </w:pPr>
    </w:p>
    <w:p w14:paraId="3DF06745" w14:textId="72F55F77" w:rsidR="007063D8" w:rsidRDefault="007063D8" w:rsidP="00727DF1">
      <w:pPr>
        <w:pStyle w:val="Heading2"/>
        <w:numPr>
          <w:ilvl w:val="1"/>
          <w:numId w:val="40"/>
        </w:numPr>
        <w:spacing w:line="360" w:lineRule="auto"/>
        <w:jc w:val="both"/>
        <w:rPr>
          <w:rFonts w:cs="Arial"/>
        </w:rPr>
      </w:pPr>
      <w:bookmarkStart w:id="35" w:name="_Toc54353586"/>
      <w:r w:rsidRPr="00F85E73">
        <w:rPr>
          <w:rFonts w:cs="Arial"/>
        </w:rPr>
        <w:t>Recommendations for improving departmental operations</w:t>
      </w:r>
      <w:bookmarkEnd w:id="35"/>
      <w:r w:rsidRPr="00F85E73">
        <w:rPr>
          <w:rFonts w:cs="Arial"/>
        </w:rPr>
        <w:t xml:space="preserve"> </w:t>
      </w:r>
    </w:p>
    <w:p w14:paraId="3C868180" w14:textId="1C898FE8" w:rsidR="00727DF1" w:rsidRDefault="00727DF1" w:rsidP="00727DF1">
      <w:pPr>
        <w:spacing w:line="360" w:lineRule="auto"/>
        <w:jc w:val="both"/>
        <w:rPr>
          <w:rFonts w:ascii="Arial" w:hAnsi="Arial" w:cs="Arial"/>
          <w:sz w:val="24"/>
        </w:rPr>
      </w:pPr>
      <w:r>
        <w:rPr>
          <w:rFonts w:ascii="Arial" w:hAnsi="Arial" w:cs="Arial"/>
          <w:sz w:val="24"/>
        </w:rPr>
        <w:t>I hope this statement will help NBL to develop their banking services.</w:t>
      </w:r>
    </w:p>
    <w:p w14:paraId="653E27CB" w14:textId="2D3824C9" w:rsidR="00727DF1" w:rsidRDefault="00727DF1" w:rsidP="00727DF1">
      <w:pPr>
        <w:spacing w:line="360" w:lineRule="auto"/>
        <w:jc w:val="both"/>
        <w:rPr>
          <w:rFonts w:ascii="Arial" w:hAnsi="Arial" w:cs="Arial"/>
          <w:sz w:val="24"/>
        </w:rPr>
      </w:pPr>
      <w:r>
        <w:rPr>
          <w:rFonts w:ascii="Arial" w:hAnsi="Arial" w:cs="Arial"/>
          <w:sz w:val="24"/>
        </w:rPr>
        <w:t>The recommendation given below</w:t>
      </w:r>
    </w:p>
    <w:p w14:paraId="6ACF4933" w14:textId="485BDC6C" w:rsidR="00727DF1" w:rsidRDefault="00727DF1" w:rsidP="001304ED">
      <w:pPr>
        <w:pStyle w:val="ListParagraph"/>
        <w:numPr>
          <w:ilvl w:val="0"/>
          <w:numId w:val="41"/>
        </w:numPr>
        <w:spacing w:line="480" w:lineRule="auto"/>
        <w:jc w:val="both"/>
        <w:rPr>
          <w:rFonts w:ascii="Arial" w:hAnsi="Arial" w:cs="Arial"/>
          <w:sz w:val="24"/>
        </w:rPr>
      </w:pPr>
      <w:r>
        <w:rPr>
          <w:rFonts w:ascii="Arial" w:hAnsi="Arial" w:cs="Arial"/>
          <w:sz w:val="24"/>
        </w:rPr>
        <w:t>NBL should concern about their alignment for department so it becomes easier for customer to find out their facilities.</w:t>
      </w:r>
    </w:p>
    <w:p w14:paraId="7F786231" w14:textId="27F4F634" w:rsidR="00727DF1" w:rsidRDefault="00727DF1" w:rsidP="001304ED">
      <w:pPr>
        <w:pStyle w:val="ListParagraph"/>
        <w:numPr>
          <w:ilvl w:val="0"/>
          <w:numId w:val="41"/>
        </w:numPr>
        <w:spacing w:line="480" w:lineRule="auto"/>
        <w:jc w:val="both"/>
        <w:rPr>
          <w:rFonts w:ascii="Arial" w:hAnsi="Arial" w:cs="Arial"/>
          <w:sz w:val="24"/>
        </w:rPr>
      </w:pPr>
      <w:r>
        <w:rPr>
          <w:rFonts w:ascii="Arial" w:hAnsi="Arial" w:cs="Arial"/>
          <w:sz w:val="24"/>
        </w:rPr>
        <w:t>They need to make loan facility easy</w:t>
      </w:r>
    </w:p>
    <w:p w14:paraId="5C1B8CCA" w14:textId="1FA8A686" w:rsidR="00727DF1" w:rsidRDefault="00727DF1" w:rsidP="001304ED">
      <w:pPr>
        <w:pStyle w:val="ListParagraph"/>
        <w:numPr>
          <w:ilvl w:val="0"/>
          <w:numId w:val="41"/>
        </w:numPr>
        <w:spacing w:line="480" w:lineRule="auto"/>
        <w:jc w:val="both"/>
        <w:rPr>
          <w:rFonts w:ascii="Arial" w:hAnsi="Arial" w:cs="Arial"/>
          <w:sz w:val="24"/>
        </w:rPr>
      </w:pPr>
      <w:r>
        <w:rPr>
          <w:rFonts w:ascii="Arial" w:hAnsi="Arial" w:cs="Arial"/>
          <w:sz w:val="24"/>
        </w:rPr>
        <w:t>They need to make account opening system much easier so that  customer gets positive overview about NBL</w:t>
      </w:r>
    </w:p>
    <w:p w14:paraId="5E34C1B1" w14:textId="2962A6BB" w:rsidR="00384E9F" w:rsidRDefault="00384E9F" w:rsidP="001304ED">
      <w:pPr>
        <w:pStyle w:val="ListParagraph"/>
        <w:numPr>
          <w:ilvl w:val="0"/>
          <w:numId w:val="41"/>
        </w:numPr>
        <w:spacing w:line="480" w:lineRule="auto"/>
        <w:jc w:val="both"/>
        <w:rPr>
          <w:rFonts w:ascii="Arial" w:hAnsi="Arial" w:cs="Arial"/>
          <w:sz w:val="24"/>
        </w:rPr>
      </w:pPr>
      <w:r>
        <w:rPr>
          <w:rFonts w:ascii="Arial" w:hAnsi="Arial" w:cs="Arial"/>
          <w:sz w:val="24"/>
        </w:rPr>
        <w:t>NBL should arrange a reception desk so that customer get basic information there</w:t>
      </w:r>
    </w:p>
    <w:p w14:paraId="3C8DDCF6" w14:textId="7A684FAD" w:rsidR="00384E9F" w:rsidRDefault="00384E9F" w:rsidP="001304ED">
      <w:pPr>
        <w:pStyle w:val="ListParagraph"/>
        <w:numPr>
          <w:ilvl w:val="0"/>
          <w:numId w:val="41"/>
        </w:numPr>
        <w:spacing w:line="480" w:lineRule="auto"/>
        <w:jc w:val="both"/>
        <w:rPr>
          <w:rFonts w:ascii="Arial" w:hAnsi="Arial" w:cs="Arial"/>
          <w:sz w:val="24"/>
        </w:rPr>
      </w:pPr>
      <w:r>
        <w:rPr>
          <w:rFonts w:ascii="Arial" w:hAnsi="Arial" w:cs="Arial"/>
          <w:sz w:val="24"/>
        </w:rPr>
        <w:lastRenderedPageBreak/>
        <w:t>NBL should make more scope for intern student so that they can work and learn more.</w:t>
      </w:r>
    </w:p>
    <w:p w14:paraId="343D1E82" w14:textId="1488C68C" w:rsidR="001304ED" w:rsidRDefault="001304ED" w:rsidP="001304ED">
      <w:pPr>
        <w:pStyle w:val="ListParagraph"/>
        <w:numPr>
          <w:ilvl w:val="0"/>
          <w:numId w:val="41"/>
        </w:numPr>
        <w:spacing w:line="480" w:lineRule="auto"/>
        <w:jc w:val="both"/>
        <w:rPr>
          <w:rFonts w:ascii="Arial" w:hAnsi="Arial" w:cs="Arial"/>
          <w:sz w:val="24"/>
        </w:rPr>
      </w:pPr>
      <w:r>
        <w:rPr>
          <w:rFonts w:ascii="Arial" w:hAnsi="Arial" w:cs="Arial"/>
          <w:sz w:val="24"/>
        </w:rPr>
        <w:t>NBL should provide minimum remuneration to intern so that the feel motivated to work more.</w:t>
      </w:r>
    </w:p>
    <w:p w14:paraId="2409242B" w14:textId="77777777" w:rsidR="00727DF1" w:rsidRPr="00727DF1" w:rsidRDefault="00727DF1" w:rsidP="00727DF1">
      <w:pPr>
        <w:spacing w:line="360" w:lineRule="auto"/>
        <w:jc w:val="both"/>
        <w:rPr>
          <w:rFonts w:ascii="Arial" w:hAnsi="Arial" w:cs="Arial"/>
          <w:sz w:val="24"/>
        </w:rPr>
      </w:pPr>
    </w:p>
    <w:p w14:paraId="5C3151D0" w14:textId="5A43793E" w:rsidR="007063D8" w:rsidRPr="00F85E73" w:rsidRDefault="007063D8" w:rsidP="00727DF1">
      <w:pPr>
        <w:pStyle w:val="Heading2"/>
        <w:numPr>
          <w:ilvl w:val="1"/>
          <w:numId w:val="40"/>
        </w:numPr>
        <w:spacing w:line="360" w:lineRule="auto"/>
        <w:jc w:val="both"/>
        <w:rPr>
          <w:rFonts w:cs="Arial"/>
        </w:rPr>
      </w:pPr>
      <w:bookmarkStart w:id="36" w:name="_Toc54353587"/>
      <w:r w:rsidRPr="00F85E73">
        <w:rPr>
          <w:rFonts w:cs="Arial"/>
        </w:rPr>
        <w:t>Conclusion</w:t>
      </w:r>
      <w:bookmarkEnd w:id="36"/>
    </w:p>
    <w:p w14:paraId="6B1C75D9" w14:textId="2CA4A1BE" w:rsidR="007063D8" w:rsidRDefault="00C22CD8" w:rsidP="00727DF1">
      <w:pPr>
        <w:spacing w:line="360" w:lineRule="auto"/>
        <w:jc w:val="both"/>
        <w:rPr>
          <w:rFonts w:ascii="Arial" w:hAnsi="Arial" w:cs="Arial"/>
          <w:sz w:val="24"/>
        </w:rPr>
      </w:pPr>
      <w:r>
        <w:rPr>
          <w:rFonts w:ascii="Arial" w:hAnsi="Arial" w:cs="Arial"/>
          <w:sz w:val="24"/>
        </w:rPr>
        <w:t>The banking industry is a promising business sector for a country. This sector is becoming worse day by day. As a result the economic condition is deteriorating. It is also bad for the investors who are depositing money in the bank. More time consuming paperwork’s and hard loan giving policies discouraging investors. So the government should make it easy for investor and help them for getting better baking facilities.</w:t>
      </w:r>
    </w:p>
    <w:p w14:paraId="42DDBC02" w14:textId="6BC65E27" w:rsidR="00C22CD8" w:rsidRPr="00727DF1" w:rsidRDefault="00C22CD8" w:rsidP="00727DF1">
      <w:pPr>
        <w:spacing w:line="360" w:lineRule="auto"/>
        <w:jc w:val="both"/>
        <w:rPr>
          <w:rFonts w:ascii="Arial" w:hAnsi="Arial" w:cs="Arial"/>
          <w:sz w:val="24"/>
        </w:rPr>
      </w:pPr>
      <w:r>
        <w:rPr>
          <w:rFonts w:ascii="Arial" w:hAnsi="Arial" w:cs="Arial"/>
          <w:sz w:val="24"/>
        </w:rPr>
        <w:t>National Bank always tries to provide customer fast and secure services. It uses various types of technology so that customer get faster service. As a result national bank is relatively in a completive position in Bangladesh.</w:t>
      </w:r>
    </w:p>
    <w:p w14:paraId="3DE1E524" w14:textId="77777777" w:rsidR="007063D8" w:rsidRPr="00F85E73" w:rsidRDefault="007063D8" w:rsidP="000A7568">
      <w:pPr>
        <w:spacing w:line="360" w:lineRule="auto"/>
        <w:jc w:val="both"/>
        <w:rPr>
          <w:rFonts w:ascii="Arial" w:hAnsi="Arial" w:cs="Arial"/>
        </w:rPr>
      </w:pPr>
    </w:p>
    <w:p w14:paraId="1E2071B8" w14:textId="77777777" w:rsidR="007063D8" w:rsidRPr="00F85E73" w:rsidRDefault="007063D8" w:rsidP="000A7568">
      <w:pPr>
        <w:spacing w:line="360" w:lineRule="auto"/>
        <w:jc w:val="both"/>
        <w:rPr>
          <w:rFonts w:ascii="Arial" w:hAnsi="Arial" w:cs="Arial"/>
        </w:rPr>
      </w:pPr>
    </w:p>
    <w:p w14:paraId="5DB758F0" w14:textId="77777777" w:rsidR="007063D8" w:rsidRPr="00F85E73" w:rsidRDefault="007063D8" w:rsidP="000A7568">
      <w:pPr>
        <w:spacing w:line="360" w:lineRule="auto"/>
        <w:jc w:val="both"/>
        <w:rPr>
          <w:rFonts w:ascii="Arial" w:hAnsi="Arial" w:cs="Arial"/>
        </w:rPr>
      </w:pPr>
    </w:p>
    <w:p w14:paraId="5DDBD8C3" w14:textId="77777777" w:rsidR="007063D8" w:rsidRPr="00F85E73" w:rsidRDefault="007063D8" w:rsidP="000A7568">
      <w:pPr>
        <w:spacing w:line="360" w:lineRule="auto"/>
        <w:jc w:val="both"/>
        <w:rPr>
          <w:rFonts w:ascii="Arial" w:hAnsi="Arial" w:cs="Arial"/>
        </w:rPr>
      </w:pPr>
    </w:p>
    <w:p w14:paraId="5617880E" w14:textId="77777777" w:rsidR="007063D8" w:rsidRPr="00F85E73" w:rsidRDefault="007063D8" w:rsidP="000A7568">
      <w:pPr>
        <w:spacing w:line="360" w:lineRule="auto"/>
        <w:jc w:val="both"/>
        <w:rPr>
          <w:rFonts w:ascii="Arial" w:hAnsi="Arial" w:cs="Arial"/>
        </w:rPr>
      </w:pPr>
    </w:p>
    <w:p w14:paraId="2A37608F" w14:textId="1E97C6BB" w:rsidR="007063D8" w:rsidRPr="00F85E73" w:rsidRDefault="007063D8" w:rsidP="000A7568">
      <w:pPr>
        <w:pStyle w:val="Heading1"/>
        <w:spacing w:line="360" w:lineRule="auto"/>
        <w:jc w:val="both"/>
        <w:rPr>
          <w:rFonts w:cs="Arial"/>
        </w:rPr>
      </w:pPr>
    </w:p>
    <w:p w14:paraId="298022C5" w14:textId="77777777" w:rsidR="007063D8" w:rsidRPr="00F85E73" w:rsidRDefault="007063D8" w:rsidP="000A7568">
      <w:pPr>
        <w:spacing w:line="360" w:lineRule="auto"/>
        <w:jc w:val="both"/>
        <w:rPr>
          <w:rFonts w:ascii="Arial" w:hAnsi="Arial" w:cs="Arial"/>
        </w:rPr>
      </w:pPr>
    </w:p>
    <w:p w14:paraId="48C1A048" w14:textId="77777777" w:rsidR="007063D8" w:rsidRPr="00F85E73" w:rsidRDefault="007063D8" w:rsidP="000A7568">
      <w:pPr>
        <w:spacing w:line="360" w:lineRule="auto"/>
        <w:jc w:val="both"/>
        <w:rPr>
          <w:rFonts w:ascii="Arial" w:hAnsi="Arial" w:cs="Arial"/>
        </w:rPr>
      </w:pPr>
    </w:p>
    <w:p w14:paraId="472EC0A0" w14:textId="094CC6A8" w:rsidR="0067367D" w:rsidRPr="00F85E73" w:rsidRDefault="00015659" w:rsidP="000A7568">
      <w:pPr>
        <w:spacing w:line="360" w:lineRule="auto"/>
        <w:jc w:val="both"/>
        <w:rPr>
          <w:rFonts w:ascii="Arial" w:hAnsi="Arial" w:cs="Arial"/>
        </w:rPr>
      </w:pPr>
      <w:r>
        <w:rPr>
          <w:rFonts w:ascii="Arial" w:hAnsi="Arial" w:cs="Arial"/>
        </w:rPr>
        <w:t xml:space="preserve"> </w:t>
      </w:r>
      <w:r w:rsidR="008E382E">
        <w:rPr>
          <w:rFonts w:ascii="Arial" w:hAnsi="Arial" w:cs="Arial"/>
        </w:rPr>
        <w:t xml:space="preserve"> </w:t>
      </w:r>
      <w:r w:rsidR="00266705">
        <w:rPr>
          <w:rFonts w:ascii="Arial" w:hAnsi="Arial" w:cs="Arial"/>
        </w:rPr>
        <w:t xml:space="preserve"> </w:t>
      </w:r>
      <w:r w:rsidR="005A0FB5">
        <w:rPr>
          <w:rFonts w:ascii="Arial" w:hAnsi="Arial" w:cs="Arial"/>
        </w:rPr>
        <w:t xml:space="preserve"> </w:t>
      </w:r>
    </w:p>
    <w:sectPr w:rsidR="0067367D" w:rsidRPr="00F85E73" w:rsidSect="00751C6F">
      <w:footerReference w:type="default" r:id="rId33"/>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5E4B1" w14:textId="77777777" w:rsidR="0007601B" w:rsidRDefault="0007601B" w:rsidP="00C65F15">
      <w:pPr>
        <w:spacing w:after="0" w:line="240" w:lineRule="auto"/>
      </w:pPr>
      <w:r>
        <w:separator/>
      </w:r>
    </w:p>
  </w:endnote>
  <w:endnote w:type="continuationSeparator" w:id="0">
    <w:p w14:paraId="3C492233" w14:textId="77777777" w:rsidR="0007601B" w:rsidRDefault="0007601B" w:rsidP="00C6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336446"/>
      <w:docPartObj>
        <w:docPartGallery w:val="Page Numbers (Bottom of Page)"/>
        <w:docPartUnique/>
      </w:docPartObj>
    </w:sdtPr>
    <w:sdtEndPr>
      <w:rPr>
        <w:color w:val="7F7F7F" w:themeColor="background1" w:themeShade="7F"/>
        <w:spacing w:val="60"/>
      </w:rPr>
    </w:sdtEndPr>
    <w:sdtContent>
      <w:p w14:paraId="5EB72D94" w14:textId="77777777" w:rsidR="003756E3" w:rsidRDefault="003756E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A7D75" w:rsidRPr="004A7D75">
          <w:rPr>
            <w:b/>
            <w:bCs/>
            <w:noProof/>
          </w:rPr>
          <w:t>viii</w:t>
        </w:r>
        <w:r>
          <w:rPr>
            <w:b/>
            <w:bCs/>
            <w:noProof/>
          </w:rPr>
          <w:fldChar w:fldCharType="end"/>
        </w:r>
        <w:r>
          <w:rPr>
            <w:b/>
            <w:bCs/>
          </w:rPr>
          <w:t xml:space="preserve"> | </w:t>
        </w:r>
        <w:r>
          <w:rPr>
            <w:color w:val="7F7F7F" w:themeColor="background1" w:themeShade="7F"/>
            <w:spacing w:val="60"/>
          </w:rPr>
          <w:t>Page</w:t>
        </w:r>
      </w:p>
    </w:sdtContent>
  </w:sdt>
  <w:p w14:paraId="345C6F4B" w14:textId="77777777" w:rsidR="003756E3" w:rsidRDefault="00375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233803"/>
      <w:docPartObj>
        <w:docPartGallery w:val="Page Numbers (Bottom of Page)"/>
        <w:docPartUnique/>
      </w:docPartObj>
    </w:sdtPr>
    <w:sdtEndPr>
      <w:rPr>
        <w:color w:val="7F7F7F" w:themeColor="background1" w:themeShade="7F"/>
        <w:spacing w:val="60"/>
      </w:rPr>
    </w:sdtEndPr>
    <w:sdtContent>
      <w:p w14:paraId="7B16A9C2" w14:textId="77777777" w:rsidR="003756E3" w:rsidRDefault="003756E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A7D75" w:rsidRPr="004A7D75">
          <w:rPr>
            <w:b/>
            <w:bCs/>
            <w:noProof/>
          </w:rPr>
          <w:t>11</w:t>
        </w:r>
        <w:r>
          <w:rPr>
            <w:b/>
            <w:bCs/>
            <w:noProof/>
          </w:rPr>
          <w:fldChar w:fldCharType="end"/>
        </w:r>
        <w:r>
          <w:rPr>
            <w:b/>
            <w:bCs/>
          </w:rPr>
          <w:t xml:space="preserve"> | </w:t>
        </w:r>
        <w:r>
          <w:rPr>
            <w:color w:val="7F7F7F" w:themeColor="background1" w:themeShade="7F"/>
            <w:spacing w:val="60"/>
          </w:rPr>
          <w:t>Page</w:t>
        </w:r>
      </w:p>
    </w:sdtContent>
  </w:sdt>
  <w:p w14:paraId="2F7B68B2" w14:textId="77777777" w:rsidR="003756E3" w:rsidRDefault="00375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5F4179" w14:textId="77777777" w:rsidR="0007601B" w:rsidRDefault="0007601B" w:rsidP="00C65F15">
      <w:pPr>
        <w:spacing w:after="0" w:line="240" w:lineRule="auto"/>
      </w:pPr>
      <w:r>
        <w:separator/>
      </w:r>
    </w:p>
  </w:footnote>
  <w:footnote w:type="continuationSeparator" w:id="0">
    <w:p w14:paraId="6B4A7DB8" w14:textId="77777777" w:rsidR="0007601B" w:rsidRDefault="0007601B" w:rsidP="00C65F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9947E" w14:textId="47D39BCF" w:rsidR="003756E3" w:rsidRDefault="003756E3">
    <w:pPr>
      <w:pStyle w:val="Header"/>
    </w:pP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9AFE1" w14:textId="77777777" w:rsidR="003756E3" w:rsidRDefault="003756E3">
    <w:pPr>
      <w:pStyle w:val="Header"/>
    </w:pPr>
    <w:r>
      <w:ptab w:relativeTo="margin" w:alignment="right" w:leader="none"/>
    </w:r>
    <w:r>
      <w:rPr>
        <w:noProof/>
      </w:rPr>
      <w:drawing>
        <wp:inline distT="0" distB="0" distL="0" distR="0" wp14:anchorId="2DED01D0" wp14:editId="786B4F71">
          <wp:extent cx="1066193" cy="559614"/>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b-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6193" cy="55961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D4E91"/>
    <w:multiLevelType w:val="hybridMultilevel"/>
    <w:tmpl w:val="B5D660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C4078"/>
    <w:multiLevelType w:val="hybridMultilevel"/>
    <w:tmpl w:val="F0E41E2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F4747"/>
    <w:multiLevelType w:val="hybridMultilevel"/>
    <w:tmpl w:val="8A0C7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D5211F"/>
    <w:multiLevelType w:val="hybridMultilevel"/>
    <w:tmpl w:val="FFDAD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77B0B"/>
    <w:multiLevelType w:val="hybridMultilevel"/>
    <w:tmpl w:val="3AF6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B2DBB"/>
    <w:multiLevelType w:val="hybridMultilevel"/>
    <w:tmpl w:val="2872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90646"/>
    <w:multiLevelType w:val="multilevel"/>
    <w:tmpl w:val="B0B0FD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F25B5C"/>
    <w:multiLevelType w:val="hybridMultilevel"/>
    <w:tmpl w:val="684233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C44CAD"/>
    <w:multiLevelType w:val="hybridMultilevel"/>
    <w:tmpl w:val="82AEA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C16E88"/>
    <w:multiLevelType w:val="hybridMultilevel"/>
    <w:tmpl w:val="43A2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77200"/>
    <w:multiLevelType w:val="multilevel"/>
    <w:tmpl w:val="8468FE44"/>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F74D28"/>
    <w:multiLevelType w:val="hybridMultilevel"/>
    <w:tmpl w:val="902ED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232F"/>
    <w:multiLevelType w:val="hybridMultilevel"/>
    <w:tmpl w:val="E3AAA0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E2607"/>
    <w:multiLevelType w:val="hybridMultilevel"/>
    <w:tmpl w:val="3DFA18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2FA58FC"/>
    <w:multiLevelType w:val="hybridMultilevel"/>
    <w:tmpl w:val="94A4D608"/>
    <w:lvl w:ilvl="0" w:tplc="1340EE9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39BE78E4"/>
    <w:multiLevelType w:val="hybridMultilevel"/>
    <w:tmpl w:val="207ED9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197479"/>
    <w:multiLevelType w:val="hybridMultilevel"/>
    <w:tmpl w:val="4A1ED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634966"/>
    <w:multiLevelType w:val="hybridMultilevel"/>
    <w:tmpl w:val="7876D556"/>
    <w:lvl w:ilvl="0" w:tplc="E62CD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8430A3"/>
    <w:multiLevelType w:val="hybridMultilevel"/>
    <w:tmpl w:val="3DF8D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421C48"/>
    <w:multiLevelType w:val="hybridMultilevel"/>
    <w:tmpl w:val="D166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E35726"/>
    <w:multiLevelType w:val="multilevel"/>
    <w:tmpl w:val="33BE78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6668E1"/>
    <w:multiLevelType w:val="hybridMultilevel"/>
    <w:tmpl w:val="A4862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E6EDC"/>
    <w:multiLevelType w:val="hybridMultilevel"/>
    <w:tmpl w:val="8338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5B5018"/>
    <w:multiLevelType w:val="multilevel"/>
    <w:tmpl w:val="D130BA88"/>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144152"/>
    <w:multiLevelType w:val="hybridMultilevel"/>
    <w:tmpl w:val="FA820AA4"/>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5377A1"/>
    <w:multiLevelType w:val="hybridMultilevel"/>
    <w:tmpl w:val="4D2E7408"/>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4586B59"/>
    <w:multiLevelType w:val="hybridMultilevel"/>
    <w:tmpl w:val="123C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E1913"/>
    <w:multiLevelType w:val="hybridMultilevel"/>
    <w:tmpl w:val="AC34D402"/>
    <w:lvl w:ilvl="0" w:tplc="CDEED04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58CD0687"/>
    <w:multiLevelType w:val="hybridMultilevel"/>
    <w:tmpl w:val="416AD58A"/>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9B83DCB"/>
    <w:multiLevelType w:val="multilevel"/>
    <w:tmpl w:val="8ADA62F6"/>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DB6629"/>
    <w:multiLevelType w:val="multilevel"/>
    <w:tmpl w:val="F1A02A3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AB81458"/>
    <w:multiLevelType w:val="hybridMultilevel"/>
    <w:tmpl w:val="4BEE6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6B5B20"/>
    <w:multiLevelType w:val="hybridMultilevel"/>
    <w:tmpl w:val="2A58E7AE"/>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46621"/>
    <w:multiLevelType w:val="hybridMultilevel"/>
    <w:tmpl w:val="F3B62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9250B4"/>
    <w:multiLevelType w:val="hybridMultilevel"/>
    <w:tmpl w:val="BF1E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700B10"/>
    <w:multiLevelType w:val="multilevel"/>
    <w:tmpl w:val="B4549068"/>
    <w:lvl w:ilvl="0">
      <w:start w:val="2"/>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ascii="Arial" w:hAnsi="Arial" w:cs="Arial" w:hint="default"/>
        <w:color w:val="auto"/>
        <w:sz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6B81792C"/>
    <w:multiLevelType w:val="hybridMultilevel"/>
    <w:tmpl w:val="AD48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7761D8"/>
    <w:multiLevelType w:val="multilevel"/>
    <w:tmpl w:val="14BCE2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216054"/>
    <w:multiLevelType w:val="hybridMultilevel"/>
    <w:tmpl w:val="614ABB8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633C6E"/>
    <w:multiLevelType w:val="hybridMultilevel"/>
    <w:tmpl w:val="116472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804F31"/>
    <w:multiLevelType w:val="hybridMultilevel"/>
    <w:tmpl w:val="8D406F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D232C0"/>
    <w:multiLevelType w:val="hybridMultilevel"/>
    <w:tmpl w:val="6F36F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AF45D4"/>
    <w:multiLevelType w:val="hybridMultilevel"/>
    <w:tmpl w:val="44A6E5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497134"/>
    <w:multiLevelType w:val="hybridMultilevel"/>
    <w:tmpl w:val="3184E0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36"/>
  </w:num>
  <w:num w:numId="3">
    <w:abstractNumId w:val="25"/>
  </w:num>
  <w:num w:numId="4">
    <w:abstractNumId w:val="33"/>
  </w:num>
  <w:num w:numId="5">
    <w:abstractNumId w:val="40"/>
  </w:num>
  <w:num w:numId="6">
    <w:abstractNumId w:val="14"/>
  </w:num>
  <w:num w:numId="7">
    <w:abstractNumId w:val="31"/>
  </w:num>
  <w:num w:numId="8">
    <w:abstractNumId w:val="46"/>
  </w:num>
  <w:num w:numId="9">
    <w:abstractNumId w:val="11"/>
  </w:num>
  <w:num w:numId="10">
    <w:abstractNumId w:val="22"/>
  </w:num>
  <w:num w:numId="11">
    <w:abstractNumId w:val="6"/>
  </w:num>
  <w:num w:numId="12">
    <w:abstractNumId w:val="37"/>
  </w:num>
  <w:num w:numId="13">
    <w:abstractNumId w:val="34"/>
  </w:num>
  <w:num w:numId="14">
    <w:abstractNumId w:val="13"/>
  </w:num>
  <w:num w:numId="15">
    <w:abstractNumId w:val="41"/>
  </w:num>
  <w:num w:numId="16">
    <w:abstractNumId w:val="44"/>
  </w:num>
  <w:num w:numId="17">
    <w:abstractNumId w:val="26"/>
  </w:num>
  <w:num w:numId="18">
    <w:abstractNumId w:val="29"/>
  </w:num>
  <w:num w:numId="19">
    <w:abstractNumId w:val="7"/>
  </w:num>
  <w:num w:numId="20">
    <w:abstractNumId w:val="18"/>
  </w:num>
  <w:num w:numId="21">
    <w:abstractNumId w:val="17"/>
  </w:num>
  <w:num w:numId="22">
    <w:abstractNumId w:val="2"/>
  </w:num>
  <w:num w:numId="23">
    <w:abstractNumId w:val="45"/>
  </w:num>
  <w:num w:numId="24">
    <w:abstractNumId w:val="32"/>
  </w:num>
  <w:num w:numId="25">
    <w:abstractNumId w:val="12"/>
  </w:num>
  <w:num w:numId="26">
    <w:abstractNumId w:val="43"/>
  </w:num>
  <w:num w:numId="27">
    <w:abstractNumId w:val="16"/>
  </w:num>
  <w:num w:numId="28">
    <w:abstractNumId w:val="1"/>
  </w:num>
  <w:num w:numId="29">
    <w:abstractNumId w:val="10"/>
  </w:num>
  <w:num w:numId="30">
    <w:abstractNumId w:val="30"/>
  </w:num>
  <w:num w:numId="31">
    <w:abstractNumId w:val="21"/>
  </w:num>
  <w:num w:numId="32">
    <w:abstractNumId w:val="39"/>
  </w:num>
  <w:num w:numId="33">
    <w:abstractNumId w:val="3"/>
  </w:num>
  <w:num w:numId="34">
    <w:abstractNumId w:val="28"/>
  </w:num>
  <w:num w:numId="35">
    <w:abstractNumId w:val="15"/>
  </w:num>
  <w:num w:numId="36">
    <w:abstractNumId w:val="5"/>
  </w:num>
  <w:num w:numId="37">
    <w:abstractNumId w:val="35"/>
  </w:num>
  <w:num w:numId="38">
    <w:abstractNumId w:val="19"/>
  </w:num>
  <w:num w:numId="39">
    <w:abstractNumId w:val="23"/>
  </w:num>
  <w:num w:numId="40">
    <w:abstractNumId w:val="24"/>
  </w:num>
  <w:num w:numId="41">
    <w:abstractNumId w:val="0"/>
  </w:num>
  <w:num w:numId="42">
    <w:abstractNumId w:val="20"/>
  </w:num>
  <w:num w:numId="43">
    <w:abstractNumId w:val="9"/>
  </w:num>
  <w:num w:numId="44">
    <w:abstractNumId w:val="8"/>
  </w:num>
  <w:num w:numId="45">
    <w:abstractNumId w:val="38"/>
  </w:num>
  <w:num w:numId="46">
    <w:abstractNumId w:val="27"/>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GwMDextLAwNrFQ0lEKTi0uzszPAykwrAUAhU/8viwAAAA="/>
  </w:docVars>
  <w:rsids>
    <w:rsidRoot w:val="005C4F9E"/>
    <w:rsid w:val="00000AA0"/>
    <w:rsid w:val="00015659"/>
    <w:rsid w:val="000276FB"/>
    <w:rsid w:val="0004742C"/>
    <w:rsid w:val="00050EF2"/>
    <w:rsid w:val="000547D3"/>
    <w:rsid w:val="0007316D"/>
    <w:rsid w:val="0007601B"/>
    <w:rsid w:val="0008551D"/>
    <w:rsid w:val="00092AB4"/>
    <w:rsid w:val="000A7568"/>
    <w:rsid w:val="000B2F9A"/>
    <w:rsid w:val="000E464B"/>
    <w:rsid w:val="000E52D9"/>
    <w:rsid w:val="000F5A40"/>
    <w:rsid w:val="00101D31"/>
    <w:rsid w:val="00113880"/>
    <w:rsid w:val="001304ED"/>
    <w:rsid w:val="0013274E"/>
    <w:rsid w:val="00135CF7"/>
    <w:rsid w:val="001472EC"/>
    <w:rsid w:val="00162C41"/>
    <w:rsid w:val="0017459D"/>
    <w:rsid w:val="0017700A"/>
    <w:rsid w:val="001B535B"/>
    <w:rsid w:val="001B67E6"/>
    <w:rsid w:val="001C2806"/>
    <w:rsid w:val="001C6432"/>
    <w:rsid w:val="001F6983"/>
    <w:rsid w:val="00203133"/>
    <w:rsid w:val="00234627"/>
    <w:rsid w:val="0023692A"/>
    <w:rsid w:val="0024163C"/>
    <w:rsid w:val="00246A38"/>
    <w:rsid w:val="0025005A"/>
    <w:rsid w:val="0025035E"/>
    <w:rsid w:val="002522BE"/>
    <w:rsid w:val="00254970"/>
    <w:rsid w:val="00256560"/>
    <w:rsid w:val="002573F2"/>
    <w:rsid w:val="002625B4"/>
    <w:rsid w:val="00262CFE"/>
    <w:rsid w:val="00266705"/>
    <w:rsid w:val="002833AC"/>
    <w:rsid w:val="00290F50"/>
    <w:rsid w:val="002A2311"/>
    <w:rsid w:val="002A380E"/>
    <w:rsid w:val="002D2B7D"/>
    <w:rsid w:val="002D57AF"/>
    <w:rsid w:val="002D697E"/>
    <w:rsid w:val="002E3BA6"/>
    <w:rsid w:val="002E6C9F"/>
    <w:rsid w:val="002F7279"/>
    <w:rsid w:val="0030157D"/>
    <w:rsid w:val="00310AD5"/>
    <w:rsid w:val="00322937"/>
    <w:rsid w:val="00334EDE"/>
    <w:rsid w:val="003375FB"/>
    <w:rsid w:val="0035025D"/>
    <w:rsid w:val="003532EE"/>
    <w:rsid w:val="00353984"/>
    <w:rsid w:val="00365A5C"/>
    <w:rsid w:val="00371FF7"/>
    <w:rsid w:val="003756E3"/>
    <w:rsid w:val="00377C93"/>
    <w:rsid w:val="003806CA"/>
    <w:rsid w:val="003821B1"/>
    <w:rsid w:val="00384E9F"/>
    <w:rsid w:val="00386A45"/>
    <w:rsid w:val="003977B3"/>
    <w:rsid w:val="003A72DF"/>
    <w:rsid w:val="003B1F04"/>
    <w:rsid w:val="003C0A5D"/>
    <w:rsid w:val="003C7A87"/>
    <w:rsid w:val="003E0A25"/>
    <w:rsid w:val="003E4341"/>
    <w:rsid w:val="003E7DA3"/>
    <w:rsid w:val="003F2B67"/>
    <w:rsid w:val="0041358C"/>
    <w:rsid w:val="00421581"/>
    <w:rsid w:val="0042619D"/>
    <w:rsid w:val="00440A08"/>
    <w:rsid w:val="004432C1"/>
    <w:rsid w:val="00445B51"/>
    <w:rsid w:val="00452481"/>
    <w:rsid w:val="0045766C"/>
    <w:rsid w:val="004602F9"/>
    <w:rsid w:val="00481FE7"/>
    <w:rsid w:val="004830A6"/>
    <w:rsid w:val="00485552"/>
    <w:rsid w:val="00492939"/>
    <w:rsid w:val="004972FF"/>
    <w:rsid w:val="004973B0"/>
    <w:rsid w:val="004A6BB5"/>
    <w:rsid w:val="004A6C95"/>
    <w:rsid w:val="004A7D75"/>
    <w:rsid w:val="004B1B57"/>
    <w:rsid w:val="004B56A5"/>
    <w:rsid w:val="004C7FED"/>
    <w:rsid w:val="004D17D5"/>
    <w:rsid w:val="004D344B"/>
    <w:rsid w:val="00526438"/>
    <w:rsid w:val="0053147E"/>
    <w:rsid w:val="00543637"/>
    <w:rsid w:val="005506EB"/>
    <w:rsid w:val="00582082"/>
    <w:rsid w:val="00590486"/>
    <w:rsid w:val="005934DD"/>
    <w:rsid w:val="0059654C"/>
    <w:rsid w:val="005A01A1"/>
    <w:rsid w:val="005A0FB5"/>
    <w:rsid w:val="005A4AA4"/>
    <w:rsid w:val="005C4F9E"/>
    <w:rsid w:val="005D6CA0"/>
    <w:rsid w:val="005E4B60"/>
    <w:rsid w:val="006438A5"/>
    <w:rsid w:val="006639F2"/>
    <w:rsid w:val="00663A76"/>
    <w:rsid w:val="00665C03"/>
    <w:rsid w:val="006709BE"/>
    <w:rsid w:val="0067367D"/>
    <w:rsid w:val="00674C4D"/>
    <w:rsid w:val="00684BC3"/>
    <w:rsid w:val="00696D51"/>
    <w:rsid w:val="006A45FE"/>
    <w:rsid w:val="006B05F5"/>
    <w:rsid w:val="006C22F4"/>
    <w:rsid w:val="006F5AFA"/>
    <w:rsid w:val="007063D8"/>
    <w:rsid w:val="007116A6"/>
    <w:rsid w:val="00722BF3"/>
    <w:rsid w:val="00725A60"/>
    <w:rsid w:val="00725F89"/>
    <w:rsid w:val="00727DF1"/>
    <w:rsid w:val="00745B32"/>
    <w:rsid w:val="00751C6F"/>
    <w:rsid w:val="00754BD3"/>
    <w:rsid w:val="00756185"/>
    <w:rsid w:val="00761EB9"/>
    <w:rsid w:val="00763FB1"/>
    <w:rsid w:val="00777122"/>
    <w:rsid w:val="007B5667"/>
    <w:rsid w:val="007C580A"/>
    <w:rsid w:val="007D0E65"/>
    <w:rsid w:val="007D5824"/>
    <w:rsid w:val="007E17DC"/>
    <w:rsid w:val="007E3F19"/>
    <w:rsid w:val="007E416D"/>
    <w:rsid w:val="007E4932"/>
    <w:rsid w:val="007F7E4F"/>
    <w:rsid w:val="00801907"/>
    <w:rsid w:val="00807687"/>
    <w:rsid w:val="00841956"/>
    <w:rsid w:val="00842DEB"/>
    <w:rsid w:val="00845CF9"/>
    <w:rsid w:val="0084665B"/>
    <w:rsid w:val="00862F8F"/>
    <w:rsid w:val="00872AEE"/>
    <w:rsid w:val="00881CDD"/>
    <w:rsid w:val="008913FC"/>
    <w:rsid w:val="008A77D8"/>
    <w:rsid w:val="008B082F"/>
    <w:rsid w:val="008C2E9B"/>
    <w:rsid w:val="008C4A71"/>
    <w:rsid w:val="008D31D2"/>
    <w:rsid w:val="008D41B1"/>
    <w:rsid w:val="008D54BC"/>
    <w:rsid w:val="008E382E"/>
    <w:rsid w:val="00903403"/>
    <w:rsid w:val="00903F70"/>
    <w:rsid w:val="00911AD8"/>
    <w:rsid w:val="00911C8F"/>
    <w:rsid w:val="00915972"/>
    <w:rsid w:val="0095251E"/>
    <w:rsid w:val="00967D9D"/>
    <w:rsid w:val="009754F9"/>
    <w:rsid w:val="00975F1C"/>
    <w:rsid w:val="0098778B"/>
    <w:rsid w:val="009968AF"/>
    <w:rsid w:val="00997434"/>
    <w:rsid w:val="009A0452"/>
    <w:rsid w:val="009A1AB4"/>
    <w:rsid w:val="009A39BF"/>
    <w:rsid w:val="009B5E93"/>
    <w:rsid w:val="009C5999"/>
    <w:rsid w:val="009E15C1"/>
    <w:rsid w:val="009E340F"/>
    <w:rsid w:val="00A01002"/>
    <w:rsid w:val="00A01A17"/>
    <w:rsid w:val="00A1024D"/>
    <w:rsid w:val="00A20995"/>
    <w:rsid w:val="00A30D15"/>
    <w:rsid w:val="00A32458"/>
    <w:rsid w:val="00A40D9B"/>
    <w:rsid w:val="00A61A1B"/>
    <w:rsid w:val="00A6219C"/>
    <w:rsid w:val="00A65E4E"/>
    <w:rsid w:val="00A66834"/>
    <w:rsid w:val="00A6696B"/>
    <w:rsid w:val="00A71400"/>
    <w:rsid w:val="00A80832"/>
    <w:rsid w:val="00A9582D"/>
    <w:rsid w:val="00AA2074"/>
    <w:rsid w:val="00AA7537"/>
    <w:rsid w:val="00AC3FB6"/>
    <w:rsid w:val="00AD6AF5"/>
    <w:rsid w:val="00AF1D20"/>
    <w:rsid w:val="00AF45D3"/>
    <w:rsid w:val="00B01C0A"/>
    <w:rsid w:val="00B03FB3"/>
    <w:rsid w:val="00B133A0"/>
    <w:rsid w:val="00B134C3"/>
    <w:rsid w:val="00B4305C"/>
    <w:rsid w:val="00B50926"/>
    <w:rsid w:val="00B53354"/>
    <w:rsid w:val="00B60DEB"/>
    <w:rsid w:val="00B64286"/>
    <w:rsid w:val="00B72302"/>
    <w:rsid w:val="00B8392B"/>
    <w:rsid w:val="00B91094"/>
    <w:rsid w:val="00BA159B"/>
    <w:rsid w:val="00BC56E8"/>
    <w:rsid w:val="00BC766B"/>
    <w:rsid w:val="00BD1222"/>
    <w:rsid w:val="00BF5C22"/>
    <w:rsid w:val="00C047FB"/>
    <w:rsid w:val="00C13470"/>
    <w:rsid w:val="00C2176C"/>
    <w:rsid w:val="00C22CD8"/>
    <w:rsid w:val="00C32A4E"/>
    <w:rsid w:val="00C40DB7"/>
    <w:rsid w:val="00C47B68"/>
    <w:rsid w:val="00C504AB"/>
    <w:rsid w:val="00C65EBB"/>
    <w:rsid w:val="00C65F15"/>
    <w:rsid w:val="00C826D3"/>
    <w:rsid w:val="00C84E0B"/>
    <w:rsid w:val="00CA3874"/>
    <w:rsid w:val="00CA3ABF"/>
    <w:rsid w:val="00CB4E16"/>
    <w:rsid w:val="00CE34E8"/>
    <w:rsid w:val="00CF281D"/>
    <w:rsid w:val="00D00A47"/>
    <w:rsid w:val="00D0381E"/>
    <w:rsid w:val="00D479F3"/>
    <w:rsid w:val="00D513D9"/>
    <w:rsid w:val="00D524FD"/>
    <w:rsid w:val="00D5682C"/>
    <w:rsid w:val="00D57EDC"/>
    <w:rsid w:val="00D627A5"/>
    <w:rsid w:val="00D74C7B"/>
    <w:rsid w:val="00D74D0D"/>
    <w:rsid w:val="00D862B2"/>
    <w:rsid w:val="00D932BB"/>
    <w:rsid w:val="00DA0189"/>
    <w:rsid w:val="00DA3C0A"/>
    <w:rsid w:val="00DA5442"/>
    <w:rsid w:val="00DE7E45"/>
    <w:rsid w:val="00E05778"/>
    <w:rsid w:val="00E10E9F"/>
    <w:rsid w:val="00E37257"/>
    <w:rsid w:val="00E372E3"/>
    <w:rsid w:val="00E43707"/>
    <w:rsid w:val="00E564C2"/>
    <w:rsid w:val="00E63173"/>
    <w:rsid w:val="00E75F76"/>
    <w:rsid w:val="00E8646E"/>
    <w:rsid w:val="00E91A6B"/>
    <w:rsid w:val="00E948E0"/>
    <w:rsid w:val="00EB4E74"/>
    <w:rsid w:val="00EC1D06"/>
    <w:rsid w:val="00EE222B"/>
    <w:rsid w:val="00EF2866"/>
    <w:rsid w:val="00F30CC5"/>
    <w:rsid w:val="00F376D3"/>
    <w:rsid w:val="00F45E66"/>
    <w:rsid w:val="00F46F21"/>
    <w:rsid w:val="00F54EE6"/>
    <w:rsid w:val="00F57F95"/>
    <w:rsid w:val="00F85E73"/>
    <w:rsid w:val="00F93883"/>
    <w:rsid w:val="00F97F15"/>
    <w:rsid w:val="00FA700B"/>
    <w:rsid w:val="00FA78A2"/>
    <w:rsid w:val="00FB1577"/>
    <w:rsid w:val="00FB255F"/>
    <w:rsid w:val="00FB3D9A"/>
    <w:rsid w:val="00FC0377"/>
    <w:rsid w:val="00FC69FE"/>
    <w:rsid w:val="00FD44C9"/>
    <w:rsid w:val="00FE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6CA60"/>
  <w15:chartTrackingRefBased/>
  <w15:docId w15:val="{1EF4EEE0-F7AC-4297-AD5C-98DAA70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D8"/>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063D8"/>
    <w:pPr>
      <w:keepNext/>
      <w:keepLines/>
      <w:spacing w:before="480" w:after="0"/>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7063D8"/>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2031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3D8"/>
    <w:rPr>
      <w:rFonts w:ascii="Arial" w:eastAsiaTheme="majorEastAsia" w:hAnsi="Arial" w:cstheme="majorBidi"/>
      <w:b/>
      <w:bCs/>
      <w:color w:val="2E74B5" w:themeColor="accent1" w:themeShade="BF"/>
      <w:sz w:val="32"/>
      <w:szCs w:val="28"/>
    </w:rPr>
  </w:style>
  <w:style w:type="character" w:customStyle="1" w:styleId="Heading2Char">
    <w:name w:val="Heading 2 Char"/>
    <w:basedOn w:val="DefaultParagraphFont"/>
    <w:link w:val="Heading2"/>
    <w:uiPriority w:val="9"/>
    <w:rsid w:val="007063D8"/>
    <w:rPr>
      <w:rFonts w:ascii="Arial" w:eastAsiaTheme="majorEastAsia" w:hAnsi="Arial" w:cstheme="majorBidi"/>
      <w:bCs/>
      <w:color w:val="000000" w:themeColor="text1"/>
      <w:sz w:val="28"/>
      <w:szCs w:val="26"/>
    </w:rPr>
  </w:style>
  <w:style w:type="character" w:styleId="CommentReference">
    <w:name w:val="annotation reference"/>
    <w:basedOn w:val="DefaultParagraphFont"/>
    <w:uiPriority w:val="99"/>
    <w:semiHidden/>
    <w:unhideWhenUsed/>
    <w:rsid w:val="007063D8"/>
    <w:rPr>
      <w:sz w:val="16"/>
      <w:szCs w:val="16"/>
    </w:rPr>
  </w:style>
  <w:style w:type="paragraph" w:styleId="CommentText">
    <w:name w:val="annotation text"/>
    <w:basedOn w:val="Normal"/>
    <w:link w:val="CommentTextChar"/>
    <w:uiPriority w:val="99"/>
    <w:semiHidden/>
    <w:unhideWhenUsed/>
    <w:rsid w:val="007063D8"/>
    <w:pPr>
      <w:spacing w:line="240" w:lineRule="auto"/>
    </w:pPr>
    <w:rPr>
      <w:sz w:val="20"/>
      <w:szCs w:val="20"/>
    </w:rPr>
  </w:style>
  <w:style w:type="character" w:customStyle="1" w:styleId="CommentTextChar">
    <w:name w:val="Comment Text Char"/>
    <w:basedOn w:val="DefaultParagraphFont"/>
    <w:link w:val="CommentText"/>
    <w:uiPriority w:val="99"/>
    <w:semiHidden/>
    <w:rsid w:val="007063D8"/>
    <w:rPr>
      <w:rFonts w:ascii="Calibri" w:eastAsia="Calibri" w:hAnsi="Calibri" w:cs="Times New Roman"/>
      <w:sz w:val="20"/>
      <w:szCs w:val="20"/>
    </w:rPr>
  </w:style>
  <w:style w:type="paragraph" w:styleId="TOCHeading">
    <w:name w:val="TOC Heading"/>
    <w:basedOn w:val="Heading1"/>
    <w:next w:val="Normal"/>
    <w:uiPriority w:val="39"/>
    <w:semiHidden/>
    <w:unhideWhenUsed/>
    <w:qFormat/>
    <w:rsid w:val="007063D8"/>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7063D8"/>
    <w:pPr>
      <w:spacing w:after="100"/>
    </w:pPr>
  </w:style>
  <w:style w:type="character" w:styleId="Hyperlink">
    <w:name w:val="Hyperlink"/>
    <w:basedOn w:val="DefaultParagraphFont"/>
    <w:uiPriority w:val="99"/>
    <w:unhideWhenUsed/>
    <w:rsid w:val="007063D8"/>
    <w:rPr>
      <w:color w:val="0563C1" w:themeColor="hyperlink"/>
      <w:u w:val="single"/>
    </w:rPr>
  </w:style>
  <w:style w:type="paragraph" w:styleId="TOC2">
    <w:name w:val="toc 2"/>
    <w:basedOn w:val="Normal"/>
    <w:next w:val="Normal"/>
    <w:autoRedefine/>
    <w:uiPriority w:val="39"/>
    <w:unhideWhenUsed/>
    <w:rsid w:val="007063D8"/>
    <w:pPr>
      <w:spacing w:after="100"/>
      <w:ind w:left="220"/>
    </w:pPr>
  </w:style>
  <w:style w:type="paragraph" w:customStyle="1" w:styleId="Default">
    <w:name w:val="Default"/>
    <w:rsid w:val="007063D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063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3D8"/>
    <w:rPr>
      <w:rFonts w:ascii="Segoe UI" w:eastAsia="Calibri" w:hAnsi="Segoe UI" w:cs="Segoe UI"/>
      <w:sz w:val="18"/>
      <w:szCs w:val="18"/>
    </w:rPr>
  </w:style>
  <w:style w:type="paragraph" w:styleId="Header">
    <w:name w:val="header"/>
    <w:basedOn w:val="Normal"/>
    <w:link w:val="HeaderChar"/>
    <w:uiPriority w:val="99"/>
    <w:unhideWhenUsed/>
    <w:rsid w:val="00C65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F15"/>
    <w:rPr>
      <w:rFonts w:ascii="Calibri" w:eastAsia="Calibri" w:hAnsi="Calibri" w:cs="Times New Roman"/>
    </w:rPr>
  </w:style>
  <w:style w:type="paragraph" w:styleId="Footer">
    <w:name w:val="footer"/>
    <w:basedOn w:val="Normal"/>
    <w:link w:val="FooterChar"/>
    <w:uiPriority w:val="99"/>
    <w:unhideWhenUsed/>
    <w:rsid w:val="00C65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F15"/>
    <w:rPr>
      <w:rFonts w:ascii="Calibri" w:eastAsia="Calibri" w:hAnsi="Calibri" w:cs="Times New Roman"/>
    </w:rPr>
  </w:style>
  <w:style w:type="paragraph" w:styleId="ListParagraph">
    <w:name w:val="List Paragraph"/>
    <w:basedOn w:val="Normal"/>
    <w:uiPriority w:val="34"/>
    <w:qFormat/>
    <w:rsid w:val="00162C41"/>
    <w:pPr>
      <w:ind w:left="720"/>
      <w:contextualSpacing/>
    </w:pPr>
  </w:style>
  <w:style w:type="character" w:customStyle="1" w:styleId="Heading3Char">
    <w:name w:val="Heading 3 Char"/>
    <w:basedOn w:val="DefaultParagraphFont"/>
    <w:link w:val="Heading3"/>
    <w:uiPriority w:val="9"/>
    <w:rsid w:val="00203133"/>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AF1D2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555211">
      <w:bodyDiv w:val="1"/>
      <w:marLeft w:val="0"/>
      <w:marRight w:val="0"/>
      <w:marTop w:val="0"/>
      <w:marBottom w:val="0"/>
      <w:divBdr>
        <w:top w:val="none" w:sz="0" w:space="0" w:color="auto"/>
        <w:left w:val="none" w:sz="0" w:space="0" w:color="auto"/>
        <w:bottom w:val="none" w:sz="0" w:space="0" w:color="auto"/>
        <w:right w:val="none" w:sz="0" w:space="0" w:color="auto"/>
      </w:divBdr>
      <w:divsChild>
        <w:div w:id="135416858">
          <w:marLeft w:val="0"/>
          <w:marRight w:val="0"/>
          <w:marTop w:val="0"/>
          <w:marBottom w:val="0"/>
          <w:divBdr>
            <w:top w:val="none" w:sz="0" w:space="0" w:color="auto"/>
            <w:left w:val="none" w:sz="0" w:space="0" w:color="auto"/>
            <w:bottom w:val="none" w:sz="0" w:space="0" w:color="auto"/>
            <w:right w:val="none" w:sz="0" w:space="0" w:color="auto"/>
          </w:divBdr>
        </w:div>
        <w:div w:id="1835955737">
          <w:marLeft w:val="0"/>
          <w:marRight w:val="0"/>
          <w:marTop w:val="0"/>
          <w:marBottom w:val="0"/>
          <w:divBdr>
            <w:top w:val="none" w:sz="0" w:space="0" w:color="auto"/>
            <w:left w:val="none" w:sz="0" w:space="0" w:color="auto"/>
            <w:bottom w:val="none" w:sz="0" w:space="0" w:color="auto"/>
            <w:right w:val="none" w:sz="0" w:space="0" w:color="auto"/>
          </w:divBdr>
        </w:div>
        <w:div w:id="1627195230">
          <w:marLeft w:val="0"/>
          <w:marRight w:val="0"/>
          <w:marTop w:val="0"/>
          <w:marBottom w:val="0"/>
          <w:divBdr>
            <w:top w:val="none" w:sz="0" w:space="0" w:color="auto"/>
            <w:left w:val="none" w:sz="0" w:space="0" w:color="auto"/>
            <w:bottom w:val="none" w:sz="0" w:space="0" w:color="auto"/>
            <w:right w:val="none" w:sz="0" w:space="0" w:color="auto"/>
          </w:divBdr>
          <w:divsChild>
            <w:div w:id="10826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24" Type="http://schemas.openxmlformats.org/officeDocument/2006/relationships/image" Target="media/image14.JP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G"/><Relationship Id="rId28" Type="http://schemas.microsoft.com/office/2007/relationships/hdphoto" Target="media/hdphoto1.wdp"/><Relationship Id="rId10" Type="http://schemas.openxmlformats.org/officeDocument/2006/relationships/image" Target="media/image2.jpg"/><Relationship Id="rId19" Type="http://schemas.openxmlformats.org/officeDocument/2006/relationships/image" Target="media/image9.JP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png"/><Relationship Id="rId30" Type="http://schemas.microsoft.com/office/2007/relationships/hdphoto" Target="media/hdphoto2.wdp"/><Relationship Id="rId35" Type="http://schemas.openxmlformats.org/officeDocument/2006/relationships/theme" Target="theme/theme1.xml"/><Relationship Id="rId8"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FE392-C10F-42FB-9A9A-4EC067976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3277</TotalTime>
  <Pages>41</Pages>
  <Words>7098</Words>
  <Characters>40462</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account</cp:lastModifiedBy>
  <cp:revision>491</cp:revision>
  <cp:lastPrinted>2020-10-22T17:40:00Z</cp:lastPrinted>
  <dcterms:created xsi:type="dcterms:W3CDTF">2020-08-26T15:35:00Z</dcterms:created>
  <dcterms:modified xsi:type="dcterms:W3CDTF">2020-11-18T06:22:00Z</dcterms:modified>
</cp:coreProperties>
</file>