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FED" w:rsidRPr="00EA6CF7" w:rsidRDefault="002C3B0E" w:rsidP="004B3FED">
      <w:pPr>
        <w:spacing w:after="0" w:line="240" w:lineRule="auto"/>
        <w:jc w:val="center"/>
        <w:rPr>
          <w:rFonts w:ascii="Times New Roman" w:hAnsi="Times New Roman" w:cs="Times New Roman"/>
          <w:b/>
          <w:sz w:val="40"/>
          <w:szCs w:val="40"/>
        </w:rPr>
      </w:pPr>
      <w:bookmarkStart w:id="0" w:name="_Toc312791259"/>
      <w:r w:rsidRPr="00EA6CF7">
        <w:rPr>
          <w:rFonts w:ascii="Times New Roman" w:hAnsi="Times New Roman" w:cs="Times New Roman"/>
          <w:b/>
          <w:sz w:val="40"/>
          <w:szCs w:val="40"/>
        </w:rPr>
        <w:t xml:space="preserve">United International </w:t>
      </w:r>
      <w:proofErr w:type="gramStart"/>
      <w:r w:rsidRPr="00EA6CF7">
        <w:rPr>
          <w:rFonts w:ascii="Times New Roman" w:hAnsi="Times New Roman" w:cs="Times New Roman"/>
          <w:b/>
          <w:sz w:val="40"/>
          <w:szCs w:val="40"/>
        </w:rPr>
        <w:t>University  (</w:t>
      </w:r>
      <w:proofErr w:type="gramEnd"/>
      <w:r w:rsidRPr="00EA6CF7">
        <w:rPr>
          <w:rFonts w:ascii="Times New Roman" w:hAnsi="Times New Roman" w:cs="Times New Roman"/>
          <w:b/>
          <w:sz w:val="40"/>
          <w:szCs w:val="40"/>
        </w:rPr>
        <w:t>UIU</w:t>
      </w:r>
      <w:r w:rsidR="004B3FED" w:rsidRPr="00EA6CF7">
        <w:rPr>
          <w:rFonts w:ascii="Times New Roman" w:hAnsi="Times New Roman" w:cs="Times New Roman"/>
          <w:b/>
          <w:sz w:val="40"/>
          <w:szCs w:val="40"/>
        </w:rPr>
        <w:t>)</w:t>
      </w:r>
    </w:p>
    <w:p w:rsidR="00EA6CF7" w:rsidRDefault="00EA6CF7" w:rsidP="004B3FED">
      <w:pPr>
        <w:spacing w:after="0" w:line="240" w:lineRule="auto"/>
        <w:jc w:val="center"/>
        <w:rPr>
          <w:rFonts w:ascii="Times New Roman" w:hAnsi="Times New Roman" w:cs="Times New Roman"/>
          <w:b/>
          <w:sz w:val="48"/>
          <w:szCs w:val="48"/>
        </w:rPr>
      </w:pPr>
      <w:r>
        <w:rPr>
          <w:noProof/>
        </w:rPr>
        <w:drawing>
          <wp:inline distT="0" distB="0" distL="0" distR="0">
            <wp:extent cx="1571625" cy="1438275"/>
            <wp:effectExtent l="1905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571625" cy="1438275"/>
                    </a:xfrm>
                    <a:prstGeom prst="rect">
                      <a:avLst/>
                    </a:prstGeom>
                    <a:noFill/>
                    <a:ln w="9525">
                      <a:noFill/>
                      <a:miter lim="800000"/>
                      <a:headEnd/>
                      <a:tailEnd/>
                    </a:ln>
                  </pic:spPr>
                </pic:pic>
              </a:graphicData>
            </a:graphic>
          </wp:inline>
        </w:drawing>
      </w:r>
    </w:p>
    <w:p w:rsidR="00391A4F" w:rsidRDefault="00391A4F" w:rsidP="004B3FED">
      <w:pPr>
        <w:spacing w:after="0" w:line="240" w:lineRule="auto"/>
        <w:jc w:val="center"/>
        <w:rPr>
          <w:rFonts w:ascii="Times New Roman" w:hAnsi="Times New Roman" w:cs="Times New Roman"/>
          <w:b/>
          <w:sz w:val="48"/>
          <w:szCs w:val="48"/>
        </w:rPr>
      </w:pPr>
    </w:p>
    <w:p w:rsidR="00146885" w:rsidRPr="00EA6CF7" w:rsidRDefault="004B3FED" w:rsidP="004B3FED">
      <w:pPr>
        <w:spacing w:after="0" w:line="360" w:lineRule="auto"/>
        <w:jc w:val="center"/>
        <w:rPr>
          <w:rFonts w:ascii="Times New Roman" w:hAnsi="Times New Roman" w:cs="Times New Roman"/>
          <w:b/>
          <w:iCs/>
          <w:sz w:val="40"/>
          <w:szCs w:val="40"/>
        </w:rPr>
      </w:pPr>
      <w:r w:rsidRPr="00EA6CF7">
        <w:rPr>
          <w:rFonts w:ascii="Times New Roman" w:hAnsi="Times New Roman" w:cs="Times New Roman"/>
          <w:b/>
          <w:iCs/>
          <w:sz w:val="40"/>
          <w:szCs w:val="40"/>
        </w:rPr>
        <w:t>Internship Report</w:t>
      </w:r>
    </w:p>
    <w:p w:rsidR="00146885" w:rsidRPr="00EA6CF7" w:rsidRDefault="004B3FED" w:rsidP="00146885">
      <w:pPr>
        <w:spacing w:after="0" w:line="360" w:lineRule="auto"/>
        <w:jc w:val="center"/>
        <w:rPr>
          <w:rFonts w:ascii="Times New Roman" w:hAnsi="Times New Roman" w:cs="Times New Roman"/>
          <w:b/>
          <w:iCs/>
          <w:sz w:val="40"/>
          <w:szCs w:val="40"/>
        </w:rPr>
      </w:pPr>
      <w:r w:rsidRPr="00EA6CF7">
        <w:rPr>
          <w:rFonts w:ascii="Times New Roman" w:hAnsi="Times New Roman" w:cs="Times New Roman"/>
          <w:bCs/>
          <w:i/>
          <w:sz w:val="40"/>
          <w:szCs w:val="40"/>
          <w:cs/>
          <w:lang w:bidi="bn-BD"/>
        </w:rPr>
        <w:t>O</w:t>
      </w:r>
      <w:r w:rsidRPr="00EA6CF7">
        <w:rPr>
          <w:rFonts w:ascii="Times New Roman" w:hAnsi="Times New Roman" w:cs="Times New Roman"/>
          <w:bCs/>
          <w:iCs/>
          <w:sz w:val="40"/>
          <w:szCs w:val="40"/>
        </w:rPr>
        <w:t>n</w:t>
      </w:r>
    </w:p>
    <w:p w:rsidR="004B3FED" w:rsidRPr="00EA6CF7" w:rsidRDefault="004B3FED" w:rsidP="004B3FED">
      <w:pPr>
        <w:jc w:val="center"/>
        <w:rPr>
          <w:rFonts w:ascii="Times New Roman" w:hAnsi="Times New Roman"/>
          <w:b/>
          <w:sz w:val="40"/>
          <w:szCs w:val="40"/>
          <w:lang w:bidi="bn-BD"/>
        </w:rPr>
      </w:pPr>
      <w:r w:rsidRPr="00EA6CF7">
        <w:rPr>
          <w:rFonts w:ascii="Times New Roman" w:hAnsi="Times New Roman" w:cs="Times New Roman"/>
          <w:b/>
          <w:sz w:val="40"/>
          <w:szCs w:val="40"/>
        </w:rPr>
        <w:t>“</w:t>
      </w:r>
      <w:r w:rsidRPr="00EA6CF7">
        <w:rPr>
          <w:rFonts w:ascii="Times New Roman" w:hAnsi="Times New Roman" w:cs="Times New Roman"/>
          <w:b/>
          <w:sz w:val="36"/>
          <w:szCs w:val="36"/>
        </w:rPr>
        <w:t xml:space="preserve">Affluent HR Practices Followed </w:t>
      </w:r>
      <w:proofErr w:type="gramStart"/>
      <w:r w:rsidRPr="00EA6CF7">
        <w:rPr>
          <w:rFonts w:ascii="Times New Roman" w:hAnsi="Times New Roman" w:cs="Times New Roman"/>
          <w:b/>
          <w:bCs/>
          <w:sz w:val="36"/>
          <w:szCs w:val="36"/>
          <w:cs/>
          <w:lang w:bidi="bn-BD"/>
        </w:rPr>
        <w:t>And</w:t>
      </w:r>
      <w:proofErr w:type="gramEnd"/>
      <w:r w:rsidRPr="00EA6CF7">
        <w:rPr>
          <w:rFonts w:ascii="Times New Roman" w:hAnsi="Times New Roman" w:cs="Times New Roman"/>
          <w:b/>
          <w:sz w:val="36"/>
          <w:szCs w:val="36"/>
        </w:rPr>
        <w:t xml:space="preserve"> Implemented By Berger Paints Bangladesh Limited”</w:t>
      </w:r>
    </w:p>
    <w:p w:rsidR="00A43C90" w:rsidRDefault="00A43C90" w:rsidP="004B3FED">
      <w:pPr>
        <w:spacing w:after="0" w:line="240" w:lineRule="auto"/>
        <w:jc w:val="center"/>
        <w:rPr>
          <w:rFonts w:ascii="Monotype Corsiva" w:hAnsi="Monotype Corsiva"/>
          <w:b/>
          <w:i/>
          <w:sz w:val="32"/>
          <w:szCs w:val="32"/>
          <w:u w:val="single"/>
        </w:rPr>
      </w:pPr>
    </w:p>
    <w:p w:rsidR="004B3FED" w:rsidRPr="00BE2C7F" w:rsidRDefault="004B3FED" w:rsidP="004B3FED">
      <w:pPr>
        <w:spacing w:after="0" w:line="240" w:lineRule="auto"/>
        <w:jc w:val="center"/>
        <w:rPr>
          <w:rFonts w:ascii="Monotype Corsiva" w:hAnsi="Monotype Corsiva"/>
          <w:b/>
          <w:i/>
          <w:sz w:val="32"/>
          <w:szCs w:val="32"/>
          <w:u w:val="single"/>
        </w:rPr>
      </w:pPr>
      <w:r w:rsidRPr="00BE2C7F">
        <w:rPr>
          <w:rFonts w:ascii="Monotype Corsiva" w:hAnsi="Monotype Corsiva"/>
          <w:b/>
          <w:i/>
          <w:sz w:val="32"/>
          <w:szCs w:val="32"/>
          <w:u w:val="single"/>
        </w:rPr>
        <w:t>Submitted to</w:t>
      </w:r>
    </w:p>
    <w:p w:rsidR="004B3FED" w:rsidRPr="00496C81" w:rsidRDefault="004B3FED" w:rsidP="004B3FED">
      <w:pPr>
        <w:spacing w:after="0" w:line="240" w:lineRule="auto"/>
        <w:jc w:val="center"/>
        <w:rPr>
          <w:rFonts w:ascii="Monotype Corsiva" w:hAnsi="Monotype Corsiva"/>
          <w:b/>
          <w:i/>
          <w:sz w:val="28"/>
          <w:szCs w:val="28"/>
        </w:rPr>
      </w:pPr>
    </w:p>
    <w:p w:rsidR="002C3B0E" w:rsidRPr="007A3843" w:rsidRDefault="002C3B0E" w:rsidP="002C3B0E">
      <w:pPr>
        <w:jc w:val="center"/>
        <w:rPr>
          <w:rFonts w:ascii="Times New Roman" w:hAnsi="Times New Roman" w:cs="Times New Roman"/>
          <w:sz w:val="28"/>
          <w:szCs w:val="28"/>
        </w:rPr>
      </w:pPr>
      <w:r w:rsidRPr="007A3843">
        <w:rPr>
          <w:rFonts w:ascii="Times New Roman" w:hAnsi="Times New Roman" w:cs="Times New Roman"/>
          <w:sz w:val="28"/>
          <w:szCs w:val="28"/>
        </w:rPr>
        <w:t xml:space="preserve">Md. </w:t>
      </w:r>
      <w:proofErr w:type="spellStart"/>
      <w:r w:rsidRPr="007A3843">
        <w:rPr>
          <w:rFonts w:ascii="Times New Roman" w:hAnsi="Times New Roman" w:cs="Times New Roman"/>
          <w:sz w:val="28"/>
          <w:szCs w:val="28"/>
        </w:rPr>
        <w:t>Abul</w:t>
      </w:r>
      <w:proofErr w:type="spellEnd"/>
      <w:r w:rsidRPr="007A3843">
        <w:rPr>
          <w:rFonts w:ascii="Times New Roman" w:hAnsi="Times New Roman" w:cs="Times New Roman"/>
          <w:sz w:val="28"/>
          <w:szCs w:val="28"/>
        </w:rPr>
        <w:t xml:space="preserve"> </w:t>
      </w:r>
      <w:proofErr w:type="spellStart"/>
      <w:r w:rsidRPr="007A3843">
        <w:rPr>
          <w:rFonts w:ascii="Times New Roman" w:hAnsi="Times New Roman" w:cs="Times New Roman"/>
          <w:sz w:val="28"/>
          <w:szCs w:val="28"/>
        </w:rPr>
        <w:t>Mohaimen</w:t>
      </w:r>
      <w:proofErr w:type="spellEnd"/>
    </w:p>
    <w:p w:rsidR="002C3B0E" w:rsidRPr="007A3843" w:rsidRDefault="002C3B0E" w:rsidP="002C3B0E">
      <w:pPr>
        <w:jc w:val="center"/>
        <w:rPr>
          <w:rFonts w:ascii="Times New Roman" w:hAnsi="Times New Roman" w:cs="Times New Roman"/>
          <w:sz w:val="28"/>
          <w:szCs w:val="28"/>
        </w:rPr>
      </w:pPr>
      <w:r w:rsidRPr="007A3843">
        <w:rPr>
          <w:rFonts w:ascii="Times New Roman" w:hAnsi="Times New Roman" w:cs="Times New Roman"/>
          <w:sz w:val="28"/>
          <w:szCs w:val="28"/>
        </w:rPr>
        <w:t>Assistant Professor</w:t>
      </w:r>
    </w:p>
    <w:p w:rsidR="002C3B0E" w:rsidRPr="007A3843" w:rsidRDefault="002C3B0E" w:rsidP="002C3B0E">
      <w:pPr>
        <w:jc w:val="center"/>
        <w:rPr>
          <w:rFonts w:ascii="Times New Roman" w:hAnsi="Times New Roman" w:cs="Times New Roman"/>
          <w:sz w:val="28"/>
          <w:szCs w:val="28"/>
        </w:rPr>
      </w:pPr>
      <w:r w:rsidRPr="007A3843">
        <w:rPr>
          <w:rFonts w:ascii="Times New Roman" w:hAnsi="Times New Roman" w:cs="Times New Roman"/>
          <w:sz w:val="28"/>
          <w:szCs w:val="28"/>
        </w:rPr>
        <w:t>School of Business &amp; Economics</w:t>
      </w:r>
    </w:p>
    <w:p w:rsidR="002C3B0E" w:rsidRPr="007A3843" w:rsidRDefault="002C3B0E" w:rsidP="002C3B0E">
      <w:pPr>
        <w:jc w:val="center"/>
        <w:rPr>
          <w:rFonts w:ascii="Times New Roman" w:hAnsi="Times New Roman" w:cs="Times New Roman"/>
          <w:sz w:val="28"/>
          <w:szCs w:val="28"/>
        </w:rPr>
      </w:pPr>
      <w:r w:rsidRPr="007A3843">
        <w:rPr>
          <w:rFonts w:ascii="Times New Roman" w:hAnsi="Times New Roman" w:cs="Times New Roman"/>
          <w:sz w:val="28"/>
          <w:szCs w:val="28"/>
        </w:rPr>
        <w:t>United International University</w:t>
      </w:r>
    </w:p>
    <w:p w:rsidR="004B3FED" w:rsidRPr="00BE2C7F" w:rsidRDefault="004B3FED" w:rsidP="004B3FED">
      <w:pPr>
        <w:spacing w:after="0" w:line="240" w:lineRule="auto"/>
        <w:jc w:val="center"/>
        <w:rPr>
          <w:rFonts w:ascii="Monotype Corsiva" w:hAnsi="Monotype Corsiva"/>
          <w:b/>
          <w:i/>
          <w:sz w:val="24"/>
          <w:szCs w:val="24"/>
          <w:u w:val="single"/>
          <w:lang w:bidi="bn-BD"/>
        </w:rPr>
      </w:pPr>
    </w:p>
    <w:p w:rsidR="004B3FED" w:rsidRPr="00BE2C7F" w:rsidRDefault="004B3FED" w:rsidP="004B3FED">
      <w:pPr>
        <w:spacing w:after="0" w:line="240" w:lineRule="auto"/>
        <w:jc w:val="center"/>
        <w:rPr>
          <w:rFonts w:ascii="Monotype Corsiva" w:hAnsi="Monotype Corsiva"/>
          <w:b/>
          <w:i/>
          <w:sz w:val="32"/>
          <w:szCs w:val="32"/>
          <w:u w:val="single"/>
        </w:rPr>
      </w:pPr>
      <w:r w:rsidRPr="00BE2C7F">
        <w:rPr>
          <w:rFonts w:ascii="Monotype Corsiva" w:hAnsi="Monotype Corsiva"/>
          <w:b/>
          <w:i/>
          <w:sz w:val="32"/>
          <w:szCs w:val="32"/>
          <w:u w:val="single"/>
        </w:rPr>
        <w:t>Submitted by</w:t>
      </w:r>
    </w:p>
    <w:p w:rsidR="004B3FED" w:rsidRPr="00496C81" w:rsidRDefault="004B3FED" w:rsidP="004B3FED">
      <w:pPr>
        <w:spacing w:after="0" w:line="240" w:lineRule="auto"/>
        <w:jc w:val="center"/>
        <w:rPr>
          <w:rFonts w:ascii="Monotype Corsiva" w:hAnsi="Monotype Corsiva"/>
          <w:sz w:val="28"/>
          <w:szCs w:val="28"/>
        </w:rPr>
      </w:pPr>
    </w:p>
    <w:p w:rsidR="002C3B0E" w:rsidRPr="007A3843" w:rsidRDefault="002C3B0E" w:rsidP="002C3B0E">
      <w:pPr>
        <w:jc w:val="center"/>
        <w:rPr>
          <w:rFonts w:ascii="Times New Roman" w:hAnsi="Times New Roman" w:cs="Times New Roman"/>
          <w:sz w:val="28"/>
          <w:szCs w:val="28"/>
        </w:rPr>
      </w:pPr>
      <w:proofErr w:type="spellStart"/>
      <w:r w:rsidRPr="007A3843">
        <w:rPr>
          <w:rFonts w:ascii="Times New Roman" w:hAnsi="Times New Roman" w:cs="Times New Roman"/>
          <w:sz w:val="28"/>
          <w:szCs w:val="28"/>
        </w:rPr>
        <w:t>Mahmuda</w:t>
      </w:r>
      <w:proofErr w:type="spellEnd"/>
      <w:r w:rsidRPr="007A3843">
        <w:rPr>
          <w:rFonts w:ascii="Times New Roman" w:hAnsi="Times New Roman" w:cs="Times New Roman"/>
          <w:sz w:val="28"/>
          <w:szCs w:val="28"/>
        </w:rPr>
        <w:t xml:space="preserve"> </w:t>
      </w:r>
      <w:proofErr w:type="spellStart"/>
      <w:r w:rsidRPr="007A3843">
        <w:rPr>
          <w:rFonts w:ascii="Times New Roman" w:hAnsi="Times New Roman" w:cs="Times New Roman"/>
          <w:sz w:val="28"/>
          <w:szCs w:val="28"/>
        </w:rPr>
        <w:t>Nasrin</w:t>
      </w:r>
      <w:proofErr w:type="spellEnd"/>
    </w:p>
    <w:p w:rsidR="002C3B0E" w:rsidRPr="007A3843" w:rsidRDefault="002C3B0E" w:rsidP="002C3B0E">
      <w:pPr>
        <w:jc w:val="center"/>
        <w:rPr>
          <w:rFonts w:ascii="Times New Roman" w:hAnsi="Times New Roman" w:cs="Times New Roman"/>
          <w:sz w:val="28"/>
          <w:szCs w:val="28"/>
        </w:rPr>
      </w:pPr>
      <w:r w:rsidRPr="007A3843">
        <w:rPr>
          <w:rFonts w:ascii="Times New Roman" w:hAnsi="Times New Roman" w:cs="Times New Roman"/>
          <w:sz w:val="28"/>
          <w:szCs w:val="28"/>
        </w:rPr>
        <w:t>ID: 111 132 128</w:t>
      </w:r>
    </w:p>
    <w:p w:rsidR="004B3FED" w:rsidRPr="00496C81" w:rsidRDefault="004B3FED" w:rsidP="004B3FED">
      <w:pPr>
        <w:spacing w:after="0" w:line="240" w:lineRule="auto"/>
        <w:rPr>
          <w:rFonts w:ascii="Times New Roman" w:hAnsi="Times New Roman" w:cs="Times New Roman"/>
          <w:sz w:val="24"/>
          <w:szCs w:val="24"/>
        </w:rPr>
      </w:pPr>
      <w:r w:rsidRPr="00496C81">
        <w:rPr>
          <w:rFonts w:ascii="Times New Roman" w:hAnsi="Times New Roman" w:cs="Times New Roman"/>
          <w:sz w:val="24"/>
          <w:szCs w:val="24"/>
        </w:rPr>
        <w:tab/>
      </w:r>
      <w:r w:rsidRPr="00496C81">
        <w:rPr>
          <w:rFonts w:ascii="Times New Roman" w:hAnsi="Times New Roman" w:cs="Times New Roman"/>
          <w:sz w:val="24"/>
          <w:szCs w:val="24"/>
        </w:rPr>
        <w:tab/>
      </w:r>
      <w:r w:rsidRPr="00496C81">
        <w:rPr>
          <w:rFonts w:ascii="Times New Roman" w:hAnsi="Times New Roman" w:cs="Times New Roman"/>
          <w:sz w:val="24"/>
          <w:szCs w:val="24"/>
        </w:rPr>
        <w:tab/>
      </w:r>
    </w:p>
    <w:p w:rsidR="004B3FED" w:rsidRPr="002F346D" w:rsidRDefault="004B3FED" w:rsidP="004B3FED">
      <w:pPr>
        <w:jc w:val="center"/>
        <w:rPr>
          <w:rFonts w:ascii="Monotype Corsiva" w:hAnsi="Monotype Corsiva"/>
          <w:b/>
          <w:color w:val="000000"/>
          <w:sz w:val="28"/>
          <w:szCs w:val="36"/>
        </w:rPr>
      </w:pPr>
      <w:r w:rsidRPr="002F346D">
        <w:rPr>
          <w:rFonts w:ascii="Times New Roman" w:hAnsi="Times New Roman" w:cs="Times New Roman"/>
          <w:bCs/>
          <w:iCs/>
          <w:color w:val="000000"/>
          <w:sz w:val="28"/>
          <w:szCs w:val="36"/>
        </w:rPr>
        <w:t xml:space="preserve">Date of </w:t>
      </w:r>
      <w:r w:rsidR="0019293E">
        <w:rPr>
          <w:rFonts w:ascii="Times New Roman" w:hAnsi="Times New Roman" w:cs="Times New Roman"/>
          <w:bCs/>
          <w:iCs/>
          <w:color w:val="000000"/>
          <w:sz w:val="28"/>
          <w:szCs w:val="36"/>
        </w:rPr>
        <w:t>Submission: 15 February</w:t>
      </w:r>
      <w:r w:rsidRPr="002F346D">
        <w:rPr>
          <w:rFonts w:ascii="Times New Roman" w:hAnsi="Times New Roman" w:cs="Times New Roman"/>
          <w:bCs/>
          <w:iCs/>
          <w:color w:val="000000"/>
          <w:sz w:val="28"/>
          <w:szCs w:val="36"/>
        </w:rPr>
        <w:t>, 201</w:t>
      </w:r>
      <w:r w:rsidR="0019293E">
        <w:rPr>
          <w:rFonts w:ascii="Times New Roman" w:hAnsi="Times New Roman" w:cs="Times New Roman"/>
          <w:bCs/>
          <w:iCs/>
          <w:color w:val="000000"/>
          <w:sz w:val="28"/>
          <w:szCs w:val="36"/>
        </w:rPr>
        <w:t>9</w:t>
      </w:r>
      <w:r w:rsidRPr="002F346D">
        <w:rPr>
          <w:rFonts w:ascii="Monotype Corsiva" w:hAnsi="Monotype Corsiva"/>
          <w:b/>
          <w:color w:val="000000"/>
          <w:sz w:val="28"/>
          <w:szCs w:val="36"/>
        </w:rPr>
        <w:t>.</w:t>
      </w:r>
    </w:p>
    <w:p w:rsidR="004B3FED" w:rsidRDefault="004B3FED" w:rsidP="004B3FED">
      <w:pPr>
        <w:spacing w:line="360" w:lineRule="auto"/>
        <w:jc w:val="center"/>
        <w:rPr>
          <w:rFonts w:ascii="Times New Roman" w:eastAsia="Times New Roman" w:hAnsi="Times New Roman" w:cs="Times New Roman"/>
          <w:b/>
          <w:sz w:val="32"/>
          <w:szCs w:val="32"/>
        </w:rPr>
      </w:pPr>
    </w:p>
    <w:p w:rsidR="0074732B" w:rsidRDefault="0074732B" w:rsidP="004B3FED">
      <w:pPr>
        <w:spacing w:line="360" w:lineRule="auto"/>
        <w:jc w:val="center"/>
        <w:rPr>
          <w:rFonts w:ascii="Times New Roman" w:eastAsia="Times New Roman" w:hAnsi="Times New Roman" w:cs="Times New Roman"/>
          <w:b/>
          <w:sz w:val="32"/>
          <w:szCs w:val="32"/>
        </w:rPr>
      </w:pPr>
    </w:p>
    <w:p w:rsidR="004B3FED" w:rsidRDefault="004B3FED" w:rsidP="004B3FED">
      <w:pPr>
        <w:spacing w:line="360" w:lineRule="auto"/>
        <w:jc w:val="center"/>
        <w:rPr>
          <w:rFonts w:ascii="Times New Roman" w:eastAsia="Times New Roman" w:hAnsi="Times New Roman"/>
          <w:b/>
          <w:sz w:val="32"/>
          <w:szCs w:val="40"/>
          <w:lang w:bidi="bn-BD"/>
        </w:rPr>
      </w:pPr>
      <w:r>
        <w:rPr>
          <w:rFonts w:ascii="Times New Roman" w:eastAsia="Times New Roman" w:hAnsi="Times New Roman" w:cs="Times New Roman"/>
          <w:b/>
          <w:sz w:val="32"/>
          <w:szCs w:val="32"/>
        </w:rPr>
        <w:t>Supervisor’s Declaration</w:t>
      </w:r>
    </w:p>
    <w:p w:rsidR="004B3FED" w:rsidRPr="007B1FB0" w:rsidRDefault="004B3FED" w:rsidP="004B3FED">
      <w:pPr>
        <w:spacing w:line="360" w:lineRule="auto"/>
        <w:jc w:val="center"/>
        <w:rPr>
          <w:rFonts w:ascii="Times New Roman" w:eastAsia="Times New Roman" w:hAnsi="Times New Roman"/>
          <w:b/>
          <w:szCs w:val="40"/>
          <w:lang w:bidi="bn-BD"/>
        </w:rPr>
      </w:pPr>
    </w:p>
    <w:p w:rsidR="000A7EF2" w:rsidRPr="007A3843" w:rsidRDefault="004B3FED" w:rsidP="004B1927">
      <w:pPr>
        <w:rPr>
          <w:rFonts w:ascii="Times New Roman" w:hAnsi="Times New Roman" w:cs="Times New Roman"/>
          <w:sz w:val="28"/>
          <w:szCs w:val="28"/>
        </w:rPr>
      </w:pPr>
      <w:r>
        <w:rPr>
          <w:rFonts w:ascii="Times New Roman" w:eastAsia="Times New Roman" w:hAnsi="Times New Roman" w:cs="Times New Roman"/>
          <w:sz w:val="24"/>
          <w:szCs w:val="24"/>
        </w:rPr>
        <w:t xml:space="preserve">This is certify that the internship report/thesis on </w:t>
      </w:r>
      <w:r w:rsidRPr="00BE2C7F">
        <w:rPr>
          <w:rFonts w:ascii="Times New Roman" w:hAnsi="Times New Roman" w:cs="Times New Roman"/>
          <w:b/>
          <w:sz w:val="24"/>
          <w:szCs w:val="24"/>
        </w:rPr>
        <w:t xml:space="preserve">“Affluent HR Practices </w:t>
      </w:r>
      <w:r>
        <w:rPr>
          <w:rFonts w:ascii="Times New Roman" w:hAnsi="Times New Roman" w:cs="Times New Roman"/>
          <w:bCs/>
          <w:sz w:val="24"/>
          <w:szCs w:val="24"/>
          <w:cs/>
          <w:lang w:bidi="bn-BD"/>
        </w:rPr>
        <w:t>F</w:t>
      </w:r>
      <w:proofErr w:type="spellStart"/>
      <w:r>
        <w:rPr>
          <w:rFonts w:ascii="Times New Roman" w:hAnsi="Times New Roman" w:cs="Times New Roman"/>
          <w:b/>
          <w:sz w:val="24"/>
          <w:szCs w:val="24"/>
        </w:rPr>
        <w:t>ollowed</w:t>
      </w:r>
      <w:proofErr w:type="spellEnd"/>
      <w:r>
        <w:rPr>
          <w:rFonts w:ascii="Times New Roman" w:hAnsi="Times New Roman" w:cs="Times New Roman"/>
          <w:bCs/>
          <w:sz w:val="24"/>
          <w:szCs w:val="24"/>
          <w:cs/>
          <w:lang w:bidi="bn-BD"/>
        </w:rPr>
        <w:t xml:space="preserve">And </w:t>
      </w:r>
      <w:r w:rsidRPr="00BE2C7F">
        <w:rPr>
          <w:rFonts w:ascii="Times New Roman" w:hAnsi="Times New Roman" w:cs="Times New Roman"/>
          <w:b/>
          <w:sz w:val="24"/>
          <w:szCs w:val="24"/>
        </w:rPr>
        <w:t xml:space="preserve">Implemented </w:t>
      </w:r>
      <w:r w:rsidRPr="00BE2C7F">
        <w:rPr>
          <w:rFonts w:ascii="Times New Roman" w:hAnsi="Times New Roman" w:cs="Times New Roman"/>
          <w:bCs/>
          <w:sz w:val="24"/>
          <w:szCs w:val="24"/>
          <w:cs/>
          <w:lang w:bidi="bn-BD"/>
        </w:rPr>
        <w:t>B</w:t>
      </w:r>
      <w:r w:rsidRPr="00BE2C7F">
        <w:rPr>
          <w:rFonts w:ascii="Times New Roman" w:hAnsi="Times New Roman" w:cs="Times New Roman"/>
          <w:b/>
          <w:sz w:val="24"/>
          <w:szCs w:val="24"/>
        </w:rPr>
        <w:t>y Berger Paints Bangladesh Limited”,</w:t>
      </w:r>
      <w:r w:rsidR="004B1927">
        <w:rPr>
          <w:rFonts w:ascii="Times New Roman" w:hAnsi="Times New Roman" w:cs="Times New Roman"/>
          <w:b/>
          <w:sz w:val="24"/>
          <w:szCs w:val="24"/>
        </w:rPr>
        <w:t xml:space="preserve"> </w:t>
      </w:r>
      <w:r w:rsidRPr="00361FA3">
        <w:rPr>
          <w:rFonts w:ascii="Times New Roman" w:hAnsi="Times New Roman" w:cs="Times New Roman"/>
          <w:sz w:val="24"/>
          <w:szCs w:val="24"/>
        </w:rPr>
        <w:t xml:space="preserve">is </w:t>
      </w:r>
      <w:r w:rsidRPr="004B1927">
        <w:rPr>
          <w:rFonts w:ascii="Times New Roman" w:hAnsi="Times New Roman" w:cs="Times New Roman"/>
          <w:sz w:val="24"/>
          <w:szCs w:val="24"/>
        </w:rPr>
        <w:t>prepared by</w:t>
      </w:r>
      <w:r w:rsidR="000A7EF2" w:rsidRPr="004B1927">
        <w:rPr>
          <w:rFonts w:ascii="Times New Roman" w:hAnsi="Times New Roman" w:cs="Times New Roman"/>
          <w:sz w:val="24"/>
          <w:szCs w:val="24"/>
        </w:rPr>
        <w:t xml:space="preserve"> </w:t>
      </w:r>
      <w:proofErr w:type="spellStart"/>
      <w:r w:rsidR="000A7EF2" w:rsidRPr="004B1927">
        <w:rPr>
          <w:rFonts w:ascii="Times New Roman" w:hAnsi="Times New Roman" w:cs="Times New Roman"/>
          <w:sz w:val="24"/>
          <w:szCs w:val="24"/>
        </w:rPr>
        <w:t>Mahmuda</w:t>
      </w:r>
      <w:proofErr w:type="spellEnd"/>
      <w:r w:rsidR="000A7EF2" w:rsidRPr="004B1927">
        <w:rPr>
          <w:rFonts w:ascii="Times New Roman" w:hAnsi="Times New Roman" w:cs="Times New Roman"/>
          <w:sz w:val="24"/>
          <w:szCs w:val="24"/>
        </w:rPr>
        <w:t xml:space="preserve"> </w:t>
      </w:r>
      <w:proofErr w:type="spellStart"/>
      <w:r w:rsidR="000A7EF2" w:rsidRPr="004B1927">
        <w:rPr>
          <w:rFonts w:ascii="Times New Roman" w:hAnsi="Times New Roman" w:cs="Times New Roman"/>
          <w:sz w:val="24"/>
          <w:szCs w:val="24"/>
        </w:rPr>
        <w:t>Nasrin</w:t>
      </w:r>
      <w:proofErr w:type="spellEnd"/>
    </w:p>
    <w:p w:rsidR="004B3FED" w:rsidRDefault="004B3FED" w:rsidP="004B1927">
      <w:pPr>
        <w:spacing w:line="480" w:lineRule="auto"/>
        <w:rPr>
          <w:rFonts w:ascii="Times New Roman" w:hAnsi="Times New Roman" w:cs="Times New Roman"/>
          <w:sz w:val="24"/>
          <w:szCs w:val="24"/>
        </w:rPr>
      </w:pPr>
      <w:r w:rsidRPr="00361FA3">
        <w:rPr>
          <w:rFonts w:ascii="Times New Roman" w:hAnsi="Times New Roman" w:cs="Times New Roman"/>
          <w:sz w:val="24"/>
          <w:szCs w:val="24"/>
        </w:rPr>
        <w:t xml:space="preserve"> </w:t>
      </w:r>
      <w:proofErr w:type="gramStart"/>
      <w:r w:rsidR="000A7EF2">
        <w:rPr>
          <w:rFonts w:ascii="Times New Roman" w:hAnsi="Times New Roman" w:cs="Times New Roman"/>
          <w:sz w:val="24"/>
          <w:szCs w:val="24"/>
        </w:rPr>
        <w:t>ID-111 132 128</w:t>
      </w:r>
      <w:r>
        <w:rPr>
          <w:rFonts w:ascii="Times New Roman" w:hAnsi="Times New Roman" w:cs="Times New Roman"/>
          <w:sz w:val="24"/>
          <w:szCs w:val="24"/>
        </w:rPr>
        <w:t xml:space="preserve"> </w:t>
      </w:r>
      <w:r w:rsidR="00BC438F" w:rsidRPr="00BC438F">
        <w:rPr>
          <w:rFonts w:ascii="Times New Roman" w:hAnsi="Times New Roman" w:cs="Times New Roman"/>
          <w:sz w:val="24"/>
          <w:szCs w:val="24"/>
        </w:rPr>
        <w:t xml:space="preserve">for the fractional satisfaction of Bachelor of Business Administration </w:t>
      </w:r>
      <w:r>
        <w:rPr>
          <w:rFonts w:ascii="Times New Roman" w:hAnsi="Times New Roman" w:cs="Times New Roman"/>
          <w:sz w:val="24"/>
          <w:szCs w:val="24"/>
        </w:rPr>
        <w:t>with major in Human Resource Management from</w:t>
      </w:r>
      <w:r w:rsidR="001358D9">
        <w:rPr>
          <w:rFonts w:ascii="Times New Roman" w:hAnsi="Times New Roman" w:cs="Times New Roman"/>
          <w:sz w:val="24"/>
          <w:szCs w:val="24"/>
        </w:rPr>
        <w:t xml:space="preserve"> </w:t>
      </w:r>
      <w:r w:rsidR="000A7EF2">
        <w:rPr>
          <w:rFonts w:ascii="Times New Roman" w:hAnsi="Times New Roman" w:cs="Times New Roman"/>
          <w:sz w:val="24"/>
          <w:szCs w:val="24"/>
        </w:rPr>
        <w:t>United International University</w:t>
      </w:r>
      <w:r>
        <w:rPr>
          <w:rFonts w:ascii="Times New Roman" w:hAnsi="Times New Roman" w:cs="Times New Roman"/>
          <w:sz w:val="24"/>
          <w:szCs w:val="24"/>
        </w:rPr>
        <w:t>.</w:t>
      </w:r>
      <w:proofErr w:type="gramEnd"/>
    </w:p>
    <w:p w:rsidR="004B3FED" w:rsidRDefault="004B3FED" w:rsidP="004B1927">
      <w:pPr>
        <w:spacing w:line="480" w:lineRule="auto"/>
        <w:rPr>
          <w:rFonts w:ascii="Times New Roman" w:hAnsi="Times New Roman" w:cs="Times New Roman"/>
          <w:sz w:val="24"/>
          <w:szCs w:val="24"/>
        </w:rPr>
      </w:pPr>
      <w:r>
        <w:rPr>
          <w:rFonts w:ascii="Times New Roman" w:hAnsi="Times New Roman" w:cs="Times New Roman"/>
          <w:sz w:val="24"/>
          <w:szCs w:val="24"/>
        </w:rPr>
        <w:t>He is permitted to submit the internship report/Thesis paper.</w:t>
      </w:r>
    </w:p>
    <w:p w:rsidR="004B3FED" w:rsidRDefault="004B3FED" w:rsidP="004B1927">
      <w:pPr>
        <w:spacing w:line="480" w:lineRule="auto"/>
        <w:rPr>
          <w:rFonts w:ascii="Times New Roman" w:hAnsi="Times New Roman" w:cs="Times New Roman"/>
          <w:sz w:val="24"/>
          <w:szCs w:val="24"/>
        </w:rPr>
      </w:pPr>
    </w:p>
    <w:p w:rsidR="004B3FED" w:rsidRDefault="004B3FED" w:rsidP="004B3F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4B3FED" w:rsidRDefault="004B3FED" w:rsidP="004B3FE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Md. </w:t>
      </w:r>
      <w:proofErr w:type="spellStart"/>
      <w:r>
        <w:rPr>
          <w:rFonts w:ascii="Times New Roman" w:hAnsi="Times New Roman" w:cs="Times New Roman"/>
          <w:sz w:val="24"/>
          <w:szCs w:val="24"/>
        </w:rPr>
        <w:t>Abul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Mohamen</w:t>
      </w:r>
      <w:proofErr w:type="spellEnd"/>
    </w:p>
    <w:p w:rsidR="004B1927" w:rsidRPr="00FD092A" w:rsidRDefault="004B1927" w:rsidP="004B1927">
      <w:pPr>
        <w:rPr>
          <w:rFonts w:ascii="Times New Roman" w:hAnsi="Times New Roman" w:cs="Times New Roman"/>
          <w:sz w:val="24"/>
          <w:szCs w:val="24"/>
        </w:rPr>
      </w:pPr>
      <w:r w:rsidRPr="00FD092A">
        <w:rPr>
          <w:rFonts w:ascii="Times New Roman" w:hAnsi="Times New Roman" w:cs="Times New Roman"/>
          <w:sz w:val="24"/>
          <w:szCs w:val="24"/>
        </w:rPr>
        <w:t xml:space="preserve">Assistant Professor </w:t>
      </w:r>
    </w:p>
    <w:p w:rsidR="004B1927" w:rsidRPr="00FD092A" w:rsidRDefault="004B1927" w:rsidP="004B1927">
      <w:pPr>
        <w:rPr>
          <w:rFonts w:ascii="Times New Roman" w:hAnsi="Times New Roman" w:cs="Times New Roman"/>
          <w:sz w:val="24"/>
          <w:szCs w:val="24"/>
        </w:rPr>
      </w:pPr>
      <w:r>
        <w:rPr>
          <w:rFonts w:ascii="Times New Roman" w:hAnsi="Times New Roman" w:cs="Times New Roman"/>
          <w:sz w:val="24"/>
          <w:szCs w:val="24"/>
        </w:rPr>
        <w:t>School of Business &amp;Economics</w:t>
      </w:r>
    </w:p>
    <w:p w:rsidR="004B3FED" w:rsidRDefault="004B1927" w:rsidP="004B1927">
      <w:pPr>
        <w:spacing w:line="480" w:lineRule="auto"/>
        <w:jc w:val="both"/>
        <w:rPr>
          <w:rFonts w:ascii="Times New Roman" w:hAnsi="Times New Roman" w:cs="Times New Roman"/>
          <w:sz w:val="24"/>
          <w:szCs w:val="24"/>
        </w:rPr>
      </w:pPr>
      <w:r>
        <w:rPr>
          <w:rFonts w:ascii="Times New Roman" w:hAnsi="Times New Roman" w:cs="Times New Roman"/>
          <w:sz w:val="24"/>
          <w:szCs w:val="24"/>
        </w:rPr>
        <w:t>United International</w:t>
      </w:r>
      <w:r w:rsidRPr="00FD092A">
        <w:rPr>
          <w:rFonts w:ascii="Times New Roman" w:hAnsi="Times New Roman" w:cs="Times New Roman"/>
          <w:sz w:val="24"/>
          <w:szCs w:val="24"/>
        </w:rPr>
        <w:t xml:space="preserve"> University</w:t>
      </w:r>
    </w:p>
    <w:p w:rsidR="004B3FED" w:rsidRDefault="004B3FED" w:rsidP="004B3FED">
      <w:pPr>
        <w:spacing w:line="480" w:lineRule="auto"/>
        <w:jc w:val="both"/>
        <w:rPr>
          <w:rFonts w:ascii="Times New Roman" w:hAnsi="Times New Roman" w:cs="Times New Roman"/>
          <w:sz w:val="24"/>
          <w:szCs w:val="24"/>
        </w:rPr>
      </w:pPr>
    </w:p>
    <w:p w:rsidR="004B3FED" w:rsidRDefault="004B3FED" w:rsidP="004B3FED">
      <w:pPr>
        <w:spacing w:line="480" w:lineRule="auto"/>
        <w:jc w:val="both"/>
        <w:rPr>
          <w:rFonts w:ascii="Times New Roman" w:hAnsi="Times New Roman" w:cs="Times New Roman"/>
          <w:sz w:val="24"/>
          <w:szCs w:val="24"/>
        </w:rPr>
      </w:pPr>
    </w:p>
    <w:p w:rsidR="004B3FED" w:rsidRPr="00361FA3" w:rsidRDefault="004B3FED" w:rsidP="004B3FED">
      <w:pPr>
        <w:jc w:val="both"/>
        <w:rPr>
          <w:rFonts w:ascii="Calibri" w:eastAsia="Times New Roman" w:hAnsi="Calibri" w:cs="Times New Roman"/>
          <w:sz w:val="24"/>
          <w:szCs w:val="24"/>
        </w:rPr>
      </w:pPr>
    </w:p>
    <w:p w:rsidR="004B3FED" w:rsidRPr="000F7128" w:rsidRDefault="004B3FED" w:rsidP="004B3FED">
      <w:pPr>
        <w:spacing w:line="360" w:lineRule="auto"/>
        <w:rPr>
          <w:rFonts w:ascii="Times New Roman" w:eastAsia="Times New Roman" w:hAnsi="Times New Roman" w:cs="Times New Roman"/>
          <w:sz w:val="24"/>
          <w:szCs w:val="24"/>
        </w:rPr>
      </w:pPr>
    </w:p>
    <w:p w:rsidR="004B3FED" w:rsidRDefault="004B3FED" w:rsidP="004B3FED">
      <w:pPr>
        <w:spacing w:line="360" w:lineRule="auto"/>
        <w:rPr>
          <w:rFonts w:ascii="Times New Roman" w:eastAsia="Times New Roman" w:hAnsi="Times New Roman"/>
          <w:b/>
          <w:sz w:val="32"/>
          <w:szCs w:val="40"/>
          <w:lang w:bidi="bn-BD"/>
        </w:rPr>
      </w:pPr>
    </w:p>
    <w:p w:rsidR="004B3FED" w:rsidRPr="00E853EE" w:rsidRDefault="004B3FED" w:rsidP="004B3FED">
      <w:pPr>
        <w:spacing w:line="360" w:lineRule="auto"/>
        <w:rPr>
          <w:rFonts w:ascii="Times New Roman" w:eastAsia="Times New Roman" w:hAnsi="Times New Roman"/>
          <w:b/>
          <w:sz w:val="32"/>
          <w:szCs w:val="40"/>
          <w:lang w:bidi="bn-BD"/>
        </w:rPr>
      </w:pPr>
    </w:p>
    <w:p w:rsidR="00823CD7" w:rsidRDefault="00823CD7" w:rsidP="004B3FED">
      <w:pPr>
        <w:spacing w:line="360" w:lineRule="auto"/>
        <w:jc w:val="center"/>
        <w:rPr>
          <w:rFonts w:ascii="Times New Roman" w:eastAsia="Times New Roman" w:hAnsi="Times New Roman" w:cs="Times New Roman"/>
          <w:b/>
          <w:sz w:val="32"/>
          <w:szCs w:val="32"/>
        </w:rPr>
      </w:pPr>
    </w:p>
    <w:p w:rsidR="00A43C90" w:rsidRDefault="00A43C90" w:rsidP="004B3FED">
      <w:pPr>
        <w:spacing w:line="360" w:lineRule="auto"/>
        <w:jc w:val="center"/>
        <w:rPr>
          <w:rFonts w:ascii="Times New Roman" w:eastAsia="Times New Roman" w:hAnsi="Times New Roman" w:cs="Times New Roman"/>
          <w:b/>
          <w:sz w:val="32"/>
          <w:szCs w:val="32"/>
        </w:rPr>
      </w:pPr>
    </w:p>
    <w:p w:rsidR="004B3FED" w:rsidRDefault="004B3FED" w:rsidP="004B3FED">
      <w:pPr>
        <w:spacing w:line="360" w:lineRule="auto"/>
        <w:jc w:val="center"/>
        <w:rPr>
          <w:rFonts w:ascii="Times New Roman" w:eastAsia="Times New Roman" w:hAnsi="Times New Roman" w:cs="Times New Roman"/>
          <w:b/>
          <w:sz w:val="32"/>
          <w:szCs w:val="32"/>
        </w:rPr>
      </w:pPr>
      <w:r w:rsidRPr="00272D18">
        <w:rPr>
          <w:rFonts w:ascii="Times New Roman" w:eastAsia="Times New Roman" w:hAnsi="Times New Roman" w:cs="Times New Roman"/>
          <w:b/>
          <w:sz w:val="32"/>
          <w:szCs w:val="32"/>
        </w:rPr>
        <w:t>Letter of Transmittal</w:t>
      </w:r>
    </w:p>
    <w:p w:rsidR="004B3FED" w:rsidRPr="000F7128" w:rsidRDefault="004B3FED" w:rsidP="004B3FED">
      <w:pPr>
        <w:spacing w:line="360" w:lineRule="auto"/>
        <w:jc w:val="center"/>
        <w:rPr>
          <w:rFonts w:ascii="Times New Roman" w:eastAsia="Times New Roman" w:hAnsi="Times New Roman" w:cs="Times New Roman"/>
          <w:sz w:val="14"/>
          <w:szCs w:val="32"/>
        </w:rPr>
      </w:pPr>
    </w:p>
    <w:p w:rsidR="004B3FED" w:rsidRPr="000F7128" w:rsidRDefault="00823CD7" w:rsidP="004B3FE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1</w:t>
      </w:r>
      <w:r w:rsidR="004B3FED" w:rsidRPr="000F7128">
        <w:rPr>
          <w:rFonts w:ascii="Times New Roman" w:eastAsia="Times New Roman" w:hAnsi="Times New Roman" w:cs="Times New Roman"/>
          <w:sz w:val="24"/>
          <w:szCs w:val="24"/>
        </w:rPr>
        <w:t>5</w:t>
      </w:r>
      <w:r w:rsidR="004B3FED" w:rsidRPr="000F7128">
        <w:rPr>
          <w:rFonts w:ascii="Times New Roman" w:eastAsia="Times New Roman" w:hAnsi="Times New Roman" w:cs="Times New Roman"/>
          <w:sz w:val="24"/>
          <w:szCs w:val="24"/>
          <w:vertAlign w:val="superscript"/>
        </w:rPr>
        <w:t xml:space="preserve">th </w:t>
      </w:r>
      <w:r>
        <w:rPr>
          <w:rFonts w:ascii="Times New Roman" w:eastAsia="Times New Roman" w:hAnsi="Times New Roman" w:cs="Times New Roman"/>
          <w:sz w:val="24"/>
          <w:szCs w:val="24"/>
        </w:rPr>
        <w:t>February</w:t>
      </w:r>
      <w:r w:rsidR="004B3FED" w:rsidRPr="000F7128">
        <w:rPr>
          <w:rFonts w:ascii="Times New Roman" w:eastAsia="Times New Roman" w:hAnsi="Times New Roman" w:cs="Times New Roman"/>
          <w:sz w:val="24"/>
          <w:szCs w:val="24"/>
        </w:rPr>
        <w:t>, 201</w:t>
      </w:r>
      <w:r>
        <w:rPr>
          <w:rFonts w:ascii="Times New Roman" w:eastAsia="Times New Roman" w:hAnsi="Times New Roman" w:cs="Times New Roman"/>
          <w:sz w:val="24"/>
          <w:szCs w:val="24"/>
        </w:rPr>
        <w:t>9</w:t>
      </w:r>
    </w:p>
    <w:p w:rsidR="004B3FED" w:rsidRPr="000F7128" w:rsidRDefault="004B3FED" w:rsidP="004B3FED">
      <w:pPr>
        <w:spacing w:after="0" w:line="240" w:lineRule="auto"/>
        <w:rPr>
          <w:rFonts w:ascii="Times New Roman" w:hAnsi="Times New Roman" w:cs="Times New Roman"/>
          <w:sz w:val="24"/>
          <w:szCs w:val="24"/>
        </w:rPr>
      </w:pPr>
      <w:r w:rsidRPr="000F7128">
        <w:rPr>
          <w:rFonts w:ascii="Times New Roman" w:hAnsi="Times New Roman" w:cs="Times New Roman"/>
          <w:sz w:val="24"/>
          <w:szCs w:val="24"/>
        </w:rPr>
        <w:t xml:space="preserve">Md. </w:t>
      </w:r>
      <w:proofErr w:type="spellStart"/>
      <w:r w:rsidRPr="000F7128">
        <w:rPr>
          <w:rFonts w:ascii="Times New Roman" w:hAnsi="Times New Roman" w:cs="Times New Roman"/>
          <w:sz w:val="24"/>
          <w:szCs w:val="24"/>
        </w:rPr>
        <w:t>Abul</w:t>
      </w:r>
      <w:proofErr w:type="spellEnd"/>
      <w:r w:rsidRPr="000F7128">
        <w:rPr>
          <w:rFonts w:ascii="Times New Roman" w:hAnsi="Times New Roman" w:cs="Times New Roman"/>
          <w:sz w:val="24"/>
          <w:szCs w:val="24"/>
        </w:rPr>
        <w:t xml:space="preserve"> </w:t>
      </w:r>
      <w:proofErr w:type="spellStart"/>
      <w:r w:rsidRPr="000F7128">
        <w:rPr>
          <w:rFonts w:ascii="Times New Roman" w:hAnsi="Times New Roman" w:cs="Times New Roman"/>
          <w:sz w:val="24"/>
          <w:szCs w:val="24"/>
        </w:rPr>
        <w:t>Mohaimen</w:t>
      </w:r>
      <w:proofErr w:type="spellEnd"/>
    </w:p>
    <w:p w:rsidR="00823CD7" w:rsidRPr="00FD092A" w:rsidRDefault="00823CD7" w:rsidP="00823CD7">
      <w:pPr>
        <w:rPr>
          <w:rFonts w:ascii="Times New Roman" w:hAnsi="Times New Roman" w:cs="Times New Roman"/>
          <w:sz w:val="24"/>
          <w:szCs w:val="24"/>
        </w:rPr>
      </w:pPr>
      <w:r w:rsidRPr="00FD092A">
        <w:rPr>
          <w:rFonts w:ascii="Times New Roman" w:hAnsi="Times New Roman" w:cs="Times New Roman"/>
          <w:sz w:val="24"/>
          <w:szCs w:val="24"/>
        </w:rPr>
        <w:t xml:space="preserve">Assistant Professor </w:t>
      </w:r>
    </w:p>
    <w:p w:rsidR="00823CD7" w:rsidRPr="00FD092A" w:rsidRDefault="00823CD7" w:rsidP="00823CD7">
      <w:pPr>
        <w:rPr>
          <w:rFonts w:ascii="Times New Roman" w:hAnsi="Times New Roman" w:cs="Times New Roman"/>
          <w:sz w:val="24"/>
          <w:szCs w:val="24"/>
        </w:rPr>
      </w:pPr>
      <w:r>
        <w:rPr>
          <w:rFonts w:ascii="Times New Roman" w:hAnsi="Times New Roman" w:cs="Times New Roman"/>
          <w:sz w:val="24"/>
          <w:szCs w:val="24"/>
        </w:rPr>
        <w:t>School of Business &amp;Economics</w:t>
      </w:r>
    </w:p>
    <w:p w:rsidR="00823CD7" w:rsidRDefault="00823CD7" w:rsidP="00823CD7">
      <w:pPr>
        <w:spacing w:line="480" w:lineRule="auto"/>
        <w:jc w:val="both"/>
        <w:rPr>
          <w:rFonts w:ascii="Times New Roman" w:hAnsi="Times New Roman" w:cs="Times New Roman"/>
          <w:sz w:val="24"/>
          <w:szCs w:val="24"/>
        </w:rPr>
      </w:pPr>
      <w:r>
        <w:rPr>
          <w:rFonts w:ascii="Times New Roman" w:hAnsi="Times New Roman" w:cs="Times New Roman"/>
          <w:sz w:val="24"/>
          <w:szCs w:val="24"/>
        </w:rPr>
        <w:t>United International</w:t>
      </w:r>
      <w:r w:rsidRPr="00FD092A">
        <w:rPr>
          <w:rFonts w:ascii="Times New Roman" w:hAnsi="Times New Roman" w:cs="Times New Roman"/>
          <w:sz w:val="24"/>
          <w:szCs w:val="24"/>
        </w:rPr>
        <w:t xml:space="preserve"> University</w:t>
      </w:r>
    </w:p>
    <w:p w:rsidR="004B3FED" w:rsidRPr="000F7128" w:rsidRDefault="004B3FED" w:rsidP="004B3FED">
      <w:pPr>
        <w:rPr>
          <w:rFonts w:ascii="Times New Roman" w:eastAsia="Times New Roman" w:hAnsi="Times New Roman" w:cs="Times New Roman"/>
          <w:sz w:val="24"/>
          <w:szCs w:val="24"/>
        </w:rPr>
      </w:pPr>
      <w:r w:rsidRPr="000F7128">
        <w:rPr>
          <w:rFonts w:ascii="Times New Roman" w:eastAsia="Times New Roman" w:hAnsi="Times New Roman" w:cs="Times New Roman"/>
          <w:b/>
          <w:bCs/>
          <w:sz w:val="24"/>
          <w:szCs w:val="24"/>
        </w:rPr>
        <w:t xml:space="preserve">Subject: Submission of Internship Report on </w:t>
      </w:r>
      <w:r>
        <w:rPr>
          <w:rFonts w:ascii="Times New Roman" w:eastAsia="Times New Roman" w:hAnsi="Times New Roman" w:cs="Times New Roman"/>
          <w:b/>
          <w:bCs/>
          <w:sz w:val="24"/>
          <w:szCs w:val="24"/>
        </w:rPr>
        <w:t xml:space="preserve">“Affluent HR Practices Followed </w:t>
      </w:r>
      <w:proofErr w:type="gramStart"/>
      <w:r>
        <w:rPr>
          <w:rFonts w:ascii="Times New Roman" w:eastAsia="Times New Roman" w:hAnsi="Times New Roman" w:cs="Times New Roman"/>
          <w:b/>
          <w:bCs/>
          <w:sz w:val="24"/>
          <w:szCs w:val="24"/>
        </w:rPr>
        <w:t>And</w:t>
      </w:r>
      <w:proofErr w:type="gramEnd"/>
      <w:r>
        <w:rPr>
          <w:rFonts w:ascii="Times New Roman" w:eastAsia="Times New Roman" w:hAnsi="Times New Roman" w:cs="Times New Roman"/>
          <w:b/>
          <w:bCs/>
          <w:sz w:val="24"/>
          <w:szCs w:val="24"/>
        </w:rPr>
        <w:t xml:space="preserve">    Implemented B</w:t>
      </w:r>
      <w:r w:rsidRPr="000F7128">
        <w:rPr>
          <w:rFonts w:ascii="Times New Roman" w:eastAsia="Times New Roman" w:hAnsi="Times New Roman" w:cs="Times New Roman"/>
          <w:b/>
          <w:bCs/>
          <w:sz w:val="24"/>
          <w:szCs w:val="24"/>
        </w:rPr>
        <w:t>y Berger Paints Bangladesh Limited”</w:t>
      </w:r>
    </w:p>
    <w:p w:rsidR="004B3FED" w:rsidRDefault="004B3FED" w:rsidP="004B3FED">
      <w:pPr>
        <w:rPr>
          <w:rFonts w:ascii="Times New Roman" w:eastAsia="Times New Roman" w:hAnsi="Times New Roman" w:cs="Times New Roman"/>
          <w:sz w:val="24"/>
          <w:szCs w:val="24"/>
        </w:rPr>
      </w:pPr>
    </w:p>
    <w:p w:rsidR="004B3FED" w:rsidRPr="000F7128" w:rsidRDefault="004B3FED" w:rsidP="004B3FED">
      <w:pPr>
        <w:rPr>
          <w:rFonts w:ascii="Times New Roman" w:eastAsia="Times New Roman" w:hAnsi="Times New Roman" w:cs="Times New Roman"/>
          <w:sz w:val="24"/>
          <w:szCs w:val="24"/>
        </w:rPr>
      </w:pPr>
      <w:r w:rsidRPr="000F7128">
        <w:rPr>
          <w:rFonts w:ascii="Times New Roman" w:eastAsia="Times New Roman" w:hAnsi="Times New Roman" w:cs="Times New Roman"/>
          <w:sz w:val="24"/>
          <w:szCs w:val="24"/>
        </w:rPr>
        <w:t>Dear Sir,</w:t>
      </w:r>
    </w:p>
    <w:p w:rsidR="004B3FED" w:rsidRPr="000F7128" w:rsidRDefault="004B3FED" w:rsidP="004B3FED">
      <w:pPr>
        <w:jc w:val="both"/>
        <w:rPr>
          <w:rFonts w:ascii="Times New Roman" w:eastAsia="Times New Roman" w:hAnsi="Times New Roman" w:cs="Times New Roman"/>
          <w:sz w:val="24"/>
          <w:szCs w:val="24"/>
        </w:rPr>
      </w:pPr>
      <w:r w:rsidRPr="000F7128">
        <w:rPr>
          <w:rFonts w:ascii="Times New Roman" w:eastAsia="Times New Roman" w:hAnsi="Times New Roman" w:cs="Times New Roman"/>
          <w:sz w:val="24"/>
          <w:szCs w:val="24"/>
        </w:rPr>
        <w:t xml:space="preserve">It gives me an immense pleasure to submit my internship report on </w:t>
      </w:r>
      <w:r w:rsidRPr="00E853EE">
        <w:rPr>
          <w:rFonts w:ascii="Times New Roman" w:eastAsia="Times New Roman" w:hAnsi="Times New Roman" w:cs="Times New Roman"/>
          <w:b/>
          <w:bCs/>
          <w:sz w:val="24"/>
          <w:szCs w:val="24"/>
        </w:rPr>
        <w:t>“</w:t>
      </w:r>
      <w:r w:rsidRPr="000F7128">
        <w:rPr>
          <w:rFonts w:ascii="Times New Roman" w:eastAsia="Times New Roman" w:hAnsi="Times New Roman" w:cs="Times New Roman"/>
          <w:b/>
          <w:bCs/>
          <w:sz w:val="24"/>
          <w:szCs w:val="24"/>
        </w:rPr>
        <w:t xml:space="preserve">Affluent HR </w:t>
      </w:r>
      <w:r>
        <w:rPr>
          <w:rFonts w:ascii="Times New Roman" w:eastAsia="Times New Roman" w:hAnsi="Times New Roman" w:cs="Times New Roman"/>
          <w:b/>
          <w:bCs/>
          <w:sz w:val="24"/>
          <w:szCs w:val="24"/>
        </w:rPr>
        <w:t xml:space="preserve">Practices </w:t>
      </w:r>
      <w:r>
        <w:rPr>
          <w:rFonts w:ascii="Times New Roman" w:eastAsia="Times New Roman" w:hAnsi="Times New Roman" w:cs="Times New Roman"/>
          <w:b/>
          <w:bCs/>
          <w:sz w:val="24"/>
          <w:szCs w:val="24"/>
          <w:cs/>
          <w:lang w:bidi="bn-BD"/>
        </w:rPr>
        <w:t>FollowedAnd</w:t>
      </w:r>
      <w:r>
        <w:rPr>
          <w:rFonts w:ascii="Times New Roman" w:eastAsia="Times New Roman" w:hAnsi="Times New Roman" w:cs="Times New Roman"/>
          <w:b/>
          <w:bCs/>
          <w:sz w:val="24"/>
          <w:szCs w:val="24"/>
        </w:rPr>
        <w:t xml:space="preserve"> Implemented </w:t>
      </w:r>
      <w:r w:rsidRPr="00E853EE">
        <w:rPr>
          <w:rFonts w:ascii="Times New Roman" w:eastAsia="Times New Roman" w:hAnsi="Times New Roman" w:cs="Times New Roman"/>
          <w:b/>
          <w:bCs/>
          <w:sz w:val="24"/>
          <w:szCs w:val="24"/>
          <w:cs/>
          <w:lang w:bidi="bn-BD"/>
        </w:rPr>
        <w:t>B</w:t>
      </w:r>
      <w:r w:rsidRPr="000F7128">
        <w:rPr>
          <w:rFonts w:ascii="Times New Roman" w:eastAsia="Times New Roman" w:hAnsi="Times New Roman" w:cs="Times New Roman"/>
          <w:b/>
          <w:bCs/>
          <w:sz w:val="24"/>
          <w:szCs w:val="24"/>
        </w:rPr>
        <w:t xml:space="preserve">y Berger Paints Bangladesh Limited” </w:t>
      </w:r>
      <w:r w:rsidRPr="000F7128">
        <w:rPr>
          <w:rFonts w:ascii="Times New Roman" w:eastAsia="Times New Roman" w:hAnsi="Times New Roman" w:cs="Times New Roman"/>
          <w:sz w:val="24"/>
          <w:szCs w:val="24"/>
        </w:rPr>
        <w:t>to you which I have prepared by performing twelve weeks Internship to fulfill the requirement of BBA Program</w:t>
      </w:r>
      <w:r w:rsidR="003F5010">
        <w:rPr>
          <w:rFonts w:ascii="Times New Roman" w:eastAsia="Times New Roman" w:hAnsi="Times New Roman" w:cs="Times New Roman"/>
          <w:sz w:val="24"/>
          <w:szCs w:val="24"/>
        </w:rPr>
        <w:t xml:space="preserve"> of the Faculty of Business, United International </w:t>
      </w:r>
      <w:proofErr w:type="gramStart"/>
      <w:r w:rsidR="003F5010">
        <w:rPr>
          <w:rFonts w:ascii="Times New Roman" w:eastAsia="Times New Roman" w:hAnsi="Times New Roman" w:cs="Times New Roman"/>
          <w:sz w:val="24"/>
          <w:szCs w:val="24"/>
        </w:rPr>
        <w:t xml:space="preserve">University </w:t>
      </w:r>
      <w:r w:rsidRPr="000F7128">
        <w:rPr>
          <w:rFonts w:ascii="Times New Roman" w:eastAsia="Times New Roman" w:hAnsi="Times New Roman" w:cs="Times New Roman"/>
          <w:sz w:val="24"/>
          <w:szCs w:val="24"/>
        </w:rPr>
        <w:t>.</w:t>
      </w:r>
      <w:proofErr w:type="gramEnd"/>
    </w:p>
    <w:p w:rsidR="00CA60BC" w:rsidRPr="00CA60BC" w:rsidRDefault="00CA60BC" w:rsidP="00CA60BC">
      <w:pPr>
        <w:rPr>
          <w:rFonts w:ascii="Times New Roman" w:eastAsia="Times New Roman" w:hAnsi="Times New Roman" w:cs="Times New Roman"/>
          <w:sz w:val="24"/>
          <w:szCs w:val="24"/>
        </w:rPr>
      </w:pPr>
      <w:r w:rsidRPr="00CA60BC">
        <w:rPr>
          <w:rFonts w:ascii="Times New Roman" w:eastAsia="Times New Roman" w:hAnsi="Times New Roman" w:cs="Times New Roman"/>
          <w:sz w:val="24"/>
          <w:szCs w:val="24"/>
        </w:rPr>
        <w:t xml:space="preserve">I accept and trust that this entry level position will help me in long run and furthermore enhance my administrative capacities. I am appreciative to you for profitable proposals and benevolent participation. I have attempted my best dive </w:t>
      </w:r>
      <w:proofErr w:type="spellStart"/>
      <w:r w:rsidRPr="00CA60BC">
        <w:rPr>
          <w:rFonts w:ascii="Times New Roman" w:eastAsia="Times New Roman" w:hAnsi="Times New Roman" w:cs="Times New Roman"/>
          <w:sz w:val="24"/>
          <w:szCs w:val="24"/>
        </w:rPr>
        <w:t>to</w:t>
      </w:r>
      <w:proofErr w:type="spellEnd"/>
      <w:r w:rsidRPr="00CA60BC">
        <w:rPr>
          <w:rFonts w:ascii="Times New Roman" w:eastAsia="Times New Roman" w:hAnsi="Times New Roman" w:cs="Times New Roman"/>
          <w:sz w:val="24"/>
          <w:szCs w:val="24"/>
        </w:rPr>
        <w:t xml:space="preserve"> deep into the issues and make full utilization of my abilities in making study important, in spite of the fact that there may have a few oversights and constraints. </w:t>
      </w:r>
    </w:p>
    <w:p w:rsidR="004B3FED" w:rsidRDefault="00CA60BC" w:rsidP="00CA60BC">
      <w:pPr>
        <w:rPr>
          <w:rFonts w:ascii="Times New Roman" w:eastAsia="Times New Roman" w:hAnsi="Times New Roman"/>
          <w:sz w:val="24"/>
          <w:szCs w:val="30"/>
          <w:lang w:bidi="bn-BD"/>
        </w:rPr>
      </w:pPr>
      <w:r w:rsidRPr="00CA60BC">
        <w:rPr>
          <w:rFonts w:ascii="Times New Roman" w:eastAsia="Times New Roman" w:hAnsi="Times New Roman" w:cs="Times New Roman"/>
          <w:sz w:val="24"/>
          <w:szCs w:val="24"/>
        </w:rPr>
        <w:t>Presently I have put this report before you for endorsement. I trust that my report can fulfill you. For any caring o questions, I would be accessible whenever it might suit you</w:t>
      </w:r>
      <w:r w:rsidR="00EB7E00">
        <w:rPr>
          <w:rFonts w:ascii="Times New Roman" w:eastAsia="Times New Roman" w:hAnsi="Times New Roman" w:cs="Times New Roman"/>
          <w:sz w:val="24"/>
          <w:szCs w:val="24"/>
        </w:rPr>
        <w:t xml:space="preserve"> </w:t>
      </w:r>
      <w:proofErr w:type="gramStart"/>
      <w:r w:rsidR="004B3FED" w:rsidRPr="000F7128">
        <w:rPr>
          <w:rFonts w:ascii="Times New Roman" w:eastAsia="Times New Roman" w:hAnsi="Times New Roman" w:cs="Times New Roman"/>
          <w:sz w:val="24"/>
          <w:szCs w:val="24"/>
        </w:rPr>
        <w:t>Sincerely</w:t>
      </w:r>
      <w:proofErr w:type="gramEnd"/>
      <w:r w:rsidR="004B3FED" w:rsidRPr="000F7128">
        <w:rPr>
          <w:rFonts w:ascii="Times New Roman" w:eastAsia="Times New Roman" w:hAnsi="Times New Roman" w:cs="Times New Roman"/>
          <w:sz w:val="24"/>
          <w:szCs w:val="24"/>
        </w:rPr>
        <w:t xml:space="preserve"> yours,</w:t>
      </w:r>
    </w:p>
    <w:p w:rsidR="004B3FED" w:rsidRPr="000F7128" w:rsidRDefault="004B3FED" w:rsidP="004B3FED">
      <w:pPr>
        <w:spacing w:after="0" w:line="240" w:lineRule="auto"/>
        <w:rPr>
          <w:rFonts w:ascii="Times New Roman" w:eastAsia="Times New Roman" w:hAnsi="Times New Roman" w:cs="Times New Roman"/>
          <w:sz w:val="24"/>
          <w:szCs w:val="24"/>
        </w:rPr>
      </w:pPr>
      <w:r w:rsidRPr="000F7128">
        <w:rPr>
          <w:rFonts w:ascii="Times New Roman" w:eastAsia="Times New Roman" w:hAnsi="Times New Roman" w:cs="Times New Roman"/>
          <w:sz w:val="24"/>
          <w:szCs w:val="24"/>
        </w:rPr>
        <w:t>………………..</w:t>
      </w:r>
    </w:p>
    <w:p w:rsidR="003F5010" w:rsidRDefault="003F5010" w:rsidP="003F5010">
      <w:pPr>
        <w:rPr>
          <w:rFonts w:ascii="Times New Roman" w:hAnsi="Times New Roman" w:cs="Times New Roman"/>
          <w:sz w:val="24"/>
          <w:szCs w:val="24"/>
        </w:rPr>
      </w:pPr>
      <w:proofErr w:type="spellStart"/>
      <w:r w:rsidRPr="00BA37E1">
        <w:rPr>
          <w:rFonts w:ascii="Times New Roman" w:hAnsi="Times New Roman" w:cs="Times New Roman"/>
          <w:sz w:val="24"/>
          <w:szCs w:val="24"/>
        </w:rPr>
        <w:t>Mahmuda</w:t>
      </w:r>
      <w:proofErr w:type="spellEnd"/>
      <w:r w:rsidRPr="00BA37E1">
        <w:rPr>
          <w:rFonts w:ascii="Times New Roman" w:hAnsi="Times New Roman" w:cs="Times New Roman"/>
          <w:sz w:val="24"/>
          <w:szCs w:val="24"/>
        </w:rPr>
        <w:t xml:space="preserve"> </w:t>
      </w:r>
      <w:proofErr w:type="spellStart"/>
      <w:r w:rsidRPr="00BA37E1">
        <w:rPr>
          <w:rFonts w:ascii="Times New Roman" w:hAnsi="Times New Roman" w:cs="Times New Roman"/>
          <w:sz w:val="24"/>
          <w:szCs w:val="24"/>
        </w:rPr>
        <w:t>Nasrin</w:t>
      </w:r>
      <w:proofErr w:type="spellEnd"/>
    </w:p>
    <w:p w:rsidR="003F5010" w:rsidRDefault="003F5010" w:rsidP="003F5010">
      <w:pPr>
        <w:rPr>
          <w:rFonts w:ascii="Times New Roman" w:hAnsi="Times New Roman" w:cs="Times New Roman"/>
          <w:sz w:val="24"/>
          <w:szCs w:val="24"/>
        </w:rPr>
      </w:pPr>
      <w:r>
        <w:rPr>
          <w:rFonts w:ascii="Times New Roman" w:hAnsi="Times New Roman" w:cs="Times New Roman"/>
          <w:sz w:val="24"/>
          <w:szCs w:val="24"/>
        </w:rPr>
        <w:t>ID</w:t>
      </w:r>
      <w:proofErr w:type="gramStart"/>
      <w:r>
        <w:rPr>
          <w:rFonts w:ascii="Times New Roman" w:hAnsi="Times New Roman" w:cs="Times New Roman"/>
          <w:sz w:val="24"/>
          <w:szCs w:val="24"/>
        </w:rPr>
        <w:t>:111</w:t>
      </w:r>
      <w:proofErr w:type="gramEnd"/>
      <w:r>
        <w:rPr>
          <w:rFonts w:ascii="Times New Roman" w:hAnsi="Times New Roman" w:cs="Times New Roman"/>
          <w:sz w:val="24"/>
          <w:szCs w:val="24"/>
        </w:rPr>
        <w:t xml:space="preserve"> 132 128</w:t>
      </w:r>
    </w:p>
    <w:p w:rsidR="003F5010" w:rsidRPr="00BA37E1" w:rsidRDefault="003F5010" w:rsidP="003F5010">
      <w:pPr>
        <w:rPr>
          <w:rFonts w:ascii="Times New Roman" w:hAnsi="Times New Roman" w:cs="Times New Roman"/>
          <w:sz w:val="24"/>
          <w:szCs w:val="24"/>
        </w:rPr>
      </w:pPr>
      <w:r>
        <w:rPr>
          <w:rFonts w:ascii="Times New Roman" w:hAnsi="Times New Roman" w:cs="Times New Roman"/>
          <w:sz w:val="24"/>
          <w:szCs w:val="24"/>
        </w:rPr>
        <w:t>United International University</w:t>
      </w:r>
    </w:p>
    <w:p w:rsidR="003F5010" w:rsidRDefault="003F5010" w:rsidP="003F5010">
      <w:pPr>
        <w:rPr>
          <w:rFonts w:ascii="Times New Roman" w:hAnsi="Times New Roman" w:cs="Times New Roman"/>
          <w:sz w:val="24"/>
          <w:szCs w:val="24"/>
        </w:rPr>
      </w:pPr>
    </w:p>
    <w:p w:rsidR="00C52CAC" w:rsidRDefault="00C52CAC" w:rsidP="003F5010">
      <w:pPr>
        <w:rPr>
          <w:rFonts w:ascii="Times New Roman" w:hAnsi="Times New Roman" w:cs="Times New Roman"/>
          <w:sz w:val="24"/>
          <w:szCs w:val="24"/>
        </w:rPr>
      </w:pPr>
    </w:p>
    <w:p w:rsidR="004B3FED" w:rsidRPr="00361FA3" w:rsidRDefault="004B3FED" w:rsidP="004B3FED">
      <w:pPr>
        <w:pStyle w:val="Heading2"/>
        <w:rPr>
          <w:sz w:val="40"/>
          <w:szCs w:val="40"/>
        </w:rPr>
      </w:pPr>
      <w:r w:rsidRPr="00361FA3">
        <w:rPr>
          <w:sz w:val="40"/>
          <w:szCs w:val="40"/>
        </w:rPr>
        <w:t>Acknowledgement</w:t>
      </w:r>
    </w:p>
    <w:p w:rsidR="004B3FED" w:rsidRDefault="004B3FED" w:rsidP="004B3FED">
      <w:pPr>
        <w:spacing w:line="360" w:lineRule="auto"/>
        <w:rPr>
          <w:rFonts w:ascii="Calibri" w:eastAsia="Times New Roman" w:hAnsi="Calibri" w:cs="Times New Roman"/>
        </w:rPr>
      </w:pPr>
    </w:p>
    <w:p w:rsidR="004B3FED" w:rsidRPr="00361FA3" w:rsidRDefault="004B3FED" w:rsidP="004B3FED">
      <w:pPr>
        <w:spacing w:line="360" w:lineRule="auto"/>
        <w:jc w:val="both"/>
        <w:rPr>
          <w:rFonts w:ascii="Times New Roman" w:eastAsia="Times New Roman" w:hAnsi="Times New Roman" w:cs="Times New Roman"/>
          <w:sz w:val="24"/>
          <w:szCs w:val="24"/>
        </w:rPr>
      </w:pPr>
      <w:r w:rsidRPr="00361FA3">
        <w:rPr>
          <w:rFonts w:ascii="Times New Roman" w:eastAsia="Times New Roman" w:hAnsi="Times New Roman" w:cs="Times New Roman"/>
          <w:sz w:val="24"/>
          <w:szCs w:val="24"/>
        </w:rPr>
        <w:t xml:space="preserve">At first, I would like to express my gratitude to Almighty Allah for having his mercy to complete my internship report and also deep sense of appreciation to the Department of </w:t>
      </w:r>
      <w:r>
        <w:rPr>
          <w:rFonts w:ascii="Times New Roman" w:eastAsia="Times New Roman" w:hAnsi="Times New Roman" w:cs="Times New Roman"/>
          <w:sz w:val="24"/>
          <w:szCs w:val="24"/>
        </w:rPr>
        <w:t>Bu</w:t>
      </w:r>
      <w:r w:rsidRPr="00361FA3">
        <w:rPr>
          <w:rFonts w:ascii="Times New Roman" w:eastAsia="Times New Roman" w:hAnsi="Times New Roman" w:cs="Times New Roman"/>
          <w:sz w:val="24"/>
          <w:szCs w:val="24"/>
        </w:rPr>
        <w:t>s</w:t>
      </w:r>
      <w:r>
        <w:rPr>
          <w:rFonts w:ascii="Times New Roman" w:eastAsia="Times New Roman" w:hAnsi="Times New Roman" w:cs="Times New Roman"/>
          <w:sz w:val="24"/>
          <w:szCs w:val="24"/>
        </w:rPr>
        <w:t>iness Administration</w:t>
      </w:r>
      <w:r w:rsidR="009F6897">
        <w:rPr>
          <w:rFonts w:ascii="Times New Roman" w:eastAsia="Times New Roman" w:hAnsi="Times New Roman" w:cs="Times New Roman"/>
          <w:sz w:val="24"/>
          <w:szCs w:val="24"/>
        </w:rPr>
        <w:t xml:space="preserve"> of United International</w:t>
      </w:r>
      <w:r>
        <w:rPr>
          <w:rFonts w:ascii="Times New Roman" w:eastAsia="Times New Roman" w:hAnsi="Times New Roman" w:cs="Times New Roman"/>
          <w:sz w:val="24"/>
          <w:szCs w:val="24"/>
        </w:rPr>
        <w:t xml:space="preserve"> </w:t>
      </w:r>
      <w:r w:rsidR="009F6897">
        <w:rPr>
          <w:rFonts w:ascii="Times New Roman" w:eastAsia="Times New Roman" w:hAnsi="Times New Roman" w:cs="Times New Roman"/>
          <w:sz w:val="24"/>
          <w:szCs w:val="24"/>
        </w:rPr>
        <w:t>University</w:t>
      </w:r>
      <w:r w:rsidRPr="00361FA3">
        <w:rPr>
          <w:rFonts w:ascii="Times New Roman" w:eastAsia="Times New Roman" w:hAnsi="Times New Roman" w:cs="Times New Roman"/>
          <w:sz w:val="24"/>
          <w:szCs w:val="24"/>
        </w:rPr>
        <w:t xml:space="preserve"> for arranging such kind of internship program which is practical oriented study to overcome the lack of experience.</w:t>
      </w:r>
    </w:p>
    <w:p w:rsidR="004B3FED" w:rsidRPr="00361FA3" w:rsidRDefault="004B3FED" w:rsidP="004B3FED">
      <w:pPr>
        <w:spacing w:line="360" w:lineRule="auto"/>
        <w:rPr>
          <w:rFonts w:ascii="Times New Roman" w:eastAsia="Times New Roman" w:hAnsi="Times New Roman" w:cs="Times New Roman"/>
          <w:b/>
          <w:sz w:val="24"/>
          <w:szCs w:val="24"/>
        </w:rPr>
      </w:pPr>
    </w:p>
    <w:p w:rsidR="004B3FED" w:rsidRPr="00361FA3" w:rsidRDefault="004B3FED" w:rsidP="004B3FED">
      <w:pPr>
        <w:spacing w:line="360" w:lineRule="auto"/>
        <w:jc w:val="both"/>
        <w:rPr>
          <w:rFonts w:ascii="Times New Roman" w:eastAsia="Times New Roman" w:hAnsi="Times New Roman" w:cs="Times New Roman"/>
          <w:sz w:val="24"/>
          <w:szCs w:val="24"/>
        </w:rPr>
      </w:pPr>
      <w:r w:rsidRPr="00361FA3">
        <w:rPr>
          <w:rFonts w:ascii="Times New Roman" w:eastAsia="Times New Roman" w:hAnsi="Times New Roman" w:cs="Times New Roman"/>
          <w:sz w:val="24"/>
          <w:szCs w:val="24"/>
        </w:rPr>
        <w:t xml:space="preserve">I also grateful to my Supervisor my honorable teacher </w:t>
      </w:r>
      <w:r>
        <w:rPr>
          <w:rFonts w:ascii="Times New Roman" w:eastAsia="Times New Roman" w:hAnsi="Times New Roman" w:cs="Times New Roman"/>
          <w:sz w:val="24"/>
          <w:szCs w:val="24"/>
        </w:rPr>
        <w:t xml:space="preserve">Md. </w:t>
      </w:r>
      <w:proofErr w:type="spellStart"/>
      <w:r>
        <w:rPr>
          <w:rFonts w:ascii="Times New Roman" w:eastAsia="Times New Roman" w:hAnsi="Times New Roman" w:cs="Times New Roman"/>
          <w:sz w:val="24"/>
          <w:szCs w:val="24"/>
        </w:rPr>
        <w:t>Abul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Mohaimen</w:t>
      </w:r>
      <w:proofErr w:type="spellEnd"/>
      <w:r w:rsidR="003C4598">
        <w:rPr>
          <w:rFonts w:ascii="Times New Roman" w:eastAsia="Times New Roman" w:hAnsi="Times New Roman" w:cs="Times New Roman"/>
          <w:sz w:val="24"/>
          <w:szCs w:val="24"/>
        </w:rPr>
        <w:t>, Assistant Professor, United International University</w:t>
      </w:r>
      <w:r w:rsidRPr="00361FA3">
        <w:rPr>
          <w:rFonts w:ascii="Times New Roman" w:eastAsia="Times New Roman" w:hAnsi="Times New Roman" w:cs="Times New Roman"/>
          <w:sz w:val="24"/>
          <w:szCs w:val="24"/>
        </w:rPr>
        <w:t xml:space="preserve"> under whose supervision and proper guidelines, this report has been prepared. While preparing this report, I have had many creative and thoughtful suggestions and advices on continuing basis.</w:t>
      </w:r>
    </w:p>
    <w:p w:rsidR="004B3FED" w:rsidRPr="00361FA3" w:rsidRDefault="004B3FED" w:rsidP="004B3FED">
      <w:pPr>
        <w:spacing w:line="360" w:lineRule="auto"/>
        <w:jc w:val="both"/>
        <w:rPr>
          <w:rFonts w:ascii="Times New Roman" w:eastAsia="Times New Roman" w:hAnsi="Times New Roman" w:cs="Times New Roman"/>
          <w:sz w:val="24"/>
          <w:szCs w:val="24"/>
        </w:rPr>
      </w:pPr>
    </w:p>
    <w:p w:rsidR="004B3FED" w:rsidRPr="00361FA3" w:rsidRDefault="004B3FED" w:rsidP="004B3FED">
      <w:pPr>
        <w:spacing w:line="360" w:lineRule="auto"/>
        <w:jc w:val="both"/>
        <w:rPr>
          <w:rFonts w:ascii="Times New Roman" w:eastAsia="Times New Roman" w:hAnsi="Times New Roman" w:cs="Times New Roman"/>
          <w:sz w:val="24"/>
          <w:szCs w:val="24"/>
        </w:rPr>
      </w:pPr>
      <w:r w:rsidRPr="00361FA3">
        <w:rPr>
          <w:rFonts w:ascii="Times New Roman" w:eastAsia="Times New Roman" w:hAnsi="Times New Roman" w:cs="Times New Roman"/>
          <w:sz w:val="24"/>
          <w:szCs w:val="24"/>
        </w:rPr>
        <w:t xml:space="preserve">For sincere behavior and proper suggestion and cooperation, I give my thanks to </w:t>
      </w:r>
      <w:proofErr w:type="spellStart"/>
      <w:r w:rsidRPr="00361FA3">
        <w:rPr>
          <w:rFonts w:ascii="Times New Roman" w:eastAsia="Times New Roman" w:hAnsi="Times New Roman" w:cs="Times New Roman"/>
          <w:sz w:val="24"/>
          <w:szCs w:val="24"/>
        </w:rPr>
        <w:t>S.M.Zakaria</w:t>
      </w:r>
      <w:proofErr w:type="spellEnd"/>
      <w:r w:rsidRPr="00361FA3">
        <w:rPr>
          <w:rFonts w:ascii="Times New Roman" w:eastAsia="Times New Roman" w:hAnsi="Times New Roman" w:cs="Times New Roman"/>
          <w:sz w:val="24"/>
          <w:szCs w:val="24"/>
        </w:rPr>
        <w:t xml:space="preserve">, Assistant Manager- </w:t>
      </w:r>
      <w:proofErr w:type="spellStart"/>
      <w:r w:rsidRPr="00361FA3">
        <w:rPr>
          <w:rFonts w:ascii="Times New Roman" w:eastAsia="Times New Roman" w:hAnsi="Times New Roman" w:cs="Times New Roman"/>
          <w:sz w:val="24"/>
          <w:szCs w:val="24"/>
        </w:rPr>
        <w:t>HR&amp;Admin</w:t>
      </w:r>
      <w:proofErr w:type="spellEnd"/>
      <w:r w:rsidRPr="00361FA3">
        <w:rPr>
          <w:rFonts w:ascii="Times New Roman" w:eastAsia="Times New Roman" w:hAnsi="Times New Roman" w:cs="Times New Roman"/>
          <w:sz w:val="24"/>
          <w:szCs w:val="24"/>
        </w:rPr>
        <w:t xml:space="preserve"> of Berger Paints Bangladesh Limited. He has guided me for preparing my internship report as I was under his Supervision. Without his friendly cooperation, it would be very top to prepare this report. I also express my gratitude to the employees of Berger Paints Bangladesh Limited at </w:t>
      </w:r>
      <w:proofErr w:type="spellStart"/>
      <w:r w:rsidRPr="00361FA3">
        <w:rPr>
          <w:rFonts w:ascii="Times New Roman" w:eastAsia="Times New Roman" w:hAnsi="Times New Roman" w:cs="Times New Roman"/>
          <w:sz w:val="24"/>
          <w:szCs w:val="24"/>
        </w:rPr>
        <w:t>Teajg</w:t>
      </w:r>
      <w:r>
        <w:rPr>
          <w:rFonts w:ascii="Times New Roman" w:eastAsia="Times New Roman" w:hAnsi="Times New Roman" w:cs="Times New Roman"/>
          <w:sz w:val="24"/>
          <w:szCs w:val="24"/>
        </w:rPr>
        <w:t>a</w:t>
      </w:r>
      <w:r w:rsidRPr="00361FA3">
        <w:rPr>
          <w:rFonts w:ascii="Times New Roman" w:eastAsia="Times New Roman" w:hAnsi="Times New Roman" w:cs="Times New Roman"/>
          <w:sz w:val="24"/>
          <w:szCs w:val="24"/>
        </w:rPr>
        <w:t>on</w:t>
      </w:r>
      <w:proofErr w:type="spellEnd"/>
      <w:r w:rsidRPr="00361FA3">
        <w:rPr>
          <w:rFonts w:ascii="Times New Roman" w:eastAsia="Times New Roman" w:hAnsi="Times New Roman" w:cs="Times New Roman"/>
          <w:sz w:val="24"/>
          <w:szCs w:val="24"/>
        </w:rPr>
        <w:t xml:space="preserve"> branch, Dhaka Sales Office.</w:t>
      </w:r>
    </w:p>
    <w:p w:rsidR="004B3FED" w:rsidRPr="00361FA3" w:rsidRDefault="004B3FED" w:rsidP="004B3FED">
      <w:pPr>
        <w:spacing w:line="360" w:lineRule="auto"/>
        <w:jc w:val="both"/>
        <w:rPr>
          <w:rFonts w:ascii="Times New Roman" w:eastAsia="Times New Roman" w:hAnsi="Times New Roman" w:cs="Times New Roman"/>
          <w:sz w:val="24"/>
          <w:szCs w:val="24"/>
        </w:rPr>
      </w:pPr>
      <w:r w:rsidRPr="00361FA3">
        <w:rPr>
          <w:rFonts w:ascii="Times New Roman" w:eastAsia="Times New Roman" w:hAnsi="Times New Roman" w:cs="Times New Roman"/>
          <w:sz w:val="24"/>
          <w:szCs w:val="24"/>
        </w:rPr>
        <w:t>As I have got needed guidelines and assistances regarding my report.</w:t>
      </w:r>
    </w:p>
    <w:p w:rsidR="004B3FED" w:rsidRPr="00361FA3" w:rsidRDefault="004B3FED" w:rsidP="004B3FED">
      <w:pPr>
        <w:spacing w:line="360" w:lineRule="auto"/>
        <w:jc w:val="both"/>
        <w:rPr>
          <w:rFonts w:ascii="Times New Roman" w:eastAsia="Times New Roman" w:hAnsi="Times New Roman" w:cs="Times New Roman"/>
          <w:sz w:val="24"/>
          <w:szCs w:val="24"/>
        </w:rPr>
      </w:pPr>
    </w:p>
    <w:p w:rsidR="004B3FED" w:rsidRPr="00361FA3" w:rsidRDefault="004B3FED" w:rsidP="004B3FED">
      <w:pPr>
        <w:spacing w:line="360" w:lineRule="auto"/>
        <w:jc w:val="both"/>
        <w:rPr>
          <w:rFonts w:ascii="Times New Roman" w:eastAsia="Times New Roman" w:hAnsi="Times New Roman" w:cs="Times New Roman"/>
          <w:sz w:val="24"/>
          <w:szCs w:val="24"/>
        </w:rPr>
      </w:pPr>
      <w:r w:rsidRPr="00361FA3">
        <w:rPr>
          <w:rFonts w:ascii="Times New Roman" w:eastAsia="Times New Roman" w:hAnsi="Times New Roman" w:cs="Times New Roman"/>
          <w:sz w:val="24"/>
          <w:szCs w:val="24"/>
        </w:rPr>
        <w:t>Finally,</w:t>
      </w:r>
      <w:r w:rsidR="00296479" w:rsidRPr="00296479">
        <w:t xml:space="preserve"> </w:t>
      </w:r>
      <w:r w:rsidR="00296479" w:rsidRPr="00296479">
        <w:rPr>
          <w:rFonts w:ascii="Times New Roman" w:eastAsia="Times New Roman" w:hAnsi="Times New Roman" w:cs="Times New Roman"/>
          <w:sz w:val="24"/>
          <w:szCs w:val="24"/>
        </w:rPr>
        <w:t>I might want to offer gratitude to every one of the general population who have contributed specifically and in a roundabout way in setting up my report effectively</w:t>
      </w:r>
      <w:r w:rsidRPr="00361FA3">
        <w:rPr>
          <w:rFonts w:ascii="Times New Roman" w:eastAsia="Times New Roman" w:hAnsi="Times New Roman" w:cs="Times New Roman"/>
          <w:sz w:val="24"/>
          <w:szCs w:val="24"/>
        </w:rPr>
        <w:t>.</w:t>
      </w:r>
    </w:p>
    <w:p w:rsidR="004B3FED" w:rsidRDefault="004B3FED" w:rsidP="004B3FED">
      <w:pPr>
        <w:spacing w:line="360" w:lineRule="auto"/>
        <w:rPr>
          <w:rFonts w:ascii="Calibri" w:eastAsia="Times New Roman" w:hAnsi="Calibri" w:cs="Times New Roman"/>
          <w:b/>
          <w:sz w:val="28"/>
          <w:szCs w:val="28"/>
        </w:rPr>
      </w:pPr>
    </w:p>
    <w:p w:rsidR="004B3FED" w:rsidRDefault="004B3FED" w:rsidP="004B3FED">
      <w:pPr>
        <w:spacing w:line="360" w:lineRule="auto"/>
        <w:rPr>
          <w:rFonts w:ascii="Calibri" w:eastAsia="Times New Roman" w:hAnsi="Calibri" w:cs="Times New Roman"/>
          <w:b/>
          <w:sz w:val="28"/>
          <w:szCs w:val="28"/>
        </w:rPr>
      </w:pPr>
    </w:p>
    <w:p w:rsidR="004B3FED" w:rsidRDefault="004B3FED" w:rsidP="004B3FED">
      <w:pPr>
        <w:spacing w:line="360" w:lineRule="auto"/>
        <w:rPr>
          <w:rFonts w:ascii="Calibri" w:eastAsia="Times New Roman" w:hAnsi="Calibri" w:cs="Times New Roman"/>
          <w:b/>
          <w:sz w:val="28"/>
          <w:szCs w:val="28"/>
        </w:rPr>
      </w:pPr>
    </w:p>
    <w:p w:rsidR="004B3FED" w:rsidRDefault="004B3FED" w:rsidP="004B3FED">
      <w:pPr>
        <w:spacing w:line="360" w:lineRule="auto"/>
        <w:rPr>
          <w:rFonts w:ascii="Calibri" w:eastAsia="Times New Roman" w:hAnsi="Calibri" w:cs="Times New Roman"/>
          <w:b/>
          <w:sz w:val="28"/>
          <w:szCs w:val="28"/>
        </w:rPr>
      </w:pPr>
    </w:p>
    <w:p w:rsidR="004B3FED" w:rsidRPr="00A65276" w:rsidRDefault="004B3FED" w:rsidP="004B3FED">
      <w:pPr>
        <w:spacing w:line="360" w:lineRule="auto"/>
        <w:jc w:val="center"/>
        <w:rPr>
          <w:rFonts w:ascii="Times New Roman" w:eastAsia="Times New Roman" w:hAnsi="Times New Roman" w:cs="Times New Roman"/>
          <w:b/>
          <w:sz w:val="36"/>
          <w:szCs w:val="40"/>
        </w:rPr>
      </w:pPr>
      <w:r w:rsidRPr="00A65276">
        <w:rPr>
          <w:rFonts w:ascii="Times New Roman" w:eastAsia="Times New Roman" w:hAnsi="Times New Roman" w:cs="Times New Roman"/>
          <w:b/>
          <w:sz w:val="36"/>
          <w:szCs w:val="40"/>
        </w:rPr>
        <w:t>Table of Content</w:t>
      </w:r>
    </w:p>
    <w:p w:rsidR="004B3FED" w:rsidRPr="00A65276" w:rsidRDefault="004B3FED" w:rsidP="004B3FED">
      <w:pPr>
        <w:pStyle w:val="Heading1"/>
        <w:keepNext/>
        <w:keepLines/>
        <w:numPr>
          <w:ilvl w:val="0"/>
          <w:numId w:val="101"/>
        </w:numPr>
        <w:spacing w:before="480" w:after="0"/>
        <w:ind w:left="450" w:firstLine="0"/>
        <w:jc w:val="center"/>
      </w:pPr>
      <w:r w:rsidRPr="00A65276">
        <w:t>Introduction...................</w:t>
      </w:r>
      <w:r>
        <w:t>..................</w:t>
      </w:r>
      <w:r w:rsidR="00C936B2">
        <w:t>.........................8</w:t>
      </w:r>
    </w:p>
    <w:p w:rsidR="004B3FED" w:rsidRPr="00A65276" w:rsidRDefault="004B3FED" w:rsidP="004B3FED">
      <w:pPr>
        <w:pStyle w:val="Heading2"/>
        <w:keepNext/>
        <w:numPr>
          <w:ilvl w:val="1"/>
          <w:numId w:val="101"/>
        </w:numPr>
        <w:tabs>
          <w:tab w:val="left" w:pos="1440"/>
        </w:tabs>
        <w:spacing w:after="0" w:line="360" w:lineRule="auto"/>
        <w:jc w:val="center"/>
        <w:rPr>
          <w:b/>
          <w:bCs/>
          <w:sz w:val="22"/>
        </w:rPr>
      </w:pPr>
      <w:r w:rsidRPr="00A65276">
        <w:rPr>
          <w:bCs/>
          <w:sz w:val="22"/>
        </w:rPr>
        <w:t>About the Report...........................................................................................................</w:t>
      </w:r>
      <w:r>
        <w:rPr>
          <w:bCs/>
          <w:sz w:val="22"/>
        </w:rPr>
        <w:t>.</w:t>
      </w:r>
      <w:r w:rsidR="00C936B2">
        <w:rPr>
          <w:bCs/>
          <w:sz w:val="22"/>
        </w:rPr>
        <w:t>9</w:t>
      </w:r>
    </w:p>
    <w:p w:rsidR="004B3FED" w:rsidRPr="00A65276" w:rsidRDefault="004B3FED" w:rsidP="004B3FED">
      <w:pPr>
        <w:pStyle w:val="ListParagraph"/>
        <w:numPr>
          <w:ilvl w:val="1"/>
          <w:numId w:val="101"/>
        </w:numPr>
        <w:jc w:val="center"/>
        <w:rPr>
          <w:rFonts w:ascii="Times New Roman" w:hAnsi="Times New Roman" w:cs="Times New Roman"/>
        </w:rPr>
      </w:pPr>
      <w:r w:rsidRPr="00A65276">
        <w:rPr>
          <w:rFonts w:ascii="Times New Roman" w:hAnsi="Times New Roman" w:cs="Times New Roman"/>
        </w:rPr>
        <w:t>Background Of The Report...........................................................................................</w:t>
      </w:r>
      <w:r>
        <w:rPr>
          <w:rFonts w:ascii="Times New Roman" w:hAnsi="Times New Roman" w:cs="Times New Roman"/>
        </w:rPr>
        <w:t>.</w:t>
      </w:r>
      <w:r w:rsidR="00C936B2">
        <w:rPr>
          <w:rFonts w:ascii="Times New Roman" w:hAnsi="Times New Roman" w:cs="Times New Roman"/>
        </w:rPr>
        <w:t>9</w:t>
      </w:r>
    </w:p>
    <w:p w:rsidR="004B3FED" w:rsidRPr="00A65276" w:rsidRDefault="004B3FED" w:rsidP="004B3FED">
      <w:pPr>
        <w:pStyle w:val="ListParagraph"/>
        <w:numPr>
          <w:ilvl w:val="1"/>
          <w:numId w:val="101"/>
        </w:numPr>
        <w:jc w:val="center"/>
        <w:rPr>
          <w:rFonts w:ascii="Times New Roman" w:hAnsi="Times New Roman" w:cs="Times New Roman"/>
        </w:rPr>
      </w:pPr>
      <w:r w:rsidRPr="00A65276">
        <w:t>Origin of the Report......</w:t>
      </w:r>
      <w:r>
        <w:t>.................................................................................................</w:t>
      </w:r>
      <w:r w:rsidR="00C936B2">
        <w:t>9</w:t>
      </w:r>
    </w:p>
    <w:p w:rsidR="004B3FED" w:rsidRPr="00A65276" w:rsidRDefault="004B3FED" w:rsidP="004B3FED">
      <w:pPr>
        <w:pStyle w:val="ListParagraph"/>
        <w:numPr>
          <w:ilvl w:val="1"/>
          <w:numId w:val="101"/>
        </w:numPr>
        <w:jc w:val="center"/>
        <w:rPr>
          <w:rFonts w:ascii="Times New Roman" w:hAnsi="Times New Roman" w:cs="Times New Roman"/>
        </w:rPr>
      </w:pPr>
      <w:r w:rsidRPr="00A65276">
        <w:rPr>
          <w:rFonts w:ascii="Times New Roman" w:hAnsi="Times New Roman" w:cs="Times New Roman"/>
          <w:bCs/>
        </w:rPr>
        <w:t>Statement of the Problem...</w:t>
      </w:r>
      <w:r>
        <w:rPr>
          <w:rFonts w:ascii="Times New Roman" w:hAnsi="Times New Roman" w:cs="Times New Roman"/>
          <w:bCs/>
        </w:rPr>
        <w:t>............................................................................................</w:t>
      </w:r>
      <w:r w:rsidR="00C936B2">
        <w:rPr>
          <w:rFonts w:ascii="Times New Roman" w:hAnsi="Times New Roman" w:cs="Times New Roman"/>
          <w:bCs/>
        </w:rPr>
        <w:t>10</w:t>
      </w:r>
    </w:p>
    <w:p w:rsidR="004B3FED" w:rsidRPr="00A65276" w:rsidRDefault="004B3FED" w:rsidP="004B3FED">
      <w:pPr>
        <w:pStyle w:val="ListParagraph"/>
        <w:numPr>
          <w:ilvl w:val="1"/>
          <w:numId w:val="101"/>
        </w:numPr>
        <w:jc w:val="center"/>
        <w:rPr>
          <w:rFonts w:ascii="Times New Roman" w:hAnsi="Times New Roman" w:cs="Times New Roman"/>
        </w:rPr>
      </w:pPr>
      <w:r w:rsidRPr="00A65276">
        <w:rPr>
          <w:rFonts w:ascii="Times New Roman" w:hAnsi="Times New Roman" w:cs="Times New Roman"/>
          <w:bCs/>
        </w:rPr>
        <w:t>Objective of the Study..</w:t>
      </w:r>
      <w:r>
        <w:rPr>
          <w:rFonts w:ascii="Times New Roman" w:hAnsi="Times New Roman" w:cs="Times New Roman"/>
          <w:bCs/>
        </w:rPr>
        <w:t>...............................................................................................</w:t>
      </w:r>
      <w:r w:rsidR="00C936B2">
        <w:rPr>
          <w:rFonts w:ascii="Times New Roman" w:hAnsi="Times New Roman" w:cs="Times New Roman"/>
          <w:bCs/>
        </w:rPr>
        <w:t>...10</w:t>
      </w:r>
    </w:p>
    <w:p w:rsidR="004B3FED" w:rsidRPr="00A65276" w:rsidRDefault="004B3FED" w:rsidP="004B3FED">
      <w:pPr>
        <w:pStyle w:val="ListParagraph"/>
        <w:numPr>
          <w:ilvl w:val="1"/>
          <w:numId w:val="101"/>
        </w:numPr>
        <w:jc w:val="center"/>
        <w:rPr>
          <w:rFonts w:ascii="Times New Roman" w:hAnsi="Times New Roman" w:cs="Times New Roman"/>
        </w:rPr>
      </w:pPr>
      <w:r w:rsidRPr="00A65276">
        <w:rPr>
          <w:rFonts w:ascii="Times New Roman" w:hAnsi="Times New Roman" w:cs="Times New Roman"/>
          <w:bCs/>
        </w:rPr>
        <w:t>Methodology</w:t>
      </w:r>
      <w:r w:rsidRPr="00A65276">
        <w:rPr>
          <w:rFonts w:ascii="Times New Roman" w:hAnsi="Times New Roman"/>
          <w:smallCaps/>
        </w:rPr>
        <w:t xml:space="preserve"> .......</w:t>
      </w:r>
      <w:r>
        <w:rPr>
          <w:rFonts w:ascii="Times New Roman" w:hAnsi="Times New Roman"/>
          <w:smallCaps/>
        </w:rPr>
        <w:t>.......................................................................................................</w:t>
      </w:r>
      <w:r w:rsidRPr="00A65276">
        <w:rPr>
          <w:rFonts w:ascii="Times New Roman" w:hAnsi="Times New Roman"/>
          <w:smallCaps/>
        </w:rPr>
        <w:t>....</w:t>
      </w:r>
      <w:r w:rsidR="00C936B2">
        <w:rPr>
          <w:rFonts w:ascii="Times New Roman" w:hAnsi="Times New Roman"/>
          <w:smallCaps/>
        </w:rPr>
        <w:t>1</w:t>
      </w:r>
      <w:r w:rsidR="00D03050">
        <w:rPr>
          <w:rFonts w:ascii="Times New Roman" w:hAnsi="Times New Roman"/>
          <w:smallCaps/>
        </w:rPr>
        <w:t>0</w:t>
      </w:r>
    </w:p>
    <w:p w:rsidR="004B3FED" w:rsidRPr="00A65276" w:rsidRDefault="004B3FED" w:rsidP="004B3FED">
      <w:pPr>
        <w:pStyle w:val="ListParagraph"/>
        <w:numPr>
          <w:ilvl w:val="1"/>
          <w:numId w:val="101"/>
        </w:numPr>
        <w:jc w:val="center"/>
        <w:rPr>
          <w:rFonts w:ascii="Times New Roman" w:hAnsi="Times New Roman" w:cs="Times New Roman"/>
        </w:rPr>
      </w:pPr>
      <w:r w:rsidRPr="00A65276">
        <w:rPr>
          <w:rFonts w:ascii="Times New Roman" w:hAnsi="Times New Roman" w:cs="Times New Roman"/>
          <w:bCs/>
        </w:rPr>
        <w:t>Sampling......</w:t>
      </w:r>
      <w:r>
        <w:rPr>
          <w:rFonts w:ascii="Times New Roman" w:hAnsi="Times New Roman" w:cs="Times New Roman"/>
          <w:bCs/>
        </w:rPr>
        <w:t>...............................................................................................................</w:t>
      </w:r>
      <w:r w:rsidR="00C936B2">
        <w:rPr>
          <w:rFonts w:ascii="Times New Roman" w:hAnsi="Times New Roman" w:cs="Times New Roman"/>
          <w:bCs/>
        </w:rPr>
        <w:t>...12</w:t>
      </w:r>
    </w:p>
    <w:p w:rsidR="004B3FED" w:rsidRPr="00A65276" w:rsidRDefault="004B3FED" w:rsidP="004B3FED">
      <w:pPr>
        <w:pStyle w:val="ListParagraph"/>
        <w:numPr>
          <w:ilvl w:val="1"/>
          <w:numId w:val="101"/>
        </w:numPr>
        <w:jc w:val="center"/>
        <w:rPr>
          <w:rFonts w:ascii="Times New Roman" w:hAnsi="Times New Roman" w:cs="Times New Roman"/>
          <w:cs/>
        </w:rPr>
      </w:pPr>
      <w:r w:rsidRPr="00A65276">
        <w:rPr>
          <w:rFonts w:ascii="Times New Roman" w:hAnsi="Times New Roman" w:cs="Times New Roman"/>
          <w:cs/>
          <w:lang w:bidi="bn-BD"/>
        </w:rPr>
        <w:t>Scope of the Study.....</w:t>
      </w:r>
      <w:r>
        <w:rPr>
          <w:rFonts w:ascii="Times New Roman" w:hAnsi="Times New Roman" w:cs="Times New Roman"/>
          <w:cs/>
          <w:lang w:bidi="bn-BD"/>
        </w:rPr>
        <w:t>....................................................................................................</w:t>
      </w:r>
      <w:r w:rsidR="00C936B2">
        <w:rPr>
          <w:rFonts w:ascii="Times New Roman" w:hAnsi="Times New Roman" w:cs="Times New Roman"/>
          <w:cs/>
          <w:lang w:bidi="bn-BD"/>
        </w:rPr>
        <w:t>12</w:t>
      </w:r>
    </w:p>
    <w:p w:rsidR="004B3FED" w:rsidRPr="00283214" w:rsidRDefault="004B3FED" w:rsidP="004B3FED">
      <w:pPr>
        <w:pStyle w:val="ListParagraph"/>
        <w:numPr>
          <w:ilvl w:val="1"/>
          <w:numId w:val="101"/>
        </w:numPr>
        <w:jc w:val="center"/>
        <w:rPr>
          <w:rFonts w:ascii="Times New Roman" w:hAnsi="Times New Roman" w:cs="Times New Roman"/>
        </w:rPr>
      </w:pPr>
      <w:r w:rsidRPr="00A65276">
        <w:rPr>
          <w:rFonts w:ascii="Times New Roman" w:hAnsi="Times New Roman" w:cs="Times New Roman"/>
          <w:bCs/>
        </w:rPr>
        <w:t>Limitations of the Report.....</w:t>
      </w:r>
      <w:r>
        <w:rPr>
          <w:rFonts w:ascii="Times New Roman" w:hAnsi="Times New Roman" w:cs="Times New Roman"/>
          <w:bCs/>
        </w:rPr>
        <w:t>...........................................................................................</w:t>
      </w:r>
      <w:r w:rsidR="00C936B2">
        <w:rPr>
          <w:rFonts w:ascii="Times New Roman" w:hAnsi="Times New Roman" w:cs="Times New Roman"/>
          <w:bCs/>
        </w:rPr>
        <w:t>12</w:t>
      </w:r>
    </w:p>
    <w:p w:rsidR="004B3FED" w:rsidRPr="00A65276" w:rsidRDefault="004B3FED" w:rsidP="004B3FED">
      <w:pPr>
        <w:pStyle w:val="Heading1"/>
        <w:keepNext/>
        <w:keepLines/>
        <w:numPr>
          <w:ilvl w:val="0"/>
          <w:numId w:val="101"/>
        </w:numPr>
        <w:spacing w:before="480" w:after="0" w:line="480" w:lineRule="auto"/>
        <w:jc w:val="center"/>
        <w:rPr>
          <w:rFonts w:ascii="Times New Roman" w:hAnsi="Times New Roman" w:cs="Times New Roman"/>
          <w:bCs/>
        </w:rPr>
      </w:pPr>
      <w:r w:rsidRPr="00A65276">
        <w:rPr>
          <w:rFonts w:ascii="Times New Roman" w:hAnsi="Times New Roman" w:cs="Times New Roman"/>
        </w:rPr>
        <w:t>Overview of the Company.........</w:t>
      </w:r>
      <w:r>
        <w:rPr>
          <w:rFonts w:ascii="Times New Roman" w:hAnsi="Times New Roman" w:cs="Times New Roman"/>
        </w:rPr>
        <w:t>..........</w:t>
      </w:r>
      <w:r w:rsidRPr="00A65276">
        <w:rPr>
          <w:rFonts w:ascii="Times New Roman" w:hAnsi="Times New Roman" w:cs="Times New Roman"/>
        </w:rPr>
        <w:t>........</w:t>
      </w:r>
      <w:r>
        <w:rPr>
          <w:rFonts w:ascii="Times New Roman" w:hAnsi="Times New Roman" w:cs="Times New Roman"/>
        </w:rPr>
        <w:t>.......</w:t>
      </w:r>
      <w:r w:rsidR="003F55DB">
        <w:rPr>
          <w:rFonts w:ascii="Times New Roman" w:hAnsi="Times New Roman" w:cs="Times New Roman"/>
        </w:rPr>
        <w:t>...14</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Company Background.....</w:t>
      </w:r>
      <w:r>
        <w:rPr>
          <w:rFonts w:ascii="Times New Roman" w:hAnsi="Times New Roman" w:cs="Times New Roman"/>
        </w:rPr>
        <w:t>............................................................................................</w:t>
      </w:r>
      <w:r w:rsidR="00CC16A4">
        <w:rPr>
          <w:rFonts w:ascii="Times New Roman" w:hAnsi="Times New Roman" w:cs="Times New Roman"/>
        </w:rPr>
        <w:t>...15</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The Company Profile At A Glance....</w:t>
      </w:r>
      <w:r>
        <w:rPr>
          <w:rFonts w:ascii="Times New Roman" w:hAnsi="Times New Roman" w:cs="Times New Roman"/>
        </w:rPr>
        <w:t>...........................................................................</w:t>
      </w:r>
      <w:r w:rsidR="00CC16A4">
        <w:rPr>
          <w:rFonts w:ascii="Times New Roman" w:hAnsi="Times New Roman" w:cs="Times New Roman"/>
        </w:rPr>
        <w:t>16</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Growth Measurement..........</w:t>
      </w:r>
      <w:r>
        <w:rPr>
          <w:rFonts w:ascii="Times New Roman" w:hAnsi="Times New Roman" w:cs="Times New Roman"/>
        </w:rPr>
        <w:t>.......................................................................................</w:t>
      </w:r>
      <w:r w:rsidR="00CC16A4">
        <w:rPr>
          <w:rFonts w:ascii="Times New Roman" w:hAnsi="Times New Roman" w:cs="Times New Roman"/>
        </w:rPr>
        <w:t>...17</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Vision..</w:t>
      </w:r>
      <w:r>
        <w:rPr>
          <w:rFonts w:ascii="Times New Roman" w:hAnsi="Times New Roman" w:cs="Times New Roman"/>
        </w:rPr>
        <w:t>.....................................................................................................................</w:t>
      </w:r>
      <w:r w:rsidRPr="00A65276">
        <w:rPr>
          <w:rFonts w:ascii="Times New Roman" w:hAnsi="Times New Roman" w:cs="Times New Roman"/>
        </w:rPr>
        <w:t>..</w:t>
      </w:r>
      <w:r w:rsidR="00CC16A4">
        <w:rPr>
          <w:rFonts w:ascii="Times New Roman" w:hAnsi="Times New Roman" w:cs="Times New Roman"/>
        </w:rPr>
        <w:t>...17</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Mission....</w:t>
      </w:r>
      <w:r>
        <w:rPr>
          <w:rFonts w:ascii="Times New Roman" w:hAnsi="Times New Roman" w:cs="Times New Roman"/>
        </w:rPr>
        <w:t>...................................................................................................................</w:t>
      </w:r>
      <w:r w:rsidR="00CC16A4">
        <w:rPr>
          <w:rFonts w:ascii="Times New Roman" w:hAnsi="Times New Roman" w:cs="Times New Roman"/>
        </w:rPr>
        <w:t>...17</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Slogan.</w:t>
      </w:r>
      <w:r>
        <w:rPr>
          <w:rFonts w:ascii="Times New Roman" w:hAnsi="Times New Roman" w:cs="Times New Roman"/>
        </w:rPr>
        <w:t>...........................................................................................................................</w:t>
      </w:r>
      <w:r w:rsidR="00CC16A4">
        <w:rPr>
          <w:rFonts w:ascii="Times New Roman" w:hAnsi="Times New Roman" w:cs="Times New Roman"/>
        </w:rPr>
        <w:t>17</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Spirit....</w:t>
      </w:r>
      <w:r>
        <w:rPr>
          <w:rFonts w:ascii="Times New Roman" w:hAnsi="Times New Roman" w:cs="Times New Roman"/>
        </w:rPr>
        <w:t>......................................................................................................................</w:t>
      </w:r>
      <w:r w:rsidRPr="00A65276">
        <w:rPr>
          <w:rFonts w:ascii="Times New Roman" w:hAnsi="Times New Roman" w:cs="Times New Roman"/>
        </w:rPr>
        <w:t>...</w:t>
      </w:r>
      <w:r>
        <w:rPr>
          <w:rFonts w:ascii="Times New Roman" w:hAnsi="Times New Roman" w:cs="Times New Roman"/>
        </w:rPr>
        <w:t>.</w:t>
      </w:r>
      <w:r w:rsidR="00CC16A4">
        <w:rPr>
          <w:rFonts w:ascii="Times New Roman" w:hAnsi="Times New Roman" w:cs="Times New Roman"/>
        </w:rPr>
        <w:t>17</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Strategy....</w:t>
      </w:r>
      <w:r>
        <w:rPr>
          <w:rFonts w:ascii="Times New Roman" w:hAnsi="Times New Roman" w:cs="Times New Roman"/>
        </w:rPr>
        <w:t>.................................................................................................................</w:t>
      </w:r>
      <w:r w:rsidRPr="00A65276">
        <w:rPr>
          <w:rFonts w:ascii="Times New Roman" w:hAnsi="Times New Roman" w:cs="Times New Roman"/>
        </w:rPr>
        <w:t>....</w:t>
      </w:r>
      <w:r>
        <w:rPr>
          <w:rFonts w:ascii="Times New Roman" w:hAnsi="Times New Roman" w:cs="Times New Roman"/>
        </w:rPr>
        <w:t>.</w:t>
      </w:r>
      <w:r w:rsidR="00CC16A4">
        <w:rPr>
          <w:rFonts w:ascii="Times New Roman" w:hAnsi="Times New Roman" w:cs="Times New Roman"/>
        </w:rPr>
        <w:t>17</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Objectives Of The Company..........</w:t>
      </w:r>
      <w:r>
        <w:rPr>
          <w:rFonts w:ascii="Times New Roman" w:hAnsi="Times New Roman" w:cs="Times New Roman"/>
        </w:rPr>
        <w:t>...............................................................................</w:t>
      </w:r>
      <w:r w:rsidR="00CC16A4">
        <w:rPr>
          <w:rFonts w:ascii="Times New Roman" w:hAnsi="Times New Roman" w:cs="Times New Roman"/>
        </w:rPr>
        <w:t>18</w:t>
      </w:r>
    </w:p>
    <w:p w:rsidR="004B3FED" w:rsidRPr="00A65276" w:rsidRDefault="004B3FED" w:rsidP="004B3FED">
      <w:pPr>
        <w:pStyle w:val="ListParagraph"/>
        <w:numPr>
          <w:ilvl w:val="1"/>
          <w:numId w:val="101"/>
        </w:numPr>
        <w:tabs>
          <w:tab w:val="left" w:pos="990"/>
        </w:tabs>
        <w:ind w:left="990" w:hanging="450"/>
        <w:jc w:val="center"/>
        <w:rPr>
          <w:rFonts w:ascii="Times New Roman" w:hAnsi="Times New Roman" w:cs="Times New Roman"/>
        </w:rPr>
      </w:pPr>
      <w:r w:rsidRPr="00A65276">
        <w:rPr>
          <w:rFonts w:ascii="Times New Roman" w:hAnsi="Times New Roman" w:cs="Times New Roman"/>
        </w:rPr>
        <w:t>Functions Of The Company......</w:t>
      </w:r>
      <w:r>
        <w:rPr>
          <w:rFonts w:ascii="Times New Roman" w:hAnsi="Times New Roman" w:cs="Times New Roman"/>
        </w:rPr>
        <w:t>....................................................................................</w:t>
      </w:r>
      <w:r w:rsidR="00CC16A4">
        <w:rPr>
          <w:rFonts w:ascii="Times New Roman" w:hAnsi="Times New Roman" w:cs="Times New Roman"/>
        </w:rPr>
        <w:t>18</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Quality Management System (QMS)....</w:t>
      </w:r>
      <w:r>
        <w:rPr>
          <w:rFonts w:ascii="Times New Roman" w:hAnsi="Times New Roman" w:cs="Times New Roman"/>
        </w:rPr>
        <w:t>.....................................................................</w:t>
      </w:r>
      <w:r w:rsidR="00D12101">
        <w:rPr>
          <w:rFonts w:ascii="Times New Roman" w:hAnsi="Times New Roman" w:cs="Times New Roman"/>
        </w:rPr>
        <w:t>...19</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Production Items Of Berger Paints........</w:t>
      </w:r>
      <w:r>
        <w:rPr>
          <w:rFonts w:ascii="Times New Roman" w:hAnsi="Times New Roman" w:cs="Times New Roman"/>
        </w:rPr>
        <w:t>....................................................................</w:t>
      </w:r>
      <w:r w:rsidR="00CC16A4">
        <w:rPr>
          <w:rFonts w:ascii="Times New Roman" w:hAnsi="Times New Roman" w:cs="Times New Roman"/>
        </w:rPr>
        <w:t>....19</w:t>
      </w:r>
    </w:p>
    <w:p w:rsidR="004B3FED" w:rsidRPr="00A65276" w:rsidRDefault="004B3FED" w:rsidP="004B3FED">
      <w:pPr>
        <w:pStyle w:val="ListParagraph"/>
        <w:numPr>
          <w:ilvl w:val="1"/>
          <w:numId w:val="101"/>
        </w:numPr>
        <w:tabs>
          <w:tab w:val="left" w:pos="450"/>
        </w:tabs>
        <w:ind w:left="990" w:hanging="450"/>
        <w:jc w:val="center"/>
        <w:rPr>
          <w:rFonts w:ascii="Times New Roman" w:hAnsi="Times New Roman" w:cs="Times New Roman"/>
        </w:rPr>
      </w:pPr>
      <w:r w:rsidRPr="00A65276">
        <w:rPr>
          <w:rFonts w:ascii="Times New Roman" w:hAnsi="Times New Roman" w:cs="Times New Roman"/>
        </w:rPr>
        <w:t>Areas Of Operation....</w:t>
      </w:r>
      <w:r>
        <w:rPr>
          <w:rFonts w:ascii="Times New Roman" w:hAnsi="Times New Roman" w:cs="Times New Roman"/>
        </w:rPr>
        <w:t>...................................................................................................</w:t>
      </w:r>
      <w:r w:rsidR="00D12101">
        <w:rPr>
          <w:rFonts w:ascii="Times New Roman" w:hAnsi="Times New Roman" w:cs="Times New Roman"/>
        </w:rPr>
        <w:t>.20</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Manpower Structure.......</w:t>
      </w:r>
      <w:r>
        <w:rPr>
          <w:rFonts w:ascii="Times New Roman" w:hAnsi="Times New Roman" w:cs="Times New Roman"/>
        </w:rPr>
        <w:t>...........................................................................................</w:t>
      </w:r>
      <w:r w:rsidR="00CC16A4">
        <w:rPr>
          <w:rFonts w:ascii="Times New Roman" w:hAnsi="Times New Roman" w:cs="Times New Roman"/>
        </w:rPr>
        <w:t>.....20</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Berger Paints In The Economic Development Of Bangladesh....</w:t>
      </w:r>
      <w:r>
        <w:rPr>
          <w:rFonts w:ascii="Times New Roman" w:hAnsi="Times New Roman" w:cs="Times New Roman"/>
        </w:rPr>
        <w:t>...............................</w:t>
      </w:r>
      <w:r w:rsidR="00CC16A4">
        <w:rPr>
          <w:rFonts w:ascii="Times New Roman" w:hAnsi="Times New Roman" w:cs="Times New Roman"/>
        </w:rPr>
        <w:t>...22</w:t>
      </w:r>
    </w:p>
    <w:p w:rsidR="004B3FED" w:rsidRPr="00A65276"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Departmentalization........</w:t>
      </w:r>
      <w:r>
        <w:rPr>
          <w:rFonts w:ascii="Times New Roman" w:hAnsi="Times New Roman" w:cs="Times New Roman"/>
        </w:rPr>
        <w:t>..........................................................................................</w:t>
      </w:r>
      <w:r w:rsidRPr="00A65276">
        <w:rPr>
          <w:rFonts w:ascii="Times New Roman" w:hAnsi="Times New Roman" w:cs="Times New Roman"/>
        </w:rPr>
        <w:t>.....23</w:t>
      </w:r>
    </w:p>
    <w:p w:rsidR="004B3FED" w:rsidRPr="00283214" w:rsidRDefault="004B3FED" w:rsidP="004B3FED">
      <w:pPr>
        <w:pStyle w:val="ListParagraph"/>
        <w:numPr>
          <w:ilvl w:val="1"/>
          <w:numId w:val="101"/>
        </w:numPr>
        <w:ind w:left="990" w:hanging="450"/>
        <w:jc w:val="center"/>
        <w:rPr>
          <w:rFonts w:ascii="Times New Roman" w:hAnsi="Times New Roman" w:cs="Times New Roman"/>
        </w:rPr>
      </w:pPr>
      <w:r w:rsidRPr="00A65276">
        <w:rPr>
          <w:rFonts w:ascii="Times New Roman" w:hAnsi="Times New Roman" w:cs="Times New Roman"/>
        </w:rPr>
        <w:t>Health And Safety.......</w:t>
      </w:r>
      <w:r>
        <w:rPr>
          <w:rFonts w:ascii="Times New Roman" w:hAnsi="Times New Roman" w:cs="Times New Roman"/>
        </w:rPr>
        <w:t>.................................................................................................</w:t>
      </w:r>
      <w:r w:rsidR="00CC16A4">
        <w:rPr>
          <w:rFonts w:ascii="Times New Roman" w:hAnsi="Times New Roman" w:cs="Times New Roman"/>
        </w:rPr>
        <w:t>..31</w:t>
      </w:r>
    </w:p>
    <w:p w:rsidR="004B3FED" w:rsidRPr="00283214" w:rsidRDefault="004B3FED" w:rsidP="004B3FED">
      <w:pPr>
        <w:pStyle w:val="Heading1"/>
        <w:keepNext/>
        <w:keepLines/>
        <w:numPr>
          <w:ilvl w:val="0"/>
          <w:numId w:val="101"/>
        </w:numPr>
        <w:spacing w:before="480" w:after="0" w:line="480" w:lineRule="auto"/>
        <w:jc w:val="center"/>
        <w:rPr>
          <w:rFonts w:ascii="Times New Roman" w:hAnsi="Times New Roman" w:cs="Times New Roman"/>
        </w:rPr>
      </w:pPr>
      <w:r w:rsidRPr="00283214">
        <w:rPr>
          <w:rFonts w:ascii="Times New Roman" w:hAnsi="Times New Roman" w:cs="Times New Roman"/>
        </w:rPr>
        <w:lastRenderedPageBreak/>
        <w:t>Literature Review.....</w:t>
      </w:r>
      <w:r>
        <w:rPr>
          <w:rFonts w:ascii="Times New Roman" w:hAnsi="Times New Roman" w:cs="Times New Roman"/>
        </w:rPr>
        <w:t>..............................</w:t>
      </w:r>
      <w:r w:rsidR="00F47FC6">
        <w:rPr>
          <w:rFonts w:ascii="Times New Roman" w:hAnsi="Times New Roman" w:cs="Times New Roman"/>
        </w:rPr>
        <w:t>.....34</w:t>
      </w:r>
    </w:p>
    <w:p w:rsidR="004B3FED" w:rsidRPr="00A65276" w:rsidRDefault="004B3FED" w:rsidP="004B3FED">
      <w:pPr>
        <w:pStyle w:val="Heading2"/>
        <w:keepNext/>
        <w:numPr>
          <w:ilvl w:val="1"/>
          <w:numId w:val="101"/>
        </w:numPr>
        <w:tabs>
          <w:tab w:val="left" w:pos="1440"/>
        </w:tabs>
        <w:spacing w:before="100" w:beforeAutospacing="1" w:after="100" w:afterAutospacing="1" w:line="240" w:lineRule="auto"/>
        <w:ind w:left="907"/>
        <w:jc w:val="center"/>
        <w:rPr>
          <w:b/>
          <w:bCs/>
          <w:sz w:val="22"/>
          <w:szCs w:val="32"/>
        </w:rPr>
      </w:pPr>
      <w:r w:rsidRPr="00A65276">
        <w:rPr>
          <w:bCs/>
          <w:sz w:val="22"/>
          <w:szCs w:val="32"/>
        </w:rPr>
        <w:t>An Introduction on Paint..</w:t>
      </w:r>
      <w:r>
        <w:rPr>
          <w:bCs/>
          <w:sz w:val="22"/>
          <w:szCs w:val="32"/>
        </w:rPr>
        <w:t>........................................................................................</w:t>
      </w:r>
      <w:r w:rsidRPr="00A65276">
        <w:rPr>
          <w:bCs/>
          <w:sz w:val="22"/>
          <w:szCs w:val="32"/>
        </w:rPr>
        <w:t>....3</w:t>
      </w:r>
      <w:r w:rsidR="00F47FC6">
        <w:rPr>
          <w:bCs/>
          <w:sz w:val="22"/>
          <w:szCs w:val="32"/>
        </w:rPr>
        <w:t>5</w:t>
      </w:r>
    </w:p>
    <w:p w:rsidR="004B3FED" w:rsidRPr="00A65276" w:rsidRDefault="004B3FED" w:rsidP="004B3FED">
      <w:pPr>
        <w:pStyle w:val="Heading2"/>
        <w:keepNext/>
        <w:numPr>
          <w:ilvl w:val="1"/>
          <w:numId w:val="101"/>
        </w:numPr>
        <w:tabs>
          <w:tab w:val="left" w:pos="1440"/>
        </w:tabs>
        <w:spacing w:before="100" w:beforeAutospacing="1" w:after="100" w:afterAutospacing="1" w:line="240" w:lineRule="auto"/>
        <w:ind w:left="907"/>
        <w:jc w:val="center"/>
        <w:rPr>
          <w:b/>
          <w:sz w:val="22"/>
        </w:rPr>
      </w:pPr>
      <w:r w:rsidRPr="00A65276">
        <w:rPr>
          <w:sz w:val="22"/>
        </w:rPr>
        <w:t>An Overview of the Paint Industry...</w:t>
      </w:r>
      <w:r>
        <w:rPr>
          <w:sz w:val="22"/>
        </w:rPr>
        <w:t>......................................................................</w:t>
      </w:r>
      <w:r w:rsidRPr="00A65276">
        <w:rPr>
          <w:sz w:val="22"/>
        </w:rPr>
        <w:t>......3</w:t>
      </w:r>
      <w:r w:rsidR="00F47FC6">
        <w:rPr>
          <w:sz w:val="22"/>
        </w:rPr>
        <w:t>6</w:t>
      </w:r>
    </w:p>
    <w:p w:rsidR="004B3FED" w:rsidRPr="00283214" w:rsidRDefault="004B3FED" w:rsidP="004B3FED">
      <w:pPr>
        <w:pStyle w:val="Heading2"/>
        <w:keepNext/>
        <w:numPr>
          <w:ilvl w:val="1"/>
          <w:numId w:val="101"/>
        </w:numPr>
        <w:tabs>
          <w:tab w:val="left" w:pos="1440"/>
        </w:tabs>
        <w:spacing w:before="100" w:beforeAutospacing="1" w:after="100" w:afterAutospacing="1" w:line="240" w:lineRule="auto"/>
        <w:ind w:left="907"/>
        <w:jc w:val="center"/>
        <w:rPr>
          <w:b/>
          <w:sz w:val="16"/>
        </w:rPr>
      </w:pPr>
      <w:r w:rsidRPr="00A65276">
        <w:rPr>
          <w:bCs/>
          <w:sz w:val="22"/>
          <w:szCs w:val="32"/>
        </w:rPr>
        <w:t>Affluent HR Practices Followed and Implemented by BPBL.....</w:t>
      </w:r>
      <w:r>
        <w:rPr>
          <w:bCs/>
          <w:sz w:val="22"/>
          <w:szCs w:val="32"/>
        </w:rPr>
        <w:t>................................</w:t>
      </w:r>
      <w:r w:rsidR="00077B66">
        <w:rPr>
          <w:bCs/>
          <w:sz w:val="22"/>
          <w:szCs w:val="32"/>
        </w:rPr>
        <w:t>.......</w:t>
      </w:r>
      <w:r w:rsidR="00F47FC6">
        <w:rPr>
          <w:bCs/>
          <w:sz w:val="22"/>
          <w:szCs w:val="32"/>
        </w:rPr>
        <w:t>37</w:t>
      </w:r>
    </w:p>
    <w:p w:rsidR="004B3FED" w:rsidRPr="00283214" w:rsidRDefault="004B3FED" w:rsidP="004B3FED">
      <w:pPr>
        <w:pStyle w:val="Heading1"/>
        <w:keepNext/>
        <w:keepLines/>
        <w:numPr>
          <w:ilvl w:val="0"/>
          <w:numId w:val="101"/>
        </w:numPr>
        <w:spacing w:before="480" w:after="0" w:line="480" w:lineRule="auto"/>
        <w:jc w:val="center"/>
        <w:rPr>
          <w:rFonts w:ascii="Times New Roman" w:hAnsi="Times New Roman" w:cs="Times New Roman"/>
          <w:bCs/>
          <w:kern w:val="36"/>
          <w:szCs w:val="36"/>
        </w:rPr>
      </w:pPr>
      <w:r w:rsidRPr="00283214">
        <w:rPr>
          <w:rFonts w:ascii="Times New Roman" w:hAnsi="Times New Roman" w:cs="Times New Roman"/>
          <w:kern w:val="36"/>
          <w:szCs w:val="36"/>
        </w:rPr>
        <w:t>Analysis &amp; Interpretation...</w:t>
      </w:r>
      <w:r>
        <w:rPr>
          <w:rFonts w:ascii="Times New Roman" w:hAnsi="Times New Roman" w:cs="Times New Roman"/>
          <w:kern w:val="36"/>
          <w:szCs w:val="36"/>
        </w:rPr>
        <w:t>......................</w:t>
      </w:r>
      <w:r w:rsidR="006E06A9">
        <w:rPr>
          <w:rFonts w:ascii="Times New Roman" w:hAnsi="Times New Roman" w:cs="Times New Roman"/>
          <w:kern w:val="36"/>
          <w:szCs w:val="36"/>
        </w:rPr>
        <w:t>..51</w:t>
      </w:r>
    </w:p>
    <w:p w:rsidR="004B3FED" w:rsidRPr="00283214" w:rsidRDefault="004B3FED" w:rsidP="004B3FED">
      <w:pPr>
        <w:pStyle w:val="ListParagraph"/>
        <w:numPr>
          <w:ilvl w:val="1"/>
          <w:numId w:val="101"/>
        </w:numPr>
        <w:ind w:left="907"/>
        <w:jc w:val="center"/>
        <w:rPr>
          <w:rFonts w:ascii="Times New Roman" w:hAnsi="Times New Roman" w:cs="Times New Roman"/>
        </w:rPr>
      </w:pPr>
      <w:r w:rsidRPr="00283214">
        <w:rPr>
          <w:rFonts w:ascii="Times New Roman" w:hAnsi="Times New Roman" w:cs="Times New Roman"/>
        </w:rPr>
        <w:t>The Recruitment &amp; Selection Process of BPBL..............................</w:t>
      </w:r>
      <w:r w:rsidR="00E83FAF">
        <w:rPr>
          <w:rFonts w:ascii="Times New Roman" w:hAnsi="Times New Roman" w:cs="Times New Roman"/>
        </w:rPr>
        <w:t>..............................</w:t>
      </w:r>
      <w:r w:rsidR="006E06A9">
        <w:rPr>
          <w:rFonts w:ascii="Times New Roman" w:hAnsi="Times New Roman" w:cs="Times New Roman"/>
        </w:rPr>
        <w:t>52</w:t>
      </w:r>
    </w:p>
    <w:p w:rsidR="004B3FED" w:rsidRPr="00283214" w:rsidRDefault="004B3FED" w:rsidP="004B3FED">
      <w:pPr>
        <w:pStyle w:val="ListParagraph"/>
        <w:numPr>
          <w:ilvl w:val="1"/>
          <w:numId w:val="101"/>
        </w:numPr>
        <w:ind w:left="907"/>
        <w:jc w:val="center"/>
        <w:rPr>
          <w:rFonts w:ascii="Times New Roman" w:hAnsi="Times New Roman" w:cs="Times New Roman"/>
        </w:rPr>
      </w:pPr>
      <w:r w:rsidRPr="00283214">
        <w:rPr>
          <w:rFonts w:ascii="Times New Roman" w:hAnsi="Times New Roman" w:cs="Times New Roman"/>
          <w:bCs/>
          <w:szCs w:val="32"/>
        </w:rPr>
        <w:t>Data Analysis of Level of Job Satisfaction of the Employe</w:t>
      </w:r>
      <w:r w:rsidR="006E06A9">
        <w:rPr>
          <w:rFonts w:ascii="Times New Roman" w:hAnsi="Times New Roman" w:cs="Times New Roman"/>
          <w:bCs/>
          <w:szCs w:val="32"/>
        </w:rPr>
        <w:t>es of BPBL....................56</w:t>
      </w:r>
    </w:p>
    <w:p w:rsidR="004B3FED" w:rsidRPr="00283214" w:rsidRDefault="004B3FED" w:rsidP="004B3FED">
      <w:pPr>
        <w:pStyle w:val="Heading1"/>
        <w:keepNext/>
        <w:keepLines/>
        <w:numPr>
          <w:ilvl w:val="0"/>
          <w:numId w:val="101"/>
        </w:numPr>
        <w:spacing w:before="480" w:after="0" w:line="480" w:lineRule="auto"/>
        <w:jc w:val="center"/>
        <w:rPr>
          <w:rFonts w:ascii="Times New Roman" w:hAnsi="Times New Roman" w:cs="Times New Roman"/>
          <w:bCs/>
        </w:rPr>
      </w:pPr>
      <w:r w:rsidRPr="00283214">
        <w:rPr>
          <w:rFonts w:ascii="Times New Roman" w:hAnsi="Times New Roman" w:cs="Times New Roman"/>
        </w:rPr>
        <w:t>Findings of the Study...</w:t>
      </w:r>
      <w:r>
        <w:rPr>
          <w:rFonts w:ascii="Times New Roman" w:hAnsi="Times New Roman" w:cs="Times New Roman"/>
        </w:rPr>
        <w:t>............................</w:t>
      </w:r>
      <w:r w:rsidR="0050381C">
        <w:rPr>
          <w:rFonts w:ascii="Times New Roman" w:hAnsi="Times New Roman" w:cs="Times New Roman"/>
        </w:rPr>
        <w:t>.84</w:t>
      </w:r>
    </w:p>
    <w:p w:rsidR="004B3FED" w:rsidRDefault="004B3FED" w:rsidP="004B3FED">
      <w:pPr>
        <w:pStyle w:val="Heading2"/>
        <w:keepNext/>
        <w:numPr>
          <w:ilvl w:val="1"/>
          <w:numId w:val="101"/>
        </w:numPr>
        <w:tabs>
          <w:tab w:val="left" w:pos="1440"/>
        </w:tabs>
        <w:spacing w:before="0" w:after="0"/>
        <w:ind w:left="907"/>
        <w:jc w:val="center"/>
        <w:rPr>
          <w:b/>
          <w:bCs/>
          <w:sz w:val="22"/>
        </w:rPr>
      </w:pPr>
      <w:r w:rsidRPr="002F346D">
        <w:rPr>
          <w:bCs/>
          <w:sz w:val="22"/>
        </w:rPr>
        <w:t>Findings of the selection &amp; recruitment Process of BPBL</w:t>
      </w:r>
      <w:r>
        <w:rPr>
          <w:bCs/>
          <w:sz w:val="22"/>
        </w:rPr>
        <w:t>.......................................</w:t>
      </w:r>
      <w:r w:rsidR="004E3EF1">
        <w:rPr>
          <w:bCs/>
          <w:sz w:val="22"/>
        </w:rPr>
        <w:t>85</w:t>
      </w:r>
    </w:p>
    <w:p w:rsidR="004B3FED" w:rsidRPr="002F346D" w:rsidRDefault="004B3FED" w:rsidP="004B3FED">
      <w:pPr>
        <w:pStyle w:val="Heading2"/>
        <w:keepNext/>
        <w:numPr>
          <w:ilvl w:val="1"/>
          <w:numId w:val="101"/>
        </w:numPr>
        <w:tabs>
          <w:tab w:val="left" w:pos="1440"/>
        </w:tabs>
        <w:spacing w:before="0" w:after="0"/>
        <w:ind w:left="907"/>
        <w:jc w:val="center"/>
        <w:rPr>
          <w:b/>
          <w:bCs/>
          <w:sz w:val="22"/>
        </w:rPr>
      </w:pPr>
      <w:r w:rsidRPr="002F346D">
        <w:rPr>
          <w:bCs/>
          <w:sz w:val="22"/>
        </w:rPr>
        <w:t>Findings of Level of Job Satisfaction of the Employees of BPBL</w:t>
      </w:r>
      <w:r>
        <w:rPr>
          <w:bCs/>
          <w:sz w:val="22"/>
        </w:rPr>
        <w:t>..........................</w:t>
      </w:r>
      <w:r w:rsidR="00A31C7E">
        <w:rPr>
          <w:bCs/>
          <w:sz w:val="22"/>
        </w:rPr>
        <w:t>....</w:t>
      </w:r>
      <w:r w:rsidR="004E3EF1">
        <w:rPr>
          <w:bCs/>
          <w:sz w:val="22"/>
        </w:rPr>
        <w:t>86</w:t>
      </w:r>
    </w:p>
    <w:p w:rsidR="004B3FED" w:rsidRPr="00283214" w:rsidRDefault="004B3FED" w:rsidP="004B3FED">
      <w:pPr>
        <w:pStyle w:val="Heading1"/>
        <w:keepNext/>
        <w:keepLines/>
        <w:numPr>
          <w:ilvl w:val="0"/>
          <w:numId w:val="101"/>
        </w:numPr>
        <w:spacing w:before="480" w:after="0"/>
        <w:jc w:val="center"/>
        <w:rPr>
          <w:rFonts w:ascii="Times New Roman" w:hAnsi="Times New Roman" w:cs="Times New Roman"/>
        </w:rPr>
      </w:pPr>
      <w:r w:rsidRPr="00283214">
        <w:rPr>
          <w:rFonts w:ascii="Times New Roman" w:hAnsi="Times New Roman" w:cs="Times New Roman"/>
        </w:rPr>
        <w:t>Conclusion...</w:t>
      </w:r>
      <w:r>
        <w:rPr>
          <w:rFonts w:ascii="Times New Roman" w:hAnsi="Times New Roman" w:cs="Times New Roman"/>
        </w:rPr>
        <w:t>............................................</w:t>
      </w:r>
      <w:r w:rsidR="0050381C">
        <w:rPr>
          <w:rFonts w:ascii="Times New Roman" w:hAnsi="Times New Roman" w:cs="Times New Roman"/>
        </w:rPr>
        <w:t>.89</w:t>
      </w:r>
    </w:p>
    <w:p w:rsidR="004B3FED" w:rsidRPr="00283214" w:rsidRDefault="004B3FED" w:rsidP="004B3FED">
      <w:pPr>
        <w:pStyle w:val="Heading1"/>
        <w:keepNext/>
        <w:keepLines/>
        <w:numPr>
          <w:ilvl w:val="0"/>
          <w:numId w:val="101"/>
        </w:numPr>
        <w:spacing w:before="480" w:after="0"/>
        <w:jc w:val="center"/>
        <w:rPr>
          <w:rFonts w:ascii="Times New Roman" w:hAnsi="Times New Roman" w:cs="Times New Roman"/>
        </w:rPr>
      </w:pPr>
      <w:r w:rsidRPr="00283214">
        <w:rPr>
          <w:rFonts w:ascii="Times New Roman" w:hAnsi="Times New Roman" w:cs="Times New Roman"/>
        </w:rPr>
        <w:t>Recommendations</w:t>
      </w:r>
      <w:r>
        <w:rPr>
          <w:rFonts w:ascii="Times New Roman" w:hAnsi="Times New Roman" w:cs="Times New Roman"/>
        </w:rPr>
        <w:t>.........</w:t>
      </w:r>
      <w:r w:rsidR="0050381C">
        <w:rPr>
          <w:rFonts w:ascii="Times New Roman" w:hAnsi="Times New Roman" w:cs="Times New Roman"/>
        </w:rPr>
        <w:t>.............................91</w:t>
      </w:r>
    </w:p>
    <w:p w:rsidR="004B3FED" w:rsidRPr="00A65276" w:rsidRDefault="004B3FED" w:rsidP="004B3FED"/>
    <w:p w:rsidR="004B3FED" w:rsidRPr="00F00D63" w:rsidRDefault="004B3FED" w:rsidP="004B3FED">
      <w:pPr>
        <w:pStyle w:val="ListParagraph"/>
      </w:pPr>
    </w:p>
    <w:p w:rsidR="004B3FED" w:rsidRPr="00F00D63" w:rsidRDefault="004B3FED" w:rsidP="004B3FED">
      <w:pPr>
        <w:rPr>
          <w:lang w:bidi="bn-BD"/>
        </w:rPr>
      </w:pPr>
    </w:p>
    <w:p w:rsidR="004B3FED" w:rsidRPr="005863A6" w:rsidRDefault="004B3FED" w:rsidP="00BC438F">
      <w:pPr>
        <w:pStyle w:val="Heading2"/>
        <w:numPr>
          <w:ilvl w:val="0"/>
          <w:numId w:val="0"/>
        </w:numPr>
        <w:ind w:left="3128"/>
      </w:pPr>
    </w:p>
    <w:p w:rsidR="004B3FED" w:rsidRPr="005C5FDB" w:rsidRDefault="004B3FED" w:rsidP="00BC438F">
      <w:pPr>
        <w:pStyle w:val="Heading2"/>
        <w:numPr>
          <w:ilvl w:val="0"/>
          <w:numId w:val="0"/>
        </w:numPr>
        <w:ind w:left="3128"/>
        <w:rPr>
          <w:sz w:val="22"/>
          <w:szCs w:val="22"/>
        </w:rPr>
      </w:pPr>
    </w:p>
    <w:p w:rsidR="004B3FED" w:rsidRPr="00EF6A65" w:rsidRDefault="004B3FED" w:rsidP="004B3FED"/>
    <w:p w:rsidR="004B3FED" w:rsidRPr="00EF6A65" w:rsidRDefault="004B3FED" w:rsidP="004B3FED"/>
    <w:p w:rsidR="004B3FED" w:rsidRPr="001A6E39" w:rsidRDefault="004B3FED" w:rsidP="004B3FED">
      <w:pPr>
        <w:pStyle w:val="ListParagraph"/>
        <w:ind w:left="2250"/>
        <w:rPr>
          <w:rFonts w:ascii="Times New Roman" w:hAnsi="Times New Roman" w:cs="Times New Roman"/>
          <w:sz w:val="24"/>
          <w:szCs w:val="24"/>
        </w:rPr>
      </w:pPr>
    </w:p>
    <w:p w:rsidR="004B3FED" w:rsidRDefault="004B3FED" w:rsidP="004B3FED">
      <w:pPr>
        <w:spacing w:line="360" w:lineRule="auto"/>
      </w:pPr>
    </w:p>
    <w:p w:rsidR="004B3FED" w:rsidRDefault="004B3FED" w:rsidP="004B3FED">
      <w:pPr>
        <w:spacing w:line="360" w:lineRule="auto"/>
        <w:rPr>
          <w:rFonts w:ascii="Calibri" w:eastAsia="Times New Roman" w:hAnsi="Calibri" w:cs="Times New Roman"/>
          <w:b/>
          <w:sz w:val="28"/>
          <w:szCs w:val="28"/>
        </w:rPr>
      </w:pPr>
    </w:p>
    <w:p w:rsidR="004B3FED" w:rsidRDefault="004B3FED" w:rsidP="004B3FED">
      <w:pPr>
        <w:spacing w:line="360" w:lineRule="auto"/>
        <w:rPr>
          <w:rFonts w:ascii="Calibri" w:eastAsia="Times New Roman" w:hAnsi="Calibri" w:cs="Times New Roman"/>
          <w:b/>
          <w:sz w:val="28"/>
          <w:szCs w:val="28"/>
        </w:rPr>
      </w:pPr>
    </w:p>
    <w:p w:rsidR="004B3FED" w:rsidRDefault="004B3FED" w:rsidP="004B3FED">
      <w:pPr>
        <w:spacing w:line="360" w:lineRule="auto"/>
        <w:jc w:val="center"/>
        <w:rPr>
          <w:rFonts w:ascii="Times New Roman" w:eastAsia="Times New Roman" w:hAnsi="Times New Roman"/>
          <w:b/>
          <w:sz w:val="40"/>
          <w:szCs w:val="50"/>
          <w:lang w:bidi="bn-BD"/>
        </w:rPr>
      </w:pPr>
      <w:r w:rsidRPr="00AD5748">
        <w:rPr>
          <w:rFonts w:ascii="Times New Roman" w:eastAsia="Times New Roman" w:hAnsi="Times New Roman" w:cs="Times New Roman"/>
          <w:b/>
          <w:sz w:val="40"/>
          <w:szCs w:val="40"/>
        </w:rPr>
        <w:lastRenderedPageBreak/>
        <w:t>Executive Summary</w:t>
      </w:r>
    </w:p>
    <w:p w:rsidR="004B3FED" w:rsidRPr="00C25276" w:rsidRDefault="004B3FED" w:rsidP="004B3FED">
      <w:pPr>
        <w:spacing w:line="360" w:lineRule="auto"/>
        <w:jc w:val="center"/>
        <w:rPr>
          <w:rFonts w:ascii="Times New Roman" w:eastAsia="Times New Roman" w:hAnsi="Times New Roman"/>
          <w:b/>
          <w:sz w:val="18"/>
          <w:lang w:bidi="bn-BD"/>
        </w:rPr>
      </w:pPr>
    </w:p>
    <w:p w:rsidR="004B3FED" w:rsidRPr="00C25276" w:rsidRDefault="004B3FED" w:rsidP="004B3FED">
      <w:pPr>
        <w:spacing w:before="240" w:after="240" w:line="360" w:lineRule="auto"/>
        <w:jc w:val="both"/>
        <w:rPr>
          <w:rFonts w:ascii="Times New Roman" w:hAnsi="Times New Roman" w:cs="Times New Roman"/>
          <w:sz w:val="24"/>
          <w:szCs w:val="24"/>
          <w:lang w:bidi="bn-BD"/>
        </w:rPr>
      </w:pPr>
      <w:r w:rsidRPr="006B5364">
        <w:rPr>
          <w:rFonts w:ascii="Times New Roman" w:hAnsi="Times New Roman" w:cs="Times New Roman"/>
          <w:sz w:val="24"/>
          <w:szCs w:val="24"/>
        </w:rPr>
        <w:t xml:space="preserve">The internship </w:t>
      </w:r>
      <w:r w:rsidRPr="00CE006C">
        <w:rPr>
          <w:rFonts w:ascii="Times New Roman" w:hAnsi="Times New Roman" w:cs="Times New Roman"/>
          <w:sz w:val="24"/>
          <w:szCs w:val="24"/>
          <w:cs/>
          <w:lang w:bidi="bn-BD"/>
        </w:rPr>
        <w:t>report</w:t>
      </w:r>
      <w:r w:rsidRPr="006B5364">
        <w:rPr>
          <w:rFonts w:ascii="Times New Roman" w:hAnsi="Times New Roman" w:cs="Times New Roman"/>
          <w:sz w:val="24"/>
          <w:szCs w:val="24"/>
        </w:rPr>
        <w:t>is a requ</w:t>
      </w:r>
      <w:r w:rsidR="009F6897">
        <w:rPr>
          <w:rFonts w:ascii="Times New Roman" w:hAnsi="Times New Roman" w:cs="Times New Roman"/>
          <w:sz w:val="24"/>
          <w:szCs w:val="24"/>
        </w:rPr>
        <w:t xml:space="preserve">irement of the BBA course in United International </w:t>
      </w:r>
      <w:proofErr w:type="gramStart"/>
      <w:r w:rsidR="009F6897">
        <w:rPr>
          <w:rFonts w:ascii="Times New Roman" w:hAnsi="Times New Roman" w:cs="Times New Roman"/>
          <w:sz w:val="24"/>
          <w:szCs w:val="24"/>
        </w:rPr>
        <w:t xml:space="preserve">University </w:t>
      </w:r>
      <w:r w:rsidRPr="006B5364">
        <w:rPr>
          <w:rFonts w:ascii="Times New Roman" w:hAnsi="Times New Roman" w:cs="Times New Roman"/>
          <w:sz w:val="24"/>
          <w:szCs w:val="24"/>
        </w:rPr>
        <w:t>.</w:t>
      </w:r>
      <w:proofErr w:type="gramEnd"/>
      <w:r w:rsidRPr="006B5364">
        <w:rPr>
          <w:rFonts w:ascii="Times New Roman" w:hAnsi="Times New Roman" w:cs="Times New Roman"/>
          <w:sz w:val="24"/>
          <w:szCs w:val="24"/>
        </w:rPr>
        <w:t xml:space="preserve"> The primary goal of the </w:t>
      </w:r>
      <w:r w:rsidRPr="00CE006C">
        <w:rPr>
          <w:rFonts w:ascii="Times New Roman" w:hAnsi="Times New Roman" w:cs="Times New Roman"/>
          <w:sz w:val="24"/>
          <w:szCs w:val="24"/>
          <w:cs/>
          <w:lang w:bidi="bn-BD"/>
        </w:rPr>
        <w:t>report</w:t>
      </w:r>
      <w:r w:rsidRPr="006B5364">
        <w:rPr>
          <w:rFonts w:ascii="Times New Roman" w:hAnsi="Times New Roman" w:cs="Times New Roman"/>
          <w:sz w:val="24"/>
          <w:szCs w:val="24"/>
        </w:rPr>
        <w:t>is to provide the student an on-the-job exposure and an opportunity for translation of theoretical concepts to the real-business situations.</w:t>
      </w:r>
      <w:r w:rsidRPr="0034261A">
        <w:rPr>
          <w:rFonts w:ascii="Times New Roman" w:hAnsi="Times New Roman" w:cs="Times New Roman"/>
          <w:sz w:val="20"/>
          <w:szCs w:val="24"/>
          <w:cs/>
          <w:lang w:bidi="bn-BD"/>
        </w:rPr>
        <w:t>As the requir</w:t>
      </w:r>
      <w:r>
        <w:rPr>
          <w:rFonts w:ascii="Times New Roman" w:hAnsi="Times New Roman" w:cs="Times New Roman"/>
          <w:sz w:val="20"/>
          <w:szCs w:val="24"/>
          <w:cs/>
          <w:lang w:bidi="bn-BD"/>
        </w:rPr>
        <w:t xml:space="preserve">ement of BBA, I </w:t>
      </w:r>
      <w:r w:rsidRPr="00711083">
        <w:rPr>
          <w:rFonts w:ascii="Times New Roman" w:hAnsi="Times New Roman" w:cs="Times New Roman"/>
          <w:sz w:val="20"/>
          <w:szCs w:val="24"/>
          <w:cs/>
          <w:lang w:bidi="bn-BD"/>
        </w:rPr>
        <w:t>h</w:t>
      </w:r>
      <w:r w:rsidRPr="0034261A">
        <w:rPr>
          <w:rFonts w:ascii="Times New Roman" w:hAnsi="Times New Roman" w:cs="Times New Roman"/>
          <w:sz w:val="20"/>
          <w:szCs w:val="24"/>
          <w:cs/>
          <w:lang w:bidi="bn-BD"/>
        </w:rPr>
        <w:t xml:space="preserve">ave prepared this report on </w:t>
      </w:r>
      <w:r w:rsidRPr="0034261A">
        <w:rPr>
          <w:rFonts w:ascii="Times New Roman" w:hAnsi="Times New Roman" w:cs="Times New Roman"/>
          <w:b/>
          <w:bCs/>
          <w:sz w:val="20"/>
          <w:szCs w:val="24"/>
          <w:cs/>
          <w:lang w:bidi="bn-BD"/>
        </w:rPr>
        <w:t>“Affluent HR Practices Followed And Implemented By Berger Paints Bangladesh Limited”</w:t>
      </w:r>
      <w:r>
        <w:rPr>
          <w:rFonts w:ascii="Times New Roman" w:hAnsi="Times New Roman" w:hint="cs"/>
          <w:b/>
          <w:bCs/>
          <w:sz w:val="20"/>
          <w:szCs w:val="24"/>
          <w:cs/>
          <w:lang w:bidi="bn-BD"/>
        </w:rPr>
        <w:t xml:space="preserve">. </w:t>
      </w:r>
      <w:r w:rsidRPr="00C25276">
        <w:rPr>
          <w:rFonts w:ascii="Times New Roman" w:hAnsi="Times New Roman" w:cs="Times New Roman"/>
          <w:sz w:val="24"/>
          <w:szCs w:val="24"/>
          <w:cs/>
          <w:lang w:bidi="bn-BD"/>
        </w:rPr>
        <w:t>The recruitment &amp; selection process and the level of job satisfaction of employee are major area of HR has been interpreted in this topic.</w:t>
      </w:r>
    </w:p>
    <w:p w:rsidR="004B3FED" w:rsidRDefault="004B3FED" w:rsidP="004B3FED">
      <w:pPr>
        <w:spacing w:before="240" w:after="240" w:line="360" w:lineRule="auto"/>
        <w:jc w:val="both"/>
        <w:rPr>
          <w:rFonts w:ascii="Times New Roman" w:hAnsi="Times New Roman"/>
          <w:sz w:val="24"/>
          <w:szCs w:val="24"/>
          <w:lang w:bidi="bn-BD"/>
        </w:rPr>
      </w:pPr>
      <w:r w:rsidRPr="00933B61">
        <w:rPr>
          <w:rFonts w:ascii="Times New Roman" w:hAnsi="Times New Roman" w:cs="Times New Roman"/>
          <w:sz w:val="24"/>
          <w:szCs w:val="24"/>
          <w:cs/>
          <w:lang w:bidi="bn-BD"/>
        </w:rPr>
        <w:t xml:space="preserve">First part of the report breifly describes about the “report” and its background, origine of the report, objective of the report. </w:t>
      </w:r>
      <w:r>
        <w:rPr>
          <w:rFonts w:ascii="Times New Roman" w:hAnsi="Times New Roman" w:hint="cs"/>
          <w:sz w:val="24"/>
          <w:szCs w:val="24"/>
          <w:cs/>
          <w:lang w:bidi="bn-BD"/>
        </w:rPr>
        <w:t>T</w:t>
      </w:r>
      <w:r w:rsidRPr="00933B61">
        <w:rPr>
          <w:rFonts w:ascii="Times New Roman" w:hAnsi="Times New Roman" w:cs="Times New Roman"/>
          <w:sz w:val="24"/>
          <w:szCs w:val="24"/>
          <w:cs/>
          <w:lang w:bidi="bn-BD"/>
        </w:rPr>
        <w:t>his part also describes about methodology of collecting data where the way of doing survey on employee is also included. There are some limitation that I have faced in time od preparing this report.</w:t>
      </w:r>
    </w:p>
    <w:p w:rsidR="004B3FED" w:rsidRPr="0049795E" w:rsidRDefault="004B3FED" w:rsidP="004B3FED">
      <w:pPr>
        <w:spacing w:before="240" w:after="240" w:line="360" w:lineRule="auto"/>
        <w:jc w:val="both"/>
        <w:rPr>
          <w:rFonts w:ascii="Times New Roman" w:hAnsi="Times New Roman" w:cs="Times New Roman"/>
          <w:sz w:val="24"/>
          <w:szCs w:val="24"/>
          <w:lang w:bidi="bn-BD"/>
        </w:rPr>
      </w:pPr>
      <w:r w:rsidRPr="0049795E">
        <w:rPr>
          <w:rFonts w:ascii="Times New Roman" w:hAnsi="Times New Roman" w:cs="Times New Roman"/>
          <w:sz w:val="24"/>
          <w:szCs w:val="24"/>
          <w:cs/>
          <w:lang w:bidi="bn-BD"/>
        </w:rPr>
        <w:t>Second part of the report describes about company overview. This part discuss the history of BPBL,objective of the company, function of the company,  product items. This part also describs operation area of BPBL and their contribution in the economy of Bangladesh.</w:t>
      </w:r>
    </w:p>
    <w:p w:rsidR="004B3FED" w:rsidRDefault="004B3FED" w:rsidP="004B3FED">
      <w:pPr>
        <w:spacing w:before="240" w:after="240" w:line="360" w:lineRule="auto"/>
        <w:jc w:val="both"/>
        <w:rPr>
          <w:rFonts w:ascii="Times New Roman" w:hAnsi="Times New Roman"/>
          <w:sz w:val="24"/>
          <w:szCs w:val="24"/>
          <w:lang w:bidi="bn-BD"/>
        </w:rPr>
      </w:pPr>
      <w:r w:rsidRPr="0049795E">
        <w:rPr>
          <w:rFonts w:ascii="Times New Roman" w:hAnsi="Times New Roman" w:cs="Times New Roman"/>
          <w:sz w:val="24"/>
          <w:szCs w:val="24"/>
          <w:cs/>
          <w:lang w:bidi="bn-BD"/>
        </w:rPr>
        <w:t xml:space="preserve">Third part of the report is “Literature Review” which describes about introduction of paint and paint industry in Bangladesh. The most important part of the topic is recruitment &amp; selection process and level of job satisfaction of employees which is also describtively discussed in this part.  </w:t>
      </w:r>
    </w:p>
    <w:p w:rsidR="004B3FED" w:rsidRPr="00E574BC" w:rsidRDefault="004B3FED" w:rsidP="004B3FED">
      <w:pPr>
        <w:spacing w:before="240" w:after="240" w:line="360" w:lineRule="auto"/>
        <w:jc w:val="both"/>
        <w:rPr>
          <w:rFonts w:ascii="Times New Roman" w:hAnsi="Times New Roman" w:cs="Times New Roman"/>
          <w:sz w:val="24"/>
          <w:szCs w:val="24"/>
          <w:lang w:bidi="bn-BD"/>
        </w:rPr>
      </w:pPr>
      <w:r w:rsidRPr="00711083">
        <w:rPr>
          <w:rFonts w:ascii="Times New Roman" w:hAnsi="Times New Roman" w:cs="Times New Roman"/>
          <w:sz w:val="24"/>
          <w:szCs w:val="24"/>
          <w:cs/>
          <w:lang w:bidi="bn-BD"/>
        </w:rPr>
        <w:t xml:space="preserve">In this report fourth and fifth part is the most important and crucial part. Fourth part describs about analysis and interpritation on recruitment &amp; selection process and level of job satisfaction of employee of BPBL and fifth part describes about the findings of the study on the topic. </w:t>
      </w:r>
      <w:r w:rsidRPr="00C25276">
        <w:rPr>
          <w:rFonts w:ascii="Times New Roman" w:eastAsia="Times New Roman" w:hAnsi="Times New Roman" w:cs="Times New Roman"/>
          <w:b/>
          <w:sz w:val="24"/>
          <w:szCs w:val="24"/>
          <w:cs/>
          <w:lang w:bidi="bn-BD"/>
        </w:rPr>
        <w:t>Finally conclusion and recommendation are available in last part of the report.</w:t>
      </w:r>
    </w:p>
    <w:p w:rsidR="004B3FED" w:rsidRDefault="004B3FED" w:rsidP="004B3FED">
      <w:pPr>
        <w:rPr>
          <w:lang w:bidi="bn-BD"/>
        </w:rPr>
      </w:pPr>
    </w:p>
    <w:p w:rsidR="004B3FED" w:rsidRDefault="004B3FED" w:rsidP="004B3FED">
      <w:pPr>
        <w:rPr>
          <w:lang w:bidi="bn-BD"/>
        </w:rPr>
      </w:pPr>
    </w:p>
    <w:p w:rsidR="00BE3739" w:rsidRPr="009240C5" w:rsidRDefault="00BE3739" w:rsidP="00BE3739">
      <w:pPr>
        <w:spacing w:line="360" w:lineRule="auto"/>
        <w:rPr>
          <w:rFonts w:ascii="Times New Roman" w:hAnsi="Times New Roman" w:cs="Times New Roman"/>
          <w:b/>
          <w:bCs/>
        </w:rPr>
      </w:pPr>
    </w:p>
    <w:p w:rsidR="00BE3739" w:rsidRPr="009240C5" w:rsidRDefault="00BE3739" w:rsidP="00BE3739">
      <w:pPr>
        <w:spacing w:line="360" w:lineRule="auto"/>
        <w:rPr>
          <w:rFonts w:ascii="Times New Roman" w:hAnsi="Times New Roman" w:cs="Times New Roman"/>
          <w:b/>
          <w:bCs/>
        </w:rPr>
      </w:pPr>
    </w:p>
    <w:p w:rsidR="00BE3739" w:rsidRPr="009240C5" w:rsidRDefault="00BE3739" w:rsidP="00BE3739">
      <w:pPr>
        <w:spacing w:line="360" w:lineRule="auto"/>
        <w:rPr>
          <w:rFonts w:ascii="Times New Roman" w:hAnsi="Times New Roman" w:cs="Times New Roman"/>
          <w:b/>
          <w:bCs/>
        </w:rPr>
      </w:pPr>
    </w:p>
    <w:p w:rsidR="00BE3739" w:rsidRPr="009240C5" w:rsidRDefault="00BE3739" w:rsidP="006564AA">
      <w:pPr>
        <w:spacing w:line="240" w:lineRule="auto"/>
        <w:rPr>
          <w:rFonts w:ascii="Times New Roman" w:hAnsi="Times New Roman" w:cs="Times New Roman"/>
          <w:b/>
          <w:bCs/>
        </w:rPr>
      </w:pPr>
    </w:p>
    <w:p w:rsidR="00BE3739" w:rsidRPr="009240C5" w:rsidRDefault="00BE3739" w:rsidP="00BE3739">
      <w:pPr>
        <w:spacing w:line="360" w:lineRule="auto"/>
        <w:rPr>
          <w:rFonts w:ascii="Times New Roman" w:hAnsi="Times New Roman" w:cs="Times New Roman"/>
          <w:b/>
          <w:bCs/>
        </w:rPr>
      </w:pPr>
    </w:p>
    <w:p w:rsidR="00BE3739" w:rsidRPr="009C549D" w:rsidRDefault="00BE3739" w:rsidP="00BE3739">
      <w:pPr>
        <w:spacing w:line="360" w:lineRule="auto"/>
        <w:rPr>
          <w:rFonts w:ascii="Times New Roman" w:hAnsi="Times New Roman" w:cs="Times New Roman"/>
          <w:b/>
          <w:bCs/>
          <w:u w:val="single"/>
        </w:rPr>
      </w:pPr>
    </w:p>
    <w:p w:rsidR="00BE3739" w:rsidRPr="00BA3683" w:rsidRDefault="00BA3683" w:rsidP="006564AA">
      <w:pPr>
        <w:spacing w:line="240" w:lineRule="auto"/>
        <w:jc w:val="center"/>
        <w:rPr>
          <w:rFonts w:ascii="Times New Roman" w:hAnsi="Times New Roman" w:cs="Times New Roman"/>
          <w:sz w:val="52"/>
          <w:szCs w:val="52"/>
          <w:lang w:bidi="bn-BD"/>
        </w:rPr>
      </w:pPr>
      <w:r w:rsidRPr="00BA3683">
        <w:rPr>
          <w:rFonts w:ascii="Times New Roman" w:hAnsi="Times New Roman" w:cs="Times New Roman"/>
          <w:sz w:val="52"/>
          <w:szCs w:val="52"/>
          <w:cs/>
          <w:lang w:bidi="bn-BD"/>
        </w:rPr>
        <w:t>CHAPTER ONE</w:t>
      </w:r>
    </w:p>
    <w:p w:rsidR="00BE3739" w:rsidRPr="006A22B3" w:rsidRDefault="00BE3739" w:rsidP="00BE3739">
      <w:pPr>
        <w:jc w:val="center"/>
        <w:rPr>
          <w:rFonts w:ascii="Times New Roman" w:hAnsi="Times New Roman" w:cs="Times New Roman"/>
          <w:b/>
          <w:bCs/>
          <w:sz w:val="72"/>
          <w:szCs w:val="72"/>
        </w:rPr>
      </w:pPr>
      <w:r w:rsidRPr="006A22B3">
        <w:rPr>
          <w:rFonts w:ascii="Times New Roman" w:hAnsi="Times New Roman" w:cs="Times New Roman"/>
          <w:b/>
          <w:bCs/>
          <w:sz w:val="72"/>
          <w:szCs w:val="72"/>
        </w:rPr>
        <w:t>Introduction</w:t>
      </w:r>
    </w:p>
    <w:p w:rsidR="00BE3739" w:rsidRPr="009240C5" w:rsidRDefault="00BE3739" w:rsidP="00BE3739">
      <w:pPr>
        <w:rPr>
          <w:rFonts w:ascii="Times New Roman" w:hAnsi="Times New Roman" w:cs="Times New Roman"/>
          <w:b/>
          <w:bCs/>
          <w:sz w:val="32"/>
          <w:szCs w:val="32"/>
        </w:rPr>
      </w:pPr>
    </w:p>
    <w:p w:rsidR="00BE3739" w:rsidRPr="009240C5" w:rsidRDefault="00BE3739" w:rsidP="00BE3739">
      <w:pPr>
        <w:rPr>
          <w:rFonts w:ascii="Times New Roman" w:hAnsi="Times New Roman" w:cs="Times New Roman"/>
          <w:b/>
          <w:bCs/>
          <w:sz w:val="32"/>
          <w:szCs w:val="32"/>
        </w:rPr>
      </w:pPr>
    </w:p>
    <w:p w:rsidR="00BE3739" w:rsidRPr="009240C5" w:rsidRDefault="00BE3739" w:rsidP="00BE3739">
      <w:pPr>
        <w:rPr>
          <w:rFonts w:ascii="Times New Roman" w:hAnsi="Times New Roman" w:cs="Times New Roman"/>
          <w:b/>
          <w:bCs/>
          <w:sz w:val="32"/>
          <w:szCs w:val="32"/>
        </w:rPr>
      </w:pPr>
    </w:p>
    <w:p w:rsidR="00BE3739" w:rsidRPr="009240C5" w:rsidRDefault="00BE3739" w:rsidP="00BE3739">
      <w:pPr>
        <w:rPr>
          <w:rFonts w:ascii="Times New Roman" w:hAnsi="Times New Roman" w:cs="Times New Roman"/>
          <w:b/>
          <w:bCs/>
          <w:sz w:val="32"/>
          <w:szCs w:val="32"/>
        </w:rPr>
      </w:pPr>
    </w:p>
    <w:p w:rsidR="00BE3739" w:rsidRPr="009240C5" w:rsidRDefault="00BE3739" w:rsidP="00BE3739">
      <w:pPr>
        <w:rPr>
          <w:rFonts w:ascii="Times New Roman" w:hAnsi="Times New Roman" w:cs="Times New Roman"/>
          <w:b/>
          <w:bCs/>
          <w:sz w:val="32"/>
          <w:szCs w:val="32"/>
        </w:rPr>
      </w:pPr>
    </w:p>
    <w:p w:rsidR="00BE3739" w:rsidRPr="009240C5" w:rsidRDefault="00BE3739" w:rsidP="00BE3739">
      <w:pPr>
        <w:rPr>
          <w:rFonts w:ascii="Times New Roman" w:hAnsi="Times New Roman" w:cs="Times New Roman"/>
          <w:b/>
          <w:bCs/>
          <w:sz w:val="32"/>
          <w:szCs w:val="32"/>
        </w:rPr>
      </w:pPr>
    </w:p>
    <w:p w:rsidR="00BE3739" w:rsidRPr="009240C5" w:rsidRDefault="00BE3739" w:rsidP="00BE3739">
      <w:pPr>
        <w:rPr>
          <w:rFonts w:ascii="Times New Roman" w:hAnsi="Times New Roman" w:cs="Times New Roman"/>
          <w:b/>
          <w:bCs/>
          <w:sz w:val="32"/>
          <w:szCs w:val="32"/>
        </w:rPr>
      </w:pPr>
    </w:p>
    <w:p w:rsidR="00BE3739" w:rsidRPr="009240C5" w:rsidRDefault="00BE3739" w:rsidP="00BE3739">
      <w:pPr>
        <w:rPr>
          <w:rFonts w:ascii="Times New Roman" w:hAnsi="Times New Roman" w:cs="Times New Roman"/>
          <w:b/>
          <w:bCs/>
          <w:sz w:val="32"/>
          <w:szCs w:val="32"/>
        </w:rPr>
      </w:pPr>
    </w:p>
    <w:p w:rsidR="00BE3739" w:rsidRPr="009240C5" w:rsidRDefault="00BE3739" w:rsidP="00BE3739">
      <w:pPr>
        <w:rPr>
          <w:rFonts w:ascii="Times New Roman" w:hAnsi="Times New Roman" w:cs="Times New Roman"/>
          <w:b/>
          <w:bCs/>
          <w:sz w:val="32"/>
          <w:szCs w:val="32"/>
        </w:rPr>
      </w:pPr>
    </w:p>
    <w:p w:rsidR="00BE3739" w:rsidRDefault="00BE3739" w:rsidP="00BE3739">
      <w:pPr>
        <w:rPr>
          <w:rFonts w:ascii="Times New Roman" w:hAnsi="Times New Roman" w:cs="Times New Roman"/>
          <w:b/>
          <w:bCs/>
          <w:sz w:val="32"/>
          <w:szCs w:val="32"/>
        </w:rPr>
      </w:pPr>
    </w:p>
    <w:p w:rsidR="009240C5" w:rsidRPr="009240C5" w:rsidRDefault="009240C5" w:rsidP="00BE3739">
      <w:pPr>
        <w:rPr>
          <w:rFonts w:ascii="Times New Roman" w:hAnsi="Times New Roman" w:cs="Times New Roman"/>
          <w:b/>
          <w:bCs/>
          <w:sz w:val="32"/>
          <w:szCs w:val="32"/>
        </w:rPr>
      </w:pPr>
    </w:p>
    <w:p w:rsidR="00BE3739" w:rsidRDefault="00BE3739" w:rsidP="00BE3739">
      <w:pPr>
        <w:rPr>
          <w:rFonts w:ascii="Times New Roman" w:hAnsi="Times New Roman" w:cs="Times New Roman"/>
          <w:b/>
        </w:rPr>
      </w:pPr>
    </w:p>
    <w:p w:rsidR="00485D65" w:rsidRPr="009240C5" w:rsidRDefault="00485D65" w:rsidP="00BE3739">
      <w:pPr>
        <w:rPr>
          <w:rFonts w:ascii="Times New Roman" w:hAnsi="Times New Roman" w:cs="Times New Roman"/>
          <w:b/>
        </w:rPr>
      </w:pPr>
    </w:p>
    <w:p w:rsidR="00E066DB" w:rsidRPr="005A2950" w:rsidRDefault="00E066DB" w:rsidP="005A2950">
      <w:pPr>
        <w:pStyle w:val="Heading1"/>
        <w:rPr>
          <w:rFonts w:ascii="Times New Roman" w:hAnsi="Times New Roman" w:cs="Times New Roman"/>
          <w:b/>
          <w:bCs/>
        </w:rPr>
      </w:pPr>
      <w:bookmarkStart w:id="1" w:name="_Toc312791251"/>
      <w:r w:rsidRPr="005A2950">
        <w:rPr>
          <w:rFonts w:ascii="Times New Roman" w:hAnsi="Times New Roman" w:cs="Times New Roman"/>
          <w:b/>
          <w:bCs/>
        </w:rPr>
        <w:lastRenderedPageBreak/>
        <w:t>Introduction</w:t>
      </w:r>
      <w:bookmarkEnd w:id="1"/>
    </w:p>
    <w:p w:rsidR="00E066DB" w:rsidRPr="00B97012" w:rsidRDefault="00E066DB" w:rsidP="00B97012">
      <w:pPr>
        <w:pStyle w:val="Heading2"/>
        <w:ind w:left="1134" w:hanging="709"/>
        <w:jc w:val="both"/>
        <w:rPr>
          <w:rFonts w:ascii="Times New Roman" w:hAnsi="Times New Roman" w:cs="Times New Roman"/>
          <w:b/>
          <w:bCs/>
        </w:rPr>
      </w:pPr>
      <w:bookmarkStart w:id="2" w:name="_Toc312791252"/>
      <w:r w:rsidRPr="00B97012">
        <w:rPr>
          <w:rFonts w:ascii="Times New Roman" w:hAnsi="Times New Roman" w:cs="Times New Roman"/>
          <w:b/>
          <w:bCs/>
        </w:rPr>
        <w:t>About the Report</w:t>
      </w:r>
      <w:bookmarkEnd w:id="2"/>
    </w:p>
    <w:p w:rsidR="00E61FB8" w:rsidRDefault="00E066DB" w:rsidP="005A2950">
      <w:pPr>
        <w:spacing w:before="240" w:after="240" w:line="360" w:lineRule="auto"/>
        <w:jc w:val="both"/>
        <w:rPr>
          <w:rFonts w:ascii="Times New Roman" w:hAnsi="Times New Roman"/>
          <w:snapToGrid w:val="0"/>
          <w:w w:val="0"/>
          <w:sz w:val="24"/>
          <w:szCs w:val="30"/>
          <w:u w:color="000000"/>
          <w:bdr w:val="none" w:sz="0" w:space="0" w:color="000000"/>
          <w:shd w:val="clear" w:color="000000" w:fill="000000"/>
          <w:lang w:bidi="bn-BD"/>
        </w:rPr>
      </w:pPr>
      <w:r w:rsidRPr="006B5364">
        <w:rPr>
          <w:rFonts w:ascii="Times New Roman" w:hAnsi="Times New Roman" w:cs="Times New Roman"/>
          <w:sz w:val="24"/>
          <w:szCs w:val="24"/>
        </w:rPr>
        <w:t>Paint industry is a promising business sector today in Bangladesh. Chemical supplier and paint manufacturers are the two major parties in this business. This report is made on the biggest paint manufacturing company in Bangladesh – Berger Paints Bangladesh Limited.</w:t>
      </w:r>
    </w:p>
    <w:p w:rsidR="002B3F76" w:rsidRPr="002B3F76" w:rsidRDefault="002B3F76" w:rsidP="005A2950">
      <w:pPr>
        <w:spacing w:before="240" w:after="240" w:line="360" w:lineRule="auto"/>
        <w:jc w:val="both"/>
        <w:rPr>
          <w:rFonts w:ascii="Times New Roman" w:hAnsi="Times New Roman"/>
          <w:snapToGrid w:val="0"/>
          <w:w w:val="0"/>
          <w:sz w:val="24"/>
          <w:szCs w:val="30"/>
          <w:u w:color="000000"/>
          <w:bdr w:val="none" w:sz="0" w:space="0" w:color="000000"/>
          <w:shd w:val="clear" w:color="000000" w:fill="000000"/>
          <w:lang w:bidi="bn-BD"/>
        </w:rPr>
      </w:pPr>
    </w:p>
    <w:p w:rsidR="00E066DB" w:rsidRPr="00B97012" w:rsidRDefault="00E066DB" w:rsidP="00B97012">
      <w:pPr>
        <w:pStyle w:val="Heading2"/>
        <w:ind w:left="1134" w:hanging="708"/>
        <w:jc w:val="both"/>
        <w:rPr>
          <w:rFonts w:ascii="Times New Roman" w:hAnsi="Times New Roman" w:cs="Times New Roman"/>
          <w:b/>
          <w:bCs/>
        </w:rPr>
      </w:pPr>
      <w:bookmarkStart w:id="3" w:name="_Toc312791253"/>
      <w:r w:rsidRPr="00B97012">
        <w:rPr>
          <w:rFonts w:ascii="Times New Roman" w:hAnsi="Times New Roman" w:cs="Times New Roman"/>
          <w:b/>
          <w:bCs/>
        </w:rPr>
        <w:t>Background Of The Report</w:t>
      </w:r>
      <w:bookmarkEnd w:id="3"/>
    </w:p>
    <w:p w:rsidR="00E066DB" w:rsidRPr="006B5364" w:rsidRDefault="00E066DB" w:rsidP="005A2950">
      <w:pPr>
        <w:spacing w:before="240" w:after="240" w:line="360" w:lineRule="auto"/>
        <w:jc w:val="both"/>
        <w:rPr>
          <w:rFonts w:ascii="Times New Roman" w:hAnsi="Times New Roman" w:cs="Times New Roman"/>
          <w:sz w:val="24"/>
          <w:szCs w:val="24"/>
        </w:rPr>
      </w:pPr>
      <w:r w:rsidRPr="006B5364">
        <w:rPr>
          <w:rFonts w:ascii="Times New Roman" w:hAnsi="Times New Roman" w:cs="Times New Roman"/>
          <w:sz w:val="24"/>
          <w:szCs w:val="24"/>
        </w:rPr>
        <w:t xml:space="preserve">The internship </w:t>
      </w:r>
      <w:r w:rsidR="00CE006C" w:rsidRPr="00CE006C">
        <w:rPr>
          <w:rFonts w:ascii="Times New Roman" w:hAnsi="Times New Roman" w:cs="Times New Roman"/>
          <w:sz w:val="24"/>
          <w:szCs w:val="24"/>
          <w:cs/>
          <w:lang w:bidi="bn-BD"/>
        </w:rPr>
        <w:t>report</w:t>
      </w:r>
      <w:r w:rsidRPr="006B5364">
        <w:rPr>
          <w:rFonts w:ascii="Times New Roman" w:hAnsi="Times New Roman" w:cs="Times New Roman"/>
          <w:sz w:val="24"/>
          <w:szCs w:val="24"/>
        </w:rPr>
        <w:t>is a requ</w:t>
      </w:r>
      <w:r w:rsidR="003C4598">
        <w:rPr>
          <w:rFonts w:ascii="Times New Roman" w:hAnsi="Times New Roman" w:cs="Times New Roman"/>
          <w:sz w:val="24"/>
          <w:szCs w:val="24"/>
        </w:rPr>
        <w:t>irement of the BBA course in United International</w:t>
      </w:r>
      <w:r w:rsidRPr="006B5364">
        <w:rPr>
          <w:rFonts w:ascii="Times New Roman" w:hAnsi="Times New Roman" w:cs="Times New Roman"/>
          <w:sz w:val="24"/>
          <w:szCs w:val="24"/>
        </w:rPr>
        <w:t xml:space="preserve"> University Bangladesh. </w:t>
      </w:r>
      <w:proofErr w:type="gramStart"/>
      <w:r w:rsidRPr="006B5364">
        <w:rPr>
          <w:rFonts w:ascii="Times New Roman" w:hAnsi="Times New Roman" w:cs="Times New Roman"/>
          <w:sz w:val="24"/>
          <w:szCs w:val="24"/>
        </w:rPr>
        <w:t xml:space="preserve">The primary goal of the </w:t>
      </w:r>
      <w:r w:rsidR="00CE006C" w:rsidRPr="00CE006C">
        <w:rPr>
          <w:rFonts w:ascii="Times New Roman" w:hAnsi="Times New Roman" w:cs="Times New Roman"/>
          <w:sz w:val="24"/>
          <w:szCs w:val="24"/>
          <w:cs/>
          <w:lang w:bidi="bn-BD"/>
        </w:rPr>
        <w:t>report</w:t>
      </w:r>
      <w:r w:rsidRPr="006B5364">
        <w:rPr>
          <w:rFonts w:ascii="Times New Roman" w:hAnsi="Times New Roman" w:cs="Times New Roman"/>
          <w:sz w:val="24"/>
          <w:szCs w:val="24"/>
        </w:rPr>
        <w:t>is to provide the student an on-the-job exposure and an opportunity for translation of theoretical concepts to the real-business situations.</w:t>
      </w:r>
      <w:proofErr w:type="gramEnd"/>
    </w:p>
    <w:p w:rsidR="00B40D2D" w:rsidRPr="00B40D2D" w:rsidRDefault="00E066DB" w:rsidP="00B40D2D">
      <w:pPr>
        <w:spacing w:before="240" w:after="240" w:line="360" w:lineRule="auto"/>
        <w:jc w:val="both"/>
        <w:rPr>
          <w:rFonts w:ascii="Times New Roman" w:hAnsi="Times New Roman" w:cs="Times New Roman"/>
          <w:sz w:val="24"/>
          <w:szCs w:val="24"/>
        </w:rPr>
      </w:pPr>
      <w:r w:rsidRPr="006B5364">
        <w:rPr>
          <w:rFonts w:ascii="Times New Roman" w:hAnsi="Times New Roman" w:cs="Times New Roman"/>
          <w:sz w:val="24"/>
          <w:szCs w:val="24"/>
        </w:rPr>
        <w:t>Berger Paints is the biggest player in the paint industry and has been conducting business in Bangladesh since 1950. Gradually the company became the most favorite paint solution provider of the citizen. Observing the great opportunity for growth in Bangladesh it was registered in June, 2005 as a public limited company.</w:t>
      </w:r>
    </w:p>
    <w:p w:rsidR="00B97012" w:rsidRPr="00B97012" w:rsidRDefault="002A75ED" w:rsidP="00B97012">
      <w:pPr>
        <w:pStyle w:val="Heading2"/>
        <w:spacing w:line="480" w:lineRule="auto"/>
        <w:ind w:left="1134" w:hanging="709"/>
        <w:rPr>
          <w:rFonts w:ascii="Times New Roman" w:hAnsi="Times New Roman"/>
          <w:b/>
          <w:bCs/>
          <w:szCs w:val="35"/>
          <w:lang w:bidi="bn-BD"/>
        </w:rPr>
      </w:pPr>
      <w:r w:rsidRPr="00B97012">
        <w:rPr>
          <w:rFonts w:ascii="Times New Roman" w:hAnsi="Times New Roman" w:cs="Times New Roman"/>
          <w:b/>
          <w:bCs/>
        </w:rPr>
        <w:t xml:space="preserve">Origin of </w:t>
      </w:r>
      <w:r w:rsidR="003213FD" w:rsidRPr="00B97012">
        <w:rPr>
          <w:rFonts w:ascii="Times New Roman" w:hAnsi="Times New Roman" w:cs="Times New Roman"/>
          <w:b/>
          <w:bCs/>
        </w:rPr>
        <w:t>the Report</w:t>
      </w:r>
    </w:p>
    <w:p w:rsidR="00F42C06" w:rsidRPr="003213FD" w:rsidRDefault="003213FD" w:rsidP="00F42C06">
      <w:pPr>
        <w:spacing w:line="360" w:lineRule="auto"/>
        <w:jc w:val="both"/>
        <w:rPr>
          <w:rFonts w:ascii="Times New Roman" w:hAnsi="Times New Roman" w:cs="Times New Roman"/>
          <w:bCs/>
          <w:sz w:val="24"/>
          <w:szCs w:val="24"/>
        </w:rPr>
      </w:pPr>
      <w:r w:rsidRPr="00F42C06">
        <w:rPr>
          <w:rFonts w:ascii="Times New Roman" w:hAnsi="Times New Roman" w:cs="Times New Roman"/>
          <w:b/>
          <w:bCs/>
          <w:sz w:val="24"/>
          <w:szCs w:val="24"/>
        </w:rPr>
        <w:t>“</w:t>
      </w:r>
      <w:r w:rsidRPr="00F42C06">
        <w:rPr>
          <w:rFonts w:ascii="Times New Roman" w:hAnsi="Times New Roman" w:cs="Times New Roman"/>
          <w:sz w:val="24"/>
          <w:szCs w:val="24"/>
        </w:rPr>
        <w:t>Affluent HR &amp; Administrative Practices followed and Implemented by Berger Paints Bangladesh</w:t>
      </w:r>
      <w:r w:rsidRPr="00F42C06">
        <w:rPr>
          <w:rFonts w:ascii="Times New Roman" w:hAnsi="Times New Roman" w:cs="Times New Roman"/>
          <w:b/>
          <w:bCs/>
          <w:sz w:val="24"/>
          <w:szCs w:val="24"/>
        </w:rPr>
        <w:t>”-</w:t>
      </w:r>
      <w:r w:rsidRPr="003213FD">
        <w:rPr>
          <w:rFonts w:ascii="Times New Roman" w:hAnsi="Times New Roman" w:cs="Times New Roman"/>
          <w:bCs/>
          <w:sz w:val="24"/>
          <w:szCs w:val="24"/>
        </w:rPr>
        <w:t>This report is prepare</w:t>
      </w:r>
      <w:r w:rsidR="003C4598">
        <w:rPr>
          <w:rFonts w:ascii="Times New Roman" w:hAnsi="Times New Roman" w:cs="Times New Roman"/>
          <w:bCs/>
          <w:sz w:val="24"/>
          <w:szCs w:val="24"/>
        </w:rPr>
        <w:t>d as a requirement of BBA at United International</w:t>
      </w:r>
      <w:bookmarkStart w:id="4" w:name="_GoBack"/>
      <w:bookmarkEnd w:id="4"/>
      <w:r w:rsidRPr="003213FD">
        <w:rPr>
          <w:rFonts w:ascii="Times New Roman" w:hAnsi="Times New Roman" w:cs="Times New Roman"/>
          <w:bCs/>
          <w:sz w:val="24"/>
          <w:szCs w:val="24"/>
        </w:rPr>
        <w:t xml:space="preserve"> University.</w:t>
      </w:r>
    </w:p>
    <w:p w:rsidR="00B97012" w:rsidRPr="00B97012" w:rsidRDefault="00367C2F" w:rsidP="006200FB">
      <w:pPr>
        <w:pStyle w:val="Heading2"/>
        <w:spacing w:line="360" w:lineRule="auto"/>
        <w:ind w:left="1134" w:hanging="709"/>
        <w:rPr>
          <w:rFonts w:ascii="Times New Roman" w:hAnsi="Times New Roman"/>
          <w:b/>
          <w:bCs/>
          <w:lang w:bidi="bn-BD"/>
        </w:rPr>
      </w:pPr>
      <w:r w:rsidRPr="00B97012">
        <w:rPr>
          <w:rFonts w:ascii="Times New Roman" w:hAnsi="Times New Roman" w:cs="Times New Roman"/>
          <w:b/>
          <w:bCs/>
        </w:rPr>
        <w:t>Statement of the Problem</w:t>
      </w:r>
    </w:p>
    <w:p w:rsidR="002E76ED" w:rsidRDefault="00367C2F" w:rsidP="002E76ED">
      <w:pPr>
        <w:spacing w:line="360" w:lineRule="auto"/>
        <w:jc w:val="both"/>
        <w:rPr>
          <w:rFonts w:ascii="Times New Roman" w:hAnsi="Times New Roman" w:cs="Times New Roman"/>
          <w:sz w:val="24"/>
          <w:szCs w:val="24"/>
        </w:rPr>
      </w:pPr>
      <w:r w:rsidRPr="00EF3CE5">
        <w:rPr>
          <w:rFonts w:ascii="Times New Roman" w:hAnsi="Times New Roman" w:cs="Times New Roman"/>
          <w:sz w:val="24"/>
          <w:szCs w:val="24"/>
        </w:rPr>
        <w:t xml:space="preserve">This topic was chosen in order to find out the different procedures and policies followed by Berger Paints in their recruitment and selection process and also industrial analysis in order to compare with the recruitment and selection process of other companies. </w:t>
      </w:r>
      <w:r w:rsidR="004C0361" w:rsidRPr="00EF3CE5">
        <w:rPr>
          <w:rFonts w:ascii="Times New Roman" w:hAnsi="Times New Roman" w:cs="Times New Roman"/>
          <w:sz w:val="24"/>
          <w:szCs w:val="24"/>
        </w:rPr>
        <w:t xml:space="preserve">This topic was also chosen in order to find </w:t>
      </w:r>
      <w:r w:rsidR="005810A7" w:rsidRPr="00EF3CE5">
        <w:rPr>
          <w:rFonts w:ascii="Times New Roman" w:hAnsi="Times New Roman" w:cs="Times New Roman"/>
          <w:sz w:val="24"/>
          <w:szCs w:val="24"/>
        </w:rPr>
        <w:t>out the</w:t>
      </w:r>
      <w:r w:rsidR="004C0361" w:rsidRPr="00EF3CE5">
        <w:rPr>
          <w:rFonts w:ascii="Times New Roman" w:hAnsi="Times New Roman" w:cs="Times New Roman"/>
          <w:sz w:val="24"/>
          <w:szCs w:val="24"/>
        </w:rPr>
        <w:t xml:space="preserve"> job satisfaction at different levels of employees of Berger Paints Bangladesh Ltd. This report also focuses what is job satisfaction. </w:t>
      </w:r>
      <w:r w:rsidR="004C0361" w:rsidRPr="00EF3CE5">
        <w:rPr>
          <w:rFonts w:ascii="Times New Roman" w:eastAsia="Times New Roman" w:hAnsi="Times New Roman" w:cs="Times New Roman"/>
          <w:sz w:val="24"/>
          <w:szCs w:val="24"/>
        </w:rPr>
        <w:t xml:space="preserve">Job satisfaction can be defined </w:t>
      </w:r>
      <w:r w:rsidR="004C0361" w:rsidRPr="00EF3CE5">
        <w:rPr>
          <w:rFonts w:ascii="Times New Roman" w:hAnsi="Times New Roman" w:cs="Times New Roman"/>
          <w:sz w:val="24"/>
          <w:szCs w:val="24"/>
        </w:rPr>
        <w:t>as a positive feeling</w:t>
      </w:r>
      <w:r w:rsidR="004C0361" w:rsidRPr="00EF3CE5">
        <w:rPr>
          <w:rFonts w:ascii="Times New Roman" w:eastAsia="Times New Roman" w:hAnsi="Times New Roman" w:cs="Times New Roman"/>
          <w:sz w:val="24"/>
          <w:szCs w:val="24"/>
        </w:rPr>
        <w:t xml:space="preserve"> about one’s job resulting from the evaluation of its characteristics. </w:t>
      </w:r>
    </w:p>
    <w:p w:rsidR="00D06C20" w:rsidRDefault="00D06C20" w:rsidP="00D06C20">
      <w:pPr>
        <w:spacing w:line="360" w:lineRule="auto"/>
        <w:rPr>
          <w:rFonts w:ascii="Times New Roman" w:hAnsi="Times New Roman"/>
          <w:sz w:val="24"/>
          <w:szCs w:val="30"/>
          <w:lang w:bidi="bn-BD"/>
        </w:rPr>
      </w:pPr>
    </w:p>
    <w:p w:rsidR="002E76ED" w:rsidRDefault="00BE3739" w:rsidP="005B24FD">
      <w:pPr>
        <w:pStyle w:val="Heading2"/>
        <w:ind w:left="1134" w:hanging="708"/>
        <w:rPr>
          <w:rFonts w:ascii="Times New Roman" w:hAnsi="Times New Roman"/>
          <w:b/>
          <w:bCs/>
          <w:szCs w:val="35"/>
          <w:lang w:bidi="bn-BD"/>
        </w:rPr>
      </w:pPr>
      <w:r w:rsidRPr="006200FB">
        <w:rPr>
          <w:rFonts w:ascii="Times New Roman" w:hAnsi="Times New Roman" w:cs="Times New Roman"/>
          <w:b/>
          <w:bCs/>
        </w:rPr>
        <w:lastRenderedPageBreak/>
        <w:t>Objective</w:t>
      </w:r>
      <w:r w:rsidR="002E76ED" w:rsidRPr="006200FB">
        <w:rPr>
          <w:rFonts w:ascii="Times New Roman" w:hAnsi="Times New Roman" w:cs="Times New Roman"/>
          <w:b/>
          <w:bCs/>
        </w:rPr>
        <w:t xml:space="preserve"> of the Study</w:t>
      </w:r>
    </w:p>
    <w:p w:rsidR="006200FB" w:rsidRPr="006200FB" w:rsidRDefault="006200FB" w:rsidP="006200FB">
      <w:pPr>
        <w:rPr>
          <w:lang w:bidi="bn-BD"/>
        </w:rPr>
      </w:pPr>
    </w:p>
    <w:p w:rsidR="002E76ED" w:rsidRPr="006200FB" w:rsidRDefault="002E76ED" w:rsidP="002E76ED">
      <w:pPr>
        <w:pStyle w:val="ListParagraph"/>
        <w:spacing w:line="360" w:lineRule="auto"/>
        <w:rPr>
          <w:rFonts w:ascii="Times New Roman" w:hAnsi="Times New Roman" w:cs="Times New Roman"/>
          <w:b/>
          <w:sz w:val="24"/>
          <w:szCs w:val="24"/>
        </w:rPr>
      </w:pPr>
      <w:r w:rsidRPr="006200FB">
        <w:rPr>
          <w:rFonts w:ascii="Times New Roman" w:hAnsi="Times New Roman" w:cs="Times New Roman"/>
          <w:b/>
          <w:sz w:val="24"/>
          <w:szCs w:val="24"/>
        </w:rPr>
        <w:t xml:space="preserve">Broad Objective </w:t>
      </w:r>
    </w:p>
    <w:p w:rsidR="002E76ED" w:rsidRPr="001C1412" w:rsidRDefault="002E76ED" w:rsidP="00CF1294">
      <w:pPr>
        <w:numPr>
          <w:ilvl w:val="0"/>
          <w:numId w:val="91"/>
        </w:numPr>
        <w:tabs>
          <w:tab w:val="clear" w:pos="360"/>
          <w:tab w:val="num" w:pos="1170"/>
        </w:tabs>
        <w:spacing w:after="0" w:line="360" w:lineRule="auto"/>
        <w:ind w:left="1080"/>
        <w:jc w:val="both"/>
        <w:rPr>
          <w:rFonts w:ascii="Times New Roman" w:eastAsia="Times New Roman" w:hAnsi="Times New Roman" w:cs="Times New Roman"/>
          <w:sz w:val="24"/>
          <w:szCs w:val="24"/>
          <w:u w:val="single"/>
        </w:rPr>
      </w:pPr>
      <w:r w:rsidRPr="001C1412">
        <w:rPr>
          <w:rFonts w:ascii="Times New Roman" w:eastAsia="Times New Roman" w:hAnsi="Times New Roman" w:cs="Times New Roman"/>
          <w:sz w:val="24"/>
          <w:szCs w:val="24"/>
        </w:rPr>
        <w:t xml:space="preserve">The main objective of this report is to </w:t>
      </w:r>
      <w:r>
        <w:rPr>
          <w:rFonts w:ascii="Times New Roman" w:hAnsi="Times New Roman"/>
          <w:sz w:val="24"/>
          <w:szCs w:val="24"/>
        </w:rPr>
        <w:t>know about “</w:t>
      </w:r>
      <w:r w:rsidRPr="00F42C06">
        <w:rPr>
          <w:rFonts w:ascii="Times New Roman" w:hAnsi="Times New Roman" w:cs="Times New Roman"/>
          <w:sz w:val="24"/>
          <w:szCs w:val="24"/>
        </w:rPr>
        <w:t xml:space="preserve">Affluent HR &amp; Administrative Practices followed and Implemented by </w:t>
      </w:r>
      <w:r w:rsidRPr="001C1412">
        <w:rPr>
          <w:rFonts w:ascii="Times New Roman" w:eastAsia="Times New Roman" w:hAnsi="Times New Roman" w:cs="Times New Roman"/>
          <w:sz w:val="24"/>
          <w:szCs w:val="24"/>
        </w:rPr>
        <w:t>B</w:t>
      </w:r>
      <w:r>
        <w:rPr>
          <w:rFonts w:ascii="Times New Roman" w:hAnsi="Times New Roman"/>
          <w:sz w:val="24"/>
          <w:szCs w:val="24"/>
        </w:rPr>
        <w:t>erger Paints Bangladesh Limited”.</w:t>
      </w:r>
    </w:p>
    <w:p w:rsidR="00B9236C" w:rsidRPr="00B9236C" w:rsidRDefault="00B9236C" w:rsidP="00BE3739">
      <w:pPr>
        <w:spacing w:line="360" w:lineRule="auto"/>
        <w:rPr>
          <w:rFonts w:ascii="Times New Roman" w:hAnsi="Times New Roman"/>
          <w:szCs w:val="28"/>
          <w:lang w:bidi="bn-BD"/>
        </w:rPr>
      </w:pPr>
    </w:p>
    <w:p w:rsidR="00BE3739" w:rsidRPr="006200FB" w:rsidRDefault="00BE3739" w:rsidP="00054DC4">
      <w:pPr>
        <w:spacing w:line="360" w:lineRule="auto"/>
        <w:ind w:firstLine="720"/>
        <w:jc w:val="both"/>
        <w:rPr>
          <w:rFonts w:ascii="Times New Roman" w:hAnsi="Times New Roman" w:cs="Times New Roman"/>
          <w:b/>
          <w:bCs/>
          <w:sz w:val="24"/>
          <w:szCs w:val="24"/>
        </w:rPr>
      </w:pPr>
      <w:r w:rsidRPr="006200FB">
        <w:rPr>
          <w:rFonts w:ascii="Times New Roman" w:hAnsi="Times New Roman" w:cs="Times New Roman"/>
          <w:b/>
          <w:bCs/>
          <w:sz w:val="24"/>
          <w:szCs w:val="24"/>
        </w:rPr>
        <w:t>Specific Objectives</w:t>
      </w:r>
    </w:p>
    <w:p w:rsidR="009A6C1D" w:rsidRPr="00054DC4" w:rsidRDefault="006B67A0" w:rsidP="00CF1294">
      <w:pPr>
        <w:pStyle w:val="ListParagraph"/>
        <w:numPr>
          <w:ilvl w:val="0"/>
          <w:numId w:val="90"/>
        </w:numPr>
        <w:spacing w:line="360" w:lineRule="auto"/>
        <w:rPr>
          <w:rFonts w:ascii="Times New Roman" w:hAnsi="Times New Roman" w:cs="Times New Roman"/>
          <w:b/>
          <w:bCs/>
          <w:sz w:val="24"/>
          <w:szCs w:val="24"/>
        </w:rPr>
      </w:pPr>
      <w:r w:rsidRPr="00054DC4">
        <w:rPr>
          <w:rFonts w:ascii="Times New Roman" w:hAnsi="Times New Roman"/>
          <w:sz w:val="24"/>
          <w:szCs w:val="24"/>
        </w:rPr>
        <w:t>T</w:t>
      </w:r>
      <w:r w:rsidR="009A6C1D" w:rsidRPr="00054DC4">
        <w:rPr>
          <w:rFonts w:ascii="Times New Roman" w:eastAsia="Times New Roman" w:hAnsi="Times New Roman" w:cs="Times New Roman"/>
          <w:sz w:val="24"/>
          <w:szCs w:val="24"/>
        </w:rPr>
        <w:t>o evaluate the Recruitment and Selection Process of Berger Paints Bangladesh Limited</w:t>
      </w:r>
    </w:p>
    <w:p w:rsidR="009A6C1D" w:rsidRPr="001C1412" w:rsidRDefault="006B67A0" w:rsidP="00CF1294">
      <w:pPr>
        <w:numPr>
          <w:ilvl w:val="0"/>
          <w:numId w:val="90"/>
        </w:numPr>
        <w:tabs>
          <w:tab w:val="left" w:pos="180"/>
          <w:tab w:val="left" w:pos="720"/>
        </w:tabs>
        <w:spacing w:before="120" w:after="120" w:line="360" w:lineRule="auto"/>
        <w:jc w:val="both"/>
        <w:rPr>
          <w:rFonts w:ascii="Times New Roman" w:eastAsia="Times New Roman" w:hAnsi="Times New Roman" w:cs="Times New Roman"/>
          <w:sz w:val="24"/>
          <w:szCs w:val="24"/>
        </w:rPr>
      </w:pPr>
      <w:r>
        <w:rPr>
          <w:rFonts w:ascii="Times New Roman" w:hAnsi="Times New Roman"/>
          <w:sz w:val="24"/>
          <w:szCs w:val="24"/>
        </w:rPr>
        <w:t>T</w:t>
      </w:r>
      <w:r w:rsidR="009A6C1D" w:rsidRPr="001C1412">
        <w:rPr>
          <w:rFonts w:ascii="Times New Roman" w:eastAsia="Times New Roman" w:hAnsi="Times New Roman" w:cs="Times New Roman"/>
          <w:sz w:val="24"/>
          <w:szCs w:val="24"/>
        </w:rPr>
        <w:t>o present an overview of Export Berger Paints Bangladesh Limited</w:t>
      </w:r>
    </w:p>
    <w:p w:rsidR="009A6C1D" w:rsidRPr="001C1412" w:rsidRDefault="009A6C1D" w:rsidP="00CF1294">
      <w:pPr>
        <w:numPr>
          <w:ilvl w:val="0"/>
          <w:numId w:val="90"/>
        </w:numPr>
        <w:tabs>
          <w:tab w:val="left" w:pos="180"/>
          <w:tab w:val="left" w:pos="720"/>
        </w:tabs>
        <w:spacing w:before="120" w:after="120" w:line="360" w:lineRule="auto"/>
        <w:jc w:val="both"/>
        <w:rPr>
          <w:rFonts w:ascii="Times New Roman" w:eastAsia="Times New Roman" w:hAnsi="Times New Roman" w:cs="Times New Roman"/>
          <w:sz w:val="24"/>
          <w:szCs w:val="24"/>
        </w:rPr>
      </w:pPr>
      <w:r w:rsidRPr="001C1412">
        <w:rPr>
          <w:rFonts w:ascii="Times New Roman" w:eastAsia="Times New Roman" w:hAnsi="Times New Roman" w:cs="Times New Roman"/>
          <w:sz w:val="24"/>
          <w:szCs w:val="24"/>
        </w:rPr>
        <w:t>To make a study of the facts in order to arrive at certain conclusion about Recruitment and Selection Procedure.</w:t>
      </w:r>
    </w:p>
    <w:p w:rsidR="009A6C1D" w:rsidRPr="009A6C1D" w:rsidRDefault="006B67A0" w:rsidP="00CF1294">
      <w:pPr>
        <w:pStyle w:val="ListParagraph"/>
        <w:numPr>
          <w:ilvl w:val="0"/>
          <w:numId w:val="90"/>
        </w:numPr>
        <w:spacing w:line="360" w:lineRule="auto"/>
        <w:rPr>
          <w:rFonts w:ascii="Times New Roman" w:hAnsi="Times New Roman" w:cs="Times New Roman"/>
          <w:b/>
          <w:bCs/>
          <w:sz w:val="24"/>
          <w:szCs w:val="24"/>
        </w:rPr>
      </w:pPr>
      <w:r>
        <w:rPr>
          <w:rFonts w:ascii="Times New Roman" w:hAnsi="Times New Roman" w:cs="Times New Roman"/>
          <w:sz w:val="24"/>
          <w:szCs w:val="24"/>
        </w:rPr>
        <w:t>T</w:t>
      </w:r>
      <w:r w:rsidR="009A6C1D" w:rsidRPr="009A6C1D">
        <w:rPr>
          <w:rFonts w:ascii="Times New Roman" w:eastAsia="Times New Roman" w:hAnsi="Times New Roman" w:cs="Times New Roman"/>
          <w:sz w:val="24"/>
          <w:szCs w:val="24"/>
        </w:rPr>
        <w:t>o ana</w:t>
      </w:r>
      <w:r w:rsidR="009A6C1D" w:rsidRPr="009A6C1D">
        <w:rPr>
          <w:rFonts w:ascii="Times New Roman" w:hAnsi="Times New Roman" w:cs="Times New Roman"/>
          <w:sz w:val="24"/>
          <w:szCs w:val="24"/>
        </w:rPr>
        <w:t xml:space="preserve">lyze the </w:t>
      </w:r>
      <w:r w:rsidR="009A6C1D" w:rsidRPr="009A6C1D">
        <w:rPr>
          <w:rFonts w:ascii="Times New Roman" w:eastAsia="Times New Roman" w:hAnsi="Times New Roman" w:cs="Times New Roman"/>
          <w:sz w:val="24"/>
          <w:szCs w:val="24"/>
        </w:rPr>
        <w:t>Level of Employees Job Satisfaction of Berger Paints Bangladesh Ltd. in terms of several job satisfaction factors and know the impact of satisfied</w:t>
      </w:r>
    </w:p>
    <w:p w:rsidR="00BE3739" w:rsidRPr="006B67A0" w:rsidRDefault="00BE3739" w:rsidP="00CF1294">
      <w:pPr>
        <w:pStyle w:val="ListParagraph"/>
        <w:numPr>
          <w:ilvl w:val="0"/>
          <w:numId w:val="90"/>
        </w:numPr>
        <w:spacing w:after="0" w:line="360" w:lineRule="auto"/>
        <w:contextualSpacing w:val="0"/>
        <w:rPr>
          <w:rFonts w:ascii="Times New Roman" w:hAnsi="Times New Roman" w:cs="Times New Roman"/>
          <w:sz w:val="24"/>
          <w:szCs w:val="24"/>
        </w:rPr>
      </w:pPr>
      <w:r w:rsidRPr="006B67A0">
        <w:rPr>
          <w:rFonts w:ascii="Times New Roman" w:hAnsi="Times New Roman" w:cs="Times New Roman"/>
          <w:sz w:val="24"/>
          <w:szCs w:val="24"/>
        </w:rPr>
        <w:t>To define job satisfaction from different perspectives</w:t>
      </w:r>
    </w:p>
    <w:p w:rsidR="00BE3739" w:rsidRPr="006B67A0" w:rsidRDefault="00BE3739" w:rsidP="00CF1294">
      <w:pPr>
        <w:numPr>
          <w:ilvl w:val="0"/>
          <w:numId w:val="90"/>
        </w:numPr>
        <w:spacing w:after="0" w:line="360" w:lineRule="auto"/>
        <w:jc w:val="both"/>
        <w:rPr>
          <w:rFonts w:ascii="Times New Roman" w:hAnsi="Times New Roman" w:cs="Times New Roman"/>
          <w:sz w:val="24"/>
          <w:szCs w:val="24"/>
        </w:rPr>
      </w:pPr>
      <w:r w:rsidRPr="006B67A0">
        <w:rPr>
          <w:rFonts w:ascii="Times New Roman" w:hAnsi="Times New Roman" w:cs="Times New Roman"/>
          <w:sz w:val="24"/>
          <w:szCs w:val="24"/>
        </w:rPr>
        <w:t xml:space="preserve">To </w:t>
      </w:r>
      <w:r w:rsidR="006B67A0" w:rsidRPr="006B67A0">
        <w:rPr>
          <w:rFonts w:ascii="Times New Roman" w:hAnsi="Times New Roman" w:cs="Times New Roman"/>
          <w:sz w:val="24"/>
          <w:szCs w:val="24"/>
        </w:rPr>
        <w:t>identify the</w:t>
      </w:r>
      <w:r w:rsidRPr="006B67A0">
        <w:rPr>
          <w:rFonts w:ascii="Times New Roman" w:hAnsi="Times New Roman" w:cs="Times New Roman"/>
          <w:sz w:val="24"/>
          <w:szCs w:val="24"/>
        </w:rPr>
        <w:t xml:space="preserve"> key factors of the employees Job Satisfaction.</w:t>
      </w:r>
    </w:p>
    <w:p w:rsidR="00BE3739" w:rsidRPr="006B67A0" w:rsidRDefault="00BE3739" w:rsidP="00CF1294">
      <w:pPr>
        <w:numPr>
          <w:ilvl w:val="0"/>
          <w:numId w:val="90"/>
        </w:numPr>
        <w:spacing w:after="0" w:line="360" w:lineRule="auto"/>
        <w:jc w:val="both"/>
        <w:rPr>
          <w:rFonts w:ascii="Times New Roman" w:hAnsi="Times New Roman" w:cs="Times New Roman"/>
          <w:sz w:val="24"/>
          <w:szCs w:val="24"/>
        </w:rPr>
      </w:pPr>
      <w:r w:rsidRPr="006B67A0">
        <w:rPr>
          <w:rFonts w:ascii="Times New Roman" w:hAnsi="Times New Roman" w:cs="Times New Roman"/>
          <w:sz w:val="24"/>
          <w:szCs w:val="24"/>
        </w:rPr>
        <w:t>To determine the relative importance of the factors of job satisfaction.</w:t>
      </w:r>
    </w:p>
    <w:p w:rsidR="00BE3739" w:rsidRPr="00B9236C" w:rsidRDefault="00BE3739" w:rsidP="00BE3739">
      <w:pPr>
        <w:spacing w:line="360" w:lineRule="auto"/>
        <w:rPr>
          <w:rFonts w:ascii="Times New Roman" w:hAnsi="Times New Roman"/>
          <w:szCs w:val="30"/>
          <w:lang w:bidi="bn-BD"/>
        </w:rPr>
      </w:pPr>
    </w:p>
    <w:p w:rsidR="008E4483" w:rsidRPr="006200FB" w:rsidRDefault="00BE3739" w:rsidP="005B24FD">
      <w:pPr>
        <w:pStyle w:val="Heading2"/>
        <w:spacing w:line="360" w:lineRule="auto"/>
        <w:ind w:left="1134" w:hanging="708"/>
        <w:rPr>
          <w:rFonts w:ascii="Times New Roman" w:hAnsi="Times New Roman"/>
          <w:smallCaps w:val="0"/>
          <w:spacing w:val="0"/>
          <w:sz w:val="24"/>
          <w:szCs w:val="24"/>
          <w:lang w:bidi="ar-SA"/>
        </w:rPr>
      </w:pPr>
      <w:r w:rsidRPr="006200FB">
        <w:rPr>
          <w:rFonts w:ascii="Times New Roman" w:hAnsi="Times New Roman" w:cs="Times New Roman"/>
          <w:b/>
          <w:bCs/>
        </w:rPr>
        <w:t>Methodology</w:t>
      </w:r>
    </w:p>
    <w:p w:rsidR="008E4483" w:rsidRPr="00171238" w:rsidRDefault="008E4483" w:rsidP="008E4483">
      <w:pPr>
        <w:autoSpaceDE w:val="0"/>
        <w:autoSpaceDN w:val="0"/>
        <w:adjustRightInd w:val="0"/>
        <w:spacing w:line="360" w:lineRule="auto"/>
        <w:jc w:val="both"/>
        <w:rPr>
          <w:rFonts w:ascii="Times New Roman" w:hAnsi="Times New Roman"/>
          <w:sz w:val="24"/>
          <w:szCs w:val="24"/>
        </w:rPr>
      </w:pPr>
      <w:r w:rsidRPr="00171238">
        <w:rPr>
          <w:rFonts w:ascii="Times New Roman" w:hAnsi="Times New Roman"/>
          <w:sz w:val="24"/>
          <w:szCs w:val="24"/>
        </w:rPr>
        <w:t>The study has been conducted on-the-job. My posting wa</w:t>
      </w:r>
      <w:r>
        <w:rPr>
          <w:rFonts w:ascii="Times New Roman" w:hAnsi="Times New Roman"/>
          <w:sz w:val="24"/>
          <w:szCs w:val="24"/>
        </w:rPr>
        <w:t xml:space="preserve">s at Dhaka Sales Office, </w:t>
      </w:r>
      <w:proofErr w:type="spellStart"/>
      <w:r>
        <w:rPr>
          <w:rFonts w:ascii="Times New Roman" w:hAnsi="Times New Roman"/>
          <w:sz w:val="24"/>
          <w:szCs w:val="24"/>
        </w:rPr>
        <w:t>Tejgaon</w:t>
      </w:r>
      <w:proofErr w:type="spellEnd"/>
      <w:r>
        <w:rPr>
          <w:rFonts w:ascii="Times New Roman" w:hAnsi="Times New Roman"/>
          <w:sz w:val="24"/>
          <w:szCs w:val="24"/>
        </w:rPr>
        <w:t>.</w:t>
      </w:r>
      <w:r w:rsidRPr="00171238">
        <w:rPr>
          <w:rFonts w:ascii="Times New Roman" w:hAnsi="Times New Roman"/>
          <w:sz w:val="24"/>
          <w:szCs w:val="24"/>
        </w:rPr>
        <w:t xml:space="preserve"> I was in Human Resource Department and gathered knowledge on various functions of the Human Resource Department. </w:t>
      </w:r>
    </w:p>
    <w:p w:rsidR="00BD249D" w:rsidRDefault="008E4483" w:rsidP="00054DC4">
      <w:pPr>
        <w:autoSpaceDE w:val="0"/>
        <w:autoSpaceDN w:val="0"/>
        <w:adjustRightInd w:val="0"/>
        <w:spacing w:line="360" w:lineRule="auto"/>
        <w:jc w:val="both"/>
        <w:rPr>
          <w:rFonts w:ascii="Times New Roman" w:hAnsi="Times New Roman"/>
          <w:sz w:val="24"/>
          <w:szCs w:val="30"/>
          <w:lang w:bidi="bn-BD"/>
        </w:rPr>
      </w:pPr>
      <w:r w:rsidRPr="00171238">
        <w:rPr>
          <w:rFonts w:ascii="Times New Roman" w:hAnsi="Times New Roman"/>
          <w:sz w:val="24"/>
          <w:szCs w:val="24"/>
        </w:rPr>
        <w:t xml:space="preserve">This report is mainly based on </w:t>
      </w:r>
      <w:r w:rsidR="00BD249D">
        <w:rPr>
          <w:rFonts w:ascii="Times New Roman" w:hAnsi="Times New Roman"/>
          <w:sz w:val="24"/>
          <w:szCs w:val="24"/>
        </w:rPr>
        <w:t xml:space="preserve">both </w:t>
      </w:r>
      <w:r w:rsidR="008951C8">
        <w:rPr>
          <w:rFonts w:ascii="Times New Roman" w:hAnsi="Times New Roman"/>
          <w:sz w:val="24"/>
          <w:szCs w:val="24"/>
        </w:rPr>
        <w:t xml:space="preserve">primary and </w:t>
      </w:r>
      <w:r w:rsidRPr="00171238">
        <w:rPr>
          <w:rFonts w:ascii="Times New Roman" w:hAnsi="Times New Roman"/>
          <w:sz w:val="24"/>
          <w:szCs w:val="24"/>
        </w:rPr>
        <w:t xml:space="preserve">secondary data sources. However, </w:t>
      </w:r>
      <w:r w:rsidR="008951C8" w:rsidRPr="008951C8">
        <w:rPr>
          <w:rFonts w:ascii="Times New Roman" w:hAnsi="Times New Roman" w:cs="Times New Roman"/>
          <w:sz w:val="24"/>
          <w:szCs w:val="24"/>
        </w:rPr>
        <w:t>researcher has adopted</w:t>
      </w:r>
      <w:r w:rsidR="008951C8" w:rsidRPr="008951C8">
        <w:rPr>
          <w:rFonts w:ascii="Times New Roman" w:eastAsia="Times New Roman" w:hAnsi="Times New Roman" w:cs="Times New Roman"/>
          <w:sz w:val="24"/>
          <w:szCs w:val="24"/>
        </w:rPr>
        <w:t xml:space="preserve"> the Questionnaire method for the purpose of the collection of the primary </w:t>
      </w:r>
      <w:r w:rsidR="008951C8" w:rsidRPr="008951C8">
        <w:rPr>
          <w:rFonts w:ascii="Times New Roman" w:hAnsi="Times New Roman" w:cs="Times New Roman"/>
          <w:sz w:val="24"/>
          <w:szCs w:val="24"/>
        </w:rPr>
        <w:t>data as data</w:t>
      </w:r>
      <w:r w:rsidR="008951C8" w:rsidRPr="008951C8">
        <w:rPr>
          <w:rFonts w:ascii="Times New Roman" w:eastAsia="Times New Roman" w:hAnsi="Times New Roman" w:cs="Times New Roman"/>
          <w:sz w:val="24"/>
          <w:szCs w:val="24"/>
        </w:rPr>
        <w:t xml:space="preserve"> collection procedure</w:t>
      </w:r>
      <w:r w:rsidRPr="008951C8">
        <w:rPr>
          <w:rFonts w:ascii="Times New Roman" w:hAnsi="Times New Roman" w:cs="Times New Roman"/>
          <w:sz w:val="24"/>
          <w:szCs w:val="24"/>
        </w:rPr>
        <w:t>. The following methodologies have been adopted in preparing the report:</w:t>
      </w:r>
    </w:p>
    <w:p w:rsidR="00B9236C" w:rsidRPr="00B9236C" w:rsidRDefault="00B9236C" w:rsidP="00054DC4">
      <w:pPr>
        <w:autoSpaceDE w:val="0"/>
        <w:autoSpaceDN w:val="0"/>
        <w:adjustRightInd w:val="0"/>
        <w:spacing w:line="360" w:lineRule="auto"/>
        <w:jc w:val="both"/>
        <w:rPr>
          <w:rFonts w:ascii="Times New Roman" w:hAnsi="Times New Roman"/>
          <w:sz w:val="24"/>
          <w:szCs w:val="30"/>
          <w:lang w:bidi="bn-BD"/>
        </w:rPr>
      </w:pPr>
    </w:p>
    <w:p w:rsidR="00BE3739" w:rsidRPr="006200FB" w:rsidRDefault="00BE3739" w:rsidP="006200FB">
      <w:pPr>
        <w:spacing w:line="360" w:lineRule="auto"/>
        <w:ind w:firstLine="357"/>
        <w:rPr>
          <w:rFonts w:ascii="Times New Roman" w:hAnsi="Times New Roman" w:cs="Times New Roman"/>
          <w:sz w:val="24"/>
          <w:szCs w:val="24"/>
        </w:rPr>
      </w:pPr>
      <w:r w:rsidRPr="006200FB">
        <w:rPr>
          <w:rFonts w:ascii="Times New Roman" w:hAnsi="Times New Roman" w:cs="Times New Roman"/>
          <w:b/>
          <w:bCs/>
          <w:sz w:val="24"/>
          <w:szCs w:val="24"/>
        </w:rPr>
        <w:t>Primary sources</w:t>
      </w:r>
    </w:p>
    <w:p w:rsidR="008951C8" w:rsidRDefault="008951C8" w:rsidP="00CF1294">
      <w:pPr>
        <w:numPr>
          <w:ilvl w:val="0"/>
          <w:numId w:val="87"/>
        </w:numPr>
        <w:spacing w:after="0" w:line="360" w:lineRule="auto"/>
        <w:jc w:val="both"/>
        <w:rPr>
          <w:rFonts w:ascii="Times New Roman" w:hAnsi="Times New Roman" w:cs="Times New Roman"/>
        </w:rPr>
      </w:pPr>
      <w:r w:rsidRPr="00171238">
        <w:rPr>
          <w:rFonts w:ascii="Times New Roman" w:eastAsia="Times New Roman" w:hAnsi="Times New Roman" w:cs="Times New Roman"/>
          <w:sz w:val="24"/>
          <w:szCs w:val="24"/>
        </w:rPr>
        <w:t xml:space="preserve">The primary data and information related to this paper were collected through </w:t>
      </w:r>
      <w:r>
        <w:rPr>
          <w:rFonts w:ascii="Times New Roman" w:eastAsia="Times New Roman" w:hAnsi="Times New Roman" w:cs="Times New Roman"/>
          <w:sz w:val="24"/>
          <w:szCs w:val="24"/>
        </w:rPr>
        <w:t>Structured and U</w:t>
      </w:r>
      <w:r w:rsidRPr="00171238">
        <w:rPr>
          <w:rFonts w:ascii="Times New Roman" w:eastAsia="Times New Roman" w:hAnsi="Times New Roman" w:cs="Times New Roman"/>
          <w:sz w:val="24"/>
          <w:szCs w:val="24"/>
        </w:rPr>
        <w:t>nstructured interviews</w:t>
      </w:r>
      <w:r>
        <w:rPr>
          <w:rFonts w:ascii="Times New Roman" w:hAnsi="Times New Roman"/>
          <w:sz w:val="24"/>
          <w:szCs w:val="24"/>
        </w:rPr>
        <w:t>.</w:t>
      </w:r>
    </w:p>
    <w:p w:rsidR="00BE3739" w:rsidRPr="008951C8" w:rsidRDefault="00BE3739" w:rsidP="00CF1294">
      <w:pPr>
        <w:numPr>
          <w:ilvl w:val="0"/>
          <w:numId w:val="87"/>
        </w:numPr>
        <w:spacing w:after="0" w:line="360" w:lineRule="auto"/>
        <w:jc w:val="both"/>
        <w:rPr>
          <w:rFonts w:ascii="Times New Roman" w:hAnsi="Times New Roman" w:cs="Times New Roman"/>
          <w:sz w:val="24"/>
        </w:rPr>
      </w:pPr>
      <w:r w:rsidRPr="008951C8">
        <w:rPr>
          <w:rFonts w:ascii="Times New Roman" w:hAnsi="Times New Roman" w:cs="Times New Roman"/>
          <w:sz w:val="24"/>
        </w:rPr>
        <w:t>Observation of the activities of HR and Administration Department.</w:t>
      </w:r>
    </w:p>
    <w:p w:rsidR="00BE3739" w:rsidRPr="008951C8" w:rsidRDefault="00BE3739" w:rsidP="00CF1294">
      <w:pPr>
        <w:numPr>
          <w:ilvl w:val="0"/>
          <w:numId w:val="87"/>
        </w:numPr>
        <w:spacing w:after="0" w:line="360" w:lineRule="auto"/>
        <w:jc w:val="both"/>
        <w:rPr>
          <w:rFonts w:ascii="Times New Roman" w:hAnsi="Times New Roman" w:cs="Times New Roman"/>
          <w:sz w:val="24"/>
        </w:rPr>
      </w:pPr>
      <w:r w:rsidRPr="008951C8">
        <w:rPr>
          <w:rFonts w:ascii="Times New Roman" w:hAnsi="Times New Roman" w:cs="Times New Roman"/>
          <w:sz w:val="24"/>
        </w:rPr>
        <w:t>Conversation with the in-charge of the HR and Administration Department of Berger Paints Bangladesh Limited.</w:t>
      </w:r>
    </w:p>
    <w:p w:rsidR="00BE3739" w:rsidRPr="008951C8" w:rsidRDefault="00BE3739" w:rsidP="00CF1294">
      <w:pPr>
        <w:numPr>
          <w:ilvl w:val="0"/>
          <w:numId w:val="87"/>
        </w:numPr>
        <w:spacing w:after="0" w:line="360" w:lineRule="auto"/>
        <w:jc w:val="both"/>
        <w:rPr>
          <w:rFonts w:ascii="Times New Roman" w:hAnsi="Times New Roman" w:cs="Times New Roman"/>
          <w:sz w:val="24"/>
        </w:rPr>
      </w:pPr>
      <w:r w:rsidRPr="008951C8">
        <w:rPr>
          <w:rFonts w:ascii="Times New Roman" w:hAnsi="Times New Roman" w:cs="Times New Roman"/>
          <w:sz w:val="24"/>
        </w:rPr>
        <w:t>Experience gaining during performing duties in the organization.</w:t>
      </w:r>
    </w:p>
    <w:p w:rsidR="00BE3739" w:rsidRPr="009240C5" w:rsidRDefault="00BE3739" w:rsidP="00BE3739">
      <w:pPr>
        <w:spacing w:line="360" w:lineRule="auto"/>
        <w:ind w:left="720"/>
        <w:rPr>
          <w:rFonts w:ascii="Times New Roman" w:hAnsi="Times New Roman" w:cs="Times New Roman"/>
        </w:rPr>
      </w:pPr>
    </w:p>
    <w:p w:rsidR="00BE3739" w:rsidRPr="006200FB" w:rsidRDefault="00BE3739" w:rsidP="006200FB">
      <w:pPr>
        <w:spacing w:line="360" w:lineRule="auto"/>
        <w:ind w:firstLine="357"/>
        <w:rPr>
          <w:rFonts w:ascii="Times New Roman" w:hAnsi="Times New Roman" w:cs="Times New Roman"/>
          <w:b/>
          <w:bCs/>
          <w:sz w:val="24"/>
          <w:szCs w:val="24"/>
        </w:rPr>
      </w:pPr>
      <w:r w:rsidRPr="006200FB">
        <w:rPr>
          <w:rFonts w:ascii="Times New Roman" w:hAnsi="Times New Roman" w:cs="Times New Roman"/>
          <w:b/>
          <w:bCs/>
          <w:sz w:val="24"/>
          <w:szCs w:val="24"/>
        </w:rPr>
        <w:t>Secondary sources</w:t>
      </w:r>
    </w:p>
    <w:p w:rsidR="00BE3739" w:rsidRPr="008951C8" w:rsidRDefault="00BE3739" w:rsidP="00CF1294">
      <w:pPr>
        <w:numPr>
          <w:ilvl w:val="0"/>
          <w:numId w:val="88"/>
        </w:numPr>
        <w:spacing w:after="0" w:line="360" w:lineRule="auto"/>
        <w:jc w:val="both"/>
        <w:rPr>
          <w:rFonts w:ascii="Times New Roman" w:hAnsi="Times New Roman" w:cs="Times New Roman"/>
          <w:sz w:val="24"/>
        </w:rPr>
      </w:pPr>
      <w:r w:rsidRPr="008951C8">
        <w:rPr>
          <w:rFonts w:ascii="Times New Roman" w:hAnsi="Times New Roman" w:cs="Times New Roman"/>
          <w:sz w:val="24"/>
        </w:rPr>
        <w:t>Annual reports of Berger Paints Bangladesh Limited.</w:t>
      </w:r>
    </w:p>
    <w:p w:rsidR="00BE3739" w:rsidRPr="008951C8" w:rsidRDefault="00BE3739" w:rsidP="00CF1294">
      <w:pPr>
        <w:numPr>
          <w:ilvl w:val="0"/>
          <w:numId w:val="88"/>
        </w:numPr>
        <w:spacing w:after="0" w:line="360" w:lineRule="auto"/>
        <w:jc w:val="both"/>
        <w:rPr>
          <w:rFonts w:ascii="Times New Roman" w:hAnsi="Times New Roman" w:cs="Times New Roman"/>
          <w:sz w:val="24"/>
        </w:rPr>
      </w:pPr>
      <w:r w:rsidRPr="008951C8">
        <w:rPr>
          <w:rFonts w:ascii="Times New Roman" w:hAnsi="Times New Roman" w:cs="Times New Roman"/>
          <w:sz w:val="24"/>
        </w:rPr>
        <w:t>Internal records and various documents from HR and Administration department.</w:t>
      </w:r>
    </w:p>
    <w:p w:rsidR="00BE3739" w:rsidRPr="008951C8" w:rsidRDefault="00BE3739" w:rsidP="00CF1294">
      <w:pPr>
        <w:numPr>
          <w:ilvl w:val="0"/>
          <w:numId w:val="88"/>
        </w:numPr>
        <w:spacing w:after="0" w:line="360" w:lineRule="auto"/>
        <w:jc w:val="both"/>
        <w:rPr>
          <w:rFonts w:ascii="Times New Roman" w:hAnsi="Times New Roman" w:cs="Times New Roman"/>
          <w:sz w:val="24"/>
        </w:rPr>
      </w:pPr>
      <w:r w:rsidRPr="008951C8">
        <w:rPr>
          <w:rFonts w:ascii="Times New Roman" w:hAnsi="Times New Roman" w:cs="Times New Roman"/>
          <w:sz w:val="24"/>
        </w:rPr>
        <w:t>Different websites.</w:t>
      </w:r>
    </w:p>
    <w:p w:rsidR="00BE3739" w:rsidRPr="008951C8" w:rsidRDefault="00BE3739" w:rsidP="00CF1294">
      <w:pPr>
        <w:numPr>
          <w:ilvl w:val="0"/>
          <w:numId w:val="88"/>
        </w:numPr>
        <w:spacing w:after="0" w:line="360" w:lineRule="auto"/>
        <w:jc w:val="both"/>
        <w:rPr>
          <w:rFonts w:ascii="Times New Roman" w:hAnsi="Times New Roman" w:cs="Times New Roman"/>
          <w:sz w:val="24"/>
        </w:rPr>
      </w:pPr>
      <w:r w:rsidRPr="008951C8">
        <w:rPr>
          <w:rFonts w:ascii="Times New Roman" w:hAnsi="Times New Roman" w:cs="Times New Roman"/>
          <w:sz w:val="24"/>
        </w:rPr>
        <w:t xml:space="preserve">Brochures </w:t>
      </w:r>
      <w:r w:rsidR="008951C8" w:rsidRPr="008951C8">
        <w:rPr>
          <w:rFonts w:ascii="Times New Roman" w:hAnsi="Times New Roman" w:cs="Times New Roman"/>
          <w:sz w:val="24"/>
        </w:rPr>
        <w:t>of Berger</w:t>
      </w:r>
      <w:r w:rsidRPr="008951C8">
        <w:rPr>
          <w:rFonts w:ascii="Times New Roman" w:hAnsi="Times New Roman" w:cs="Times New Roman"/>
          <w:sz w:val="24"/>
        </w:rPr>
        <w:t xml:space="preserve"> Paints Bangladesh Limited.</w:t>
      </w:r>
    </w:p>
    <w:p w:rsidR="00B9236C" w:rsidRPr="00B9236C" w:rsidRDefault="00B9236C" w:rsidP="00BE3739">
      <w:pPr>
        <w:spacing w:line="480" w:lineRule="auto"/>
        <w:rPr>
          <w:rFonts w:ascii="Times New Roman" w:hAnsi="Times New Roman"/>
          <w:b/>
          <w:bCs/>
          <w:szCs w:val="28"/>
          <w:lang w:bidi="bn-BD"/>
        </w:rPr>
      </w:pPr>
    </w:p>
    <w:p w:rsidR="00BE3739" w:rsidRPr="006200FB" w:rsidRDefault="007B02B7" w:rsidP="005B24FD">
      <w:pPr>
        <w:pStyle w:val="Heading2"/>
        <w:spacing w:line="360" w:lineRule="auto"/>
        <w:ind w:left="1134" w:hanging="708"/>
        <w:rPr>
          <w:rFonts w:ascii="Times New Roman" w:hAnsi="Times New Roman" w:cs="Times New Roman"/>
          <w:b/>
          <w:bCs/>
        </w:rPr>
      </w:pPr>
      <w:r w:rsidRPr="006200FB">
        <w:rPr>
          <w:rFonts w:ascii="Times New Roman" w:hAnsi="Times New Roman" w:cs="Times New Roman"/>
          <w:b/>
          <w:bCs/>
        </w:rPr>
        <w:t>Sampling</w:t>
      </w:r>
    </w:p>
    <w:p w:rsidR="00BE3739" w:rsidRPr="007B02B7" w:rsidRDefault="00BE3739" w:rsidP="007B02B7">
      <w:pPr>
        <w:spacing w:line="360" w:lineRule="auto"/>
        <w:jc w:val="both"/>
        <w:rPr>
          <w:rFonts w:ascii="Times New Roman" w:hAnsi="Times New Roman" w:cs="Times New Roman"/>
          <w:sz w:val="24"/>
          <w:szCs w:val="24"/>
        </w:rPr>
      </w:pPr>
      <w:proofErr w:type="gramStart"/>
      <w:r w:rsidRPr="007B02B7">
        <w:rPr>
          <w:rFonts w:ascii="Times New Roman" w:hAnsi="Times New Roman" w:cs="Times New Roman"/>
          <w:sz w:val="24"/>
          <w:szCs w:val="24"/>
        </w:rPr>
        <w:t>In order to gather and analyze the necessary information on Job satisfaction of the employees of “the Berger Paints Bangladesh Ltd”.</w:t>
      </w:r>
      <w:proofErr w:type="gramEnd"/>
      <w:r w:rsidRPr="007B02B7">
        <w:rPr>
          <w:rFonts w:ascii="Times New Roman" w:hAnsi="Times New Roman" w:cs="Times New Roman"/>
          <w:sz w:val="24"/>
          <w:szCs w:val="24"/>
        </w:rPr>
        <w:t xml:space="preserve"> The </w:t>
      </w:r>
      <w:r w:rsidR="00420CFE" w:rsidRPr="007B02B7">
        <w:rPr>
          <w:rFonts w:ascii="Times New Roman" w:hAnsi="Times New Roman" w:cs="Times New Roman"/>
          <w:sz w:val="24"/>
          <w:szCs w:val="24"/>
        </w:rPr>
        <w:t>researcher should</w:t>
      </w:r>
      <w:r w:rsidRPr="007B02B7">
        <w:rPr>
          <w:rFonts w:ascii="Times New Roman" w:hAnsi="Times New Roman" w:cs="Times New Roman"/>
          <w:sz w:val="24"/>
          <w:szCs w:val="24"/>
        </w:rPr>
        <w:t xml:space="preserve"> use the descriptive research design. The use of   descriptive research method in this report is appropriate because the researcher aims at obtaining the first hand information which will provide proper description, presentation, analysis and interpretation of’ the present Level of Employees Job Satisfaction of “The Berger Paints Bangladesh Limited”.</w:t>
      </w:r>
    </w:p>
    <w:p w:rsidR="00BE3739" w:rsidRPr="007B02B7" w:rsidRDefault="00BE3739" w:rsidP="007B02B7">
      <w:pPr>
        <w:spacing w:line="360" w:lineRule="auto"/>
        <w:jc w:val="both"/>
        <w:rPr>
          <w:rFonts w:ascii="Times New Roman" w:hAnsi="Times New Roman" w:cs="Times New Roman"/>
          <w:sz w:val="24"/>
          <w:szCs w:val="24"/>
        </w:rPr>
      </w:pPr>
      <w:r w:rsidRPr="007B02B7">
        <w:rPr>
          <w:rFonts w:ascii="Times New Roman" w:hAnsi="Times New Roman" w:cs="Times New Roman"/>
          <w:sz w:val="24"/>
          <w:szCs w:val="24"/>
        </w:rPr>
        <w:t xml:space="preserve">The total 200 employees at </w:t>
      </w:r>
      <w:r w:rsidRPr="007B02B7">
        <w:rPr>
          <w:rFonts w:ascii="Times New Roman" w:hAnsi="Times New Roman" w:cs="Times New Roman"/>
          <w:color w:val="000000"/>
          <w:sz w:val="24"/>
          <w:szCs w:val="24"/>
        </w:rPr>
        <w:t xml:space="preserve">Dhaka Sales Office, </w:t>
      </w:r>
      <w:proofErr w:type="spellStart"/>
      <w:r w:rsidRPr="007B02B7">
        <w:rPr>
          <w:rFonts w:ascii="Times New Roman" w:hAnsi="Times New Roman" w:cs="Times New Roman"/>
          <w:color w:val="000000"/>
          <w:sz w:val="24"/>
          <w:szCs w:val="24"/>
        </w:rPr>
        <w:t>Teajg</w:t>
      </w:r>
      <w:proofErr w:type="spellEnd"/>
      <w:r w:rsidR="007E4B95" w:rsidRPr="007E4B95">
        <w:rPr>
          <w:rFonts w:ascii="Times New Roman" w:hAnsi="Times New Roman" w:cs="Times New Roman"/>
          <w:color w:val="000000"/>
          <w:sz w:val="24"/>
          <w:szCs w:val="24"/>
          <w:cs/>
          <w:lang w:bidi="bn-BD"/>
        </w:rPr>
        <w:t>a</w:t>
      </w:r>
      <w:r w:rsidRPr="007B02B7">
        <w:rPr>
          <w:rFonts w:ascii="Times New Roman" w:hAnsi="Times New Roman" w:cs="Times New Roman"/>
          <w:color w:val="000000"/>
          <w:sz w:val="24"/>
          <w:szCs w:val="24"/>
        </w:rPr>
        <w:t xml:space="preserve">on Industrial area, Dhaka- 272 </w:t>
      </w:r>
      <w:r w:rsidRPr="007B02B7">
        <w:rPr>
          <w:rFonts w:ascii="Times New Roman" w:hAnsi="Times New Roman" w:cs="Times New Roman"/>
          <w:sz w:val="24"/>
          <w:szCs w:val="24"/>
        </w:rPr>
        <w:t xml:space="preserve">of the Berger Paints Bangladesh Ltd. are considered as the </w:t>
      </w:r>
      <w:r w:rsidRPr="007B02B7">
        <w:rPr>
          <w:rFonts w:ascii="Times New Roman" w:hAnsi="Times New Roman" w:cs="Times New Roman"/>
          <w:b/>
          <w:bCs/>
          <w:sz w:val="24"/>
          <w:szCs w:val="24"/>
        </w:rPr>
        <w:t>population</w:t>
      </w:r>
      <w:r w:rsidRPr="007B02B7">
        <w:rPr>
          <w:rFonts w:ascii="Times New Roman" w:hAnsi="Times New Roman" w:cs="Times New Roman"/>
          <w:sz w:val="24"/>
          <w:szCs w:val="24"/>
        </w:rPr>
        <w:t xml:space="preserve"> of the research and out of these total employees, randomly picked up 40 employees from different levels are the </w:t>
      </w:r>
      <w:r w:rsidRPr="007B02B7">
        <w:rPr>
          <w:rFonts w:ascii="Times New Roman" w:hAnsi="Times New Roman" w:cs="Times New Roman"/>
          <w:b/>
          <w:bCs/>
          <w:sz w:val="24"/>
          <w:szCs w:val="24"/>
        </w:rPr>
        <w:t>sample</w:t>
      </w:r>
      <w:r w:rsidRPr="007B02B7">
        <w:rPr>
          <w:rFonts w:ascii="Times New Roman" w:hAnsi="Times New Roman" w:cs="Times New Roman"/>
          <w:sz w:val="24"/>
          <w:szCs w:val="24"/>
        </w:rPr>
        <w:t xml:space="preserve">. This is the process of </w:t>
      </w:r>
      <w:r w:rsidRPr="007B02B7">
        <w:rPr>
          <w:rFonts w:ascii="Times New Roman" w:hAnsi="Times New Roman" w:cs="Times New Roman"/>
          <w:b/>
          <w:bCs/>
          <w:sz w:val="24"/>
          <w:szCs w:val="24"/>
        </w:rPr>
        <w:t>sampling plan</w:t>
      </w:r>
      <w:r w:rsidRPr="007B02B7">
        <w:rPr>
          <w:rFonts w:ascii="Times New Roman" w:hAnsi="Times New Roman" w:cs="Times New Roman"/>
          <w:sz w:val="24"/>
          <w:szCs w:val="24"/>
        </w:rPr>
        <w:t xml:space="preserve">. The sample size that the </w:t>
      </w:r>
      <w:r w:rsidR="00420CFE" w:rsidRPr="007B02B7">
        <w:rPr>
          <w:rFonts w:ascii="Times New Roman" w:hAnsi="Times New Roman" w:cs="Times New Roman"/>
          <w:sz w:val="24"/>
          <w:szCs w:val="24"/>
        </w:rPr>
        <w:t>researcher would</w:t>
      </w:r>
      <w:r w:rsidRPr="007B02B7">
        <w:rPr>
          <w:rFonts w:ascii="Times New Roman" w:hAnsi="Times New Roman" w:cs="Times New Roman"/>
          <w:sz w:val="24"/>
          <w:szCs w:val="24"/>
        </w:rPr>
        <w:t xml:space="preserve"> like to apply for the data </w:t>
      </w:r>
      <w:r w:rsidR="00420CFE" w:rsidRPr="007B02B7">
        <w:rPr>
          <w:rFonts w:ascii="Times New Roman" w:hAnsi="Times New Roman" w:cs="Times New Roman"/>
          <w:sz w:val="24"/>
          <w:szCs w:val="24"/>
        </w:rPr>
        <w:t>analysis is</w:t>
      </w:r>
      <w:r w:rsidRPr="007B02B7">
        <w:rPr>
          <w:rFonts w:ascii="Times New Roman" w:hAnsi="Times New Roman" w:cs="Times New Roman"/>
          <w:sz w:val="24"/>
          <w:szCs w:val="24"/>
        </w:rPr>
        <w:t xml:space="preserve"> given below:</w:t>
      </w:r>
    </w:p>
    <w:p w:rsidR="00054DC4" w:rsidRDefault="00054DC4" w:rsidP="00BE3739">
      <w:pPr>
        <w:spacing w:line="360" w:lineRule="auto"/>
        <w:rPr>
          <w:rFonts w:ascii="Times New Roman" w:hAnsi="Times New Roman" w:cs="Times New Roman"/>
          <w:b/>
          <w:bCs/>
          <w:sz w:val="24"/>
          <w:szCs w:val="24"/>
        </w:rPr>
      </w:pPr>
    </w:p>
    <w:p w:rsidR="00BE3739" w:rsidRPr="006200FB" w:rsidRDefault="00BE3739" w:rsidP="006200FB">
      <w:pPr>
        <w:pStyle w:val="Heading3"/>
        <w:numPr>
          <w:ilvl w:val="0"/>
          <w:numId w:val="0"/>
        </w:numPr>
        <w:spacing w:line="360" w:lineRule="auto"/>
        <w:rPr>
          <w:rFonts w:ascii="Times New Roman" w:hAnsi="Times New Roman" w:cs="Times New Roman"/>
          <w:b/>
          <w:bCs/>
          <w:sz w:val="28"/>
          <w:szCs w:val="28"/>
        </w:rPr>
      </w:pPr>
      <w:r w:rsidRPr="006200FB">
        <w:rPr>
          <w:rFonts w:ascii="Times New Roman" w:hAnsi="Times New Roman" w:cs="Times New Roman"/>
          <w:b/>
          <w:bCs/>
          <w:sz w:val="28"/>
          <w:szCs w:val="28"/>
        </w:rPr>
        <w:t>Sample Size</w:t>
      </w:r>
    </w:p>
    <w:p w:rsidR="00BE3739" w:rsidRPr="00054DC4" w:rsidRDefault="00BE3739" w:rsidP="007B02B7">
      <w:pPr>
        <w:spacing w:line="360" w:lineRule="auto"/>
        <w:jc w:val="both"/>
        <w:rPr>
          <w:rFonts w:ascii="Times New Roman" w:hAnsi="Times New Roman" w:cs="Times New Roman"/>
          <w:sz w:val="24"/>
          <w:szCs w:val="24"/>
        </w:rPr>
      </w:pPr>
      <w:r w:rsidRPr="007B02B7">
        <w:rPr>
          <w:rFonts w:ascii="Times New Roman" w:hAnsi="Times New Roman" w:cs="Times New Roman"/>
          <w:sz w:val="24"/>
          <w:szCs w:val="24"/>
        </w:rPr>
        <w:t>There are 3 levels of employees in Berger Paints Bangladesh Limited:</w:t>
      </w:r>
    </w:p>
    <w:tbl>
      <w:tblPr>
        <w:tblW w:w="0" w:type="auto"/>
        <w:tblInd w:w="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52"/>
        <w:gridCol w:w="2952"/>
        <w:gridCol w:w="2952"/>
      </w:tblGrid>
      <w:tr w:rsidR="00BE3739" w:rsidRPr="007B02B7" w:rsidTr="00BE3739">
        <w:tc>
          <w:tcPr>
            <w:tcW w:w="2952" w:type="dxa"/>
          </w:tcPr>
          <w:p w:rsidR="00BE3739" w:rsidRPr="007B02B7" w:rsidRDefault="00BE3739" w:rsidP="00223771">
            <w:pPr>
              <w:spacing w:line="360" w:lineRule="auto"/>
              <w:jc w:val="center"/>
              <w:rPr>
                <w:rFonts w:ascii="Times New Roman" w:hAnsi="Times New Roman" w:cs="Times New Roman"/>
                <w:sz w:val="24"/>
                <w:szCs w:val="24"/>
              </w:rPr>
            </w:pPr>
            <w:r w:rsidRPr="007B02B7">
              <w:rPr>
                <w:rFonts w:ascii="Times New Roman" w:hAnsi="Times New Roman" w:cs="Times New Roman"/>
                <w:sz w:val="24"/>
                <w:szCs w:val="24"/>
              </w:rPr>
              <w:t>Level–1 (executives)</w:t>
            </w:r>
          </w:p>
        </w:tc>
        <w:tc>
          <w:tcPr>
            <w:tcW w:w="2952" w:type="dxa"/>
          </w:tcPr>
          <w:p w:rsidR="00BE3739" w:rsidRPr="007B02B7" w:rsidRDefault="00BE3739" w:rsidP="00223771">
            <w:pPr>
              <w:spacing w:line="360" w:lineRule="auto"/>
              <w:jc w:val="center"/>
              <w:rPr>
                <w:rFonts w:ascii="Times New Roman" w:hAnsi="Times New Roman" w:cs="Times New Roman"/>
                <w:sz w:val="24"/>
                <w:szCs w:val="24"/>
              </w:rPr>
            </w:pPr>
            <w:r w:rsidRPr="007B02B7">
              <w:rPr>
                <w:rFonts w:ascii="Times New Roman" w:hAnsi="Times New Roman" w:cs="Times New Roman"/>
                <w:sz w:val="24"/>
                <w:szCs w:val="24"/>
              </w:rPr>
              <w:t>Level–2 (end user activists)</w:t>
            </w:r>
          </w:p>
        </w:tc>
        <w:tc>
          <w:tcPr>
            <w:tcW w:w="2952" w:type="dxa"/>
          </w:tcPr>
          <w:p w:rsidR="00BE3739" w:rsidRPr="007B02B7" w:rsidRDefault="00BE3739" w:rsidP="00223771">
            <w:pPr>
              <w:spacing w:line="360" w:lineRule="auto"/>
              <w:jc w:val="center"/>
              <w:rPr>
                <w:rFonts w:ascii="Times New Roman" w:hAnsi="Times New Roman" w:cs="Times New Roman"/>
                <w:sz w:val="24"/>
                <w:szCs w:val="24"/>
              </w:rPr>
            </w:pPr>
            <w:r w:rsidRPr="007B02B7">
              <w:rPr>
                <w:rFonts w:ascii="Times New Roman" w:hAnsi="Times New Roman" w:cs="Times New Roman"/>
                <w:sz w:val="24"/>
                <w:szCs w:val="24"/>
              </w:rPr>
              <w:t>Level-3 (labors)</w:t>
            </w:r>
          </w:p>
        </w:tc>
      </w:tr>
      <w:tr w:rsidR="00BE3739" w:rsidRPr="007B02B7" w:rsidTr="00054DC4">
        <w:trPr>
          <w:trHeight w:val="539"/>
        </w:trPr>
        <w:tc>
          <w:tcPr>
            <w:tcW w:w="2952" w:type="dxa"/>
          </w:tcPr>
          <w:p w:rsidR="00BE3739" w:rsidRPr="007B02B7" w:rsidRDefault="00BE3739" w:rsidP="00223771">
            <w:pPr>
              <w:spacing w:line="360" w:lineRule="auto"/>
              <w:jc w:val="center"/>
              <w:rPr>
                <w:rFonts w:ascii="Times New Roman" w:hAnsi="Times New Roman" w:cs="Times New Roman"/>
                <w:sz w:val="24"/>
                <w:szCs w:val="24"/>
              </w:rPr>
            </w:pPr>
            <w:r w:rsidRPr="007B02B7">
              <w:rPr>
                <w:rFonts w:ascii="Times New Roman" w:hAnsi="Times New Roman" w:cs="Times New Roman"/>
                <w:sz w:val="24"/>
                <w:szCs w:val="24"/>
              </w:rPr>
              <w:t>10</w:t>
            </w:r>
          </w:p>
        </w:tc>
        <w:tc>
          <w:tcPr>
            <w:tcW w:w="2952" w:type="dxa"/>
          </w:tcPr>
          <w:p w:rsidR="00BE3739" w:rsidRPr="007B02B7" w:rsidRDefault="00BE3739" w:rsidP="00223771">
            <w:pPr>
              <w:spacing w:line="360" w:lineRule="auto"/>
              <w:jc w:val="center"/>
              <w:rPr>
                <w:rFonts w:ascii="Times New Roman" w:hAnsi="Times New Roman" w:cs="Times New Roman"/>
                <w:sz w:val="24"/>
                <w:szCs w:val="24"/>
              </w:rPr>
            </w:pPr>
            <w:r w:rsidRPr="007B02B7">
              <w:rPr>
                <w:rFonts w:ascii="Times New Roman" w:hAnsi="Times New Roman" w:cs="Times New Roman"/>
                <w:sz w:val="24"/>
                <w:szCs w:val="24"/>
              </w:rPr>
              <w:t>10</w:t>
            </w:r>
          </w:p>
        </w:tc>
        <w:tc>
          <w:tcPr>
            <w:tcW w:w="2952" w:type="dxa"/>
          </w:tcPr>
          <w:p w:rsidR="00BE3739" w:rsidRPr="007B02B7" w:rsidRDefault="00BE3739" w:rsidP="00223771">
            <w:pPr>
              <w:spacing w:line="360" w:lineRule="auto"/>
              <w:jc w:val="center"/>
              <w:rPr>
                <w:rFonts w:ascii="Times New Roman" w:hAnsi="Times New Roman" w:cs="Times New Roman"/>
                <w:sz w:val="24"/>
                <w:szCs w:val="24"/>
              </w:rPr>
            </w:pPr>
            <w:r w:rsidRPr="007B02B7">
              <w:rPr>
                <w:rFonts w:ascii="Times New Roman" w:hAnsi="Times New Roman" w:cs="Times New Roman"/>
                <w:sz w:val="24"/>
                <w:szCs w:val="24"/>
              </w:rPr>
              <w:t>20</w:t>
            </w:r>
          </w:p>
        </w:tc>
      </w:tr>
    </w:tbl>
    <w:p w:rsidR="00BE3739" w:rsidRPr="00054DC4" w:rsidRDefault="00BE3739" w:rsidP="007B02B7">
      <w:pPr>
        <w:spacing w:line="360" w:lineRule="auto"/>
        <w:jc w:val="both"/>
        <w:rPr>
          <w:rFonts w:ascii="Times New Roman" w:hAnsi="Times New Roman" w:cs="Times New Roman"/>
          <w:sz w:val="4"/>
          <w:szCs w:val="24"/>
        </w:rPr>
      </w:pPr>
    </w:p>
    <w:p w:rsidR="007E4B95" w:rsidRPr="00A53BF0" w:rsidRDefault="00BE3739" w:rsidP="00054DC4">
      <w:pPr>
        <w:spacing w:line="360" w:lineRule="auto"/>
        <w:jc w:val="both"/>
        <w:rPr>
          <w:rFonts w:ascii="Times New Roman" w:hAnsi="Times New Roman" w:cs="Times New Roman"/>
          <w:sz w:val="24"/>
          <w:szCs w:val="24"/>
        </w:rPr>
      </w:pPr>
      <w:r w:rsidRPr="007B02B7">
        <w:rPr>
          <w:rFonts w:ascii="Times New Roman" w:hAnsi="Times New Roman" w:cs="Times New Roman"/>
          <w:sz w:val="24"/>
          <w:szCs w:val="24"/>
        </w:rPr>
        <w:t>Among this sample, the researcher  has chosen ten employees from each level of the organization from whom   the researcher  has been trying to have information regarding job satisfaction based on some factors of job satisfaction to find out the overall level of employee job satisfaction of” Berger Paints Bangladesh Ltd”.</w:t>
      </w:r>
    </w:p>
    <w:p w:rsidR="007E4B95" w:rsidRPr="006200FB" w:rsidRDefault="00674DEC" w:rsidP="005B24FD">
      <w:pPr>
        <w:pStyle w:val="Heading2"/>
        <w:spacing w:line="360" w:lineRule="auto"/>
        <w:ind w:left="1134" w:hanging="708"/>
        <w:rPr>
          <w:rFonts w:ascii="Times New Roman" w:hAnsi="Times New Roman"/>
          <w:b/>
          <w:bCs/>
          <w:lang w:bidi="bn-BD"/>
        </w:rPr>
      </w:pPr>
      <w:r w:rsidRPr="006200FB">
        <w:rPr>
          <w:rFonts w:ascii="Times New Roman" w:hAnsi="Times New Roman" w:cs="Times New Roman"/>
          <w:b/>
          <w:bCs/>
          <w:cs/>
          <w:lang w:bidi="bn-BD"/>
        </w:rPr>
        <w:t>Scope of the Study</w:t>
      </w:r>
    </w:p>
    <w:p w:rsidR="00C5343F" w:rsidRPr="00CE35B7" w:rsidRDefault="00674DEC" w:rsidP="00C5343F">
      <w:pPr>
        <w:spacing w:line="360" w:lineRule="auto"/>
        <w:jc w:val="both"/>
        <w:rPr>
          <w:rFonts w:ascii="Times New Roman" w:hAnsi="Times New Roman" w:cs="Times New Roman"/>
          <w:sz w:val="24"/>
          <w:szCs w:val="24"/>
          <w:lang w:bidi="bn-BD"/>
        </w:rPr>
      </w:pPr>
      <w:r w:rsidRPr="00FE5FFD">
        <w:rPr>
          <w:rFonts w:ascii="Times New Roman" w:hAnsi="Times New Roman" w:cs="Times New Roman"/>
          <w:sz w:val="24"/>
          <w:szCs w:val="24"/>
        </w:rPr>
        <w:t xml:space="preserve">Berger Paints Bangladesh Limited </w:t>
      </w:r>
      <w:r w:rsidRPr="00FE5FFD">
        <w:rPr>
          <w:rFonts w:ascii="Times New Roman" w:hAnsi="Times New Roman" w:cs="Times New Roman"/>
          <w:sz w:val="24"/>
          <w:szCs w:val="24"/>
          <w:cs/>
          <w:lang w:bidi="bn-BD"/>
        </w:rPr>
        <w:t xml:space="preserve">is </w:t>
      </w:r>
      <w:r w:rsidRPr="00FE5FFD">
        <w:rPr>
          <w:rFonts w:ascii="Times New Roman" w:hAnsi="Times New Roman" w:cs="Times New Roman"/>
          <w:sz w:val="24"/>
          <w:szCs w:val="24"/>
        </w:rPr>
        <w:t>the biggest paint manufacturing company in Bangladesh</w:t>
      </w:r>
      <w:r w:rsidR="006F5130" w:rsidRPr="00FE5FFD">
        <w:rPr>
          <w:rFonts w:ascii="Times New Roman" w:hAnsi="Times New Roman" w:cs="Times New Roman"/>
          <w:sz w:val="24"/>
          <w:szCs w:val="24"/>
          <w:cs/>
          <w:lang w:bidi="bn-BD"/>
        </w:rPr>
        <w:t>.</w:t>
      </w:r>
      <w:r w:rsidR="00FE5FFD" w:rsidRPr="00FE5FFD">
        <w:rPr>
          <w:rFonts w:ascii="Times New Roman" w:hAnsi="Times New Roman" w:cs="Times New Roman"/>
          <w:sz w:val="24"/>
          <w:szCs w:val="24"/>
          <w:cs/>
          <w:lang w:bidi="bn-BD"/>
        </w:rPr>
        <w:t xml:space="preserve"> In my internship period,I have known their products and different terms of their business. Event I have also known how they coduct their daily activities. </w:t>
      </w:r>
      <w:r w:rsidR="00C5343F" w:rsidRPr="00FE5FFD">
        <w:rPr>
          <w:rFonts w:ascii="Times New Roman" w:hAnsi="Times New Roman" w:cs="Times New Roman"/>
          <w:sz w:val="24"/>
          <w:szCs w:val="24"/>
          <w:cs/>
          <w:lang w:bidi="bn-BD"/>
        </w:rPr>
        <w:t>W</w:t>
      </w:r>
      <w:r w:rsidR="006F5130" w:rsidRPr="00FE5FFD">
        <w:rPr>
          <w:rFonts w:ascii="Times New Roman" w:hAnsi="Times New Roman" w:cs="Times New Roman"/>
          <w:sz w:val="24"/>
          <w:szCs w:val="24"/>
          <w:cs/>
          <w:lang w:bidi="bn-BD"/>
        </w:rPr>
        <w:t>hile working in the</w:t>
      </w:r>
      <w:r w:rsidRPr="00FE5FFD">
        <w:rPr>
          <w:rFonts w:ascii="Times New Roman" w:hAnsi="Times New Roman" w:cs="Times New Roman"/>
          <w:sz w:val="24"/>
          <w:szCs w:val="24"/>
          <w:cs/>
          <w:lang w:bidi="bn-BD"/>
        </w:rPr>
        <w:t xml:space="preserve"> Department of HR</w:t>
      </w:r>
      <w:r w:rsidR="006F5130" w:rsidRPr="00FE5FFD">
        <w:rPr>
          <w:rFonts w:ascii="Times New Roman" w:hAnsi="Times New Roman" w:cs="Times New Roman"/>
          <w:sz w:val="24"/>
          <w:szCs w:val="24"/>
          <w:cs/>
          <w:lang w:bidi="bn-BD"/>
        </w:rPr>
        <w:t xml:space="preserve"> at Berger Paints Bangladehs Limited</w:t>
      </w:r>
      <w:r w:rsidR="00C5343F" w:rsidRPr="00FE5FFD">
        <w:rPr>
          <w:rFonts w:ascii="Times New Roman" w:hAnsi="Times New Roman" w:cs="Times New Roman"/>
          <w:sz w:val="24"/>
          <w:szCs w:val="24"/>
          <w:cs/>
          <w:lang w:bidi="bn-BD"/>
        </w:rPr>
        <w:t xml:space="preserve"> I have learned a lot about recruitment &amp; selection process and job satisfaction level of employee of BPBL</w:t>
      </w:r>
      <w:r w:rsidRPr="00FE5FFD">
        <w:rPr>
          <w:rFonts w:ascii="Times New Roman" w:hAnsi="Times New Roman" w:cs="Times New Roman"/>
          <w:sz w:val="24"/>
          <w:szCs w:val="24"/>
          <w:cs/>
          <w:lang w:bidi="bn-BD"/>
        </w:rPr>
        <w:t>.</w:t>
      </w:r>
      <w:r w:rsidR="00565B50" w:rsidRPr="00FE5FFD">
        <w:rPr>
          <w:rFonts w:ascii="Times New Roman" w:hAnsi="Times New Roman" w:cs="Times New Roman"/>
          <w:sz w:val="24"/>
          <w:szCs w:val="24"/>
          <w:cs/>
          <w:lang w:bidi="bn-BD"/>
        </w:rPr>
        <w:t xml:space="preserve"> In oreder to gather and analyse necessary</w:t>
      </w:r>
      <w:r w:rsidR="004B1A94" w:rsidRPr="00FE5FFD">
        <w:rPr>
          <w:rFonts w:ascii="Times New Roman" w:hAnsi="Times New Roman" w:cs="Times New Roman"/>
          <w:sz w:val="24"/>
          <w:szCs w:val="24"/>
          <w:cs/>
          <w:lang w:bidi="bn-BD"/>
        </w:rPr>
        <w:t xml:space="preserve"> information</w:t>
      </w:r>
      <w:r w:rsidR="00FE5FFD" w:rsidRPr="00FE5FFD">
        <w:rPr>
          <w:rFonts w:ascii="Times New Roman" w:hAnsi="Times New Roman" w:cs="Times New Roman"/>
          <w:sz w:val="24"/>
          <w:szCs w:val="24"/>
          <w:cs/>
          <w:lang w:bidi="bn-BD"/>
        </w:rPr>
        <w:t xml:space="preserve"> for preparing this report</w:t>
      </w:r>
      <w:r w:rsidR="00565B50" w:rsidRPr="00FE5FFD">
        <w:rPr>
          <w:rFonts w:ascii="Times New Roman" w:hAnsi="Times New Roman" w:cs="Times New Roman"/>
          <w:sz w:val="24"/>
          <w:szCs w:val="24"/>
          <w:cs/>
          <w:lang w:bidi="bn-BD"/>
        </w:rPr>
        <w:t xml:space="preserve">, </w:t>
      </w:r>
      <w:r w:rsidR="004B1A94" w:rsidRPr="00FE5FFD">
        <w:rPr>
          <w:rFonts w:ascii="Times New Roman" w:hAnsi="Times New Roman" w:cs="Times New Roman"/>
          <w:sz w:val="24"/>
          <w:szCs w:val="24"/>
          <w:cs/>
          <w:lang w:bidi="bn-BD"/>
        </w:rPr>
        <w:t>t</w:t>
      </w:r>
      <w:r w:rsidR="004B1A94" w:rsidRPr="00FE5FFD">
        <w:rPr>
          <w:rFonts w:ascii="Times New Roman" w:eastAsia="Times New Roman" w:hAnsi="Times New Roman" w:cs="Times New Roman"/>
          <w:sz w:val="24"/>
          <w:szCs w:val="24"/>
        </w:rPr>
        <w:t xml:space="preserve">he total 200 employees at </w:t>
      </w:r>
      <w:r w:rsidR="004B1A94" w:rsidRPr="00FE5FFD">
        <w:rPr>
          <w:rFonts w:ascii="Times New Roman" w:hAnsi="Times New Roman" w:cs="Times New Roman"/>
          <w:color w:val="000000"/>
          <w:sz w:val="24"/>
          <w:szCs w:val="24"/>
        </w:rPr>
        <w:t xml:space="preserve">Dhaka Sales Office, </w:t>
      </w:r>
      <w:proofErr w:type="spellStart"/>
      <w:r w:rsidR="004B1A94" w:rsidRPr="00FE5FFD">
        <w:rPr>
          <w:rFonts w:ascii="Times New Roman" w:hAnsi="Times New Roman" w:cs="Times New Roman"/>
          <w:color w:val="000000"/>
          <w:sz w:val="24"/>
          <w:szCs w:val="24"/>
        </w:rPr>
        <w:t>Te</w:t>
      </w:r>
      <w:r w:rsidR="004B1A94" w:rsidRPr="00FE5FFD">
        <w:rPr>
          <w:rFonts w:ascii="Times New Roman" w:eastAsia="Times New Roman" w:hAnsi="Times New Roman" w:cs="Times New Roman"/>
          <w:color w:val="000000"/>
          <w:sz w:val="24"/>
          <w:szCs w:val="24"/>
        </w:rPr>
        <w:t>jg</w:t>
      </w:r>
      <w:proofErr w:type="spellEnd"/>
      <w:r w:rsidR="004B1A94" w:rsidRPr="00FE5FFD">
        <w:rPr>
          <w:rFonts w:ascii="Times New Roman" w:hAnsi="Times New Roman" w:cs="Times New Roman"/>
          <w:color w:val="000000"/>
          <w:sz w:val="24"/>
          <w:szCs w:val="24"/>
          <w:cs/>
          <w:lang w:bidi="bn-BD"/>
        </w:rPr>
        <w:t>a</w:t>
      </w:r>
      <w:r w:rsidR="004B1A94" w:rsidRPr="00FE5FFD">
        <w:rPr>
          <w:rFonts w:ascii="Times New Roman" w:eastAsia="Times New Roman" w:hAnsi="Times New Roman" w:cs="Times New Roman"/>
          <w:color w:val="000000"/>
          <w:sz w:val="24"/>
          <w:szCs w:val="24"/>
        </w:rPr>
        <w:t xml:space="preserve">on Industrial area, Dhaka- 272 </w:t>
      </w:r>
      <w:r w:rsidR="004B1A94" w:rsidRPr="00FE5FFD">
        <w:rPr>
          <w:rFonts w:ascii="Times New Roman" w:eastAsia="Times New Roman" w:hAnsi="Times New Roman" w:cs="Times New Roman"/>
          <w:sz w:val="24"/>
          <w:szCs w:val="24"/>
        </w:rPr>
        <w:t xml:space="preserve">of the Berger Paints Bangladesh Ltd. </w:t>
      </w:r>
      <w:proofErr w:type="gramStart"/>
      <w:r w:rsidR="004B1A94" w:rsidRPr="00FE5FFD">
        <w:rPr>
          <w:rFonts w:ascii="Times New Roman" w:eastAsia="Times New Roman" w:hAnsi="Times New Roman" w:cs="Times New Roman"/>
          <w:sz w:val="24"/>
          <w:szCs w:val="24"/>
        </w:rPr>
        <w:t>are</w:t>
      </w:r>
      <w:proofErr w:type="gramEnd"/>
      <w:r w:rsidR="004B1A94" w:rsidRPr="00FE5FFD">
        <w:rPr>
          <w:rFonts w:ascii="Times New Roman" w:eastAsia="Times New Roman" w:hAnsi="Times New Roman" w:cs="Times New Roman"/>
          <w:sz w:val="24"/>
          <w:szCs w:val="24"/>
        </w:rPr>
        <w:t xml:space="preserve"> considered as the population</w:t>
      </w:r>
      <w:r w:rsidR="00FE5FFD" w:rsidRPr="00FE5FFD">
        <w:rPr>
          <w:rFonts w:ascii="Times New Roman" w:hAnsi="Times New Roman" w:cs="Times New Roman"/>
          <w:sz w:val="24"/>
          <w:szCs w:val="24"/>
          <w:cs/>
          <w:lang w:bidi="bn-BD"/>
        </w:rPr>
        <w:t xml:space="preserve"> and </w:t>
      </w:r>
      <w:r w:rsidR="004B1A94" w:rsidRPr="00FE5FFD">
        <w:rPr>
          <w:rFonts w:ascii="Times New Roman" w:eastAsia="Times New Roman" w:hAnsi="Times New Roman" w:cs="Times New Roman"/>
          <w:sz w:val="24"/>
          <w:szCs w:val="24"/>
        </w:rPr>
        <w:t>randomly picked up 40 employees from different levels are the sample</w:t>
      </w:r>
    </w:p>
    <w:p w:rsidR="00B16C19" w:rsidRDefault="00B16C19" w:rsidP="00B16C19">
      <w:pPr>
        <w:pStyle w:val="Heading2"/>
        <w:numPr>
          <w:ilvl w:val="0"/>
          <w:numId w:val="0"/>
        </w:numPr>
        <w:rPr>
          <w:rFonts w:ascii="Times New Roman" w:hAnsi="Times New Roman"/>
          <w:smallCaps w:val="0"/>
          <w:spacing w:val="0"/>
          <w:sz w:val="24"/>
          <w:szCs w:val="30"/>
          <w:lang w:bidi="bn-BD"/>
        </w:rPr>
      </w:pPr>
    </w:p>
    <w:p w:rsidR="00BE3739" w:rsidRPr="006200FB" w:rsidRDefault="00BE3739" w:rsidP="005B24FD">
      <w:pPr>
        <w:pStyle w:val="Heading2"/>
        <w:spacing w:line="360" w:lineRule="auto"/>
        <w:ind w:left="1134" w:hanging="708"/>
        <w:rPr>
          <w:rFonts w:ascii="Times New Roman" w:hAnsi="Times New Roman" w:cs="Times New Roman"/>
          <w:b/>
          <w:bCs/>
        </w:rPr>
      </w:pPr>
      <w:r w:rsidRPr="006200FB">
        <w:rPr>
          <w:rFonts w:ascii="Times New Roman" w:hAnsi="Times New Roman" w:cs="Times New Roman"/>
          <w:b/>
          <w:bCs/>
        </w:rPr>
        <w:t>Limitations of the Report</w:t>
      </w:r>
    </w:p>
    <w:p w:rsidR="00BE3739" w:rsidRPr="009C549D" w:rsidRDefault="00BE3739" w:rsidP="008D5E58">
      <w:pPr>
        <w:spacing w:line="360" w:lineRule="auto"/>
        <w:jc w:val="both"/>
        <w:rPr>
          <w:rFonts w:ascii="Times New Roman" w:hAnsi="Times New Roman" w:cs="Times New Roman"/>
          <w:b/>
          <w:bCs/>
          <w:sz w:val="24"/>
          <w:szCs w:val="24"/>
        </w:rPr>
      </w:pPr>
      <w:r w:rsidRPr="009C549D">
        <w:rPr>
          <w:rFonts w:ascii="Times New Roman" w:hAnsi="Times New Roman" w:cs="Times New Roman"/>
          <w:sz w:val="24"/>
          <w:szCs w:val="24"/>
        </w:rPr>
        <w:t xml:space="preserve">Although, the </w:t>
      </w:r>
      <w:r w:rsidR="009C549D" w:rsidRPr="009C549D">
        <w:rPr>
          <w:rFonts w:ascii="Times New Roman" w:hAnsi="Times New Roman" w:cs="Times New Roman"/>
          <w:sz w:val="24"/>
          <w:szCs w:val="24"/>
        </w:rPr>
        <w:t>researcher has</w:t>
      </w:r>
      <w:r w:rsidRPr="009C549D">
        <w:rPr>
          <w:rFonts w:ascii="Times New Roman" w:hAnsi="Times New Roman" w:cs="Times New Roman"/>
          <w:sz w:val="24"/>
          <w:szCs w:val="24"/>
        </w:rPr>
        <w:t xml:space="preserve"> been </w:t>
      </w:r>
      <w:r w:rsidR="009C549D" w:rsidRPr="009C549D">
        <w:rPr>
          <w:rFonts w:ascii="Times New Roman" w:hAnsi="Times New Roman" w:cs="Times New Roman"/>
          <w:sz w:val="24"/>
          <w:szCs w:val="24"/>
        </w:rPr>
        <w:t>trying best</w:t>
      </w:r>
      <w:r w:rsidRPr="009C549D">
        <w:rPr>
          <w:rFonts w:ascii="Times New Roman" w:hAnsi="Times New Roman" w:cs="Times New Roman"/>
          <w:sz w:val="24"/>
          <w:szCs w:val="24"/>
        </w:rPr>
        <w:t xml:space="preserve"> to ensure the most up to date and accurate presentation of information in this internship report, the </w:t>
      </w:r>
      <w:r w:rsidR="009C549D" w:rsidRPr="009C549D">
        <w:rPr>
          <w:rFonts w:ascii="Times New Roman" w:hAnsi="Times New Roman" w:cs="Times New Roman"/>
          <w:sz w:val="24"/>
          <w:szCs w:val="24"/>
        </w:rPr>
        <w:t>researcher is</w:t>
      </w:r>
      <w:r w:rsidRPr="009C549D">
        <w:rPr>
          <w:rFonts w:ascii="Times New Roman" w:hAnsi="Times New Roman" w:cs="Times New Roman"/>
          <w:sz w:val="24"/>
          <w:szCs w:val="24"/>
        </w:rPr>
        <w:t xml:space="preserve"> having a number of problems because of which the </w:t>
      </w:r>
      <w:r w:rsidR="009C549D" w:rsidRPr="009C549D">
        <w:rPr>
          <w:rFonts w:ascii="Times New Roman" w:hAnsi="Times New Roman" w:cs="Times New Roman"/>
          <w:sz w:val="24"/>
          <w:szCs w:val="24"/>
        </w:rPr>
        <w:t>researcher maybe unable</w:t>
      </w:r>
      <w:r w:rsidRPr="009C549D">
        <w:rPr>
          <w:rFonts w:ascii="Times New Roman" w:hAnsi="Times New Roman" w:cs="Times New Roman"/>
          <w:sz w:val="24"/>
          <w:szCs w:val="24"/>
        </w:rPr>
        <w:t xml:space="preserve"> to present the report to the extreme level of accuracy. The major limitations of this report are given as follows:</w:t>
      </w:r>
    </w:p>
    <w:p w:rsidR="00BE3739" w:rsidRPr="00054DC4" w:rsidRDefault="00BE3739" w:rsidP="009C549D">
      <w:pPr>
        <w:pStyle w:val="BodyText"/>
        <w:spacing w:line="360" w:lineRule="auto"/>
        <w:rPr>
          <w:sz w:val="16"/>
        </w:rPr>
      </w:pPr>
    </w:p>
    <w:p w:rsidR="00BE3739" w:rsidRPr="009C549D" w:rsidRDefault="00BE3739" w:rsidP="00CF1294">
      <w:pPr>
        <w:numPr>
          <w:ilvl w:val="0"/>
          <w:numId w:val="89"/>
        </w:numPr>
        <w:spacing w:after="0" w:line="360" w:lineRule="auto"/>
        <w:jc w:val="both"/>
        <w:rPr>
          <w:rFonts w:ascii="Times New Roman" w:hAnsi="Times New Roman" w:cs="Times New Roman"/>
          <w:sz w:val="24"/>
          <w:szCs w:val="24"/>
        </w:rPr>
      </w:pPr>
      <w:r w:rsidRPr="009C549D">
        <w:rPr>
          <w:rFonts w:ascii="Times New Roman" w:hAnsi="Times New Roman" w:cs="Times New Roman"/>
          <w:sz w:val="24"/>
          <w:szCs w:val="24"/>
        </w:rPr>
        <w:lastRenderedPageBreak/>
        <w:t>There are some restrictions to have access to the information confidential by concern authority.</w:t>
      </w:r>
    </w:p>
    <w:p w:rsidR="00BE3739" w:rsidRPr="009C549D" w:rsidRDefault="00BE3739" w:rsidP="00CF1294">
      <w:pPr>
        <w:numPr>
          <w:ilvl w:val="0"/>
          <w:numId w:val="89"/>
        </w:numPr>
        <w:spacing w:after="0" w:line="360" w:lineRule="auto"/>
        <w:jc w:val="both"/>
        <w:rPr>
          <w:rFonts w:ascii="Times New Roman" w:hAnsi="Times New Roman" w:cs="Times New Roman"/>
          <w:sz w:val="24"/>
          <w:szCs w:val="24"/>
        </w:rPr>
      </w:pPr>
      <w:r w:rsidRPr="009C549D">
        <w:rPr>
          <w:rFonts w:ascii="Times New Roman" w:hAnsi="Times New Roman" w:cs="Times New Roman"/>
          <w:sz w:val="24"/>
          <w:szCs w:val="24"/>
        </w:rPr>
        <w:t>During the survey, many respondents are not spending enough time in answering to the questions as they are busy.</w:t>
      </w:r>
    </w:p>
    <w:p w:rsidR="00BE3739" w:rsidRPr="009C549D" w:rsidRDefault="00BE3739" w:rsidP="00CF1294">
      <w:pPr>
        <w:numPr>
          <w:ilvl w:val="0"/>
          <w:numId w:val="89"/>
        </w:numPr>
        <w:tabs>
          <w:tab w:val="num" w:pos="1440"/>
        </w:tabs>
        <w:spacing w:after="0" w:line="360" w:lineRule="auto"/>
        <w:jc w:val="both"/>
        <w:rPr>
          <w:rFonts w:ascii="Times New Roman" w:hAnsi="Times New Roman" w:cs="Times New Roman"/>
          <w:sz w:val="24"/>
          <w:szCs w:val="24"/>
        </w:rPr>
      </w:pPr>
      <w:r w:rsidRPr="009C549D">
        <w:rPr>
          <w:rFonts w:ascii="Times New Roman" w:hAnsi="Times New Roman" w:cs="Times New Roman"/>
          <w:sz w:val="24"/>
          <w:szCs w:val="24"/>
        </w:rPr>
        <w:t>The duration assigned for my internship is not sufficient time to gain practical knowledge and to prepare such a report.</w:t>
      </w:r>
    </w:p>
    <w:p w:rsidR="00CD1B4C" w:rsidRPr="00FB22FF" w:rsidRDefault="00BE3739" w:rsidP="00CF1294">
      <w:pPr>
        <w:numPr>
          <w:ilvl w:val="0"/>
          <w:numId w:val="89"/>
        </w:numPr>
        <w:tabs>
          <w:tab w:val="num" w:pos="1440"/>
        </w:tabs>
        <w:spacing w:after="0" w:line="360" w:lineRule="auto"/>
        <w:jc w:val="both"/>
        <w:rPr>
          <w:rFonts w:ascii="Times New Roman" w:hAnsi="Times New Roman" w:cs="Times New Roman"/>
          <w:sz w:val="24"/>
          <w:szCs w:val="24"/>
        </w:rPr>
      </w:pPr>
      <w:r w:rsidRPr="009C549D">
        <w:rPr>
          <w:rFonts w:ascii="Times New Roman" w:hAnsi="Times New Roman" w:cs="Times New Roman"/>
          <w:sz w:val="24"/>
          <w:szCs w:val="24"/>
        </w:rPr>
        <w:t>The researcher had no prior experience in preparing such kind of report. So, inexperience creates obstacle in preparing internship report.</w:t>
      </w:r>
    </w:p>
    <w:p w:rsidR="00CD1B4C" w:rsidRPr="00CD1B4C" w:rsidRDefault="00CD1B4C" w:rsidP="00CD1B4C">
      <w:pPr>
        <w:jc w:val="center"/>
        <w:rPr>
          <w:rFonts w:ascii="Times New Roman" w:hAnsi="Times New Roman" w:cs="Times New Roman"/>
          <w:b/>
          <w:sz w:val="52"/>
          <w:szCs w:val="52"/>
        </w:rPr>
      </w:pPr>
    </w:p>
    <w:p w:rsidR="00CD1B4C" w:rsidRDefault="00CD1B4C" w:rsidP="00BE3739">
      <w:pPr>
        <w:rPr>
          <w:rFonts w:ascii="Times New Roman" w:hAnsi="Times New Roman"/>
          <w:b/>
          <w:szCs w:val="28"/>
          <w:lang w:bidi="bn-BD"/>
        </w:rPr>
      </w:pPr>
    </w:p>
    <w:p w:rsidR="00C5343F" w:rsidRDefault="00C5343F" w:rsidP="00BE3739">
      <w:pPr>
        <w:rPr>
          <w:rFonts w:ascii="Times New Roman" w:hAnsi="Times New Roman"/>
          <w:b/>
          <w:szCs w:val="28"/>
          <w:lang w:bidi="bn-BD"/>
        </w:rPr>
      </w:pPr>
    </w:p>
    <w:p w:rsidR="00C5343F" w:rsidRDefault="00C5343F" w:rsidP="00BE3739">
      <w:pPr>
        <w:rPr>
          <w:rFonts w:ascii="Times New Roman" w:hAnsi="Times New Roman"/>
          <w:b/>
          <w:szCs w:val="28"/>
          <w:lang w:bidi="bn-BD"/>
        </w:rPr>
      </w:pPr>
    </w:p>
    <w:p w:rsidR="00C5343F" w:rsidRDefault="00C5343F" w:rsidP="00BE3739">
      <w:pPr>
        <w:rPr>
          <w:rFonts w:ascii="Times New Roman" w:hAnsi="Times New Roman"/>
          <w:b/>
          <w:szCs w:val="28"/>
          <w:lang w:bidi="bn-BD"/>
        </w:rPr>
      </w:pPr>
    </w:p>
    <w:p w:rsidR="00C5343F" w:rsidRDefault="00C5343F" w:rsidP="00BE3739">
      <w:pPr>
        <w:rPr>
          <w:rFonts w:ascii="Times New Roman" w:hAnsi="Times New Roman"/>
          <w:b/>
          <w:szCs w:val="28"/>
          <w:lang w:bidi="bn-BD"/>
        </w:rPr>
      </w:pPr>
    </w:p>
    <w:p w:rsidR="00C5343F" w:rsidRDefault="00C5343F" w:rsidP="00BE3739">
      <w:pPr>
        <w:rPr>
          <w:rFonts w:ascii="Times New Roman" w:hAnsi="Times New Roman"/>
          <w:b/>
          <w:szCs w:val="28"/>
          <w:lang w:bidi="bn-BD"/>
        </w:rPr>
      </w:pPr>
    </w:p>
    <w:p w:rsidR="00C5343F" w:rsidRDefault="00C5343F" w:rsidP="00BE3739">
      <w:pPr>
        <w:rPr>
          <w:rFonts w:ascii="Times New Roman" w:hAnsi="Times New Roman"/>
          <w:b/>
          <w:szCs w:val="28"/>
          <w:lang w:bidi="bn-BD"/>
        </w:rPr>
      </w:pPr>
    </w:p>
    <w:p w:rsidR="00C5343F" w:rsidRDefault="00C5343F" w:rsidP="00BE3739">
      <w:pPr>
        <w:rPr>
          <w:rFonts w:ascii="Times New Roman" w:hAnsi="Times New Roman"/>
          <w:b/>
          <w:szCs w:val="28"/>
          <w:lang w:bidi="bn-BD"/>
        </w:rPr>
      </w:pPr>
    </w:p>
    <w:p w:rsidR="00C5343F" w:rsidRPr="00C5343F" w:rsidRDefault="00C5343F" w:rsidP="00BE3739">
      <w:pPr>
        <w:rPr>
          <w:rFonts w:ascii="Times New Roman" w:hAnsi="Times New Roman"/>
          <w:b/>
          <w:szCs w:val="28"/>
          <w:lang w:bidi="bn-BD"/>
        </w:rPr>
      </w:pPr>
    </w:p>
    <w:p w:rsidR="00CD1B4C" w:rsidRDefault="00CD1B4C" w:rsidP="00BE3739">
      <w:pPr>
        <w:rPr>
          <w:rFonts w:ascii="Times New Roman" w:hAnsi="Times New Roman" w:cs="Times New Roman"/>
          <w:b/>
        </w:rPr>
      </w:pPr>
    </w:p>
    <w:p w:rsidR="00CD1B4C" w:rsidRDefault="00CD1B4C" w:rsidP="00BE3739">
      <w:pPr>
        <w:rPr>
          <w:rFonts w:ascii="Times New Roman" w:hAnsi="Times New Roman" w:cs="Times New Roman"/>
          <w:b/>
        </w:rPr>
      </w:pPr>
    </w:p>
    <w:p w:rsidR="00CD1B4C" w:rsidRPr="009240C5" w:rsidRDefault="00CD1B4C" w:rsidP="00BE3739">
      <w:pPr>
        <w:rPr>
          <w:rFonts w:ascii="Times New Roman" w:hAnsi="Times New Roman" w:cs="Times New Roman"/>
          <w:b/>
        </w:rPr>
      </w:pPr>
    </w:p>
    <w:bookmarkEnd w:id="0"/>
    <w:p w:rsidR="00013F8A" w:rsidRPr="009240C5" w:rsidRDefault="00013F8A" w:rsidP="00013F8A">
      <w:pPr>
        <w:rPr>
          <w:rFonts w:ascii="Times New Roman" w:hAnsi="Times New Roman" w:cs="Times New Roman"/>
          <w:b/>
          <w:sz w:val="24"/>
          <w:szCs w:val="24"/>
        </w:rPr>
      </w:pPr>
    </w:p>
    <w:p w:rsidR="00013F8A" w:rsidRDefault="00013F8A" w:rsidP="00013F8A">
      <w:pPr>
        <w:spacing w:before="120" w:after="120" w:line="240" w:lineRule="auto"/>
        <w:jc w:val="center"/>
        <w:rPr>
          <w:rFonts w:ascii="Times New Roman" w:hAnsi="Times New Roman"/>
          <w:b/>
          <w:szCs w:val="24"/>
          <w:lang w:bidi="bn-BD"/>
        </w:rPr>
      </w:pPr>
    </w:p>
    <w:p w:rsidR="00FE5FFD" w:rsidRDefault="00FE5FFD" w:rsidP="00013F8A">
      <w:pPr>
        <w:spacing w:before="120" w:after="120" w:line="240" w:lineRule="auto"/>
        <w:jc w:val="center"/>
        <w:rPr>
          <w:rFonts w:ascii="Times New Roman" w:hAnsi="Times New Roman"/>
          <w:b/>
          <w:szCs w:val="24"/>
          <w:lang w:bidi="bn-BD"/>
        </w:rPr>
      </w:pPr>
    </w:p>
    <w:p w:rsidR="00FE5FFD" w:rsidRDefault="00FE5FFD" w:rsidP="00013F8A">
      <w:pPr>
        <w:spacing w:before="120" w:after="120" w:line="240" w:lineRule="auto"/>
        <w:jc w:val="center"/>
        <w:rPr>
          <w:rFonts w:ascii="Times New Roman" w:hAnsi="Times New Roman"/>
          <w:b/>
          <w:szCs w:val="24"/>
          <w:lang w:bidi="bn-BD"/>
        </w:rPr>
      </w:pPr>
    </w:p>
    <w:p w:rsidR="00FE5FFD" w:rsidRPr="00FE5FFD" w:rsidRDefault="00FE5FFD" w:rsidP="00013F8A">
      <w:pPr>
        <w:spacing w:before="120" w:after="120" w:line="240" w:lineRule="auto"/>
        <w:jc w:val="center"/>
        <w:rPr>
          <w:rFonts w:ascii="Times New Roman" w:hAnsi="Times New Roman"/>
          <w:b/>
          <w:szCs w:val="24"/>
          <w:lang w:bidi="bn-BD"/>
        </w:rPr>
      </w:pPr>
    </w:p>
    <w:p w:rsidR="00013F8A" w:rsidRPr="00FB22FF" w:rsidRDefault="00013F8A" w:rsidP="00FB22FF">
      <w:pPr>
        <w:spacing w:before="120" w:after="120" w:line="240" w:lineRule="auto"/>
        <w:rPr>
          <w:rFonts w:ascii="Times New Roman" w:hAnsi="Times New Roman"/>
          <w:b/>
          <w:szCs w:val="24"/>
          <w:lang w:bidi="bn-BD"/>
        </w:rPr>
      </w:pPr>
    </w:p>
    <w:p w:rsidR="00013F8A" w:rsidRDefault="00013F8A" w:rsidP="00FB22FF">
      <w:pPr>
        <w:spacing w:before="120" w:after="120" w:line="240" w:lineRule="auto"/>
        <w:rPr>
          <w:rFonts w:ascii="Times New Roman" w:hAnsi="Times New Roman"/>
          <w:b/>
          <w:szCs w:val="24"/>
          <w:lang w:bidi="bn-BD"/>
        </w:rPr>
      </w:pPr>
    </w:p>
    <w:p w:rsidR="006200FB" w:rsidRPr="00FB22FF" w:rsidRDefault="006200FB" w:rsidP="00FB22FF">
      <w:pPr>
        <w:spacing w:before="120" w:after="120" w:line="240" w:lineRule="auto"/>
        <w:rPr>
          <w:rFonts w:ascii="Times New Roman" w:hAnsi="Times New Roman"/>
          <w:b/>
          <w:szCs w:val="24"/>
          <w:lang w:bidi="bn-BD"/>
        </w:rPr>
      </w:pPr>
    </w:p>
    <w:p w:rsidR="00CE35B7" w:rsidRDefault="00CE35B7" w:rsidP="00650F66">
      <w:pPr>
        <w:widowControl w:val="0"/>
        <w:autoSpaceDE w:val="0"/>
        <w:autoSpaceDN w:val="0"/>
        <w:adjustRightInd w:val="0"/>
        <w:spacing w:line="240" w:lineRule="auto"/>
        <w:jc w:val="center"/>
        <w:rPr>
          <w:rFonts w:ascii="Times New Roman" w:eastAsia="Calibri" w:hAnsi="Times New Roman" w:cs="Times New Roman"/>
          <w:b/>
          <w:sz w:val="52"/>
          <w:szCs w:val="52"/>
          <w:cs/>
          <w:lang w:bidi="bn-BD"/>
        </w:rPr>
      </w:pPr>
    </w:p>
    <w:p w:rsidR="00CE35B7" w:rsidRDefault="00CE35B7" w:rsidP="00650F66">
      <w:pPr>
        <w:widowControl w:val="0"/>
        <w:autoSpaceDE w:val="0"/>
        <w:autoSpaceDN w:val="0"/>
        <w:adjustRightInd w:val="0"/>
        <w:spacing w:line="240" w:lineRule="auto"/>
        <w:jc w:val="center"/>
        <w:rPr>
          <w:rFonts w:ascii="Times New Roman" w:eastAsia="Calibri" w:hAnsi="Times New Roman" w:cs="Times New Roman"/>
          <w:b/>
          <w:sz w:val="52"/>
          <w:szCs w:val="52"/>
          <w:cs/>
          <w:lang w:bidi="bn-BD"/>
        </w:rPr>
      </w:pPr>
    </w:p>
    <w:p w:rsidR="00CE35B7" w:rsidRDefault="00CE35B7" w:rsidP="00650F66">
      <w:pPr>
        <w:widowControl w:val="0"/>
        <w:autoSpaceDE w:val="0"/>
        <w:autoSpaceDN w:val="0"/>
        <w:adjustRightInd w:val="0"/>
        <w:spacing w:line="240" w:lineRule="auto"/>
        <w:jc w:val="center"/>
        <w:rPr>
          <w:rFonts w:ascii="Times New Roman" w:eastAsia="Calibri" w:hAnsi="Times New Roman" w:cs="Times New Roman"/>
          <w:b/>
          <w:sz w:val="52"/>
          <w:szCs w:val="52"/>
          <w:cs/>
          <w:lang w:bidi="bn-BD"/>
        </w:rPr>
      </w:pPr>
    </w:p>
    <w:p w:rsidR="00CE35B7" w:rsidRDefault="00CE35B7" w:rsidP="00650F66">
      <w:pPr>
        <w:widowControl w:val="0"/>
        <w:autoSpaceDE w:val="0"/>
        <w:autoSpaceDN w:val="0"/>
        <w:adjustRightInd w:val="0"/>
        <w:spacing w:line="240" w:lineRule="auto"/>
        <w:jc w:val="center"/>
        <w:rPr>
          <w:rFonts w:ascii="Times New Roman" w:eastAsia="Calibri" w:hAnsi="Times New Roman" w:cs="Times New Roman"/>
          <w:b/>
          <w:sz w:val="52"/>
          <w:szCs w:val="52"/>
          <w:cs/>
          <w:lang w:bidi="bn-BD"/>
        </w:rPr>
      </w:pPr>
    </w:p>
    <w:p w:rsidR="00CE35B7" w:rsidRDefault="00CE35B7" w:rsidP="00650F66">
      <w:pPr>
        <w:widowControl w:val="0"/>
        <w:autoSpaceDE w:val="0"/>
        <w:autoSpaceDN w:val="0"/>
        <w:adjustRightInd w:val="0"/>
        <w:spacing w:line="240" w:lineRule="auto"/>
        <w:jc w:val="center"/>
        <w:rPr>
          <w:rFonts w:ascii="Times New Roman" w:eastAsia="Calibri" w:hAnsi="Times New Roman" w:cs="Times New Roman"/>
          <w:b/>
          <w:sz w:val="52"/>
          <w:szCs w:val="52"/>
          <w:cs/>
          <w:lang w:bidi="bn-BD"/>
        </w:rPr>
      </w:pPr>
    </w:p>
    <w:p w:rsidR="00650F66" w:rsidRPr="006564AA" w:rsidRDefault="006564AA" w:rsidP="00650F66">
      <w:pPr>
        <w:widowControl w:val="0"/>
        <w:autoSpaceDE w:val="0"/>
        <w:autoSpaceDN w:val="0"/>
        <w:adjustRightInd w:val="0"/>
        <w:spacing w:line="240" w:lineRule="auto"/>
        <w:jc w:val="center"/>
        <w:rPr>
          <w:rFonts w:ascii="Times New Roman" w:eastAsia="Calibri" w:hAnsi="Times New Roman" w:cs="Times New Roman"/>
          <w:b/>
          <w:sz w:val="52"/>
          <w:szCs w:val="52"/>
          <w:lang w:bidi="bn-BD"/>
        </w:rPr>
      </w:pPr>
      <w:r w:rsidRPr="006564AA">
        <w:rPr>
          <w:rFonts w:ascii="Times New Roman" w:eastAsia="Calibri" w:hAnsi="Times New Roman" w:cs="Times New Roman"/>
          <w:b/>
          <w:sz w:val="52"/>
          <w:szCs w:val="52"/>
          <w:cs/>
          <w:lang w:bidi="bn-BD"/>
        </w:rPr>
        <w:t>CHAPTER TWO</w:t>
      </w:r>
    </w:p>
    <w:p w:rsidR="00650F66" w:rsidRPr="00144DB6" w:rsidRDefault="00650F66" w:rsidP="00650F66">
      <w:pPr>
        <w:widowControl w:val="0"/>
        <w:autoSpaceDE w:val="0"/>
        <w:autoSpaceDN w:val="0"/>
        <w:adjustRightInd w:val="0"/>
        <w:spacing w:line="240" w:lineRule="auto"/>
        <w:jc w:val="center"/>
        <w:rPr>
          <w:rFonts w:ascii="Times New Roman" w:eastAsia="Calibri" w:hAnsi="Times New Roman" w:cs="Times New Roman"/>
          <w:b/>
          <w:sz w:val="72"/>
          <w:szCs w:val="72"/>
        </w:rPr>
      </w:pPr>
      <w:r w:rsidRPr="00144DB6">
        <w:rPr>
          <w:rFonts w:ascii="Times New Roman" w:eastAsia="Calibri" w:hAnsi="Times New Roman" w:cs="Times New Roman"/>
          <w:b/>
          <w:sz w:val="72"/>
          <w:szCs w:val="72"/>
        </w:rPr>
        <w:t>Company Overview</w:t>
      </w:r>
    </w:p>
    <w:p w:rsidR="00013F8A" w:rsidRPr="009240C5" w:rsidRDefault="00013F8A" w:rsidP="00013F8A">
      <w:pPr>
        <w:spacing w:before="120" w:after="120" w:line="240" w:lineRule="auto"/>
        <w:jc w:val="center"/>
        <w:rPr>
          <w:rFonts w:ascii="Times New Roman" w:hAnsi="Times New Roman" w:cs="Times New Roman"/>
          <w:b/>
          <w:szCs w:val="24"/>
        </w:rPr>
      </w:pPr>
    </w:p>
    <w:p w:rsidR="00013F8A" w:rsidRPr="009240C5" w:rsidRDefault="00013F8A" w:rsidP="00013F8A">
      <w:pPr>
        <w:rPr>
          <w:rFonts w:ascii="Times New Roman" w:hAnsi="Times New Roman" w:cs="Times New Roman"/>
          <w:sz w:val="24"/>
          <w:szCs w:val="24"/>
        </w:rPr>
      </w:pPr>
      <w:r w:rsidRPr="009240C5">
        <w:rPr>
          <w:rFonts w:ascii="Times New Roman" w:hAnsi="Times New Roman" w:cs="Times New Roman"/>
          <w:sz w:val="24"/>
          <w:szCs w:val="24"/>
        </w:rPr>
        <w:br w:type="page"/>
      </w:r>
    </w:p>
    <w:p w:rsidR="00013F8A" w:rsidRPr="00FB22FF" w:rsidRDefault="00013F8A" w:rsidP="00FB22FF">
      <w:pPr>
        <w:pStyle w:val="Heading1"/>
        <w:rPr>
          <w:rFonts w:ascii="Times New Roman" w:hAnsi="Times New Roman" w:cs="Times New Roman"/>
          <w:b/>
          <w:bCs/>
        </w:rPr>
      </w:pPr>
      <w:bookmarkStart w:id="5" w:name="_Toc312791271"/>
      <w:r w:rsidRPr="00FB22FF">
        <w:rPr>
          <w:rFonts w:ascii="Times New Roman" w:hAnsi="Times New Roman" w:cs="Times New Roman"/>
          <w:b/>
          <w:bCs/>
        </w:rPr>
        <w:lastRenderedPageBreak/>
        <w:t>Overview Of The Company</w:t>
      </w:r>
      <w:bookmarkEnd w:id="5"/>
    </w:p>
    <w:p w:rsidR="00CD1B4C" w:rsidRPr="00CD1B4C" w:rsidRDefault="00CD1B4C" w:rsidP="00CD1B4C">
      <w:pPr>
        <w:rPr>
          <w:lang w:bidi="en-US"/>
        </w:rPr>
      </w:pPr>
    </w:p>
    <w:p w:rsidR="00013F8A" w:rsidRDefault="00013F8A" w:rsidP="006200FB">
      <w:pPr>
        <w:pStyle w:val="Heading2"/>
        <w:ind w:left="993"/>
        <w:rPr>
          <w:rFonts w:ascii="Times New Roman" w:hAnsi="Times New Roman" w:cs="Times New Roman"/>
          <w:b/>
        </w:rPr>
      </w:pPr>
      <w:bookmarkStart w:id="6" w:name="_Toc312791272"/>
      <w:r w:rsidRPr="006200FB">
        <w:rPr>
          <w:rFonts w:ascii="Times New Roman" w:hAnsi="Times New Roman" w:cs="Times New Roman"/>
          <w:b/>
        </w:rPr>
        <w:t>Company Background</w:t>
      </w:r>
      <w:bookmarkEnd w:id="6"/>
    </w:p>
    <w:p w:rsidR="008A2D48" w:rsidRPr="008A2D48" w:rsidRDefault="008A2D48" w:rsidP="008A2D48">
      <w:pPr>
        <w:rPr>
          <w:rFonts w:ascii="Times New Roman" w:hAnsi="Times New Roman" w:cs="Times New Roman"/>
          <w:sz w:val="24"/>
          <w:szCs w:val="24"/>
          <w:lang w:bidi="en-US"/>
        </w:rPr>
      </w:pPr>
      <w:r w:rsidRPr="008A2D48">
        <w:rPr>
          <w:rFonts w:ascii="Times New Roman" w:hAnsi="Times New Roman" w:cs="Times New Roman"/>
          <w:sz w:val="24"/>
          <w:szCs w:val="24"/>
          <w:lang w:bidi="en-US"/>
        </w:rPr>
        <w:t xml:space="preserve">Berger is one of the most seasoned names in the paint business and the nation's significant forte paints organizations with items and fixings going back over 200 years to 1760. Louis Berger, a German national, established color and shade making business in England. Louis Berger and Sons Limited developed quickly with a solid notoriety for advancement and business enterprise coming full circle in idealizing the way toward making Prussian blue, a dark blue color, </w:t>
      </w:r>
      <w:proofErr w:type="gramStart"/>
      <w:r w:rsidRPr="008A2D48">
        <w:rPr>
          <w:rFonts w:ascii="Times New Roman" w:hAnsi="Times New Roman" w:cs="Times New Roman"/>
          <w:sz w:val="24"/>
          <w:szCs w:val="24"/>
          <w:lang w:bidi="en-US"/>
        </w:rPr>
        <w:t>a shading</w:t>
      </w:r>
      <w:proofErr w:type="gramEnd"/>
      <w:r w:rsidRPr="008A2D48">
        <w:rPr>
          <w:rFonts w:ascii="Times New Roman" w:hAnsi="Times New Roman" w:cs="Times New Roman"/>
          <w:sz w:val="24"/>
          <w:szCs w:val="24"/>
          <w:lang w:bidi="en-US"/>
        </w:rPr>
        <w:t xml:space="preserve"> broadly utilized for the garbs of numerous European Armies. Generation of colors and shades advanced into creation of paints and coatings, which till. With the progression of time Berger has unfurled its vivid wings into all today, remains the center business of Berger. The Company developed quickly by setting up branches everywhere throughout the world and through mergers and acquisitions with other driving paint and covering organizations sorts of paint arrangement be it Architectural paints or Industrial coatings, Marine paints or Powder co</w:t>
      </w:r>
      <w:r>
        <w:rPr>
          <w:rFonts w:ascii="Times New Roman" w:hAnsi="Times New Roman" w:cs="Times New Roman"/>
          <w:sz w:val="24"/>
          <w:szCs w:val="24"/>
          <w:lang w:bidi="en-US"/>
        </w:rPr>
        <w:t xml:space="preserve">atings. Berger has everything! </w:t>
      </w:r>
    </w:p>
    <w:p w:rsidR="008A2D48" w:rsidRPr="008A2D48" w:rsidRDefault="008A2D48" w:rsidP="008A2D48">
      <w:pPr>
        <w:rPr>
          <w:rFonts w:ascii="Times New Roman" w:hAnsi="Times New Roman" w:cs="Times New Roman"/>
          <w:sz w:val="24"/>
          <w:szCs w:val="24"/>
          <w:lang w:bidi="en-US"/>
        </w:rPr>
      </w:pPr>
      <w:r w:rsidRPr="008A2D48">
        <w:rPr>
          <w:rFonts w:ascii="Times New Roman" w:hAnsi="Times New Roman" w:cs="Times New Roman"/>
          <w:sz w:val="24"/>
          <w:szCs w:val="24"/>
          <w:lang w:bidi="en-US"/>
        </w:rPr>
        <w:t>With the section of Berger Paints into the Bangladesh showcase, the nation has possessed the capacity to profit by over 245 years of worldwide paint industry experience. Throughout the decades, Berger has advanced to end up the main paint arrangements supplier in the nation and has enhanced into each circle of the business – from Decorative Paints to Industria</w:t>
      </w:r>
      <w:r>
        <w:rPr>
          <w:rFonts w:ascii="Times New Roman" w:hAnsi="Times New Roman" w:cs="Times New Roman"/>
          <w:sz w:val="24"/>
          <w:szCs w:val="24"/>
          <w:lang w:bidi="en-US"/>
        </w:rPr>
        <w:t xml:space="preserve">l, Marine and Powder Coatings. </w:t>
      </w:r>
    </w:p>
    <w:p w:rsidR="008A2D48" w:rsidRDefault="008A2D48" w:rsidP="008A2D48">
      <w:pPr>
        <w:rPr>
          <w:rFonts w:ascii="Times New Roman" w:hAnsi="Times New Roman" w:cs="Times New Roman"/>
          <w:sz w:val="24"/>
          <w:szCs w:val="24"/>
          <w:lang w:bidi="en-US"/>
        </w:rPr>
      </w:pPr>
      <w:r w:rsidRPr="008A2D48">
        <w:rPr>
          <w:rFonts w:ascii="Times New Roman" w:hAnsi="Times New Roman" w:cs="Times New Roman"/>
          <w:sz w:val="24"/>
          <w:szCs w:val="24"/>
          <w:lang w:bidi="en-US"/>
        </w:rPr>
        <w:t>Berger has put more in innovation and Research and Development (R and D) than some other producer in this market. It sources crude materials from the absolute best known names in this world: MITSUI, MOBIL, DUPONT, HOECHST and BASF, to give some examples. The prevalent nature of Berger's items has been conceivable in view of its propelled plants and strict quality controls equivalent to best global benchmarks. Interest in innovation and plant limit is significantly progressively obvious from the foundation of Powder Coating plant at Dhaka manufacturing plant. The state– of-the-specialty of Dhaka processing plant is an expansion to Berger's ability making it the paint goliath in Bangladesh.</w:t>
      </w:r>
    </w:p>
    <w:p w:rsidR="008A2D48" w:rsidRDefault="008A2D48" w:rsidP="008A2D48">
      <w:pPr>
        <w:rPr>
          <w:rFonts w:ascii="Times New Roman" w:hAnsi="Times New Roman" w:cs="Times New Roman"/>
          <w:sz w:val="24"/>
          <w:szCs w:val="24"/>
          <w:lang w:bidi="en-US"/>
        </w:rPr>
      </w:pPr>
    </w:p>
    <w:p w:rsidR="008A2D48" w:rsidRDefault="008A2D48" w:rsidP="008A2D48">
      <w:pPr>
        <w:rPr>
          <w:rFonts w:ascii="Times New Roman" w:hAnsi="Times New Roman" w:cs="Times New Roman"/>
          <w:sz w:val="24"/>
          <w:szCs w:val="24"/>
          <w:lang w:bidi="en-US"/>
        </w:rPr>
      </w:pPr>
    </w:p>
    <w:p w:rsidR="005409A4" w:rsidRDefault="005409A4" w:rsidP="005409A4">
      <w:pPr>
        <w:pStyle w:val="Heading2"/>
        <w:numPr>
          <w:ilvl w:val="0"/>
          <w:numId w:val="0"/>
        </w:numPr>
        <w:ind w:left="993"/>
        <w:rPr>
          <w:rFonts w:ascii="Times New Roman" w:hAnsi="Times New Roman" w:cs="Times New Roman"/>
          <w:smallCaps w:val="0"/>
          <w:spacing w:val="0"/>
          <w:sz w:val="24"/>
          <w:szCs w:val="24"/>
        </w:rPr>
      </w:pPr>
      <w:bookmarkStart w:id="7" w:name="_Toc312791274"/>
    </w:p>
    <w:p w:rsidR="005409A4" w:rsidRDefault="005409A4" w:rsidP="005409A4">
      <w:pPr>
        <w:rPr>
          <w:lang w:bidi="en-US"/>
        </w:rPr>
      </w:pPr>
    </w:p>
    <w:p w:rsidR="005409A4" w:rsidRPr="005409A4" w:rsidRDefault="005409A4" w:rsidP="005409A4">
      <w:pPr>
        <w:rPr>
          <w:lang w:bidi="en-US"/>
        </w:rPr>
      </w:pPr>
    </w:p>
    <w:p w:rsidR="00013F8A" w:rsidRPr="00CD1B4C" w:rsidRDefault="00013F8A" w:rsidP="006200FB">
      <w:pPr>
        <w:pStyle w:val="Heading2"/>
        <w:ind w:left="993"/>
        <w:rPr>
          <w:rFonts w:ascii="Times New Roman" w:hAnsi="Times New Roman" w:cs="Times New Roman"/>
          <w:b/>
        </w:rPr>
      </w:pPr>
      <w:r w:rsidRPr="00CD1B4C">
        <w:rPr>
          <w:rFonts w:ascii="Times New Roman" w:hAnsi="Times New Roman" w:cs="Times New Roman"/>
          <w:b/>
        </w:rPr>
        <w:t>Growth Measurement</w:t>
      </w:r>
      <w:bookmarkEnd w:id="7"/>
    </w:p>
    <w:p w:rsidR="00013F8A" w:rsidRPr="009240C5" w:rsidRDefault="00E46E97" w:rsidP="00013F8A">
      <w:pPr>
        <w:autoSpaceDE w:val="0"/>
        <w:autoSpaceDN w:val="0"/>
        <w:adjustRightInd w:val="0"/>
        <w:spacing w:before="240" w:after="240"/>
        <w:rPr>
          <w:rFonts w:ascii="Times New Roman" w:eastAsia="Batang" w:hAnsi="Times New Roman" w:cs="Times New Roman"/>
          <w:b/>
          <w:sz w:val="36"/>
          <w:szCs w:val="36"/>
        </w:rPr>
      </w:pPr>
      <w:r>
        <w:rPr>
          <w:rFonts w:ascii="Times New Roman" w:hAnsi="Times New Roman" w:cs="Times New Roman"/>
          <w:lang w:bidi="en-US"/>
        </w:rPr>
        <w:lastRenderedPageBreak/>
        <w:pict>
          <v:rect id="_x0000_s1026" style="position:absolute;margin-left:0;margin-top:27.65pt;width:84.4pt;height:111.45pt;z-index:251663360" fillcolor="#ccecff" strokecolor="#0cf" strokeweight="2.25pt">
            <v:stroke dashstyle="1 1"/>
            <v:textbox style="mso-next-textbox:#_x0000_s1026">
              <w:txbxContent>
                <w:p w:rsidR="00396231" w:rsidRDefault="00396231" w:rsidP="00013F8A">
                  <w:pPr>
                    <w:autoSpaceDE w:val="0"/>
                    <w:autoSpaceDN w:val="0"/>
                    <w:adjustRightInd w:val="0"/>
                    <w:spacing w:line="240" w:lineRule="auto"/>
                  </w:pPr>
                  <w:r>
                    <w:t xml:space="preserve">Started operation in </w:t>
                  </w:r>
                  <w:smartTag w:uri="urn:schemas-microsoft-com:office:smarttags" w:element="country-region">
                    <w:r>
                      <w:t>Bangladesh</w:t>
                    </w:r>
                  </w:smartTag>
                  <w:r>
                    <w:t xml:space="preserve"> by importing Paint from Berger </w:t>
                  </w:r>
                  <w:smartTag w:uri="urn:schemas-microsoft-com:office:smarttags" w:element="place">
                    <w:smartTag w:uri="urn:schemas-microsoft-com:office:smarttags" w:element="country-region">
                      <w:r>
                        <w:t>UK</w:t>
                      </w:r>
                    </w:smartTag>
                  </w:smartTag>
                  <w:r>
                    <w:t xml:space="preserve"> in 1950</w:t>
                  </w:r>
                </w:p>
              </w:txbxContent>
            </v:textbox>
          </v:rect>
        </w:pict>
      </w: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E46E97" w:rsidP="00013F8A">
      <w:pPr>
        <w:autoSpaceDE w:val="0"/>
        <w:autoSpaceDN w:val="0"/>
        <w:adjustRightInd w:val="0"/>
        <w:spacing w:before="240" w:after="240"/>
        <w:rPr>
          <w:rFonts w:ascii="Times New Roman" w:hAnsi="Times New Roman" w:cs="Times New Roman"/>
        </w:rPr>
      </w:pPr>
      <w:r>
        <w:rPr>
          <w:rFonts w:ascii="Times New Roman" w:hAnsi="Times New Roman" w:cs="Times New Roman"/>
          <w:lang w:bidi="en-US"/>
        </w:rPr>
        <w:pict>
          <v:rect id="_x0000_s1028" style="position:absolute;margin-left:120.6pt;margin-top:13.45pt;width:108pt;height:63pt;z-index:251665408" fillcolor="#ccecff" strokecolor="#0cf" strokeweight="2.25pt">
            <v:stroke dashstyle="1 1"/>
            <v:textbox style="mso-next-textbox:#_x0000_s1028">
              <w:txbxContent>
                <w:p w:rsidR="00396231" w:rsidRDefault="00396231" w:rsidP="00013F8A">
                  <w:pPr>
                    <w:autoSpaceDE w:val="0"/>
                    <w:autoSpaceDN w:val="0"/>
                    <w:adjustRightInd w:val="0"/>
                  </w:pPr>
                  <w:r>
                    <w:t xml:space="preserve">Establishment of </w:t>
                  </w:r>
                  <w:smartTag w:uri="urn:schemas-microsoft-com:office:smarttags" w:element="place">
                    <w:smartTag w:uri="urn:schemas-microsoft-com:office:smarttags" w:element="City">
                      <w:r>
                        <w:t>Chittagong</w:t>
                      </w:r>
                    </w:smartTag>
                  </w:smartTag>
                  <w:r>
                    <w:t xml:space="preserve"> Factory in 1970</w:t>
                  </w:r>
                </w:p>
              </w:txbxContent>
            </v:textbox>
          </v:rect>
        </w:pict>
      </w:r>
      <w:r>
        <w:rPr>
          <w:rFonts w:ascii="Times New Roman" w:hAnsi="Times New Roman" w:cs="Times New Roman"/>
          <w:lang w:bidi="en-US"/>
        </w:rPr>
        <w:pict>
          <v:rect id="_x0000_s1038" style="position:absolute;margin-left:128.65pt;margin-top:358.5pt;width:99pt;height:81pt;z-index:251675648" fillcolor="#ccecff" strokecolor="#0cf" strokeweight="2.25pt">
            <v:stroke dashstyle="1 1"/>
            <v:textbox style="mso-next-textbox:#_x0000_s1038">
              <w:txbxContent>
                <w:p w:rsidR="00396231" w:rsidRDefault="00396231" w:rsidP="00013F8A">
                  <w:pPr>
                    <w:autoSpaceDE w:val="0"/>
                    <w:autoSpaceDN w:val="0"/>
                    <w:adjustRightInd w:val="0"/>
                  </w:pPr>
                  <w:r>
                    <w:t xml:space="preserve">Construction of own building for the Corporate Office in </w:t>
                  </w:r>
                  <w:smartTag w:uri="urn:schemas-microsoft-com:office:smarttags" w:element="place">
                    <w:r>
                      <w:t>Dhaka</w:t>
                    </w:r>
                  </w:smartTag>
                  <w:r>
                    <w:t xml:space="preserve"> in 2002</w:t>
                  </w:r>
                </w:p>
                <w:p w:rsidR="00396231" w:rsidRDefault="00396231" w:rsidP="00013F8A"/>
              </w:txbxContent>
            </v:textbox>
          </v:rect>
        </w:pict>
      </w:r>
      <w:r>
        <w:rPr>
          <w:rFonts w:ascii="Times New Roman" w:hAnsi="Times New Roman" w:cs="Times New Roman"/>
          <w:lang w:bidi="en-US"/>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31" type="#_x0000_t38" style="position:absolute;margin-left:407.95pt;margin-top:231.95pt;width:70.75pt;height:.05pt;rotation:90;z-index:-251648000;mso-wrap-style:none;mso-wrap-edited:f;v-text-anchor:middle" o:connectortype="curved" adj="10792,-173426400,-157337" strokecolor="#936" strokeweight="1.75pt">
            <v:stroke dashstyle="1 1" startarrow="block" endarrow="block" endcap="round"/>
            <v:shadow color="#ddd"/>
          </v:shape>
        </w:pict>
      </w:r>
      <w:r>
        <w:rPr>
          <w:rFonts w:ascii="Times New Roman" w:hAnsi="Times New Roman" w:cs="Times New Roman"/>
          <w:lang w:bidi="en-US"/>
        </w:rPr>
        <w:pict>
          <v:rect id="_x0000_s1030" style="position:absolute;margin-left:260.65pt;margin-top:46.35pt;width:99pt;height:90pt;z-index:251667456" fillcolor="#ccecff" strokecolor="#0cf" strokeweight="2.25pt">
            <v:stroke dashstyle="1 1"/>
            <v:textbox style="mso-next-textbox:#_x0000_s1030">
              <w:txbxContent>
                <w:p w:rsidR="00396231" w:rsidRDefault="00396231" w:rsidP="00013F8A">
                  <w:pPr>
                    <w:autoSpaceDE w:val="0"/>
                    <w:autoSpaceDN w:val="0"/>
                    <w:adjustRightInd w:val="0"/>
                  </w:pPr>
                  <w:r>
                    <w:t>Named as Berger Paints (BD) Ltd. from Jenson &amp; Nicholson (J&amp;N) in 1980</w:t>
                  </w:r>
                </w:p>
              </w:txbxContent>
            </v:textbox>
          </v:rect>
        </w:pict>
      </w:r>
      <w:r>
        <w:rPr>
          <w:rFonts w:ascii="Times New Roman" w:hAnsi="Times New Roman" w:cs="Times New Roman"/>
          <w:lang w:bidi="en-US"/>
        </w:rPr>
        <w:pict>
          <v:rect id="_x0000_s1040" style="position:absolute;margin-left:6pt;margin-top:412.55pt;width:94.15pt;height:63pt;z-index:251677696" fillcolor="#ccecff" strokecolor="#0cf" strokeweight="2.25pt">
            <v:stroke dashstyle="1 1"/>
            <v:textbox style="mso-next-textbox:#_x0000_s1040">
              <w:txbxContent>
                <w:p w:rsidR="00396231" w:rsidRDefault="00396231" w:rsidP="00013F8A">
                  <w:pPr>
                    <w:autoSpaceDE w:val="0"/>
                    <w:autoSpaceDN w:val="0"/>
                    <w:adjustRightInd w:val="0"/>
                  </w:pPr>
                  <w:r>
                    <w:t>Establishment of Powder Coating Plant in 2004</w:t>
                  </w:r>
                </w:p>
                <w:p w:rsidR="00396231" w:rsidRDefault="00396231" w:rsidP="00013F8A"/>
              </w:txbxContent>
            </v:textbox>
          </v:rect>
        </w:pict>
      </w:r>
      <w:r>
        <w:rPr>
          <w:rFonts w:ascii="Times New Roman" w:hAnsi="Times New Roman" w:cs="Times New Roman"/>
          <w:lang w:bidi="en-US"/>
        </w:rPr>
        <w:pict>
          <v:rect id="_x0000_s1036" style="position:absolute;margin-left:266.65pt;margin-top:293.6pt;width:99pt;height:90pt;z-index:251673600" fillcolor="#ccecff" strokecolor="#0cf" strokeweight="2.25pt">
            <v:stroke dashstyle="1 1"/>
            <v:textbox style="mso-next-textbox:#_x0000_s1036">
              <w:txbxContent>
                <w:p w:rsidR="00396231" w:rsidRDefault="00396231" w:rsidP="00013F8A">
                  <w:pPr>
                    <w:autoSpaceDE w:val="0"/>
                    <w:autoSpaceDN w:val="0"/>
                    <w:adjustRightInd w:val="0"/>
                  </w:pPr>
                  <w:r>
                    <w:t xml:space="preserve">Establishment of Most Modern Sate-of-the-Art Paint Production Plant in </w:t>
                  </w:r>
                  <w:smartTag w:uri="urn:schemas-microsoft-com:office:smarttags" w:element="place">
                    <w:r>
                      <w:t>Dhaka</w:t>
                    </w:r>
                  </w:smartTag>
                  <w:r>
                    <w:t xml:space="preserve"> in</w:t>
                  </w:r>
                </w:p>
                <w:p w:rsidR="00396231" w:rsidRDefault="00396231" w:rsidP="00013F8A">
                  <w:pPr>
                    <w:autoSpaceDE w:val="0"/>
                    <w:autoSpaceDN w:val="0"/>
                    <w:adjustRightInd w:val="0"/>
                  </w:pPr>
                  <w:r>
                    <w:t>1999</w:t>
                  </w:r>
                </w:p>
                <w:p w:rsidR="00396231" w:rsidRDefault="00396231" w:rsidP="00013F8A"/>
              </w:txbxContent>
            </v:textbox>
          </v:rect>
        </w:pict>
      </w:r>
      <w:r>
        <w:rPr>
          <w:rFonts w:ascii="Times New Roman" w:hAnsi="Times New Roman" w:cs="Times New Roman"/>
          <w:lang w:bidi="en-US"/>
        </w:rPr>
        <w:pict>
          <v:shape id="_x0000_s1033" type="#_x0000_t38" style="position:absolute;margin-left:365.5pt;margin-top:296.8pt;width:29.85pt;height:42.1pt;rotation:180;flip:y;z-index:251670528;mso-wrap-style:none;v-text-anchor:middle" o:connectortype="curved" adj="10366,155520,-246436" strokecolor="#936" strokeweight="1.75pt">
            <v:stroke dashstyle="1 1" startarrow="block" endarrow="block" endcap="round"/>
            <v:shadow color="#ddd"/>
          </v:shape>
        </w:pict>
      </w:r>
      <w:r>
        <w:rPr>
          <w:rFonts w:ascii="Times New Roman" w:hAnsi="Times New Roman" w:cs="Times New Roman"/>
          <w:lang w:bidi="en-US"/>
        </w:rPr>
        <w:pict>
          <v:rect id="_x0000_s1032" style="position:absolute;margin-left:396.75pt;margin-top:147pt;width:99pt;height:48.65pt;z-index:251669504" fillcolor="#ccecff" strokecolor="#0cf" strokeweight="2.25pt">
            <v:stroke dashstyle="1 1"/>
            <v:textbox style="mso-next-textbox:#_x0000_s1032">
              <w:txbxContent>
                <w:p w:rsidR="00396231" w:rsidRDefault="00396231" w:rsidP="00013F8A">
                  <w:pPr>
                    <w:spacing w:line="240" w:lineRule="auto"/>
                  </w:pPr>
                  <w:r>
                    <w:t>BMRE in Chittagong Factory in 1991</w:t>
                  </w:r>
                </w:p>
              </w:txbxContent>
            </v:textbox>
          </v:rect>
        </w:pict>
      </w:r>
      <w:r>
        <w:rPr>
          <w:rFonts w:ascii="Times New Roman" w:hAnsi="Times New Roman" w:cs="Times New Roman"/>
          <w:lang w:bidi="en-US"/>
        </w:rPr>
        <w:pict>
          <v:shape id="_x0000_s1029" type="#_x0000_t38" style="position:absolute;margin-left:84.25pt;margin-top:2.8pt;width:34.1pt;height:31.2pt;z-index:251666432;mso-wrap-style:none;v-text-anchor:middle" o:connectortype="curved" adj="10800,-128250,-81016" strokecolor="#936" strokeweight="1.75pt">
            <v:stroke dashstyle="1 1" startarrow="block" endarrow="block" endcap="round"/>
            <v:shadow color="#ddd"/>
          </v:shape>
        </w:pict>
      </w:r>
      <w:r>
        <w:rPr>
          <w:rFonts w:ascii="Times New Roman" w:hAnsi="Times New Roman" w:cs="Times New Roman"/>
          <w:lang w:bidi="en-US"/>
        </w:rPr>
        <w:pict>
          <v:rect id="_x0000_s1034" style="position:absolute;margin-left:396.75pt;margin-top:267.65pt;width:99pt;height:71.05pt;z-index:251671552" fillcolor="#ccecff" strokecolor="#0cf" strokeweight="2.25pt">
            <v:stroke dashstyle="1 1"/>
            <v:textbox style="mso-next-textbox:#_x0000_s1034">
              <w:txbxContent>
                <w:p w:rsidR="00396231" w:rsidRDefault="00396231" w:rsidP="00013F8A">
                  <w:pPr>
                    <w:autoSpaceDE w:val="0"/>
                    <w:autoSpaceDN w:val="0"/>
                    <w:adjustRightInd w:val="0"/>
                  </w:pPr>
                  <w:r>
                    <w:t>Establishment of Double Tight Can Manufacturing Plant in 1995</w:t>
                  </w:r>
                </w:p>
              </w:txbxContent>
            </v:textbox>
          </v:rect>
        </w:pict>
      </w:r>
      <w:r>
        <w:rPr>
          <w:rFonts w:ascii="Times New Roman" w:hAnsi="Times New Roman" w:cs="Times New Roman"/>
          <w:lang w:bidi="en-US"/>
        </w:rPr>
        <w:pict>
          <v:shape id="_x0000_s1035" type="#_x0000_t38" style="position:absolute;margin-left:227.65pt;margin-top:345.35pt;width:37.4pt;height:40.05pt;rotation:180;flip:y;z-index:251672576;mso-wrap-style:none;v-text-anchor:middle" o:connectortype="curved" adj="10366,155520,-246436" strokecolor="#936" strokeweight="1.75pt">
            <v:stroke dashstyle="1 1" startarrow="block" endarrow="block" endcap="round"/>
            <v:shadow color="#ddd"/>
          </v:shape>
        </w:pict>
      </w:r>
      <w:r>
        <w:rPr>
          <w:rFonts w:ascii="Times New Roman" w:hAnsi="Times New Roman" w:cs="Times New Roman"/>
          <w:lang w:bidi="en-US"/>
        </w:rPr>
        <w:pict>
          <v:shape id="_x0000_s1027" type="#_x0000_t38" style="position:absolute;margin-left:227.65pt;margin-top:63.2pt;width:33pt;height:24.15pt;z-index:251664384;mso-wrap-style:none;v-text-anchor:middle" o:connectortype="curved" adj="10800,-234112,-197607" strokecolor="#936" strokeweight="1.75pt">
            <v:stroke dashstyle="1 1" startarrow="block" endarrow="block" endcap="round"/>
            <v:shadow color="#ddd"/>
          </v:shape>
        </w:pict>
      </w:r>
      <w:r>
        <w:rPr>
          <w:rFonts w:ascii="Times New Roman" w:hAnsi="Times New Roman" w:cs="Times New Roman"/>
          <w:lang w:bidi="en-US"/>
        </w:rPr>
        <w:pict>
          <v:shape id="_x0000_s1039" type="#_x0000_t38" style="position:absolute;margin-left:99.75pt;margin-top:413.3pt;width:28.5pt;height:27.35pt;rotation:180;flip:y;z-index:251676672;mso-wrap-style:none;v-text-anchor:middle" o:connectortype="curved" adj="10800,480373,-152337" strokecolor="#936" strokeweight="1.75pt">
            <v:stroke dashstyle="1 1" startarrow="block" endarrow="block" endcap="round"/>
            <v:shadow color="#ddd"/>
          </v:shape>
        </w:pict>
      </w:r>
      <w:r>
        <w:rPr>
          <w:rFonts w:ascii="Times New Roman" w:hAnsi="Times New Roman" w:cs="Times New Roman"/>
          <w:lang w:bidi="en-US"/>
        </w:rPr>
        <w:pict>
          <v:shape id="_x0000_s1037" type="#_x0000_t38" style="position:absolute;margin-left:359.65pt;margin-top:117.7pt;width:36pt;height:45pt;z-index:251674624;mso-wrap-style:none;v-text-anchor:middle" o:connectortype="curved" adj="14414,-51508,-91309" strokecolor="#936" strokeweight="1.75pt">
            <v:stroke dashstyle="1 1" startarrow="block" endarrow="block" endcap="round"/>
            <v:shadow color="#ddd"/>
          </v:shape>
        </w:pict>
      </w: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013F8A" w:rsidRPr="009240C5" w:rsidRDefault="00013F8A" w:rsidP="00013F8A">
      <w:pPr>
        <w:autoSpaceDE w:val="0"/>
        <w:autoSpaceDN w:val="0"/>
        <w:adjustRightInd w:val="0"/>
        <w:spacing w:before="240" w:after="240"/>
        <w:rPr>
          <w:rFonts w:ascii="Times New Roman" w:hAnsi="Times New Roman" w:cs="Times New Roman"/>
        </w:rPr>
      </w:pPr>
    </w:p>
    <w:p w:rsidR="00842BBF" w:rsidRDefault="00842BBF" w:rsidP="00013F8A">
      <w:pPr>
        <w:rPr>
          <w:rFonts w:ascii="Times New Roman" w:hAnsi="Times New Roman"/>
          <w:szCs w:val="28"/>
          <w:lang w:bidi="bn-BD"/>
        </w:rPr>
      </w:pPr>
    </w:p>
    <w:p w:rsidR="00842BBF" w:rsidRDefault="00842BBF" w:rsidP="00013F8A">
      <w:pPr>
        <w:rPr>
          <w:rFonts w:ascii="Times New Roman" w:hAnsi="Times New Roman"/>
          <w:szCs w:val="28"/>
          <w:lang w:bidi="bn-BD"/>
        </w:rPr>
      </w:pPr>
    </w:p>
    <w:p w:rsidR="00842BBF" w:rsidRDefault="00842BBF" w:rsidP="00013F8A">
      <w:pPr>
        <w:rPr>
          <w:rFonts w:ascii="Times New Roman" w:hAnsi="Times New Roman"/>
          <w:szCs w:val="28"/>
          <w:lang w:bidi="bn-BD"/>
        </w:rPr>
      </w:pPr>
    </w:p>
    <w:p w:rsidR="00842BBF" w:rsidRDefault="00842BBF" w:rsidP="00013F8A">
      <w:pPr>
        <w:rPr>
          <w:rFonts w:ascii="Times New Roman" w:hAnsi="Times New Roman"/>
          <w:szCs w:val="28"/>
          <w:lang w:bidi="bn-BD"/>
        </w:rPr>
      </w:pPr>
    </w:p>
    <w:p w:rsidR="00842BBF" w:rsidRPr="00842BBF" w:rsidRDefault="00842BBF" w:rsidP="00842BBF">
      <w:pPr>
        <w:spacing w:before="120" w:after="120"/>
        <w:ind w:left="2269"/>
        <w:jc w:val="right"/>
        <w:rPr>
          <w:rFonts w:ascii="Times New Roman" w:hAnsi="Times New Roman" w:cs="Times New Roman"/>
          <w:sz w:val="24"/>
        </w:rPr>
      </w:pPr>
      <w:r w:rsidRPr="00842BBF">
        <w:rPr>
          <w:rFonts w:ascii="Times New Roman" w:hAnsi="Times New Roman" w:cs="Times New Roman"/>
          <w:sz w:val="24"/>
          <w:szCs w:val="24"/>
          <w:cs/>
          <w:lang w:bidi="bn-BD"/>
        </w:rPr>
        <w:t>Source:</w:t>
      </w:r>
      <w:r w:rsidR="00E46E97">
        <w:fldChar w:fldCharType="begin"/>
      </w:r>
      <w:r w:rsidR="00E46E97">
        <w:instrText xml:space="preserve"> HYPERLINK "http://www.bergerbd.com" </w:instrText>
      </w:r>
      <w:r w:rsidR="00E46E97">
        <w:fldChar w:fldCharType="separate"/>
      </w:r>
      <w:r w:rsidRPr="00842BBF">
        <w:rPr>
          <w:rStyle w:val="Hyperlink"/>
          <w:rFonts w:ascii="Times New Roman" w:hAnsi="Times New Roman" w:cs="Times New Roman"/>
          <w:color w:val="auto"/>
          <w:sz w:val="24"/>
          <w:u w:val="none"/>
        </w:rPr>
        <w:t>www.bergerbd.com</w:t>
      </w:r>
      <w:r w:rsidR="00E46E97">
        <w:rPr>
          <w:rStyle w:val="Hyperlink"/>
          <w:rFonts w:ascii="Times New Roman" w:hAnsi="Times New Roman" w:cs="Times New Roman"/>
          <w:color w:val="auto"/>
          <w:sz w:val="24"/>
          <w:u w:val="none"/>
        </w:rPr>
        <w:fldChar w:fldCharType="end"/>
      </w:r>
    </w:p>
    <w:p w:rsidR="00842BBF" w:rsidRPr="00842BBF" w:rsidRDefault="00013F8A" w:rsidP="00013F8A">
      <w:pPr>
        <w:rPr>
          <w:rFonts w:ascii="Times New Roman" w:hAnsi="Times New Roman"/>
          <w:szCs w:val="28"/>
          <w:lang w:bidi="bn-BD"/>
        </w:rPr>
      </w:pPr>
      <w:r w:rsidRPr="009240C5">
        <w:rPr>
          <w:rFonts w:ascii="Times New Roman" w:hAnsi="Times New Roman" w:cs="Times New Roman"/>
        </w:rPr>
        <w:br w:type="page"/>
      </w:r>
    </w:p>
    <w:p w:rsidR="00013F8A" w:rsidRPr="003848D2" w:rsidRDefault="00013F8A" w:rsidP="006200FB">
      <w:pPr>
        <w:pStyle w:val="Heading2"/>
        <w:ind w:left="993"/>
        <w:rPr>
          <w:rFonts w:ascii="Times New Roman" w:hAnsi="Times New Roman" w:cs="Times New Roman"/>
          <w:b/>
        </w:rPr>
      </w:pPr>
      <w:bookmarkStart w:id="8" w:name="_Toc312791275"/>
      <w:r w:rsidRPr="003848D2">
        <w:rPr>
          <w:rFonts w:ascii="Times New Roman" w:hAnsi="Times New Roman" w:cs="Times New Roman"/>
          <w:b/>
        </w:rPr>
        <w:lastRenderedPageBreak/>
        <w:t>Vision</w:t>
      </w:r>
      <w:bookmarkEnd w:id="8"/>
    </w:p>
    <w:p w:rsidR="00013F8A" w:rsidRPr="009240C5" w:rsidRDefault="00013F8A" w:rsidP="006207B7">
      <w:pPr>
        <w:spacing w:before="240" w:after="240"/>
        <w:jc w:val="both"/>
        <w:rPr>
          <w:rFonts w:ascii="Times New Roman" w:hAnsi="Times New Roman" w:cs="Times New Roman"/>
          <w:sz w:val="24"/>
          <w:szCs w:val="24"/>
        </w:rPr>
      </w:pPr>
      <w:r w:rsidRPr="009240C5">
        <w:rPr>
          <w:rFonts w:ascii="Times New Roman" w:hAnsi="Times New Roman" w:cs="Times New Roman"/>
          <w:sz w:val="24"/>
          <w:szCs w:val="24"/>
        </w:rPr>
        <w:t>“We shall remain as the benchmark in the Paint industry by:</w:t>
      </w:r>
    </w:p>
    <w:p w:rsidR="00013F8A" w:rsidRPr="009240C5" w:rsidRDefault="00013F8A" w:rsidP="005B2D5C">
      <w:pPr>
        <w:spacing w:before="240" w:after="240" w:line="360" w:lineRule="auto"/>
        <w:jc w:val="both"/>
        <w:rPr>
          <w:rFonts w:ascii="Times New Roman" w:hAnsi="Times New Roman" w:cs="Times New Roman"/>
          <w:sz w:val="24"/>
          <w:szCs w:val="24"/>
        </w:rPr>
      </w:pPr>
      <w:r w:rsidRPr="009240C5">
        <w:rPr>
          <w:rFonts w:ascii="Times New Roman" w:hAnsi="Times New Roman" w:cs="Times New Roman"/>
          <w:sz w:val="24"/>
          <w:szCs w:val="24"/>
        </w:rPr>
        <w:t>Being an innovative and technology driven Company consistently delivering world-class products ensuring best consumer satisfaction through continuous value added services provided by highly professional and committed team.”</w:t>
      </w:r>
    </w:p>
    <w:p w:rsidR="001C4C80" w:rsidRPr="009240C5" w:rsidRDefault="001C4C80" w:rsidP="006207B7">
      <w:pPr>
        <w:spacing w:before="240" w:after="240"/>
        <w:jc w:val="both"/>
        <w:rPr>
          <w:rFonts w:ascii="Times New Roman" w:hAnsi="Times New Roman" w:cs="Times New Roman"/>
          <w:sz w:val="24"/>
          <w:szCs w:val="24"/>
        </w:rPr>
      </w:pPr>
    </w:p>
    <w:p w:rsidR="00013F8A" w:rsidRPr="009240C5" w:rsidRDefault="00013F8A" w:rsidP="006200FB">
      <w:pPr>
        <w:pStyle w:val="Heading2"/>
        <w:ind w:left="993"/>
        <w:rPr>
          <w:rFonts w:ascii="Times New Roman" w:hAnsi="Times New Roman" w:cs="Times New Roman"/>
          <w:b/>
        </w:rPr>
      </w:pPr>
      <w:bookmarkStart w:id="9" w:name="_Toc312791276"/>
      <w:r w:rsidRPr="009240C5">
        <w:rPr>
          <w:rFonts w:ascii="Times New Roman" w:hAnsi="Times New Roman" w:cs="Times New Roman"/>
          <w:b/>
        </w:rPr>
        <w:t>Mission</w:t>
      </w:r>
      <w:bookmarkEnd w:id="9"/>
    </w:p>
    <w:p w:rsidR="00013F8A" w:rsidRPr="009240C5" w:rsidRDefault="00013F8A" w:rsidP="005B2D5C">
      <w:pPr>
        <w:spacing w:before="240" w:after="240" w:line="360" w:lineRule="auto"/>
        <w:jc w:val="both"/>
        <w:rPr>
          <w:rFonts w:ascii="Times New Roman" w:hAnsi="Times New Roman" w:cs="Times New Roman"/>
          <w:sz w:val="24"/>
          <w:szCs w:val="24"/>
        </w:rPr>
      </w:pPr>
      <w:r w:rsidRPr="009240C5">
        <w:rPr>
          <w:rFonts w:ascii="Times New Roman" w:hAnsi="Times New Roman" w:cs="Times New Roman"/>
          <w:sz w:val="24"/>
          <w:szCs w:val="24"/>
        </w:rPr>
        <w:t>“We shall increase our turnover by 100% in the next five years. We shall remain socially committed ethical Company.”</w:t>
      </w:r>
    </w:p>
    <w:p w:rsidR="001C4C80" w:rsidRPr="009240C5" w:rsidRDefault="001C4C80" w:rsidP="006207B7">
      <w:pPr>
        <w:spacing w:before="240" w:after="240"/>
        <w:jc w:val="both"/>
        <w:rPr>
          <w:rFonts w:ascii="Times New Roman" w:hAnsi="Times New Roman" w:cs="Times New Roman"/>
          <w:sz w:val="24"/>
          <w:szCs w:val="24"/>
        </w:rPr>
      </w:pPr>
    </w:p>
    <w:p w:rsidR="00013F8A" w:rsidRPr="009240C5" w:rsidRDefault="00013F8A" w:rsidP="006200FB">
      <w:pPr>
        <w:pStyle w:val="Heading2"/>
        <w:ind w:left="993"/>
        <w:rPr>
          <w:rFonts w:ascii="Times New Roman" w:hAnsi="Times New Roman" w:cs="Times New Roman"/>
          <w:b/>
        </w:rPr>
      </w:pPr>
      <w:bookmarkStart w:id="10" w:name="_Toc312791277"/>
      <w:r w:rsidRPr="009240C5">
        <w:rPr>
          <w:rFonts w:ascii="Times New Roman" w:hAnsi="Times New Roman" w:cs="Times New Roman"/>
          <w:b/>
        </w:rPr>
        <w:t>Slogan</w:t>
      </w:r>
      <w:bookmarkEnd w:id="10"/>
    </w:p>
    <w:p w:rsidR="00013F8A" w:rsidRPr="009240C5" w:rsidRDefault="00013F8A" w:rsidP="006207B7">
      <w:pPr>
        <w:spacing w:before="240" w:after="240"/>
        <w:jc w:val="both"/>
        <w:rPr>
          <w:rFonts w:ascii="Times New Roman" w:hAnsi="Times New Roman" w:cs="Times New Roman"/>
          <w:sz w:val="24"/>
          <w:szCs w:val="24"/>
        </w:rPr>
      </w:pPr>
      <w:r w:rsidRPr="009240C5">
        <w:rPr>
          <w:rFonts w:ascii="Times New Roman" w:hAnsi="Times New Roman" w:cs="Times New Roman"/>
          <w:sz w:val="24"/>
          <w:szCs w:val="24"/>
        </w:rPr>
        <w:t>“Berger- Trusted World Wide.”</w:t>
      </w:r>
    </w:p>
    <w:p w:rsidR="001C4C80" w:rsidRPr="009240C5" w:rsidRDefault="001C4C80" w:rsidP="006207B7">
      <w:pPr>
        <w:spacing w:before="240" w:after="240"/>
        <w:jc w:val="both"/>
        <w:rPr>
          <w:rFonts w:ascii="Times New Roman" w:hAnsi="Times New Roman" w:cs="Times New Roman"/>
          <w:sz w:val="24"/>
          <w:szCs w:val="24"/>
        </w:rPr>
      </w:pPr>
    </w:p>
    <w:p w:rsidR="00013F8A" w:rsidRPr="009240C5" w:rsidRDefault="00013F8A" w:rsidP="005B2D5C">
      <w:pPr>
        <w:pStyle w:val="Heading2"/>
        <w:ind w:left="993"/>
        <w:rPr>
          <w:rFonts w:ascii="Times New Roman" w:hAnsi="Times New Roman" w:cs="Times New Roman"/>
          <w:b/>
        </w:rPr>
      </w:pPr>
      <w:bookmarkStart w:id="11" w:name="_Toc312791278"/>
      <w:r w:rsidRPr="009240C5">
        <w:rPr>
          <w:rFonts w:ascii="Times New Roman" w:hAnsi="Times New Roman" w:cs="Times New Roman"/>
          <w:b/>
        </w:rPr>
        <w:t>Spirit</w:t>
      </w:r>
      <w:bookmarkEnd w:id="11"/>
    </w:p>
    <w:p w:rsidR="00013F8A" w:rsidRPr="009240C5" w:rsidRDefault="00013F8A" w:rsidP="005B2D5C">
      <w:pPr>
        <w:spacing w:before="240" w:after="240" w:line="360" w:lineRule="auto"/>
        <w:jc w:val="both"/>
        <w:rPr>
          <w:rFonts w:ascii="Times New Roman" w:hAnsi="Times New Roman" w:cs="Times New Roman"/>
          <w:sz w:val="24"/>
          <w:szCs w:val="24"/>
        </w:rPr>
      </w:pPr>
      <w:r w:rsidRPr="009240C5">
        <w:rPr>
          <w:rFonts w:ascii="Times New Roman" w:hAnsi="Times New Roman" w:cs="Times New Roman"/>
          <w:sz w:val="24"/>
          <w:szCs w:val="24"/>
        </w:rPr>
        <w:t>“We undertake our quest with the enthusiasm of entrepreneurs, excited by the constant search for innovation. We value performance achieved with integrity. We will attain success as a world class leader with each and every one of our people contributing with passion and an unmatched sense of urgency.”</w:t>
      </w:r>
    </w:p>
    <w:p w:rsidR="001C4C80" w:rsidRPr="009240C5" w:rsidRDefault="001C4C80" w:rsidP="006207B7">
      <w:pPr>
        <w:spacing w:before="240" w:after="240"/>
        <w:jc w:val="both"/>
        <w:rPr>
          <w:rFonts w:ascii="Times New Roman" w:hAnsi="Times New Roman" w:cs="Times New Roman"/>
          <w:sz w:val="24"/>
          <w:szCs w:val="24"/>
        </w:rPr>
      </w:pPr>
    </w:p>
    <w:p w:rsidR="00013F8A" w:rsidRPr="009240C5" w:rsidRDefault="00013F8A" w:rsidP="005B2D5C">
      <w:pPr>
        <w:pStyle w:val="Heading2"/>
        <w:ind w:left="993"/>
        <w:jc w:val="both"/>
        <w:rPr>
          <w:rFonts w:ascii="Times New Roman" w:hAnsi="Times New Roman" w:cs="Times New Roman"/>
          <w:b/>
        </w:rPr>
      </w:pPr>
      <w:bookmarkStart w:id="12" w:name="_Toc312791279"/>
      <w:r w:rsidRPr="009240C5">
        <w:rPr>
          <w:rFonts w:ascii="Times New Roman" w:hAnsi="Times New Roman" w:cs="Times New Roman"/>
          <w:b/>
        </w:rPr>
        <w:t>Strategy</w:t>
      </w:r>
      <w:bookmarkEnd w:id="12"/>
    </w:p>
    <w:p w:rsidR="005B2D5C" w:rsidRPr="005B2D5C" w:rsidRDefault="00013F8A" w:rsidP="005B2D5C">
      <w:pPr>
        <w:spacing w:before="240" w:after="240" w:line="360" w:lineRule="auto"/>
        <w:jc w:val="both"/>
        <w:rPr>
          <w:rFonts w:ascii="Times New Roman" w:hAnsi="Times New Roman"/>
          <w:sz w:val="24"/>
          <w:szCs w:val="30"/>
          <w:cs/>
          <w:lang w:bidi="bn-BD"/>
        </w:rPr>
      </w:pPr>
      <w:r w:rsidRPr="009240C5">
        <w:rPr>
          <w:rFonts w:ascii="Times New Roman" w:hAnsi="Times New Roman" w:cs="Times New Roman"/>
          <w:sz w:val="24"/>
          <w:szCs w:val="24"/>
        </w:rPr>
        <w:t xml:space="preserve">Our strategy is to build long-term partnerships with the customers/consumers. With their support, we aim to maximize the potential of our business – through a combination of enhanced quality of product, service, creative marketing, competitive pricing and cost efficiency. </w:t>
      </w:r>
    </w:p>
    <w:p w:rsidR="001C4C80" w:rsidRPr="009240C5" w:rsidRDefault="001C4C80" w:rsidP="006207B7">
      <w:pPr>
        <w:spacing w:before="240" w:after="240"/>
        <w:jc w:val="both"/>
        <w:rPr>
          <w:rFonts w:ascii="Times New Roman" w:hAnsi="Times New Roman" w:cs="Times New Roman"/>
          <w:sz w:val="24"/>
          <w:szCs w:val="24"/>
        </w:rPr>
      </w:pPr>
    </w:p>
    <w:p w:rsidR="006207B7" w:rsidRPr="009240C5" w:rsidRDefault="00013F8A" w:rsidP="005B2D5C">
      <w:pPr>
        <w:pStyle w:val="Heading2"/>
        <w:ind w:left="993"/>
        <w:rPr>
          <w:rFonts w:ascii="Times New Roman" w:hAnsi="Times New Roman" w:cs="Times New Roman"/>
          <w:b/>
        </w:rPr>
      </w:pPr>
      <w:bookmarkStart w:id="13" w:name="_Toc312791280"/>
      <w:r w:rsidRPr="009240C5">
        <w:rPr>
          <w:rFonts w:ascii="Times New Roman" w:hAnsi="Times New Roman" w:cs="Times New Roman"/>
          <w:b/>
        </w:rPr>
        <w:lastRenderedPageBreak/>
        <w:t>Objectives Of The Company</w:t>
      </w:r>
      <w:bookmarkEnd w:id="13"/>
    </w:p>
    <w:p w:rsidR="006207B7" w:rsidRPr="009240C5" w:rsidRDefault="006207B7" w:rsidP="00013F8A">
      <w:pPr>
        <w:spacing w:after="0"/>
        <w:rPr>
          <w:rFonts w:ascii="Times New Roman" w:hAnsi="Times New Roman" w:cs="Times New Roman"/>
          <w:sz w:val="24"/>
          <w:szCs w:val="24"/>
        </w:rPr>
      </w:pPr>
    </w:p>
    <w:p w:rsidR="00013F8A" w:rsidRPr="009240C5" w:rsidRDefault="00013F8A" w:rsidP="00A53BF0">
      <w:pPr>
        <w:spacing w:after="0"/>
        <w:rPr>
          <w:rFonts w:ascii="Times New Roman" w:hAnsi="Times New Roman" w:cs="Times New Roman"/>
          <w:sz w:val="24"/>
          <w:szCs w:val="24"/>
        </w:rPr>
      </w:pPr>
      <w:r w:rsidRPr="009240C5">
        <w:rPr>
          <w:rFonts w:ascii="Times New Roman" w:hAnsi="Times New Roman" w:cs="Times New Roman"/>
          <w:sz w:val="24"/>
          <w:szCs w:val="24"/>
        </w:rPr>
        <w:t>Objectives of Berger Paints Bangladesh Ltd. is as follows:</w:t>
      </w:r>
    </w:p>
    <w:p w:rsidR="00013F8A" w:rsidRPr="009240C5" w:rsidRDefault="00013F8A" w:rsidP="006207B7">
      <w:pPr>
        <w:numPr>
          <w:ilvl w:val="0"/>
          <w:numId w:val="9"/>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To continue as the market leader by working in Harmony with Customers, Employers and Employees.</w:t>
      </w:r>
    </w:p>
    <w:p w:rsidR="00013F8A" w:rsidRPr="009240C5" w:rsidRDefault="00013F8A" w:rsidP="006207B7">
      <w:pPr>
        <w:numPr>
          <w:ilvl w:val="0"/>
          <w:numId w:val="9"/>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To achieve total consumer satisfaction by ensuring higher quality with reasonable price.</w:t>
      </w:r>
    </w:p>
    <w:p w:rsidR="00013F8A" w:rsidRPr="009240C5" w:rsidRDefault="00013F8A" w:rsidP="006207B7">
      <w:pPr>
        <w:numPr>
          <w:ilvl w:val="0"/>
          <w:numId w:val="9"/>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To bolster customer satisfaction from which one can get an array of services pertaining to painting.</w:t>
      </w:r>
    </w:p>
    <w:p w:rsidR="003848D2" w:rsidRPr="00A53BF0" w:rsidRDefault="003848D2" w:rsidP="004015FB">
      <w:pPr>
        <w:spacing w:after="0" w:line="360" w:lineRule="auto"/>
        <w:ind w:left="720"/>
        <w:jc w:val="both"/>
        <w:rPr>
          <w:rFonts w:ascii="Times New Roman" w:hAnsi="Times New Roman" w:cs="Times New Roman"/>
          <w:sz w:val="24"/>
          <w:szCs w:val="24"/>
        </w:rPr>
      </w:pPr>
    </w:p>
    <w:p w:rsidR="003848D2" w:rsidRPr="005B2D5C" w:rsidRDefault="00013F8A" w:rsidP="005B2D5C">
      <w:pPr>
        <w:pStyle w:val="Heading2"/>
        <w:spacing w:line="360" w:lineRule="auto"/>
        <w:ind w:left="998" w:hanging="578"/>
        <w:rPr>
          <w:rFonts w:ascii="Times New Roman" w:hAnsi="Times New Roman" w:cs="Times New Roman"/>
          <w:b/>
        </w:rPr>
      </w:pPr>
      <w:bookmarkStart w:id="14" w:name="_Toc312791281"/>
      <w:r w:rsidRPr="009240C5">
        <w:rPr>
          <w:rFonts w:ascii="Times New Roman" w:hAnsi="Times New Roman" w:cs="Times New Roman"/>
          <w:b/>
        </w:rPr>
        <w:t>Functions Of The Company</w:t>
      </w:r>
      <w:bookmarkEnd w:id="14"/>
    </w:p>
    <w:p w:rsidR="0030146D" w:rsidRPr="0030146D" w:rsidRDefault="0030146D" w:rsidP="0030146D">
      <w:pPr>
        <w:spacing w:after="0" w:line="360" w:lineRule="auto"/>
        <w:ind w:left="720"/>
        <w:jc w:val="both"/>
        <w:rPr>
          <w:rFonts w:ascii="Times New Roman" w:hAnsi="Times New Roman" w:cs="Times New Roman"/>
        </w:rPr>
      </w:pPr>
      <w:r w:rsidRPr="0030146D">
        <w:rPr>
          <w:rFonts w:ascii="Times New Roman" w:hAnsi="Times New Roman" w:cs="Times New Roman"/>
        </w:rPr>
        <w:t xml:space="preserve">Giving a far reaching and manageable painting arrangement. </w:t>
      </w:r>
    </w:p>
    <w:p w:rsidR="0030146D" w:rsidRPr="0030146D" w:rsidRDefault="0030146D" w:rsidP="0030146D">
      <w:pPr>
        <w:spacing w:after="0" w:line="360" w:lineRule="auto"/>
        <w:ind w:left="720"/>
        <w:jc w:val="both"/>
        <w:rPr>
          <w:rFonts w:ascii="Times New Roman" w:hAnsi="Times New Roman" w:cs="Times New Roman"/>
        </w:rPr>
      </w:pPr>
    </w:p>
    <w:p w:rsidR="0030146D" w:rsidRPr="0030146D" w:rsidRDefault="0030146D" w:rsidP="0030146D">
      <w:pPr>
        <w:spacing w:after="0" w:line="360" w:lineRule="auto"/>
        <w:ind w:left="720"/>
        <w:jc w:val="both"/>
        <w:rPr>
          <w:rFonts w:ascii="Times New Roman" w:hAnsi="Times New Roman" w:cs="Times New Roman"/>
        </w:rPr>
      </w:pPr>
      <w:r>
        <w:rPr>
          <w:rFonts w:ascii="Times New Roman" w:hAnsi="Times New Roman" w:cs="Times New Roman"/>
        </w:rPr>
        <w:t xml:space="preserve">•Providing best client support. </w:t>
      </w:r>
    </w:p>
    <w:p w:rsidR="0030146D" w:rsidRPr="0030146D" w:rsidRDefault="0030146D" w:rsidP="0030146D">
      <w:pPr>
        <w:spacing w:after="0" w:line="360" w:lineRule="auto"/>
        <w:ind w:left="720"/>
        <w:jc w:val="both"/>
        <w:rPr>
          <w:rFonts w:ascii="Times New Roman" w:hAnsi="Times New Roman" w:cs="Times New Roman"/>
        </w:rPr>
      </w:pPr>
      <w:r>
        <w:rPr>
          <w:rFonts w:ascii="Times New Roman" w:hAnsi="Times New Roman" w:cs="Times New Roman"/>
        </w:rPr>
        <w:t>•</w:t>
      </w:r>
      <w:r w:rsidRPr="0030146D">
        <w:rPr>
          <w:rFonts w:ascii="Times New Roman" w:hAnsi="Times New Roman" w:cs="Times New Roman"/>
        </w:rPr>
        <w:t>Connecting shoppers to innovation thr</w:t>
      </w:r>
      <w:r>
        <w:rPr>
          <w:rFonts w:ascii="Times New Roman" w:hAnsi="Times New Roman" w:cs="Times New Roman"/>
        </w:rPr>
        <w:t xml:space="preserve">ough specific administrations. </w:t>
      </w:r>
    </w:p>
    <w:p w:rsidR="0030146D" w:rsidRPr="0030146D" w:rsidRDefault="0030146D" w:rsidP="0030146D">
      <w:pPr>
        <w:spacing w:after="0" w:line="360" w:lineRule="auto"/>
        <w:ind w:left="720"/>
        <w:jc w:val="both"/>
        <w:rPr>
          <w:rFonts w:ascii="Times New Roman" w:hAnsi="Times New Roman" w:cs="Times New Roman"/>
        </w:rPr>
      </w:pPr>
      <w:r>
        <w:rPr>
          <w:rFonts w:ascii="Times New Roman" w:hAnsi="Times New Roman" w:cs="Times New Roman"/>
        </w:rPr>
        <w:t>•</w:t>
      </w:r>
      <w:r w:rsidRPr="0030146D">
        <w:rPr>
          <w:rFonts w:ascii="Times New Roman" w:hAnsi="Times New Roman" w:cs="Times New Roman"/>
        </w:rPr>
        <w:t xml:space="preserve">Strong circulation Networking, Berger has achieved pretty </w:t>
      </w:r>
      <w:r>
        <w:rPr>
          <w:rFonts w:ascii="Times New Roman" w:hAnsi="Times New Roman" w:cs="Times New Roman"/>
        </w:rPr>
        <w:t xml:space="preserve">much every edge of Bangladesh. </w:t>
      </w:r>
    </w:p>
    <w:p w:rsidR="006207B7" w:rsidRPr="009240C5" w:rsidRDefault="0030146D" w:rsidP="0030146D">
      <w:pPr>
        <w:spacing w:after="0" w:line="360" w:lineRule="auto"/>
        <w:ind w:left="720"/>
        <w:jc w:val="both"/>
        <w:rPr>
          <w:rFonts w:ascii="Times New Roman" w:hAnsi="Times New Roman" w:cs="Times New Roman"/>
        </w:rPr>
      </w:pPr>
      <w:r>
        <w:rPr>
          <w:rFonts w:ascii="Times New Roman" w:hAnsi="Times New Roman" w:cs="Times New Roman"/>
        </w:rPr>
        <w:t>•</w:t>
      </w:r>
      <w:r w:rsidRPr="0030146D">
        <w:rPr>
          <w:rFonts w:ascii="Times New Roman" w:hAnsi="Times New Roman" w:cs="Times New Roman"/>
        </w:rPr>
        <w:t>to guarantee the proposed dimensions of value are accomplished and kept up</w:t>
      </w:r>
    </w:p>
    <w:p w:rsidR="001C4C80" w:rsidRPr="009240C5" w:rsidRDefault="001C4C80" w:rsidP="006207B7">
      <w:pPr>
        <w:spacing w:after="0" w:line="360" w:lineRule="auto"/>
        <w:ind w:left="720"/>
        <w:jc w:val="both"/>
        <w:rPr>
          <w:rFonts w:ascii="Times New Roman" w:hAnsi="Times New Roman" w:cs="Times New Roman"/>
        </w:rPr>
      </w:pPr>
    </w:p>
    <w:p w:rsidR="003848D2" w:rsidRPr="005B2D5C" w:rsidRDefault="00013F8A" w:rsidP="005B2D5C">
      <w:pPr>
        <w:pStyle w:val="Heading2"/>
        <w:spacing w:line="360" w:lineRule="auto"/>
        <w:ind w:left="998" w:hanging="578"/>
        <w:rPr>
          <w:rFonts w:ascii="Times New Roman" w:hAnsi="Times New Roman" w:cs="Times New Roman"/>
          <w:b/>
        </w:rPr>
      </w:pPr>
      <w:bookmarkStart w:id="15" w:name="_Toc312791282"/>
      <w:r w:rsidRPr="009240C5">
        <w:rPr>
          <w:rFonts w:ascii="Times New Roman" w:hAnsi="Times New Roman" w:cs="Times New Roman"/>
          <w:b/>
        </w:rPr>
        <w:t>Quality Management System (QMS) At Berger And ISO 9000:2001</w:t>
      </w:r>
      <w:bookmarkEnd w:id="15"/>
    </w:p>
    <w:p w:rsidR="006207B7" w:rsidRPr="009240C5" w:rsidRDefault="00013F8A" w:rsidP="001C4C80">
      <w:p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Berger Paints Bangladesh Ltd. has established and maintains a documented Quality Management System and continually improving its effectiveness in accordance with the requirements of the ISO to ensure that the product conforms to specified requirements. The management ensuring effective implementation of the documented quality system procedure and instructions. The Company is doing the same by the following way:</w:t>
      </w:r>
    </w:p>
    <w:p w:rsidR="006207B7" w:rsidRPr="009240C5" w:rsidRDefault="006207B7" w:rsidP="00013F8A">
      <w:pPr>
        <w:spacing w:before="120" w:after="120" w:line="360" w:lineRule="auto"/>
        <w:rPr>
          <w:rFonts w:ascii="Times New Roman" w:hAnsi="Times New Roman" w:cs="Times New Roman"/>
          <w:sz w:val="24"/>
          <w:szCs w:val="24"/>
        </w:rPr>
      </w:pPr>
    </w:p>
    <w:p w:rsidR="00013F8A" w:rsidRPr="009240C5" w:rsidRDefault="00013F8A" w:rsidP="00013F8A">
      <w:pPr>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Identifying the process needed for the Quality Management System and their application throughout the company.</w:t>
      </w:r>
    </w:p>
    <w:p w:rsidR="00013F8A" w:rsidRPr="009240C5" w:rsidRDefault="00013F8A" w:rsidP="006207B7">
      <w:pPr>
        <w:numPr>
          <w:ilvl w:val="0"/>
          <w:numId w:val="12"/>
        </w:num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Determining the sequence and interaction of these processes.</w:t>
      </w:r>
    </w:p>
    <w:p w:rsidR="00013F8A" w:rsidRPr="009240C5" w:rsidRDefault="00013F8A" w:rsidP="006207B7">
      <w:pPr>
        <w:numPr>
          <w:ilvl w:val="0"/>
          <w:numId w:val="12"/>
        </w:num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lastRenderedPageBreak/>
        <w:t>Determining criteria and methods needed to ensure that both the operation and control of the processes are effective.</w:t>
      </w:r>
    </w:p>
    <w:p w:rsidR="00013F8A" w:rsidRPr="009240C5" w:rsidRDefault="00013F8A" w:rsidP="006207B7">
      <w:pPr>
        <w:numPr>
          <w:ilvl w:val="0"/>
          <w:numId w:val="12"/>
        </w:num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Ensuring the availability of resources and information necessary to support the operation and monitoring of these processes.</w:t>
      </w:r>
    </w:p>
    <w:p w:rsidR="00013F8A" w:rsidRPr="009240C5" w:rsidRDefault="00013F8A" w:rsidP="006207B7">
      <w:pPr>
        <w:numPr>
          <w:ilvl w:val="0"/>
          <w:numId w:val="12"/>
        </w:num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Monitoring, measuring, and analyzing these processes.</w:t>
      </w:r>
    </w:p>
    <w:p w:rsidR="00013F8A" w:rsidRPr="009240C5" w:rsidRDefault="00013F8A" w:rsidP="006207B7">
      <w:pPr>
        <w:numPr>
          <w:ilvl w:val="0"/>
          <w:numId w:val="12"/>
        </w:num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Implementing actions necessary to achieve planned results in accordance with the requirements of the ISO.</w:t>
      </w:r>
    </w:p>
    <w:p w:rsidR="00842BBF" w:rsidRPr="00A53BF0" w:rsidRDefault="00013F8A" w:rsidP="00A53BF0">
      <w:pPr>
        <w:numPr>
          <w:ilvl w:val="0"/>
          <w:numId w:val="12"/>
        </w:numPr>
        <w:spacing w:before="120" w:after="120" w:line="360" w:lineRule="auto"/>
        <w:jc w:val="both"/>
        <w:rPr>
          <w:rFonts w:ascii="Times New Roman" w:hAnsi="Times New Roman" w:cs="Times New Roman"/>
          <w:sz w:val="24"/>
          <w:szCs w:val="24"/>
          <w:cs/>
        </w:rPr>
      </w:pPr>
      <w:r w:rsidRPr="009240C5">
        <w:rPr>
          <w:rFonts w:ascii="Times New Roman" w:hAnsi="Times New Roman" w:cs="Times New Roman"/>
          <w:sz w:val="24"/>
          <w:szCs w:val="24"/>
        </w:rPr>
        <w:t>This processes is managed by the company in accordance with the requirements of the International standard i.e. ISO.</w:t>
      </w:r>
    </w:p>
    <w:p w:rsidR="00013F8A" w:rsidRPr="009240C5" w:rsidRDefault="00013F8A" w:rsidP="007232E0">
      <w:pPr>
        <w:pStyle w:val="Heading2"/>
        <w:spacing w:line="360" w:lineRule="auto"/>
        <w:ind w:left="998" w:hanging="578"/>
        <w:contextualSpacing/>
        <w:rPr>
          <w:rFonts w:ascii="Times New Roman" w:hAnsi="Times New Roman" w:cs="Times New Roman"/>
          <w:b/>
        </w:rPr>
      </w:pPr>
      <w:bookmarkStart w:id="16" w:name="_Toc312791283"/>
      <w:r w:rsidRPr="009240C5">
        <w:rPr>
          <w:rFonts w:ascii="Times New Roman" w:hAnsi="Times New Roman" w:cs="Times New Roman"/>
          <w:b/>
        </w:rPr>
        <w:t>Production Items Of Berger Paints</w:t>
      </w:r>
      <w:bookmarkEnd w:id="16"/>
    </w:p>
    <w:p w:rsidR="00013F8A" w:rsidRPr="009240C5" w:rsidRDefault="00013F8A" w:rsidP="00013F8A">
      <w:pPr>
        <w:spacing w:before="240" w:after="240"/>
        <w:rPr>
          <w:rFonts w:ascii="Times New Roman" w:hAnsi="Times New Roman" w:cs="Times New Roman"/>
          <w:sz w:val="24"/>
          <w:szCs w:val="24"/>
        </w:rPr>
      </w:pPr>
      <w:r w:rsidRPr="009240C5">
        <w:rPr>
          <w:rFonts w:ascii="Times New Roman" w:hAnsi="Times New Roman" w:cs="Times New Roman"/>
          <w:sz w:val="24"/>
          <w:szCs w:val="24"/>
        </w:rPr>
        <w:t>The Product and Service range of Berger Paints Bangladesh Ltd. are as follows:</w:t>
      </w:r>
    </w:p>
    <w:p w:rsidR="00013F8A" w:rsidRPr="009240C5" w:rsidRDefault="00013F8A" w:rsidP="00013F8A">
      <w:pPr>
        <w:numPr>
          <w:ilvl w:val="0"/>
          <w:numId w:val="11"/>
        </w:numPr>
        <w:spacing w:before="240" w:after="240"/>
        <w:jc w:val="both"/>
        <w:rPr>
          <w:rFonts w:ascii="Times New Roman" w:hAnsi="Times New Roman" w:cs="Times New Roman"/>
          <w:sz w:val="24"/>
          <w:szCs w:val="24"/>
        </w:rPr>
      </w:pPr>
      <w:r w:rsidRPr="009240C5">
        <w:rPr>
          <w:rFonts w:ascii="Times New Roman" w:hAnsi="Times New Roman" w:cs="Times New Roman"/>
          <w:sz w:val="24"/>
          <w:szCs w:val="24"/>
        </w:rPr>
        <w:t>Powder Coatings</w:t>
      </w:r>
    </w:p>
    <w:p w:rsidR="00013F8A" w:rsidRPr="000A1FB1" w:rsidRDefault="00013F8A" w:rsidP="00013F8A">
      <w:pPr>
        <w:numPr>
          <w:ilvl w:val="0"/>
          <w:numId w:val="11"/>
        </w:numPr>
        <w:spacing w:before="240" w:after="240"/>
        <w:jc w:val="both"/>
        <w:rPr>
          <w:rFonts w:ascii="Times New Roman" w:hAnsi="Times New Roman" w:cs="Times New Roman"/>
          <w:sz w:val="24"/>
          <w:szCs w:val="24"/>
        </w:rPr>
      </w:pPr>
      <w:r w:rsidRPr="009240C5">
        <w:rPr>
          <w:rFonts w:ascii="Times New Roman" w:hAnsi="Times New Roman" w:cs="Times New Roman"/>
          <w:sz w:val="24"/>
          <w:szCs w:val="24"/>
        </w:rPr>
        <w:t>Home Décor</w:t>
      </w:r>
    </w:p>
    <w:p w:rsidR="00013F8A" w:rsidRPr="009240C5" w:rsidRDefault="00013F8A" w:rsidP="007232E0">
      <w:pPr>
        <w:pStyle w:val="Heading2"/>
        <w:tabs>
          <w:tab w:val="left" w:pos="3402"/>
        </w:tabs>
        <w:spacing w:line="360" w:lineRule="auto"/>
        <w:ind w:left="993"/>
        <w:rPr>
          <w:rFonts w:ascii="Times New Roman" w:hAnsi="Times New Roman" w:cs="Times New Roman"/>
          <w:b/>
        </w:rPr>
      </w:pPr>
      <w:bookmarkStart w:id="17" w:name="_Toc312791284"/>
      <w:r w:rsidRPr="009240C5">
        <w:rPr>
          <w:rFonts w:ascii="Times New Roman" w:hAnsi="Times New Roman" w:cs="Times New Roman"/>
          <w:b/>
        </w:rPr>
        <w:t>Areas Of Operation</w:t>
      </w:r>
      <w:bookmarkEnd w:id="17"/>
    </w:p>
    <w:p w:rsidR="00013F8A" w:rsidRPr="000C6D4D" w:rsidRDefault="00013F8A" w:rsidP="00013F8A">
      <w:pPr>
        <w:spacing w:before="240" w:after="240" w:line="360" w:lineRule="auto"/>
        <w:rPr>
          <w:rFonts w:ascii="Times New Roman" w:hAnsi="Times New Roman"/>
          <w:sz w:val="24"/>
          <w:szCs w:val="30"/>
          <w:cs/>
          <w:lang w:bidi="bn-BD"/>
        </w:rPr>
      </w:pPr>
      <w:r w:rsidRPr="009240C5">
        <w:rPr>
          <w:rFonts w:ascii="Times New Roman" w:hAnsi="Times New Roman" w:cs="Times New Roman"/>
          <w:sz w:val="24"/>
          <w:szCs w:val="24"/>
        </w:rPr>
        <w:t>Berger Paints operates in three broad segments of the paint industry.</w:t>
      </w:r>
    </w:p>
    <w:p w:rsidR="00013F8A" w:rsidRPr="009240C5" w:rsidRDefault="00013F8A" w:rsidP="005B24FD">
      <w:pPr>
        <w:pStyle w:val="Heading3"/>
        <w:numPr>
          <w:ilvl w:val="0"/>
          <w:numId w:val="0"/>
        </w:numPr>
        <w:ind w:left="720" w:hanging="720"/>
        <w:rPr>
          <w:rFonts w:ascii="Times New Roman" w:hAnsi="Times New Roman" w:cs="Times New Roman"/>
          <w:b/>
        </w:rPr>
      </w:pPr>
      <w:r w:rsidRPr="009240C5">
        <w:rPr>
          <w:rFonts w:ascii="Times New Roman" w:hAnsi="Times New Roman" w:cs="Times New Roman"/>
          <w:b/>
        </w:rPr>
        <w:t xml:space="preserve">Decorative Paint                                                      </w:t>
      </w:r>
    </w:p>
    <w:p w:rsidR="00013F8A" w:rsidRPr="009240C5" w:rsidRDefault="00013F8A" w:rsidP="003848D2">
      <w:pPr>
        <w:spacing w:before="240" w:after="240" w:line="360" w:lineRule="auto"/>
        <w:jc w:val="both"/>
        <w:rPr>
          <w:rFonts w:ascii="Times New Roman" w:hAnsi="Times New Roman" w:cs="Times New Roman"/>
          <w:sz w:val="24"/>
          <w:szCs w:val="24"/>
        </w:rPr>
      </w:pPr>
      <w:r w:rsidRPr="009240C5">
        <w:rPr>
          <w:rFonts w:ascii="Times New Roman" w:hAnsi="Times New Roman" w:cs="Times New Roman"/>
          <w:sz w:val="24"/>
          <w:szCs w:val="24"/>
        </w:rPr>
        <w:t>The objective is to beautify the surfaces with protection from corrosion and erosion. This business category mainly targets household segment products are being offered to the consumers through a dealer network. Products fulfill the aesthetic value of the consumers.</w:t>
      </w:r>
    </w:p>
    <w:p w:rsidR="00013F8A" w:rsidRPr="009240C5" w:rsidRDefault="00013F8A" w:rsidP="000A1FB1">
      <w:pPr>
        <w:spacing w:before="240" w:after="240" w:line="360" w:lineRule="auto"/>
        <w:rPr>
          <w:rFonts w:ascii="Times New Roman" w:hAnsi="Times New Roman" w:cs="Times New Roman"/>
          <w:sz w:val="24"/>
          <w:szCs w:val="24"/>
        </w:rPr>
      </w:pPr>
      <w:r w:rsidRPr="009240C5">
        <w:rPr>
          <w:rFonts w:ascii="Times New Roman" w:hAnsi="Times New Roman" w:cs="Times New Roman"/>
          <w:sz w:val="24"/>
          <w:szCs w:val="24"/>
        </w:rPr>
        <w:t>Major revenue earning business area of BPBL:.</w:t>
      </w:r>
    </w:p>
    <w:p w:rsidR="00013F8A" w:rsidRPr="009240C5" w:rsidRDefault="00013F8A" w:rsidP="003848D2">
      <w:pPr>
        <w:pStyle w:val="ListParagraph"/>
        <w:numPr>
          <w:ilvl w:val="0"/>
          <w:numId w:val="13"/>
        </w:numPr>
        <w:spacing w:before="240" w:after="240" w:line="360" w:lineRule="auto"/>
        <w:rPr>
          <w:rFonts w:ascii="Times New Roman" w:hAnsi="Times New Roman" w:cs="Times New Roman"/>
          <w:color w:val="333333"/>
          <w:sz w:val="24"/>
          <w:szCs w:val="24"/>
        </w:rPr>
      </w:pPr>
      <w:r w:rsidRPr="009240C5">
        <w:rPr>
          <w:rFonts w:ascii="Times New Roman" w:hAnsi="Times New Roman" w:cs="Times New Roman"/>
          <w:color w:val="333333"/>
          <w:sz w:val="24"/>
          <w:szCs w:val="24"/>
        </w:rPr>
        <w:t>Berger offers a range of Decorative paints for your different types of Interior walls.</w:t>
      </w:r>
    </w:p>
    <w:p w:rsidR="00013F8A" w:rsidRPr="009240C5" w:rsidRDefault="00013F8A" w:rsidP="003848D2">
      <w:pPr>
        <w:pStyle w:val="ListParagraph"/>
        <w:numPr>
          <w:ilvl w:val="0"/>
          <w:numId w:val="13"/>
        </w:numPr>
        <w:spacing w:before="240" w:after="240" w:line="360" w:lineRule="auto"/>
        <w:rPr>
          <w:rFonts w:ascii="Times New Roman" w:hAnsi="Times New Roman" w:cs="Times New Roman"/>
          <w:color w:val="333333"/>
          <w:sz w:val="24"/>
          <w:szCs w:val="24"/>
        </w:rPr>
      </w:pPr>
      <w:r w:rsidRPr="009240C5">
        <w:rPr>
          <w:rFonts w:ascii="Times New Roman" w:hAnsi="Times New Roman" w:cs="Times New Roman"/>
          <w:color w:val="333333"/>
          <w:sz w:val="24"/>
          <w:szCs w:val="24"/>
        </w:rPr>
        <w:t>Berger offers a range of Decorative paints for your Interior Concrete surface.</w:t>
      </w:r>
    </w:p>
    <w:p w:rsidR="00013F8A" w:rsidRPr="009240C5" w:rsidRDefault="00013F8A" w:rsidP="003848D2">
      <w:pPr>
        <w:pStyle w:val="ListParagraph"/>
        <w:numPr>
          <w:ilvl w:val="0"/>
          <w:numId w:val="13"/>
        </w:numPr>
        <w:spacing w:before="240" w:after="240" w:line="360" w:lineRule="auto"/>
        <w:rPr>
          <w:rFonts w:ascii="Times New Roman" w:hAnsi="Times New Roman" w:cs="Times New Roman"/>
          <w:color w:val="333333"/>
          <w:sz w:val="24"/>
          <w:szCs w:val="24"/>
        </w:rPr>
      </w:pPr>
      <w:r w:rsidRPr="009240C5">
        <w:rPr>
          <w:rFonts w:ascii="Times New Roman" w:hAnsi="Times New Roman" w:cs="Times New Roman"/>
          <w:color w:val="333333"/>
          <w:sz w:val="24"/>
          <w:szCs w:val="24"/>
        </w:rPr>
        <w:t>Berger offers Decorative paints for your Interior Ceramic Brick / Fair facing surface.</w:t>
      </w:r>
    </w:p>
    <w:p w:rsidR="00013F8A" w:rsidRPr="009240C5" w:rsidRDefault="00013F8A" w:rsidP="003848D2">
      <w:pPr>
        <w:pStyle w:val="ListParagraph"/>
        <w:numPr>
          <w:ilvl w:val="0"/>
          <w:numId w:val="13"/>
        </w:numPr>
        <w:spacing w:before="240" w:after="240" w:line="360" w:lineRule="auto"/>
        <w:rPr>
          <w:rFonts w:ascii="Times New Roman" w:hAnsi="Times New Roman" w:cs="Times New Roman"/>
          <w:color w:val="333333"/>
          <w:sz w:val="24"/>
          <w:szCs w:val="24"/>
        </w:rPr>
      </w:pPr>
      <w:r w:rsidRPr="009240C5">
        <w:rPr>
          <w:rFonts w:ascii="Times New Roman" w:hAnsi="Times New Roman" w:cs="Times New Roman"/>
          <w:color w:val="333333"/>
          <w:sz w:val="24"/>
          <w:szCs w:val="24"/>
        </w:rPr>
        <w:t>Berger offers a range of Decorative paints for your Interior Metal surface.</w:t>
      </w:r>
    </w:p>
    <w:p w:rsidR="00013F8A" w:rsidRPr="009240C5" w:rsidRDefault="00013F8A" w:rsidP="003848D2">
      <w:pPr>
        <w:pStyle w:val="ListParagraph"/>
        <w:numPr>
          <w:ilvl w:val="0"/>
          <w:numId w:val="13"/>
        </w:numPr>
        <w:spacing w:before="240" w:after="240" w:line="360" w:lineRule="auto"/>
        <w:rPr>
          <w:rFonts w:ascii="Times New Roman" w:hAnsi="Times New Roman" w:cs="Times New Roman"/>
          <w:color w:val="333333"/>
          <w:sz w:val="24"/>
          <w:szCs w:val="24"/>
        </w:rPr>
      </w:pPr>
      <w:r w:rsidRPr="009240C5">
        <w:rPr>
          <w:rFonts w:ascii="Times New Roman" w:hAnsi="Times New Roman" w:cs="Times New Roman"/>
          <w:color w:val="333333"/>
          <w:sz w:val="24"/>
          <w:szCs w:val="24"/>
        </w:rPr>
        <w:lastRenderedPageBreak/>
        <w:t>Berger offers a range of Decorative paints for your Interior Wood surface.</w:t>
      </w:r>
    </w:p>
    <w:p w:rsidR="00013F8A" w:rsidRPr="009240C5" w:rsidRDefault="00013F8A" w:rsidP="003848D2">
      <w:pPr>
        <w:pStyle w:val="ListParagraph"/>
        <w:numPr>
          <w:ilvl w:val="0"/>
          <w:numId w:val="13"/>
        </w:numPr>
        <w:spacing w:before="240" w:after="240" w:line="360" w:lineRule="auto"/>
        <w:rPr>
          <w:rFonts w:ascii="Times New Roman" w:hAnsi="Times New Roman" w:cs="Times New Roman"/>
          <w:color w:val="333333"/>
          <w:sz w:val="24"/>
          <w:szCs w:val="24"/>
        </w:rPr>
      </w:pPr>
      <w:r w:rsidRPr="009240C5">
        <w:rPr>
          <w:rFonts w:ascii="Times New Roman" w:hAnsi="Times New Roman" w:cs="Times New Roman"/>
          <w:color w:val="333333"/>
          <w:sz w:val="24"/>
          <w:szCs w:val="24"/>
        </w:rPr>
        <w:t>Berger offers a range of Decorative paints for your Interior Bamboo / Cane surface.</w:t>
      </w:r>
    </w:p>
    <w:p w:rsidR="00013F8A" w:rsidRPr="009240C5" w:rsidRDefault="00013F8A" w:rsidP="005B24FD">
      <w:pPr>
        <w:pStyle w:val="Heading3"/>
        <w:numPr>
          <w:ilvl w:val="0"/>
          <w:numId w:val="0"/>
        </w:numPr>
        <w:ind w:left="720" w:hanging="720"/>
        <w:rPr>
          <w:rFonts w:ascii="Times New Roman" w:hAnsi="Times New Roman" w:cs="Times New Roman"/>
          <w:b/>
        </w:rPr>
      </w:pPr>
      <w:r w:rsidRPr="009240C5">
        <w:rPr>
          <w:rFonts w:ascii="Times New Roman" w:hAnsi="Times New Roman" w:cs="Times New Roman"/>
          <w:b/>
        </w:rPr>
        <w:t xml:space="preserve">Industrial Paint  </w:t>
      </w:r>
    </w:p>
    <w:p w:rsidR="00013F8A" w:rsidRDefault="00013F8A" w:rsidP="006207B7">
      <w:pPr>
        <w:spacing w:before="240" w:after="240"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This is a different segment of Berger’s wide range of paints mostly used for the industries both as raw materials and as protective paints for the </w:t>
      </w:r>
      <w:proofErr w:type="spellStart"/>
      <w:r w:rsidRPr="009240C5">
        <w:rPr>
          <w:rFonts w:ascii="Times New Roman" w:hAnsi="Times New Roman" w:cs="Times New Roman"/>
          <w:sz w:val="24"/>
          <w:szCs w:val="24"/>
        </w:rPr>
        <w:t>equipments</w:t>
      </w:r>
      <w:proofErr w:type="spellEnd"/>
      <w:r w:rsidRPr="009240C5">
        <w:rPr>
          <w:rFonts w:ascii="Times New Roman" w:hAnsi="Times New Roman" w:cs="Times New Roman"/>
          <w:sz w:val="24"/>
          <w:szCs w:val="24"/>
        </w:rPr>
        <w:t xml:space="preserve"> and buildings. Berger industrial paint is the economy brand of industrial paints.</w:t>
      </w:r>
    </w:p>
    <w:p w:rsidR="00250D8C" w:rsidRPr="00250D8C" w:rsidRDefault="00250D8C" w:rsidP="00250D8C">
      <w:pPr>
        <w:spacing w:before="240" w:after="240" w:line="360" w:lineRule="auto"/>
        <w:jc w:val="both"/>
        <w:rPr>
          <w:rFonts w:ascii="Times New Roman" w:hAnsi="Times New Roman" w:cs="Times New Roman"/>
          <w:sz w:val="24"/>
          <w:szCs w:val="24"/>
        </w:rPr>
      </w:pPr>
      <w:r w:rsidRPr="00250D8C">
        <w:rPr>
          <w:rFonts w:ascii="Times New Roman" w:hAnsi="Times New Roman" w:cs="Times New Roman"/>
          <w:sz w:val="24"/>
          <w:szCs w:val="24"/>
        </w:rPr>
        <w:t xml:space="preserve">Direct showcasing approach is being utilized to advance the Industrial Coatings. Primary client gatherings: Garments Factories, Chemical Plants, Fertilizer Manufacturing Plants, Consumer Durable Manufacturing Plants and so on. </w:t>
      </w:r>
    </w:p>
    <w:p w:rsidR="00250D8C" w:rsidRPr="00250D8C" w:rsidRDefault="00250D8C" w:rsidP="00250D8C">
      <w:pPr>
        <w:spacing w:before="240" w:after="240" w:line="360" w:lineRule="auto"/>
        <w:jc w:val="both"/>
        <w:rPr>
          <w:rFonts w:ascii="Times New Roman" w:hAnsi="Times New Roman" w:cs="Times New Roman"/>
          <w:sz w:val="24"/>
          <w:szCs w:val="24"/>
        </w:rPr>
      </w:pPr>
      <w:r w:rsidRPr="00250D8C">
        <w:rPr>
          <w:rFonts w:ascii="Times New Roman" w:hAnsi="Times New Roman" w:cs="Times New Roman"/>
          <w:sz w:val="24"/>
          <w:szCs w:val="24"/>
        </w:rPr>
        <w:t xml:space="preserve">MARINE PAINT </w:t>
      </w:r>
    </w:p>
    <w:p w:rsidR="00250D8C" w:rsidRPr="00250D8C" w:rsidRDefault="00250D8C" w:rsidP="00250D8C">
      <w:pPr>
        <w:spacing w:before="240" w:after="240" w:line="360" w:lineRule="auto"/>
        <w:jc w:val="both"/>
        <w:rPr>
          <w:rFonts w:ascii="Times New Roman" w:hAnsi="Times New Roman" w:cs="Times New Roman"/>
          <w:sz w:val="24"/>
          <w:szCs w:val="24"/>
        </w:rPr>
      </w:pPr>
      <w:r w:rsidRPr="00250D8C">
        <w:rPr>
          <w:rFonts w:ascii="Times New Roman" w:hAnsi="Times New Roman" w:cs="Times New Roman"/>
          <w:sz w:val="24"/>
          <w:szCs w:val="24"/>
        </w:rPr>
        <w:t xml:space="preserve">Bangladesh is a riverside nation with a huge no. of enormous and little streams and their tributaries. Additionally, it has an extensive ocean waterfront region with Bay of Bengal. In light of this office a decent extent of transportation is being finished via ocean and waterway. Inlet of Bengal is outstanding for its fish holds. Our angling trawlers and pontoons are occupied with angling in Bay of Bengal. </w:t>
      </w:r>
    </w:p>
    <w:p w:rsidR="00250D8C" w:rsidRPr="00250D8C" w:rsidRDefault="00250D8C" w:rsidP="00250D8C">
      <w:pPr>
        <w:spacing w:before="240" w:after="240" w:line="360" w:lineRule="auto"/>
        <w:jc w:val="both"/>
        <w:rPr>
          <w:rFonts w:ascii="Times New Roman" w:hAnsi="Times New Roman" w:cs="Times New Roman"/>
          <w:sz w:val="24"/>
          <w:szCs w:val="24"/>
        </w:rPr>
      </w:pPr>
    </w:p>
    <w:p w:rsidR="00250D8C" w:rsidRPr="00250D8C" w:rsidRDefault="00250D8C" w:rsidP="00250D8C">
      <w:pPr>
        <w:spacing w:before="240" w:after="240" w:line="360" w:lineRule="auto"/>
        <w:jc w:val="both"/>
        <w:rPr>
          <w:rFonts w:ascii="Times New Roman" w:hAnsi="Times New Roman" w:cs="Times New Roman"/>
          <w:b/>
          <w:sz w:val="24"/>
          <w:szCs w:val="24"/>
        </w:rPr>
      </w:pPr>
      <w:r w:rsidRPr="00250D8C">
        <w:rPr>
          <w:rFonts w:ascii="Times New Roman" w:hAnsi="Times New Roman" w:cs="Times New Roman"/>
          <w:b/>
          <w:sz w:val="24"/>
          <w:szCs w:val="24"/>
        </w:rPr>
        <w:t>3.14</w:t>
      </w:r>
      <w:r w:rsidRPr="00250D8C">
        <w:rPr>
          <w:rFonts w:ascii="Times New Roman" w:hAnsi="Times New Roman" w:cs="Times New Roman"/>
          <w:b/>
          <w:sz w:val="24"/>
          <w:szCs w:val="24"/>
        </w:rPr>
        <w:tab/>
        <w:t xml:space="preserve">MANPOWER STRUCTURE </w:t>
      </w:r>
    </w:p>
    <w:p w:rsidR="00250D8C" w:rsidRPr="009240C5" w:rsidRDefault="00250D8C" w:rsidP="00250D8C">
      <w:pPr>
        <w:spacing w:before="240" w:after="240" w:line="360" w:lineRule="auto"/>
        <w:jc w:val="both"/>
        <w:rPr>
          <w:rFonts w:ascii="Times New Roman" w:hAnsi="Times New Roman" w:cs="Times New Roman"/>
          <w:sz w:val="24"/>
          <w:szCs w:val="24"/>
        </w:rPr>
      </w:pPr>
      <w:r w:rsidRPr="00250D8C">
        <w:rPr>
          <w:rFonts w:ascii="Times New Roman" w:hAnsi="Times New Roman" w:cs="Times New Roman"/>
          <w:sz w:val="24"/>
          <w:szCs w:val="24"/>
        </w:rPr>
        <w:t>It is comprised of very nearly 341 representatives of whom around 160 are general specialists and the rest are White Collar workers. These representatives are working in various manufacturing plants and warehouses of the organization.</w:t>
      </w:r>
    </w:p>
    <w:p w:rsidR="003848D2" w:rsidRPr="003848D2" w:rsidRDefault="003848D2" w:rsidP="006207B7">
      <w:pPr>
        <w:spacing w:before="240" w:after="240" w:line="360" w:lineRule="auto"/>
        <w:jc w:val="both"/>
        <w:rPr>
          <w:rFonts w:ascii="Times New Roman" w:hAnsi="Times New Roman" w:cs="Times New Roman"/>
          <w:sz w:val="2"/>
          <w:szCs w:val="24"/>
        </w:rPr>
      </w:pPr>
    </w:p>
    <w:p w:rsidR="00013F8A" w:rsidRDefault="00013F8A" w:rsidP="006207B7">
      <w:pPr>
        <w:spacing w:before="240" w:after="240" w:line="360" w:lineRule="auto"/>
        <w:jc w:val="both"/>
        <w:rPr>
          <w:rFonts w:ascii="Times New Roman" w:eastAsia="Batang" w:hAnsi="Times New Roman" w:cs="Times New Roman"/>
          <w:sz w:val="24"/>
          <w:szCs w:val="24"/>
        </w:rPr>
      </w:pPr>
      <w:r w:rsidRPr="009240C5">
        <w:rPr>
          <w:rFonts w:ascii="Times New Roman" w:eastAsia="Batang" w:hAnsi="Times New Roman" w:cs="Times New Roman"/>
          <w:sz w:val="24"/>
          <w:szCs w:val="24"/>
        </w:rPr>
        <w:t>The managing Director is assisted by eight senior executives who heading different departments of the company and help the Managing Director to formulate the company’s plans and policies. Managers and Officers who remain responsible for efficient execution of various tasks set by their supervisors assist these executives.</w:t>
      </w:r>
    </w:p>
    <w:p w:rsidR="00013F8A" w:rsidRPr="009240C5" w:rsidRDefault="00013F8A" w:rsidP="00013F8A">
      <w:pPr>
        <w:spacing w:before="240" w:after="240" w:line="360" w:lineRule="auto"/>
        <w:rPr>
          <w:rFonts w:ascii="Times New Roman" w:hAnsi="Times New Roman" w:cs="Times New Roman"/>
          <w:sz w:val="24"/>
          <w:szCs w:val="24"/>
        </w:rPr>
      </w:pPr>
      <w:r w:rsidRPr="009240C5">
        <w:rPr>
          <w:rFonts w:ascii="Times New Roman" w:hAnsi="Times New Roman" w:cs="Times New Roman"/>
          <w:sz w:val="24"/>
          <w:szCs w:val="24"/>
        </w:rPr>
        <w:t>The positional hierarchy of the company is as follows</w:t>
      </w:r>
      <w:r w:rsidR="003848D2">
        <w:rPr>
          <w:rFonts w:ascii="Times New Roman" w:hAnsi="Times New Roman" w:cs="Times New Roman"/>
          <w:sz w:val="24"/>
          <w:szCs w:val="24"/>
        </w:rPr>
        <w:t>:</w:t>
      </w:r>
    </w:p>
    <w:p w:rsidR="00013F8A" w:rsidRPr="003848D2" w:rsidRDefault="00013F8A" w:rsidP="003848D2">
      <w:pPr>
        <w:rPr>
          <w:rFonts w:ascii="Times New Roman" w:hAnsi="Times New Roman" w:cs="Times New Roman"/>
          <w:sz w:val="24"/>
          <w:szCs w:val="24"/>
        </w:rPr>
      </w:pPr>
      <w:r w:rsidRPr="009240C5">
        <w:rPr>
          <w:rFonts w:ascii="Times New Roman" w:hAnsi="Times New Roman" w:cs="Times New Roman"/>
          <w:noProof/>
          <w:sz w:val="24"/>
          <w:szCs w:val="24"/>
        </w:rPr>
        <w:lastRenderedPageBreak/>
        <w:drawing>
          <wp:inline distT="0" distB="0" distL="0" distR="0">
            <wp:extent cx="5977766" cy="4683513"/>
            <wp:effectExtent l="19050" t="0" r="3934" b="0"/>
            <wp:docPr id="4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0424160" cy="6202680"/>
                      <a:chOff x="-685800" y="198120"/>
                      <a:chExt cx="10424160" cy="6202680"/>
                    </a:xfrm>
                  </a:grpSpPr>
                  <a:sp>
                    <a:nvSpPr>
                      <a:cNvPr id="2" name="Rectangle 1"/>
                      <a:cNvSpPr/>
                    </a:nvSpPr>
                    <a:spPr>
                      <a:xfrm>
                        <a:off x="3672840" y="198120"/>
                        <a:ext cx="1737360" cy="56388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dirty="0" smtClean="0">
                              <a:ln w="12700">
                                <a:solidFill>
                                  <a:sysClr val="windowText" lastClr="000000"/>
                                </a:solidFill>
                                <a:prstDash val="solid"/>
                              </a:ln>
                              <a:solidFill>
                                <a:sysClr val="windowText" lastClr="000000"/>
                              </a:solidFill>
                              <a:effectLst>
                                <a:outerShdw blurRad="41275" dist="20320" dir="1800000" algn="tl" rotWithShape="0">
                                  <a:srgbClr val="000000">
                                    <a:alpha val="40000"/>
                                  </a:srgbClr>
                                </a:outerShdw>
                              </a:effectLst>
                            </a:rPr>
                            <a:t>Chairman</a:t>
                          </a:r>
                          <a:endParaRPr lang="en-US" sz="2400" dirty="0">
                            <a:ln w="12700">
                              <a:solidFill>
                                <a:sysClr val="windowText" lastClr="000000"/>
                              </a:solidFill>
                              <a:prstDash val="solid"/>
                            </a:ln>
                            <a:solidFill>
                              <a:sysClr val="windowText" lastClr="000000"/>
                            </a:solidFill>
                            <a:effectLst>
                              <a:outerShdw blurRad="41275" dist="20320" dir="1800000" algn="tl" rotWithShape="0">
                                <a:srgbClr val="000000">
                                  <a:alpha val="40000"/>
                                </a:srgbClr>
                              </a:outerShdw>
                            </a:effectLst>
                          </a:endParaRPr>
                        </a:p>
                      </a:txBody>
                      <a:useSpRect/>
                    </a:txSp>
                    <a:style>
                      <a:lnRef idx="2">
                        <a:schemeClr val="accent1"/>
                      </a:lnRef>
                      <a:fillRef idx="1">
                        <a:schemeClr val="lt1"/>
                      </a:fillRef>
                      <a:effectRef idx="0">
                        <a:schemeClr val="accent1"/>
                      </a:effectRef>
                      <a:fontRef idx="minor">
                        <a:schemeClr val="dk1"/>
                      </a:fontRef>
                    </a:style>
                  </a:sp>
                  <a:sp>
                    <a:nvSpPr>
                      <a:cNvPr id="3" name="Rectangle 2"/>
                      <a:cNvSpPr/>
                    </a:nvSpPr>
                    <a:spPr>
                      <a:xfrm>
                        <a:off x="3672840" y="1066800"/>
                        <a:ext cx="1737360" cy="73152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000" dirty="0" smtClean="0">
                              <a:ln w="12700">
                                <a:solidFill>
                                  <a:sysClr val="windowText" lastClr="000000"/>
                                </a:solidFill>
                                <a:prstDash val="solid"/>
                              </a:ln>
                              <a:solidFill>
                                <a:sysClr val="windowText" lastClr="000000"/>
                              </a:solidFill>
                              <a:effectLst>
                                <a:outerShdw blurRad="41275" dist="20320" dir="1800000" algn="tl" rotWithShape="0">
                                  <a:srgbClr val="000000">
                                    <a:alpha val="40000"/>
                                  </a:srgbClr>
                                </a:outerShdw>
                              </a:effectLst>
                            </a:rPr>
                            <a:t>Managing Director</a:t>
                          </a:r>
                          <a:endParaRPr lang="en-US" sz="2000" dirty="0">
                            <a:ln w="12700">
                              <a:solidFill>
                                <a:sysClr val="windowText" lastClr="000000"/>
                              </a:solidFill>
                              <a:prstDash val="solid"/>
                            </a:ln>
                            <a:solidFill>
                              <a:sysClr val="windowText" lastClr="000000"/>
                            </a:solidFill>
                            <a:effectLst>
                              <a:outerShdw blurRad="41275" dist="20320" dir="1800000" algn="tl" rotWithShape="0">
                                <a:srgbClr val="000000">
                                  <a:alpha val="40000"/>
                                </a:srgbClr>
                              </a:outerShdw>
                            </a:effectLst>
                          </a:endParaRPr>
                        </a:p>
                      </a:txBody>
                      <a:useSpRect/>
                    </a:txSp>
                    <a:style>
                      <a:lnRef idx="2">
                        <a:schemeClr val="accent1"/>
                      </a:lnRef>
                      <a:fillRef idx="1">
                        <a:schemeClr val="lt1"/>
                      </a:fillRef>
                      <a:effectRef idx="0">
                        <a:schemeClr val="accent1"/>
                      </a:effectRef>
                      <a:fontRef idx="minor">
                        <a:schemeClr val="dk1"/>
                      </a:fontRef>
                    </a:style>
                  </a:sp>
                  <a:sp>
                    <a:nvSpPr>
                      <a:cNvPr id="4" name="Rounded Rectangle 3"/>
                      <a:cNvSpPr/>
                    </a:nvSpPr>
                    <a:spPr>
                      <a:xfrm>
                        <a:off x="106680" y="2438400"/>
                        <a:ext cx="1645920" cy="762000"/>
                      </a:xfrm>
                      <a:prstGeom prst="round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ysClr val="windowText" lastClr="000000"/>
                              </a:solidFill>
                            </a:rPr>
                            <a:t>GM Marketing</a:t>
                          </a:r>
                          <a:endParaRPr lang="en-US" dirty="0">
                            <a:solidFill>
                              <a:sysClr val="windowText" lastClr="000000"/>
                            </a:solidFill>
                          </a:endParaRPr>
                        </a:p>
                      </a:txBody>
                      <a:useSpRect/>
                    </a:txSp>
                    <a:style>
                      <a:lnRef idx="2">
                        <a:schemeClr val="accent1"/>
                      </a:lnRef>
                      <a:fillRef idx="1">
                        <a:schemeClr val="lt1"/>
                      </a:fillRef>
                      <a:effectRef idx="0">
                        <a:schemeClr val="accent1"/>
                      </a:effectRef>
                      <a:fontRef idx="minor">
                        <a:schemeClr val="dk1"/>
                      </a:fontRef>
                    </a:style>
                  </a:sp>
                  <a:sp>
                    <a:nvSpPr>
                      <a:cNvPr id="5" name="Rounded Rectangle 4"/>
                      <a:cNvSpPr/>
                    </a:nvSpPr>
                    <a:spPr>
                      <a:xfrm>
                        <a:off x="1935480" y="2438400"/>
                        <a:ext cx="1645920" cy="762000"/>
                      </a:xfrm>
                      <a:prstGeom prst="round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ysClr val="windowText" lastClr="000000"/>
                              </a:solidFill>
                            </a:rPr>
                            <a:t>GM Finance</a:t>
                          </a:r>
                          <a:endParaRPr lang="en-US" dirty="0">
                            <a:solidFill>
                              <a:sysClr val="windowText" lastClr="000000"/>
                            </a:solidFill>
                          </a:endParaRPr>
                        </a:p>
                      </a:txBody>
                      <a:useSpRect/>
                    </a:txSp>
                    <a:style>
                      <a:lnRef idx="2">
                        <a:schemeClr val="accent1"/>
                      </a:lnRef>
                      <a:fillRef idx="1">
                        <a:schemeClr val="lt1"/>
                      </a:fillRef>
                      <a:effectRef idx="0">
                        <a:schemeClr val="accent1"/>
                      </a:effectRef>
                      <a:fontRef idx="minor">
                        <a:schemeClr val="dk1"/>
                      </a:fontRef>
                    </a:style>
                  </a:sp>
                  <a:sp>
                    <a:nvSpPr>
                      <a:cNvPr id="6" name="Rounded Rectangle 5"/>
                      <a:cNvSpPr/>
                    </a:nvSpPr>
                    <a:spPr>
                      <a:xfrm>
                        <a:off x="3764280" y="2438400"/>
                        <a:ext cx="1645920" cy="762000"/>
                      </a:xfrm>
                      <a:prstGeom prst="round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ysClr val="windowText" lastClr="000000"/>
                              </a:solidFill>
                            </a:rPr>
                            <a:t>GM Budgeting &amp; Cost Control</a:t>
                          </a:r>
                          <a:endParaRPr lang="en-US" dirty="0">
                            <a:solidFill>
                              <a:sysClr val="windowText" lastClr="000000"/>
                            </a:solidFill>
                          </a:endParaRPr>
                        </a:p>
                      </a:txBody>
                      <a:useSpRect/>
                    </a:txSp>
                    <a:style>
                      <a:lnRef idx="2">
                        <a:schemeClr val="accent1"/>
                      </a:lnRef>
                      <a:fillRef idx="1">
                        <a:schemeClr val="lt1"/>
                      </a:fillRef>
                      <a:effectRef idx="0">
                        <a:schemeClr val="accent1"/>
                      </a:effectRef>
                      <a:fontRef idx="minor">
                        <a:schemeClr val="dk1"/>
                      </a:fontRef>
                    </a:style>
                  </a:sp>
                  <a:sp>
                    <a:nvSpPr>
                      <a:cNvPr id="7" name="Rounded Rectangle 6"/>
                      <a:cNvSpPr/>
                    </a:nvSpPr>
                    <a:spPr>
                      <a:xfrm>
                        <a:off x="7345680" y="2438400"/>
                        <a:ext cx="1645920" cy="762000"/>
                      </a:xfrm>
                      <a:prstGeom prst="round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ysClr val="windowText" lastClr="000000"/>
                              </a:solidFill>
                            </a:rPr>
                            <a:t>GM Systems</a:t>
                          </a:r>
                          <a:endParaRPr lang="en-US" dirty="0">
                            <a:solidFill>
                              <a:sysClr val="windowText" lastClr="000000"/>
                            </a:solidFill>
                          </a:endParaRPr>
                        </a:p>
                      </a:txBody>
                      <a:useSpRect/>
                    </a:txSp>
                    <a:style>
                      <a:lnRef idx="2">
                        <a:schemeClr val="accent1"/>
                      </a:lnRef>
                      <a:fillRef idx="1">
                        <a:schemeClr val="lt1"/>
                      </a:fillRef>
                      <a:effectRef idx="0">
                        <a:schemeClr val="accent1"/>
                      </a:effectRef>
                      <a:fontRef idx="minor">
                        <a:schemeClr val="dk1"/>
                      </a:fontRef>
                    </a:style>
                  </a:sp>
                  <a:sp>
                    <a:nvSpPr>
                      <a:cNvPr id="8" name="Rounded Rectangle 7"/>
                      <a:cNvSpPr/>
                    </a:nvSpPr>
                    <a:spPr>
                      <a:xfrm>
                        <a:off x="5562600" y="2438400"/>
                        <a:ext cx="1645920" cy="762000"/>
                      </a:xfrm>
                      <a:prstGeom prst="round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ysClr val="windowText" lastClr="000000"/>
                              </a:solidFill>
                            </a:rPr>
                            <a:t>GM Supply Chain Dept.</a:t>
                          </a:r>
                          <a:endParaRPr lang="en-US" dirty="0">
                            <a:solidFill>
                              <a:sysClr val="windowText" lastClr="000000"/>
                            </a:solidFill>
                          </a:endParaRPr>
                        </a:p>
                      </a:txBody>
                      <a:useSpRect/>
                    </a:txSp>
                    <a:style>
                      <a:lnRef idx="2">
                        <a:schemeClr val="accent1"/>
                      </a:lnRef>
                      <a:fillRef idx="1">
                        <a:schemeClr val="lt1"/>
                      </a:fillRef>
                      <a:effectRef idx="0">
                        <a:schemeClr val="accent1"/>
                      </a:effectRef>
                      <a:fontRef idx="minor">
                        <a:schemeClr val="dk1"/>
                      </a:fontRef>
                    </a:style>
                  </a:sp>
                  <a:sp>
                    <a:nvSpPr>
                      <a:cNvPr id="13" name="Rectangle 12"/>
                      <a:cNvSpPr/>
                    </a:nvSpPr>
                    <a:spPr>
                      <a:xfrm>
                        <a:off x="76200" y="35052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ysClr val="windowText" lastClr="000000"/>
                              </a:solidFill>
                            </a:rPr>
                            <a:t>Sr. Manager</a:t>
                          </a:r>
                          <a:endParaRPr lang="en-US" dirty="0">
                            <a:solidFill>
                              <a:sysClr val="windowText" lastClr="000000"/>
                            </a:solidFill>
                          </a:endParaRPr>
                        </a:p>
                      </a:txBody>
                      <a:useSpRect/>
                    </a:txSp>
                    <a:style>
                      <a:lnRef idx="2">
                        <a:schemeClr val="accent1"/>
                      </a:lnRef>
                      <a:fillRef idx="1">
                        <a:schemeClr val="lt1"/>
                      </a:fillRef>
                      <a:effectRef idx="0">
                        <a:schemeClr val="accent1"/>
                      </a:effectRef>
                      <a:fontRef idx="minor">
                        <a:schemeClr val="dk1"/>
                      </a:fontRef>
                    </a:style>
                  </a:sp>
                  <a:sp>
                    <a:nvSpPr>
                      <a:cNvPr id="14" name="Rectangle 13"/>
                      <a:cNvSpPr/>
                    </a:nvSpPr>
                    <a:spPr>
                      <a:xfrm>
                        <a:off x="76200" y="43434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15" name="Rectangle 14"/>
                      <a:cNvSpPr/>
                    </a:nvSpPr>
                    <a:spPr>
                      <a:xfrm>
                        <a:off x="76200" y="5181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Asst. 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16" name="Rectangle 15"/>
                      <a:cNvSpPr/>
                    </a:nvSpPr>
                    <a:spPr>
                      <a:xfrm>
                        <a:off x="76200" y="5943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Officer</a:t>
                          </a:r>
                        </a:p>
                      </a:txBody>
                      <a:useSpRect/>
                    </a:txSp>
                    <a:style>
                      <a:lnRef idx="2">
                        <a:schemeClr val="accent1"/>
                      </a:lnRef>
                      <a:fillRef idx="1">
                        <a:schemeClr val="lt1"/>
                      </a:fillRef>
                      <a:effectRef idx="0">
                        <a:schemeClr val="accent1"/>
                      </a:effectRef>
                      <a:fontRef idx="minor">
                        <a:schemeClr val="dk1"/>
                      </a:fontRef>
                    </a:style>
                  </a:sp>
                  <a:sp>
                    <a:nvSpPr>
                      <a:cNvPr id="17" name="Rectangle 16"/>
                      <a:cNvSpPr/>
                    </a:nvSpPr>
                    <a:spPr>
                      <a:xfrm>
                        <a:off x="1905000" y="35052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ysClr val="windowText" lastClr="000000"/>
                              </a:solidFill>
                            </a:rPr>
                            <a:t>Sr. </a:t>
                          </a:r>
                          <a:r>
                            <a:rPr lang="en-US" dirty="0" smtClean="0">
                              <a:solidFill>
                                <a:sysClr val="windowText" lastClr="000000"/>
                              </a:solidFill>
                            </a:rPr>
                            <a:t>Manager</a:t>
                          </a:r>
                          <a:endParaRPr lang="en-US" dirty="0" smtClean="0">
                            <a:solidFill>
                              <a:sysClr val="windowText" lastClr="000000"/>
                            </a:solidFill>
                          </a:endParaRPr>
                        </a:p>
                      </a:txBody>
                      <a:useSpRect/>
                    </a:txSp>
                    <a:style>
                      <a:lnRef idx="2">
                        <a:schemeClr val="accent1"/>
                      </a:lnRef>
                      <a:fillRef idx="1">
                        <a:schemeClr val="lt1"/>
                      </a:fillRef>
                      <a:effectRef idx="0">
                        <a:schemeClr val="accent1"/>
                      </a:effectRef>
                      <a:fontRef idx="minor">
                        <a:schemeClr val="dk1"/>
                      </a:fontRef>
                    </a:style>
                  </a:sp>
                  <a:sp>
                    <a:nvSpPr>
                      <a:cNvPr id="18" name="Rectangle 17"/>
                      <a:cNvSpPr/>
                    </a:nvSpPr>
                    <a:spPr>
                      <a:xfrm>
                        <a:off x="1905000" y="43434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19" name="Rectangle 18"/>
                      <a:cNvSpPr/>
                    </a:nvSpPr>
                    <a:spPr>
                      <a:xfrm>
                        <a:off x="1905000" y="5181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Asst. 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20" name="Rectangle 19"/>
                      <a:cNvSpPr/>
                    </a:nvSpPr>
                    <a:spPr>
                      <a:xfrm>
                        <a:off x="1905000" y="5943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Officer</a:t>
                          </a:r>
                          <a:endParaRPr lang="en-US" dirty="0"/>
                        </a:p>
                      </a:txBody>
                      <a:useSpRect/>
                    </a:txSp>
                    <a:style>
                      <a:lnRef idx="2">
                        <a:schemeClr val="accent1"/>
                      </a:lnRef>
                      <a:fillRef idx="1">
                        <a:schemeClr val="lt1"/>
                      </a:fillRef>
                      <a:effectRef idx="0">
                        <a:schemeClr val="accent1"/>
                      </a:effectRef>
                      <a:fontRef idx="minor">
                        <a:schemeClr val="dk1"/>
                      </a:fontRef>
                    </a:style>
                  </a:sp>
                  <a:sp>
                    <a:nvSpPr>
                      <a:cNvPr id="21" name="Rectangle 20"/>
                      <a:cNvSpPr/>
                    </a:nvSpPr>
                    <a:spPr>
                      <a:xfrm>
                        <a:off x="3733800" y="35052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Sr. 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22" name="Rectangle 21"/>
                      <a:cNvSpPr/>
                    </a:nvSpPr>
                    <a:spPr>
                      <a:xfrm>
                        <a:off x="3733800" y="43434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23" name="Rectangle 22"/>
                      <a:cNvSpPr/>
                    </a:nvSpPr>
                    <a:spPr>
                      <a:xfrm>
                        <a:off x="3733800" y="5181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Asst. 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24" name="Rectangle 23"/>
                      <a:cNvSpPr/>
                    </a:nvSpPr>
                    <a:spPr>
                      <a:xfrm>
                        <a:off x="3733800" y="5943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Officer</a:t>
                          </a:r>
                          <a:endParaRPr lang="en-US" dirty="0"/>
                        </a:p>
                      </a:txBody>
                      <a:useSpRect/>
                    </a:txSp>
                    <a:style>
                      <a:lnRef idx="2">
                        <a:schemeClr val="accent1"/>
                      </a:lnRef>
                      <a:fillRef idx="1">
                        <a:schemeClr val="lt1"/>
                      </a:fillRef>
                      <a:effectRef idx="0">
                        <a:schemeClr val="accent1"/>
                      </a:effectRef>
                      <a:fontRef idx="minor">
                        <a:schemeClr val="dk1"/>
                      </a:fontRef>
                    </a:style>
                  </a:sp>
                  <a:sp>
                    <a:nvSpPr>
                      <a:cNvPr id="33" name="Rectangle 32"/>
                      <a:cNvSpPr/>
                    </a:nvSpPr>
                    <a:spPr>
                      <a:xfrm>
                        <a:off x="5562600" y="35052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Sr. 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34" name="Rectangle 33"/>
                      <a:cNvSpPr/>
                    </a:nvSpPr>
                    <a:spPr>
                      <a:xfrm>
                        <a:off x="5562600" y="43434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35" name="Rectangle 34"/>
                      <a:cNvSpPr/>
                    </a:nvSpPr>
                    <a:spPr>
                      <a:xfrm>
                        <a:off x="5562600" y="5181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Asst. 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36" name="Rectangle 35"/>
                      <a:cNvSpPr/>
                    </a:nvSpPr>
                    <a:spPr>
                      <a:xfrm>
                        <a:off x="5562600" y="5943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Officer</a:t>
                          </a:r>
                          <a:endParaRPr lang="en-US" dirty="0"/>
                        </a:p>
                      </a:txBody>
                      <a:useSpRect/>
                    </a:txSp>
                    <a:style>
                      <a:lnRef idx="2">
                        <a:schemeClr val="accent1"/>
                      </a:lnRef>
                      <a:fillRef idx="1">
                        <a:schemeClr val="lt1"/>
                      </a:fillRef>
                      <a:effectRef idx="0">
                        <a:schemeClr val="accent1"/>
                      </a:effectRef>
                      <a:fontRef idx="minor">
                        <a:schemeClr val="dk1"/>
                      </a:fontRef>
                    </a:style>
                  </a:sp>
                  <a:sp>
                    <a:nvSpPr>
                      <a:cNvPr id="37" name="Rectangle 36"/>
                      <a:cNvSpPr/>
                    </a:nvSpPr>
                    <a:spPr>
                      <a:xfrm>
                        <a:off x="7391400" y="35052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Sr. 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38" name="Rectangle 37"/>
                      <a:cNvSpPr/>
                    </a:nvSpPr>
                    <a:spPr>
                      <a:xfrm>
                        <a:off x="7391400" y="43434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39" name="Rectangle 38"/>
                      <a:cNvSpPr/>
                    </a:nvSpPr>
                    <a:spPr>
                      <a:xfrm>
                        <a:off x="7391400" y="5181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Asst. Manager</a:t>
                          </a:r>
                          <a:endParaRPr lang="en-US" dirty="0"/>
                        </a:p>
                      </a:txBody>
                      <a:useSpRect/>
                    </a:txSp>
                    <a:style>
                      <a:lnRef idx="2">
                        <a:schemeClr val="accent1"/>
                      </a:lnRef>
                      <a:fillRef idx="1">
                        <a:schemeClr val="lt1"/>
                      </a:fillRef>
                      <a:effectRef idx="0">
                        <a:schemeClr val="accent1"/>
                      </a:effectRef>
                      <a:fontRef idx="minor">
                        <a:schemeClr val="dk1"/>
                      </a:fontRef>
                    </a:style>
                  </a:sp>
                  <a:sp>
                    <a:nvSpPr>
                      <a:cNvPr id="40" name="Rectangle 39"/>
                      <a:cNvSpPr/>
                    </a:nvSpPr>
                    <a:spPr>
                      <a:xfrm>
                        <a:off x="7391400" y="5943600"/>
                        <a:ext cx="164592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Officer</a:t>
                          </a:r>
                          <a:endParaRPr lang="en-US" dirty="0"/>
                        </a:p>
                      </a:txBody>
                      <a:useSpRect/>
                    </a:txSp>
                    <a:style>
                      <a:lnRef idx="2">
                        <a:schemeClr val="accent1"/>
                      </a:lnRef>
                      <a:fillRef idx="1">
                        <a:schemeClr val="lt1"/>
                      </a:fillRef>
                      <a:effectRef idx="0">
                        <a:schemeClr val="accent1"/>
                      </a:effectRef>
                      <a:fontRef idx="minor">
                        <a:schemeClr val="dk1"/>
                      </a:fontRef>
                    </a:style>
                  </a:sp>
                  <a:cxnSp>
                    <a:nvCxnSpPr>
                      <a:cNvPr id="46" name="Straight Arrow Connector 45"/>
                      <a:cNvCxnSpPr>
                        <a:stCxn id="2" idx="2"/>
                        <a:endCxn id="3" idx="0"/>
                      </a:cNvCxnSpPr>
                    </a:nvCxnSpPr>
                    <a:spPr>
                      <a:xfrm rot="5400000">
                        <a:off x="4389120" y="914400"/>
                        <a:ext cx="304800" cy="1588"/>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48" name="Minus 47"/>
                      <a:cNvSpPr/>
                    </a:nvSpPr>
                    <a:spPr>
                      <a:xfrm>
                        <a:off x="-685800" y="1981200"/>
                        <a:ext cx="10424160" cy="228600"/>
                      </a:xfrm>
                      <a:prstGeom prst="mathMinus">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9" name="Up-Down Arrow 48"/>
                      <a:cNvSpPr/>
                    </a:nvSpPr>
                    <a:spPr>
                      <a:xfrm>
                        <a:off x="4419600" y="1828800"/>
                        <a:ext cx="274320" cy="609600"/>
                      </a:xfrm>
                      <a:prstGeom prst="up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0" name="Down Arrow 49"/>
                      <a:cNvSpPr/>
                    </a:nvSpPr>
                    <a:spPr>
                      <a:xfrm flipH="1">
                        <a:off x="609600" y="2133600"/>
                        <a:ext cx="27432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1" name="Down Arrow 50"/>
                      <a:cNvSpPr/>
                    </a:nvSpPr>
                    <a:spPr>
                      <a:xfrm flipH="1">
                        <a:off x="2514600" y="2133600"/>
                        <a:ext cx="27432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2" name="Down Arrow 51"/>
                      <a:cNvSpPr/>
                    </a:nvSpPr>
                    <a:spPr>
                      <a:xfrm flipH="1">
                        <a:off x="6248400" y="2133600"/>
                        <a:ext cx="27432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3" name="Down Arrow 52"/>
                      <a:cNvSpPr/>
                    </a:nvSpPr>
                    <a:spPr>
                      <a:xfrm flipH="1">
                        <a:off x="8153400" y="2133600"/>
                        <a:ext cx="27432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5" name="Down Arrow 64"/>
                      <a:cNvSpPr/>
                    </a:nvSpPr>
                    <a:spPr>
                      <a:xfrm>
                        <a:off x="807720" y="320040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6" name="Down Arrow 65"/>
                      <a:cNvSpPr/>
                    </a:nvSpPr>
                    <a:spPr>
                      <a:xfrm>
                        <a:off x="807720" y="396240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7" name="Down Arrow 66"/>
                      <a:cNvSpPr/>
                    </a:nvSpPr>
                    <a:spPr>
                      <a:xfrm>
                        <a:off x="807720" y="481584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8" name="Down Arrow 67"/>
                      <a:cNvSpPr/>
                    </a:nvSpPr>
                    <a:spPr>
                      <a:xfrm>
                        <a:off x="807720" y="566928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3" name="Down Arrow 72"/>
                      <a:cNvSpPr/>
                    </a:nvSpPr>
                    <a:spPr>
                      <a:xfrm>
                        <a:off x="2636520" y="320040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4" name="Down Arrow 73"/>
                      <a:cNvSpPr/>
                    </a:nvSpPr>
                    <a:spPr>
                      <a:xfrm>
                        <a:off x="2636520" y="396240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5" name="Down Arrow 74"/>
                      <a:cNvSpPr/>
                    </a:nvSpPr>
                    <a:spPr>
                      <a:xfrm>
                        <a:off x="2636520" y="481584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6" name="Down Arrow 75"/>
                      <a:cNvSpPr/>
                    </a:nvSpPr>
                    <a:spPr>
                      <a:xfrm>
                        <a:off x="2636520" y="566928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89" name="Down Arrow 88"/>
                      <a:cNvSpPr/>
                    </a:nvSpPr>
                    <a:spPr>
                      <a:xfrm>
                        <a:off x="4465320" y="320040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0" name="Down Arrow 89"/>
                      <a:cNvSpPr/>
                    </a:nvSpPr>
                    <a:spPr>
                      <a:xfrm>
                        <a:off x="4465320" y="396240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1" name="Down Arrow 90"/>
                      <a:cNvSpPr/>
                    </a:nvSpPr>
                    <a:spPr>
                      <a:xfrm>
                        <a:off x="4465320" y="481584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2" name="Down Arrow 91"/>
                      <a:cNvSpPr/>
                    </a:nvSpPr>
                    <a:spPr>
                      <a:xfrm>
                        <a:off x="4465320" y="566928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3" name="Down Arrow 92"/>
                      <a:cNvSpPr/>
                    </a:nvSpPr>
                    <a:spPr>
                      <a:xfrm>
                        <a:off x="6294120" y="320040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4" name="Down Arrow 93"/>
                      <a:cNvSpPr/>
                    </a:nvSpPr>
                    <a:spPr>
                      <a:xfrm>
                        <a:off x="6294120" y="396240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5" name="Down Arrow 94"/>
                      <a:cNvSpPr/>
                    </a:nvSpPr>
                    <a:spPr>
                      <a:xfrm>
                        <a:off x="6294120" y="481584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6" name="Down Arrow 95"/>
                      <a:cNvSpPr/>
                    </a:nvSpPr>
                    <a:spPr>
                      <a:xfrm>
                        <a:off x="6294120" y="566928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7" name="Down Arrow 96"/>
                      <a:cNvSpPr/>
                    </a:nvSpPr>
                    <a:spPr>
                      <a:xfrm>
                        <a:off x="8122920" y="320040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8" name="Down Arrow 97"/>
                      <a:cNvSpPr/>
                    </a:nvSpPr>
                    <a:spPr>
                      <a:xfrm>
                        <a:off x="8122920" y="396240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9" name="Down Arrow 98"/>
                      <a:cNvSpPr/>
                    </a:nvSpPr>
                    <a:spPr>
                      <a:xfrm>
                        <a:off x="8122920" y="4815840"/>
                        <a:ext cx="182880" cy="36576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0" name="Down Arrow 99"/>
                      <a:cNvSpPr/>
                    </a:nvSpPr>
                    <a:spPr>
                      <a:xfrm>
                        <a:off x="8122920" y="5669280"/>
                        <a:ext cx="182880" cy="274320"/>
                      </a:xfrm>
                      <a:prstGeom prst="down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r w:rsidRPr="009240C5">
        <w:rPr>
          <w:rFonts w:ascii="Times New Roman" w:hAnsi="Times New Roman" w:cs="Times New Roman"/>
          <w:b/>
          <w:bCs/>
          <w:color w:val="003366"/>
          <w:sz w:val="28"/>
          <w:szCs w:val="28"/>
        </w:rPr>
        <w:br w:type="page"/>
      </w:r>
    </w:p>
    <w:p w:rsidR="003848D2" w:rsidRPr="007232E0" w:rsidRDefault="00013F8A" w:rsidP="003848D2">
      <w:pPr>
        <w:pStyle w:val="Heading2"/>
        <w:spacing w:line="360" w:lineRule="auto"/>
        <w:ind w:left="993"/>
        <w:rPr>
          <w:rFonts w:ascii="Times New Roman" w:hAnsi="Times New Roman" w:cs="Times New Roman"/>
          <w:b/>
        </w:rPr>
      </w:pPr>
      <w:bookmarkStart w:id="18" w:name="_Toc312791286"/>
      <w:r w:rsidRPr="009240C5">
        <w:rPr>
          <w:rFonts w:ascii="Times New Roman" w:hAnsi="Times New Roman" w:cs="Times New Roman"/>
          <w:b/>
        </w:rPr>
        <w:lastRenderedPageBreak/>
        <w:t>Berger Paints In The Economic Development Of Bangladesh</w:t>
      </w:r>
      <w:bookmarkEnd w:id="18"/>
    </w:p>
    <w:p w:rsidR="006207B7" w:rsidRPr="009240C5" w:rsidRDefault="00013F8A" w:rsidP="006207B7">
      <w:p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Berger has been involved in paint business since 1950 in Bangladesh. </w:t>
      </w:r>
    </w:p>
    <w:p w:rsidR="00013F8A" w:rsidRPr="009240C5" w:rsidRDefault="00013F8A" w:rsidP="007232E0">
      <w:pPr>
        <w:spacing w:after="120" w:line="360" w:lineRule="auto"/>
        <w:jc w:val="both"/>
        <w:rPr>
          <w:rFonts w:ascii="Times New Roman" w:hAnsi="Times New Roman" w:cs="Times New Roman"/>
          <w:sz w:val="24"/>
          <w:szCs w:val="24"/>
        </w:rPr>
      </w:pPr>
      <w:r w:rsidRPr="003848D2">
        <w:rPr>
          <w:rStyle w:val="Heading3Char"/>
          <w:rFonts w:ascii="Times New Roman" w:hAnsi="Times New Roman" w:cs="Times New Roman"/>
          <w:b/>
        </w:rPr>
        <w:t>Industrialization:</w:t>
      </w:r>
      <w:r w:rsidRPr="009240C5">
        <w:rPr>
          <w:rFonts w:ascii="Times New Roman" w:hAnsi="Times New Roman" w:cs="Times New Roman"/>
          <w:sz w:val="24"/>
          <w:szCs w:val="24"/>
        </w:rPr>
        <w:t xml:space="preserve"> Berger started its production immediate after independence that was the courageous footsteps of Industrialization in Bangladesh.</w:t>
      </w:r>
    </w:p>
    <w:p w:rsidR="00013F8A" w:rsidRPr="009240C5" w:rsidRDefault="00013F8A" w:rsidP="007232E0">
      <w:pPr>
        <w:spacing w:after="120" w:line="360" w:lineRule="auto"/>
        <w:jc w:val="both"/>
        <w:rPr>
          <w:rFonts w:ascii="Times New Roman" w:hAnsi="Times New Roman" w:cs="Times New Roman"/>
          <w:sz w:val="24"/>
          <w:szCs w:val="24"/>
        </w:rPr>
      </w:pPr>
      <w:r w:rsidRPr="003848D2">
        <w:rPr>
          <w:rStyle w:val="Heading3Char"/>
          <w:rFonts w:ascii="Times New Roman" w:hAnsi="Times New Roman" w:cs="Times New Roman"/>
          <w:b/>
        </w:rPr>
        <w:t>Employment:</w:t>
      </w:r>
      <w:r w:rsidRPr="009240C5">
        <w:rPr>
          <w:rFonts w:ascii="Times New Roman" w:hAnsi="Times New Roman" w:cs="Times New Roman"/>
          <w:sz w:val="24"/>
          <w:szCs w:val="24"/>
        </w:rPr>
        <w:t xml:space="preserve"> Total employees now at Berger around 500 (five hundred) and they are availing better and competitive Salary and Benefits compared to other similar companies of the country.</w:t>
      </w:r>
    </w:p>
    <w:p w:rsidR="00013F8A" w:rsidRPr="009240C5" w:rsidRDefault="00013F8A" w:rsidP="007232E0">
      <w:pPr>
        <w:spacing w:after="120" w:line="360" w:lineRule="auto"/>
        <w:jc w:val="both"/>
        <w:rPr>
          <w:rFonts w:ascii="Times New Roman" w:hAnsi="Times New Roman" w:cs="Times New Roman"/>
          <w:sz w:val="24"/>
          <w:szCs w:val="24"/>
        </w:rPr>
      </w:pPr>
      <w:r w:rsidRPr="003848D2">
        <w:rPr>
          <w:rStyle w:val="Heading3Char"/>
          <w:rFonts w:ascii="Times New Roman" w:hAnsi="Times New Roman" w:cs="Times New Roman"/>
          <w:b/>
        </w:rPr>
        <w:t>Quality of Production</w:t>
      </w:r>
      <w:r w:rsidRPr="003848D2">
        <w:rPr>
          <w:rStyle w:val="Heading2Char"/>
          <w:rFonts w:ascii="Times New Roman" w:hAnsi="Times New Roman" w:cs="Times New Roman"/>
          <w:b/>
          <w:sz w:val="24"/>
          <w:szCs w:val="24"/>
        </w:rPr>
        <w:t>:</w:t>
      </w:r>
      <w:r w:rsidRPr="009240C5">
        <w:rPr>
          <w:rFonts w:ascii="Times New Roman" w:hAnsi="Times New Roman" w:cs="Times New Roman"/>
          <w:sz w:val="24"/>
          <w:szCs w:val="24"/>
        </w:rPr>
        <w:t xml:space="preserve"> Total products launched in Bangladesh by Berger Paints are the product of its own factories in Bangladesh. Now, more than 25 types of Paints and related items are produced in different categories at BPBL.</w:t>
      </w:r>
    </w:p>
    <w:p w:rsidR="006207B7" w:rsidRPr="009240C5" w:rsidRDefault="00013F8A" w:rsidP="007232E0">
      <w:pPr>
        <w:spacing w:after="120" w:line="360" w:lineRule="auto"/>
        <w:jc w:val="both"/>
        <w:rPr>
          <w:rFonts w:ascii="Times New Roman" w:hAnsi="Times New Roman" w:cs="Times New Roman"/>
          <w:sz w:val="24"/>
          <w:szCs w:val="24"/>
        </w:rPr>
      </w:pPr>
      <w:r w:rsidRPr="003848D2">
        <w:rPr>
          <w:rStyle w:val="Heading3Char"/>
          <w:rFonts w:ascii="Times New Roman" w:hAnsi="Times New Roman" w:cs="Times New Roman"/>
          <w:b/>
        </w:rPr>
        <w:t>Saving Foreign Currency:</w:t>
      </w:r>
      <w:r w:rsidRPr="009240C5">
        <w:rPr>
          <w:rFonts w:ascii="Times New Roman" w:hAnsi="Times New Roman" w:cs="Times New Roman"/>
          <w:sz w:val="24"/>
          <w:szCs w:val="24"/>
        </w:rPr>
        <w:t xml:space="preserve"> Berger Paints Bangladesh Ltd. producing &amp; selling goods to Bangladesh Market, so, the country is saving a huge amount of foreign currency because there is no need to purchase or import paint items. </w:t>
      </w:r>
    </w:p>
    <w:p w:rsidR="006207B7" w:rsidRPr="007232E0" w:rsidRDefault="00013F8A" w:rsidP="007232E0">
      <w:pPr>
        <w:spacing w:after="120" w:line="360" w:lineRule="auto"/>
        <w:jc w:val="both"/>
        <w:rPr>
          <w:rFonts w:ascii="Times New Roman" w:hAnsi="Times New Roman"/>
          <w:sz w:val="24"/>
          <w:szCs w:val="30"/>
          <w:cs/>
          <w:lang w:bidi="bn-BD"/>
        </w:rPr>
      </w:pPr>
      <w:r w:rsidRPr="003848D2">
        <w:rPr>
          <w:rStyle w:val="Heading3Char"/>
          <w:rFonts w:ascii="Times New Roman" w:hAnsi="Times New Roman" w:cs="Times New Roman"/>
          <w:b/>
        </w:rPr>
        <w:t>TAX &amp; VAT Paid:</w:t>
      </w:r>
      <w:r w:rsidRPr="009240C5">
        <w:rPr>
          <w:rFonts w:ascii="Times New Roman" w:hAnsi="Times New Roman" w:cs="Times New Roman"/>
          <w:sz w:val="24"/>
          <w:szCs w:val="24"/>
        </w:rPr>
        <w:t xml:space="preserve"> Berger Paints Bangladesh Ltd. paid a huge amount of VAT &amp; TAX to the Government fund every year.</w:t>
      </w:r>
    </w:p>
    <w:p w:rsidR="00013F8A" w:rsidRPr="009240C5" w:rsidRDefault="00013F8A" w:rsidP="007232E0">
      <w:pPr>
        <w:spacing w:after="120" w:line="360" w:lineRule="auto"/>
        <w:jc w:val="both"/>
        <w:rPr>
          <w:rFonts w:ascii="Times New Roman" w:hAnsi="Times New Roman" w:cs="Times New Roman"/>
          <w:sz w:val="24"/>
          <w:szCs w:val="24"/>
        </w:rPr>
      </w:pPr>
      <w:r w:rsidRPr="003848D2">
        <w:rPr>
          <w:rStyle w:val="Heading3Char"/>
          <w:rFonts w:ascii="Times New Roman" w:hAnsi="Times New Roman" w:cs="Times New Roman"/>
          <w:b/>
        </w:rPr>
        <w:t>Using native country’s product:</w:t>
      </w:r>
      <w:r w:rsidRPr="009240C5">
        <w:rPr>
          <w:rFonts w:ascii="Times New Roman" w:hAnsi="Times New Roman" w:cs="Times New Roman"/>
          <w:sz w:val="24"/>
          <w:szCs w:val="24"/>
        </w:rPr>
        <w:t xml:space="preserve"> Berger Paints Bangladesh Ltd. using a moderate amount of Raw materials produced in our country.</w:t>
      </w:r>
    </w:p>
    <w:p w:rsidR="00013F8A" w:rsidRPr="009240C5" w:rsidRDefault="00013F8A" w:rsidP="007232E0">
      <w:pPr>
        <w:spacing w:after="120" w:line="360" w:lineRule="auto"/>
        <w:jc w:val="both"/>
        <w:rPr>
          <w:rFonts w:ascii="Times New Roman" w:hAnsi="Times New Roman" w:cs="Times New Roman"/>
          <w:sz w:val="24"/>
          <w:szCs w:val="24"/>
        </w:rPr>
      </w:pPr>
      <w:r w:rsidRPr="003848D2">
        <w:rPr>
          <w:rStyle w:val="Heading3Char"/>
          <w:rFonts w:ascii="Times New Roman" w:hAnsi="Times New Roman" w:cs="Times New Roman"/>
          <w:b/>
        </w:rPr>
        <w:t>International Standard:</w:t>
      </w:r>
      <w:r w:rsidRPr="009240C5">
        <w:rPr>
          <w:rFonts w:ascii="Times New Roman" w:hAnsi="Times New Roman" w:cs="Times New Roman"/>
          <w:sz w:val="24"/>
          <w:szCs w:val="24"/>
        </w:rPr>
        <w:t xml:space="preserve"> Berger Paints Bangladesh Ltd. maintains and produces International Standard Paints.</w:t>
      </w:r>
    </w:p>
    <w:p w:rsidR="00013F8A" w:rsidRPr="009240C5" w:rsidRDefault="00013F8A" w:rsidP="007232E0">
      <w:pPr>
        <w:spacing w:after="120" w:line="360" w:lineRule="auto"/>
        <w:jc w:val="both"/>
        <w:rPr>
          <w:rFonts w:ascii="Times New Roman" w:hAnsi="Times New Roman" w:cs="Times New Roman"/>
          <w:sz w:val="24"/>
          <w:szCs w:val="24"/>
        </w:rPr>
      </w:pPr>
      <w:r w:rsidRPr="003848D2">
        <w:rPr>
          <w:rStyle w:val="Heading3Char"/>
          <w:rFonts w:ascii="Times New Roman" w:hAnsi="Times New Roman" w:cs="Times New Roman"/>
          <w:b/>
        </w:rPr>
        <w:t>Infrastructure Development</w:t>
      </w:r>
      <w:r w:rsidRPr="003848D2">
        <w:rPr>
          <w:rStyle w:val="Heading2Char"/>
          <w:rFonts w:ascii="Times New Roman" w:hAnsi="Times New Roman" w:cs="Times New Roman"/>
          <w:b/>
          <w:sz w:val="24"/>
          <w:szCs w:val="24"/>
        </w:rPr>
        <w:t>:</w:t>
      </w:r>
      <w:r w:rsidRPr="009240C5">
        <w:rPr>
          <w:rFonts w:ascii="Times New Roman" w:hAnsi="Times New Roman" w:cs="Times New Roman"/>
          <w:sz w:val="24"/>
          <w:szCs w:val="24"/>
        </w:rPr>
        <w:t xml:space="preserve"> Most of the paint is used in the construction work. People can use best quality paint with cheaper price.</w:t>
      </w:r>
    </w:p>
    <w:p w:rsidR="00013F8A" w:rsidRPr="009240C5" w:rsidRDefault="00013F8A" w:rsidP="007232E0">
      <w:pPr>
        <w:spacing w:after="120" w:line="360" w:lineRule="auto"/>
        <w:jc w:val="both"/>
        <w:rPr>
          <w:rFonts w:ascii="Times New Roman" w:hAnsi="Times New Roman" w:cs="Times New Roman"/>
          <w:sz w:val="24"/>
          <w:szCs w:val="24"/>
        </w:rPr>
      </w:pPr>
      <w:r w:rsidRPr="003848D2">
        <w:rPr>
          <w:rStyle w:val="Heading3Char"/>
          <w:rFonts w:ascii="Times New Roman" w:hAnsi="Times New Roman" w:cs="Times New Roman"/>
          <w:b/>
        </w:rPr>
        <w:t>Image Building:</w:t>
      </w:r>
      <w:r w:rsidRPr="009240C5">
        <w:rPr>
          <w:rFonts w:ascii="Times New Roman" w:hAnsi="Times New Roman" w:cs="Times New Roman"/>
          <w:sz w:val="24"/>
          <w:szCs w:val="24"/>
        </w:rPr>
        <w:t xml:space="preserve"> Berger Paints Bangladesh Ltd. as a multinational company is building images of the country.</w:t>
      </w:r>
    </w:p>
    <w:p w:rsidR="00FB2DA9" w:rsidRPr="007232E0" w:rsidRDefault="00FB2DA9">
      <w:pPr>
        <w:rPr>
          <w:rFonts w:ascii="Times New Roman" w:hAnsi="Times New Roman"/>
          <w:szCs w:val="28"/>
          <w:lang w:bidi="bn-BD"/>
        </w:rPr>
      </w:pPr>
    </w:p>
    <w:p w:rsidR="002F67E4" w:rsidRPr="00AD58E2" w:rsidRDefault="00FB2DA9" w:rsidP="00AD58E2">
      <w:pPr>
        <w:pStyle w:val="Heading2"/>
        <w:spacing w:line="480" w:lineRule="auto"/>
        <w:ind w:left="993"/>
        <w:rPr>
          <w:rFonts w:ascii="Times New Roman" w:hAnsi="Times New Roman" w:cs="Times New Roman"/>
          <w:b/>
        </w:rPr>
      </w:pPr>
      <w:bookmarkStart w:id="19" w:name="_Toc312791298"/>
      <w:r w:rsidRPr="007232E0">
        <w:rPr>
          <w:rFonts w:ascii="Times New Roman" w:hAnsi="Times New Roman" w:cs="Times New Roman"/>
          <w:b/>
        </w:rPr>
        <w:t>Departmentalization</w:t>
      </w:r>
      <w:bookmarkStart w:id="20" w:name="_Toc312791299"/>
      <w:bookmarkEnd w:id="19"/>
    </w:p>
    <w:p w:rsidR="002F67E4" w:rsidRPr="00AD58E2" w:rsidRDefault="006207B7" w:rsidP="00CF1294">
      <w:pPr>
        <w:pStyle w:val="Heading3"/>
        <w:numPr>
          <w:ilvl w:val="2"/>
          <w:numId w:val="94"/>
        </w:numPr>
        <w:spacing w:line="360" w:lineRule="auto"/>
        <w:ind w:left="1701" w:hanging="567"/>
        <w:rPr>
          <w:rFonts w:ascii="Times New Roman" w:hAnsi="Times New Roman" w:cs="Times New Roman"/>
          <w:b/>
        </w:rPr>
      </w:pPr>
      <w:r w:rsidRPr="002F67E4">
        <w:rPr>
          <w:rFonts w:ascii="Times New Roman" w:hAnsi="Times New Roman" w:cs="Times New Roman"/>
          <w:b/>
        </w:rPr>
        <w:t>Raw Material Purchase Department</w:t>
      </w:r>
      <w:bookmarkEnd w:id="20"/>
    </w:p>
    <w:p w:rsidR="006207B7" w:rsidRDefault="006207B7" w:rsidP="002F67E4">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lastRenderedPageBreak/>
        <w:t>This department is run by the Plant Manager and his prime responsibility is to find out the requirements of basic raw materials and packing materials based on the formulation and production plan set by the marketing and production department. On the basis of this requirement, purchase requisition and order is raised by the Planning Department. For major raw materials a statement containing the stock / cover position is prepared monthly although requirement is prepared for the whole year.</w:t>
      </w:r>
    </w:p>
    <w:p w:rsidR="00FB2DA9" w:rsidRDefault="006207B7" w:rsidP="002F67E4">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This particular department, as an essential part of the total value chain, is delivering better value through cost minimization and quality assurance.</w:t>
      </w:r>
    </w:p>
    <w:p w:rsidR="002F67E4" w:rsidRDefault="002F67E4" w:rsidP="006207B7">
      <w:pPr>
        <w:spacing w:before="120" w:after="120" w:line="360" w:lineRule="auto"/>
        <w:rPr>
          <w:rFonts w:ascii="Times New Roman" w:eastAsia="Batang" w:hAnsi="Times New Roman" w:cs="Times New Roman"/>
          <w:color w:val="000000"/>
          <w:sz w:val="24"/>
          <w:szCs w:val="24"/>
        </w:rPr>
      </w:pPr>
    </w:p>
    <w:p w:rsidR="002F67E4" w:rsidRPr="009240C5" w:rsidRDefault="002F67E4" w:rsidP="006207B7">
      <w:pPr>
        <w:spacing w:before="120" w:after="120" w:line="360" w:lineRule="auto"/>
        <w:rPr>
          <w:rFonts w:ascii="Times New Roman" w:eastAsia="Batang" w:hAnsi="Times New Roman" w:cs="Times New Roman"/>
          <w:color w:val="000000"/>
          <w:sz w:val="24"/>
          <w:szCs w:val="24"/>
        </w:rPr>
      </w:pPr>
    </w:p>
    <w:p w:rsidR="002F67E4" w:rsidRPr="00AD58E2" w:rsidRDefault="006207B7" w:rsidP="00AD58E2">
      <w:pPr>
        <w:pStyle w:val="Heading3"/>
        <w:spacing w:line="360" w:lineRule="auto"/>
        <w:ind w:left="1701" w:hanging="567"/>
        <w:rPr>
          <w:rFonts w:ascii="Times New Roman" w:hAnsi="Times New Roman" w:cs="Times New Roman"/>
          <w:b/>
        </w:rPr>
      </w:pPr>
      <w:bookmarkStart w:id="21" w:name="_Toc312791300"/>
      <w:r w:rsidRPr="002F67E4">
        <w:rPr>
          <w:rFonts w:ascii="Times New Roman" w:hAnsi="Times New Roman" w:cs="Times New Roman"/>
          <w:b/>
        </w:rPr>
        <w:t>Function Of Raw Materials Department</w:t>
      </w:r>
      <w:bookmarkEnd w:id="21"/>
    </w:p>
    <w:p w:rsidR="002F67E4" w:rsidRDefault="006207B7" w:rsidP="002F67E4">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 xml:space="preserve">Planning and Raw Materials Department makes plan and procures according to production forecast. Factory’s Raw Materials Department procures raw Materials and rushes to R&amp;D department for checking the quality. If R&amp;D department ensures the quality then the Raw Materials are stored and later these are used for production. The factory always maintains a raw materials stock to fulfill urgent order. Raw Materials are collected from both local and foreign sources. Raw material procurement is usually done in a successive manner through the involvement of some related departments, this process starts with demand assessment conducted by the marketing department, next the sales </w:t>
      </w:r>
      <w:proofErr w:type="spellStart"/>
      <w:r w:rsidRPr="009240C5">
        <w:rPr>
          <w:rFonts w:ascii="Times New Roman" w:eastAsia="Batang" w:hAnsi="Times New Roman" w:cs="Times New Roman"/>
          <w:color w:val="000000"/>
          <w:sz w:val="24"/>
          <w:szCs w:val="24"/>
        </w:rPr>
        <w:t>dept</w:t>
      </w:r>
      <w:proofErr w:type="spellEnd"/>
      <w:r w:rsidRPr="009240C5">
        <w:rPr>
          <w:rFonts w:ascii="Times New Roman" w:eastAsia="Batang" w:hAnsi="Times New Roman" w:cs="Times New Roman"/>
          <w:color w:val="000000"/>
          <w:sz w:val="24"/>
          <w:szCs w:val="24"/>
        </w:rPr>
        <w:t>, estimates the sales budget and sales target, then the production dept. prepares a production budget and thereafter on the basis of the above assessment the raw materials department prepares its budget, which can be broken down in yearly, monthly and even weekly target.</w:t>
      </w:r>
      <w:bookmarkStart w:id="22" w:name="_Toc312791301"/>
    </w:p>
    <w:p w:rsidR="002F67E4" w:rsidRDefault="002F67E4" w:rsidP="002F67E4">
      <w:pPr>
        <w:spacing w:before="120" w:after="120" w:line="360" w:lineRule="auto"/>
        <w:jc w:val="both"/>
        <w:rPr>
          <w:rFonts w:ascii="Times New Roman" w:eastAsia="Batang" w:hAnsi="Times New Roman" w:cs="Times New Roman"/>
          <w:color w:val="000000"/>
          <w:sz w:val="24"/>
          <w:szCs w:val="24"/>
        </w:rPr>
      </w:pPr>
    </w:p>
    <w:p w:rsidR="002F67E4" w:rsidRPr="00AD58E2" w:rsidRDefault="006207B7" w:rsidP="00AD58E2">
      <w:pPr>
        <w:pStyle w:val="Heading3"/>
        <w:spacing w:line="360" w:lineRule="auto"/>
        <w:ind w:left="1701" w:hanging="567"/>
        <w:rPr>
          <w:rFonts w:ascii="Times New Roman" w:hAnsi="Times New Roman" w:cs="Times New Roman"/>
          <w:b/>
        </w:rPr>
      </w:pPr>
      <w:r w:rsidRPr="002F67E4">
        <w:rPr>
          <w:rFonts w:ascii="Times New Roman" w:hAnsi="Times New Roman" w:cs="Times New Roman"/>
          <w:b/>
        </w:rPr>
        <w:t>Production of the Different Kinds of Product</w:t>
      </w:r>
      <w:bookmarkEnd w:id="22"/>
    </w:p>
    <w:p w:rsidR="006207B7" w:rsidRPr="009240C5" w:rsidRDefault="006207B7" w:rsidP="005E6268">
      <w:pPr>
        <w:tabs>
          <w:tab w:val="left" w:pos="810"/>
        </w:tabs>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 xml:space="preserve">The whole production line is divided in to two categories namely Solvent based paints and Water Base Paints. In the following section of the report two-production systems have been highlighted. Water Base paints: Berger produce two types of liquid paints. The first one is water based and other is solvent based or oil. The water-based paints are emulsion and distemper and </w:t>
      </w:r>
      <w:r w:rsidRPr="009240C5">
        <w:rPr>
          <w:rFonts w:ascii="Times New Roman" w:eastAsia="Batang" w:hAnsi="Times New Roman" w:cs="Times New Roman"/>
          <w:color w:val="000000"/>
          <w:sz w:val="24"/>
          <w:szCs w:val="24"/>
        </w:rPr>
        <w:lastRenderedPageBreak/>
        <w:t xml:space="preserve">the solvent-based paint are </w:t>
      </w:r>
      <w:r w:rsidR="005E6268" w:rsidRPr="009240C5">
        <w:rPr>
          <w:rFonts w:ascii="Times New Roman" w:eastAsia="Batang" w:hAnsi="Times New Roman" w:cs="Times New Roman"/>
          <w:color w:val="000000"/>
          <w:sz w:val="24"/>
          <w:szCs w:val="24"/>
        </w:rPr>
        <w:t>Re</w:t>
      </w:r>
      <w:r w:rsidR="005E6268">
        <w:rPr>
          <w:rFonts w:ascii="Times New Roman" w:eastAsia="Batang" w:hAnsi="Times New Roman" w:cs="Times New Roman"/>
          <w:color w:val="000000"/>
          <w:sz w:val="24"/>
          <w:szCs w:val="24"/>
        </w:rPr>
        <w:t>sin</w:t>
      </w:r>
      <w:r w:rsidRPr="009240C5">
        <w:rPr>
          <w:rFonts w:ascii="Times New Roman" w:eastAsia="Batang" w:hAnsi="Times New Roman" w:cs="Times New Roman"/>
          <w:color w:val="000000"/>
          <w:sz w:val="24"/>
          <w:szCs w:val="24"/>
        </w:rPr>
        <w:t>. Different types of resin are used for different types of paints. Berger produces the Resin only from the oil-based paint, and the raw materials are collected from local and foreign sources. The raw material are imported from Malaysia, Korea, Japan, India, West Germany etc. flow chart of these plant are as follows:</w:t>
      </w:r>
    </w:p>
    <w:p w:rsidR="006207B7" w:rsidRPr="00AF6643" w:rsidRDefault="006207B7" w:rsidP="006207B7">
      <w:pPr>
        <w:rPr>
          <w:rFonts w:ascii="Times New Roman" w:eastAsia="Batang" w:hAnsi="Times New Roman"/>
          <w:b/>
          <w:sz w:val="26"/>
          <w:lang w:bidi="bn-BD"/>
        </w:rPr>
      </w:pPr>
      <w:r w:rsidRPr="009240C5">
        <w:rPr>
          <w:rFonts w:ascii="Times New Roman" w:eastAsia="Batang" w:hAnsi="Times New Roman" w:cs="Times New Roman"/>
          <w:b/>
          <w:sz w:val="26"/>
        </w:rPr>
        <w:t xml:space="preserve">Flow Chart </w:t>
      </w:r>
      <w:r w:rsidR="00FB2DA9" w:rsidRPr="009240C5">
        <w:rPr>
          <w:rFonts w:ascii="Times New Roman" w:eastAsia="Batang" w:hAnsi="Times New Roman" w:cs="Times New Roman"/>
          <w:b/>
          <w:sz w:val="26"/>
        </w:rPr>
        <w:t>for</w:t>
      </w:r>
      <w:r w:rsidRPr="009240C5">
        <w:rPr>
          <w:rFonts w:ascii="Times New Roman" w:eastAsia="Batang" w:hAnsi="Times New Roman" w:cs="Times New Roman"/>
          <w:b/>
          <w:sz w:val="26"/>
        </w:rPr>
        <w:t xml:space="preserve"> Base Paint</w:t>
      </w:r>
    </w:p>
    <w:p w:rsidR="005E6268" w:rsidRPr="009240C5" w:rsidRDefault="005E6268" w:rsidP="006207B7">
      <w:pPr>
        <w:rPr>
          <w:rFonts w:ascii="Times New Roman" w:eastAsia="Batang" w:hAnsi="Times New Roman" w:cs="Times New Roman"/>
          <w:b/>
          <w:sz w:val="26"/>
        </w:rPr>
      </w:pPr>
    </w:p>
    <w:p w:rsidR="006207B7" w:rsidRPr="005E6268" w:rsidRDefault="006207B7" w:rsidP="005E6268">
      <w:pPr>
        <w:rPr>
          <w:rFonts w:ascii="Times New Roman" w:eastAsia="Batang" w:hAnsi="Times New Roman" w:cs="Times New Roman"/>
          <w:noProof/>
        </w:rPr>
      </w:pPr>
      <w:r w:rsidRPr="009240C5">
        <w:rPr>
          <w:rFonts w:ascii="Times New Roman" w:eastAsia="Batang" w:hAnsi="Times New Roman" w:cs="Times New Roman"/>
          <w:noProof/>
        </w:rPr>
        <w:drawing>
          <wp:inline distT="0" distB="0" distL="0" distR="0">
            <wp:extent cx="4976037" cy="4827182"/>
            <wp:effectExtent l="19050" t="0" r="0" b="0"/>
            <wp:docPr id="43"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7620000"/>
                      <a:chOff x="76200" y="0"/>
                      <a:chExt cx="7696200" cy="7620000"/>
                    </a:xfrm>
                  </a:grpSpPr>
                  <a:sp>
                    <a:nvSpPr>
                      <a:cNvPr id="2" name="Rectangle 1"/>
                      <a:cNvSpPr/>
                    </a:nvSpPr>
                    <a:spPr>
                      <a:xfrm>
                        <a:off x="76200" y="0"/>
                        <a:ext cx="2286000" cy="7620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dirty="0" smtClean="0"/>
                            <a:t>Preparation of Batch Card</a:t>
                          </a:r>
                          <a:endParaRPr lang="en-US" sz="2400" dirty="0"/>
                        </a:p>
                      </a:txBody>
                      <a:useSpRect/>
                    </a:txSp>
                    <a:style>
                      <a:lnRef idx="2">
                        <a:schemeClr val="dk1"/>
                      </a:lnRef>
                      <a:fillRef idx="1">
                        <a:schemeClr val="lt1"/>
                      </a:fillRef>
                      <a:effectRef idx="0">
                        <a:schemeClr val="dk1"/>
                      </a:effectRef>
                      <a:fontRef idx="minor">
                        <a:schemeClr val="dk1"/>
                      </a:fontRef>
                    </a:style>
                  </a:sp>
                  <a:sp>
                    <a:nvSpPr>
                      <a:cNvPr id="3" name="Rectangle 2"/>
                      <a:cNvSpPr/>
                    </a:nvSpPr>
                    <a:spPr>
                      <a:xfrm>
                        <a:off x="3810000" y="0"/>
                        <a:ext cx="3962400" cy="5334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dirty="0" smtClean="0"/>
                            <a:t>Indenting for raw material</a:t>
                          </a:r>
                        </a:p>
                      </a:txBody>
                      <a:useSpRect/>
                    </a:txSp>
                    <a:style>
                      <a:lnRef idx="2">
                        <a:schemeClr val="dk1"/>
                      </a:lnRef>
                      <a:fillRef idx="1">
                        <a:schemeClr val="lt1"/>
                      </a:fillRef>
                      <a:effectRef idx="0">
                        <a:schemeClr val="dk1"/>
                      </a:effectRef>
                      <a:fontRef idx="minor">
                        <a:schemeClr val="dk1"/>
                      </a:fontRef>
                    </a:style>
                  </a:sp>
                  <a:sp>
                    <a:nvSpPr>
                      <a:cNvPr id="4" name="Rectangle 3"/>
                      <a:cNvSpPr/>
                    </a:nvSpPr>
                    <a:spPr>
                      <a:xfrm>
                        <a:off x="3886200" y="838200"/>
                        <a:ext cx="3886200" cy="6858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just"/>
                          <a:r>
                            <a:rPr lang="en-US" sz="1400" dirty="0" smtClean="0"/>
                            <a:t>Charging of power pigments and Water in TSD/HSD/MM for dispersion. The proportion and time of mixing is mentioned as per Batch Card</a:t>
                          </a:r>
                        </a:p>
                      </a:txBody>
                      <a:useSpRect/>
                    </a:txSp>
                    <a:style>
                      <a:lnRef idx="2">
                        <a:schemeClr val="dk1"/>
                      </a:lnRef>
                      <a:fillRef idx="1">
                        <a:schemeClr val="lt1"/>
                      </a:fillRef>
                      <a:effectRef idx="0">
                        <a:schemeClr val="dk1"/>
                      </a:effectRef>
                      <a:fontRef idx="minor">
                        <a:schemeClr val="dk1"/>
                      </a:fontRef>
                    </a:style>
                  </a:sp>
                  <a:sp>
                    <a:nvSpPr>
                      <a:cNvPr id="5" name="Rectangle 4"/>
                      <a:cNvSpPr/>
                    </a:nvSpPr>
                    <a:spPr>
                      <a:xfrm>
                        <a:off x="3886200" y="1828800"/>
                        <a:ext cx="3886200" cy="5334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dirty="0" smtClean="0"/>
                            <a:t>Check Dispersion</a:t>
                          </a:r>
                        </a:p>
                      </a:txBody>
                      <a:useSpRect/>
                    </a:txSp>
                    <a:style>
                      <a:lnRef idx="2">
                        <a:schemeClr val="dk1"/>
                      </a:lnRef>
                      <a:fillRef idx="1">
                        <a:schemeClr val="lt1"/>
                      </a:fillRef>
                      <a:effectRef idx="0">
                        <a:schemeClr val="dk1"/>
                      </a:effectRef>
                      <a:fontRef idx="minor">
                        <a:schemeClr val="dk1"/>
                      </a:fontRef>
                    </a:style>
                  </a:sp>
                  <a:sp>
                    <a:nvSpPr>
                      <a:cNvPr id="6" name="Rectangle 5"/>
                      <a:cNvSpPr/>
                    </a:nvSpPr>
                    <a:spPr>
                      <a:xfrm>
                        <a:off x="3886200" y="2667000"/>
                        <a:ext cx="3886200" cy="6096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000" dirty="0" smtClean="0"/>
                            <a:t>Stabilization/completion with emulated.</a:t>
                          </a:r>
                        </a:p>
                      </a:txBody>
                      <a:useSpRect/>
                    </a:txSp>
                    <a:style>
                      <a:lnRef idx="2">
                        <a:schemeClr val="dk1"/>
                      </a:lnRef>
                      <a:fillRef idx="1">
                        <a:schemeClr val="lt1"/>
                      </a:fillRef>
                      <a:effectRef idx="0">
                        <a:schemeClr val="dk1"/>
                      </a:effectRef>
                      <a:fontRef idx="minor">
                        <a:schemeClr val="dk1"/>
                      </a:fontRef>
                    </a:style>
                  </a:sp>
                  <a:sp>
                    <a:nvSpPr>
                      <a:cNvPr id="7" name="Rectangle 6"/>
                      <a:cNvSpPr/>
                    </a:nvSpPr>
                    <a:spPr>
                      <a:xfrm>
                        <a:off x="3886200" y="3581400"/>
                        <a:ext cx="3886200" cy="5334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dirty="0" smtClean="0"/>
                            <a:t>Shade Matching</a:t>
                          </a:r>
                        </a:p>
                      </a:txBody>
                      <a:useSpRect/>
                    </a:txSp>
                    <a:style>
                      <a:lnRef idx="2">
                        <a:schemeClr val="dk1"/>
                      </a:lnRef>
                      <a:fillRef idx="1">
                        <a:schemeClr val="lt1"/>
                      </a:fillRef>
                      <a:effectRef idx="0">
                        <a:schemeClr val="dk1"/>
                      </a:effectRef>
                      <a:fontRef idx="minor">
                        <a:schemeClr val="dk1"/>
                      </a:fontRef>
                    </a:style>
                  </a:sp>
                  <a:sp>
                    <a:nvSpPr>
                      <a:cNvPr id="8" name="Rectangle 7"/>
                      <a:cNvSpPr/>
                    </a:nvSpPr>
                    <a:spPr>
                      <a:xfrm>
                        <a:off x="3886200" y="6096000"/>
                        <a:ext cx="1219200" cy="6858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OK</a:t>
                          </a:r>
                        </a:p>
                      </a:txBody>
                      <a:useSpRect/>
                    </a:txSp>
                    <a:style>
                      <a:lnRef idx="2">
                        <a:schemeClr val="dk1"/>
                      </a:lnRef>
                      <a:fillRef idx="1">
                        <a:schemeClr val="lt1"/>
                      </a:fillRef>
                      <a:effectRef idx="0">
                        <a:schemeClr val="dk1"/>
                      </a:effectRef>
                      <a:fontRef idx="minor">
                        <a:schemeClr val="dk1"/>
                      </a:fontRef>
                    </a:style>
                  </a:sp>
                  <a:sp>
                    <a:nvSpPr>
                      <a:cNvPr id="9" name="Rectangle 8"/>
                      <a:cNvSpPr/>
                    </a:nvSpPr>
                    <a:spPr>
                      <a:xfrm>
                        <a:off x="3886200" y="5181600"/>
                        <a:ext cx="3886200" cy="6096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Sample is sent to QC for checking the Parameters given in the Batch card.</a:t>
                          </a:r>
                        </a:p>
                      </a:txBody>
                      <a:useSpRect/>
                    </a:txSp>
                    <a:style>
                      <a:lnRef idx="2">
                        <a:schemeClr val="dk1"/>
                      </a:lnRef>
                      <a:fillRef idx="1">
                        <a:schemeClr val="lt1"/>
                      </a:fillRef>
                      <a:effectRef idx="0">
                        <a:schemeClr val="dk1"/>
                      </a:effectRef>
                      <a:fontRef idx="minor">
                        <a:schemeClr val="dk1"/>
                      </a:fontRef>
                    </a:style>
                  </a:sp>
                  <a:sp>
                    <a:nvSpPr>
                      <a:cNvPr id="10" name="Rectangle 9"/>
                      <a:cNvSpPr/>
                    </a:nvSpPr>
                    <a:spPr>
                      <a:xfrm>
                        <a:off x="3886200" y="4419600"/>
                        <a:ext cx="3886200" cy="457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dirty="0" smtClean="0"/>
                            <a:t>OK</a:t>
                          </a:r>
                        </a:p>
                      </a:txBody>
                      <a:useSpRect/>
                    </a:txSp>
                    <a:style>
                      <a:lnRef idx="2">
                        <a:schemeClr val="dk1"/>
                      </a:lnRef>
                      <a:fillRef idx="1">
                        <a:schemeClr val="lt1"/>
                      </a:fillRef>
                      <a:effectRef idx="0">
                        <a:schemeClr val="dk1"/>
                      </a:effectRef>
                      <a:fontRef idx="minor">
                        <a:schemeClr val="dk1"/>
                      </a:fontRef>
                    </a:style>
                  </a:sp>
                  <a:sp>
                    <a:nvSpPr>
                      <a:cNvPr id="11" name="Rectangle 10"/>
                      <a:cNvSpPr/>
                    </a:nvSpPr>
                    <a:spPr>
                      <a:xfrm>
                        <a:off x="5105400" y="6096000"/>
                        <a:ext cx="2667000" cy="6858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just"/>
                          <a:r>
                            <a:rPr lang="en-US" sz="1400" dirty="0" smtClean="0"/>
                            <a:t>Not OK-Adjusted done as per QC</a:t>
                          </a:r>
                        </a:p>
                        <a:p>
                          <a:pPr algn="just"/>
                          <a:r>
                            <a:rPr lang="en-US" sz="1400" dirty="0" smtClean="0"/>
                            <a:t> – Suggestion/Corrective action</a:t>
                          </a:r>
                        </a:p>
                      </a:txBody>
                      <a:useSpRect/>
                    </a:txSp>
                    <a:style>
                      <a:lnRef idx="2">
                        <a:schemeClr val="dk1"/>
                      </a:lnRef>
                      <a:fillRef idx="1">
                        <a:schemeClr val="lt1"/>
                      </a:fillRef>
                      <a:effectRef idx="0">
                        <a:schemeClr val="dk1"/>
                      </a:effectRef>
                      <a:fontRef idx="minor">
                        <a:schemeClr val="dk1"/>
                      </a:fontRef>
                    </a:style>
                  </a:sp>
                  <a:sp>
                    <a:nvSpPr>
                      <a:cNvPr id="12" name="Rectangle 11"/>
                      <a:cNvSpPr/>
                    </a:nvSpPr>
                    <a:spPr>
                      <a:xfrm>
                        <a:off x="3886200" y="7086600"/>
                        <a:ext cx="3886200" cy="5334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t>Filling as per requirement</a:t>
                          </a:r>
                        </a:p>
                      </a:txBody>
                      <a:useSpRect/>
                    </a:txSp>
                    <a:style>
                      <a:lnRef idx="2">
                        <a:schemeClr val="dk1"/>
                      </a:lnRef>
                      <a:fillRef idx="1">
                        <a:schemeClr val="lt1"/>
                      </a:fillRef>
                      <a:effectRef idx="0">
                        <a:schemeClr val="dk1"/>
                      </a:effectRef>
                      <a:fontRef idx="minor">
                        <a:schemeClr val="dk1"/>
                      </a:fontRef>
                    </a:style>
                  </a:sp>
                  <a:sp>
                    <a:nvSpPr>
                      <a:cNvPr id="22" name="Right Arrow 21"/>
                      <a:cNvSpPr/>
                    </a:nvSpPr>
                    <a:spPr>
                      <a:xfrm>
                        <a:off x="2362200" y="152400"/>
                        <a:ext cx="1447800" cy="228600"/>
                      </a:xfrm>
                      <a:prstGeom prst="right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23" name="Down Arrow 22"/>
                      <a:cNvSpPr/>
                    </a:nvSpPr>
                    <a:spPr>
                      <a:xfrm>
                        <a:off x="5715000" y="533400"/>
                        <a:ext cx="228600" cy="2286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32" name="Down Arrow 31"/>
                      <a:cNvSpPr/>
                    </a:nvSpPr>
                    <a:spPr>
                      <a:xfrm>
                        <a:off x="5715000" y="1524000"/>
                        <a:ext cx="228600" cy="2286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33" name="Down Arrow 32"/>
                      <a:cNvSpPr/>
                    </a:nvSpPr>
                    <a:spPr>
                      <a:xfrm>
                        <a:off x="5715000" y="2362200"/>
                        <a:ext cx="228600" cy="2286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34" name="Down Arrow 33"/>
                      <a:cNvSpPr/>
                    </a:nvSpPr>
                    <a:spPr>
                      <a:xfrm>
                        <a:off x="5715000" y="3276600"/>
                        <a:ext cx="228600" cy="2286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35" name="Down Arrow 34"/>
                      <a:cNvSpPr/>
                    </a:nvSpPr>
                    <a:spPr>
                      <a:xfrm>
                        <a:off x="5715000" y="4114800"/>
                        <a:ext cx="228600" cy="2286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36" name="Down Arrow 35"/>
                      <a:cNvSpPr/>
                    </a:nvSpPr>
                    <a:spPr>
                      <a:xfrm>
                        <a:off x="5715000" y="4876800"/>
                        <a:ext cx="228600" cy="2286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37" name="Down Arrow 36"/>
                      <a:cNvSpPr/>
                    </a:nvSpPr>
                    <a:spPr>
                      <a:xfrm>
                        <a:off x="5715000" y="5791200"/>
                        <a:ext cx="228600" cy="2286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38" name="Down Arrow 37"/>
                      <a:cNvSpPr/>
                    </a:nvSpPr>
                    <a:spPr>
                      <a:xfrm>
                        <a:off x="5715000" y="6781800"/>
                        <a:ext cx="228600" cy="2286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lc:lockedCanvas>
              </a:graphicData>
            </a:graphic>
          </wp:inline>
        </w:drawing>
      </w:r>
      <w:r w:rsidRPr="009240C5">
        <w:rPr>
          <w:rFonts w:ascii="Times New Roman" w:eastAsia="Batang" w:hAnsi="Times New Roman" w:cs="Times New Roman"/>
          <w:noProof/>
        </w:rPr>
        <w:br w:type="page"/>
      </w:r>
    </w:p>
    <w:p w:rsidR="006207B7" w:rsidRPr="009240C5" w:rsidRDefault="006207B7" w:rsidP="006207B7">
      <w:pPr>
        <w:rPr>
          <w:rFonts w:ascii="Times New Roman" w:eastAsia="Batang" w:hAnsi="Times New Roman" w:cs="Times New Roman"/>
          <w:b/>
          <w:sz w:val="26"/>
        </w:rPr>
      </w:pPr>
      <w:r w:rsidRPr="009240C5">
        <w:rPr>
          <w:rFonts w:ascii="Times New Roman" w:eastAsia="Batang" w:hAnsi="Times New Roman" w:cs="Times New Roman"/>
          <w:b/>
          <w:sz w:val="26"/>
        </w:rPr>
        <w:lastRenderedPageBreak/>
        <w:t xml:space="preserve">Flow Chart </w:t>
      </w:r>
      <w:r w:rsidR="00FB2DA9" w:rsidRPr="009240C5">
        <w:rPr>
          <w:rFonts w:ascii="Times New Roman" w:eastAsia="Batang" w:hAnsi="Times New Roman" w:cs="Times New Roman"/>
          <w:b/>
          <w:sz w:val="26"/>
        </w:rPr>
        <w:t>of</w:t>
      </w:r>
      <w:r w:rsidRPr="009240C5">
        <w:rPr>
          <w:rFonts w:ascii="Times New Roman" w:eastAsia="Batang" w:hAnsi="Times New Roman" w:cs="Times New Roman"/>
          <w:b/>
          <w:sz w:val="26"/>
        </w:rPr>
        <w:t xml:space="preserve"> Solvent Base Paints</w:t>
      </w:r>
    </w:p>
    <w:p w:rsidR="006207B7" w:rsidRPr="009240C5" w:rsidRDefault="006207B7" w:rsidP="006207B7">
      <w:pPr>
        <w:spacing w:after="0" w:line="360" w:lineRule="auto"/>
        <w:rPr>
          <w:rFonts w:ascii="Times New Roman" w:eastAsia="Batang" w:hAnsi="Times New Roman" w:cs="Times New Roman"/>
          <w:b/>
          <w:sz w:val="24"/>
          <w:szCs w:val="24"/>
          <w:u w:val="single"/>
        </w:rPr>
      </w:pPr>
    </w:p>
    <w:p w:rsidR="006207B7" w:rsidRPr="009240C5" w:rsidRDefault="006207B7" w:rsidP="006207B7">
      <w:pPr>
        <w:spacing w:after="0" w:line="360" w:lineRule="auto"/>
        <w:rPr>
          <w:rFonts w:ascii="Times New Roman" w:eastAsia="Batang" w:hAnsi="Times New Roman" w:cs="Times New Roman"/>
          <w:b/>
          <w:sz w:val="24"/>
          <w:szCs w:val="24"/>
          <w:u w:val="single"/>
        </w:rPr>
      </w:pPr>
    </w:p>
    <w:p w:rsidR="006207B7" w:rsidRPr="009240C5" w:rsidRDefault="006207B7" w:rsidP="006207B7">
      <w:pPr>
        <w:spacing w:line="360" w:lineRule="auto"/>
        <w:rPr>
          <w:rFonts w:ascii="Times New Roman" w:eastAsia="Batang" w:hAnsi="Times New Roman" w:cs="Times New Roman"/>
        </w:rPr>
      </w:pPr>
      <w:r w:rsidRPr="009240C5">
        <w:rPr>
          <w:rFonts w:ascii="Times New Roman" w:eastAsia="Batang" w:hAnsi="Times New Roman" w:cs="Times New Roman"/>
          <w:noProof/>
        </w:rPr>
        <w:drawing>
          <wp:inline distT="0" distB="0" distL="0" distR="0">
            <wp:extent cx="6109901" cy="5601730"/>
            <wp:effectExtent l="19050" t="0" r="5149" b="0"/>
            <wp:docPr id="44"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858000" cy="5791200"/>
                      <a:chOff x="304800" y="228600"/>
                      <a:chExt cx="6858000" cy="5791200"/>
                    </a:xfrm>
                  </a:grpSpPr>
                  <a:sp>
                    <a:nvSpPr>
                      <a:cNvPr id="2" name="Text Box 4"/>
                      <a:cNvSpPr txBox="1">
                        <a:spLocks noChangeArrowheads="1"/>
                      </a:cNvSpPr>
                    </a:nvSpPr>
                    <a:spPr bwMode="auto">
                      <a:xfrm>
                        <a:off x="304800" y="228600"/>
                        <a:ext cx="1524000" cy="609825"/>
                      </a:xfrm>
                      <a:prstGeom prst="rect">
                        <a:avLst/>
                      </a:prstGeom>
                      <a:solidFill>
                        <a:srgbClr val="FFFFFF"/>
                      </a:solid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400" b="0" i="0" u="none" strike="noStrike" cap="none" normalizeH="0" baseline="0" dirty="0" smtClean="0">
                              <a:ln>
                                <a:noFill/>
                              </a:ln>
                              <a:solidFill>
                                <a:schemeClr val="tx1"/>
                              </a:solidFill>
                              <a:effectLst/>
                              <a:latin typeface="Georgia" pitchFamily="18" charset="0"/>
                            </a:rPr>
                            <a:t>Preparation of Batch Card.</a:t>
                          </a:r>
                          <a:endParaRPr kumimoji="0" lang="en-US" sz="2000" b="0" i="0" u="none" strike="noStrike" cap="none" normalizeH="0" baseline="0" dirty="0" smtClean="0">
                            <a:ln>
                              <a:noFill/>
                            </a:ln>
                            <a:solidFill>
                              <a:schemeClr val="tx1"/>
                            </a:solidFill>
                            <a:effectLst/>
                            <a:latin typeface="Arial" pitchFamily="34" charset="0"/>
                          </a:endParaRPr>
                        </a:p>
                      </a:txBody>
                      <a:useSpRect/>
                    </a:txSp>
                  </a:sp>
                  <a:sp>
                    <a:nvSpPr>
                      <a:cNvPr id="3" name="Text Box 5"/>
                      <a:cNvSpPr txBox="1">
                        <a:spLocks noChangeArrowheads="1"/>
                      </a:cNvSpPr>
                    </a:nvSpPr>
                    <a:spPr bwMode="auto">
                      <a:xfrm>
                        <a:off x="2362200" y="228600"/>
                        <a:ext cx="1480866" cy="616677"/>
                      </a:xfrm>
                      <a:prstGeom prst="rect">
                        <a:avLst/>
                      </a:prstGeom>
                      <a:solidFill>
                        <a:srgbClr val="FFFFFF"/>
                      </a:solid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400" b="0" i="0" u="none" strike="noStrike" cap="none" normalizeH="0" baseline="0" dirty="0" smtClean="0">
                              <a:ln>
                                <a:noFill/>
                              </a:ln>
                              <a:solidFill>
                                <a:schemeClr val="tx1"/>
                              </a:solidFill>
                              <a:effectLst/>
                              <a:latin typeface="Georgia" pitchFamily="18" charset="0"/>
                            </a:rPr>
                            <a:t>Indenting for raw materials</a:t>
                          </a:r>
                          <a:endParaRPr kumimoji="0" lang="en-US" sz="2400" b="0" i="0" u="none" strike="noStrike" cap="none" normalizeH="0" baseline="0" dirty="0" smtClean="0">
                            <a:ln>
                              <a:noFill/>
                            </a:ln>
                            <a:solidFill>
                              <a:schemeClr val="tx1"/>
                            </a:solidFill>
                            <a:effectLst/>
                            <a:latin typeface="Arial" pitchFamily="34" charset="0"/>
                          </a:endParaRPr>
                        </a:p>
                      </a:txBody>
                      <a:useSpRect/>
                    </a:txSp>
                  </a:sp>
                  <a:sp>
                    <a:nvSpPr>
                      <a:cNvPr id="4" name="Text Box 7"/>
                      <a:cNvSpPr txBox="1">
                        <a:spLocks noChangeArrowheads="1"/>
                      </a:cNvSpPr>
                    </a:nvSpPr>
                    <a:spPr bwMode="auto">
                      <a:xfrm>
                        <a:off x="4365608" y="228601"/>
                        <a:ext cx="2797192" cy="1143000"/>
                      </a:xfrm>
                      <a:prstGeom prst="rect">
                        <a:avLst/>
                      </a:prstGeom>
                      <a:solidFill>
                        <a:srgbClr val="FFFFFF"/>
                      </a:solid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just" fontAlgn="base">
                            <a:spcBef>
                              <a:spcPct val="0"/>
                            </a:spcBef>
                            <a:spcAft>
                              <a:spcPts val="1000"/>
                            </a:spcAft>
                          </a:pPr>
                          <a:r>
                            <a:rPr lang="en-US" sz="1400" dirty="0" smtClean="0">
                              <a:latin typeface="Georgia" pitchFamily="18" charset="0"/>
                            </a:rPr>
                            <a:t>Charging of power Pigment, Resin and Solvent in Attractor/High speed Disperser for dispersion as per proportion in </a:t>
                          </a:r>
                          <a:r>
                            <a:rPr lang="en-US" sz="1400" dirty="0" smtClean="0">
                              <a:latin typeface="Georgia" pitchFamily="18" charset="0"/>
                            </a:rPr>
                            <a:t>B.C. </a:t>
                          </a:r>
                          <a:r>
                            <a:rPr kumimoji="0" lang="en-US" sz="1400" b="0" i="0" u="none" strike="noStrike" cap="none" normalizeH="0" baseline="0" dirty="0" smtClean="0">
                              <a:ln>
                                <a:noFill/>
                              </a:ln>
                              <a:solidFill>
                                <a:schemeClr val="tx1"/>
                              </a:solidFill>
                              <a:effectLst/>
                              <a:latin typeface="Georgia" pitchFamily="18" charset="0"/>
                            </a:rPr>
                            <a:t>Run M/C</a:t>
                          </a:r>
                          <a:endParaRPr kumimoji="0" lang="en-US" sz="2000" b="0" i="0" u="none" strike="noStrike" cap="none" normalizeH="0" baseline="0" dirty="0" smtClean="0">
                            <a:ln>
                              <a:noFill/>
                            </a:ln>
                            <a:solidFill>
                              <a:schemeClr val="tx1"/>
                            </a:solidFill>
                            <a:effectLst/>
                            <a:latin typeface="Arial" pitchFamily="34" charset="0"/>
                          </a:endParaRPr>
                        </a:p>
                      </a:txBody>
                      <a:useSpRect/>
                    </a:txSp>
                  </a:sp>
                  <a:sp>
                    <a:nvSpPr>
                      <a:cNvPr id="5" name="Text Box 9"/>
                      <a:cNvSpPr txBox="1">
                        <a:spLocks noChangeArrowheads="1"/>
                      </a:cNvSpPr>
                    </a:nvSpPr>
                    <a:spPr bwMode="auto">
                      <a:xfrm>
                        <a:off x="4365608" y="1905000"/>
                        <a:ext cx="2797192" cy="762000"/>
                      </a:xfrm>
                      <a:prstGeom prst="rect">
                        <a:avLst/>
                      </a:prstGeom>
                      <a:solidFill>
                        <a:srgbClr val="FFFFFF"/>
                      </a:solid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ts val="1000"/>
                            </a:spcAft>
                            <a:buClrTx/>
                            <a:buSzTx/>
                            <a:buFontTx/>
                            <a:buNone/>
                            <a:tabLst/>
                          </a:pPr>
                          <a:r>
                            <a:rPr kumimoji="0" lang="en-US" sz="1400" b="0" i="0" u="none" strike="noStrike" cap="none" normalizeH="0" baseline="0" dirty="0" smtClean="0">
                              <a:ln>
                                <a:noFill/>
                              </a:ln>
                              <a:solidFill>
                                <a:schemeClr val="tx1"/>
                              </a:solidFill>
                              <a:effectLst/>
                              <a:latin typeface="Georgia" pitchFamily="18" charset="0"/>
                            </a:rPr>
                            <a:t>Grinding Cheek is carried out with </a:t>
                          </a:r>
                          <a:r>
                            <a:rPr kumimoji="0" lang="en-US" sz="1400" b="0" i="0" u="none" strike="noStrike" cap="none" normalizeH="0" baseline="0" dirty="0" err="1" smtClean="0">
                              <a:ln>
                                <a:noFill/>
                              </a:ln>
                              <a:solidFill>
                                <a:schemeClr val="tx1"/>
                              </a:solidFill>
                              <a:effectLst/>
                              <a:latin typeface="Georgia" pitchFamily="18" charset="0"/>
                            </a:rPr>
                            <a:t>Hagman</a:t>
                          </a:r>
                          <a:r>
                            <a:rPr kumimoji="0" lang="en-US" sz="1400" b="0" i="0" u="none" strike="noStrike" cap="none" normalizeH="0" baseline="0" dirty="0" smtClean="0">
                              <a:ln>
                                <a:noFill/>
                              </a:ln>
                              <a:solidFill>
                                <a:schemeClr val="tx1"/>
                              </a:solidFill>
                              <a:effectLst/>
                              <a:latin typeface="Georgia" pitchFamily="18" charset="0"/>
                            </a:rPr>
                            <a:t> Gauge on samples both by QC and Production.</a:t>
                          </a:r>
                          <a:endParaRPr kumimoji="0" lang="en-US" sz="2400" b="0" i="0" u="none" strike="noStrike" cap="none" normalizeH="0" baseline="0" dirty="0" smtClean="0">
                            <a:ln>
                              <a:noFill/>
                            </a:ln>
                            <a:solidFill>
                              <a:schemeClr val="tx1"/>
                            </a:solidFill>
                            <a:effectLst/>
                            <a:latin typeface="Arial" pitchFamily="34" charset="0"/>
                          </a:endParaRPr>
                        </a:p>
                      </a:txBody>
                      <a:useSpRect/>
                    </a:txSp>
                  </a:sp>
                  <a:sp>
                    <a:nvSpPr>
                      <a:cNvPr id="28" name="Text Box 10"/>
                      <a:cNvSpPr txBox="1">
                        <a:spLocks noChangeArrowheads="1"/>
                      </a:cNvSpPr>
                    </a:nvSpPr>
                    <a:spPr bwMode="auto">
                      <a:xfrm>
                        <a:off x="4365608" y="3187132"/>
                        <a:ext cx="2797192" cy="1156268"/>
                      </a:xfrm>
                      <a:prstGeom prst="rect">
                        <a:avLst/>
                      </a:prstGeom>
                      <a:solidFill>
                        <a:srgbClr val="FFFFFF"/>
                      </a:solid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ts val="1000"/>
                            </a:spcAft>
                            <a:buClrTx/>
                            <a:buSzTx/>
                            <a:buFontTx/>
                            <a:buNone/>
                            <a:tabLst/>
                          </a:pPr>
                          <a:r>
                            <a:rPr kumimoji="0" lang="en-US" sz="1400" b="0" i="0" u="none" strike="noStrike" cap="none" normalizeH="0" baseline="0" dirty="0" smtClean="0">
                              <a:ln>
                                <a:noFill/>
                              </a:ln>
                              <a:solidFill>
                                <a:schemeClr val="tx1"/>
                              </a:solidFill>
                              <a:effectLst/>
                              <a:latin typeface="Georgia" pitchFamily="18" charset="0"/>
                            </a:rPr>
                            <a:t>Slurry obtained from the previous operation is dropped in suspension tank/mobile pot and shade matching as per batch card and completion.</a:t>
                          </a:r>
                          <a:endParaRPr kumimoji="0" lang="en-US" sz="3200" b="0" i="0" u="none" strike="noStrike" cap="none" normalizeH="0" baseline="0" dirty="0" smtClean="0">
                            <a:ln>
                              <a:noFill/>
                            </a:ln>
                            <a:solidFill>
                              <a:schemeClr val="tx1"/>
                            </a:solidFill>
                            <a:effectLst/>
                            <a:latin typeface="Arial" pitchFamily="34" charset="0"/>
                          </a:endParaRPr>
                        </a:p>
                      </a:txBody>
                      <a:useSpRect/>
                    </a:txSp>
                  </a:sp>
                  <a:sp>
                    <a:nvSpPr>
                      <a:cNvPr id="29" name="Text Box 11"/>
                      <a:cNvSpPr txBox="1">
                        <a:spLocks noChangeArrowheads="1"/>
                      </a:cNvSpPr>
                    </a:nvSpPr>
                    <a:spPr bwMode="auto">
                      <a:xfrm>
                        <a:off x="1219200" y="3026307"/>
                        <a:ext cx="2303570" cy="783693"/>
                      </a:xfrm>
                      <a:prstGeom prst="rect">
                        <a:avLst/>
                      </a:prstGeom>
                      <a:no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ts val="1000"/>
                            </a:spcAft>
                            <a:buClrTx/>
                            <a:buSzTx/>
                            <a:buFontTx/>
                            <a:buNone/>
                            <a:tabLst/>
                          </a:pPr>
                          <a:r>
                            <a:rPr kumimoji="0" lang="en-US" sz="1400" b="0" i="0" u="none" strike="noStrike" cap="none" normalizeH="0" baseline="0" dirty="0" smtClean="0">
                              <a:ln>
                                <a:noFill/>
                              </a:ln>
                              <a:solidFill>
                                <a:schemeClr val="tx1"/>
                              </a:solidFill>
                              <a:effectLst/>
                              <a:latin typeface="Georgia" pitchFamily="18" charset="0"/>
                            </a:rPr>
                            <a:t>Addition is made to match Shade, S.G. </a:t>
                          </a:r>
                          <a:r>
                            <a:rPr kumimoji="0" lang="en-US" sz="1400" b="0" i="0" u="none" strike="noStrike" cap="none" normalizeH="0" baseline="0" dirty="0" err="1" smtClean="0">
                              <a:ln>
                                <a:noFill/>
                              </a:ln>
                              <a:solidFill>
                                <a:schemeClr val="tx1"/>
                              </a:solidFill>
                              <a:effectLst/>
                              <a:latin typeface="Georgia" pitchFamily="18" charset="0"/>
                            </a:rPr>
                            <a:t>visc</a:t>
                          </a:r>
                          <a:r>
                            <a:rPr kumimoji="0" lang="en-US" sz="1400" b="0" i="0" u="none" strike="noStrike" cap="none" normalizeH="0" baseline="0" dirty="0" smtClean="0">
                              <a:ln>
                                <a:noFill/>
                              </a:ln>
                              <a:solidFill>
                                <a:schemeClr val="tx1"/>
                              </a:solidFill>
                              <a:effectLst/>
                              <a:latin typeface="Georgia" pitchFamily="18" charset="0"/>
                            </a:rPr>
                            <a:t> drying time.</a:t>
                          </a:r>
                          <a:endParaRPr kumimoji="0" lang="en-US" sz="2000" b="0" i="0" u="none" strike="noStrike" cap="none" normalizeH="0" baseline="0" dirty="0" smtClean="0">
                            <a:ln>
                              <a:noFill/>
                            </a:ln>
                            <a:solidFill>
                              <a:schemeClr val="tx1"/>
                            </a:solidFill>
                            <a:effectLst/>
                            <a:latin typeface="Arial" pitchFamily="34" charset="0"/>
                          </a:endParaRPr>
                        </a:p>
                      </a:txBody>
                      <a:useSpRect/>
                    </a:txSp>
                  </a:sp>
                  <a:sp>
                    <a:nvSpPr>
                      <a:cNvPr id="30" name="Text Box 12"/>
                      <a:cNvSpPr txBox="1">
                        <a:spLocks noChangeArrowheads="1"/>
                      </a:cNvSpPr>
                    </a:nvSpPr>
                    <a:spPr bwMode="auto">
                      <a:xfrm>
                        <a:off x="1219200" y="4284049"/>
                        <a:ext cx="2303570" cy="745151"/>
                      </a:xfrm>
                      <a:prstGeom prst="rect">
                        <a:avLst/>
                      </a:prstGeom>
                      <a:no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ts val="1000"/>
                            </a:spcAft>
                            <a:buClrTx/>
                            <a:buSzTx/>
                            <a:buFontTx/>
                            <a:buNone/>
                            <a:tabLst/>
                          </a:pPr>
                          <a:r>
                            <a:rPr kumimoji="0" lang="en-US" sz="1400" b="0" i="0" u="none" strike="noStrike" cap="none" normalizeH="0" baseline="0" dirty="0" smtClean="0">
                              <a:ln>
                                <a:noFill/>
                              </a:ln>
                              <a:solidFill>
                                <a:schemeClr val="tx1"/>
                              </a:solidFill>
                              <a:effectLst/>
                              <a:latin typeface="Georgia" pitchFamily="18" charset="0"/>
                            </a:rPr>
                            <a:t>Sample is sent to QC for Checking as error the Test Criteria</a:t>
                          </a:r>
                          <a:endParaRPr kumimoji="0" lang="en-US" sz="2400" b="0" i="0" u="none" strike="noStrike" cap="none" normalizeH="0" baseline="0" dirty="0" smtClean="0">
                            <a:ln>
                              <a:noFill/>
                            </a:ln>
                            <a:solidFill>
                              <a:schemeClr val="tx1"/>
                            </a:solidFill>
                            <a:effectLst/>
                            <a:latin typeface="Arial" pitchFamily="34" charset="0"/>
                          </a:endParaRPr>
                        </a:p>
                      </a:txBody>
                      <a:useSpRect/>
                    </a:txSp>
                  </a:sp>
                  <a:sp>
                    <a:nvSpPr>
                      <a:cNvPr id="31" name="Text Box 13"/>
                      <a:cNvSpPr txBox="1">
                        <a:spLocks noChangeArrowheads="1"/>
                      </a:cNvSpPr>
                    </a:nvSpPr>
                    <a:spPr bwMode="auto">
                      <a:xfrm>
                        <a:off x="1262876" y="5475926"/>
                        <a:ext cx="2242324" cy="543874"/>
                      </a:xfrm>
                      <a:prstGeom prst="rect">
                        <a:avLst/>
                      </a:prstGeom>
                      <a:solidFill>
                        <a:srgbClr val="FFFFFF"/>
                      </a:solid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just" defTabSz="914400" rtl="0" eaLnBrk="1" fontAlgn="base" latinLnBrk="0" hangingPunct="1">
                            <a:lnSpc>
                              <a:spcPct val="100000"/>
                            </a:lnSpc>
                            <a:spcBef>
                              <a:spcPct val="0"/>
                            </a:spcBef>
                            <a:spcAft>
                              <a:spcPts val="1000"/>
                            </a:spcAft>
                            <a:buClrTx/>
                            <a:buSzTx/>
                            <a:buFontTx/>
                            <a:buNone/>
                            <a:tabLst/>
                          </a:pPr>
                          <a:r>
                            <a:rPr kumimoji="0" lang="en-US" sz="1500" b="0" i="0" u="none" strike="noStrike" cap="none" normalizeH="0" baseline="0" dirty="0" smtClean="0">
                              <a:ln>
                                <a:noFill/>
                              </a:ln>
                              <a:solidFill>
                                <a:schemeClr val="tx1"/>
                              </a:solidFill>
                              <a:effectLst/>
                              <a:latin typeface="Georgia" pitchFamily="18" charset="0"/>
                            </a:rPr>
                            <a:t>Can filling as per requirement.</a:t>
                          </a:r>
                          <a:endParaRPr kumimoji="0" lang="en-US" sz="1500" b="0" i="0" u="none" strike="noStrike" cap="none" normalizeH="0" baseline="0" dirty="0" smtClean="0">
                            <a:ln>
                              <a:noFill/>
                            </a:ln>
                            <a:solidFill>
                              <a:schemeClr val="tx1"/>
                            </a:solidFill>
                            <a:effectLst/>
                            <a:latin typeface="Arial" pitchFamily="34" charset="0"/>
                          </a:endParaRPr>
                        </a:p>
                      </a:txBody>
                      <a:useSpRect/>
                    </a:txSp>
                  </a:sp>
                  <a:sp>
                    <a:nvSpPr>
                      <a:cNvPr id="39" name="Down Arrow 38"/>
                      <a:cNvSpPr/>
                    </a:nvSpPr>
                    <a:spPr>
                      <a:xfrm>
                        <a:off x="5661008" y="1371600"/>
                        <a:ext cx="198119" cy="4572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40" name="Down Arrow 39"/>
                      <a:cNvSpPr/>
                    </a:nvSpPr>
                    <a:spPr>
                      <a:xfrm>
                        <a:off x="5691489" y="2667000"/>
                        <a:ext cx="198119" cy="4572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42" name="Right Arrow 41"/>
                      <a:cNvSpPr/>
                    </a:nvSpPr>
                    <a:spPr>
                      <a:xfrm>
                        <a:off x="1828800" y="457200"/>
                        <a:ext cx="457200" cy="228600"/>
                      </a:xfrm>
                      <a:prstGeom prst="right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43" name="Right Arrow 42"/>
                      <a:cNvSpPr/>
                    </a:nvSpPr>
                    <a:spPr>
                      <a:xfrm>
                        <a:off x="3886200" y="457200"/>
                        <a:ext cx="457200" cy="228600"/>
                      </a:xfrm>
                      <a:prstGeom prst="right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44" name="Left Arrow 43"/>
                      <a:cNvSpPr/>
                    </a:nvSpPr>
                    <a:spPr>
                      <a:xfrm flipV="1">
                        <a:off x="3581400" y="3276600"/>
                        <a:ext cx="762000" cy="228600"/>
                      </a:xfrm>
                      <a:prstGeom prst="left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45" name="Down Arrow 44"/>
                      <a:cNvSpPr/>
                    </a:nvSpPr>
                    <a:spPr>
                      <a:xfrm>
                        <a:off x="2286000" y="3810000"/>
                        <a:ext cx="198119" cy="3810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46" name="Down Arrow 45"/>
                      <a:cNvSpPr/>
                    </a:nvSpPr>
                    <a:spPr>
                      <a:xfrm>
                        <a:off x="2286000" y="5029200"/>
                        <a:ext cx="198119" cy="381000"/>
                      </a:xfrm>
                      <a:prstGeom prst="down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p>
                      </a:txBody>
                      <a:useSpRect/>
                    </a:txSp>
                    <a:style>
                      <a:lnRef idx="1">
                        <a:schemeClr val="dk1"/>
                      </a:lnRef>
                      <a:fillRef idx="2">
                        <a:schemeClr val="dk1"/>
                      </a:fillRef>
                      <a:effectRef idx="1">
                        <a:schemeClr val="dk1"/>
                      </a:effectRef>
                      <a:fontRef idx="minor">
                        <a:schemeClr val="dk1"/>
                      </a:fontRef>
                    </a:style>
                  </a:sp>
                  <a:sp>
                    <a:nvSpPr>
                      <a:cNvPr id="55" name="Circular Arrow 54"/>
                      <a:cNvSpPr/>
                    </a:nvSpPr>
                    <a:spPr>
                      <a:xfrm rot="16200000">
                        <a:off x="457200" y="3276600"/>
                        <a:ext cx="1524000" cy="1371600"/>
                      </a:xfrm>
                      <a:prstGeom prst="circularArrow">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en-US">
                            <a:solidFill>
                              <a:schemeClr val="tx1"/>
                            </a:solidFill>
                          </a:endParaRPr>
                        </a:p>
                      </a:txBody>
                      <a:useSpRect/>
                    </a:txSp>
                    <a:style>
                      <a:lnRef idx="1">
                        <a:schemeClr val="dk1"/>
                      </a:lnRef>
                      <a:fillRef idx="2">
                        <a:schemeClr val="dk1"/>
                      </a:fillRef>
                      <a:effectRef idx="1">
                        <a:schemeClr val="dk1"/>
                      </a:effectRef>
                      <a:fontRef idx="minor">
                        <a:schemeClr val="dk1"/>
                      </a:fontRef>
                    </a:style>
                  </a:sp>
                </lc:lockedCanvas>
              </a:graphicData>
            </a:graphic>
          </wp:inline>
        </w:drawing>
      </w:r>
    </w:p>
    <w:p w:rsidR="00AF6643" w:rsidRPr="00842BBF" w:rsidRDefault="00AF6643" w:rsidP="00AF6643">
      <w:pPr>
        <w:spacing w:before="120" w:after="120"/>
        <w:ind w:left="2269"/>
        <w:jc w:val="right"/>
        <w:rPr>
          <w:rFonts w:ascii="Times New Roman" w:hAnsi="Times New Roman" w:cs="Times New Roman"/>
          <w:sz w:val="24"/>
        </w:rPr>
      </w:pPr>
      <w:r w:rsidRPr="00842BBF">
        <w:rPr>
          <w:rFonts w:ascii="Times New Roman" w:hAnsi="Times New Roman" w:cs="Times New Roman"/>
          <w:sz w:val="24"/>
          <w:szCs w:val="24"/>
          <w:cs/>
          <w:lang w:bidi="bn-BD"/>
        </w:rPr>
        <w:t>Source:</w:t>
      </w:r>
      <w:r w:rsidR="00E46E97">
        <w:fldChar w:fldCharType="begin"/>
      </w:r>
      <w:r w:rsidR="00E46E97">
        <w:instrText xml:space="preserve"> HYPERLINK "http://www.bergerbd.com" </w:instrText>
      </w:r>
      <w:r w:rsidR="00E46E97">
        <w:fldChar w:fldCharType="separate"/>
      </w:r>
      <w:r w:rsidRPr="00842BBF">
        <w:rPr>
          <w:rStyle w:val="Hyperlink"/>
          <w:rFonts w:ascii="Times New Roman" w:hAnsi="Times New Roman" w:cs="Times New Roman"/>
          <w:color w:val="auto"/>
          <w:sz w:val="24"/>
          <w:u w:val="none"/>
        </w:rPr>
        <w:t>www.bergerbd.com</w:t>
      </w:r>
      <w:r w:rsidR="00E46E97">
        <w:rPr>
          <w:rStyle w:val="Hyperlink"/>
          <w:rFonts w:ascii="Times New Roman" w:hAnsi="Times New Roman" w:cs="Times New Roman"/>
          <w:color w:val="auto"/>
          <w:sz w:val="24"/>
          <w:u w:val="none"/>
        </w:rPr>
        <w:fldChar w:fldCharType="end"/>
      </w:r>
    </w:p>
    <w:p w:rsidR="006207B7" w:rsidRPr="009240C5" w:rsidRDefault="006207B7" w:rsidP="006207B7">
      <w:pPr>
        <w:spacing w:line="360" w:lineRule="auto"/>
        <w:rPr>
          <w:rFonts w:ascii="Times New Roman" w:eastAsia="Batang" w:hAnsi="Times New Roman" w:cs="Times New Roman"/>
        </w:rPr>
      </w:pPr>
    </w:p>
    <w:p w:rsidR="006207B7" w:rsidRPr="009240C5" w:rsidRDefault="006207B7" w:rsidP="006207B7">
      <w:pPr>
        <w:spacing w:line="360" w:lineRule="auto"/>
        <w:rPr>
          <w:rFonts w:ascii="Times New Roman" w:eastAsia="Batang" w:hAnsi="Times New Roman" w:cs="Times New Roman"/>
        </w:rPr>
      </w:pPr>
    </w:p>
    <w:p w:rsidR="005E6268" w:rsidRPr="00AF6643" w:rsidRDefault="005E6268" w:rsidP="006207B7">
      <w:pPr>
        <w:spacing w:line="360" w:lineRule="auto"/>
        <w:rPr>
          <w:rFonts w:ascii="Times New Roman" w:eastAsia="Batang" w:hAnsi="Times New Roman"/>
          <w:szCs w:val="28"/>
          <w:lang w:bidi="bn-BD"/>
        </w:rPr>
      </w:pPr>
    </w:p>
    <w:p w:rsidR="005E6268" w:rsidRPr="00AD58E2" w:rsidRDefault="006207B7" w:rsidP="005E6268">
      <w:pPr>
        <w:pStyle w:val="Heading3"/>
        <w:spacing w:line="360" w:lineRule="auto"/>
        <w:ind w:left="1701" w:hanging="567"/>
        <w:rPr>
          <w:rFonts w:ascii="Times New Roman" w:hAnsi="Times New Roman" w:cs="Times New Roman"/>
          <w:b/>
        </w:rPr>
      </w:pPr>
      <w:bookmarkStart w:id="23" w:name="_Toc312791302"/>
      <w:r w:rsidRPr="005E6268">
        <w:rPr>
          <w:rFonts w:ascii="Times New Roman" w:hAnsi="Times New Roman" w:cs="Times New Roman"/>
          <w:b/>
        </w:rPr>
        <w:lastRenderedPageBreak/>
        <w:t>Finance Department</w:t>
      </w:r>
      <w:bookmarkEnd w:id="23"/>
    </w:p>
    <w:p w:rsidR="006207B7" w:rsidRDefault="007674FA" w:rsidP="00FB2DA9">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A General</w:t>
      </w:r>
      <w:r w:rsidR="006207B7" w:rsidRPr="009240C5">
        <w:rPr>
          <w:rFonts w:ascii="Times New Roman" w:eastAsia="Batang" w:hAnsi="Times New Roman" w:cs="Times New Roman"/>
          <w:color w:val="000000"/>
          <w:sz w:val="24"/>
          <w:szCs w:val="24"/>
        </w:rPr>
        <w:t xml:space="preserve"> Manager heads finance department heads finance department. There are two managers reporting to him-1) Manager-Finical Accounts 2) Cost Accounts. The major tasks of this department are –a) Regular account maintenance, b) Evaluation of existing projects, c) capital budgeting and d) Feasibility of new projects. Manager financial accounts, is in charge of cash, payment sales and stock control, statutory and statistical accounts, store control, insurance, and ledger. Manager-cost accounts are in charge of product cost capital budgeting, process flow control, wages and salary administration, and fund maintenance and management expenses.</w:t>
      </w:r>
    </w:p>
    <w:p w:rsidR="005E6268" w:rsidRPr="009240C5" w:rsidRDefault="005E6268" w:rsidP="00FB2DA9">
      <w:pPr>
        <w:spacing w:before="120" w:after="120" w:line="360" w:lineRule="auto"/>
        <w:jc w:val="both"/>
        <w:rPr>
          <w:rFonts w:ascii="Times New Roman" w:eastAsia="Batang" w:hAnsi="Times New Roman" w:cs="Times New Roman"/>
          <w:color w:val="000000"/>
          <w:sz w:val="24"/>
          <w:szCs w:val="24"/>
        </w:rPr>
      </w:pPr>
    </w:p>
    <w:p w:rsidR="005E6268" w:rsidRPr="00AD58E2" w:rsidRDefault="006207B7" w:rsidP="00AD58E2">
      <w:pPr>
        <w:pStyle w:val="Heading3"/>
        <w:spacing w:line="360" w:lineRule="auto"/>
        <w:ind w:left="1701" w:hanging="567"/>
        <w:rPr>
          <w:rFonts w:ascii="Times New Roman" w:hAnsi="Times New Roman" w:cs="Times New Roman"/>
          <w:b/>
        </w:rPr>
      </w:pPr>
      <w:bookmarkStart w:id="24" w:name="_Toc312791303"/>
      <w:r w:rsidRPr="005E6268">
        <w:rPr>
          <w:rFonts w:ascii="Times New Roman" w:hAnsi="Times New Roman" w:cs="Times New Roman"/>
          <w:b/>
        </w:rPr>
        <w:t>System Department</w:t>
      </w:r>
      <w:bookmarkEnd w:id="24"/>
    </w:p>
    <w:p w:rsidR="006207B7" w:rsidRDefault="006207B7" w:rsidP="00FB2DA9">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System keeps very necessary information and supplies this information to the departments. It also gives ID support (software and hardware) to the company.</w:t>
      </w:r>
    </w:p>
    <w:p w:rsidR="005E6268" w:rsidRPr="009240C5" w:rsidRDefault="005E6268" w:rsidP="00FB2DA9">
      <w:pPr>
        <w:spacing w:before="120" w:after="120" w:line="360" w:lineRule="auto"/>
        <w:jc w:val="both"/>
        <w:rPr>
          <w:rFonts w:ascii="Times New Roman" w:eastAsia="Batang" w:hAnsi="Times New Roman" w:cs="Times New Roman"/>
          <w:color w:val="000000"/>
          <w:sz w:val="24"/>
          <w:szCs w:val="24"/>
        </w:rPr>
      </w:pPr>
    </w:p>
    <w:p w:rsidR="005E6268" w:rsidRPr="00AD58E2" w:rsidRDefault="006207B7" w:rsidP="00AD58E2">
      <w:pPr>
        <w:pStyle w:val="Heading3"/>
        <w:spacing w:line="360" w:lineRule="auto"/>
        <w:ind w:left="1701" w:hanging="567"/>
        <w:rPr>
          <w:rFonts w:ascii="Times New Roman" w:hAnsi="Times New Roman" w:cs="Times New Roman"/>
          <w:b/>
        </w:rPr>
      </w:pPr>
      <w:bookmarkStart w:id="25" w:name="_Toc312791304"/>
      <w:r w:rsidRPr="005E6268">
        <w:rPr>
          <w:rFonts w:ascii="Times New Roman" w:hAnsi="Times New Roman" w:cs="Times New Roman"/>
          <w:b/>
        </w:rPr>
        <w:t>Research and Development Department</w:t>
      </w:r>
      <w:bookmarkEnd w:id="25"/>
    </w:p>
    <w:p w:rsidR="006207B7" w:rsidRPr="009240C5" w:rsidRDefault="006207B7" w:rsidP="00FB2DA9">
      <w:pPr>
        <w:spacing w:before="120" w:after="120" w:line="360" w:lineRule="auto"/>
        <w:jc w:val="both"/>
        <w:rPr>
          <w:rFonts w:ascii="Times New Roman" w:hAnsi="Times New Roman" w:cs="Times New Roman"/>
          <w:color w:val="000000"/>
          <w:sz w:val="24"/>
          <w:szCs w:val="24"/>
        </w:rPr>
      </w:pPr>
      <w:r w:rsidRPr="009240C5">
        <w:rPr>
          <w:rFonts w:ascii="Times New Roman" w:eastAsia="Batang" w:hAnsi="Times New Roman" w:cs="Times New Roman"/>
          <w:color w:val="000000"/>
          <w:sz w:val="24"/>
          <w:szCs w:val="24"/>
        </w:rPr>
        <w:t xml:space="preserve">Meanwhile the research and Development Department has been uplifted to high standards. Since Berger Paints Bangladesh Limited has access to technological support from other overseas group of companies; it has helped the company to continuously modernizing and upgrading its full range of products to maintain supremacy over its competitors. The overseas link-up has enabled the R &amp; D personnel to induct a good number of products like Luxury Silk, </w:t>
      </w:r>
      <w:r w:rsidR="007674FA" w:rsidRPr="009240C5">
        <w:rPr>
          <w:rFonts w:ascii="Times New Roman" w:eastAsia="Batang" w:hAnsi="Times New Roman" w:cs="Times New Roman"/>
          <w:color w:val="000000"/>
          <w:sz w:val="24"/>
          <w:szCs w:val="24"/>
        </w:rPr>
        <w:t>Durance</w:t>
      </w:r>
      <w:r w:rsidRPr="009240C5">
        <w:rPr>
          <w:rFonts w:ascii="Times New Roman" w:eastAsia="Batang" w:hAnsi="Times New Roman" w:cs="Times New Roman"/>
          <w:color w:val="000000"/>
          <w:sz w:val="24"/>
          <w:szCs w:val="24"/>
        </w:rPr>
        <w:t xml:space="preserve">, Weather Coat, and Roofing Compound- all specialized products- in the recent past. In Bangladesh, Berger can boast of having the most modern R&amp;D facilities amongst all the paint manufacturing companies of the country for testing all types of paint and coatings. It is the only paint manufacturing company having color computer facilities for accurate color matching of different colors of product lines. </w:t>
      </w:r>
    </w:p>
    <w:p w:rsidR="005E6268" w:rsidRDefault="005E6268" w:rsidP="006207B7">
      <w:pPr>
        <w:spacing w:before="120" w:after="120" w:line="360" w:lineRule="auto"/>
        <w:rPr>
          <w:rFonts w:ascii="Times New Roman" w:eastAsia="Batang" w:hAnsi="Times New Roman"/>
          <w:color w:val="000000"/>
          <w:sz w:val="24"/>
          <w:szCs w:val="30"/>
          <w:lang w:bidi="bn-BD"/>
        </w:rPr>
      </w:pPr>
    </w:p>
    <w:p w:rsidR="00AD58E2" w:rsidRDefault="00AD58E2" w:rsidP="006207B7">
      <w:pPr>
        <w:spacing w:before="120" w:after="120" w:line="360" w:lineRule="auto"/>
        <w:rPr>
          <w:rFonts w:ascii="Times New Roman" w:eastAsia="Batang" w:hAnsi="Times New Roman"/>
          <w:color w:val="000000"/>
          <w:sz w:val="24"/>
          <w:szCs w:val="30"/>
          <w:lang w:bidi="bn-BD"/>
        </w:rPr>
      </w:pPr>
    </w:p>
    <w:p w:rsidR="005E6268" w:rsidRDefault="005E6268" w:rsidP="006207B7">
      <w:pPr>
        <w:spacing w:before="120" w:after="120" w:line="360" w:lineRule="auto"/>
        <w:rPr>
          <w:rFonts w:ascii="Times New Roman" w:eastAsia="Batang" w:hAnsi="Times New Roman" w:cs="Times New Roman"/>
          <w:color w:val="000000"/>
          <w:sz w:val="24"/>
          <w:szCs w:val="24"/>
        </w:rPr>
      </w:pPr>
    </w:p>
    <w:p w:rsidR="006207B7" w:rsidRDefault="006207B7" w:rsidP="006207B7">
      <w:pPr>
        <w:spacing w:before="120" w:after="120" w:line="360" w:lineRule="auto"/>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lastRenderedPageBreak/>
        <w:t>The various function of R&amp;D department are-</w:t>
      </w:r>
    </w:p>
    <w:p w:rsidR="005E6268" w:rsidRPr="009240C5" w:rsidRDefault="005E6268" w:rsidP="006207B7">
      <w:pPr>
        <w:spacing w:before="120" w:after="120" w:line="360" w:lineRule="auto"/>
        <w:rPr>
          <w:rFonts w:ascii="Times New Roman" w:eastAsia="Batang" w:hAnsi="Times New Roman" w:cs="Times New Roman"/>
          <w:color w:val="000000"/>
          <w:sz w:val="24"/>
          <w:szCs w:val="24"/>
        </w:rPr>
      </w:pPr>
    </w:p>
    <w:p w:rsidR="005E6268" w:rsidRPr="00A71BB9" w:rsidRDefault="006207B7" w:rsidP="00A71BB9">
      <w:pPr>
        <w:numPr>
          <w:ilvl w:val="0"/>
          <w:numId w:val="14"/>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To develop new products Marketing Department suggests R&amp;D department, which type of new product would be developed. For developing new product R&amp;D department considers two aspects that are customer demand and competitors.</w:t>
      </w:r>
    </w:p>
    <w:p w:rsidR="00A71BB9" w:rsidRPr="00A71BB9" w:rsidRDefault="00A71BB9" w:rsidP="00A71BB9">
      <w:pPr>
        <w:spacing w:before="120" w:after="120" w:line="360" w:lineRule="auto"/>
        <w:ind w:left="720"/>
        <w:jc w:val="both"/>
        <w:rPr>
          <w:rFonts w:ascii="Times New Roman" w:eastAsia="Batang" w:hAnsi="Times New Roman" w:cs="Times New Roman"/>
          <w:color w:val="000000"/>
          <w:sz w:val="18"/>
          <w:szCs w:val="24"/>
        </w:rPr>
      </w:pPr>
    </w:p>
    <w:p w:rsidR="005E6268" w:rsidRPr="00A71BB9" w:rsidRDefault="006207B7" w:rsidP="00A71BB9">
      <w:pPr>
        <w:numPr>
          <w:ilvl w:val="0"/>
          <w:numId w:val="14"/>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 xml:space="preserve">R&amp;D department performs a comparative study of their own products. They analyze their own quality, color attractiveness, coverage etc. And if any competitor imports any new product, R&amp;D department collects the product and also test it. R&amp;D department sends these analysis reports monthly to the higher authority. </w:t>
      </w:r>
    </w:p>
    <w:p w:rsidR="00A71BB9" w:rsidRPr="00A71BB9" w:rsidRDefault="00A71BB9" w:rsidP="00A71BB9">
      <w:pPr>
        <w:spacing w:before="120" w:after="120" w:line="360" w:lineRule="auto"/>
        <w:jc w:val="both"/>
        <w:rPr>
          <w:rFonts w:ascii="Times New Roman" w:eastAsia="Batang" w:hAnsi="Times New Roman" w:cs="Times New Roman"/>
          <w:color w:val="000000"/>
          <w:sz w:val="16"/>
        </w:rPr>
      </w:pPr>
    </w:p>
    <w:p w:rsidR="005E6268" w:rsidRPr="00A71BB9" w:rsidRDefault="006207B7" w:rsidP="00A71BB9">
      <w:pPr>
        <w:numPr>
          <w:ilvl w:val="0"/>
          <w:numId w:val="14"/>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R&amp;D department has a small production department. It gives production support to the Production Department. If the sample is found acceptable then R&amp;D gives the formula to production department. If production department cannot produce color properly then R&amp;D department also gives guidelines to them.</w:t>
      </w:r>
    </w:p>
    <w:p w:rsidR="00A71BB9" w:rsidRPr="00A71BB9" w:rsidRDefault="00A71BB9" w:rsidP="00A71BB9">
      <w:pPr>
        <w:spacing w:before="120" w:after="120" w:line="360" w:lineRule="auto"/>
        <w:jc w:val="both"/>
        <w:rPr>
          <w:rFonts w:ascii="Times New Roman" w:eastAsia="Batang" w:hAnsi="Times New Roman" w:cs="Times New Roman"/>
          <w:color w:val="000000"/>
          <w:sz w:val="24"/>
          <w:szCs w:val="24"/>
        </w:rPr>
      </w:pPr>
    </w:p>
    <w:p w:rsidR="00AD58E2" w:rsidRPr="00A71BB9" w:rsidRDefault="006207B7" w:rsidP="00A71BB9">
      <w:pPr>
        <w:numPr>
          <w:ilvl w:val="0"/>
          <w:numId w:val="14"/>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R&amp;D department also extends supports to the sales and Marketing Department. Marketing and Sales department informs R&amp;D about any kind of customer demand; R&amp;D tries to fulfill the demand.</w:t>
      </w:r>
    </w:p>
    <w:p w:rsidR="00A71BB9" w:rsidRPr="00A71BB9" w:rsidRDefault="00A71BB9" w:rsidP="00A71BB9">
      <w:pPr>
        <w:spacing w:before="120" w:after="120" w:line="360" w:lineRule="auto"/>
        <w:jc w:val="both"/>
        <w:rPr>
          <w:rFonts w:ascii="Times New Roman" w:eastAsia="Batang" w:hAnsi="Times New Roman" w:cs="Times New Roman"/>
          <w:color w:val="000000"/>
          <w:sz w:val="24"/>
          <w:szCs w:val="24"/>
        </w:rPr>
      </w:pPr>
    </w:p>
    <w:p w:rsidR="005E6268" w:rsidRPr="00A71BB9" w:rsidRDefault="006207B7" w:rsidP="00A71BB9">
      <w:pPr>
        <w:numPr>
          <w:ilvl w:val="0"/>
          <w:numId w:val="14"/>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 xml:space="preserve">R&amp;D investigate the complains of the customer. It also ensures customer service. </w:t>
      </w:r>
    </w:p>
    <w:p w:rsidR="00A71BB9" w:rsidRPr="00A71BB9" w:rsidRDefault="00A71BB9" w:rsidP="00A71BB9">
      <w:pPr>
        <w:spacing w:before="120" w:after="120" w:line="360" w:lineRule="auto"/>
        <w:jc w:val="both"/>
        <w:rPr>
          <w:rFonts w:ascii="Times New Roman" w:eastAsia="Batang" w:hAnsi="Times New Roman" w:cs="Times New Roman"/>
          <w:color w:val="000000"/>
          <w:sz w:val="24"/>
          <w:szCs w:val="24"/>
        </w:rPr>
      </w:pPr>
    </w:p>
    <w:p w:rsidR="006207B7" w:rsidRDefault="006207B7" w:rsidP="00907B01">
      <w:pPr>
        <w:numPr>
          <w:ilvl w:val="0"/>
          <w:numId w:val="14"/>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 xml:space="preserve">R&amp;D department provides production formula for the production Department and observes as if the production department follows the given procedures properly. </w:t>
      </w:r>
    </w:p>
    <w:p w:rsidR="005E6268" w:rsidRDefault="005E6268" w:rsidP="005E6268">
      <w:pPr>
        <w:spacing w:before="120" w:after="120" w:line="360" w:lineRule="auto"/>
        <w:jc w:val="both"/>
        <w:rPr>
          <w:rFonts w:ascii="Times New Roman" w:eastAsia="Batang" w:hAnsi="Times New Roman"/>
          <w:color w:val="000000"/>
          <w:sz w:val="24"/>
          <w:szCs w:val="30"/>
          <w:lang w:bidi="bn-BD"/>
        </w:rPr>
      </w:pPr>
    </w:p>
    <w:p w:rsidR="00AD58E2" w:rsidRDefault="00AD58E2" w:rsidP="005E6268">
      <w:pPr>
        <w:spacing w:before="120" w:after="120" w:line="360" w:lineRule="auto"/>
        <w:jc w:val="both"/>
        <w:rPr>
          <w:rFonts w:ascii="Times New Roman" w:eastAsia="Batang" w:hAnsi="Times New Roman"/>
          <w:color w:val="000000"/>
          <w:sz w:val="24"/>
          <w:szCs w:val="30"/>
          <w:lang w:bidi="bn-BD"/>
        </w:rPr>
      </w:pPr>
    </w:p>
    <w:p w:rsidR="006564AA" w:rsidRPr="00AD58E2" w:rsidRDefault="006564AA" w:rsidP="005E6268">
      <w:pPr>
        <w:spacing w:before="120" w:after="120" w:line="360" w:lineRule="auto"/>
        <w:jc w:val="both"/>
        <w:rPr>
          <w:rFonts w:ascii="Times New Roman" w:eastAsia="Batang" w:hAnsi="Times New Roman"/>
          <w:color w:val="000000"/>
          <w:sz w:val="24"/>
          <w:szCs w:val="30"/>
          <w:lang w:bidi="bn-BD"/>
        </w:rPr>
      </w:pPr>
    </w:p>
    <w:p w:rsidR="005E6268" w:rsidRPr="00AD58E2" w:rsidRDefault="006207B7" w:rsidP="00AD58E2">
      <w:pPr>
        <w:pStyle w:val="Heading3"/>
        <w:spacing w:line="360" w:lineRule="auto"/>
        <w:ind w:left="1701" w:hanging="567"/>
        <w:rPr>
          <w:rFonts w:ascii="Times New Roman" w:hAnsi="Times New Roman" w:cs="Times New Roman"/>
          <w:b/>
        </w:rPr>
      </w:pPr>
      <w:bookmarkStart w:id="26" w:name="_Toc312791305"/>
      <w:r w:rsidRPr="005E6268">
        <w:rPr>
          <w:rFonts w:ascii="Times New Roman" w:hAnsi="Times New Roman" w:cs="Times New Roman"/>
          <w:b/>
        </w:rPr>
        <w:lastRenderedPageBreak/>
        <w:t>Quality Control Department</w:t>
      </w:r>
      <w:bookmarkEnd w:id="26"/>
    </w:p>
    <w:p w:rsidR="005E6268" w:rsidRDefault="006207B7" w:rsidP="00FB2DA9">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 xml:space="preserve">Quality control department is continuously doing the job of quality control in every phases of production. </w:t>
      </w:r>
      <w:r w:rsidRPr="009240C5">
        <w:rPr>
          <w:rFonts w:ascii="Times New Roman" w:eastAsia="Batang" w:hAnsi="Times New Roman" w:cs="Times New Roman"/>
          <w:caps/>
          <w:color w:val="000000"/>
          <w:sz w:val="24"/>
          <w:szCs w:val="24"/>
        </w:rPr>
        <w:t xml:space="preserve">r&amp;d </w:t>
      </w:r>
      <w:r w:rsidRPr="009240C5">
        <w:rPr>
          <w:rFonts w:ascii="Times New Roman" w:eastAsia="Batang" w:hAnsi="Times New Roman" w:cs="Times New Roman"/>
          <w:color w:val="000000"/>
          <w:sz w:val="24"/>
          <w:szCs w:val="24"/>
        </w:rPr>
        <w:t xml:space="preserve">department determines the quality of the products and QC departments maintains this standard quality. Banked by German Technology and the quest for new solution, and the application of the latest technology Berger orientation was unmistakably quality driver. With the support of </w:t>
      </w:r>
      <w:proofErr w:type="spellStart"/>
      <w:r w:rsidRPr="009240C5">
        <w:rPr>
          <w:rFonts w:ascii="Times New Roman" w:eastAsia="Batang" w:hAnsi="Times New Roman" w:cs="Times New Roman"/>
          <w:color w:val="000000"/>
          <w:sz w:val="24"/>
          <w:szCs w:val="24"/>
        </w:rPr>
        <w:t>ultra modern</w:t>
      </w:r>
      <w:proofErr w:type="spellEnd"/>
      <w:r w:rsidRPr="009240C5">
        <w:rPr>
          <w:rFonts w:ascii="Times New Roman" w:eastAsia="Batang" w:hAnsi="Times New Roman" w:cs="Times New Roman"/>
          <w:color w:val="000000"/>
          <w:sz w:val="24"/>
          <w:szCs w:val="24"/>
        </w:rPr>
        <w:t xml:space="preserve"> support facilities and equipment and state of the art techniques at every stage until delivery by special procedure. Berger was steadfast in its approach to maintain uncompromising quality standards of the products. </w:t>
      </w:r>
    </w:p>
    <w:p w:rsidR="006207B7" w:rsidRPr="009240C5" w:rsidRDefault="006207B7" w:rsidP="00FB2DA9">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 xml:space="preserve">Function of quality control personnel: </w:t>
      </w:r>
    </w:p>
    <w:p w:rsidR="006207B7" w:rsidRPr="009240C5" w:rsidRDefault="006207B7" w:rsidP="00907B01">
      <w:pPr>
        <w:numPr>
          <w:ilvl w:val="0"/>
          <w:numId w:val="15"/>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Regularity.</w:t>
      </w:r>
    </w:p>
    <w:p w:rsidR="006207B7" w:rsidRPr="009240C5" w:rsidRDefault="006207B7" w:rsidP="00907B01">
      <w:pPr>
        <w:numPr>
          <w:ilvl w:val="0"/>
          <w:numId w:val="15"/>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Product specification.</w:t>
      </w:r>
    </w:p>
    <w:p w:rsidR="006207B7" w:rsidRPr="009240C5" w:rsidRDefault="006207B7" w:rsidP="00907B01">
      <w:pPr>
        <w:numPr>
          <w:ilvl w:val="0"/>
          <w:numId w:val="15"/>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Quality audit.</w:t>
      </w:r>
    </w:p>
    <w:p w:rsidR="006207B7" w:rsidRPr="009240C5" w:rsidRDefault="006207B7" w:rsidP="00907B01">
      <w:pPr>
        <w:numPr>
          <w:ilvl w:val="0"/>
          <w:numId w:val="15"/>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GMP monitoring.</w:t>
      </w:r>
    </w:p>
    <w:p w:rsidR="006207B7" w:rsidRPr="009240C5" w:rsidRDefault="006207B7" w:rsidP="00907B01">
      <w:pPr>
        <w:numPr>
          <w:ilvl w:val="0"/>
          <w:numId w:val="15"/>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Product stability.</w:t>
      </w:r>
    </w:p>
    <w:p w:rsidR="005E6268" w:rsidRDefault="005E6268" w:rsidP="005E6268">
      <w:pPr>
        <w:rPr>
          <w:rFonts w:ascii="Times New Roman" w:hAnsi="Times New Roman" w:cs="Times New Roman"/>
          <w:b/>
        </w:rPr>
      </w:pPr>
      <w:bookmarkStart w:id="27" w:name="_Toc312791306"/>
    </w:p>
    <w:p w:rsidR="005E6268" w:rsidRDefault="005E6268" w:rsidP="005E6268">
      <w:pPr>
        <w:rPr>
          <w:rFonts w:ascii="Times New Roman" w:hAnsi="Times New Roman" w:cs="Times New Roman"/>
          <w:b/>
        </w:rPr>
      </w:pPr>
    </w:p>
    <w:p w:rsidR="005E6268" w:rsidRPr="00AD58E2" w:rsidRDefault="006207B7" w:rsidP="00AD58E2">
      <w:pPr>
        <w:pStyle w:val="Heading3"/>
        <w:spacing w:line="360" w:lineRule="auto"/>
        <w:ind w:left="1701" w:hanging="567"/>
        <w:rPr>
          <w:rFonts w:ascii="Times New Roman" w:hAnsi="Times New Roman" w:cs="Times New Roman"/>
          <w:b/>
        </w:rPr>
      </w:pPr>
      <w:r w:rsidRPr="005E6268">
        <w:rPr>
          <w:rFonts w:ascii="Times New Roman" w:hAnsi="Times New Roman" w:cs="Times New Roman"/>
          <w:b/>
        </w:rPr>
        <w:t>Maintenance Department</w:t>
      </w:r>
      <w:bookmarkEnd w:id="27"/>
    </w:p>
    <w:p w:rsidR="005E6268" w:rsidRPr="009240C5" w:rsidRDefault="006207B7" w:rsidP="005E6268">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aps/>
          <w:color w:val="000000"/>
          <w:sz w:val="24"/>
          <w:szCs w:val="24"/>
        </w:rPr>
        <w:t>i</w:t>
      </w:r>
      <w:r w:rsidRPr="009240C5">
        <w:rPr>
          <w:rFonts w:ascii="Times New Roman" w:eastAsia="Batang" w:hAnsi="Times New Roman" w:cs="Times New Roman"/>
          <w:color w:val="000000"/>
          <w:sz w:val="24"/>
          <w:szCs w:val="24"/>
        </w:rPr>
        <w:t>f any difficulty arises in the production period, maintenance department solves the problem and ensures smooth production. The policy is preventive policy, and routine polity.</w:t>
      </w:r>
    </w:p>
    <w:p w:rsidR="00AD58E2" w:rsidRDefault="00AD58E2" w:rsidP="005E6268">
      <w:pPr>
        <w:spacing w:before="120" w:after="120" w:line="360" w:lineRule="auto"/>
        <w:jc w:val="both"/>
        <w:rPr>
          <w:rFonts w:ascii="Times New Roman" w:eastAsia="Batang" w:hAnsi="Times New Roman"/>
          <w:b/>
          <w:i/>
          <w:color w:val="000000"/>
          <w:sz w:val="24"/>
          <w:szCs w:val="30"/>
          <w:lang w:bidi="bn-BD"/>
        </w:rPr>
      </w:pPr>
    </w:p>
    <w:p w:rsidR="006207B7" w:rsidRPr="009240C5" w:rsidRDefault="006207B7" w:rsidP="005E6268">
      <w:pPr>
        <w:spacing w:before="120" w:after="120" w:line="360" w:lineRule="auto"/>
        <w:jc w:val="both"/>
        <w:rPr>
          <w:rFonts w:ascii="Times New Roman" w:eastAsia="Batang" w:hAnsi="Times New Roman" w:cs="Times New Roman"/>
          <w:color w:val="000000"/>
          <w:sz w:val="24"/>
          <w:szCs w:val="24"/>
        </w:rPr>
      </w:pPr>
      <w:r w:rsidRPr="005E6268">
        <w:rPr>
          <w:rFonts w:ascii="Times New Roman" w:eastAsia="Batang" w:hAnsi="Times New Roman" w:cs="Times New Roman"/>
          <w:b/>
          <w:i/>
          <w:color w:val="000000"/>
          <w:sz w:val="24"/>
          <w:szCs w:val="24"/>
        </w:rPr>
        <w:t>Machine break down cost and hours:</w:t>
      </w:r>
      <w:r w:rsidRPr="009240C5">
        <w:rPr>
          <w:rFonts w:ascii="Times New Roman" w:eastAsia="Batang" w:hAnsi="Times New Roman" w:cs="Times New Roman"/>
          <w:color w:val="000000"/>
          <w:sz w:val="24"/>
          <w:szCs w:val="24"/>
        </w:rPr>
        <w:t>20 Tk. for machine per hour.</w:t>
      </w:r>
    </w:p>
    <w:p w:rsidR="006207B7" w:rsidRPr="009240C5" w:rsidRDefault="006207B7" w:rsidP="005E6268">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b/>
          <w:i/>
          <w:color w:val="000000"/>
          <w:sz w:val="24"/>
          <w:szCs w:val="24"/>
        </w:rPr>
        <w:t>Down time cost:</w:t>
      </w:r>
      <w:r w:rsidRPr="009240C5">
        <w:rPr>
          <w:rFonts w:ascii="Times New Roman" w:eastAsia="Batang" w:hAnsi="Times New Roman" w:cs="Times New Roman"/>
          <w:color w:val="000000"/>
          <w:sz w:val="24"/>
          <w:szCs w:val="24"/>
        </w:rPr>
        <w:t>15 Tk. per hour per machinery.</w:t>
      </w:r>
    </w:p>
    <w:p w:rsidR="006207B7" w:rsidRPr="009240C5" w:rsidRDefault="006207B7" w:rsidP="005E6268">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b/>
          <w:i/>
          <w:color w:val="000000"/>
          <w:sz w:val="24"/>
          <w:szCs w:val="24"/>
        </w:rPr>
        <w:t>Cause of downtime</w:t>
      </w:r>
      <w:r w:rsidRPr="009240C5">
        <w:rPr>
          <w:rFonts w:ascii="Times New Roman" w:eastAsia="Batang" w:hAnsi="Times New Roman" w:cs="Times New Roman"/>
          <w:b/>
          <w:color w:val="000000"/>
          <w:sz w:val="24"/>
          <w:szCs w:val="24"/>
        </w:rPr>
        <w:t>:</w:t>
      </w:r>
      <w:r w:rsidRPr="009240C5">
        <w:rPr>
          <w:rFonts w:ascii="Times New Roman" w:eastAsia="Batang" w:hAnsi="Times New Roman" w:cs="Times New Roman"/>
          <w:color w:val="000000"/>
          <w:sz w:val="24"/>
          <w:szCs w:val="24"/>
        </w:rPr>
        <w:t xml:space="preserve"> Carelessness, improper handling, changing and lifetime of machine.</w:t>
      </w:r>
    </w:p>
    <w:p w:rsidR="00A71BB9" w:rsidRPr="00A71BB9" w:rsidRDefault="006207B7" w:rsidP="005E6268">
      <w:pPr>
        <w:spacing w:before="120" w:after="120" w:line="360" w:lineRule="auto"/>
        <w:jc w:val="both"/>
        <w:rPr>
          <w:rFonts w:ascii="Times New Roman" w:eastAsia="Batang" w:hAnsi="Times New Roman"/>
          <w:color w:val="000000"/>
          <w:sz w:val="24"/>
          <w:szCs w:val="30"/>
          <w:lang w:bidi="bn-BD"/>
        </w:rPr>
      </w:pPr>
      <w:r w:rsidRPr="009240C5">
        <w:rPr>
          <w:rFonts w:ascii="Times New Roman" w:eastAsia="Batang" w:hAnsi="Times New Roman" w:cs="Times New Roman"/>
          <w:b/>
          <w:i/>
          <w:color w:val="000000"/>
          <w:sz w:val="24"/>
          <w:szCs w:val="24"/>
        </w:rPr>
        <w:t>Maintenance cost</w:t>
      </w:r>
      <w:r w:rsidRPr="009240C5">
        <w:rPr>
          <w:rFonts w:ascii="Times New Roman" w:eastAsia="Batang" w:hAnsi="Times New Roman" w:cs="Times New Roman"/>
          <w:b/>
          <w:color w:val="000000"/>
          <w:sz w:val="24"/>
          <w:szCs w:val="24"/>
        </w:rPr>
        <w:t xml:space="preserve">: </w:t>
      </w:r>
      <w:r w:rsidRPr="009240C5">
        <w:rPr>
          <w:rFonts w:ascii="Times New Roman" w:eastAsia="Batang" w:hAnsi="Times New Roman" w:cs="Times New Roman"/>
          <w:color w:val="000000"/>
          <w:sz w:val="24"/>
          <w:szCs w:val="24"/>
        </w:rPr>
        <w:t xml:space="preserve">For whole plant 7 </w:t>
      </w:r>
      <w:r w:rsidR="007674FA" w:rsidRPr="009240C5">
        <w:rPr>
          <w:rFonts w:ascii="Times New Roman" w:eastAsia="Batang" w:hAnsi="Times New Roman" w:cs="Times New Roman"/>
          <w:color w:val="000000"/>
          <w:sz w:val="24"/>
          <w:szCs w:val="24"/>
        </w:rPr>
        <w:t>lacks</w:t>
      </w:r>
      <w:r w:rsidRPr="009240C5">
        <w:rPr>
          <w:rFonts w:ascii="Times New Roman" w:eastAsia="Batang" w:hAnsi="Times New Roman" w:cs="Times New Roman"/>
          <w:color w:val="000000"/>
          <w:sz w:val="24"/>
          <w:szCs w:val="24"/>
        </w:rPr>
        <w:t xml:space="preserve"> per year. To properly run the machines maintenance department also performs various types of works. There are various types of maintenance-routine, preventing, schedule, overhauling, predetermined, running and break down.</w:t>
      </w:r>
    </w:p>
    <w:p w:rsidR="005E6268" w:rsidRPr="00AD58E2" w:rsidRDefault="005E6268" w:rsidP="00AD58E2">
      <w:pPr>
        <w:pStyle w:val="Heading3"/>
        <w:spacing w:line="360" w:lineRule="auto"/>
        <w:ind w:left="1701" w:hanging="567"/>
        <w:rPr>
          <w:rFonts w:ascii="Times New Roman" w:hAnsi="Times New Roman" w:cs="Times New Roman"/>
          <w:b/>
        </w:rPr>
      </w:pPr>
      <w:bookmarkStart w:id="28" w:name="_Toc312791307"/>
      <w:r w:rsidRPr="005E6268">
        <w:rPr>
          <w:rFonts w:ascii="Times New Roman" w:hAnsi="Times New Roman" w:cs="Times New Roman"/>
          <w:b/>
        </w:rPr>
        <w:lastRenderedPageBreak/>
        <w:t>Labor</w:t>
      </w:r>
      <w:r w:rsidR="006207B7" w:rsidRPr="005E6268">
        <w:rPr>
          <w:rFonts w:ascii="Times New Roman" w:hAnsi="Times New Roman" w:cs="Times New Roman"/>
          <w:b/>
        </w:rPr>
        <w:t xml:space="preserve"> Relation Department</w:t>
      </w:r>
      <w:bookmarkEnd w:id="28"/>
    </w:p>
    <w:p w:rsidR="006207B7" w:rsidRPr="009240C5" w:rsidRDefault="006207B7" w:rsidP="008E4E2B">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 xml:space="preserve">To   utilize the   limited resources and to achieve the organizational   goal properly, labor relation is essential. If a company ignores the labor relation they will fail   to achieve their organizational goal.  For this reasons Berger takes the concept of labor    relation seriously and it has established a labor relation departments. This department is looking after by an executive who reports to   the production    manager. </w:t>
      </w:r>
    </w:p>
    <w:p w:rsidR="006207B7" w:rsidRPr="009240C5" w:rsidRDefault="006207B7" w:rsidP="008E4E2B">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Labor relation    department maintains four types of relations.   Such as:</w:t>
      </w:r>
    </w:p>
    <w:p w:rsidR="006207B7" w:rsidRPr="009240C5" w:rsidRDefault="006207B7" w:rsidP="00907B01">
      <w:pPr>
        <w:numPr>
          <w:ilvl w:val="0"/>
          <w:numId w:val="16"/>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Relations among the labors with one another within the company.</w:t>
      </w:r>
    </w:p>
    <w:p w:rsidR="006207B7" w:rsidRPr="009240C5" w:rsidRDefault="006207B7" w:rsidP="00907B01">
      <w:pPr>
        <w:numPr>
          <w:ilvl w:val="0"/>
          <w:numId w:val="16"/>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Relation   between   the labors and the company’s management.</w:t>
      </w:r>
    </w:p>
    <w:p w:rsidR="006207B7" w:rsidRPr="009240C5" w:rsidRDefault="006207B7" w:rsidP="00907B01">
      <w:pPr>
        <w:numPr>
          <w:ilvl w:val="0"/>
          <w:numId w:val="16"/>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Relations of the labors of one company with the    labors   of another company.</w:t>
      </w:r>
    </w:p>
    <w:p w:rsidR="006207B7" w:rsidRDefault="006207B7" w:rsidP="00907B01">
      <w:pPr>
        <w:numPr>
          <w:ilvl w:val="0"/>
          <w:numId w:val="16"/>
        </w:num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Relations of a company with   another one.</w:t>
      </w:r>
    </w:p>
    <w:p w:rsidR="00357C41" w:rsidRPr="009240C5" w:rsidRDefault="00357C41" w:rsidP="00357C41">
      <w:pPr>
        <w:spacing w:before="120" w:after="120" w:line="360" w:lineRule="auto"/>
        <w:ind w:left="1080"/>
        <w:jc w:val="both"/>
        <w:rPr>
          <w:rFonts w:ascii="Times New Roman" w:eastAsia="Batang" w:hAnsi="Times New Roman" w:cs="Times New Roman"/>
          <w:color w:val="000000"/>
          <w:sz w:val="24"/>
          <w:szCs w:val="24"/>
        </w:rPr>
      </w:pPr>
    </w:p>
    <w:p w:rsidR="006207B7" w:rsidRDefault="006207B7" w:rsidP="008E4E2B">
      <w:pPr>
        <w:spacing w:before="120" w:after="120" w:line="360" w:lineRule="auto"/>
        <w:jc w:val="both"/>
        <w:rPr>
          <w:rFonts w:ascii="Times New Roman" w:eastAsia="Batang" w:hAnsi="Times New Roman" w:cs="Times New Roman"/>
          <w:color w:val="000000"/>
          <w:sz w:val="24"/>
          <w:szCs w:val="24"/>
        </w:rPr>
      </w:pPr>
      <w:r w:rsidRPr="009240C5">
        <w:rPr>
          <w:rFonts w:ascii="Times New Roman" w:eastAsia="Batang" w:hAnsi="Times New Roman" w:cs="Times New Roman"/>
          <w:color w:val="000000"/>
          <w:sz w:val="24"/>
          <w:szCs w:val="24"/>
        </w:rPr>
        <w:t>To maintain the good   labor   relation Berger gives the   labor insurance facility, monthly incentive, good salary, annul bonus, proper lunch, dress, shoes etc.</w:t>
      </w:r>
    </w:p>
    <w:p w:rsidR="00AD58E2" w:rsidRPr="00AD58E2" w:rsidRDefault="00AD58E2" w:rsidP="008E4E2B">
      <w:pPr>
        <w:spacing w:before="120" w:after="120" w:line="360" w:lineRule="auto"/>
        <w:jc w:val="both"/>
        <w:rPr>
          <w:rFonts w:ascii="Times New Roman" w:eastAsia="Batang" w:hAnsi="Times New Roman"/>
          <w:color w:val="000000"/>
          <w:sz w:val="24"/>
          <w:szCs w:val="30"/>
          <w:lang w:bidi="bn-BD"/>
        </w:rPr>
      </w:pPr>
    </w:p>
    <w:p w:rsidR="008E4E2B" w:rsidRDefault="006207B7" w:rsidP="00545135">
      <w:pPr>
        <w:pStyle w:val="Heading3"/>
        <w:spacing w:line="360" w:lineRule="auto"/>
        <w:ind w:left="1701" w:hanging="567"/>
        <w:rPr>
          <w:rFonts w:ascii="Times New Roman" w:hAnsi="Times New Roman"/>
          <w:b/>
          <w:szCs w:val="30"/>
          <w:lang w:bidi="bn-BD"/>
        </w:rPr>
      </w:pPr>
      <w:bookmarkStart w:id="29" w:name="_Toc312791308"/>
      <w:r w:rsidRPr="00357C41">
        <w:rPr>
          <w:rFonts w:ascii="Times New Roman" w:hAnsi="Times New Roman" w:cs="Times New Roman"/>
          <w:b/>
        </w:rPr>
        <w:t>The Marketing And Sales Department</w:t>
      </w:r>
      <w:bookmarkEnd w:id="29"/>
    </w:p>
    <w:p w:rsidR="00545135" w:rsidRPr="00545135" w:rsidRDefault="00545135" w:rsidP="00545135">
      <w:pPr>
        <w:rPr>
          <w:lang w:bidi="bn-BD"/>
        </w:rPr>
      </w:pPr>
    </w:p>
    <w:p w:rsidR="006207B7" w:rsidRPr="009240C5" w:rsidRDefault="006207B7" w:rsidP="00CF1294">
      <w:pPr>
        <w:pStyle w:val="Heading3"/>
        <w:numPr>
          <w:ilvl w:val="0"/>
          <w:numId w:val="95"/>
        </w:numPr>
        <w:rPr>
          <w:rFonts w:ascii="Times New Roman" w:hAnsi="Times New Roman" w:cs="Times New Roman"/>
          <w:b/>
        </w:rPr>
      </w:pPr>
      <w:r w:rsidRPr="009240C5">
        <w:rPr>
          <w:rFonts w:ascii="Times New Roman" w:hAnsi="Times New Roman" w:cs="Times New Roman"/>
          <w:b/>
        </w:rPr>
        <w:t>Marketing Department</w:t>
      </w:r>
    </w:p>
    <w:p w:rsidR="006207B7" w:rsidRPr="009240C5" w:rsidRDefault="006207B7" w:rsidP="008E4E2B">
      <w:pPr>
        <w:tabs>
          <w:tab w:val="left" w:pos="0"/>
          <w:tab w:val="left" w:pos="360"/>
        </w:tabs>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Until 1990, business practice of the Berger Paints Bangladesh Ltd. Was very much conservative in terms of market presence. In 1993, marketing department started. Thereafter Berger has been growing very rapidly in terms of market share and sales growth. In 1994, just after the year of launching marketing department, sales growth was 34%. Berger is enjoying 48% share of the total paint market and established itself as the champion of the market through its commitment, offering the most quality paint and providing the maximum value for customers’ money, to the customers.</w:t>
      </w:r>
    </w:p>
    <w:p w:rsidR="006207B7" w:rsidRPr="009240C5" w:rsidRDefault="006207B7" w:rsidP="006207B7">
      <w:pPr>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Total business of the Berger Paints Bangladesh Ltd. is categorized into three major heads. These are:</w:t>
      </w:r>
    </w:p>
    <w:p w:rsidR="006207B7" w:rsidRPr="009240C5" w:rsidRDefault="006207B7" w:rsidP="00907B01">
      <w:pPr>
        <w:pStyle w:val="ListParagraph"/>
        <w:widowControl w:val="0"/>
        <w:numPr>
          <w:ilvl w:val="0"/>
          <w:numId w:val="18"/>
        </w:numPr>
        <w:tabs>
          <w:tab w:val="left" w:pos="720"/>
        </w:tabs>
        <w:overflowPunct w:val="0"/>
        <w:adjustRightInd w:val="0"/>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lastRenderedPageBreak/>
        <w:t>Decorative</w:t>
      </w:r>
    </w:p>
    <w:p w:rsidR="006207B7" w:rsidRPr="009240C5" w:rsidRDefault="006207B7" w:rsidP="00907B01">
      <w:pPr>
        <w:pStyle w:val="ListParagraph"/>
        <w:widowControl w:val="0"/>
        <w:numPr>
          <w:ilvl w:val="0"/>
          <w:numId w:val="18"/>
        </w:numPr>
        <w:tabs>
          <w:tab w:val="left" w:pos="720"/>
        </w:tabs>
        <w:overflowPunct w:val="0"/>
        <w:adjustRightInd w:val="0"/>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Industrial</w:t>
      </w:r>
    </w:p>
    <w:p w:rsidR="006207B7" w:rsidRPr="009240C5" w:rsidRDefault="006207B7" w:rsidP="00907B01">
      <w:pPr>
        <w:pStyle w:val="ListParagraph"/>
        <w:widowControl w:val="0"/>
        <w:numPr>
          <w:ilvl w:val="0"/>
          <w:numId w:val="18"/>
        </w:numPr>
        <w:tabs>
          <w:tab w:val="left" w:pos="720"/>
        </w:tabs>
        <w:overflowPunct w:val="0"/>
        <w:adjustRightInd w:val="0"/>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Marine</w:t>
      </w:r>
    </w:p>
    <w:p w:rsidR="006207B7" w:rsidRPr="009240C5" w:rsidRDefault="006207B7" w:rsidP="008E4E2B">
      <w:p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Three categories of paints are promoted to the market under three brand names. Decorative is offered to the market under the brand name of “</w:t>
      </w:r>
      <w:proofErr w:type="spellStart"/>
      <w:r w:rsidRPr="009240C5">
        <w:rPr>
          <w:rFonts w:ascii="Times New Roman" w:hAnsi="Times New Roman" w:cs="Times New Roman"/>
          <w:sz w:val="24"/>
          <w:szCs w:val="24"/>
        </w:rPr>
        <w:t>Robbialac</w:t>
      </w:r>
      <w:proofErr w:type="spellEnd"/>
      <w:r w:rsidRPr="009240C5">
        <w:rPr>
          <w:rFonts w:ascii="Times New Roman" w:hAnsi="Times New Roman" w:cs="Times New Roman"/>
          <w:sz w:val="24"/>
          <w:szCs w:val="24"/>
        </w:rPr>
        <w:t>” and Industrial &amp; Marine are of "</w:t>
      </w:r>
      <w:proofErr w:type="spellStart"/>
      <w:r w:rsidRPr="009240C5">
        <w:rPr>
          <w:rFonts w:ascii="Times New Roman" w:hAnsi="Times New Roman" w:cs="Times New Roman"/>
          <w:sz w:val="24"/>
          <w:szCs w:val="24"/>
        </w:rPr>
        <w:t>Jensolin</w:t>
      </w:r>
      <w:proofErr w:type="spellEnd"/>
      <w:r w:rsidRPr="009240C5">
        <w:rPr>
          <w:rFonts w:ascii="Times New Roman" w:hAnsi="Times New Roman" w:cs="Times New Roman"/>
          <w:sz w:val="24"/>
          <w:szCs w:val="24"/>
        </w:rPr>
        <w:t>” &amp; “Seaborne” respectively. Marketing department handles mainly decorative paints.</w:t>
      </w:r>
    </w:p>
    <w:p w:rsidR="006207B7" w:rsidRPr="009240C5" w:rsidRDefault="006207B7" w:rsidP="006207B7">
      <w:pPr>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 xml:space="preserve">The major </w:t>
      </w:r>
      <w:r w:rsidRPr="009240C5">
        <w:rPr>
          <w:rFonts w:ascii="Times New Roman" w:hAnsi="Times New Roman" w:cs="Times New Roman"/>
          <w:b/>
          <w:bCs/>
          <w:sz w:val="24"/>
          <w:szCs w:val="24"/>
        </w:rPr>
        <w:t>activities</w:t>
      </w:r>
      <w:r w:rsidRPr="009240C5">
        <w:rPr>
          <w:rFonts w:ascii="Times New Roman" w:hAnsi="Times New Roman" w:cs="Times New Roman"/>
          <w:sz w:val="24"/>
          <w:szCs w:val="24"/>
        </w:rPr>
        <w:t xml:space="preserve"> of marketing department are as follow:</w:t>
      </w:r>
    </w:p>
    <w:p w:rsidR="006207B7" w:rsidRPr="009240C5" w:rsidRDefault="006207B7" w:rsidP="00907B01">
      <w:pPr>
        <w:pStyle w:val="ListParagraph"/>
        <w:widowControl w:val="0"/>
        <w:numPr>
          <w:ilvl w:val="0"/>
          <w:numId w:val="19"/>
        </w:numPr>
        <w:tabs>
          <w:tab w:val="left" w:pos="720"/>
        </w:tabs>
        <w:overflowPunct w:val="0"/>
        <w:adjustRightInd w:val="0"/>
        <w:spacing w:before="120" w:after="120" w:line="360" w:lineRule="auto"/>
        <w:rPr>
          <w:rFonts w:ascii="Times New Roman" w:hAnsi="Times New Roman" w:cs="Times New Roman"/>
          <w:b/>
          <w:bCs/>
          <w:sz w:val="24"/>
          <w:szCs w:val="24"/>
        </w:rPr>
      </w:pPr>
      <w:r w:rsidRPr="009240C5">
        <w:rPr>
          <w:rFonts w:ascii="Times New Roman" w:hAnsi="Times New Roman" w:cs="Times New Roman"/>
          <w:sz w:val="24"/>
          <w:szCs w:val="24"/>
        </w:rPr>
        <w:t>Estimation of sales growth</w:t>
      </w:r>
    </w:p>
    <w:p w:rsidR="006207B7" w:rsidRPr="009240C5" w:rsidRDefault="006207B7" w:rsidP="00907B01">
      <w:pPr>
        <w:pStyle w:val="ListParagraph"/>
        <w:widowControl w:val="0"/>
        <w:numPr>
          <w:ilvl w:val="0"/>
          <w:numId w:val="19"/>
        </w:numPr>
        <w:tabs>
          <w:tab w:val="left" w:pos="720"/>
        </w:tabs>
        <w:overflowPunct w:val="0"/>
        <w:adjustRightInd w:val="0"/>
        <w:spacing w:before="120" w:after="120" w:line="360" w:lineRule="auto"/>
        <w:rPr>
          <w:rFonts w:ascii="Times New Roman" w:hAnsi="Times New Roman" w:cs="Times New Roman"/>
          <w:b/>
          <w:bCs/>
          <w:sz w:val="24"/>
          <w:szCs w:val="24"/>
        </w:rPr>
      </w:pPr>
      <w:r w:rsidRPr="009240C5">
        <w:rPr>
          <w:rFonts w:ascii="Times New Roman" w:hAnsi="Times New Roman" w:cs="Times New Roman"/>
          <w:sz w:val="24"/>
          <w:szCs w:val="24"/>
        </w:rPr>
        <w:t>Preparing Marketing Mix</w:t>
      </w:r>
    </w:p>
    <w:p w:rsidR="006207B7" w:rsidRPr="009240C5" w:rsidRDefault="006207B7" w:rsidP="00907B01">
      <w:pPr>
        <w:pStyle w:val="ListParagraph"/>
        <w:widowControl w:val="0"/>
        <w:numPr>
          <w:ilvl w:val="0"/>
          <w:numId w:val="19"/>
        </w:numPr>
        <w:tabs>
          <w:tab w:val="left" w:pos="720"/>
        </w:tabs>
        <w:overflowPunct w:val="0"/>
        <w:adjustRightInd w:val="0"/>
        <w:spacing w:before="120" w:after="120" w:line="360" w:lineRule="auto"/>
        <w:rPr>
          <w:rFonts w:ascii="Times New Roman" w:hAnsi="Times New Roman" w:cs="Times New Roman"/>
          <w:b/>
          <w:bCs/>
          <w:sz w:val="24"/>
          <w:szCs w:val="24"/>
        </w:rPr>
      </w:pPr>
      <w:r w:rsidRPr="009240C5">
        <w:rPr>
          <w:rFonts w:ascii="Times New Roman" w:hAnsi="Times New Roman" w:cs="Times New Roman"/>
          <w:sz w:val="24"/>
          <w:szCs w:val="24"/>
        </w:rPr>
        <w:t>Promotion/Communication Mix</w:t>
      </w:r>
    </w:p>
    <w:p w:rsidR="008E4E2B" w:rsidRPr="009240C5" w:rsidRDefault="008E4E2B" w:rsidP="00EB7911">
      <w:pPr>
        <w:pStyle w:val="Heading3"/>
        <w:numPr>
          <w:ilvl w:val="0"/>
          <w:numId w:val="0"/>
        </w:numPr>
        <w:ind w:left="720" w:hanging="720"/>
        <w:rPr>
          <w:rFonts w:ascii="Times New Roman" w:hAnsi="Times New Roman" w:cs="Times New Roman"/>
          <w:b/>
        </w:rPr>
      </w:pPr>
    </w:p>
    <w:p w:rsidR="00EB7911" w:rsidRPr="009240C5" w:rsidRDefault="00EB7911" w:rsidP="00EB7911">
      <w:pPr>
        <w:rPr>
          <w:rFonts w:ascii="Times New Roman" w:hAnsi="Times New Roman" w:cs="Times New Roman"/>
          <w:lang w:bidi="en-US"/>
        </w:rPr>
      </w:pPr>
    </w:p>
    <w:p w:rsidR="00EB7911" w:rsidRPr="009240C5" w:rsidRDefault="006207B7" w:rsidP="00CF1294">
      <w:pPr>
        <w:pStyle w:val="Heading3"/>
        <w:numPr>
          <w:ilvl w:val="0"/>
          <w:numId w:val="95"/>
        </w:numPr>
        <w:rPr>
          <w:rFonts w:ascii="Times New Roman" w:hAnsi="Times New Roman" w:cs="Times New Roman"/>
          <w:b/>
        </w:rPr>
      </w:pPr>
      <w:r w:rsidRPr="009240C5">
        <w:rPr>
          <w:rFonts w:ascii="Times New Roman" w:hAnsi="Times New Roman" w:cs="Times New Roman"/>
          <w:b/>
        </w:rPr>
        <w:t>Sales Department</w:t>
      </w:r>
    </w:p>
    <w:p w:rsidR="006207B7" w:rsidRPr="009240C5" w:rsidRDefault="006207B7" w:rsidP="008E4E2B">
      <w:pPr>
        <w:tabs>
          <w:tab w:val="left" w:pos="0"/>
          <w:tab w:val="left" w:pos="360"/>
        </w:tabs>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This </w:t>
      </w:r>
      <w:r w:rsidR="00B31D94" w:rsidRPr="009240C5">
        <w:rPr>
          <w:rFonts w:ascii="Times New Roman" w:hAnsi="Times New Roman" w:cs="Times New Roman"/>
          <w:sz w:val="24"/>
          <w:szCs w:val="24"/>
        </w:rPr>
        <w:t>department is</w:t>
      </w:r>
      <w:r w:rsidRPr="009240C5">
        <w:rPr>
          <w:rFonts w:ascii="Times New Roman" w:hAnsi="Times New Roman" w:cs="Times New Roman"/>
          <w:sz w:val="24"/>
          <w:szCs w:val="24"/>
        </w:rPr>
        <w:t xml:space="preserve"> broadly categorized into two parts: Decorative and Industrial &amp; Marine. These are respectively discussed in brief below:</w:t>
      </w:r>
    </w:p>
    <w:p w:rsidR="006207B7" w:rsidRPr="009240C5" w:rsidRDefault="006207B7" w:rsidP="00EB7911">
      <w:pPr>
        <w:pStyle w:val="Heading3"/>
        <w:numPr>
          <w:ilvl w:val="0"/>
          <w:numId w:val="0"/>
        </w:numPr>
        <w:ind w:left="2520"/>
        <w:rPr>
          <w:rFonts w:ascii="Times New Roman" w:hAnsi="Times New Roman" w:cs="Times New Roman"/>
          <w:b/>
        </w:rPr>
      </w:pPr>
    </w:p>
    <w:p w:rsidR="006207B7" w:rsidRPr="00357C41" w:rsidRDefault="006207B7" w:rsidP="00357C41">
      <w:pPr>
        <w:pStyle w:val="Heading3"/>
        <w:numPr>
          <w:ilvl w:val="0"/>
          <w:numId w:val="0"/>
        </w:numPr>
        <w:ind w:left="720" w:hanging="720"/>
        <w:rPr>
          <w:rFonts w:ascii="Times New Roman" w:hAnsi="Times New Roman" w:cs="Times New Roman"/>
          <w:b/>
        </w:rPr>
      </w:pPr>
      <w:r w:rsidRPr="00357C41">
        <w:rPr>
          <w:rFonts w:ascii="Times New Roman" w:hAnsi="Times New Roman" w:cs="Times New Roman"/>
          <w:b/>
        </w:rPr>
        <w:t>Decorative Sales Department</w:t>
      </w:r>
    </w:p>
    <w:p w:rsidR="00B31D94" w:rsidRPr="00B31D94" w:rsidRDefault="00B31D94" w:rsidP="00B31D94">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r w:rsidRPr="00B31D94">
        <w:rPr>
          <w:rFonts w:ascii="Times New Roman" w:hAnsi="Times New Roman" w:cs="Times New Roman"/>
          <w:sz w:val="24"/>
          <w:szCs w:val="24"/>
        </w:rPr>
        <w:t xml:space="preserve">This division is going by Director Operations who is helped by GSM (Decorative). 7 key stops oversee deals exercises everywhere throughout the nation. Exercises of every one of the seven vital stops are checked and constrained by the Sales (Decorative) Office arranged in Corporate Office. </w:t>
      </w:r>
    </w:p>
    <w:p w:rsidR="00F527AF" w:rsidRPr="00F527AF" w:rsidRDefault="00F527AF" w:rsidP="00F527AF">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r w:rsidRPr="00F527AF">
        <w:rPr>
          <w:rFonts w:ascii="Times New Roman" w:hAnsi="Times New Roman" w:cs="Times New Roman"/>
          <w:sz w:val="24"/>
          <w:szCs w:val="24"/>
        </w:rPr>
        <w:t xml:space="preserve">Huge Functions of Decorative Sales Department: </w:t>
      </w:r>
    </w:p>
    <w:p w:rsidR="00F527AF" w:rsidRPr="00F527AF" w:rsidRDefault="00F527AF" w:rsidP="00F527AF">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p>
    <w:p w:rsidR="00F527AF" w:rsidRDefault="00F527AF" w:rsidP="00F527AF">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r w:rsidRPr="00F527AF">
        <w:rPr>
          <w:rFonts w:ascii="Times New Roman" w:hAnsi="Times New Roman" w:cs="Times New Roman"/>
          <w:sz w:val="24"/>
          <w:szCs w:val="24"/>
        </w:rPr>
        <w:t></w:t>
      </w:r>
      <w:r w:rsidRPr="00F527AF">
        <w:rPr>
          <w:rFonts w:ascii="Times New Roman" w:hAnsi="Times New Roman" w:cs="Times New Roman"/>
          <w:sz w:val="24"/>
          <w:szCs w:val="24"/>
        </w:rPr>
        <w:tab/>
        <w:t>To prepare National Sales Budget determining bargains regard, volume and improvement and makes a translation of it into month to month and half-yearly spending arrangement.</w:t>
      </w:r>
    </w:p>
    <w:p w:rsidR="00B31D94" w:rsidRPr="00B31D94" w:rsidRDefault="00B31D94" w:rsidP="00F527AF">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r w:rsidRPr="00B31D94">
        <w:rPr>
          <w:rFonts w:ascii="Times New Roman" w:hAnsi="Times New Roman" w:cs="Times New Roman"/>
          <w:sz w:val="24"/>
          <w:szCs w:val="24"/>
        </w:rPr>
        <w:t></w:t>
      </w:r>
      <w:r w:rsidRPr="00B31D94">
        <w:rPr>
          <w:rFonts w:ascii="Times New Roman" w:hAnsi="Times New Roman" w:cs="Times New Roman"/>
          <w:sz w:val="24"/>
          <w:szCs w:val="24"/>
        </w:rPr>
        <w:tab/>
        <w:t xml:space="preserve">To create deals procedures to accomplish deals spending plan </w:t>
      </w:r>
    </w:p>
    <w:p w:rsidR="00B31D94" w:rsidRPr="00B31D94" w:rsidRDefault="00B31D94" w:rsidP="00B31D94">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r w:rsidRPr="00B31D94">
        <w:rPr>
          <w:rFonts w:ascii="Times New Roman" w:hAnsi="Times New Roman" w:cs="Times New Roman"/>
          <w:sz w:val="24"/>
          <w:szCs w:val="24"/>
        </w:rPr>
        <w:t></w:t>
      </w:r>
      <w:r w:rsidRPr="00B31D94">
        <w:rPr>
          <w:rFonts w:ascii="Times New Roman" w:hAnsi="Times New Roman" w:cs="Times New Roman"/>
          <w:sz w:val="24"/>
          <w:szCs w:val="24"/>
        </w:rPr>
        <w:tab/>
        <w:t xml:space="preserve">To react to whines of clients effectively and take essential action(s) for arriving a great answer for the issue. </w:t>
      </w:r>
    </w:p>
    <w:p w:rsidR="00B31D94" w:rsidRPr="00B31D94" w:rsidRDefault="00B31D94" w:rsidP="00B31D94">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p>
    <w:p w:rsidR="006207B7" w:rsidRDefault="00B31D94" w:rsidP="00B31D94">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r w:rsidRPr="00B31D94">
        <w:rPr>
          <w:rFonts w:ascii="Times New Roman" w:hAnsi="Times New Roman" w:cs="Times New Roman"/>
          <w:sz w:val="24"/>
          <w:szCs w:val="24"/>
        </w:rPr>
        <w:t></w:t>
      </w:r>
      <w:r w:rsidRPr="00B31D94">
        <w:rPr>
          <w:rFonts w:ascii="Times New Roman" w:hAnsi="Times New Roman" w:cs="Times New Roman"/>
          <w:sz w:val="24"/>
          <w:szCs w:val="24"/>
        </w:rPr>
        <w:tab/>
        <w:t>To keep up association with existing merchants of the Co. what's more, grow new merchants.</w:t>
      </w:r>
    </w:p>
    <w:p w:rsidR="001A6833" w:rsidRPr="001A6833" w:rsidRDefault="001A6833" w:rsidP="001A6833">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r w:rsidRPr="001A6833">
        <w:rPr>
          <w:rFonts w:ascii="Times New Roman" w:hAnsi="Times New Roman" w:cs="Times New Roman"/>
          <w:sz w:val="24"/>
          <w:szCs w:val="24"/>
        </w:rPr>
        <w:t></w:t>
      </w:r>
      <w:r w:rsidRPr="001A6833">
        <w:rPr>
          <w:rFonts w:ascii="Times New Roman" w:hAnsi="Times New Roman" w:cs="Times New Roman"/>
          <w:sz w:val="24"/>
          <w:szCs w:val="24"/>
        </w:rPr>
        <w:tab/>
        <w:t xml:space="preserve">To orchestrate deals survey meeting auspicious premise. </w:t>
      </w:r>
    </w:p>
    <w:p w:rsidR="001A6833" w:rsidRPr="001A6833" w:rsidRDefault="001A6833" w:rsidP="001A6833">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r w:rsidRPr="001A6833">
        <w:rPr>
          <w:rFonts w:ascii="Times New Roman" w:hAnsi="Times New Roman" w:cs="Times New Roman"/>
          <w:sz w:val="24"/>
          <w:szCs w:val="24"/>
        </w:rPr>
        <w:t></w:t>
      </w:r>
      <w:r w:rsidRPr="001A6833">
        <w:rPr>
          <w:rFonts w:ascii="Times New Roman" w:hAnsi="Times New Roman" w:cs="Times New Roman"/>
          <w:sz w:val="24"/>
          <w:szCs w:val="24"/>
        </w:rPr>
        <w:tab/>
        <w:t xml:space="preserve">To guarantee </w:t>
      </w:r>
      <w:r>
        <w:rPr>
          <w:rFonts w:ascii="Times New Roman" w:hAnsi="Times New Roman" w:cs="Times New Roman"/>
          <w:sz w:val="24"/>
          <w:szCs w:val="24"/>
        </w:rPr>
        <w:t xml:space="preserve">smooth dissemination of paints </w:t>
      </w:r>
    </w:p>
    <w:p w:rsidR="001A6833" w:rsidRPr="009240C5" w:rsidRDefault="001A6833" w:rsidP="001A6833">
      <w:pPr>
        <w:widowControl w:val="0"/>
        <w:tabs>
          <w:tab w:val="left" w:pos="360"/>
        </w:tabs>
        <w:overflowPunct w:val="0"/>
        <w:adjustRightInd w:val="0"/>
        <w:spacing w:before="120" w:after="120" w:line="360" w:lineRule="auto"/>
        <w:ind w:left="8"/>
        <w:jc w:val="both"/>
        <w:rPr>
          <w:rFonts w:ascii="Times New Roman" w:hAnsi="Times New Roman" w:cs="Times New Roman"/>
          <w:sz w:val="24"/>
          <w:szCs w:val="24"/>
        </w:rPr>
      </w:pPr>
      <w:r w:rsidRPr="001A6833">
        <w:rPr>
          <w:rFonts w:ascii="Times New Roman" w:hAnsi="Times New Roman" w:cs="Times New Roman"/>
          <w:sz w:val="24"/>
          <w:szCs w:val="24"/>
        </w:rPr>
        <w:t></w:t>
      </w:r>
      <w:r w:rsidRPr="001A6833">
        <w:rPr>
          <w:rFonts w:ascii="Times New Roman" w:hAnsi="Times New Roman" w:cs="Times New Roman"/>
          <w:sz w:val="24"/>
          <w:szCs w:val="24"/>
        </w:rPr>
        <w:tab/>
        <w:t>To train the business faculty to deal with clients productively.</w:t>
      </w:r>
    </w:p>
    <w:p w:rsidR="00357C41" w:rsidRDefault="00357C41" w:rsidP="00357C41">
      <w:pPr>
        <w:pStyle w:val="Heading3"/>
        <w:numPr>
          <w:ilvl w:val="0"/>
          <w:numId w:val="0"/>
        </w:numPr>
        <w:ind w:left="720" w:hanging="720"/>
        <w:rPr>
          <w:rFonts w:ascii="Times New Roman" w:hAnsi="Times New Roman" w:cs="Times New Roman"/>
          <w:b/>
        </w:rPr>
      </w:pPr>
    </w:p>
    <w:p w:rsidR="006207B7" w:rsidRPr="009240C5" w:rsidRDefault="006207B7" w:rsidP="00357C41">
      <w:pPr>
        <w:pStyle w:val="Heading3"/>
        <w:numPr>
          <w:ilvl w:val="0"/>
          <w:numId w:val="0"/>
        </w:numPr>
        <w:ind w:left="720" w:hanging="720"/>
        <w:rPr>
          <w:rFonts w:ascii="Times New Roman" w:hAnsi="Times New Roman" w:cs="Times New Roman"/>
          <w:b/>
        </w:rPr>
      </w:pPr>
      <w:r w:rsidRPr="009240C5">
        <w:rPr>
          <w:rFonts w:ascii="Times New Roman" w:hAnsi="Times New Roman" w:cs="Times New Roman"/>
          <w:b/>
        </w:rPr>
        <w:t>Sales (Industrial and Marine)</w:t>
      </w:r>
    </w:p>
    <w:p w:rsidR="006207B7" w:rsidRPr="009240C5" w:rsidRDefault="006207B7" w:rsidP="008E4E2B">
      <w:p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This department is headed by Director Operations who is assisted by the Manager – Industrial &amp; Marine for all the activities &amp; performances of the department. These business groups contribute 15% (app.) of the total turnover of the BPBL. All paints of these groups are offered to the customers under two categories: premium products are fewer than two different Brand names that is, </w:t>
      </w:r>
      <w:proofErr w:type="spellStart"/>
      <w:r w:rsidRPr="009240C5">
        <w:rPr>
          <w:rFonts w:ascii="Times New Roman" w:hAnsi="Times New Roman" w:cs="Times New Roman"/>
          <w:sz w:val="24"/>
          <w:szCs w:val="24"/>
        </w:rPr>
        <w:t>Jensolin</w:t>
      </w:r>
      <w:proofErr w:type="spellEnd"/>
      <w:r w:rsidRPr="009240C5">
        <w:rPr>
          <w:rFonts w:ascii="Times New Roman" w:hAnsi="Times New Roman" w:cs="Times New Roman"/>
          <w:sz w:val="24"/>
          <w:szCs w:val="24"/>
        </w:rPr>
        <w:t xml:space="preserve"> and Seaborne for Industrial and Marine paints respectively and the other category is Economy products. Economy products are represented by another two different Brand names Berger Industrial and Berger Marine.</w:t>
      </w:r>
    </w:p>
    <w:p w:rsidR="006207B7" w:rsidRPr="009240C5" w:rsidRDefault="006207B7" w:rsidP="006207B7">
      <w:pPr>
        <w:spacing w:before="120" w:after="120" w:line="360" w:lineRule="auto"/>
        <w:rPr>
          <w:rFonts w:ascii="Times New Roman" w:hAnsi="Times New Roman" w:cs="Times New Roman"/>
          <w:bCs/>
          <w:sz w:val="24"/>
          <w:szCs w:val="24"/>
        </w:rPr>
      </w:pPr>
    </w:p>
    <w:p w:rsidR="006207B7" w:rsidRPr="009240C5" w:rsidRDefault="006207B7" w:rsidP="008E4E2B">
      <w:pPr>
        <w:spacing w:before="120" w:after="120" w:line="360" w:lineRule="auto"/>
        <w:jc w:val="both"/>
        <w:rPr>
          <w:rFonts w:ascii="Times New Roman" w:hAnsi="Times New Roman" w:cs="Times New Roman"/>
          <w:bCs/>
          <w:sz w:val="24"/>
          <w:szCs w:val="24"/>
        </w:rPr>
      </w:pPr>
      <w:r w:rsidRPr="009240C5">
        <w:rPr>
          <w:rFonts w:ascii="Times New Roman" w:hAnsi="Times New Roman" w:cs="Times New Roman"/>
          <w:bCs/>
          <w:sz w:val="24"/>
          <w:szCs w:val="24"/>
        </w:rPr>
        <w:t>Special Features of the Business Groups in BPBL</w:t>
      </w:r>
    </w:p>
    <w:p w:rsidR="006207B7" w:rsidRPr="009240C5" w:rsidRDefault="006207B7" w:rsidP="00907B01">
      <w:pPr>
        <w:pStyle w:val="ListParagraph"/>
        <w:widowControl w:val="0"/>
        <w:numPr>
          <w:ilvl w:val="0"/>
          <w:numId w:val="20"/>
        </w:numPr>
        <w:tabs>
          <w:tab w:val="left" w:pos="360"/>
        </w:tabs>
        <w:overflowPunct w:val="0"/>
        <w:adjustRightInd w:val="0"/>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All customers are institutional</w:t>
      </w:r>
    </w:p>
    <w:p w:rsidR="006207B7" w:rsidRPr="009240C5" w:rsidRDefault="006207B7" w:rsidP="00907B01">
      <w:pPr>
        <w:pStyle w:val="ListParagraph"/>
        <w:widowControl w:val="0"/>
        <w:numPr>
          <w:ilvl w:val="0"/>
          <w:numId w:val="20"/>
        </w:numPr>
        <w:tabs>
          <w:tab w:val="left" w:pos="360"/>
        </w:tabs>
        <w:overflowPunct w:val="0"/>
        <w:adjustRightInd w:val="0"/>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Direct marketing (Personal Selling) is the only mean to promote the brand.</w:t>
      </w:r>
    </w:p>
    <w:p w:rsidR="006207B7" w:rsidRPr="009240C5" w:rsidRDefault="006207B7" w:rsidP="00907B01">
      <w:pPr>
        <w:pStyle w:val="ListParagraph"/>
        <w:widowControl w:val="0"/>
        <w:numPr>
          <w:ilvl w:val="0"/>
          <w:numId w:val="20"/>
        </w:numPr>
        <w:tabs>
          <w:tab w:val="left" w:pos="360"/>
        </w:tabs>
        <w:overflowPunct w:val="0"/>
        <w:adjustRightInd w:val="0"/>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More resistance power than decorative products.</w:t>
      </w:r>
    </w:p>
    <w:p w:rsidR="006207B7" w:rsidRPr="009240C5" w:rsidRDefault="006207B7" w:rsidP="00907B01">
      <w:pPr>
        <w:pStyle w:val="ListParagraph"/>
        <w:widowControl w:val="0"/>
        <w:numPr>
          <w:ilvl w:val="0"/>
          <w:numId w:val="20"/>
        </w:numPr>
        <w:tabs>
          <w:tab w:val="left" w:pos="360"/>
        </w:tabs>
        <w:overflowPunct w:val="0"/>
        <w:adjustRightInd w:val="0"/>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There two categories include high performance coating paints and other protective coatings.</w:t>
      </w:r>
    </w:p>
    <w:p w:rsidR="006207B7" w:rsidRPr="009240C5" w:rsidRDefault="006207B7" w:rsidP="00907B01">
      <w:pPr>
        <w:pStyle w:val="ListParagraph"/>
        <w:numPr>
          <w:ilvl w:val="0"/>
          <w:numId w:val="20"/>
        </w:numPr>
        <w:tabs>
          <w:tab w:val="left" w:pos="360"/>
        </w:tabs>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Lower discount rate than decorative paints. 2% discount on MRP for Industrial paints and 3% for Marine paints are offered, whereas discount rate is 5% for decorative paints.</w:t>
      </w:r>
    </w:p>
    <w:p w:rsidR="006207B7" w:rsidRPr="001D733B" w:rsidRDefault="006207B7" w:rsidP="001D733B">
      <w:pPr>
        <w:pStyle w:val="ListParagraph"/>
        <w:widowControl w:val="0"/>
        <w:numPr>
          <w:ilvl w:val="0"/>
          <w:numId w:val="20"/>
        </w:numPr>
        <w:tabs>
          <w:tab w:val="left" w:pos="360"/>
        </w:tabs>
        <w:overflowPunct w:val="0"/>
        <w:adjustRightInd w:val="0"/>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Number of customer is limited. But consumption per customer is much higher in this area than decorative area</w:t>
      </w:r>
    </w:p>
    <w:p w:rsidR="00D75B18" w:rsidRDefault="006207B7" w:rsidP="00D75B18">
      <w:pPr>
        <w:pStyle w:val="Heading2"/>
        <w:spacing w:line="360" w:lineRule="auto"/>
        <w:ind w:left="993"/>
        <w:rPr>
          <w:rFonts w:ascii="Times New Roman" w:hAnsi="Times New Roman" w:cs="Times New Roman"/>
          <w:b/>
        </w:rPr>
      </w:pPr>
      <w:bookmarkStart w:id="30" w:name="_Toc312791310"/>
      <w:r w:rsidRPr="00D75B18">
        <w:rPr>
          <w:rFonts w:ascii="Times New Roman" w:hAnsi="Times New Roman" w:cs="Times New Roman"/>
          <w:b/>
        </w:rPr>
        <w:t>Health And Safety</w:t>
      </w:r>
      <w:bookmarkEnd w:id="30"/>
    </w:p>
    <w:p w:rsidR="00280E22" w:rsidRPr="00280E22" w:rsidRDefault="00280E22" w:rsidP="00280E22">
      <w:pPr>
        <w:rPr>
          <w:rFonts w:ascii="Times New Roman" w:hAnsi="Times New Roman" w:cs="Times New Roman"/>
          <w:sz w:val="24"/>
          <w:szCs w:val="24"/>
          <w:lang w:bidi="en-US"/>
        </w:rPr>
      </w:pPr>
      <w:r w:rsidRPr="00280E22">
        <w:rPr>
          <w:rFonts w:ascii="Times New Roman" w:hAnsi="Times New Roman" w:cs="Times New Roman"/>
          <w:sz w:val="24"/>
          <w:szCs w:val="24"/>
          <w:lang w:bidi="en-US"/>
        </w:rPr>
        <w:lastRenderedPageBreak/>
        <w:t xml:space="preserve">Most of paints, coatings and thinners don't present extraordinary dangers away or use gave that great guidelines or modern cleanliness are kept up. In any case, it must be recalled that these materials could present two potential perils - wellbeing and flame. </w:t>
      </w:r>
    </w:p>
    <w:p w:rsidR="00280E22" w:rsidRPr="00280E22" w:rsidRDefault="00280E22" w:rsidP="00280E22">
      <w:pPr>
        <w:rPr>
          <w:rFonts w:ascii="Times New Roman" w:hAnsi="Times New Roman" w:cs="Times New Roman"/>
          <w:b/>
          <w:sz w:val="24"/>
          <w:szCs w:val="24"/>
          <w:lang w:bidi="en-US"/>
        </w:rPr>
      </w:pPr>
      <w:r w:rsidRPr="00280E22">
        <w:rPr>
          <w:rFonts w:ascii="Times New Roman" w:hAnsi="Times New Roman" w:cs="Times New Roman"/>
          <w:b/>
          <w:sz w:val="24"/>
          <w:szCs w:val="24"/>
          <w:lang w:bidi="en-US"/>
        </w:rPr>
        <w:t>3.16.1</w:t>
      </w:r>
      <w:r w:rsidRPr="00280E22">
        <w:rPr>
          <w:rFonts w:ascii="Times New Roman" w:hAnsi="Times New Roman" w:cs="Times New Roman"/>
          <w:b/>
          <w:sz w:val="24"/>
          <w:szCs w:val="24"/>
          <w:lang w:bidi="en-US"/>
        </w:rPr>
        <w:tab/>
        <w:t xml:space="preserve">HEALTH </w:t>
      </w:r>
    </w:p>
    <w:p w:rsidR="00280E22" w:rsidRPr="00280E22" w:rsidRDefault="00280E22" w:rsidP="00280E22">
      <w:pPr>
        <w:rPr>
          <w:rFonts w:ascii="Times New Roman" w:hAnsi="Times New Roman" w:cs="Times New Roman"/>
          <w:sz w:val="24"/>
          <w:szCs w:val="24"/>
          <w:lang w:bidi="en-US"/>
        </w:rPr>
      </w:pPr>
      <w:r w:rsidRPr="00280E22">
        <w:rPr>
          <w:rFonts w:ascii="Times New Roman" w:hAnsi="Times New Roman" w:cs="Times New Roman"/>
          <w:sz w:val="24"/>
          <w:szCs w:val="24"/>
          <w:lang w:bidi="en-US"/>
        </w:rPr>
        <w:t xml:space="preserve">Insurance paints; coatings and thinners are blends of different synthetics, some of which are conceivably risky if their utilization isn't entirely controlled as per great norms of mechanical cleanliness and safe working practice. </w:t>
      </w:r>
    </w:p>
    <w:p w:rsidR="00280E22" w:rsidRPr="00280E22" w:rsidRDefault="00280E22" w:rsidP="00280E22">
      <w:pPr>
        <w:rPr>
          <w:rFonts w:ascii="Times New Roman" w:hAnsi="Times New Roman" w:cs="Times New Roman"/>
          <w:b/>
          <w:sz w:val="24"/>
          <w:szCs w:val="24"/>
          <w:lang w:bidi="en-US"/>
        </w:rPr>
      </w:pPr>
      <w:r w:rsidRPr="00280E22">
        <w:rPr>
          <w:rFonts w:ascii="Times New Roman" w:hAnsi="Times New Roman" w:cs="Times New Roman"/>
          <w:b/>
          <w:sz w:val="24"/>
          <w:szCs w:val="24"/>
          <w:lang w:bidi="en-US"/>
        </w:rPr>
        <w:t>3.16.2</w:t>
      </w:r>
      <w:r w:rsidRPr="00280E22">
        <w:rPr>
          <w:rFonts w:ascii="Times New Roman" w:hAnsi="Times New Roman" w:cs="Times New Roman"/>
          <w:b/>
          <w:sz w:val="24"/>
          <w:szCs w:val="24"/>
          <w:lang w:bidi="en-US"/>
        </w:rPr>
        <w:tab/>
        <w:t xml:space="preserve">INGESTION </w:t>
      </w:r>
    </w:p>
    <w:p w:rsidR="00280E22" w:rsidRPr="00280E22" w:rsidRDefault="00280E22" w:rsidP="00280E22">
      <w:pPr>
        <w:rPr>
          <w:rFonts w:ascii="Times New Roman" w:hAnsi="Times New Roman" w:cs="Times New Roman"/>
          <w:sz w:val="24"/>
          <w:szCs w:val="24"/>
          <w:lang w:bidi="en-US"/>
        </w:rPr>
      </w:pPr>
      <w:r w:rsidRPr="00280E22">
        <w:rPr>
          <w:rFonts w:ascii="Times New Roman" w:hAnsi="Times New Roman" w:cs="Times New Roman"/>
          <w:sz w:val="24"/>
          <w:szCs w:val="24"/>
          <w:lang w:bidi="en-US"/>
        </w:rPr>
        <w:t>The ingestion of paint ought to be evaded. Nourishment and drink ought not be brought into, put away, arranged or devoured in regions where paints are put away, took care of or utilized. Smoking in such zones ought to be precluded. On the off chance that paints, thinners and so forth are coincidentally gulped, don't initiate heaving look for quick specialist's recommendation.</w:t>
      </w:r>
    </w:p>
    <w:p w:rsidR="00D75B18" w:rsidRPr="00F567A4" w:rsidRDefault="006207B7" w:rsidP="00F567A4">
      <w:pPr>
        <w:pStyle w:val="Heading3"/>
        <w:spacing w:line="360" w:lineRule="auto"/>
        <w:ind w:left="1701" w:hanging="567"/>
        <w:rPr>
          <w:rFonts w:ascii="Times New Roman" w:hAnsi="Times New Roman" w:cs="Times New Roman"/>
          <w:b/>
          <w:bCs/>
        </w:rPr>
      </w:pPr>
      <w:r w:rsidRPr="00F567A4">
        <w:rPr>
          <w:rFonts w:ascii="Times New Roman" w:hAnsi="Times New Roman" w:cs="Times New Roman"/>
          <w:b/>
          <w:bCs/>
        </w:rPr>
        <w:t>Inhalation</w:t>
      </w:r>
    </w:p>
    <w:p w:rsidR="006207B7" w:rsidRPr="008D5E58" w:rsidRDefault="006207B7" w:rsidP="008D5E58">
      <w:pPr>
        <w:spacing w:line="360" w:lineRule="auto"/>
        <w:jc w:val="both"/>
        <w:rPr>
          <w:rFonts w:ascii="Times New Roman" w:hAnsi="Times New Roman" w:cs="Times New Roman"/>
          <w:sz w:val="24"/>
          <w:szCs w:val="24"/>
        </w:rPr>
      </w:pPr>
      <w:r w:rsidRPr="008D5E58">
        <w:rPr>
          <w:rFonts w:ascii="Times New Roman" w:hAnsi="Times New Roman" w:cs="Times New Roman"/>
          <w:sz w:val="24"/>
          <w:szCs w:val="24"/>
        </w:rPr>
        <w:t>The inhalation of paints, dust or fumes should be avoided by the use of local ventilation or extraction. Where fumes or dust are unavoidable, suitable approved respirators or face masks should be worn.</w:t>
      </w:r>
    </w:p>
    <w:p w:rsidR="008E4E2B" w:rsidRPr="001D733B" w:rsidRDefault="006207B7" w:rsidP="001D733B">
      <w:p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Remember that solvent vapors are heavier than air and will tend to accumulate at the bottom of tanks or in confined spaces. Never enter areas where this could have happened without wearing suitable breathing apparatus. </w:t>
      </w:r>
    </w:p>
    <w:p w:rsidR="006207B7" w:rsidRPr="008D5E58" w:rsidRDefault="006207B7" w:rsidP="00F567A4">
      <w:pPr>
        <w:pStyle w:val="Heading3"/>
        <w:ind w:left="1701" w:hanging="567"/>
        <w:rPr>
          <w:rFonts w:ascii="Times New Roman" w:hAnsi="Times New Roman" w:cs="Times New Roman"/>
          <w:b/>
        </w:rPr>
      </w:pPr>
      <w:r w:rsidRPr="008D5E58">
        <w:rPr>
          <w:rFonts w:ascii="Times New Roman" w:hAnsi="Times New Roman" w:cs="Times New Roman"/>
          <w:b/>
        </w:rPr>
        <w:t>Skin Contact</w:t>
      </w:r>
    </w:p>
    <w:p w:rsidR="006207B7" w:rsidRPr="009240C5" w:rsidRDefault="006207B7" w:rsidP="008D5E58">
      <w:p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Normally harmless chemicals can cause irritation by repeated or prolonged contact with the skin and, in extreme cases; there is a risk of dermatitis. All personnel who handle and use paints should wear appropriate protective clothing (as a minimum; gloves, eye protection and overalls).</w:t>
      </w:r>
    </w:p>
    <w:p w:rsidR="008E4E2B" w:rsidRPr="008D5E58" w:rsidRDefault="006207B7" w:rsidP="008D5E58">
      <w:p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Splashes of paint on the skin should be treated promptly by copious washing with clean water, or an approved cleansing agent (Solvents should not be used for personal cleaning).</w:t>
      </w:r>
    </w:p>
    <w:p w:rsidR="008E4E2B" w:rsidRPr="009240C5" w:rsidRDefault="008E4E2B" w:rsidP="006207B7">
      <w:pPr>
        <w:rPr>
          <w:rFonts w:ascii="Times New Roman" w:hAnsi="Times New Roman" w:cs="Times New Roman"/>
          <w:b/>
          <w:smallCaps/>
          <w:spacing w:val="5"/>
          <w:sz w:val="24"/>
          <w:szCs w:val="24"/>
        </w:rPr>
      </w:pPr>
    </w:p>
    <w:p w:rsidR="006207B7" w:rsidRPr="008D5E58" w:rsidRDefault="006207B7" w:rsidP="00F567A4">
      <w:pPr>
        <w:pStyle w:val="Heading3"/>
        <w:ind w:left="1701" w:hanging="567"/>
        <w:rPr>
          <w:rFonts w:ascii="Times New Roman" w:hAnsi="Times New Roman" w:cs="Times New Roman"/>
          <w:b/>
        </w:rPr>
      </w:pPr>
      <w:r w:rsidRPr="008D5E58">
        <w:rPr>
          <w:rFonts w:ascii="Times New Roman" w:hAnsi="Times New Roman" w:cs="Times New Roman"/>
          <w:b/>
        </w:rPr>
        <w:t>Eye Protection</w:t>
      </w:r>
    </w:p>
    <w:p w:rsidR="006207B7" w:rsidRPr="009240C5" w:rsidRDefault="006207B7" w:rsidP="008E4E2B">
      <w:p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It is recommended that operators should wear suitable eye protectors when there is a risk of paint splashing into their eyes. Splashes of paint into the eyes should be treated promptly by copious </w:t>
      </w:r>
      <w:r w:rsidRPr="009240C5">
        <w:rPr>
          <w:rFonts w:ascii="Times New Roman" w:hAnsi="Times New Roman" w:cs="Times New Roman"/>
          <w:sz w:val="24"/>
          <w:szCs w:val="24"/>
        </w:rPr>
        <w:lastRenderedPageBreak/>
        <w:t>washing with fresh water for at least 10 minutes. It is a sensible precaution to seek immediate medical advice.</w:t>
      </w:r>
    </w:p>
    <w:p w:rsidR="00A7024B" w:rsidRPr="00A71BB9" w:rsidRDefault="00A7024B" w:rsidP="006207B7">
      <w:pPr>
        <w:rPr>
          <w:rFonts w:ascii="Times New Roman" w:hAnsi="Times New Roman"/>
          <w:b/>
          <w:smallCaps/>
          <w:spacing w:val="5"/>
          <w:sz w:val="24"/>
          <w:szCs w:val="30"/>
          <w:lang w:bidi="bn-BD"/>
        </w:rPr>
      </w:pPr>
    </w:p>
    <w:p w:rsidR="006207B7" w:rsidRPr="008D5E58" w:rsidRDefault="006207B7" w:rsidP="00F567A4">
      <w:pPr>
        <w:pStyle w:val="Heading3"/>
        <w:ind w:left="1701" w:hanging="567"/>
        <w:rPr>
          <w:rFonts w:ascii="Times New Roman" w:hAnsi="Times New Roman" w:cs="Times New Roman"/>
          <w:b/>
        </w:rPr>
      </w:pPr>
      <w:r w:rsidRPr="008D5E58">
        <w:rPr>
          <w:rFonts w:ascii="Times New Roman" w:hAnsi="Times New Roman" w:cs="Times New Roman"/>
          <w:b/>
        </w:rPr>
        <w:t>Personal Hygiene</w:t>
      </w:r>
    </w:p>
    <w:p w:rsidR="008E4E2B" w:rsidRPr="00A71BB9" w:rsidRDefault="006207B7" w:rsidP="00A71BB9">
      <w:pPr>
        <w:spacing w:before="120" w:after="120" w:line="360" w:lineRule="auto"/>
        <w:jc w:val="both"/>
        <w:rPr>
          <w:rFonts w:ascii="Times New Roman" w:hAnsi="Times New Roman"/>
          <w:sz w:val="24"/>
          <w:szCs w:val="30"/>
          <w:cs/>
          <w:lang w:bidi="bn-BD"/>
        </w:rPr>
      </w:pPr>
      <w:r w:rsidRPr="009240C5">
        <w:rPr>
          <w:rFonts w:ascii="Times New Roman" w:hAnsi="Times New Roman" w:cs="Times New Roman"/>
          <w:sz w:val="24"/>
          <w:szCs w:val="24"/>
        </w:rPr>
        <w:t xml:space="preserve">All personnel involved in the handling and use of paints should be encouraged to maintain the highest standards of personal hygiene. Suitable protective clothing should be supplied and maintained and adequate facilities for washing should be provided. </w:t>
      </w:r>
    </w:p>
    <w:p w:rsidR="006207B7" w:rsidRPr="008D5E58" w:rsidRDefault="006207B7" w:rsidP="00F567A4">
      <w:pPr>
        <w:pStyle w:val="Heading3"/>
        <w:ind w:left="1701" w:hanging="567"/>
        <w:rPr>
          <w:rFonts w:ascii="Times New Roman" w:hAnsi="Times New Roman" w:cs="Times New Roman"/>
          <w:b/>
        </w:rPr>
      </w:pPr>
      <w:r w:rsidRPr="008D5E58">
        <w:rPr>
          <w:rFonts w:ascii="Times New Roman" w:hAnsi="Times New Roman" w:cs="Times New Roman"/>
          <w:b/>
        </w:rPr>
        <w:t>Fire and Explosion Risk</w:t>
      </w:r>
    </w:p>
    <w:p w:rsidR="006207B7" w:rsidRPr="009240C5" w:rsidRDefault="006207B7" w:rsidP="008D5E58">
      <w:pPr>
        <w:spacing w:before="120" w:after="120" w:line="360" w:lineRule="auto"/>
        <w:jc w:val="both"/>
        <w:rPr>
          <w:rFonts w:ascii="Times New Roman" w:hAnsi="Times New Roman" w:cs="Times New Roman"/>
          <w:sz w:val="24"/>
          <w:szCs w:val="24"/>
        </w:rPr>
      </w:pPr>
      <w:r w:rsidRPr="009240C5">
        <w:rPr>
          <w:rFonts w:ascii="Times New Roman" w:hAnsi="Times New Roman" w:cs="Times New Roman"/>
          <w:sz w:val="24"/>
          <w:szCs w:val="24"/>
        </w:rPr>
        <w:t>With the exceptions of solvent-free and water-thinned materials, all paints containing organic solvents are flammable to a greater or lesser degree.</w:t>
      </w:r>
    </w:p>
    <w:p w:rsidR="006207B7" w:rsidRPr="009240C5" w:rsidRDefault="006207B7" w:rsidP="00907B01">
      <w:pPr>
        <w:pStyle w:val="ListParagraph"/>
        <w:numPr>
          <w:ilvl w:val="0"/>
          <w:numId w:val="21"/>
        </w:numPr>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Adequate ventilation and extraction should be provided and maintained.</w:t>
      </w:r>
    </w:p>
    <w:p w:rsidR="008E4E2B" w:rsidRPr="008D5E58" w:rsidRDefault="006207B7" w:rsidP="00907B01">
      <w:pPr>
        <w:pStyle w:val="ListParagraph"/>
        <w:numPr>
          <w:ilvl w:val="0"/>
          <w:numId w:val="21"/>
        </w:numPr>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 xml:space="preserve">Adequate fire prevention and firefighting equipment should be provided and maintained.   </w:t>
      </w:r>
    </w:p>
    <w:p w:rsidR="008E4E2B" w:rsidRPr="009240C5" w:rsidRDefault="008E4E2B" w:rsidP="006207B7">
      <w:pPr>
        <w:spacing w:before="120" w:after="120" w:line="360" w:lineRule="auto"/>
        <w:rPr>
          <w:rFonts w:ascii="Times New Roman" w:hAnsi="Times New Roman" w:cs="Times New Roman"/>
          <w:sz w:val="24"/>
          <w:szCs w:val="24"/>
        </w:rPr>
      </w:pPr>
    </w:p>
    <w:p w:rsidR="006207B7" w:rsidRPr="009240C5" w:rsidRDefault="006207B7" w:rsidP="006207B7">
      <w:pPr>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Do not attempt to fight fire with water -this will cause the fire to spread.</w:t>
      </w:r>
    </w:p>
    <w:p w:rsidR="006207B7" w:rsidRPr="009240C5" w:rsidRDefault="006207B7" w:rsidP="00907B01">
      <w:pPr>
        <w:pStyle w:val="ListParagraph"/>
        <w:numPr>
          <w:ilvl w:val="0"/>
          <w:numId w:val="22"/>
        </w:numPr>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Fight fire with dry chemical, foam or carbon dioxide extinguisher.</w:t>
      </w:r>
    </w:p>
    <w:p w:rsidR="006207B7" w:rsidRPr="009240C5" w:rsidRDefault="006207B7" w:rsidP="00907B01">
      <w:pPr>
        <w:pStyle w:val="ListParagraph"/>
        <w:numPr>
          <w:ilvl w:val="0"/>
          <w:numId w:val="22"/>
        </w:numPr>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All possible sources of ignition should be strictly controlled e.g., electrical equipment, metal to metal sparks.</w:t>
      </w:r>
    </w:p>
    <w:p w:rsidR="006207B7" w:rsidRPr="009240C5" w:rsidRDefault="006207B7" w:rsidP="00907B01">
      <w:pPr>
        <w:pStyle w:val="ListParagraph"/>
        <w:numPr>
          <w:ilvl w:val="0"/>
          <w:numId w:val="22"/>
        </w:numPr>
        <w:spacing w:before="120" w:after="120" w:line="360" w:lineRule="auto"/>
        <w:rPr>
          <w:rFonts w:ascii="Times New Roman" w:hAnsi="Times New Roman" w:cs="Times New Roman"/>
          <w:sz w:val="24"/>
          <w:szCs w:val="24"/>
        </w:rPr>
      </w:pPr>
      <w:r w:rsidRPr="009240C5">
        <w:rPr>
          <w:rFonts w:ascii="Times New Roman" w:hAnsi="Times New Roman" w:cs="Times New Roman"/>
          <w:sz w:val="24"/>
          <w:szCs w:val="24"/>
        </w:rPr>
        <w:t>Smoking should be prohibited in areas where paint materials are used, stored or handled.</w:t>
      </w:r>
    </w:p>
    <w:p w:rsidR="008E4E2B" w:rsidRPr="009240C5" w:rsidRDefault="008E4E2B" w:rsidP="006207B7">
      <w:pPr>
        <w:spacing w:before="120" w:after="120" w:line="360" w:lineRule="auto"/>
        <w:rPr>
          <w:rFonts w:ascii="Times New Roman" w:hAnsi="Times New Roman" w:cs="Times New Roman"/>
          <w:b/>
          <w:smallCaps/>
          <w:spacing w:val="5"/>
          <w:sz w:val="24"/>
          <w:szCs w:val="24"/>
        </w:rPr>
      </w:pPr>
    </w:p>
    <w:p w:rsidR="00F567A4" w:rsidRPr="00F567A4" w:rsidRDefault="006207B7" w:rsidP="00F567A4">
      <w:pPr>
        <w:pStyle w:val="Heading3"/>
        <w:spacing w:line="360" w:lineRule="auto"/>
        <w:ind w:left="1701" w:hanging="567"/>
        <w:rPr>
          <w:rFonts w:ascii="Times New Roman" w:hAnsi="Times New Roman" w:cs="Times New Roman"/>
        </w:rPr>
      </w:pPr>
      <w:r w:rsidRPr="00F567A4">
        <w:rPr>
          <w:rFonts w:ascii="Times New Roman" w:hAnsi="Times New Roman" w:cs="Times New Roman"/>
          <w:b/>
        </w:rPr>
        <w:t>Spillages</w:t>
      </w:r>
    </w:p>
    <w:p w:rsidR="000A384B" w:rsidRPr="00F567A4" w:rsidRDefault="006207B7" w:rsidP="00F567A4">
      <w:pPr>
        <w:rPr>
          <w:rFonts w:ascii="Times New Roman" w:hAnsi="Times New Roman" w:cs="Times New Roman"/>
          <w:sz w:val="24"/>
          <w:szCs w:val="24"/>
        </w:rPr>
      </w:pPr>
      <w:r w:rsidRPr="00F567A4">
        <w:rPr>
          <w:rFonts w:ascii="Times New Roman" w:hAnsi="Times New Roman" w:cs="Times New Roman"/>
          <w:sz w:val="24"/>
          <w:szCs w:val="24"/>
        </w:rPr>
        <w:t>Spillages of paint should be cleaned up as soon as they occur. The use of rags and sawdust should be discouraged and an inert absorbent material should be used. Ventilate the area to remove fumes.</w:t>
      </w:r>
    </w:p>
    <w:p w:rsidR="006A22B3" w:rsidRPr="009240C5" w:rsidRDefault="006A22B3" w:rsidP="008E4E2B">
      <w:pPr>
        <w:spacing w:before="120" w:after="120" w:line="360" w:lineRule="auto"/>
        <w:jc w:val="both"/>
        <w:rPr>
          <w:rFonts w:ascii="Times New Roman" w:hAnsi="Times New Roman" w:cs="Times New Roman"/>
          <w:sz w:val="24"/>
          <w:szCs w:val="24"/>
        </w:rPr>
      </w:pPr>
    </w:p>
    <w:p w:rsidR="000A384B" w:rsidRDefault="000A384B" w:rsidP="008E4E2B">
      <w:pPr>
        <w:spacing w:before="120" w:after="120" w:line="360" w:lineRule="auto"/>
        <w:jc w:val="both"/>
        <w:rPr>
          <w:rFonts w:ascii="Times New Roman" w:hAnsi="Times New Roman"/>
          <w:sz w:val="24"/>
          <w:szCs w:val="30"/>
          <w:lang w:bidi="bn-BD"/>
        </w:rPr>
      </w:pPr>
    </w:p>
    <w:p w:rsidR="00593D30" w:rsidRPr="00593D30" w:rsidRDefault="00593D30" w:rsidP="008E4E2B">
      <w:pPr>
        <w:spacing w:before="120" w:after="120" w:line="360" w:lineRule="auto"/>
        <w:jc w:val="both"/>
        <w:rPr>
          <w:rFonts w:ascii="Times New Roman" w:hAnsi="Times New Roman"/>
          <w:sz w:val="24"/>
          <w:szCs w:val="30"/>
          <w:lang w:bidi="bn-BD"/>
        </w:rPr>
      </w:pPr>
    </w:p>
    <w:p w:rsidR="000A384B" w:rsidRDefault="000A384B" w:rsidP="008E4E2B">
      <w:pPr>
        <w:spacing w:before="120" w:after="120" w:line="360" w:lineRule="auto"/>
        <w:jc w:val="both"/>
        <w:rPr>
          <w:rFonts w:ascii="Times New Roman" w:hAnsi="Times New Roman"/>
          <w:sz w:val="24"/>
          <w:szCs w:val="30"/>
          <w:lang w:bidi="bn-BD"/>
        </w:rPr>
      </w:pPr>
    </w:p>
    <w:p w:rsidR="003D21ED" w:rsidRPr="003D21ED" w:rsidRDefault="003D21ED" w:rsidP="008E4E2B">
      <w:pPr>
        <w:spacing w:before="120" w:after="120" w:line="360" w:lineRule="auto"/>
        <w:jc w:val="both"/>
        <w:rPr>
          <w:rFonts w:ascii="Times New Roman" w:hAnsi="Times New Roman"/>
          <w:sz w:val="24"/>
          <w:szCs w:val="30"/>
          <w:lang w:bidi="bn-BD"/>
        </w:rPr>
      </w:pPr>
    </w:p>
    <w:p w:rsidR="000A384B" w:rsidRDefault="000A384B" w:rsidP="008E4E2B">
      <w:pPr>
        <w:spacing w:before="120" w:after="120" w:line="360" w:lineRule="auto"/>
        <w:jc w:val="both"/>
        <w:rPr>
          <w:rFonts w:ascii="Times New Roman" w:hAnsi="Times New Roman" w:cs="Times New Roman"/>
          <w:sz w:val="24"/>
          <w:szCs w:val="24"/>
        </w:rPr>
      </w:pPr>
    </w:p>
    <w:p w:rsidR="000A384B" w:rsidRPr="009240C5" w:rsidRDefault="000A384B" w:rsidP="008E4E2B">
      <w:pPr>
        <w:spacing w:before="120" w:after="120" w:line="360" w:lineRule="auto"/>
        <w:jc w:val="both"/>
        <w:rPr>
          <w:rFonts w:ascii="Times New Roman" w:hAnsi="Times New Roman" w:cs="Times New Roman"/>
          <w:sz w:val="24"/>
          <w:szCs w:val="24"/>
        </w:rPr>
      </w:pPr>
    </w:p>
    <w:p w:rsidR="001D733B" w:rsidRDefault="001D733B" w:rsidP="006A22B3">
      <w:pPr>
        <w:jc w:val="center"/>
        <w:rPr>
          <w:rFonts w:ascii="Times New Roman" w:hAnsi="Times New Roman" w:cs="Times New Roman"/>
          <w:b/>
          <w:sz w:val="52"/>
          <w:szCs w:val="52"/>
          <w:cs/>
          <w:lang w:bidi="bn-BD"/>
        </w:rPr>
      </w:pPr>
    </w:p>
    <w:p w:rsidR="005A6F2B" w:rsidRDefault="005A6F2B" w:rsidP="006A22B3">
      <w:pPr>
        <w:jc w:val="center"/>
        <w:rPr>
          <w:rFonts w:ascii="Times New Roman" w:hAnsi="Times New Roman" w:cs="Times New Roman"/>
          <w:b/>
          <w:sz w:val="52"/>
          <w:szCs w:val="52"/>
          <w:cs/>
          <w:lang w:bidi="bn-BD"/>
        </w:rPr>
      </w:pPr>
    </w:p>
    <w:p w:rsidR="00357C41" w:rsidRPr="00842BBF" w:rsidRDefault="00842BBF" w:rsidP="006A22B3">
      <w:pPr>
        <w:jc w:val="center"/>
        <w:rPr>
          <w:rFonts w:ascii="Times New Roman" w:hAnsi="Times New Roman" w:cs="Times New Roman"/>
          <w:b/>
          <w:sz w:val="52"/>
          <w:szCs w:val="52"/>
          <w:lang w:bidi="bn-BD"/>
        </w:rPr>
      </w:pPr>
      <w:r w:rsidRPr="00842BBF">
        <w:rPr>
          <w:rFonts w:ascii="Times New Roman" w:hAnsi="Times New Roman" w:cs="Times New Roman"/>
          <w:b/>
          <w:sz w:val="52"/>
          <w:szCs w:val="52"/>
          <w:cs/>
          <w:lang w:bidi="bn-BD"/>
        </w:rPr>
        <w:t>CHAPTER THREE</w:t>
      </w:r>
    </w:p>
    <w:p w:rsidR="006A22B3" w:rsidRPr="006A22B3" w:rsidRDefault="006A22B3" w:rsidP="006A22B3">
      <w:pPr>
        <w:jc w:val="center"/>
        <w:rPr>
          <w:rFonts w:ascii="Times New Roman" w:hAnsi="Times New Roman" w:cs="Times New Roman"/>
          <w:b/>
          <w:bCs/>
          <w:sz w:val="72"/>
          <w:szCs w:val="72"/>
        </w:rPr>
      </w:pPr>
      <w:r w:rsidRPr="006A22B3">
        <w:rPr>
          <w:rFonts w:ascii="Times New Roman" w:hAnsi="Times New Roman" w:cs="Times New Roman"/>
          <w:b/>
          <w:bCs/>
          <w:sz w:val="72"/>
          <w:szCs w:val="72"/>
        </w:rPr>
        <w:t>Literature Review</w:t>
      </w:r>
    </w:p>
    <w:p w:rsidR="006A22B3" w:rsidRPr="006A22B3" w:rsidRDefault="006A22B3" w:rsidP="006A22B3">
      <w:pPr>
        <w:jc w:val="center"/>
        <w:rPr>
          <w:rFonts w:ascii="Times New Roman" w:hAnsi="Times New Roman" w:cs="Times New Roman"/>
          <w:b/>
          <w:sz w:val="52"/>
          <w:szCs w:val="52"/>
        </w:rPr>
      </w:pPr>
    </w:p>
    <w:p w:rsidR="006207B7" w:rsidRPr="009240C5" w:rsidRDefault="006207B7">
      <w:pPr>
        <w:rPr>
          <w:rFonts w:ascii="Times New Roman" w:hAnsi="Times New Roman" w:cs="Times New Roman"/>
        </w:rPr>
      </w:pPr>
    </w:p>
    <w:p w:rsidR="0092627A" w:rsidRDefault="0092627A" w:rsidP="0092627A">
      <w:pPr>
        <w:jc w:val="center"/>
        <w:rPr>
          <w:rFonts w:ascii="Times New Roman" w:hAnsi="Times New Roman" w:cs="Times New Roman"/>
          <w:sz w:val="24"/>
          <w:szCs w:val="24"/>
        </w:rPr>
      </w:pPr>
    </w:p>
    <w:p w:rsidR="006A22B3" w:rsidRDefault="006A22B3" w:rsidP="0092627A">
      <w:pPr>
        <w:jc w:val="center"/>
        <w:rPr>
          <w:rFonts w:ascii="Times New Roman" w:hAnsi="Times New Roman" w:cs="Times New Roman"/>
          <w:sz w:val="24"/>
          <w:szCs w:val="24"/>
        </w:rPr>
      </w:pPr>
    </w:p>
    <w:p w:rsidR="006A22B3" w:rsidRDefault="006A22B3" w:rsidP="0092627A">
      <w:pPr>
        <w:jc w:val="center"/>
        <w:rPr>
          <w:rFonts w:ascii="Times New Roman" w:hAnsi="Times New Roman" w:cs="Times New Roman"/>
          <w:sz w:val="24"/>
          <w:szCs w:val="24"/>
        </w:rPr>
      </w:pPr>
    </w:p>
    <w:p w:rsidR="006A22B3" w:rsidRDefault="006A22B3" w:rsidP="0092627A">
      <w:pPr>
        <w:jc w:val="center"/>
        <w:rPr>
          <w:rFonts w:ascii="Times New Roman" w:hAnsi="Times New Roman" w:cs="Times New Roman"/>
          <w:sz w:val="24"/>
          <w:szCs w:val="24"/>
        </w:rPr>
      </w:pPr>
    </w:p>
    <w:p w:rsidR="006A22B3" w:rsidRDefault="006A22B3" w:rsidP="0092627A">
      <w:pPr>
        <w:jc w:val="center"/>
        <w:rPr>
          <w:rFonts w:ascii="Times New Roman" w:hAnsi="Times New Roman" w:cs="Times New Roman"/>
          <w:sz w:val="24"/>
          <w:szCs w:val="24"/>
        </w:rPr>
      </w:pPr>
    </w:p>
    <w:p w:rsidR="006A22B3" w:rsidRDefault="006A22B3" w:rsidP="0092627A">
      <w:pPr>
        <w:jc w:val="center"/>
        <w:rPr>
          <w:rFonts w:ascii="Times New Roman" w:hAnsi="Times New Roman" w:cs="Times New Roman"/>
          <w:sz w:val="24"/>
          <w:szCs w:val="24"/>
        </w:rPr>
      </w:pPr>
    </w:p>
    <w:p w:rsidR="006A22B3" w:rsidRDefault="006A22B3" w:rsidP="0092627A">
      <w:pPr>
        <w:jc w:val="center"/>
        <w:rPr>
          <w:rFonts w:ascii="Times New Roman" w:hAnsi="Times New Roman" w:cs="Times New Roman"/>
          <w:sz w:val="24"/>
          <w:szCs w:val="24"/>
        </w:rPr>
      </w:pPr>
    </w:p>
    <w:p w:rsidR="006A22B3" w:rsidRDefault="006A22B3" w:rsidP="0092627A">
      <w:pPr>
        <w:jc w:val="center"/>
        <w:rPr>
          <w:rFonts w:ascii="Times New Roman" w:hAnsi="Times New Roman" w:cs="Times New Roman"/>
          <w:sz w:val="24"/>
          <w:szCs w:val="24"/>
        </w:rPr>
      </w:pPr>
    </w:p>
    <w:p w:rsidR="006A22B3" w:rsidRDefault="006A22B3" w:rsidP="0092627A">
      <w:pPr>
        <w:jc w:val="center"/>
        <w:rPr>
          <w:rFonts w:ascii="Times New Roman" w:hAnsi="Times New Roman"/>
          <w:sz w:val="24"/>
          <w:szCs w:val="30"/>
          <w:lang w:bidi="bn-BD"/>
        </w:rPr>
      </w:pPr>
    </w:p>
    <w:p w:rsidR="00BE1B9C" w:rsidRDefault="00BE1B9C" w:rsidP="00842BBF">
      <w:pPr>
        <w:rPr>
          <w:rFonts w:ascii="Times New Roman" w:hAnsi="Times New Roman"/>
          <w:sz w:val="24"/>
          <w:szCs w:val="30"/>
          <w:lang w:bidi="bn-BD"/>
        </w:rPr>
      </w:pPr>
    </w:p>
    <w:p w:rsidR="00A15116" w:rsidRDefault="00A15116" w:rsidP="00842BBF">
      <w:pPr>
        <w:rPr>
          <w:rFonts w:ascii="Times New Roman" w:hAnsi="Times New Roman"/>
          <w:sz w:val="24"/>
          <w:szCs w:val="30"/>
          <w:lang w:bidi="bn-BD"/>
        </w:rPr>
      </w:pPr>
    </w:p>
    <w:p w:rsidR="00BD5EEB" w:rsidRPr="005A6F2B" w:rsidRDefault="00BD5EEB" w:rsidP="005A6F2B">
      <w:pPr>
        <w:pStyle w:val="Heading1"/>
        <w:spacing w:line="480" w:lineRule="auto"/>
        <w:rPr>
          <w:rFonts w:ascii="Times New Roman" w:hAnsi="Times New Roman" w:cs="Times New Roman"/>
          <w:b/>
          <w:bCs/>
          <w:sz w:val="36"/>
          <w:szCs w:val="36"/>
        </w:rPr>
      </w:pPr>
      <w:r w:rsidRPr="005A6F2B">
        <w:rPr>
          <w:rFonts w:ascii="Times New Roman" w:hAnsi="Times New Roman" w:cs="Times New Roman"/>
          <w:b/>
          <w:bCs/>
          <w:sz w:val="36"/>
          <w:szCs w:val="36"/>
          <w:cs/>
        </w:rPr>
        <w:lastRenderedPageBreak/>
        <w:t>Literature Review</w:t>
      </w:r>
    </w:p>
    <w:p w:rsidR="00593D30" w:rsidRPr="00BD5EEB" w:rsidRDefault="00593D30" w:rsidP="00BD5EEB">
      <w:pPr>
        <w:pStyle w:val="Heading2"/>
        <w:spacing w:line="360" w:lineRule="auto"/>
        <w:ind w:left="993"/>
        <w:rPr>
          <w:rFonts w:ascii="Times New Roman" w:hAnsi="Times New Roman" w:cs="Times New Roman"/>
          <w:b/>
          <w:bCs/>
          <w:spacing w:val="0"/>
          <w:sz w:val="24"/>
        </w:rPr>
      </w:pPr>
      <w:bookmarkStart w:id="31" w:name="_Toc312791262"/>
      <w:bookmarkStart w:id="32" w:name="_Toc106947732"/>
      <w:r w:rsidRPr="00BD5EEB">
        <w:rPr>
          <w:rFonts w:ascii="Times New Roman" w:hAnsi="Times New Roman" w:cs="Times New Roman"/>
          <w:b/>
          <w:bCs/>
          <w:sz w:val="32"/>
          <w:szCs w:val="32"/>
        </w:rPr>
        <w:t>An Introduction on Paint</w:t>
      </w:r>
      <w:bookmarkEnd w:id="31"/>
    </w:p>
    <w:p w:rsidR="00593D30" w:rsidRPr="009240C5" w:rsidRDefault="00593D30" w:rsidP="00CF1294">
      <w:pPr>
        <w:pStyle w:val="Heading2"/>
        <w:numPr>
          <w:ilvl w:val="1"/>
          <w:numId w:val="97"/>
        </w:numPr>
        <w:rPr>
          <w:rFonts w:ascii="Times New Roman" w:hAnsi="Times New Roman" w:cs="Times New Roman"/>
          <w:b/>
        </w:rPr>
      </w:pPr>
      <w:bookmarkStart w:id="33" w:name="_Toc312791263"/>
      <w:r w:rsidRPr="009240C5">
        <w:rPr>
          <w:rFonts w:ascii="Times New Roman" w:hAnsi="Times New Roman" w:cs="Times New Roman"/>
          <w:b/>
        </w:rPr>
        <w:t>Definition of Paint</w:t>
      </w:r>
      <w:bookmarkEnd w:id="32"/>
      <w:bookmarkEnd w:id="33"/>
    </w:p>
    <w:p w:rsidR="00BA3683" w:rsidRPr="00BA3683" w:rsidRDefault="00593D30" w:rsidP="006564AA">
      <w:pPr>
        <w:spacing w:line="360" w:lineRule="auto"/>
        <w:rPr>
          <w:rFonts w:ascii="Times New Roman" w:hAnsi="Times New Roman"/>
          <w:bCs/>
          <w:sz w:val="20"/>
          <w:szCs w:val="25"/>
          <w:lang w:bidi="bn-BD"/>
        </w:rPr>
      </w:pPr>
      <w:r w:rsidRPr="009240C5">
        <w:rPr>
          <w:rFonts w:ascii="Times New Roman" w:hAnsi="Times New Roman" w:cs="Times New Roman"/>
          <w:sz w:val="24"/>
          <w:szCs w:val="24"/>
        </w:rPr>
        <w:t>The general definition of paint that I learnt is that, paint is a mixture of chemicals which creates color, increases beauty and protects from fading away when it is implemented on a surface. The functional definition of paint that I learned is that, paint can be described as any fluid material that can be spread over a solid surface and dried or harden to an adherent, coherent, colored skin or film.</w:t>
      </w:r>
      <w:r w:rsidR="00BA3683" w:rsidRPr="00BA3683">
        <w:rPr>
          <w:rFonts w:ascii="Times New Roman" w:hAnsi="Times New Roman" w:cs="Times New Roman"/>
          <w:b/>
          <w:sz w:val="20"/>
          <w:szCs w:val="25"/>
          <w:cs/>
          <w:lang w:bidi="bn-BD"/>
        </w:rPr>
        <w:t>[</w:t>
      </w:r>
      <w:r w:rsidR="00BA3683" w:rsidRPr="00BA3683">
        <w:rPr>
          <w:rFonts w:ascii="Times New Roman" w:hAnsi="Times New Roman" w:cs="Times New Roman"/>
          <w:b/>
          <w:sz w:val="20"/>
          <w:szCs w:val="20"/>
        </w:rPr>
        <w:t>http://www.internationalnewsservices.com/</w:t>
      </w:r>
      <w:r w:rsidR="00BA3683" w:rsidRPr="00BA3683">
        <w:rPr>
          <w:rFonts w:ascii="Times New Roman" w:hAnsi="Times New Roman" w:cs="Times New Roman"/>
          <w:b/>
          <w:sz w:val="20"/>
          <w:szCs w:val="25"/>
          <w:cs/>
          <w:lang w:bidi="bn-BD"/>
        </w:rPr>
        <w:t>]</w:t>
      </w:r>
    </w:p>
    <w:p w:rsidR="00BE1B9C" w:rsidRPr="00BD5EEB" w:rsidRDefault="00BE1B9C" w:rsidP="00593D30">
      <w:pPr>
        <w:spacing w:before="240" w:after="240" w:line="360" w:lineRule="auto"/>
        <w:jc w:val="both"/>
        <w:rPr>
          <w:rFonts w:ascii="Times New Roman" w:hAnsi="Times New Roman"/>
          <w:sz w:val="24"/>
          <w:szCs w:val="30"/>
          <w:lang w:bidi="bn-BD"/>
        </w:rPr>
      </w:pPr>
    </w:p>
    <w:p w:rsidR="00593D30" w:rsidRPr="009240C5" w:rsidRDefault="00593D30" w:rsidP="00CF1294">
      <w:pPr>
        <w:pStyle w:val="Heading2"/>
        <w:numPr>
          <w:ilvl w:val="1"/>
          <w:numId w:val="97"/>
        </w:numPr>
        <w:rPr>
          <w:rFonts w:ascii="Times New Roman" w:hAnsi="Times New Roman" w:cs="Times New Roman"/>
          <w:b/>
        </w:rPr>
      </w:pPr>
      <w:bookmarkStart w:id="34" w:name="_Toc106947733"/>
      <w:bookmarkStart w:id="35" w:name="_Toc312791264"/>
      <w:r w:rsidRPr="009240C5">
        <w:rPr>
          <w:rFonts w:ascii="Times New Roman" w:hAnsi="Times New Roman" w:cs="Times New Roman"/>
          <w:b/>
        </w:rPr>
        <w:t>Contents of Paint</w:t>
      </w:r>
      <w:bookmarkEnd w:id="34"/>
      <w:bookmarkEnd w:id="35"/>
    </w:p>
    <w:p w:rsidR="00593D30" w:rsidRPr="00BA3683" w:rsidRDefault="00593D30" w:rsidP="00593D30">
      <w:pPr>
        <w:spacing w:before="240" w:after="240" w:line="360" w:lineRule="auto"/>
        <w:rPr>
          <w:rFonts w:ascii="Times New Roman" w:hAnsi="Times New Roman"/>
          <w:sz w:val="24"/>
          <w:szCs w:val="30"/>
          <w:lang w:bidi="bn-BD"/>
        </w:rPr>
      </w:pPr>
      <w:r w:rsidRPr="009240C5">
        <w:rPr>
          <w:rFonts w:ascii="Times New Roman" w:hAnsi="Times New Roman" w:cs="Times New Roman"/>
          <w:sz w:val="24"/>
          <w:szCs w:val="24"/>
        </w:rPr>
        <w:t xml:space="preserve">I have learnt that, </w:t>
      </w:r>
      <w:r w:rsidR="00396231">
        <w:rPr>
          <w:rFonts w:ascii="Times New Roman" w:hAnsi="Times New Roman" w:cs="Times New Roman"/>
          <w:sz w:val="24"/>
          <w:szCs w:val="24"/>
        </w:rPr>
        <w:t>There are four paints these are:</w:t>
      </w:r>
    </w:p>
    <w:p w:rsidR="00593D30" w:rsidRPr="009240C5" w:rsidRDefault="00593D30" w:rsidP="00593D30">
      <w:pPr>
        <w:numPr>
          <w:ilvl w:val="0"/>
          <w:numId w:val="6"/>
        </w:numPr>
        <w:spacing w:before="240" w:after="240" w:line="360" w:lineRule="auto"/>
        <w:jc w:val="both"/>
        <w:rPr>
          <w:rFonts w:ascii="Times New Roman" w:hAnsi="Times New Roman" w:cs="Times New Roman"/>
          <w:sz w:val="24"/>
          <w:szCs w:val="24"/>
        </w:rPr>
      </w:pPr>
      <w:bookmarkStart w:id="36" w:name="_Toc312708948"/>
      <w:bookmarkStart w:id="37" w:name="_Toc312790928"/>
      <w:bookmarkStart w:id="38" w:name="_Toc312791019"/>
      <w:bookmarkStart w:id="39" w:name="_Toc312791141"/>
      <w:bookmarkStart w:id="40" w:name="_Toc312791265"/>
      <w:r w:rsidRPr="009240C5">
        <w:rPr>
          <w:rStyle w:val="Heading2Char"/>
          <w:rFonts w:ascii="Times New Roman" w:hAnsi="Times New Roman" w:cs="Times New Roman"/>
        </w:rPr>
        <w:t>Pigments and Fillers</w:t>
      </w:r>
      <w:bookmarkEnd w:id="36"/>
      <w:bookmarkEnd w:id="37"/>
      <w:bookmarkEnd w:id="38"/>
      <w:bookmarkEnd w:id="39"/>
      <w:bookmarkEnd w:id="40"/>
      <w:r w:rsidRPr="009240C5">
        <w:rPr>
          <w:rFonts w:ascii="Times New Roman" w:hAnsi="Times New Roman" w:cs="Times New Roman"/>
          <w:b/>
          <w:sz w:val="24"/>
          <w:szCs w:val="24"/>
        </w:rPr>
        <w:t>–</w:t>
      </w:r>
      <w:r w:rsidRPr="009240C5">
        <w:rPr>
          <w:rFonts w:ascii="Times New Roman" w:hAnsi="Times New Roman" w:cs="Times New Roman"/>
          <w:sz w:val="24"/>
          <w:szCs w:val="24"/>
        </w:rPr>
        <w:t xml:space="preserve"> Pigment is the component of the paint which is responsible for creating color and opacity or hiding power. On the other hand, fillers are used to fill up the gaps of pigments.. </w:t>
      </w:r>
    </w:p>
    <w:p w:rsidR="00593D30" w:rsidRPr="009240C5" w:rsidRDefault="00593D30" w:rsidP="00593D30">
      <w:pPr>
        <w:numPr>
          <w:ilvl w:val="0"/>
          <w:numId w:val="6"/>
        </w:numPr>
        <w:spacing w:before="240" w:after="240" w:line="360" w:lineRule="auto"/>
        <w:jc w:val="both"/>
        <w:rPr>
          <w:rFonts w:ascii="Times New Roman" w:hAnsi="Times New Roman" w:cs="Times New Roman"/>
          <w:sz w:val="24"/>
          <w:szCs w:val="24"/>
        </w:rPr>
      </w:pPr>
      <w:bookmarkStart w:id="41" w:name="_Toc312708949"/>
      <w:bookmarkStart w:id="42" w:name="_Toc312790929"/>
      <w:bookmarkStart w:id="43" w:name="_Toc312791020"/>
      <w:bookmarkStart w:id="44" w:name="_Toc312791142"/>
      <w:bookmarkStart w:id="45" w:name="_Toc312791266"/>
      <w:r w:rsidRPr="009240C5">
        <w:rPr>
          <w:rStyle w:val="Heading2Char"/>
          <w:rFonts w:ascii="Times New Roman" w:hAnsi="Times New Roman" w:cs="Times New Roman"/>
        </w:rPr>
        <w:t>Resin or Binder</w:t>
      </w:r>
      <w:bookmarkEnd w:id="41"/>
      <w:bookmarkEnd w:id="42"/>
      <w:bookmarkEnd w:id="43"/>
      <w:bookmarkEnd w:id="44"/>
      <w:bookmarkEnd w:id="45"/>
      <w:r w:rsidRPr="009240C5">
        <w:rPr>
          <w:rFonts w:ascii="Times New Roman" w:hAnsi="Times New Roman" w:cs="Times New Roman"/>
          <w:b/>
          <w:sz w:val="24"/>
          <w:szCs w:val="24"/>
        </w:rPr>
        <w:t>–</w:t>
      </w:r>
      <w:r w:rsidRPr="009240C5">
        <w:rPr>
          <w:rFonts w:ascii="Times New Roman" w:hAnsi="Times New Roman" w:cs="Times New Roman"/>
          <w:sz w:val="24"/>
          <w:szCs w:val="24"/>
        </w:rPr>
        <w:t xml:space="preserve"> Resins are the components which bind the various chemicals of paint together. Resins also bind the paint with the surface and create a film on the surface. So, resin is responsible for the adhesive power of the paint. For Water-based paints, </w:t>
      </w:r>
      <w:proofErr w:type="spellStart"/>
      <w:r w:rsidRPr="009240C5">
        <w:rPr>
          <w:rFonts w:ascii="Times New Roman" w:hAnsi="Times New Roman" w:cs="Times New Roman"/>
          <w:sz w:val="24"/>
          <w:szCs w:val="24"/>
        </w:rPr>
        <w:t>Emultex</w:t>
      </w:r>
      <w:proofErr w:type="spellEnd"/>
      <w:r w:rsidRPr="009240C5">
        <w:rPr>
          <w:rFonts w:ascii="Times New Roman" w:hAnsi="Times New Roman" w:cs="Times New Roman"/>
          <w:sz w:val="24"/>
          <w:szCs w:val="24"/>
        </w:rPr>
        <w:t xml:space="preserve"> is used as binder.</w:t>
      </w:r>
    </w:p>
    <w:p w:rsidR="00593D30" w:rsidRPr="009240C5" w:rsidRDefault="00593D30" w:rsidP="00593D30">
      <w:pPr>
        <w:numPr>
          <w:ilvl w:val="0"/>
          <w:numId w:val="7"/>
        </w:numPr>
        <w:spacing w:before="240" w:after="240" w:line="360" w:lineRule="auto"/>
        <w:jc w:val="both"/>
        <w:rPr>
          <w:rFonts w:ascii="Times New Roman" w:hAnsi="Times New Roman" w:cs="Times New Roman"/>
          <w:sz w:val="24"/>
          <w:szCs w:val="24"/>
        </w:rPr>
      </w:pPr>
      <w:bookmarkStart w:id="46" w:name="_Toc312708950"/>
      <w:bookmarkStart w:id="47" w:name="_Toc312790930"/>
      <w:bookmarkStart w:id="48" w:name="_Toc312791021"/>
      <w:bookmarkStart w:id="49" w:name="_Toc312791143"/>
      <w:bookmarkStart w:id="50" w:name="_Toc312791267"/>
      <w:r w:rsidRPr="009240C5">
        <w:rPr>
          <w:rStyle w:val="Heading2Char"/>
          <w:rFonts w:ascii="Times New Roman" w:hAnsi="Times New Roman" w:cs="Times New Roman"/>
        </w:rPr>
        <w:t>Solvent/ Thinner</w:t>
      </w:r>
      <w:bookmarkEnd w:id="46"/>
      <w:bookmarkEnd w:id="47"/>
      <w:bookmarkEnd w:id="48"/>
      <w:bookmarkEnd w:id="49"/>
      <w:bookmarkEnd w:id="50"/>
      <w:r w:rsidRPr="009240C5">
        <w:rPr>
          <w:rFonts w:ascii="Times New Roman" w:hAnsi="Times New Roman" w:cs="Times New Roman"/>
          <w:b/>
          <w:sz w:val="24"/>
          <w:szCs w:val="24"/>
        </w:rPr>
        <w:t>–</w:t>
      </w:r>
      <w:r w:rsidRPr="009240C5">
        <w:rPr>
          <w:rFonts w:ascii="Times New Roman" w:hAnsi="Times New Roman" w:cs="Times New Roman"/>
          <w:sz w:val="24"/>
          <w:szCs w:val="24"/>
        </w:rPr>
        <w:t xml:space="preserve"> Solvent or thinner is the component of the paint which dissolves the resin and makes the paint liquid. It is also used to control viscosity of the paint. Water works as the solvent or thinner for the water-based paints whereas various solvents or thinners do the work for the solvent-based paints.</w:t>
      </w:r>
      <w:r w:rsidR="00BA3683" w:rsidRPr="00BA3683">
        <w:rPr>
          <w:rFonts w:ascii="Times New Roman" w:hAnsi="Times New Roman" w:cs="Times New Roman"/>
          <w:b/>
          <w:sz w:val="20"/>
          <w:szCs w:val="25"/>
          <w:cs/>
          <w:lang w:bidi="bn-BD"/>
        </w:rPr>
        <w:t xml:space="preserve"> [</w:t>
      </w:r>
      <w:r w:rsidR="00BA3683" w:rsidRPr="00BA3683">
        <w:rPr>
          <w:rFonts w:ascii="Times New Roman" w:hAnsi="Times New Roman" w:cs="Times New Roman"/>
          <w:b/>
          <w:sz w:val="20"/>
          <w:szCs w:val="20"/>
        </w:rPr>
        <w:t>http://www.internationalnewsservices.com/</w:t>
      </w:r>
      <w:r w:rsidR="00BA3683" w:rsidRPr="00BA3683">
        <w:rPr>
          <w:rFonts w:ascii="Times New Roman" w:hAnsi="Times New Roman" w:cs="Times New Roman"/>
          <w:b/>
          <w:sz w:val="20"/>
          <w:szCs w:val="25"/>
          <w:cs/>
          <w:lang w:bidi="bn-BD"/>
        </w:rPr>
        <w:t>]</w:t>
      </w:r>
    </w:p>
    <w:p w:rsidR="005A6F2B" w:rsidRPr="005A6F2B" w:rsidRDefault="005A6F2B" w:rsidP="005A6F2B">
      <w:pPr>
        <w:rPr>
          <w:rFonts w:ascii="Times New Roman" w:hAnsi="Times New Roman" w:cs="Times New Roman"/>
          <w:sz w:val="24"/>
          <w:szCs w:val="24"/>
          <w:lang w:bidi="en-US"/>
        </w:rPr>
      </w:pPr>
      <w:r w:rsidRPr="005A6F2B">
        <w:rPr>
          <w:rFonts w:ascii="Times New Roman" w:hAnsi="Times New Roman" w:cs="Times New Roman"/>
          <w:b/>
          <w:sz w:val="24"/>
          <w:szCs w:val="24"/>
          <w:lang w:bidi="en-US"/>
        </w:rPr>
        <w:t>Added substances</w:t>
      </w:r>
      <w:r w:rsidRPr="005A6F2B">
        <w:rPr>
          <w:rFonts w:ascii="Times New Roman" w:hAnsi="Times New Roman" w:cs="Times New Roman"/>
          <w:sz w:val="24"/>
          <w:szCs w:val="24"/>
          <w:lang w:bidi="en-US"/>
        </w:rPr>
        <w:t xml:space="preserve"> – These are fundamentally different synthetic compounds utilized in exceptionally little amount for explicit reason. For instance, Dryers (different oxidizing </w:t>
      </w:r>
      <w:r w:rsidRPr="005A6F2B">
        <w:rPr>
          <w:rFonts w:ascii="Times New Roman" w:hAnsi="Times New Roman" w:cs="Times New Roman"/>
          <w:sz w:val="24"/>
          <w:szCs w:val="24"/>
          <w:lang w:bidi="en-US"/>
        </w:rPr>
        <w:lastRenderedPageBreak/>
        <w:t xml:space="preserve">specialists) are utilized to make the paint simple and quick dry one, Dispersers are utilized to quicker the scattering procedure of the paint, </w:t>
      </w:r>
      <w:proofErr w:type="spellStart"/>
      <w:r w:rsidRPr="005A6F2B">
        <w:rPr>
          <w:rFonts w:ascii="Times New Roman" w:hAnsi="Times New Roman" w:cs="Times New Roman"/>
          <w:sz w:val="24"/>
          <w:szCs w:val="24"/>
          <w:lang w:bidi="en-US"/>
        </w:rPr>
        <w:t>Anti Fungal</w:t>
      </w:r>
      <w:proofErr w:type="spellEnd"/>
      <w:r w:rsidRPr="005A6F2B">
        <w:rPr>
          <w:rFonts w:ascii="Times New Roman" w:hAnsi="Times New Roman" w:cs="Times New Roman"/>
          <w:sz w:val="24"/>
          <w:szCs w:val="24"/>
          <w:lang w:bidi="en-US"/>
        </w:rPr>
        <w:t xml:space="preserve"> Solution is utilized in the outside paints to shield from contagious assault. </w:t>
      </w:r>
    </w:p>
    <w:p w:rsidR="005A6F2B" w:rsidRPr="005A6F2B" w:rsidRDefault="005A6F2B" w:rsidP="005A6F2B">
      <w:pPr>
        <w:rPr>
          <w:rFonts w:ascii="Times New Roman" w:hAnsi="Times New Roman" w:cs="Times New Roman"/>
          <w:sz w:val="24"/>
          <w:szCs w:val="24"/>
          <w:lang w:bidi="en-US"/>
        </w:rPr>
      </w:pPr>
    </w:p>
    <w:p w:rsidR="005A6F2B" w:rsidRPr="005A6F2B" w:rsidRDefault="005A6F2B" w:rsidP="005A6F2B">
      <w:pPr>
        <w:rPr>
          <w:rFonts w:ascii="Times New Roman" w:hAnsi="Times New Roman" w:cs="Times New Roman"/>
          <w:b/>
          <w:sz w:val="24"/>
          <w:szCs w:val="24"/>
          <w:lang w:bidi="en-US"/>
        </w:rPr>
      </w:pPr>
      <w:r w:rsidRPr="005A6F2B">
        <w:rPr>
          <w:rFonts w:ascii="Times New Roman" w:hAnsi="Times New Roman" w:cs="Times New Roman"/>
          <w:b/>
          <w:sz w:val="24"/>
          <w:szCs w:val="24"/>
          <w:lang w:bidi="en-US"/>
        </w:rPr>
        <w:t>c.</w:t>
      </w:r>
      <w:r w:rsidRPr="005A6F2B">
        <w:rPr>
          <w:rFonts w:ascii="Times New Roman" w:hAnsi="Times New Roman" w:cs="Times New Roman"/>
          <w:b/>
          <w:sz w:val="24"/>
          <w:szCs w:val="24"/>
          <w:lang w:bidi="en-US"/>
        </w:rPr>
        <w:tab/>
        <w:t xml:space="preserve">TYPES OF PAINT </w:t>
      </w:r>
    </w:p>
    <w:p w:rsidR="005A6F2B" w:rsidRPr="005A6F2B" w:rsidRDefault="005A6F2B" w:rsidP="005A6F2B">
      <w:pPr>
        <w:rPr>
          <w:rFonts w:ascii="Times New Roman" w:hAnsi="Times New Roman" w:cs="Times New Roman"/>
          <w:sz w:val="24"/>
          <w:szCs w:val="24"/>
          <w:lang w:bidi="en-US"/>
        </w:rPr>
      </w:pPr>
      <w:r w:rsidRPr="005A6F2B">
        <w:rPr>
          <w:rFonts w:ascii="Times New Roman" w:hAnsi="Times New Roman" w:cs="Times New Roman"/>
          <w:sz w:val="24"/>
          <w:szCs w:val="24"/>
          <w:lang w:bidi="en-US"/>
        </w:rPr>
        <w:t xml:space="preserve">Paint can be parceled </w:t>
      </w:r>
      <w:r w:rsidR="007705E7">
        <w:rPr>
          <w:rFonts w:ascii="Times New Roman" w:hAnsi="Times New Roman" w:cs="Times New Roman"/>
          <w:sz w:val="24"/>
          <w:szCs w:val="24"/>
          <w:lang w:bidi="en-US"/>
        </w:rPr>
        <w:t>into various category.</w:t>
      </w:r>
    </w:p>
    <w:p w:rsidR="005A6F2B" w:rsidRPr="005A6F2B" w:rsidRDefault="005A6F2B" w:rsidP="005A6F2B">
      <w:pPr>
        <w:rPr>
          <w:rFonts w:ascii="Times New Roman" w:hAnsi="Times New Roman" w:cs="Times New Roman"/>
          <w:sz w:val="24"/>
          <w:szCs w:val="24"/>
          <w:lang w:bidi="en-US"/>
        </w:rPr>
      </w:pPr>
      <w:r w:rsidRPr="005A6F2B">
        <w:rPr>
          <w:rFonts w:ascii="Times New Roman" w:hAnsi="Times New Roman" w:cs="Times New Roman"/>
          <w:sz w:val="24"/>
          <w:szCs w:val="24"/>
          <w:lang w:bidi="en-US"/>
        </w:rPr>
        <w:t xml:space="preserve">Painting is on a very basic level of three arrangements: </w:t>
      </w:r>
    </w:p>
    <w:p w:rsidR="005A6F2B" w:rsidRPr="005A6F2B" w:rsidRDefault="005A6F2B" w:rsidP="005A6F2B">
      <w:pPr>
        <w:rPr>
          <w:rFonts w:ascii="Times New Roman" w:hAnsi="Times New Roman" w:cs="Times New Roman"/>
          <w:sz w:val="24"/>
          <w:szCs w:val="24"/>
          <w:lang w:bidi="en-US"/>
        </w:rPr>
      </w:pPr>
      <w:r w:rsidRPr="005A6F2B">
        <w:rPr>
          <w:rFonts w:ascii="Times New Roman" w:hAnsi="Times New Roman" w:cs="Times New Roman"/>
          <w:sz w:val="24"/>
          <w:szCs w:val="24"/>
          <w:lang w:bidi="en-US"/>
        </w:rPr>
        <w:t xml:space="preserve">1.Decorative (about 84% – 85%) </w:t>
      </w:r>
    </w:p>
    <w:p w:rsidR="005A6F2B" w:rsidRPr="005A6F2B" w:rsidRDefault="005A6F2B" w:rsidP="005A6F2B">
      <w:pPr>
        <w:rPr>
          <w:rFonts w:ascii="Times New Roman" w:hAnsi="Times New Roman" w:cs="Times New Roman"/>
          <w:sz w:val="24"/>
          <w:szCs w:val="24"/>
          <w:lang w:bidi="en-US"/>
        </w:rPr>
      </w:pPr>
      <w:r w:rsidRPr="005A6F2B">
        <w:rPr>
          <w:rFonts w:ascii="Times New Roman" w:hAnsi="Times New Roman" w:cs="Times New Roman"/>
          <w:sz w:val="24"/>
          <w:szCs w:val="24"/>
          <w:lang w:bidi="en-US"/>
        </w:rPr>
        <w:t xml:space="preserve">2.Industrial </w:t>
      </w:r>
    </w:p>
    <w:p w:rsidR="005A6F2B" w:rsidRPr="005A6F2B" w:rsidRDefault="005A6F2B" w:rsidP="005A6F2B">
      <w:pPr>
        <w:rPr>
          <w:rFonts w:ascii="Times New Roman" w:hAnsi="Times New Roman" w:cs="Times New Roman"/>
          <w:sz w:val="24"/>
          <w:szCs w:val="24"/>
          <w:lang w:bidi="en-US"/>
        </w:rPr>
      </w:pPr>
      <w:r w:rsidRPr="005A6F2B">
        <w:rPr>
          <w:rFonts w:ascii="Times New Roman" w:hAnsi="Times New Roman" w:cs="Times New Roman"/>
          <w:sz w:val="24"/>
          <w:szCs w:val="24"/>
          <w:lang w:bidi="en-US"/>
        </w:rPr>
        <w:t xml:space="preserve">3.Marine </w:t>
      </w:r>
    </w:p>
    <w:p w:rsidR="005A6F2B" w:rsidRDefault="005A6F2B" w:rsidP="005A6F2B">
      <w:pPr>
        <w:rPr>
          <w:rFonts w:ascii="Times New Roman" w:hAnsi="Times New Roman" w:cs="Times New Roman"/>
          <w:sz w:val="24"/>
          <w:szCs w:val="24"/>
          <w:lang w:bidi="en-US"/>
        </w:rPr>
      </w:pPr>
    </w:p>
    <w:p w:rsidR="004A719F" w:rsidRPr="00077B66" w:rsidRDefault="004A719F" w:rsidP="005A6F2B">
      <w:pPr>
        <w:rPr>
          <w:rFonts w:ascii="Times New Roman" w:hAnsi="Times New Roman" w:cs="Times New Roman"/>
          <w:b/>
          <w:sz w:val="24"/>
          <w:szCs w:val="24"/>
          <w:lang w:bidi="en-US"/>
        </w:rPr>
      </w:pPr>
      <w:r w:rsidRPr="00077B66">
        <w:rPr>
          <w:rFonts w:ascii="Times New Roman" w:hAnsi="Times New Roman" w:cs="Times New Roman"/>
          <w:b/>
          <w:sz w:val="24"/>
          <w:szCs w:val="24"/>
          <w:lang w:bidi="en-US"/>
        </w:rPr>
        <w:t>4.2</w:t>
      </w:r>
      <w:r w:rsidRPr="00077B66">
        <w:rPr>
          <w:rFonts w:ascii="Times New Roman" w:hAnsi="Times New Roman" w:cs="Times New Roman"/>
          <w:b/>
          <w:sz w:val="24"/>
          <w:szCs w:val="24"/>
          <w:lang w:bidi="en-US"/>
        </w:rPr>
        <w:tab/>
        <w:t xml:space="preserve">AN OVERVIEW OF THE PAINT INDUSTRY </w:t>
      </w:r>
    </w:p>
    <w:p w:rsidR="004A719F" w:rsidRPr="00077B66" w:rsidRDefault="004A719F" w:rsidP="004A719F">
      <w:pPr>
        <w:rPr>
          <w:rFonts w:ascii="Times New Roman" w:hAnsi="Times New Roman" w:cs="Times New Roman"/>
          <w:b/>
          <w:sz w:val="24"/>
          <w:szCs w:val="24"/>
          <w:lang w:bidi="en-US"/>
        </w:rPr>
      </w:pPr>
      <w:r w:rsidRPr="00077B66">
        <w:rPr>
          <w:rFonts w:ascii="Times New Roman" w:hAnsi="Times New Roman" w:cs="Times New Roman"/>
          <w:b/>
          <w:sz w:val="24"/>
          <w:szCs w:val="24"/>
          <w:lang w:bidi="en-US"/>
        </w:rPr>
        <w:t>4.2.1</w:t>
      </w:r>
      <w:r w:rsidRPr="00077B66">
        <w:rPr>
          <w:rFonts w:ascii="Times New Roman" w:hAnsi="Times New Roman" w:cs="Times New Roman"/>
          <w:b/>
          <w:sz w:val="24"/>
          <w:szCs w:val="24"/>
          <w:lang w:bidi="en-US"/>
        </w:rPr>
        <w:tab/>
        <w:t xml:space="preserve">CURRENT SCENARIO OF THE PAINT INDUSTRY IN BANGLADESH </w:t>
      </w:r>
    </w:p>
    <w:p w:rsidR="004A719F" w:rsidRPr="004A719F" w:rsidRDefault="004A719F" w:rsidP="004A719F">
      <w:pPr>
        <w:rPr>
          <w:sz w:val="24"/>
          <w:szCs w:val="24"/>
          <w:lang w:bidi="en-US"/>
        </w:rPr>
      </w:pPr>
    </w:p>
    <w:p w:rsidR="004A719F" w:rsidRPr="004A719F" w:rsidRDefault="004A719F" w:rsidP="004A719F">
      <w:pPr>
        <w:rPr>
          <w:rFonts w:ascii="Times New Roman" w:hAnsi="Times New Roman" w:cs="Times New Roman"/>
          <w:sz w:val="24"/>
          <w:szCs w:val="24"/>
          <w:lang w:bidi="en-US"/>
        </w:rPr>
      </w:pPr>
      <w:r w:rsidRPr="004A719F">
        <w:rPr>
          <w:rFonts w:ascii="Times New Roman" w:hAnsi="Times New Roman" w:cs="Times New Roman"/>
          <w:sz w:val="24"/>
          <w:szCs w:val="24"/>
          <w:lang w:bidi="en-US"/>
        </w:rPr>
        <w:t xml:space="preserve">The paint advertise in Bangladesh is profoundly aggressive with in excess of 200 organizations working in the business. In any case, just fifteen of them are national players with the lay working just on a territorial premise. Out of these players, just two are global organizations including Berger Paints Bangladesh Ltd (BPBL).[http://www.newagebd.com/2008/may/30/may30/xtra_cover.html] </w:t>
      </w:r>
    </w:p>
    <w:p w:rsidR="004A719F" w:rsidRPr="004A719F" w:rsidRDefault="004A719F" w:rsidP="004A719F">
      <w:pPr>
        <w:rPr>
          <w:sz w:val="24"/>
          <w:szCs w:val="24"/>
          <w:lang w:bidi="en-US"/>
        </w:rPr>
      </w:pPr>
    </w:p>
    <w:p w:rsidR="00DF4D22" w:rsidRDefault="00DF4D22" w:rsidP="00DF4D22">
      <w:pPr>
        <w:tabs>
          <w:tab w:val="left" w:pos="1280"/>
        </w:tabs>
        <w:spacing w:before="240" w:after="240" w:line="360" w:lineRule="auto"/>
        <w:rPr>
          <w:rFonts w:ascii="Times New Roman" w:hAnsi="Times New Roman" w:cs="Times New Roman"/>
          <w:b/>
          <w:sz w:val="24"/>
          <w:szCs w:val="24"/>
        </w:rPr>
      </w:pPr>
      <w:r w:rsidRPr="00DF4D22">
        <w:rPr>
          <w:rFonts w:ascii="Times New Roman" w:hAnsi="Times New Roman" w:cs="Times New Roman"/>
          <w:b/>
          <w:sz w:val="24"/>
          <w:szCs w:val="24"/>
        </w:rPr>
        <w:t>4.1.1</w:t>
      </w:r>
      <w:r w:rsidRPr="00DF4D22">
        <w:rPr>
          <w:rFonts w:ascii="Times New Roman" w:hAnsi="Times New Roman" w:cs="Times New Roman"/>
          <w:b/>
          <w:sz w:val="24"/>
          <w:szCs w:val="24"/>
        </w:rPr>
        <w:tab/>
        <w:t xml:space="preserve">MARKET SHARE ANALYSIS </w:t>
      </w:r>
    </w:p>
    <w:p w:rsidR="006A22B3" w:rsidRDefault="00A2198B" w:rsidP="00DF4D22">
      <w:pPr>
        <w:tabs>
          <w:tab w:val="left" w:pos="1280"/>
        </w:tabs>
        <w:spacing w:before="240" w:after="240" w:line="360" w:lineRule="auto"/>
        <w:rPr>
          <w:rFonts w:ascii="Times New Roman" w:hAnsi="Times New Roman"/>
          <w:sz w:val="24"/>
          <w:szCs w:val="30"/>
          <w:lang w:bidi="bn-BD"/>
        </w:rPr>
      </w:pPr>
      <w:r w:rsidRPr="00A2198B">
        <w:rPr>
          <w:rFonts w:ascii="Times New Roman" w:hAnsi="Times New Roman" w:cs="Times New Roman"/>
          <w:sz w:val="24"/>
          <w:szCs w:val="24"/>
        </w:rPr>
        <w:t>At present Bangladesh paint industry has 5 associations who have immense bit of the pie. BPBL is working by far as the market head and getting a charge out of 61% of the national paint bit of the pie as shown by the retail survey</w:t>
      </w:r>
      <w:r>
        <w:rPr>
          <w:rFonts w:ascii="Times New Roman" w:hAnsi="Times New Roman" w:cs="Times New Roman"/>
          <w:sz w:val="24"/>
          <w:szCs w:val="24"/>
        </w:rPr>
        <w:t>.</w:t>
      </w:r>
    </w:p>
    <w:p w:rsidR="003B4FA6" w:rsidRPr="003B4FA6" w:rsidRDefault="003B4FA6" w:rsidP="006A22B3">
      <w:pPr>
        <w:tabs>
          <w:tab w:val="left" w:pos="1280"/>
        </w:tabs>
        <w:spacing w:before="240" w:after="240" w:line="360" w:lineRule="auto"/>
        <w:rPr>
          <w:rFonts w:ascii="Times New Roman" w:hAnsi="Times New Roman"/>
          <w:sz w:val="24"/>
          <w:szCs w:val="30"/>
          <w:lang w:bidi="bn-BD"/>
        </w:rPr>
      </w:pPr>
    </w:p>
    <w:p w:rsidR="006A22B3" w:rsidRPr="009240C5" w:rsidRDefault="006A22B3" w:rsidP="006A22B3">
      <w:pPr>
        <w:tabs>
          <w:tab w:val="left" w:pos="1280"/>
        </w:tabs>
        <w:spacing w:after="0" w:line="360" w:lineRule="auto"/>
        <w:jc w:val="center"/>
        <w:rPr>
          <w:rFonts w:ascii="Times New Roman" w:hAnsi="Times New Roman" w:cs="Times New Roman"/>
          <w:sz w:val="24"/>
          <w:szCs w:val="24"/>
        </w:rPr>
      </w:pPr>
      <w:r w:rsidRPr="009240C5">
        <w:rPr>
          <w:rFonts w:ascii="Times New Roman" w:hAnsi="Times New Roman" w:cs="Times New Roman"/>
          <w:sz w:val="24"/>
          <w:szCs w:val="24"/>
        </w:rPr>
        <w:object w:dxaOrig="2906" w:dyaOrig="2694">
          <v:shape id="_x0000_i1025" type="#_x0000_t75" style="width:196.75pt;height:152.35pt" o:ole="">
            <v:imagedata r:id="rId10" o:title=""/>
          </v:shape>
          <o:OLEObject Type="Embed" ProgID="Excel.Sheet.12" ShapeID="_x0000_i1025" DrawAspect="Content" ObjectID="_1611827368" r:id="rId11"/>
        </w:object>
      </w:r>
    </w:p>
    <w:p w:rsidR="006A22B3" w:rsidRPr="00BA3683" w:rsidRDefault="006A22B3" w:rsidP="00BA3683">
      <w:pPr>
        <w:tabs>
          <w:tab w:val="left" w:pos="1280"/>
        </w:tabs>
        <w:spacing w:before="240" w:after="240" w:line="360" w:lineRule="auto"/>
        <w:jc w:val="center"/>
        <w:rPr>
          <w:rFonts w:ascii="Times New Roman" w:hAnsi="Times New Roman"/>
          <w:b/>
          <w:sz w:val="24"/>
          <w:szCs w:val="30"/>
          <w:cs/>
          <w:lang w:bidi="bn-BD"/>
        </w:rPr>
      </w:pPr>
      <w:r w:rsidRPr="009240C5">
        <w:rPr>
          <w:rFonts w:ascii="Times New Roman" w:hAnsi="Times New Roman" w:cs="Times New Roman"/>
          <w:b/>
          <w:noProof/>
          <w:sz w:val="24"/>
          <w:szCs w:val="24"/>
        </w:rPr>
        <w:drawing>
          <wp:inline distT="0" distB="0" distL="0" distR="0">
            <wp:extent cx="5914390" cy="2668772"/>
            <wp:effectExtent l="19050" t="0" r="1016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A22B3" w:rsidRDefault="00144DB6" w:rsidP="00A00B69">
      <w:pPr>
        <w:pStyle w:val="Heading2"/>
        <w:ind w:left="993"/>
        <w:rPr>
          <w:rFonts w:ascii="Times New Roman" w:hAnsi="Times New Roman"/>
          <w:b/>
          <w:bCs/>
          <w:sz w:val="32"/>
          <w:szCs w:val="40"/>
          <w:lang w:bidi="bn-BD"/>
        </w:rPr>
      </w:pPr>
      <w:r w:rsidRPr="003B4FA6">
        <w:rPr>
          <w:rFonts w:ascii="Times New Roman" w:hAnsi="Times New Roman" w:cs="Times New Roman"/>
          <w:b/>
          <w:bCs/>
          <w:sz w:val="32"/>
          <w:szCs w:val="32"/>
        </w:rPr>
        <w:t>Affluent HR</w:t>
      </w:r>
      <w:r w:rsidR="00730B78" w:rsidRPr="003B4FA6">
        <w:rPr>
          <w:rFonts w:ascii="Times New Roman" w:hAnsi="Times New Roman" w:cs="Times New Roman"/>
          <w:b/>
          <w:bCs/>
          <w:sz w:val="32"/>
          <w:szCs w:val="32"/>
        </w:rPr>
        <w:t xml:space="preserve"> Practices Followed and Implemented by Berger Paints Bangladesh</w:t>
      </w:r>
      <w:r w:rsidR="00521A9B">
        <w:rPr>
          <w:rFonts w:ascii="Times New Roman" w:hAnsi="Times New Roman" w:cs="Times New Roman"/>
          <w:b/>
          <w:bCs/>
          <w:sz w:val="32"/>
          <w:szCs w:val="32"/>
        </w:rPr>
        <w:t xml:space="preserve"> Limited</w:t>
      </w:r>
    </w:p>
    <w:p w:rsidR="003B4FA6" w:rsidRDefault="003B4FA6" w:rsidP="003B4FA6">
      <w:pPr>
        <w:rPr>
          <w:lang w:bidi="bn-BD"/>
        </w:rPr>
      </w:pPr>
    </w:p>
    <w:p w:rsidR="003B4FA6" w:rsidRPr="003B4FA6" w:rsidRDefault="003B4FA6" w:rsidP="003B4FA6">
      <w:pPr>
        <w:rPr>
          <w:lang w:bidi="bn-BD"/>
        </w:rPr>
      </w:pPr>
    </w:p>
    <w:p w:rsidR="000A384B" w:rsidRPr="003B4FA6" w:rsidRDefault="000A384B" w:rsidP="003B4FA6">
      <w:pPr>
        <w:pStyle w:val="Heading3"/>
        <w:ind w:left="1701"/>
        <w:rPr>
          <w:rFonts w:ascii="Times New Roman" w:hAnsi="Times New Roman" w:cs="Times New Roman"/>
          <w:b/>
          <w:bCs/>
          <w:sz w:val="28"/>
          <w:szCs w:val="28"/>
        </w:rPr>
      </w:pPr>
      <w:r w:rsidRPr="003B4FA6">
        <w:rPr>
          <w:rFonts w:ascii="Times New Roman" w:hAnsi="Times New Roman" w:cs="Times New Roman"/>
          <w:b/>
          <w:bCs/>
          <w:sz w:val="28"/>
          <w:szCs w:val="28"/>
        </w:rPr>
        <w:t>Recruitment and Selection</w:t>
      </w:r>
    </w:p>
    <w:p w:rsidR="003B4FA6" w:rsidRPr="003B4FA6" w:rsidRDefault="009442F4" w:rsidP="003B4FA6">
      <w:pPr>
        <w:spacing w:before="100" w:beforeAutospacing="1" w:after="100" w:afterAutospacing="1" w:line="360" w:lineRule="auto"/>
        <w:jc w:val="both"/>
        <w:rPr>
          <w:rFonts w:ascii="Times New Roman" w:hAnsi="Times New Roman"/>
          <w:bCs/>
          <w:color w:val="000000"/>
          <w:sz w:val="24"/>
          <w:szCs w:val="30"/>
          <w:cs/>
          <w:lang w:bidi="bn-BD"/>
        </w:rPr>
      </w:pPr>
      <w:r w:rsidRPr="009240C5">
        <w:rPr>
          <w:rFonts w:ascii="Times New Roman" w:hAnsi="Times New Roman" w:cs="Times New Roman"/>
          <w:bCs/>
          <w:color w:val="000000"/>
          <w:sz w:val="24"/>
          <w:szCs w:val="24"/>
        </w:rPr>
        <w:t>Before discussing the main topic on Recruitment and Selection Process we need to look at various elements that affect the recruitment and selection process. Since it is a vital phase of an organization to consider and get the right people at the right place and time, we need to know what Recruitment means.</w:t>
      </w:r>
    </w:p>
    <w:p w:rsidR="009442F4" w:rsidRPr="009240C5" w:rsidRDefault="009442F4" w:rsidP="009442F4">
      <w:pPr>
        <w:pStyle w:val="pj1"/>
        <w:spacing w:line="360" w:lineRule="auto"/>
        <w:rPr>
          <w:color w:val="000000"/>
        </w:rPr>
      </w:pPr>
      <w:r w:rsidRPr="009240C5">
        <w:rPr>
          <w:color w:val="000000"/>
        </w:rPr>
        <w:lastRenderedPageBreak/>
        <w:t xml:space="preserve">Recruitment is defined as, “a process to discover the sources of manpower to meet the requirements of the staffing schedule and to employ effective measures for attracting that manpower in adequate numbers to facilitate effective selection of an efficient workforce.” Edwin B. </w:t>
      </w:r>
      <w:proofErr w:type="spellStart"/>
      <w:r w:rsidRPr="009240C5">
        <w:rPr>
          <w:color w:val="000000"/>
        </w:rPr>
        <w:t>Flippo</w:t>
      </w:r>
      <w:proofErr w:type="spellEnd"/>
      <w:r w:rsidRPr="009240C5">
        <w:rPr>
          <w:color w:val="000000"/>
        </w:rPr>
        <w:t xml:space="preserve"> defined recruitment as “the process of searching for prospective employees and stimulating them to apply for jobs in the organization.” Recruitment is a ‘linking function’-joining together those with jobs to fill and those seeking </w:t>
      </w:r>
      <w:r w:rsidRPr="009240C5">
        <w:rPr>
          <w:rStyle w:val="nw1"/>
          <w:color w:val="000000"/>
        </w:rPr>
        <w:t xml:space="preserve">jobs. It is a ‘joining process’ in that it tries to bring together job seekers </w:t>
      </w:r>
      <w:r w:rsidR="00B80EAB" w:rsidRPr="009240C5">
        <w:rPr>
          <w:rStyle w:val="nw1"/>
          <w:color w:val="000000"/>
        </w:rPr>
        <w:t>and employer</w:t>
      </w:r>
      <w:r w:rsidRPr="009240C5">
        <w:rPr>
          <w:rStyle w:val="nw1"/>
          <w:color w:val="000000"/>
        </w:rPr>
        <w:t xml:space="preserve"> with a view to encourage the former to apply for a job with </w:t>
      </w:r>
      <w:r w:rsidR="00B80EAB" w:rsidRPr="009240C5">
        <w:rPr>
          <w:rStyle w:val="nw1"/>
          <w:color w:val="000000"/>
        </w:rPr>
        <w:t>the latter</w:t>
      </w:r>
      <w:r w:rsidRPr="009240C5">
        <w:rPr>
          <w:rStyle w:val="nw1"/>
          <w:color w:val="000000"/>
        </w:rPr>
        <w:t>.</w:t>
      </w:r>
    </w:p>
    <w:p w:rsidR="009442F4" w:rsidRPr="009240C5" w:rsidRDefault="009442F4" w:rsidP="009442F4">
      <w:pPr>
        <w:pStyle w:val="pj1"/>
        <w:spacing w:line="360" w:lineRule="auto"/>
        <w:rPr>
          <w:color w:val="000000"/>
        </w:rPr>
      </w:pPr>
    </w:p>
    <w:p w:rsidR="009442F4" w:rsidRPr="009240C5" w:rsidRDefault="009442F4" w:rsidP="009442F4">
      <w:pPr>
        <w:pStyle w:val="pj1"/>
        <w:spacing w:line="360" w:lineRule="auto"/>
        <w:rPr>
          <w:color w:val="000000"/>
        </w:rPr>
      </w:pPr>
      <w:r w:rsidRPr="009240C5">
        <w:rPr>
          <w:rStyle w:val="nw1"/>
          <w:color w:val="000000"/>
        </w:rPr>
        <w:t>.</w:t>
      </w:r>
    </w:p>
    <w:p w:rsidR="009442F4" w:rsidRPr="003B4FA6" w:rsidRDefault="009442F4" w:rsidP="009442F4">
      <w:pPr>
        <w:pStyle w:val="pj1"/>
        <w:spacing w:line="360" w:lineRule="auto"/>
        <w:rPr>
          <w:rStyle w:val="nw1"/>
          <w:rFonts w:cstheme="minorBidi"/>
          <w:color w:val="000000"/>
          <w:szCs w:val="30"/>
          <w:lang w:bidi="bn-BD"/>
        </w:rPr>
      </w:pPr>
    </w:p>
    <w:p w:rsidR="009442F4" w:rsidRDefault="009442F4" w:rsidP="009442F4">
      <w:pPr>
        <w:pStyle w:val="pj1"/>
        <w:spacing w:line="360" w:lineRule="auto"/>
        <w:rPr>
          <w:rStyle w:val="nw1"/>
          <w:color w:val="000000"/>
        </w:rPr>
      </w:pPr>
      <w:r w:rsidRPr="009240C5">
        <w:rPr>
          <w:rStyle w:val="nw1"/>
          <w:color w:val="000000"/>
        </w:rPr>
        <w:t xml:space="preserve">Thus, the recruitment process begins when new recruits are </w:t>
      </w:r>
      <w:r w:rsidR="009062CC" w:rsidRPr="009240C5">
        <w:rPr>
          <w:rStyle w:val="nw1"/>
          <w:color w:val="000000"/>
        </w:rPr>
        <w:t>sought and</w:t>
      </w:r>
      <w:r w:rsidRPr="009240C5">
        <w:rPr>
          <w:rStyle w:val="nw1"/>
          <w:color w:val="000000"/>
        </w:rPr>
        <w:t xml:space="preserve"> ends when their applications are submitted. The result is a pool </w:t>
      </w:r>
      <w:r w:rsidR="009062CC" w:rsidRPr="009240C5">
        <w:rPr>
          <w:rStyle w:val="nw1"/>
          <w:color w:val="000000"/>
        </w:rPr>
        <w:t>of applicants</w:t>
      </w:r>
      <w:r w:rsidRPr="009240C5">
        <w:rPr>
          <w:rStyle w:val="nw1"/>
          <w:color w:val="000000"/>
        </w:rPr>
        <w:t xml:space="preserve"> from which new employees are selected.</w:t>
      </w:r>
    </w:p>
    <w:p w:rsidR="008851A9" w:rsidRDefault="008851A9" w:rsidP="009442F4">
      <w:pPr>
        <w:pStyle w:val="pj1"/>
        <w:spacing w:line="360" w:lineRule="auto"/>
        <w:rPr>
          <w:rStyle w:val="nw1"/>
          <w:rFonts w:cstheme="minorBidi"/>
          <w:color w:val="000000"/>
          <w:szCs w:val="30"/>
          <w:lang w:bidi="bn-BD"/>
        </w:rPr>
      </w:pPr>
    </w:p>
    <w:p w:rsidR="003B4FA6" w:rsidRDefault="003B4FA6" w:rsidP="009442F4">
      <w:pPr>
        <w:pStyle w:val="pj1"/>
        <w:spacing w:line="360" w:lineRule="auto"/>
        <w:rPr>
          <w:rStyle w:val="nw1"/>
          <w:rFonts w:cstheme="minorBidi"/>
          <w:color w:val="000000"/>
          <w:szCs w:val="30"/>
          <w:lang w:bidi="bn-BD"/>
        </w:rPr>
      </w:pPr>
    </w:p>
    <w:p w:rsidR="003B4FA6" w:rsidRPr="003B4FA6" w:rsidRDefault="003B4FA6" w:rsidP="009442F4">
      <w:pPr>
        <w:pStyle w:val="pj1"/>
        <w:spacing w:line="360" w:lineRule="auto"/>
        <w:rPr>
          <w:rStyle w:val="nw1"/>
          <w:rFonts w:cstheme="minorBidi"/>
          <w:color w:val="000000"/>
          <w:szCs w:val="30"/>
          <w:lang w:bidi="bn-BD"/>
        </w:rPr>
      </w:pPr>
    </w:p>
    <w:p w:rsidR="009442F4" w:rsidRPr="003B4FA6" w:rsidRDefault="009442F4" w:rsidP="003B4FA6">
      <w:pPr>
        <w:pStyle w:val="Heading3"/>
        <w:spacing w:line="360" w:lineRule="auto"/>
        <w:ind w:left="1701"/>
        <w:rPr>
          <w:rFonts w:ascii="Times New Roman" w:hAnsi="Times New Roman" w:cs="Times New Roman"/>
          <w:b/>
          <w:bCs/>
          <w:sz w:val="28"/>
          <w:szCs w:val="28"/>
        </w:rPr>
      </w:pPr>
      <w:r w:rsidRPr="003B4FA6">
        <w:rPr>
          <w:rFonts w:ascii="Times New Roman" w:hAnsi="Times New Roman" w:cs="Times New Roman"/>
          <w:b/>
          <w:bCs/>
          <w:sz w:val="28"/>
          <w:szCs w:val="28"/>
        </w:rPr>
        <w:t>The importance of good recruitment and selection</w:t>
      </w:r>
    </w:p>
    <w:p w:rsidR="009442F4" w:rsidRPr="009240C5" w:rsidRDefault="00ED4691" w:rsidP="009442F4">
      <w:pPr>
        <w:spacing w:before="100" w:beforeAutospacing="1" w:after="100" w:afterAutospacing="1" w:line="360" w:lineRule="auto"/>
        <w:jc w:val="both"/>
        <w:rPr>
          <w:rFonts w:ascii="Times New Roman" w:hAnsi="Times New Roman" w:cs="Times New Roman"/>
          <w:color w:val="000000"/>
          <w:sz w:val="24"/>
          <w:szCs w:val="24"/>
        </w:rPr>
      </w:pPr>
      <w:r w:rsidRPr="00ED4691">
        <w:rPr>
          <w:rFonts w:ascii="Times New Roman" w:hAnsi="Times New Roman" w:cs="Times New Roman"/>
          <w:color w:val="000000"/>
          <w:sz w:val="24"/>
          <w:szCs w:val="24"/>
        </w:rPr>
        <w:t>Enrolling individuals who aren't right for the association can prompt expanded work turnover, expanded expenses for the association, and bringing down of confidence in the current workforce. Such individuals are probably going to be unhappy, improbable to put forth a strong effort, and end up leaving willfully or automatically when their inadmissibility winds up apparent. They won't offer the adaptability and responsibility that numerous associations look for. Administrators and chiefs need to invest additional energy in further enlistment works out, when what is required in any case is an efficient procedure to evaluate the job to be filled, and the kind of aptitudes and capacities expected to fill it.(</w:t>
      </w:r>
      <w:proofErr w:type="spellStart"/>
      <w:r w:rsidRPr="00ED4691">
        <w:rPr>
          <w:rFonts w:ascii="Times New Roman" w:hAnsi="Times New Roman" w:cs="Times New Roman"/>
          <w:color w:val="000000"/>
          <w:sz w:val="24"/>
          <w:szCs w:val="24"/>
        </w:rPr>
        <w:t>Agarwala,Tanuja</w:t>
      </w:r>
      <w:proofErr w:type="spellEnd"/>
      <w:r w:rsidRPr="00ED4691">
        <w:rPr>
          <w:rFonts w:ascii="Times New Roman" w:hAnsi="Times New Roman" w:cs="Times New Roman"/>
          <w:color w:val="000000"/>
          <w:sz w:val="24"/>
          <w:szCs w:val="24"/>
        </w:rPr>
        <w:t xml:space="preserve"> (2007),Strategic Human Resource Management, new version, Oxford University Press, pp.307.)</w:t>
      </w:r>
    </w:p>
    <w:p w:rsidR="009442F4" w:rsidRPr="009240C5" w:rsidRDefault="009442F4" w:rsidP="009442F4">
      <w:pPr>
        <w:spacing w:before="100" w:beforeAutospacing="1" w:after="100" w:afterAutospacing="1" w:line="360" w:lineRule="auto"/>
        <w:jc w:val="both"/>
        <w:rPr>
          <w:rFonts w:ascii="Times New Roman" w:hAnsi="Times New Roman" w:cs="Times New Roman"/>
          <w:color w:val="000000"/>
          <w:sz w:val="24"/>
          <w:szCs w:val="24"/>
        </w:rPr>
      </w:pPr>
      <w:r w:rsidRPr="009240C5">
        <w:rPr>
          <w:rFonts w:ascii="Times New Roman" w:hAnsi="Times New Roman" w:cs="Times New Roman"/>
          <w:color w:val="000000"/>
          <w:sz w:val="24"/>
          <w:szCs w:val="24"/>
        </w:rPr>
        <w:lastRenderedPageBreak/>
        <w:t>Most recruitment systems will be simple, with stages that can be followed as a routine whenever there is a vacancy to be filled, and which can be monitored and adapted in the light of experience.</w:t>
      </w:r>
    </w:p>
    <w:p w:rsidR="009442F4" w:rsidRPr="009240C5" w:rsidRDefault="009442F4" w:rsidP="009442F4">
      <w:pPr>
        <w:spacing w:before="100" w:beforeAutospacing="1" w:after="100" w:afterAutospacing="1" w:line="360" w:lineRule="auto"/>
        <w:jc w:val="both"/>
        <w:rPr>
          <w:rFonts w:ascii="Times New Roman" w:hAnsi="Times New Roman" w:cs="Times New Roman"/>
          <w:color w:val="000000"/>
          <w:sz w:val="24"/>
          <w:szCs w:val="24"/>
        </w:rPr>
      </w:pPr>
      <w:r w:rsidRPr="009240C5">
        <w:rPr>
          <w:rFonts w:ascii="Times New Roman" w:hAnsi="Times New Roman" w:cs="Times New Roman"/>
          <w:color w:val="000000"/>
          <w:sz w:val="24"/>
          <w:szCs w:val="24"/>
        </w:rPr>
        <w:t>The main features of Recruitment and Selection Process should be:</w:t>
      </w:r>
    </w:p>
    <w:p w:rsidR="009442F4" w:rsidRPr="009240C5" w:rsidRDefault="009442F4" w:rsidP="00907B01">
      <w:pPr>
        <w:numPr>
          <w:ilvl w:val="0"/>
          <w:numId w:val="23"/>
        </w:numPr>
        <w:spacing w:before="100" w:beforeAutospacing="1" w:after="100" w:afterAutospacing="1" w:line="360" w:lineRule="auto"/>
        <w:jc w:val="both"/>
        <w:rPr>
          <w:rFonts w:ascii="Times New Roman" w:hAnsi="Times New Roman" w:cs="Times New Roman"/>
          <w:color w:val="000000"/>
          <w:sz w:val="24"/>
          <w:szCs w:val="24"/>
        </w:rPr>
      </w:pPr>
      <w:r w:rsidRPr="009240C5">
        <w:rPr>
          <w:rFonts w:ascii="Times New Roman" w:hAnsi="Times New Roman" w:cs="Times New Roman"/>
          <w:color w:val="000000"/>
          <w:sz w:val="24"/>
          <w:szCs w:val="24"/>
        </w:rPr>
        <w:t>efficient - cost effective in methods and sources</w:t>
      </w:r>
    </w:p>
    <w:p w:rsidR="009442F4" w:rsidRPr="009240C5" w:rsidRDefault="009442F4" w:rsidP="00907B01">
      <w:pPr>
        <w:numPr>
          <w:ilvl w:val="0"/>
          <w:numId w:val="23"/>
        </w:numPr>
        <w:spacing w:before="100" w:beforeAutospacing="1" w:after="100" w:afterAutospacing="1" w:line="360" w:lineRule="auto"/>
        <w:jc w:val="both"/>
        <w:rPr>
          <w:rFonts w:ascii="Times New Roman" w:hAnsi="Times New Roman" w:cs="Times New Roman"/>
          <w:color w:val="000000"/>
          <w:sz w:val="24"/>
          <w:szCs w:val="24"/>
        </w:rPr>
      </w:pPr>
      <w:r w:rsidRPr="009240C5">
        <w:rPr>
          <w:rFonts w:ascii="Times New Roman" w:hAnsi="Times New Roman" w:cs="Times New Roman"/>
          <w:color w:val="000000"/>
          <w:sz w:val="24"/>
          <w:szCs w:val="24"/>
        </w:rPr>
        <w:t xml:space="preserve">effective - producing enough suitable candidates without excess and ensuring the identification of the best fitted for the job and the </w:t>
      </w:r>
      <w:r w:rsidR="008851A9" w:rsidRPr="009240C5">
        <w:rPr>
          <w:rFonts w:ascii="Times New Roman" w:hAnsi="Times New Roman" w:cs="Times New Roman"/>
          <w:color w:val="000000"/>
          <w:sz w:val="24"/>
          <w:szCs w:val="24"/>
        </w:rPr>
        <w:t>organization</w:t>
      </w:r>
    </w:p>
    <w:p w:rsidR="009442F4" w:rsidRPr="009240C5" w:rsidRDefault="009442F4" w:rsidP="00907B01">
      <w:pPr>
        <w:numPr>
          <w:ilvl w:val="0"/>
          <w:numId w:val="23"/>
        </w:numPr>
        <w:spacing w:before="100" w:beforeAutospacing="1" w:after="100" w:afterAutospacing="1" w:line="360" w:lineRule="auto"/>
        <w:jc w:val="both"/>
        <w:rPr>
          <w:rFonts w:ascii="Times New Roman" w:hAnsi="Times New Roman" w:cs="Times New Roman"/>
          <w:color w:val="000000"/>
          <w:sz w:val="24"/>
          <w:szCs w:val="24"/>
        </w:rPr>
      </w:pPr>
      <w:r w:rsidRPr="009240C5">
        <w:rPr>
          <w:rFonts w:ascii="Times New Roman" w:hAnsi="Times New Roman" w:cs="Times New Roman"/>
          <w:color w:val="000000"/>
          <w:sz w:val="24"/>
          <w:szCs w:val="24"/>
        </w:rPr>
        <w:t>fair - ensuring that right through the process decisions are made on merit alone.</w:t>
      </w:r>
    </w:p>
    <w:p w:rsidR="009442F4" w:rsidRPr="00DF1694" w:rsidRDefault="009442F4" w:rsidP="009442F4">
      <w:pPr>
        <w:spacing w:before="100" w:beforeAutospacing="1" w:after="100" w:afterAutospacing="1" w:line="360" w:lineRule="auto"/>
        <w:jc w:val="both"/>
        <w:rPr>
          <w:rFonts w:ascii="Times New Roman" w:hAnsi="Times New Roman" w:cs="Times New Roman"/>
          <w:b/>
          <w:bCs/>
          <w:color w:val="000000"/>
          <w:sz w:val="28"/>
          <w:szCs w:val="28"/>
        </w:rPr>
      </w:pPr>
    </w:p>
    <w:p w:rsidR="009442F4" w:rsidRPr="00DF1694" w:rsidRDefault="009442F4" w:rsidP="003B4FA6">
      <w:pPr>
        <w:pStyle w:val="Heading3"/>
        <w:ind w:left="1701"/>
        <w:rPr>
          <w:rFonts w:ascii="Times New Roman" w:hAnsi="Times New Roman" w:cs="Times New Roman"/>
          <w:b/>
          <w:bCs/>
          <w:sz w:val="28"/>
          <w:szCs w:val="28"/>
        </w:rPr>
      </w:pPr>
      <w:r w:rsidRPr="00DF1694">
        <w:rPr>
          <w:rFonts w:ascii="Times New Roman" w:hAnsi="Times New Roman" w:cs="Times New Roman"/>
          <w:b/>
          <w:bCs/>
          <w:sz w:val="28"/>
          <w:szCs w:val="28"/>
        </w:rPr>
        <w:t>The importance of fairness</w:t>
      </w:r>
    </w:p>
    <w:p w:rsidR="00C87BAD" w:rsidRDefault="00C87BAD" w:rsidP="00C87BAD">
      <w:pPr>
        <w:spacing w:before="100" w:beforeAutospacing="1" w:after="100" w:afterAutospacing="1" w:line="360" w:lineRule="auto"/>
        <w:jc w:val="both"/>
        <w:rPr>
          <w:rFonts w:ascii="Times New Roman" w:hAnsi="Times New Roman" w:cs="Times New Roman"/>
          <w:color w:val="000000"/>
          <w:sz w:val="24"/>
          <w:szCs w:val="24"/>
        </w:rPr>
      </w:pPr>
      <w:r w:rsidRPr="00C87BAD">
        <w:rPr>
          <w:rFonts w:ascii="Times New Roman" w:hAnsi="Times New Roman" w:cs="Times New Roman"/>
          <w:color w:val="000000"/>
          <w:sz w:val="24"/>
          <w:szCs w:val="24"/>
        </w:rPr>
        <w:t>The business has the lawful obligation to guarantee that no unlawful segregation happens in the enlistment and determination process on the grounds of sex, race, incapacity, age, sexual introduction, and religion or conviction. Correspondence of chance is a basic piece of the enrollment and choice procedure, and to this end businesses may offer preparing and consolation to any under-spoke to gatherings. Precedents incorporate pre-application help for the individuals who don't have English as their first language, or the executives improvement preparing for ladies where they are under-spoke</w:t>
      </w:r>
      <w:r>
        <w:rPr>
          <w:rFonts w:ascii="Times New Roman" w:hAnsi="Times New Roman" w:cs="Times New Roman"/>
          <w:color w:val="000000"/>
          <w:sz w:val="24"/>
          <w:szCs w:val="24"/>
        </w:rPr>
        <w:t xml:space="preserve">n to in the executives grades. </w:t>
      </w:r>
    </w:p>
    <w:p w:rsidR="00C87BAD" w:rsidRDefault="00C87BAD" w:rsidP="00C87BAD">
      <w:pPr>
        <w:spacing w:before="100" w:beforeAutospacing="1" w:after="100" w:afterAutospacing="1" w:line="360" w:lineRule="auto"/>
        <w:jc w:val="both"/>
        <w:rPr>
          <w:rFonts w:ascii="Times New Roman" w:hAnsi="Times New Roman" w:cs="Times New Roman"/>
          <w:color w:val="000000"/>
          <w:sz w:val="24"/>
          <w:szCs w:val="24"/>
        </w:rPr>
      </w:pPr>
      <w:r w:rsidRPr="00C87BAD">
        <w:rPr>
          <w:rFonts w:ascii="Times New Roman" w:hAnsi="Times New Roman" w:cs="Times New Roman"/>
          <w:color w:val="000000"/>
          <w:sz w:val="24"/>
          <w:szCs w:val="24"/>
        </w:rPr>
        <w:t>Occupation promotions may likewise express that the business energizes applications from those gatherings that are under</w:t>
      </w:r>
      <w:r>
        <w:rPr>
          <w:rFonts w:ascii="Times New Roman" w:hAnsi="Times New Roman" w:cs="Times New Roman"/>
          <w:color w:val="000000"/>
          <w:sz w:val="24"/>
          <w:szCs w:val="24"/>
        </w:rPr>
        <w:t xml:space="preserve">-spoken to in the association. </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r w:rsidRPr="00162E25">
        <w:rPr>
          <w:rFonts w:ascii="Times New Roman" w:hAnsi="Times New Roman" w:cs="Times New Roman"/>
          <w:color w:val="000000"/>
          <w:sz w:val="24"/>
          <w:szCs w:val="24"/>
        </w:rPr>
        <w:t>Affiliations should realize likewise anticipate that chiefs should make reasonable acclimations to the workplace or working blueprints. Separated course is available in the Code of Practice on the transfer of isolation in work. This can be procur</w:t>
      </w:r>
      <w:r>
        <w:rPr>
          <w:rFonts w:ascii="Times New Roman" w:hAnsi="Times New Roman" w:cs="Times New Roman"/>
          <w:color w:val="000000"/>
          <w:sz w:val="24"/>
          <w:szCs w:val="24"/>
        </w:rPr>
        <w:t xml:space="preserve">ed from The Stationery Office. </w:t>
      </w:r>
    </w:p>
    <w:p w:rsidR="00162E25" w:rsidRPr="00162E25" w:rsidRDefault="00162E25" w:rsidP="00162E25">
      <w:pPr>
        <w:spacing w:before="100" w:beforeAutospacing="1" w:after="100" w:afterAutospacing="1" w:line="360" w:lineRule="auto"/>
        <w:jc w:val="both"/>
        <w:rPr>
          <w:rFonts w:ascii="Times New Roman" w:hAnsi="Times New Roman" w:cs="Times New Roman"/>
          <w:b/>
          <w:color w:val="000000"/>
          <w:sz w:val="24"/>
          <w:szCs w:val="24"/>
        </w:rPr>
      </w:pPr>
      <w:r w:rsidRPr="00162E25">
        <w:rPr>
          <w:rFonts w:ascii="Times New Roman" w:hAnsi="Times New Roman" w:cs="Times New Roman"/>
          <w:b/>
          <w:color w:val="000000"/>
          <w:sz w:val="24"/>
          <w:szCs w:val="24"/>
        </w:rPr>
        <w:t>4.2.4</w:t>
      </w:r>
      <w:r w:rsidRPr="00162E25">
        <w:rPr>
          <w:rFonts w:ascii="Times New Roman" w:hAnsi="Times New Roman" w:cs="Times New Roman"/>
          <w:b/>
          <w:color w:val="000000"/>
          <w:sz w:val="24"/>
          <w:szCs w:val="24"/>
        </w:rPr>
        <w:tab/>
        <w:t xml:space="preserve">HUMAN RESOURCE PLANNING </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r w:rsidRPr="00162E25">
        <w:rPr>
          <w:rFonts w:ascii="Times New Roman" w:hAnsi="Times New Roman" w:cs="Times New Roman"/>
          <w:color w:val="000000"/>
          <w:sz w:val="24"/>
          <w:szCs w:val="24"/>
        </w:rPr>
        <w:t xml:space="preserve">Enlistment authorities need to remain in the know regarding changes in the work market to ensure that their enrollment tries are not misused or facilitated at too little a pool of work. Fitness </w:t>
      </w:r>
      <w:r w:rsidRPr="00162E25">
        <w:rPr>
          <w:rFonts w:ascii="Times New Roman" w:hAnsi="Times New Roman" w:cs="Times New Roman"/>
          <w:color w:val="000000"/>
          <w:sz w:val="24"/>
          <w:szCs w:val="24"/>
        </w:rPr>
        <w:lastRenderedPageBreak/>
        <w:t>lacks may occur unexpectedly and enlistment and getting ready structures ought to be kept versatile. It is a keen idea for any relationship to plan its work oblige essentials, planning open supply against check ask. A capacities survey of existing staff will fabricate learning of the aptitudes the affiliation has available and those which are missing, and thusly help pinpoint domains for future enhancement. (</w:t>
      </w:r>
      <w:proofErr w:type="spellStart"/>
      <w:r w:rsidRPr="00162E25">
        <w:rPr>
          <w:rFonts w:ascii="Times New Roman" w:hAnsi="Times New Roman" w:cs="Times New Roman"/>
          <w:color w:val="000000"/>
          <w:sz w:val="24"/>
          <w:szCs w:val="24"/>
        </w:rPr>
        <w:t>Agarwala,Tanuja</w:t>
      </w:r>
      <w:proofErr w:type="spellEnd"/>
      <w:r w:rsidRPr="00162E25">
        <w:rPr>
          <w:rFonts w:ascii="Times New Roman" w:hAnsi="Times New Roman" w:cs="Times New Roman"/>
          <w:color w:val="000000"/>
          <w:sz w:val="24"/>
          <w:szCs w:val="24"/>
        </w:rPr>
        <w:t xml:space="preserve"> (2007),Strategic Human Resource Management, new form, Oxf</w:t>
      </w:r>
      <w:r>
        <w:rPr>
          <w:rFonts w:ascii="Times New Roman" w:hAnsi="Times New Roman" w:cs="Times New Roman"/>
          <w:color w:val="000000"/>
          <w:sz w:val="24"/>
          <w:szCs w:val="24"/>
        </w:rPr>
        <w:t xml:space="preserve">ord University Press, pp.307.) </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r w:rsidRPr="00162E25">
        <w:rPr>
          <w:rFonts w:ascii="Times New Roman" w:hAnsi="Times New Roman" w:cs="Times New Roman"/>
          <w:color w:val="000000"/>
          <w:sz w:val="24"/>
          <w:szCs w:val="24"/>
        </w:rPr>
        <w:t>A human resource plan needs not to be snared. A reasonable game pl</w:t>
      </w:r>
      <w:r>
        <w:rPr>
          <w:rFonts w:ascii="Times New Roman" w:hAnsi="Times New Roman" w:cs="Times New Roman"/>
          <w:color w:val="000000"/>
          <w:sz w:val="24"/>
          <w:szCs w:val="24"/>
        </w:rPr>
        <w:t xml:space="preserve">an will drive relationship to: </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r w:rsidRPr="00162E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survey future enlistment needs </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r w:rsidRPr="00162E25">
        <w:rPr>
          <w:rFonts w:ascii="Times New Roman" w:hAnsi="Times New Roman" w:cs="Times New Roman"/>
          <w:color w:val="000000"/>
          <w:sz w:val="24"/>
          <w:szCs w:val="24"/>
        </w:rPr>
        <w:t>•fo</w:t>
      </w:r>
      <w:r>
        <w:rPr>
          <w:rFonts w:ascii="Times New Roman" w:hAnsi="Times New Roman" w:cs="Times New Roman"/>
          <w:color w:val="000000"/>
          <w:sz w:val="24"/>
          <w:szCs w:val="24"/>
        </w:rPr>
        <w:t xml:space="preserve">rmulate getting ready projects </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r w:rsidRPr="00162E25">
        <w:rPr>
          <w:rFonts w:ascii="Times New Roman" w:hAnsi="Times New Roman" w:cs="Times New Roman"/>
          <w:color w:val="000000"/>
          <w:sz w:val="24"/>
          <w:szCs w:val="24"/>
        </w:rPr>
        <w:t xml:space="preserve">•develop headway and </w:t>
      </w:r>
      <w:r>
        <w:rPr>
          <w:rFonts w:ascii="Times New Roman" w:hAnsi="Times New Roman" w:cs="Times New Roman"/>
          <w:color w:val="000000"/>
          <w:sz w:val="24"/>
          <w:szCs w:val="24"/>
        </w:rPr>
        <w:t xml:space="preserve">calling enhancement approaches </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r w:rsidRPr="00162E25">
        <w:rPr>
          <w:rFonts w:ascii="Times New Roman" w:hAnsi="Times New Roman" w:cs="Times New Roman"/>
          <w:color w:val="000000"/>
          <w:sz w:val="24"/>
          <w:szCs w:val="24"/>
        </w:rPr>
        <w:t>•anticipate and, where possible, keep up a vita</w:t>
      </w:r>
      <w:r>
        <w:rPr>
          <w:rFonts w:ascii="Times New Roman" w:hAnsi="Times New Roman" w:cs="Times New Roman"/>
          <w:color w:val="000000"/>
          <w:sz w:val="24"/>
          <w:szCs w:val="24"/>
        </w:rPr>
        <w:t>l separation from redundancies</w:t>
      </w:r>
      <w:r w:rsidR="005D2620">
        <w:rPr>
          <w:rFonts w:ascii="Times New Roman" w:hAnsi="Times New Roman" w:cs="Times New Roman"/>
          <w:color w:val="000000"/>
          <w:sz w:val="24"/>
          <w:szCs w:val="24"/>
        </w:rPr>
        <w:t>.</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p>
    <w:p w:rsidR="00162E25" w:rsidRPr="00162E25" w:rsidRDefault="00162E25" w:rsidP="00162E25">
      <w:pPr>
        <w:spacing w:before="100" w:beforeAutospacing="1" w:after="100" w:afterAutospacing="1" w:line="360" w:lineRule="auto"/>
        <w:jc w:val="both"/>
        <w:rPr>
          <w:rFonts w:ascii="Times New Roman" w:hAnsi="Times New Roman" w:cs="Times New Roman"/>
          <w:b/>
          <w:color w:val="000000"/>
          <w:sz w:val="24"/>
          <w:szCs w:val="24"/>
        </w:rPr>
      </w:pPr>
      <w:r w:rsidRPr="00162E25">
        <w:rPr>
          <w:rFonts w:ascii="Times New Roman" w:hAnsi="Times New Roman" w:cs="Times New Roman"/>
          <w:b/>
          <w:color w:val="000000"/>
          <w:sz w:val="24"/>
          <w:szCs w:val="24"/>
        </w:rPr>
        <w:t>4.2.5</w:t>
      </w:r>
      <w:r w:rsidRPr="00162E25">
        <w:rPr>
          <w:rFonts w:ascii="Times New Roman" w:hAnsi="Times New Roman" w:cs="Times New Roman"/>
          <w:b/>
          <w:color w:val="000000"/>
          <w:sz w:val="24"/>
          <w:szCs w:val="24"/>
        </w:rPr>
        <w:tab/>
        <w:t xml:space="preserve">LABOR MARKETS AND THE LABOR FORCE </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r w:rsidRPr="00162E25">
        <w:rPr>
          <w:rFonts w:ascii="Times New Roman" w:hAnsi="Times New Roman" w:cs="Times New Roman"/>
          <w:color w:val="000000"/>
          <w:sz w:val="24"/>
          <w:szCs w:val="24"/>
        </w:rPr>
        <w:t xml:space="preserve">Amidst changing work markets, affiliations need to modify their enlistment and upkeep methodologies to empower them to fight even more satisfactorily enrolled individuals, and here again the Learning and Skills Council can offer advice and help. </w:t>
      </w:r>
      <w:r w:rsidR="00B66BD7" w:rsidRPr="00162E25">
        <w:rPr>
          <w:rFonts w:ascii="Times New Roman" w:hAnsi="Times New Roman" w:cs="Times New Roman"/>
          <w:color w:val="000000"/>
          <w:sz w:val="24"/>
          <w:szCs w:val="24"/>
        </w:rPr>
        <w:t>Job centers</w:t>
      </w:r>
      <w:r w:rsidRPr="00162E25">
        <w:rPr>
          <w:rFonts w:ascii="Times New Roman" w:hAnsi="Times New Roman" w:cs="Times New Roman"/>
          <w:color w:val="000000"/>
          <w:sz w:val="24"/>
          <w:szCs w:val="24"/>
        </w:rPr>
        <w:t>, which manage Government getting ready designs, are another wellspring of urging and potential enrolled individuals. (</w:t>
      </w:r>
      <w:proofErr w:type="spellStart"/>
      <w:r w:rsidRPr="00162E25">
        <w:rPr>
          <w:rFonts w:ascii="Times New Roman" w:hAnsi="Times New Roman" w:cs="Times New Roman"/>
          <w:color w:val="000000"/>
          <w:sz w:val="24"/>
          <w:szCs w:val="24"/>
        </w:rPr>
        <w:t>Agarwala,Tanuja</w:t>
      </w:r>
      <w:proofErr w:type="spellEnd"/>
      <w:r w:rsidRPr="00162E25">
        <w:rPr>
          <w:rFonts w:ascii="Times New Roman" w:hAnsi="Times New Roman" w:cs="Times New Roman"/>
          <w:color w:val="000000"/>
          <w:sz w:val="24"/>
          <w:szCs w:val="24"/>
        </w:rPr>
        <w:t xml:space="preserve"> (2007),Strategic Human Resource Management, new discharge, Oxford University Press, pp.307.) </w:t>
      </w:r>
    </w:p>
    <w:p w:rsidR="00162E25" w:rsidRPr="00162E25" w:rsidRDefault="00162E25" w:rsidP="00162E25">
      <w:pPr>
        <w:spacing w:before="100" w:beforeAutospacing="1" w:after="100" w:afterAutospacing="1" w:line="360" w:lineRule="auto"/>
        <w:jc w:val="both"/>
        <w:rPr>
          <w:rFonts w:ascii="Times New Roman" w:hAnsi="Times New Roman" w:cs="Times New Roman"/>
          <w:color w:val="000000"/>
          <w:sz w:val="24"/>
          <w:szCs w:val="24"/>
        </w:rPr>
      </w:pPr>
    </w:p>
    <w:p w:rsidR="00E76CDE" w:rsidRDefault="00162E25" w:rsidP="00E76CDE">
      <w:pPr>
        <w:spacing w:before="100" w:beforeAutospacing="1" w:after="100" w:afterAutospacing="1" w:line="360" w:lineRule="auto"/>
        <w:jc w:val="both"/>
        <w:rPr>
          <w:rFonts w:ascii="Times New Roman" w:hAnsi="Times New Roman" w:cs="Times New Roman"/>
          <w:color w:val="000000"/>
          <w:sz w:val="24"/>
          <w:szCs w:val="24"/>
        </w:rPr>
      </w:pPr>
      <w:r w:rsidRPr="00162E25">
        <w:rPr>
          <w:rFonts w:ascii="Times New Roman" w:hAnsi="Times New Roman" w:cs="Times New Roman"/>
          <w:color w:val="000000"/>
          <w:sz w:val="24"/>
          <w:szCs w:val="24"/>
        </w:rPr>
        <w:t xml:space="preserve">If selection is troublesome in explicit occupations or capacities, thought may ought to be given to re-arranging the action to make it a continuously charming prospect - perhaps by offering a </w:t>
      </w:r>
      <w:r w:rsidRPr="00162E25">
        <w:rPr>
          <w:rFonts w:ascii="Times New Roman" w:hAnsi="Times New Roman" w:cs="Times New Roman"/>
          <w:color w:val="000000"/>
          <w:sz w:val="24"/>
          <w:szCs w:val="24"/>
        </w:rPr>
        <w:lastRenderedPageBreak/>
        <w:t xml:space="preserve">progressively conspicuous arrangement of errands, or extended self-organization. Administrators in like manner need to enable a not too bad 'work-life balance' inside the relationship by offering thought to logically versatile strategies for working. </w:t>
      </w:r>
      <w:bookmarkStart w:id="51" w:name="_Toc268591994"/>
    </w:p>
    <w:p w:rsidR="00BE595B" w:rsidRPr="0082762F" w:rsidRDefault="00BE595B" w:rsidP="00E76CDE">
      <w:pPr>
        <w:spacing w:before="100" w:beforeAutospacing="1" w:after="100" w:afterAutospacing="1" w:line="360" w:lineRule="auto"/>
        <w:jc w:val="both"/>
        <w:rPr>
          <w:rFonts w:ascii="Times New Roman" w:hAnsi="Times New Roman" w:cs="Times New Roman"/>
          <w:b/>
        </w:rPr>
      </w:pPr>
      <w:r w:rsidRPr="0082762F">
        <w:rPr>
          <w:rFonts w:ascii="Times New Roman" w:hAnsi="Times New Roman" w:cs="Times New Roman"/>
          <w:b/>
        </w:rPr>
        <w:t>Level of Job Satisfaction of the Employees of Berger Paints Bangladesh Limited</w:t>
      </w:r>
    </w:p>
    <w:p w:rsidR="00B24867" w:rsidRPr="00DF1694" w:rsidRDefault="00B24867" w:rsidP="00B24867">
      <w:pPr>
        <w:spacing w:line="360" w:lineRule="auto"/>
        <w:jc w:val="both"/>
        <w:rPr>
          <w:rFonts w:ascii="Times New Roman" w:hAnsi="Times New Roman"/>
          <w:b/>
          <w:bCs/>
          <w:sz w:val="24"/>
          <w:szCs w:val="30"/>
          <w:lang w:bidi="bn-BD"/>
        </w:rPr>
      </w:pPr>
    </w:p>
    <w:p w:rsidR="00DF1694" w:rsidRDefault="008F15F4" w:rsidP="00DF1694">
      <w:pPr>
        <w:spacing w:line="360" w:lineRule="auto"/>
        <w:jc w:val="both"/>
        <w:rPr>
          <w:rFonts w:ascii="Times New Roman" w:hAnsi="Times New Roman"/>
          <w:sz w:val="24"/>
          <w:szCs w:val="30"/>
          <w:lang w:bidi="bn-BD"/>
        </w:rPr>
      </w:pPr>
      <w:r w:rsidRPr="009240C5">
        <w:rPr>
          <w:rFonts w:ascii="Times New Roman" w:hAnsi="Times New Roman" w:cs="Times New Roman"/>
          <w:sz w:val="24"/>
          <w:szCs w:val="24"/>
        </w:rPr>
        <w:t>Job satisfaction is an important factor for evaluating the organization’s performance and Success &amp; Job satisfaction describes how content an individual is with his /her job. The happier people are within their job, the more satisfied they are said to be. Satisfaction is not the same as motivation or aptitude, although it is clearly linked.</w:t>
      </w:r>
    </w:p>
    <w:p w:rsidR="00BE595B" w:rsidRDefault="008F15F4" w:rsidP="00B24867">
      <w:pPr>
        <w:spacing w:line="360" w:lineRule="auto"/>
        <w:jc w:val="both"/>
        <w:rPr>
          <w:rFonts w:ascii="Times New Roman" w:hAnsi="Times New Roman" w:cs="Times New Roman"/>
          <w:sz w:val="24"/>
          <w:szCs w:val="24"/>
        </w:rPr>
      </w:pPr>
      <w:r w:rsidRPr="009240C5">
        <w:rPr>
          <w:rFonts w:ascii="Times New Roman" w:hAnsi="Times New Roman" w:cs="Times New Roman"/>
          <w:sz w:val="24"/>
          <w:szCs w:val="24"/>
        </w:rPr>
        <w:t>A productive organization is the one with satisfied workers and happy environment. Happy workers are productive workers. Organizational commitment is also a result of job satisfaction. The more the people are committed to their organization the better is their productivity. Organizations are working to make their employees happier by focusing on several factors including pay system, working conditions and improving the environment. Personalities also play important role in job satisfaction. Positive attitude people are more satisfied and people who are less positive about themselves are less likely to like their jobs.</w:t>
      </w:r>
    </w:p>
    <w:p w:rsidR="0082762F" w:rsidRPr="00DF1694" w:rsidRDefault="00BE595B" w:rsidP="00223771">
      <w:pPr>
        <w:spacing w:line="360" w:lineRule="auto"/>
        <w:jc w:val="both"/>
        <w:rPr>
          <w:rFonts w:ascii="Times New Roman" w:hAnsi="Times New Roman"/>
          <w:sz w:val="24"/>
          <w:szCs w:val="30"/>
          <w:lang w:bidi="bn-BD"/>
        </w:rPr>
      </w:pPr>
      <w:r w:rsidRPr="009240C5">
        <w:rPr>
          <w:rFonts w:ascii="Times New Roman" w:hAnsi="Times New Roman" w:cs="Times New Roman"/>
          <w:sz w:val="24"/>
          <w:szCs w:val="24"/>
        </w:rPr>
        <w:t xml:space="preserve">Berger Paints Bangladesh Limited (BPBL) always tries to keeps their employees satisfied as much as </w:t>
      </w:r>
      <w:r w:rsidR="008F15F4" w:rsidRPr="009240C5">
        <w:rPr>
          <w:rFonts w:ascii="Times New Roman" w:hAnsi="Times New Roman" w:cs="Times New Roman"/>
          <w:sz w:val="24"/>
          <w:szCs w:val="24"/>
        </w:rPr>
        <w:t>possible working</w:t>
      </w:r>
      <w:r w:rsidRPr="009240C5">
        <w:rPr>
          <w:rFonts w:ascii="Times New Roman" w:hAnsi="Times New Roman" w:cs="Times New Roman"/>
          <w:sz w:val="24"/>
          <w:szCs w:val="24"/>
        </w:rPr>
        <w:t xml:space="preserve"> at different levels of the organization by taking various satisfactory steps on behalf of their employees as BPBL knows that satisfied employees are more productive.</w:t>
      </w:r>
    </w:p>
    <w:p w:rsidR="00DA3C67" w:rsidRPr="00DA3C67" w:rsidRDefault="00BE595B" w:rsidP="00DA3C67">
      <w:pPr>
        <w:pStyle w:val="Heading3"/>
        <w:spacing w:line="480" w:lineRule="auto"/>
        <w:ind w:left="1701"/>
        <w:rPr>
          <w:rFonts w:ascii="Times New Roman" w:hAnsi="Times New Roman"/>
          <w:b/>
          <w:bCs/>
          <w:sz w:val="28"/>
          <w:szCs w:val="35"/>
          <w:lang w:bidi="bn-BD"/>
        </w:rPr>
      </w:pPr>
      <w:r w:rsidRPr="00DF1694">
        <w:rPr>
          <w:rFonts w:ascii="Times New Roman" w:hAnsi="Times New Roman" w:cs="Times New Roman"/>
          <w:b/>
          <w:bCs/>
          <w:sz w:val="28"/>
          <w:szCs w:val="28"/>
        </w:rPr>
        <w:t>Definitions of Job Satisfaction</w:t>
      </w:r>
    </w:p>
    <w:p w:rsidR="00BE595B" w:rsidRDefault="00BE595B" w:rsidP="00DA3C67">
      <w:pPr>
        <w:widowControl w:val="0"/>
        <w:autoSpaceDE w:val="0"/>
        <w:autoSpaceDN w:val="0"/>
        <w:adjustRightInd w:val="0"/>
        <w:spacing w:line="360" w:lineRule="auto"/>
        <w:jc w:val="both"/>
        <w:rPr>
          <w:rFonts w:ascii="Times New Roman" w:hAnsi="Times New Roman"/>
          <w:sz w:val="24"/>
          <w:szCs w:val="30"/>
          <w:lang w:bidi="bn-BD"/>
        </w:rPr>
      </w:pPr>
      <w:r w:rsidRPr="009240C5">
        <w:rPr>
          <w:rFonts w:ascii="Times New Roman" w:hAnsi="Times New Roman" w:cs="Times New Roman"/>
          <w:sz w:val="24"/>
          <w:szCs w:val="24"/>
        </w:rPr>
        <w:t xml:space="preserve">Job satisfaction has been defined as a pleasurable emotional state resulting from the appraisal of one’s job; an affective reaction to one’s job; and an attitude towards one’s job. Several definitions of job satisfaction given by Management Scholars are given below: </w:t>
      </w:r>
    </w:p>
    <w:p w:rsidR="00DA3C67" w:rsidRPr="00DA3C67" w:rsidRDefault="00DA3C67" w:rsidP="00DA3C67">
      <w:pPr>
        <w:widowControl w:val="0"/>
        <w:autoSpaceDE w:val="0"/>
        <w:autoSpaceDN w:val="0"/>
        <w:adjustRightInd w:val="0"/>
        <w:spacing w:line="360" w:lineRule="auto"/>
        <w:jc w:val="both"/>
        <w:rPr>
          <w:rFonts w:ascii="Times New Roman" w:hAnsi="Times New Roman"/>
          <w:sz w:val="24"/>
          <w:szCs w:val="24"/>
          <w:lang w:bidi="bn-BD"/>
        </w:rPr>
      </w:pPr>
    </w:p>
    <w:p w:rsidR="00B24867" w:rsidRDefault="00BE595B" w:rsidP="00DA3C67">
      <w:pPr>
        <w:spacing w:line="360" w:lineRule="auto"/>
        <w:jc w:val="both"/>
        <w:rPr>
          <w:rFonts w:ascii="Times New Roman" w:hAnsi="Times New Roman"/>
          <w:sz w:val="24"/>
          <w:szCs w:val="30"/>
          <w:lang w:bidi="bn-BD"/>
        </w:rPr>
      </w:pPr>
      <w:r w:rsidRPr="009240C5">
        <w:rPr>
          <w:rFonts w:ascii="Times New Roman" w:hAnsi="Times New Roman" w:cs="Times New Roman"/>
          <w:b/>
          <w:bCs/>
          <w:sz w:val="24"/>
          <w:szCs w:val="24"/>
        </w:rPr>
        <w:t>According to Victor H. Vroom (Professor, Yale School of Management, Montreal, Canada.</w:t>
      </w:r>
      <w:r w:rsidRPr="009240C5">
        <w:rPr>
          <w:rFonts w:ascii="Times New Roman" w:hAnsi="Times New Roman" w:cs="Times New Roman"/>
          <w:sz w:val="24"/>
          <w:szCs w:val="24"/>
        </w:rPr>
        <w:t>) job satisfaction is the reaction of the workers against the role they play in their work.</w:t>
      </w:r>
    </w:p>
    <w:p w:rsidR="00DA3C67" w:rsidRPr="00DA3C67" w:rsidRDefault="00DA3C67" w:rsidP="00DA3C67">
      <w:pPr>
        <w:spacing w:line="360" w:lineRule="auto"/>
        <w:jc w:val="both"/>
        <w:rPr>
          <w:rFonts w:ascii="Times New Roman" w:hAnsi="Times New Roman" w:cs="Times New Roman"/>
          <w:sz w:val="20"/>
          <w:szCs w:val="24"/>
          <w:cs/>
          <w:lang w:bidi="bn-BD"/>
        </w:rPr>
      </w:pPr>
    </w:p>
    <w:p w:rsidR="00B24867" w:rsidRDefault="00BE595B" w:rsidP="00B24867">
      <w:pPr>
        <w:spacing w:line="360" w:lineRule="auto"/>
        <w:jc w:val="both"/>
        <w:rPr>
          <w:rFonts w:ascii="Times New Roman" w:hAnsi="Times New Roman"/>
          <w:sz w:val="24"/>
          <w:szCs w:val="30"/>
          <w:lang w:bidi="bn-BD"/>
        </w:rPr>
      </w:pPr>
      <w:r w:rsidRPr="009240C5">
        <w:rPr>
          <w:rFonts w:ascii="Times New Roman" w:hAnsi="Times New Roman" w:cs="Times New Roman"/>
          <w:b/>
          <w:bCs/>
          <w:sz w:val="24"/>
          <w:szCs w:val="24"/>
        </w:rPr>
        <w:t>According to Blum and Naylor</w:t>
      </w:r>
      <w:r w:rsidRPr="009240C5">
        <w:rPr>
          <w:rFonts w:ascii="Times New Roman" w:hAnsi="Times New Roman" w:cs="Times New Roman"/>
          <w:sz w:val="24"/>
          <w:szCs w:val="24"/>
        </w:rPr>
        <w:t xml:space="preserve"> define job satisfaction as a general attitude of the workers constituted by their approach towards the wages, working conditions, control, promotion related with the job, social relations in the work, recognition of talent and some similar variables, personal characteristics, and group relations apart from the work life.</w:t>
      </w:r>
      <w:r w:rsidR="00227237" w:rsidRPr="00227237">
        <w:rPr>
          <w:rFonts w:ascii="Times New Roman" w:hAnsi="Times New Roman" w:cs="Times New Roman"/>
          <w:sz w:val="24"/>
          <w:szCs w:val="24"/>
          <w:cs/>
          <w:lang w:bidi="bn-BD"/>
        </w:rPr>
        <w:t>[</w:t>
      </w:r>
      <w:r w:rsidR="00E46E97">
        <w:fldChar w:fldCharType="begin"/>
      </w:r>
      <w:r w:rsidR="00E46E97">
        <w:instrText xml:space="preserve"> HYPERLINK "http://www.scribd.com" </w:instrText>
      </w:r>
      <w:r w:rsidR="00E46E97">
        <w:fldChar w:fldCharType="separate"/>
      </w:r>
      <w:r w:rsidR="00227237" w:rsidRPr="00FD53BB">
        <w:rPr>
          <w:rStyle w:val="Hyperlink"/>
          <w:rFonts w:ascii="Times New Roman" w:hAnsi="Times New Roman" w:cs="Times New Roman"/>
          <w:sz w:val="24"/>
          <w:szCs w:val="24"/>
        </w:rPr>
        <w:t>http://www.scribd.com</w:t>
      </w:r>
      <w:r w:rsidR="00E46E97">
        <w:rPr>
          <w:rStyle w:val="Hyperlink"/>
          <w:rFonts w:ascii="Times New Roman" w:hAnsi="Times New Roman" w:cs="Times New Roman"/>
          <w:sz w:val="24"/>
          <w:szCs w:val="24"/>
        </w:rPr>
        <w:fldChar w:fldCharType="end"/>
      </w:r>
      <w:r w:rsidR="00227237" w:rsidRPr="00227237">
        <w:rPr>
          <w:rFonts w:ascii="Times New Roman" w:hAnsi="Times New Roman" w:cs="Times New Roman"/>
          <w:sz w:val="24"/>
          <w:szCs w:val="24"/>
          <w:cs/>
          <w:lang w:bidi="bn-BD"/>
        </w:rPr>
        <w:t>]</w:t>
      </w:r>
    </w:p>
    <w:p w:rsidR="00DA3C67" w:rsidRPr="00DA3C67" w:rsidRDefault="00DA3C67" w:rsidP="00B24867">
      <w:pPr>
        <w:spacing w:line="360" w:lineRule="auto"/>
        <w:jc w:val="both"/>
        <w:rPr>
          <w:rFonts w:ascii="Times New Roman" w:hAnsi="Times New Roman"/>
          <w:sz w:val="20"/>
          <w:szCs w:val="24"/>
          <w:lang w:bidi="bn-BD"/>
        </w:rPr>
      </w:pPr>
    </w:p>
    <w:p w:rsidR="00BE595B" w:rsidRDefault="00BE595B" w:rsidP="00B24867">
      <w:pPr>
        <w:widowControl w:val="0"/>
        <w:autoSpaceDE w:val="0"/>
        <w:autoSpaceDN w:val="0"/>
        <w:adjustRightInd w:val="0"/>
        <w:spacing w:line="360" w:lineRule="auto"/>
        <w:jc w:val="both"/>
        <w:rPr>
          <w:rFonts w:ascii="Times New Roman" w:hAnsi="Times New Roman" w:cs="Times New Roman"/>
          <w:b/>
          <w:bCs/>
          <w:sz w:val="24"/>
          <w:szCs w:val="24"/>
        </w:rPr>
      </w:pPr>
      <w:r w:rsidRPr="009240C5">
        <w:rPr>
          <w:rFonts w:ascii="Times New Roman" w:hAnsi="Times New Roman" w:cs="Times New Roman"/>
          <w:b/>
          <w:bCs/>
          <w:sz w:val="24"/>
          <w:szCs w:val="24"/>
        </w:rPr>
        <w:t xml:space="preserve">According to </w:t>
      </w:r>
      <w:proofErr w:type="spellStart"/>
      <w:r w:rsidRPr="009240C5">
        <w:rPr>
          <w:rFonts w:ascii="Times New Roman" w:hAnsi="Times New Roman" w:cs="Times New Roman"/>
          <w:b/>
          <w:bCs/>
          <w:sz w:val="24"/>
          <w:szCs w:val="24"/>
        </w:rPr>
        <w:t>Mc</w:t>
      </w:r>
      <w:proofErr w:type="spellEnd"/>
      <w:r w:rsidRPr="009240C5">
        <w:rPr>
          <w:rFonts w:ascii="Times New Roman" w:hAnsi="Times New Roman" w:cs="Times New Roman"/>
          <w:b/>
          <w:bCs/>
          <w:sz w:val="24"/>
          <w:szCs w:val="24"/>
        </w:rPr>
        <w:t xml:space="preserve"> </w:t>
      </w:r>
      <w:proofErr w:type="spellStart"/>
      <w:r w:rsidRPr="009240C5">
        <w:rPr>
          <w:rFonts w:ascii="Times New Roman" w:hAnsi="Times New Roman" w:cs="Times New Roman"/>
          <w:b/>
          <w:bCs/>
          <w:sz w:val="24"/>
          <w:szCs w:val="24"/>
        </w:rPr>
        <w:t>Cormic</w:t>
      </w:r>
      <w:proofErr w:type="spellEnd"/>
      <w:r w:rsidRPr="009240C5">
        <w:rPr>
          <w:rFonts w:ascii="Times New Roman" w:hAnsi="Times New Roman" w:cs="Times New Roman"/>
          <w:b/>
          <w:bCs/>
          <w:sz w:val="24"/>
          <w:szCs w:val="24"/>
        </w:rPr>
        <w:t xml:space="preserve"> and </w:t>
      </w:r>
      <w:proofErr w:type="spellStart"/>
      <w:r w:rsidRPr="009240C5">
        <w:rPr>
          <w:rFonts w:ascii="Times New Roman" w:hAnsi="Times New Roman" w:cs="Times New Roman"/>
          <w:b/>
          <w:bCs/>
          <w:sz w:val="24"/>
          <w:szCs w:val="24"/>
        </w:rPr>
        <w:t>Tiffin,</w:t>
      </w:r>
      <w:r w:rsidRPr="009240C5">
        <w:rPr>
          <w:rFonts w:ascii="Times New Roman" w:hAnsi="Times New Roman" w:cs="Times New Roman"/>
          <w:sz w:val="24"/>
          <w:szCs w:val="24"/>
        </w:rPr>
        <w:t>Job</w:t>
      </w:r>
      <w:proofErr w:type="spellEnd"/>
      <w:r w:rsidRPr="009240C5">
        <w:rPr>
          <w:rFonts w:ascii="Times New Roman" w:hAnsi="Times New Roman" w:cs="Times New Roman"/>
          <w:sz w:val="24"/>
          <w:szCs w:val="24"/>
        </w:rPr>
        <w:t xml:space="preserve"> satisfaction is the total of the sentiments related with the job conducted. If the worker perceives that his/her values are realized within the job, s/he improvises a positive attitude towards his/her job and acquires job satisfaction</w:t>
      </w:r>
      <w:r w:rsidRPr="009240C5">
        <w:rPr>
          <w:rFonts w:ascii="Times New Roman" w:hAnsi="Times New Roman" w:cs="Times New Roman"/>
          <w:b/>
          <w:bCs/>
          <w:sz w:val="24"/>
          <w:szCs w:val="24"/>
        </w:rPr>
        <w:t>.</w:t>
      </w:r>
    </w:p>
    <w:p w:rsidR="00B24867" w:rsidRPr="009240C5" w:rsidRDefault="00B24867" w:rsidP="00B24867">
      <w:pPr>
        <w:widowControl w:val="0"/>
        <w:autoSpaceDE w:val="0"/>
        <w:autoSpaceDN w:val="0"/>
        <w:adjustRightInd w:val="0"/>
        <w:spacing w:line="360" w:lineRule="auto"/>
        <w:jc w:val="both"/>
        <w:rPr>
          <w:rFonts w:ascii="Times New Roman" w:hAnsi="Times New Roman" w:cs="Times New Roman"/>
          <w:b/>
          <w:bCs/>
          <w:sz w:val="24"/>
          <w:szCs w:val="24"/>
        </w:rPr>
      </w:pPr>
    </w:p>
    <w:p w:rsidR="00BE595B" w:rsidRPr="00842BBF" w:rsidRDefault="00BE595B" w:rsidP="00B24867">
      <w:pPr>
        <w:spacing w:line="360" w:lineRule="auto"/>
        <w:jc w:val="both"/>
        <w:rPr>
          <w:rStyle w:val="Hyperlink4"/>
          <w:rFonts w:ascii="Times New Roman" w:hAnsi="Times New Roman" w:cs="Times New Roman"/>
          <w:sz w:val="24"/>
          <w:szCs w:val="24"/>
        </w:rPr>
      </w:pPr>
      <w:proofErr w:type="spellStart"/>
      <w:r w:rsidRPr="00842BBF">
        <w:rPr>
          <w:rStyle w:val="Hyperlink4"/>
          <w:rFonts w:ascii="Times New Roman" w:hAnsi="Times New Roman" w:cs="Times New Roman"/>
          <w:b/>
          <w:sz w:val="24"/>
          <w:szCs w:val="24"/>
        </w:rPr>
        <w:t>Hoppock</w:t>
      </w:r>
      <w:proofErr w:type="spellEnd"/>
      <w:r w:rsidRPr="00842BBF">
        <w:rPr>
          <w:rStyle w:val="Hyperlink4"/>
          <w:rFonts w:ascii="Times New Roman" w:hAnsi="Times New Roman" w:cs="Times New Roman"/>
          <w:b/>
          <w:sz w:val="24"/>
          <w:szCs w:val="24"/>
        </w:rPr>
        <w:t xml:space="preserve"> defined job satisfaction as</w:t>
      </w:r>
      <w:r w:rsidRPr="00842BBF">
        <w:rPr>
          <w:rStyle w:val="Hyperlink4"/>
          <w:rFonts w:ascii="Times New Roman" w:hAnsi="Times New Roman" w:cs="Times New Roman"/>
          <w:sz w:val="24"/>
          <w:szCs w:val="24"/>
        </w:rPr>
        <w:t xml:space="preserve"> “an</w:t>
      </w:r>
      <w:r w:rsidR="00B24867" w:rsidRPr="00842BBF">
        <w:rPr>
          <w:rStyle w:val="Hyperlink4"/>
          <w:rFonts w:ascii="Times New Roman" w:hAnsi="Times New Roman" w:cs="Times New Roman"/>
          <w:sz w:val="24"/>
          <w:szCs w:val="24"/>
        </w:rPr>
        <w:t xml:space="preserve">y combination of psychological, </w:t>
      </w:r>
      <w:r w:rsidRPr="00842BBF">
        <w:rPr>
          <w:rStyle w:val="Hyperlink4"/>
          <w:rFonts w:ascii="Times New Roman" w:hAnsi="Times New Roman" w:cs="Times New Roman"/>
          <w:sz w:val="24"/>
          <w:szCs w:val="24"/>
        </w:rPr>
        <w:t xml:space="preserve">environmental circumstances that causes a </w:t>
      </w:r>
      <w:r w:rsidR="00B24867" w:rsidRPr="00842BBF">
        <w:rPr>
          <w:rStyle w:val="Hyperlink4"/>
          <w:rFonts w:ascii="Times New Roman" w:hAnsi="Times New Roman" w:cs="Times New Roman"/>
          <w:sz w:val="24"/>
          <w:szCs w:val="24"/>
        </w:rPr>
        <w:t>person truthfully to say, ‘I am satisfied with my job’</w:t>
      </w:r>
      <w:r w:rsidRPr="00842BBF">
        <w:rPr>
          <w:rStyle w:val="Hyperlink4"/>
          <w:rFonts w:ascii="Times New Roman" w:hAnsi="Times New Roman" w:cs="Times New Roman"/>
          <w:sz w:val="24"/>
          <w:szCs w:val="24"/>
        </w:rPr>
        <w:t>.</w:t>
      </w:r>
    </w:p>
    <w:p w:rsidR="00BE595B" w:rsidRPr="009240C5" w:rsidRDefault="00BE595B" w:rsidP="00BE595B">
      <w:pPr>
        <w:rPr>
          <w:rFonts w:ascii="Times New Roman" w:hAnsi="Times New Roman" w:cs="Times New Roman"/>
          <w:sz w:val="24"/>
          <w:szCs w:val="24"/>
        </w:rPr>
      </w:pPr>
    </w:p>
    <w:p w:rsidR="00227237" w:rsidRPr="00EA75C4" w:rsidRDefault="00BE595B" w:rsidP="00EA75C4">
      <w:pPr>
        <w:widowControl w:val="0"/>
        <w:autoSpaceDE w:val="0"/>
        <w:autoSpaceDN w:val="0"/>
        <w:adjustRightInd w:val="0"/>
        <w:spacing w:line="360" w:lineRule="auto"/>
        <w:jc w:val="both"/>
        <w:rPr>
          <w:rFonts w:ascii="Times New Roman" w:hAnsi="Times New Roman"/>
          <w:sz w:val="24"/>
          <w:szCs w:val="30"/>
          <w:lang w:bidi="bn-BD"/>
        </w:rPr>
      </w:pPr>
      <w:r w:rsidRPr="009240C5">
        <w:rPr>
          <w:rFonts w:ascii="Times New Roman" w:hAnsi="Times New Roman" w:cs="Times New Roman"/>
          <w:sz w:val="24"/>
          <w:szCs w:val="24"/>
        </w:rPr>
        <w:t>Job satisfaction of employees of Berger Paints Bangladesh Ltd means that how much the employees of Berger Paints Bangladesh Ltd  are satisfied on the job satisfaction factors including pay, promotion, working environment etc.. Individual element do not result in the job satisfaction. Job satisfaction can only be mentioned if all these elements exist in a place in harmony.</w:t>
      </w:r>
    </w:p>
    <w:p w:rsidR="00227237" w:rsidRDefault="00227237" w:rsidP="00BE595B">
      <w:pPr>
        <w:widowControl w:val="0"/>
        <w:autoSpaceDE w:val="0"/>
        <w:autoSpaceDN w:val="0"/>
        <w:adjustRightInd w:val="0"/>
        <w:spacing w:line="360" w:lineRule="auto"/>
        <w:rPr>
          <w:rFonts w:ascii="Times New Roman" w:hAnsi="Times New Roman"/>
          <w:b/>
          <w:sz w:val="24"/>
          <w:szCs w:val="30"/>
          <w:lang w:bidi="bn-BD"/>
        </w:rPr>
      </w:pPr>
    </w:p>
    <w:p w:rsidR="00B24867" w:rsidRPr="00DA3C67" w:rsidRDefault="00BE595B" w:rsidP="00EA75C4">
      <w:pPr>
        <w:pStyle w:val="Heading3"/>
        <w:spacing w:line="480" w:lineRule="auto"/>
        <w:ind w:left="1701"/>
        <w:rPr>
          <w:rFonts w:ascii="Times New Roman" w:hAnsi="Times New Roman" w:cs="Times New Roman"/>
          <w:b/>
          <w:bCs/>
          <w:sz w:val="28"/>
          <w:szCs w:val="28"/>
        </w:rPr>
      </w:pPr>
      <w:r w:rsidRPr="00DA3C67">
        <w:rPr>
          <w:rFonts w:ascii="Times New Roman" w:hAnsi="Times New Roman" w:cs="Times New Roman"/>
          <w:b/>
          <w:bCs/>
          <w:sz w:val="28"/>
          <w:szCs w:val="28"/>
        </w:rPr>
        <w:t>Factors Affecting Job Satisfaction</w:t>
      </w:r>
    </w:p>
    <w:p w:rsidR="00BE595B" w:rsidRPr="00EA75C4" w:rsidRDefault="00BE595B" w:rsidP="00EA75C4">
      <w:pPr>
        <w:spacing w:line="360" w:lineRule="auto"/>
        <w:jc w:val="both"/>
        <w:rPr>
          <w:rFonts w:ascii="Times New Roman" w:hAnsi="Times New Roman"/>
          <w:b/>
          <w:sz w:val="24"/>
          <w:szCs w:val="30"/>
          <w:cs/>
          <w:lang w:bidi="bn-BD"/>
        </w:rPr>
      </w:pPr>
      <w:r w:rsidRPr="009240C5">
        <w:rPr>
          <w:rStyle w:val="Hyperlink4"/>
          <w:rFonts w:ascii="Times New Roman" w:hAnsi="Times New Roman" w:cs="Times New Roman"/>
          <w:bCs/>
          <w:sz w:val="24"/>
          <w:szCs w:val="24"/>
        </w:rPr>
        <w:t xml:space="preserve">In modern society, people are becoming busier; they always try to develop themselves as well as acquire achievement in their careers. And satisfaction in the career is one of the most important elements of individual wellbeing. How people can gain job satisfaction and whether all workers can be satisfied with their work is controversial. In this research, the researcher will analyze several factors among a number of factors which contribute to job satisfaction and the reality of </w:t>
      </w:r>
      <w:r w:rsidRPr="009240C5">
        <w:rPr>
          <w:rStyle w:val="Hyperlink4"/>
          <w:rFonts w:ascii="Times New Roman" w:hAnsi="Times New Roman" w:cs="Times New Roman"/>
          <w:bCs/>
          <w:sz w:val="24"/>
          <w:szCs w:val="24"/>
        </w:rPr>
        <w:lastRenderedPageBreak/>
        <w:t xml:space="preserve">working satisfaction </w:t>
      </w:r>
      <w:r w:rsidR="006B7E8B" w:rsidRPr="009240C5">
        <w:rPr>
          <w:rStyle w:val="Hyperlink4"/>
          <w:rFonts w:ascii="Times New Roman" w:hAnsi="Times New Roman" w:cs="Times New Roman"/>
          <w:bCs/>
          <w:sz w:val="24"/>
          <w:szCs w:val="24"/>
        </w:rPr>
        <w:t>for workers</w:t>
      </w:r>
      <w:r w:rsidRPr="009240C5">
        <w:rPr>
          <w:rStyle w:val="Hyperlink4"/>
          <w:rFonts w:ascii="Times New Roman" w:hAnsi="Times New Roman" w:cs="Times New Roman"/>
          <w:bCs/>
          <w:sz w:val="24"/>
          <w:szCs w:val="24"/>
        </w:rPr>
        <w:t xml:space="preserve"> of Berger Paints Bangladesh </w:t>
      </w:r>
      <w:r w:rsidR="009062CC" w:rsidRPr="009240C5">
        <w:rPr>
          <w:rStyle w:val="Hyperlink4"/>
          <w:rFonts w:ascii="Times New Roman" w:hAnsi="Times New Roman" w:cs="Times New Roman"/>
          <w:bCs/>
          <w:sz w:val="24"/>
          <w:szCs w:val="24"/>
        </w:rPr>
        <w:t>Limited.</w:t>
      </w:r>
      <w:r w:rsidR="009062CC" w:rsidRPr="009240C5">
        <w:rPr>
          <w:rFonts w:ascii="Times New Roman" w:hAnsi="Times New Roman" w:cs="Times New Roman"/>
          <w:sz w:val="24"/>
          <w:szCs w:val="24"/>
        </w:rPr>
        <w:t xml:space="preserve"> Satisfying</w:t>
      </w:r>
      <w:r w:rsidRPr="009240C5">
        <w:rPr>
          <w:rFonts w:ascii="Times New Roman" w:hAnsi="Times New Roman" w:cs="Times New Roman"/>
          <w:sz w:val="24"/>
          <w:szCs w:val="24"/>
        </w:rPr>
        <w:t xml:space="preserve"> factors motivate workers while dissatisfying ones prevent.</w:t>
      </w:r>
    </w:p>
    <w:p w:rsidR="00BE595B" w:rsidRPr="009240C5" w:rsidRDefault="00BE595B" w:rsidP="00B24867">
      <w:pPr>
        <w:spacing w:line="360" w:lineRule="auto"/>
        <w:jc w:val="both"/>
        <w:rPr>
          <w:rFonts w:ascii="Times New Roman" w:hAnsi="Times New Roman" w:cs="Times New Roman"/>
          <w:sz w:val="24"/>
          <w:szCs w:val="24"/>
        </w:rPr>
      </w:pPr>
      <w:r w:rsidRPr="009240C5">
        <w:rPr>
          <w:rFonts w:ascii="Times New Roman" w:hAnsi="Times New Roman" w:cs="Times New Roman"/>
          <w:sz w:val="24"/>
          <w:szCs w:val="24"/>
        </w:rPr>
        <w:t>If people compare their achievements and the resulting awards with the others' achievements and awards, and the result is balanced, then they can talk about job satisfaction. In contrast, if the result is imbalanced, then dissatisfaction will exist.</w:t>
      </w:r>
    </w:p>
    <w:p w:rsidR="00BE595B" w:rsidRPr="00EA75C4" w:rsidRDefault="00BE595B" w:rsidP="00EA75C4">
      <w:pPr>
        <w:spacing w:line="360" w:lineRule="auto"/>
        <w:jc w:val="both"/>
        <w:rPr>
          <w:rFonts w:ascii="Times New Roman" w:hAnsi="Times New Roman"/>
          <w:sz w:val="24"/>
          <w:szCs w:val="30"/>
          <w:cs/>
          <w:lang w:bidi="bn-BD"/>
        </w:rPr>
      </w:pPr>
      <w:r w:rsidRPr="009240C5">
        <w:rPr>
          <w:rFonts w:ascii="Times New Roman" w:hAnsi="Times New Roman" w:cs="Times New Roman"/>
          <w:sz w:val="24"/>
          <w:szCs w:val="24"/>
        </w:rPr>
        <w:t>Maslow connects the creation of the existence of people's sense of satisfaction with the maintenance of the classified needs. These are: physiological needs (eating, drinking, resting, etc.), security needs (pension, health insurance, etc.), the need to love (good relations with the environment, friendship, fellowship, to love and to be loved), need to self-esteem (self-confidence, recognition, adoration, to be given importance, status, etc.) need of self-actualization (maximization of the latent power and capacity, development of abilities, etc.).</w:t>
      </w:r>
    </w:p>
    <w:p w:rsidR="00BE595B" w:rsidRPr="009240C5" w:rsidRDefault="00BE595B" w:rsidP="00B24867">
      <w:pPr>
        <w:spacing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The workers usually compare their working conditions with the conditions of the society under the variable of social conditions. If the social conditions are worse than the individual's working conditions, then this will result in satisfaction of the individual, as the workers deem themselves relatively in good position. A Job satisfaction </w:t>
      </w:r>
      <w:r w:rsidR="00B24867" w:rsidRPr="009240C5">
        <w:rPr>
          <w:rFonts w:ascii="Times New Roman" w:hAnsi="Times New Roman" w:cs="Times New Roman"/>
          <w:sz w:val="24"/>
          <w:szCs w:val="24"/>
        </w:rPr>
        <w:t>model is</w:t>
      </w:r>
      <w:r w:rsidRPr="009240C5">
        <w:rPr>
          <w:rFonts w:ascii="Times New Roman" w:hAnsi="Times New Roman" w:cs="Times New Roman"/>
          <w:sz w:val="24"/>
          <w:szCs w:val="24"/>
        </w:rPr>
        <w:t xml:space="preserve"> given below:</w:t>
      </w:r>
    </w:p>
    <w:p w:rsidR="00BE595B" w:rsidRPr="009240C5" w:rsidRDefault="00BE595B" w:rsidP="00BE595B">
      <w:pPr>
        <w:spacing w:line="360" w:lineRule="auto"/>
        <w:rPr>
          <w:rFonts w:ascii="Times New Roman" w:hAnsi="Times New Roman" w:cs="Times New Roman"/>
        </w:rPr>
      </w:pPr>
      <w:r w:rsidRPr="009240C5">
        <w:rPr>
          <w:rFonts w:ascii="Times New Roman" w:hAnsi="Times New Roman" w:cs="Times New Roman"/>
          <w:noProof/>
        </w:rPr>
        <w:lastRenderedPageBreak/>
        <w:drawing>
          <wp:inline distT="0" distB="0" distL="0" distR="0">
            <wp:extent cx="5685155" cy="4953635"/>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685155" cy="4953635"/>
                    </a:xfrm>
                    <a:prstGeom prst="rect">
                      <a:avLst/>
                    </a:prstGeom>
                    <a:noFill/>
                    <a:ln w="9525">
                      <a:noFill/>
                      <a:miter lim="800000"/>
                      <a:headEnd/>
                      <a:tailEnd/>
                    </a:ln>
                  </pic:spPr>
                </pic:pic>
              </a:graphicData>
            </a:graphic>
          </wp:inline>
        </w:drawing>
      </w:r>
    </w:p>
    <w:p w:rsidR="00BE595B" w:rsidRPr="009240C5" w:rsidRDefault="00BE595B" w:rsidP="00BE595B">
      <w:pPr>
        <w:spacing w:line="360" w:lineRule="auto"/>
        <w:rPr>
          <w:rFonts w:ascii="Times New Roman" w:hAnsi="Times New Roman" w:cs="Times New Roman"/>
        </w:rPr>
      </w:pPr>
    </w:p>
    <w:p w:rsidR="00BE595B" w:rsidRPr="009240C5" w:rsidRDefault="00BE595B" w:rsidP="00BE595B">
      <w:pPr>
        <w:spacing w:line="360" w:lineRule="auto"/>
        <w:rPr>
          <w:rFonts w:ascii="Times New Roman" w:hAnsi="Times New Roman" w:cs="Times New Roman"/>
          <w:b/>
          <w:sz w:val="24"/>
          <w:szCs w:val="24"/>
        </w:rPr>
      </w:pPr>
      <w:r w:rsidRPr="009240C5">
        <w:rPr>
          <w:rFonts w:ascii="Times New Roman" w:hAnsi="Times New Roman" w:cs="Times New Roman"/>
          <w:b/>
          <w:sz w:val="24"/>
          <w:szCs w:val="24"/>
        </w:rPr>
        <w:t xml:space="preserve">Fig 3: </w:t>
      </w:r>
      <w:r w:rsidRPr="009240C5">
        <w:rPr>
          <w:rFonts w:ascii="Times New Roman" w:hAnsi="Times New Roman" w:cs="Times New Roman"/>
          <w:sz w:val="24"/>
          <w:szCs w:val="24"/>
        </w:rPr>
        <w:t>Model of Job Satisfaction</w:t>
      </w:r>
    </w:p>
    <w:p w:rsidR="00BE595B" w:rsidRPr="009240C5" w:rsidRDefault="00BE595B" w:rsidP="00BE595B">
      <w:pPr>
        <w:spacing w:line="360" w:lineRule="auto"/>
        <w:rPr>
          <w:rFonts w:ascii="Times New Roman" w:hAnsi="Times New Roman" w:cs="Times New Roman"/>
        </w:rPr>
      </w:pPr>
    </w:p>
    <w:p w:rsidR="00B24867" w:rsidRDefault="00BE595B" w:rsidP="00876943">
      <w:pPr>
        <w:spacing w:line="360" w:lineRule="auto"/>
        <w:jc w:val="both"/>
        <w:rPr>
          <w:rFonts w:ascii="Times New Roman" w:hAnsi="Times New Roman"/>
          <w:sz w:val="24"/>
          <w:szCs w:val="30"/>
          <w:lang w:bidi="bn-BD"/>
        </w:rPr>
      </w:pPr>
      <w:r w:rsidRPr="009240C5">
        <w:rPr>
          <w:rFonts w:ascii="Times New Roman" w:hAnsi="Times New Roman" w:cs="Times New Roman"/>
          <w:sz w:val="24"/>
          <w:szCs w:val="24"/>
        </w:rPr>
        <w:t>There are many factors which contribute job satisfaction directly and indirectly in a certain company. Here the researcher has identified some important factors on which the level of job satisfaction of Berger Paints Bangladesh Limited will be analyzed and some major factors of job satisfaction of BPBL are given following:</w:t>
      </w:r>
    </w:p>
    <w:p w:rsidR="00EA75C4" w:rsidRDefault="00EA75C4" w:rsidP="00876943">
      <w:pPr>
        <w:spacing w:line="360" w:lineRule="auto"/>
        <w:jc w:val="both"/>
        <w:rPr>
          <w:rFonts w:ascii="Times New Roman" w:hAnsi="Times New Roman"/>
          <w:sz w:val="24"/>
          <w:szCs w:val="30"/>
          <w:lang w:bidi="bn-BD"/>
        </w:rPr>
      </w:pPr>
    </w:p>
    <w:p w:rsidR="00EA75C4" w:rsidRPr="00EA75C4" w:rsidRDefault="00EA75C4" w:rsidP="00876943">
      <w:pPr>
        <w:spacing w:line="360" w:lineRule="auto"/>
        <w:jc w:val="both"/>
        <w:rPr>
          <w:rFonts w:ascii="Times New Roman" w:hAnsi="Times New Roman"/>
          <w:sz w:val="24"/>
          <w:szCs w:val="30"/>
          <w:cs/>
          <w:lang w:bidi="bn-BD"/>
        </w:rPr>
      </w:pPr>
    </w:p>
    <w:p w:rsidR="00BE595B" w:rsidRPr="009240C5" w:rsidRDefault="00BE595B" w:rsidP="00907B01">
      <w:pPr>
        <w:numPr>
          <w:ilvl w:val="0"/>
          <w:numId w:val="84"/>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lastRenderedPageBreak/>
        <w:t>Job itself</w:t>
      </w:r>
    </w:p>
    <w:p w:rsidR="00BE595B" w:rsidRPr="009240C5" w:rsidRDefault="00BE595B" w:rsidP="00907B01">
      <w:pPr>
        <w:numPr>
          <w:ilvl w:val="0"/>
          <w:numId w:val="84"/>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Security</w:t>
      </w:r>
    </w:p>
    <w:p w:rsidR="00BE595B" w:rsidRPr="009240C5" w:rsidRDefault="00BE595B" w:rsidP="00907B01">
      <w:pPr>
        <w:numPr>
          <w:ilvl w:val="0"/>
          <w:numId w:val="84"/>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Working conditions</w:t>
      </w:r>
    </w:p>
    <w:p w:rsidR="00BE595B" w:rsidRPr="009240C5" w:rsidRDefault="00BE595B" w:rsidP="00907B01">
      <w:pPr>
        <w:numPr>
          <w:ilvl w:val="0"/>
          <w:numId w:val="84"/>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Interpersonal relations</w:t>
      </w:r>
    </w:p>
    <w:p w:rsidR="00BE595B" w:rsidRPr="009240C5" w:rsidRDefault="00BE595B" w:rsidP="00907B01">
      <w:pPr>
        <w:numPr>
          <w:ilvl w:val="0"/>
          <w:numId w:val="84"/>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Possibilities of promotion</w:t>
      </w:r>
    </w:p>
    <w:p w:rsidR="00BE595B" w:rsidRPr="009240C5" w:rsidRDefault="00BE595B" w:rsidP="00907B01">
      <w:pPr>
        <w:numPr>
          <w:ilvl w:val="0"/>
          <w:numId w:val="84"/>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Gaining respect</w:t>
      </w:r>
    </w:p>
    <w:p w:rsidR="00BE595B" w:rsidRPr="009240C5" w:rsidRDefault="00BE595B" w:rsidP="00907B01">
      <w:pPr>
        <w:numPr>
          <w:ilvl w:val="0"/>
          <w:numId w:val="84"/>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The size of the organization and self-development and</w:t>
      </w:r>
    </w:p>
    <w:p w:rsidR="00BE595B" w:rsidRPr="009240C5" w:rsidRDefault="00BE595B" w:rsidP="00907B01">
      <w:pPr>
        <w:numPr>
          <w:ilvl w:val="0"/>
          <w:numId w:val="84"/>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Achievement and the use of talents.</w:t>
      </w:r>
    </w:p>
    <w:p w:rsidR="00BE595B" w:rsidRPr="009240C5" w:rsidRDefault="00BE595B" w:rsidP="00907B01">
      <w:pPr>
        <w:numPr>
          <w:ilvl w:val="0"/>
          <w:numId w:val="84"/>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Supervision</w:t>
      </w:r>
    </w:p>
    <w:p w:rsidR="00BE595B" w:rsidRPr="009240C5" w:rsidRDefault="00BE595B" w:rsidP="00907B01">
      <w:pPr>
        <w:numPr>
          <w:ilvl w:val="0"/>
          <w:numId w:val="84"/>
        </w:numPr>
        <w:spacing w:after="0" w:line="240" w:lineRule="auto"/>
        <w:jc w:val="both"/>
        <w:rPr>
          <w:rFonts w:ascii="Times New Roman" w:hAnsi="Times New Roman" w:cs="Times New Roman"/>
          <w:sz w:val="24"/>
          <w:szCs w:val="24"/>
        </w:rPr>
      </w:pPr>
      <w:r w:rsidRPr="009240C5">
        <w:rPr>
          <w:rFonts w:ascii="Times New Roman" w:hAnsi="Times New Roman" w:cs="Times New Roman"/>
          <w:spacing w:val="-15"/>
          <w:sz w:val="24"/>
          <w:szCs w:val="24"/>
        </w:rPr>
        <w:t>Education</w:t>
      </w:r>
    </w:p>
    <w:p w:rsidR="00BE595B" w:rsidRDefault="00BE595B" w:rsidP="00BE595B">
      <w:pPr>
        <w:ind w:left="360"/>
        <w:rPr>
          <w:rFonts w:ascii="Times New Roman" w:hAnsi="Times New Roman"/>
          <w:sz w:val="24"/>
          <w:szCs w:val="30"/>
          <w:lang w:bidi="bn-BD"/>
        </w:rPr>
      </w:pPr>
    </w:p>
    <w:p w:rsidR="00EA75C4" w:rsidRPr="00EA75C4" w:rsidRDefault="00EA75C4" w:rsidP="00BE595B">
      <w:pPr>
        <w:ind w:left="360"/>
        <w:rPr>
          <w:rFonts w:ascii="Times New Roman" w:hAnsi="Times New Roman"/>
          <w:sz w:val="24"/>
          <w:szCs w:val="30"/>
          <w:lang w:bidi="bn-BD"/>
        </w:rPr>
      </w:pPr>
    </w:p>
    <w:p w:rsidR="00BE595B" w:rsidRPr="009240C5" w:rsidRDefault="00BE595B" w:rsidP="00BE595B">
      <w:pPr>
        <w:rPr>
          <w:rFonts w:ascii="Times New Roman" w:hAnsi="Times New Roman" w:cs="Times New Roman"/>
          <w:b/>
          <w:bCs/>
          <w:sz w:val="24"/>
          <w:szCs w:val="24"/>
        </w:rPr>
      </w:pPr>
    </w:p>
    <w:p w:rsidR="00BE595B" w:rsidRPr="00DA3C67" w:rsidRDefault="00BE595B" w:rsidP="00EA75C4">
      <w:pPr>
        <w:pStyle w:val="Heading3"/>
        <w:spacing w:line="480" w:lineRule="auto"/>
        <w:ind w:left="1701"/>
        <w:rPr>
          <w:rFonts w:ascii="Times New Roman" w:hAnsi="Times New Roman" w:cs="Times New Roman"/>
          <w:b/>
          <w:bCs/>
          <w:sz w:val="28"/>
          <w:szCs w:val="28"/>
        </w:rPr>
      </w:pPr>
      <w:r w:rsidRPr="00DA3C67">
        <w:rPr>
          <w:rFonts w:ascii="Times New Roman" w:hAnsi="Times New Roman" w:cs="Times New Roman"/>
          <w:b/>
          <w:bCs/>
          <w:sz w:val="28"/>
          <w:szCs w:val="28"/>
        </w:rPr>
        <w:t>Relative importance of job satisfaction factors</w:t>
      </w:r>
    </w:p>
    <w:p w:rsidR="00BE595B" w:rsidRPr="009240C5" w:rsidRDefault="00BE595B" w:rsidP="00DA3C67">
      <w:pPr>
        <w:spacing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All factors of job satisfaction have not equal importance on job satisfaction of the employees of any company like Berger Paints Bangladesh Limited. Some factors are more responsible in influencing the </w:t>
      </w:r>
      <w:r w:rsidR="006028B6" w:rsidRPr="009240C5">
        <w:rPr>
          <w:rFonts w:ascii="Times New Roman" w:hAnsi="Times New Roman" w:cs="Times New Roman"/>
          <w:sz w:val="24"/>
          <w:szCs w:val="24"/>
        </w:rPr>
        <w:t>employee’s</w:t>
      </w:r>
      <w:r w:rsidRPr="009240C5">
        <w:rPr>
          <w:rFonts w:ascii="Times New Roman" w:hAnsi="Times New Roman" w:cs="Times New Roman"/>
          <w:sz w:val="24"/>
          <w:szCs w:val="24"/>
        </w:rPr>
        <w:t xml:space="preserve"> jobs and performance and again some are less influencing.</w:t>
      </w:r>
    </w:p>
    <w:p w:rsidR="00BE595B" w:rsidRPr="009240C5" w:rsidRDefault="00BE595B" w:rsidP="006028B6">
      <w:pPr>
        <w:spacing w:line="360" w:lineRule="auto"/>
        <w:ind w:firstLine="720"/>
        <w:rPr>
          <w:rFonts w:ascii="Times New Roman" w:hAnsi="Times New Roman" w:cs="Times New Roman"/>
          <w:b/>
          <w:bCs/>
          <w:sz w:val="24"/>
          <w:szCs w:val="24"/>
        </w:rPr>
      </w:pPr>
    </w:p>
    <w:p w:rsidR="009041D0" w:rsidRPr="009041D0" w:rsidRDefault="006028B6" w:rsidP="009041D0">
      <w:pPr>
        <w:spacing w:line="360" w:lineRule="auto"/>
        <w:jc w:val="both"/>
        <w:rPr>
          <w:rFonts w:ascii="Times New Roman" w:hAnsi="Times New Roman"/>
          <w:sz w:val="24"/>
          <w:szCs w:val="24"/>
          <w:lang w:bidi="bn-BD"/>
        </w:rPr>
      </w:pPr>
      <w:r w:rsidRPr="009240C5">
        <w:rPr>
          <w:rFonts w:ascii="Times New Roman" w:hAnsi="Times New Roman" w:cs="Times New Roman"/>
          <w:b/>
          <w:bCs/>
          <w:sz w:val="24"/>
          <w:szCs w:val="24"/>
        </w:rPr>
        <w:t>Pay</w:t>
      </w:r>
      <w:r w:rsidRPr="009240C5">
        <w:rPr>
          <w:rFonts w:ascii="Times New Roman" w:hAnsi="Times New Roman" w:cs="Times New Roman"/>
          <w:sz w:val="24"/>
          <w:szCs w:val="24"/>
        </w:rPr>
        <w:t>:</w:t>
      </w:r>
      <w:r w:rsidR="00BE595B" w:rsidRPr="009240C5">
        <w:rPr>
          <w:rFonts w:ascii="Times New Roman" w:hAnsi="Times New Roman" w:cs="Times New Roman"/>
          <w:sz w:val="24"/>
          <w:szCs w:val="24"/>
        </w:rPr>
        <w:t xml:space="preserve">  There are many factors of job </w:t>
      </w:r>
      <w:r w:rsidRPr="009240C5">
        <w:rPr>
          <w:rFonts w:ascii="Times New Roman" w:hAnsi="Times New Roman" w:cs="Times New Roman"/>
          <w:sz w:val="24"/>
          <w:szCs w:val="24"/>
        </w:rPr>
        <w:t>satisfaction which</w:t>
      </w:r>
      <w:r w:rsidR="00BE595B" w:rsidRPr="009240C5">
        <w:rPr>
          <w:rFonts w:ascii="Times New Roman" w:hAnsi="Times New Roman" w:cs="Times New Roman"/>
          <w:sz w:val="24"/>
          <w:szCs w:val="24"/>
        </w:rPr>
        <w:t xml:space="preserve"> are related with the job satisfaction. Pay is one of them and related much more with the job satisfaction of employees of any company including BPBL. Especially in </w:t>
      </w:r>
      <w:r w:rsidRPr="009240C5">
        <w:rPr>
          <w:rFonts w:ascii="Times New Roman" w:hAnsi="Times New Roman" w:cs="Times New Roman"/>
          <w:sz w:val="24"/>
          <w:szCs w:val="24"/>
        </w:rPr>
        <w:t>developing and underdeveloped</w:t>
      </w:r>
      <w:r w:rsidR="00BE595B" w:rsidRPr="009240C5">
        <w:rPr>
          <w:rFonts w:ascii="Times New Roman" w:hAnsi="Times New Roman" w:cs="Times New Roman"/>
          <w:sz w:val="24"/>
          <w:szCs w:val="24"/>
        </w:rPr>
        <w:t xml:space="preserve"> countries like </w:t>
      </w:r>
      <w:r w:rsidRPr="009240C5">
        <w:rPr>
          <w:rFonts w:ascii="Times New Roman" w:hAnsi="Times New Roman" w:cs="Times New Roman"/>
          <w:sz w:val="24"/>
          <w:szCs w:val="24"/>
        </w:rPr>
        <w:t>Bangladesh,</w:t>
      </w:r>
      <w:r w:rsidR="00BE595B" w:rsidRPr="009240C5">
        <w:rPr>
          <w:rFonts w:ascii="Times New Roman" w:hAnsi="Times New Roman" w:cs="Times New Roman"/>
          <w:sz w:val="24"/>
          <w:szCs w:val="24"/>
        </w:rPr>
        <w:t xml:space="preserve"> where the living cost is very high, employees are more satisfied with the high pay and salary than the developed countries. </w:t>
      </w:r>
    </w:p>
    <w:p w:rsidR="00BE595B" w:rsidRPr="00EA75C4" w:rsidRDefault="00BE595B" w:rsidP="006028B6">
      <w:pPr>
        <w:spacing w:line="360" w:lineRule="auto"/>
        <w:jc w:val="both"/>
        <w:rPr>
          <w:rFonts w:ascii="Times New Roman" w:hAnsi="Times New Roman"/>
          <w:sz w:val="24"/>
          <w:szCs w:val="24"/>
          <w:lang w:bidi="bn-BD"/>
        </w:rPr>
      </w:pPr>
      <w:r w:rsidRPr="009240C5">
        <w:rPr>
          <w:rFonts w:ascii="Times New Roman" w:hAnsi="Times New Roman" w:cs="Times New Roman"/>
          <w:b/>
          <w:bCs/>
          <w:sz w:val="24"/>
          <w:szCs w:val="24"/>
        </w:rPr>
        <w:t xml:space="preserve">Working </w:t>
      </w:r>
      <w:r w:rsidR="00104F21" w:rsidRPr="009240C5">
        <w:rPr>
          <w:rFonts w:ascii="Times New Roman" w:hAnsi="Times New Roman" w:cs="Times New Roman"/>
          <w:b/>
          <w:bCs/>
          <w:sz w:val="24"/>
          <w:szCs w:val="24"/>
        </w:rPr>
        <w:t>condition</w:t>
      </w:r>
      <w:r w:rsidR="00104F21" w:rsidRPr="009240C5">
        <w:rPr>
          <w:rFonts w:ascii="Times New Roman" w:hAnsi="Times New Roman" w:cs="Times New Roman"/>
          <w:sz w:val="24"/>
          <w:szCs w:val="24"/>
        </w:rPr>
        <w:t>:</w:t>
      </w:r>
      <w:r w:rsidR="00104F21">
        <w:rPr>
          <w:rFonts w:ascii="Times New Roman" w:hAnsi="Times New Roman" w:cs="Times New Roman"/>
          <w:sz w:val="24"/>
          <w:szCs w:val="24"/>
        </w:rPr>
        <w:t xml:space="preserve">  If</w:t>
      </w:r>
      <w:r w:rsidRPr="009240C5">
        <w:rPr>
          <w:rFonts w:ascii="Times New Roman" w:hAnsi="Times New Roman" w:cs="Times New Roman"/>
          <w:sz w:val="24"/>
          <w:szCs w:val="24"/>
        </w:rPr>
        <w:t xml:space="preserve"> everything is okay but working condition is not good, it is very top to work comfortably on the </w:t>
      </w:r>
      <w:r w:rsidR="006028B6" w:rsidRPr="009240C5">
        <w:rPr>
          <w:rFonts w:ascii="Times New Roman" w:hAnsi="Times New Roman" w:cs="Times New Roman"/>
          <w:sz w:val="24"/>
          <w:szCs w:val="24"/>
        </w:rPr>
        <w:t>employee’s</w:t>
      </w:r>
      <w:r w:rsidRPr="009240C5">
        <w:rPr>
          <w:rFonts w:ascii="Times New Roman" w:hAnsi="Times New Roman" w:cs="Times New Roman"/>
          <w:sz w:val="24"/>
          <w:szCs w:val="24"/>
        </w:rPr>
        <w:t xml:space="preserve"> part. In this way employees might be unsatisfied with their jobs. So the working condition should be better so that employee can perform their work effectively and efficiently. BPBL always tries to keep and maintains a healthy work environment.</w:t>
      </w:r>
      <w:r w:rsidR="009041D0" w:rsidRPr="009041D0">
        <w:rPr>
          <w:rFonts w:ascii="Times New Roman" w:hAnsi="Times New Roman" w:cs="Times New Roman"/>
          <w:sz w:val="20"/>
          <w:szCs w:val="20"/>
          <w:cs/>
          <w:lang w:bidi="bn-BD"/>
        </w:rPr>
        <w:t xml:space="preserve"> (</w:t>
      </w:r>
      <w:r w:rsidR="009041D0" w:rsidRPr="009041D0">
        <w:rPr>
          <w:rFonts w:ascii="Times New Roman" w:hAnsi="Times New Roman" w:cs="Times New Roman"/>
          <w:sz w:val="20"/>
          <w:szCs w:val="20"/>
        </w:rPr>
        <w:t>Daft</w:t>
      </w:r>
      <w:r w:rsidR="009041D0" w:rsidRPr="009041D0">
        <w:rPr>
          <w:rFonts w:ascii="Times New Roman" w:hAnsi="Times New Roman" w:cs="Times New Roman"/>
          <w:sz w:val="20"/>
          <w:szCs w:val="20"/>
          <w:rtl/>
          <w:cs/>
        </w:rPr>
        <w:t>,</w:t>
      </w:r>
      <w:r w:rsidR="00E46E97">
        <w:fldChar w:fldCharType="begin"/>
      </w:r>
      <w:r w:rsidR="00E46E97">
        <w:instrText xml:space="preserve"> HYPERLINK "http://www.amazon.com/Richard-L.-Daft/e/B001IGNK84/ref=ntt_athr_dp_pel_1" </w:instrText>
      </w:r>
      <w:r w:rsidR="00E46E97">
        <w:fldChar w:fldCharType="separate"/>
      </w:r>
      <w:r w:rsidR="009041D0" w:rsidRPr="009041D0">
        <w:rPr>
          <w:rStyle w:val="Hyperlink"/>
          <w:rFonts w:ascii="Times New Roman" w:hAnsi="Times New Roman" w:cs="Times New Roman"/>
          <w:color w:val="auto"/>
          <w:sz w:val="20"/>
          <w:szCs w:val="20"/>
          <w:u w:val="none"/>
        </w:rPr>
        <w:t>Richard L.</w:t>
      </w:r>
      <w:r w:rsidR="00E46E97">
        <w:rPr>
          <w:rStyle w:val="Hyperlink"/>
          <w:rFonts w:ascii="Times New Roman" w:hAnsi="Times New Roman" w:cs="Times New Roman"/>
          <w:color w:val="auto"/>
          <w:sz w:val="20"/>
          <w:szCs w:val="20"/>
          <w:u w:val="none"/>
        </w:rPr>
        <w:fldChar w:fldCharType="end"/>
      </w:r>
      <w:r w:rsidR="009041D0" w:rsidRPr="009041D0">
        <w:rPr>
          <w:rFonts w:ascii="Times New Roman" w:hAnsi="Times New Roman" w:cs="Times New Roman"/>
          <w:sz w:val="20"/>
          <w:szCs w:val="20"/>
        </w:rPr>
        <w:t xml:space="preserve">  (</w:t>
      </w:r>
      <w:r w:rsidR="009041D0" w:rsidRPr="009041D0">
        <w:rPr>
          <w:rFonts w:ascii="Times New Roman" w:hAnsi="Times New Roman" w:cs="Times New Roman"/>
          <w:sz w:val="20"/>
          <w:szCs w:val="20"/>
          <w:rtl/>
          <w:cs/>
        </w:rPr>
        <w:t>2011</w:t>
      </w:r>
      <w:r w:rsidR="009041D0" w:rsidRPr="009041D0">
        <w:rPr>
          <w:rFonts w:ascii="Times New Roman" w:hAnsi="Times New Roman" w:cs="Times New Roman"/>
          <w:sz w:val="20"/>
          <w:szCs w:val="20"/>
        </w:rPr>
        <w:t>)</w:t>
      </w:r>
      <w:r w:rsidR="009041D0" w:rsidRPr="009041D0">
        <w:rPr>
          <w:rFonts w:ascii="Times New Roman" w:hAnsi="Times New Roman" w:cs="Times New Roman"/>
          <w:sz w:val="20"/>
          <w:szCs w:val="20"/>
          <w:rtl/>
          <w:cs/>
        </w:rPr>
        <w:t>,</w:t>
      </w:r>
      <w:r w:rsidR="009041D0" w:rsidRPr="009041D0">
        <w:rPr>
          <w:rFonts w:ascii="Times New Roman" w:hAnsi="Times New Roman" w:cs="Times New Roman"/>
          <w:i/>
          <w:iCs/>
          <w:sz w:val="20"/>
          <w:szCs w:val="20"/>
        </w:rPr>
        <w:t>Management</w:t>
      </w:r>
      <w:r w:rsidR="009041D0" w:rsidRPr="009041D0">
        <w:rPr>
          <w:rFonts w:ascii="Times New Roman" w:hAnsi="Times New Roman" w:cs="Times New Roman"/>
          <w:sz w:val="20"/>
          <w:szCs w:val="20"/>
          <w:rtl/>
          <w:cs/>
        </w:rPr>
        <w:t xml:space="preserve">, </w:t>
      </w:r>
      <w:r w:rsidR="009041D0" w:rsidRPr="009041D0">
        <w:rPr>
          <w:rFonts w:ascii="Times New Roman" w:hAnsi="Times New Roman" w:cs="Times New Roman"/>
          <w:sz w:val="20"/>
          <w:szCs w:val="20"/>
        </w:rPr>
        <w:t>10</w:t>
      </w:r>
      <w:r w:rsidR="009041D0" w:rsidRPr="009041D0">
        <w:rPr>
          <w:rFonts w:ascii="Times New Roman" w:hAnsi="Times New Roman" w:cs="Times New Roman"/>
          <w:sz w:val="20"/>
          <w:szCs w:val="20"/>
          <w:rtl/>
          <w:cs/>
        </w:rPr>
        <w:t>th</w:t>
      </w:r>
      <w:r w:rsidR="009041D0" w:rsidRPr="009041D0">
        <w:rPr>
          <w:rFonts w:ascii="Times New Roman" w:hAnsi="Times New Roman" w:cs="Times New Roman"/>
          <w:sz w:val="20"/>
          <w:szCs w:val="20"/>
        </w:rPr>
        <w:t xml:space="preserve"> edition</w:t>
      </w:r>
      <w:r w:rsidR="009041D0" w:rsidRPr="009041D0">
        <w:rPr>
          <w:rFonts w:ascii="Times New Roman" w:hAnsi="Times New Roman" w:cs="Times New Roman"/>
          <w:sz w:val="20"/>
          <w:szCs w:val="20"/>
          <w:rtl/>
          <w:cs/>
        </w:rPr>
        <w:t>,</w:t>
      </w:r>
      <w:r w:rsidR="009041D0" w:rsidRPr="009041D0">
        <w:rPr>
          <w:rFonts w:ascii="Times New Roman" w:hAnsi="Times New Roman" w:cs="Times New Roman"/>
          <w:sz w:val="20"/>
          <w:szCs w:val="20"/>
        </w:rPr>
        <w:t xml:space="preserve">   South-Western College Pub</w:t>
      </w:r>
      <w:r w:rsidR="009041D0" w:rsidRPr="009041D0">
        <w:rPr>
          <w:rFonts w:ascii="Times New Roman" w:hAnsi="Times New Roman" w:cs="Times New Roman"/>
          <w:sz w:val="20"/>
          <w:szCs w:val="20"/>
          <w:cs/>
          <w:lang w:bidi="bn-BD"/>
        </w:rPr>
        <w:t>,pp.349.)</w:t>
      </w:r>
    </w:p>
    <w:p w:rsidR="00876943" w:rsidRPr="00876943" w:rsidRDefault="00876943" w:rsidP="006028B6">
      <w:pPr>
        <w:spacing w:line="360" w:lineRule="auto"/>
        <w:jc w:val="both"/>
        <w:rPr>
          <w:rFonts w:ascii="Times New Roman" w:hAnsi="Times New Roman"/>
          <w:sz w:val="24"/>
          <w:szCs w:val="30"/>
          <w:lang w:bidi="bn-BD"/>
        </w:rPr>
      </w:pPr>
    </w:p>
    <w:p w:rsidR="00BE595B" w:rsidRPr="00EA75C4" w:rsidRDefault="00BE595B" w:rsidP="006028B6">
      <w:pPr>
        <w:spacing w:line="360" w:lineRule="auto"/>
        <w:jc w:val="both"/>
        <w:rPr>
          <w:rFonts w:ascii="Times New Roman" w:hAnsi="Times New Roman"/>
          <w:sz w:val="24"/>
          <w:szCs w:val="24"/>
          <w:lang w:bidi="bn-BD"/>
        </w:rPr>
      </w:pPr>
      <w:r w:rsidRPr="009240C5">
        <w:rPr>
          <w:rFonts w:ascii="Times New Roman" w:hAnsi="Times New Roman" w:cs="Times New Roman"/>
          <w:b/>
          <w:bCs/>
          <w:sz w:val="24"/>
          <w:szCs w:val="24"/>
        </w:rPr>
        <w:t>Interpersonal Relationship</w:t>
      </w:r>
      <w:r w:rsidRPr="009240C5">
        <w:rPr>
          <w:rFonts w:ascii="Times New Roman" w:hAnsi="Times New Roman" w:cs="Times New Roman"/>
          <w:sz w:val="24"/>
          <w:szCs w:val="24"/>
        </w:rPr>
        <w:t xml:space="preserve">: Interpersonal Relationship is another vital element that </w:t>
      </w:r>
      <w:r w:rsidR="006028B6" w:rsidRPr="009240C5">
        <w:rPr>
          <w:rFonts w:ascii="Times New Roman" w:hAnsi="Times New Roman" w:cs="Times New Roman"/>
          <w:sz w:val="24"/>
          <w:szCs w:val="24"/>
        </w:rPr>
        <w:t>contributes job</w:t>
      </w:r>
      <w:r w:rsidRPr="009240C5">
        <w:rPr>
          <w:rFonts w:ascii="Times New Roman" w:hAnsi="Times New Roman" w:cs="Times New Roman"/>
          <w:sz w:val="24"/>
          <w:szCs w:val="24"/>
        </w:rPr>
        <w:t xml:space="preserve"> satisfaction. Interpersonal relationship is important for those who have employees under their supervision. Without interpersonal </w:t>
      </w:r>
      <w:r w:rsidR="006028B6" w:rsidRPr="009240C5">
        <w:rPr>
          <w:rFonts w:ascii="Times New Roman" w:hAnsi="Times New Roman" w:cs="Times New Roman"/>
          <w:sz w:val="24"/>
          <w:szCs w:val="24"/>
        </w:rPr>
        <w:t>relationship,</w:t>
      </w:r>
      <w:r w:rsidRPr="009240C5">
        <w:rPr>
          <w:rFonts w:ascii="Times New Roman" w:hAnsi="Times New Roman" w:cs="Times New Roman"/>
          <w:sz w:val="24"/>
          <w:szCs w:val="24"/>
        </w:rPr>
        <w:t xml:space="preserve"> it becomes very top on boss part to direct and supervise his or her subordinates because they don’t want to obey their boss. So there must have a proper interpersonal relationship among the levels of employees in a certain company like BPBL.</w:t>
      </w:r>
      <w:r w:rsidR="009041D0" w:rsidRPr="009041D0">
        <w:rPr>
          <w:rFonts w:ascii="Times New Roman" w:hAnsi="Times New Roman" w:cs="Times New Roman"/>
          <w:sz w:val="20"/>
          <w:szCs w:val="20"/>
          <w:cs/>
          <w:lang w:bidi="bn-BD"/>
        </w:rPr>
        <w:t>(</w:t>
      </w:r>
      <w:r w:rsidR="009041D0" w:rsidRPr="009041D0">
        <w:rPr>
          <w:rFonts w:ascii="Times New Roman" w:hAnsi="Times New Roman" w:cs="Times New Roman"/>
          <w:sz w:val="20"/>
          <w:szCs w:val="20"/>
        </w:rPr>
        <w:t>Daft</w:t>
      </w:r>
      <w:r w:rsidR="009041D0" w:rsidRPr="009041D0">
        <w:rPr>
          <w:rFonts w:ascii="Times New Roman" w:hAnsi="Times New Roman" w:cs="Times New Roman"/>
          <w:sz w:val="20"/>
          <w:szCs w:val="20"/>
          <w:rtl/>
          <w:cs/>
        </w:rPr>
        <w:t>,</w:t>
      </w:r>
      <w:r w:rsidR="00E46E97">
        <w:fldChar w:fldCharType="begin"/>
      </w:r>
      <w:r w:rsidR="00E46E97">
        <w:instrText xml:space="preserve"> HYPERLINK "http://www.amazon.com/Richard-L.-Daft/e/B001IGNK84/ref=ntt_athr_dp_pel_1" </w:instrText>
      </w:r>
      <w:r w:rsidR="00E46E97">
        <w:fldChar w:fldCharType="separate"/>
      </w:r>
      <w:r w:rsidR="009041D0" w:rsidRPr="009041D0">
        <w:rPr>
          <w:rStyle w:val="Hyperlink"/>
          <w:rFonts w:ascii="Times New Roman" w:hAnsi="Times New Roman" w:cs="Times New Roman"/>
          <w:color w:val="auto"/>
          <w:sz w:val="20"/>
          <w:szCs w:val="20"/>
          <w:u w:val="none"/>
        </w:rPr>
        <w:t>Richard L.</w:t>
      </w:r>
      <w:r w:rsidR="00E46E97">
        <w:rPr>
          <w:rStyle w:val="Hyperlink"/>
          <w:rFonts w:ascii="Times New Roman" w:hAnsi="Times New Roman" w:cs="Times New Roman"/>
          <w:color w:val="auto"/>
          <w:sz w:val="20"/>
          <w:szCs w:val="20"/>
          <w:u w:val="none"/>
        </w:rPr>
        <w:fldChar w:fldCharType="end"/>
      </w:r>
      <w:r w:rsidR="009041D0" w:rsidRPr="009041D0">
        <w:rPr>
          <w:rFonts w:ascii="Times New Roman" w:hAnsi="Times New Roman" w:cs="Times New Roman"/>
          <w:sz w:val="20"/>
          <w:szCs w:val="20"/>
        </w:rPr>
        <w:t xml:space="preserve">  (</w:t>
      </w:r>
      <w:r w:rsidR="009041D0" w:rsidRPr="009041D0">
        <w:rPr>
          <w:rFonts w:ascii="Times New Roman" w:hAnsi="Times New Roman" w:cs="Times New Roman"/>
          <w:sz w:val="20"/>
          <w:szCs w:val="20"/>
          <w:rtl/>
          <w:cs/>
        </w:rPr>
        <w:t>2011</w:t>
      </w:r>
      <w:r w:rsidR="009041D0" w:rsidRPr="009041D0">
        <w:rPr>
          <w:rFonts w:ascii="Times New Roman" w:hAnsi="Times New Roman" w:cs="Times New Roman"/>
          <w:sz w:val="20"/>
          <w:szCs w:val="20"/>
        </w:rPr>
        <w:t>)</w:t>
      </w:r>
      <w:r w:rsidR="009041D0" w:rsidRPr="009041D0">
        <w:rPr>
          <w:rFonts w:ascii="Times New Roman" w:hAnsi="Times New Roman" w:cs="Times New Roman"/>
          <w:sz w:val="20"/>
          <w:szCs w:val="20"/>
          <w:rtl/>
          <w:cs/>
        </w:rPr>
        <w:t>,</w:t>
      </w:r>
      <w:r w:rsidR="009041D0" w:rsidRPr="009041D0">
        <w:rPr>
          <w:rFonts w:ascii="Times New Roman" w:hAnsi="Times New Roman" w:cs="Times New Roman"/>
          <w:i/>
          <w:iCs/>
          <w:sz w:val="20"/>
          <w:szCs w:val="20"/>
        </w:rPr>
        <w:t>Management</w:t>
      </w:r>
      <w:r w:rsidR="009041D0" w:rsidRPr="009041D0">
        <w:rPr>
          <w:rFonts w:ascii="Times New Roman" w:hAnsi="Times New Roman" w:cs="Times New Roman"/>
          <w:sz w:val="20"/>
          <w:szCs w:val="20"/>
          <w:rtl/>
          <w:cs/>
        </w:rPr>
        <w:t xml:space="preserve">, </w:t>
      </w:r>
      <w:r w:rsidR="009041D0" w:rsidRPr="009041D0">
        <w:rPr>
          <w:rFonts w:ascii="Times New Roman" w:hAnsi="Times New Roman" w:cs="Times New Roman"/>
          <w:sz w:val="20"/>
          <w:szCs w:val="20"/>
        </w:rPr>
        <w:t>10</w:t>
      </w:r>
      <w:r w:rsidR="009041D0" w:rsidRPr="009041D0">
        <w:rPr>
          <w:rFonts w:ascii="Times New Roman" w:hAnsi="Times New Roman" w:cs="Times New Roman"/>
          <w:sz w:val="20"/>
          <w:szCs w:val="20"/>
          <w:rtl/>
          <w:cs/>
        </w:rPr>
        <w:t>th</w:t>
      </w:r>
      <w:r w:rsidR="009041D0" w:rsidRPr="009041D0">
        <w:rPr>
          <w:rFonts w:ascii="Times New Roman" w:hAnsi="Times New Roman" w:cs="Times New Roman"/>
          <w:sz w:val="20"/>
          <w:szCs w:val="20"/>
        </w:rPr>
        <w:t xml:space="preserve"> edition</w:t>
      </w:r>
      <w:r w:rsidR="009041D0" w:rsidRPr="009041D0">
        <w:rPr>
          <w:rFonts w:ascii="Times New Roman" w:hAnsi="Times New Roman" w:cs="Times New Roman"/>
          <w:sz w:val="20"/>
          <w:szCs w:val="20"/>
          <w:rtl/>
          <w:cs/>
        </w:rPr>
        <w:t>,</w:t>
      </w:r>
      <w:r w:rsidR="009041D0" w:rsidRPr="009041D0">
        <w:rPr>
          <w:rFonts w:ascii="Times New Roman" w:hAnsi="Times New Roman" w:cs="Times New Roman"/>
          <w:sz w:val="20"/>
          <w:szCs w:val="20"/>
        </w:rPr>
        <w:t xml:space="preserve">   South-Western College Pub</w:t>
      </w:r>
      <w:r w:rsidR="009041D0" w:rsidRPr="009041D0">
        <w:rPr>
          <w:rFonts w:ascii="Times New Roman" w:hAnsi="Times New Roman" w:cs="Times New Roman"/>
          <w:sz w:val="20"/>
          <w:szCs w:val="20"/>
          <w:cs/>
          <w:lang w:bidi="bn-BD"/>
        </w:rPr>
        <w:t>,pp.349.)</w:t>
      </w:r>
    </w:p>
    <w:p w:rsidR="00BE595B" w:rsidRPr="009240C5" w:rsidRDefault="00BE595B" w:rsidP="00BE595B">
      <w:pPr>
        <w:rPr>
          <w:rFonts w:ascii="Times New Roman" w:hAnsi="Times New Roman" w:cs="Times New Roman"/>
          <w:b/>
          <w:bCs/>
          <w:sz w:val="24"/>
          <w:szCs w:val="24"/>
        </w:rPr>
      </w:pPr>
    </w:p>
    <w:p w:rsidR="00BE595B" w:rsidRPr="00EA75C4" w:rsidRDefault="006028B6" w:rsidP="006028B6">
      <w:pPr>
        <w:spacing w:line="360" w:lineRule="auto"/>
        <w:jc w:val="both"/>
        <w:rPr>
          <w:rFonts w:ascii="Times New Roman" w:hAnsi="Times New Roman"/>
          <w:sz w:val="24"/>
          <w:szCs w:val="24"/>
          <w:lang w:bidi="bn-BD"/>
        </w:rPr>
      </w:pPr>
      <w:r w:rsidRPr="009240C5">
        <w:rPr>
          <w:rFonts w:ascii="Times New Roman" w:hAnsi="Times New Roman" w:cs="Times New Roman"/>
          <w:b/>
          <w:bCs/>
          <w:sz w:val="24"/>
          <w:szCs w:val="24"/>
        </w:rPr>
        <w:t>Promotion:</w:t>
      </w:r>
      <w:r w:rsidR="00BE595B" w:rsidRPr="009240C5">
        <w:rPr>
          <w:rFonts w:ascii="Times New Roman" w:hAnsi="Times New Roman" w:cs="Times New Roman"/>
          <w:sz w:val="24"/>
          <w:szCs w:val="24"/>
        </w:rPr>
        <w:t xml:space="preserve"> Promotion has a great relative importance on job satisfaction </w:t>
      </w:r>
      <w:r w:rsidRPr="009240C5">
        <w:rPr>
          <w:rFonts w:ascii="Times New Roman" w:hAnsi="Times New Roman" w:cs="Times New Roman"/>
          <w:sz w:val="24"/>
          <w:szCs w:val="24"/>
        </w:rPr>
        <w:t>of employees</w:t>
      </w:r>
      <w:r w:rsidR="00BE595B" w:rsidRPr="009240C5">
        <w:rPr>
          <w:rFonts w:ascii="Times New Roman" w:hAnsi="Times New Roman" w:cs="Times New Roman"/>
          <w:sz w:val="24"/>
          <w:szCs w:val="24"/>
        </w:rPr>
        <w:t>. If there is low possibility of promotion of work, or the hierarchy of promotion is very narrow in a certain company, the employees becomes very unsatisfied with their work because it relates other factors including the compensation, recognition etc.</w:t>
      </w:r>
      <w:r w:rsidR="009041D0" w:rsidRPr="009041D0">
        <w:rPr>
          <w:rFonts w:ascii="Times New Roman" w:hAnsi="Times New Roman" w:cs="Times New Roman"/>
          <w:sz w:val="20"/>
          <w:szCs w:val="20"/>
          <w:cs/>
          <w:lang w:bidi="bn-BD"/>
        </w:rPr>
        <w:t xml:space="preserve"> (</w:t>
      </w:r>
      <w:r w:rsidR="009041D0" w:rsidRPr="009041D0">
        <w:rPr>
          <w:rFonts w:ascii="Times New Roman" w:hAnsi="Times New Roman" w:cs="Times New Roman"/>
          <w:sz w:val="20"/>
          <w:szCs w:val="20"/>
        </w:rPr>
        <w:t>Daft</w:t>
      </w:r>
      <w:r w:rsidR="009041D0" w:rsidRPr="009041D0">
        <w:rPr>
          <w:rFonts w:ascii="Times New Roman" w:hAnsi="Times New Roman" w:cs="Times New Roman"/>
          <w:sz w:val="20"/>
          <w:szCs w:val="20"/>
          <w:rtl/>
          <w:cs/>
        </w:rPr>
        <w:t>,</w:t>
      </w:r>
      <w:r w:rsidR="00E46E97">
        <w:fldChar w:fldCharType="begin"/>
      </w:r>
      <w:r w:rsidR="00E46E97">
        <w:instrText xml:space="preserve"> HYPERLINK "http://www.amazon.com/Richard-L.-Daft/e/B001IGNK84/ref=ntt_athr_dp_pel_1" </w:instrText>
      </w:r>
      <w:r w:rsidR="00E46E97">
        <w:fldChar w:fldCharType="separate"/>
      </w:r>
      <w:r w:rsidR="009041D0" w:rsidRPr="009041D0">
        <w:rPr>
          <w:rStyle w:val="Hyperlink"/>
          <w:rFonts w:ascii="Times New Roman" w:hAnsi="Times New Roman" w:cs="Times New Roman"/>
          <w:color w:val="auto"/>
          <w:sz w:val="20"/>
          <w:szCs w:val="20"/>
          <w:u w:val="none"/>
        </w:rPr>
        <w:t>Richard L.</w:t>
      </w:r>
      <w:r w:rsidR="00E46E97">
        <w:rPr>
          <w:rStyle w:val="Hyperlink"/>
          <w:rFonts w:ascii="Times New Roman" w:hAnsi="Times New Roman" w:cs="Times New Roman"/>
          <w:color w:val="auto"/>
          <w:sz w:val="20"/>
          <w:szCs w:val="20"/>
          <w:u w:val="none"/>
        </w:rPr>
        <w:fldChar w:fldCharType="end"/>
      </w:r>
      <w:r w:rsidR="009041D0" w:rsidRPr="009041D0">
        <w:rPr>
          <w:rFonts w:ascii="Times New Roman" w:hAnsi="Times New Roman" w:cs="Times New Roman"/>
          <w:sz w:val="20"/>
          <w:szCs w:val="20"/>
        </w:rPr>
        <w:t xml:space="preserve">  (</w:t>
      </w:r>
      <w:r w:rsidR="009041D0" w:rsidRPr="009041D0">
        <w:rPr>
          <w:rFonts w:ascii="Times New Roman" w:hAnsi="Times New Roman" w:cs="Times New Roman"/>
          <w:sz w:val="20"/>
          <w:szCs w:val="20"/>
          <w:rtl/>
          <w:cs/>
        </w:rPr>
        <w:t>2011</w:t>
      </w:r>
      <w:r w:rsidR="009041D0" w:rsidRPr="009041D0">
        <w:rPr>
          <w:rFonts w:ascii="Times New Roman" w:hAnsi="Times New Roman" w:cs="Times New Roman"/>
          <w:sz w:val="20"/>
          <w:szCs w:val="20"/>
        </w:rPr>
        <w:t>)</w:t>
      </w:r>
      <w:r w:rsidR="009041D0" w:rsidRPr="009041D0">
        <w:rPr>
          <w:rFonts w:ascii="Times New Roman" w:hAnsi="Times New Roman" w:cs="Times New Roman"/>
          <w:sz w:val="20"/>
          <w:szCs w:val="20"/>
          <w:rtl/>
          <w:cs/>
        </w:rPr>
        <w:t>,</w:t>
      </w:r>
      <w:r w:rsidR="009041D0" w:rsidRPr="009041D0">
        <w:rPr>
          <w:rFonts w:ascii="Times New Roman" w:hAnsi="Times New Roman" w:cs="Times New Roman"/>
          <w:i/>
          <w:iCs/>
          <w:sz w:val="20"/>
          <w:szCs w:val="20"/>
        </w:rPr>
        <w:t>Management</w:t>
      </w:r>
      <w:r w:rsidR="009041D0" w:rsidRPr="009041D0">
        <w:rPr>
          <w:rFonts w:ascii="Times New Roman" w:hAnsi="Times New Roman" w:cs="Times New Roman"/>
          <w:sz w:val="20"/>
          <w:szCs w:val="20"/>
          <w:rtl/>
          <w:cs/>
        </w:rPr>
        <w:t xml:space="preserve">, </w:t>
      </w:r>
      <w:r w:rsidR="009041D0" w:rsidRPr="009041D0">
        <w:rPr>
          <w:rFonts w:ascii="Times New Roman" w:hAnsi="Times New Roman" w:cs="Times New Roman"/>
          <w:sz w:val="20"/>
          <w:szCs w:val="20"/>
        </w:rPr>
        <w:t>10</w:t>
      </w:r>
      <w:r w:rsidR="009041D0" w:rsidRPr="009041D0">
        <w:rPr>
          <w:rFonts w:ascii="Times New Roman" w:hAnsi="Times New Roman" w:cs="Times New Roman"/>
          <w:sz w:val="20"/>
          <w:szCs w:val="20"/>
          <w:rtl/>
          <w:cs/>
        </w:rPr>
        <w:t>th</w:t>
      </w:r>
      <w:r w:rsidR="009041D0" w:rsidRPr="009041D0">
        <w:rPr>
          <w:rFonts w:ascii="Times New Roman" w:hAnsi="Times New Roman" w:cs="Times New Roman"/>
          <w:sz w:val="20"/>
          <w:szCs w:val="20"/>
        </w:rPr>
        <w:t xml:space="preserve"> edition</w:t>
      </w:r>
      <w:r w:rsidR="009041D0" w:rsidRPr="009041D0">
        <w:rPr>
          <w:rFonts w:ascii="Times New Roman" w:hAnsi="Times New Roman" w:cs="Times New Roman"/>
          <w:sz w:val="20"/>
          <w:szCs w:val="20"/>
          <w:rtl/>
          <w:cs/>
        </w:rPr>
        <w:t>,</w:t>
      </w:r>
      <w:r w:rsidR="009041D0" w:rsidRPr="009041D0">
        <w:rPr>
          <w:rFonts w:ascii="Times New Roman" w:hAnsi="Times New Roman" w:cs="Times New Roman"/>
          <w:sz w:val="20"/>
          <w:szCs w:val="20"/>
        </w:rPr>
        <w:t xml:space="preserve">   South-Western College Pub</w:t>
      </w:r>
      <w:r w:rsidR="009041D0" w:rsidRPr="009041D0">
        <w:rPr>
          <w:rFonts w:ascii="Times New Roman" w:hAnsi="Times New Roman" w:cs="Times New Roman"/>
          <w:sz w:val="20"/>
          <w:szCs w:val="20"/>
          <w:cs/>
          <w:lang w:bidi="bn-BD"/>
        </w:rPr>
        <w:t>,pp.349.)</w:t>
      </w:r>
    </w:p>
    <w:p w:rsidR="00BE595B" w:rsidRPr="009240C5" w:rsidRDefault="00BE595B" w:rsidP="006028B6">
      <w:pPr>
        <w:spacing w:line="360" w:lineRule="auto"/>
        <w:jc w:val="both"/>
        <w:rPr>
          <w:rFonts w:ascii="Times New Roman" w:hAnsi="Times New Roman" w:cs="Times New Roman"/>
          <w:b/>
          <w:spacing w:val="-15"/>
          <w:sz w:val="24"/>
          <w:szCs w:val="24"/>
        </w:rPr>
      </w:pPr>
    </w:p>
    <w:p w:rsidR="00104F21" w:rsidRPr="00104F21" w:rsidRDefault="006028B6" w:rsidP="00104F21">
      <w:pPr>
        <w:spacing w:line="360" w:lineRule="auto"/>
        <w:jc w:val="both"/>
        <w:rPr>
          <w:rFonts w:ascii="Times New Roman" w:hAnsi="Times New Roman" w:cs="Times New Roman"/>
          <w:sz w:val="24"/>
          <w:szCs w:val="24"/>
        </w:rPr>
      </w:pPr>
      <w:r w:rsidRPr="009240C5">
        <w:rPr>
          <w:rFonts w:ascii="Times New Roman" w:hAnsi="Times New Roman" w:cs="Times New Roman"/>
          <w:b/>
          <w:sz w:val="24"/>
          <w:szCs w:val="24"/>
        </w:rPr>
        <w:t>Supervision:</w:t>
      </w:r>
      <w:r w:rsidR="00BE595B" w:rsidRPr="009240C5">
        <w:rPr>
          <w:rFonts w:ascii="Times New Roman" w:hAnsi="Times New Roman" w:cs="Times New Roman"/>
          <w:sz w:val="24"/>
          <w:szCs w:val="24"/>
        </w:rPr>
        <w:t xml:space="preserve"> </w:t>
      </w:r>
      <w:r w:rsidR="00104F21" w:rsidRPr="00104F21">
        <w:rPr>
          <w:rFonts w:ascii="Times New Roman" w:hAnsi="Times New Roman" w:cs="Times New Roman"/>
          <w:sz w:val="24"/>
          <w:szCs w:val="24"/>
        </w:rPr>
        <w:t>To a specialist, Supervision is similarly a solid supporter of the activity fulfillment just as to the activity disappointment. The sentiments of laborers towards his directors are typically like his inclination towards the organization. The job of chief is a point for demeanor development. Terrible supervision results in truancy and work turnover. Great supervision results in higher creation and great modern relations.(</w:t>
      </w:r>
      <w:proofErr w:type="spellStart"/>
      <w:r w:rsidR="00104F21" w:rsidRPr="00104F21">
        <w:rPr>
          <w:rFonts w:ascii="Times New Roman" w:hAnsi="Times New Roman" w:cs="Times New Roman"/>
          <w:sz w:val="24"/>
          <w:szCs w:val="24"/>
        </w:rPr>
        <w:t>Daft,Richard</w:t>
      </w:r>
      <w:proofErr w:type="spellEnd"/>
      <w:r w:rsidR="00104F21" w:rsidRPr="00104F21">
        <w:rPr>
          <w:rFonts w:ascii="Times New Roman" w:hAnsi="Times New Roman" w:cs="Times New Roman"/>
          <w:sz w:val="24"/>
          <w:szCs w:val="24"/>
        </w:rPr>
        <w:t xml:space="preserve"> L. (2011),Management, tenth version, South-Western College Pub,pp.350.) </w:t>
      </w:r>
    </w:p>
    <w:p w:rsidR="00104F21" w:rsidRPr="00104F21" w:rsidRDefault="00104F21" w:rsidP="00104F21">
      <w:pPr>
        <w:spacing w:line="360" w:lineRule="auto"/>
        <w:jc w:val="both"/>
        <w:rPr>
          <w:rFonts w:ascii="Times New Roman" w:hAnsi="Times New Roman" w:cs="Times New Roman"/>
          <w:sz w:val="24"/>
          <w:szCs w:val="24"/>
        </w:rPr>
      </w:pPr>
      <w:r w:rsidRPr="00104F21">
        <w:rPr>
          <w:rFonts w:ascii="Times New Roman" w:hAnsi="Times New Roman" w:cs="Times New Roman"/>
          <w:b/>
          <w:sz w:val="24"/>
          <w:szCs w:val="24"/>
        </w:rPr>
        <w:t>Colleagues</w:t>
      </w:r>
      <w:r w:rsidRPr="00104F21">
        <w:rPr>
          <w:rFonts w:ascii="Times New Roman" w:hAnsi="Times New Roman" w:cs="Times New Roman"/>
          <w:sz w:val="24"/>
          <w:szCs w:val="24"/>
        </w:rPr>
        <w:t>: Various examinations had followed this factor as a factor of halfway significance. One's partners with others had as often as possible been propelled as a factor in employment fulfillment. Positively, this appears to be sensible in light of the fact that individuals like to be close to their companions. The specialists determine fulfillment whether associates are useful, inviting and co-operative.(</w:t>
      </w:r>
      <w:proofErr w:type="spellStart"/>
      <w:r w:rsidRPr="00104F21">
        <w:rPr>
          <w:rFonts w:ascii="Times New Roman" w:hAnsi="Times New Roman" w:cs="Times New Roman"/>
          <w:sz w:val="24"/>
          <w:szCs w:val="24"/>
        </w:rPr>
        <w:t>Daft,Richard</w:t>
      </w:r>
      <w:proofErr w:type="spellEnd"/>
      <w:r w:rsidRPr="00104F21">
        <w:rPr>
          <w:rFonts w:ascii="Times New Roman" w:hAnsi="Times New Roman" w:cs="Times New Roman"/>
          <w:sz w:val="24"/>
          <w:szCs w:val="24"/>
        </w:rPr>
        <w:t xml:space="preserve"> L. (2011),Management, tenth release, South-Western College Pub,pp.350.) </w:t>
      </w:r>
    </w:p>
    <w:p w:rsidR="00104F21" w:rsidRPr="00104F21" w:rsidRDefault="00104F21" w:rsidP="00104F21">
      <w:pPr>
        <w:spacing w:line="360" w:lineRule="auto"/>
        <w:jc w:val="both"/>
        <w:rPr>
          <w:rFonts w:ascii="Times New Roman" w:hAnsi="Times New Roman" w:cs="Times New Roman"/>
          <w:sz w:val="24"/>
          <w:szCs w:val="24"/>
        </w:rPr>
      </w:pPr>
    </w:p>
    <w:p w:rsidR="00104F21" w:rsidRPr="00104F21" w:rsidRDefault="00104F21" w:rsidP="00104F21">
      <w:pPr>
        <w:spacing w:line="360" w:lineRule="auto"/>
        <w:jc w:val="both"/>
        <w:rPr>
          <w:rFonts w:ascii="Times New Roman" w:hAnsi="Times New Roman" w:cs="Times New Roman"/>
          <w:sz w:val="24"/>
          <w:szCs w:val="24"/>
        </w:rPr>
      </w:pPr>
      <w:r w:rsidRPr="00104F21">
        <w:rPr>
          <w:rFonts w:ascii="Times New Roman" w:hAnsi="Times New Roman" w:cs="Times New Roman"/>
          <w:b/>
          <w:sz w:val="24"/>
          <w:szCs w:val="24"/>
        </w:rPr>
        <w:lastRenderedPageBreak/>
        <w:t>Age:</w:t>
      </w:r>
      <w:r w:rsidRPr="00104F21">
        <w:rPr>
          <w:rFonts w:ascii="Times New Roman" w:hAnsi="Times New Roman" w:cs="Times New Roman"/>
          <w:sz w:val="24"/>
          <w:szCs w:val="24"/>
        </w:rPr>
        <w:t xml:space="preserve"> Age has likewise been found to have an immediate relationship to the dimension of occupation fulfillment of representatives. In a few gatherings, it is secured that position fulfillment is higher with expanding age, in different gatherings work fulfillment is lower and in others there is no distinction at all.(</w:t>
      </w:r>
      <w:proofErr w:type="spellStart"/>
      <w:r w:rsidRPr="00104F21">
        <w:rPr>
          <w:rFonts w:ascii="Times New Roman" w:hAnsi="Times New Roman" w:cs="Times New Roman"/>
          <w:sz w:val="24"/>
          <w:szCs w:val="24"/>
        </w:rPr>
        <w:t>Daft,Richard</w:t>
      </w:r>
      <w:proofErr w:type="spellEnd"/>
      <w:r w:rsidRPr="00104F21">
        <w:rPr>
          <w:rFonts w:ascii="Times New Roman" w:hAnsi="Times New Roman" w:cs="Times New Roman"/>
          <w:sz w:val="24"/>
          <w:szCs w:val="24"/>
        </w:rPr>
        <w:t xml:space="preserve"> L. (2011),Management, tenth release, South-Western College Pub,pp.352.) </w:t>
      </w:r>
    </w:p>
    <w:p w:rsidR="00104F21" w:rsidRPr="00104F21" w:rsidRDefault="00104F21" w:rsidP="00104F21">
      <w:pPr>
        <w:spacing w:line="360" w:lineRule="auto"/>
        <w:jc w:val="both"/>
        <w:rPr>
          <w:rFonts w:ascii="Times New Roman" w:hAnsi="Times New Roman" w:cs="Times New Roman"/>
          <w:sz w:val="24"/>
          <w:szCs w:val="24"/>
        </w:rPr>
      </w:pPr>
      <w:r w:rsidRPr="00104F21">
        <w:rPr>
          <w:rFonts w:ascii="Times New Roman" w:hAnsi="Times New Roman" w:cs="Times New Roman"/>
          <w:b/>
          <w:sz w:val="24"/>
          <w:szCs w:val="24"/>
        </w:rPr>
        <w:t xml:space="preserve">Conjugal </w:t>
      </w:r>
      <w:proofErr w:type="spellStart"/>
      <w:r w:rsidRPr="00104F21">
        <w:rPr>
          <w:rFonts w:ascii="Times New Roman" w:hAnsi="Times New Roman" w:cs="Times New Roman"/>
          <w:b/>
          <w:sz w:val="24"/>
          <w:szCs w:val="24"/>
        </w:rPr>
        <w:t>status</w:t>
      </w:r>
      <w:r w:rsidRPr="00104F21">
        <w:rPr>
          <w:rFonts w:ascii="Times New Roman" w:hAnsi="Times New Roman" w:cs="Times New Roman"/>
          <w:sz w:val="24"/>
          <w:szCs w:val="24"/>
        </w:rPr>
        <w:t>:Marital</w:t>
      </w:r>
      <w:proofErr w:type="spellEnd"/>
      <w:r w:rsidRPr="00104F21">
        <w:rPr>
          <w:rFonts w:ascii="Times New Roman" w:hAnsi="Times New Roman" w:cs="Times New Roman"/>
          <w:sz w:val="24"/>
          <w:szCs w:val="24"/>
        </w:rPr>
        <w:t xml:space="preserve"> status has an essential job in choosing the activity fulfillment. The greater part of the examinations have uncovered that the hitched individual finds less fulfillment in his activity than his unmarried partner. The reasons expressed to be are that compensation were lacking because of expanded average cost for basic items, trainings to youngsters etc.(</w:t>
      </w:r>
      <w:proofErr w:type="spellStart"/>
      <w:r w:rsidRPr="00104F21">
        <w:rPr>
          <w:rFonts w:ascii="Times New Roman" w:hAnsi="Times New Roman" w:cs="Times New Roman"/>
          <w:sz w:val="24"/>
          <w:szCs w:val="24"/>
        </w:rPr>
        <w:t>Daft,Richard</w:t>
      </w:r>
      <w:proofErr w:type="spellEnd"/>
      <w:r w:rsidRPr="00104F21">
        <w:rPr>
          <w:rFonts w:ascii="Times New Roman" w:hAnsi="Times New Roman" w:cs="Times New Roman"/>
          <w:sz w:val="24"/>
          <w:szCs w:val="24"/>
        </w:rPr>
        <w:t xml:space="preserve"> L. (2011),Management, tenth release, South-Western College Pub,pp.355.) </w:t>
      </w:r>
    </w:p>
    <w:p w:rsidR="00104F21" w:rsidRPr="00104F21" w:rsidRDefault="00104F21" w:rsidP="00104F21">
      <w:pPr>
        <w:spacing w:line="360" w:lineRule="auto"/>
        <w:jc w:val="both"/>
        <w:rPr>
          <w:rFonts w:ascii="Times New Roman" w:hAnsi="Times New Roman" w:cs="Times New Roman"/>
          <w:sz w:val="24"/>
          <w:szCs w:val="24"/>
        </w:rPr>
      </w:pPr>
      <w:proofErr w:type="spellStart"/>
      <w:r w:rsidRPr="00104F21">
        <w:rPr>
          <w:rFonts w:ascii="Times New Roman" w:hAnsi="Times New Roman" w:cs="Times New Roman"/>
          <w:b/>
          <w:sz w:val="24"/>
          <w:szCs w:val="24"/>
        </w:rPr>
        <w:t>Education</w:t>
      </w:r>
      <w:r w:rsidRPr="00104F21">
        <w:rPr>
          <w:rFonts w:ascii="Times New Roman" w:hAnsi="Times New Roman" w:cs="Times New Roman"/>
          <w:sz w:val="24"/>
          <w:szCs w:val="24"/>
        </w:rPr>
        <w:t>:Studies</w:t>
      </w:r>
      <w:proofErr w:type="spellEnd"/>
      <w:r w:rsidRPr="00104F21">
        <w:rPr>
          <w:rFonts w:ascii="Times New Roman" w:hAnsi="Times New Roman" w:cs="Times New Roman"/>
          <w:sz w:val="24"/>
          <w:szCs w:val="24"/>
        </w:rPr>
        <w:t xml:space="preserve"> led among different specialists uncovered that the vast majority of laborers who had not finished their advanced education indicated higher fulfillment level. Notwithstanding, instructed laborers felt less fulfilled in their activity than uneducated one when they lack their normal jobs.(</w:t>
      </w:r>
      <w:proofErr w:type="spellStart"/>
      <w:r w:rsidRPr="00104F21">
        <w:rPr>
          <w:rFonts w:ascii="Times New Roman" w:hAnsi="Times New Roman" w:cs="Times New Roman"/>
          <w:sz w:val="24"/>
          <w:szCs w:val="24"/>
        </w:rPr>
        <w:t>Daft,Richard</w:t>
      </w:r>
      <w:proofErr w:type="spellEnd"/>
      <w:r w:rsidRPr="00104F21">
        <w:rPr>
          <w:rFonts w:ascii="Times New Roman" w:hAnsi="Times New Roman" w:cs="Times New Roman"/>
          <w:sz w:val="24"/>
          <w:szCs w:val="24"/>
        </w:rPr>
        <w:t xml:space="preserve"> L. (2011),Management, tenth version, South-Western College Pub,pp.355.) </w:t>
      </w:r>
    </w:p>
    <w:p w:rsidR="00104F21" w:rsidRDefault="00104F21" w:rsidP="00104F21">
      <w:pPr>
        <w:spacing w:line="360" w:lineRule="auto"/>
        <w:jc w:val="both"/>
        <w:rPr>
          <w:rFonts w:ascii="Times New Roman" w:hAnsi="Times New Roman" w:cs="Times New Roman"/>
          <w:sz w:val="24"/>
          <w:szCs w:val="24"/>
        </w:rPr>
      </w:pPr>
      <w:r w:rsidRPr="00104F21">
        <w:rPr>
          <w:rFonts w:ascii="Times New Roman" w:hAnsi="Times New Roman" w:cs="Times New Roman"/>
          <w:b/>
          <w:sz w:val="24"/>
          <w:szCs w:val="24"/>
        </w:rPr>
        <w:t>Mentality toward Job Satisfaction</w:t>
      </w:r>
      <w:r w:rsidRPr="00104F21">
        <w:rPr>
          <w:rFonts w:ascii="Times New Roman" w:hAnsi="Times New Roman" w:cs="Times New Roman"/>
          <w:sz w:val="24"/>
          <w:szCs w:val="24"/>
        </w:rPr>
        <w:t>: The frames of mind toward occupation fulfillment need illumination for investigating their relative significance as they are connected to intra-individual air of people. In this specific situation, work fulfillment extends people's demeanors including data that is commonly obtained by a worker about working environment over some undefined time frame. It results from the adjusting and summation of numerous particular preferences of representatives experienced regarding their employments. (</w:t>
      </w:r>
      <w:proofErr w:type="spellStart"/>
      <w:r w:rsidRPr="00104F21">
        <w:rPr>
          <w:rFonts w:ascii="Times New Roman" w:hAnsi="Times New Roman" w:cs="Times New Roman"/>
          <w:sz w:val="24"/>
          <w:szCs w:val="24"/>
        </w:rPr>
        <w:t>Daft,Richard</w:t>
      </w:r>
      <w:proofErr w:type="spellEnd"/>
      <w:r w:rsidRPr="00104F21">
        <w:rPr>
          <w:rFonts w:ascii="Times New Roman" w:hAnsi="Times New Roman" w:cs="Times New Roman"/>
          <w:sz w:val="24"/>
          <w:szCs w:val="24"/>
        </w:rPr>
        <w:t xml:space="preserve"> L. (2011),Management, tenth version, South-Western College Pub,pp.360.)</w:t>
      </w:r>
    </w:p>
    <w:p w:rsidR="00355A9D" w:rsidRPr="00355A9D" w:rsidRDefault="00BE595B" w:rsidP="00104F21">
      <w:pPr>
        <w:spacing w:line="360" w:lineRule="auto"/>
        <w:jc w:val="both"/>
        <w:rPr>
          <w:rFonts w:ascii="Times New Roman" w:hAnsi="Times New Roman"/>
          <w:b/>
          <w:bCs/>
          <w:sz w:val="28"/>
          <w:szCs w:val="35"/>
          <w:lang w:bidi="bn-BD"/>
        </w:rPr>
      </w:pPr>
      <w:r w:rsidRPr="00355A9D">
        <w:rPr>
          <w:rFonts w:ascii="Times New Roman" w:hAnsi="Times New Roman" w:cs="Times New Roman"/>
          <w:b/>
          <w:bCs/>
          <w:sz w:val="28"/>
          <w:szCs w:val="28"/>
        </w:rPr>
        <w:t>The Impact of Satisfied and Dissatisfied Employees on the Workplace:</w:t>
      </w:r>
    </w:p>
    <w:p w:rsidR="001B3E87" w:rsidRPr="001B3E87" w:rsidRDefault="00BE595B" w:rsidP="009041D0">
      <w:pPr>
        <w:spacing w:line="360" w:lineRule="auto"/>
        <w:jc w:val="both"/>
        <w:rPr>
          <w:rFonts w:ascii="Times New Roman" w:hAnsi="Times New Roman"/>
          <w:b/>
          <w:bCs/>
          <w:lang w:bidi="bn-BD"/>
        </w:rPr>
      </w:pPr>
      <w:r w:rsidRPr="009240C5">
        <w:rPr>
          <w:rFonts w:ascii="Times New Roman" w:hAnsi="Times New Roman" w:cs="Times New Roman"/>
          <w:sz w:val="24"/>
          <w:szCs w:val="24"/>
        </w:rPr>
        <w:t xml:space="preserve">There are many consequences on </w:t>
      </w:r>
      <w:proofErr w:type="spellStart"/>
      <w:r w:rsidRPr="009240C5">
        <w:rPr>
          <w:rFonts w:ascii="Times New Roman" w:hAnsi="Times New Roman" w:cs="Times New Roman"/>
          <w:iCs/>
          <w:sz w:val="24"/>
          <w:szCs w:val="24"/>
        </w:rPr>
        <w:t>theworkplace</w:t>
      </w:r>
      <w:proofErr w:type="spellEnd"/>
      <w:r w:rsidRPr="009240C5">
        <w:rPr>
          <w:rFonts w:ascii="Times New Roman" w:hAnsi="Times New Roman" w:cs="Times New Roman"/>
          <w:sz w:val="24"/>
          <w:szCs w:val="24"/>
        </w:rPr>
        <w:t xml:space="preserve"> when employees </w:t>
      </w:r>
      <w:r w:rsidR="006028B6" w:rsidRPr="009240C5">
        <w:rPr>
          <w:rFonts w:ascii="Times New Roman" w:hAnsi="Times New Roman" w:cs="Times New Roman"/>
          <w:sz w:val="24"/>
          <w:szCs w:val="24"/>
        </w:rPr>
        <w:t>are satisfied</w:t>
      </w:r>
      <w:r w:rsidRPr="009240C5">
        <w:rPr>
          <w:rFonts w:ascii="Times New Roman" w:hAnsi="Times New Roman" w:cs="Times New Roman"/>
          <w:sz w:val="24"/>
          <w:szCs w:val="24"/>
        </w:rPr>
        <w:t xml:space="preserve"> or not satisfied with their jobs. A theoretical model the ‘exit-voice-loyalty-neglect’ framework is helpful in understanding the consequences of dissatisfaction of the employees of any company like Berger Paints Bangladesh Limited.</w:t>
      </w:r>
      <w:r w:rsidR="001B3E87" w:rsidRPr="001B3E87">
        <w:rPr>
          <w:rFonts w:ascii="Times New Roman" w:hAnsi="Times New Roman" w:cs="Times New Roman"/>
          <w:sz w:val="20"/>
          <w:szCs w:val="20"/>
          <w:cs/>
          <w:lang w:bidi="bn-BD"/>
        </w:rPr>
        <w:t>(</w:t>
      </w:r>
      <w:r w:rsidR="001B3E87" w:rsidRPr="001B3E87">
        <w:rPr>
          <w:rFonts w:ascii="Times New Roman" w:hAnsi="Times New Roman" w:cs="Times New Roman"/>
          <w:sz w:val="20"/>
          <w:szCs w:val="20"/>
        </w:rPr>
        <w:t>Robbins</w:t>
      </w:r>
      <w:r w:rsidR="001B3E87" w:rsidRPr="001B3E87">
        <w:rPr>
          <w:rFonts w:ascii="Times New Roman" w:hAnsi="Times New Roman" w:cs="Times New Roman"/>
          <w:sz w:val="20"/>
          <w:szCs w:val="20"/>
          <w:rtl/>
          <w:cs/>
        </w:rPr>
        <w:t>,</w:t>
      </w:r>
      <w:r w:rsidR="00E46E97">
        <w:fldChar w:fldCharType="begin"/>
      </w:r>
      <w:r w:rsidR="00E46E97">
        <w:instrText xml:space="preserve"> HYPERLINK "h</w:instrText>
      </w:r>
      <w:r w:rsidR="00E46E97">
        <w:instrText xml:space="preserve">ttp://www.amazon.com/Stephen-P.-Robbins/e/B000AQ46LI/ref=ntt_athr_dp_pel_1" </w:instrText>
      </w:r>
      <w:r w:rsidR="00E46E97">
        <w:fldChar w:fldCharType="separate"/>
      </w:r>
      <w:r w:rsidR="001B3E87" w:rsidRPr="001B3E87">
        <w:rPr>
          <w:rStyle w:val="Hyperlink"/>
          <w:rFonts w:ascii="Times New Roman" w:hAnsi="Times New Roman" w:cs="Times New Roman"/>
          <w:color w:val="auto"/>
          <w:sz w:val="20"/>
          <w:szCs w:val="20"/>
          <w:u w:val="none"/>
        </w:rPr>
        <w:t xml:space="preserve">Stephen P. </w:t>
      </w:r>
      <w:r w:rsidR="00E46E97">
        <w:rPr>
          <w:rStyle w:val="Hyperlink"/>
          <w:rFonts w:ascii="Times New Roman" w:hAnsi="Times New Roman" w:cs="Times New Roman"/>
          <w:color w:val="auto"/>
          <w:sz w:val="20"/>
          <w:szCs w:val="20"/>
          <w:u w:val="none"/>
        </w:rPr>
        <w:fldChar w:fldCharType="end"/>
      </w:r>
      <w:r w:rsidR="001B3E87" w:rsidRPr="001B3E87">
        <w:rPr>
          <w:rFonts w:ascii="Times New Roman" w:hAnsi="Times New Roman" w:cs="Times New Roman"/>
          <w:sz w:val="20"/>
          <w:szCs w:val="20"/>
          <w:rtl/>
          <w:cs/>
        </w:rPr>
        <w:t>&amp;</w:t>
      </w:r>
      <w:r w:rsidR="001B3E87" w:rsidRPr="001B3E87">
        <w:rPr>
          <w:rFonts w:ascii="Times New Roman" w:hAnsi="Times New Roman" w:cs="Times New Roman"/>
          <w:sz w:val="20"/>
          <w:szCs w:val="20"/>
        </w:rPr>
        <w:t xml:space="preserve"> Judge</w:t>
      </w:r>
      <w:r w:rsidR="001B3E87" w:rsidRPr="001B3E87">
        <w:rPr>
          <w:rFonts w:ascii="Times New Roman" w:hAnsi="Times New Roman" w:cs="Times New Roman"/>
          <w:sz w:val="20"/>
          <w:szCs w:val="20"/>
          <w:rtl/>
          <w:cs/>
        </w:rPr>
        <w:t>,</w:t>
      </w:r>
      <w:r w:rsidR="00E46E97">
        <w:fldChar w:fldCharType="begin"/>
      </w:r>
      <w:r w:rsidR="00E46E97">
        <w:instrText xml:space="preserve"> HYPERLINK "http://www.amazon.com/s/ref=ntt_athr_dp_sr_2?_encoding=UTF8&amp;sort=relevancerank&amp;search-alias=books&amp;ie=UTF8&amp;field-author=Timothy%20A.%20Judge" </w:instrText>
      </w:r>
      <w:r w:rsidR="00E46E97">
        <w:fldChar w:fldCharType="separate"/>
      </w:r>
      <w:r w:rsidR="001B3E87" w:rsidRPr="001B3E87">
        <w:rPr>
          <w:rStyle w:val="Hyperlink"/>
          <w:rFonts w:ascii="Times New Roman" w:hAnsi="Times New Roman" w:cs="Times New Roman"/>
          <w:color w:val="auto"/>
          <w:sz w:val="20"/>
          <w:szCs w:val="20"/>
          <w:u w:val="none"/>
        </w:rPr>
        <w:t xml:space="preserve">Timothy A. </w:t>
      </w:r>
      <w:r w:rsidR="00E46E97">
        <w:rPr>
          <w:rStyle w:val="Hyperlink"/>
          <w:rFonts w:ascii="Times New Roman" w:hAnsi="Times New Roman" w:cs="Times New Roman"/>
          <w:color w:val="auto"/>
          <w:sz w:val="20"/>
          <w:szCs w:val="20"/>
          <w:u w:val="none"/>
        </w:rPr>
        <w:fldChar w:fldCharType="end"/>
      </w:r>
      <w:r w:rsidR="001B3E87" w:rsidRPr="001B3E87">
        <w:rPr>
          <w:rFonts w:ascii="Times New Roman" w:hAnsi="Times New Roman" w:cs="Times New Roman"/>
          <w:sz w:val="20"/>
          <w:szCs w:val="20"/>
        </w:rPr>
        <w:t xml:space="preserve"> (</w:t>
      </w:r>
      <w:r w:rsidR="001B3E87" w:rsidRPr="001B3E87">
        <w:rPr>
          <w:rFonts w:ascii="Times New Roman" w:hAnsi="Times New Roman" w:cs="Times New Roman"/>
          <w:sz w:val="20"/>
          <w:szCs w:val="20"/>
          <w:rtl/>
          <w:cs/>
        </w:rPr>
        <w:t>2010</w:t>
      </w:r>
      <w:r w:rsidR="001B3E87" w:rsidRPr="001B3E87">
        <w:rPr>
          <w:rFonts w:ascii="Times New Roman" w:hAnsi="Times New Roman" w:cs="Times New Roman"/>
          <w:sz w:val="20"/>
          <w:szCs w:val="20"/>
        </w:rPr>
        <w:t>)</w:t>
      </w:r>
      <w:r w:rsidR="001B3E87" w:rsidRPr="001B3E87">
        <w:rPr>
          <w:rFonts w:ascii="Times New Roman" w:hAnsi="Times New Roman" w:cs="Times New Roman"/>
          <w:sz w:val="20"/>
          <w:szCs w:val="20"/>
          <w:rtl/>
          <w:cs/>
        </w:rPr>
        <w:t>,</w:t>
      </w:r>
      <w:r w:rsidR="001B3E87" w:rsidRPr="001B3E87">
        <w:rPr>
          <w:rFonts w:ascii="Times New Roman" w:hAnsi="Times New Roman" w:cs="Times New Roman"/>
          <w:i/>
          <w:iCs/>
          <w:sz w:val="20"/>
          <w:szCs w:val="20"/>
        </w:rPr>
        <w:t>Organizational Behavior</w:t>
      </w:r>
      <w:r w:rsidR="001B3E87" w:rsidRPr="001B3E87">
        <w:rPr>
          <w:rFonts w:ascii="Times New Roman" w:hAnsi="Times New Roman" w:cs="Times New Roman"/>
          <w:sz w:val="20"/>
          <w:szCs w:val="20"/>
          <w:rtl/>
          <w:cs/>
        </w:rPr>
        <w:t>,</w:t>
      </w:r>
      <w:r w:rsidR="001B3E87" w:rsidRPr="001B3E87">
        <w:rPr>
          <w:rFonts w:ascii="Times New Roman" w:hAnsi="Times New Roman" w:cs="Times New Roman"/>
          <w:sz w:val="20"/>
          <w:szCs w:val="20"/>
        </w:rPr>
        <w:t xml:space="preserve"> 14th Edition</w:t>
      </w:r>
      <w:r w:rsidR="001B3E87" w:rsidRPr="001B3E87">
        <w:rPr>
          <w:rFonts w:ascii="Times New Roman" w:hAnsi="Times New Roman" w:cs="Times New Roman"/>
          <w:sz w:val="20"/>
          <w:szCs w:val="20"/>
          <w:rtl/>
          <w:cs/>
        </w:rPr>
        <w:t>,</w:t>
      </w:r>
      <w:r w:rsidR="001B3E87" w:rsidRPr="001B3E87">
        <w:rPr>
          <w:rFonts w:ascii="Times New Roman" w:hAnsi="Times New Roman" w:cs="Times New Roman"/>
          <w:sz w:val="20"/>
          <w:szCs w:val="20"/>
        </w:rPr>
        <w:t xml:space="preserve"> Prentice Hall</w:t>
      </w:r>
      <w:r w:rsidR="001B3E87" w:rsidRPr="001B3E87">
        <w:rPr>
          <w:rFonts w:ascii="Times New Roman" w:hAnsi="Times New Roman" w:cs="Times New Roman"/>
          <w:sz w:val="20"/>
          <w:szCs w:val="20"/>
          <w:cs/>
          <w:lang w:bidi="bn-BD"/>
        </w:rPr>
        <w:t>,pp.</w:t>
      </w:r>
      <w:r w:rsidR="006C08ED">
        <w:rPr>
          <w:rFonts w:ascii="Times New Roman" w:hAnsi="Times New Roman" w:cs="Times New Roman"/>
          <w:sz w:val="20"/>
          <w:szCs w:val="20"/>
          <w:cs/>
          <w:lang w:bidi="bn-BD"/>
        </w:rPr>
        <w:t>85-</w:t>
      </w:r>
      <w:r w:rsidR="001B3E87" w:rsidRPr="001B3E87">
        <w:rPr>
          <w:rFonts w:ascii="Times New Roman" w:hAnsi="Times New Roman" w:cs="Times New Roman"/>
          <w:sz w:val="20"/>
          <w:szCs w:val="20"/>
          <w:cs/>
          <w:lang w:bidi="bn-BD"/>
        </w:rPr>
        <w:t>9</w:t>
      </w:r>
      <w:r w:rsidR="006C08ED" w:rsidRPr="006C08ED">
        <w:rPr>
          <w:rFonts w:ascii="Times New Roman" w:hAnsi="Times New Roman" w:cs="Times New Roman"/>
          <w:sz w:val="20"/>
          <w:szCs w:val="20"/>
          <w:cs/>
          <w:lang w:bidi="bn-BD"/>
        </w:rPr>
        <w:t>3</w:t>
      </w:r>
      <w:r w:rsidR="001B3E87" w:rsidRPr="001B3E87">
        <w:rPr>
          <w:rFonts w:ascii="Times New Roman" w:hAnsi="Times New Roman" w:cs="Times New Roman"/>
          <w:sz w:val="20"/>
          <w:szCs w:val="20"/>
          <w:cs/>
          <w:lang w:bidi="bn-BD"/>
        </w:rPr>
        <w:t>.)</w:t>
      </w:r>
    </w:p>
    <w:p w:rsidR="00BE595B" w:rsidRPr="009240C5" w:rsidRDefault="00BE595B" w:rsidP="006028B6">
      <w:pPr>
        <w:spacing w:line="360" w:lineRule="auto"/>
        <w:jc w:val="both"/>
        <w:rPr>
          <w:rFonts w:ascii="Times New Roman" w:hAnsi="Times New Roman" w:cs="Times New Roman"/>
          <w:sz w:val="24"/>
          <w:szCs w:val="24"/>
        </w:rPr>
      </w:pPr>
    </w:p>
    <w:p w:rsidR="00BE595B" w:rsidRPr="009240C5" w:rsidRDefault="00BE595B" w:rsidP="00BE595B">
      <w:pPr>
        <w:spacing w:line="360" w:lineRule="auto"/>
        <w:rPr>
          <w:rFonts w:ascii="Times New Roman" w:hAnsi="Times New Roman" w:cs="Times New Roman"/>
        </w:rPr>
      </w:pPr>
    </w:p>
    <w:p w:rsidR="00BE595B" w:rsidRPr="009240C5" w:rsidRDefault="00BE595B" w:rsidP="001B3E87">
      <w:pPr>
        <w:spacing w:line="360" w:lineRule="auto"/>
        <w:jc w:val="center"/>
        <w:rPr>
          <w:rFonts w:ascii="Times New Roman" w:hAnsi="Times New Roman" w:cs="Times New Roman"/>
        </w:rPr>
      </w:pPr>
      <w:r w:rsidRPr="009240C5">
        <w:rPr>
          <w:rFonts w:ascii="Times New Roman" w:hAnsi="Times New Roman" w:cs="Times New Roman"/>
          <w:noProof/>
        </w:rPr>
        <w:drawing>
          <wp:inline distT="0" distB="0" distL="0" distR="0">
            <wp:extent cx="4556125" cy="3347720"/>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556125" cy="3347720"/>
                    </a:xfrm>
                    <a:prstGeom prst="rect">
                      <a:avLst/>
                    </a:prstGeom>
                    <a:noFill/>
                    <a:ln w="9525">
                      <a:noFill/>
                      <a:miter lim="800000"/>
                      <a:headEnd/>
                      <a:tailEnd/>
                    </a:ln>
                  </pic:spPr>
                </pic:pic>
              </a:graphicData>
            </a:graphic>
          </wp:inline>
        </w:drawing>
      </w:r>
    </w:p>
    <w:p w:rsidR="00BE595B" w:rsidRPr="009240C5" w:rsidRDefault="00BE595B" w:rsidP="001B3E87">
      <w:pPr>
        <w:spacing w:line="360" w:lineRule="auto"/>
        <w:jc w:val="center"/>
        <w:rPr>
          <w:rFonts w:ascii="Times New Roman" w:hAnsi="Times New Roman" w:cs="Times New Roman"/>
        </w:rPr>
      </w:pPr>
      <w:r w:rsidRPr="009240C5">
        <w:rPr>
          <w:rFonts w:ascii="Times New Roman" w:hAnsi="Times New Roman" w:cs="Times New Roman"/>
          <w:b/>
        </w:rPr>
        <w:t xml:space="preserve">Fig 4: </w:t>
      </w:r>
      <w:r w:rsidRPr="009240C5">
        <w:rPr>
          <w:rFonts w:ascii="Times New Roman" w:hAnsi="Times New Roman" w:cs="Times New Roman"/>
        </w:rPr>
        <w:t>Responses to Job Dissatisfaction</w:t>
      </w:r>
    </w:p>
    <w:p w:rsidR="00BE595B" w:rsidRPr="006C08ED" w:rsidRDefault="006C08ED" w:rsidP="006C08ED">
      <w:pPr>
        <w:spacing w:line="240" w:lineRule="auto"/>
        <w:rPr>
          <w:rFonts w:ascii="Times New Roman" w:hAnsi="Times New Roman"/>
          <w:sz w:val="20"/>
          <w:szCs w:val="20"/>
          <w:lang w:bidi="bn-BD"/>
        </w:rPr>
      </w:pPr>
      <w:r w:rsidRPr="006C08ED">
        <w:rPr>
          <w:rFonts w:ascii="Times New Roman" w:hAnsi="Times New Roman" w:cs="Times New Roman"/>
          <w:i/>
          <w:iCs/>
          <w:sz w:val="20"/>
          <w:szCs w:val="20"/>
          <w:cs/>
          <w:lang w:bidi="bn-BD"/>
        </w:rPr>
        <w:t>Source:</w:t>
      </w:r>
      <w:r w:rsidR="001B3E87" w:rsidRPr="001B3E87">
        <w:rPr>
          <w:rFonts w:ascii="Times New Roman" w:hAnsi="Times New Roman" w:cs="Times New Roman"/>
          <w:sz w:val="20"/>
          <w:szCs w:val="20"/>
        </w:rPr>
        <w:t>Robbins</w:t>
      </w:r>
      <w:r w:rsidR="001B3E87" w:rsidRPr="001B3E87">
        <w:rPr>
          <w:rFonts w:ascii="Times New Roman" w:hAnsi="Times New Roman" w:cs="Times New Roman"/>
          <w:sz w:val="20"/>
          <w:szCs w:val="20"/>
          <w:rtl/>
          <w:cs/>
        </w:rPr>
        <w:t>,</w:t>
      </w:r>
      <w:r w:rsidR="00E46E97">
        <w:fldChar w:fldCharType="begin"/>
      </w:r>
      <w:r w:rsidR="00E46E97">
        <w:instrText xml:space="preserve"> HYPERLINK "http://www.amazon.com/Stephen-P.-Robbins/e/B000AQ46LI/ref=ntt_athr_dp_pel_1" </w:instrText>
      </w:r>
      <w:r w:rsidR="00E46E97">
        <w:fldChar w:fldCharType="separate"/>
      </w:r>
      <w:r w:rsidR="001B3E87" w:rsidRPr="001B3E87">
        <w:rPr>
          <w:rStyle w:val="Hyperlink"/>
          <w:rFonts w:ascii="Times New Roman" w:hAnsi="Times New Roman" w:cs="Times New Roman"/>
          <w:color w:val="auto"/>
          <w:sz w:val="20"/>
          <w:szCs w:val="20"/>
          <w:u w:val="none"/>
        </w:rPr>
        <w:t xml:space="preserve">Stephen P. </w:t>
      </w:r>
      <w:r w:rsidR="00E46E97">
        <w:rPr>
          <w:rStyle w:val="Hyperlink"/>
          <w:rFonts w:ascii="Times New Roman" w:hAnsi="Times New Roman" w:cs="Times New Roman"/>
          <w:color w:val="auto"/>
          <w:sz w:val="20"/>
          <w:szCs w:val="20"/>
          <w:u w:val="none"/>
        </w:rPr>
        <w:fldChar w:fldCharType="end"/>
      </w:r>
      <w:r w:rsidR="001B3E87" w:rsidRPr="001B3E87">
        <w:rPr>
          <w:rFonts w:ascii="Times New Roman" w:hAnsi="Times New Roman" w:cs="Times New Roman"/>
          <w:sz w:val="20"/>
          <w:szCs w:val="20"/>
          <w:rtl/>
          <w:cs/>
        </w:rPr>
        <w:t>&amp;</w:t>
      </w:r>
      <w:r w:rsidR="001B3E87" w:rsidRPr="001B3E87">
        <w:rPr>
          <w:rFonts w:ascii="Times New Roman" w:hAnsi="Times New Roman" w:cs="Times New Roman"/>
          <w:sz w:val="20"/>
          <w:szCs w:val="20"/>
        </w:rPr>
        <w:t xml:space="preserve"> Judge</w:t>
      </w:r>
      <w:r w:rsidR="001B3E87" w:rsidRPr="001B3E87">
        <w:rPr>
          <w:rFonts w:ascii="Times New Roman" w:hAnsi="Times New Roman" w:cs="Times New Roman"/>
          <w:sz w:val="20"/>
          <w:szCs w:val="20"/>
          <w:rtl/>
          <w:cs/>
        </w:rPr>
        <w:t>,</w:t>
      </w:r>
      <w:r w:rsidR="00E46E97">
        <w:fldChar w:fldCharType="begin"/>
      </w:r>
      <w:r w:rsidR="00E46E97">
        <w:instrText xml:space="preserve"> HYPERLINK "http://www.amazon.com/s/ref=ntt_athr_dp_sr_2?_encoding=UTF8&amp;sort=relevancerank&amp;search-alias=books&amp;ie=UTF8&amp;field-author=Timothy%20A.%20Judge" </w:instrText>
      </w:r>
      <w:r w:rsidR="00E46E97">
        <w:fldChar w:fldCharType="separate"/>
      </w:r>
      <w:r w:rsidR="001B3E87" w:rsidRPr="001B3E87">
        <w:rPr>
          <w:rStyle w:val="Hyperlink"/>
          <w:rFonts w:ascii="Times New Roman" w:hAnsi="Times New Roman" w:cs="Times New Roman"/>
          <w:color w:val="auto"/>
          <w:sz w:val="20"/>
          <w:szCs w:val="20"/>
          <w:u w:val="none"/>
        </w:rPr>
        <w:t xml:space="preserve">Timothy A. </w:t>
      </w:r>
      <w:r w:rsidR="00E46E97">
        <w:rPr>
          <w:rStyle w:val="Hyperlink"/>
          <w:rFonts w:ascii="Times New Roman" w:hAnsi="Times New Roman" w:cs="Times New Roman"/>
          <w:color w:val="auto"/>
          <w:sz w:val="20"/>
          <w:szCs w:val="20"/>
          <w:u w:val="none"/>
        </w:rPr>
        <w:fldChar w:fldCharType="end"/>
      </w:r>
      <w:r w:rsidR="001B3E87" w:rsidRPr="001B3E87">
        <w:rPr>
          <w:rFonts w:ascii="Times New Roman" w:hAnsi="Times New Roman" w:cs="Times New Roman"/>
          <w:sz w:val="20"/>
          <w:szCs w:val="20"/>
        </w:rPr>
        <w:t xml:space="preserve"> (</w:t>
      </w:r>
      <w:r w:rsidR="001B3E87" w:rsidRPr="001B3E87">
        <w:rPr>
          <w:rFonts w:ascii="Times New Roman" w:hAnsi="Times New Roman" w:cs="Times New Roman"/>
          <w:sz w:val="20"/>
          <w:szCs w:val="20"/>
          <w:rtl/>
          <w:cs/>
        </w:rPr>
        <w:t>2010</w:t>
      </w:r>
      <w:r w:rsidR="001B3E87" w:rsidRPr="001B3E87">
        <w:rPr>
          <w:rFonts w:ascii="Times New Roman" w:hAnsi="Times New Roman" w:cs="Times New Roman"/>
          <w:sz w:val="20"/>
          <w:szCs w:val="20"/>
        </w:rPr>
        <w:t>)</w:t>
      </w:r>
      <w:r w:rsidR="001B3E87" w:rsidRPr="001B3E87">
        <w:rPr>
          <w:rFonts w:ascii="Times New Roman" w:hAnsi="Times New Roman" w:cs="Times New Roman"/>
          <w:sz w:val="20"/>
          <w:szCs w:val="20"/>
          <w:rtl/>
          <w:cs/>
        </w:rPr>
        <w:t>,</w:t>
      </w:r>
      <w:r w:rsidR="001B3E87" w:rsidRPr="001B3E87">
        <w:rPr>
          <w:rFonts w:ascii="Times New Roman" w:hAnsi="Times New Roman" w:cs="Times New Roman"/>
          <w:i/>
          <w:iCs/>
          <w:sz w:val="20"/>
          <w:szCs w:val="20"/>
        </w:rPr>
        <w:t>Organizational Behavior</w:t>
      </w:r>
      <w:r w:rsidR="001B3E87" w:rsidRPr="001B3E87">
        <w:rPr>
          <w:rFonts w:ascii="Times New Roman" w:hAnsi="Times New Roman" w:cs="Times New Roman"/>
          <w:sz w:val="20"/>
          <w:szCs w:val="20"/>
          <w:rtl/>
          <w:cs/>
        </w:rPr>
        <w:t>,</w:t>
      </w:r>
      <w:r w:rsidR="001B3E87" w:rsidRPr="001B3E87">
        <w:rPr>
          <w:rFonts w:ascii="Times New Roman" w:hAnsi="Times New Roman" w:cs="Times New Roman"/>
          <w:sz w:val="20"/>
          <w:szCs w:val="20"/>
        </w:rPr>
        <w:t xml:space="preserve"> 14th Edition</w:t>
      </w:r>
      <w:r w:rsidR="001B3E87" w:rsidRPr="001B3E87">
        <w:rPr>
          <w:rFonts w:ascii="Times New Roman" w:hAnsi="Times New Roman" w:cs="Times New Roman"/>
          <w:sz w:val="20"/>
          <w:szCs w:val="20"/>
          <w:rtl/>
          <w:cs/>
        </w:rPr>
        <w:t>,</w:t>
      </w:r>
      <w:r w:rsidR="001B3E87" w:rsidRPr="001B3E87">
        <w:rPr>
          <w:rFonts w:ascii="Times New Roman" w:hAnsi="Times New Roman" w:cs="Times New Roman"/>
          <w:sz w:val="20"/>
          <w:szCs w:val="20"/>
        </w:rPr>
        <w:t xml:space="preserve"> Prentice Hall</w:t>
      </w:r>
      <w:r w:rsidR="001B3E87" w:rsidRPr="001B3E87">
        <w:rPr>
          <w:rFonts w:ascii="Times New Roman" w:hAnsi="Times New Roman" w:cs="Times New Roman"/>
          <w:sz w:val="20"/>
          <w:szCs w:val="20"/>
          <w:cs/>
          <w:lang w:bidi="bn-BD"/>
        </w:rPr>
        <w:t>,p.</w:t>
      </w:r>
      <w:r w:rsidRPr="006C08ED">
        <w:rPr>
          <w:rFonts w:ascii="Times New Roman" w:hAnsi="Times New Roman" w:cs="Times New Roman"/>
          <w:sz w:val="20"/>
          <w:szCs w:val="20"/>
          <w:cs/>
          <w:lang w:bidi="bn-BD"/>
        </w:rPr>
        <w:t>90</w:t>
      </w:r>
    </w:p>
    <w:p w:rsidR="006C08ED" w:rsidRPr="006C08ED" w:rsidRDefault="006C08ED" w:rsidP="00BE595B">
      <w:pPr>
        <w:spacing w:line="360" w:lineRule="auto"/>
        <w:rPr>
          <w:rFonts w:ascii="Times New Roman" w:hAnsi="Times New Roman"/>
          <w:sz w:val="18"/>
          <w:szCs w:val="18"/>
        </w:rPr>
      </w:pPr>
    </w:p>
    <w:p w:rsidR="00355A9D" w:rsidRPr="00842BBF" w:rsidRDefault="00BE595B" w:rsidP="006028B6">
      <w:pPr>
        <w:spacing w:line="360" w:lineRule="auto"/>
        <w:jc w:val="both"/>
        <w:rPr>
          <w:rFonts w:ascii="Times New Roman" w:hAnsi="Times New Roman"/>
          <w:sz w:val="24"/>
          <w:szCs w:val="30"/>
          <w:cs/>
          <w:lang w:bidi="bn-BD"/>
        </w:rPr>
      </w:pPr>
      <w:r w:rsidRPr="009240C5">
        <w:rPr>
          <w:rFonts w:ascii="Times New Roman" w:hAnsi="Times New Roman" w:cs="Times New Roman"/>
          <w:sz w:val="24"/>
          <w:szCs w:val="24"/>
        </w:rPr>
        <w:t>The above figure illustrates the framework’s four responses, which differ from one another along two dimensions: constructive/destructive and active/passive. The responses are defined as follows:</w:t>
      </w:r>
    </w:p>
    <w:p w:rsidR="00BE595B" w:rsidRPr="009240C5" w:rsidRDefault="00BE595B" w:rsidP="006028B6">
      <w:pPr>
        <w:spacing w:line="360" w:lineRule="auto"/>
        <w:jc w:val="both"/>
        <w:rPr>
          <w:rFonts w:ascii="Times New Roman" w:hAnsi="Times New Roman" w:cs="Times New Roman"/>
          <w:sz w:val="24"/>
          <w:szCs w:val="24"/>
        </w:rPr>
      </w:pPr>
      <w:r w:rsidRPr="009240C5">
        <w:rPr>
          <w:rFonts w:ascii="Times New Roman" w:hAnsi="Times New Roman" w:cs="Times New Roman"/>
          <w:b/>
          <w:sz w:val="24"/>
          <w:szCs w:val="24"/>
        </w:rPr>
        <w:t>Exit:</w:t>
      </w:r>
      <w:r w:rsidRPr="009240C5">
        <w:rPr>
          <w:rFonts w:ascii="Times New Roman" w:hAnsi="Times New Roman" w:cs="Times New Roman"/>
          <w:sz w:val="24"/>
          <w:szCs w:val="24"/>
        </w:rPr>
        <w:t xml:space="preserve"> The exit response involves directing behavior toward leaving the organization, including looking for a new Job and position as well as resigning from dissatisfied one.</w:t>
      </w:r>
      <w:r w:rsidR="006C08ED" w:rsidRPr="001B3E87">
        <w:rPr>
          <w:rFonts w:ascii="Times New Roman" w:hAnsi="Times New Roman" w:cs="Times New Roman"/>
          <w:sz w:val="20"/>
          <w:szCs w:val="20"/>
          <w:cs/>
          <w:lang w:bidi="bn-BD"/>
        </w:rPr>
        <w:t>(</w:t>
      </w:r>
      <w:r w:rsidR="006C08ED" w:rsidRPr="001B3E87">
        <w:rPr>
          <w:rFonts w:ascii="Times New Roman" w:hAnsi="Times New Roman" w:cs="Times New Roman"/>
          <w:sz w:val="20"/>
          <w:szCs w:val="20"/>
        </w:rPr>
        <w:t>Robbins</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"http://www.amazon.com/Stephen-P.-Robbins/e/B000AQ46LI/ref=ntt_ath</w:instrText>
      </w:r>
      <w:r w:rsidR="00E46E97">
        <w:instrText xml:space="preserve">r_dp_pel_1" </w:instrText>
      </w:r>
      <w:r w:rsidR="00E46E97">
        <w:fldChar w:fldCharType="separate"/>
      </w:r>
      <w:r w:rsidR="006C08ED" w:rsidRPr="001B3E87">
        <w:rPr>
          <w:rStyle w:val="Hyperlink"/>
          <w:rFonts w:ascii="Times New Roman" w:hAnsi="Times New Roman" w:cs="Times New Roman"/>
          <w:color w:val="auto"/>
          <w:sz w:val="20"/>
          <w:szCs w:val="20"/>
          <w:u w:val="none"/>
        </w:rPr>
        <w:t xml:space="preserve">Stephen P.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tl/>
          <w:cs/>
        </w:rPr>
        <w:t>&amp;</w:t>
      </w:r>
      <w:r w:rsidR="006C08ED" w:rsidRPr="001B3E87">
        <w:rPr>
          <w:rFonts w:ascii="Times New Roman" w:hAnsi="Times New Roman" w:cs="Times New Roman"/>
          <w:sz w:val="20"/>
          <w:szCs w:val="20"/>
        </w:rPr>
        <w:t xml:space="preserve"> Judge</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"http://www.amazon.com/s/ref=ntt_athr_dp_sr_2?_encoding=UTF8&amp;sort=relevancerank&amp;search-alias=books&amp;ie=UTF8&amp;field-author=Timothy%20A.%20Judge" </w:instrText>
      </w:r>
      <w:r w:rsidR="00E46E97">
        <w:fldChar w:fldCharType="separate"/>
      </w:r>
      <w:r w:rsidR="006C08ED" w:rsidRPr="001B3E87">
        <w:rPr>
          <w:rStyle w:val="Hyperlink"/>
          <w:rFonts w:ascii="Times New Roman" w:hAnsi="Times New Roman" w:cs="Times New Roman"/>
          <w:color w:val="auto"/>
          <w:sz w:val="20"/>
          <w:szCs w:val="20"/>
          <w:u w:val="none"/>
        </w:rPr>
        <w:t xml:space="preserve">Timothy A.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Pr>
        <w:t xml:space="preserve"> (</w:t>
      </w:r>
      <w:r w:rsidR="006C08ED" w:rsidRPr="001B3E87">
        <w:rPr>
          <w:rFonts w:ascii="Times New Roman" w:hAnsi="Times New Roman" w:cs="Times New Roman"/>
          <w:sz w:val="20"/>
          <w:szCs w:val="20"/>
          <w:rtl/>
          <w:cs/>
        </w:rPr>
        <w:t>2010</w:t>
      </w:r>
      <w:r w:rsidR="006C08ED" w:rsidRPr="001B3E87">
        <w:rPr>
          <w:rFonts w:ascii="Times New Roman" w:hAnsi="Times New Roman" w:cs="Times New Roman"/>
          <w:sz w:val="20"/>
          <w:szCs w:val="20"/>
        </w:rPr>
        <w:t>)</w:t>
      </w:r>
      <w:r w:rsidR="006C08ED" w:rsidRPr="001B3E87">
        <w:rPr>
          <w:rFonts w:ascii="Times New Roman" w:hAnsi="Times New Roman" w:cs="Times New Roman"/>
          <w:sz w:val="20"/>
          <w:szCs w:val="20"/>
          <w:rtl/>
          <w:cs/>
        </w:rPr>
        <w:t>,</w:t>
      </w:r>
      <w:r w:rsidR="006C08ED" w:rsidRPr="001B3E87">
        <w:rPr>
          <w:rFonts w:ascii="Times New Roman" w:hAnsi="Times New Roman" w:cs="Times New Roman"/>
          <w:i/>
          <w:iCs/>
          <w:sz w:val="20"/>
          <w:szCs w:val="20"/>
        </w:rPr>
        <w:t>Organizational Behavior</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14th Edition</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Prentice Hall</w:t>
      </w:r>
      <w:r w:rsidR="006C08ED" w:rsidRPr="001B3E87">
        <w:rPr>
          <w:rFonts w:ascii="Times New Roman" w:hAnsi="Times New Roman" w:cs="Times New Roman"/>
          <w:sz w:val="20"/>
          <w:szCs w:val="20"/>
          <w:cs/>
          <w:lang w:bidi="bn-BD"/>
        </w:rPr>
        <w:t>,p.89.)</w:t>
      </w:r>
    </w:p>
    <w:p w:rsidR="00BE595B" w:rsidRPr="009240C5" w:rsidRDefault="00BE595B" w:rsidP="006028B6">
      <w:pPr>
        <w:spacing w:line="360" w:lineRule="auto"/>
        <w:jc w:val="both"/>
        <w:rPr>
          <w:rFonts w:ascii="Times New Roman" w:hAnsi="Times New Roman" w:cs="Times New Roman"/>
          <w:sz w:val="24"/>
          <w:szCs w:val="24"/>
        </w:rPr>
      </w:pPr>
    </w:p>
    <w:p w:rsidR="00BE595B" w:rsidRPr="00EA75C4" w:rsidRDefault="00BE595B" w:rsidP="006028B6">
      <w:pPr>
        <w:spacing w:line="360" w:lineRule="auto"/>
        <w:jc w:val="both"/>
        <w:rPr>
          <w:rFonts w:ascii="Times New Roman" w:hAnsi="Times New Roman"/>
          <w:sz w:val="24"/>
          <w:szCs w:val="30"/>
          <w:cs/>
          <w:lang w:bidi="bn-BD"/>
        </w:rPr>
      </w:pPr>
      <w:r w:rsidRPr="009240C5">
        <w:rPr>
          <w:rFonts w:ascii="Times New Roman" w:hAnsi="Times New Roman" w:cs="Times New Roman"/>
          <w:b/>
          <w:sz w:val="24"/>
          <w:szCs w:val="24"/>
        </w:rPr>
        <w:t>Voice:</w:t>
      </w:r>
      <w:r w:rsidRPr="009240C5">
        <w:rPr>
          <w:rFonts w:ascii="Times New Roman" w:hAnsi="Times New Roman" w:cs="Times New Roman"/>
          <w:sz w:val="24"/>
          <w:szCs w:val="24"/>
        </w:rPr>
        <w:t xml:space="preserve"> The voice response involves actively and constructively attempting to improve conditions, including suggesting improvements, discussing problems with superiors, and </w:t>
      </w:r>
      <w:r w:rsidRPr="009240C5">
        <w:rPr>
          <w:rFonts w:ascii="Times New Roman" w:hAnsi="Times New Roman" w:cs="Times New Roman"/>
          <w:sz w:val="24"/>
          <w:szCs w:val="24"/>
        </w:rPr>
        <w:lastRenderedPageBreak/>
        <w:t>undertaking some forms of union activity.</w:t>
      </w:r>
      <w:r w:rsidR="006C08ED" w:rsidRPr="001B3E87">
        <w:rPr>
          <w:rFonts w:ascii="Times New Roman" w:hAnsi="Times New Roman" w:cs="Times New Roman"/>
          <w:sz w:val="20"/>
          <w:szCs w:val="20"/>
          <w:cs/>
          <w:lang w:bidi="bn-BD"/>
        </w:rPr>
        <w:t>(</w:t>
      </w:r>
      <w:r w:rsidR="006C08ED" w:rsidRPr="001B3E87">
        <w:rPr>
          <w:rFonts w:ascii="Times New Roman" w:hAnsi="Times New Roman" w:cs="Times New Roman"/>
          <w:sz w:val="20"/>
          <w:szCs w:val="20"/>
        </w:rPr>
        <w:t>Robbins</w:t>
      </w:r>
      <w:r w:rsidR="006C08ED" w:rsidRPr="001B3E87">
        <w:rPr>
          <w:rFonts w:ascii="Times New Roman" w:hAnsi="Times New Roman" w:cs="Times New Roman"/>
          <w:sz w:val="20"/>
          <w:szCs w:val="20"/>
          <w:rtl/>
          <w:cs/>
        </w:rPr>
        <w:t>,</w:t>
      </w:r>
      <w:r w:rsidR="00E46E97">
        <w:fldChar w:fldCharType="begin"/>
      </w:r>
      <w:r w:rsidR="00E46E97">
        <w:instrText xml:space="preserve"> HYPERLINK "http://w</w:instrText>
      </w:r>
      <w:r w:rsidR="00E46E97">
        <w:instrText xml:space="preserve">ww.amazon.com/Stephen-P.-Robbins/e/B000AQ46LI/ref=ntt_athr_dp_pel_1" </w:instrText>
      </w:r>
      <w:r w:rsidR="00E46E97">
        <w:fldChar w:fldCharType="separate"/>
      </w:r>
      <w:r w:rsidR="006C08ED" w:rsidRPr="001B3E87">
        <w:rPr>
          <w:rStyle w:val="Hyperlink"/>
          <w:rFonts w:ascii="Times New Roman" w:hAnsi="Times New Roman" w:cs="Times New Roman"/>
          <w:color w:val="auto"/>
          <w:sz w:val="20"/>
          <w:szCs w:val="20"/>
          <w:u w:val="none"/>
        </w:rPr>
        <w:t xml:space="preserve">Stephen P.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tl/>
          <w:cs/>
        </w:rPr>
        <w:t>&amp;</w:t>
      </w:r>
      <w:r w:rsidR="006C08ED" w:rsidRPr="001B3E87">
        <w:rPr>
          <w:rFonts w:ascii="Times New Roman" w:hAnsi="Times New Roman" w:cs="Times New Roman"/>
          <w:sz w:val="20"/>
          <w:szCs w:val="20"/>
        </w:rPr>
        <w:t xml:space="preserve"> Judge</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"http://www.amazon.com/s/ref=ntt_athr_dp_sr_2?_encoding=UTF8&amp;sort=relevancerank&amp;search-alias=books&amp;ie=UTF8&amp;field-author=Timothy%20A.%20Judge" </w:instrText>
      </w:r>
      <w:r w:rsidR="00E46E97">
        <w:fldChar w:fldCharType="separate"/>
      </w:r>
      <w:r w:rsidR="006C08ED" w:rsidRPr="001B3E87">
        <w:rPr>
          <w:rStyle w:val="Hyperlink"/>
          <w:rFonts w:ascii="Times New Roman" w:hAnsi="Times New Roman" w:cs="Times New Roman"/>
          <w:color w:val="auto"/>
          <w:sz w:val="20"/>
          <w:szCs w:val="20"/>
          <w:u w:val="none"/>
        </w:rPr>
        <w:t xml:space="preserve">Timothy A.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Pr>
        <w:t xml:space="preserve"> (</w:t>
      </w:r>
      <w:r w:rsidR="006C08ED" w:rsidRPr="001B3E87">
        <w:rPr>
          <w:rFonts w:ascii="Times New Roman" w:hAnsi="Times New Roman" w:cs="Times New Roman"/>
          <w:sz w:val="20"/>
          <w:szCs w:val="20"/>
          <w:rtl/>
          <w:cs/>
        </w:rPr>
        <w:t>2010</w:t>
      </w:r>
      <w:r w:rsidR="006C08ED" w:rsidRPr="001B3E87">
        <w:rPr>
          <w:rFonts w:ascii="Times New Roman" w:hAnsi="Times New Roman" w:cs="Times New Roman"/>
          <w:sz w:val="20"/>
          <w:szCs w:val="20"/>
        </w:rPr>
        <w:t>)</w:t>
      </w:r>
      <w:r w:rsidR="006C08ED" w:rsidRPr="001B3E87">
        <w:rPr>
          <w:rFonts w:ascii="Times New Roman" w:hAnsi="Times New Roman" w:cs="Times New Roman"/>
          <w:sz w:val="20"/>
          <w:szCs w:val="20"/>
          <w:rtl/>
          <w:cs/>
        </w:rPr>
        <w:t>,</w:t>
      </w:r>
      <w:r w:rsidR="006C08ED" w:rsidRPr="001B3E87">
        <w:rPr>
          <w:rFonts w:ascii="Times New Roman" w:hAnsi="Times New Roman" w:cs="Times New Roman"/>
          <w:i/>
          <w:iCs/>
          <w:sz w:val="20"/>
          <w:szCs w:val="20"/>
        </w:rPr>
        <w:t>Organizational Behavior</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14th Edition</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Prentice Hall</w:t>
      </w:r>
      <w:r w:rsidR="006C08ED" w:rsidRPr="001B3E87">
        <w:rPr>
          <w:rFonts w:ascii="Times New Roman" w:hAnsi="Times New Roman" w:cs="Times New Roman"/>
          <w:sz w:val="20"/>
          <w:szCs w:val="20"/>
          <w:cs/>
          <w:lang w:bidi="bn-BD"/>
        </w:rPr>
        <w:t>,p.89.)</w:t>
      </w:r>
    </w:p>
    <w:p w:rsidR="00842BBF" w:rsidRDefault="00842BBF" w:rsidP="006028B6">
      <w:pPr>
        <w:spacing w:line="360" w:lineRule="auto"/>
        <w:jc w:val="both"/>
        <w:rPr>
          <w:rFonts w:ascii="Times New Roman" w:hAnsi="Times New Roman"/>
          <w:b/>
          <w:sz w:val="24"/>
          <w:szCs w:val="30"/>
          <w:lang w:bidi="bn-BD"/>
        </w:rPr>
      </w:pPr>
    </w:p>
    <w:p w:rsidR="00BE595B" w:rsidRPr="00EA75C4" w:rsidRDefault="00BE595B" w:rsidP="006028B6">
      <w:pPr>
        <w:spacing w:line="360" w:lineRule="auto"/>
        <w:jc w:val="both"/>
        <w:rPr>
          <w:rFonts w:ascii="Times New Roman" w:hAnsi="Times New Roman"/>
          <w:sz w:val="24"/>
          <w:szCs w:val="30"/>
          <w:cs/>
          <w:lang w:bidi="bn-BD"/>
        </w:rPr>
      </w:pPr>
      <w:r w:rsidRPr="009240C5">
        <w:rPr>
          <w:rFonts w:ascii="Times New Roman" w:hAnsi="Times New Roman" w:cs="Times New Roman"/>
          <w:b/>
          <w:sz w:val="24"/>
          <w:szCs w:val="24"/>
        </w:rPr>
        <w:t xml:space="preserve">Loyalty: </w:t>
      </w:r>
      <w:r w:rsidRPr="009240C5">
        <w:rPr>
          <w:rFonts w:ascii="Times New Roman" w:hAnsi="Times New Roman" w:cs="Times New Roman"/>
          <w:sz w:val="24"/>
          <w:szCs w:val="24"/>
        </w:rPr>
        <w:t>The loyalty response involves passively but optimistically waiting for conditions to improve, including speaking up for the organization in the face of external criticism and trusting the organization and its management to “do the right thing”.</w:t>
      </w:r>
      <w:r w:rsidR="006C08ED" w:rsidRPr="001B3E87">
        <w:rPr>
          <w:rFonts w:ascii="Times New Roman" w:hAnsi="Times New Roman" w:cs="Times New Roman"/>
          <w:sz w:val="20"/>
          <w:szCs w:val="20"/>
          <w:cs/>
          <w:lang w:bidi="bn-BD"/>
        </w:rPr>
        <w:t>(</w:t>
      </w:r>
      <w:r w:rsidR="006C08ED" w:rsidRPr="001B3E87">
        <w:rPr>
          <w:rFonts w:ascii="Times New Roman" w:hAnsi="Times New Roman" w:cs="Times New Roman"/>
          <w:sz w:val="20"/>
          <w:szCs w:val="20"/>
        </w:rPr>
        <w:t>Robbins</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"http://www.amazon.com/Stephen-P.-Robbins/e/B000AQ46LI/ref=ntt_athr_dp_pel_1" </w:instrText>
      </w:r>
      <w:r w:rsidR="00E46E97">
        <w:fldChar w:fldCharType="separate"/>
      </w:r>
      <w:r w:rsidR="006C08ED" w:rsidRPr="001B3E87">
        <w:rPr>
          <w:rStyle w:val="Hyperlink"/>
          <w:rFonts w:ascii="Times New Roman" w:hAnsi="Times New Roman" w:cs="Times New Roman"/>
          <w:color w:val="auto"/>
          <w:sz w:val="20"/>
          <w:szCs w:val="20"/>
          <w:u w:val="none"/>
        </w:rPr>
        <w:t xml:space="preserve">Stephen P.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tl/>
          <w:cs/>
        </w:rPr>
        <w:t>&amp;</w:t>
      </w:r>
      <w:r w:rsidR="006C08ED" w:rsidRPr="001B3E87">
        <w:rPr>
          <w:rFonts w:ascii="Times New Roman" w:hAnsi="Times New Roman" w:cs="Times New Roman"/>
          <w:sz w:val="20"/>
          <w:szCs w:val="20"/>
        </w:rPr>
        <w:t xml:space="preserve"> Judge</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"http://www.amazon.com/s/ref=ntt_athr_dp_sr_2?_encoding=UTF8&amp;sort=relevancerank&amp;search-alias=books&amp;ie=UTF8&amp;field-author=Timothy%20A.%20Judge" </w:instrText>
      </w:r>
      <w:r w:rsidR="00E46E97">
        <w:fldChar w:fldCharType="separate"/>
      </w:r>
      <w:r w:rsidR="006C08ED" w:rsidRPr="001B3E87">
        <w:rPr>
          <w:rStyle w:val="Hyperlink"/>
          <w:rFonts w:ascii="Times New Roman" w:hAnsi="Times New Roman" w:cs="Times New Roman"/>
          <w:color w:val="auto"/>
          <w:sz w:val="20"/>
          <w:szCs w:val="20"/>
          <w:u w:val="none"/>
        </w:rPr>
        <w:t xml:space="preserve">Timothy A.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Pr>
        <w:t xml:space="preserve"> (</w:t>
      </w:r>
      <w:r w:rsidR="006C08ED" w:rsidRPr="001B3E87">
        <w:rPr>
          <w:rFonts w:ascii="Times New Roman" w:hAnsi="Times New Roman" w:cs="Times New Roman"/>
          <w:sz w:val="20"/>
          <w:szCs w:val="20"/>
          <w:rtl/>
          <w:cs/>
        </w:rPr>
        <w:t>2010</w:t>
      </w:r>
      <w:r w:rsidR="006C08ED" w:rsidRPr="001B3E87">
        <w:rPr>
          <w:rFonts w:ascii="Times New Roman" w:hAnsi="Times New Roman" w:cs="Times New Roman"/>
          <w:sz w:val="20"/>
          <w:szCs w:val="20"/>
        </w:rPr>
        <w:t>)</w:t>
      </w:r>
      <w:r w:rsidR="006C08ED" w:rsidRPr="001B3E87">
        <w:rPr>
          <w:rFonts w:ascii="Times New Roman" w:hAnsi="Times New Roman" w:cs="Times New Roman"/>
          <w:sz w:val="20"/>
          <w:szCs w:val="20"/>
          <w:rtl/>
          <w:cs/>
        </w:rPr>
        <w:t>,</w:t>
      </w:r>
      <w:r w:rsidR="006C08ED" w:rsidRPr="001B3E87">
        <w:rPr>
          <w:rFonts w:ascii="Times New Roman" w:hAnsi="Times New Roman" w:cs="Times New Roman"/>
          <w:i/>
          <w:iCs/>
          <w:sz w:val="20"/>
          <w:szCs w:val="20"/>
        </w:rPr>
        <w:t>Organizational Behavior</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14th Edition</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Prentice Hall</w:t>
      </w:r>
      <w:r w:rsidR="006C08ED" w:rsidRPr="001B3E87">
        <w:rPr>
          <w:rFonts w:ascii="Times New Roman" w:hAnsi="Times New Roman" w:cs="Times New Roman"/>
          <w:sz w:val="20"/>
          <w:szCs w:val="20"/>
          <w:cs/>
          <w:lang w:bidi="bn-BD"/>
        </w:rPr>
        <w:t>,p.89.)</w:t>
      </w:r>
    </w:p>
    <w:p w:rsidR="00BE595B" w:rsidRPr="009240C5" w:rsidRDefault="00BE595B" w:rsidP="006028B6">
      <w:pPr>
        <w:spacing w:line="360" w:lineRule="auto"/>
        <w:jc w:val="both"/>
        <w:rPr>
          <w:rFonts w:ascii="Times New Roman" w:hAnsi="Times New Roman" w:cs="Times New Roman"/>
          <w:sz w:val="24"/>
          <w:szCs w:val="24"/>
        </w:rPr>
      </w:pPr>
    </w:p>
    <w:p w:rsidR="00BE595B" w:rsidRPr="006C08ED" w:rsidRDefault="00BE595B" w:rsidP="006028B6">
      <w:pPr>
        <w:spacing w:line="360" w:lineRule="auto"/>
        <w:jc w:val="both"/>
        <w:rPr>
          <w:rFonts w:ascii="Times New Roman" w:hAnsi="Times New Roman"/>
          <w:sz w:val="24"/>
          <w:szCs w:val="30"/>
          <w:cs/>
          <w:lang w:bidi="bn-BD"/>
        </w:rPr>
      </w:pPr>
      <w:r w:rsidRPr="009240C5">
        <w:rPr>
          <w:rFonts w:ascii="Times New Roman" w:hAnsi="Times New Roman" w:cs="Times New Roman"/>
          <w:b/>
          <w:sz w:val="24"/>
          <w:szCs w:val="24"/>
        </w:rPr>
        <w:t xml:space="preserve">Neglect: </w:t>
      </w:r>
      <w:r w:rsidRPr="009240C5">
        <w:rPr>
          <w:rFonts w:ascii="Times New Roman" w:hAnsi="Times New Roman" w:cs="Times New Roman"/>
          <w:sz w:val="24"/>
          <w:szCs w:val="24"/>
        </w:rPr>
        <w:t>The neglect involves response passively allowing conditions to worsen, including chronic absenteeism or lateness, reduced effort, and increasing error rate.</w:t>
      </w:r>
      <w:r w:rsidR="006C08ED" w:rsidRPr="001B3E87">
        <w:rPr>
          <w:rFonts w:ascii="Times New Roman" w:hAnsi="Times New Roman" w:cs="Times New Roman"/>
          <w:sz w:val="20"/>
          <w:szCs w:val="20"/>
          <w:cs/>
          <w:lang w:bidi="bn-BD"/>
        </w:rPr>
        <w:t>(</w:t>
      </w:r>
      <w:r w:rsidR="006C08ED" w:rsidRPr="001B3E87">
        <w:rPr>
          <w:rFonts w:ascii="Times New Roman" w:hAnsi="Times New Roman" w:cs="Times New Roman"/>
          <w:sz w:val="20"/>
          <w:szCs w:val="20"/>
        </w:rPr>
        <w:t>Robbins</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"http://www.amazon.com/Stephen-P.-Robbins/e/B000AQ46LI/ref=ntt_athr_dp_pel_1" </w:instrText>
      </w:r>
      <w:r w:rsidR="00E46E97">
        <w:fldChar w:fldCharType="separate"/>
      </w:r>
      <w:r w:rsidR="006C08ED" w:rsidRPr="001B3E87">
        <w:rPr>
          <w:rStyle w:val="Hyperlink"/>
          <w:rFonts w:ascii="Times New Roman" w:hAnsi="Times New Roman" w:cs="Times New Roman"/>
          <w:color w:val="auto"/>
          <w:sz w:val="20"/>
          <w:szCs w:val="20"/>
          <w:u w:val="none"/>
        </w:rPr>
        <w:t xml:space="preserve">Stephen P.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tl/>
          <w:cs/>
        </w:rPr>
        <w:t>&amp;</w:t>
      </w:r>
      <w:r w:rsidR="006C08ED" w:rsidRPr="001B3E87">
        <w:rPr>
          <w:rFonts w:ascii="Times New Roman" w:hAnsi="Times New Roman" w:cs="Times New Roman"/>
          <w:sz w:val="20"/>
          <w:szCs w:val="20"/>
        </w:rPr>
        <w:t xml:space="preserve"> Judge</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"http://www.amazon.com/s/ref=ntt_athr_dp_sr_2?_encoding=UTF8&amp;sort=relevancerank&amp;search-alias=books&amp;ie=UTF8&amp;field-author=Timothy%20A.%20Judge" </w:instrText>
      </w:r>
      <w:r w:rsidR="00E46E97">
        <w:fldChar w:fldCharType="separate"/>
      </w:r>
      <w:r w:rsidR="006C08ED" w:rsidRPr="001B3E87">
        <w:rPr>
          <w:rStyle w:val="Hyperlink"/>
          <w:rFonts w:ascii="Times New Roman" w:hAnsi="Times New Roman" w:cs="Times New Roman"/>
          <w:color w:val="auto"/>
          <w:sz w:val="20"/>
          <w:szCs w:val="20"/>
          <w:u w:val="none"/>
        </w:rPr>
        <w:t xml:space="preserve">Timothy A.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Pr>
        <w:t xml:space="preserve"> (</w:t>
      </w:r>
      <w:r w:rsidR="006C08ED" w:rsidRPr="001B3E87">
        <w:rPr>
          <w:rFonts w:ascii="Times New Roman" w:hAnsi="Times New Roman" w:cs="Times New Roman"/>
          <w:sz w:val="20"/>
          <w:szCs w:val="20"/>
          <w:rtl/>
          <w:cs/>
        </w:rPr>
        <w:t>2010</w:t>
      </w:r>
      <w:r w:rsidR="006C08ED" w:rsidRPr="001B3E87">
        <w:rPr>
          <w:rFonts w:ascii="Times New Roman" w:hAnsi="Times New Roman" w:cs="Times New Roman"/>
          <w:sz w:val="20"/>
          <w:szCs w:val="20"/>
        </w:rPr>
        <w:t>)</w:t>
      </w:r>
      <w:r w:rsidR="006C08ED" w:rsidRPr="001B3E87">
        <w:rPr>
          <w:rFonts w:ascii="Times New Roman" w:hAnsi="Times New Roman" w:cs="Times New Roman"/>
          <w:sz w:val="20"/>
          <w:szCs w:val="20"/>
          <w:rtl/>
          <w:cs/>
        </w:rPr>
        <w:t>,</w:t>
      </w:r>
      <w:r w:rsidR="006C08ED" w:rsidRPr="001B3E87">
        <w:rPr>
          <w:rFonts w:ascii="Times New Roman" w:hAnsi="Times New Roman" w:cs="Times New Roman"/>
          <w:i/>
          <w:iCs/>
          <w:sz w:val="20"/>
          <w:szCs w:val="20"/>
        </w:rPr>
        <w:t>Organizational Behavior</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14th Edition</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Prentice Hall</w:t>
      </w:r>
      <w:r w:rsidR="006C08ED" w:rsidRPr="001B3E87">
        <w:rPr>
          <w:rFonts w:ascii="Times New Roman" w:hAnsi="Times New Roman" w:cs="Times New Roman"/>
          <w:sz w:val="20"/>
          <w:szCs w:val="20"/>
          <w:cs/>
          <w:lang w:bidi="bn-BD"/>
        </w:rPr>
        <w:t>,p.89.)</w:t>
      </w:r>
    </w:p>
    <w:p w:rsidR="00BE595B" w:rsidRPr="009240C5" w:rsidRDefault="00BE595B" w:rsidP="006028B6">
      <w:pPr>
        <w:spacing w:line="360" w:lineRule="auto"/>
        <w:jc w:val="both"/>
        <w:rPr>
          <w:rFonts w:ascii="Times New Roman" w:hAnsi="Times New Roman" w:cs="Times New Roman"/>
          <w:sz w:val="24"/>
          <w:szCs w:val="24"/>
        </w:rPr>
      </w:pPr>
    </w:p>
    <w:p w:rsidR="00BE595B" w:rsidRPr="009240C5" w:rsidRDefault="00BE595B" w:rsidP="006028B6">
      <w:pPr>
        <w:spacing w:before="100" w:beforeAutospacing="1" w:after="100" w:afterAutospacing="1" w:line="360" w:lineRule="auto"/>
        <w:jc w:val="both"/>
        <w:rPr>
          <w:rFonts w:ascii="Times New Roman" w:hAnsi="Times New Roman" w:cs="Times New Roman"/>
          <w:sz w:val="24"/>
          <w:szCs w:val="24"/>
        </w:rPr>
      </w:pPr>
      <w:r w:rsidRPr="009240C5">
        <w:rPr>
          <w:rFonts w:ascii="Times New Roman" w:hAnsi="Times New Roman" w:cs="Times New Roman"/>
          <w:sz w:val="24"/>
          <w:szCs w:val="24"/>
        </w:rPr>
        <w:t>Exit and neglect behaviors affect our performance variables – productivity, absenteeism and turnover etc. But this model expands employee response to include voice and loyalty – constructive behaviors that allow individuals to tolerate unpleasant situations or to receive satisfactory working conditions. It helps us to understand situations, such as those sometimes found among unionized workers, for whom low job satisfaction is coupled with low turnover. Union members often express dissatisfaction through the grievance procedure or through formal contract negotiations. These voice mechanisms allow them to continue in their jobs while convincing themselves that they are acting to improve the situation.</w:t>
      </w:r>
    </w:p>
    <w:p w:rsidR="00355A9D" w:rsidRDefault="00355A9D" w:rsidP="006C08ED">
      <w:pPr>
        <w:spacing w:line="360" w:lineRule="auto"/>
        <w:jc w:val="both"/>
        <w:rPr>
          <w:rFonts w:ascii="Times New Roman" w:hAnsi="Times New Roman"/>
          <w:b/>
          <w:sz w:val="24"/>
          <w:szCs w:val="30"/>
          <w:lang w:bidi="bn-BD"/>
        </w:rPr>
      </w:pPr>
    </w:p>
    <w:p w:rsidR="00BE595B" w:rsidRPr="00EA75C4" w:rsidRDefault="00BE595B" w:rsidP="00EA75C4">
      <w:pPr>
        <w:spacing w:line="360" w:lineRule="auto"/>
        <w:jc w:val="both"/>
        <w:rPr>
          <w:rFonts w:ascii="Times New Roman" w:hAnsi="Times New Roman"/>
          <w:sz w:val="20"/>
          <w:szCs w:val="20"/>
          <w:lang w:bidi="bn-BD"/>
        </w:rPr>
      </w:pPr>
      <w:r w:rsidRPr="009240C5">
        <w:rPr>
          <w:rFonts w:ascii="Times New Roman" w:hAnsi="Times New Roman" w:cs="Times New Roman"/>
          <w:b/>
          <w:sz w:val="24"/>
          <w:szCs w:val="24"/>
        </w:rPr>
        <w:t>Job satisfaction and job performance</w:t>
      </w:r>
      <w:r w:rsidRPr="009240C5">
        <w:rPr>
          <w:rFonts w:ascii="Times New Roman" w:hAnsi="Times New Roman" w:cs="Times New Roman"/>
          <w:sz w:val="24"/>
          <w:szCs w:val="24"/>
        </w:rPr>
        <w:t>: Happy workers are more likely to be productive workers in any firm including BPBL, it is hard to tell which way the casualty runs. Researcher find that organization with more satisfied employees tend to be more effective than the organization with fewer satisfied employees.</w:t>
      </w:r>
      <w:r w:rsidR="006C08ED" w:rsidRPr="001B3E87">
        <w:rPr>
          <w:rFonts w:ascii="Times New Roman" w:hAnsi="Times New Roman" w:cs="Times New Roman"/>
          <w:sz w:val="20"/>
          <w:szCs w:val="20"/>
          <w:cs/>
          <w:lang w:bidi="bn-BD"/>
        </w:rPr>
        <w:t>(</w:t>
      </w:r>
      <w:r w:rsidR="006C08ED" w:rsidRPr="001B3E87">
        <w:rPr>
          <w:rFonts w:ascii="Times New Roman" w:hAnsi="Times New Roman" w:cs="Times New Roman"/>
          <w:sz w:val="20"/>
          <w:szCs w:val="20"/>
        </w:rPr>
        <w:t>Robbins</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"http://www.amazon.com/Stephen-P.-Robbins/e/B000AQ46LI/ref=ntt_athr_dp_pel_1" </w:instrText>
      </w:r>
      <w:r w:rsidR="00E46E97">
        <w:fldChar w:fldCharType="separate"/>
      </w:r>
      <w:r w:rsidR="006C08ED" w:rsidRPr="001B3E87">
        <w:rPr>
          <w:rStyle w:val="Hyperlink"/>
          <w:rFonts w:ascii="Times New Roman" w:hAnsi="Times New Roman" w:cs="Times New Roman"/>
          <w:color w:val="auto"/>
          <w:sz w:val="20"/>
          <w:szCs w:val="20"/>
          <w:u w:val="none"/>
        </w:rPr>
        <w:t xml:space="preserve">Stephen P.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tl/>
          <w:cs/>
        </w:rPr>
        <w:t>&amp;</w:t>
      </w:r>
      <w:r w:rsidR="006C08ED" w:rsidRPr="001B3E87">
        <w:rPr>
          <w:rFonts w:ascii="Times New Roman" w:hAnsi="Times New Roman" w:cs="Times New Roman"/>
          <w:sz w:val="20"/>
          <w:szCs w:val="20"/>
        </w:rPr>
        <w:t xml:space="preserve"> Judge</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"http://www.amazon.com/s/ref=ntt_athr_dp_sr_2?_encoding=UTF8&amp;sort=relevancerank&amp;search-alias=books&amp;ie=UTF8&amp;field-author=Timothy%20A.%</w:instrText>
      </w:r>
      <w:r w:rsidR="00E46E97">
        <w:instrText xml:space="preserve">20Judge" </w:instrText>
      </w:r>
      <w:r w:rsidR="00E46E97">
        <w:fldChar w:fldCharType="separate"/>
      </w:r>
      <w:r w:rsidR="006C08ED" w:rsidRPr="001B3E87">
        <w:rPr>
          <w:rStyle w:val="Hyperlink"/>
          <w:rFonts w:ascii="Times New Roman" w:hAnsi="Times New Roman" w:cs="Times New Roman"/>
          <w:color w:val="auto"/>
          <w:sz w:val="20"/>
          <w:szCs w:val="20"/>
          <w:u w:val="none"/>
        </w:rPr>
        <w:t xml:space="preserve">Timothy A.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Pr>
        <w:t xml:space="preserve"> (</w:t>
      </w:r>
      <w:r w:rsidR="006C08ED" w:rsidRPr="001B3E87">
        <w:rPr>
          <w:rFonts w:ascii="Times New Roman" w:hAnsi="Times New Roman" w:cs="Times New Roman"/>
          <w:sz w:val="20"/>
          <w:szCs w:val="20"/>
          <w:rtl/>
          <w:cs/>
        </w:rPr>
        <w:t>2010</w:t>
      </w:r>
      <w:r w:rsidR="006C08ED" w:rsidRPr="001B3E87">
        <w:rPr>
          <w:rFonts w:ascii="Times New Roman" w:hAnsi="Times New Roman" w:cs="Times New Roman"/>
          <w:sz w:val="20"/>
          <w:szCs w:val="20"/>
        </w:rPr>
        <w:t>)</w:t>
      </w:r>
      <w:r w:rsidR="006C08ED" w:rsidRPr="001B3E87">
        <w:rPr>
          <w:rFonts w:ascii="Times New Roman" w:hAnsi="Times New Roman" w:cs="Times New Roman"/>
          <w:sz w:val="20"/>
          <w:szCs w:val="20"/>
          <w:rtl/>
          <w:cs/>
        </w:rPr>
        <w:t>,</w:t>
      </w:r>
      <w:r w:rsidR="006C08ED" w:rsidRPr="001B3E87">
        <w:rPr>
          <w:rFonts w:ascii="Times New Roman" w:hAnsi="Times New Roman" w:cs="Times New Roman"/>
          <w:i/>
          <w:iCs/>
          <w:sz w:val="20"/>
          <w:szCs w:val="20"/>
        </w:rPr>
        <w:t>Organizational Behavior</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14th Edition</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Prentice Hall</w:t>
      </w:r>
      <w:r w:rsidR="006C08ED" w:rsidRPr="001B3E87">
        <w:rPr>
          <w:rFonts w:ascii="Times New Roman" w:hAnsi="Times New Roman" w:cs="Times New Roman"/>
          <w:sz w:val="20"/>
          <w:szCs w:val="20"/>
          <w:cs/>
          <w:lang w:bidi="bn-BD"/>
        </w:rPr>
        <w:t>,p.</w:t>
      </w:r>
      <w:r w:rsidR="006C08ED" w:rsidRPr="006C08ED">
        <w:rPr>
          <w:rFonts w:ascii="Times New Roman" w:hAnsi="Times New Roman" w:cs="Times New Roman"/>
          <w:sz w:val="20"/>
          <w:szCs w:val="20"/>
          <w:cs/>
          <w:lang w:bidi="bn-BD"/>
        </w:rPr>
        <w:t>90)</w:t>
      </w:r>
    </w:p>
    <w:p w:rsidR="00842BBF" w:rsidRPr="00842BBF" w:rsidRDefault="00842BBF" w:rsidP="006C08ED">
      <w:pPr>
        <w:spacing w:line="360" w:lineRule="auto"/>
        <w:jc w:val="both"/>
        <w:rPr>
          <w:rFonts w:ascii="Times New Roman" w:hAnsi="Times New Roman"/>
          <w:b/>
          <w:sz w:val="18"/>
          <w:szCs w:val="24"/>
          <w:lang w:bidi="bn-BD"/>
        </w:rPr>
      </w:pPr>
    </w:p>
    <w:p w:rsidR="006C08ED" w:rsidRPr="006C08ED" w:rsidRDefault="00BE595B" w:rsidP="006C08ED">
      <w:pPr>
        <w:spacing w:line="360" w:lineRule="auto"/>
        <w:jc w:val="both"/>
        <w:rPr>
          <w:rFonts w:ascii="Times New Roman" w:hAnsi="Times New Roman"/>
          <w:sz w:val="20"/>
          <w:szCs w:val="20"/>
          <w:lang w:bidi="bn-BD"/>
        </w:rPr>
      </w:pPr>
      <w:r w:rsidRPr="006C08ED">
        <w:rPr>
          <w:rFonts w:ascii="Times New Roman" w:hAnsi="Times New Roman" w:cs="Times New Roman"/>
          <w:b/>
          <w:sz w:val="24"/>
          <w:szCs w:val="24"/>
        </w:rPr>
        <w:lastRenderedPageBreak/>
        <w:t xml:space="preserve">Job satisfaction and customer satisfaction: </w:t>
      </w:r>
      <w:r w:rsidRPr="006C08ED">
        <w:rPr>
          <w:rFonts w:ascii="Times New Roman" w:hAnsi="Times New Roman" w:cs="Times New Roman"/>
          <w:sz w:val="24"/>
          <w:szCs w:val="24"/>
        </w:rPr>
        <w:t xml:space="preserve">The evidence indicates that satisfied employees increases customer satisfaction and loyalty. Customer retention is highly dependent on how frontline employees deal with the customers. Satisfied employees are more likely to be more friendly , responsive which customer appreciate. As satisfied </w:t>
      </w:r>
      <w:r w:rsidR="006028B6" w:rsidRPr="006C08ED">
        <w:rPr>
          <w:rFonts w:ascii="Times New Roman" w:hAnsi="Times New Roman" w:cs="Times New Roman"/>
          <w:sz w:val="24"/>
          <w:szCs w:val="24"/>
        </w:rPr>
        <w:t>customers are</w:t>
      </w:r>
      <w:r w:rsidRPr="006C08ED">
        <w:rPr>
          <w:rFonts w:ascii="Times New Roman" w:hAnsi="Times New Roman" w:cs="Times New Roman"/>
          <w:sz w:val="24"/>
          <w:szCs w:val="24"/>
        </w:rPr>
        <w:t xml:space="preserve"> less prone to turnover, customers are more likely to encounter familiar faces and receive experienced services. Dissatisfied customers can increase an </w:t>
      </w:r>
      <w:r w:rsidR="006028B6" w:rsidRPr="006C08ED">
        <w:rPr>
          <w:rFonts w:ascii="Times New Roman" w:hAnsi="Times New Roman" w:cs="Times New Roman"/>
          <w:sz w:val="24"/>
          <w:szCs w:val="24"/>
        </w:rPr>
        <w:t>employee’s</w:t>
      </w:r>
      <w:r w:rsidRPr="006C08ED">
        <w:rPr>
          <w:rFonts w:ascii="Times New Roman" w:hAnsi="Times New Roman" w:cs="Times New Roman"/>
          <w:sz w:val="24"/>
          <w:szCs w:val="24"/>
        </w:rPr>
        <w:t xml:space="preserve"> job satisfaction</w:t>
      </w:r>
      <w:r w:rsidR="006C08ED" w:rsidRPr="006C08ED">
        <w:rPr>
          <w:rFonts w:ascii="Times New Roman" w:hAnsi="Times New Roman" w:cs="Times New Roman"/>
          <w:sz w:val="24"/>
          <w:szCs w:val="24"/>
          <w:cs/>
          <w:lang w:bidi="bn-BD"/>
        </w:rPr>
        <w:t>.</w:t>
      </w:r>
      <w:r w:rsidR="006C08ED" w:rsidRPr="001B3E87">
        <w:rPr>
          <w:rFonts w:ascii="Times New Roman" w:hAnsi="Times New Roman" w:cs="Times New Roman"/>
          <w:sz w:val="20"/>
          <w:szCs w:val="20"/>
          <w:cs/>
          <w:lang w:bidi="bn-BD"/>
        </w:rPr>
        <w:t>(</w:t>
      </w:r>
      <w:r w:rsidR="006C08ED" w:rsidRPr="001B3E87">
        <w:rPr>
          <w:rFonts w:ascii="Times New Roman" w:hAnsi="Times New Roman" w:cs="Times New Roman"/>
          <w:sz w:val="20"/>
          <w:szCs w:val="20"/>
        </w:rPr>
        <w:t>Robbins</w:t>
      </w:r>
      <w:r w:rsidR="006C08ED" w:rsidRPr="001B3E87">
        <w:rPr>
          <w:rFonts w:ascii="Times New Roman" w:hAnsi="Times New Roman" w:cs="Times New Roman"/>
          <w:sz w:val="20"/>
          <w:szCs w:val="20"/>
          <w:rtl/>
          <w:cs/>
        </w:rPr>
        <w:t>,</w:t>
      </w:r>
      <w:r w:rsidR="00E46E97">
        <w:fldChar w:fldCharType="begin"/>
      </w:r>
      <w:r w:rsidR="00E46E97">
        <w:instrText xml:space="preserve"> HYPERLINK "htt</w:instrText>
      </w:r>
      <w:r w:rsidR="00E46E97">
        <w:instrText xml:space="preserve">p://www.amazon.com/Stephen-P.-Robbins/e/B000AQ46LI/ref=ntt_athr_dp_pel_1" </w:instrText>
      </w:r>
      <w:r w:rsidR="00E46E97">
        <w:fldChar w:fldCharType="separate"/>
      </w:r>
      <w:r w:rsidR="006C08ED" w:rsidRPr="001B3E87">
        <w:rPr>
          <w:rStyle w:val="Hyperlink"/>
          <w:rFonts w:ascii="Times New Roman" w:hAnsi="Times New Roman" w:cs="Times New Roman"/>
          <w:color w:val="auto"/>
          <w:sz w:val="20"/>
          <w:szCs w:val="20"/>
          <w:u w:val="none"/>
        </w:rPr>
        <w:t xml:space="preserve">Stephen P.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tl/>
          <w:cs/>
        </w:rPr>
        <w:t>&amp;</w:t>
      </w:r>
      <w:r w:rsidR="006C08ED" w:rsidRPr="001B3E87">
        <w:rPr>
          <w:rFonts w:ascii="Times New Roman" w:hAnsi="Times New Roman" w:cs="Times New Roman"/>
          <w:sz w:val="20"/>
          <w:szCs w:val="20"/>
        </w:rPr>
        <w:t xml:space="preserve"> Judge</w:t>
      </w:r>
      <w:r w:rsidR="006C08ED" w:rsidRPr="001B3E87">
        <w:rPr>
          <w:rFonts w:ascii="Times New Roman" w:hAnsi="Times New Roman" w:cs="Times New Roman"/>
          <w:sz w:val="20"/>
          <w:szCs w:val="20"/>
          <w:rtl/>
          <w:cs/>
        </w:rPr>
        <w:t>,</w:t>
      </w:r>
      <w:r w:rsidR="00E46E97">
        <w:fldChar w:fldCharType="begin"/>
      </w:r>
      <w:r w:rsidR="00E46E97">
        <w:instrText xml:space="preserve"> HYPERLINK "http://www.amazon.com/s/ref=ntt_athr_dp_sr_2?_encoding=UTF8&amp;sort=relevancerank&amp;search-alias=books&amp;ie=UTF8&amp;field-author=Timothy%20A.%20Judge" </w:instrText>
      </w:r>
      <w:r w:rsidR="00E46E97">
        <w:fldChar w:fldCharType="separate"/>
      </w:r>
      <w:r w:rsidR="006C08ED" w:rsidRPr="001B3E87">
        <w:rPr>
          <w:rStyle w:val="Hyperlink"/>
          <w:rFonts w:ascii="Times New Roman" w:hAnsi="Times New Roman" w:cs="Times New Roman"/>
          <w:color w:val="auto"/>
          <w:sz w:val="20"/>
          <w:szCs w:val="20"/>
          <w:u w:val="none"/>
        </w:rPr>
        <w:t xml:space="preserve">Timothy A. </w:t>
      </w:r>
      <w:r w:rsidR="00E46E97">
        <w:rPr>
          <w:rStyle w:val="Hyperlink"/>
          <w:rFonts w:ascii="Times New Roman" w:hAnsi="Times New Roman" w:cs="Times New Roman"/>
          <w:color w:val="auto"/>
          <w:sz w:val="20"/>
          <w:szCs w:val="20"/>
          <w:u w:val="none"/>
        </w:rPr>
        <w:fldChar w:fldCharType="end"/>
      </w:r>
      <w:r w:rsidR="006C08ED" w:rsidRPr="001B3E87">
        <w:rPr>
          <w:rFonts w:ascii="Times New Roman" w:hAnsi="Times New Roman" w:cs="Times New Roman"/>
          <w:sz w:val="20"/>
          <w:szCs w:val="20"/>
        </w:rPr>
        <w:t xml:space="preserve"> (</w:t>
      </w:r>
      <w:r w:rsidR="006C08ED" w:rsidRPr="001B3E87">
        <w:rPr>
          <w:rFonts w:ascii="Times New Roman" w:hAnsi="Times New Roman" w:cs="Times New Roman"/>
          <w:sz w:val="20"/>
          <w:szCs w:val="20"/>
          <w:rtl/>
          <w:cs/>
        </w:rPr>
        <w:t>2010</w:t>
      </w:r>
      <w:r w:rsidR="006C08ED" w:rsidRPr="001B3E87">
        <w:rPr>
          <w:rFonts w:ascii="Times New Roman" w:hAnsi="Times New Roman" w:cs="Times New Roman"/>
          <w:sz w:val="20"/>
          <w:szCs w:val="20"/>
        </w:rPr>
        <w:t>)</w:t>
      </w:r>
      <w:r w:rsidR="006C08ED" w:rsidRPr="001B3E87">
        <w:rPr>
          <w:rFonts w:ascii="Times New Roman" w:hAnsi="Times New Roman" w:cs="Times New Roman"/>
          <w:sz w:val="20"/>
          <w:szCs w:val="20"/>
          <w:rtl/>
          <w:cs/>
        </w:rPr>
        <w:t>,</w:t>
      </w:r>
      <w:r w:rsidR="006C08ED" w:rsidRPr="001B3E87">
        <w:rPr>
          <w:rFonts w:ascii="Times New Roman" w:hAnsi="Times New Roman" w:cs="Times New Roman"/>
          <w:i/>
          <w:iCs/>
          <w:sz w:val="20"/>
          <w:szCs w:val="20"/>
        </w:rPr>
        <w:t>Organizational Behavior</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14th Edition</w:t>
      </w:r>
      <w:r w:rsidR="006C08ED" w:rsidRPr="001B3E87">
        <w:rPr>
          <w:rFonts w:ascii="Times New Roman" w:hAnsi="Times New Roman" w:cs="Times New Roman"/>
          <w:sz w:val="20"/>
          <w:szCs w:val="20"/>
          <w:rtl/>
          <w:cs/>
        </w:rPr>
        <w:t>,</w:t>
      </w:r>
      <w:r w:rsidR="006C08ED" w:rsidRPr="001B3E87">
        <w:rPr>
          <w:rFonts w:ascii="Times New Roman" w:hAnsi="Times New Roman" w:cs="Times New Roman"/>
          <w:sz w:val="20"/>
          <w:szCs w:val="20"/>
        </w:rPr>
        <w:t xml:space="preserve"> Prentice Hall</w:t>
      </w:r>
      <w:r w:rsidR="006C08ED" w:rsidRPr="001B3E87">
        <w:rPr>
          <w:rFonts w:ascii="Times New Roman" w:hAnsi="Times New Roman" w:cs="Times New Roman"/>
          <w:sz w:val="20"/>
          <w:szCs w:val="20"/>
          <w:cs/>
          <w:lang w:bidi="bn-BD"/>
        </w:rPr>
        <w:t>,p.</w:t>
      </w:r>
      <w:r w:rsidR="006C08ED" w:rsidRPr="006C08ED">
        <w:rPr>
          <w:rFonts w:ascii="Times New Roman" w:hAnsi="Times New Roman" w:cs="Times New Roman"/>
          <w:sz w:val="20"/>
          <w:szCs w:val="20"/>
          <w:cs/>
          <w:lang w:bidi="bn-BD"/>
        </w:rPr>
        <w:t>90)</w:t>
      </w:r>
    </w:p>
    <w:p w:rsidR="00355A9D" w:rsidRPr="00842BBF" w:rsidRDefault="00355A9D" w:rsidP="006028B6">
      <w:pPr>
        <w:spacing w:line="360" w:lineRule="auto"/>
        <w:jc w:val="both"/>
        <w:rPr>
          <w:rFonts w:ascii="Times New Roman" w:hAnsi="Times New Roman"/>
          <w:b/>
          <w:sz w:val="18"/>
          <w:szCs w:val="24"/>
          <w:lang w:bidi="bn-BD"/>
        </w:rPr>
      </w:pPr>
    </w:p>
    <w:p w:rsidR="00355A9D" w:rsidRPr="00355A9D" w:rsidRDefault="00BE595B" w:rsidP="006028B6">
      <w:pPr>
        <w:spacing w:line="360" w:lineRule="auto"/>
        <w:jc w:val="both"/>
        <w:rPr>
          <w:rFonts w:ascii="Times New Roman" w:hAnsi="Times New Roman"/>
          <w:sz w:val="20"/>
          <w:szCs w:val="24"/>
          <w:cs/>
          <w:lang w:bidi="bn-BD"/>
        </w:rPr>
      </w:pPr>
      <w:r w:rsidRPr="006C08ED">
        <w:rPr>
          <w:rFonts w:ascii="Times New Roman" w:hAnsi="Times New Roman" w:cs="Times New Roman"/>
          <w:b/>
          <w:sz w:val="24"/>
          <w:szCs w:val="24"/>
        </w:rPr>
        <w:t>Job satisfaction and absenteeism</w:t>
      </w:r>
      <w:r w:rsidRPr="006C08ED">
        <w:rPr>
          <w:rFonts w:ascii="Times New Roman" w:hAnsi="Times New Roman" w:cs="Times New Roman"/>
          <w:sz w:val="24"/>
          <w:szCs w:val="24"/>
        </w:rPr>
        <w:t xml:space="preserve">: generally it is believed that absenteeism is less with satisfied employees than dissatisfied employees. Satisfaction leads to attendance when there is an absence of outside factors like bad weather. The researchers find a consistent negative relationship between satisfaction and absenteeism but correlation is moderate or weak. </w:t>
      </w:r>
    </w:p>
    <w:p w:rsidR="006C08ED" w:rsidRPr="006C08ED" w:rsidRDefault="00BE595B" w:rsidP="006C08ED">
      <w:pPr>
        <w:spacing w:line="360" w:lineRule="auto"/>
        <w:jc w:val="both"/>
        <w:rPr>
          <w:rFonts w:ascii="Times New Roman" w:hAnsi="Times New Roman"/>
          <w:sz w:val="20"/>
          <w:szCs w:val="20"/>
          <w:lang w:bidi="bn-BD"/>
        </w:rPr>
      </w:pPr>
      <w:r w:rsidRPr="009240C5">
        <w:rPr>
          <w:rFonts w:ascii="Times New Roman" w:hAnsi="Times New Roman" w:cs="Times New Roman"/>
          <w:b/>
          <w:sz w:val="24"/>
          <w:szCs w:val="24"/>
        </w:rPr>
        <w:t xml:space="preserve">Job satisfaction and </w:t>
      </w:r>
      <w:r w:rsidR="009062CC" w:rsidRPr="009240C5">
        <w:rPr>
          <w:rFonts w:ascii="Times New Roman" w:hAnsi="Times New Roman" w:cs="Times New Roman"/>
          <w:b/>
          <w:sz w:val="24"/>
          <w:szCs w:val="24"/>
        </w:rPr>
        <w:t>turnover:</w:t>
      </w:r>
      <w:r w:rsidR="009062CC" w:rsidRPr="009240C5">
        <w:rPr>
          <w:rFonts w:ascii="Times New Roman" w:hAnsi="Times New Roman" w:cs="Times New Roman"/>
          <w:sz w:val="24"/>
          <w:szCs w:val="24"/>
        </w:rPr>
        <w:t xml:space="preserve"> Satisfaction</w:t>
      </w:r>
      <w:r w:rsidRPr="009240C5">
        <w:rPr>
          <w:rFonts w:ascii="Times New Roman" w:hAnsi="Times New Roman" w:cs="Times New Roman"/>
          <w:sz w:val="24"/>
          <w:szCs w:val="24"/>
        </w:rPr>
        <w:t xml:space="preserve"> is also negatively related to turnover but the correlation is </w:t>
      </w:r>
      <w:r w:rsidR="009062CC" w:rsidRPr="009240C5">
        <w:rPr>
          <w:rFonts w:ascii="Times New Roman" w:hAnsi="Times New Roman" w:cs="Times New Roman"/>
          <w:sz w:val="24"/>
          <w:szCs w:val="24"/>
        </w:rPr>
        <w:t>stronger. Other</w:t>
      </w:r>
      <w:r w:rsidRPr="009240C5">
        <w:rPr>
          <w:rFonts w:ascii="Times New Roman" w:hAnsi="Times New Roman" w:cs="Times New Roman"/>
          <w:sz w:val="24"/>
          <w:szCs w:val="24"/>
        </w:rPr>
        <w:t xml:space="preserve"> factors including </w:t>
      </w:r>
      <w:r w:rsidR="006028B6" w:rsidRPr="009240C5">
        <w:rPr>
          <w:rFonts w:ascii="Times New Roman" w:hAnsi="Times New Roman" w:cs="Times New Roman"/>
          <w:sz w:val="24"/>
          <w:szCs w:val="24"/>
        </w:rPr>
        <w:t>labor</w:t>
      </w:r>
      <w:r w:rsidRPr="009240C5">
        <w:rPr>
          <w:rFonts w:ascii="Times New Roman" w:hAnsi="Times New Roman" w:cs="Times New Roman"/>
          <w:sz w:val="24"/>
          <w:szCs w:val="24"/>
        </w:rPr>
        <w:t xml:space="preserve"> market condition, expectation about alternative jobs </w:t>
      </w:r>
      <w:r w:rsidR="009062CC" w:rsidRPr="009240C5">
        <w:rPr>
          <w:rFonts w:ascii="Times New Roman" w:hAnsi="Times New Roman" w:cs="Times New Roman"/>
          <w:sz w:val="24"/>
          <w:szCs w:val="24"/>
        </w:rPr>
        <w:t>opportunities, the</w:t>
      </w:r>
      <w:r w:rsidRPr="009240C5">
        <w:rPr>
          <w:rFonts w:ascii="Times New Roman" w:hAnsi="Times New Roman" w:cs="Times New Roman"/>
          <w:sz w:val="24"/>
          <w:szCs w:val="24"/>
        </w:rPr>
        <w:t xml:space="preserve"> length of tenure with the organization are important constraints on the actual decision to leave one’s current  job. Evidence indicates that an important moderator of the satisfaction is the level of performance. Level of satisfaction is less important in predicting turnover for superior than poor performers. It is happened because the superiors are getting pay raises, recognition, increased promotional opportunities but few efforts </w:t>
      </w:r>
      <w:r w:rsidR="006028B6" w:rsidRPr="009240C5">
        <w:rPr>
          <w:rFonts w:ascii="Times New Roman" w:hAnsi="Times New Roman" w:cs="Times New Roman"/>
          <w:sz w:val="24"/>
          <w:szCs w:val="24"/>
        </w:rPr>
        <w:t>are taken</w:t>
      </w:r>
      <w:r w:rsidRPr="009240C5">
        <w:rPr>
          <w:rFonts w:ascii="Times New Roman" w:hAnsi="Times New Roman" w:cs="Times New Roman"/>
          <w:sz w:val="24"/>
          <w:szCs w:val="24"/>
        </w:rPr>
        <w:t xml:space="preserve"> for the poor performers. So job satisfaction is more important in influencing poor performers to stay.</w:t>
      </w:r>
      <w:r w:rsidR="006C08ED" w:rsidRPr="006C08ED">
        <w:rPr>
          <w:rFonts w:ascii="Times New Roman" w:hAnsi="Times New Roman" w:cs="Times New Roman"/>
          <w:sz w:val="20"/>
          <w:szCs w:val="20"/>
          <w:cs/>
          <w:lang w:bidi="bn-BD"/>
        </w:rPr>
        <w:t>(</w:t>
      </w:r>
      <w:r w:rsidR="006C08ED" w:rsidRPr="006C08ED">
        <w:rPr>
          <w:rFonts w:ascii="Times New Roman" w:hAnsi="Times New Roman" w:cs="Times New Roman"/>
          <w:sz w:val="20"/>
          <w:szCs w:val="20"/>
        </w:rPr>
        <w:t>Robbins</w:t>
      </w:r>
      <w:r w:rsidR="006C08ED" w:rsidRPr="006C08ED">
        <w:rPr>
          <w:rFonts w:ascii="Times New Roman" w:hAnsi="Times New Roman" w:cs="Times New Roman"/>
          <w:sz w:val="20"/>
          <w:szCs w:val="20"/>
          <w:rtl/>
          <w:cs/>
        </w:rPr>
        <w:t>,</w:t>
      </w:r>
      <w:r w:rsidR="00E46E97">
        <w:fldChar w:fldCharType="begin"/>
      </w:r>
      <w:r w:rsidR="00E46E97">
        <w:instrText xml:space="preserve"> HYPERLINK "http://www.amazon.com</w:instrText>
      </w:r>
      <w:r w:rsidR="00E46E97">
        <w:instrText xml:space="preserve">/Stephen-P.-Robbins/e/B000AQ46LI/ref=ntt_athr_dp_pel_1" </w:instrText>
      </w:r>
      <w:r w:rsidR="00E46E97">
        <w:fldChar w:fldCharType="separate"/>
      </w:r>
      <w:r w:rsidR="006C08ED" w:rsidRPr="006C08ED">
        <w:rPr>
          <w:rStyle w:val="Hyperlink"/>
          <w:rFonts w:ascii="Times New Roman" w:hAnsi="Times New Roman" w:cs="Times New Roman"/>
          <w:color w:val="auto"/>
          <w:sz w:val="20"/>
          <w:szCs w:val="20"/>
          <w:u w:val="none"/>
        </w:rPr>
        <w:t xml:space="preserve">Stephen P. </w:t>
      </w:r>
      <w:r w:rsidR="00E46E97">
        <w:rPr>
          <w:rStyle w:val="Hyperlink"/>
          <w:rFonts w:ascii="Times New Roman" w:hAnsi="Times New Roman" w:cs="Times New Roman"/>
          <w:color w:val="auto"/>
          <w:sz w:val="20"/>
          <w:szCs w:val="20"/>
          <w:u w:val="none"/>
        </w:rPr>
        <w:fldChar w:fldCharType="end"/>
      </w:r>
      <w:r w:rsidR="006C08ED" w:rsidRPr="006C08ED">
        <w:rPr>
          <w:rFonts w:ascii="Times New Roman" w:hAnsi="Times New Roman" w:cs="Times New Roman"/>
          <w:sz w:val="20"/>
          <w:szCs w:val="20"/>
          <w:rtl/>
          <w:cs/>
        </w:rPr>
        <w:t>&amp;</w:t>
      </w:r>
      <w:r w:rsidR="006C08ED" w:rsidRPr="006C08ED">
        <w:rPr>
          <w:rFonts w:ascii="Times New Roman" w:hAnsi="Times New Roman" w:cs="Times New Roman"/>
          <w:sz w:val="20"/>
          <w:szCs w:val="20"/>
        </w:rPr>
        <w:t xml:space="preserve"> Judge</w:t>
      </w:r>
      <w:r w:rsidR="006C08ED" w:rsidRPr="006C08ED">
        <w:rPr>
          <w:rFonts w:ascii="Times New Roman" w:hAnsi="Times New Roman" w:cs="Times New Roman"/>
          <w:sz w:val="20"/>
          <w:szCs w:val="20"/>
          <w:rtl/>
          <w:cs/>
        </w:rPr>
        <w:t>,</w:t>
      </w:r>
      <w:r w:rsidR="00E46E97">
        <w:fldChar w:fldCharType="begin"/>
      </w:r>
      <w:r w:rsidR="00E46E97">
        <w:instrText xml:space="preserve"> HYPERLINK "http://www.amazon.com/s/ref=ntt_athr_dp_sr_2?_encoding=UTF8&amp;sort=relevancerank&amp;search-alias=books&amp;ie=UTF8&amp;field-author=Timothy%20A.%20Judge" </w:instrText>
      </w:r>
      <w:r w:rsidR="00E46E97">
        <w:fldChar w:fldCharType="separate"/>
      </w:r>
      <w:r w:rsidR="006C08ED" w:rsidRPr="006C08ED">
        <w:rPr>
          <w:rStyle w:val="Hyperlink"/>
          <w:rFonts w:ascii="Times New Roman" w:hAnsi="Times New Roman" w:cs="Times New Roman"/>
          <w:color w:val="auto"/>
          <w:sz w:val="20"/>
          <w:szCs w:val="20"/>
          <w:u w:val="none"/>
        </w:rPr>
        <w:t xml:space="preserve">Timothy A. </w:t>
      </w:r>
      <w:r w:rsidR="00E46E97">
        <w:rPr>
          <w:rStyle w:val="Hyperlink"/>
          <w:rFonts w:ascii="Times New Roman" w:hAnsi="Times New Roman" w:cs="Times New Roman"/>
          <w:color w:val="auto"/>
          <w:sz w:val="20"/>
          <w:szCs w:val="20"/>
          <w:u w:val="none"/>
        </w:rPr>
        <w:fldChar w:fldCharType="end"/>
      </w:r>
      <w:r w:rsidR="006C08ED" w:rsidRPr="006C08ED">
        <w:rPr>
          <w:rFonts w:ascii="Times New Roman" w:hAnsi="Times New Roman" w:cs="Times New Roman"/>
          <w:sz w:val="20"/>
          <w:szCs w:val="20"/>
        </w:rPr>
        <w:t xml:space="preserve"> (</w:t>
      </w:r>
      <w:r w:rsidR="006C08ED" w:rsidRPr="006C08ED">
        <w:rPr>
          <w:rFonts w:ascii="Times New Roman" w:hAnsi="Times New Roman" w:cs="Times New Roman"/>
          <w:sz w:val="20"/>
          <w:szCs w:val="20"/>
          <w:rtl/>
          <w:cs/>
        </w:rPr>
        <w:t>2010</w:t>
      </w:r>
      <w:r w:rsidR="006C08ED" w:rsidRPr="006C08ED">
        <w:rPr>
          <w:rFonts w:ascii="Times New Roman" w:hAnsi="Times New Roman" w:cs="Times New Roman"/>
          <w:sz w:val="20"/>
          <w:szCs w:val="20"/>
        </w:rPr>
        <w:t>)</w:t>
      </w:r>
      <w:r w:rsidR="006C08ED" w:rsidRPr="006C08ED">
        <w:rPr>
          <w:rFonts w:ascii="Times New Roman" w:hAnsi="Times New Roman" w:cs="Times New Roman"/>
          <w:sz w:val="20"/>
          <w:szCs w:val="20"/>
          <w:rtl/>
          <w:cs/>
        </w:rPr>
        <w:t>,</w:t>
      </w:r>
      <w:r w:rsidR="006C08ED" w:rsidRPr="006C08ED">
        <w:rPr>
          <w:rFonts w:ascii="Times New Roman" w:hAnsi="Times New Roman" w:cs="Times New Roman"/>
          <w:i/>
          <w:iCs/>
          <w:sz w:val="20"/>
          <w:szCs w:val="20"/>
        </w:rPr>
        <w:t>Organizational Behavior</w:t>
      </w:r>
      <w:r w:rsidR="006C08ED" w:rsidRPr="006C08ED">
        <w:rPr>
          <w:rFonts w:ascii="Times New Roman" w:hAnsi="Times New Roman" w:cs="Times New Roman"/>
          <w:sz w:val="20"/>
          <w:szCs w:val="20"/>
          <w:rtl/>
          <w:cs/>
        </w:rPr>
        <w:t>,</w:t>
      </w:r>
      <w:r w:rsidR="006C08ED" w:rsidRPr="006C08ED">
        <w:rPr>
          <w:rFonts w:ascii="Times New Roman" w:hAnsi="Times New Roman" w:cs="Times New Roman"/>
          <w:sz w:val="20"/>
          <w:szCs w:val="20"/>
        </w:rPr>
        <w:t xml:space="preserve"> 14th Edition</w:t>
      </w:r>
      <w:r w:rsidR="006C08ED" w:rsidRPr="006C08ED">
        <w:rPr>
          <w:rFonts w:ascii="Times New Roman" w:hAnsi="Times New Roman" w:cs="Times New Roman"/>
          <w:sz w:val="20"/>
          <w:szCs w:val="20"/>
          <w:rtl/>
          <w:cs/>
        </w:rPr>
        <w:t>,</w:t>
      </w:r>
      <w:r w:rsidR="006C08ED" w:rsidRPr="006C08ED">
        <w:rPr>
          <w:rFonts w:ascii="Times New Roman" w:hAnsi="Times New Roman" w:cs="Times New Roman"/>
          <w:sz w:val="20"/>
          <w:szCs w:val="20"/>
        </w:rPr>
        <w:t xml:space="preserve"> Prentice Hall</w:t>
      </w:r>
      <w:r w:rsidR="006C08ED" w:rsidRPr="006C08ED">
        <w:rPr>
          <w:rFonts w:ascii="Times New Roman" w:hAnsi="Times New Roman" w:cs="Times New Roman"/>
          <w:sz w:val="20"/>
          <w:szCs w:val="20"/>
          <w:cs/>
          <w:lang w:bidi="bn-BD"/>
        </w:rPr>
        <w:t>,p.92)</w:t>
      </w:r>
      <w:r w:rsidR="006C08ED">
        <w:rPr>
          <w:rFonts w:ascii="Times New Roman" w:hAnsi="Times New Roman" w:hint="cs"/>
          <w:sz w:val="20"/>
          <w:szCs w:val="20"/>
          <w:cs/>
          <w:lang w:bidi="bn-BD"/>
        </w:rPr>
        <w:t>.</w:t>
      </w:r>
    </w:p>
    <w:p w:rsidR="00BE595B" w:rsidRPr="006C08ED" w:rsidRDefault="00BE595B" w:rsidP="006028B6">
      <w:pPr>
        <w:spacing w:line="360" w:lineRule="auto"/>
        <w:jc w:val="both"/>
        <w:rPr>
          <w:rFonts w:ascii="Times New Roman" w:hAnsi="Times New Roman"/>
          <w:b/>
          <w:sz w:val="24"/>
          <w:szCs w:val="30"/>
          <w:lang w:bidi="bn-BD"/>
        </w:rPr>
      </w:pPr>
    </w:p>
    <w:p w:rsidR="00BE595B" w:rsidRPr="006C08ED" w:rsidRDefault="00BE595B" w:rsidP="006028B6">
      <w:pPr>
        <w:spacing w:line="360" w:lineRule="auto"/>
        <w:jc w:val="both"/>
        <w:rPr>
          <w:rFonts w:ascii="Times New Roman" w:hAnsi="Times New Roman"/>
          <w:b/>
          <w:sz w:val="24"/>
          <w:szCs w:val="30"/>
          <w:lang w:bidi="bn-BD"/>
        </w:rPr>
      </w:pPr>
      <w:r w:rsidRPr="009240C5">
        <w:rPr>
          <w:rFonts w:ascii="Times New Roman" w:hAnsi="Times New Roman" w:cs="Times New Roman"/>
          <w:b/>
          <w:sz w:val="24"/>
          <w:szCs w:val="24"/>
        </w:rPr>
        <w:t>Job satisfaction and workplace deviance</w:t>
      </w:r>
      <w:r w:rsidRPr="009240C5">
        <w:rPr>
          <w:rFonts w:ascii="Times New Roman" w:hAnsi="Times New Roman" w:cs="Times New Roman"/>
          <w:sz w:val="24"/>
          <w:szCs w:val="24"/>
        </w:rPr>
        <w:t xml:space="preserve">: job satisfaction predicts a lot of specific behaviors including stealing at work, tardiness, unionization attempts, undue socializing etc. if the employees don’t like their work environment; they will respond somehow it is not easy to predict how they will respond. One worker’s response might be quit. But another one may respond by taking work time to surf the internet, taking the work to home for personal use and so on. If the employers want to the undesirable consequences of the job dissatisfaction, </w:t>
      </w:r>
    </w:p>
    <w:p w:rsidR="00BE595B" w:rsidRPr="009240C5" w:rsidRDefault="00BE595B" w:rsidP="00BE595B">
      <w:pPr>
        <w:rPr>
          <w:rFonts w:ascii="Times New Roman" w:hAnsi="Times New Roman" w:cs="Times New Roman"/>
          <w:b/>
          <w:bCs/>
          <w:sz w:val="36"/>
          <w:szCs w:val="36"/>
        </w:rPr>
      </w:pPr>
    </w:p>
    <w:p w:rsidR="00BE595B" w:rsidRPr="009240C5" w:rsidRDefault="00BE595B" w:rsidP="00BE595B">
      <w:pPr>
        <w:rPr>
          <w:rFonts w:ascii="Times New Roman" w:hAnsi="Times New Roman" w:cs="Times New Roman"/>
          <w:b/>
          <w:bCs/>
          <w:sz w:val="36"/>
          <w:szCs w:val="36"/>
        </w:rPr>
      </w:pPr>
    </w:p>
    <w:p w:rsidR="0092627A" w:rsidRPr="009240C5" w:rsidRDefault="0092627A" w:rsidP="009442F4">
      <w:pPr>
        <w:spacing w:after="104" w:line="360" w:lineRule="auto"/>
        <w:jc w:val="both"/>
        <w:outlineLvl w:val="0"/>
        <w:rPr>
          <w:rFonts w:ascii="Times New Roman" w:hAnsi="Times New Roman" w:cs="Times New Roman"/>
          <w:b/>
          <w:bCs/>
          <w:kern w:val="36"/>
          <w:sz w:val="32"/>
          <w:szCs w:val="32"/>
        </w:rPr>
      </w:pPr>
    </w:p>
    <w:p w:rsidR="0092627A" w:rsidRPr="009240C5" w:rsidRDefault="0092627A" w:rsidP="009442F4">
      <w:pPr>
        <w:spacing w:after="104" w:line="360" w:lineRule="auto"/>
        <w:jc w:val="both"/>
        <w:outlineLvl w:val="0"/>
        <w:rPr>
          <w:rFonts w:ascii="Times New Roman" w:hAnsi="Times New Roman" w:cs="Times New Roman"/>
          <w:b/>
          <w:bCs/>
          <w:kern w:val="36"/>
          <w:sz w:val="32"/>
          <w:szCs w:val="32"/>
        </w:rPr>
      </w:pPr>
    </w:p>
    <w:p w:rsidR="0092627A" w:rsidRDefault="0092627A" w:rsidP="009442F4">
      <w:pPr>
        <w:spacing w:after="104" w:line="360" w:lineRule="auto"/>
        <w:jc w:val="both"/>
        <w:outlineLvl w:val="0"/>
        <w:rPr>
          <w:rFonts w:ascii="Times New Roman" w:hAnsi="Times New Roman"/>
          <w:b/>
          <w:bCs/>
          <w:kern w:val="36"/>
          <w:sz w:val="32"/>
          <w:szCs w:val="40"/>
          <w:lang w:bidi="bn-BD"/>
        </w:rPr>
      </w:pPr>
    </w:p>
    <w:p w:rsidR="00355A9D" w:rsidRDefault="00355A9D" w:rsidP="009442F4">
      <w:pPr>
        <w:spacing w:after="104" w:line="360" w:lineRule="auto"/>
        <w:jc w:val="both"/>
        <w:outlineLvl w:val="0"/>
        <w:rPr>
          <w:rFonts w:ascii="Times New Roman" w:hAnsi="Times New Roman"/>
          <w:b/>
          <w:bCs/>
          <w:kern w:val="36"/>
          <w:sz w:val="32"/>
          <w:szCs w:val="40"/>
          <w:lang w:bidi="bn-BD"/>
        </w:rPr>
      </w:pPr>
    </w:p>
    <w:p w:rsidR="00730B78" w:rsidRPr="00842BBF" w:rsidRDefault="00730B78" w:rsidP="00730B78">
      <w:pPr>
        <w:spacing w:after="104" w:line="360" w:lineRule="auto"/>
        <w:jc w:val="center"/>
        <w:outlineLvl w:val="0"/>
        <w:rPr>
          <w:rFonts w:ascii="Times New Roman" w:hAnsi="Times New Roman" w:cs="Times New Roman"/>
          <w:kern w:val="36"/>
          <w:sz w:val="52"/>
          <w:szCs w:val="52"/>
        </w:rPr>
      </w:pPr>
      <w:r w:rsidRPr="00842BBF">
        <w:rPr>
          <w:rFonts w:ascii="Times New Roman" w:hAnsi="Times New Roman" w:cs="Times New Roman"/>
          <w:kern w:val="36"/>
          <w:sz w:val="52"/>
          <w:szCs w:val="52"/>
        </w:rPr>
        <w:t>CHAPTER FOUR</w:t>
      </w:r>
    </w:p>
    <w:p w:rsidR="0092627A" w:rsidRPr="00730B78" w:rsidRDefault="00730B78" w:rsidP="0092627A">
      <w:pPr>
        <w:spacing w:after="104" w:line="360" w:lineRule="auto"/>
        <w:jc w:val="center"/>
        <w:outlineLvl w:val="0"/>
        <w:rPr>
          <w:rFonts w:ascii="Times New Roman" w:hAnsi="Times New Roman" w:cs="Times New Roman"/>
          <w:b/>
          <w:bCs/>
          <w:kern w:val="36"/>
          <w:sz w:val="72"/>
          <w:szCs w:val="72"/>
        </w:rPr>
      </w:pPr>
      <w:r w:rsidRPr="00730B78">
        <w:rPr>
          <w:rFonts w:ascii="Times New Roman" w:hAnsi="Times New Roman" w:cs="Times New Roman"/>
          <w:b/>
          <w:bCs/>
          <w:kern w:val="36"/>
          <w:sz w:val="72"/>
          <w:szCs w:val="72"/>
        </w:rPr>
        <w:t>Analysis &amp; Interpretation</w:t>
      </w:r>
    </w:p>
    <w:p w:rsidR="0092627A" w:rsidRPr="009240C5" w:rsidRDefault="0092627A" w:rsidP="009442F4">
      <w:pPr>
        <w:spacing w:after="104" w:line="360" w:lineRule="auto"/>
        <w:jc w:val="both"/>
        <w:outlineLvl w:val="0"/>
        <w:rPr>
          <w:rFonts w:ascii="Times New Roman" w:hAnsi="Times New Roman" w:cs="Times New Roman"/>
          <w:b/>
          <w:bCs/>
          <w:kern w:val="36"/>
          <w:sz w:val="32"/>
          <w:szCs w:val="32"/>
        </w:rPr>
      </w:pPr>
    </w:p>
    <w:p w:rsidR="0092627A" w:rsidRPr="009240C5" w:rsidRDefault="0092627A" w:rsidP="009442F4">
      <w:pPr>
        <w:spacing w:after="104" w:line="360" w:lineRule="auto"/>
        <w:jc w:val="both"/>
        <w:outlineLvl w:val="0"/>
        <w:rPr>
          <w:rFonts w:ascii="Times New Roman" w:hAnsi="Times New Roman" w:cs="Times New Roman"/>
          <w:b/>
          <w:bCs/>
          <w:kern w:val="36"/>
          <w:sz w:val="32"/>
          <w:szCs w:val="32"/>
        </w:rPr>
      </w:pPr>
    </w:p>
    <w:p w:rsidR="00783A7A" w:rsidRPr="009240C5" w:rsidRDefault="00783A7A" w:rsidP="009442F4">
      <w:pPr>
        <w:spacing w:after="104" w:line="360" w:lineRule="auto"/>
        <w:jc w:val="both"/>
        <w:outlineLvl w:val="0"/>
        <w:rPr>
          <w:rFonts w:ascii="Times New Roman" w:hAnsi="Times New Roman" w:cs="Times New Roman"/>
          <w:b/>
          <w:bCs/>
          <w:kern w:val="36"/>
          <w:sz w:val="32"/>
          <w:szCs w:val="32"/>
        </w:rPr>
      </w:pPr>
    </w:p>
    <w:p w:rsidR="00783A7A" w:rsidRDefault="00783A7A" w:rsidP="009442F4">
      <w:pPr>
        <w:spacing w:after="104" w:line="360" w:lineRule="auto"/>
        <w:jc w:val="both"/>
        <w:outlineLvl w:val="0"/>
        <w:rPr>
          <w:rFonts w:ascii="Times New Roman" w:hAnsi="Times New Roman" w:cs="Times New Roman"/>
          <w:b/>
          <w:bCs/>
          <w:kern w:val="36"/>
          <w:sz w:val="32"/>
          <w:szCs w:val="32"/>
        </w:rPr>
      </w:pPr>
    </w:p>
    <w:p w:rsidR="006B7E8B" w:rsidRDefault="006B7E8B" w:rsidP="009442F4">
      <w:pPr>
        <w:spacing w:after="104" w:line="360" w:lineRule="auto"/>
        <w:jc w:val="both"/>
        <w:outlineLvl w:val="0"/>
        <w:rPr>
          <w:rFonts w:ascii="Times New Roman" w:hAnsi="Times New Roman" w:cs="Times New Roman"/>
          <w:b/>
          <w:bCs/>
          <w:kern w:val="36"/>
          <w:sz w:val="32"/>
          <w:szCs w:val="32"/>
        </w:rPr>
      </w:pPr>
    </w:p>
    <w:p w:rsidR="006B7E8B" w:rsidRPr="009240C5" w:rsidRDefault="006B7E8B" w:rsidP="009442F4">
      <w:pPr>
        <w:spacing w:after="104" w:line="360" w:lineRule="auto"/>
        <w:jc w:val="both"/>
        <w:outlineLvl w:val="0"/>
        <w:rPr>
          <w:rFonts w:ascii="Times New Roman" w:hAnsi="Times New Roman" w:cs="Times New Roman"/>
          <w:b/>
          <w:bCs/>
          <w:kern w:val="36"/>
          <w:sz w:val="32"/>
          <w:szCs w:val="32"/>
        </w:rPr>
      </w:pPr>
    </w:p>
    <w:p w:rsidR="00783A7A" w:rsidRDefault="00783A7A" w:rsidP="009442F4">
      <w:pPr>
        <w:spacing w:after="104" w:line="360" w:lineRule="auto"/>
        <w:jc w:val="both"/>
        <w:outlineLvl w:val="0"/>
        <w:rPr>
          <w:rFonts w:ascii="Times New Roman" w:hAnsi="Times New Roman" w:cs="Times New Roman"/>
          <w:b/>
          <w:bCs/>
          <w:kern w:val="36"/>
          <w:sz w:val="32"/>
          <w:szCs w:val="32"/>
        </w:rPr>
      </w:pPr>
    </w:p>
    <w:p w:rsidR="00730B78" w:rsidRDefault="00730B78" w:rsidP="009442F4">
      <w:pPr>
        <w:spacing w:after="104" w:line="360" w:lineRule="auto"/>
        <w:jc w:val="both"/>
        <w:outlineLvl w:val="0"/>
        <w:rPr>
          <w:rFonts w:ascii="Times New Roman" w:hAnsi="Times New Roman" w:cs="Times New Roman"/>
          <w:b/>
          <w:bCs/>
          <w:kern w:val="36"/>
          <w:sz w:val="32"/>
          <w:szCs w:val="32"/>
        </w:rPr>
      </w:pPr>
    </w:p>
    <w:p w:rsidR="00783A7A" w:rsidRDefault="00783A7A" w:rsidP="009442F4">
      <w:pPr>
        <w:spacing w:after="104" w:line="360" w:lineRule="auto"/>
        <w:jc w:val="both"/>
        <w:outlineLvl w:val="0"/>
        <w:rPr>
          <w:rFonts w:ascii="Times New Roman" w:hAnsi="Times New Roman" w:cs="Times New Roman"/>
          <w:b/>
          <w:bCs/>
          <w:kern w:val="36"/>
          <w:sz w:val="32"/>
          <w:szCs w:val="32"/>
        </w:rPr>
      </w:pPr>
    </w:p>
    <w:p w:rsidR="006B7E8B" w:rsidRPr="009240C5" w:rsidRDefault="006B7E8B" w:rsidP="009442F4">
      <w:pPr>
        <w:spacing w:after="104" w:line="360" w:lineRule="auto"/>
        <w:jc w:val="both"/>
        <w:outlineLvl w:val="0"/>
        <w:rPr>
          <w:rFonts w:ascii="Times New Roman" w:hAnsi="Times New Roman" w:cs="Times New Roman"/>
          <w:b/>
          <w:bCs/>
          <w:kern w:val="36"/>
          <w:sz w:val="32"/>
          <w:szCs w:val="32"/>
        </w:rPr>
      </w:pPr>
    </w:p>
    <w:p w:rsidR="0017515A" w:rsidRPr="0017515A" w:rsidRDefault="00355A9D" w:rsidP="0017515A">
      <w:pPr>
        <w:pStyle w:val="Heading1"/>
        <w:spacing w:line="480" w:lineRule="auto"/>
        <w:rPr>
          <w:rFonts w:ascii="Times New Roman" w:hAnsi="Times New Roman"/>
          <w:b/>
          <w:bCs/>
          <w:kern w:val="36"/>
          <w:sz w:val="36"/>
          <w:szCs w:val="45"/>
          <w:lang w:bidi="bn-BD"/>
        </w:rPr>
      </w:pPr>
      <w:r w:rsidRPr="00355A9D">
        <w:rPr>
          <w:rFonts w:ascii="Times New Roman" w:hAnsi="Times New Roman" w:cs="Times New Roman"/>
          <w:b/>
          <w:bCs/>
          <w:kern w:val="36"/>
          <w:sz w:val="36"/>
          <w:szCs w:val="36"/>
        </w:rPr>
        <w:lastRenderedPageBreak/>
        <w:t>Analysis &amp; Interpretation</w:t>
      </w:r>
    </w:p>
    <w:bookmarkEnd w:id="51"/>
    <w:p w:rsidR="0017515A" w:rsidRDefault="00355A9D" w:rsidP="0017515A">
      <w:pPr>
        <w:pStyle w:val="Heading2"/>
        <w:ind w:left="993"/>
        <w:rPr>
          <w:rFonts w:ascii="Times New Roman" w:hAnsi="Times New Roman"/>
          <w:b/>
          <w:bCs/>
          <w:sz w:val="32"/>
          <w:szCs w:val="40"/>
          <w:lang w:bidi="bn-BD"/>
        </w:rPr>
      </w:pPr>
      <w:r w:rsidRPr="0017515A">
        <w:rPr>
          <w:rFonts w:ascii="Times New Roman" w:hAnsi="Times New Roman" w:cs="Times New Roman"/>
          <w:b/>
          <w:bCs/>
          <w:sz w:val="32"/>
          <w:szCs w:val="32"/>
          <w:cs/>
        </w:rPr>
        <w:t>The Recruitment</w:t>
      </w:r>
      <w:r w:rsidR="00281F31">
        <w:rPr>
          <w:rFonts w:ascii="Times New Roman" w:hAnsi="Times New Roman" w:cs="Times New Roman"/>
          <w:b/>
          <w:bCs/>
          <w:sz w:val="32"/>
          <w:szCs w:val="32"/>
          <w:cs/>
        </w:rPr>
        <w:t xml:space="preserve"> </w:t>
      </w:r>
      <w:r w:rsidR="0017515A" w:rsidRPr="0017515A">
        <w:rPr>
          <w:rFonts w:ascii="Times New Roman" w:hAnsi="Times New Roman" w:cs="Times New Roman"/>
          <w:b/>
          <w:bCs/>
          <w:sz w:val="32"/>
          <w:szCs w:val="32"/>
          <w:cs/>
        </w:rPr>
        <w:t>&amp;</w:t>
      </w:r>
      <w:r w:rsidR="00281F31">
        <w:rPr>
          <w:rFonts w:ascii="Times New Roman" w:hAnsi="Times New Roman" w:cs="Times New Roman"/>
          <w:b/>
          <w:bCs/>
          <w:sz w:val="32"/>
          <w:szCs w:val="32"/>
          <w:cs/>
        </w:rPr>
        <w:t xml:space="preserve"> </w:t>
      </w:r>
      <w:r w:rsidR="0017515A" w:rsidRPr="0017515A">
        <w:rPr>
          <w:rFonts w:ascii="Times New Roman" w:hAnsi="Times New Roman" w:cs="Times New Roman"/>
          <w:b/>
          <w:bCs/>
          <w:sz w:val="32"/>
          <w:szCs w:val="32"/>
          <w:cs/>
        </w:rPr>
        <w:t xml:space="preserve">Selection </w:t>
      </w:r>
      <w:r w:rsidRPr="0017515A">
        <w:rPr>
          <w:rFonts w:ascii="Times New Roman" w:hAnsi="Times New Roman" w:cs="Times New Roman"/>
          <w:b/>
          <w:bCs/>
          <w:sz w:val="32"/>
          <w:szCs w:val="32"/>
          <w:cs/>
        </w:rPr>
        <w:t>Process of Berger Paints</w:t>
      </w:r>
    </w:p>
    <w:p w:rsidR="00973130" w:rsidRPr="00973130" w:rsidRDefault="00973130" w:rsidP="00973130">
      <w:pPr>
        <w:rPr>
          <w:lang w:bidi="bn-BD"/>
        </w:rPr>
      </w:pPr>
    </w:p>
    <w:p w:rsidR="0017515A" w:rsidRPr="0017515A" w:rsidRDefault="0017515A" w:rsidP="0017515A">
      <w:pPr>
        <w:pStyle w:val="ListParagraph"/>
        <w:numPr>
          <w:ilvl w:val="1"/>
          <w:numId w:val="25"/>
        </w:numPr>
        <w:spacing w:line="360" w:lineRule="auto"/>
        <w:rPr>
          <w:rFonts w:ascii="Times New Roman" w:hAnsi="Times New Roman"/>
          <w:b/>
          <w:bCs/>
          <w:sz w:val="24"/>
          <w:szCs w:val="32"/>
          <w:lang w:bidi="bn-BD"/>
        </w:rPr>
      </w:pPr>
      <w:r w:rsidRPr="0017515A">
        <w:rPr>
          <w:rFonts w:ascii="Times New Roman" w:hAnsi="Times New Roman" w:cs="Times New Roman"/>
          <w:b/>
          <w:bCs/>
          <w:sz w:val="28"/>
          <w:szCs w:val="28"/>
          <w:cs/>
        </w:rPr>
        <w:t>Recruitment Process</w:t>
      </w:r>
      <w:r w:rsidR="00876943">
        <w:rPr>
          <w:rFonts w:ascii="Times New Roman" w:hAnsi="Times New Roman" w:hint="cs"/>
          <w:b/>
          <w:bCs/>
          <w:sz w:val="28"/>
          <w:szCs w:val="35"/>
          <w:cs/>
          <w:lang w:bidi="bn-BD"/>
        </w:rPr>
        <w:t xml:space="preserve"> of </w:t>
      </w:r>
      <w:r w:rsidR="00876943" w:rsidRPr="00876943">
        <w:rPr>
          <w:rFonts w:ascii="Times New Roman" w:hAnsi="Times New Roman" w:cs="Times New Roman"/>
          <w:b/>
          <w:bCs/>
          <w:sz w:val="24"/>
          <w:szCs w:val="28"/>
          <w:cs/>
          <w:lang w:bidi="bn-BD"/>
        </w:rPr>
        <w:t>BPBL</w:t>
      </w:r>
    </w:p>
    <w:p w:rsidR="009442F4" w:rsidRPr="00876943" w:rsidRDefault="009442F4" w:rsidP="00171558">
      <w:pPr>
        <w:spacing w:line="360" w:lineRule="auto"/>
        <w:rPr>
          <w:rFonts w:ascii="Times New Roman" w:hAnsi="Times New Roman" w:cs="Times New Roman"/>
          <w:b/>
          <w:bCs/>
          <w:sz w:val="28"/>
          <w:szCs w:val="28"/>
        </w:rPr>
      </w:pPr>
      <w:r w:rsidRPr="00876943">
        <w:rPr>
          <w:rFonts w:ascii="Times New Roman" w:hAnsi="Times New Roman" w:cs="Times New Roman"/>
          <w:b/>
          <w:bCs/>
          <w:sz w:val="28"/>
          <w:szCs w:val="28"/>
        </w:rPr>
        <w:t>Identifying the Need</w:t>
      </w:r>
    </w:p>
    <w:p w:rsidR="000D2DBF" w:rsidRPr="000D2DBF" w:rsidRDefault="000D2DBF" w:rsidP="000D2DBF">
      <w:pPr>
        <w:spacing w:before="100" w:beforeAutospacing="1" w:after="100" w:afterAutospacing="1" w:line="360" w:lineRule="auto"/>
        <w:jc w:val="both"/>
        <w:rPr>
          <w:rFonts w:ascii="Times New Roman" w:hAnsi="Times New Roman" w:cs="Times New Roman"/>
          <w:bCs/>
          <w:color w:val="000000"/>
          <w:sz w:val="24"/>
          <w:szCs w:val="24"/>
          <w:lang w:bidi="bn-BD"/>
        </w:rPr>
      </w:pPr>
      <w:r w:rsidRPr="000D2DBF">
        <w:rPr>
          <w:rFonts w:ascii="Times New Roman" w:hAnsi="Times New Roman" w:cs="Times New Roman"/>
          <w:bCs/>
          <w:color w:val="000000"/>
          <w:sz w:val="24"/>
          <w:szCs w:val="24"/>
          <w:lang w:bidi="bn-BD"/>
        </w:rPr>
        <w:t>An opening presents an opportunity to think about modifying, or to reassess the necessities of the action. This evaluation is genuine whether it is to fill a present occupation or anothe</w:t>
      </w:r>
      <w:r>
        <w:rPr>
          <w:rFonts w:ascii="Times New Roman" w:hAnsi="Times New Roman" w:cs="Times New Roman"/>
          <w:bCs/>
          <w:color w:val="000000"/>
          <w:sz w:val="24"/>
          <w:szCs w:val="24"/>
          <w:lang w:bidi="bn-BD"/>
        </w:rPr>
        <w:t xml:space="preserve">r. Make request, for instance, </w:t>
      </w:r>
    </w:p>
    <w:p w:rsidR="00662A19" w:rsidRPr="00662A19" w:rsidRDefault="000D2DBF" w:rsidP="000D2DBF">
      <w:pPr>
        <w:spacing w:before="100" w:beforeAutospacing="1" w:after="100" w:afterAutospacing="1" w:line="360" w:lineRule="auto"/>
        <w:jc w:val="both"/>
        <w:rPr>
          <w:rFonts w:ascii="Times New Roman" w:hAnsi="Times New Roman" w:cs="Times New Roman"/>
          <w:bCs/>
          <w:color w:val="000000"/>
          <w:sz w:val="24"/>
          <w:szCs w:val="24"/>
          <w:lang w:bidi="bn-BD"/>
        </w:rPr>
      </w:pPr>
      <w:r w:rsidRPr="000D2DBF">
        <w:rPr>
          <w:rFonts w:ascii="Times New Roman" w:hAnsi="Times New Roman" w:cs="Times New Roman"/>
          <w:bCs/>
          <w:color w:val="000000"/>
          <w:sz w:val="24"/>
          <w:szCs w:val="24"/>
          <w:lang w:bidi="bn-BD"/>
        </w:rPr>
        <w:t xml:space="preserve"> Post work reviews, or discourse with the present spot of business holder and accomplices may well convey keen considerations about accommodating changes.</w:t>
      </w:r>
      <w:r w:rsidRPr="00662A19">
        <w:rPr>
          <w:rFonts w:ascii="Times New Roman" w:hAnsi="Times New Roman" w:cs="Times New Roman"/>
          <w:bCs/>
          <w:color w:val="000000"/>
          <w:sz w:val="24"/>
          <w:szCs w:val="24"/>
          <w:lang w:bidi="bn-BD"/>
        </w:rPr>
        <w:t xml:space="preserve"> Composing</w:t>
      </w:r>
      <w:r w:rsidR="00662A19" w:rsidRPr="00662A19">
        <w:rPr>
          <w:rFonts w:ascii="Times New Roman" w:hAnsi="Times New Roman" w:cs="Times New Roman"/>
          <w:bCs/>
          <w:color w:val="000000"/>
          <w:sz w:val="24"/>
          <w:szCs w:val="24"/>
          <w:lang w:bidi="bn-BD"/>
        </w:rPr>
        <w:t xml:space="preserve"> a great job depiction or employment determination helps during the time spent breaking down the requirements of the activity.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Pr>
          <w:rFonts w:ascii="Times New Roman" w:hAnsi="Times New Roman" w:cs="Times New Roman"/>
          <w:bCs/>
          <w:color w:val="000000"/>
          <w:sz w:val="24"/>
          <w:szCs w:val="24"/>
          <w:lang w:bidi="bn-BD"/>
        </w:rPr>
        <w:t>•</w:t>
      </w:r>
      <w:r w:rsidRPr="00662A19">
        <w:rPr>
          <w:rFonts w:ascii="Times New Roman" w:hAnsi="Times New Roman" w:cs="Times New Roman"/>
          <w:bCs/>
          <w:color w:val="000000"/>
          <w:sz w:val="24"/>
          <w:szCs w:val="24"/>
          <w:lang w:bidi="bn-BD"/>
        </w:rPr>
        <w:t xml:space="preserve">Planned Need – Comes after Human Resource Planning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Pr>
          <w:rFonts w:ascii="Times New Roman" w:hAnsi="Times New Roman" w:cs="Times New Roman"/>
          <w:bCs/>
          <w:color w:val="000000"/>
          <w:sz w:val="24"/>
          <w:szCs w:val="24"/>
          <w:lang w:bidi="bn-BD"/>
        </w:rPr>
        <w:t>•</w:t>
      </w:r>
      <w:r w:rsidRPr="00662A19">
        <w:rPr>
          <w:rFonts w:ascii="Times New Roman" w:hAnsi="Times New Roman" w:cs="Times New Roman"/>
          <w:bCs/>
          <w:color w:val="000000"/>
          <w:sz w:val="24"/>
          <w:szCs w:val="24"/>
          <w:lang w:bidi="bn-BD"/>
        </w:rPr>
        <w:t xml:space="preserve">Replacement Need – When a post should be supplanted by another worker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sidRPr="00662A19">
        <w:rPr>
          <w:rFonts w:ascii="Times New Roman" w:hAnsi="Times New Roman" w:cs="Times New Roman"/>
          <w:bCs/>
          <w:color w:val="000000"/>
          <w:sz w:val="24"/>
          <w:szCs w:val="24"/>
          <w:lang w:bidi="bn-BD"/>
        </w:rPr>
        <w:t xml:space="preserve">Expected set of responsibilities/work determination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sidRPr="00662A19">
        <w:rPr>
          <w:rFonts w:ascii="Times New Roman" w:hAnsi="Times New Roman" w:cs="Times New Roman"/>
          <w:bCs/>
          <w:color w:val="000000"/>
          <w:sz w:val="24"/>
          <w:szCs w:val="24"/>
          <w:lang w:bidi="bn-BD"/>
        </w:rPr>
        <w:t xml:space="preserve">This should detail the reason, undertakings and duties of the activity. A great job depiction ought to include: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Pr>
          <w:rFonts w:ascii="Times New Roman" w:hAnsi="Times New Roman" w:cs="Times New Roman"/>
          <w:bCs/>
          <w:color w:val="000000"/>
          <w:sz w:val="24"/>
          <w:szCs w:val="24"/>
          <w:lang w:bidi="bn-BD"/>
        </w:rPr>
        <w:t>•</w:t>
      </w:r>
      <w:r w:rsidRPr="00662A19">
        <w:rPr>
          <w:rFonts w:ascii="Times New Roman" w:hAnsi="Times New Roman" w:cs="Times New Roman"/>
          <w:bCs/>
          <w:color w:val="000000"/>
          <w:sz w:val="24"/>
          <w:szCs w:val="24"/>
          <w:lang w:bidi="bn-BD"/>
        </w:rPr>
        <w:t xml:space="preserve">main motivation behind the activity - attempt to portray this in one sentence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Pr>
          <w:rFonts w:ascii="Times New Roman" w:hAnsi="Times New Roman" w:cs="Times New Roman"/>
          <w:bCs/>
          <w:color w:val="000000"/>
          <w:sz w:val="24"/>
          <w:szCs w:val="24"/>
          <w:lang w:bidi="bn-BD"/>
        </w:rPr>
        <w:t>•</w:t>
      </w:r>
      <w:r w:rsidRPr="00662A19">
        <w:rPr>
          <w:rFonts w:ascii="Times New Roman" w:hAnsi="Times New Roman" w:cs="Times New Roman"/>
          <w:bCs/>
          <w:color w:val="000000"/>
          <w:sz w:val="24"/>
          <w:szCs w:val="24"/>
          <w:lang w:bidi="bn-BD"/>
        </w:rPr>
        <w:t xml:space="preserve">main undertakings of the activity - utilize dynamic action words, such as 'composing', 'fixing', 'machining', 'figuring', rather than vaguer terms like 'managing', 'responsible for'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Pr>
          <w:rFonts w:ascii="Times New Roman" w:hAnsi="Times New Roman" w:cs="Times New Roman"/>
          <w:bCs/>
          <w:color w:val="000000"/>
          <w:sz w:val="24"/>
          <w:szCs w:val="24"/>
          <w:lang w:bidi="bn-BD"/>
        </w:rPr>
        <w:lastRenderedPageBreak/>
        <w:t>•</w:t>
      </w:r>
      <w:r w:rsidRPr="00662A19">
        <w:rPr>
          <w:rFonts w:ascii="Times New Roman" w:hAnsi="Times New Roman" w:cs="Times New Roman"/>
          <w:bCs/>
          <w:color w:val="000000"/>
          <w:sz w:val="24"/>
          <w:szCs w:val="24"/>
          <w:lang w:bidi="bn-BD"/>
        </w:rPr>
        <w:t xml:space="preserve">Scope of the activity - developing the fundamental undertakings and the significance of the activity. Occupation significance can be shown by giving data, for example, the quantity of individuals to be directed, the level of exactness required and the estimation of any materials and gear utilized.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sidRPr="00662A19">
        <w:rPr>
          <w:rFonts w:ascii="Times New Roman" w:hAnsi="Times New Roman" w:cs="Times New Roman"/>
          <w:bCs/>
          <w:color w:val="000000"/>
          <w:sz w:val="24"/>
          <w:szCs w:val="24"/>
          <w:lang w:bidi="bn-BD"/>
        </w:rPr>
        <w:t xml:space="preserve">A great job depiction is helpful for all employments. It can help with acceptance and preparing. It gives the premise to drawing up an individual particular - a profile of the abilities and aptitudes considered fundamental and attractive in the activity holder. It empowers imminent candidates to survey themselves for the activity and gives a benchmark to making a decision about accomplishments. </w:t>
      </w:r>
    </w:p>
    <w:p w:rsidR="00662A19" w:rsidRPr="00662A19" w:rsidRDefault="00662A19" w:rsidP="00662A19">
      <w:pPr>
        <w:spacing w:before="100" w:beforeAutospacing="1" w:after="100" w:afterAutospacing="1" w:line="360" w:lineRule="auto"/>
        <w:jc w:val="both"/>
        <w:rPr>
          <w:rFonts w:ascii="Times New Roman" w:hAnsi="Times New Roman" w:cs="Times New Roman"/>
          <w:b/>
          <w:bCs/>
          <w:color w:val="000000"/>
          <w:sz w:val="24"/>
          <w:szCs w:val="24"/>
          <w:lang w:bidi="bn-BD"/>
        </w:rPr>
      </w:pPr>
      <w:r w:rsidRPr="00662A19">
        <w:rPr>
          <w:rFonts w:ascii="Times New Roman" w:hAnsi="Times New Roman" w:cs="Times New Roman"/>
          <w:b/>
          <w:bCs/>
          <w:color w:val="000000"/>
          <w:sz w:val="24"/>
          <w:szCs w:val="24"/>
          <w:lang w:bidi="bn-BD"/>
        </w:rPr>
        <w:t xml:space="preserve">Individual determination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sidRPr="00662A19">
        <w:rPr>
          <w:rFonts w:ascii="Times New Roman" w:hAnsi="Times New Roman" w:cs="Times New Roman"/>
          <w:bCs/>
          <w:color w:val="000000"/>
          <w:sz w:val="24"/>
          <w:szCs w:val="24"/>
          <w:lang w:bidi="bn-BD"/>
        </w:rPr>
        <w:t xml:space="preserve">Drawing up the individual determination enables the association to profile the perfect individual to fill the activity. It is imperative that the abilities, aptitudes and learning incorporated into the detail are connected absolutely to the requirements of the activity; in the event that they are swelled past those important for viable activity execution, the hazard is that somebody will be utilized based on false expectations and yearnings, and both the business and worker will finish up frustrated in each other. Another valid justification not to set superfluous necessities is to stay away from any probability of oppression specific gatherings of potential candidates. Berger's approaches entirely maintain a strategic distance from any sort of nepotism and segregation. The very procedure of composing an occupation and individual determination should assist the business with developing and actualize an arrangement of equivalent open door in the enrollment and choice of workers.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sidRPr="00662A19">
        <w:rPr>
          <w:rFonts w:ascii="Times New Roman" w:hAnsi="Times New Roman" w:cs="Times New Roman"/>
          <w:bCs/>
          <w:color w:val="000000"/>
          <w:sz w:val="24"/>
          <w:szCs w:val="24"/>
          <w:lang w:bidi="bn-BD"/>
        </w:rPr>
        <w:t xml:space="preserve">education and preparing yet just so far as is essential for agreeable employment execution, except if the individual is being selected based on future potential (for example graduate students), when a more elevated amount of instruction might be indicated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Pr>
          <w:rFonts w:ascii="Times New Roman" w:hAnsi="Times New Roman" w:cs="Times New Roman"/>
          <w:bCs/>
          <w:color w:val="000000"/>
          <w:sz w:val="24"/>
          <w:szCs w:val="24"/>
          <w:lang w:bidi="bn-BD"/>
        </w:rPr>
        <w:t>•</w:t>
      </w:r>
      <w:r w:rsidRPr="00662A19">
        <w:rPr>
          <w:rFonts w:ascii="Times New Roman" w:hAnsi="Times New Roman" w:cs="Times New Roman"/>
          <w:bCs/>
          <w:color w:val="000000"/>
          <w:sz w:val="24"/>
          <w:szCs w:val="24"/>
          <w:lang w:bidi="bn-BD"/>
        </w:rPr>
        <w:t xml:space="preserve">any criteria identifying with individual characteristics or conditions which must be fundamental and specifically identified with the activity, and must be connected similarly to all gatherings independent of age, sex, race, age, nationality, religion or conviction, inability, enrollment or non-participation of a worker's organization. To do generally is possibly prejudicial. </w:t>
      </w:r>
    </w:p>
    <w:p w:rsidR="00662A19" w:rsidRPr="00662A19" w:rsidRDefault="00662A19"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sidRPr="00662A19">
        <w:rPr>
          <w:rFonts w:ascii="Times New Roman" w:hAnsi="Times New Roman" w:cs="Times New Roman"/>
          <w:bCs/>
          <w:color w:val="000000"/>
          <w:sz w:val="24"/>
          <w:szCs w:val="24"/>
          <w:lang w:bidi="bn-BD"/>
        </w:rPr>
        <w:lastRenderedPageBreak/>
        <w:t xml:space="preserve">For example, a statement requiring the effective contender to move their work environment ought to be incorporated just when totally vital, as it is probably going to debilitate candidates. </w:t>
      </w:r>
    </w:p>
    <w:p w:rsidR="009B5028" w:rsidRDefault="00833CAC" w:rsidP="00662A19">
      <w:pPr>
        <w:spacing w:before="100" w:beforeAutospacing="1" w:after="100" w:afterAutospacing="1" w:line="360" w:lineRule="auto"/>
        <w:jc w:val="both"/>
        <w:rPr>
          <w:rFonts w:ascii="Times New Roman" w:hAnsi="Times New Roman" w:cs="Times New Roman"/>
          <w:bCs/>
          <w:color w:val="000000"/>
          <w:sz w:val="24"/>
          <w:szCs w:val="24"/>
          <w:lang w:bidi="bn-BD"/>
        </w:rPr>
      </w:pPr>
      <w:r>
        <w:rPr>
          <w:rFonts w:ascii="Times New Roman" w:hAnsi="Times New Roman" w:cs="Times New Roman"/>
          <w:bCs/>
          <w:color w:val="000000"/>
          <w:sz w:val="24"/>
          <w:szCs w:val="24"/>
          <w:lang w:bidi="bn-BD"/>
        </w:rPr>
        <w:t xml:space="preserve">An </w:t>
      </w:r>
      <w:r w:rsidR="00662A19" w:rsidRPr="00662A19">
        <w:rPr>
          <w:rFonts w:ascii="Times New Roman" w:hAnsi="Times New Roman" w:cs="Times New Roman"/>
          <w:bCs/>
          <w:color w:val="000000"/>
          <w:sz w:val="24"/>
          <w:szCs w:val="24"/>
          <w:lang w:bidi="bn-BD"/>
        </w:rPr>
        <w:t>individual particu</w:t>
      </w:r>
      <w:r>
        <w:rPr>
          <w:rFonts w:ascii="Times New Roman" w:hAnsi="Times New Roman" w:cs="Times New Roman"/>
          <w:bCs/>
          <w:color w:val="000000"/>
          <w:sz w:val="24"/>
          <w:szCs w:val="24"/>
          <w:lang w:bidi="bn-BD"/>
        </w:rPr>
        <w:t>lar would help</w:t>
      </w:r>
      <w:r w:rsidR="00662A19" w:rsidRPr="00662A19">
        <w:rPr>
          <w:rFonts w:ascii="Times New Roman" w:hAnsi="Times New Roman" w:cs="Times New Roman"/>
          <w:bCs/>
          <w:color w:val="000000"/>
          <w:sz w:val="24"/>
          <w:szCs w:val="24"/>
          <w:lang w:bidi="bn-BD"/>
        </w:rPr>
        <w:t xml:space="preserve"> the choice and consequent meeting to work </w:t>
      </w:r>
      <w:r w:rsidR="0046741F" w:rsidRPr="00662A19">
        <w:rPr>
          <w:rFonts w:ascii="Times New Roman" w:hAnsi="Times New Roman" w:cs="Times New Roman"/>
          <w:bCs/>
          <w:color w:val="000000"/>
          <w:sz w:val="24"/>
          <w:szCs w:val="24"/>
          <w:lang w:bidi="bn-BD"/>
        </w:rPr>
        <w:t>methodically</w:t>
      </w:r>
      <w:r w:rsidR="00662A19" w:rsidRPr="00662A19">
        <w:rPr>
          <w:rFonts w:ascii="Times New Roman" w:hAnsi="Times New Roman" w:cs="Times New Roman"/>
          <w:bCs/>
          <w:color w:val="000000"/>
          <w:sz w:val="24"/>
          <w:szCs w:val="24"/>
          <w:lang w:bidi="bn-BD"/>
        </w:rPr>
        <w:t xml:space="preserve">, as inclination free as could reasonably be expected. The utilization of competency-based methodologies can help by concentrating on the 'coordinate' among competitor and job, yet they are best utilized where they are a necessary piece of the proceeding with evaluation and advancement of staff. </w:t>
      </w:r>
    </w:p>
    <w:p w:rsidR="009B5028" w:rsidRPr="009B5028" w:rsidRDefault="00662A19" w:rsidP="00662A19">
      <w:pPr>
        <w:spacing w:before="100" w:beforeAutospacing="1" w:after="100" w:afterAutospacing="1" w:line="360" w:lineRule="auto"/>
        <w:jc w:val="both"/>
        <w:rPr>
          <w:rFonts w:ascii="Times New Roman" w:hAnsi="Times New Roman" w:cs="Times New Roman"/>
          <w:b/>
          <w:bCs/>
          <w:color w:val="000000"/>
          <w:sz w:val="24"/>
          <w:szCs w:val="24"/>
          <w:lang w:bidi="bn-BD"/>
        </w:rPr>
      </w:pPr>
      <w:r w:rsidRPr="009B5028">
        <w:rPr>
          <w:rFonts w:ascii="Times New Roman" w:hAnsi="Times New Roman" w:cs="Times New Roman"/>
          <w:b/>
          <w:bCs/>
          <w:color w:val="000000"/>
          <w:sz w:val="24"/>
          <w:szCs w:val="24"/>
          <w:lang w:bidi="bn-BD"/>
        </w:rPr>
        <w:t xml:space="preserve">Pay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Ensuing to setting the action and the individual specifics, thought should be given to pay rates. Components, for instance, scales, surveys and organized </w:t>
      </w:r>
      <w:r w:rsidR="0046741F" w:rsidRPr="00256868">
        <w:rPr>
          <w:rFonts w:ascii="Times New Roman" w:hAnsi="Times New Roman" w:cs="Times New Roman"/>
          <w:bCs/>
          <w:kern w:val="36"/>
          <w:sz w:val="24"/>
          <w:szCs w:val="24"/>
          <w:lang w:bidi="bn-BD"/>
        </w:rPr>
        <w:t>assertions</w:t>
      </w:r>
      <w:r w:rsidRPr="00256868">
        <w:rPr>
          <w:rFonts w:ascii="Times New Roman" w:hAnsi="Times New Roman" w:cs="Times New Roman"/>
          <w:bCs/>
          <w:kern w:val="36"/>
          <w:sz w:val="24"/>
          <w:szCs w:val="24"/>
          <w:lang w:bidi="bn-BD"/>
        </w:rPr>
        <w:t xml:space="preserve">, similarly as market rates and aptitudes lacks, may impact the remuneration or pay, and affiliations should think about the essentials of comparable pay and division establishment.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0866C6" w:rsidRDefault="00256868" w:rsidP="00256868">
      <w:pPr>
        <w:spacing w:after="104" w:line="360" w:lineRule="auto"/>
        <w:jc w:val="both"/>
        <w:outlineLvl w:val="0"/>
        <w:rPr>
          <w:rFonts w:ascii="Times New Roman" w:hAnsi="Times New Roman" w:cs="Times New Roman"/>
          <w:b/>
          <w:bCs/>
          <w:kern w:val="36"/>
          <w:sz w:val="24"/>
          <w:szCs w:val="24"/>
          <w:lang w:bidi="bn-BD"/>
        </w:rPr>
      </w:pPr>
      <w:r w:rsidRPr="00256868">
        <w:rPr>
          <w:rFonts w:ascii="Times New Roman" w:hAnsi="Times New Roman" w:cs="Times New Roman"/>
          <w:b/>
          <w:bCs/>
          <w:kern w:val="36"/>
          <w:sz w:val="24"/>
          <w:szCs w:val="24"/>
          <w:lang w:bidi="bn-BD"/>
        </w:rPr>
        <w:t>Drawing in candidates</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•Internal enlistment - It is a conventional strategy to hold critical laborers whose aptitudes can be furthermore moved forward. Occupation point of convergence of the Department for Work and Pensions - will demonstrate managers' chances and suggest potential enrolled individuals. They moreover manage a part of the Government planning programs. The Disability Service Team staff at Job center can help address the specific requirements of pulling in disabled people.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•Learning and Skills Council - may well have arranged masters available through their selection organization, and can tailor getting ready to Berger's necessities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•Commercial selection associations - every now and again have some mastery explicitly sorts of work, for instance secretarial, office work, present day, figuring, and may starting at now have potential hopefuls enlisted with them</w:t>
      </w:r>
      <w:r w:rsidR="00676728">
        <w:rPr>
          <w:rFonts w:ascii="Times New Roman" w:hAnsi="Times New Roman" w:cs="Times New Roman"/>
          <w:bCs/>
          <w:kern w:val="36"/>
          <w:sz w:val="24"/>
          <w:szCs w:val="24"/>
          <w:lang w:bidi="bn-BD"/>
        </w:rPr>
        <w:t>.</w:t>
      </w:r>
    </w:p>
    <w:p w:rsidR="000D7294" w:rsidRPr="000D7294" w:rsidRDefault="000D7294" w:rsidP="000D7294">
      <w:pPr>
        <w:spacing w:after="104" w:line="360" w:lineRule="auto"/>
        <w:jc w:val="both"/>
        <w:outlineLvl w:val="0"/>
        <w:rPr>
          <w:rFonts w:ascii="Times New Roman" w:hAnsi="Times New Roman" w:cs="Times New Roman"/>
          <w:b/>
          <w:bCs/>
          <w:kern w:val="36"/>
          <w:sz w:val="24"/>
          <w:szCs w:val="24"/>
          <w:lang w:bidi="bn-BD"/>
        </w:rPr>
      </w:pPr>
      <w:r w:rsidRPr="000D7294">
        <w:rPr>
          <w:rFonts w:ascii="Times New Roman" w:hAnsi="Times New Roman" w:cs="Times New Roman"/>
          <w:b/>
          <w:bCs/>
          <w:kern w:val="36"/>
          <w:sz w:val="24"/>
          <w:szCs w:val="24"/>
          <w:lang w:bidi="bn-BD"/>
        </w:rPr>
        <w:lastRenderedPageBreak/>
        <w:t xml:space="preserve">Application Forms </w:t>
      </w:r>
    </w:p>
    <w:p w:rsidR="000D7294" w:rsidRPr="000D7294" w:rsidRDefault="000D7294" w:rsidP="000D7294">
      <w:pPr>
        <w:spacing w:after="104" w:line="360" w:lineRule="auto"/>
        <w:jc w:val="both"/>
        <w:outlineLvl w:val="0"/>
        <w:rPr>
          <w:rFonts w:ascii="Times New Roman" w:hAnsi="Times New Roman" w:cs="Times New Roman"/>
          <w:bCs/>
          <w:kern w:val="36"/>
          <w:sz w:val="24"/>
          <w:szCs w:val="24"/>
          <w:lang w:bidi="bn-BD"/>
        </w:rPr>
      </w:pPr>
      <w:r w:rsidRPr="000D7294">
        <w:rPr>
          <w:rFonts w:ascii="Times New Roman" w:hAnsi="Times New Roman" w:cs="Times New Roman"/>
          <w:bCs/>
          <w:kern w:val="36"/>
          <w:sz w:val="24"/>
          <w:szCs w:val="24"/>
          <w:lang w:bidi="bn-BD"/>
        </w:rPr>
        <w:t xml:space="preserve">Application structures can enable the enlistment to process by giving important and significant data about the candidate and their aptitudes. The plan of the structure should be practical and direct, proper to the dimension of the activity. Utilizing application shapes has the accompanying points of interest: </w:t>
      </w:r>
    </w:p>
    <w:p w:rsidR="000D7294" w:rsidRPr="000D7294" w:rsidRDefault="000D7294" w:rsidP="000D7294">
      <w:pPr>
        <w:spacing w:after="104" w:line="360" w:lineRule="auto"/>
        <w:jc w:val="both"/>
        <w:outlineLvl w:val="0"/>
        <w:rPr>
          <w:rFonts w:ascii="Times New Roman" w:hAnsi="Times New Roman" w:cs="Times New Roman"/>
          <w:bCs/>
          <w:kern w:val="36"/>
          <w:sz w:val="24"/>
          <w:szCs w:val="24"/>
          <w:lang w:bidi="bn-BD"/>
        </w:rPr>
      </w:pPr>
    </w:p>
    <w:p w:rsidR="000D7294" w:rsidRPr="000D7294" w:rsidRDefault="000D7294" w:rsidP="000D7294">
      <w:pPr>
        <w:spacing w:after="104" w:line="360" w:lineRule="auto"/>
        <w:jc w:val="both"/>
        <w:outlineLvl w:val="0"/>
        <w:rPr>
          <w:rFonts w:ascii="Times New Roman" w:hAnsi="Times New Roman" w:cs="Times New Roman"/>
          <w:bCs/>
          <w:kern w:val="36"/>
          <w:sz w:val="24"/>
          <w:szCs w:val="24"/>
          <w:lang w:bidi="bn-BD"/>
        </w:rPr>
      </w:pPr>
    </w:p>
    <w:p w:rsidR="000D7294" w:rsidRPr="000D7294" w:rsidRDefault="000D7294" w:rsidP="000D7294">
      <w:pPr>
        <w:spacing w:after="104" w:line="360" w:lineRule="auto"/>
        <w:jc w:val="both"/>
        <w:outlineLvl w:val="0"/>
        <w:rPr>
          <w:rFonts w:ascii="Times New Roman" w:hAnsi="Times New Roman" w:cs="Times New Roman"/>
          <w:bCs/>
          <w:kern w:val="36"/>
          <w:sz w:val="24"/>
          <w:szCs w:val="24"/>
          <w:lang w:bidi="bn-BD"/>
        </w:rPr>
      </w:pPr>
      <w:r>
        <w:rPr>
          <w:rFonts w:ascii="Times New Roman" w:hAnsi="Times New Roman" w:cs="Times New Roman"/>
          <w:bCs/>
          <w:kern w:val="36"/>
          <w:sz w:val="24"/>
          <w:szCs w:val="24"/>
          <w:lang w:bidi="bn-BD"/>
        </w:rPr>
        <w:t>•</w:t>
      </w:r>
      <w:r w:rsidRPr="000D7294">
        <w:rPr>
          <w:rFonts w:ascii="Times New Roman" w:hAnsi="Times New Roman" w:cs="Times New Roman"/>
          <w:bCs/>
          <w:kern w:val="36"/>
          <w:sz w:val="24"/>
          <w:szCs w:val="24"/>
          <w:lang w:bidi="bn-BD"/>
        </w:rPr>
        <w:t xml:space="preserve">There is an impulse to utilize application structures to endeavor to remove excessively data, for example thought processes, qualities and identity attributes. The structure should focus on the experience, learning and abilities required for the activity </w:t>
      </w:r>
    </w:p>
    <w:p w:rsidR="000D7294" w:rsidRPr="000D7294" w:rsidRDefault="000D7294" w:rsidP="000D7294">
      <w:pPr>
        <w:spacing w:after="104" w:line="360" w:lineRule="auto"/>
        <w:jc w:val="both"/>
        <w:outlineLvl w:val="0"/>
        <w:rPr>
          <w:rFonts w:ascii="Times New Roman" w:hAnsi="Times New Roman" w:cs="Times New Roman"/>
          <w:bCs/>
          <w:kern w:val="36"/>
          <w:sz w:val="24"/>
          <w:szCs w:val="24"/>
          <w:lang w:bidi="bn-BD"/>
        </w:rPr>
      </w:pPr>
      <w:r>
        <w:rPr>
          <w:rFonts w:ascii="Times New Roman" w:hAnsi="Times New Roman" w:cs="Times New Roman"/>
          <w:bCs/>
          <w:kern w:val="36"/>
          <w:sz w:val="24"/>
          <w:szCs w:val="24"/>
          <w:lang w:bidi="bn-BD"/>
        </w:rPr>
        <w:t>•</w:t>
      </w:r>
      <w:r w:rsidRPr="000D7294">
        <w:rPr>
          <w:rFonts w:ascii="Times New Roman" w:hAnsi="Times New Roman" w:cs="Times New Roman"/>
          <w:bCs/>
          <w:kern w:val="36"/>
          <w:sz w:val="24"/>
          <w:szCs w:val="24"/>
          <w:lang w:bidi="bn-BD"/>
        </w:rPr>
        <w:t>Some individuals may disdain filling in structures as be put off applying for the activity. Some accomplished individuals may discover the structure lacking, while those with little in the method for capabilities or experience might be threatened by extensive void spaces on the structure</w:t>
      </w:r>
    </w:p>
    <w:p w:rsidR="000D7294" w:rsidRPr="000D7294" w:rsidRDefault="000D7294" w:rsidP="000D7294">
      <w:pPr>
        <w:spacing w:after="104" w:line="360" w:lineRule="auto"/>
        <w:jc w:val="both"/>
        <w:outlineLvl w:val="0"/>
        <w:rPr>
          <w:rFonts w:ascii="Times New Roman" w:hAnsi="Times New Roman" w:cs="Times New Roman"/>
          <w:bCs/>
          <w:kern w:val="36"/>
          <w:sz w:val="24"/>
          <w:szCs w:val="24"/>
          <w:lang w:bidi="bn-BD"/>
        </w:rPr>
      </w:pPr>
      <w:r>
        <w:rPr>
          <w:rFonts w:ascii="Times New Roman" w:hAnsi="Times New Roman" w:cs="Times New Roman"/>
          <w:bCs/>
          <w:kern w:val="36"/>
          <w:sz w:val="24"/>
          <w:szCs w:val="24"/>
          <w:lang w:bidi="bn-BD"/>
        </w:rPr>
        <w:t>•</w:t>
      </w:r>
      <w:r w:rsidRPr="000D7294">
        <w:rPr>
          <w:rFonts w:ascii="Times New Roman" w:hAnsi="Times New Roman" w:cs="Times New Roman"/>
          <w:bCs/>
          <w:kern w:val="36"/>
          <w:sz w:val="24"/>
          <w:szCs w:val="24"/>
          <w:lang w:bidi="bn-BD"/>
        </w:rPr>
        <w:t xml:space="preserve">Application shapes include another stage, and in this manner more opportunity, to the enlistment procedure. A few hopefuls might be lost in the event that they can get work somewhere else all the more rapidly </w:t>
      </w:r>
    </w:p>
    <w:p w:rsidR="000D7294" w:rsidRDefault="000D7294" w:rsidP="000D7294">
      <w:pPr>
        <w:spacing w:after="104" w:line="360" w:lineRule="auto"/>
        <w:jc w:val="both"/>
        <w:outlineLvl w:val="0"/>
        <w:rPr>
          <w:rFonts w:ascii="Times New Roman" w:hAnsi="Times New Roman" w:cs="Times New Roman"/>
          <w:bCs/>
          <w:kern w:val="36"/>
          <w:sz w:val="24"/>
          <w:szCs w:val="24"/>
          <w:lang w:bidi="bn-BD"/>
        </w:rPr>
      </w:pPr>
      <w:r>
        <w:rPr>
          <w:rFonts w:ascii="Times New Roman" w:hAnsi="Times New Roman" w:cs="Times New Roman"/>
          <w:bCs/>
          <w:kern w:val="36"/>
          <w:sz w:val="24"/>
          <w:szCs w:val="24"/>
          <w:lang w:bidi="bn-BD"/>
        </w:rPr>
        <w:t>•</w:t>
      </w:r>
      <w:r w:rsidRPr="000D7294">
        <w:rPr>
          <w:rFonts w:ascii="Times New Roman" w:hAnsi="Times New Roman" w:cs="Times New Roman"/>
          <w:bCs/>
          <w:kern w:val="36"/>
          <w:sz w:val="24"/>
          <w:szCs w:val="24"/>
          <w:lang w:bidi="bn-BD"/>
        </w:rPr>
        <w:t>Application structures may coincidentally be biased. For example, to require a structure to be rounded out 'in your very own penmanship', where composed English isn't applicable to the activity, may oppress those for whom English isn't their first language, or who might not have all around</w:t>
      </w:r>
      <w:r w:rsidR="00256868">
        <w:rPr>
          <w:rFonts w:ascii="Times New Roman" w:hAnsi="Times New Roman" w:cs="Times New Roman"/>
          <w:bCs/>
          <w:kern w:val="36"/>
          <w:sz w:val="24"/>
          <w:szCs w:val="24"/>
          <w:lang w:bidi="bn-BD"/>
        </w:rPr>
        <w:t xml:space="preserve"> created proficiency aptitudes.</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
          <w:bCs/>
          <w:kern w:val="36"/>
          <w:sz w:val="24"/>
          <w:szCs w:val="24"/>
          <w:lang w:bidi="bn-BD"/>
        </w:rPr>
      </w:pPr>
      <w:r w:rsidRPr="00256868">
        <w:rPr>
          <w:rFonts w:ascii="Times New Roman" w:hAnsi="Times New Roman" w:cs="Times New Roman"/>
          <w:b/>
          <w:bCs/>
          <w:kern w:val="36"/>
          <w:sz w:val="24"/>
          <w:szCs w:val="24"/>
          <w:lang w:bidi="bn-BD"/>
        </w:rPr>
        <w:t>b)</w:t>
      </w:r>
      <w:r w:rsidRPr="00256868">
        <w:rPr>
          <w:rFonts w:ascii="Times New Roman" w:hAnsi="Times New Roman" w:cs="Times New Roman"/>
          <w:b/>
          <w:bCs/>
          <w:kern w:val="36"/>
          <w:sz w:val="24"/>
          <w:szCs w:val="24"/>
          <w:lang w:bidi="bn-BD"/>
        </w:rPr>
        <w:tab/>
        <w:t xml:space="preserve">Selection procedure of BPBL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Berger trusts that pre-work wellbeing screening is vital ensure it is completed in a non-unfair manner: for example, don't single out debilitated individuals for restorative evaluation. On the off chance that a report from any person's specialist is looked for, at that point authorization must </w:t>
      </w:r>
      <w:r w:rsidRPr="00256868">
        <w:rPr>
          <w:rFonts w:ascii="Times New Roman" w:hAnsi="Times New Roman" w:cs="Times New Roman"/>
          <w:bCs/>
          <w:kern w:val="36"/>
          <w:sz w:val="24"/>
          <w:szCs w:val="24"/>
          <w:lang w:bidi="bn-BD"/>
        </w:rPr>
        <w:lastRenderedPageBreak/>
        <w:t>be given by the individual, and they have the directly to see the report (Access</w:t>
      </w:r>
      <w:r>
        <w:rPr>
          <w:rFonts w:ascii="Times New Roman" w:hAnsi="Times New Roman" w:cs="Times New Roman"/>
          <w:bCs/>
          <w:kern w:val="36"/>
          <w:sz w:val="24"/>
          <w:szCs w:val="24"/>
          <w:lang w:bidi="bn-BD"/>
        </w:rPr>
        <w:t xml:space="preserve"> to Medical Reports Act 1988).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In a few organizations there will be a staff or human asset authority who will embrace a large portion of the filtering and short posting. It is critical that the line chief/administrator for the activity likewise be included, both at the particular employment and individual determination organize and at the meeting stage. The last determination will in this way ordinarily be a joint choice, aside from in those extremely little organizations where just a line director/chief is accessible to do the enrollmen</w:t>
      </w:r>
      <w:r>
        <w:rPr>
          <w:rFonts w:ascii="Times New Roman" w:hAnsi="Times New Roman" w:cs="Times New Roman"/>
          <w:bCs/>
          <w:kern w:val="36"/>
          <w:sz w:val="24"/>
          <w:szCs w:val="24"/>
          <w:lang w:bidi="bn-BD"/>
        </w:rPr>
        <w:t xml:space="preserve">t of staff.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77415A" w:rsidRDefault="00256868" w:rsidP="00256868">
      <w:pPr>
        <w:spacing w:after="104" w:line="360" w:lineRule="auto"/>
        <w:jc w:val="both"/>
        <w:outlineLvl w:val="0"/>
        <w:rPr>
          <w:rFonts w:ascii="Times New Roman" w:hAnsi="Times New Roman" w:cs="Times New Roman"/>
          <w:b/>
          <w:bCs/>
          <w:kern w:val="36"/>
          <w:sz w:val="24"/>
          <w:szCs w:val="24"/>
          <w:lang w:bidi="bn-BD"/>
        </w:rPr>
      </w:pPr>
      <w:r w:rsidRPr="00256868">
        <w:rPr>
          <w:rFonts w:ascii="Times New Roman" w:hAnsi="Times New Roman" w:cs="Times New Roman"/>
          <w:b/>
          <w:bCs/>
          <w:kern w:val="36"/>
          <w:sz w:val="24"/>
          <w:szCs w:val="24"/>
          <w:lang w:bidi="bn-BD"/>
        </w:rPr>
        <w:t xml:space="preserve">Determination procedures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 Generally a scope of techniques will be utilized by the association relying upon the sort of occupation to be filled, the abilities of the scout and the financial plan for enrollment.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
          <w:bCs/>
          <w:kern w:val="36"/>
          <w:sz w:val="24"/>
          <w:szCs w:val="24"/>
          <w:lang w:bidi="bn-BD"/>
        </w:rPr>
      </w:pPr>
      <w:r w:rsidRPr="00256868">
        <w:rPr>
          <w:rFonts w:ascii="Times New Roman" w:hAnsi="Times New Roman" w:cs="Times New Roman"/>
          <w:b/>
          <w:bCs/>
          <w:kern w:val="36"/>
          <w:sz w:val="24"/>
          <w:szCs w:val="24"/>
          <w:lang w:bidi="bn-BD"/>
        </w:rPr>
        <w:t xml:space="preserve">Composed tests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77415A" w:rsidRPr="0077415A" w:rsidRDefault="0077415A" w:rsidP="0077415A">
      <w:pPr>
        <w:spacing w:after="104" w:line="360" w:lineRule="auto"/>
        <w:jc w:val="both"/>
        <w:outlineLvl w:val="0"/>
        <w:rPr>
          <w:rFonts w:ascii="Times New Roman" w:hAnsi="Times New Roman" w:cs="Times New Roman"/>
          <w:bCs/>
          <w:kern w:val="36"/>
          <w:sz w:val="24"/>
          <w:szCs w:val="24"/>
          <w:lang w:bidi="bn-BD"/>
        </w:rPr>
      </w:pPr>
      <w:r w:rsidRPr="0077415A">
        <w:rPr>
          <w:rFonts w:ascii="Times New Roman" w:hAnsi="Times New Roman" w:cs="Times New Roman"/>
          <w:bCs/>
          <w:kern w:val="36"/>
          <w:sz w:val="24"/>
          <w:szCs w:val="24"/>
          <w:lang w:bidi="bn-BD"/>
        </w:rPr>
        <w:t xml:space="preserve">In case the action incorporates businesslike aptitudes, it may fit test for limit beforehand or at the period of meeting. This is ordinarily sufficient for manual and word taking care of capacities, yet less important for managerial and definitive posts. Telephone aptitudes are logically looked for after, and contender for telesales/call center work will always be drawn nearer to endeavor a formed test. </w:t>
      </w:r>
    </w:p>
    <w:p w:rsidR="0077415A" w:rsidRPr="0077415A" w:rsidRDefault="0077415A" w:rsidP="0077415A">
      <w:pPr>
        <w:spacing w:after="104" w:line="360" w:lineRule="auto"/>
        <w:jc w:val="both"/>
        <w:outlineLvl w:val="0"/>
        <w:rPr>
          <w:rFonts w:ascii="Times New Roman" w:hAnsi="Times New Roman" w:cs="Times New Roman"/>
          <w:bCs/>
          <w:kern w:val="36"/>
          <w:sz w:val="24"/>
          <w:szCs w:val="24"/>
          <w:lang w:bidi="bn-BD"/>
        </w:rPr>
      </w:pPr>
    </w:p>
    <w:p w:rsidR="0077415A" w:rsidRPr="0077415A" w:rsidRDefault="0077415A" w:rsidP="0077415A">
      <w:pPr>
        <w:spacing w:after="104" w:line="360" w:lineRule="auto"/>
        <w:jc w:val="both"/>
        <w:outlineLvl w:val="0"/>
        <w:rPr>
          <w:rFonts w:ascii="Times New Roman" w:hAnsi="Times New Roman" w:cs="Times New Roman"/>
          <w:b/>
          <w:bCs/>
          <w:kern w:val="36"/>
          <w:sz w:val="24"/>
          <w:szCs w:val="24"/>
          <w:lang w:bidi="bn-BD"/>
        </w:rPr>
      </w:pPr>
      <w:r w:rsidRPr="0077415A">
        <w:rPr>
          <w:rFonts w:ascii="Times New Roman" w:hAnsi="Times New Roman" w:cs="Times New Roman"/>
          <w:b/>
          <w:bCs/>
          <w:kern w:val="36"/>
          <w:sz w:val="24"/>
          <w:szCs w:val="24"/>
          <w:lang w:bidi="bn-BD"/>
        </w:rPr>
        <w:t xml:space="preserve">Gatherings </w:t>
      </w:r>
    </w:p>
    <w:p w:rsidR="0077415A" w:rsidRPr="0077415A" w:rsidRDefault="0077415A" w:rsidP="0077415A">
      <w:pPr>
        <w:spacing w:after="104" w:line="360" w:lineRule="auto"/>
        <w:jc w:val="both"/>
        <w:outlineLvl w:val="0"/>
        <w:rPr>
          <w:rFonts w:ascii="Times New Roman" w:hAnsi="Times New Roman" w:cs="Times New Roman"/>
          <w:bCs/>
          <w:kern w:val="36"/>
          <w:sz w:val="24"/>
          <w:szCs w:val="24"/>
          <w:lang w:bidi="bn-BD"/>
        </w:rPr>
      </w:pPr>
    </w:p>
    <w:p w:rsidR="00256868" w:rsidRPr="00256868" w:rsidRDefault="0077415A" w:rsidP="0077415A">
      <w:pPr>
        <w:spacing w:after="104" w:line="360" w:lineRule="auto"/>
        <w:jc w:val="both"/>
        <w:outlineLvl w:val="0"/>
        <w:rPr>
          <w:rFonts w:ascii="Times New Roman" w:hAnsi="Times New Roman" w:cs="Times New Roman"/>
          <w:bCs/>
          <w:kern w:val="36"/>
          <w:sz w:val="24"/>
          <w:szCs w:val="24"/>
          <w:lang w:bidi="bn-BD"/>
        </w:rPr>
      </w:pPr>
      <w:r w:rsidRPr="0077415A">
        <w:rPr>
          <w:rFonts w:ascii="Times New Roman" w:hAnsi="Times New Roman" w:cs="Times New Roman"/>
          <w:bCs/>
          <w:kern w:val="36"/>
          <w:sz w:val="24"/>
          <w:szCs w:val="24"/>
          <w:lang w:bidi="bn-BD"/>
        </w:rPr>
        <w:t xml:space="preserve">Most occupations are filled through gatherings. The gathering has two rule purposes - to see whether the confident is sensible for the movement, and to give the contender information about the action and the affiliation. Every contender should be offered comparative opportunities to </w:t>
      </w:r>
      <w:r w:rsidRPr="0077415A">
        <w:rPr>
          <w:rFonts w:ascii="Times New Roman" w:hAnsi="Times New Roman" w:cs="Times New Roman"/>
          <w:bCs/>
          <w:kern w:val="36"/>
          <w:sz w:val="24"/>
          <w:szCs w:val="24"/>
          <w:lang w:bidi="bn-BD"/>
        </w:rPr>
        <w:lastRenderedPageBreak/>
        <w:t>give the best presentation of them, to display their fittingness and to make request of the examiner</w:t>
      </w:r>
      <w:r w:rsidR="00256868" w:rsidRPr="00256868">
        <w:rPr>
          <w:rFonts w:ascii="Times New Roman" w:hAnsi="Times New Roman" w:cs="Times New Roman"/>
          <w:bCs/>
          <w:kern w:val="36"/>
          <w:sz w:val="24"/>
          <w:szCs w:val="24"/>
          <w:lang w:bidi="bn-BD"/>
        </w:rPr>
        <w:t xml:space="preserve">.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An organized meeting intended to find all important data and evaluate the capabilities of the candidate is a productive technique for concentrating on the match among employment and hopeful. It additionally implies that there is a steady structure to the meetings, especially critical if there are various possibility to be seen.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Unstructured meetings are poor for enrolling the ideal individual. The organized meeting is destined to be compelling in acquiring explicit data against a lot of unmistakably characterized criteria. Nonetheless, only one out of every odd chief is gifted at talking, and will be unable to judge effectively the candidate's abilities and capabilities. In a perfect world all questioners ought to get preparing, including the equivalent open doors parts of enrollment and the applicable enactment.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Meetings need not be formal. The length and style of the meeting will identify with the activity and the association. A few opportunities may require a formal meeting board, some for a less formal, balanced meeting. The interviewer(s) ought to think about the activity and the hopefuls when settling on the idea of the meeting.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All meetings, regardless of whether formal or casual, need watchful readiness on the off chance that they are to be fruitful. Every applicant should leave with a feeling of being dealt with well and decently and having had the chance to put forth a valiant effort.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Setting up the meeting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The questioner ought to plan by: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Pr>
          <w:rFonts w:ascii="Times New Roman" w:hAnsi="Times New Roman" w:cs="Times New Roman"/>
          <w:bCs/>
          <w:kern w:val="36"/>
          <w:sz w:val="24"/>
          <w:szCs w:val="24"/>
          <w:lang w:bidi="bn-BD"/>
        </w:rPr>
        <w:lastRenderedPageBreak/>
        <w:t>•</w:t>
      </w:r>
      <w:r w:rsidRPr="00256868">
        <w:rPr>
          <w:rFonts w:ascii="Times New Roman" w:hAnsi="Times New Roman" w:cs="Times New Roman"/>
          <w:bCs/>
          <w:kern w:val="36"/>
          <w:sz w:val="24"/>
          <w:szCs w:val="24"/>
          <w:lang w:bidi="bn-BD"/>
        </w:rPr>
        <w:t xml:space="preserve">reading the application structure, occupation and individual particulars to recognize territories which need further investigation or illumination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Pr>
          <w:rFonts w:ascii="Times New Roman" w:hAnsi="Times New Roman" w:cs="Times New Roman"/>
          <w:bCs/>
          <w:kern w:val="36"/>
          <w:sz w:val="24"/>
          <w:szCs w:val="24"/>
          <w:lang w:bidi="bn-BD"/>
        </w:rPr>
        <w:t>•</w:t>
      </w:r>
      <w:r w:rsidRPr="00256868">
        <w:rPr>
          <w:rFonts w:ascii="Times New Roman" w:hAnsi="Times New Roman" w:cs="Times New Roman"/>
          <w:bCs/>
          <w:kern w:val="36"/>
          <w:sz w:val="24"/>
          <w:szCs w:val="24"/>
          <w:lang w:bidi="bn-BD"/>
        </w:rPr>
        <w:t xml:space="preserve"> In others it might be smarter to solicit an arrangement from short inquiries on a few unique territories. In the event that there is more than one questioner, diverse individuals can cover distinctive subjects, </w:t>
      </w:r>
      <w:proofErr w:type="spellStart"/>
      <w:r w:rsidRPr="00256868">
        <w:rPr>
          <w:rFonts w:ascii="Times New Roman" w:hAnsi="Times New Roman" w:cs="Times New Roman"/>
          <w:bCs/>
          <w:kern w:val="36"/>
          <w:sz w:val="24"/>
          <w:szCs w:val="24"/>
          <w:lang w:bidi="bn-BD"/>
        </w:rPr>
        <w:t>eg</w:t>
      </w:r>
      <w:proofErr w:type="spellEnd"/>
      <w:r w:rsidRPr="00256868">
        <w:rPr>
          <w:rFonts w:ascii="Times New Roman" w:hAnsi="Times New Roman" w:cs="Times New Roman"/>
          <w:bCs/>
          <w:kern w:val="36"/>
          <w:sz w:val="24"/>
          <w:szCs w:val="24"/>
          <w:lang w:bidi="bn-BD"/>
        </w:rPr>
        <w:t xml:space="preserve"> work learning, preparing, capabilities. Try not to request individual data or perspectives unimportant to the activity. Try not to make possibly oppressive inquiries, for example, 'Would you say you are intending to have youngsters in the following couple of years?'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Pr>
          <w:rFonts w:ascii="Times New Roman" w:hAnsi="Times New Roman" w:cs="Times New Roman"/>
          <w:bCs/>
          <w:kern w:val="36"/>
          <w:sz w:val="24"/>
          <w:szCs w:val="24"/>
          <w:lang w:bidi="bn-BD"/>
        </w:rPr>
        <w:t>•</w:t>
      </w:r>
      <w:r w:rsidRPr="00256868">
        <w:rPr>
          <w:rFonts w:ascii="Times New Roman" w:hAnsi="Times New Roman" w:cs="Times New Roman"/>
          <w:bCs/>
          <w:kern w:val="36"/>
          <w:sz w:val="24"/>
          <w:szCs w:val="24"/>
          <w:lang w:bidi="bn-BD"/>
        </w:rPr>
        <w:t xml:space="preserve">Being prepared for the hopefuls' inquiries, and endeavoring to foresee what extra data they may look for.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
          <w:bCs/>
          <w:kern w:val="36"/>
          <w:sz w:val="24"/>
          <w:szCs w:val="24"/>
          <w:lang w:bidi="bn-BD"/>
        </w:rPr>
      </w:pPr>
      <w:r w:rsidRPr="00256868">
        <w:rPr>
          <w:rFonts w:ascii="Times New Roman" w:hAnsi="Times New Roman" w:cs="Times New Roman"/>
          <w:b/>
          <w:bCs/>
          <w:kern w:val="36"/>
          <w:sz w:val="24"/>
          <w:szCs w:val="24"/>
          <w:lang w:bidi="bn-BD"/>
        </w:rPr>
        <w:t xml:space="preserve">Directing the meeting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Lead the meeting in a situation that will enable possibility to put forth a strong effort. Mastermind there to be no intrusions, redirect phone calls, welcome the candidate(s), and show them cloakroom offices, and so on.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On the off chance that conceivable, let the hopeful have a concise voyage through the work environment. This is es</w:t>
      </w:r>
      <w:r w:rsidR="004B4CE0">
        <w:rPr>
          <w:rFonts w:ascii="Times New Roman" w:hAnsi="Times New Roman" w:cs="Times New Roman"/>
          <w:bCs/>
          <w:kern w:val="36"/>
          <w:sz w:val="24"/>
          <w:szCs w:val="24"/>
          <w:lang w:bidi="bn-BD"/>
        </w:rPr>
        <w:t>pecially valuable on account ,</w:t>
      </w:r>
      <w:r w:rsidRPr="00256868">
        <w:rPr>
          <w:rFonts w:ascii="Times New Roman" w:hAnsi="Times New Roman" w:cs="Times New Roman"/>
          <w:bCs/>
          <w:kern w:val="36"/>
          <w:sz w:val="24"/>
          <w:szCs w:val="24"/>
          <w:lang w:bidi="bn-BD"/>
        </w:rPr>
        <w:t xml:space="preserve">It might likewise demonstrate significant in offering an extra chance to evaluate the competitor's cooperation with conceivable associates.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Think about whether any modifications should be made to oblige an interviewee who has demonstrated a handicap on the application structure - it is not entirely obvious basic changes that might be sensible to make: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Pr>
          <w:rFonts w:ascii="Times New Roman" w:hAnsi="Times New Roman" w:cs="Times New Roman"/>
          <w:bCs/>
          <w:kern w:val="36"/>
          <w:sz w:val="24"/>
          <w:szCs w:val="24"/>
          <w:lang w:bidi="bn-BD"/>
        </w:rPr>
        <w:lastRenderedPageBreak/>
        <w:t>•</w:t>
      </w:r>
      <w:r w:rsidRPr="00256868">
        <w:rPr>
          <w:rFonts w:ascii="Times New Roman" w:hAnsi="Times New Roman" w:cs="Times New Roman"/>
          <w:bCs/>
          <w:kern w:val="36"/>
          <w:sz w:val="24"/>
          <w:szCs w:val="24"/>
          <w:lang w:bidi="bn-BD"/>
        </w:rPr>
        <w:t xml:space="preserve">candidates with hearing hindrance may not just should most likely obviously observe the questioner as they are talking, however may require correspondence support on the off chance that they are not to be put off guard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r>
        <w:rPr>
          <w:rFonts w:ascii="Times New Roman" w:hAnsi="Times New Roman" w:cs="Times New Roman"/>
          <w:bCs/>
          <w:kern w:val="36"/>
          <w:sz w:val="24"/>
          <w:szCs w:val="24"/>
          <w:lang w:bidi="bn-BD"/>
        </w:rPr>
        <w:t>•</w:t>
      </w:r>
      <w:r w:rsidRPr="00256868">
        <w:rPr>
          <w:rFonts w:ascii="Times New Roman" w:hAnsi="Times New Roman" w:cs="Times New Roman"/>
          <w:bCs/>
          <w:kern w:val="36"/>
          <w:sz w:val="24"/>
          <w:szCs w:val="24"/>
          <w:lang w:bidi="bn-BD"/>
        </w:rPr>
        <w:t>Is there an option in contrast to ventures for access to the building? Can the meeting happen somewhere else, where access may be less demanding for somebody with</w:t>
      </w:r>
      <w:r>
        <w:rPr>
          <w:rFonts w:ascii="Times New Roman" w:hAnsi="Times New Roman" w:cs="Times New Roman"/>
          <w:bCs/>
          <w:kern w:val="36"/>
          <w:sz w:val="24"/>
          <w:szCs w:val="24"/>
          <w:lang w:bidi="bn-BD"/>
        </w:rPr>
        <w:t xml:space="preserve"> a physical inability? </w:t>
      </w:r>
    </w:p>
    <w:p w:rsidR="00256868" w:rsidRPr="00256868" w:rsidRDefault="00256868" w:rsidP="00556965">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By and by, the questioner will need to urge possibility to unwind and give of their best in the thing is, pursuing every one of the, a fairly unnatural setting. </w:t>
      </w:r>
    </w:p>
    <w:p w:rsidR="00256868" w:rsidRPr="00256868" w:rsidRDefault="00256868" w:rsidP="00256868">
      <w:pPr>
        <w:spacing w:after="104" w:line="360" w:lineRule="auto"/>
        <w:jc w:val="both"/>
        <w:outlineLvl w:val="0"/>
        <w:rPr>
          <w:rFonts w:ascii="Times New Roman" w:hAnsi="Times New Roman" w:cs="Times New Roman"/>
          <w:bCs/>
          <w:kern w:val="36"/>
          <w:sz w:val="24"/>
          <w:szCs w:val="24"/>
          <w:lang w:bidi="bn-BD"/>
        </w:rPr>
      </w:pPr>
    </w:p>
    <w:p w:rsidR="00256868" w:rsidRPr="00E2708A" w:rsidRDefault="00256868" w:rsidP="00256868">
      <w:pPr>
        <w:spacing w:after="104" w:line="360" w:lineRule="auto"/>
        <w:jc w:val="both"/>
        <w:outlineLvl w:val="0"/>
        <w:rPr>
          <w:rFonts w:ascii="Times New Roman" w:hAnsi="Times New Roman" w:cs="Times New Roman"/>
          <w:b/>
          <w:bCs/>
          <w:kern w:val="36"/>
          <w:sz w:val="24"/>
          <w:szCs w:val="24"/>
          <w:lang w:bidi="bn-BD"/>
        </w:rPr>
      </w:pPr>
      <w:r w:rsidRPr="00256868">
        <w:rPr>
          <w:rFonts w:ascii="Times New Roman" w:hAnsi="Times New Roman" w:cs="Times New Roman"/>
          <w:b/>
          <w:bCs/>
          <w:kern w:val="36"/>
          <w:sz w:val="24"/>
          <w:szCs w:val="24"/>
          <w:lang w:bidi="bn-BD"/>
        </w:rPr>
        <w:t xml:space="preserve">Settling on the choice </w:t>
      </w:r>
    </w:p>
    <w:p w:rsidR="00256868" w:rsidRDefault="00256868" w:rsidP="00256868">
      <w:pPr>
        <w:spacing w:after="104" w:line="360" w:lineRule="auto"/>
        <w:jc w:val="both"/>
        <w:outlineLvl w:val="0"/>
        <w:rPr>
          <w:rFonts w:ascii="Times New Roman" w:hAnsi="Times New Roman" w:cs="Times New Roman"/>
          <w:bCs/>
          <w:kern w:val="36"/>
          <w:sz w:val="24"/>
          <w:szCs w:val="24"/>
          <w:lang w:bidi="bn-BD"/>
        </w:rPr>
      </w:pPr>
      <w:r w:rsidRPr="00256868">
        <w:rPr>
          <w:rFonts w:ascii="Times New Roman" w:hAnsi="Times New Roman" w:cs="Times New Roman"/>
          <w:bCs/>
          <w:kern w:val="36"/>
          <w:sz w:val="24"/>
          <w:szCs w:val="24"/>
          <w:lang w:bidi="bn-BD"/>
        </w:rPr>
        <w:t xml:space="preserve">Review notes following the meeting - recording applicable answers and detail. This isn't just for the basic leadership process yet in addition to give input to the hopeful whenever asked. Remember the arrangements of the Data Protection Act 1998, which will empower the contender to request to see talk with notes where they structure some portion of a 'set' of data about the hopeful </w:t>
      </w:r>
      <w:r>
        <w:rPr>
          <w:rFonts w:ascii="Times New Roman" w:hAnsi="Times New Roman" w:cs="Times New Roman"/>
          <w:bCs/>
          <w:kern w:val="36"/>
          <w:sz w:val="24"/>
          <w:szCs w:val="24"/>
          <w:lang w:bidi="bn-BD"/>
        </w:rPr>
        <w:t>.</w:t>
      </w:r>
    </w:p>
    <w:p w:rsidR="008F15F4" w:rsidRPr="00973130" w:rsidRDefault="008F15F4" w:rsidP="00256868">
      <w:pPr>
        <w:spacing w:after="104" w:line="360" w:lineRule="auto"/>
        <w:jc w:val="both"/>
        <w:outlineLvl w:val="0"/>
        <w:rPr>
          <w:rFonts w:ascii="Times New Roman" w:hAnsi="Times New Roman" w:cs="Times New Roman"/>
          <w:b/>
          <w:bCs/>
          <w:sz w:val="32"/>
          <w:szCs w:val="32"/>
        </w:rPr>
      </w:pPr>
      <w:r w:rsidRPr="00973130">
        <w:rPr>
          <w:rFonts w:ascii="Times New Roman" w:hAnsi="Times New Roman" w:cs="Times New Roman"/>
          <w:b/>
          <w:bCs/>
          <w:sz w:val="32"/>
          <w:szCs w:val="32"/>
        </w:rPr>
        <w:t>Data Analysis of Level of Job Satisfaction of the Employees of Berger Paints Bangladesh Limited</w:t>
      </w:r>
    </w:p>
    <w:p w:rsidR="008F15F4" w:rsidRPr="009240C5" w:rsidRDefault="008F15F4" w:rsidP="008F15F4">
      <w:pPr>
        <w:rPr>
          <w:rFonts w:ascii="Times New Roman" w:hAnsi="Times New Roman" w:cs="Times New Roman"/>
          <w:b/>
          <w:bCs/>
          <w:sz w:val="32"/>
          <w:szCs w:val="32"/>
        </w:rPr>
      </w:pPr>
    </w:p>
    <w:p w:rsidR="006F3870" w:rsidRPr="006F3870" w:rsidRDefault="008F15F4" w:rsidP="006F3870">
      <w:pPr>
        <w:pStyle w:val="Heading3"/>
        <w:spacing w:line="480" w:lineRule="auto"/>
        <w:ind w:left="1701"/>
        <w:rPr>
          <w:rFonts w:ascii="Times New Roman" w:hAnsi="Times New Roman"/>
          <w:b/>
          <w:bCs/>
          <w:sz w:val="28"/>
          <w:szCs w:val="35"/>
          <w:lang w:bidi="bn-BD"/>
        </w:rPr>
      </w:pPr>
      <w:r w:rsidRPr="006F3870">
        <w:rPr>
          <w:rFonts w:ascii="Times New Roman" w:hAnsi="Times New Roman" w:cs="Times New Roman"/>
          <w:b/>
          <w:bCs/>
          <w:sz w:val="28"/>
          <w:szCs w:val="28"/>
        </w:rPr>
        <w:t>Primary Data Analysis</w:t>
      </w:r>
    </w:p>
    <w:p w:rsidR="008F15F4" w:rsidRPr="009240C5" w:rsidRDefault="008F15F4" w:rsidP="00F21C86">
      <w:pPr>
        <w:pStyle w:val="BodyText2"/>
        <w:spacing w:after="0" w:line="360" w:lineRule="auto"/>
        <w:jc w:val="both"/>
        <w:rPr>
          <w:color w:val="000000"/>
        </w:rPr>
      </w:pPr>
      <w:r w:rsidRPr="009240C5">
        <w:rPr>
          <w:color w:val="000000"/>
        </w:rPr>
        <w:t>The Questionnaire has been designed to get the Berger Employees real opinions about the Job Characteristics to know the Level of Job Satisfaction. The researcher has tried to make the questions with the options so that the respondents could find it easier to fill the questionnaire. Later the researcher went to the in-depth questions which would reveal their satisfaction level about Berger paints. The main focus of this questionnaire is to find:</w:t>
      </w:r>
    </w:p>
    <w:p w:rsidR="008F15F4" w:rsidRPr="009240C5" w:rsidRDefault="008F15F4" w:rsidP="008F15F4">
      <w:pPr>
        <w:pStyle w:val="BodyText2"/>
        <w:spacing w:after="0"/>
        <w:rPr>
          <w:color w:val="000000"/>
        </w:rPr>
      </w:pPr>
    </w:p>
    <w:p w:rsidR="008F15F4" w:rsidRPr="009240C5" w:rsidRDefault="008F15F4" w:rsidP="00907B01">
      <w:pPr>
        <w:pStyle w:val="BodyText2"/>
        <w:widowControl w:val="0"/>
        <w:numPr>
          <w:ilvl w:val="0"/>
          <w:numId w:val="85"/>
        </w:numPr>
        <w:adjustRightInd w:val="0"/>
        <w:spacing w:after="0"/>
        <w:jc w:val="both"/>
        <w:textAlignment w:val="baseline"/>
        <w:rPr>
          <w:color w:val="000000"/>
        </w:rPr>
      </w:pPr>
      <w:r w:rsidRPr="009240C5">
        <w:rPr>
          <w:color w:val="000000"/>
        </w:rPr>
        <w:t>To find out the Employees Satisfaction regarding Salary.</w:t>
      </w:r>
    </w:p>
    <w:p w:rsidR="008F15F4" w:rsidRPr="009240C5" w:rsidRDefault="008F15F4" w:rsidP="00907B01">
      <w:pPr>
        <w:pStyle w:val="BodyText2"/>
        <w:widowControl w:val="0"/>
        <w:numPr>
          <w:ilvl w:val="0"/>
          <w:numId w:val="85"/>
        </w:numPr>
        <w:adjustRightInd w:val="0"/>
        <w:spacing w:after="0"/>
        <w:jc w:val="both"/>
        <w:textAlignment w:val="baseline"/>
        <w:rPr>
          <w:color w:val="000000"/>
        </w:rPr>
      </w:pPr>
      <w:r w:rsidRPr="009240C5">
        <w:rPr>
          <w:color w:val="000000"/>
        </w:rPr>
        <w:lastRenderedPageBreak/>
        <w:t>To find out the Employees Satisfaction regarding the Promotion.</w:t>
      </w:r>
    </w:p>
    <w:p w:rsidR="008F15F4" w:rsidRPr="009240C5" w:rsidRDefault="008F15F4" w:rsidP="00907B01">
      <w:pPr>
        <w:pStyle w:val="BodyText2"/>
        <w:widowControl w:val="0"/>
        <w:numPr>
          <w:ilvl w:val="0"/>
          <w:numId w:val="85"/>
        </w:numPr>
        <w:adjustRightInd w:val="0"/>
        <w:spacing w:after="0"/>
        <w:jc w:val="both"/>
        <w:textAlignment w:val="baseline"/>
        <w:rPr>
          <w:color w:val="000000"/>
        </w:rPr>
      </w:pPr>
      <w:r w:rsidRPr="009240C5">
        <w:rPr>
          <w:color w:val="000000"/>
        </w:rPr>
        <w:t>To see the Employees Satisfaction regarding Job Environment.</w:t>
      </w:r>
    </w:p>
    <w:p w:rsidR="008F15F4" w:rsidRPr="009240C5" w:rsidRDefault="008F15F4" w:rsidP="00907B01">
      <w:pPr>
        <w:pStyle w:val="BodyText2"/>
        <w:widowControl w:val="0"/>
        <w:numPr>
          <w:ilvl w:val="0"/>
          <w:numId w:val="85"/>
        </w:numPr>
        <w:adjustRightInd w:val="0"/>
        <w:spacing w:after="0"/>
        <w:jc w:val="both"/>
        <w:textAlignment w:val="baseline"/>
        <w:rPr>
          <w:color w:val="000000"/>
        </w:rPr>
      </w:pPr>
      <w:r w:rsidRPr="009240C5">
        <w:rPr>
          <w:color w:val="000000"/>
        </w:rPr>
        <w:t>To see the Employees Satisfaction about Bonuses.</w:t>
      </w:r>
    </w:p>
    <w:p w:rsidR="008F15F4" w:rsidRPr="009240C5" w:rsidRDefault="008F15F4" w:rsidP="00907B01">
      <w:pPr>
        <w:pStyle w:val="BodyText2"/>
        <w:widowControl w:val="0"/>
        <w:numPr>
          <w:ilvl w:val="0"/>
          <w:numId w:val="85"/>
        </w:numPr>
        <w:adjustRightInd w:val="0"/>
        <w:spacing w:after="0"/>
        <w:jc w:val="both"/>
        <w:textAlignment w:val="baseline"/>
        <w:rPr>
          <w:color w:val="000000"/>
        </w:rPr>
      </w:pPr>
      <w:r w:rsidRPr="009240C5">
        <w:rPr>
          <w:color w:val="000000"/>
        </w:rPr>
        <w:t>To find out the Employees Satisfaction about the Company Policy.</w:t>
      </w:r>
    </w:p>
    <w:p w:rsidR="008F15F4" w:rsidRPr="009240C5" w:rsidRDefault="008F15F4" w:rsidP="00907B01">
      <w:pPr>
        <w:pStyle w:val="BodyText2"/>
        <w:widowControl w:val="0"/>
        <w:numPr>
          <w:ilvl w:val="0"/>
          <w:numId w:val="85"/>
        </w:numPr>
        <w:adjustRightInd w:val="0"/>
        <w:spacing w:after="0"/>
        <w:jc w:val="both"/>
        <w:textAlignment w:val="baseline"/>
        <w:rPr>
          <w:color w:val="000000"/>
        </w:rPr>
      </w:pPr>
      <w:r w:rsidRPr="009240C5">
        <w:rPr>
          <w:color w:val="000000"/>
        </w:rPr>
        <w:t>To find out the Employees Satisfaction about the Recognition given.</w:t>
      </w:r>
    </w:p>
    <w:p w:rsidR="008F15F4" w:rsidRPr="009240C5" w:rsidRDefault="008F15F4" w:rsidP="00907B01">
      <w:pPr>
        <w:pStyle w:val="BodyText2"/>
        <w:widowControl w:val="0"/>
        <w:numPr>
          <w:ilvl w:val="0"/>
          <w:numId w:val="85"/>
        </w:numPr>
        <w:adjustRightInd w:val="0"/>
        <w:spacing w:after="0"/>
        <w:jc w:val="both"/>
        <w:textAlignment w:val="baseline"/>
        <w:rPr>
          <w:color w:val="000000"/>
        </w:rPr>
      </w:pPr>
      <w:r w:rsidRPr="009240C5">
        <w:rPr>
          <w:color w:val="000000"/>
        </w:rPr>
        <w:t>To find out the Employees Satisfaction regarding the Leave Facility.</w:t>
      </w:r>
    </w:p>
    <w:p w:rsidR="008F15F4" w:rsidRPr="009240C5" w:rsidRDefault="008F15F4" w:rsidP="00907B01">
      <w:pPr>
        <w:pStyle w:val="BodyText2"/>
        <w:widowControl w:val="0"/>
        <w:numPr>
          <w:ilvl w:val="0"/>
          <w:numId w:val="85"/>
        </w:numPr>
        <w:adjustRightInd w:val="0"/>
        <w:spacing w:after="0"/>
        <w:jc w:val="both"/>
        <w:textAlignment w:val="baseline"/>
        <w:rPr>
          <w:color w:val="000000"/>
        </w:rPr>
      </w:pPr>
      <w:r w:rsidRPr="009240C5">
        <w:rPr>
          <w:color w:val="000000"/>
        </w:rPr>
        <w:t>To find out the Employees Satisfaction regarding the job Security.</w:t>
      </w:r>
    </w:p>
    <w:p w:rsidR="008F15F4" w:rsidRPr="009240C5" w:rsidRDefault="008F15F4" w:rsidP="00907B01">
      <w:pPr>
        <w:pStyle w:val="BodyText2"/>
        <w:widowControl w:val="0"/>
        <w:numPr>
          <w:ilvl w:val="0"/>
          <w:numId w:val="85"/>
        </w:numPr>
        <w:adjustRightInd w:val="0"/>
        <w:spacing w:after="0"/>
        <w:jc w:val="both"/>
        <w:textAlignment w:val="baseline"/>
        <w:rPr>
          <w:color w:val="000000"/>
        </w:rPr>
      </w:pPr>
      <w:r w:rsidRPr="009240C5">
        <w:rPr>
          <w:color w:val="000000"/>
        </w:rPr>
        <w:t>To see the Employees Satisfaction about the Job Environment etc.</w:t>
      </w:r>
    </w:p>
    <w:p w:rsidR="008F15F4" w:rsidRPr="009240C5" w:rsidRDefault="008F15F4" w:rsidP="008F15F4">
      <w:pPr>
        <w:pStyle w:val="BodyText2"/>
        <w:spacing w:after="0"/>
        <w:rPr>
          <w:b/>
          <w:color w:val="000000"/>
        </w:rPr>
      </w:pPr>
    </w:p>
    <w:p w:rsidR="008F15F4" w:rsidRPr="009240C5" w:rsidRDefault="008F15F4" w:rsidP="008F15F4">
      <w:pPr>
        <w:spacing w:line="480" w:lineRule="auto"/>
        <w:rPr>
          <w:rFonts w:ascii="Times New Roman" w:hAnsi="Times New Roman" w:cs="Times New Roman"/>
          <w:b/>
          <w:u w:val="single"/>
        </w:rPr>
      </w:pPr>
    </w:p>
    <w:p w:rsidR="008F15F4" w:rsidRPr="006F3870" w:rsidRDefault="008F15F4" w:rsidP="006F3870">
      <w:pPr>
        <w:pStyle w:val="Heading3"/>
        <w:spacing w:line="480" w:lineRule="auto"/>
        <w:ind w:left="1701"/>
        <w:rPr>
          <w:rFonts w:ascii="Times New Roman" w:hAnsi="Times New Roman" w:cs="Times New Roman"/>
          <w:b/>
          <w:bCs/>
          <w:color w:val="000000"/>
          <w:sz w:val="28"/>
          <w:szCs w:val="28"/>
        </w:rPr>
      </w:pPr>
      <w:r w:rsidRPr="006F3870">
        <w:rPr>
          <w:rFonts w:ascii="Times New Roman" w:hAnsi="Times New Roman" w:cs="Times New Roman"/>
          <w:b/>
          <w:bCs/>
          <w:sz w:val="28"/>
          <w:szCs w:val="28"/>
        </w:rPr>
        <w:t>Data Presentation and Analysis</w:t>
      </w:r>
    </w:p>
    <w:p w:rsidR="008F15F4" w:rsidRPr="006D1BC1" w:rsidRDefault="008F15F4" w:rsidP="008F15F4">
      <w:pPr>
        <w:spacing w:line="480" w:lineRule="auto"/>
        <w:rPr>
          <w:rFonts w:ascii="Times New Roman" w:hAnsi="Times New Roman" w:cs="Times New Roman"/>
          <w:sz w:val="24"/>
          <w:szCs w:val="24"/>
        </w:rPr>
      </w:pPr>
      <w:r w:rsidRPr="006D1BC1">
        <w:rPr>
          <w:rFonts w:ascii="Times New Roman" w:hAnsi="Times New Roman" w:cs="Times New Roman"/>
          <w:sz w:val="24"/>
          <w:szCs w:val="24"/>
        </w:rPr>
        <w:t xml:space="preserve">The Primary data collected by the Questionnaire has been analyzed based on the Tabulation, Percentage with the Interpretation and Graphical Presentation. </w:t>
      </w:r>
    </w:p>
    <w:p w:rsidR="008F15F4" w:rsidRPr="006D1BC1" w:rsidRDefault="008F15F4" w:rsidP="008F15F4">
      <w:pPr>
        <w:spacing w:line="480" w:lineRule="auto"/>
        <w:rPr>
          <w:rFonts w:ascii="Times New Roman" w:hAnsi="Times New Roman"/>
          <w:sz w:val="24"/>
          <w:szCs w:val="30"/>
          <w:lang w:bidi="bn-BD"/>
        </w:rPr>
      </w:pPr>
      <w:r w:rsidRPr="006D1BC1">
        <w:rPr>
          <w:rFonts w:ascii="Times New Roman" w:hAnsi="Times New Roman" w:cs="Times New Roman"/>
          <w:b/>
          <w:sz w:val="24"/>
          <w:szCs w:val="24"/>
        </w:rPr>
        <w:t xml:space="preserve">Question#01 </w:t>
      </w:r>
      <w:r w:rsidRPr="006D1BC1">
        <w:rPr>
          <w:rFonts w:ascii="Times New Roman" w:hAnsi="Times New Roman" w:cs="Times New Roman"/>
          <w:sz w:val="24"/>
          <w:szCs w:val="24"/>
        </w:rPr>
        <w:t>How much are you satisfied with the present salary?</w:t>
      </w:r>
    </w:p>
    <w:p w:rsidR="008F15F4" w:rsidRPr="006D1BC1" w:rsidRDefault="008F15F4" w:rsidP="008F15F4">
      <w:pPr>
        <w:spacing w:line="360" w:lineRule="auto"/>
        <w:rPr>
          <w:rFonts w:ascii="Times New Roman" w:hAnsi="Times New Roman" w:cs="Times New Roman"/>
          <w:b/>
          <w:sz w:val="24"/>
          <w:szCs w:val="24"/>
        </w:rPr>
      </w:pPr>
      <w:r w:rsidRPr="006D1BC1">
        <w:rPr>
          <w:rFonts w:ascii="Times New Roman" w:hAnsi="Times New Roman" w:cs="Times New Roman"/>
          <w:b/>
          <w:sz w:val="24"/>
          <w:szCs w:val="24"/>
        </w:rPr>
        <w:t xml:space="preserve">Table 01: </w:t>
      </w:r>
      <w:r w:rsidRPr="006D1BC1">
        <w:rPr>
          <w:rFonts w:ascii="Times New Roman" w:hAnsi="Times New Roman" w:cs="Times New Roman"/>
          <w:sz w:val="24"/>
          <w:szCs w:val="24"/>
        </w:rPr>
        <w:t>Satisfaction level regarding Present Salary</w:t>
      </w:r>
    </w:p>
    <w:p w:rsidR="008F15F4" w:rsidRPr="009240C5" w:rsidRDefault="008F15F4" w:rsidP="008F15F4">
      <w:pPr>
        <w:spacing w:line="360" w:lineRule="auto"/>
        <w:rPr>
          <w:rFonts w:ascii="Times New Roman" w:hAnsi="Times New Roman" w:cs="Times New Roman"/>
          <w:sz w:val="2"/>
        </w:rPr>
      </w:pPr>
    </w:p>
    <w:tbl>
      <w:tblPr>
        <w:tblW w:w="8727" w:type="dxa"/>
        <w:jc w:val="center"/>
        <w:tblLook w:val="04A0" w:firstRow="1" w:lastRow="0" w:firstColumn="1" w:lastColumn="0" w:noHBand="0" w:noVBand="1"/>
      </w:tblPr>
      <w:tblGrid>
        <w:gridCol w:w="2394"/>
        <w:gridCol w:w="1110"/>
        <w:gridCol w:w="1110"/>
        <w:gridCol w:w="1110"/>
        <w:gridCol w:w="1545"/>
        <w:gridCol w:w="1458"/>
      </w:tblGrid>
      <w:tr w:rsidR="008F15F4" w:rsidRPr="009240C5" w:rsidTr="00650F66">
        <w:trPr>
          <w:trHeight w:val="383"/>
          <w:jc w:val="center"/>
        </w:trPr>
        <w:tc>
          <w:tcPr>
            <w:tcW w:w="2394"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110"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110"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110"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45"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 Responses</w:t>
            </w:r>
          </w:p>
        </w:tc>
        <w:tc>
          <w:tcPr>
            <w:tcW w:w="1458"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83"/>
          <w:jc w:val="center"/>
        </w:trPr>
        <w:tc>
          <w:tcPr>
            <w:tcW w:w="2394"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45"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45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3%</w:t>
            </w:r>
          </w:p>
        </w:tc>
      </w:tr>
      <w:tr w:rsidR="008F15F4" w:rsidRPr="009240C5" w:rsidTr="00650F66">
        <w:trPr>
          <w:trHeight w:val="383"/>
          <w:jc w:val="center"/>
        </w:trPr>
        <w:tc>
          <w:tcPr>
            <w:tcW w:w="2394"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9</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15</w:t>
            </w:r>
          </w:p>
        </w:tc>
        <w:tc>
          <w:tcPr>
            <w:tcW w:w="1545"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32</w:t>
            </w:r>
          </w:p>
        </w:tc>
        <w:tc>
          <w:tcPr>
            <w:tcW w:w="145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80%</w:t>
            </w:r>
          </w:p>
        </w:tc>
      </w:tr>
      <w:tr w:rsidR="008F15F4" w:rsidRPr="009240C5" w:rsidTr="00650F66">
        <w:trPr>
          <w:trHeight w:val="383"/>
          <w:jc w:val="center"/>
        </w:trPr>
        <w:tc>
          <w:tcPr>
            <w:tcW w:w="2394"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545"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45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17%</w:t>
            </w:r>
          </w:p>
        </w:tc>
      </w:tr>
      <w:tr w:rsidR="008F15F4" w:rsidRPr="009240C5" w:rsidTr="00650F66">
        <w:trPr>
          <w:trHeight w:val="383"/>
          <w:jc w:val="center"/>
        </w:trPr>
        <w:tc>
          <w:tcPr>
            <w:tcW w:w="2394"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45"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5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83"/>
          <w:jc w:val="center"/>
        </w:trPr>
        <w:tc>
          <w:tcPr>
            <w:tcW w:w="2394"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lastRenderedPageBreak/>
              <w:t>Highly Dissatisfied</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45"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5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83"/>
          <w:jc w:val="center"/>
        </w:trPr>
        <w:tc>
          <w:tcPr>
            <w:tcW w:w="2394"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11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45"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5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6F3870" w:rsidRDefault="006F3870" w:rsidP="008F15F4">
      <w:pPr>
        <w:spacing w:line="360" w:lineRule="auto"/>
        <w:rPr>
          <w:rFonts w:ascii="Times New Roman" w:hAnsi="Times New Roman"/>
          <w:b/>
          <w:szCs w:val="28"/>
          <w:lang w:bidi="bn-BD"/>
        </w:rPr>
      </w:pPr>
    </w:p>
    <w:p w:rsidR="008F15F4" w:rsidRPr="006D1BC1" w:rsidRDefault="008F15F4" w:rsidP="008F15F4">
      <w:pPr>
        <w:spacing w:line="360" w:lineRule="auto"/>
        <w:rPr>
          <w:rFonts w:ascii="Times New Roman" w:hAnsi="Times New Roman"/>
          <w:b/>
          <w:szCs w:val="28"/>
          <w:lang w:bidi="bn-BD"/>
        </w:rPr>
      </w:pPr>
      <w:r w:rsidRPr="009240C5">
        <w:rPr>
          <w:rFonts w:ascii="Times New Roman" w:hAnsi="Times New Roman" w:cs="Times New Roman"/>
          <w:b/>
        </w:rPr>
        <w:t>Graphical presentation</w:t>
      </w:r>
    </w:p>
    <w:p w:rsidR="008F15F4" w:rsidRPr="009240C5" w:rsidRDefault="008F15F4" w:rsidP="008F15F4">
      <w:pPr>
        <w:spacing w:line="360" w:lineRule="auto"/>
        <w:rPr>
          <w:rFonts w:ascii="Times New Roman" w:hAnsi="Times New Roman" w:cs="Times New Roman"/>
          <w:noProof/>
        </w:rPr>
      </w:pPr>
      <w:r w:rsidRPr="009240C5">
        <w:rPr>
          <w:rFonts w:ascii="Times New Roman" w:hAnsi="Times New Roman" w:cs="Times New Roman"/>
          <w:noProof/>
        </w:rPr>
        <w:drawing>
          <wp:inline distT="0" distB="0" distL="0" distR="0">
            <wp:extent cx="4569617" cy="2745367"/>
            <wp:effectExtent l="12172" t="6088" r="6086" b="0"/>
            <wp:docPr id="14"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9240C5">
        <w:rPr>
          <w:rFonts w:ascii="Times New Roman" w:hAnsi="Times New Roman" w:cs="Times New Roman"/>
          <w:b/>
        </w:rPr>
        <w:t xml:space="preserve">Graph 1: </w:t>
      </w:r>
      <w:r w:rsidRPr="009240C5">
        <w:rPr>
          <w:rFonts w:ascii="Times New Roman" w:hAnsi="Times New Roman" w:cs="Times New Roman"/>
        </w:rPr>
        <w:t>Satisfaction level regarding Present Salary</w:t>
      </w:r>
    </w:p>
    <w:p w:rsidR="008F15F4" w:rsidRPr="009240C5" w:rsidRDefault="008F15F4" w:rsidP="008F15F4">
      <w:pPr>
        <w:spacing w:line="360" w:lineRule="auto"/>
        <w:rPr>
          <w:rFonts w:ascii="Times New Roman" w:hAnsi="Times New Roman" w:cs="Times New Roman"/>
          <w:b/>
        </w:rPr>
      </w:pPr>
    </w:p>
    <w:p w:rsidR="008F15F4" w:rsidRPr="006D1BC1" w:rsidRDefault="008F15F4" w:rsidP="008F15F4">
      <w:pPr>
        <w:spacing w:line="360" w:lineRule="auto"/>
        <w:rPr>
          <w:rFonts w:ascii="Times New Roman" w:hAnsi="Times New Roman" w:cs="Times New Roman"/>
          <w:sz w:val="24"/>
          <w:szCs w:val="24"/>
        </w:rPr>
      </w:pPr>
      <w:r w:rsidRPr="006D1BC1">
        <w:rPr>
          <w:rFonts w:ascii="Times New Roman" w:hAnsi="Times New Roman" w:cs="Times New Roman"/>
          <w:b/>
          <w:sz w:val="24"/>
          <w:szCs w:val="24"/>
        </w:rPr>
        <w:t>Interpretation</w:t>
      </w:r>
    </w:p>
    <w:p w:rsidR="008F15F4" w:rsidRPr="006D1BC1" w:rsidRDefault="008F15F4" w:rsidP="006D1BC1">
      <w:pPr>
        <w:spacing w:line="360" w:lineRule="auto"/>
        <w:jc w:val="both"/>
        <w:rPr>
          <w:rFonts w:ascii="Times New Roman" w:hAnsi="Times New Roman" w:cs="Times New Roman"/>
          <w:sz w:val="24"/>
          <w:szCs w:val="24"/>
        </w:rPr>
      </w:pPr>
      <w:r w:rsidRPr="006D1BC1">
        <w:rPr>
          <w:rFonts w:ascii="Times New Roman" w:hAnsi="Times New Roman" w:cs="Times New Roman"/>
          <w:sz w:val="24"/>
          <w:szCs w:val="24"/>
        </w:rPr>
        <w:lastRenderedPageBreak/>
        <w:t>The total number of responses is 40. Among them 1 employee (Level 1 = 1, Level 2 = 0, and Level 3 = 0) are highly satisfied.  Then 32 employees (Level 1 = 8, Level 2 = 9, and Level 3 = 15) are satisfied. Then 7 employees (Level 1 = 1, Level 2 = 1, and Level 3 = 5) are neutral. Among the 40 employees, none of them were dissatisfied or highly dissatisfied. 3% employees are highly satisfied, 80% employees are satisfied and 17% employees are neutral with their present salary in Berger Paints Bangladesh Ltd. Satisfaction level regarding Present Salary is highly satisfied.</w:t>
      </w:r>
    </w:p>
    <w:p w:rsidR="008F15F4" w:rsidRPr="009240C5" w:rsidRDefault="008F15F4" w:rsidP="008F15F4">
      <w:pPr>
        <w:spacing w:line="48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noProof/>
        </w:rPr>
      </w:pPr>
    </w:p>
    <w:p w:rsidR="008F15F4" w:rsidRPr="009240C5" w:rsidRDefault="008F15F4" w:rsidP="008F15F4">
      <w:pPr>
        <w:spacing w:line="360" w:lineRule="auto"/>
        <w:rPr>
          <w:rFonts w:ascii="Times New Roman" w:hAnsi="Times New Roman" w:cs="Times New Roman"/>
          <w:b/>
          <w:noProof/>
        </w:rPr>
      </w:pPr>
    </w:p>
    <w:p w:rsidR="008F15F4" w:rsidRDefault="008F15F4" w:rsidP="008F15F4">
      <w:pPr>
        <w:spacing w:line="360" w:lineRule="auto"/>
        <w:rPr>
          <w:rFonts w:ascii="Times New Roman" w:hAnsi="Times New Roman"/>
          <w:b/>
          <w:noProof/>
          <w:szCs w:val="28"/>
          <w:lang w:bidi="bn-BD"/>
        </w:rPr>
      </w:pPr>
    </w:p>
    <w:p w:rsidR="00A15116" w:rsidRPr="006D1BC1" w:rsidRDefault="00A15116" w:rsidP="008F15F4">
      <w:pPr>
        <w:spacing w:line="360" w:lineRule="auto"/>
        <w:rPr>
          <w:rFonts w:ascii="Times New Roman" w:hAnsi="Times New Roman"/>
          <w:b/>
          <w:noProof/>
          <w:szCs w:val="28"/>
          <w:lang w:bidi="bn-BD"/>
        </w:rPr>
      </w:pPr>
    </w:p>
    <w:p w:rsidR="008F15F4" w:rsidRPr="006D1BC1" w:rsidRDefault="008F15F4" w:rsidP="008F15F4">
      <w:pPr>
        <w:spacing w:line="360" w:lineRule="auto"/>
        <w:rPr>
          <w:rFonts w:ascii="Times New Roman" w:hAnsi="Times New Roman"/>
          <w:sz w:val="24"/>
          <w:szCs w:val="32"/>
          <w:lang w:bidi="bn-BD"/>
        </w:rPr>
      </w:pPr>
      <w:r w:rsidRPr="006D1BC1">
        <w:rPr>
          <w:rFonts w:ascii="Times New Roman" w:hAnsi="Times New Roman" w:cs="Times New Roman"/>
          <w:b/>
          <w:noProof/>
          <w:sz w:val="24"/>
          <w:szCs w:val="24"/>
        </w:rPr>
        <w:t xml:space="preserve">Question#2 </w:t>
      </w:r>
      <w:r w:rsidRPr="006D1BC1">
        <w:rPr>
          <w:rFonts w:ascii="Times New Roman" w:hAnsi="Times New Roman" w:cs="Times New Roman"/>
          <w:sz w:val="24"/>
          <w:szCs w:val="24"/>
        </w:rPr>
        <w:t>How much are you satisfied with the interpersonal relation?</w:t>
      </w:r>
    </w:p>
    <w:p w:rsidR="006D1BC1" w:rsidRPr="00A15116" w:rsidRDefault="006D1BC1" w:rsidP="008F15F4">
      <w:pPr>
        <w:spacing w:line="360" w:lineRule="auto"/>
        <w:rPr>
          <w:rFonts w:ascii="Times New Roman" w:hAnsi="Times New Roman"/>
          <w:b/>
          <w:noProof/>
          <w:sz w:val="12"/>
          <w:szCs w:val="24"/>
          <w:lang w:bidi="bn-BD"/>
        </w:rPr>
      </w:pP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rPr>
        <w:t xml:space="preserve">Table 2: </w:t>
      </w:r>
      <w:r w:rsidRPr="00C87673">
        <w:rPr>
          <w:rFonts w:ascii="Times New Roman" w:hAnsi="Times New Roman" w:cs="Times New Roman"/>
          <w:sz w:val="24"/>
          <w:szCs w:val="24"/>
        </w:rPr>
        <w:t>Satisfaction level regarding Interpersonal Relation</w:t>
      </w:r>
    </w:p>
    <w:tbl>
      <w:tblPr>
        <w:tblW w:w="8657" w:type="dxa"/>
        <w:jc w:val="center"/>
        <w:tblLook w:val="04A0" w:firstRow="1" w:lastRow="0" w:firstColumn="1" w:lastColumn="0" w:noHBand="0" w:noVBand="1"/>
      </w:tblPr>
      <w:tblGrid>
        <w:gridCol w:w="2375"/>
        <w:gridCol w:w="1101"/>
        <w:gridCol w:w="1101"/>
        <w:gridCol w:w="1101"/>
        <w:gridCol w:w="1533"/>
        <w:gridCol w:w="1446"/>
      </w:tblGrid>
      <w:tr w:rsidR="008F15F4" w:rsidRPr="009240C5" w:rsidTr="00650F66">
        <w:trPr>
          <w:trHeight w:val="330"/>
          <w:jc w:val="center"/>
        </w:trPr>
        <w:tc>
          <w:tcPr>
            <w:tcW w:w="2375"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10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10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10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33"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 Responses</w:t>
            </w:r>
          </w:p>
        </w:tc>
        <w:tc>
          <w:tcPr>
            <w:tcW w:w="1446"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30"/>
          <w:jc w:val="center"/>
        </w:trPr>
        <w:tc>
          <w:tcPr>
            <w:tcW w:w="237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533"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17%</w:t>
            </w:r>
          </w:p>
        </w:tc>
      </w:tr>
      <w:tr w:rsidR="008F15F4" w:rsidRPr="009240C5" w:rsidTr="00650F66">
        <w:trPr>
          <w:trHeight w:val="330"/>
          <w:jc w:val="center"/>
        </w:trPr>
        <w:tc>
          <w:tcPr>
            <w:tcW w:w="237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10</w:t>
            </w:r>
          </w:p>
        </w:tc>
        <w:tc>
          <w:tcPr>
            <w:tcW w:w="1533"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23</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58%</w:t>
            </w:r>
          </w:p>
        </w:tc>
      </w:tr>
      <w:tr w:rsidR="008F15F4" w:rsidRPr="009240C5" w:rsidTr="00650F66">
        <w:trPr>
          <w:trHeight w:val="330"/>
          <w:jc w:val="center"/>
        </w:trPr>
        <w:tc>
          <w:tcPr>
            <w:tcW w:w="237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533"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8%</w:t>
            </w:r>
          </w:p>
        </w:tc>
      </w:tr>
      <w:tr w:rsidR="008F15F4" w:rsidRPr="009240C5" w:rsidTr="00650F66">
        <w:trPr>
          <w:trHeight w:val="330"/>
          <w:jc w:val="center"/>
        </w:trPr>
        <w:tc>
          <w:tcPr>
            <w:tcW w:w="237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533"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17%</w:t>
            </w:r>
          </w:p>
        </w:tc>
      </w:tr>
      <w:tr w:rsidR="008F15F4" w:rsidRPr="009240C5" w:rsidTr="00650F66">
        <w:trPr>
          <w:trHeight w:val="330"/>
          <w:jc w:val="center"/>
        </w:trPr>
        <w:tc>
          <w:tcPr>
            <w:tcW w:w="237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33"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30"/>
          <w:jc w:val="center"/>
        </w:trPr>
        <w:tc>
          <w:tcPr>
            <w:tcW w:w="237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33" w:type="dxa"/>
            <w:tcBorders>
              <w:top w:val="nil"/>
              <w:left w:val="nil"/>
              <w:bottom w:val="single" w:sz="4" w:space="0" w:color="auto"/>
              <w:right w:val="single" w:sz="4" w:space="0" w:color="auto"/>
            </w:tcBorders>
            <w:shd w:val="clear" w:color="000000" w:fill="FFFFFF"/>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rPr>
        <w:lastRenderedPageBreak/>
        <w:t>Graphical presentation</w:t>
      </w:r>
    </w:p>
    <w:p w:rsidR="008F15F4" w:rsidRPr="009240C5" w:rsidRDefault="008F15F4" w:rsidP="008F15F4">
      <w:pPr>
        <w:spacing w:line="360" w:lineRule="auto"/>
        <w:rPr>
          <w:rFonts w:ascii="Times New Roman" w:hAnsi="Times New Roman" w:cs="Times New Roman"/>
          <w:noProof/>
        </w:rPr>
      </w:pPr>
      <w:r w:rsidRPr="009240C5">
        <w:rPr>
          <w:rFonts w:ascii="Times New Roman" w:hAnsi="Times New Roman" w:cs="Times New Roman"/>
          <w:noProof/>
        </w:rPr>
        <w:drawing>
          <wp:inline distT="0" distB="0" distL="0" distR="0">
            <wp:extent cx="4569617" cy="2745367"/>
            <wp:effectExtent l="19050" t="0" r="21433" b="0"/>
            <wp:docPr id="15" name="Chart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F15F4" w:rsidRPr="006D1BC1" w:rsidRDefault="008F15F4" w:rsidP="008F15F4">
      <w:pPr>
        <w:spacing w:line="360" w:lineRule="auto"/>
        <w:rPr>
          <w:rFonts w:ascii="Times New Roman" w:hAnsi="Times New Roman"/>
          <w:b/>
          <w:szCs w:val="28"/>
          <w:cs/>
          <w:lang w:bidi="bn-BD"/>
        </w:rPr>
      </w:pPr>
      <w:r w:rsidRPr="009240C5">
        <w:rPr>
          <w:rFonts w:ascii="Times New Roman" w:hAnsi="Times New Roman" w:cs="Times New Roman"/>
          <w:b/>
        </w:rPr>
        <w:t xml:space="preserve">Graph 2: </w:t>
      </w:r>
      <w:r w:rsidRPr="009240C5">
        <w:rPr>
          <w:rFonts w:ascii="Times New Roman" w:hAnsi="Times New Roman" w:cs="Times New Roman"/>
        </w:rPr>
        <w:t>Satisfaction level regarding Interpersonal Relation</w:t>
      </w:r>
    </w:p>
    <w:p w:rsidR="00A15116" w:rsidRDefault="00A15116" w:rsidP="008F15F4">
      <w:pPr>
        <w:spacing w:line="360" w:lineRule="auto"/>
        <w:rPr>
          <w:rFonts w:ascii="Times New Roman" w:hAnsi="Times New Roman" w:cs="Times New Roman"/>
          <w:b/>
          <w:sz w:val="24"/>
          <w:szCs w:val="24"/>
        </w:rPr>
      </w:pPr>
    </w:p>
    <w:p w:rsidR="008F15F4" w:rsidRPr="006D1BC1" w:rsidRDefault="008F15F4" w:rsidP="008F15F4">
      <w:pPr>
        <w:spacing w:line="360" w:lineRule="auto"/>
        <w:rPr>
          <w:rFonts w:ascii="Times New Roman" w:hAnsi="Times New Roman" w:cs="Times New Roman"/>
          <w:sz w:val="24"/>
          <w:szCs w:val="24"/>
        </w:rPr>
      </w:pPr>
      <w:r w:rsidRPr="006D1BC1">
        <w:rPr>
          <w:rFonts w:ascii="Times New Roman" w:hAnsi="Times New Roman" w:cs="Times New Roman"/>
          <w:b/>
          <w:sz w:val="24"/>
          <w:szCs w:val="24"/>
        </w:rPr>
        <w:t>Interpretation</w:t>
      </w:r>
    </w:p>
    <w:p w:rsidR="008F15F4" w:rsidRPr="006D1BC1" w:rsidRDefault="008F15F4" w:rsidP="006D1BC1">
      <w:pPr>
        <w:spacing w:line="360" w:lineRule="auto"/>
        <w:jc w:val="both"/>
        <w:rPr>
          <w:rFonts w:ascii="Times New Roman" w:hAnsi="Times New Roman"/>
          <w:sz w:val="24"/>
          <w:szCs w:val="32"/>
          <w:lang w:bidi="bn-BD"/>
        </w:rPr>
      </w:pPr>
      <w:r w:rsidRPr="006D1BC1">
        <w:rPr>
          <w:rFonts w:ascii="Times New Roman" w:hAnsi="Times New Roman" w:cs="Times New Roman"/>
          <w:sz w:val="24"/>
          <w:szCs w:val="24"/>
        </w:rPr>
        <w:t>The total number of responses is 40. Among them 7 employees (Level 1 = 3, Level 2 = 2, and Level 3 = 2) are highly satisfied.  Then 23 employees (Level 1 = 7, Level 2 = 6, and Level 3 = 10) are satisfied. Then 3 employees (Level 1 = 0, Level 2 = 2, and Level 3 = 1) are neutral. Then 7 employees (Level 1 = 0, Level 2 = 0, and Level 3 = 7) are dissatisfied. Among the 40 employees none of them were highly dissatisfied. 17% employees are highly satisfied, 58% employees are satisfied, 8% employees are neutral and 17% employees are dissatisfied with their interpersonal relation in Berger Paints Bangladesh Ltd. Satisfaction level regarding Interpersonal Relation is satisfied.</w:t>
      </w:r>
    </w:p>
    <w:p w:rsidR="006F3870" w:rsidRPr="006D1BC1" w:rsidRDefault="006F3870" w:rsidP="008F15F4">
      <w:pPr>
        <w:spacing w:line="360" w:lineRule="auto"/>
        <w:rPr>
          <w:rFonts w:ascii="Times New Roman" w:hAnsi="Times New Roman"/>
          <w:b/>
          <w:sz w:val="18"/>
          <w:szCs w:val="24"/>
          <w:lang w:bidi="bn-BD"/>
        </w:rPr>
      </w:pPr>
    </w:p>
    <w:p w:rsidR="008F15F4" w:rsidRPr="00C87673" w:rsidRDefault="008F15F4" w:rsidP="008F15F4">
      <w:pPr>
        <w:spacing w:line="360" w:lineRule="auto"/>
        <w:rPr>
          <w:rFonts w:ascii="Times New Roman" w:hAnsi="Times New Roman"/>
          <w:sz w:val="24"/>
          <w:szCs w:val="32"/>
          <w:lang w:bidi="bn-BD"/>
        </w:rPr>
      </w:pPr>
      <w:r w:rsidRPr="00C87673">
        <w:rPr>
          <w:rFonts w:ascii="Times New Roman" w:hAnsi="Times New Roman" w:cs="Times New Roman"/>
          <w:b/>
          <w:noProof/>
          <w:sz w:val="24"/>
          <w:szCs w:val="24"/>
        </w:rPr>
        <w:t xml:space="preserve">Question#03 </w:t>
      </w:r>
      <w:r w:rsidRPr="00C87673">
        <w:rPr>
          <w:rFonts w:ascii="Times New Roman" w:hAnsi="Times New Roman" w:cs="Times New Roman"/>
          <w:sz w:val="24"/>
          <w:szCs w:val="24"/>
        </w:rPr>
        <w:t>How much are you satisfied with the job environment?</w:t>
      </w:r>
    </w:p>
    <w:p w:rsidR="006D1BC1" w:rsidRPr="006D1BC1" w:rsidRDefault="006D1BC1" w:rsidP="008F15F4">
      <w:pPr>
        <w:spacing w:line="360" w:lineRule="auto"/>
        <w:rPr>
          <w:rFonts w:ascii="Times New Roman" w:hAnsi="Times New Roman"/>
          <w:b/>
          <w:noProof/>
          <w:sz w:val="18"/>
          <w:szCs w:val="24"/>
          <w:lang w:bidi="bn-BD"/>
        </w:rPr>
      </w:pPr>
    </w:p>
    <w:p w:rsidR="008F15F4" w:rsidRPr="00C87673" w:rsidRDefault="008F15F4" w:rsidP="008F15F4">
      <w:pPr>
        <w:spacing w:line="360" w:lineRule="auto"/>
        <w:rPr>
          <w:rFonts w:ascii="Times New Roman" w:hAnsi="Times New Roman" w:cs="Times New Roman"/>
          <w:b/>
          <w:sz w:val="24"/>
          <w:szCs w:val="24"/>
        </w:rPr>
      </w:pPr>
      <w:r w:rsidRPr="00C87673">
        <w:rPr>
          <w:rFonts w:ascii="Times New Roman" w:hAnsi="Times New Roman" w:cs="Times New Roman"/>
          <w:b/>
          <w:sz w:val="24"/>
          <w:szCs w:val="24"/>
        </w:rPr>
        <w:t xml:space="preserve">Table 3: </w:t>
      </w:r>
      <w:r w:rsidRPr="00C87673">
        <w:rPr>
          <w:rFonts w:ascii="Times New Roman" w:hAnsi="Times New Roman" w:cs="Times New Roman"/>
          <w:sz w:val="24"/>
          <w:szCs w:val="24"/>
        </w:rPr>
        <w:t>Satisfaction level regarding Job Environment</w:t>
      </w:r>
    </w:p>
    <w:tbl>
      <w:tblPr>
        <w:tblW w:w="8619" w:type="dxa"/>
        <w:jc w:val="center"/>
        <w:tblLook w:val="04A0" w:firstRow="1" w:lastRow="0" w:firstColumn="1" w:lastColumn="0" w:noHBand="0" w:noVBand="1"/>
      </w:tblPr>
      <w:tblGrid>
        <w:gridCol w:w="2365"/>
        <w:gridCol w:w="1096"/>
        <w:gridCol w:w="1096"/>
        <w:gridCol w:w="1096"/>
        <w:gridCol w:w="1526"/>
        <w:gridCol w:w="1440"/>
      </w:tblGrid>
      <w:tr w:rsidR="008F15F4" w:rsidRPr="009240C5" w:rsidTr="00650F66">
        <w:trPr>
          <w:trHeight w:val="306"/>
          <w:jc w:val="center"/>
        </w:trPr>
        <w:tc>
          <w:tcPr>
            <w:tcW w:w="2365"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lastRenderedPageBreak/>
              <w:t>Responses</w:t>
            </w:r>
          </w:p>
        </w:tc>
        <w:tc>
          <w:tcPr>
            <w:tcW w:w="1096"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6"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6"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26"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 Responses</w:t>
            </w:r>
          </w:p>
        </w:tc>
        <w:tc>
          <w:tcPr>
            <w:tcW w:w="1440"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12%</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9</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12</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25</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63%</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10</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25%</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26" w:type="dxa"/>
            <w:tcBorders>
              <w:top w:val="nil"/>
              <w:left w:val="nil"/>
              <w:bottom w:val="single" w:sz="4" w:space="0" w:color="auto"/>
              <w:right w:val="single" w:sz="4" w:space="0" w:color="auto"/>
            </w:tcBorders>
            <w:shd w:val="clear" w:color="000000" w:fill="FFFFFF"/>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jc w:val="center"/>
        <w:rPr>
          <w:rFonts w:ascii="Times New Roman" w:hAnsi="Times New Roman" w:cs="Times New Roman"/>
        </w:rPr>
      </w:pPr>
    </w:p>
    <w:p w:rsidR="008F15F4" w:rsidRPr="009240C5" w:rsidRDefault="008F15F4" w:rsidP="008F15F4">
      <w:pPr>
        <w:spacing w:line="360" w:lineRule="auto"/>
        <w:jc w:val="center"/>
        <w:rPr>
          <w:rFonts w:ascii="Times New Roman" w:hAnsi="Times New Roman" w:cs="Times New Roman"/>
        </w:rPr>
      </w:pPr>
    </w:p>
    <w:p w:rsidR="008F15F4" w:rsidRPr="006D1BC1" w:rsidRDefault="008F15F4" w:rsidP="006D1BC1">
      <w:pPr>
        <w:spacing w:line="360" w:lineRule="auto"/>
        <w:rPr>
          <w:rFonts w:ascii="Times New Roman" w:hAnsi="Times New Roman"/>
          <w:szCs w:val="28"/>
          <w:lang w:bidi="bn-BD"/>
        </w:rPr>
      </w:pPr>
    </w:p>
    <w:p w:rsidR="008F15F4" w:rsidRPr="006D1BC1" w:rsidRDefault="008F15F4" w:rsidP="008F15F4">
      <w:pPr>
        <w:spacing w:line="360" w:lineRule="auto"/>
        <w:rPr>
          <w:rFonts w:ascii="Times New Roman" w:hAnsi="Times New Roman" w:cs="Times New Roman"/>
          <w:sz w:val="24"/>
          <w:szCs w:val="24"/>
        </w:rPr>
      </w:pPr>
      <w:r w:rsidRPr="006D1BC1">
        <w:rPr>
          <w:rFonts w:ascii="Times New Roman" w:hAnsi="Times New Roman" w:cs="Times New Roman"/>
          <w:b/>
          <w:sz w:val="24"/>
          <w:szCs w:val="24"/>
        </w:rPr>
        <w:t>Graphical presentation</w:t>
      </w:r>
    </w:p>
    <w:p w:rsidR="008F15F4" w:rsidRPr="009240C5" w:rsidRDefault="008F15F4" w:rsidP="008F15F4">
      <w:pPr>
        <w:spacing w:line="360" w:lineRule="auto"/>
        <w:rPr>
          <w:rFonts w:ascii="Times New Roman" w:hAnsi="Times New Roman" w:cs="Times New Roman"/>
          <w:noProof/>
        </w:rPr>
      </w:pPr>
      <w:r w:rsidRPr="009240C5">
        <w:rPr>
          <w:rFonts w:ascii="Times New Roman" w:hAnsi="Times New Roman" w:cs="Times New Roman"/>
          <w:noProof/>
        </w:rPr>
        <w:drawing>
          <wp:inline distT="0" distB="0" distL="0" distR="0">
            <wp:extent cx="4569617" cy="2745367"/>
            <wp:effectExtent l="12172" t="6088" r="6086" b="0"/>
            <wp:docPr id="16" name="Chart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F15F4" w:rsidRPr="009240C5" w:rsidRDefault="008F15F4" w:rsidP="008F15F4">
      <w:pPr>
        <w:spacing w:line="360" w:lineRule="auto"/>
        <w:rPr>
          <w:rFonts w:ascii="Times New Roman" w:hAnsi="Times New Roman" w:cs="Times New Roman"/>
        </w:rPr>
      </w:pPr>
      <w:r w:rsidRPr="009240C5">
        <w:rPr>
          <w:rFonts w:ascii="Times New Roman" w:hAnsi="Times New Roman" w:cs="Times New Roman"/>
          <w:b/>
        </w:rPr>
        <w:t xml:space="preserve">Graph 3: </w:t>
      </w:r>
      <w:r w:rsidRPr="009240C5">
        <w:rPr>
          <w:rFonts w:ascii="Times New Roman" w:hAnsi="Times New Roman" w:cs="Times New Roman"/>
        </w:rPr>
        <w:t>Satisfaction level regarding Job Environment</w:t>
      </w:r>
    </w:p>
    <w:p w:rsidR="008F15F4" w:rsidRPr="009240C5" w:rsidRDefault="008F15F4" w:rsidP="008F15F4">
      <w:pPr>
        <w:spacing w:line="360" w:lineRule="auto"/>
        <w:jc w:val="center"/>
        <w:rPr>
          <w:rFonts w:ascii="Times New Roman" w:hAnsi="Times New Roman" w:cs="Times New Roman"/>
          <w:b/>
        </w:rPr>
      </w:pPr>
    </w:p>
    <w:p w:rsidR="008F15F4" w:rsidRPr="006D1BC1" w:rsidRDefault="008F15F4" w:rsidP="008F15F4">
      <w:pPr>
        <w:spacing w:line="360" w:lineRule="auto"/>
        <w:rPr>
          <w:rFonts w:ascii="Times New Roman" w:hAnsi="Times New Roman" w:cs="Times New Roman"/>
          <w:sz w:val="24"/>
          <w:szCs w:val="24"/>
        </w:rPr>
      </w:pPr>
      <w:r w:rsidRPr="006D1BC1">
        <w:rPr>
          <w:rFonts w:ascii="Times New Roman" w:hAnsi="Times New Roman" w:cs="Times New Roman"/>
          <w:b/>
          <w:sz w:val="24"/>
          <w:szCs w:val="24"/>
        </w:rPr>
        <w:t>Interpretation:</w:t>
      </w:r>
    </w:p>
    <w:p w:rsidR="008F15F4" w:rsidRPr="00C87673" w:rsidRDefault="008F15F4" w:rsidP="006D1BC1">
      <w:pPr>
        <w:spacing w:line="360" w:lineRule="auto"/>
        <w:jc w:val="both"/>
        <w:rPr>
          <w:rFonts w:ascii="Times New Roman" w:hAnsi="Times New Roman" w:cs="Times New Roman"/>
          <w:sz w:val="24"/>
          <w:szCs w:val="24"/>
        </w:rPr>
      </w:pPr>
      <w:r w:rsidRPr="009240C5">
        <w:rPr>
          <w:rFonts w:ascii="Times New Roman" w:hAnsi="Times New Roman" w:cs="Times New Roman"/>
        </w:rPr>
        <w:t>The</w:t>
      </w:r>
      <w:r w:rsidRPr="00C87673">
        <w:rPr>
          <w:rFonts w:ascii="Times New Roman" w:hAnsi="Times New Roman" w:cs="Times New Roman"/>
          <w:sz w:val="24"/>
          <w:szCs w:val="24"/>
        </w:rPr>
        <w:t xml:space="preserve"> total number of responses is 40. Among them 5 employees (Level 1 = 3, Level 2 = 0, and Level 3 = 2) are highly satisfied.  Then 25 employees (Level 1 = 4, Level 2 = 9, and Level 3 = 12) are satisfied. Then 10 employees (Level 1 = 3, Level 2 = 1, and Level 3 = 6) are neutral. Among the 40 employees none of them were dissatisfied or highly dissatisfied. 12% employees are highly satisfied, 63% employees are satisfied and 25% employees are neutral with their job environment in Berger Paints Bangladesh Ltd. Satisfaction level regarding Job Environment is satisfied.</w:t>
      </w: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Pr="00C87673" w:rsidRDefault="008F15F4" w:rsidP="008F15F4">
      <w:pPr>
        <w:spacing w:line="360" w:lineRule="auto"/>
        <w:rPr>
          <w:rFonts w:ascii="Times New Roman" w:hAnsi="Times New Roman"/>
          <w:sz w:val="24"/>
          <w:szCs w:val="30"/>
          <w:cs/>
          <w:lang w:bidi="bn-BD"/>
        </w:rPr>
      </w:pPr>
      <w:r w:rsidRPr="00C87673">
        <w:rPr>
          <w:rFonts w:ascii="Times New Roman" w:hAnsi="Times New Roman" w:cs="Times New Roman"/>
          <w:b/>
          <w:noProof/>
          <w:sz w:val="24"/>
          <w:szCs w:val="24"/>
        </w:rPr>
        <w:t xml:space="preserve">Question#4 </w:t>
      </w:r>
      <w:r w:rsidRPr="00C87673">
        <w:rPr>
          <w:rFonts w:ascii="Times New Roman" w:hAnsi="Times New Roman" w:cs="Times New Roman"/>
          <w:sz w:val="24"/>
          <w:szCs w:val="24"/>
        </w:rPr>
        <w:t>How much are you satisfied with the bonuses?</w:t>
      </w:r>
    </w:p>
    <w:p w:rsidR="008F15F4" w:rsidRPr="00C87673" w:rsidRDefault="008F15F4" w:rsidP="008F15F4">
      <w:pPr>
        <w:spacing w:line="360" w:lineRule="auto"/>
        <w:rPr>
          <w:rFonts w:ascii="Times New Roman" w:hAnsi="Times New Roman" w:cs="Times New Roman"/>
          <w:b/>
          <w:sz w:val="24"/>
          <w:szCs w:val="24"/>
        </w:rPr>
      </w:pPr>
      <w:r w:rsidRPr="00C87673">
        <w:rPr>
          <w:rFonts w:ascii="Times New Roman" w:hAnsi="Times New Roman" w:cs="Times New Roman"/>
          <w:b/>
          <w:sz w:val="24"/>
          <w:szCs w:val="24"/>
        </w:rPr>
        <w:t xml:space="preserve">Table 4: </w:t>
      </w:r>
      <w:r w:rsidRPr="00C87673">
        <w:rPr>
          <w:rFonts w:ascii="Times New Roman" w:hAnsi="Times New Roman" w:cs="Times New Roman"/>
          <w:sz w:val="24"/>
          <w:szCs w:val="24"/>
        </w:rPr>
        <w:t>Satisfaction level regarding Bonuses</w:t>
      </w:r>
    </w:p>
    <w:tbl>
      <w:tblPr>
        <w:tblW w:w="8577" w:type="dxa"/>
        <w:jc w:val="center"/>
        <w:tblLook w:val="04A0" w:firstRow="1" w:lastRow="0" w:firstColumn="1" w:lastColumn="0" w:noHBand="0" w:noVBand="1"/>
      </w:tblPr>
      <w:tblGrid>
        <w:gridCol w:w="2353"/>
        <w:gridCol w:w="1091"/>
        <w:gridCol w:w="1091"/>
        <w:gridCol w:w="1091"/>
        <w:gridCol w:w="1518"/>
        <w:gridCol w:w="1433"/>
      </w:tblGrid>
      <w:tr w:rsidR="008F15F4" w:rsidRPr="009240C5" w:rsidTr="00650F66">
        <w:trPr>
          <w:trHeight w:val="342"/>
          <w:jc w:val="center"/>
        </w:trPr>
        <w:tc>
          <w:tcPr>
            <w:tcW w:w="23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09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18"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 Responses</w:t>
            </w:r>
          </w:p>
        </w:tc>
        <w:tc>
          <w:tcPr>
            <w:tcW w:w="1433"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42"/>
          <w:jc w:val="center"/>
        </w:trPr>
        <w:tc>
          <w:tcPr>
            <w:tcW w:w="2353" w:type="dxa"/>
            <w:tcBorders>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91" w:type="dxa"/>
            <w:tcBorders>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1" w:type="dxa"/>
            <w:tcBorders>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1" w:type="dxa"/>
            <w:tcBorders>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518" w:type="dxa"/>
            <w:tcBorders>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433" w:type="dxa"/>
            <w:tcBorders>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12%</w:t>
            </w:r>
          </w:p>
        </w:tc>
      </w:tr>
      <w:tr w:rsidR="008F15F4" w:rsidRPr="009240C5" w:rsidTr="00650F66">
        <w:trPr>
          <w:trHeight w:val="342"/>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10</w:t>
            </w:r>
          </w:p>
        </w:tc>
        <w:tc>
          <w:tcPr>
            <w:tcW w:w="1518"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23</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58%</w:t>
            </w:r>
          </w:p>
        </w:tc>
      </w:tr>
      <w:tr w:rsidR="008F15F4" w:rsidRPr="009240C5" w:rsidTr="00650F66">
        <w:trPr>
          <w:trHeight w:val="342"/>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9</w:t>
            </w:r>
          </w:p>
        </w:tc>
        <w:tc>
          <w:tcPr>
            <w:tcW w:w="1518"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12</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30%</w:t>
            </w:r>
          </w:p>
        </w:tc>
      </w:tr>
      <w:tr w:rsidR="008F15F4" w:rsidRPr="009240C5" w:rsidTr="00650F66">
        <w:trPr>
          <w:trHeight w:val="342"/>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8"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42"/>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8"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42"/>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18" w:type="dxa"/>
            <w:tcBorders>
              <w:top w:val="nil"/>
              <w:left w:val="nil"/>
              <w:bottom w:val="single" w:sz="4" w:space="0" w:color="auto"/>
              <w:right w:val="single" w:sz="4" w:space="0" w:color="auto"/>
            </w:tcBorders>
            <w:shd w:val="clear" w:color="000000" w:fill="FFFFFF"/>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rPr>
          <w:rFonts w:ascii="Times New Roman" w:hAnsi="Times New Roman" w:cs="Times New Roman"/>
        </w:rPr>
      </w:pPr>
      <w:r w:rsidRPr="009240C5">
        <w:rPr>
          <w:rFonts w:ascii="Times New Roman" w:hAnsi="Times New Roman" w:cs="Times New Roman"/>
          <w:b/>
        </w:rPr>
        <w:t xml:space="preserve">                                                            Source:</w:t>
      </w:r>
      <w:r w:rsidRPr="009240C5">
        <w:rPr>
          <w:rFonts w:ascii="Times New Roman" w:hAnsi="Times New Roman" w:cs="Times New Roman"/>
        </w:rPr>
        <w:t xml:space="preserve"> Questionnaire Survey</w:t>
      </w:r>
    </w:p>
    <w:p w:rsidR="008F15F4" w:rsidRPr="00C87673" w:rsidRDefault="008F15F4" w:rsidP="008F15F4">
      <w:pPr>
        <w:spacing w:line="360" w:lineRule="auto"/>
        <w:rPr>
          <w:rFonts w:ascii="Times New Roman" w:hAnsi="Times New Roman" w:cs="Times New Roman"/>
        </w:rPr>
      </w:pPr>
    </w:p>
    <w:p w:rsidR="008F15F4" w:rsidRPr="00C87673" w:rsidRDefault="008F15F4" w:rsidP="008F15F4">
      <w:pPr>
        <w:spacing w:line="360" w:lineRule="auto"/>
        <w:rPr>
          <w:rFonts w:ascii="Times New Roman" w:hAnsi="Times New Roman" w:cs="Times New Roman"/>
          <w:b/>
          <w:sz w:val="24"/>
          <w:szCs w:val="24"/>
        </w:rPr>
      </w:pPr>
      <w:r w:rsidRPr="00C87673">
        <w:rPr>
          <w:rFonts w:ascii="Times New Roman" w:hAnsi="Times New Roman" w:cs="Times New Roman"/>
          <w:b/>
          <w:sz w:val="24"/>
          <w:szCs w:val="24"/>
        </w:rPr>
        <w:t>Graphical presentation</w:t>
      </w:r>
    </w:p>
    <w:p w:rsidR="008F15F4" w:rsidRPr="00C87673" w:rsidRDefault="008F15F4" w:rsidP="008F15F4">
      <w:pPr>
        <w:spacing w:line="360" w:lineRule="auto"/>
        <w:jc w:val="center"/>
        <w:rPr>
          <w:rFonts w:ascii="Times New Roman" w:hAnsi="Times New Roman" w:cs="Times New Roman"/>
          <w:noProof/>
          <w:sz w:val="2"/>
          <w:szCs w:val="2"/>
        </w:rPr>
      </w:pPr>
    </w:p>
    <w:p w:rsidR="008F15F4" w:rsidRPr="009240C5" w:rsidRDefault="008F15F4" w:rsidP="008F15F4">
      <w:pPr>
        <w:spacing w:line="360" w:lineRule="auto"/>
        <w:jc w:val="center"/>
        <w:rPr>
          <w:rFonts w:ascii="Times New Roman" w:hAnsi="Times New Roman" w:cs="Times New Roman"/>
          <w:noProof/>
        </w:rPr>
      </w:pPr>
      <w:r w:rsidRPr="009240C5">
        <w:rPr>
          <w:rFonts w:ascii="Times New Roman" w:hAnsi="Times New Roman" w:cs="Times New Roman"/>
          <w:noProof/>
        </w:rPr>
        <w:drawing>
          <wp:inline distT="0" distB="0" distL="0" distR="0">
            <wp:extent cx="4569617" cy="2745367"/>
            <wp:effectExtent l="12172" t="6088" r="6086" b="0"/>
            <wp:docPr id="17" name="Chart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F15F4" w:rsidRPr="00C87673" w:rsidRDefault="008F15F4" w:rsidP="00C87673">
      <w:pPr>
        <w:spacing w:line="360" w:lineRule="auto"/>
        <w:rPr>
          <w:rFonts w:ascii="Times New Roman" w:hAnsi="Times New Roman"/>
          <w:szCs w:val="28"/>
          <w:cs/>
          <w:lang w:bidi="bn-BD"/>
        </w:rPr>
      </w:pPr>
      <w:r w:rsidRPr="009240C5">
        <w:rPr>
          <w:rFonts w:ascii="Times New Roman" w:hAnsi="Times New Roman" w:cs="Times New Roman"/>
          <w:b/>
        </w:rPr>
        <w:t xml:space="preserve">Graph #4: </w:t>
      </w:r>
      <w:r w:rsidRPr="009240C5">
        <w:rPr>
          <w:rFonts w:ascii="Times New Roman" w:hAnsi="Times New Roman" w:cs="Times New Roman"/>
        </w:rPr>
        <w:t>Satisfaction level regarding Bonuses</w:t>
      </w:r>
    </w:p>
    <w:p w:rsidR="008F15F4" w:rsidRPr="00C87673" w:rsidRDefault="008F15F4" w:rsidP="00A15116">
      <w:pPr>
        <w:rPr>
          <w:rFonts w:ascii="Times New Roman" w:hAnsi="Times New Roman" w:cs="Times New Roman"/>
          <w:sz w:val="24"/>
          <w:szCs w:val="24"/>
        </w:rPr>
      </w:pPr>
      <w:r w:rsidRPr="00C87673">
        <w:rPr>
          <w:rFonts w:ascii="Times New Roman" w:hAnsi="Times New Roman" w:cs="Times New Roman"/>
          <w:b/>
          <w:sz w:val="24"/>
          <w:szCs w:val="24"/>
        </w:rPr>
        <w:t>Interpretation:</w:t>
      </w:r>
    </w:p>
    <w:p w:rsidR="008F15F4" w:rsidRPr="00C87673" w:rsidRDefault="008F15F4" w:rsidP="00C87673">
      <w:pPr>
        <w:spacing w:line="360" w:lineRule="auto"/>
        <w:jc w:val="both"/>
        <w:rPr>
          <w:rFonts w:ascii="Times New Roman" w:hAnsi="Times New Roman"/>
          <w:sz w:val="24"/>
          <w:szCs w:val="32"/>
          <w:lang w:bidi="bn-BD"/>
        </w:rPr>
      </w:pPr>
      <w:r w:rsidRPr="00C87673">
        <w:rPr>
          <w:rFonts w:ascii="Times New Roman" w:hAnsi="Times New Roman" w:cs="Times New Roman"/>
          <w:sz w:val="24"/>
          <w:szCs w:val="24"/>
        </w:rPr>
        <w:t>The total number of responses is 40. Among them 5 employees (Level 1 = 2, Level 2 = 2, and Level 3 = 1) are highly satisfied.  Then 23 employees (Level 1 = 7, Level 2 = 6, and Level 3 = 10) are satisfied. Then 12 employees (Level 1 = 1, Level 2 = 2, and Level 3 = 9) are neutral. Among the 40 employees none of them were dissatisfied or highly dissatisfied. 12% employees are highly satisfied, 58% employees are satisfied and 30% employees are neutral with their bonuses in Berger Paints Bangladesh Ltd. Satisfaction level regarding Bonuses is satisfied.</w:t>
      </w:r>
    </w:p>
    <w:p w:rsidR="00C87673" w:rsidRPr="00C87673" w:rsidRDefault="00C87673" w:rsidP="00C87673">
      <w:pPr>
        <w:spacing w:line="360" w:lineRule="auto"/>
        <w:jc w:val="both"/>
        <w:rPr>
          <w:rFonts w:ascii="Times New Roman" w:hAnsi="Times New Roman"/>
          <w:szCs w:val="28"/>
          <w:lang w:bidi="bn-BD"/>
        </w:rPr>
      </w:pPr>
    </w:p>
    <w:p w:rsidR="008F15F4" w:rsidRPr="00C87673" w:rsidRDefault="008F15F4" w:rsidP="00C87673">
      <w:pPr>
        <w:spacing w:line="360" w:lineRule="auto"/>
        <w:jc w:val="both"/>
        <w:rPr>
          <w:rFonts w:ascii="Times New Roman" w:hAnsi="Times New Roman" w:cs="Times New Roman"/>
          <w:b/>
          <w:noProof/>
          <w:sz w:val="24"/>
          <w:szCs w:val="24"/>
        </w:rPr>
      </w:pPr>
      <w:r w:rsidRPr="00C87673">
        <w:rPr>
          <w:rFonts w:ascii="Times New Roman" w:hAnsi="Times New Roman" w:cs="Times New Roman"/>
          <w:b/>
          <w:noProof/>
          <w:sz w:val="24"/>
          <w:szCs w:val="24"/>
        </w:rPr>
        <w:t xml:space="preserve">Question#5 </w:t>
      </w:r>
      <w:r w:rsidRPr="00C87673">
        <w:rPr>
          <w:rFonts w:ascii="Times New Roman" w:hAnsi="Times New Roman" w:cs="Times New Roman"/>
          <w:sz w:val="24"/>
          <w:szCs w:val="24"/>
        </w:rPr>
        <w:t>How much are you satisfied with the provident fund policy of the company?</w:t>
      </w:r>
    </w:p>
    <w:p w:rsidR="00C87673" w:rsidRDefault="00C87673" w:rsidP="00C87673">
      <w:pPr>
        <w:spacing w:line="360" w:lineRule="auto"/>
        <w:jc w:val="both"/>
        <w:rPr>
          <w:rFonts w:ascii="Times New Roman" w:hAnsi="Times New Roman"/>
          <w:b/>
          <w:sz w:val="24"/>
          <w:szCs w:val="30"/>
          <w:lang w:bidi="bn-BD"/>
        </w:rPr>
      </w:pPr>
    </w:p>
    <w:p w:rsidR="008F15F4" w:rsidRPr="00C87673" w:rsidRDefault="008F15F4" w:rsidP="00C87673">
      <w:pPr>
        <w:spacing w:line="360" w:lineRule="auto"/>
        <w:jc w:val="both"/>
        <w:rPr>
          <w:rFonts w:ascii="Times New Roman" w:hAnsi="Times New Roman" w:cs="Times New Roman"/>
          <w:b/>
          <w:sz w:val="24"/>
          <w:szCs w:val="24"/>
        </w:rPr>
      </w:pPr>
      <w:r w:rsidRPr="00C87673">
        <w:rPr>
          <w:rFonts w:ascii="Times New Roman" w:hAnsi="Times New Roman" w:cs="Times New Roman"/>
          <w:b/>
          <w:sz w:val="24"/>
          <w:szCs w:val="24"/>
        </w:rPr>
        <w:t xml:space="preserve">Table 5: </w:t>
      </w:r>
      <w:r w:rsidRPr="00C87673">
        <w:rPr>
          <w:rFonts w:ascii="Times New Roman" w:hAnsi="Times New Roman" w:cs="Times New Roman"/>
          <w:sz w:val="24"/>
          <w:szCs w:val="24"/>
        </w:rPr>
        <w:t>Satisfaction level regarding Provident Fund Policy of your company</w:t>
      </w:r>
    </w:p>
    <w:tbl>
      <w:tblPr>
        <w:tblW w:w="8654" w:type="dxa"/>
        <w:jc w:val="center"/>
        <w:tblLook w:val="04A0" w:firstRow="1" w:lastRow="0" w:firstColumn="1" w:lastColumn="0" w:noHBand="0" w:noVBand="1"/>
      </w:tblPr>
      <w:tblGrid>
        <w:gridCol w:w="2373"/>
        <w:gridCol w:w="1101"/>
        <w:gridCol w:w="1101"/>
        <w:gridCol w:w="1101"/>
        <w:gridCol w:w="1532"/>
        <w:gridCol w:w="1446"/>
      </w:tblGrid>
      <w:tr w:rsidR="008F15F4" w:rsidRPr="009240C5" w:rsidTr="00650F66">
        <w:trPr>
          <w:trHeight w:val="370"/>
          <w:jc w:val="center"/>
        </w:trPr>
        <w:tc>
          <w:tcPr>
            <w:tcW w:w="237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lastRenderedPageBreak/>
              <w:t>Responses</w:t>
            </w:r>
          </w:p>
        </w:tc>
        <w:tc>
          <w:tcPr>
            <w:tcW w:w="110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10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10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32"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 Responses</w:t>
            </w:r>
          </w:p>
        </w:tc>
        <w:tc>
          <w:tcPr>
            <w:tcW w:w="1446"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70"/>
          <w:jc w:val="center"/>
        </w:trPr>
        <w:tc>
          <w:tcPr>
            <w:tcW w:w="237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3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70"/>
          <w:jc w:val="center"/>
        </w:trPr>
        <w:tc>
          <w:tcPr>
            <w:tcW w:w="237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12</w:t>
            </w:r>
          </w:p>
        </w:tc>
        <w:tc>
          <w:tcPr>
            <w:tcW w:w="153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28</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70%</w:t>
            </w:r>
          </w:p>
        </w:tc>
      </w:tr>
      <w:tr w:rsidR="008F15F4" w:rsidRPr="009240C5" w:rsidTr="00650F66">
        <w:trPr>
          <w:trHeight w:val="370"/>
          <w:jc w:val="center"/>
        </w:trPr>
        <w:tc>
          <w:tcPr>
            <w:tcW w:w="237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53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12</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30%</w:t>
            </w:r>
          </w:p>
        </w:tc>
      </w:tr>
      <w:tr w:rsidR="008F15F4" w:rsidRPr="009240C5" w:rsidTr="00650F66">
        <w:trPr>
          <w:trHeight w:val="370"/>
          <w:jc w:val="center"/>
        </w:trPr>
        <w:tc>
          <w:tcPr>
            <w:tcW w:w="237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3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70"/>
          <w:jc w:val="center"/>
        </w:trPr>
        <w:tc>
          <w:tcPr>
            <w:tcW w:w="237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3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70"/>
          <w:jc w:val="center"/>
        </w:trPr>
        <w:tc>
          <w:tcPr>
            <w:tcW w:w="237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10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3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4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8F15F4" w:rsidRPr="00C87673" w:rsidRDefault="008F15F4" w:rsidP="008F15F4">
      <w:pPr>
        <w:spacing w:line="360" w:lineRule="auto"/>
        <w:rPr>
          <w:rFonts w:ascii="Times New Roman" w:hAnsi="Times New Roman" w:cs="Times New Roman"/>
          <w:b/>
          <w:sz w:val="24"/>
          <w:szCs w:val="24"/>
        </w:rPr>
      </w:pPr>
      <w:r w:rsidRPr="00C87673">
        <w:rPr>
          <w:rFonts w:ascii="Times New Roman" w:hAnsi="Times New Roman" w:cs="Times New Roman"/>
          <w:b/>
          <w:sz w:val="24"/>
          <w:szCs w:val="24"/>
        </w:rPr>
        <w:t>Graphical presentation</w:t>
      </w:r>
    </w:p>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noProof/>
        </w:rPr>
        <w:drawing>
          <wp:inline distT="0" distB="0" distL="0" distR="0">
            <wp:extent cx="4775464" cy="2745367"/>
            <wp:effectExtent l="12186" t="6088" r="7235" b="0"/>
            <wp:docPr id="18"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F15F4" w:rsidRPr="009240C5" w:rsidRDefault="008F15F4" w:rsidP="008F15F4">
      <w:pPr>
        <w:spacing w:line="360" w:lineRule="auto"/>
        <w:rPr>
          <w:rFonts w:ascii="Times New Roman" w:hAnsi="Times New Roman" w:cs="Times New Roman"/>
        </w:rPr>
      </w:pPr>
      <w:r w:rsidRPr="009240C5">
        <w:rPr>
          <w:rFonts w:ascii="Times New Roman" w:hAnsi="Times New Roman" w:cs="Times New Roman"/>
          <w:b/>
        </w:rPr>
        <w:lastRenderedPageBreak/>
        <w:t xml:space="preserve">Graph 5: </w:t>
      </w:r>
      <w:r w:rsidRPr="009240C5">
        <w:rPr>
          <w:rFonts w:ascii="Times New Roman" w:hAnsi="Times New Roman" w:cs="Times New Roman"/>
        </w:rPr>
        <w:t>Satisfaction level regarding Provident Fund Policy of your company</w:t>
      </w:r>
    </w:p>
    <w:p w:rsidR="008F15F4" w:rsidRPr="009240C5" w:rsidRDefault="008F15F4" w:rsidP="008F15F4">
      <w:pPr>
        <w:spacing w:line="360" w:lineRule="auto"/>
        <w:rPr>
          <w:rFonts w:ascii="Times New Roman" w:hAnsi="Times New Roman" w:cs="Times New Roman"/>
        </w:rPr>
      </w:pPr>
    </w:p>
    <w:p w:rsidR="008F15F4" w:rsidRPr="00C87673" w:rsidRDefault="008F15F4" w:rsidP="008F15F4">
      <w:pPr>
        <w:spacing w:line="360" w:lineRule="auto"/>
        <w:rPr>
          <w:rFonts w:ascii="Times New Roman" w:hAnsi="Times New Roman" w:cs="Times New Roman"/>
          <w:sz w:val="24"/>
          <w:szCs w:val="24"/>
        </w:rPr>
      </w:pPr>
      <w:r w:rsidRPr="00C87673">
        <w:rPr>
          <w:rFonts w:ascii="Times New Roman" w:hAnsi="Times New Roman" w:cs="Times New Roman"/>
          <w:b/>
          <w:sz w:val="24"/>
          <w:szCs w:val="24"/>
        </w:rPr>
        <w:t>Interpretation</w:t>
      </w:r>
    </w:p>
    <w:p w:rsidR="008F15F4" w:rsidRPr="00C87673" w:rsidRDefault="008F15F4" w:rsidP="00C87673">
      <w:pPr>
        <w:spacing w:line="360" w:lineRule="auto"/>
        <w:jc w:val="both"/>
        <w:rPr>
          <w:rFonts w:ascii="Times New Roman" w:hAnsi="Times New Roman" w:cs="Times New Roman"/>
          <w:sz w:val="24"/>
          <w:szCs w:val="24"/>
        </w:rPr>
      </w:pPr>
      <w:r w:rsidRPr="00C87673">
        <w:rPr>
          <w:rFonts w:ascii="Times New Roman" w:hAnsi="Times New Roman" w:cs="Times New Roman"/>
          <w:sz w:val="24"/>
          <w:szCs w:val="24"/>
        </w:rPr>
        <w:t>The total number of responses is 40. Among them 28 employees (Level 1 = 8, Level 2 = 8, and Level 3 = 12) are satisfied.  Then 12 employees (Level 1 = 2, Level 2 = 2, and Level 3 = 8) are neutral. Among the 40 employees none of them were highly satisfied, dissatisfied or highly dissatisfied. 70% employees are satisfied and 30% employees are satisfied with their provident fund policy in Berger Paints Bangladesh Ltd. Satisfaction level regarding Provident Fund Policy of your company is satisfied.</w:t>
      </w:r>
    </w:p>
    <w:p w:rsidR="008F15F4" w:rsidRPr="009240C5" w:rsidRDefault="008F15F4" w:rsidP="008F15F4">
      <w:pPr>
        <w:spacing w:line="360" w:lineRule="auto"/>
        <w:rPr>
          <w:rFonts w:ascii="Times New Roman" w:hAnsi="Times New Roman" w:cs="Times New Roman"/>
          <w:b/>
          <w:noProof/>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Pr="00A15116" w:rsidRDefault="008F15F4" w:rsidP="008F15F4">
      <w:pPr>
        <w:spacing w:line="360" w:lineRule="auto"/>
        <w:rPr>
          <w:rFonts w:ascii="Times New Roman" w:hAnsi="Times New Roman"/>
          <w:sz w:val="24"/>
          <w:szCs w:val="32"/>
          <w:lang w:bidi="bn-BD"/>
        </w:rPr>
      </w:pPr>
      <w:r w:rsidRPr="00C87673">
        <w:rPr>
          <w:rFonts w:ascii="Times New Roman" w:hAnsi="Times New Roman" w:cs="Times New Roman"/>
          <w:b/>
          <w:noProof/>
          <w:sz w:val="24"/>
          <w:szCs w:val="24"/>
        </w:rPr>
        <w:t xml:space="preserve">Question#6 </w:t>
      </w:r>
      <w:r w:rsidRPr="00C87673">
        <w:rPr>
          <w:rFonts w:ascii="Times New Roman" w:hAnsi="Times New Roman" w:cs="Times New Roman"/>
          <w:sz w:val="24"/>
          <w:szCs w:val="24"/>
        </w:rPr>
        <w:t>How much are you satisfied with the lunch benefits?</w:t>
      </w:r>
    </w:p>
    <w:p w:rsidR="008F15F4" w:rsidRPr="00C87673" w:rsidRDefault="008F15F4" w:rsidP="008F15F4">
      <w:pPr>
        <w:spacing w:line="360" w:lineRule="auto"/>
        <w:rPr>
          <w:rFonts w:ascii="Times New Roman" w:hAnsi="Times New Roman" w:cs="Times New Roman"/>
          <w:sz w:val="24"/>
          <w:szCs w:val="24"/>
        </w:rPr>
      </w:pPr>
      <w:r w:rsidRPr="00C87673">
        <w:rPr>
          <w:rFonts w:ascii="Times New Roman" w:hAnsi="Times New Roman" w:cs="Times New Roman"/>
          <w:b/>
          <w:sz w:val="24"/>
          <w:szCs w:val="24"/>
        </w:rPr>
        <w:t xml:space="preserve">Table 6: </w:t>
      </w:r>
      <w:r w:rsidRPr="00C87673">
        <w:rPr>
          <w:rFonts w:ascii="Times New Roman" w:hAnsi="Times New Roman" w:cs="Times New Roman"/>
          <w:sz w:val="24"/>
          <w:szCs w:val="24"/>
        </w:rPr>
        <w:t>Satisfaction level regarding Lunch Benefits</w:t>
      </w:r>
    </w:p>
    <w:tbl>
      <w:tblPr>
        <w:tblW w:w="8622" w:type="dxa"/>
        <w:jc w:val="center"/>
        <w:tblLook w:val="04A0" w:firstRow="1" w:lastRow="0" w:firstColumn="1" w:lastColumn="0" w:noHBand="0" w:noVBand="1"/>
      </w:tblPr>
      <w:tblGrid>
        <w:gridCol w:w="2365"/>
        <w:gridCol w:w="1097"/>
        <w:gridCol w:w="1097"/>
        <w:gridCol w:w="1097"/>
        <w:gridCol w:w="1526"/>
        <w:gridCol w:w="1440"/>
      </w:tblGrid>
      <w:tr w:rsidR="008F15F4" w:rsidRPr="009240C5" w:rsidTr="00650F66">
        <w:trPr>
          <w:trHeight w:val="320"/>
          <w:jc w:val="center"/>
        </w:trPr>
        <w:tc>
          <w:tcPr>
            <w:tcW w:w="2365"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097"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7"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7"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26"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 Responses</w:t>
            </w:r>
          </w:p>
        </w:tc>
        <w:tc>
          <w:tcPr>
            <w:tcW w:w="1440"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20"/>
          <w:jc w:val="center"/>
        </w:trPr>
        <w:tc>
          <w:tcPr>
            <w:tcW w:w="2365"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97"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097"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9</w:t>
            </w:r>
          </w:p>
        </w:tc>
        <w:tc>
          <w:tcPr>
            <w:tcW w:w="1097"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12</w:t>
            </w:r>
          </w:p>
        </w:tc>
        <w:tc>
          <w:tcPr>
            <w:tcW w:w="1526"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28</w:t>
            </w:r>
          </w:p>
        </w:tc>
        <w:tc>
          <w:tcPr>
            <w:tcW w:w="1440"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70%</w:t>
            </w:r>
          </w:p>
        </w:tc>
      </w:tr>
      <w:tr w:rsidR="008F15F4" w:rsidRPr="009240C5" w:rsidTr="00650F66">
        <w:trPr>
          <w:trHeight w:val="320"/>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12</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30%</w:t>
            </w:r>
          </w:p>
        </w:tc>
      </w:tr>
      <w:tr w:rsidR="008F15F4" w:rsidRPr="009240C5" w:rsidTr="00650F66">
        <w:trPr>
          <w:trHeight w:val="320"/>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20"/>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20"/>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20"/>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lastRenderedPageBreak/>
              <w:t>Total</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40"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rPr>
      </w:pP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rPr>
        <w:t>Graphical presentation</w:t>
      </w:r>
    </w:p>
    <w:p w:rsidR="008F15F4" w:rsidRPr="009240C5" w:rsidRDefault="008F15F4" w:rsidP="008F15F4">
      <w:pPr>
        <w:spacing w:line="360" w:lineRule="auto"/>
        <w:jc w:val="center"/>
        <w:rPr>
          <w:rFonts w:ascii="Times New Roman" w:hAnsi="Times New Roman" w:cs="Times New Roman"/>
          <w:noProof/>
        </w:rPr>
      </w:pPr>
      <w:r w:rsidRPr="009240C5">
        <w:rPr>
          <w:rFonts w:ascii="Times New Roman" w:hAnsi="Times New Roman" w:cs="Times New Roman"/>
          <w:noProof/>
        </w:rPr>
        <w:drawing>
          <wp:inline distT="0" distB="0" distL="0" distR="0">
            <wp:extent cx="4569617" cy="2745367"/>
            <wp:effectExtent l="12172" t="6088" r="6086" b="0"/>
            <wp:docPr id="19" name="Chart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F15F4" w:rsidRPr="00C87673" w:rsidRDefault="008F15F4" w:rsidP="008F15F4">
      <w:pPr>
        <w:spacing w:line="360" w:lineRule="auto"/>
        <w:rPr>
          <w:rFonts w:ascii="Times New Roman" w:hAnsi="Times New Roman"/>
          <w:b/>
          <w:noProof/>
          <w:szCs w:val="28"/>
          <w:cs/>
          <w:lang w:bidi="bn-BD"/>
        </w:rPr>
      </w:pPr>
      <w:r w:rsidRPr="009240C5">
        <w:rPr>
          <w:rFonts w:ascii="Times New Roman" w:hAnsi="Times New Roman" w:cs="Times New Roman"/>
          <w:b/>
        </w:rPr>
        <w:t xml:space="preserve">Graph 6: </w:t>
      </w:r>
      <w:r w:rsidRPr="009240C5">
        <w:rPr>
          <w:rFonts w:ascii="Times New Roman" w:hAnsi="Times New Roman" w:cs="Times New Roman"/>
        </w:rPr>
        <w:t>Satisfaction level regarding Lunch Benefits</w:t>
      </w:r>
    </w:p>
    <w:p w:rsidR="008F15F4" w:rsidRPr="00C87673" w:rsidRDefault="008F15F4" w:rsidP="008F15F4">
      <w:pPr>
        <w:spacing w:line="360" w:lineRule="auto"/>
        <w:rPr>
          <w:rFonts w:ascii="Times New Roman" w:hAnsi="Times New Roman" w:cs="Times New Roman"/>
          <w:sz w:val="24"/>
          <w:szCs w:val="24"/>
        </w:rPr>
      </w:pPr>
      <w:r w:rsidRPr="00C87673">
        <w:rPr>
          <w:rFonts w:ascii="Times New Roman" w:hAnsi="Times New Roman" w:cs="Times New Roman"/>
          <w:b/>
          <w:sz w:val="24"/>
          <w:szCs w:val="24"/>
        </w:rPr>
        <w:t>Interpretation</w:t>
      </w:r>
    </w:p>
    <w:p w:rsidR="008F15F4" w:rsidRPr="00C87673" w:rsidRDefault="008F15F4" w:rsidP="00C87673">
      <w:pPr>
        <w:spacing w:line="360" w:lineRule="auto"/>
        <w:jc w:val="both"/>
        <w:rPr>
          <w:rFonts w:ascii="Times New Roman" w:hAnsi="Times New Roman" w:cs="Times New Roman"/>
          <w:sz w:val="24"/>
          <w:szCs w:val="24"/>
        </w:rPr>
      </w:pPr>
      <w:r w:rsidRPr="00C87673">
        <w:rPr>
          <w:rFonts w:ascii="Times New Roman" w:hAnsi="Times New Roman" w:cs="Times New Roman"/>
          <w:sz w:val="24"/>
          <w:szCs w:val="24"/>
        </w:rPr>
        <w:t>The total number of responses is 40. Among them 28 employees (Level 1 = 7, Level 2 = 9, and Level 3 = 12) are highly satisfied.  Then 12 employees (Level 1 = 3, Level 2 = 1, and Level 3 = 8) are satisfied. Among the 40 employees none of them were neutral, dissatisfied or highly dissatisfied. 70% employees are highly satisfied and 30% employees are satisfied with their lunch benefits in Berger Paints Bangladesh Ltd. Satisfaction level regarding Lunch Benefits is highly satisfied.</w:t>
      </w:r>
    </w:p>
    <w:p w:rsidR="008F15F4" w:rsidRPr="009240C5" w:rsidRDefault="008F15F4" w:rsidP="008F15F4">
      <w:pPr>
        <w:spacing w:line="360" w:lineRule="auto"/>
        <w:rPr>
          <w:rFonts w:ascii="Times New Roman" w:hAnsi="Times New Roman" w:cs="Times New Roman"/>
          <w:b/>
          <w:noProof/>
        </w:rPr>
      </w:pPr>
    </w:p>
    <w:p w:rsidR="008F15F4" w:rsidRPr="00C87673" w:rsidRDefault="008F15F4" w:rsidP="008F15F4">
      <w:pPr>
        <w:spacing w:line="360" w:lineRule="auto"/>
        <w:rPr>
          <w:rFonts w:ascii="Times New Roman" w:hAnsi="Times New Roman" w:cs="Times New Roman"/>
          <w:b/>
          <w:noProof/>
          <w:sz w:val="24"/>
          <w:szCs w:val="24"/>
        </w:rPr>
      </w:pPr>
      <w:r w:rsidRPr="00C87673">
        <w:rPr>
          <w:rFonts w:ascii="Times New Roman" w:hAnsi="Times New Roman" w:cs="Times New Roman"/>
          <w:b/>
          <w:noProof/>
          <w:sz w:val="24"/>
          <w:szCs w:val="24"/>
        </w:rPr>
        <w:t xml:space="preserve">Question#7 </w:t>
      </w:r>
      <w:r w:rsidRPr="00C87673">
        <w:rPr>
          <w:rFonts w:ascii="Times New Roman" w:hAnsi="Times New Roman" w:cs="Times New Roman"/>
          <w:sz w:val="24"/>
          <w:szCs w:val="24"/>
        </w:rPr>
        <w:t>How much are you satisfied with the leave facilities?</w:t>
      </w:r>
    </w:p>
    <w:p w:rsidR="008F15F4" w:rsidRPr="00C87673" w:rsidRDefault="008F15F4" w:rsidP="008F15F4">
      <w:pPr>
        <w:spacing w:line="360" w:lineRule="auto"/>
        <w:rPr>
          <w:rFonts w:ascii="Times New Roman" w:hAnsi="Times New Roman" w:cs="Times New Roman"/>
          <w:sz w:val="24"/>
          <w:szCs w:val="24"/>
        </w:rPr>
      </w:pPr>
      <w:r w:rsidRPr="00C87673">
        <w:rPr>
          <w:rFonts w:ascii="Times New Roman" w:hAnsi="Times New Roman" w:cs="Times New Roman"/>
          <w:b/>
          <w:sz w:val="24"/>
          <w:szCs w:val="24"/>
        </w:rPr>
        <w:t xml:space="preserve">Table 7: </w:t>
      </w:r>
      <w:r w:rsidRPr="00C87673">
        <w:rPr>
          <w:rFonts w:ascii="Times New Roman" w:hAnsi="Times New Roman" w:cs="Times New Roman"/>
          <w:sz w:val="24"/>
          <w:szCs w:val="24"/>
        </w:rPr>
        <w:t>Satisfaction level regarding Leave Facilities</w:t>
      </w:r>
    </w:p>
    <w:tbl>
      <w:tblPr>
        <w:tblW w:w="8593" w:type="dxa"/>
        <w:jc w:val="center"/>
        <w:tblLook w:val="04A0" w:firstRow="1" w:lastRow="0" w:firstColumn="1" w:lastColumn="0" w:noHBand="0" w:noVBand="1"/>
      </w:tblPr>
      <w:tblGrid>
        <w:gridCol w:w="2357"/>
        <w:gridCol w:w="1093"/>
        <w:gridCol w:w="1093"/>
        <w:gridCol w:w="1093"/>
        <w:gridCol w:w="1521"/>
        <w:gridCol w:w="1436"/>
      </w:tblGrid>
      <w:tr w:rsidR="008F15F4" w:rsidRPr="009240C5" w:rsidTr="00650F66">
        <w:trPr>
          <w:trHeight w:val="665"/>
          <w:jc w:val="center"/>
        </w:trPr>
        <w:tc>
          <w:tcPr>
            <w:tcW w:w="235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lastRenderedPageBreak/>
              <w:t>Responses</w:t>
            </w:r>
          </w:p>
        </w:tc>
        <w:tc>
          <w:tcPr>
            <w:tcW w:w="1093" w:type="dxa"/>
            <w:tcBorders>
              <w:top w:val="single" w:sz="4" w:space="0" w:color="auto"/>
              <w:left w:val="single" w:sz="4" w:space="0" w:color="auto"/>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3" w:type="dxa"/>
            <w:tcBorders>
              <w:top w:val="single" w:sz="4" w:space="0" w:color="auto"/>
              <w:left w:val="single" w:sz="4" w:space="0" w:color="auto"/>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3" w:type="dxa"/>
            <w:tcBorders>
              <w:top w:val="single" w:sz="4" w:space="0" w:color="auto"/>
              <w:left w:val="single" w:sz="4" w:space="0" w:color="auto"/>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2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sz w:val="14"/>
              </w:rPr>
            </w:pPr>
            <w:r w:rsidRPr="009240C5">
              <w:rPr>
                <w:rFonts w:ascii="Times New Roman" w:hAnsi="Times New Roman" w:cs="Times New Roman"/>
                <w:b/>
                <w:bCs/>
                <w:color w:val="000000"/>
              </w:rPr>
              <w:t>Number of Responses</w:t>
            </w:r>
          </w:p>
        </w:tc>
        <w:tc>
          <w:tcPr>
            <w:tcW w:w="1436" w:type="dxa"/>
            <w:tcBorders>
              <w:top w:val="single" w:sz="4" w:space="0" w:color="auto"/>
              <w:left w:val="single" w:sz="4" w:space="0" w:color="auto"/>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13"/>
          <w:jc w:val="center"/>
        </w:trPr>
        <w:tc>
          <w:tcPr>
            <w:tcW w:w="235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93"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1"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6"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13"/>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52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22</w:t>
            </w:r>
          </w:p>
        </w:tc>
        <w:tc>
          <w:tcPr>
            <w:tcW w:w="143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55%</w:t>
            </w:r>
          </w:p>
        </w:tc>
      </w:tr>
      <w:tr w:rsidR="008F15F4" w:rsidRPr="009240C5" w:rsidTr="00650F66">
        <w:trPr>
          <w:trHeight w:val="313"/>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52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43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r>
      <w:tr w:rsidR="008F15F4" w:rsidRPr="009240C5" w:rsidTr="00650F66">
        <w:trPr>
          <w:trHeight w:val="313"/>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10</w:t>
            </w:r>
          </w:p>
        </w:tc>
        <w:tc>
          <w:tcPr>
            <w:tcW w:w="152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10</w:t>
            </w:r>
          </w:p>
        </w:tc>
        <w:tc>
          <w:tcPr>
            <w:tcW w:w="143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25%</w:t>
            </w:r>
          </w:p>
        </w:tc>
      </w:tr>
      <w:tr w:rsidR="008F15F4" w:rsidRPr="009240C5" w:rsidTr="00650F66">
        <w:trPr>
          <w:trHeight w:val="313"/>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13"/>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2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36"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jc w:val="center"/>
        <w:rPr>
          <w:rFonts w:ascii="Times New Roman" w:hAnsi="Times New Roman" w:cs="Times New Roman"/>
        </w:rPr>
      </w:pP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C87673" w:rsidRPr="00C87673" w:rsidRDefault="00C87673" w:rsidP="008F15F4">
      <w:pPr>
        <w:spacing w:line="360" w:lineRule="auto"/>
        <w:rPr>
          <w:rFonts w:ascii="Times New Roman" w:hAnsi="Times New Roman"/>
          <w:b/>
          <w:szCs w:val="28"/>
          <w:lang w:bidi="bn-BD"/>
        </w:rPr>
      </w:pPr>
    </w:p>
    <w:p w:rsidR="008F15F4" w:rsidRPr="00C87673" w:rsidRDefault="008F15F4" w:rsidP="008F15F4">
      <w:pPr>
        <w:spacing w:line="360" w:lineRule="auto"/>
        <w:rPr>
          <w:rFonts w:ascii="Times New Roman" w:hAnsi="Times New Roman" w:cs="Times New Roman"/>
          <w:b/>
          <w:sz w:val="24"/>
          <w:szCs w:val="24"/>
        </w:rPr>
      </w:pPr>
      <w:r w:rsidRPr="00C87673">
        <w:rPr>
          <w:rFonts w:ascii="Times New Roman" w:hAnsi="Times New Roman" w:cs="Times New Roman"/>
          <w:b/>
          <w:sz w:val="24"/>
          <w:szCs w:val="24"/>
        </w:rPr>
        <w:t>Graphical presentation</w:t>
      </w: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noProof/>
        </w:rPr>
        <w:lastRenderedPageBreak/>
        <w:drawing>
          <wp:inline distT="0" distB="0" distL="0" distR="0">
            <wp:extent cx="4569617" cy="2745367"/>
            <wp:effectExtent l="12172" t="6088" r="6086" b="0"/>
            <wp:docPr id="20" name="Chart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rPr>
        <w:t xml:space="preserve">Graph 7: </w:t>
      </w:r>
      <w:r w:rsidRPr="009240C5">
        <w:rPr>
          <w:rFonts w:ascii="Times New Roman" w:hAnsi="Times New Roman" w:cs="Times New Roman"/>
        </w:rPr>
        <w:t>Satisfaction level regarding Leave Facilities</w:t>
      </w:r>
    </w:p>
    <w:p w:rsidR="008F15F4" w:rsidRPr="009240C5" w:rsidRDefault="008F15F4" w:rsidP="008F15F4">
      <w:pPr>
        <w:spacing w:line="360" w:lineRule="auto"/>
        <w:rPr>
          <w:rFonts w:ascii="Times New Roman" w:hAnsi="Times New Roman" w:cs="Times New Roman"/>
        </w:rPr>
      </w:pPr>
    </w:p>
    <w:p w:rsidR="008F15F4" w:rsidRPr="00C87673" w:rsidRDefault="008F15F4" w:rsidP="00C87673">
      <w:pPr>
        <w:spacing w:line="360" w:lineRule="auto"/>
        <w:jc w:val="both"/>
        <w:rPr>
          <w:rFonts w:ascii="Times New Roman" w:hAnsi="Times New Roman" w:cs="Times New Roman"/>
          <w:sz w:val="24"/>
          <w:szCs w:val="24"/>
        </w:rPr>
      </w:pPr>
      <w:r w:rsidRPr="00C87673">
        <w:rPr>
          <w:rFonts w:ascii="Times New Roman" w:hAnsi="Times New Roman" w:cs="Times New Roman"/>
          <w:b/>
          <w:sz w:val="24"/>
          <w:szCs w:val="24"/>
        </w:rPr>
        <w:t>Interpretation:</w:t>
      </w:r>
    </w:p>
    <w:p w:rsidR="008F15F4" w:rsidRPr="00C87673" w:rsidRDefault="008F15F4" w:rsidP="00C87673">
      <w:pPr>
        <w:spacing w:line="360" w:lineRule="auto"/>
        <w:jc w:val="both"/>
        <w:rPr>
          <w:rFonts w:ascii="Times New Roman" w:hAnsi="Times New Roman" w:cs="Times New Roman"/>
          <w:b/>
          <w:noProof/>
          <w:sz w:val="24"/>
          <w:szCs w:val="24"/>
        </w:rPr>
      </w:pPr>
      <w:r w:rsidRPr="00C87673">
        <w:rPr>
          <w:rFonts w:ascii="Times New Roman" w:hAnsi="Times New Roman" w:cs="Times New Roman"/>
          <w:sz w:val="24"/>
          <w:szCs w:val="24"/>
        </w:rPr>
        <w:t>The total number of responses is 40. Among them 0 employees (Level 1 = 0, Level 2 = 0, and Level 3 = 0) are highly satisfied.  Then 22 employees (Level 1 = 10, Level 2 = 6, and Level 3 = 6) are satisfied. Then 8 employees (Level 1 = 0, Level 2 = 4, and Level 3 = 4) are neutral and 10s are dissatisfied. Among the 40 employees none of them were dissatisfied or highly dissatisfied. 0% employees are highly satisfied, 55% employees are satisfied and 20% employees are neutral, 25% are dissatisfied  with their leave facilities in Berger Paints Bangladesh Ltd. Satisfaction level regarding Leave Facilities is satisfied.</w:t>
      </w: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8F15F4" w:rsidRDefault="008F15F4" w:rsidP="008F15F4">
      <w:pPr>
        <w:spacing w:line="360" w:lineRule="auto"/>
        <w:rPr>
          <w:rFonts w:ascii="Times New Roman" w:hAnsi="Times New Roman"/>
          <w:sz w:val="24"/>
          <w:szCs w:val="30"/>
          <w:lang w:bidi="bn-BD"/>
        </w:rPr>
      </w:pPr>
      <w:r w:rsidRPr="00C87673">
        <w:rPr>
          <w:rFonts w:ascii="Times New Roman" w:hAnsi="Times New Roman" w:cs="Times New Roman"/>
          <w:b/>
          <w:noProof/>
          <w:sz w:val="24"/>
          <w:szCs w:val="24"/>
        </w:rPr>
        <w:t>Question#8</w:t>
      </w:r>
      <w:r w:rsidRPr="00C87673">
        <w:rPr>
          <w:rFonts w:ascii="Times New Roman" w:hAnsi="Times New Roman" w:cs="Times New Roman"/>
          <w:sz w:val="24"/>
          <w:szCs w:val="24"/>
        </w:rPr>
        <w:t>How much are you satisfied with the career advancement?</w:t>
      </w:r>
    </w:p>
    <w:p w:rsidR="00C87673" w:rsidRPr="00C87673" w:rsidRDefault="00C87673" w:rsidP="008F15F4">
      <w:pPr>
        <w:spacing w:line="360" w:lineRule="auto"/>
        <w:rPr>
          <w:rFonts w:ascii="Times New Roman" w:hAnsi="Times New Roman"/>
          <w:b/>
          <w:noProof/>
          <w:sz w:val="6"/>
          <w:szCs w:val="12"/>
          <w:lang w:bidi="bn-BD"/>
        </w:rPr>
      </w:pPr>
    </w:p>
    <w:p w:rsidR="008F15F4" w:rsidRPr="00C87673" w:rsidRDefault="008F15F4" w:rsidP="008F15F4">
      <w:pPr>
        <w:spacing w:line="360" w:lineRule="auto"/>
        <w:rPr>
          <w:rFonts w:ascii="Times New Roman" w:hAnsi="Times New Roman" w:cs="Times New Roman"/>
          <w:sz w:val="24"/>
          <w:szCs w:val="24"/>
        </w:rPr>
      </w:pPr>
      <w:r w:rsidRPr="00C87673">
        <w:rPr>
          <w:rFonts w:ascii="Times New Roman" w:hAnsi="Times New Roman" w:cs="Times New Roman"/>
          <w:b/>
          <w:sz w:val="24"/>
          <w:szCs w:val="24"/>
        </w:rPr>
        <w:t xml:space="preserve">Table 8: </w:t>
      </w:r>
      <w:r w:rsidRPr="00C87673">
        <w:rPr>
          <w:rFonts w:ascii="Times New Roman" w:hAnsi="Times New Roman" w:cs="Times New Roman"/>
          <w:sz w:val="24"/>
          <w:szCs w:val="24"/>
        </w:rPr>
        <w:t>Satisfaction level regarding Career Advancement</w:t>
      </w:r>
    </w:p>
    <w:p w:rsidR="008F15F4" w:rsidRPr="00C87673" w:rsidRDefault="008F15F4" w:rsidP="008F15F4">
      <w:pPr>
        <w:spacing w:line="360" w:lineRule="auto"/>
        <w:rPr>
          <w:rFonts w:ascii="Times New Roman" w:hAnsi="Times New Roman"/>
          <w:sz w:val="14"/>
          <w:szCs w:val="20"/>
          <w:lang w:bidi="bn-BD"/>
        </w:rPr>
      </w:pPr>
    </w:p>
    <w:tbl>
      <w:tblPr>
        <w:tblW w:w="8593" w:type="dxa"/>
        <w:jc w:val="center"/>
        <w:tblLook w:val="04A0" w:firstRow="1" w:lastRow="0" w:firstColumn="1" w:lastColumn="0" w:noHBand="0" w:noVBand="1"/>
      </w:tblPr>
      <w:tblGrid>
        <w:gridCol w:w="2357"/>
        <w:gridCol w:w="1093"/>
        <w:gridCol w:w="1093"/>
        <w:gridCol w:w="1093"/>
        <w:gridCol w:w="1522"/>
        <w:gridCol w:w="1435"/>
      </w:tblGrid>
      <w:tr w:rsidR="008F15F4" w:rsidRPr="009240C5" w:rsidTr="00650F66">
        <w:trPr>
          <w:trHeight w:val="338"/>
          <w:jc w:val="center"/>
        </w:trPr>
        <w:tc>
          <w:tcPr>
            <w:tcW w:w="235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093"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3"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3"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22"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 Responses</w:t>
            </w:r>
          </w:p>
        </w:tc>
        <w:tc>
          <w:tcPr>
            <w:tcW w:w="1435"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38"/>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11</w:t>
            </w:r>
          </w:p>
        </w:tc>
        <w:tc>
          <w:tcPr>
            <w:tcW w:w="143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28%</w:t>
            </w:r>
          </w:p>
        </w:tc>
      </w:tr>
      <w:tr w:rsidR="008F15F4" w:rsidRPr="009240C5" w:rsidTr="00650F66">
        <w:trPr>
          <w:trHeight w:val="338"/>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14</w:t>
            </w:r>
          </w:p>
        </w:tc>
        <w:tc>
          <w:tcPr>
            <w:tcW w:w="152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23</w:t>
            </w:r>
          </w:p>
        </w:tc>
        <w:tc>
          <w:tcPr>
            <w:tcW w:w="143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57%</w:t>
            </w:r>
          </w:p>
        </w:tc>
      </w:tr>
      <w:tr w:rsidR="008F15F4" w:rsidRPr="009240C5" w:rsidTr="00650F66">
        <w:trPr>
          <w:trHeight w:val="338"/>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52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43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15%</w:t>
            </w:r>
          </w:p>
        </w:tc>
      </w:tr>
      <w:tr w:rsidR="008F15F4" w:rsidRPr="009240C5" w:rsidTr="00650F66">
        <w:trPr>
          <w:trHeight w:val="338"/>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38"/>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38"/>
          <w:jc w:val="center"/>
        </w:trPr>
        <w:tc>
          <w:tcPr>
            <w:tcW w:w="2357"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22"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3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C87673" w:rsidRDefault="008F15F4" w:rsidP="008F15F4">
      <w:pPr>
        <w:spacing w:line="360" w:lineRule="auto"/>
        <w:rPr>
          <w:rFonts w:ascii="Times New Roman" w:hAnsi="Times New Roman" w:cs="Times New Roman"/>
          <w:sz w:val="8"/>
          <w:szCs w:val="8"/>
        </w:rPr>
      </w:pP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rPr>
        <w:t>Graphical presentation</w:t>
      </w:r>
    </w:p>
    <w:p w:rsidR="008F15F4" w:rsidRPr="009240C5" w:rsidRDefault="008F15F4" w:rsidP="008F15F4">
      <w:pPr>
        <w:tabs>
          <w:tab w:val="left" w:pos="1965"/>
        </w:tabs>
        <w:rPr>
          <w:rFonts w:ascii="Times New Roman" w:hAnsi="Times New Roman" w:cs="Times New Roman"/>
        </w:rPr>
      </w:pPr>
      <w:r w:rsidRPr="009240C5">
        <w:rPr>
          <w:rFonts w:ascii="Times New Roman" w:hAnsi="Times New Roman" w:cs="Times New Roman"/>
          <w:noProof/>
        </w:rPr>
        <w:drawing>
          <wp:inline distT="0" distB="0" distL="0" distR="0">
            <wp:extent cx="4587875" cy="2767330"/>
            <wp:effectExtent l="19050" t="0" r="3175" b="0"/>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srcRect/>
                    <a:stretch>
                      <a:fillRect/>
                    </a:stretch>
                  </pic:blipFill>
                  <pic:spPr bwMode="auto">
                    <a:xfrm>
                      <a:off x="0" y="0"/>
                      <a:ext cx="4587875" cy="2767330"/>
                    </a:xfrm>
                    <a:prstGeom prst="rect">
                      <a:avLst/>
                    </a:prstGeom>
                    <a:noFill/>
                    <a:ln w="9525">
                      <a:noFill/>
                      <a:miter lim="800000"/>
                      <a:headEnd/>
                      <a:tailEnd/>
                    </a:ln>
                  </pic:spPr>
                </pic:pic>
              </a:graphicData>
            </a:graphic>
          </wp:inline>
        </w:drawing>
      </w:r>
    </w:p>
    <w:p w:rsidR="008F15F4" w:rsidRPr="00C87673" w:rsidRDefault="008F15F4" w:rsidP="008F15F4">
      <w:pPr>
        <w:spacing w:line="360" w:lineRule="auto"/>
        <w:rPr>
          <w:rFonts w:ascii="Times New Roman" w:hAnsi="Times New Roman"/>
          <w:b/>
          <w:noProof/>
          <w:szCs w:val="28"/>
          <w:cs/>
          <w:lang w:bidi="bn-BD"/>
        </w:rPr>
      </w:pPr>
      <w:r w:rsidRPr="009240C5">
        <w:rPr>
          <w:rFonts w:ascii="Times New Roman" w:hAnsi="Times New Roman" w:cs="Times New Roman"/>
          <w:b/>
        </w:rPr>
        <w:t xml:space="preserve">Graph 8: </w:t>
      </w:r>
      <w:r w:rsidRPr="009240C5">
        <w:rPr>
          <w:rFonts w:ascii="Times New Roman" w:hAnsi="Times New Roman" w:cs="Times New Roman"/>
        </w:rPr>
        <w:t>Satisfaction level regarding Career Advancement</w:t>
      </w:r>
    </w:p>
    <w:p w:rsidR="008F15F4" w:rsidRPr="00C87673" w:rsidRDefault="008F15F4" w:rsidP="00C87673">
      <w:pPr>
        <w:spacing w:line="360" w:lineRule="auto"/>
        <w:jc w:val="both"/>
        <w:rPr>
          <w:rFonts w:ascii="Times New Roman" w:hAnsi="Times New Roman" w:cs="Times New Roman"/>
          <w:sz w:val="24"/>
          <w:szCs w:val="24"/>
        </w:rPr>
      </w:pPr>
      <w:r w:rsidRPr="00C87673">
        <w:rPr>
          <w:rFonts w:ascii="Times New Roman" w:hAnsi="Times New Roman" w:cs="Times New Roman"/>
          <w:b/>
          <w:sz w:val="24"/>
          <w:szCs w:val="24"/>
        </w:rPr>
        <w:t>Interpretation:</w:t>
      </w:r>
    </w:p>
    <w:p w:rsidR="008F15F4" w:rsidRPr="00C87673" w:rsidRDefault="008F15F4" w:rsidP="00C87673">
      <w:pPr>
        <w:spacing w:line="360" w:lineRule="auto"/>
        <w:jc w:val="both"/>
        <w:rPr>
          <w:rFonts w:ascii="Times New Roman" w:hAnsi="Times New Roman" w:cs="Times New Roman"/>
          <w:sz w:val="24"/>
          <w:szCs w:val="24"/>
        </w:rPr>
      </w:pPr>
      <w:r w:rsidRPr="00C87673">
        <w:rPr>
          <w:rFonts w:ascii="Times New Roman" w:hAnsi="Times New Roman" w:cs="Times New Roman"/>
          <w:sz w:val="24"/>
          <w:szCs w:val="24"/>
        </w:rPr>
        <w:lastRenderedPageBreak/>
        <w:t>The total number of responses is 40. Among them 11 employees (Level 1 = 6, Level 2 = 5, and Level 3 = 0) are highly satisfied.  Then 23 employees (Level 1 = 4, Level 2 = 5, and Level 3 = 14) are satisfied and 6 Employees are Neutral. Among the 40 employees none of them were dissatisfied or highly dissatisfied. 28% employees are highly satisfied and 57% employees are satisfied and 15% Employees are Neutral with their career advancement in Berger Paints Bangladesh Ltd. Satisfaction level regarding Career Advancement is satisfied.</w:t>
      </w: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 w:val="24"/>
          <w:szCs w:val="30"/>
          <w:lang w:bidi="bn-BD"/>
        </w:rPr>
      </w:pPr>
    </w:p>
    <w:p w:rsidR="008F15F4" w:rsidRPr="00C87673" w:rsidRDefault="008F15F4" w:rsidP="008F15F4">
      <w:pPr>
        <w:spacing w:line="360" w:lineRule="auto"/>
        <w:rPr>
          <w:rFonts w:ascii="Times New Roman" w:hAnsi="Times New Roman" w:cs="Times New Roman"/>
          <w:b/>
          <w:noProof/>
          <w:sz w:val="24"/>
          <w:szCs w:val="24"/>
        </w:rPr>
      </w:pPr>
      <w:r w:rsidRPr="00C87673">
        <w:rPr>
          <w:rFonts w:ascii="Times New Roman" w:hAnsi="Times New Roman" w:cs="Times New Roman"/>
          <w:b/>
          <w:noProof/>
          <w:sz w:val="24"/>
          <w:szCs w:val="24"/>
        </w:rPr>
        <w:t>Question#9</w:t>
      </w:r>
      <w:r w:rsidRPr="00C87673">
        <w:rPr>
          <w:rFonts w:ascii="Times New Roman" w:hAnsi="Times New Roman" w:cs="Times New Roman"/>
          <w:sz w:val="24"/>
          <w:szCs w:val="24"/>
        </w:rPr>
        <w:t>How much are you satisfied with the training and development?</w:t>
      </w:r>
    </w:p>
    <w:p w:rsidR="008F15F4" w:rsidRPr="00C87673" w:rsidRDefault="008F15F4" w:rsidP="008F15F4">
      <w:pPr>
        <w:spacing w:line="360" w:lineRule="auto"/>
        <w:rPr>
          <w:rFonts w:ascii="Times New Roman" w:hAnsi="Times New Roman" w:cs="Times New Roman"/>
          <w:sz w:val="24"/>
          <w:szCs w:val="24"/>
        </w:rPr>
      </w:pPr>
      <w:r w:rsidRPr="00C87673">
        <w:rPr>
          <w:rFonts w:ascii="Times New Roman" w:hAnsi="Times New Roman" w:cs="Times New Roman"/>
          <w:b/>
          <w:sz w:val="24"/>
          <w:szCs w:val="24"/>
        </w:rPr>
        <w:t xml:space="preserve">Table 9: </w:t>
      </w:r>
      <w:r w:rsidRPr="00C87673">
        <w:rPr>
          <w:rFonts w:ascii="Times New Roman" w:hAnsi="Times New Roman" w:cs="Times New Roman"/>
          <w:sz w:val="24"/>
          <w:szCs w:val="24"/>
        </w:rPr>
        <w:t>Satisfaction level regarding Training and Development</w:t>
      </w:r>
    </w:p>
    <w:tbl>
      <w:tblPr>
        <w:tblW w:w="8577" w:type="dxa"/>
        <w:jc w:val="center"/>
        <w:tblLook w:val="04A0" w:firstRow="1" w:lastRow="0" w:firstColumn="1" w:lastColumn="0" w:noHBand="0" w:noVBand="1"/>
      </w:tblPr>
      <w:tblGrid>
        <w:gridCol w:w="2352"/>
        <w:gridCol w:w="1091"/>
        <w:gridCol w:w="1091"/>
        <w:gridCol w:w="1091"/>
        <w:gridCol w:w="1519"/>
        <w:gridCol w:w="1433"/>
      </w:tblGrid>
      <w:tr w:rsidR="008F15F4" w:rsidRPr="009240C5" w:rsidTr="00650F66">
        <w:trPr>
          <w:trHeight w:val="340"/>
          <w:jc w:val="center"/>
        </w:trPr>
        <w:tc>
          <w:tcPr>
            <w:tcW w:w="23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09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1"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19" w:type="dxa"/>
            <w:tcBorders>
              <w:top w:val="single" w:sz="4" w:space="0" w:color="auto"/>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 Responses</w:t>
            </w:r>
          </w:p>
        </w:tc>
        <w:tc>
          <w:tcPr>
            <w:tcW w:w="1433" w:type="dxa"/>
            <w:tcBorders>
              <w:top w:val="single" w:sz="4" w:space="0" w:color="auto"/>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40"/>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40"/>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11</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28%</w:t>
            </w:r>
          </w:p>
        </w:tc>
      </w:tr>
      <w:tr w:rsidR="008F15F4" w:rsidRPr="009240C5" w:rsidTr="00650F66">
        <w:trPr>
          <w:trHeight w:val="340"/>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14</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35%</w:t>
            </w:r>
          </w:p>
        </w:tc>
      </w:tr>
      <w:tr w:rsidR="008F15F4" w:rsidRPr="009240C5" w:rsidTr="00650F66">
        <w:trPr>
          <w:trHeight w:val="340"/>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13</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32%</w:t>
            </w:r>
          </w:p>
        </w:tc>
      </w:tr>
      <w:tr w:rsidR="008F15F4" w:rsidRPr="009240C5" w:rsidTr="00650F66">
        <w:trPr>
          <w:trHeight w:val="340"/>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w:t>
            </w:r>
          </w:p>
        </w:tc>
      </w:tr>
      <w:tr w:rsidR="008F15F4" w:rsidRPr="009240C5" w:rsidTr="00650F66">
        <w:trPr>
          <w:trHeight w:val="340"/>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p>
    <w:p w:rsidR="00C87673" w:rsidRDefault="00C87673" w:rsidP="008F15F4">
      <w:pPr>
        <w:spacing w:line="360" w:lineRule="auto"/>
        <w:rPr>
          <w:rFonts w:ascii="Times New Roman" w:hAnsi="Times New Roman"/>
          <w:b/>
          <w:szCs w:val="28"/>
          <w:lang w:bidi="bn-BD"/>
        </w:rPr>
      </w:pP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rPr>
        <w:t>Graphical presentation</w:t>
      </w:r>
    </w:p>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noProof/>
        </w:rPr>
        <w:lastRenderedPageBreak/>
        <w:drawing>
          <wp:inline distT="0" distB="0" distL="0" distR="0">
            <wp:extent cx="4569617" cy="2745367"/>
            <wp:effectExtent l="12172" t="6088" r="6086" b="0"/>
            <wp:docPr id="22" name="Chart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F15F4" w:rsidRPr="009240C5" w:rsidRDefault="008F15F4" w:rsidP="008F15F4">
      <w:pPr>
        <w:spacing w:line="360" w:lineRule="auto"/>
        <w:rPr>
          <w:rFonts w:ascii="Times New Roman" w:hAnsi="Times New Roman" w:cs="Times New Roman"/>
          <w:b/>
          <w:noProof/>
        </w:rPr>
      </w:pPr>
      <w:r w:rsidRPr="009240C5">
        <w:rPr>
          <w:rFonts w:ascii="Times New Roman" w:hAnsi="Times New Roman" w:cs="Times New Roman"/>
          <w:b/>
        </w:rPr>
        <w:t xml:space="preserve">Graph 9: </w:t>
      </w:r>
      <w:r w:rsidRPr="009240C5">
        <w:rPr>
          <w:rFonts w:ascii="Times New Roman" w:hAnsi="Times New Roman" w:cs="Times New Roman"/>
        </w:rPr>
        <w:t>Satisfaction level regarding Training and Development</w:t>
      </w:r>
    </w:p>
    <w:p w:rsidR="008F15F4" w:rsidRPr="009240C5" w:rsidRDefault="008F15F4" w:rsidP="008F15F4">
      <w:pPr>
        <w:spacing w:line="360" w:lineRule="auto"/>
        <w:rPr>
          <w:rFonts w:ascii="Times New Roman" w:hAnsi="Times New Roman" w:cs="Times New Roman"/>
        </w:rPr>
      </w:pPr>
    </w:p>
    <w:p w:rsidR="008F15F4" w:rsidRPr="00C87673" w:rsidRDefault="008F15F4" w:rsidP="00C87673">
      <w:pPr>
        <w:spacing w:line="360" w:lineRule="auto"/>
        <w:jc w:val="both"/>
        <w:rPr>
          <w:rFonts w:ascii="Times New Roman" w:hAnsi="Times New Roman" w:cs="Times New Roman"/>
          <w:sz w:val="24"/>
          <w:szCs w:val="24"/>
        </w:rPr>
      </w:pPr>
      <w:r w:rsidRPr="00C87673">
        <w:rPr>
          <w:rFonts w:ascii="Times New Roman" w:hAnsi="Times New Roman" w:cs="Times New Roman"/>
          <w:b/>
          <w:sz w:val="24"/>
          <w:szCs w:val="24"/>
        </w:rPr>
        <w:t>Interpretation:</w:t>
      </w:r>
    </w:p>
    <w:p w:rsidR="008F15F4" w:rsidRDefault="008F15F4" w:rsidP="00C87673">
      <w:pPr>
        <w:spacing w:line="360" w:lineRule="auto"/>
        <w:jc w:val="both"/>
        <w:rPr>
          <w:rFonts w:ascii="Times New Roman" w:hAnsi="Times New Roman"/>
          <w:sz w:val="24"/>
          <w:szCs w:val="30"/>
          <w:lang w:bidi="bn-BD"/>
        </w:rPr>
      </w:pPr>
      <w:r w:rsidRPr="00C87673">
        <w:rPr>
          <w:rFonts w:ascii="Times New Roman" w:hAnsi="Times New Roman" w:cs="Times New Roman"/>
          <w:sz w:val="24"/>
          <w:szCs w:val="24"/>
        </w:rPr>
        <w:t>The total number of responses is 40. Among them 11 employees (Level 1 = 6, Level 2 = 1, and Level 3 = 4) are satisfied.  Then 14 employees (Level 1 = 2, Level 2 = 4, and Level 3 = 8) are neutral. Then 13 employees (Level 1 = 2, Level 2 = 5, and Level 3 = 6) are dissatisfied. Then 2 employees (Level 1 = 0, Level 2 = 0, and Level 3 = 2) are highly dissatisfied. Among the 40 employees none of them were highly satisfied. 28% employees are satisfied, 35% employees are neutral, 32% employees are dissatisfied, and 5% of employees are highly dissatisfied with their training and development in Berger Paints Bangladesh Ltd. Satisfaction level regarding Training and Development dissatisfied.</w:t>
      </w:r>
    </w:p>
    <w:p w:rsidR="00C87673" w:rsidRPr="00C87673" w:rsidRDefault="00C87673" w:rsidP="00C87673">
      <w:pPr>
        <w:spacing w:line="360" w:lineRule="auto"/>
        <w:jc w:val="both"/>
        <w:rPr>
          <w:rFonts w:ascii="Times New Roman" w:hAnsi="Times New Roman"/>
          <w:sz w:val="24"/>
          <w:szCs w:val="30"/>
          <w:lang w:bidi="bn-BD"/>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C87673" w:rsidRDefault="00C87673" w:rsidP="008F15F4">
      <w:pPr>
        <w:spacing w:line="360" w:lineRule="auto"/>
        <w:rPr>
          <w:rFonts w:ascii="Times New Roman" w:hAnsi="Times New Roman"/>
          <w:b/>
          <w:noProof/>
          <w:szCs w:val="28"/>
          <w:lang w:bidi="bn-BD"/>
        </w:rPr>
      </w:pPr>
    </w:p>
    <w:p w:rsidR="008F15F4" w:rsidRPr="00C87673" w:rsidRDefault="008F15F4" w:rsidP="008F15F4">
      <w:pPr>
        <w:spacing w:line="360" w:lineRule="auto"/>
        <w:rPr>
          <w:rFonts w:ascii="Times New Roman" w:hAnsi="Times New Roman" w:cs="Times New Roman"/>
          <w:b/>
          <w:noProof/>
          <w:sz w:val="24"/>
          <w:szCs w:val="24"/>
        </w:rPr>
      </w:pPr>
      <w:r w:rsidRPr="00C87673">
        <w:rPr>
          <w:rFonts w:ascii="Times New Roman" w:hAnsi="Times New Roman" w:cs="Times New Roman"/>
          <w:b/>
          <w:noProof/>
          <w:sz w:val="24"/>
          <w:szCs w:val="24"/>
        </w:rPr>
        <w:t xml:space="preserve">Question#10 </w:t>
      </w:r>
      <w:r w:rsidRPr="00C87673">
        <w:rPr>
          <w:rFonts w:ascii="Times New Roman" w:hAnsi="Times New Roman" w:cs="Times New Roman"/>
          <w:sz w:val="24"/>
          <w:szCs w:val="24"/>
        </w:rPr>
        <w:t>How much are you satisfied with the promotion?</w:t>
      </w:r>
    </w:p>
    <w:p w:rsidR="008F15F4" w:rsidRPr="00C87673" w:rsidRDefault="008F15F4" w:rsidP="008F15F4">
      <w:pPr>
        <w:spacing w:line="360" w:lineRule="auto"/>
        <w:rPr>
          <w:rFonts w:ascii="Times New Roman" w:hAnsi="Times New Roman" w:cs="Times New Roman"/>
          <w:b/>
          <w:noProof/>
          <w:sz w:val="24"/>
          <w:szCs w:val="24"/>
        </w:rPr>
      </w:pPr>
      <w:r w:rsidRPr="00C87673">
        <w:rPr>
          <w:rFonts w:ascii="Times New Roman" w:hAnsi="Times New Roman" w:cs="Times New Roman"/>
          <w:b/>
          <w:sz w:val="24"/>
          <w:szCs w:val="24"/>
        </w:rPr>
        <w:lastRenderedPageBreak/>
        <w:t xml:space="preserve"> Table 10 </w:t>
      </w:r>
      <w:r w:rsidRPr="00C87673">
        <w:rPr>
          <w:rFonts w:ascii="Times New Roman" w:hAnsi="Times New Roman" w:cs="Times New Roman"/>
          <w:sz w:val="24"/>
          <w:szCs w:val="24"/>
        </w:rPr>
        <w:t>Satisfaction level regarding Promotion</w:t>
      </w:r>
    </w:p>
    <w:tbl>
      <w:tblPr>
        <w:tblW w:w="8682" w:type="dxa"/>
        <w:jc w:val="center"/>
        <w:tblLook w:val="04A0" w:firstRow="1" w:lastRow="0" w:firstColumn="1" w:lastColumn="0" w:noHBand="0" w:noVBand="1"/>
      </w:tblPr>
      <w:tblGrid>
        <w:gridCol w:w="2382"/>
        <w:gridCol w:w="1104"/>
        <w:gridCol w:w="1104"/>
        <w:gridCol w:w="1104"/>
        <w:gridCol w:w="1537"/>
        <w:gridCol w:w="1451"/>
      </w:tblGrid>
      <w:tr w:rsidR="008F15F4" w:rsidRPr="009240C5" w:rsidTr="00650F66">
        <w:trPr>
          <w:trHeight w:val="354"/>
          <w:jc w:val="center"/>
        </w:trPr>
        <w:tc>
          <w:tcPr>
            <w:tcW w:w="23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8F15F4" w:rsidRPr="0063469B" w:rsidRDefault="008F15F4" w:rsidP="0063469B">
            <w:pPr>
              <w:spacing w:line="360" w:lineRule="auto"/>
              <w:jc w:val="center"/>
              <w:rPr>
                <w:rFonts w:ascii="Times New Roman" w:hAnsi="Times New Roman"/>
                <w:b/>
                <w:bCs/>
                <w:color w:val="000000"/>
                <w:szCs w:val="28"/>
                <w:cs/>
                <w:lang w:bidi="bn-BD"/>
              </w:rPr>
            </w:pPr>
            <w:r w:rsidRPr="009240C5">
              <w:rPr>
                <w:rFonts w:ascii="Times New Roman" w:hAnsi="Times New Roman" w:cs="Times New Roman"/>
                <w:b/>
                <w:bCs/>
                <w:color w:val="000000"/>
              </w:rPr>
              <w:t>Responses</w:t>
            </w:r>
          </w:p>
        </w:tc>
        <w:tc>
          <w:tcPr>
            <w:tcW w:w="1104" w:type="dxa"/>
            <w:tcBorders>
              <w:top w:val="single" w:sz="4" w:space="0" w:color="auto"/>
              <w:left w:val="nil"/>
              <w:bottom w:val="single" w:sz="4" w:space="0" w:color="auto"/>
              <w:right w:val="single" w:sz="4" w:space="0" w:color="auto"/>
            </w:tcBorders>
            <w:shd w:val="clear" w:color="000000" w:fill="D8D8D8"/>
            <w:noWrap/>
            <w:vAlign w:val="bottom"/>
            <w:hideMark/>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104" w:type="dxa"/>
            <w:tcBorders>
              <w:top w:val="single" w:sz="4" w:space="0" w:color="auto"/>
              <w:left w:val="nil"/>
              <w:bottom w:val="single" w:sz="4" w:space="0" w:color="auto"/>
              <w:right w:val="single" w:sz="4" w:space="0" w:color="auto"/>
            </w:tcBorders>
            <w:shd w:val="clear" w:color="000000" w:fill="D8D8D8"/>
            <w:noWrap/>
            <w:vAlign w:val="bottom"/>
            <w:hideMark/>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104" w:type="dxa"/>
            <w:tcBorders>
              <w:top w:val="single" w:sz="4" w:space="0" w:color="auto"/>
              <w:left w:val="nil"/>
              <w:bottom w:val="single" w:sz="4" w:space="0" w:color="auto"/>
              <w:right w:val="single" w:sz="4" w:space="0" w:color="auto"/>
            </w:tcBorders>
            <w:shd w:val="clear" w:color="000000" w:fill="D8D8D8"/>
            <w:noWrap/>
            <w:vAlign w:val="bottom"/>
            <w:hideMark/>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37" w:type="dxa"/>
            <w:tcBorders>
              <w:top w:val="single" w:sz="4" w:space="0" w:color="auto"/>
              <w:left w:val="nil"/>
              <w:bottom w:val="single" w:sz="4" w:space="0" w:color="auto"/>
              <w:right w:val="single" w:sz="4" w:space="0" w:color="auto"/>
            </w:tcBorders>
            <w:shd w:val="clear" w:color="000000" w:fill="F2F2F2"/>
            <w:noWrap/>
            <w:vAlign w:val="bottom"/>
            <w:hideMark/>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 Responses</w:t>
            </w:r>
          </w:p>
        </w:tc>
        <w:tc>
          <w:tcPr>
            <w:tcW w:w="1451" w:type="dxa"/>
            <w:tcBorders>
              <w:top w:val="single" w:sz="4" w:space="0" w:color="auto"/>
              <w:left w:val="nil"/>
              <w:bottom w:val="single" w:sz="4" w:space="0" w:color="auto"/>
              <w:right w:val="single" w:sz="4" w:space="0" w:color="auto"/>
            </w:tcBorders>
            <w:shd w:val="clear" w:color="000000" w:fill="D8D8D8"/>
            <w:noWrap/>
            <w:vAlign w:val="bottom"/>
            <w:hideMark/>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54"/>
          <w:jc w:val="center"/>
        </w:trPr>
        <w:tc>
          <w:tcPr>
            <w:tcW w:w="2382" w:type="dxa"/>
            <w:tcBorders>
              <w:top w:val="nil"/>
              <w:left w:val="single" w:sz="4" w:space="0" w:color="auto"/>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37" w:type="dxa"/>
            <w:tcBorders>
              <w:top w:val="nil"/>
              <w:left w:val="nil"/>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51"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54"/>
          <w:jc w:val="center"/>
        </w:trPr>
        <w:tc>
          <w:tcPr>
            <w:tcW w:w="2382" w:type="dxa"/>
            <w:tcBorders>
              <w:top w:val="nil"/>
              <w:left w:val="single" w:sz="4" w:space="0" w:color="auto"/>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37" w:type="dxa"/>
            <w:tcBorders>
              <w:top w:val="nil"/>
              <w:left w:val="nil"/>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451"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w:t>
            </w:r>
          </w:p>
        </w:tc>
      </w:tr>
      <w:tr w:rsidR="008F15F4" w:rsidRPr="009240C5" w:rsidTr="00650F66">
        <w:trPr>
          <w:trHeight w:val="354"/>
          <w:jc w:val="center"/>
        </w:trPr>
        <w:tc>
          <w:tcPr>
            <w:tcW w:w="2382" w:type="dxa"/>
            <w:tcBorders>
              <w:top w:val="nil"/>
              <w:left w:val="single" w:sz="4" w:space="0" w:color="auto"/>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10</w:t>
            </w:r>
          </w:p>
        </w:tc>
        <w:tc>
          <w:tcPr>
            <w:tcW w:w="1537" w:type="dxa"/>
            <w:tcBorders>
              <w:top w:val="nil"/>
              <w:left w:val="nil"/>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23</w:t>
            </w:r>
          </w:p>
        </w:tc>
        <w:tc>
          <w:tcPr>
            <w:tcW w:w="1451"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58%</w:t>
            </w:r>
          </w:p>
        </w:tc>
      </w:tr>
      <w:tr w:rsidR="008F15F4" w:rsidRPr="009240C5" w:rsidTr="00650F66">
        <w:trPr>
          <w:trHeight w:val="354"/>
          <w:jc w:val="center"/>
        </w:trPr>
        <w:tc>
          <w:tcPr>
            <w:tcW w:w="2382" w:type="dxa"/>
            <w:tcBorders>
              <w:top w:val="nil"/>
              <w:left w:val="single" w:sz="4" w:space="0" w:color="auto"/>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537" w:type="dxa"/>
            <w:tcBorders>
              <w:top w:val="nil"/>
              <w:left w:val="nil"/>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13</w:t>
            </w:r>
          </w:p>
        </w:tc>
        <w:tc>
          <w:tcPr>
            <w:tcW w:w="1451"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32%</w:t>
            </w:r>
          </w:p>
        </w:tc>
      </w:tr>
      <w:tr w:rsidR="008F15F4" w:rsidRPr="009240C5" w:rsidTr="00650F66">
        <w:trPr>
          <w:trHeight w:val="354"/>
          <w:jc w:val="center"/>
        </w:trPr>
        <w:tc>
          <w:tcPr>
            <w:tcW w:w="2382" w:type="dxa"/>
            <w:tcBorders>
              <w:top w:val="nil"/>
              <w:left w:val="single" w:sz="4" w:space="0" w:color="auto"/>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537" w:type="dxa"/>
            <w:tcBorders>
              <w:top w:val="nil"/>
              <w:left w:val="nil"/>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51"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w:t>
            </w:r>
          </w:p>
        </w:tc>
      </w:tr>
      <w:tr w:rsidR="008F15F4" w:rsidRPr="009240C5" w:rsidTr="00650F66">
        <w:trPr>
          <w:trHeight w:val="354"/>
          <w:jc w:val="center"/>
        </w:trPr>
        <w:tc>
          <w:tcPr>
            <w:tcW w:w="2382" w:type="dxa"/>
            <w:tcBorders>
              <w:top w:val="nil"/>
              <w:left w:val="single" w:sz="4" w:space="0" w:color="auto"/>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104"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37" w:type="dxa"/>
            <w:tcBorders>
              <w:top w:val="nil"/>
              <w:left w:val="nil"/>
              <w:bottom w:val="single" w:sz="4" w:space="0" w:color="auto"/>
              <w:right w:val="single" w:sz="4" w:space="0" w:color="auto"/>
            </w:tcBorders>
            <w:shd w:val="clear" w:color="000000" w:fill="F2F2F2"/>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51" w:type="dxa"/>
            <w:tcBorders>
              <w:top w:val="nil"/>
              <w:left w:val="nil"/>
              <w:bottom w:val="single" w:sz="4" w:space="0" w:color="auto"/>
              <w:right w:val="single" w:sz="4" w:space="0" w:color="auto"/>
            </w:tcBorders>
            <w:shd w:val="clear" w:color="000000" w:fill="D8D8D8"/>
            <w:noWrap/>
            <w:vAlign w:val="bottom"/>
            <w:hideMark/>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rPr>
        <w:t>Graphical presentation</w:t>
      </w:r>
    </w:p>
    <w:p w:rsidR="008F15F4" w:rsidRPr="009240C5" w:rsidRDefault="008F15F4" w:rsidP="008F15F4">
      <w:pPr>
        <w:spacing w:line="360" w:lineRule="auto"/>
        <w:jc w:val="center"/>
        <w:rPr>
          <w:rFonts w:ascii="Times New Roman" w:hAnsi="Times New Roman" w:cs="Times New Roman"/>
          <w:b/>
        </w:rPr>
      </w:pPr>
      <w:r w:rsidRPr="009240C5">
        <w:rPr>
          <w:rFonts w:ascii="Times New Roman" w:hAnsi="Times New Roman" w:cs="Times New Roman"/>
          <w:b/>
          <w:noProof/>
        </w:rPr>
        <w:drawing>
          <wp:inline distT="0" distB="0" distL="0" distR="0">
            <wp:extent cx="4569617" cy="2745367"/>
            <wp:effectExtent l="12172" t="6088" r="6086" b="0"/>
            <wp:docPr id="23" name="Chart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F15F4" w:rsidRPr="00A15116" w:rsidRDefault="008F15F4" w:rsidP="008F15F4">
      <w:pPr>
        <w:spacing w:line="360" w:lineRule="auto"/>
        <w:rPr>
          <w:rFonts w:ascii="Times New Roman" w:hAnsi="Times New Roman" w:cs="Times New Roman"/>
          <w:b/>
          <w:noProof/>
        </w:rPr>
      </w:pPr>
      <w:r w:rsidRPr="009240C5">
        <w:rPr>
          <w:rFonts w:ascii="Times New Roman" w:hAnsi="Times New Roman" w:cs="Times New Roman"/>
          <w:b/>
        </w:rPr>
        <w:t xml:space="preserve">Graph 10: </w:t>
      </w:r>
      <w:r w:rsidRPr="009240C5">
        <w:rPr>
          <w:rFonts w:ascii="Times New Roman" w:hAnsi="Times New Roman" w:cs="Times New Roman"/>
        </w:rPr>
        <w:t>Satisfaction level regarding Promotion</w:t>
      </w:r>
    </w:p>
    <w:p w:rsidR="008F15F4" w:rsidRPr="0063469B" w:rsidRDefault="008F15F4" w:rsidP="0063469B">
      <w:pPr>
        <w:spacing w:line="360" w:lineRule="auto"/>
        <w:jc w:val="both"/>
        <w:rPr>
          <w:rFonts w:ascii="Times New Roman" w:hAnsi="Times New Roman" w:cs="Times New Roman"/>
          <w:sz w:val="24"/>
          <w:szCs w:val="24"/>
        </w:rPr>
      </w:pPr>
      <w:r w:rsidRPr="0063469B">
        <w:rPr>
          <w:rFonts w:ascii="Times New Roman" w:hAnsi="Times New Roman" w:cs="Times New Roman"/>
          <w:b/>
          <w:sz w:val="24"/>
          <w:szCs w:val="24"/>
        </w:rPr>
        <w:t>Interpretation:</w:t>
      </w:r>
    </w:p>
    <w:p w:rsidR="008F15F4" w:rsidRPr="0063469B" w:rsidRDefault="008F15F4" w:rsidP="0063469B">
      <w:pPr>
        <w:spacing w:line="360" w:lineRule="auto"/>
        <w:jc w:val="both"/>
        <w:rPr>
          <w:rFonts w:ascii="Times New Roman" w:hAnsi="Times New Roman" w:cs="Times New Roman"/>
          <w:b/>
          <w:noProof/>
          <w:sz w:val="24"/>
          <w:szCs w:val="24"/>
        </w:rPr>
      </w:pPr>
      <w:r w:rsidRPr="0063469B">
        <w:rPr>
          <w:rFonts w:ascii="Times New Roman" w:hAnsi="Times New Roman" w:cs="Times New Roman"/>
          <w:sz w:val="24"/>
          <w:szCs w:val="24"/>
        </w:rPr>
        <w:lastRenderedPageBreak/>
        <w:t>The total number of responses is 40. Among them 2 employees (Level 1 = 2 Level 2 = 0, and Level 3 = 0) are satisfied.  Then 23 employees (Level 1 = 7, Level 2 = 6, and Level 3 = 10) are neutral. Then 13 employees (Level 1 = 1, Level 2 = 4, and Level 3 = 8) are dissatisfied. Among the 40 employees none of them were highly satisfied or highly dissatisfied. 5% employees are satisfied, 58% employees are neutral and 32% employees are dissatisfied and 5% are  highly dissatisfied with their  promotion in Berger Paints Bangladesh Ltd. Satisfaction level regarding Promotion is neutral.</w:t>
      </w:r>
    </w:p>
    <w:p w:rsidR="0063469B" w:rsidRDefault="0063469B" w:rsidP="008F15F4">
      <w:pPr>
        <w:spacing w:line="360" w:lineRule="auto"/>
        <w:rPr>
          <w:rFonts w:ascii="Times New Roman" w:hAnsi="Times New Roman"/>
          <w:b/>
          <w:noProof/>
          <w:szCs w:val="28"/>
          <w:lang w:bidi="bn-BD"/>
        </w:rPr>
      </w:pPr>
    </w:p>
    <w:p w:rsidR="008F15F4" w:rsidRPr="0063469B" w:rsidRDefault="008F15F4" w:rsidP="008F15F4">
      <w:pPr>
        <w:spacing w:line="360" w:lineRule="auto"/>
        <w:rPr>
          <w:rFonts w:ascii="Times New Roman" w:hAnsi="Times New Roman" w:cs="Times New Roman"/>
          <w:b/>
          <w:noProof/>
          <w:sz w:val="24"/>
          <w:szCs w:val="24"/>
        </w:rPr>
      </w:pPr>
      <w:r w:rsidRPr="0063469B">
        <w:rPr>
          <w:rFonts w:ascii="Times New Roman" w:hAnsi="Times New Roman" w:cs="Times New Roman"/>
          <w:b/>
          <w:noProof/>
          <w:sz w:val="24"/>
          <w:szCs w:val="24"/>
        </w:rPr>
        <w:t>Question#11</w:t>
      </w:r>
      <w:r w:rsidRPr="0063469B">
        <w:rPr>
          <w:rFonts w:ascii="Times New Roman" w:hAnsi="Times New Roman" w:cs="Times New Roman"/>
          <w:sz w:val="24"/>
          <w:szCs w:val="24"/>
        </w:rPr>
        <w:t>What is your satisfaction level regarding the reward and recognition?</w:t>
      </w:r>
    </w:p>
    <w:p w:rsidR="00226C30" w:rsidRDefault="00226C30" w:rsidP="008F15F4">
      <w:pPr>
        <w:spacing w:line="360" w:lineRule="auto"/>
        <w:rPr>
          <w:rFonts w:ascii="Times New Roman" w:hAnsi="Times New Roman" w:cs="Times New Roman"/>
          <w:b/>
          <w:sz w:val="24"/>
          <w:szCs w:val="24"/>
        </w:rPr>
      </w:pPr>
    </w:p>
    <w:p w:rsidR="008F15F4" w:rsidRPr="0063469B" w:rsidRDefault="008F15F4" w:rsidP="008F15F4">
      <w:pPr>
        <w:spacing w:line="360" w:lineRule="auto"/>
        <w:rPr>
          <w:rFonts w:ascii="Times New Roman" w:hAnsi="Times New Roman" w:cs="Times New Roman"/>
          <w:sz w:val="24"/>
          <w:szCs w:val="24"/>
        </w:rPr>
      </w:pPr>
      <w:r w:rsidRPr="0063469B">
        <w:rPr>
          <w:rFonts w:ascii="Times New Roman" w:hAnsi="Times New Roman" w:cs="Times New Roman"/>
          <w:b/>
          <w:sz w:val="24"/>
          <w:szCs w:val="24"/>
        </w:rPr>
        <w:t xml:space="preserve">Table 11: </w:t>
      </w:r>
      <w:r w:rsidRPr="0063469B">
        <w:rPr>
          <w:rFonts w:ascii="Times New Roman" w:hAnsi="Times New Roman" w:cs="Times New Roman"/>
          <w:sz w:val="24"/>
          <w:szCs w:val="24"/>
        </w:rPr>
        <w:t>Satisfaction level regarding Reward and Recognition</w:t>
      </w:r>
    </w:p>
    <w:tbl>
      <w:tblPr>
        <w:tblW w:w="8577" w:type="dxa"/>
        <w:jc w:val="center"/>
        <w:tblLook w:val="04A0" w:firstRow="1" w:lastRow="0" w:firstColumn="1" w:lastColumn="0" w:noHBand="0" w:noVBand="1"/>
      </w:tblPr>
      <w:tblGrid>
        <w:gridCol w:w="2352"/>
        <w:gridCol w:w="1091"/>
        <w:gridCol w:w="1091"/>
        <w:gridCol w:w="1091"/>
        <w:gridCol w:w="1519"/>
        <w:gridCol w:w="1433"/>
      </w:tblGrid>
      <w:tr w:rsidR="008F15F4" w:rsidRPr="009240C5" w:rsidTr="00650F66">
        <w:trPr>
          <w:trHeight w:val="335"/>
          <w:jc w:val="center"/>
        </w:trPr>
        <w:tc>
          <w:tcPr>
            <w:tcW w:w="2352" w:type="dxa"/>
            <w:tcBorders>
              <w:top w:val="single" w:sz="4" w:space="0" w:color="auto"/>
              <w:left w:val="single" w:sz="4" w:space="0" w:color="auto"/>
              <w:bottom w:val="nil"/>
              <w:right w:val="single" w:sz="4" w:space="0" w:color="auto"/>
            </w:tcBorders>
            <w:shd w:val="clear" w:color="000000" w:fill="F2F2F2"/>
            <w:noWrap/>
            <w:vAlign w:val="bottom"/>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091"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1"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1"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19" w:type="dxa"/>
            <w:tcBorders>
              <w:top w:val="single" w:sz="4" w:space="0" w:color="auto"/>
              <w:left w:val="nil"/>
              <w:bottom w:val="nil"/>
              <w:right w:val="single" w:sz="4" w:space="0" w:color="auto"/>
            </w:tcBorders>
            <w:shd w:val="clear" w:color="000000" w:fill="F2F2F2"/>
            <w:noWrap/>
            <w:vAlign w:val="bottom"/>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w:t>
            </w:r>
          </w:p>
        </w:tc>
        <w:tc>
          <w:tcPr>
            <w:tcW w:w="1433"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35"/>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63469B" w:rsidRDefault="008F15F4" w:rsidP="0063469B">
            <w:pPr>
              <w:spacing w:line="360" w:lineRule="auto"/>
              <w:rPr>
                <w:rFonts w:ascii="Times New Roman" w:hAnsi="Times New Roman"/>
                <w:color w:val="000000"/>
                <w:szCs w:val="28"/>
                <w:lang w:bidi="bn-BD"/>
              </w:rPr>
            </w:pPr>
          </w:p>
        </w:tc>
        <w:tc>
          <w:tcPr>
            <w:tcW w:w="1091" w:type="dxa"/>
            <w:tcBorders>
              <w:top w:val="nil"/>
              <w:left w:val="nil"/>
              <w:bottom w:val="single" w:sz="4" w:space="0" w:color="auto"/>
              <w:right w:val="single" w:sz="4" w:space="0" w:color="auto"/>
            </w:tcBorders>
            <w:shd w:val="clear" w:color="000000" w:fill="D8D8D8"/>
            <w:noWrap/>
            <w:vAlign w:val="bottom"/>
          </w:tcPr>
          <w:p w:rsidR="008F15F4" w:rsidRPr="0063469B" w:rsidRDefault="008F15F4" w:rsidP="0063469B">
            <w:pPr>
              <w:spacing w:line="360" w:lineRule="auto"/>
              <w:jc w:val="center"/>
              <w:rPr>
                <w:rFonts w:ascii="Times New Roman" w:hAnsi="Times New Roman"/>
                <w:b/>
                <w:bCs/>
                <w:color w:val="000000"/>
                <w:szCs w:val="28"/>
                <w:lang w:bidi="bn-BD"/>
              </w:rPr>
            </w:pP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3469B">
            <w:pPr>
              <w:spacing w:line="360" w:lineRule="auto"/>
              <w:jc w:val="center"/>
              <w:rPr>
                <w:rFonts w:ascii="Times New Roman" w:hAnsi="Times New Roman" w:cs="Times New Roman"/>
                <w:b/>
                <w:bCs/>
                <w:color w:val="000000"/>
              </w:rPr>
            </w:pP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3469B">
            <w:pPr>
              <w:spacing w:line="360" w:lineRule="auto"/>
              <w:jc w:val="center"/>
              <w:rPr>
                <w:rFonts w:ascii="Times New Roman" w:hAnsi="Times New Roman" w:cs="Times New Roman"/>
                <w:b/>
                <w:bCs/>
                <w:color w:val="000000"/>
              </w:rPr>
            </w:pP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3469B">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3469B">
            <w:pPr>
              <w:spacing w:line="360" w:lineRule="auto"/>
              <w:jc w:val="center"/>
              <w:rPr>
                <w:rFonts w:ascii="Times New Roman" w:hAnsi="Times New Roman" w:cs="Times New Roman"/>
                <w:color w:val="000000"/>
              </w:rPr>
            </w:pPr>
          </w:p>
        </w:tc>
      </w:tr>
      <w:tr w:rsidR="008F15F4" w:rsidRPr="009240C5" w:rsidTr="00650F66">
        <w:trPr>
          <w:trHeight w:val="335"/>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w:t>
            </w:r>
          </w:p>
        </w:tc>
      </w:tr>
      <w:tr w:rsidR="008F15F4" w:rsidRPr="009240C5" w:rsidTr="00650F66">
        <w:trPr>
          <w:trHeight w:val="335"/>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14</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25</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63%</w:t>
            </w:r>
          </w:p>
        </w:tc>
      </w:tr>
      <w:tr w:rsidR="008F15F4" w:rsidRPr="009240C5" w:rsidTr="00650F66">
        <w:trPr>
          <w:trHeight w:val="335"/>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r>
      <w:tr w:rsidR="008F15F4" w:rsidRPr="009240C5" w:rsidTr="00650F66">
        <w:trPr>
          <w:trHeight w:val="335"/>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12%</w:t>
            </w:r>
          </w:p>
        </w:tc>
      </w:tr>
      <w:tr w:rsidR="008F15F4" w:rsidRPr="009240C5" w:rsidTr="00650F66">
        <w:trPr>
          <w:trHeight w:val="335"/>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35"/>
          <w:jc w:val="center"/>
        </w:trPr>
        <w:tc>
          <w:tcPr>
            <w:tcW w:w="2352"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b/>
        </w:rPr>
      </w:pPr>
    </w:p>
    <w:p w:rsidR="008F15F4" w:rsidRPr="0063469B" w:rsidRDefault="008F15F4" w:rsidP="008F15F4">
      <w:pPr>
        <w:spacing w:line="360" w:lineRule="auto"/>
        <w:rPr>
          <w:rFonts w:ascii="Times New Roman" w:hAnsi="Times New Roman" w:cs="Times New Roman"/>
          <w:b/>
          <w:sz w:val="24"/>
          <w:szCs w:val="24"/>
        </w:rPr>
      </w:pPr>
      <w:r w:rsidRPr="0063469B">
        <w:rPr>
          <w:rFonts w:ascii="Times New Roman" w:hAnsi="Times New Roman" w:cs="Times New Roman"/>
          <w:b/>
          <w:sz w:val="24"/>
          <w:szCs w:val="24"/>
        </w:rPr>
        <w:t>Graphical presentation</w:t>
      </w:r>
    </w:p>
    <w:p w:rsidR="008F15F4" w:rsidRPr="009240C5" w:rsidRDefault="008F15F4" w:rsidP="008F15F4">
      <w:pPr>
        <w:spacing w:line="360" w:lineRule="auto"/>
        <w:rPr>
          <w:rFonts w:ascii="Times New Roman" w:hAnsi="Times New Roman" w:cs="Times New Roman"/>
          <w:noProof/>
        </w:rPr>
      </w:pPr>
      <w:r w:rsidRPr="009240C5">
        <w:rPr>
          <w:rFonts w:ascii="Times New Roman" w:hAnsi="Times New Roman" w:cs="Times New Roman"/>
          <w:noProof/>
        </w:rPr>
        <w:lastRenderedPageBreak/>
        <w:drawing>
          <wp:inline distT="0" distB="0" distL="0" distR="0">
            <wp:extent cx="4569617" cy="2745367"/>
            <wp:effectExtent l="12172" t="6088" r="6086" b="0"/>
            <wp:docPr id="2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F15F4" w:rsidRPr="009240C5" w:rsidRDefault="008F15F4" w:rsidP="008F15F4">
      <w:pPr>
        <w:spacing w:line="360" w:lineRule="auto"/>
        <w:rPr>
          <w:rFonts w:ascii="Times New Roman" w:hAnsi="Times New Roman" w:cs="Times New Roman"/>
          <w:noProof/>
        </w:rPr>
      </w:pPr>
      <w:r w:rsidRPr="009240C5">
        <w:rPr>
          <w:rFonts w:ascii="Times New Roman" w:hAnsi="Times New Roman" w:cs="Times New Roman"/>
          <w:b/>
        </w:rPr>
        <w:t xml:space="preserve">Graph 11: </w:t>
      </w:r>
      <w:r w:rsidRPr="009240C5">
        <w:rPr>
          <w:rFonts w:ascii="Times New Roman" w:hAnsi="Times New Roman" w:cs="Times New Roman"/>
        </w:rPr>
        <w:t>Satisfaction level regarding Reward and Recognition</w:t>
      </w:r>
    </w:p>
    <w:p w:rsidR="008F15F4" w:rsidRPr="009240C5" w:rsidRDefault="008F15F4" w:rsidP="008F15F4">
      <w:pPr>
        <w:spacing w:line="360" w:lineRule="auto"/>
        <w:rPr>
          <w:rFonts w:ascii="Times New Roman" w:hAnsi="Times New Roman" w:cs="Times New Roman"/>
          <w:b/>
        </w:rPr>
      </w:pPr>
    </w:p>
    <w:p w:rsidR="008F15F4" w:rsidRPr="0063469B" w:rsidRDefault="008F15F4" w:rsidP="0063469B">
      <w:pPr>
        <w:spacing w:line="360" w:lineRule="auto"/>
        <w:jc w:val="both"/>
        <w:rPr>
          <w:rFonts w:ascii="Times New Roman" w:hAnsi="Times New Roman" w:cs="Times New Roman"/>
          <w:sz w:val="24"/>
          <w:szCs w:val="24"/>
        </w:rPr>
      </w:pPr>
      <w:r w:rsidRPr="0063469B">
        <w:rPr>
          <w:rFonts w:ascii="Times New Roman" w:hAnsi="Times New Roman" w:cs="Times New Roman"/>
          <w:b/>
          <w:sz w:val="24"/>
          <w:szCs w:val="24"/>
        </w:rPr>
        <w:t>Interpretation:</w:t>
      </w:r>
    </w:p>
    <w:p w:rsidR="008F15F4" w:rsidRPr="0063469B" w:rsidRDefault="008F15F4" w:rsidP="0063469B">
      <w:pPr>
        <w:spacing w:line="360" w:lineRule="auto"/>
        <w:jc w:val="both"/>
        <w:rPr>
          <w:rFonts w:ascii="Times New Roman" w:hAnsi="Times New Roman" w:cs="Times New Roman"/>
          <w:sz w:val="24"/>
          <w:szCs w:val="24"/>
        </w:rPr>
      </w:pPr>
      <w:r w:rsidRPr="0063469B">
        <w:rPr>
          <w:rFonts w:ascii="Times New Roman" w:hAnsi="Times New Roman" w:cs="Times New Roman"/>
          <w:sz w:val="24"/>
          <w:szCs w:val="24"/>
        </w:rPr>
        <w:t xml:space="preserve">The total number of responses is 40. Among them 2 employees (Level 1 = 2, Level 2 = 0, and Level 3 = 0) are highly satisfied.  Then 25 employees (Level 1 = 7, Level 2 = 4, and Level 3 = 14) are satisfied. Then 8 employees (Level 1 = 1, Level 2 = 4, and Level 3 = 3) are neutral and 5s are </w:t>
      </w:r>
      <w:proofErr w:type="spellStart"/>
      <w:r w:rsidRPr="0063469B">
        <w:rPr>
          <w:rFonts w:ascii="Times New Roman" w:hAnsi="Times New Roman" w:cs="Times New Roman"/>
          <w:sz w:val="24"/>
          <w:szCs w:val="24"/>
        </w:rPr>
        <w:t>disatisfied</w:t>
      </w:r>
      <w:proofErr w:type="spellEnd"/>
      <w:r w:rsidRPr="0063469B">
        <w:rPr>
          <w:rFonts w:ascii="Times New Roman" w:hAnsi="Times New Roman" w:cs="Times New Roman"/>
          <w:sz w:val="24"/>
          <w:szCs w:val="24"/>
        </w:rPr>
        <w:t>. Then 2 employees (Level 1 = 0, Level 2 = 2, and Level 3 = 0) are dissatisfied. Among the 40 employees none of them were highly dissatisfied. 5% employees are highly satisfied, 63% employees are satisfied, 20% employees are neutral and 12% employees are dissatisfied with their reward &amp; recognition in Berger Paints Bangladesh Ltd. Satisfaction level regarding Reward and Recognition is satisfied.</w:t>
      </w:r>
    </w:p>
    <w:p w:rsidR="0063469B" w:rsidRDefault="0063469B" w:rsidP="008F15F4">
      <w:pPr>
        <w:spacing w:line="360" w:lineRule="auto"/>
        <w:rPr>
          <w:rFonts w:ascii="Times New Roman" w:hAnsi="Times New Roman"/>
          <w:b/>
          <w:noProof/>
          <w:szCs w:val="28"/>
          <w:lang w:bidi="bn-BD"/>
        </w:rPr>
      </w:pPr>
    </w:p>
    <w:p w:rsidR="008F15F4" w:rsidRPr="0063469B" w:rsidRDefault="008F15F4" w:rsidP="008F15F4">
      <w:pPr>
        <w:spacing w:line="360" w:lineRule="auto"/>
        <w:rPr>
          <w:rFonts w:ascii="Times New Roman" w:hAnsi="Times New Roman" w:cs="Times New Roman"/>
          <w:b/>
          <w:noProof/>
          <w:sz w:val="24"/>
          <w:szCs w:val="24"/>
        </w:rPr>
      </w:pPr>
      <w:r w:rsidRPr="0063469B">
        <w:rPr>
          <w:rFonts w:ascii="Times New Roman" w:hAnsi="Times New Roman" w:cs="Times New Roman"/>
          <w:b/>
          <w:noProof/>
          <w:sz w:val="24"/>
          <w:szCs w:val="24"/>
        </w:rPr>
        <w:t>Question#12</w:t>
      </w:r>
      <w:r w:rsidRPr="0063469B">
        <w:rPr>
          <w:rFonts w:ascii="Times New Roman" w:hAnsi="Times New Roman" w:cs="Times New Roman"/>
          <w:sz w:val="24"/>
          <w:szCs w:val="24"/>
        </w:rPr>
        <w:t>What is your satisfaction level regarding the scope of utilizing skills and expertise?</w:t>
      </w:r>
    </w:p>
    <w:p w:rsidR="008F15F4" w:rsidRPr="00A15116" w:rsidRDefault="008F15F4" w:rsidP="008F15F4">
      <w:pPr>
        <w:spacing w:line="360" w:lineRule="auto"/>
        <w:rPr>
          <w:rFonts w:ascii="Times New Roman" w:hAnsi="Times New Roman" w:cs="Times New Roman"/>
          <w:sz w:val="24"/>
          <w:szCs w:val="24"/>
        </w:rPr>
      </w:pPr>
      <w:r w:rsidRPr="0063469B">
        <w:rPr>
          <w:rFonts w:ascii="Times New Roman" w:hAnsi="Times New Roman" w:cs="Times New Roman"/>
          <w:b/>
          <w:sz w:val="24"/>
          <w:szCs w:val="24"/>
        </w:rPr>
        <w:t xml:space="preserve">Table 12: </w:t>
      </w:r>
      <w:r w:rsidRPr="0063469B">
        <w:rPr>
          <w:rFonts w:ascii="Times New Roman" w:hAnsi="Times New Roman" w:cs="Times New Roman"/>
          <w:sz w:val="24"/>
          <w:szCs w:val="24"/>
        </w:rPr>
        <w:t>Satisfaction level regarding Scope of Utilizing Skills and Expertise</w:t>
      </w:r>
    </w:p>
    <w:tbl>
      <w:tblPr>
        <w:tblW w:w="8623" w:type="dxa"/>
        <w:jc w:val="center"/>
        <w:tblLook w:val="04A0" w:firstRow="1" w:lastRow="0" w:firstColumn="1" w:lastColumn="0" w:noHBand="0" w:noVBand="1"/>
      </w:tblPr>
      <w:tblGrid>
        <w:gridCol w:w="2365"/>
        <w:gridCol w:w="1097"/>
        <w:gridCol w:w="1097"/>
        <w:gridCol w:w="1097"/>
        <w:gridCol w:w="1526"/>
        <w:gridCol w:w="1441"/>
      </w:tblGrid>
      <w:tr w:rsidR="008F15F4" w:rsidRPr="009240C5" w:rsidTr="00650F66">
        <w:trPr>
          <w:trHeight w:val="306"/>
          <w:jc w:val="center"/>
        </w:trPr>
        <w:tc>
          <w:tcPr>
            <w:tcW w:w="2365" w:type="dxa"/>
            <w:tcBorders>
              <w:top w:val="single" w:sz="4" w:space="0" w:color="auto"/>
              <w:left w:val="single" w:sz="4" w:space="0" w:color="auto"/>
              <w:bottom w:val="nil"/>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097"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7"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7"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26" w:type="dxa"/>
            <w:tcBorders>
              <w:top w:val="single" w:sz="4" w:space="0" w:color="auto"/>
              <w:left w:val="nil"/>
              <w:bottom w:val="nil"/>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w:t>
            </w:r>
          </w:p>
        </w:tc>
        <w:tc>
          <w:tcPr>
            <w:tcW w:w="1441"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lastRenderedPageBreak/>
              <w:t> </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44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 </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44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5%</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14</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27</w:t>
            </w:r>
          </w:p>
        </w:tc>
        <w:tc>
          <w:tcPr>
            <w:tcW w:w="144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68%</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11</w:t>
            </w:r>
          </w:p>
        </w:tc>
        <w:tc>
          <w:tcPr>
            <w:tcW w:w="144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27%</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4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06"/>
          <w:jc w:val="center"/>
        </w:trPr>
        <w:tc>
          <w:tcPr>
            <w:tcW w:w="2365"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7"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26"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4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rPr>
      </w:pPr>
    </w:p>
    <w:p w:rsidR="008F15F4" w:rsidRPr="0063469B" w:rsidRDefault="008F15F4" w:rsidP="008F15F4">
      <w:pPr>
        <w:spacing w:line="360" w:lineRule="auto"/>
        <w:rPr>
          <w:rFonts w:ascii="Times New Roman" w:hAnsi="Times New Roman" w:cs="Times New Roman"/>
          <w:b/>
          <w:sz w:val="24"/>
          <w:szCs w:val="24"/>
        </w:rPr>
      </w:pPr>
      <w:r w:rsidRPr="0063469B">
        <w:rPr>
          <w:rFonts w:ascii="Times New Roman" w:hAnsi="Times New Roman" w:cs="Times New Roman"/>
          <w:b/>
          <w:sz w:val="24"/>
          <w:szCs w:val="24"/>
        </w:rPr>
        <w:t>Graphical presentation</w:t>
      </w:r>
    </w:p>
    <w:p w:rsidR="008F15F4" w:rsidRPr="009240C5" w:rsidRDefault="008F15F4" w:rsidP="008F15F4">
      <w:pPr>
        <w:spacing w:line="360" w:lineRule="auto"/>
        <w:rPr>
          <w:rFonts w:ascii="Times New Roman" w:hAnsi="Times New Roman" w:cs="Times New Roman"/>
          <w:noProof/>
        </w:rPr>
      </w:pPr>
      <w:r w:rsidRPr="009240C5">
        <w:rPr>
          <w:rFonts w:ascii="Times New Roman" w:hAnsi="Times New Roman" w:cs="Times New Roman"/>
          <w:noProof/>
        </w:rPr>
        <w:drawing>
          <wp:inline distT="0" distB="0" distL="0" distR="0">
            <wp:extent cx="4569617" cy="2745367"/>
            <wp:effectExtent l="12172" t="6088" r="6086" b="0"/>
            <wp:docPr id="25"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F15F4" w:rsidRPr="009240C5" w:rsidRDefault="008F15F4" w:rsidP="008F15F4">
      <w:pPr>
        <w:spacing w:line="360" w:lineRule="auto"/>
        <w:rPr>
          <w:rFonts w:ascii="Times New Roman" w:hAnsi="Times New Roman" w:cs="Times New Roman"/>
          <w:noProof/>
        </w:rPr>
      </w:pPr>
      <w:r w:rsidRPr="009240C5">
        <w:rPr>
          <w:rFonts w:ascii="Times New Roman" w:hAnsi="Times New Roman" w:cs="Times New Roman"/>
          <w:b/>
        </w:rPr>
        <w:t xml:space="preserve">Graph 12: </w:t>
      </w:r>
      <w:r w:rsidRPr="009240C5">
        <w:rPr>
          <w:rFonts w:ascii="Times New Roman" w:hAnsi="Times New Roman" w:cs="Times New Roman"/>
        </w:rPr>
        <w:t>Satisfaction level regarding Scope of Utilizing Skills and Expertise</w:t>
      </w:r>
    </w:p>
    <w:p w:rsidR="008F15F4" w:rsidRPr="0063469B" w:rsidRDefault="008F15F4" w:rsidP="0063469B">
      <w:pPr>
        <w:spacing w:line="360" w:lineRule="auto"/>
        <w:jc w:val="both"/>
        <w:rPr>
          <w:rFonts w:ascii="Times New Roman" w:hAnsi="Times New Roman" w:cs="Times New Roman"/>
          <w:sz w:val="24"/>
          <w:szCs w:val="24"/>
        </w:rPr>
      </w:pPr>
      <w:r w:rsidRPr="0063469B">
        <w:rPr>
          <w:rFonts w:ascii="Times New Roman" w:hAnsi="Times New Roman" w:cs="Times New Roman"/>
          <w:b/>
          <w:sz w:val="24"/>
          <w:szCs w:val="24"/>
        </w:rPr>
        <w:t>Interpretation:</w:t>
      </w:r>
    </w:p>
    <w:p w:rsidR="008F15F4" w:rsidRPr="0063469B" w:rsidRDefault="008F15F4" w:rsidP="0063469B">
      <w:pPr>
        <w:spacing w:line="360" w:lineRule="auto"/>
        <w:jc w:val="both"/>
        <w:rPr>
          <w:rFonts w:ascii="Times New Roman" w:hAnsi="Times New Roman" w:cs="Times New Roman"/>
          <w:sz w:val="24"/>
          <w:szCs w:val="24"/>
        </w:rPr>
      </w:pPr>
      <w:r w:rsidRPr="0063469B">
        <w:rPr>
          <w:rFonts w:ascii="Times New Roman" w:hAnsi="Times New Roman" w:cs="Times New Roman"/>
          <w:sz w:val="24"/>
          <w:szCs w:val="24"/>
        </w:rPr>
        <w:t xml:space="preserve">The total number of responses is 40. Among them 2 employees (Level 1 = 2, Level 2 = 0, and Level 3 = 0) are highly satisfied.  Then 27 employees (Level 1 = 6, Level 2 = 7, and Level 3 = 14) are satisfied. Among them 11 employees (Level 1 = 2, Level 2 = 3, and Level 3 = 6) are </w:t>
      </w:r>
      <w:r w:rsidRPr="0063469B">
        <w:rPr>
          <w:rFonts w:ascii="Times New Roman" w:hAnsi="Times New Roman" w:cs="Times New Roman"/>
          <w:sz w:val="24"/>
          <w:szCs w:val="24"/>
        </w:rPr>
        <w:lastRenderedPageBreak/>
        <w:t>neutral. Among the 40 employees none of them were dissatisfied or highly dissatisfied. 5% employees are highly satisfied, 68% employees are satisfied and 27% employees are neutral with their scope of utilizing skills and expertise in Berger Paints Bangladesh Ltd. Satisfaction level regarding Scope of Utilizing Skills and Expertise is satisfied.</w:t>
      </w:r>
    </w:p>
    <w:p w:rsidR="0063469B" w:rsidRDefault="0063469B" w:rsidP="008F15F4">
      <w:pPr>
        <w:spacing w:line="360" w:lineRule="auto"/>
        <w:rPr>
          <w:rFonts w:ascii="Times New Roman" w:hAnsi="Times New Roman"/>
          <w:b/>
          <w:noProof/>
          <w:szCs w:val="28"/>
          <w:lang w:bidi="bn-BD"/>
        </w:rPr>
      </w:pPr>
    </w:p>
    <w:p w:rsidR="008F15F4" w:rsidRPr="0063469B" w:rsidRDefault="008F15F4" w:rsidP="008F15F4">
      <w:pPr>
        <w:spacing w:line="360" w:lineRule="auto"/>
        <w:rPr>
          <w:rFonts w:ascii="Times New Roman" w:hAnsi="Times New Roman" w:cs="Times New Roman"/>
          <w:b/>
          <w:noProof/>
          <w:sz w:val="24"/>
          <w:szCs w:val="24"/>
        </w:rPr>
      </w:pPr>
      <w:r w:rsidRPr="0063469B">
        <w:rPr>
          <w:rFonts w:ascii="Times New Roman" w:hAnsi="Times New Roman" w:cs="Times New Roman"/>
          <w:b/>
          <w:noProof/>
          <w:sz w:val="24"/>
          <w:szCs w:val="24"/>
        </w:rPr>
        <w:t>Question-13</w:t>
      </w:r>
      <w:r w:rsidRPr="0063469B">
        <w:rPr>
          <w:rFonts w:ascii="Times New Roman" w:hAnsi="Times New Roman" w:cs="Times New Roman"/>
          <w:b/>
          <w:i/>
          <w:noProof/>
          <w:sz w:val="24"/>
          <w:szCs w:val="24"/>
        </w:rPr>
        <w:t>:</w:t>
      </w:r>
      <w:r w:rsidRPr="0063469B">
        <w:rPr>
          <w:rFonts w:ascii="Times New Roman" w:hAnsi="Times New Roman" w:cs="Times New Roman"/>
          <w:sz w:val="24"/>
          <w:szCs w:val="24"/>
        </w:rPr>
        <w:t>What is your satisfaction level regarding with the company policy?</w:t>
      </w:r>
    </w:p>
    <w:p w:rsidR="008F15F4" w:rsidRPr="0063469B" w:rsidRDefault="008F15F4" w:rsidP="008F15F4">
      <w:pPr>
        <w:spacing w:line="360" w:lineRule="auto"/>
        <w:rPr>
          <w:rFonts w:ascii="Times New Roman" w:hAnsi="Times New Roman" w:cs="Times New Roman"/>
          <w:sz w:val="24"/>
          <w:szCs w:val="24"/>
        </w:rPr>
      </w:pPr>
      <w:r w:rsidRPr="0063469B">
        <w:rPr>
          <w:rFonts w:ascii="Times New Roman" w:hAnsi="Times New Roman" w:cs="Times New Roman"/>
          <w:b/>
          <w:sz w:val="24"/>
          <w:szCs w:val="24"/>
        </w:rPr>
        <w:t xml:space="preserve">Table 13: </w:t>
      </w:r>
      <w:r w:rsidRPr="0063469B">
        <w:rPr>
          <w:rFonts w:ascii="Times New Roman" w:hAnsi="Times New Roman" w:cs="Times New Roman"/>
          <w:sz w:val="24"/>
          <w:szCs w:val="24"/>
        </w:rPr>
        <w:t>Satisfaction level regarding Company Policy</w:t>
      </w:r>
    </w:p>
    <w:tbl>
      <w:tblPr>
        <w:tblW w:w="8531" w:type="dxa"/>
        <w:jc w:val="center"/>
        <w:tblLook w:val="04A0" w:firstRow="1" w:lastRow="0" w:firstColumn="1" w:lastColumn="0" w:noHBand="0" w:noVBand="1"/>
      </w:tblPr>
      <w:tblGrid>
        <w:gridCol w:w="2340"/>
        <w:gridCol w:w="1085"/>
        <w:gridCol w:w="1085"/>
        <w:gridCol w:w="1085"/>
        <w:gridCol w:w="1511"/>
        <w:gridCol w:w="1425"/>
      </w:tblGrid>
      <w:tr w:rsidR="008F15F4" w:rsidRPr="009240C5" w:rsidTr="00650F66">
        <w:trPr>
          <w:trHeight w:val="331"/>
          <w:jc w:val="center"/>
        </w:trPr>
        <w:tc>
          <w:tcPr>
            <w:tcW w:w="2340" w:type="dxa"/>
            <w:tcBorders>
              <w:top w:val="single" w:sz="4" w:space="0" w:color="auto"/>
              <w:left w:val="single" w:sz="4" w:space="0" w:color="auto"/>
              <w:bottom w:val="nil"/>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085"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85"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85"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11" w:type="dxa"/>
            <w:tcBorders>
              <w:top w:val="single" w:sz="4" w:space="0" w:color="auto"/>
              <w:left w:val="nil"/>
              <w:bottom w:val="nil"/>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w:t>
            </w:r>
          </w:p>
        </w:tc>
        <w:tc>
          <w:tcPr>
            <w:tcW w:w="1425"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31"/>
          <w:jc w:val="center"/>
        </w:trPr>
        <w:tc>
          <w:tcPr>
            <w:tcW w:w="2340"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 </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51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42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 </w:t>
            </w:r>
          </w:p>
        </w:tc>
      </w:tr>
      <w:tr w:rsidR="008F15F4" w:rsidRPr="009240C5" w:rsidTr="00650F66">
        <w:trPr>
          <w:trHeight w:val="331"/>
          <w:jc w:val="center"/>
        </w:trPr>
        <w:tc>
          <w:tcPr>
            <w:tcW w:w="2340"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51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42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r>
      <w:tr w:rsidR="008F15F4" w:rsidRPr="009240C5" w:rsidTr="00650F66">
        <w:trPr>
          <w:trHeight w:val="331"/>
          <w:jc w:val="center"/>
        </w:trPr>
        <w:tc>
          <w:tcPr>
            <w:tcW w:w="2340"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9</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14</w:t>
            </w:r>
          </w:p>
        </w:tc>
        <w:tc>
          <w:tcPr>
            <w:tcW w:w="151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30</w:t>
            </w:r>
          </w:p>
        </w:tc>
        <w:tc>
          <w:tcPr>
            <w:tcW w:w="142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75%</w:t>
            </w:r>
          </w:p>
        </w:tc>
      </w:tr>
      <w:tr w:rsidR="008F15F4" w:rsidRPr="009240C5" w:rsidTr="00650F66">
        <w:trPr>
          <w:trHeight w:val="331"/>
          <w:jc w:val="center"/>
        </w:trPr>
        <w:tc>
          <w:tcPr>
            <w:tcW w:w="2340"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51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42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15%</w:t>
            </w:r>
          </w:p>
        </w:tc>
      </w:tr>
      <w:tr w:rsidR="008F15F4" w:rsidRPr="009240C5" w:rsidTr="00650F66">
        <w:trPr>
          <w:trHeight w:val="331"/>
          <w:jc w:val="center"/>
        </w:trPr>
        <w:tc>
          <w:tcPr>
            <w:tcW w:w="2340"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2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31"/>
          <w:jc w:val="center"/>
        </w:trPr>
        <w:tc>
          <w:tcPr>
            <w:tcW w:w="2340"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2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31"/>
          <w:jc w:val="center"/>
        </w:trPr>
        <w:tc>
          <w:tcPr>
            <w:tcW w:w="2340"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8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 xml:space="preserve">      20</w:t>
            </w:r>
          </w:p>
        </w:tc>
        <w:tc>
          <w:tcPr>
            <w:tcW w:w="1511"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2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b/>
        </w:rPr>
      </w:pPr>
    </w:p>
    <w:p w:rsidR="008F15F4" w:rsidRPr="0063469B" w:rsidRDefault="008F15F4" w:rsidP="008F15F4">
      <w:pPr>
        <w:spacing w:line="360" w:lineRule="auto"/>
        <w:rPr>
          <w:rFonts w:ascii="Times New Roman" w:hAnsi="Times New Roman" w:cs="Times New Roman"/>
          <w:b/>
          <w:sz w:val="24"/>
          <w:szCs w:val="24"/>
        </w:rPr>
      </w:pPr>
      <w:r w:rsidRPr="0063469B">
        <w:rPr>
          <w:rFonts w:ascii="Times New Roman" w:hAnsi="Times New Roman" w:cs="Times New Roman"/>
          <w:b/>
          <w:sz w:val="24"/>
          <w:szCs w:val="24"/>
        </w:rPr>
        <w:t>Graphical presentation</w:t>
      </w:r>
    </w:p>
    <w:p w:rsidR="008F15F4" w:rsidRPr="009240C5" w:rsidRDefault="008F15F4" w:rsidP="008F15F4">
      <w:pPr>
        <w:spacing w:line="360" w:lineRule="auto"/>
        <w:rPr>
          <w:rFonts w:ascii="Times New Roman" w:hAnsi="Times New Roman" w:cs="Times New Roman"/>
          <w:noProof/>
        </w:rPr>
      </w:pPr>
      <w:r w:rsidRPr="009240C5">
        <w:rPr>
          <w:rFonts w:ascii="Times New Roman" w:hAnsi="Times New Roman" w:cs="Times New Roman"/>
          <w:noProof/>
        </w:rPr>
        <w:lastRenderedPageBreak/>
        <w:drawing>
          <wp:inline distT="0" distB="0" distL="0" distR="0">
            <wp:extent cx="4569617" cy="2745367"/>
            <wp:effectExtent l="12172" t="6088" r="6086" b="0"/>
            <wp:docPr id="26"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F15F4" w:rsidRPr="009240C5" w:rsidRDefault="008F15F4" w:rsidP="008F15F4">
      <w:pPr>
        <w:spacing w:line="360" w:lineRule="auto"/>
        <w:rPr>
          <w:rFonts w:ascii="Times New Roman" w:hAnsi="Times New Roman" w:cs="Times New Roman"/>
          <w:noProof/>
        </w:rPr>
      </w:pPr>
      <w:r w:rsidRPr="009240C5">
        <w:rPr>
          <w:rFonts w:ascii="Times New Roman" w:hAnsi="Times New Roman" w:cs="Times New Roman"/>
          <w:b/>
        </w:rPr>
        <w:t xml:space="preserve">Graph 13: </w:t>
      </w:r>
      <w:r w:rsidRPr="009240C5">
        <w:rPr>
          <w:rFonts w:ascii="Times New Roman" w:hAnsi="Times New Roman" w:cs="Times New Roman"/>
        </w:rPr>
        <w:t>Satisfaction level regarding Company Policy</w:t>
      </w:r>
    </w:p>
    <w:p w:rsidR="008F15F4" w:rsidRPr="009240C5" w:rsidRDefault="008F15F4" w:rsidP="008F15F4">
      <w:pPr>
        <w:spacing w:line="360" w:lineRule="auto"/>
        <w:rPr>
          <w:rFonts w:ascii="Times New Roman" w:hAnsi="Times New Roman" w:cs="Times New Roman"/>
        </w:rPr>
      </w:pPr>
    </w:p>
    <w:p w:rsidR="008F15F4" w:rsidRPr="0063469B" w:rsidRDefault="008F15F4" w:rsidP="0063469B">
      <w:pPr>
        <w:spacing w:line="360" w:lineRule="auto"/>
        <w:jc w:val="both"/>
        <w:rPr>
          <w:rFonts w:ascii="Times New Roman" w:hAnsi="Times New Roman" w:cs="Times New Roman"/>
          <w:sz w:val="24"/>
          <w:szCs w:val="24"/>
        </w:rPr>
      </w:pPr>
      <w:r w:rsidRPr="0063469B">
        <w:rPr>
          <w:rFonts w:ascii="Times New Roman" w:hAnsi="Times New Roman" w:cs="Times New Roman"/>
          <w:b/>
          <w:sz w:val="24"/>
          <w:szCs w:val="24"/>
        </w:rPr>
        <w:t>Interpretation:</w:t>
      </w:r>
    </w:p>
    <w:p w:rsidR="008F15F4" w:rsidRPr="0063469B" w:rsidRDefault="008F15F4" w:rsidP="0063469B">
      <w:pPr>
        <w:spacing w:line="360" w:lineRule="auto"/>
        <w:jc w:val="both"/>
        <w:rPr>
          <w:rFonts w:ascii="Times New Roman" w:hAnsi="Times New Roman" w:cs="Times New Roman"/>
          <w:sz w:val="24"/>
          <w:szCs w:val="24"/>
        </w:rPr>
      </w:pPr>
      <w:r w:rsidRPr="0063469B">
        <w:rPr>
          <w:rFonts w:ascii="Times New Roman" w:hAnsi="Times New Roman" w:cs="Times New Roman"/>
          <w:sz w:val="24"/>
          <w:szCs w:val="24"/>
        </w:rPr>
        <w:t>The total number of responses is 40. Among them 4 employees (Level 1 = 3, Level 2 = 0, and Level 3 = 1) are highly satisfied.  Then 30 employees (Level 1 = 7, Level 2 = 9, and Level 3 = 14) are satisfied. Then 6employees (Level 1 = 0, Level 2 = 1, and Level 3 = 5) are neutral. Among the 40 employees none of them were dissatisfied or highly dissatisfied. 10% employees are highly satisfied, 75% employees are satisfied and 15% employees are neutral with their company policy in Berger Paints Bangladesh Ltd. Satisfaction level regarding Company Policy is satisfied.</w:t>
      </w:r>
    </w:p>
    <w:p w:rsidR="0063469B" w:rsidRDefault="0063469B" w:rsidP="008F15F4">
      <w:pPr>
        <w:spacing w:line="360" w:lineRule="auto"/>
        <w:rPr>
          <w:rFonts w:ascii="Times New Roman" w:hAnsi="Times New Roman"/>
          <w:b/>
          <w:noProof/>
          <w:szCs w:val="28"/>
          <w:lang w:bidi="bn-BD"/>
        </w:rPr>
      </w:pPr>
    </w:p>
    <w:p w:rsidR="008F15F4" w:rsidRPr="0063469B" w:rsidRDefault="008F15F4" w:rsidP="008F15F4">
      <w:pPr>
        <w:spacing w:line="360" w:lineRule="auto"/>
        <w:rPr>
          <w:rFonts w:ascii="Times New Roman" w:hAnsi="Times New Roman" w:cs="Times New Roman"/>
          <w:b/>
          <w:noProof/>
          <w:sz w:val="24"/>
          <w:szCs w:val="24"/>
        </w:rPr>
      </w:pPr>
      <w:r w:rsidRPr="0063469B">
        <w:rPr>
          <w:rFonts w:ascii="Times New Roman" w:hAnsi="Times New Roman" w:cs="Times New Roman"/>
          <w:b/>
          <w:noProof/>
          <w:sz w:val="24"/>
          <w:szCs w:val="24"/>
        </w:rPr>
        <w:t>Question-14:</w:t>
      </w:r>
      <w:r w:rsidRPr="0063469B">
        <w:rPr>
          <w:rFonts w:ascii="Times New Roman" w:hAnsi="Times New Roman" w:cs="Times New Roman"/>
          <w:sz w:val="24"/>
          <w:szCs w:val="24"/>
        </w:rPr>
        <w:t xml:space="preserve"> What is your satisfaction level regarding with the company image?</w:t>
      </w:r>
    </w:p>
    <w:p w:rsidR="008F15F4" w:rsidRPr="0063469B" w:rsidRDefault="008F15F4" w:rsidP="008F15F4">
      <w:pPr>
        <w:spacing w:line="360" w:lineRule="auto"/>
        <w:rPr>
          <w:rFonts w:ascii="Times New Roman" w:hAnsi="Times New Roman" w:cs="Times New Roman"/>
          <w:sz w:val="24"/>
          <w:szCs w:val="24"/>
        </w:rPr>
      </w:pPr>
      <w:r w:rsidRPr="0063469B">
        <w:rPr>
          <w:rFonts w:ascii="Times New Roman" w:hAnsi="Times New Roman" w:cs="Times New Roman"/>
          <w:b/>
          <w:sz w:val="24"/>
          <w:szCs w:val="24"/>
        </w:rPr>
        <w:t xml:space="preserve">Table 14: </w:t>
      </w:r>
      <w:r w:rsidRPr="0063469B">
        <w:rPr>
          <w:rFonts w:ascii="Times New Roman" w:hAnsi="Times New Roman" w:cs="Times New Roman"/>
          <w:sz w:val="24"/>
          <w:szCs w:val="24"/>
        </w:rPr>
        <w:t>Satisfaction level regarding Company Image</w:t>
      </w:r>
    </w:p>
    <w:tbl>
      <w:tblPr>
        <w:tblW w:w="8608" w:type="dxa"/>
        <w:jc w:val="center"/>
        <w:tblLook w:val="04A0" w:firstRow="1" w:lastRow="0" w:firstColumn="1" w:lastColumn="0" w:noHBand="0" w:noVBand="1"/>
      </w:tblPr>
      <w:tblGrid>
        <w:gridCol w:w="2361"/>
        <w:gridCol w:w="1095"/>
        <w:gridCol w:w="1095"/>
        <w:gridCol w:w="1095"/>
        <w:gridCol w:w="1524"/>
        <w:gridCol w:w="1438"/>
      </w:tblGrid>
      <w:tr w:rsidR="008F15F4" w:rsidRPr="009240C5" w:rsidTr="00650F66">
        <w:trPr>
          <w:trHeight w:val="340"/>
          <w:jc w:val="center"/>
        </w:trPr>
        <w:tc>
          <w:tcPr>
            <w:tcW w:w="2361" w:type="dxa"/>
            <w:tcBorders>
              <w:top w:val="single" w:sz="4" w:space="0" w:color="auto"/>
              <w:left w:val="single" w:sz="4" w:space="0" w:color="auto"/>
              <w:bottom w:val="nil"/>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095"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5"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5"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24" w:type="dxa"/>
            <w:tcBorders>
              <w:top w:val="single" w:sz="4" w:space="0" w:color="auto"/>
              <w:left w:val="nil"/>
              <w:bottom w:val="nil"/>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w:t>
            </w:r>
          </w:p>
        </w:tc>
        <w:tc>
          <w:tcPr>
            <w:tcW w:w="1438"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40"/>
          <w:jc w:val="center"/>
        </w:trPr>
        <w:tc>
          <w:tcPr>
            <w:tcW w:w="2361"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 </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524"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43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 </w:t>
            </w:r>
          </w:p>
        </w:tc>
      </w:tr>
      <w:tr w:rsidR="008F15F4" w:rsidRPr="009240C5" w:rsidTr="00650F66">
        <w:trPr>
          <w:trHeight w:val="340"/>
          <w:jc w:val="center"/>
        </w:trPr>
        <w:tc>
          <w:tcPr>
            <w:tcW w:w="2361"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lastRenderedPageBreak/>
              <w:t>Highly Satisfied</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4</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15</w:t>
            </w:r>
          </w:p>
        </w:tc>
        <w:tc>
          <w:tcPr>
            <w:tcW w:w="1524"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27</w:t>
            </w:r>
          </w:p>
        </w:tc>
        <w:tc>
          <w:tcPr>
            <w:tcW w:w="143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67%</w:t>
            </w:r>
          </w:p>
        </w:tc>
      </w:tr>
      <w:tr w:rsidR="008F15F4" w:rsidRPr="009240C5" w:rsidTr="00650F66">
        <w:trPr>
          <w:trHeight w:val="340"/>
          <w:jc w:val="center"/>
        </w:trPr>
        <w:tc>
          <w:tcPr>
            <w:tcW w:w="2361"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524"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13</w:t>
            </w:r>
          </w:p>
        </w:tc>
        <w:tc>
          <w:tcPr>
            <w:tcW w:w="143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33%</w:t>
            </w:r>
          </w:p>
        </w:tc>
      </w:tr>
      <w:tr w:rsidR="008F15F4" w:rsidRPr="009240C5" w:rsidTr="00650F66">
        <w:trPr>
          <w:trHeight w:val="340"/>
          <w:jc w:val="center"/>
        </w:trPr>
        <w:tc>
          <w:tcPr>
            <w:tcW w:w="2361"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4"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40"/>
          <w:jc w:val="center"/>
        </w:trPr>
        <w:tc>
          <w:tcPr>
            <w:tcW w:w="2361"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4"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40"/>
          <w:jc w:val="center"/>
        </w:trPr>
        <w:tc>
          <w:tcPr>
            <w:tcW w:w="2361"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24"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40"/>
          <w:jc w:val="center"/>
        </w:trPr>
        <w:tc>
          <w:tcPr>
            <w:tcW w:w="2361"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5"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24"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38"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jc w:val="center"/>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8F15F4" w:rsidRPr="009240C5" w:rsidRDefault="008F15F4"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rPr>
        <w:t>Graphical presentation</w:t>
      </w: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noProof/>
        </w:rPr>
        <w:drawing>
          <wp:inline distT="0" distB="0" distL="0" distR="0">
            <wp:extent cx="4569617" cy="2745367"/>
            <wp:effectExtent l="12172" t="6088" r="6086" b="0"/>
            <wp:docPr id="27"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F15F4" w:rsidRPr="0063469B" w:rsidRDefault="008F15F4" w:rsidP="008F15F4">
      <w:pPr>
        <w:spacing w:line="360" w:lineRule="auto"/>
        <w:rPr>
          <w:rFonts w:ascii="Times New Roman" w:hAnsi="Times New Roman"/>
          <w:b/>
          <w:szCs w:val="28"/>
          <w:cs/>
          <w:lang w:bidi="bn-BD"/>
        </w:rPr>
      </w:pPr>
      <w:r w:rsidRPr="009240C5">
        <w:rPr>
          <w:rFonts w:ascii="Times New Roman" w:hAnsi="Times New Roman" w:cs="Times New Roman"/>
          <w:b/>
        </w:rPr>
        <w:t xml:space="preserve">Graph 14: </w:t>
      </w:r>
      <w:r w:rsidRPr="009240C5">
        <w:rPr>
          <w:rFonts w:ascii="Times New Roman" w:hAnsi="Times New Roman" w:cs="Times New Roman"/>
        </w:rPr>
        <w:t>Satisfaction level regarding Company Image</w:t>
      </w:r>
    </w:p>
    <w:p w:rsidR="008F15F4" w:rsidRPr="0063469B" w:rsidRDefault="008F15F4" w:rsidP="0063469B">
      <w:pPr>
        <w:spacing w:line="360" w:lineRule="auto"/>
        <w:jc w:val="both"/>
        <w:rPr>
          <w:rFonts w:ascii="Times New Roman" w:hAnsi="Times New Roman" w:cs="Times New Roman"/>
          <w:sz w:val="24"/>
          <w:szCs w:val="24"/>
        </w:rPr>
      </w:pPr>
      <w:r w:rsidRPr="0063469B">
        <w:rPr>
          <w:rFonts w:ascii="Times New Roman" w:hAnsi="Times New Roman" w:cs="Times New Roman"/>
          <w:b/>
          <w:sz w:val="24"/>
          <w:szCs w:val="24"/>
        </w:rPr>
        <w:t>Interpretation:</w:t>
      </w:r>
    </w:p>
    <w:p w:rsidR="008F15F4" w:rsidRPr="0063469B" w:rsidRDefault="008F15F4" w:rsidP="0063469B">
      <w:pPr>
        <w:spacing w:line="360" w:lineRule="auto"/>
        <w:jc w:val="both"/>
        <w:rPr>
          <w:rFonts w:ascii="Times New Roman" w:hAnsi="Times New Roman" w:cs="Times New Roman"/>
          <w:b/>
          <w:noProof/>
          <w:sz w:val="24"/>
          <w:szCs w:val="24"/>
        </w:rPr>
      </w:pPr>
      <w:r w:rsidRPr="0063469B">
        <w:rPr>
          <w:rFonts w:ascii="Times New Roman" w:hAnsi="Times New Roman" w:cs="Times New Roman"/>
          <w:sz w:val="24"/>
          <w:szCs w:val="24"/>
        </w:rPr>
        <w:t xml:space="preserve">The total number of responses is 40. Among them 27 employees (Level 1 = 8, Level 2 = 4, and Level 3 = 15) are highly satisfied.  Then 13 employees (Level 1 = 2, Level 2 = 6, and Level 3 = 5) are satisfied. Among the 40 employees none of them were neutral, dissatisfied or highly dissatisfied. 67% employees are highly satisfied and 33% employees are satisfied with their </w:t>
      </w:r>
      <w:r w:rsidRPr="0063469B">
        <w:rPr>
          <w:rFonts w:ascii="Times New Roman" w:hAnsi="Times New Roman" w:cs="Times New Roman"/>
          <w:sz w:val="24"/>
          <w:szCs w:val="24"/>
        </w:rPr>
        <w:lastRenderedPageBreak/>
        <w:t>company image in Berger Paints Bangladesh Ltd. Satisfaction level regarding Company Image is highly satisfied.</w:t>
      </w:r>
    </w:p>
    <w:p w:rsidR="00326319" w:rsidRPr="0063469B" w:rsidRDefault="008F15F4" w:rsidP="008F15F4">
      <w:pPr>
        <w:spacing w:line="360" w:lineRule="auto"/>
        <w:rPr>
          <w:rFonts w:ascii="Times New Roman" w:hAnsi="Times New Roman"/>
          <w:b/>
          <w:noProof/>
          <w:sz w:val="24"/>
          <w:szCs w:val="32"/>
          <w:lang w:bidi="bn-BD"/>
        </w:rPr>
      </w:pPr>
      <w:r w:rsidRPr="0063469B">
        <w:rPr>
          <w:rFonts w:ascii="Times New Roman" w:hAnsi="Times New Roman" w:cs="Times New Roman"/>
          <w:b/>
          <w:noProof/>
          <w:sz w:val="24"/>
          <w:szCs w:val="24"/>
        </w:rPr>
        <w:t>Question#15:</w:t>
      </w:r>
      <w:r w:rsidRPr="0063469B">
        <w:rPr>
          <w:rFonts w:ascii="Times New Roman" w:hAnsi="Times New Roman" w:cs="Times New Roman"/>
          <w:sz w:val="24"/>
          <w:szCs w:val="24"/>
        </w:rPr>
        <w:t xml:space="preserve"> What is your satisfaction level regarding with the job security?</w:t>
      </w:r>
    </w:p>
    <w:p w:rsidR="008F15F4" w:rsidRPr="0063469B" w:rsidRDefault="008F15F4" w:rsidP="008F15F4">
      <w:pPr>
        <w:spacing w:line="360" w:lineRule="auto"/>
        <w:rPr>
          <w:rFonts w:ascii="Times New Roman" w:hAnsi="Times New Roman" w:cs="Times New Roman"/>
          <w:sz w:val="24"/>
          <w:szCs w:val="24"/>
        </w:rPr>
      </w:pPr>
      <w:r w:rsidRPr="0063469B">
        <w:rPr>
          <w:rFonts w:ascii="Times New Roman" w:hAnsi="Times New Roman" w:cs="Times New Roman"/>
          <w:b/>
          <w:sz w:val="24"/>
          <w:szCs w:val="24"/>
        </w:rPr>
        <w:t xml:space="preserve">Table 15: </w:t>
      </w:r>
      <w:r w:rsidRPr="0063469B">
        <w:rPr>
          <w:rFonts w:ascii="Times New Roman" w:hAnsi="Times New Roman" w:cs="Times New Roman"/>
          <w:sz w:val="24"/>
          <w:szCs w:val="24"/>
        </w:rPr>
        <w:t>Satisfaction level regarding Job Security</w:t>
      </w:r>
    </w:p>
    <w:tbl>
      <w:tblPr>
        <w:tblW w:w="8578" w:type="dxa"/>
        <w:jc w:val="center"/>
        <w:tblLook w:val="04A0" w:firstRow="1" w:lastRow="0" w:firstColumn="1" w:lastColumn="0" w:noHBand="0" w:noVBand="1"/>
      </w:tblPr>
      <w:tblGrid>
        <w:gridCol w:w="2353"/>
        <w:gridCol w:w="1091"/>
        <w:gridCol w:w="1091"/>
        <w:gridCol w:w="1091"/>
        <w:gridCol w:w="1519"/>
        <w:gridCol w:w="1433"/>
      </w:tblGrid>
      <w:tr w:rsidR="008F15F4" w:rsidRPr="009240C5" w:rsidTr="00650F66">
        <w:trPr>
          <w:trHeight w:val="340"/>
          <w:jc w:val="center"/>
        </w:trPr>
        <w:tc>
          <w:tcPr>
            <w:tcW w:w="2353" w:type="dxa"/>
            <w:tcBorders>
              <w:top w:val="single" w:sz="4" w:space="0" w:color="auto"/>
              <w:left w:val="single" w:sz="4" w:space="0" w:color="auto"/>
              <w:bottom w:val="nil"/>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091"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Level-1</w:t>
            </w:r>
          </w:p>
        </w:tc>
        <w:tc>
          <w:tcPr>
            <w:tcW w:w="1091"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Level-2</w:t>
            </w:r>
          </w:p>
        </w:tc>
        <w:tc>
          <w:tcPr>
            <w:tcW w:w="1091"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Level-3</w:t>
            </w:r>
          </w:p>
        </w:tc>
        <w:tc>
          <w:tcPr>
            <w:tcW w:w="1519" w:type="dxa"/>
            <w:tcBorders>
              <w:top w:val="single" w:sz="4" w:space="0" w:color="auto"/>
              <w:left w:val="nil"/>
              <w:bottom w:val="nil"/>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Number of</w:t>
            </w:r>
          </w:p>
        </w:tc>
        <w:tc>
          <w:tcPr>
            <w:tcW w:w="1433" w:type="dxa"/>
            <w:tcBorders>
              <w:top w:val="single" w:sz="4" w:space="0" w:color="auto"/>
              <w:left w:val="nil"/>
              <w:bottom w:val="nil"/>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Percentage</w:t>
            </w:r>
          </w:p>
        </w:tc>
      </w:tr>
      <w:tr w:rsidR="008F15F4" w:rsidRPr="009240C5" w:rsidTr="00650F66">
        <w:trPr>
          <w:trHeight w:val="340"/>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 </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 </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Responses</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 </w:t>
            </w:r>
          </w:p>
        </w:tc>
      </w:tr>
      <w:tr w:rsidR="008F15F4" w:rsidRPr="009240C5" w:rsidTr="00650F66">
        <w:trPr>
          <w:trHeight w:val="340"/>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3</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8</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r>
      <w:tr w:rsidR="008F15F4" w:rsidRPr="009240C5" w:rsidTr="00650F66">
        <w:trPr>
          <w:trHeight w:val="340"/>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5</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14</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25</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63%</w:t>
            </w:r>
          </w:p>
        </w:tc>
      </w:tr>
      <w:tr w:rsidR="008F15F4" w:rsidRPr="009240C5" w:rsidTr="00650F66">
        <w:trPr>
          <w:trHeight w:val="340"/>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Neutral</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1</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6</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7</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 xml:space="preserve">        17%</w:t>
            </w:r>
          </w:p>
        </w:tc>
      </w:tr>
      <w:tr w:rsidR="008F15F4" w:rsidRPr="009240C5" w:rsidTr="00650F66">
        <w:trPr>
          <w:trHeight w:val="340"/>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Dissatisfied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40"/>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color w:val="000000"/>
              </w:rPr>
            </w:pPr>
            <w:r w:rsidRPr="009240C5">
              <w:rPr>
                <w:rFonts w:ascii="Times New Roman" w:hAnsi="Times New Roman" w:cs="Times New Roman"/>
                <w:color w:val="000000"/>
              </w:rPr>
              <w:t>Highly Dissatisfied</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color w:val="000000"/>
              </w:rPr>
            </w:pPr>
            <w:r w:rsidRPr="009240C5">
              <w:rPr>
                <w:rFonts w:ascii="Times New Roman" w:hAnsi="Times New Roman" w:cs="Times New Roman"/>
                <w:color w:val="000000"/>
              </w:rPr>
              <w:t>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0%</w:t>
            </w:r>
          </w:p>
        </w:tc>
      </w:tr>
      <w:tr w:rsidR="008F15F4" w:rsidRPr="009240C5" w:rsidTr="00650F66">
        <w:trPr>
          <w:trHeight w:val="340"/>
          <w:jc w:val="center"/>
        </w:trPr>
        <w:tc>
          <w:tcPr>
            <w:tcW w:w="2353" w:type="dxa"/>
            <w:tcBorders>
              <w:top w:val="nil"/>
              <w:left w:val="single" w:sz="4" w:space="0" w:color="auto"/>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rPr>
                <w:rFonts w:ascii="Times New Roman" w:hAnsi="Times New Roman" w:cs="Times New Roman"/>
                <w:b/>
                <w:bCs/>
                <w:color w:val="000000"/>
              </w:rPr>
            </w:pPr>
            <w:r w:rsidRPr="009240C5">
              <w:rPr>
                <w:rFonts w:ascii="Times New Roman" w:hAnsi="Times New Roman" w:cs="Times New Roman"/>
                <w:b/>
                <w:bCs/>
                <w:color w:val="000000"/>
              </w:rPr>
              <w:t>Total</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w:t>
            </w:r>
          </w:p>
        </w:tc>
        <w:tc>
          <w:tcPr>
            <w:tcW w:w="1091"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20</w:t>
            </w:r>
          </w:p>
        </w:tc>
        <w:tc>
          <w:tcPr>
            <w:tcW w:w="1519" w:type="dxa"/>
            <w:tcBorders>
              <w:top w:val="nil"/>
              <w:left w:val="nil"/>
              <w:bottom w:val="single" w:sz="4" w:space="0" w:color="auto"/>
              <w:right w:val="single" w:sz="4" w:space="0" w:color="auto"/>
            </w:tcBorders>
            <w:shd w:val="clear" w:color="000000" w:fill="F2F2F2"/>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40</w:t>
            </w:r>
          </w:p>
        </w:tc>
        <w:tc>
          <w:tcPr>
            <w:tcW w:w="1433" w:type="dxa"/>
            <w:tcBorders>
              <w:top w:val="nil"/>
              <w:left w:val="nil"/>
              <w:bottom w:val="single" w:sz="4" w:space="0" w:color="auto"/>
              <w:right w:val="single" w:sz="4" w:space="0" w:color="auto"/>
            </w:tcBorders>
            <w:shd w:val="clear" w:color="000000" w:fill="D8D8D8"/>
            <w:noWrap/>
            <w:vAlign w:val="bottom"/>
          </w:tcPr>
          <w:p w:rsidR="008F15F4" w:rsidRPr="009240C5" w:rsidRDefault="008F15F4" w:rsidP="00650F66">
            <w:pPr>
              <w:spacing w:line="360" w:lineRule="auto"/>
              <w:jc w:val="center"/>
              <w:rPr>
                <w:rFonts w:ascii="Times New Roman" w:hAnsi="Times New Roman" w:cs="Times New Roman"/>
                <w:b/>
                <w:bCs/>
                <w:color w:val="000000"/>
              </w:rPr>
            </w:pPr>
            <w:r w:rsidRPr="009240C5">
              <w:rPr>
                <w:rFonts w:ascii="Times New Roman" w:hAnsi="Times New Roman" w:cs="Times New Roman"/>
                <w:b/>
                <w:bCs/>
                <w:color w:val="000000"/>
              </w:rPr>
              <w:t>100%</w:t>
            </w:r>
          </w:p>
        </w:tc>
      </w:tr>
    </w:tbl>
    <w:p w:rsidR="008F15F4" w:rsidRPr="009240C5" w:rsidRDefault="008F15F4" w:rsidP="008F15F4">
      <w:pPr>
        <w:spacing w:line="360" w:lineRule="auto"/>
        <w:rPr>
          <w:rFonts w:ascii="Times New Roman" w:hAnsi="Times New Roman" w:cs="Times New Roman"/>
        </w:rPr>
      </w:pPr>
      <w:r w:rsidRPr="009240C5">
        <w:rPr>
          <w:rFonts w:ascii="Times New Roman" w:hAnsi="Times New Roman" w:cs="Times New Roman"/>
          <w:b/>
        </w:rPr>
        <w:t>Source:</w:t>
      </w:r>
      <w:r w:rsidRPr="009240C5">
        <w:rPr>
          <w:rFonts w:ascii="Times New Roman" w:hAnsi="Times New Roman" w:cs="Times New Roman"/>
        </w:rPr>
        <w:t xml:space="preserve"> Questionnaire Survey</w:t>
      </w:r>
    </w:p>
    <w:p w:rsidR="00326319" w:rsidRDefault="00326319" w:rsidP="008F15F4">
      <w:pPr>
        <w:spacing w:line="360" w:lineRule="auto"/>
        <w:rPr>
          <w:rFonts w:ascii="Times New Roman" w:hAnsi="Times New Roman" w:cs="Times New Roman"/>
          <w:b/>
        </w:rPr>
      </w:pPr>
    </w:p>
    <w:p w:rsidR="008F15F4" w:rsidRPr="009240C5" w:rsidRDefault="008F15F4" w:rsidP="008F15F4">
      <w:pPr>
        <w:spacing w:line="360" w:lineRule="auto"/>
        <w:rPr>
          <w:rFonts w:ascii="Times New Roman" w:hAnsi="Times New Roman" w:cs="Times New Roman"/>
          <w:b/>
        </w:rPr>
      </w:pPr>
      <w:r w:rsidRPr="009240C5">
        <w:rPr>
          <w:rFonts w:ascii="Times New Roman" w:hAnsi="Times New Roman" w:cs="Times New Roman"/>
          <w:b/>
        </w:rPr>
        <w:t>Graphical presentation</w:t>
      </w:r>
    </w:p>
    <w:p w:rsidR="008F15F4" w:rsidRPr="009240C5" w:rsidRDefault="008F15F4" w:rsidP="008F15F4">
      <w:pPr>
        <w:spacing w:line="360" w:lineRule="auto"/>
        <w:jc w:val="center"/>
        <w:rPr>
          <w:rFonts w:ascii="Times New Roman" w:hAnsi="Times New Roman" w:cs="Times New Roman"/>
          <w:noProof/>
        </w:rPr>
      </w:pPr>
      <w:r w:rsidRPr="009240C5">
        <w:rPr>
          <w:rFonts w:ascii="Times New Roman" w:hAnsi="Times New Roman" w:cs="Times New Roman"/>
          <w:noProof/>
        </w:rPr>
        <w:lastRenderedPageBreak/>
        <w:drawing>
          <wp:inline distT="0" distB="0" distL="0" distR="0">
            <wp:extent cx="4569617" cy="2745367"/>
            <wp:effectExtent l="12172" t="6088" r="6086" b="0"/>
            <wp:docPr id="28"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F15F4" w:rsidRPr="009240C5" w:rsidRDefault="008F15F4" w:rsidP="008F15F4">
      <w:pPr>
        <w:spacing w:line="360" w:lineRule="auto"/>
        <w:rPr>
          <w:rFonts w:ascii="Times New Roman" w:hAnsi="Times New Roman" w:cs="Times New Roman"/>
          <w:b/>
          <w:noProof/>
        </w:rPr>
      </w:pPr>
      <w:r w:rsidRPr="009240C5">
        <w:rPr>
          <w:rFonts w:ascii="Times New Roman" w:hAnsi="Times New Roman" w:cs="Times New Roman"/>
          <w:b/>
        </w:rPr>
        <w:t xml:space="preserve">Graph 15: </w:t>
      </w:r>
      <w:r w:rsidRPr="009240C5">
        <w:rPr>
          <w:rFonts w:ascii="Times New Roman" w:hAnsi="Times New Roman" w:cs="Times New Roman"/>
        </w:rPr>
        <w:t>Satisfaction level regarding Job Security</w:t>
      </w:r>
    </w:p>
    <w:p w:rsidR="0063469B" w:rsidRDefault="008F15F4" w:rsidP="0063469B">
      <w:pPr>
        <w:spacing w:line="360" w:lineRule="auto"/>
        <w:jc w:val="both"/>
        <w:rPr>
          <w:rFonts w:ascii="Times New Roman" w:hAnsi="Times New Roman"/>
          <w:b/>
          <w:sz w:val="24"/>
          <w:szCs w:val="30"/>
          <w:lang w:bidi="bn-BD"/>
        </w:rPr>
      </w:pPr>
      <w:r w:rsidRPr="0063469B">
        <w:rPr>
          <w:rFonts w:ascii="Times New Roman" w:hAnsi="Times New Roman" w:cs="Times New Roman"/>
          <w:b/>
          <w:sz w:val="24"/>
          <w:szCs w:val="24"/>
        </w:rPr>
        <w:t>Interpretation</w:t>
      </w:r>
    </w:p>
    <w:p w:rsidR="008F15F4" w:rsidRPr="0063469B" w:rsidRDefault="008F15F4" w:rsidP="0063469B">
      <w:pPr>
        <w:spacing w:line="360" w:lineRule="auto"/>
        <w:jc w:val="both"/>
        <w:rPr>
          <w:rFonts w:ascii="Times New Roman" w:hAnsi="Times New Roman" w:cs="Times New Roman"/>
          <w:sz w:val="24"/>
          <w:szCs w:val="24"/>
        </w:rPr>
      </w:pPr>
      <w:r w:rsidRPr="0063469B">
        <w:rPr>
          <w:rFonts w:ascii="Times New Roman" w:hAnsi="Times New Roman" w:cs="Times New Roman"/>
          <w:sz w:val="24"/>
          <w:szCs w:val="24"/>
        </w:rPr>
        <w:t>Among them 8 employees (Level 1 = 5, Level 2 = 3, and Level 3 = 0) are highly satisfied.  Then 25 employees (Level 1 = 5, Level 2 = 6, and Level 3 = 14) are satisfied. Then 7 employees (Level 1 = 0, Level 2 = 1, and Level 3 = 6) are neutral. Among the 40 employees none of them were dissatisfied or highly dissatisfied. Therefore the 20% employees are highly satisfied, 63% employees are satisfied and 17% employees are neutral with their job security in Berger Paints Bangladesh Ltd. Satisfaction level regarding Job Security is satisfied.</w:t>
      </w:r>
    </w:p>
    <w:p w:rsidR="008F15F4" w:rsidRPr="009240C5" w:rsidRDefault="008F15F4" w:rsidP="008F15F4">
      <w:pPr>
        <w:rPr>
          <w:rFonts w:ascii="Times New Roman" w:hAnsi="Times New Roman" w:cs="Times New Roman"/>
          <w:b/>
          <w:bCs/>
          <w:sz w:val="32"/>
          <w:szCs w:val="32"/>
        </w:rPr>
      </w:pPr>
    </w:p>
    <w:p w:rsidR="000A384B" w:rsidRPr="009240C5" w:rsidRDefault="000A384B" w:rsidP="009442F4">
      <w:pPr>
        <w:rPr>
          <w:rFonts w:ascii="Times New Roman" w:hAnsi="Times New Roman" w:cs="Times New Roman"/>
          <w:b/>
          <w:bCs/>
          <w:color w:val="4F81BD"/>
          <w:sz w:val="24"/>
          <w:szCs w:val="24"/>
        </w:rPr>
      </w:pPr>
    </w:p>
    <w:p w:rsidR="000A384B" w:rsidRPr="009240C5" w:rsidRDefault="000A384B" w:rsidP="000A384B">
      <w:pPr>
        <w:jc w:val="center"/>
        <w:rPr>
          <w:rFonts w:ascii="Times New Roman" w:hAnsi="Times New Roman" w:cs="Times New Roman"/>
          <w:b/>
          <w:bCs/>
          <w:color w:val="4F81BD"/>
          <w:sz w:val="40"/>
          <w:szCs w:val="40"/>
        </w:rPr>
      </w:pPr>
    </w:p>
    <w:p w:rsidR="000A384B" w:rsidRPr="009240C5" w:rsidRDefault="000A384B" w:rsidP="000A384B">
      <w:pPr>
        <w:jc w:val="center"/>
        <w:rPr>
          <w:rFonts w:ascii="Times New Roman" w:hAnsi="Times New Roman" w:cs="Times New Roman"/>
          <w:b/>
          <w:bCs/>
          <w:color w:val="4F81BD"/>
          <w:sz w:val="40"/>
          <w:szCs w:val="40"/>
        </w:rPr>
      </w:pPr>
    </w:p>
    <w:p w:rsidR="000A384B" w:rsidRPr="009240C5" w:rsidRDefault="000A384B" w:rsidP="000A384B">
      <w:pPr>
        <w:rPr>
          <w:rFonts w:ascii="Times New Roman" w:hAnsi="Times New Roman" w:cs="Times New Roman"/>
          <w:b/>
          <w:bCs/>
          <w:color w:val="4F81BD"/>
          <w:sz w:val="24"/>
          <w:szCs w:val="24"/>
        </w:rPr>
      </w:pPr>
    </w:p>
    <w:p w:rsidR="006207B7" w:rsidRPr="009240C5" w:rsidRDefault="006207B7">
      <w:pPr>
        <w:rPr>
          <w:rFonts w:ascii="Times New Roman" w:hAnsi="Times New Roman" w:cs="Times New Roman"/>
        </w:rPr>
      </w:pPr>
    </w:p>
    <w:p w:rsidR="00143C88" w:rsidRPr="009240C5" w:rsidRDefault="00143C88">
      <w:pPr>
        <w:rPr>
          <w:rFonts w:ascii="Times New Roman" w:hAnsi="Times New Roman" w:cs="Times New Roman"/>
        </w:rPr>
      </w:pPr>
    </w:p>
    <w:p w:rsidR="00143C88" w:rsidRDefault="00143C88">
      <w:pPr>
        <w:rPr>
          <w:rFonts w:ascii="Times New Roman" w:hAnsi="Times New Roman" w:cs="Times New Roman"/>
        </w:rPr>
      </w:pPr>
    </w:p>
    <w:p w:rsidR="00326319" w:rsidRPr="009240C5" w:rsidRDefault="00326319">
      <w:pPr>
        <w:rPr>
          <w:rFonts w:ascii="Times New Roman" w:hAnsi="Times New Roman" w:cs="Times New Roman"/>
        </w:rPr>
      </w:pPr>
    </w:p>
    <w:p w:rsidR="00584284" w:rsidRDefault="00584284" w:rsidP="00143C88">
      <w:pPr>
        <w:rPr>
          <w:rFonts w:ascii="Times New Roman" w:hAnsi="Times New Roman" w:cs="Times New Roman"/>
          <w:b/>
          <w:bCs/>
          <w:color w:val="1F497D"/>
          <w:sz w:val="72"/>
          <w:szCs w:val="72"/>
        </w:rPr>
      </w:pPr>
    </w:p>
    <w:p w:rsidR="007674FA" w:rsidRDefault="007674FA" w:rsidP="00584284">
      <w:pPr>
        <w:jc w:val="center"/>
        <w:rPr>
          <w:rFonts w:ascii="Times New Roman" w:hAnsi="Times New Roman" w:cs="Times New Roman"/>
          <w:b/>
          <w:bCs/>
          <w:sz w:val="40"/>
          <w:szCs w:val="40"/>
          <w:cs/>
          <w:lang w:bidi="bn-BD"/>
        </w:rPr>
      </w:pPr>
    </w:p>
    <w:p w:rsidR="007674FA" w:rsidRDefault="007674FA" w:rsidP="00584284">
      <w:pPr>
        <w:jc w:val="center"/>
        <w:rPr>
          <w:rFonts w:ascii="Times New Roman" w:hAnsi="Times New Roman" w:cs="Times New Roman"/>
          <w:b/>
          <w:bCs/>
          <w:sz w:val="40"/>
          <w:szCs w:val="40"/>
          <w:cs/>
          <w:lang w:bidi="bn-BD"/>
        </w:rPr>
      </w:pPr>
    </w:p>
    <w:p w:rsidR="007674FA" w:rsidRDefault="007674FA" w:rsidP="00584284">
      <w:pPr>
        <w:jc w:val="center"/>
        <w:rPr>
          <w:rFonts w:ascii="Times New Roman" w:hAnsi="Times New Roman" w:cs="Times New Roman"/>
          <w:b/>
          <w:bCs/>
          <w:sz w:val="40"/>
          <w:szCs w:val="40"/>
          <w:cs/>
          <w:lang w:bidi="bn-BD"/>
        </w:rPr>
      </w:pPr>
    </w:p>
    <w:p w:rsidR="007674FA" w:rsidRDefault="007674FA" w:rsidP="00584284">
      <w:pPr>
        <w:jc w:val="center"/>
        <w:rPr>
          <w:rFonts w:ascii="Times New Roman" w:hAnsi="Times New Roman" w:cs="Times New Roman"/>
          <w:b/>
          <w:bCs/>
          <w:sz w:val="40"/>
          <w:szCs w:val="40"/>
          <w:cs/>
          <w:lang w:bidi="bn-BD"/>
        </w:rPr>
      </w:pPr>
    </w:p>
    <w:p w:rsidR="00143C88" w:rsidRPr="0063469B" w:rsidRDefault="0063469B" w:rsidP="00584284">
      <w:pPr>
        <w:jc w:val="center"/>
        <w:rPr>
          <w:rFonts w:ascii="Times New Roman" w:hAnsi="Times New Roman" w:cs="Times New Roman"/>
          <w:b/>
          <w:bCs/>
          <w:sz w:val="40"/>
          <w:szCs w:val="40"/>
          <w:lang w:bidi="bn-BD"/>
        </w:rPr>
      </w:pPr>
      <w:r w:rsidRPr="0063469B">
        <w:rPr>
          <w:rFonts w:ascii="Times New Roman" w:hAnsi="Times New Roman" w:cs="Times New Roman"/>
          <w:b/>
          <w:bCs/>
          <w:sz w:val="40"/>
          <w:szCs w:val="40"/>
          <w:cs/>
          <w:lang w:bidi="bn-BD"/>
        </w:rPr>
        <w:t>CHAPTER FIVE</w:t>
      </w:r>
    </w:p>
    <w:p w:rsidR="00143C88" w:rsidRPr="00584284" w:rsidRDefault="00143C88" w:rsidP="00584284">
      <w:pPr>
        <w:jc w:val="center"/>
        <w:rPr>
          <w:rFonts w:ascii="Times New Roman" w:hAnsi="Times New Roman" w:cs="Times New Roman"/>
          <w:b/>
          <w:bCs/>
          <w:sz w:val="72"/>
          <w:szCs w:val="72"/>
        </w:rPr>
      </w:pPr>
      <w:r w:rsidRPr="00584284">
        <w:rPr>
          <w:rFonts w:ascii="Times New Roman" w:hAnsi="Times New Roman" w:cs="Times New Roman"/>
          <w:b/>
          <w:bCs/>
          <w:sz w:val="72"/>
          <w:szCs w:val="72"/>
        </w:rPr>
        <w:t>Findings of the Study</w:t>
      </w:r>
    </w:p>
    <w:p w:rsidR="00143C88" w:rsidRPr="009240C5" w:rsidRDefault="00143C88">
      <w:pPr>
        <w:rPr>
          <w:rFonts w:ascii="Times New Roman" w:hAnsi="Times New Roman" w:cs="Times New Roman"/>
          <w:b/>
          <w:bCs/>
          <w:color w:val="4F81BD"/>
          <w:sz w:val="40"/>
          <w:szCs w:val="40"/>
        </w:rPr>
      </w:pPr>
    </w:p>
    <w:p w:rsidR="00143C88" w:rsidRPr="009240C5" w:rsidRDefault="00143C88">
      <w:pPr>
        <w:rPr>
          <w:rFonts w:ascii="Times New Roman" w:hAnsi="Times New Roman" w:cs="Times New Roman"/>
          <w:b/>
          <w:bCs/>
          <w:color w:val="4F81BD"/>
          <w:sz w:val="40"/>
          <w:szCs w:val="40"/>
        </w:rPr>
      </w:pPr>
    </w:p>
    <w:p w:rsidR="00143C88" w:rsidRPr="009240C5" w:rsidRDefault="00143C88">
      <w:pPr>
        <w:rPr>
          <w:rFonts w:ascii="Times New Roman" w:hAnsi="Times New Roman" w:cs="Times New Roman"/>
          <w:b/>
          <w:bCs/>
          <w:color w:val="4F81BD"/>
          <w:sz w:val="40"/>
          <w:szCs w:val="40"/>
        </w:rPr>
      </w:pPr>
    </w:p>
    <w:p w:rsidR="00143C88" w:rsidRPr="009240C5" w:rsidRDefault="00143C88">
      <w:pPr>
        <w:rPr>
          <w:rFonts w:ascii="Times New Roman" w:hAnsi="Times New Roman" w:cs="Times New Roman"/>
          <w:b/>
          <w:bCs/>
          <w:color w:val="4F81BD"/>
          <w:sz w:val="40"/>
          <w:szCs w:val="40"/>
        </w:rPr>
      </w:pPr>
    </w:p>
    <w:p w:rsidR="00143C88" w:rsidRPr="009240C5" w:rsidRDefault="00143C88">
      <w:pPr>
        <w:rPr>
          <w:rFonts w:ascii="Times New Roman" w:hAnsi="Times New Roman" w:cs="Times New Roman"/>
          <w:b/>
          <w:bCs/>
          <w:color w:val="4F81BD"/>
          <w:sz w:val="40"/>
          <w:szCs w:val="40"/>
        </w:rPr>
      </w:pPr>
    </w:p>
    <w:p w:rsidR="00143C88" w:rsidRDefault="00143C88">
      <w:pPr>
        <w:rPr>
          <w:rFonts w:ascii="Times New Roman" w:hAnsi="Times New Roman"/>
          <w:b/>
          <w:bCs/>
          <w:color w:val="4F81BD"/>
          <w:sz w:val="40"/>
          <w:szCs w:val="50"/>
          <w:lang w:bidi="bn-BD"/>
        </w:rPr>
      </w:pPr>
    </w:p>
    <w:p w:rsidR="0063469B" w:rsidRPr="0063469B" w:rsidRDefault="0063469B">
      <w:pPr>
        <w:rPr>
          <w:rFonts w:ascii="Times New Roman" w:hAnsi="Times New Roman"/>
          <w:b/>
          <w:bCs/>
          <w:color w:val="4F81BD"/>
          <w:sz w:val="40"/>
          <w:szCs w:val="50"/>
          <w:lang w:bidi="bn-BD"/>
        </w:rPr>
      </w:pPr>
    </w:p>
    <w:p w:rsidR="00143C88" w:rsidRPr="009240C5" w:rsidRDefault="00143C88">
      <w:pPr>
        <w:rPr>
          <w:rFonts w:ascii="Times New Roman" w:hAnsi="Times New Roman" w:cs="Times New Roman"/>
          <w:b/>
          <w:bCs/>
          <w:color w:val="4F81BD"/>
          <w:sz w:val="40"/>
          <w:szCs w:val="40"/>
        </w:rPr>
      </w:pPr>
    </w:p>
    <w:p w:rsidR="00143C88" w:rsidRPr="009240C5" w:rsidRDefault="00143C88">
      <w:pPr>
        <w:rPr>
          <w:rFonts w:ascii="Times New Roman" w:hAnsi="Times New Roman" w:cs="Times New Roman"/>
          <w:b/>
          <w:bCs/>
          <w:color w:val="4F81BD"/>
          <w:sz w:val="40"/>
          <w:szCs w:val="40"/>
        </w:rPr>
      </w:pPr>
    </w:p>
    <w:p w:rsidR="0063469B" w:rsidRDefault="0063469B" w:rsidP="0063469B">
      <w:pPr>
        <w:pStyle w:val="Heading1"/>
        <w:spacing w:line="480" w:lineRule="auto"/>
        <w:rPr>
          <w:rFonts w:ascii="Times New Roman" w:hAnsi="Times New Roman"/>
          <w:b/>
          <w:bCs/>
          <w:szCs w:val="40"/>
          <w:lang w:bidi="bn-BD"/>
        </w:rPr>
      </w:pPr>
      <w:r w:rsidRPr="0063469B">
        <w:rPr>
          <w:rFonts w:ascii="Times New Roman" w:hAnsi="Times New Roman" w:cs="Times New Roman"/>
          <w:b/>
          <w:bCs/>
        </w:rPr>
        <w:t>Findings of the Study</w:t>
      </w:r>
    </w:p>
    <w:p w:rsidR="000775E8" w:rsidRPr="000775E8" w:rsidRDefault="000775E8" w:rsidP="000775E8">
      <w:pPr>
        <w:rPr>
          <w:lang w:bidi="bn-BD"/>
        </w:rPr>
      </w:pPr>
    </w:p>
    <w:p w:rsidR="000775E8" w:rsidRPr="000775E8" w:rsidRDefault="00326319" w:rsidP="000775E8">
      <w:pPr>
        <w:pStyle w:val="Heading2"/>
        <w:spacing w:line="360" w:lineRule="auto"/>
        <w:ind w:left="1134" w:hanging="708"/>
        <w:rPr>
          <w:rFonts w:ascii="Times New Roman" w:hAnsi="Times New Roman" w:cs="Times New Roman"/>
          <w:b/>
          <w:bCs/>
        </w:rPr>
      </w:pPr>
      <w:r w:rsidRPr="0063469B">
        <w:rPr>
          <w:rFonts w:ascii="Times New Roman" w:hAnsi="Times New Roman" w:cs="Times New Roman"/>
          <w:b/>
          <w:bCs/>
        </w:rPr>
        <w:t>Findings of the selection &amp; recruitment Process of BPBL</w:t>
      </w:r>
    </w:p>
    <w:p w:rsidR="000775E8" w:rsidRPr="000775E8" w:rsidRDefault="000775E8" w:rsidP="00143C88">
      <w:pPr>
        <w:autoSpaceDE w:val="0"/>
        <w:autoSpaceDN w:val="0"/>
        <w:adjustRightInd w:val="0"/>
        <w:spacing w:line="360" w:lineRule="auto"/>
        <w:jc w:val="both"/>
        <w:rPr>
          <w:rFonts w:ascii="Times New Roman" w:hAnsi="Times New Roman"/>
          <w:sz w:val="2"/>
          <w:szCs w:val="2"/>
          <w:lang w:bidi="bn-BD"/>
        </w:rPr>
      </w:pPr>
    </w:p>
    <w:p w:rsidR="00326319" w:rsidRPr="000775E8" w:rsidRDefault="00143C88" w:rsidP="00143C88">
      <w:pPr>
        <w:autoSpaceDE w:val="0"/>
        <w:autoSpaceDN w:val="0"/>
        <w:adjustRightInd w:val="0"/>
        <w:spacing w:line="360" w:lineRule="auto"/>
        <w:jc w:val="both"/>
        <w:rPr>
          <w:rFonts w:ascii="Times New Roman" w:hAnsi="Times New Roman"/>
          <w:sz w:val="24"/>
          <w:szCs w:val="30"/>
          <w:cs/>
          <w:lang w:bidi="bn-BD"/>
        </w:rPr>
      </w:pPr>
      <w:r w:rsidRPr="009240C5">
        <w:rPr>
          <w:rFonts w:ascii="Times New Roman" w:hAnsi="Times New Roman" w:cs="Times New Roman"/>
          <w:sz w:val="24"/>
          <w:szCs w:val="24"/>
        </w:rPr>
        <w:t>To what extents are the Candidates satisfied with the recruitment process</w:t>
      </w:r>
    </w:p>
    <w:p w:rsidR="000775E8" w:rsidRPr="000775E8" w:rsidRDefault="000775E8" w:rsidP="00143C88">
      <w:pPr>
        <w:autoSpaceDE w:val="0"/>
        <w:autoSpaceDN w:val="0"/>
        <w:adjustRightInd w:val="0"/>
        <w:spacing w:line="360" w:lineRule="auto"/>
        <w:jc w:val="both"/>
        <w:rPr>
          <w:rFonts w:ascii="Times New Roman" w:hAnsi="Times New Roman"/>
          <w:b/>
          <w:bCs/>
          <w:sz w:val="2"/>
          <w:szCs w:val="2"/>
          <w:lang w:bidi="bn-BD"/>
        </w:rPr>
      </w:pPr>
    </w:p>
    <w:p w:rsidR="00143C88" w:rsidRPr="000775E8" w:rsidRDefault="00143C88" w:rsidP="00143C88">
      <w:pPr>
        <w:autoSpaceDE w:val="0"/>
        <w:autoSpaceDN w:val="0"/>
        <w:adjustRightInd w:val="0"/>
        <w:spacing w:line="360" w:lineRule="auto"/>
        <w:jc w:val="both"/>
        <w:rPr>
          <w:rFonts w:ascii="Times New Roman" w:hAnsi="Times New Roman" w:cs="Times New Roman"/>
          <w:b/>
          <w:bCs/>
          <w:sz w:val="28"/>
          <w:szCs w:val="28"/>
        </w:rPr>
      </w:pPr>
      <w:r w:rsidRPr="000775E8">
        <w:rPr>
          <w:rFonts w:ascii="Times New Roman" w:hAnsi="Times New Roman" w:cs="Times New Roman"/>
          <w:b/>
          <w:bCs/>
          <w:sz w:val="28"/>
          <w:szCs w:val="28"/>
        </w:rPr>
        <w:t>Strict policies</w:t>
      </w:r>
    </w:p>
    <w:p w:rsidR="00143C88" w:rsidRPr="009240C5" w:rsidRDefault="00143C88" w:rsidP="00143C88">
      <w:pPr>
        <w:autoSpaceDE w:val="0"/>
        <w:autoSpaceDN w:val="0"/>
        <w:adjustRightInd w:val="0"/>
        <w:spacing w:line="360" w:lineRule="auto"/>
        <w:jc w:val="both"/>
        <w:rPr>
          <w:rFonts w:ascii="Times New Roman" w:hAnsi="Times New Roman" w:cs="Times New Roman"/>
          <w:sz w:val="24"/>
          <w:szCs w:val="24"/>
        </w:rPr>
      </w:pPr>
      <w:r w:rsidRPr="009240C5">
        <w:rPr>
          <w:rFonts w:ascii="Times New Roman" w:hAnsi="Times New Roman" w:cs="Times New Roman"/>
          <w:sz w:val="24"/>
          <w:szCs w:val="24"/>
        </w:rPr>
        <w:t>One of the positive aspects of Berger is that they strictly maintain their policies well. Berger will never select a candidate who does not meet the organization standard. Berger ensures that there is no type of nepotism and biasness in the Recruitment and Selection process.</w:t>
      </w:r>
    </w:p>
    <w:p w:rsidR="00143C88" w:rsidRPr="000775E8" w:rsidRDefault="00143C88" w:rsidP="00143C88">
      <w:pPr>
        <w:autoSpaceDE w:val="0"/>
        <w:autoSpaceDN w:val="0"/>
        <w:adjustRightInd w:val="0"/>
        <w:spacing w:line="360" w:lineRule="auto"/>
        <w:jc w:val="both"/>
        <w:rPr>
          <w:rFonts w:ascii="Times New Roman" w:hAnsi="Times New Roman" w:cs="Times New Roman"/>
          <w:b/>
          <w:bCs/>
          <w:sz w:val="4"/>
          <w:szCs w:val="4"/>
        </w:rPr>
      </w:pPr>
    </w:p>
    <w:p w:rsidR="00143C88" w:rsidRPr="000775E8" w:rsidRDefault="00143C88" w:rsidP="00143C88">
      <w:pPr>
        <w:autoSpaceDE w:val="0"/>
        <w:autoSpaceDN w:val="0"/>
        <w:adjustRightInd w:val="0"/>
        <w:spacing w:line="360" w:lineRule="auto"/>
        <w:jc w:val="both"/>
        <w:rPr>
          <w:rFonts w:ascii="Times New Roman" w:hAnsi="Times New Roman" w:cs="Times New Roman"/>
          <w:b/>
          <w:bCs/>
          <w:sz w:val="28"/>
          <w:szCs w:val="28"/>
        </w:rPr>
      </w:pPr>
      <w:r w:rsidRPr="000775E8">
        <w:rPr>
          <w:rFonts w:ascii="Times New Roman" w:hAnsi="Times New Roman" w:cs="Times New Roman"/>
          <w:b/>
          <w:bCs/>
          <w:sz w:val="28"/>
          <w:szCs w:val="28"/>
        </w:rPr>
        <w:t>Insuf</w:t>
      </w:r>
      <w:r w:rsidR="000775E8" w:rsidRPr="000775E8">
        <w:rPr>
          <w:rFonts w:ascii="Times New Roman" w:hAnsi="Times New Roman" w:cs="Times New Roman"/>
          <w:b/>
          <w:bCs/>
          <w:sz w:val="28"/>
          <w:szCs w:val="28"/>
        </w:rPr>
        <w:t xml:space="preserve">ficient </w:t>
      </w:r>
      <w:r w:rsidR="00224061" w:rsidRPr="000775E8">
        <w:rPr>
          <w:rFonts w:ascii="Times New Roman" w:hAnsi="Times New Roman" w:cs="Times New Roman"/>
          <w:b/>
          <w:bCs/>
          <w:sz w:val="28"/>
          <w:szCs w:val="28"/>
        </w:rPr>
        <w:t>sources</w:t>
      </w:r>
      <w:r w:rsidRPr="000775E8">
        <w:rPr>
          <w:rFonts w:ascii="Times New Roman" w:hAnsi="Times New Roman" w:cs="Times New Roman"/>
          <w:b/>
          <w:bCs/>
          <w:sz w:val="28"/>
          <w:szCs w:val="28"/>
        </w:rPr>
        <w:t xml:space="preserve"> for potential candidates</w:t>
      </w:r>
    </w:p>
    <w:p w:rsidR="00143C88" w:rsidRPr="009240C5" w:rsidRDefault="00143C88" w:rsidP="00143C88">
      <w:pPr>
        <w:autoSpaceDE w:val="0"/>
        <w:autoSpaceDN w:val="0"/>
        <w:adjustRightInd w:val="0"/>
        <w:spacing w:line="360" w:lineRule="auto"/>
        <w:jc w:val="both"/>
        <w:rPr>
          <w:rFonts w:ascii="Times New Roman" w:hAnsi="Times New Roman" w:cs="Times New Roman"/>
          <w:sz w:val="24"/>
          <w:szCs w:val="24"/>
        </w:rPr>
      </w:pPr>
      <w:r w:rsidRPr="009240C5">
        <w:rPr>
          <w:rFonts w:ascii="Times New Roman" w:hAnsi="Times New Roman" w:cs="Times New Roman"/>
          <w:sz w:val="24"/>
          <w:szCs w:val="24"/>
        </w:rPr>
        <w:t>Berger has a CV bank where it looks for potential candidates and when there is a need for candidates. The HR officer is informed by the General Manager of Berger. This CV bank is not resourceful enough for Berger. Moreover, the soft copies of the CVs are not updated as a result there is a mismatch and confusion during the Screening Process.</w:t>
      </w:r>
    </w:p>
    <w:p w:rsidR="00143C88" w:rsidRPr="000775E8" w:rsidRDefault="00143C88" w:rsidP="00143C88">
      <w:pPr>
        <w:autoSpaceDE w:val="0"/>
        <w:autoSpaceDN w:val="0"/>
        <w:adjustRightInd w:val="0"/>
        <w:spacing w:line="360" w:lineRule="auto"/>
        <w:jc w:val="both"/>
        <w:rPr>
          <w:rFonts w:ascii="Times New Roman" w:hAnsi="Times New Roman" w:cs="Times New Roman"/>
          <w:b/>
          <w:bCs/>
          <w:sz w:val="4"/>
          <w:szCs w:val="4"/>
        </w:rPr>
      </w:pPr>
    </w:p>
    <w:p w:rsidR="00143C88" w:rsidRPr="000775E8" w:rsidRDefault="00143C88" w:rsidP="00143C88">
      <w:pPr>
        <w:autoSpaceDE w:val="0"/>
        <w:autoSpaceDN w:val="0"/>
        <w:adjustRightInd w:val="0"/>
        <w:spacing w:line="360" w:lineRule="auto"/>
        <w:jc w:val="both"/>
        <w:rPr>
          <w:rFonts w:ascii="Times New Roman" w:hAnsi="Times New Roman" w:cs="Times New Roman"/>
          <w:b/>
          <w:bCs/>
          <w:sz w:val="28"/>
          <w:szCs w:val="28"/>
        </w:rPr>
      </w:pPr>
      <w:r w:rsidRPr="000775E8">
        <w:rPr>
          <w:rFonts w:ascii="Times New Roman" w:hAnsi="Times New Roman" w:cs="Times New Roman"/>
          <w:b/>
          <w:bCs/>
          <w:sz w:val="28"/>
          <w:szCs w:val="28"/>
        </w:rPr>
        <w:t>Process not well defined</w:t>
      </w:r>
    </w:p>
    <w:p w:rsidR="00143C88" w:rsidRDefault="00143C88" w:rsidP="00143C88">
      <w:pPr>
        <w:autoSpaceDE w:val="0"/>
        <w:autoSpaceDN w:val="0"/>
        <w:adjustRightInd w:val="0"/>
        <w:spacing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Although Berger is maintaining its Recruitment and Selection process to the top standard but the functions of recruitment process that Berger maintains are not clearly defined. </w:t>
      </w:r>
    </w:p>
    <w:p w:rsidR="00584284" w:rsidRPr="000775E8" w:rsidRDefault="00584284" w:rsidP="00143C88">
      <w:pPr>
        <w:autoSpaceDE w:val="0"/>
        <w:autoSpaceDN w:val="0"/>
        <w:adjustRightInd w:val="0"/>
        <w:spacing w:line="360" w:lineRule="auto"/>
        <w:jc w:val="both"/>
        <w:rPr>
          <w:rFonts w:ascii="Times New Roman" w:hAnsi="Times New Roman"/>
          <w:sz w:val="2"/>
          <w:szCs w:val="2"/>
          <w:lang w:bidi="bn-BD"/>
        </w:rPr>
      </w:pPr>
    </w:p>
    <w:p w:rsidR="00143C88" w:rsidRPr="000775E8" w:rsidRDefault="00143C88" w:rsidP="00143C88">
      <w:pPr>
        <w:autoSpaceDE w:val="0"/>
        <w:autoSpaceDN w:val="0"/>
        <w:adjustRightInd w:val="0"/>
        <w:spacing w:line="360" w:lineRule="auto"/>
        <w:jc w:val="both"/>
        <w:rPr>
          <w:rFonts w:ascii="Times New Roman" w:hAnsi="Times New Roman" w:cs="Times New Roman"/>
          <w:b/>
          <w:bCs/>
          <w:sz w:val="28"/>
          <w:szCs w:val="28"/>
        </w:rPr>
      </w:pPr>
      <w:r w:rsidRPr="000775E8">
        <w:rPr>
          <w:rFonts w:ascii="Times New Roman" w:hAnsi="Times New Roman" w:cs="Times New Roman"/>
          <w:b/>
          <w:bCs/>
          <w:sz w:val="28"/>
          <w:szCs w:val="28"/>
        </w:rPr>
        <w:t>End candidates are qualified</w:t>
      </w:r>
    </w:p>
    <w:p w:rsidR="00F21C86" w:rsidRPr="00326319" w:rsidRDefault="00143C88" w:rsidP="00326319">
      <w:pPr>
        <w:autoSpaceDE w:val="0"/>
        <w:autoSpaceDN w:val="0"/>
        <w:adjustRightInd w:val="0"/>
        <w:spacing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Berger is a multinational company and has a reputation around the globe. It has a standard that has to be maintained to sustain the business. No matter how long the Recruitment and Selection </w:t>
      </w:r>
      <w:r w:rsidRPr="009240C5">
        <w:rPr>
          <w:rFonts w:ascii="Times New Roman" w:hAnsi="Times New Roman" w:cs="Times New Roman"/>
          <w:sz w:val="24"/>
          <w:szCs w:val="24"/>
        </w:rPr>
        <w:lastRenderedPageBreak/>
        <w:t>process takes Berger makes sure that the outcome is high-quality employment at the end of the process.</w:t>
      </w:r>
    </w:p>
    <w:p w:rsidR="00326319" w:rsidRPr="000775E8" w:rsidRDefault="00F21C86" w:rsidP="000775E8">
      <w:pPr>
        <w:pStyle w:val="Heading2"/>
        <w:spacing w:line="480" w:lineRule="auto"/>
        <w:ind w:left="1134" w:hanging="708"/>
        <w:rPr>
          <w:rFonts w:ascii="Times New Roman" w:hAnsi="Times New Roman" w:cs="Times New Roman"/>
          <w:b/>
          <w:bCs/>
        </w:rPr>
      </w:pPr>
      <w:r w:rsidRPr="000775E8">
        <w:rPr>
          <w:rFonts w:ascii="Times New Roman" w:hAnsi="Times New Roman" w:cs="Times New Roman"/>
          <w:b/>
          <w:bCs/>
        </w:rPr>
        <w:t>Findings of Level of Job Satisfaction of the Employees of Berger Paints Bangladesh Limited</w:t>
      </w:r>
    </w:p>
    <w:p w:rsidR="00F21C86" w:rsidRPr="009240C5" w:rsidRDefault="00F21C86" w:rsidP="003602B2">
      <w:pPr>
        <w:pStyle w:val="NoSpacing"/>
        <w:spacing w:line="360" w:lineRule="auto"/>
        <w:jc w:val="both"/>
      </w:pPr>
      <w:r w:rsidRPr="009240C5">
        <w:t>After collecting and analyzing data based on the Job Satisfaction of Berger Paints Bangladesh Limited (BPBL), the researcher has found the following major findings.</w:t>
      </w:r>
    </w:p>
    <w:p w:rsidR="00F21C86" w:rsidRPr="003602B2" w:rsidRDefault="00F21C86" w:rsidP="00F21C86">
      <w:pPr>
        <w:numPr>
          <w:ilvl w:val="0"/>
          <w:numId w:val="86"/>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Authority and power are given only to the executive level employees in Berger Paints Bangladesh Limited. The other two levels have to follow their order and work accordingly. So the only satisfaction level with authority and power is in the 1</w:t>
      </w:r>
      <w:r w:rsidRPr="009240C5">
        <w:rPr>
          <w:rFonts w:ascii="Times New Roman" w:hAnsi="Times New Roman" w:cs="Times New Roman"/>
          <w:sz w:val="24"/>
          <w:szCs w:val="24"/>
          <w:vertAlign w:val="superscript"/>
        </w:rPr>
        <w:t>st</w:t>
      </w:r>
      <w:r w:rsidRPr="009240C5">
        <w:rPr>
          <w:rFonts w:ascii="Times New Roman" w:hAnsi="Times New Roman" w:cs="Times New Roman"/>
          <w:sz w:val="24"/>
          <w:szCs w:val="24"/>
        </w:rPr>
        <w:t xml:space="preserve"> level of employees.</w:t>
      </w:r>
    </w:p>
    <w:p w:rsidR="00F21C86" w:rsidRPr="009240C5" w:rsidRDefault="00F21C86" w:rsidP="00907B01">
      <w:pPr>
        <w:numPr>
          <w:ilvl w:val="0"/>
          <w:numId w:val="86"/>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Reward and recognition are found more or less among all the level of employees in Berger Paints Bangladesh Limited. Few gets less in the 2</w:t>
      </w:r>
      <w:r w:rsidRPr="009240C5">
        <w:rPr>
          <w:rFonts w:ascii="Times New Roman" w:hAnsi="Times New Roman" w:cs="Times New Roman"/>
          <w:sz w:val="24"/>
          <w:szCs w:val="24"/>
          <w:vertAlign w:val="superscript"/>
        </w:rPr>
        <w:t>nd</w:t>
      </w:r>
      <w:r w:rsidRPr="009240C5">
        <w:rPr>
          <w:rFonts w:ascii="Times New Roman" w:hAnsi="Times New Roman" w:cs="Times New Roman"/>
          <w:sz w:val="24"/>
          <w:szCs w:val="24"/>
        </w:rPr>
        <w:t xml:space="preserve"> level but in the 1</w:t>
      </w:r>
      <w:r w:rsidRPr="009240C5">
        <w:rPr>
          <w:rFonts w:ascii="Times New Roman" w:hAnsi="Times New Roman" w:cs="Times New Roman"/>
          <w:sz w:val="24"/>
          <w:szCs w:val="24"/>
          <w:vertAlign w:val="superscript"/>
        </w:rPr>
        <w:t>st</w:t>
      </w:r>
      <w:r w:rsidRPr="009240C5">
        <w:rPr>
          <w:rFonts w:ascii="Times New Roman" w:hAnsi="Times New Roman" w:cs="Times New Roman"/>
          <w:sz w:val="24"/>
          <w:szCs w:val="24"/>
        </w:rPr>
        <w:t xml:space="preserve"> level and 3</w:t>
      </w:r>
      <w:r w:rsidRPr="009240C5">
        <w:rPr>
          <w:rFonts w:ascii="Times New Roman" w:hAnsi="Times New Roman" w:cs="Times New Roman"/>
          <w:sz w:val="24"/>
          <w:szCs w:val="24"/>
          <w:vertAlign w:val="superscript"/>
        </w:rPr>
        <w:t>rd</w:t>
      </w:r>
      <w:r w:rsidRPr="009240C5">
        <w:rPr>
          <w:rFonts w:ascii="Times New Roman" w:hAnsi="Times New Roman" w:cs="Times New Roman"/>
          <w:sz w:val="24"/>
          <w:szCs w:val="24"/>
        </w:rPr>
        <w:t xml:space="preserve"> level are more focused on their jobs within the organization. These rewards and recognition are given to the employees for motivating, effective, efficient, disciplined, </w:t>
      </w:r>
      <w:proofErr w:type="spellStart"/>
      <w:r w:rsidRPr="009240C5">
        <w:rPr>
          <w:rFonts w:ascii="Times New Roman" w:hAnsi="Times New Roman" w:cs="Times New Roman"/>
          <w:sz w:val="24"/>
          <w:szCs w:val="24"/>
        </w:rPr>
        <w:t>hard working</w:t>
      </w:r>
      <w:proofErr w:type="spellEnd"/>
      <w:r w:rsidRPr="009240C5">
        <w:rPr>
          <w:rFonts w:ascii="Times New Roman" w:hAnsi="Times New Roman" w:cs="Times New Roman"/>
          <w:sz w:val="24"/>
          <w:szCs w:val="24"/>
        </w:rPr>
        <w:t xml:space="preserve"> and also for making the organization more productive and improve their performance.</w:t>
      </w:r>
    </w:p>
    <w:p w:rsidR="00F21C86" w:rsidRPr="003602B2" w:rsidRDefault="00F21C86" w:rsidP="003602B2">
      <w:pPr>
        <w:spacing w:after="0" w:line="360" w:lineRule="auto"/>
        <w:ind w:left="720"/>
        <w:jc w:val="both"/>
        <w:rPr>
          <w:rFonts w:ascii="Times New Roman" w:hAnsi="Times New Roman" w:cs="Times New Roman"/>
          <w:sz w:val="24"/>
          <w:szCs w:val="24"/>
        </w:rPr>
      </w:pPr>
      <w:r w:rsidRPr="009240C5">
        <w:rPr>
          <w:rFonts w:ascii="Times New Roman" w:hAnsi="Times New Roman" w:cs="Times New Roman"/>
          <w:sz w:val="24"/>
          <w:szCs w:val="24"/>
        </w:rPr>
        <w:t xml:space="preserve">. </w:t>
      </w:r>
    </w:p>
    <w:p w:rsidR="00F21C86" w:rsidRPr="009240C5" w:rsidRDefault="00F21C86" w:rsidP="00907B01">
      <w:pPr>
        <w:numPr>
          <w:ilvl w:val="0"/>
          <w:numId w:val="86"/>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In Berger Paints Bangladesh Limited </w:t>
      </w:r>
      <w:r w:rsidR="003602B2" w:rsidRPr="009240C5">
        <w:rPr>
          <w:rFonts w:ascii="Times New Roman" w:hAnsi="Times New Roman" w:cs="Times New Roman"/>
          <w:sz w:val="24"/>
          <w:szCs w:val="24"/>
        </w:rPr>
        <w:t>overtime has</w:t>
      </w:r>
      <w:r w:rsidRPr="009240C5">
        <w:rPr>
          <w:rFonts w:ascii="Times New Roman" w:hAnsi="Times New Roman" w:cs="Times New Roman"/>
          <w:sz w:val="24"/>
          <w:szCs w:val="24"/>
        </w:rPr>
        <w:t xml:space="preserve"> a positive side and also a negative side. As most the employees are neutral in this case the positive side is that they get paid extra for the overtime job they are doing and the negative side is that they willing doesn’t like to do the overtime job. This gives the employee less satisfaction in their job which they unwillingly do perform in Berger Paints Bangladesh Limited. </w:t>
      </w:r>
    </w:p>
    <w:p w:rsidR="00F21C86" w:rsidRPr="009240C5" w:rsidRDefault="00F21C86" w:rsidP="00F21C86">
      <w:pPr>
        <w:spacing w:line="360" w:lineRule="auto"/>
        <w:rPr>
          <w:rFonts w:ascii="Times New Roman" w:hAnsi="Times New Roman" w:cs="Times New Roman"/>
          <w:sz w:val="24"/>
          <w:szCs w:val="24"/>
        </w:rPr>
      </w:pPr>
    </w:p>
    <w:p w:rsidR="00F21C86" w:rsidRPr="009240C5" w:rsidRDefault="00F21C86" w:rsidP="00907B01">
      <w:pPr>
        <w:numPr>
          <w:ilvl w:val="0"/>
          <w:numId w:val="86"/>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 In this case Berger Paints Bangladesh Limited tries to be very fair about the pay levels. They try to fix the pay level in such a manner that is fair for the employees. </w:t>
      </w:r>
    </w:p>
    <w:p w:rsidR="00F21C86" w:rsidRPr="009240C5" w:rsidRDefault="00F21C86" w:rsidP="00F21C86">
      <w:pPr>
        <w:pStyle w:val="ListParagraph"/>
        <w:rPr>
          <w:rFonts w:ascii="Times New Roman" w:hAnsi="Times New Roman" w:cs="Times New Roman"/>
        </w:rPr>
      </w:pPr>
    </w:p>
    <w:p w:rsidR="00F21C86" w:rsidRPr="00394AE5" w:rsidRDefault="003602B2" w:rsidP="00F21C86">
      <w:pPr>
        <w:numPr>
          <w:ilvl w:val="0"/>
          <w:numId w:val="86"/>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Increment depends</w:t>
      </w:r>
      <w:r w:rsidR="00F21C86" w:rsidRPr="009240C5">
        <w:rPr>
          <w:rFonts w:ascii="Times New Roman" w:hAnsi="Times New Roman" w:cs="Times New Roman"/>
          <w:sz w:val="24"/>
          <w:szCs w:val="24"/>
        </w:rPr>
        <w:t xml:space="preserve"> on the basic salary in Berger Paints Bangladesh Limited. In some organizations the increment percentage is fixed but in Berger Paints Bangladesh Limited </w:t>
      </w:r>
      <w:r w:rsidR="00F21C86" w:rsidRPr="009240C5">
        <w:rPr>
          <w:rFonts w:ascii="Times New Roman" w:hAnsi="Times New Roman" w:cs="Times New Roman"/>
          <w:sz w:val="24"/>
          <w:szCs w:val="24"/>
        </w:rPr>
        <w:lastRenderedPageBreak/>
        <w:t>the increment percentage is evaluated according to their performance and dedication towards the organization.</w:t>
      </w:r>
    </w:p>
    <w:p w:rsidR="00F21C86" w:rsidRPr="00394AE5" w:rsidRDefault="00F21C86" w:rsidP="00F21C86">
      <w:pPr>
        <w:numPr>
          <w:ilvl w:val="0"/>
          <w:numId w:val="86"/>
        </w:numPr>
        <w:spacing w:after="0" w:line="360" w:lineRule="auto"/>
        <w:jc w:val="both"/>
        <w:rPr>
          <w:rFonts w:ascii="Times New Roman" w:hAnsi="Times New Roman" w:cs="Times New Roman"/>
        </w:rPr>
      </w:pPr>
      <w:r w:rsidRPr="00394AE5">
        <w:rPr>
          <w:rFonts w:ascii="Times New Roman" w:hAnsi="Times New Roman" w:cs="Times New Roman"/>
          <w:sz w:val="24"/>
          <w:szCs w:val="24"/>
        </w:rPr>
        <w:t xml:space="preserve">A good group insurance policy of the company is always planned and coordinated. </w:t>
      </w:r>
    </w:p>
    <w:p w:rsidR="00F21C86" w:rsidRPr="009240C5" w:rsidRDefault="00F21C86" w:rsidP="00907B01">
      <w:pPr>
        <w:numPr>
          <w:ilvl w:val="0"/>
          <w:numId w:val="86"/>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 xml:space="preserve">Autonomy is the right of a group of people to govern it or to organize its own activities. It also means the independence of working within the organization were Berger Paints Bangladesh Limited is not that impressive. According to my rating employees of BPBL is not that satisfied with their autonomy of their organization. </w:t>
      </w:r>
    </w:p>
    <w:p w:rsidR="00F21C86" w:rsidRPr="009240C5" w:rsidRDefault="00F21C86" w:rsidP="00F21C86">
      <w:pPr>
        <w:spacing w:line="360" w:lineRule="auto"/>
        <w:rPr>
          <w:rFonts w:ascii="Times New Roman" w:hAnsi="Times New Roman" w:cs="Times New Roman"/>
          <w:sz w:val="24"/>
          <w:szCs w:val="24"/>
        </w:rPr>
      </w:pPr>
    </w:p>
    <w:p w:rsidR="00F21C86" w:rsidRPr="009240C5" w:rsidRDefault="00F21C86" w:rsidP="00907B01">
      <w:pPr>
        <w:numPr>
          <w:ilvl w:val="0"/>
          <w:numId w:val="86"/>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The turnover rate of Berger Paints Bangladesh Limited is 0.8% which is below 1%. This tells us that the levels of job satisfaction of the employees of Berger Paints Bangladesh Limited are pretty good.</w:t>
      </w:r>
    </w:p>
    <w:p w:rsidR="00F21C86" w:rsidRPr="009240C5" w:rsidRDefault="00F21C86" w:rsidP="00F21C86">
      <w:pPr>
        <w:pStyle w:val="ListParagraph"/>
        <w:jc w:val="center"/>
        <w:rPr>
          <w:rFonts w:ascii="Times New Roman" w:hAnsi="Times New Roman" w:cs="Times New Roman"/>
        </w:rPr>
      </w:pPr>
    </w:p>
    <w:p w:rsidR="00F21C86" w:rsidRPr="009240C5" w:rsidRDefault="00F21C86" w:rsidP="00F21C86">
      <w:pPr>
        <w:spacing w:line="360" w:lineRule="auto"/>
        <w:jc w:val="center"/>
        <w:rPr>
          <w:rFonts w:ascii="Times New Roman" w:hAnsi="Times New Roman" w:cs="Times New Roman"/>
          <w:sz w:val="24"/>
          <w:szCs w:val="24"/>
        </w:rPr>
      </w:pPr>
      <w:r w:rsidRPr="009240C5">
        <w:rPr>
          <w:rFonts w:ascii="Times New Roman" w:hAnsi="Times New Roman" w:cs="Times New Roman"/>
          <w:b/>
          <w:sz w:val="24"/>
          <w:szCs w:val="24"/>
        </w:rPr>
        <w:t xml:space="preserve">Table  : </w:t>
      </w:r>
      <w:r w:rsidRPr="009240C5">
        <w:rPr>
          <w:rFonts w:ascii="Times New Roman" w:hAnsi="Times New Roman" w:cs="Times New Roman"/>
          <w:sz w:val="24"/>
          <w:szCs w:val="24"/>
        </w:rPr>
        <w:t>Turnover Rate of Berger Paints Bangladesh Ltd</w:t>
      </w:r>
    </w:p>
    <w:tbl>
      <w:tblPr>
        <w:tblW w:w="6356" w:type="dxa"/>
        <w:jc w:val="center"/>
        <w:shd w:val="clear" w:color="auto" w:fill="D9D9D9"/>
        <w:tblLook w:val="04A0" w:firstRow="1" w:lastRow="0" w:firstColumn="1" w:lastColumn="0" w:noHBand="0" w:noVBand="1"/>
      </w:tblPr>
      <w:tblGrid>
        <w:gridCol w:w="1476"/>
        <w:gridCol w:w="976"/>
        <w:gridCol w:w="976"/>
        <w:gridCol w:w="976"/>
        <w:gridCol w:w="976"/>
        <w:gridCol w:w="976"/>
      </w:tblGrid>
      <w:tr w:rsidR="00F21C86" w:rsidRPr="009240C5" w:rsidTr="00650F66">
        <w:trPr>
          <w:trHeight w:val="300"/>
          <w:jc w:val="center"/>
        </w:trPr>
        <w:tc>
          <w:tcPr>
            <w:tcW w:w="14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Year</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2007</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2008</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2009</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2010</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2011</w:t>
            </w:r>
          </w:p>
        </w:tc>
      </w:tr>
      <w:tr w:rsidR="00F21C86" w:rsidRPr="009240C5" w:rsidTr="00650F66">
        <w:trPr>
          <w:trHeight w:val="300"/>
          <w:jc w:val="center"/>
        </w:trPr>
        <w:tc>
          <w:tcPr>
            <w:tcW w:w="14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Turnover Rate</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1.2</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0.8</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0.9</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1.0</w:t>
            </w:r>
          </w:p>
        </w:tc>
        <w:tc>
          <w:tcPr>
            <w:tcW w:w="97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F21C86" w:rsidRPr="009240C5" w:rsidRDefault="00F21C86" w:rsidP="00650F66">
            <w:pPr>
              <w:jc w:val="center"/>
              <w:rPr>
                <w:rFonts w:ascii="Times New Roman" w:hAnsi="Times New Roman" w:cs="Times New Roman"/>
                <w:color w:val="000000"/>
              </w:rPr>
            </w:pPr>
            <w:r w:rsidRPr="009240C5">
              <w:rPr>
                <w:rFonts w:ascii="Times New Roman" w:hAnsi="Times New Roman" w:cs="Times New Roman"/>
                <w:color w:val="000000"/>
              </w:rPr>
              <w:t>0.8</w:t>
            </w:r>
          </w:p>
        </w:tc>
      </w:tr>
    </w:tbl>
    <w:p w:rsidR="00F21C86" w:rsidRPr="009240C5" w:rsidRDefault="00F21C86" w:rsidP="00F21C86">
      <w:pPr>
        <w:spacing w:line="360" w:lineRule="auto"/>
        <w:ind w:left="720"/>
        <w:jc w:val="center"/>
        <w:rPr>
          <w:rFonts w:ascii="Times New Roman" w:hAnsi="Times New Roman" w:cs="Times New Roman"/>
        </w:rPr>
      </w:pPr>
    </w:p>
    <w:p w:rsidR="00F21C86" w:rsidRPr="009240C5" w:rsidRDefault="00F21C86" w:rsidP="00F21C86">
      <w:pPr>
        <w:spacing w:line="360" w:lineRule="auto"/>
        <w:ind w:left="720"/>
        <w:jc w:val="center"/>
        <w:rPr>
          <w:rFonts w:ascii="Times New Roman" w:hAnsi="Times New Roman" w:cs="Times New Roman"/>
        </w:rPr>
      </w:pPr>
    </w:p>
    <w:p w:rsidR="00F21C86" w:rsidRPr="009240C5" w:rsidRDefault="00F21C86" w:rsidP="00F21C86">
      <w:pPr>
        <w:spacing w:line="360" w:lineRule="auto"/>
        <w:rPr>
          <w:rFonts w:ascii="Times New Roman" w:hAnsi="Times New Roman" w:cs="Times New Roman"/>
        </w:rPr>
      </w:pPr>
      <w:r w:rsidRPr="009240C5">
        <w:rPr>
          <w:rFonts w:ascii="Times New Roman" w:hAnsi="Times New Roman" w:cs="Times New Roman"/>
        </w:rPr>
        <w:t xml:space="preserve">Graph 16: </w:t>
      </w:r>
      <w:r w:rsidRPr="009240C5">
        <w:rPr>
          <w:rFonts w:ascii="Times New Roman" w:hAnsi="Times New Roman" w:cs="Times New Roman"/>
          <w:sz w:val="24"/>
          <w:szCs w:val="24"/>
        </w:rPr>
        <w:t>Turnover Rate of Berger Paints Bangladesh Ltd</w:t>
      </w:r>
    </w:p>
    <w:p w:rsidR="00F21C86" w:rsidRPr="009240C5" w:rsidRDefault="00F21C86" w:rsidP="00F21C86">
      <w:pPr>
        <w:spacing w:line="360" w:lineRule="auto"/>
        <w:ind w:left="720"/>
        <w:jc w:val="center"/>
        <w:rPr>
          <w:rFonts w:ascii="Times New Roman" w:hAnsi="Times New Roman" w:cs="Times New Roman"/>
        </w:rPr>
      </w:pPr>
    </w:p>
    <w:p w:rsidR="00F21C86" w:rsidRPr="009240C5" w:rsidRDefault="00F21C86" w:rsidP="00F21C86">
      <w:pPr>
        <w:rPr>
          <w:rFonts w:ascii="Times New Roman" w:hAnsi="Times New Roman" w:cs="Times New Roman"/>
          <w:sz w:val="32"/>
          <w:szCs w:val="32"/>
        </w:rPr>
      </w:pPr>
      <w:r w:rsidRPr="009240C5">
        <w:rPr>
          <w:rFonts w:ascii="Times New Roman" w:hAnsi="Times New Roman" w:cs="Times New Roman"/>
          <w:noProof/>
        </w:rPr>
        <w:lastRenderedPageBreak/>
        <w:drawing>
          <wp:inline distT="0" distB="0" distL="0" distR="0">
            <wp:extent cx="4569874" cy="2745367"/>
            <wp:effectExtent l="12172" t="6088" r="5829"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21C86" w:rsidRPr="009240C5" w:rsidRDefault="00F21C86" w:rsidP="00F21C86">
      <w:pPr>
        <w:rPr>
          <w:rFonts w:ascii="Times New Roman" w:hAnsi="Times New Roman" w:cs="Times New Roman"/>
          <w:sz w:val="32"/>
          <w:szCs w:val="32"/>
        </w:rPr>
      </w:pPr>
    </w:p>
    <w:p w:rsidR="00F21C86" w:rsidRPr="009240C5" w:rsidRDefault="00F21C86" w:rsidP="00907B01">
      <w:pPr>
        <w:numPr>
          <w:ilvl w:val="0"/>
          <w:numId w:val="86"/>
        </w:numPr>
        <w:spacing w:after="0" w:line="360" w:lineRule="auto"/>
        <w:jc w:val="both"/>
        <w:rPr>
          <w:rFonts w:ascii="Times New Roman" w:hAnsi="Times New Roman" w:cs="Times New Roman"/>
          <w:sz w:val="24"/>
          <w:szCs w:val="24"/>
        </w:rPr>
      </w:pPr>
      <w:r w:rsidRPr="009240C5">
        <w:rPr>
          <w:rFonts w:ascii="Times New Roman" w:hAnsi="Times New Roman" w:cs="Times New Roman"/>
          <w:sz w:val="24"/>
          <w:szCs w:val="24"/>
        </w:rPr>
        <w:t>From the data analysis, it is found that Job Environment of Berger Paints Bangladesh Limited are more Satisfactory for the Executive level than the Labor level  and working condition is also good.</w:t>
      </w:r>
    </w:p>
    <w:p w:rsidR="00F21C86" w:rsidRPr="009240C5" w:rsidRDefault="00F21C86" w:rsidP="00F21C86">
      <w:pPr>
        <w:rPr>
          <w:rFonts w:ascii="Times New Roman" w:hAnsi="Times New Roman" w:cs="Times New Roman"/>
          <w:sz w:val="24"/>
          <w:szCs w:val="24"/>
        </w:rPr>
      </w:pPr>
    </w:p>
    <w:p w:rsidR="00F21C86" w:rsidRPr="009240C5" w:rsidRDefault="00F21C86" w:rsidP="00907B01">
      <w:pPr>
        <w:numPr>
          <w:ilvl w:val="0"/>
          <w:numId w:val="86"/>
        </w:numPr>
        <w:spacing w:line="240" w:lineRule="auto"/>
        <w:jc w:val="both"/>
        <w:rPr>
          <w:rFonts w:ascii="Times New Roman" w:hAnsi="Times New Roman" w:cs="Times New Roman"/>
          <w:sz w:val="24"/>
          <w:szCs w:val="24"/>
        </w:rPr>
      </w:pPr>
      <w:r w:rsidRPr="009240C5">
        <w:rPr>
          <w:rFonts w:ascii="Times New Roman" w:hAnsi="Times New Roman" w:cs="Times New Roman"/>
          <w:sz w:val="24"/>
          <w:szCs w:val="24"/>
        </w:rPr>
        <w:t>From the Research, It is found that there are much scope of Promotion in the BPBL but depends on the performance of the Employees. In case of the lower level, Scope of promotion does not go at all.</w:t>
      </w:r>
    </w:p>
    <w:p w:rsidR="00F21C86" w:rsidRPr="009240C5" w:rsidRDefault="00F21C86" w:rsidP="00F21C86">
      <w:pPr>
        <w:rPr>
          <w:rFonts w:ascii="Times New Roman" w:hAnsi="Times New Roman" w:cs="Times New Roman"/>
          <w:sz w:val="32"/>
          <w:szCs w:val="32"/>
        </w:rPr>
      </w:pPr>
    </w:p>
    <w:p w:rsidR="00F21C86" w:rsidRPr="009240C5" w:rsidRDefault="00F21C86" w:rsidP="00907B01">
      <w:pPr>
        <w:numPr>
          <w:ilvl w:val="0"/>
          <w:numId w:val="86"/>
        </w:numPr>
        <w:spacing w:line="240" w:lineRule="auto"/>
        <w:jc w:val="both"/>
        <w:rPr>
          <w:rFonts w:ascii="Times New Roman" w:hAnsi="Times New Roman" w:cs="Times New Roman"/>
          <w:sz w:val="32"/>
          <w:szCs w:val="32"/>
        </w:rPr>
      </w:pPr>
      <w:r w:rsidRPr="009240C5">
        <w:rPr>
          <w:rFonts w:ascii="Times New Roman" w:hAnsi="Times New Roman" w:cs="Times New Roman"/>
          <w:sz w:val="24"/>
          <w:szCs w:val="24"/>
        </w:rPr>
        <w:t>From the Research, It also is found that Launch Facility is highly Satisfactory at all levels of the Employees of Berger Paints Bangladesh Ltd because BPBL has its own Canteen Facility that provides launch to the Employees.</w:t>
      </w:r>
    </w:p>
    <w:p w:rsidR="00F21C86" w:rsidRPr="009240C5" w:rsidRDefault="00F21C86" w:rsidP="00F21C86">
      <w:pPr>
        <w:rPr>
          <w:rFonts w:ascii="Times New Roman" w:hAnsi="Times New Roman" w:cs="Times New Roman"/>
          <w:b/>
          <w:bCs/>
          <w:sz w:val="32"/>
          <w:szCs w:val="32"/>
        </w:rPr>
      </w:pPr>
    </w:p>
    <w:p w:rsidR="00F21C86" w:rsidRPr="009240C5" w:rsidRDefault="00F21C86">
      <w:pPr>
        <w:rPr>
          <w:rFonts w:ascii="Times New Roman" w:hAnsi="Times New Roman" w:cs="Times New Roman"/>
        </w:rPr>
      </w:pPr>
    </w:p>
    <w:p w:rsidR="00F21C86" w:rsidRPr="009240C5" w:rsidRDefault="00F21C86">
      <w:pPr>
        <w:rPr>
          <w:rFonts w:ascii="Times New Roman" w:hAnsi="Times New Roman" w:cs="Times New Roman"/>
        </w:rPr>
      </w:pPr>
    </w:p>
    <w:p w:rsidR="00F21C86" w:rsidRDefault="00F21C86">
      <w:pPr>
        <w:rPr>
          <w:rFonts w:ascii="Times New Roman" w:hAnsi="Times New Roman" w:cs="Times New Roman"/>
        </w:rPr>
      </w:pPr>
    </w:p>
    <w:p w:rsidR="004A4011" w:rsidRDefault="004A4011">
      <w:pPr>
        <w:rPr>
          <w:rFonts w:ascii="Times New Roman" w:hAnsi="Times New Roman" w:cs="Times New Roman"/>
        </w:rPr>
      </w:pPr>
    </w:p>
    <w:p w:rsidR="004A4011" w:rsidRDefault="004A4011">
      <w:pPr>
        <w:rPr>
          <w:rFonts w:ascii="Times New Roman" w:hAnsi="Times New Roman"/>
          <w:szCs w:val="28"/>
          <w:lang w:bidi="bn-BD"/>
        </w:rPr>
      </w:pPr>
    </w:p>
    <w:p w:rsidR="003678CB" w:rsidRDefault="003678CB">
      <w:pPr>
        <w:rPr>
          <w:rFonts w:ascii="Times New Roman" w:hAnsi="Times New Roman"/>
          <w:szCs w:val="28"/>
          <w:lang w:bidi="bn-BD"/>
        </w:rPr>
      </w:pPr>
    </w:p>
    <w:p w:rsidR="006B7E8B" w:rsidRPr="003678CB" w:rsidRDefault="006B7E8B">
      <w:pPr>
        <w:rPr>
          <w:rFonts w:ascii="Times New Roman" w:hAnsi="Times New Roman"/>
          <w:szCs w:val="28"/>
          <w:lang w:bidi="bn-BD"/>
        </w:rPr>
      </w:pPr>
    </w:p>
    <w:p w:rsidR="004A4011" w:rsidRDefault="004A4011">
      <w:pPr>
        <w:rPr>
          <w:rFonts w:ascii="Times New Roman" w:hAnsi="Times New Roman" w:cs="Times New Roman"/>
        </w:rPr>
      </w:pPr>
    </w:p>
    <w:p w:rsidR="004A4011" w:rsidRDefault="004A4011">
      <w:pPr>
        <w:rPr>
          <w:rFonts w:ascii="Times New Roman" w:hAnsi="Times New Roman" w:cs="Times New Roman"/>
        </w:rPr>
      </w:pPr>
    </w:p>
    <w:p w:rsidR="004A4011" w:rsidRDefault="004A4011">
      <w:pPr>
        <w:rPr>
          <w:rFonts w:ascii="Times New Roman" w:hAnsi="Times New Roman" w:cs="Times New Roman"/>
        </w:rPr>
      </w:pPr>
    </w:p>
    <w:p w:rsidR="00E66F26" w:rsidRDefault="00E66F26" w:rsidP="004A4011">
      <w:pPr>
        <w:jc w:val="center"/>
        <w:rPr>
          <w:rFonts w:ascii="Times New Roman" w:hAnsi="Times New Roman" w:cs="Times New Roman"/>
          <w:bCs/>
          <w:sz w:val="52"/>
          <w:szCs w:val="52"/>
        </w:rPr>
      </w:pPr>
    </w:p>
    <w:p w:rsidR="00E66F26" w:rsidRDefault="00E66F26" w:rsidP="004A4011">
      <w:pPr>
        <w:jc w:val="center"/>
        <w:rPr>
          <w:rFonts w:ascii="Times New Roman" w:hAnsi="Times New Roman" w:cs="Times New Roman"/>
          <w:bCs/>
          <w:sz w:val="52"/>
          <w:szCs w:val="52"/>
        </w:rPr>
      </w:pPr>
    </w:p>
    <w:p w:rsidR="00E66F26" w:rsidRDefault="00E66F26" w:rsidP="004A4011">
      <w:pPr>
        <w:jc w:val="center"/>
        <w:rPr>
          <w:rFonts w:ascii="Times New Roman" w:hAnsi="Times New Roman" w:cs="Times New Roman"/>
          <w:bCs/>
          <w:sz w:val="52"/>
          <w:szCs w:val="52"/>
        </w:rPr>
      </w:pPr>
    </w:p>
    <w:p w:rsidR="00E66F26" w:rsidRDefault="00E66F26" w:rsidP="004A4011">
      <w:pPr>
        <w:jc w:val="center"/>
        <w:rPr>
          <w:rFonts w:ascii="Times New Roman" w:hAnsi="Times New Roman" w:cs="Times New Roman"/>
          <w:bCs/>
          <w:sz w:val="52"/>
          <w:szCs w:val="52"/>
        </w:rPr>
      </w:pPr>
    </w:p>
    <w:p w:rsidR="00E66F26" w:rsidRDefault="00E66F26" w:rsidP="004A4011">
      <w:pPr>
        <w:jc w:val="center"/>
        <w:rPr>
          <w:rFonts w:ascii="Times New Roman" w:hAnsi="Times New Roman" w:cs="Times New Roman"/>
          <w:bCs/>
          <w:sz w:val="52"/>
          <w:szCs w:val="52"/>
        </w:rPr>
      </w:pPr>
    </w:p>
    <w:p w:rsidR="004A4011" w:rsidRPr="000775E8" w:rsidRDefault="00A15116" w:rsidP="004A4011">
      <w:pPr>
        <w:jc w:val="center"/>
        <w:rPr>
          <w:rFonts w:ascii="Times New Roman" w:hAnsi="Times New Roman" w:cs="Times New Roman"/>
          <w:bCs/>
          <w:sz w:val="52"/>
          <w:szCs w:val="52"/>
        </w:rPr>
      </w:pPr>
      <w:r>
        <w:rPr>
          <w:rFonts w:ascii="Times New Roman" w:hAnsi="Times New Roman" w:cs="Times New Roman"/>
          <w:bCs/>
          <w:sz w:val="52"/>
          <w:szCs w:val="52"/>
        </w:rPr>
        <w:t>CHAPTER SIX</w:t>
      </w:r>
    </w:p>
    <w:p w:rsidR="004A4011" w:rsidRPr="000775E8" w:rsidRDefault="004A4011" w:rsidP="004A4011">
      <w:pPr>
        <w:jc w:val="center"/>
        <w:rPr>
          <w:rFonts w:ascii="Times New Roman" w:hAnsi="Times New Roman" w:cs="Times New Roman"/>
          <w:b/>
          <w:bCs/>
          <w:sz w:val="72"/>
          <w:szCs w:val="72"/>
        </w:rPr>
      </w:pPr>
      <w:r w:rsidRPr="000775E8">
        <w:rPr>
          <w:rFonts w:ascii="Times New Roman" w:hAnsi="Times New Roman" w:cs="Times New Roman"/>
          <w:b/>
          <w:bCs/>
          <w:sz w:val="72"/>
          <w:szCs w:val="72"/>
        </w:rPr>
        <w:t>Conclusion</w:t>
      </w:r>
    </w:p>
    <w:p w:rsidR="004A4011" w:rsidRDefault="004A4011" w:rsidP="004A4011">
      <w:pPr>
        <w:jc w:val="center"/>
        <w:rPr>
          <w:rFonts w:ascii="Times New Roman" w:hAnsi="Times New Roman" w:cs="Times New Roman"/>
          <w:sz w:val="56"/>
          <w:szCs w:val="56"/>
        </w:rPr>
      </w:pPr>
    </w:p>
    <w:p w:rsidR="004A4011" w:rsidRDefault="004A4011" w:rsidP="004A4011">
      <w:pPr>
        <w:jc w:val="center"/>
        <w:rPr>
          <w:rFonts w:ascii="Times New Roman" w:hAnsi="Times New Roman" w:cs="Times New Roman"/>
          <w:sz w:val="56"/>
          <w:szCs w:val="56"/>
        </w:rPr>
      </w:pPr>
    </w:p>
    <w:p w:rsidR="004A4011" w:rsidRDefault="004A4011" w:rsidP="004A4011">
      <w:pPr>
        <w:jc w:val="center"/>
        <w:rPr>
          <w:rFonts w:ascii="Times New Roman" w:hAnsi="Times New Roman" w:cs="Times New Roman"/>
          <w:sz w:val="56"/>
          <w:szCs w:val="56"/>
        </w:rPr>
      </w:pPr>
    </w:p>
    <w:p w:rsidR="004A4011" w:rsidRDefault="004A4011" w:rsidP="004A4011">
      <w:pPr>
        <w:jc w:val="center"/>
        <w:rPr>
          <w:rFonts w:ascii="Times New Roman" w:hAnsi="Times New Roman" w:cs="Times New Roman"/>
          <w:sz w:val="56"/>
          <w:szCs w:val="56"/>
        </w:rPr>
      </w:pPr>
    </w:p>
    <w:p w:rsidR="000775E8" w:rsidRPr="000775E8" w:rsidRDefault="000775E8" w:rsidP="004A4011">
      <w:pPr>
        <w:rPr>
          <w:rFonts w:ascii="Times New Roman" w:hAnsi="Times New Roman"/>
          <w:sz w:val="28"/>
          <w:szCs w:val="35"/>
          <w:lang w:bidi="bn-BD"/>
        </w:rPr>
      </w:pPr>
    </w:p>
    <w:p w:rsidR="004A4011" w:rsidRPr="000775E8" w:rsidRDefault="004A4011" w:rsidP="000775E8">
      <w:pPr>
        <w:pStyle w:val="Heading1"/>
        <w:rPr>
          <w:rFonts w:ascii="Times New Roman" w:hAnsi="Times New Roman" w:cs="Times New Roman"/>
          <w:b/>
          <w:bCs/>
        </w:rPr>
      </w:pPr>
      <w:r w:rsidRPr="000775E8">
        <w:rPr>
          <w:rFonts w:ascii="Times New Roman" w:hAnsi="Times New Roman" w:cs="Times New Roman"/>
          <w:b/>
          <w:bCs/>
        </w:rPr>
        <w:t>Conclusion</w:t>
      </w:r>
    </w:p>
    <w:p w:rsidR="00905184" w:rsidRPr="000775E8" w:rsidRDefault="00905184" w:rsidP="004A4011">
      <w:pPr>
        <w:rPr>
          <w:rFonts w:ascii="Times New Roman" w:hAnsi="Times New Roman" w:cs="Times New Roman"/>
          <w:b/>
          <w:sz w:val="2"/>
          <w:szCs w:val="2"/>
        </w:rPr>
      </w:pPr>
    </w:p>
    <w:p w:rsidR="00905184" w:rsidRPr="00160FCF" w:rsidRDefault="00905184" w:rsidP="003678CB">
      <w:pPr>
        <w:autoSpaceDE w:val="0"/>
        <w:autoSpaceDN w:val="0"/>
        <w:adjustRightInd w:val="0"/>
        <w:spacing w:after="0" w:line="360" w:lineRule="auto"/>
        <w:jc w:val="both"/>
        <w:rPr>
          <w:rFonts w:ascii="Times New Roman" w:hAnsi="Times New Roman" w:cs="Times New Roman"/>
          <w:b/>
          <w:sz w:val="24"/>
          <w:szCs w:val="24"/>
        </w:rPr>
      </w:pPr>
      <w:r w:rsidRPr="00160FCF">
        <w:rPr>
          <w:rFonts w:ascii="Times New Roman" w:hAnsi="Times New Roman"/>
          <w:sz w:val="24"/>
          <w:szCs w:val="24"/>
        </w:rPr>
        <w:t xml:space="preserve">From the practical accomplishment and execution during the whole period of the practical orientation in Berger Paints Bangladesh Limited I have reached a firm and concrete conclusion in a very confident way. The realization will be in harmony with most of the HR Management </w:t>
      </w:r>
      <w:r w:rsidR="00E66F26" w:rsidRPr="00160FCF">
        <w:rPr>
          <w:rFonts w:ascii="Times New Roman" w:hAnsi="Times New Roman"/>
          <w:sz w:val="24"/>
          <w:szCs w:val="24"/>
        </w:rPr>
        <w:t>thinking. Berger</w:t>
      </w:r>
      <w:r w:rsidRPr="00160FCF">
        <w:rPr>
          <w:rFonts w:ascii="Times New Roman" w:hAnsi="Times New Roman"/>
          <w:sz w:val="24"/>
          <w:szCs w:val="24"/>
        </w:rPr>
        <w:t xml:space="preserve"> Paints is the culmination of over seven-decade process of evolution and growth that began in 1923. Appropriate Recruitment and Selection Process is an imperative concern for every company around the world.</w:t>
      </w:r>
      <w:r w:rsidR="003678CB" w:rsidRPr="00160FCF">
        <w:rPr>
          <w:rFonts w:ascii="Times New Roman" w:hAnsi="Times New Roman" w:cs="Times New Roman"/>
          <w:sz w:val="24"/>
          <w:szCs w:val="24"/>
          <w:cs/>
          <w:lang w:bidi="bn-BD"/>
        </w:rPr>
        <w:t>On the other hand</w:t>
      </w:r>
      <w:r w:rsidR="003678CB" w:rsidRPr="00160FCF">
        <w:rPr>
          <w:rFonts w:ascii="Times New Roman" w:hAnsi="Times New Roman" w:hint="cs"/>
          <w:sz w:val="24"/>
          <w:szCs w:val="24"/>
          <w:cs/>
          <w:lang w:bidi="bn-BD"/>
        </w:rPr>
        <w:t xml:space="preserve">, </w:t>
      </w:r>
      <w:r w:rsidRPr="00160FCF">
        <w:rPr>
          <w:rFonts w:ascii="Times New Roman" w:hAnsi="Times New Roman" w:cs="Times New Roman"/>
          <w:sz w:val="24"/>
          <w:szCs w:val="24"/>
        </w:rPr>
        <w:t xml:space="preserve">Job Satisfaction is the state of mind of an Employee about his or her job.  Employee’s wants are unlimited and cannot be satisfied fully. That is why positive attitude of an Employee about his or her job is much more needed. Although there are many factors which contributes Employees Job Satisfaction, in developing country like Bangladesh, Pay or Salary is the most important element for satisfying an employees. In other words, employee’s job satisfaction has positive impact on their performance. </w:t>
      </w:r>
      <w:r w:rsidRPr="00160FCF">
        <w:rPr>
          <w:rFonts w:ascii="Times New Roman" w:hAnsi="Times New Roman" w:cs="Times New Roman"/>
          <w:color w:val="000000"/>
          <w:sz w:val="24"/>
          <w:szCs w:val="24"/>
        </w:rPr>
        <w:t xml:space="preserve">Supervision, job training and pay practices have a crucial role to enhance job satisfaction of employee. The strongly positive relationship between HRM practice and job satisfaction provide a wisdom way on how an organization can motivate an employee to work efficiently. Besides, job satisfaction has direct effect on turnover. In other words, job satisfaction can reduce turnover of employee when there is high level of job satisfaction. Thus, the organization needs to take a consideration about job satisfaction and apply HRM practice in the workplace in order to reduce turnover and gain the organization goals. </w:t>
      </w:r>
    </w:p>
    <w:p w:rsidR="00905184" w:rsidRPr="00160FCF" w:rsidRDefault="00905184" w:rsidP="004A4011">
      <w:pPr>
        <w:rPr>
          <w:rFonts w:ascii="Times New Roman" w:hAnsi="Times New Roman" w:cs="Times New Roman"/>
          <w:b/>
          <w:sz w:val="24"/>
          <w:szCs w:val="24"/>
        </w:rPr>
      </w:pPr>
    </w:p>
    <w:p w:rsidR="00905184" w:rsidRPr="00160FCF" w:rsidRDefault="00905184" w:rsidP="004A4011">
      <w:pPr>
        <w:rPr>
          <w:rFonts w:ascii="Times New Roman" w:hAnsi="Times New Roman" w:cs="Times New Roman"/>
          <w:b/>
          <w:sz w:val="24"/>
          <w:szCs w:val="24"/>
        </w:rPr>
      </w:pPr>
    </w:p>
    <w:p w:rsidR="00905184" w:rsidRDefault="00905184" w:rsidP="004A4011">
      <w:pPr>
        <w:rPr>
          <w:rFonts w:ascii="Times New Roman" w:hAnsi="Times New Roman" w:cs="Times New Roman"/>
          <w:b/>
          <w:sz w:val="28"/>
          <w:szCs w:val="28"/>
        </w:rPr>
      </w:pPr>
    </w:p>
    <w:p w:rsidR="00DE6496" w:rsidRPr="003678CB" w:rsidRDefault="00DE6496" w:rsidP="003678CB">
      <w:pPr>
        <w:rPr>
          <w:rFonts w:ascii="Times New Roman" w:hAnsi="Times New Roman"/>
          <w:b/>
          <w:sz w:val="72"/>
          <w:szCs w:val="35"/>
          <w:lang w:bidi="bn-BD"/>
        </w:rPr>
      </w:pPr>
    </w:p>
    <w:p w:rsidR="00DE6496" w:rsidRDefault="00DE6496" w:rsidP="00905184">
      <w:pPr>
        <w:jc w:val="center"/>
        <w:rPr>
          <w:rFonts w:ascii="Times New Roman" w:hAnsi="Times New Roman"/>
          <w:b/>
          <w:sz w:val="72"/>
          <w:szCs w:val="91"/>
          <w:lang w:bidi="bn-BD"/>
        </w:rPr>
      </w:pPr>
    </w:p>
    <w:p w:rsidR="006B7E8B" w:rsidRDefault="006B7E8B" w:rsidP="00905184">
      <w:pPr>
        <w:jc w:val="center"/>
        <w:rPr>
          <w:rFonts w:ascii="Times New Roman" w:hAnsi="Times New Roman"/>
          <w:b/>
          <w:sz w:val="72"/>
          <w:szCs w:val="91"/>
          <w:lang w:bidi="bn-BD"/>
        </w:rPr>
      </w:pPr>
    </w:p>
    <w:p w:rsidR="003678CB" w:rsidRPr="003678CB" w:rsidRDefault="003678CB" w:rsidP="00905184">
      <w:pPr>
        <w:jc w:val="center"/>
        <w:rPr>
          <w:rFonts w:ascii="Times New Roman" w:hAnsi="Times New Roman"/>
          <w:b/>
          <w:sz w:val="72"/>
          <w:szCs w:val="91"/>
          <w:lang w:bidi="bn-BD"/>
        </w:rPr>
      </w:pPr>
    </w:p>
    <w:p w:rsidR="00E66F26" w:rsidRDefault="00E66F26" w:rsidP="00905184">
      <w:pPr>
        <w:jc w:val="center"/>
        <w:rPr>
          <w:rFonts w:ascii="Times New Roman" w:hAnsi="Times New Roman" w:cs="Times New Roman"/>
          <w:bCs/>
          <w:sz w:val="52"/>
          <w:szCs w:val="52"/>
        </w:rPr>
      </w:pPr>
    </w:p>
    <w:p w:rsidR="00E66F26" w:rsidRDefault="00E66F26" w:rsidP="00905184">
      <w:pPr>
        <w:jc w:val="center"/>
        <w:rPr>
          <w:rFonts w:ascii="Times New Roman" w:hAnsi="Times New Roman" w:cs="Times New Roman"/>
          <w:bCs/>
          <w:sz w:val="52"/>
          <w:szCs w:val="52"/>
        </w:rPr>
      </w:pPr>
    </w:p>
    <w:p w:rsidR="00905184" w:rsidRPr="003678CB" w:rsidRDefault="00A15116" w:rsidP="00905184">
      <w:pPr>
        <w:jc w:val="center"/>
        <w:rPr>
          <w:rFonts w:ascii="Times New Roman" w:hAnsi="Times New Roman"/>
          <w:bCs/>
          <w:sz w:val="52"/>
          <w:szCs w:val="66"/>
          <w:lang w:bidi="bn-BD"/>
        </w:rPr>
      </w:pPr>
      <w:r>
        <w:rPr>
          <w:rFonts w:ascii="Times New Roman" w:hAnsi="Times New Roman" w:cs="Times New Roman"/>
          <w:bCs/>
          <w:sz w:val="52"/>
          <w:szCs w:val="52"/>
        </w:rPr>
        <w:t>CHAPTER SEVEN</w:t>
      </w:r>
    </w:p>
    <w:p w:rsidR="00905184" w:rsidRPr="003678CB" w:rsidRDefault="00905184" w:rsidP="00905184">
      <w:pPr>
        <w:jc w:val="center"/>
        <w:rPr>
          <w:rFonts w:ascii="Times New Roman" w:hAnsi="Times New Roman" w:cs="Times New Roman"/>
          <w:b/>
          <w:bCs/>
          <w:sz w:val="72"/>
          <w:szCs w:val="72"/>
        </w:rPr>
      </w:pPr>
      <w:r w:rsidRPr="003678CB">
        <w:rPr>
          <w:rFonts w:ascii="Times New Roman" w:hAnsi="Times New Roman" w:cs="Times New Roman"/>
          <w:b/>
          <w:bCs/>
          <w:sz w:val="72"/>
          <w:szCs w:val="72"/>
        </w:rPr>
        <w:t>Recommendation</w:t>
      </w:r>
    </w:p>
    <w:p w:rsidR="00905184" w:rsidRPr="003678CB" w:rsidRDefault="00905184" w:rsidP="00905184">
      <w:pPr>
        <w:jc w:val="center"/>
        <w:rPr>
          <w:rFonts w:ascii="Times New Roman" w:hAnsi="Times New Roman" w:cs="Times New Roman"/>
          <w:b/>
          <w:bCs/>
          <w:sz w:val="72"/>
          <w:szCs w:val="72"/>
        </w:rPr>
      </w:pPr>
    </w:p>
    <w:p w:rsidR="00905184" w:rsidRDefault="00905184" w:rsidP="00905184">
      <w:pPr>
        <w:jc w:val="center"/>
        <w:rPr>
          <w:rFonts w:ascii="Times New Roman" w:hAnsi="Times New Roman" w:cs="Times New Roman"/>
          <w:sz w:val="56"/>
          <w:szCs w:val="56"/>
        </w:rPr>
      </w:pPr>
    </w:p>
    <w:p w:rsidR="00905184" w:rsidRDefault="00905184" w:rsidP="00905184">
      <w:pPr>
        <w:jc w:val="center"/>
        <w:rPr>
          <w:rFonts w:ascii="Times New Roman" w:hAnsi="Times New Roman" w:cs="Times New Roman"/>
          <w:sz w:val="56"/>
          <w:szCs w:val="56"/>
        </w:rPr>
      </w:pPr>
    </w:p>
    <w:p w:rsidR="00905184" w:rsidRDefault="00905184" w:rsidP="006B7E8B">
      <w:pPr>
        <w:rPr>
          <w:rFonts w:ascii="Times New Roman" w:hAnsi="Times New Roman" w:cs="Times New Roman"/>
          <w:sz w:val="56"/>
          <w:szCs w:val="56"/>
        </w:rPr>
      </w:pPr>
    </w:p>
    <w:p w:rsidR="00DD336A" w:rsidRDefault="00DD336A" w:rsidP="006B7E8B">
      <w:pPr>
        <w:rPr>
          <w:rFonts w:ascii="Times New Roman" w:hAnsi="Times New Roman" w:cs="Times New Roman"/>
          <w:sz w:val="56"/>
          <w:szCs w:val="56"/>
        </w:rPr>
      </w:pPr>
    </w:p>
    <w:p w:rsidR="00DD336A" w:rsidRDefault="00DD336A" w:rsidP="006B7E8B">
      <w:pPr>
        <w:rPr>
          <w:rFonts w:ascii="Times New Roman" w:hAnsi="Times New Roman" w:cs="Times New Roman"/>
          <w:sz w:val="56"/>
          <w:szCs w:val="56"/>
        </w:rPr>
      </w:pPr>
    </w:p>
    <w:p w:rsidR="00DD336A" w:rsidRDefault="00DD336A" w:rsidP="006B7E8B">
      <w:pPr>
        <w:rPr>
          <w:rFonts w:ascii="Times New Roman" w:hAnsi="Times New Roman" w:cs="Times New Roman"/>
          <w:sz w:val="56"/>
          <w:szCs w:val="56"/>
        </w:rPr>
      </w:pPr>
    </w:p>
    <w:p w:rsidR="00905184" w:rsidRPr="003678CB" w:rsidRDefault="00905184" w:rsidP="003678CB">
      <w:pPr>
        <w:pStyle w:val="Heading1"/>
        <w:spacing w:line="480" w:lineRule="auto"/>
        <w:rPr>
          <w:rFonts w:ascii="Times New Roman" w:hAnsi="Times New Roman" w:cs="Times New Roman"/>
          <w:b/>
          <w:bCs/>
        </w:rPr>
      </w:pPr>
      <w:r w:rsidRPr="003678CB">
        <w:rPr>
          <w:rFonts w:ascii="Times New Roman" w:hAnsi="Times New Roman" w:cs="Times New Roman"/>
          <w:b/>
          <w:bCs/>
        </w:rPr>
        <w:lastRenderedPageBreak/>
        <w:t>Recommendation</w:t>
      </w:r>
    </w:p>
    <w:p w:rsidR="00863735" w:rsidRPr="00DE6496" w:rsidRDefault="00863735" w:rsidP="00863735">
      <w:pPr>
        <w:pStyle w:val="Footer"/>
        <w:spacing w:line="360" w:lineRule="auto"/>
        <w:jc w:val="both"/>
        <w:rPr>
          <w:rFonts w:ascii="Times New Roman" w:hAnsi="Times New Roman" w:cs="Times New Roman"/>
          <w:sz w:val="24"/>
          <w:szCs w:val="24"/>
        </w:rPr>
      </w:pPr>
      <w:r w:rsidRPr="00DE6496">
        <w:rPr>
          <w:rFonts w:ascii="Times New Roman" w:hAnsi="Times New Roman" w:cs="Times New Roman"/>
          <w:sz w:val="24"/>
          <w:szCs w:val="24"/>
        </w:rPr>
        <w:t xml:space="preserve">The following recommendations are formulated to address the </w:t>
      </w:r>
      <w:r w:rsidR="000514DC" w:rsidRPr="00DE6496">
        <w:rPr>
          <w:rFonts w:ascii="Times New Roman" w:hAnsi="Times New Roman" w:cs="Times New Roman"/>
          <w:sz w:val="24"/>
          <w:szCs w:val="24"/>
        </w:rPr>
        <w:t>proper recruitment and selection process of BPBL.</w:t>
      </w:r>
    </w:p>
    <w:p w:rsidR="00DE6496" w:rsidRPr="003678CB" w:rsidRDefault="00DE6496" w:rsidP="003C5C6C">
      <w:pPr>
        <w:autoSpaceDE w:val="0"/>
        <w:autoSpaceDN w:val="0"/>
        <w:adjustRightInd w:val="0"/>
        <w:spacing w:line="360" w:lineRule="auto"/>
        <w:jc w:val="both"/>
        <w:rPr>
          <w:rFonts w:ascii="Times New Roman" w:hAnsi="Times New Roman"/>
          <w:bCs/>
          <w:sz w:val="24"/>
          <w:szCs w:val="24"/>
        </w:rPr>
      </w:pPr>
    </w:p>
    <w:p w:rsidR="004F32E0" w:rsidRPr="004F32E0" w:rsidRDefault="004F32E0" w:rsidP="004F32E0">
      <w:pPr>
        <w:pStyle w:val="ListParagraph"/>
        <w:autoSpaceDE w:val="0"/>
        <w:autoSpaceDN w:val="0"/>
        <w:adjustRightInd w:val="0"/>
        <w:spacing w:line="360" w:lineRule="auto"/>
        <w:rPr>
          <w:rFonts w:ascii="Times New Roman" w:hAnsi="Times New Roman"/>
          <w:bCs/>
          <w:sz w:val="24"/>
          <w:szCs w:val="24"/>
        </w:rPr>
      </w:pPr>
      <w:r w:rsidRPr="004F32E0">
        <w:rPr>
          <w:rFonts w:ascii="Times New Roman" w:hAnsi="Times New Roman"/>
          <w:bCs/>
          <w:sz w:val="24"/>
          <w:szCs w:val="24"/>
        </w:rPr>
        <w:t xml:space="preserve">In request to guarantee the correct sort of enrollment and choice of staff implies that Berger can know about the sort of aptitudes that they need a representative to have. This implies Berger should be very explicit when they promote an opening. On the off chance that Berger chooses to utilize the administrations of an office in the enrollment and choice procedure, at that point he could be exact in their directions to the enlistment expert. </w:t>
      </w:r>
    </w:p>
    <w:p w:rsidR="004F32E0" w:rsidRPr="004F32E0" w:rsidRDefault="004F32E0" w:rsidP="004F32E0">
      <w:pPr>
        <w:pStyle w:val="ListParagraph"/>
        <w:autoSpaceDE w:val="0"/>
        <w:autoSpaceDN w:val="0"/>
        <w:adjustRightInd w:val="0"/>
        <w:spacing w:line="360" w:lineRule="auto"/>
        <w:rPr>
          <w:rFonts w:ascii="Times New Roman" w:hAnsi="Times New Roman"/>
          <w:bCs/>
          <w:sz w:val="24"/>
          <w:szCs w:val="24"/>
        </w:rPr>
      </w:pPr>
    </w:p>
    <w:p w:rsidR="00B45B15" w:rsidRPr="004F32E0" w:rsidRDefault="004F32E0" w:rsidP="004F32E0">
      <w:pPr>
        <w:pStyle w:val="ListParagraph"/>
        <w:autoSpaceDE w:val="0"/>
        <w:autoSpaceDN w:val="0"/>
        <w:adjustRightInd w:val="0"/>
        <w:spacing w:line="360" w:lineRule="auto"/>
        <w:rPr>
          <w:rFonts w:ascii="Times New Roman" w:hAnsi="Times New Roman"/>
          <w:bCs/>
          <w:sz w:val="24"/>
          <w:szCs w:val="24"/>
        </w:rPr>
      </w:pPr>
      <w:r w:rsidRPr="004F32E0">
        <w:rPr>
          <w:rFonts w:ascii="Times New Roman" w:hAnsi="Times New Roman"/>
          <w:bCs/>
          <w:sz w:val="24"/>
          <w:szCs w:val="24"/>
        </w:rPr>
        <w:t>•</w:t>
      </w:r>
      <w:r w:rsidRPr="004F32E0">
        <w:rPr>
          <w:rFonts w:ascii="Times New Roman" w:hAnsi="Times New Roman"/>
          <w:bCs/>
          <w:sz w:val="24"/>
          <w:szCs w:val="24"/>
        </w:rPr>
        <w:tab/>
        <w:t>One of the most critical parts of the enlistment and choice procedure is to have a reasonable structure for short posting contender for an opening. This implies Berger could have some thought of what they need to see on an individual's resume or CV and what sort of experience they anticipate that a potential representative should have had.</w:t>
      </w:r>
    </w:p>
    <w:p w:rsidR="00DE6496" w:rsidRPr="00DE6496" w:rsidRDefault="003C5C6C" w:rsidP="00CF1294">
      <w:pPr>
        <w:pStyle w:val="ListParagraph"/>
        <w:numPr>
          <w:ilvl w:val="0"/>
          <w:numId w:val="92"/>
        </w:numPr>
        <w:autoSpaceDE w:val="0"/>
        <w:autoSpaceDN w:val="0"/>
        <w:adjustRightInd w:val="0"/>
        <w:spacing w:line="360" w:lineRule="auto"/>
        <w:rPr>
          <w:rFonts w:ascii="Times New Roman" w:hAnsi="Times New Roman"/>
          <w:b/>
          <w:bCs/>
          <w:sz w:val="24"/>
          <w:szCs w:val="24"/>
        </w:rPr>
      </w:pPr>
      <w:r w:rsidRPr="003D79A2">
        <w:rPr>
          <w:rFonts w:ascii="Times New Roman" w:hAnsi="Times New Roman"/>
          <w:sz w:val="24"/>
          <w:szCs w:val="24"/>
        </w:rPr>
        <w:t xml:space="preserve">The recruitment and selection process is always easier if Berger can provide a recruitment agency or recruitment consultant with a very specific brief on what they want in an employee. They may also advise the agency/consultant of their own processes of selecting the right candidate. </w:t>
      </w:r>
    </w:p>
    <w:p w:rsidR="00DE6496" w:rsidRPr="00DE6496" w:rsidRDefault="00DE6496" w:rsidP="00DE6496">
      <w:pPr>
        <w:pStyle w:val="ListParagraph"/>
        <w:rPr>
          <w:rFonts w:ascii="Times New Roman" w:hAnsi="Times New Roman"/>
          <w:sz w:val="24"/>
          <w:szCs w:val="24"/>
        </w:rPr>
      </w:pPr>
    </w:p>
    <w:p w:rsidR="000514DC" w:rsidRPr="00063221" w:rsidRDefault="003C5C6C" w:rsidP="000514DC">
      <w:pPr>
        <w:pStyle w:val="ListParagraph"/>
        <w:numPr>
          <w:ilvl w:val="0"/>
          <w:numId w:val="92"/>
        </w:numPr>
        <w:autoSpaceDE w:val="0"/>
        <w:autoSpaceDN w:val="0"/>
        <w:adjustRightInd w:val="0"/>
        <w:spacing w:line="360" w:lineRule="auto"/>
        <w:rPr>
          <w:rFonts w:ascii="Times New Roman" w:hAnsi="Times New Roman" w:cs="Times New Roman"/>
          <w:sz w:val="24"/>
          <w:szCs w:val="24"/>
        </w:rPr>
      </w:pPr>
      <w:r w:rsidRPr="00063221">
        <w:rPr>
          <w:rFonts w:ascii="Times New Roman" w:hAnsi="Times New Roman"/>
          <w:sz w:val="24"/>
          <w:szCs w:val="24"/>
        </w:rPr>
        <w:t>Whoever interviews candidates for a position can be ready to provide feedback on that interview, either to the candidate themselves or to the agency representing them</w:t>
      </w:r>
    </w:p>
    <w:p w:rsidR="00DE6496" w:rsidRDefault="00DE6496" w:rsidP="00B45B15">
      <w:pPr>
        <w:pStyle w:val="Footer"/>
        <w:spacing w:line="360" w:lineRule="auto"/>
        <w:jc w:val="both"/>
        <w:rPr>
          <w:rFonts w:ascii="Times New Roman" w:hAnsi="Times New Roman" w:cs="Times New Roman"/>
          <w:b/>
          <w:sz w:val="24"/>
          <w:szCs w:val="24"/>
        </w:rPr>
      </w:pPr>
    </w:p>
    <w:p w:rsidR="00B45B15" w:rsidRPr="00DC726D" w:rsidRDefault="00B45B15" w:rsidP="00B45B15">
      <w:pPr>
        <w:pStyle w:val="Footer"/>
        <w:spacing w:line="360" w:lineRule="auto"/>
        <w:jc w:val="both"/>
        <w:rPr>
          <w:rFonts w:ascii="Times New Roman" w:hAnsi="Times New Roman" w:cs="Times New Roman"/>
          <w:bCs/>
          <w:sz w:val="24"/>
          <w:szCs w:val="24"/>
        </w:rPr>
      </w:pPr>
      <w:r w:rsidRPr="00DC726D">
        <w:rPr>
          <w:rFonts w:ascii="Times New Roman" w:hAnsi="Times New Roman" w:cs="Times New Roman"/>
          <w:bCs/>
          <w:sz w:val="24"/>
          <w:szCs w:val="24"/>
        </w:rPr>
        <w:t>The following recommendations are formulated to address the needs of employees for level of job satisfaction.</w:t>
      </w:r>
    </w:p>
    <w:p w:rsidR="00B45B15" w:rsidRPr="00B45B15" w:rsidRDefault="00B45B15" w:rsidP="00B45B15">
      <w:pPr>
        <w:spacing w:line="360" w:lineRule="auto"/>
        <w:rPr>
          <w:rFonts w:ascii="Times New Roman" w:hAnsi="Times New Roman" w:cs="Times New Roman"/>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 xml:space="preserve">For preparing and advancement administrators ought to be increasingly responsible to his/her senior as Berger Paints Bangladesh Limited has an organized preparing </w:t>
      </w:r>
      <w:r w:rsidRPr="00063221">
        <w:rPr>
          <w:rFonts w:ascii="Times New Roman" w:hAnsi="Times New Roman" w:cs="Times New Roman"/>
          <w:color w:val="000000"/>
          <w:sz w:val="24"/>
          <w:szCs w:val="24"/>
        </w:rPr>
        <w:lastRenderedPageBreak/>
        <w:t xml:space="preserve">framework yet a greater amount of its work falls upon manager. Administrators ought to be made responsible to build up their subordinates.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Conduct workshops that feature different concerns with respect to the executives enhancement. Goes to courses and gatherings in respect to HR calling.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Company should focus more on easygoing laborer as they are not accomplished even they don't have the essential learning of the business. So before naming another easygoing specialist he ought to be prepared legitimately about the essential things of the business.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As in the greater part of the workers are happy with the augmentation arrangement of the organization however it ought to be kept up for the better execution of the representatives for the association.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Employees themselves ought to effectively take an interest in issues concerning the board enhancement.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Management should realize how to discuss well with their representatives.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Conduct some overviews and evaluations for the workers to know the elements that can be actualized and executed for expanding the dimension of employment fulfillment inside the association.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Organization ought to grow great working condition. This encourages representatives to do their work adequately.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The association should structure great complaint methodology, disciplinary system and partition strategy and so forth.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lastRenderedPageBreak/>
        <w:t></w:t>
      </w:r>
      <w:r w:rsidRPr="00063221">
        <w:rPr>
          <w:rFonts w:ascii="Times New Roman" w:hAnsi="Times New Roman" w:cs="Times New Roman"/>
          <w:color w:val="000000"/>
          <w:sz w:val="24"/>
          <w:szCs w:val="24"/>
        </w:rPr>
        <w:tab/>
        <w:t xml:space="preserve">Autonomy of the association ought to be proposed to every one of the representatives as indicated by their situation by which they can demonstrate their ability capacity and aptitudes to perform autonomously for a one of a kind outcome.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Organization ought to incite workers to perform well. This can be accomplished by giving prize, inspirations, and different advantages and so forth.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The organization ought to grow further great relationship among workers. Through which, Job fulfillment of workers is improved. As an examination, representatives' work execution will be at abnormal state and the general yield will be beneficial.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Employees ought to be prepared to embrace new innovation and additionally build up their vocation.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More reward and acknowledgment must be similarly appropriated among all the dimension of representatives in Berger Paints Bangladesh Limited for expanding in occupation fulfillment.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The organization ought to give unprejudiced advancement. That is advancement ought to be given dependent on the capability, experience, aptitude and execution.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Group protection strategy of the organization is viewed by another famous organization ALICO. It helps Berger Paints Bangladesh Limited for the gathering protection arrangement to be kept up yet the issue with the gathering protection isn't controlled or observed by anybody of Berger Paints Bangladesh Limited.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063221" w:rsidRPr="00063221"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t></w:t>
      </w:r>
      <w:r w:rsidRPr="00063221">
        <w:rPr>
          <w:rFonts w:ascii="Times New Roman" w:hAnsi="Times New Roman" w:cs="Times New Roman"/>
          <w:color w:val="000000"/>
          <w:sz w:val="24"/>
          <w:szCs w:val="24"/>
        </w:rPr>
        <w:tab/>
        <w:t xml:space="preserve">Organization should configuration working method including hours work, after some time installment and hour's installment. </w:t>
      </w:r>
    </w:p>
    <w:p w:rsidR="00063221" w:rsidRPr="00063221" w:rsidRDefault="00063221" w:rsidP="00063221">
      <w:pPr>
        <w:pStyle w:val="ListParagraph"/>
        <w:spacing w:line="360" w:lineRule="auto"/>
        <w:rPr>
          <w:rFonts w:ascii="Times New Roman" w:hAnsi="Times New Roman" w:cs="Times New Roman"/>
          <w:color w:val="000000"/>
          <w:sz w:val="24"/>
          <w:szCs w:val="24"/>
        </w:rPr>
      </w:pPr>
    </w:p>
    <w:p w:rsidR="00B45B15" w:rsidRPr="00B45B15" w:rsidRDefault="00063221" w:rsidP="00063221">
      <w:pPr>
        <w:pStyle w:val="ListParagraph"/>
        <w:spacing w:line="360" w:lineRule="auto"/>
        <w:rPr>
          <w:rFonts w:ascii="Times New Roman" w:hAnsi="Times New Roman" w:cs="Times New Roman"/>
          <w:color w:val="000000"/>
          <w:sz w:val="24"/>
          <w:szCs w:val="24"/>
        </w:rPr>
      </w:pPr>
      <w:r w:rsidRPr="00063221">
        <w:rPr>
          <w:rFonts w:ascii="Times New Roman" w:hAnsi="Times New Roman" w:cs="Times New Roman"/>
          <w:color w:val="000000"/>
          <w:sz w:val="24"/>
          <w:szCs w:val="24"/>
        </w:rPr>
        <w:lastRenderedPageBreak/>
        <w:t></w:t>
      </w:r>
      <w:r w:rsidRPr="00063221">
        <w:rPr>
          <w:rFonts w:ascii="Times New Roman" w:hAnsi="Times New Roman" w:cs="Times New Roman"/>
          <w:color w:val="000000"/>
          <w:sz w:val="24"/>
          <w:szCs w:val="24"/>
        </w:rPr>
        <w:tab/>
        <w:t>Proper working condition ought to be intended for lower level representatives. Association ought to give satisfactory offices to do their works, for example, suitable stimulation, devices, work breaks, and sharing.</w:t>
      </w:r>
    </w:p>
    <w:p w:rsidR="00B45B15" w:rsidRPr="00B45B15" w:rsidRDefault="00B45B15" w:rsidP="00CF1294">
      <w:pPr>
        <w:numPr>
          <w:ilvl w:val="0"/>
          <w:numId w:val="93"/>
        </w:numPr>
        <w:spacing w:after="0" w:line="360" w:lineRule="auto"/>
        <w:jc w:val="both"/>
        <w:rPr>
          <w:rFonts w:ascii="Times New Roman" w:hAnsi="Times New Roman" w:cs="Times New Roman"/>
          <w:sz w:val="24"/>
          <w:szCs w:val="24"/>
        </w:rPr>
      </w:pPr>
      <w:r w:rsidRPr="00B45B15">
        <w:rPr>
          <w:rFonts w:ascii="Times New Roman" w:hAnsi="Times New Roman" w:cs="Times New Roman"/>
          <w:sz w:val="24"/>
          <w:szCs w:val="24"/>
        </w:rPr>
        <w:t xml:space="preserve">The organizations authority and power should not be given to all the employees. It only can be given to those who are eligible to hold the appropriate position and utilize it for the organizations brighter future. </w:t>
      </w:r>
    </w:p>
    <w:p w:rsidR="00905184" w:rsidRDefault="00905184" w:rsidP="00905184">
      <w:pPr>
        <w:rPr>
          <w:rFonts w:ascii="Times New Roman" w:hAnsi="Times New Roman" w:cs="Times New Roman"/>
          <w:b/>
          <w:sz w:val="28"/>
          <w:szCs w:val="28"/>
        </w:rPr>
      </w:pPr>
    </w:p>
    <w:p w:rsidR="00B45B15" w:rsidRDefault="00B45B15" w:rsidP="00905184">
      <w:pPr>
        <w:rPr>
          <w:rFonts w:ascii="Times New Roman" w:hAnsi="Times New Roman" w:cs="Times New Roman"/>
          <w:b/>
          <w:sz w:val="28"/>
          <w:szCs w:val="28"/>
        </w:rPr>
      </w:pPr>
    </w:p>
    <w:p w:rsidR="00B45B15" w:rsidRDefault="00B45B15" w:rsidP="00905184">
      <w:pPr>
        <w:rPr>
          <w:rFonts w:ascii="Times New Roman" w:hAnsi="Times New Roman" w:cs="Times New Roman"/>
          <w:b/>
          <w:sz w:val="28"/>
          <w:szCs w:val="28"/>
        </w:rPr>
      </w:pPr>
    </w:p>
    <w:p w:rsidR="00584284" w:rsidRDefault="00584284" w:rsidP="00905184">
      <w:pPr>
        <w:rPr>
          <w:rFonts w:ascii="Times New Roman" w:hAnsi="Times New Roman" w:cs="Times New Roman"/>
          <w:b/>
          <w:sz w:val="28"/>
          <w:szCs w:val="28"/>
        </w:rPr>
      </w:pPr>
    </w:p>
    <w:p w:rsidR="00584284" w:rsidRDefault="00584284" w:rsidP="00905184">
      <w:pPr>
        <w:rPr>
          <w:rFonts w:ascii="Times New Roman" w:hAnsi="Times New Roman" w:cs="Times New Roman"/>
          <w:b/>
          <w:sz w:val="28"/>
          <w:szCs w:val="28"/>
        </w:rPr>
      </w:pPr>
    </w:p>
    <w:p w:rsidR="00584284" w:rsidRDefault="00584284" w:rsidP="00905184">
      <w:pPr>
        <w:rPr>
          <w:rFonts w:ascii="Times New Roman" w:hAnsi="Times New Roman" w:cs="Times New Roman"/>
          <w:b/>
          <w:sz w:val="28"/>
          <w:szCs w:val="28"/>
        </w:rPr>
      </w:pPr>
    </w:p>
    <w:p w:rsidR="00584284" w:rsidRDefault="00584284" w:rsidP="00905184">
      <w:pPr>
        <w:rPr>
          <w:rFonts w:ascii="Times New Roman" w:hAnsi="Times New Roman" w:cs="Times New Roman"/>
          <w:b/>
          <w:sz w:val="28"/>
          <w:szCs w:val="28"/>
        </w:rPr>
      </w:pPr>
    </w:p>
    <w:p w:rsidR="00584284" w:rsidRDefault="00584284" w:rsidP="00905184">
      <w:pPr>
        <w:rPr>
          <w:rFonts w:ascii="Times New Roman" w:hAnsi="Times New Roman" w:cs="Times New Roman"/>
          <w:b/>
          <w:sz w:val="28"/>
          <w:szCs w:val="28"/>
        </w:rPr>
      </w:pPr>
    </w:p>
    <w:p w:rsidR="00584284" w:rsidRDefault="00584284" w:rsidP="00905184">
      <w:pPr>
        <w:rPr>
          <w:rFonts w:ascii="Times New Roman" w:hAnsi="Times New Roman" w:cs="Times New Roman"/>
          <w:b/>
          <w:sz w:val="28"/>
          <w:szCs w:val="28"/>
        </w:rPr>
      </w:pPr>
    </w:p>
    <w:p w:rsidR="00584284" w:rsidRDefault="00584284" w:rsidP="00905184">
      <w:pPr>
        <w:rPr>
          <w:rFonts w:ascii="Times New Roman" w:hAnsi="Times New Roman" w:cs="Times New Roman"/>
          <w:b/>
          <w:sz w:val="28"/>
          <w:szCs w:val="28"/>
        </w:rPr>
      </w:pPr>
    </w:p>
    <w:p w:rsidR="00584284" w:rsidRDefault="00584284" w:rsidP="00905184">
      <w:pPr>
        <w:rPr>
          <w:rFonts w:ascii="Times New Roman" w:hAnsi="Times New Roman" w:cs="Times New Roman"/>
          <w:b/>
          <w:sz w:val="28"/>
          <w:szCs w:val="28"/>
        </w:rPr>
      </w:pPr>
    </w:p>
    <w:p w:rsidR="00584284" w:rsidRDefault="00584284" w:rsidP="00905184">
      <w:pPr>
        <w:rPr>
          <w:rFonts w:ascii="Times New Roman" w:hAnsi="Times New Roman" w:cs="Times New Roman"/>
          <w:b/>
          <w:sz w:val="28"/>
          <w:szCs w:val="28"/>
        </w:rPr>
      </w:pPr>
    </w:p>
    <w:p w:rsidR="00863735" w:rsidRPr="00FD3167" w:rsidRDefault="00863735" w:rsidP="00E53F3E">
      <w:pPr>
        <w:rPr>
          <w:rFonts w:ascii="Times New Roman" w:hAnsi="Times New Roman"/>
          <w:b/>
          <w:sz w:val="32"/>
          <w:szCs w:val="35"/>
          <w:lang w:bidi="bn-BD"/>
        </w:rPr>
      </w:pPr>
    </w:p>
    <w:p w:rsidR="00863735" w:rsidRDefault="00863735" w:rsidP="00E53F3E">
      <w:pPr>
        <w:rPr>
          <w:rFonts w:ascii="Times New Roman" w:hAnsi="Times New Roman" w:cs="Times New Roman"/>
          <w:b/>
          <w:sz w:val="32"/>
          <w:szCs w:val="32"/>
        </w:rPr>
      </w:pPr>
    </w:p>
    <w:p w:rsidR="00E66F26" w:rsidRDefault="00E66F26" w:rsidP="00863735">
      <w:pPr>
        <w:jc w:val="center"/>
        <w:rPr>
          <w:rFonts w:ascii="Times New Roman" w:hAnsi="Times New Roman" w:cs="Times New Roman"/>
          <w:b/>
          <w:sz w:val="52"/>
          <w:szCs w:val="52"/>
          <w:cs/>
          <w:lang w:bidi="bn-BD"/>
        </w:rPr>
      </w:pPr>
    </w:p>
    <w:p w:rsidR="00E66F26" w:rsidRDefault="00E66F26" w:rsidP="00863735">
      <w:pPr>
        <w:jc w:val="center"/>
        <w:rPr>
          <w:rFonts w:ascii="Times New Roman" w:hAnsi="Times New Roman" w:cs="Times New Roman"/>
          <w:b/>
          <w:sz w:val="52"/>
          <w:szCs w:val="52"/>
          <w:cs/>
          <w:lang w:bidi="bn-BD"/>
        </w:rPr>
      </w:pPr>
    </w:p>
    <w:p w:rsidR="00E66F26" w:rsidRDefault="00E66F26" w:rsidP="00863735">
      <w:pPr>
        <w:jc w:val="center"/>
        <w:rPr>
          <w:rFonts w:ascii="Times New Roman" w:hAnsi="Times New Roman" w:cs="Times New Roman"/>
          <w:b/>
          <w:sz w:val="52"/>
          <w:szCs w:val="52"/>
          <w:cs/>
          <w:lang w:bidi="bn-BD"/>
        </w:rPr>
      </w:pPr>
    </w:p>
    <w:p w:rsidR="00E66F26" w:rsidRDefault="00E66F26" w:rsidP="00863735">
      <w:pPr>
        <w:jc w:val="center"/>
        <w:rPr>
          <w:rFonts w:ascii="Times New Roman" w:hAnsi="Times New Roman" w:cs="Times New Roman"/>
          <w:b/>
          <w:sz w:val="52"/>
          <w:szCs w:val="52"/>
          <w:cs/>
          <w:lang w:bidi="bn-BD"/>
        </w:rPr>
      </w:pPr>
    </w:p>
    <w:p w:rsidR="007674FA" w:rsidRDefault="007674FA" w:rsidP="00863735">
      <w:pPr>
        <w:jc w:val="center"/>
        <w:rPr>
          <w:rFonts w:ascii="Times New Roman" w:hAnsi="Times New Roman" w:cs="Times New Roman"/>
          <w:b/>
          <w:sz w:val="52"/>
          <w:szCs w:val="52"/>
          <w:cs/>
          <w:lang w:bidi="bn-BD"/>
        </w:rPr>
      </w:pPr>
    </w:p>
    <w:p w:rsidR="007674FA" w:rsidRDefault="007674FA" w:rsidP="00863735">
      <w:pPr>
        <w:jc w:val="center"/>
        <w:rPr>
          <w:rFonts w:ascii="Times New Roman" w:hAnsi="Times New Roman" w:cs="Times New Roman"/>
          <w:b/>
          <w:sz w:val="52"/>
          <w:szCs w:val="52"/>
          <w:cs/>
          <w:lang w:bidi="bn-BD"/>
        </w:rPr>
      </w:pPr>
    </w:p>
    <w:p w:rsidR="00863735" w:rsidRPr="00DC726D" w:rsidRDefault="00DC726D" w:rsidP="00863735">
      <w:pPr>
        <w:jc w:val="center"/>
        <w:rPr>
          <w:rFonts w:ascii="Times New Roman" w:hAnsi="Times New Roman" w:cs="Times New Roman"/>
          <w:b/>
          <w:sz w:val="52"/>
          <w:szCs w:val="52"/>
          <w:lang w:bidi="bn-BD"/>
        </w:rPr>
      </w:pPr>
      <w:r w:rsidRPr="00DC726D">
        <w:rPr>
          <w:rFonts w:ascii="Times New Roman" w:hAnsi="Times New Roman" w:cs="Times New Roman"/>
          <w:b/>
          <w:sz w:val="52"/>
          <w:szCs w:val="52"/>
          <w:cs/>
          <w:lang w:bidi="bn-BD"/>
        </w:rPr>
        <w:t>CHAPTER EIGHT</w:t>
      </w:r>
    </w:p>
    <w:p w:rsidR="00863735" w:rsidRPr="00863735" w:rsidRDefault="00863735" w:rsidP="00863735">
      <w:pPr>
        <w:jc w:val="center"/>
        <w:rPr>
          <w:rFonts w:ascii="Times New Roman" w:hAnsi="Times New Roman" w:cs="Times New Roman"/>
          <w:b/>
          <w:sz w:val="72"/>
          <w:szCs w:val="72"/>
        </w:rPr>
      </w:pPr>
      <w:r w:rsidRPr="00863735">
        <w:rPr>
          <w:rFonts w:ascii="Times New Roman" w:hAnsi="Times New Roman" w:cs="Times New Roman"/>
          <w:b/>
          <w:sz w:val="72"/>
          <w:szCs w:val="72"/>
        </w:rPr>
        <w:t>Bibliography</w:t>
      </w:r>
    </w:p>
    <w:p w:rsidR="00863735" w:rsidRDefault="00863735" w:rsidP="00E53F3E">
      <w:pPr>
        <w:rPr>
          <w:rFonts w:ascii="Times New Roman" w:hAnsi="Times New Roman" w:cs="Times New Roman"/>
          <w:b/>
          <w:sz w:val="32"/>
          <w:szCs w:val="32"/>
        </w:rPr>
      </w:pPr>
    </w:p>
    <w:p w:rsidR="00863735" w:rsidRDefault="00863735" w:rsidP="00E53F3E">
      <w:pPr>
        <w:rPr>
          <w:rFonts w:ascii="Times New Roman" w:hAnsi="Times New Roman" w:cs="Times New Roman"/>
          <w:b/>
          <w:sz w:val="32"/>
          <w:szCs w:val="32"/>
        </w:rPr>
      </w:pPr>
    </w:p>
    <w:p w:rsidR="00863735" w:rsidRDefault="00863735" w:rsidP="00E53F3E">
      <w:pPr>
        <w:rPr>
          <w:rFonts w:ascii="Times New Roman" w:hAnsi="Times New Roman" w:cs="Times New Roman"/>
          <w:b/>
          <w:sz w:val="32"/>
          <w:szCs w:val="32"/>
        </w:rPr>
      </w:pPr>
    </w:p>
    <w:p w:rsidR="00FD3167" w:rsidRDefault="00FD3167" w:rsidP="00E53F3E">
      <w:pPr>
        <w:rPr>
          <w:rFonts w:ascii="Times New Roman" w:hAnsi="Times New Roman"/>
          <w:b/>
          <w:sz w:val="32"/>
          <w:szCs w:val="40"/>
          <w:lang w:bidi="bn-BD"/>
        </w:rPr>
      </w:pPr>
    </w:p>
    <w:p w:rsidR="006B7E8B" w:rsidRDefault="006B7E8B" w:rsidP="00E53F3E">
      <w:pPr>
        <w:rPr>
          <w:rFonts w:ascii="Times New Roman" w:hAnsi="Times New Roman"/>
          <w:b/>
          <w:sz w:val="32"/>
          <w:szCs w:val="40"/>
          <w:lang w:bidi="bn-BD"/>
        </w:rPr>
      </w:pPr>
    </w:p>
    <w:p w:rsidR="006B7E8B" w:rsidRDefault="006B7E8B" w:rsidP="00E53F3E">
      <w:pPr>
        <w:rPr>
          <w:rFonts w:ascii="Times New Roman" w:hAnsi="Times New Roman"/>
          <w:b/>
          <w:sz w:val="32"/>
          <w:szCs w:val="40"/>
          <w:lang w:bidi="bn-BD"/>
        </w:rPr>
      </w:pPr>
    </w:p>
    <w:p w:rsidR="00FD3167" w:rsidRPr="00DC726D" w:rsidRDefault="00863735" w:rsidP="00DC726D">
      <w:pPr>
        <w:pStyle w:val="Heading1"/>
        <w:rPr>
          <w:rFonts w:ascii="Times New Roman" w:hAnsi="Times New Roman" w:cs="Times New Roman"/>
          <w:b/>
          <w:bCs/>
          <w:szCs w:val="40"/>
          <w:lang w:bidi="bn-BD"/>
        </w:rPr>
      </w:pPr>
      <w:r w:rsidRPr="00DC726D">
        <w:rPr>
          <w:rFonts w:ascii="Times New Roman" w:hAnsi="Times New Roman" w:cs="Times New Roman"/>
          <w:b/>
          <w:bCs/>
        </w:rPr>
        <w:t>Bibliography</w:t>
      </w:r>
    </w:p>
    <w:p w:rsidR="005B24FD" w:rsidRPr="005B24FD" w:rsidRDefault="005B24FD" w:rsidP="00E53F3E">
      <w:pPr>
        <w:rPr>
          <w:rFonts w:ascii="Times New Roman" w:hAnsi="Times New Roman"/>
          <w:b/>
          <w:sz w:val="12"/>
          <w:szCs w:val="20"/>
          <w:lang w:bidi="bn-BD"/>
        </w:rPr>
      </w:pPr>
    </w:p>
    <w:p w:rsidR="00BF06C4" w:rsidRPr="00BF06C4" w:rsidRDefault="00FD3167" w:rsidP="00BF06C4">
      <w:pPr>
        <w:rPr>
          <w:rFonts w:ascii="Times New Roman" w:hAnsi="Times New Roman" w:cs="Times New Roman"/>
          <w:bCs/>
          <w:sz w:val="28"/>
          <w:szCs w:val="28"/>
          <w:lang w:bidi="bn-BD"/>
        </w:rPr>
      </w:pPr>
      <w:r w:rsidRPr="00BF06C4">
        <w:rPr>
          <w:rFonts w:ascii="Times New Roman" w:hAnsi="Times New Roman" w:cs="Times New Roman"/>
          <w:bCs/>
          <w:sz w:val="28"/>
          <w:szCs w:val="28"/>
          <w:cs/>
          <w:lang w:bidi="bn-BD"/>
        </w:rPr>
        <w:t>Books:</w:t>
      </w:r>
    </w:p>
    <w:p w:rsidR="00BF06C4" w:rsidRPr="003C4A50" w:rsidRDefault="00FD3167" w:rsidP="00BF06C4">
      <w:pPr>
        <w:rPr>
          <w:rFonts w:ascii="Times New Roman" w:hAnsi="Times New Roman" w:cs="Times New Roman"/>
          <w:b/>
          <w:sz w:val="24"/>
          <w:szCs w:val="24"/>
          <w:lang w:bidi="bn-BD"/>
        </w:rPr>
      </w:pPr>
      <w:proofErr w:type="spellStart"/>
      <w:r w:rsidRPr="003C4A50">
        <w:rPr>
          <w:rFonts w:ascii="Times New Roman" w:hAnsi="Times New Roman" w:cs="Times New Roman"/>
          <w:sz w:val="24"/>
          <w:szCs w:val="24"/>
        </w:rPr>
        <w:t>Agarwala</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"http://www.amazon.com/Tanuja-Agarwala/e/B0034NWXO6/ref=ntt_athr_dp_pel_1" </w:instrText>
      </w:r>
      <w:r w:rsidR="00E46E97">
        <w:fldChar w:fldCharType="separate"/>
      </w:r>
      <w:proofErr w:type="spellStart"/>
      <w:r w:rsidRPr="003C4A50">
        <w:rPr>
          <w:rStyle w:val="Hyperlink"/>
          <w:rFonts w:ascii="Times New Roman" w:hAnsi="Times New Roman" w:cs="Times New Roman"/>
          <w:color w:val="auto"/>
          <w:sz w:val="24"/>
          <w:szCs w:val="24"/>
          <w:u w:val="none"/>
        </w:rPr>
        <w:t>Tanuja</w:t>
      </w:r>
      <w:proofErr w:type="spellEnd"/>
      <w:r w:rsidRPr="003C4A50">
        <w:rPr>
          <w:rStyle w:val="Hyperlink"/>
          <w:rFonts w:ascii="Times New Roman" w:hAnsi="Times New Roman" w:cs="Times New Roman"/>
          <w:color w:val="auto"/>
          <w:sz w:val="24"/>
          <w:szCs w:val="24"/>
          <w:u w:val="none"/>
        </w:rPr>
        <w:t xml:space="preserve">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2007</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Strategic Human Resource Management</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cs/>
        </w:rPr>
        <w:t>new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Oxford University Press</w:t>
      </w:r>
      <w:r w:rsidR="00656196" w:rsidRPr="003C4A50">
        <w:rPr>
          <w:rFonts w:ascii="Times New Roman" w:hAnsi="Times New Roman" w:cs="Times New Roman"/>
          <w:sz w:val="24"/>
          <w:szCs w:val="24"/>
          <w:cs/>
          <w:lang w:bidi="bn-BD"/>
        </w:rPr>
        <w:t>, pp.307-312.</w:t>
      </w:r>
    </w:p>
    <w:p w:rsidR="00BF06C4" w:rsidRPr="003C4A50" w:rsidRDefault="00FD3167" w:rsidP="00BF06C4">
      <w:pPr>
        <w:rPr>
          <w:rFonts w:ascii="Times New Roman" w:hAnsi="Times New Roman" w:cs="Times New Roman"/>
          <w:sz w:val="24"/>
          <w:szCs w:val="24"/>
          <w:lang w:bidi="bn-BD"/>
        </w:rPr>
      </w:pPr>
      <w:r w:rsidRPr="003C4A50">
        <w:rPr>
          <w:rFonts w:ascii="Times New Roman" w:hAnsi="Times New Roman" w:cs="Times New Roman"/>
          <w:sz w:val="24"/>
          <w:szCs w:val="24"/>
        </w:rPr>
        <w:t>Anthony</w:t>
      </w:r>
      <w:r w:rsidRPr="003C4A50">
        <w:rPr>
          <w:rFonts w:ascii="Times New Roman" w:hAnsi="Times New Roman" w:cs="Times New Roman"/>
          <w:sz w:val="24"/>
          <w:szCs w:val="24"/>
          <w:rtl/>
          <w:cs/>
        </w:rPr>
        <w:t>,</w:t>
      </w:r>
      <w:r w:rsidR="00E46E97">
        <w:fldChar w:fldCharType="begin"/>
      </w:r>
      <w:r w:rsidR="00E46E97">
        <w:instrText xml:space="preserve"> HYPERLINK "http://www.amazon.com/William-P.-Anthony/e/B001HCWCH4/ref=ntt_athr_dp_pel_1" </w:instrText>
      </w:r>
      <w:r w:rsidR="00E46E97">
        <w:fldChar w:fldCharType="separate"/>
      </w:r>
      <w:r w:rsidRPr="003C4A50">
        <w:rPr>
          <w:rStyle w:val="Hyperlink"/>
          <w:rFonts w:ascii="Times New Roman" w:hAnsi="Times New Roman" w:cs="Times New Roman"/>
          <w:color w:val="auto"/>
          <w:sz w:val="24"/>
          <w:szCs w:val="24"/>
          <w:u w:val="none"/>
        </w:rPr>
        <w:t xml:space="preserve">William P.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w:t>
      </w:r>
      <w:proofErr w:type="spellStart"/>
      <w:r w:rsidRPr="003C4A50">
        <w:rPr>
          <w:rFonts w:ascii="Times New Roman" w:hAnsi="Times New Roman" w:cs="Times New Roman"/>
          <w:sz w:val="24"/>
          <w:szCs w:val="24"/>
        </w:rPr>
        <w:t>Kacmar</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"http://www.amazon.com/s/ref=ntt_athr_dp_sr_2?_encoding=UTF8&amp;sort=relevancerank&amp;search-alias=books&amp;ie=UTF8&amp;field-author=K.%20Michelle%20Kacmar" </w:instrText>
      </w:r>
      <w:r w:rsidR="00E46E97">
        <w:fldChar w:fldCharType="separate"/>
      </w:r>
      <w:r w:rsidRPr="003C4A50">
        <w:rPr>
          <w:rStyle w:val="Hyperlink"/>
          <w:rFonts w:ascii="Times New Roman" w:hAnsi="Times New Roman" w:cs="Times New Roman"/>
          <w:color w:val="auto"/>
          <w:sz w:val="24"/>
          <w:szCs w:val="24"/>
          <w:u w:val="none"/>
        </w:rPr>
        <w:t xml:space="preserve">K. Michelle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2009</w:t>
      </w:r>
      <w:r w:rsidRPr="003C4A50">
        <w:rPr>
          <w:rFonts w:ascii="Times New Roman" w:hAnsi="Times New Roman" w:cs="Times New Roman"/>
          <w:sz w:val="24"/>
          <w:szCs w:val="24"/>
        </w:rPr>
        <w:t xml:space="preserve">), </w:t>
      </w:r>
      <w:r w:rsidRPr="003C4A50">
        <w:rPr>
          <w:rFonts w:ascii="Times New Roman" w:hAnsi="Times New Roman" w:cs="Times New Roman"/>
          <w:i/>
          <w:iCs/>
          <w:sz w:val="24"/>
          <w:szCs w:val="24"/>
        </w:rPr>
        <w:t>Human Resources Management: A Strategic Approach</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6</w:t>
      </w:r>
      <w:r w:rsidRPr="003C4A50">
        <w:rPr>
          <w:rFonts w:ascii="Times New Roman" w:hAnsi="Times New Roman" w:cs="Times New Roman"/>
          <w:sz w:val="24"/>
          <w:szCs w:val="24"/>
          <w:rtl/>
          <w:cs/>
        </w:rPr>
        <w:t>th</w:t>
      </w:r>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Custom Publishing</w:t>
      </w:r>
      <w:r w:rsidR="00656196" w:rsidRPr="003C4A50">
        <w:rPr>
          <w:rFonts w:ascii="Times New Roman" w:hAnsi="Times New Roman" w:cs="Times New Roman"/>
          <w:sz w:val="24"/>
          <w:szCs w:val="24"/>
          <w:cs/>
          <w:lang w:bidi="bn-BD"/>
        </w:rPr>
        <w:t>,pp.127-136.</w:t>
      </w:r>
    </w:p>
    <w:p w:rsidR="00FD3167" w:rsidRPr="003C4A50" w:rsidRDefault="00FD3167" w:rsidP="00BF06C4">
      <w:pPr>
        <w:rPr>
          <w:rFonts w:ascii="Times New Roman" w:hAnsi="Times New Roman" w:cs="Times New Roman"/>
          <w:b/>
          <w:sz w:val="24"/>
          <w:szCs w:val="24"/>
          <w:lang w:bidi="bn-BD"/>
        </w:rPr>
      </w:pPr>
      <w:proofErr w:type="spellStart"/>
      <w:r w:rsidRPr="003C4A50">
        <w:rPr>
          <w:rFonts w:ascii="Times New Roman" w:hAnsi="Times New Roman" w:cs="Times New Roman"/>
          <w:sz w:val="24"/>
          <w:szCs w:val="24"/>
        </w:rPr>
        <w:lastRenderedPageBreak/>
        <w:t>Bohlander</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"http://www.amazon.com/George-W.-Bohlander/e/B001IGR06C/ref=ntt_athr_dp_pel_1" </w:instrText>
      </w:r>
      <w:r w:rsidR="00E46E97">
        <w:fldChar w:fldCharType="separate"/>
      </w:r>
      <w:r w:rsidRPr="003C4A50">
        <w:rPr>
          <w:rStyle w:val="Hyperlink"/>
          <w:rFonts w:ascii="Times New Roman" w:hAnsi="Times New Roman" w:cs="Times New Roman"/>
          <w:color w:val="auto"/>
          <w:sz w:val="24"/>
          <w:szCs w:val="24"/>
          <w:u w:val="none"/>
        </w:rPr>
        <w:t xml:space="preserve">George W.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Snell</w:t>
      </w:r>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"http://www.amazon.com/s/ref=ntt_athr_dp_sr_2?_encoding=UTF8&amp;sort=relevancerank&amp;search-alias=books&amp;ie=UTF8&amp;f</w:instrText>
      </w:r>
      <w:r w:rsidR="00E46E97">
        <w:instrText xml:space="preserve">ield-author=Scott%20A.%20Snell" </w:instrText>
      </w:r>
      <w:r w:rsidR="00E46E97">
        <w:fldChar w:fldCharType="separate"/>
      </w:r>
      <w:r w:rsidRPr="003C4A50">
        <w:rPr>
          <w:rStyle w:val="Hyperlink"/>
          <w:rFonts w:ascii="Times New Roman" w:hAnsi="Times New Roman" w:cs="Times New Roman"/>
          <w:color w:val="auto"/>
          <w:sz w:val="24"/>
          <w:szCs w:val="24"/>
          <w:u w:val="none"/>
        </w:rPr>
        <w:t xml:space="preserve">Scott A.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2009</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Managing Human Resources</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15th edition</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 xml:space="preserve">South-Western </w:t>
      </w:r>
      <w:proofErr w:type="spellStart"/>
      <w:r w:rsidRPr="003C4A50">
        <w:rPr>
          <w:rFonts w:ascii="Times New Roman" w:hAnsi="Times New Roman" w:cs="Times New Roman"/>
          <w:sz w:val="24"/>
          <w:szCs w:val="24"/>
        </w:rPr>
        <w:t>Cengage</w:t>
      </w:r>
      <w:proofErr w:type="spellEnd"/>
      <w:r w:rsidRPr="003C4A50">
        <w:rPr>
          <w:rFonts w:ascii="Times New Roman" w:hAnsi="Times New Roman" w:cs="Times New Roman"/>
          <w:sz w:val="24"/>
          <w:szCs w:val="24"/>
        </w:rPr>
        <w:t xml:space="preserve"> Learning</w:t>
      </w:r>
      <w:r w:rsidR="00656196" w:rsidRPr="003C4A50">
        <w:rPr>
          <w:rFonts w:ascii="Times New Roman" w:hAnsi="Times New Roman" w:cs="Times New Roman"/>
          <w:sz w:val="24"/>
          <w:szCs w:val="24"/>
          <w:cs/>
          <w:lang w:bidi="bn-BD"/>
        </w:rPr>
        <w:t>,pp.268-270.</w:t>
      </w:r>
    </w:p>
    <w:p w:rsidR="00FB4702" w:rsidRPr="003C4A50" w:rsidRDefault="00FD3167" w:rsidP="00BF06C4">
      <w:pPr>
        <w:jc w:val="both"/>
        <w:rPr>
          <w:rFonts w:ascii="Times New Roman" w:hAnsi="Times New Roman" w:cs="Times New Roman"/>
          <w:sz w:val="24"/>
          <w:szCs w:val="24"/>
          <w:cs/>
          <w:lang w:bidi="bn-BD"/>
        </w:rPr>
      </w:pPr>
      <w:proofErr w:type="spellStart"/>
      <w:r w:rsidRPr="003C4A50">
        <w:rPr>
          <w:rFonts w:ascii="Times New Roman" w:hAnsi="Times New Roman" w:cs="Times New Roman"/>
          <w:sz w:val="24"/>
          <w:szCs w:val="24"/>
        </w:rPr>
        <w:t>Boxall</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"http://www.amazon.com/s/ref=ntt_athr_dp_sr_1?_encoding=UTF8&amp;sort=relevancerank&amp;search-alias=books&amp;ie=UTF8&amp;field-author=Peter%20Boxall" </w:instrText>
      </w:r>
      <w:r w:rsidR="00E46E97">
        <w:fldChar w:fldCharType="separate"/>
      </w:r>
      <w:r w:rsidRPr="003C4A50">
        <w:rPr>
          <w:rStyle w:val="Hyperlink"/>
          <w:rFonts w:ascii="Times New Roman" w:hAnsi="Times New Roman" w:cs="Times New Roman"/>
          <w:color w:val="auto"/>
          <w:sz w:val="24"/>
          <w:szCs w:val="24"/>
          <w:u w:val="none"/>
        </w:rPr>
        <w:t xml:space="preserve">Peter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Purcell</w:t>
      </w:r>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"http://www.amazon.com/s/ref=ntt_athr_dp_sr_2?_encoding=UTF8&amp;sort=relevancerank</w:instrText>
      </w:r>
      <w:r w:rsidR="00E46E97">
        <w:instrText xml:space="preserve">&amp;search-alias=books&amp;ie=UTF8&amp;field-author=John%20Purcell" </w:instrText>
      </w:r>
      <w:r w:rsidR="00E46E97">
        <w:fldChar w:fldCharType="separate"/>
      </w:r>
      <w:r w:rsidRPr="003C4A50">
        <w:rPr>
          <w:rStyle w:val="Hyperlink"/>
          <w:rFonts w:ascii="Times New Roman" w:hAnsi="Times New Roman" w:cs="Times New Roman"/>
          <w:color w:val="auto"/>
          <w:sz w:val="24"/>
          <w:szCs w:val="24"/>
          <w:u w:val="none"/>
        </w:rPr>
        <w:t xml:space="preserve">John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2001</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 xml:space="preserve">Strategy and Human Resource Management: Management, Work &amp; </w:t>
      </w:r>
      <w:proofErr w:type="spellStart"/>
      <w:r w:rsidRPr="003C4A50">
        <w:rPr>
          <w:rFonts w:ascii="Times New Roman" w:hAnsi="Times New Roman" w:cs="Times New Roman"/>
          <w:i/>
          <w:iCs/>
          <w:sz w:val="24"/>
          <w:szCs w:val="24"/>
        </w:rPr>
        <w:t>Organi</w:t>
      </w:r>
      <w:proofErr w:type="spellEnd"/>
      <w:r w:rsidRPr="003C4A50">
        <w:rPr>
          <w:rFonts w:ascii="Times New Roman" w:hAnsi="Times New Roman" w:cs="Times New Roman"/>
          <w:i/>
          <w:iCs/>
          <w:sz w:val="24"/>
          <w:szCs w:val="24"/>
          <w:rtl/>
          <w:cs/>
        </w:rPr>
        <w:t>z</w:t>
      </w:r>
      <w:proofErr w:type="spellStart"/>
      <w:r w:rsidRPr="003C4A50">
        <w:rPr>
          <w:rFonts w:ascii="Times New Roman" w:hAnsi="Times New Roman" w:cs="Times New Roman"/>
          <w:i/>
          <w:iCs/>
          <w:sz w:val="24"/>
          <w:szCs w:val="24"/>
        </w:rPr>
        <w:t>ations</w:t>
      </w:r>
      <w:proofErr w:type="spellEnd"/>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cs/>
        </w:rPr>
        <w:t>3</w:t>
      </w:r>
      <w:proofErr w:type="spellStart"/>
      <w:r w:rsidRPr="003C4A50">
        <w:rPr>
          <w:rFonts w:ascii="Times New Roman" w:hAnsi="Times New Roman" w:cs="Times New Roman"/>
          <w:sz w:val="24"/>
          <w:szCs w:val="24"/>
        </w:rPr>
        <w:t>rd</w:t>
      </w:r>
      <w:proofErr w:type="spellEnd"/>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Palgrave Macmillan</w:t>
      </w:r>
      <w:r w:rsidR="00656196" w:rsidRPr="003C4A50">
        <w:rPr>
          <w:rFonts w:ascii="Times New Roman" w:hAnsi="Times New Roman" w:cs="Times New Roman"/>
          <w:sz w:val="24"/>
          <w:szCs w:val="24"/>
          <w:cs/>
          <w:lang w:bidi="bn-BD"/>
        </w:rPr>
        <w:t>,pp.113-120.</w:t>
      </w:r>
    </w:p>
    <w:p w:rsidR="00FD3167" w:rsidRPr="003C4A50" w:rsidRDefault="00FD3167" w:rsidP="00BF06C4">
      <w:pPr>
        <w:jc w:val="both"/>
        <w:rPr>
          <w:rFonts w:ascii="Times New Roman" w:hAnsi="Times New Roman" w:cs="Times New Roman"/>
          <w:sz w:val="24"/>
          <w:szCs w:val="24"/>
          <w:lang w:bidi="bn-BD"/>
        </w:rPr>
      </w:pPr>
      <w:r w:rsidRPr="003C4A50">
        <w:rPr>
          <w:rFonts w:ascii="Times New Roman" w:hAnsi="Times New Roman" w:cs="Times New Roman"/>
          <w:sz w:val="24"/>
          <w:szCs w:val="24"/>
        </w:rPr>
        <w:t>Daft</w:t>
      </w:r>
      <w:r w:rsidRPr="003C4A50">
        <w:rPr>
          <w:rFonts w:ascii="Times New Roman" w:hAnsi="Times New Roman" w:cs="Times New Roman"/>
          <w:sz w:val="24"/>
          <w:szCs w:val="24"/>
          <w:rtl/>
          <w:cs/>
        </w:rPr>
        <w:t>,</w:t>
      </w:r>
      <w:r w:rsidR="00E46E97">
        <w:fldChar w:fldCharType="begin"/>
      </w:r>
      <w:r w:rsidR="00E46E97">
        <w:instrText xml:space="preserve"> HYPERLINK "http://www.amazon.com/Richard-L.-Daft/e/B001IGNK84/ref=ntt_athr_dp_pel_1" </w:instrText>
      </w:r>
      <w:r w:rsidR="00E46E97">
        <w:fldChar w:fldCharType="separate"/>
      </w:r>
      <w:r w:rsidRPr="003C4A50">
        <w:rPr>
          <w:rStyle w:val="Hyperlink"/>
          <w:rFonts w:ascii="Times New Roman" w:hAnsi="Times New Roman" w:cs="Times New Roman"/>
          <w:color w:val="auto"/>
          <w:sz w:val="24"/>
          <w:szCs w:val="24"/>
          <w:u w:val="none"/>
        </w:rPr>
        <w:t>Richard L.</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2011</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Management</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10</w:t>
      </w:r>
      <w:r w:rsidRPr="003C4A50">
        <w:rPr>
          <w:rFonts w:ascii="Times New Roman" w:hAnsi="Times New Roman" w:cs="Times New Roman"/>
          <w:sz w:val="24"/>
          <w:szCs w:val="24"/>
          <w:rtl/>
          <w:cs/>
        </w:rPr>
        <w:t>th</w:t>
      </w:r>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South-Western College Pub</w:t>
      </w:r>
      <w:r w:rsidR="00656196" w:rsidRPr="003C4A50">
        <w:rPr>
          <w:rFonts w:ascii="Times New Roman" w:hAnsi="Times New Roman" w:cs="Times New Roman"/>
          <w:sz w:val="24"/>
          <w:szCs w:val="24"/>
          <w:cs/>
          <w:lang w:bidi="bn-BD"/>
        </w:rPr>
        <w:t>,pp.349-360.</w:t>
      </w:r>
    </w:p>
    <w:p w:rsidR="00FB4702" w:rsidRPr="003C4A50" w:rsidRDefault="00FD3167" w:rsidP="00BF06C4">
      <w:pPr>
        <w:jc w:val="both"/>
        <w:rPr>
          <w:rFonts w:ascii="Times New Roman" w:hAnsi="Times New Roman" w:cs="Times New Roman"/>
          <w:sz w:val="24"/>
          <w:szCs w:val="24"/>
          <w:lang w:bidi="bn-BD"/>
        </w:rPr>
      </w:pPr>
      <w:proofErr w:type="spellStart"/>
      <w:r w:rsidRPr="003C4A50">
        <w:rPr>
          <w:rFonts w:ascii="Times New Roman" w:hAnsi="Times New Roman" w:cs="Times New Roman"/>
          <w:sz w:val="24"/>
          <w:szCs w:val="24"/>
        </w:rPr>
        <w:t>DeCenzo</w:t>
      </w:r>
      <w:proofErr w:type="spellEnd"/>
      <w:r w:rsidRPr="003C4A50">
        <w:rPr>
          <w:rFonts w:ascii="Times New Roman" w:hAnsi="Times New Roman" w:cs="Times New Roman"/>
          <w:sz w:val="24"/>
          <w:szCs w:val="24"/>
        </w:rPr>
        <w:t xml:space="preserve"> </w:t>
      </w:r>
      <w:hyperlink r:id="rId31" w:history="1">
        <w:r w:rsidRPr="003C4A50">
          <w:rPr>
            <w:rStyle w:val="Hyperlink"/>
            <w:rFonts w:ascii="Times New Roman" w:hAnsi="Times New Roman" w:cs="Times New Roman"/>
            <w:color w:val="auto"/>
            <w:sz w:val="24"/>
            <w:szCs w:val="24"/>
            <w:u w:val="none"/>
          </w:rPr>
          <w:t xml:space="preserve">David A. </w:t>
        </w:r>
      </w:hyperlink>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Robbins</w:t>
      </w:r>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"http://www.amazon.com/s/ref=ntt_athr_dp_sr_2?_encoding=UTF8&amp;sort=relevancerank&amp;search-alias=books&amp;ie=UTF8&amp;field-author=Stephen%20P.%20Robbins" </w:instrText>
      </w:r>
      <w:r w:rsidR="00E46E97">
        <w:fldChar w:fldCharType="separate"/>
      </w:r>
      <w:r w:rsidRPr="003C4A50">
        <w:rPr>
          <w:rStyle w:val="Hyperlink"/>
          <w:rFonts w:ascii="Times New Roman" w:hAnsi="Times New Roman" w:cs="Times New Roman"/>
          <w:color w:val="auto"/>
          <w:sz w:val="24"/>
          <w:szCs w:val="24"/>
          <w:u w:val="none"/>
        </w:rPr>
        <w:t xml:space="preserve">Stephen P.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2006</w:t>
      </w:r>
      <w:r w:rsidRPr="003C4A50">
        <w:rPr>
          <w:rFonts w:ascii="Times New Roman" w:hAnsi="Times New Roman" w:cs="Times New Roman"/>
          <w:sz w:val="24"/>
          <w:szCs w:val="24"/>
        </w:rPr>
        <w:t>)</w:t>
      </w:r>
      <w:r w:rsidRPr="003C4A50">
        <w:rPr>
          <w:rFonts w:ascii="Times New Roman" w:hAnsi="Times New Roman" w:cs="Times New Roman"/>
          <w:sz w:val="24"/>
          <w:szCs w:val="24"/>
          <w:rtl/>
          <w:cs/>
        </w:rPr>
        <w:t xml:space="preserve">, </w:t>
      </w:r>
      <w:r w:rsidRPr="003C4A50">
        <w:rPr>
          <w:rFonts w:ascii="Times New Roman" w:hAnsi="Times New Roman" w:cs="Times New Roman"/>
          <w:i/>
          <w:iCs/>
          <w:sz w:val="24"/>
          <w:szCs w:val="24"/>
        </w:rPr>
        <w:t>Fundamentals of Human Resource Management</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9</w:t>
      </w:r>
      <w:r w:rsidRPr="003C4A50">
        <w:rPr>
          <w:rFonts w:ascii="Times New Roman" w:hAnsi="Times New Roman" w:cs="Times New Roman"/>
          <w:sz w:val="24"/>
          <w:szCs w:val="24"/>
          <w:rtl/>
          <w:cs/>
        </w:rPr>
        <w:t>th</w:t>
      </w:r>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Wiley</w:t>
      </w:r>
      <w:r w:rsidR="00656196" w:rsidRPr="003C4A50">
        <w:rPr>
          <w:rFonts w:ascii="Times New Roman" w:hAnsi="Times New Roman" w:cs="Times New Roman"/>
          <w:sz w:val="24"/>
          <w:szCs w:val="24"/>
          <w:cs/>
          <w:lang w:bidi="bn-BD"/>
        </w:rPr>
        <w:t>,pp.187-200</w:t>
      </w:r>
    </w:p>
    <w:p w:rsidR="00FD3167" w:rsidRPr="003C4A50" w:rsidRDefault="00FD3167" w:rsidP="00BF06C4">
      <w:pPr>
        <w:jc w:val="both"/>
        <w:rPr>
          <w:rFonts w:ascii="Times New Roman" w:hAnsi="Times New Roman" w:cs="Times New Roman"/>
          <w:sz w:val="24"/>
          <w:szCs w:val="24"/>
          <w:lang w:bidi="bn-BD"/>
        </w:rPr>
      </w:pPr>
      <w:proofErr w:type="spellStart"/>
      <w:r w:rsidRPr="003C4A50">
        <w:rPr>
          <w:rFonts w:ascii="Times New Roman" w:hAnsi="Times New Roman" w:cs="Times New Roman"/>
          <w:sz w:val="24"/>
          <w:szCs w:val="24"/>
        </w:rPr>
        <w:t>Dessler</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"http://www.amazon.com/Gary-Dessler/e/B001IGQEEQ/ref=ntt_athr_dp_pel_1" </w:instrText>
      </w:r>
      <w:r w:rsidR="00E46E97">
        <w:fldChar w:fldCharType="separate"/>
      </w:r>
      <w:r w:rsidRPr="003C4A50">
        <w:rPr>
          <w:rStyle w:val="Hyperlink"/>
          <w:rFonts w:ascii="Times New Roman" w:hAnsi="Times New Roman" w:cs="Times New Roman"/>
          <w:color w:val="auto"/>
          <w:sz w:val="24"/>
          <w:szCs w:val="24"/>
          <w:u w:val="none"/>
        </w:rPr>
        <w:t xml:space="preserve">Gary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2010</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Human Resource Management</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12th Edition Prentice Hall</w:t>
      </w:r>
      <w:r w:rsidR="00656196" w:rsidRPr="003C4A50">
        <w:rPr>
          <w:rFonts w:ascii="Times New Roman" w:hAnsi="Times New Roman" w:cs="Times New Roman"/>
          <w:sz w:val="24"/>
          <w:szCs w:val="24"/>
          <w:cs/>
          <w:lang w:bidi="bn-BD"/>
        </w:rPr>
        <w:t>,pp.133-140,</w:t>
      </w:r>
    </w:p>
    <w:p w:rsidR="00FD3167" w:rsidRPr="003C4A50" w:rsidRDefault="00FD3167" w:rsidP="00BF06C4">
      <w:pPr>
        <w:jc w:val="both"/>
        <w:rPr>
          <w:rFonts w:ascii="Times New Roman" w:hAnsi="Times New Roman" w:cs="Times New Roman"/>
          <w:sz w:val="24"/>
          <w:szCs w:val="24"/>
          <w:lang w:bidi="bn-BD"/>
        </w:rPr>
      </w:pPr>
      <w:proofErr w:type="spellStart"/>
      <w:r w:rsidRPr="003C4A50">
        <w:rPr>
          <w:rFonts w:ascii="Times New Roman" w:hAnsi="Times New Roman" w:cs="Times New Roman"/>
          <w:sz w:val="24"/>
          <w:szCs w:val="24"/>
        </w:rPr>
        <w:t>Gerhart</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"http://www.amazon.com/s/ref=ntt_athr_dp_sr_3?_encoding=UTF8&amp;sort=relevancerank&amp;search-alias=books&amp;ie=UTF8&amp;field-author=Barry%20Gerhart" </w:instrText>
      </w:r>
      <w:r w:rsidR="00E46E97">
        <w:fldChar w:fldCharType="separate"/>
      </w:r>
      <w:r w:rsidRPr="003C4A50">
        <w:rPr>
          <w:rStyle w:val="Hyperlink"/>
          <w:rFonts w:ascii="Times New Roman" w:hAnsi="Times New Roman" w:cs="Times New Roman"/>
          <w:color w:val="auto"/>
          <w:sz w:val="24"/>
          <w:szCs w:val="24"/>
          <w:u w:val="none"/>
        </w:rPr>
        <w:t xml:space="preserve">Barry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Wright</w:t>
      </w:r>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"http://www.amazon.com/s/ref=ntt_athr_dp_sr_4?_encoding=UTF8&amp;sort=relevancerank</w:instrText>
      </w:r>
      <w:r w:rsidR="00E46E97">
        <w:instrText xml:space="preserve">&amp;search-alias=books&amp;ie=UTF8&amp;field-author=Patrick%20Wright" </w:instrText>
      </w:r>
      <w:r w:rsidR="00E46E97">
        <w:fldChar w:fldCharType="separate"/>
      </w:r>
      <w:r w:rsidRPr="003C4A50">
        <w:rPr>
          <w:rStyle w:val="Hyperlink"/>
          <w:rFonts w:ascii="Times New Roman" w:hAnsi="Times New Roman" w:cs="Times New Roman"/>
          <w:color w:val="auto"/>
          <w:sz w:val="24"/>
          <w:szCs w:val="24"/>
          <w:u w:val="none"/>
        </w:rPr>
        <w:t xml:space="preserve">Patrick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2008</w:t>
      </w:r>
      <w:r w:rsidRPr="003C4A50">
        <w:rPr>
          <w:rFonts w:ascii="Times New Roman" w:hAnsi="Times New Roman" w:cs="Times New Roman"/>
          <w:sz w:val="24"/>
          <w:szCs w:val="24"/>
        </w:rPr>
        <w:t>)</w:t>
      </w:r>
      <w:r w:rsidRPr="003C4A50">
        <w:rPr>
          <w:rFonts w:ascii="Times New Roman" w:hAnsi="Times New Roman" w:cs="Times New Roman"/>
          <w:sz w:val="24"/>
          <w:szCs w:val="24"/>
          <w:rtl/>
          <w:cs/>
        </w:rPr>
        <w:t xml:space="preserve">, </w:t>
      </w:r>
      <w:r w:rsidRPr="003C4A50">
        <w:rPr>
          <w:rFonts w:ascii="Times New Roman" w:hAnsi="Times New Roman" w:cs="Times New Roman"/>
          <w:i/>
          <w:iCs/>
          <w:sz w:val="24"/>
          <w:szCs w:val="24"/>
        </w:rPr>
        <w:t>Fundamentals of Human Resource Management</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3</w:t>
      </w:r>
      <w:r w:rsidRPr="003C4A50">
        <w:rPr>
          <w:rFonts w:ascii="Times New Roman" w:hAnsi="Times New Roman" w:cs="Times New Roman"/>
          <w:sz w:val="24"/>
          <w:szCs w:val="24"/>
          <w:rtl/>
          <w:cs/>
        </w:rPr>
        <w:t>th</w:t>
      </w:r>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McGraw-Hill/</w:t>
      </w:r>
      <w:proofErr w:type="spellStart"/>
      <w:r w:rsidRPr="003C4A50">
        <w:rPr>
          <w:rFonts w:ascii="Times New Roman" w:hAnsi="Times New Roman" w:cs="Times New Roman"/>
          <w:sz w:val="24"/>
          <w:szCs w:val="24"/>
        </w:rPr>
        <w:t>Irwin</w:t>
      </w:r>
      <w:r w:rsidR="00656196" w:rsidRPr="003C4A50">
        <w:rPr>
          <w:rFonts w:ascii="Times New Roman" w:hAnsi="Times New Roman" w:cs="Times New Roman"/>
          <w:sz w:val="24"/>
          <w:szCs w:val="24"/>
        </w:rPr>
        <w:t>,pp</w:t>
      </w:r>
      <w:proofErr w:type="spellEnd"/>
      <w:r w:rsidR="00656196" w:rsidRPr="003C4A50">
        <w:rPr>
          <w:rFonts w:ascii="Times New Roman" w:hAnsi="Times New Roman" w:cs="Times New Roman"/>
          <w:sz w:val="24"/>
          <w:szCs w:val="24"/>
        </w:rPr>
        <w:t>.</w:t>
      </w:r>
      <w:r w:rsidR="00656196" w:rsidRPr="003C4A50">
        <w:rPr>
          <w:rFonts w:ascii="Times New Roman" w:hAnsi="Times New Roman" w:cs="Times New Roman"/>
          <w:sz w:val="24"/>
          <w:szCs w:val="24"/>
          <w:cs/>
          <w:lang w:bidi="bn-BD"/>
        </w:rPr>
        <w:t>213-215.</w:t>
      </w:r>
    </w:p>
    <w:p w:rsidR="00FD3167" w:rsidRPr="003C4A50" w:rsidRDefault="00FD3167" w:rsidP="00BF06C4">
      <w:pPr>
        <w:jc w:val="both"/>
        <w:rPr>
          <w:rFonts w:ascii="Times New Roman" w:hAnsi="Times New Roman" w:cs="Times New Roman"/>
          <w:sz w:val="24"/>
          <w:szCs w:val="24"/>
          <w:lang w:bidi="bn-BD"/>
        </w:rPr>
      </w:pPr>
      <w:r w:rsidRPr="003C4A50">
        <w:rPr>
          <w:rFonts w:ascii="Times New Roman" w:hAnsi="Times New Roman" w:cs="Times New Roman"/>
          <w:sz w:val="24"/>
          <w:szCs w:val="24"/>
        </w:rPr>
        <w:t>Greer</w:t>
      </w:r>
      <w:r w:rsidRPr="003C4A50">
        <w:rPr>
          <w:rFonts w:ascii="Times New Roman" w:hAnsi="Times New Roman" w:cs="Times New Roman"/>
          <w:sz w:val="24"/>
          <w:szCs w:val="24"/>
          <w:rtl/>
          <w:cs/>
        </w:rPr>
        <w:t>,</w:t>
      </w:r>
      <w:r w:rsidR="00E46E97">
        <w:fldChar w:fldCharType="begin"/>
      </w:r>
      <w:r w:rsidR="00E46E97">
        <w:instrText xml:space="preserve"> HYPERLINK "http://www.amazon.com/Charles-R.-Greer/e/B001IQXCB4/ref=ntt_athr_dp_pel_1" </w:instrText>
      </w:r>
      <w:r w:rsidR="00E46E97">
        <w:fldChar w:fldCharType="separate"/>
      </w:r>
      <w:r w:rsidRPr="003C4A50">
        <w:rPr>
          <w:rStyle w:val="Hyperlink"/>
          <w:rFonts w:ascii="Times New Roman" w:hAnsi="Times New Roman" w:cs="Times New Roman"/>
          <w:color w:val="auto"/>
          <w:sz w:val="24"/>
          <w:szCs w:val="24"/>
          <w:u w:val="none"/>
        </w:rPr>
        <w:t xml:space="preserve">Charles R.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2000</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Strategic Human Resource Management: A General Managerial Approach</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2nd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Prentice </w:t>
      </w:r>
      <w:proofErr w:type="spellStart"/>
      <w:r w:rsidRPr="003C4A50">
        <w:rPr>
          <w:rFonts w:ascii="Times New Roman" w:hAnsi="Times New Roman" w:cs="Times New Roman"/>
          <w:sz w:val="24"/>
          <w:szCs w:val="24"/>
        </w:rPr>
        <w:t>Hall</w:t>
      </w:r>
      <w:r w:rsidR="00656196" w:rsidRPr="003C4A50">
        <w:rPr>
          <w:rFonts w:ascii="Times New Roman" w:hAnsi="Times New Roman" w:cs="Times New Roman"/>
          <w:sz w:val="24"/>
          <w:szCs w:val="24"/>
        </w:rPr>
        <w:t>,p</w:t>
      </w:r>
      <w:proofErr w:type="spellEnd"/>
      <w:r w:rsidR="00656196" w:rsidRPr="003C4A50">
        <w:rPr>
          <w:rFonts w:ascii="Times New Roman" w:hAnsi="Times New Roman" w:cs="Times New Roman"/>
          <w:sz w:val="24"/>
          <w:szCs w:val="24"/>
        </w:rPr>
        <w:t>.</w:t>
      </w:r>
      <w:r w:rsidR="00656196" w:rsidRPr="003C4A50">
        <w:rPr>
          <w:rFonts w:ascii="Times New Roman" w:hAnsi="Times New Roman" w:cs="Times New Roman"/>
          <w:sz w:val="24"/>
          <w:szCs w:val="24"/>
          <w:cs/>
          <w:lang w:bidi="bn-BD"/>
        </w:rPr>
        <w:t>517.</w:t>
      </w:r>
    </w:p>
    <w:p w:rsidR="00FD3167" w:rsidRPr="003C4A50" w:rsidRDefault="00FD3167" w:rsidP="00BF06C4">
      <w:pPr>
        <w:jc w:val="both"/>
        <w:rPr>
          <w:rFonts w:ascii="Times New Roman" w:hAnsi="Times New Roman" w:cs="Times New Roman"/>
          <w:sz w:val="24"/>
          <w:szCs w:val="24"/>
          <w:lang w:bidi="bn-BD"/>
        </w:rPr>
      </w:pPr>
      <w:r w:rsidRPr="003C4A50">
        <w:rPr>
          <w:rFonts w:ascii="Times New Roman" w:hAnsi="Times New Roman" w:cs="Times New Roman"/>
          <w:sz w:val="24"/>
          <w:szCs w:val="24"/>
        </w:rPr>
        <w:t>Griffin</w:t>
      </w:r>
      <w:r w:rsidRPr="003C4A50">
        <w:rPr>
          <w:rFonts w:ascii="Times New Roman" w:hAnsi="Times New Roman" w:cs="Times New Roman"/>
          <w:sz w:val="24"/>
          <w:szCs w:val="24"/>
          <w:rtl/>
          <w:cs/>
        </w:rPr>
        <w:t>,</w:t>
      </w:r>
      <w:r w:rsidR="00E46E97">
        <w:fldChar w:fldCharType="begin"/>
      </w:r>
      <w:r w:rsidR="00E46E97">
        <w:instrText xml:space="preserve"> HYPERLINK "http://www.amazon.com/Ric</w:instrText>
      </w:r>
      <w:r w:rsidR="00E46E97">
        <w:instrText xml:space="preserve">ky-W.-Griffin/e/B001IGOQCI/ref=ntt_athr_dp_pel_1" </w:instrText>
      </w:r>
      <w:r w:rsidR="00E46E97">
        <w:fldChar w:fldCharType="separate"/>
      </w:r>
      <w:r w:rsidRPr="003C4A50">
        <w:rPr>
          <w:rStyle w:val="Hyperlink"/>
          <w:rFonts w:ascii="Times New Roman" w:hAnsi="Times New Roman" w:cs="Times New Roman"/>
          <w:color w:val="auto"/>
          <w:sz w:val="24"/>
          <w:szCs w:val="24"/>
          <w:u w:val="none"/>
        </w:rPr>
        <w:t xml:space="preserve">Ricky W.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Moorhead</w:t>
      </w:r>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"http://www.amazon.com/s/ref=ntt_athr_dp_sr_2?_encoding=UTF8&amp;sort=relevancerank&amp;search-alias=books&amp;ie=UTF8&amp;field-author=Gregory%20Moorhead" </w:instrText>
      </w:r>
      <w:r w:rsidR="00E46E97">
        <w:fldChar w:fldCharType="separate"/>
      </w:r>
      <w:r w:rsidRPr="003C4A50">
        <w:rPr>
          <w:rStyle w:val="Hyperlink"/>
          <w:rFonts w:ascii="Times New Roman" w:hAnsi="Times New Roman" w:cs="Times New Roman"/>
          <w:color w:val="auto"/>
          <w:sz w:val="24"/>
          <w:szCs w:val="24"/>
          <w:u w:val="none"/>
        </w:rPr>
        <w:t xml:space="preserve">Gregory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2011</w:t>
      </w:r>
      <w:r w:rsidRPr="003C4A50">
        <w:rPr>
          <w:rFonts w:ascii="Times New Roman" w:hAnsi="Times New Roman" w:cs="Times New Roman"/>
          <w:sz w:val="24"/>
          <w:szCs w:val="24"/>
        </w:rPr>
        <w:t>)</w:t>
      </w:r>
      <w:r w:rsidRPr="003C4A50">
        <w:rPr>
          <w:rFonts w:ascii="Times New Roman" w:hAnsi="Times New Roman" w:cs="Times New Roman"/>
          <w:sz w:val="24"/>
          <w:szCs w:val="24"/>
          <w:rtl/>
          <w:cs/>
        </w:rPr>
        <w:t xml:space="preserve">, </w:t>
      </w:r>
      <w:r w:rsidRPr="003C4A50">
        <w:rPr>
          <w:rFonts w:ascii="Times New Roman" w:hAnsi="Times New Roman" w:cs="Times New Roman"/>
          <w:i/>
          <w:iCs/>
          <w:sz w:val="24"/>
          <w:szCs w:val="24"/>
        </w:rPr>
        <w:t>Organizational Behavior</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10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South-Western College </w:t>
      </w:r>
      <w:proofErr w:type="spellStart"/>
      <w:r w:rsidRPr="003C4A50">
        <w:rPr>
          <w:rFonts w:ascii="Times New Roman" w:hAnsi="Times New Roman" w:cs="Times New Roman"/>
          <w:sz w:val="24"/>
          <w:szCs w:val="24"/>
        </w:rPr>
        <w:t>Pub</w:t>
      </w:r>
      <w:r w:rsidR="00656196" w:rsidRPr="003C4A50">
        <w:rPr>
          <w:rFonts w:ascii="Times New Roman" w:hAnsi="Times New Roman" w:cs="Times New Roman"/>
          <w:sz w:val="24"/>
          <w:szCs w:val="24"/>
        </w:rPr>
        <w:t>,pp</w:t>
      </w:r>
      <w:proofErr w:type="spellEnd"/>
      <w:r w:rsidR="00656196" w:rsidRPr="003C4A50">
        <w:rPr>
          <w:rFonts w:ascii="Times New Roman" w:hAnsi="Times New Roman" w:cs="Times New Roman"/>
          <w:sz w:val="24"/>
          <w:szCs w:val="24"/>
        </w:rPr>
        <w:t>.</w:t>
      </w:r>
      <w:r w:rsidR="00656196" w:rsidRPr="003C4A50">
        <w:rPr>
          <w:rFonts w:ascii="Times New Roman" w:hAnsi="Times New Roman" w:cs="Times New Roman"/>
          <w:sz w:val="24"/>
          <w:szCs w:val="24"/>
          <w:cs/>
          <w:lang w:bidi="bn-BD"/>
        </w:rPr>
        <w:t>144-150.</w:t>
      </w:r>
    </w:p>
    <w:p w:rsidR="00FD3167" w:rsidRPr="003C4A50" w:rsidRDefault="00FD3167" w:rsidP="00BF06C4">
      <w:pPr>
        <w:jc w:val="both"/>
        <w:rPr>
          <w:rFonts w:ascii="Times New Roman" w:hAnsi="Times New Roman" w:cs="Times New Roman"/>
          <w:sz w:val="24"/>
          <w:szCs w:val="24"/>
          <w:lang w:bidi="bn-BD"/>
        </w:rPr>
      </w:pPr>
      <w:proofErr w:type="spellStart"/>
      <w:r w:rsidRPr="003C4A50">
        <w:rPr>
          <w:rFonts w:ascii="Times New Roman" w:hAnsi="Times New Roman" w:cs="Times New Roman"/>
          <w:sz w:val="24"/>
          <w:szCs w:val="24"/>
        </w:rPr>
        <w:t>Hellriegel</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"http://www.amazon.com/Don-Hellriegel/e/B001HCZ80M/ref=ntt_athr_dp_pel_1" </w:instrText>
      </w:r>
      <w:r w:rsidR="00E46E97">
        <w:fldChar w:fldCharType="separate"/>
      </w:r>
      <w:r w:rsidRPr="003C4A50">
        <w:rPr>
          <w:rStyle w:val="Hyperlink"/>
          <w:rFonts w:ascii="Times New Roman" w:hAnsi="Times New Roman" w:cs="Times New Roman"/>
          <w:color w:val="auto"/>
          <w:sz w:val="24"/>
          <w:szCs w:val="24"/>
          <w:u w:val="none"/>
        </w:rPr>
        <w:t xml:space="preserve">Don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Slocum</w:t>
      </w:r>
      <w:r w:rsidRPr="003C4A50">
        <w:rPr>
          <w:rFonts w:ascii="Times New Roman" w:hAnsi="Times New Roman" w:cs="Times New Roman"/>
          <w:sz w:val="24"/>
          <w:szCs w:val="24"/>
          <w:rtl/>
          <w:cs/>
        </w:rPr>
        <w:t>,</w:t>
      </w:r>
      <w:r w:rsidR="00E46E97">
        <w:fldChar w:fldCharType="begin"/>
      </w:r>
      <w:r w:rsidR="00E46E97">
        <w:instrText xml:space="preserve"> HYPERLINK "http://www.amazon.com/John-W.-Slocum/e/B0028DG060/ref=ntt_athr_dp_pel_2" </w:instrText>
      </w:r>
      <w:r w:rsidR="00E46E97">
        <w:fldChar w:fldCharType="separate"/>
      </w:r>
      <w:r w:rsidRPr="003C4A50">
        <w:rPr>
          <w:rStyle w:val="Hyperlink"/>
          <w:rFonts w:ascii="Times New Roman" w:hAnsi="Times New Roman" w:cs="Times New Roman"/>
          <w:color w:val="auto"/>
          <w:sz w:val="24"/>
          <w:szCs w:val="24"/>
          <w:u w:val="none"/>
        </w:rPr>
        <w:t>John W. Slocum</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2010</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Organizational Behavior</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13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South-Western College </w:t>
      </w:r>
      <w:proofErr w:type="spellStart"/>
      <w:r w:rsidRPr="003C4A50">
        <w:rPr>
          <w:rFonts w:ascii="Times New Roman" w:hAnsi="Times New Roman" w:cs="Times New Roman"/>
          <w:sz w:val="24"/>
          <w:szCs w:val="24"/>
        </w:rPr>
        <w:t>Pub</w:t>
      </w:r>
      <w:r w:rsidR="003C4A50" w:rsidRPr="003C4A50">
        <w:rPr>
          <w:rFonts w:ascii="Times New Roman" w:hAnsi="Times New Roman" w:cs="Times New Roman"/>
          <w:sz w:val="24"/>
          <w:szCs w:val="24"/>
        </w:rPr>
        <w:t>,p</w:t>
      </w:r>
      <w:proofErr w:type="spellEnd"/>
      <w:r w:rsidR="003C4A50" w:rsidRPr="003C4A50">
        <w:rPr>
          <w:rFonts w:ascii="Times New Roman" w:hAnsi="Times New Roman" w:cs="Times New Roman"/>
          <w:sz w:val="24"/>
          <w:szCs w:val="24"/>
        </w:rPr>
        <w:t>.</w:t>
      </w:r>
      <w:r w:rsidR="003C4A50" w:rsidRPr="003C4A50">
        <w:rPr>
          <w:rFonts w:ascii="Times New Roman" w:hAnsi="Times New Roman" w:cs="Times New Roman"/>
          <w:sz w:val="24"/>
          <w:szCs w:val="24"/>
          <w:cs/>
          <w:lang w:bidi="bn-BD"/>
        </w:rPr>
        <w:t>405.</w:t>
      </w:r>
    </w:p>
    <w:p w:rsidR="00FD3167" w:rsidRPr="003C4A50" w:rsidRDefault="00FD3167" w:rsidP="00BF06C4">
      <w:pPr>
        <w:jc w:val="both"/>
        <w:rPr>
          <w:rFonts w:ascii="Times New Roman" w:hAnsi="Times New Roman" w:cs="Times New Roman"/>
          <w:sz w:val="24"/>
          <w:szCs w:val="24"/>
          <w:lang w:bidi="bn-BD"/>
        </w:rPr>
      </w:pPr>
      <w:r w:rsidRPr="003C4A50">
        <w:rPr>
          <w:rFonts w:ascii="Times New Roman" w:hAnsi="Times New Roman" w:cs="Times New Roman"/>
          <w:sz w:val="24"/>
          <w:szCs w:val="24"/>
        </w:rPr>
        <w:t>Hersey</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Paul H. </w:t>
      </w:r>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Blanchard</w:t>
      </w:r>
      <w:r w:rsidRPr="003C4A50">
        <w:rPr>
          <w:rFonts w:ascii="Times New Roman" w:hAnsi="Times New Roman" w:cs="Times New Roman"/>
          <w:sz w:val="24"/>
          <w:szCs w:val="24"/>
          <w:rtl/>
          <w:cs/>
        </w:rPr>
        <w:t>,</w:t>
      </w:r>
      <w:r w:rsidR="00E46E97">
        <w:fldChar w:fldCharType="begin"/>
      </w:r>
      <w:r w:rsidR="00E46E97">
        <w:instrText xml:space="preserve"> HYPERLINK "http://www.amazon.com/s/ref=ntt_athr</w:instrText>
      </w:r>
      <w:r w:rsidR="00E46E97">
        <w:instrText xml:space="preserve">_dp_sr_2?_encoding=UTF8&amp;sort=relevancerank&amp;search-alias=books&amp;ie=UTF8&amp;field-author=Kenneth%20H.%20Blanchard" </w:instrText>
      </w:r>
      <w:r w:rsidR="00E46E97">
        <w:fldChar w:fldCharType="separate"/>
      </w:r>
      <w:r w:rsidRPr="003C4A50">
        <w:rPr>
          <w:rStyle w:val="Hyperlink"/>
          <w:rFonts w:ascii="Times New Roman" w:hAnsi="Times New Roman" w:cs="Times New Roman"/>
          <w:color w:val="auto"/>
          <w:sz w:val="24"/>
          <w:szCs w:val="24"/>
          <w:u w:val="none"/>
        </w:rPr>
        <w:t xml:space="preserve">Kenneth H.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2007</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Management of Organizational Behavior</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9th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Prentice Hall</w:t>
      </w:r>
      <w:r w:rsidR="003C4A50" w:rsidRPr="003C4A50">
        <w:rPr>
          <w:rFonts w:ascii="Times New Roman" w:hAnsi="Times New Roman" w:cs="Times New Roman"/>
          <w:sz w:val="24"/>
          <w:szCs w:val="24"/>
          <w:cs/>
          <w:lang w:bidi="bn-BD"/>
        </w:rPr>
        <w:t>,p.313.</w:t>
      </w:r>
    </w:p>
    <w:p w:rsidR="00FD3167" w:rsidRPr="003C4A50" w:rsidRDefault="00FD3167" w:rsidP="00BF06C4">
      <w:pPr>
        <w:jc w:val="both"/>
        <w:rPr>
          <w:rFonts w:ascii="Times New Roman" w:hAnsi="Times New Roman" w:cs="Times New Roman"/>
          <w:sz w:val="24"/>
          <w:szCs w:val="24"/>
        </w:rPr>
      </w:pPr>
      <w:proofErr w:type="spellStart"/>
      <w:r w:rsidRPr="003C4A50">
        <w:rPr>
          <w:rFonts w:ascii="Times New Roman" w:hAnsi="Times New Roman" w:cs="Times New Roman"/>
          <w:sz w:val="24"/>
          <w:szCs w:val="24"/>
        </w:rPr>
        <w:t>Ivancevich</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"http://www.amazon.com/s/ref=ntt_athr_dp_sr_1?_encoding=UTF8&amp;sort=relevancerank&amp;search-alias=books&amp;ie=UTF8&amp;field-author=John%20Ivancevich" </w:instrText>
      </w:r>
      <w:r w:rsidR="00E46E97">
        <w:fldChar w:fldCharType="separate"/>
      </w:r>
      <w:r w:rsidRPr="003C4A50">
        <w:rPr>
          <w:rStyle w:val="Hyperlink"/>
          <w:rFonts w:ascii="Times New Roman" w:hAnsi="Times New Roman" w:cs="Times New Roman"/>
          <w:color w:val="auto"/>
          <w:sz w:val="24"/>
          <w:szCs w:val="24"/>
          <w:u w:val="none"/>
        </w:rPr>
        <w:t xml:space="preserve">John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2009</w:t>
      </w:r>
      <w:r w:rsidRPr="003C4A50">
        <w:rPr>
          <w:rFonts w:ascii="Times New Roman" w:hAnsi="Times New Roman" w:cs="Times New Roman"/>
          <w:sz w:val="24"/>
          <w:szCs w:val="24"/>
          <w:cs/>
        </w:rPr>
        <w:t>)</w:t>
      </w:r>
      <w:r w:rsidRPr="003C4A50">
        <w:rPr>
          <w:rFonts w:ascii="Times New Roman" w:hAnsi="Times New Roman" w:cs="Times New Roman"/>
          <w:sz w:val="24"/>
          <w:szCs w:val="24"/>
          <w:rtl/>
          <w:cs/>
        </w:rPr>
        <w:t xml:space="preserve">, </w:t>
      </w:r>
      <w:r w:rsidRPr="003C4A50">
        <w:rPr>
          <w:rFonts w:ascii="Times New Roman" w:hAnsi="Times New Roman" w:cs="Times New Roman"/>
          <w:i/>
          <w:iCs/>
          <w:sz w:val="24"/>
          <w:szCs w:val="24"/>
        </w:rPr>
        <w:t>Human Resource Management</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11th edition</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McGraw-Hill/Irwin</w:t>
      </w:r>
      <w:r w:rsidR="003C4A50" w:rsidRPr="003C4A50">
        <w:rPr>
          <w:rFonts w:ascii="Times New Roman" w:hAnsi="Times New Roman" w:cs="Times New Roman"/>
          <w:sz w:val="24"/>
          <w:szCs w:val="24"/>
          <w:cs/>
          <w:lang w:bidi="bn-BD"/>
        </w:rPr>
        <w:t>,pp.123-125,</w:t>
      </w:r>
    </w:p>
    <w:p w:rsidR="00FD3167" w:rsidRPr="003C4A50" w:rsidRDefault="00FD3167" w:rsidP="00BF06C4">
      <w:pPr>
        <w:jc w:val="both"/>
        <w:rPr>
          <w:rFonts w:ascii="Times New Roman" w:hAnsi="Times New Roman" w:cs="Times New Roman"/>
          <w:sz w:val="24"/>
          <w:szCs w:val="24"/>
          <w:lang w:bidi="bn-BD"/>
        </w:rPr>
      </w:pPr>
      <w:proofErr w:type="spellStart"/>
      <w:r w:rsidRPr="003C4A50">
        <w:rPr>
          <w:rFonts w:ascii="Times New Roman" w:hAnsi="Times New Roman" w:cs="Times New Roman"/>
          <w:sz w:val="24"/>
          <w:szCs w:val="24"/>
        </w:rPr>
        <w:t>Kinicki</w:t>
      </w:r>
      <w:proofErr w:type="spellEnd"/>
      <w:r w:rsidRPr="003C4A50">
        <w:rPr>
          <w:rFonts w:ascii="Times New Roman" w:hAnsi="Times New Roman" w:cs="Times New Roman"/>
          <w:sz w:val="24"/>
          <w:szCs w:val="24"/>
          <w:rtl/>
          <w:cs/>
        </w:rPr>
        <w:t>,</w:t>
      </w:r>
      <w:r w:rsidR="00E46E97">
        <w:fldChar w:fldCharType="begin"/>
      </w:r>
      <w:r w:rsidR="00E46E97">
        <w:instrText xml:space="preserve"> HYPERLINK</w:instrText>
      </w:r>
      <w:r w:rsidR="00E46E97">
        <w:instrText xml:space="preserve"> "http://www.amazon.com/Angelo-Kinicki/e/B001IGHLI4/ref=ntt_athr_dp_pel_1" </w:instrText>
      </w:r>
      <w:r w:rsidR="00E46E97">
        <w:fldChar w:fldCharType="separate"/>
      </w:r>
      <w:r w:rsidRPr="003C4A50">
        <w:rPr>
          <w:rStyle w:val="Hyperlink"/>
          <w:rFonts w:ascii="Times New Roman" w:hAnsi="Times New Roman" w:cs="Times New Roman"/>
          <w:color w:val="auto"/>
          <w:sz w:val="24"/>
          <w:szCs w:val="24"/>
          <w:u w:val="none"/>
        </w:rPr>
        <w:t xml:space="preserve">Angelo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w:t>
      </w:r>
      <w:proofErr w:type="spellStart"/>
      <w:r w:rsidRPr="003C4A50">
        <w:rPr>
          <w:rFonts w:ascii="Times New Roman" w:hAnsi="Times New Roman" w:cs="Times New Roman"/>
          <w:sz w:val="24"/>
          <w:szCs w:val="24"/>
        </w:rPr>
        <w:t>Kreitner</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"http://www.amazon.com/Robert-Kreitner/e/B001IGLO4Q/ref=ntt_athr_dp_pel_2" </w:instrText>
      </w:r>
      <w:r w:rsidR="00E46E97">
        <w:fldChar w:fldCharType="separate"/>
      </w:r>
      <w:r w:rsidRPr="003C4A50">
        <w:rPr>
          <w:rStyle w:val="Hyperlink"/>
          <w:rFonts w:ascii="Times New Roman" w:hAnsi="Times New Roman" w:cs="Times New Roman"/>
          <w:color w:val="auto"/>
          <w:sz w:val="24"/>
          <w:szCs w:val="24"/>
          <w:u w:val="none"/>
        </w:rPr>
        <w:t xml:space="preserve">Robert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2008</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Organizational Behavior: Key Concepts, Skills &amp; Best Practices</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3rd edition</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McGraw-Hill/Irwin</w:t>
      </w:r>
      <w:r w:rsidR="003C4A50" w:rsidRPr="003C4A50">
        <w:rPr>
          <w:rFonts w:ascii="Times New Roman" w:hAnsi="Times New Roman" w:cs="Times New Roman"/>
          <w:sz w:val="24"/>
          <w:szCs w:val="24"/>
          <w:cs/>
          <w:lang w:bidi="bn-BD"/>
        </w:rPr>
        <w:t>,pp.377-381.</w:t>
      </w:r>
    </w:p>
    <w:p w:rsidR="00BF06C4" w:rsidRPr="003C4A50" w:rsidRDefault="00FD3167" w:rsidP="00BF06C4">
      <w:pPr>
        <w:jc w:val="both"/>
        <w:rPr>
          <w:rFonts w:ascii="Times New Roman" w:hAnsi="Times New Roman" w:cs="Times New Roman"/>
          <w:sz w:val="24"/>
          <w:szCs w:val="24"/>
          <w:lang w:bidi="bn-BD"/>
        </w:rPr>
      </w:pPr>
      <w:r w:rsidRPr="003C4A50">
        <w:rPr>
          <w:rFonts w:ascii="Times New Roman" w:hAnsi="Times New Roman" w:cs="Times New Roman"/>
          <w:sz w:val="24"/>
          <w:szCs w:val="24"/>
        </w:rPr>
        <w:t>Mathis</w:t>
      </w:r>
      <w:r w:rsidRPr="003C4A50">
        <w:rPr>
          <w:rFonts w:ascii="Times New Roman" w:hAnsi="Times New Roman" w:cs="Times New Roman"/>
          <w:sz w:val="24"/>
          <w:szCs w:val="24"/>
          <w:rtl/>
          <w:cs/>
        </w:rPr>
        <w:t>,</w:t>
      </w:r>
      <w:r w:rsidR="00E46E97">
        <w:fldChar w:fldCharType="begin"/>
      </w:r>
      <w:r w:rsidR="00E46E97">
        <w:instrText xml:space="preserve"> HYPERLINK "http://www.amazon.com/Robert-L.-Mathis/e/B001IGQWYS/ref=ntt_athr_dp_pel_1" </w:instrText>
      </w:r>
      <w:r w:rsidR="00E46E97">
        <w:fldChar w:fldCharType="separate"/>
      </w:r>
      <w:r w:rsidRPr="003C4A50">
        <w:rPr>
          <w:rStyle w:val="Hyperlink"/>
          <w:rFonts w:ascii="Times New Roman" w:hAnsi="Times New Roman" w:cs="Times New Roman"/>
          <w:color w:val="auto"/>
          <w:sz w:val="24"/>
          <w:szCs w:val="24"/>
          <w:u w:val="none"/>
        </w:rPr>
        <w:t xml:space="preserve">Robert L.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Jackson</w:t>
      </w:r>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"http://www.amazon.com/s/ref=ntt_athr_dp_sr_2?_encoding=UTF8&amp;sort=relevancerank&amp;search-alias=books&amp;ie=UTF8&amp;field-author=John%20H.%20Jackson" </w:instrText>
      </w:r>
      <w:r w:rsidR="00E46E97">
        <w:fldChar w:fldCharType="separate"/>
      </w:r>
      <w:r w:rsidRPr="003C4A50">
        <w:rPr>
          <w:rStyle w:val="Hyperlink"/>
          <w:rFonts w:ascii="Times New Roman" w:hAnsi="Times New Roman" w:cs="Times New Roman"/>
          <w:color w:val="auto"/>
          <w:sz w:val="24"/>
          <w:szCs w:val="24"/>
          <w:u w:val="none"/>
        </w:rPr>
        <w:t xml:space="preserve">John H.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2010</w:t>
      </w:r>
      <w:r w:rsidRPr="003C4A50">
        <w:rPr>
          <w:rFonts w:ascii="Times New Roman" w:hAnsi="Times New Roman" w:cs="Times New Roman"/>
          <w:sz w:val="24"/>
          <w:szCs w:val="24"/>
        </w:rPr>
        <w:t>)</w:t>
      </w:r>
      <w:r w:rsidRPr="003C4A50">
        <w:rPr>
          <w:rFonts w:ascii="Times New Roman" w:hAnsi="Times New Roman" w:cs="Times New Roman"/>
          <w:sz w:val="24"/>
          <w:szCs w:val="24"/>
          <w:rtl/>
          <w:cs/>
        </w:rPr>
        <w:t xml:space="preserve">, </w:t>
      </w:r>
      <w:r w:rsidRPr="003C4A50">
        <w:rPr>
          <w:rFonts w:ascii="Times New Roman" w:hAnsi="Times New Roman" w:cs="Times New Roman"/>
          <w:i/>
          <w:iCs/>
          <w:sz w:val="24"/>
          <w:szCs w:val="24"/>
        </w:rPr>
        <w:t xml:space="preserve">Human Resource </w:t>
      </w:r>
      <w:proofErr w:type="spellStart"/>
      <w:r w:rsidRPr="003C4A50">
        <w:rPr>
          <w:rFonts w:ascii="Times New Roman" w:hAnsi="Times New Roman" w:cs="Times New Roman"/>
          <w:i/>
          <w:iCs/>
          <w:sz w:val="24"/>
          <w:szCs w:val="24"/>
        </w:rPr>
        <w:t>Managemen</w:t>
      </w:r>
      <w:proofErr w:type="spellEnd"/>
      <w:r w:rsidRPr="003C4A50">
        <w:rPr>
          <w:rFonts w:ascii="Times New Roman" w:hAnsi="Times New Roman" w:cs="Times New Roman"/>
          <w:i/>
          <w:iCs/>
          <w:sz w:val="24"/>
          <w:szCs w:val="24"/>
          <w:rtl/>
          <w:cs/>
        </w:rPr>
        <w:t>t</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13</w:t>
      </w:r>
      <w:r w:rsidRPr="003C4A50">
        <w:rPr>
          <w:rFonts w:ascii="Times New Roman" w:hAnsi="Times New Roman" w:cs="Times New Roman"/>
          <w:sz w:val="24"/>
          <w:szCs w:val="24"/>
          <w:rtl/>
          <w:cs/>
        </w:rPr>
        <w:t>th</w:t>
      </w:r>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South-Western College Pub</w:t>
      </w:r>
      <w:r w:rsidR="003C4A50" w:rsidRPr="003C4A50">
        <w:rPr>
          <w:rFonts w:ascii="Times New Roman" w:hAnsi="Times New Roman" w:cs="Times New Roman"/>
          <w:sz w:val="24"/>
          <w:szCs w:val="24"/>
          <w:cs/>
          <w:lang w:bidi="bn-BD"/>
        </w:rPr>
        <w:t>,pp.437-338.</w:t>
      </w:r>
    </w:p>
    <w:p w:rsidR="00FD3167" w:rsidRPr="003C4A50" w:rsidRDefault="00FD3167" w:rsidP="00BF06C4">
      <w:pPr>
        <w:jc w:val="both"/>
        <w:rPr>
          <w:rFonts w:ascii="Times New Roman" w:hAnsi="Times New Roman" w:cs="Times New Roman"/>
          <w:sz w:val="24"/>
          <w:szCs w:val="24"/>
          <w:lang w:bidi="bn-BD"/>
        </w:rPr>
      </w:pPr>
      <w:proofErr w:type="spellStart"/>
      <w:r w:rsidRPr="003C4A50">
        <w:rPr>
          <w:rFonts w:ascii="Times New Roman" w:hAnsi="Times New Roman" w:cs="Times New Roman"/>
          <w:sz w:val="24"/>
          <w:szCs w:val="24"/>
        </w:rPr>
        <w:t>McShane</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"http://www.amazon.com/s/ref=ntt_athr_dp_sr_1?_encoding=UTF8&amp;sort=relevancerank&amp;search-alias=books&amp;ie=UTF8&amp;field-author=Steven%20McShane" </w:instrText>
      </w:r>
      <w:r w:rsidR="00E46E97">
        <w:fldChar w:fldCharType="separate"/>
      </w:r>
      <w:r w:rsidRPr="003C4A50">
        <w:rPr>
          <w:rStyle w:val="Hyperlink"/>
          <w:rFonts w:ascii="Times New Roman" w:hAnsi="Times New Roman" w:cs="Times New Roman"/>
          <w:color w:val="auto"/>
          <w:sz w:val="24"/>
          <w:szCs w:val="24"/>
          <w:u w:val="none"/>
        </w:rPr>
        <w:t xml:space="preserve">Steven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tl/>
          <w:cs/>
        </w:rPr>
        <w:t>&amp;</w:t>
      </w:r>
      <w:proofErr w:type="spellStart"/>
      <w:r w:rsidRPr="003C4A50">
        <w:rPr>
          <w:rFonts w:ascii="Times New Roman" w:hAnsi="Times New Roman" w:cs="Times New Roman"/>
          <w:sz w:val="24"/>
          <w:szCs w:val="24"/>
        </w:rPr>
        <w:t>Glinow</w:t>
      </w:r>
      <w:proofErr w:type="spellEnd"/>
      <w:r w:rsidRPr="003C4A50">
        <w:rPr>
          <w:rFonts w:ascii="Times New Roman" w:hAnsi="Times New Roman" w:cs="Times New Roman"/>
          <w:sz w:val="24"/>
          <w:szCs w:val="24"/>
          <w:rtl/>
          <w:cs/>
        </w:rPr>
        <w:t>,</w:t>
      </w:r>
      <w:r w:rsidR="00E46E97">
        <w:fldChar w:fldCharType="begin"/>
      </w:r>
      <w:r w:rsidR="00E46E97">
        <w:instrText xml:space="preserve"> HYPERLINK "http://www.amazon.com/s/ref=ntt_athr_dp_sr_2?_encoding=UTF8&amp;sort=relevancerank&amp;search-alias=books&amp;ie=UTF8&amp;field-author=Mary%20Von%20Glinow" </w:instrText>
      </w:r>
      <w:r w:rsidR="00E46E97">
        <w:fldChar w:fldCharType="separate"/>
      </w:r>
      <w:r w:rsidRPr="003C4A50">
        <w:rPr>
          <w:rStyle w:val="Hyperlink"/>
          <w:rFonts w:ascii="Times New Roman" w:hAnsi="Times New Roman" w:cs="Times New Roman"/>
          <w:color w:val="auto"/>
          <w:sz w:val="24"/>
          <w:szCs w:val="24"/>
          <w:u w:val="none"/>
        </w:rPr>
        <w:t xml:space="preserve">Mary Von </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2009</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Organizational Behavior</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5</w:t>
      </w:r>
      <w:r w:rsidRPr="003C4A50">
        <w:rPr>
          <w:rFonts w:ascii="Times New Roman" w:hAnsi="Times New Roman" w:cs="Times New Roman"/>
          <w:sz w:val="24"/>
          <w:szCs w:val="24"/>
          <w:rtl/>
          <w:cs/>
        </w:rPr>
        <w:t>th</w:t>
      </w:r>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McGraw-Hill/Irwin</w:t>
      </w:r>
      <w:r w:rsidR="003C4A50" w:rsidRPr="003C4A50">
        <w:rPr>
          <w:rFonts w:ascii="Times New Roman" w:hAnsi="Times New Roman" w:cs="Times New Roman"/>
          <w:sz w:val="24"/>
          <w:szCs w:val="24"/>
          <w:cs/>
          <w:lang w:bidi="bn-BD"/>
        </w:rPr>
        <w:t>,pp.263-272.</w:t>
      </w:r>
    </w:p>
    <w:p w:rsidR="00FD3167" w:rsidRPr="003C4A50" w:rsidRDefault="00FD3167" w:rsidP="00BF06C4">
      <w:pPr>
        <w:jc w:val="both"/>
        <w:rPr>
          <w:rFonts w:ascii="Times New Roman" w:hAnsi="Times New Roman" w:cs="Times New Roman"/>
          <w:sz w:val="24"/>
          <w:szCs w:val="24"/>
          <w:lang w:bidi="bn-BD"/>
        </w:rPr>
      </w:pPr>
      <w:r w:rsidRPr="003C4A50">
        <w:rPr>
          <w:rFonts w:ascii="Times New Roman" w:hAnsi="Times New Roman" w:cs="Times New Roman"/>
          <w:sz w:val="24"/>
          <w:szCs w:val="24"/>
        </w:rPr>
        <w:t>Mello</w:t>
      </w:r>
      <w:r w:rsidRPr="003C4A50">
        <w:rPr>
          <w:rFonts w:ascii="Times New Roman" w:hAnsi="Times New Roman" w:cs="Times New Roman"/>
          <w:sz w:val="24"/>
          <w:szCs w:val="24"/>
          <w:rtl/>
          <w:cs/>
        </w:rPr>
        <w:t>,</w:t>
      </w:r>
      <w:r w:rsidR="00E46E97">
        <w:fldChar w:fldCharType="begin"/>
      </w:r>
      <w:r w:rsidR="00E46E97">
        <w:instrText xml:space="preserve"> HYPERLINK</w:instrText>
      </w:r>
      <w:r w:rsidR="00E46E97">
        <w:instrText xml:space="preserve"> "http://www.amazon.com/Jeffrey-A.-Mello/e/B001H6NRHE/ref=ntt_athr_dp_pel_1" </w:instrText>
      </w:r>
      <w:r w:rsidR="00E46E97">
        <w:fldChar w:fldCharType="separate"/>
      </w:r>
      <w:r w:rsidRPr="003C4A50">
        <w:rPr>
          <w:rStyle w:val="Hyperlink"/>
          <w:rFonts w:ascii="Times New Roman" w:hAnsi="Times New Roman" w:cs="Times New Roman"/>
          <w:color w:val="auto"/>
          <w:sz w:val="24"/>
          <w:szCs w:val="24"/>
          <w:u w:val="none"/>
        </w:rPr>
        <w:t>Jeffrey A.</w:t>
      </w:r>
      <w:r w:rsidR="00E46E97">
        <w:rPr>
          <w:rStyle w:val="Hyperlink"/>
          <w:rFonts w:ascii="Times New Roman" w:hAnsi="Times New Roman" w:cs="Times New Roman"/>
          <w:color w:val="auto"/>
          <w:sz w:val="24"/>
          <w:szCs w:val="24"/>
          <w:u w:val="none"/>
        </w:rPr>
        <w:fldChar w:fldCharType="end"/>
      </w:r>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2005</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Strategic Human Resource Management</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2</w:t>
      </w:r>
      <w:r w:rsidRPr="003C4A50">
        <w:rPr>
          <w:rFonts w:ascii="Times New Roman" w:hAnsi="Times New Roman" w:cs="Times New Roman"/>
          <w:sz w:val="24"/>
          <w:szCs w:val="24"/>
          <w:rtl/>
          <w:cs/>
        </w:rPr>
        <w:t>nd</w:t>
      </w:r>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South-Western College Pub</w:t>
      </w:r>
      <w:r w:rsidR="003C4A50" w:rsidRPr="003C4A50">
        <w:rPr>
          <w:rFonts w:ascii="Times New Roman" w:hAnsi="Times New Roman" w:cs="Times New Roman"/>
          <w:sz w:val="24"/>
          <w:szCs w:val="24"/>
          <w:cs/>
          <w:lang w:bidi="bn-BD"/>
        </w:rPr>
        <w:t>,pp.110-117</w:t>
      </w:r>
    </w:p>
    <w:p w:rsidR="00FD3167" w:rsidRPr="003C4A50" w:rsidRDefault="00FD3167" w:rsidP="00BF06C4">
      <w:pPr>
        <w:jc w:val="both"/>
        <w:rPr>
          <w:rFonts w:ascii="Times New Roman" w:hAnsi="Times New Roman" w:cs="Times New Roman"/>
          <w:sz w:val="24"/>
          <w:szCs w:val="24"/>
          <w:lang w:bidi="bn-BD"/>
        </w:rPr>
      </w:pPr>
      <w:proofErr w:type="spellStart"/>
      <w:r w:rsidRPr="003C4A50">
        <w:rPr>
          <w:rFonts w:ascii="Times New Roman" w:hAnsi="Times New Roman" w:cs="Times New Roman"/>
          <w:sz w:val="24"/>
          <w:szCs w:val="24"/>
        </w:rPr>
        <w:t>Noe</w:t>
      </w:r>
      <w:proofErr w:type="spellEnd"/>
      <w:r w:rsidRPr="003C4A50">
        <w:rPr>
          <w:rFonts w:ascii="Times New Roman" w:hAnsi="Times New Roman" w:cs="Times New Roman"/>
          <w:sz w:val="24"/>
          <w:szCs w:val="24"/>
          <w:rtl/>
          <w:cs/>
        </w:rPr>
        <w:t>,</w:t>
      </w:r>
      <w:hyperlink r:id="rId32" w:history="1">
        <w:r w:rsidRPr="003C4A50">
          <w:rPr>
            <w:rFonts w:ascii="Times New Roman" w:hAnsi="Times New Roman" w:cs="Times New Roman"/>
            <w:sz w:val="24"/>
            <w:szCs w:val="24"/>
          </w:rPr>
          <w:t xml:space="preserve">Raymond </w:t>
        </w:r>
      </w:hyperlink>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Hollenbeck </w:t>
      </w:r>
      <w:hyperlink r:id="rId33" w:history="1">
        <w:r w:rsidRPr="003C4A50">
          <w:rPr>
            <w:rFonts w:ascii="Times New Roman" w:hAnsi="Times New Roman" w:cs="Times New Roman"/>
            <w:sz w:val="24"/>
            <w:szCs w:val="24"/>
          </w:rPr>
          <w:t xml:space="preserve">John </w:t>
        </w:r>
      </w:hyperlink>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2009</w:t>
      </w:r>
      <w:r w:rsidRPr="003C4A50">
        <w:rPr>
          <w:rFonts w:ascii="Times New Roman" w:hAnsi="Times New Roman" w:cs="Times New Roman"/>
          <w:sz w:val="24"/>
          <w:szCs w:val="24"/>
        </w:rPr>
        <w:t xml:space="preserve">), </w:t>
      </w:r>
      <w:r w:rsidRPr="003C4A50">
        <w:rPr>
          <w:rFonts w:ascii="Times New Roman" w:hAnsi="Times New Roman" w:cs="Times New Roman"/>
          <w:i/>
          <w:iCs/>
          <w:sz w:val="24"/>
          <w:szCs w:val="24"/>
        </w:rPr>
        <w:t>Human Resource Management</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7</w:t>
      </w:r>
      <w:r w:rsidRPr="003C4A50">
        <w:rPr>
          <w:rFonts w:ascii="Times New Roman" w:hAnsi="Times New Roman" w:cs="Times New Roman"/>
          <w:sz w:val="24"/>
          <w:szCs w:val="24"/>
          <w:rtl/>
          <w:cs/>
        </w:rPr>
        <w:t>th</w:t>
      </w:r>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McGraw-Hill/Irwin</w:t>
      </w:r>
      <w:r w:rsidR="003C4A50" w:rsidRPr="003C4A50">
        <w:rPr>
          <w:rFonts w:ascii="Times New Roman" w:hAnsi="Times New Roman" w:cs="Times New Roman"/>
          <w:sz w:val="24"/>
          <w:szCs w:val="24"/>
          <w:cs/>
          <w:lang w:bidi="bn-BD"/>
        </w:rPr>
        <w:t>,pp.325-327.</w:t>
      </w:r>
    </w:p>
    <w:p w:rsidR="00FD3167" w:rsidRPr="003C4A50" w:rsidRDefault="00FD3167" w:rsidP="00BF06C4">
      <w:pPr>
        <w:jc w:val="both"/>
        <w:rPr>
          <w:rFonts w:ascii="Times New Roman" w:hAnsi="Times New Roman" w:cs="Times New Roman"/>
          <w:sz w:val="24"/>
          <w:szCs w:val="24"/>
          <w:lang w:bidi="bn-BD"/>
        </w:rPr>
      </w:pPr>
      <w:r w:rsidRPr="003C4A50">
        <w:rPr>
          <w:rFonts w:ascii="Times New Roman" w:hAnsi="Times New Roman" w:cs="Times New Roman"/>
          <w:sz w:val="24"/>
          <w:szCs w:val="24"/>
        </w:rPr>
        <w:lastRenderedPageBreak/>
        <w:t>Robbins</w:t>
      </w:r>
      <w:r w:rsidRPr="003C4A50">
        <w:rPr>
          <w:rFonts w:ascii="Times New Roman" w:hAnsi="Times New Roman" w:cs="Times New Roman"/>
          <w:sz w:val="24"/>
          <w:szCs w:val="24"/>
          <w:rtl/>
          <w:cs/>
        </w:rPr>
        <w:t>,</w:t>
      </w:r>
      <w:hyperlink r:id="rId34" w:history="1">
        <w:r w:rsidRPr="003C4A50">
          <w:rPr>
            <w:rStyle w:val="Hyperlink"/>
            <w:rFonts w:ascii="Times New Roman" w:hAnsi="Times New Roman" w:cs="Times New Roman"/>
            <w:color w:val="auto"/>
            <w:sz w:val="24"/>
            <w:szCs w:val="24"/>
            <w:u w:val="none"/>
          </w:rPr>
          <w:t xml:space="preserve">Stephen P. </w:t>
        </w:r>
      </w:hyperlink>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Judge</w:t>
      </w:r>
      <w:r w:rsidRPr="003C4A50">
        <w:rPr>
          <w:rFonts w:ascii="Times New Roman" w:hAnsi="Times New Roman" w:cs="Times New Roman"/>
          <w:sz w:val="24"/>
          <w:szCs w:val="24"/>
          <w:rtl/>
          <w:cs/>
        </w:rPr>
        <w:t>,</w:t>
      </w:r>
      <w:hyperlink r:id="rId35" w:history="1">
        <w:r w:rsidRPr="003C4A50">
          <w:rPr>
            <w:rStyle w:val="Hyperlink"/>
            <w:rFonts w:ascii="Times New Roman" w:hAnsi="Times New Roman" w:cs="Times New Roman"/>
            <w:color w:val="auto"/>
            <w:sz w:val="24"/>
            <w:szCs w:val="24"/>
            <w:u w:val="none"/>
          </w:rPr>
          <w:t xml:space="preserve">Timothy A. </w:t>
        </w:r>
      </w:hyperlink>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2010</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Organizational Behavior</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14th Edition</w:t>
      </w:r>
      <w:r w:rsidRPr="003C4A50">
        <w:rPr>
          <w:rFonts w:ascii="Times New Roman" w:hAnsi="Times New Roman" w:cs="Times New Roman"/>
          <w:sz w:val="24"/>
          <w:szCs w:val="24"/>
          <w:rtl/>
          <w:cs/>
        </w:rPr>
        <w:t>,</w:t>
      </w:r>
      <w:r w:rsidRPr="003C4A50">
        <w:rPr>
          <w:rFonts w:ascii="Times New Roman" w:hAnsi="Times New Roman" w:cs="Times New Roman"/>
          <w:sz w:val="24"/>
          <w:szCs w:val="24"/>
        </w:rPr>
        <w:t xml:space="preserve"> Prentice Hall</w:t>
      </w:r>
      <w:r w:rsidR="003C4A50" w:rsidRPr="003C4A50">
        <w:rPr>
          <w:rFonts w:ascii="Times New Roman" w:hAnsi="Times New Roman" w:cs="Times New Roman"/>
          <w:sz w:val="24"/>
          <w:szCs w:val="24"/>
          <w:cs/>
          <w:lang w:bidi="bn-BD"/>
        </w:rPr>
        <w:t>,pp.</w:t>
      </w:r>
      <w:r w:rsidR="00525BDF">
        <w:rPr>
          <w:rFonts w:ascii="Times New Roman" w:hAnsi="Times New Roman" w:cs="Times New Roman"/>
          <w:sz w:val="24"/>
          <w:szCs w:val="24"/>
          <w:cs/>
          <w:lang w:bidi="bn-BD"/>
        </w:rPr>
        <w:t>85-</w:t>
      </w:r>
      <w:r w:rsidR="003C4A50" w:rsidRPr="003C4A50">
        <w:rPr>
          <w:rFonts w:ascii="Times New Roman" w:hAnsi="Times New Roman" w:cs="Times New Roman"/>
          <w:sz w:val="24"/>
          <w:szCs w:val="24"/>
          <w:cs/>
          <w:lang w:bidi="bn-BD"/>
        </w:rPr>
        <w:t>9</w:t>
      </w:r>
      <w:r w:rsidR="00525BDF" w:rsidRPr="00525BDF">
        <w:rPr>
          <w:rFonts w:ascii="Times New Roman" w:hAnsi="Times New Roman" w:cs="Times New Roman"/>
          <w:sz w:val="24"/>
          <w:szCs w:val="24"/>
          <w:cs/>
          <w:lang w:bidi="bn-BD"/>
        </w:rPr>
        <w:t>3</w:t>
      </w:r>
      <w:r w:rsidR="003C4A50" w:rsidRPr="003C4A50">
        <w:rPr>
          <w:rFonts w:ascii="Times New Roman" w:hAnsi="Times New Roman" w:cs="Times New Roman"/>
          <w:sz w:val="24"/>
          <w:szCs w:val="24"/>
          <w:cs/>
          <w:lang w:bidi="bn-BD"/>
        </w:rPr>
        <w:t>.</w:t>
      </w:r>
    </w:p>
    <w:p w:rsidR="00FD3167" w:rsidRPr="003C4A50" w:rsidRDefault="00FD3167" w:rsidP="00BF06C4">
      <w:pPr>
        <w:jc w:val="both"/>
        <w:rPr>
          <w:rFonts w:ascii="Times New Roman" w:hAnsi="Times New Roman" w:cs="Times New Roman"/>
          <w:sz w:val="24"/>
          <w:szCs w:val="24"/>
          <w:lang w:bidi="bn-BD"/>
        </w:rPr>
      </w:pPr>
      <w:r w:rsidRPr="003C4A50">
        <w:rPr>
          <w:rFonts w:ascii="Times New Roman" w:hAnsi="Times New Roman" w:cs="Times New Roman"/>
          <w:sz w:val="24"/>
          <w:szCs w:val="24"/>
        </w:rPr>
        <w:t>Schuler</w:t>
      </w:r>
      <w:r w:rsidRPr="003C4A50">
        <w:rPr>
          <w:rFonts w:ascii="Times New Roman" w:hAnsi="Times New Roman" w:cs="Times New Roman"/>
          <w:sz w:val="24"/>
          <w:szCs w:val="24"/>
          <w:rtl/>
          <w:cs/>
        </w:rPr>
        <w:t>,</w:t>
      </w:r>
      <w:hyperlink r:id="rId36" w:history="1">
        <w:r w:rsidRPr="003C4A50">
          <w:rPr>
            <w:rStyle w:val="Hyperlink"/>
            <w:rFonts w:ascii="Times New Roman" w:hAnsi="Times New Roman" w:cs="Times New Roman"/>
            <w:color w:val="auto"/>
            <w:sz w:val="24"/>
            <w:szCs w:val="24"/>
            <w:u w:val="none"/>
          </w:rPr>
          <w:t>Randall S.</w:t>
        </w:r>
      </w:hyperlink>
      <w:r w:rsidRPr="003C4A50">
        <w:rPr>
          <w:rFonts w:ascii="Times New Roman" w:hAnsi="Times New Roman" w:cs="Times New Roman"/>
          <w:sz w:val="24"/>
          <w:szCs w:val="24"/>
          <w:rtl/>
          <w:cs/>
        </w:rPr>
        <w:t>&amp;</w:t>
      </w:r>
      <w:r w:rsidRPr="003C4A50">
        <w:rPr>
          <w:rFonts w:ascii="Times New Roman" w:hAnsi="Times New Roman" w:cs="Times New Roman"/>
          <w:sz w:val="24"/>
          <w:szCs w:val="24"/>
        </w:rPr>
        <w:t xml:space="preserve"> Jackson</w:t>
      </w:r>
      <w:r w:rsidRPr="003C4A50">
        <w:rPr>
          <w:rFonts w:ascii="Times New Roman" w:hAnsi="Times New Roman" w:cs="Times New Roman"/>
          <w:sz w:val="24"/>
          <w:szCs w:val="24"/>
          <w:rtl/>
          <w:cs/>
        </w:rPr>
        <w:t>,</w:t>
      </w:r>
      <w:hyperlink r:id="rId37" w:history="1">
        <w:r w:rsidRPr="003C4A50">
          <w:rPr>
            <w:rStyle w:val="Hyperlink"/>
            <w:rFonts w:ascii="Times New Roman" w:hAnsi="Times New Roman" w:cs="Times New Roman"/>
            <w:color w:val="auto"/>
            <w:sz w:val="24"/>
            <w:szCs w:val="24"/>
            <w:u w:val="none"/>
          </w:rPr>
          <w:t xml:space="preserve">Susan E. </w:t>
        </w:r>
      </w:hyperlink>
      <w:r w:rsidRPr="003C4A50">
        <w:rPr>
          <w:rFonts w:ascii="Times New Roman" w:hAnsi="Times New Roman" w:cs="Times New Roman"/>
          <w:sz w:val="24"/>
          <w:szCs w:val="24"/>
        </w:rPr>
        <w:t xml:space="preserve"> (</w:t>
      </w:r>
      <w:r w:rsidRPr="003C4A50">
        <w:rPr>
          <w:rFonts w:ascii="Times New Roman" w:hAnsi="Times New Roman" w:cs="Times New Roman"/>
          <w:sz w:val="24"/>
          <w:szCs w:val="24"/>
          <w:rtl/>
          <w:cs/>
        </w:rPr>
        <w:t>2007</w:t>
      </w:r>
      <w:r w:rsidRPr="003C4A50">
        <w:rPr>
          <w:rFonts w:ascii="Times New Roman" w:hAnsi="Times New Roman" w:cs="Times New Roman"/>
          <w:sz w:val="24"/>
          <w:szCs w:val="24"/>
        </w:rPr>
        <w:t>)</w:t>
      </w:r>
      <w:r w:rsidRPr="003C4A50">
        <w:rPr>
          <w:rFonts w:ascii="Times New Roman" w:hAnsi="Times New Roman" w:cs="Times New Roman"/>
          <w:sz w:val="24"/>
          <w:szCs w:val="24"/>
          <w:rtl/>
          <w:cs/>
        </w:rPr>
        <w:t>,</w:t>
      </w:r>
      <w:r w:rsidRPr="003C4A50">
        <w:rPr>
          <w:rFonts w:ascii="Times New Roman" w:hAnsi="Times New Roman" w:cs="Times New Roman"/>
          <w:i/>
          <w:iCs/>
          <w:sz w:val="24"/>
          <w:szCs w:val="24"/>
        </w:rPr>
        <w:t>Strategic Human Resource Management</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2</w:t>
      </w:r>
      <w:r w:rsidRPr="003C4A50">
        <w:rPr>
          <w:rFonts w:ascii="Times New Roman" w:hAnsi="Times New Roman" w:cs="Times New Roman"/>
          <w:sz w:val="24"/>
          <w:szCs w:val="24"/>
          <w:rtl/>
          <w:cs/>
        </w:rPr>
        <w:t>nd</w:t>
      </w:r>
      <w:r w:rsidRPr="003C4A50">
        <w:rPr>
          <w:rFonts w:ascii="Times New Roman" w:hAnsi="Times New Roman" w:cs="Times New Roman"/>
          <w:sz w:val="24"/>
          <w:szCs w:val="24"/>
        </w:rPr>
        <w:t xml:space="preserve"> edition</w:t>
      </w:r>
      <w:r w:rsidRPr="003C4A50">
        <w:rPr>
          <w:rFonts w:ascii="Times New Roman" w:hAnsi="Times New Roman" w:cs="Times New Roman"/>
          <w:sz w:val="24"/>
          <w:szCs w:val="24"/>
          <w:rtl/>
          <w:cs/>
        </w:rPr>
        <w:t xml:space="preserve">, </w:t>
      </w:r>
      <w:r w:rsidRPr="003C4A50">
        <w:rPr>
          <w:rFonts w:ascii="Times New Roman" w:hAnsi="Times New Roman" w:cs="Times New Roman"/>
          <w:sz w:val="24"/>
          <w:szCs w:val="24"/>
        </w:rPr>
        <w:t>Wiley-Blackwell</w:t>
      </w:r>
      <w:r w:rsidR="003C4A50" w:rsidRPr="003C4A50">
        <w:rPr>
          <w:rFonts w:ascii="Times New Roman" w:hAnsi="Times New Roman" w:cs="Times New Roman"/>
          <w:sz w:val="24"/>
          <w:szCs w:val="24"/>
          <w:cs/>
          <w:lang w:bidi="bn-BD"/>
        </w:rPr>
        <w:t>,pp.297-299.</w:t>
      </w:r>
    </w:p>
    <w:p w:rsidR="00FD3167" w:rsidRPr="00926551" w:rsidRDefault="00FD3167" w:rsidP="00FD3167">
      <w:pPr>
        <w:pStyle w:val="Heading1"/>
        <w:numPr>
          <w:ilvl w:val="0"/>
          <w:numId w:val="0"/>
        </w:numPr>
        <w:rPr>
          <w:rFonts w:ascii="Times New Roman" w:hAnsi="Times New Roman"/>
          <w:b/>
          <w:bCs/>
          <w:sz w:val="24"/>
          <w:szCs w:val="24"/>
        </w:rPr>
      </w:pPr>
    </w:p>
    <w:p w:rsidR="00BF06C4" w:rsidRPr="00C20B1B" w:rsidRDefault="00BF06C4" w:rsidP="00BF06C4">
      <w:pPr>
        <w:spacing w:after="0" w:line="360" w:lineRule="auto"/>
        <w:rPr>
          <w:rFonts w:ascii="Times New Roman" w:hAnsi="Times New Roman" w:cs="Times New Roman"/>
          <w:b/>
          <w:sz w:val="28"/>
          <w:szCs w:val="28"/>
        </w:rPr>
      </w:pPr>
      <w:r w:rsidRPr="00C20B1B">
        <w:rPr>
          <w:rFonts w:ascii="Times New Roman" w:hAnsi="Times New Roman" w:cs="Times New Roman"/>
          <w:b/>
          <w:sz w:val="28"/>
          <w:szCs w:val="28"/>
        </w:rPr>
        <w:t>Websites:</w:t>
      </w:r>
    </w:p>
    <w:p w:rsidR="00BF06C4" w:rsidRPr="00BF06C4" w:rsidRDefault="00E46E97" w:rsidP="00CF1294">
      <w:pPr>
        <w:pStyle w:val="ListParagraph"/>
        <w:numPr>
          <w:ilvl w:val="2"/>
          <w:numId w:val="98"/>
        </w:numPr>
        <w:spacing w:before="120" w:after="120"/>
        <w:ind w:left="567" w:hanging="283"/>
        <w:jc w:val="left"/>
        <w:rPr>
          <w:rFonts w:ascii="Times New Roman" w:hAnsi="Times New Roman" w:cs="Times New Roman"/>
          <w:sz w:val="24"/>
        </w:rPr>
      </w:pPr>
      <w:hyperlink r:id="rId38" w:history="1">
        <w:r w:rsidR="00BF06C4" w:rsidRPr="00BF06C4">
          <w:rPr>
            <w:rStyle w:val="Hyperlink"/>
            <w:rFonts w:ascii="Times New Roman" w:hAnsi="Times New Roman" w:cs="Times New Roman"/>
            <w:color w:val="auto"/>
            <w:sz w:val="24"/>
            <w:u w:val="none"/>
          </w:rPr>
          <w:t>www.bergerbd.com</w:t>
        </w:r>
      </w:hyperlink>
    </w:p>
    <w:p w:rsidR="00BF06C4" w:rsidRPr="00BF06C4" w:rsidRDefault="00E46E97" w:rsidP="00CF1294">
      <w:pPr>
        <w:pStyle w:val="ListParagraph"/>
        <w:numPr>
          <w:ilvl w:val="2"/>
          <w:numId w:val="98"/>
        </w:numPr>
        <w:spacing w:before="120" w:after="120"/>
        <w:ind w:left="567" w:hanging="283"/>
        <w:jc w:val="left"/>
        <w:rPr>
          <w:rFonts w:ascii="Times New Roman" w:hAnsi="Times New Roman" w:cs="Times New Roman"/>
          <w:sz w:val="24"/>
        </w:rPr>
      </w:pPr>
      <w:hyperlink r:id="rId39" w:history="1">
        <w:r w:rsidR="00BF06C4" w:rsidRPr="00BF06C4">
          <w:rPr>
            <w:rStyle w:val="Hyperlink"/>
            <w:rFonts w:ascii="Times New Roman" w:hAnsi="Times New Roman" w:cs="Times New Roman"/>
            <w:color w:val="auto"/>
            <w:sz w:val="24"/>
            <w:u w:val="none"/>
          </w:rPr>
          <w:t>www.asianpaints.com</w:t>
        </w:r>
      </w:hyperlink>
    </w:p>
    <w:p w:rsidR="00BF06C4" w:rsidRPr="00BF06C4" w:rsidRDefault="00E46E97" w:rsidP="00CF1294">
      <w:pPr>
        <w:pStyle w:val="ListParagraph"/>
        <w:numPr>
          <w:ilvl w:val="2"/>
          <w:numId w:val="98"/>
        </w:numPr>
        <w:spacing w:before="120" w:after="120"/>
        <w:ind w:left="567" w:hanging="283"/>
        <w:rPr>
          <w:rFonts w:ascii="Times New Roman" w:hAnsi="Times New Roman" w:cs="Times New Roman"/>
          <w:sz w:val="24"/>
          <w:szCs w:val="24"/>
        </w:rPr>
      </w:pPr>
      <w:hyperlink r:id="rId40" w:history="1">
        <w:r w:rsidR="00BF06C4" w:rsidRPr="00BF06C4">
          <w:rPr>
            <w:rStyle w:val="Hyperlink"/>
            <w:rFonts w:ascii="Times New Roman" w:hAnsi="Times New Roman" w:cs="Times New Roman"/>
            <w:color w:val="auto"/>
            <w:sz w:val="24"/>
            <w:szCs w:val="24"/>
            <w:u w:val="none"/>
          </w:rPr>
          <w:t>www.wikipedia.org</w:t>
        </w:r>
      </w:hyperlink>
    </w:p>
    <w:p w:rsidR="00BF06C4" w:rsidRPr="00BF06C4" w:rsidRDefault="00E46E97" w:rsidP="00CF1294">
      <w:pPr>
        <w:pStyle w:val="ListParagraph"/>
        <w:numPr>
          <w:ilvl w:val="2"/>
          <w:numId w:val="98"/>
        </w:numPr>
        <w:spacing w:before="120" w:after="120"/>
        <w:ind w:left="567" w:hanging="283"/>
        <w:rPr>
          <w:rFonts w:ascii="Times New Roman" w:hAnsi="Times New Roman" w:cs="Times New Roman"/>
          <w:sz w:val="24"/>
          <w:szCs w:val="24"/>
        </w:rPr>
      </w:pPr>
      <w:hyperlink r:id="rId41" w:history="1">
        <w:r w:rsidR="00BF06C4" w:rsidRPr="00BF06C4">
          <w:rPr>
            <w:rStyle w:val="Hyperlink"/>
            <w:rFonts w:ascii="Times New Roman" w:hAnsi="Times New Roman" w:cs="Times New Roman"/>
            <w:color w:val="auto"/>
            <w:sz w:val="24"/>
            <w:szCs w:val="24"/>
            <w:u w:val="none"/>
          </w:rPr>
          <w:t>www.investopedia.org</w:t>
        </w:r>
      </w:hyperlink>
    </w:p>
    <w:p w:rsidR="00BF06C4" w:rsidRPr="00BF06C4" w:rsidRDefault="00E46E97" w:rsidP="00CF1294">
      <w:pPr>
        <w:pStyle w:val="ListParagraph"/>
        <w:numPr>
          <w:ilvl w:val="2"/>
          <w:numId w:val="98"/>
        </w:numPr>
        <w:spacing w:before="120" w:after="120"/>
        <w:ind w:left="567" w:hanging="283"/>
        <w:rPr>
          <w:rFonts w:ascii="Times New Roman" w:hAnsi="Times New Roman" w:cs="Times New Roman"/>
          <w:sz w:val="24"/>
          <w:szCs w:val="24"/>
        </w:rPr>
      </w:pPr>
      <w:hyperlink r:id="rId42" w:history="1">
        <w:r w:rsidR="00BF06C4" w:rsidRPr="00BF06C4">
          <w:rPr>
            <w:rStyle w:val="Hyperlink"/>
            <w:rFonts w:ascii="Times New Roman" w:hAnsi="Times New Roman" w:cs="Times New Roman"/>
            <w:color w:val="auto"/>
            <w:sz w:val="24"/>
            <w:szCs w:val="24"/>
            <w:u w:val="none"/>
          </w:rPr>
          <w:t>www.quickmba.com</w:t>
        </w:r>
      </w:hyperlink>
    </w:p>
    <w:p w:rsidR="00BF06C4" w:rsidRPr="00BF06C4" w:rsidRDefault="00E46E97" w:rsidP="00CF1294">
      <w:pPr>
        <w:pStyle w:val="ListParagraph"/>
        <w:numPr>
          <w:ilvl w:val="2"/>
          <w:numId w:val="98"/>
        </w:numPr>
        <w:spacing w:before="120" w:after="120"/>
        <w:ind w:left="567" w:hanging="283"/>
        <w:rPr>
          <w:rFonts w:ascii="Times New Roman" w:hAnsi="Times New Roman" w:cs="Times New Roman"/>
          <w:sz w:val="24"/>
          <w:szCs w:val="24"/>
        </w:rPr>
      </w:pPr>
      <w:hyperlink r:id="rId43" w:history="1">
        <w:r w:rsidR="00BF06C4" w:rsidRPr="00BF06C4">
          <w:rPr>
            <w:rStyle w:val="Hyperlink"/>
            <w:rFonts w:ascii="Times New Roman" w:hAnsi="Times New Roman" w:cs="Times New Roman"/>
            <w:color w:val="auto"/>
            <w:sz w:val="24"/>
            <w:szCs w:val="24"/>
            <w:u w:val="none"/>
          </w:rPr>
          <w:t>http://en.wikipedia.org/wiki/Book_value</w:t>
        </w:r>
      </w:hyperlink>
    </w:p>
    <w:p w:rsidR="00BF06C4" w:rsidRPr="00BF06C4" w:rsidRDefault="00E46E97" w:rsidP="00CF1294">
      <w:pPr>
        <w:pStyle w:val="ListParagraph"/>
        <w:numPr>
          <w:ilvl w:val="2"/>
          <w:numId w:val="98"/>
        </w:numPr>
        <w:spacing w:before="120" w:after="120"/>
        <w:ind w:left="567" w:hanging="283"/>
        <w:rPr>
          <w:rFonts w:ascii="Times New Roman" w:hAnsi="Times New Roman" w:cs="Times New Roman"/>
          <w:sz w:val="24"/>
          <w:szCs w:val="24"/>
        </w:rPr>
      </w:pPr>
      <w:hyperlink r:id="rId44" w:history="1">
        <w:r w:rsidR="00BF06C4" w:rsidRPr="00BF06C4">
          <w:rPr>
            <w:rStyle w:val="Hyperlink"/>
            <w:rFonts w:ascii="Times New Roman" w:hAnsi="Times New Roman" w:cs="Times New Roman"/>
            <w:color w:val="auto"/>
            <w:sz w:val="24"/>
            <w:szCs w:val="24"/>
            <w:u w:val="none"/>
          </w:rPr>
          <w:t>http://www.internationalnewsservices.com/view.php?id=2541</w:t>
        </w:r>
      </w:hyperlink>
    </w:p>
    <w:p w:rsidR="00BF06C4" w:rsidRPr="00BF06C4" w:rsidRDefault="00E46E97" w:rsidP="00CF1294">
      <w:pPr>
        <w:pStyle w:val="ListParagraph"/>
        <w:numPr>
          <w:ilvl w:val="2"/>
          <w:numId w:val="98"/>
        </w:numPr>
        <w:spacing w:before="120" w:after="120"/>
        <w:ind w:left="567" w:hanging="283"/>
        <w:rPr>
          <w:rFonts w:ascii="Times New Roman" w:hAnsi="Times New Roman" w:cs="Times New Roman"/>
          <w:sz w:val="24"/>
          <w:szCs w:val="24"/>
        </w:rPr>
      </w:pPr>
      <w:hyperlink r:id="rId45" w:history="1">
        <w:r w:rsidR="00BF06C4" w:rsidRPr="00BF06C4">
          <w:rPr>
            <w:rStyle w:val="Hyperlink"/>
            <w:rFonts w:ascii="Times New Roman" w:hAnsi="Times New Roman" w:cs="Times New Roman"/>
            <w:iCs/>
            <w:color w:val="auto"/>
            <w:sz w:val="24"/>
            <w:szCs w:val="24"/>
            <w:u w:val="none"/>
          </w:rPr>
          <w:t>http://www.newagebd.com/2008/may/30/may30/xtra_cover.html</w:t>
        </w:r>
      </w:hyperlink>
    </w:p>
    <w:p w:rsidR="00FD3167" w:rsidRDefault="00FD3167" w:rsidP="00FD3167">
      <w:pPr>
        <w:pStyle w:val="Heading1"/>
        <w:numPr>
          <w:ilvl w:val="0"/>
          <w:numId w:val="0"/>
        </w:numPr>
        <w:rPr>
          <w:sz w:val="24"/>
          <w:szCs w:val="24"/>
          <w:lang w:bidi="bn-BD"/>
        </w:rPr>
      </w:pPr>
    </w:p>
    <w:p w:rsidR="00BF06C4" w:rsidRPr="00C20B1B" w:rsidRDefault="00BF06C4" w:rsidP="00BF06C4">
      <w:pPr>
        <w:spacing w:after="0" w:line="360" w:lineRule="auto"/>
        <w:rPr>
          <w:rFonts w:ascii="Times New Roman" w:hAnsi="Times New Roman" w:cs="Times New Roman"/>
          <w:b/>
          <w:sz w:val="28"/>
          <w:szCs w:val="28"/>
        </w:rPr>
      </w:pPr>
      <w:r w:rsidRPr="00C20B1B">
        <w:rPr>
          <w:rFonts w:ascii="Times New Roman" w:hAnsi="Times New Roman" w:cs="Times New Roman"/>
          <w:b/>
          <w:sz w:val="28"/>
          <w:szCs w:val="28"/>
        </w:rPr>
        <w:t>Institutional Publications:</w:t>
      </w:r>
    </w:p>
    <w:p w:rsidR="00BF06C4" w:rsidRPr="00C20B1B" w:rsidRDefault="00BF06C4" w:rsidP="00CF1294">
      <w:pPr>
        <w:numPr>
          <w:ilvl w:val="2"/>
          <w:numId w:val="99"/>
        </w:numPr>
        <w:spacing w:after="0" w:line="360" w:lineRule="auto"/>
        <w:ind w:left="567" w:hanging="283"/>
        <w:jc w:val="both"/>
        <w:rPr>
          <w:rFonts w:ascii="Times New Roman" w:hAnsi="Times New Roman" w:cs="Times New Roman"/>
          <w:sz w:val="24"/>
          <w:szCs w:val="28"/>
        </w:rPr>
      </w:pPr>
      <w:r w:rsidRPr="00C20B1B">
        <w:rPr>
          <w:rFonts w:ascii="Times New Roman" w:hAnsi="Times New Roman" w:cs="Times New Roman"/>
          <w:sz w:val="24"/>
          <w:szCs w:val="28"/>
        </w:rPr>
        <w:t>Berger Paints Bangladesh Limited 2009. Annual Report</w:t>
      </w:r>
    </w:p>
    <w:p w:rsidR="00BF06C4" w:rsidRPr="00CF1294" w:rsidRDefault="00BF06C4" w:rsidP="00CF1294">
      <w:pPr>
        <w:numPr>
          <w:ilvl w:val="2"/>
          <w:numId w:val="99"/>
        </w:numPr>
        <w:spacing w:after="0" w:line="360" w:lineRule="auto"/>
        <w:ind w:left="567" w:hanging="283"/>
        <w:jc w:val="both"/>
        <w:rPr>
          <w:rFonts w:ascii="Times New Roman" w:hAnsi="Times New Roman" w:cs="Times New Roman"/>
          <w:sz w:val="24"/>
          <w:szCs w:val="28"/>
        </w:rPr>
      </w:pPr>
      <w:r w:rsidRPr="00C20B1B">
        <w:rPr>
          <w:rFonts w:ascii="Times New Roman" w:hAnsi="Times New Roman" w:cs="Times New Roman"/>
          <w:sz w:val="24"/>
          <w:szCs w:val="28"/>
        </w:rPr>
        <w:t>Berger Paints Bangladesh Limited 20010. Annual Report</w:t>
      </w:r>
    </w:p>
    <w:p w:rsidR="00CF1294" w:rsidRDefault="00CF1294" w:rsidP="00CF1294">
      <w:pPr>
        <w:spacing w:after="0" w:line="360" w:lineRule="auto"/>
        <w:jc w:val="both"/>
        <w:rPr>
          <w:rFonts w:ascii="Times New Roman" w:hAnsi="Times New Roman"/>
          <w:sz w:val="24"/>
          <w:szCs w:val="28"/>
          <w:lang w:bidi="bn-BD"/>
        </w:rPr>
      </w:pPr>
    </w:p>
    <w:p w:rsidR="00CF1294" w:rsidRPr="00CF1294" w:rsidRDefault="00CF1294" w:rsidP="00CF1294">
      <w:pPr>
        <w:spacing w:after="0" w:line="360" w:lineRule="auto"/>
        <w:jc w:val="both"/>
        <w:rPr>
          <w:rFonts w:ascii="Times New Roman" w:hAnsi="Times New Roman" w:cs="Times New Roman"/>
          <w:b/>
          <w:bCs/>
          <w:sz w:val="24"/>
          <w:szCs w:val="28"/>
          <w:lang w:bidi="bn-BD"/>
        </w:rPr>
      </w:pPr>
      <w:r w:rsidRPr="00CF1294">
        <w:rPr>
          <w:rFonts w:ascii="Times New Roman" w:hAnsi="Times New Roman" w:cs="Times New Roman"/>
          <w:b/>
          <w:bCs/>
          <w:sz w:val="24"/>
          <w:szCs w:val="28"/>
          <w:cs/>
          <w:lang w:bidi="bn-BD"/>
        </w:rPr>
        <w:t>Others:</w:t>
      </w:r>
    </w:p>
    <w:p w:rsidR="00CF1294" w:rsidRPr="00CF1294" w:rsidRDefault="00CF1294" w:rsidP="00CF1294">
      <w:pPr>
        <w:pStyle w:val="ListParagraph"/>
        <w:numPr>
          <w:ilvl w:val="0"/>
          <w:numId w:val="100"/>
        </w:numPr>
        <w:spacing w:after="0" w:line="360" w:lineRule="auto"/>
        <w:ind w:left="567" w:hanging="283"/>
        <w:contextualSpacing w:val="0"/>
        <w:rPr>
          <w:rFonts w:ascii="Times New Roman" w:hAnsi="Times New Roman" w:cs="Times New Roman"/>
          <w:sz w:val="24"/>
          <w:szCs w:val="24"/>
        </w:rPr>
      </w:pPr>
      <w:r w:rsidRPr="00CF1294">
        <w:rPr>
          <w:rFonts w:ascii="Times New Roman" w:hAnsi="Times New Roman" w:cs="Times New Roman"/>
          <w:sz w:val="24"/>
          <w:szCs w:val="24"/>
        </w:rPr>
        <w:t>Brochures of Berger Paints Bangladesh Limited.</w:t>
      </w:r>
    </w:p>
    <w:p w:rsidR="00CF1294" w:rsidRPr="00CF1294" w:rsidRDefault="00CF1294" w:rsidP="00CF1294">
      <w:pPr>
        <w:pStyle w:val="ListParagraph"/>
        <w:numPr>
          <w:ilvl w:val="0"/>
          <w:numId w:val="100"/>
        </w:numPr>
        <w:autoSpaceDE w:val="0"/>
        <w:autoSpaceDN w:val="0"/>
        <w:adjustRightInd w:val="0"/>
        <w:spacing w:line="360" w:lineRule="auto"/>
        <w:ind w:left="567" w:hanging="283"/>
        <w:rPr>
          <w:rFonts w:ascii="Times New Roman" w:hAnsi="Times New Roman" w:cs="Times New Roman"/>
          <w:sz w:val="24"/>
          <w:szCs w:val="24"/>
        </w:rPr>
      </w:pPr>
      <w:r w:rsidRPr="00CF1294">
        <w:rPr>
          <w:rFonts w:ascii="Times New Roman" w:hAnsi="Times New Roman" w:cs="Times New Roman"/>
          <w:sz w:val="24"/>
          <w:szCs w:val="24"/>
        </w:rPr>
        <w:t>Operation Manual on HR Department of Berger Paints Bangladesh Ltd.</w:t>
      </w:r>
    </w:p>
    <w:p w:rsidR="00863735" w:rsidRPr="00DC726D" w:rsidRDefault="00CF1294" w:rsidP="00E53F3E">
      <w:pPr>
        <w:pStyle w:val="ListParagraph"/>
        <w:numPr>
          <w:ilvl w:val="0"/>
          <w:numId w:val="100"/>
        </w:numPr>
        <w:autoSpaceDE w:val="0"/>
        <w:autoSpaceDN w:val="0"/>
        <w:adjustRightInd w:val="0"/>
        <w:spacing w:line="360" w:lineRule="auto"/>
        <w:ind w:left="567" w:hanging="283"/>
        <w:rPr>
          <w:rFonts w:ascii="Times New Roman" w:hAnsi="Times New Roman" w:cs="Times New Roman"/>
          <w:sz w:val="24"/>
          <w:szCs w:val="24"/>
        </w:rPr>
      </w:pPr>
      <w:r w:rsidRPr="00CF1294">
        <w:rPr>
          <w:rFonts w:ascii="Times New Roman" w:hAnsi="Times New Roman" w:cs="Times New Roman"/>
          <w:sz w:val="24"/>
          <w:szCs w:val="24"/>
        </w:rPr>
        <w:t>Several reports in Berger Paints on Human Resource Management.</w:t>
      </w:r>
    </w:p>
    <w:p w:rsidR="00FD3167" w:rsidRDefault="00FD3167" w:rsidP="00E53F3E">
      <w:pPr>
        <w:rPr>
          <w:rFonts w:ascii="Times New Roman" w:hAnsi="Times New Roman"/>
          <w:b/>
          <w:sz w:val="32"/>
          <w:szCs w:val="40"/>
          <w:lang w:bidi="bn-BD"/>
        </w:rPr>
      </w:pPr>
    </w:p>
    <w:p w:rsidR="00DC726D" w:rsidRDefault="00DC726D" w:rsidP="00E53F3E">
      <w:pPr>
        <w:rPr>
          <w:rFonts w:ascii="Times New Roman" w:hAnsi="Times New Roman"/>
          <w:b/>
          <w:sz w:val="32"/>
          <w:szCs w:val="40"/>
          <w:lang w:bidi="bn-BD"/>
        </w:rPr>
      </w:pPr>
    </w:p>
    <w:p w:rsidR="00DC726D" w:rsidRDefault="00DC726D" w:rsidP="00E53F3E">
      <w:pPr>
        <w:rPr>
          <w:rFonts w:ascii="Times New Roman" w:hAnsi="Times New Roman"/>
          <w:b/>
          <w:sz w:val="32"/>
          <w:szCs w:val="40"/>
          <w:lang w:bidi="bn-BD"/>
        </w:rPr>
      </w:pPr>
    </w:p>
    <w:p w:rsidR="00DC726D" w:rsidRDefault="00DC726D" w:rsidP="00E53F3E">
      <w:pPr>
        <w:rPr>
          <w:rFonts w:ascii="Times New Roman" w:hAnsi="Times New Roman"/>
          <w:b/>
          <w:sz w:val="32"/>
          <w:szCs w:val="40"/>
          <w:lang w:bidi="bn-BD"/>
        </w:rPr>
      </w:pPr>
    </w:p>
    <w:p w:rsidR="00DC726D" w:rsidRDefault="00DC726D" w:rsidP="00E53F3E">
      <w:pPr>
        <w:rPr>
          <w:rFonts w:ascii="Times New Roman" w:hAnsi="Times New Roman"/>
          <w:b/>
          <w:sz w:val="32"/>
          <w:szCs w:val="40"/>
          <w:lang w:bidi="bn-BD"/>
        </w:rPr>
      </w:pPr>
    </w:p>
    <w:p w:rsidR="00DC726D" w:rsidRPr="00DC726D" w:rsidRDefault="00DC726D" w:rsidP="00E53F3E">
      <w:pPr>
        <w:rPr>
          <w:rFonts w:ascii="Times New Roman" w:hAnsi="Times New Roman"/>
          <w:b/>
          <w:sz w:val="32"/>
          <w:szCs w:val="40"/>
          <w:lang w:bidi="bn-BD"/>
        </w:rPr>
      </w:pPr>
    </w:p>
    <w:p w:rsidR="002F2BEE" w:rsidRDefault="002F2BEE" w:rsidP="00FD3167">
      <w:pPr>
        <w:jc w:val="center"/>
        <w:rPr>
          <w:rFonts w:ascii="Times New Roman" w:hAnsi="Times New Roman" w:cs="Times New Roman"/>
          <w:b/>
          <w:sz w:val="52"/>
          <w:szCs w:val="52"/>
          <w:cs/>
          <w:lang w:bidi="bn-BD"/>
        </w:rPr>
      </w:pPr>
    </w:p>
    <w:p w:rsidR="002F2BEE" w:rsidRDefault="002F2BEE" w:rsidP="00FD3167">
      <w:pPr>
        <w:jc w:val="center"/>
        <w:rPr>
          <w:rFonts w:ascii="Times New Roman" w:hAnsi="Times New Roman" w:cs="Times New Roman"/>
          <w:b/>
          <w:sz w:val="52"/>
          <w:szCs w:val="52"/>
          <w:cs/>
          <w:lang w:bidi="bn-BD"/>
        </w:rPr>
      </w:pPr>
    </w:p>
    <w:p w:rsidR="002F2BEE" w:rsidRDefault="002F2BEE" w:rsidP="00FD3167">
      <w:pPr>
        <w:jc w:val="center"/>
        <w:rPr>
          <w:rFonts w:ascii="Times New Roman" w:hAnsi="Times New Roman" w:cs="Times New Roman"/>
          <w:b/>
          <w:sz w:val="52"/>
          <w:szCs w:val="52"/>
          <w:cs/>
          <w:lang w:bidi="bn-BD"/>
        </w:rPr>
      </w:pPr>
    </w:p>
    <w:p w:rsidR="002F2BEE" w:rsidRDefault="002F2BEE" w:rsidP="00FD3167">
      <w:pPr>
        <w:jc w:val="center"/>
        <w:rPr>
          <w:rFonts w:ascii="Times New Roman" w:hAnsi="Times New Roman" w:cs="Times New Roman"/>
          <w:b/>
          <w:sz w:val="52"/>
          <w:szCs w:val="52"/>
          <w:cs/>
          <w:lang w:bidi="bn-BD"/>
        </w:rPr>
      </w:pPr>
    </w:p>
    <w:p w:rsidR="002F2BEE" w:rsidRDefault="002F2BEE" w:rsidP="00FD3167">
      <w:pPr>
        <w:jc w:val="center"/>
        <w:rPr>
          <w:rFonts w:ascii="Times New Roman" w:hAnsi="Times New Roman" w:cs="Times New Roman"/>
          <w:b/>
          <w:sz w:val="52"/>
          <w:szCs w:val="52"/>
          <w:cs/>
          <w:lang w:bidi="bn-BD"/>
        </w:rPr>
      </w:pPr>
    </w:p>
    <w:p w:rsidR="002F2BEE" w:rsidRDefault="002F2BEE" w:rsidP="00FD3167">
      <w:pPr>
        <w:jc w:val="center"/>
        <w:rPr>
          <w:rFonts w:ascii="Times New Roman" w:hAnsi="Times New Roman" w:cs="Times New Roman"/>
          <w:b/>
          <w:sz w:val="52"/>
          <w:szCs w:val="52"/>
          <w:cs/>
          <w:lang w:bidi="bn-BD"/>
        </w:rPr>
      </w:pPr>
    </w:p>
    <w:p w:rsidR="002F2BEE" w:rsidRDefault="002F2BEE" w:rsidP="00FD3167">
      <w:pPr>
        <w:jc w:val="center"/>
        <w:rPr>
          <w:rFonts w:ascii="Times New Roman" w:hAnsi="Times New Roman" w:cs="Times New Roman"/>
          <w:b/>
          <w:sz w:val="52"/>
          <w:szCs w:val="52"/>
          <w:cs/>
          <w:lang w:bidi="bn-BD"/>
        </w:rPr>
      </w:pPr>
    </w:p>
    <w:p w:rsidR="002F2BEE" w:rsidRDefault="002F2BEE" w:rsidP="00FD3167">
      <w:pPr>
        <w:jc w:val="center"/>
        <w:rPr>
          <w:rFonts w:ascii="Times New Roman" w:hAnsi="Times New Roman" w:cs="Times New Roman"/>
          <w:b/>
          <w:sz w:val="52"/>
          <w:szCs w:val="52"/>
          <w:cs/>
          <w:lang w:bidi="bn-BD"/>
        </w:rPr>
      </w:pPr>
    </w:p>
    <w:p w:rsidR="00FD3167" w:rsidRPr="00DC726D" w:rsidRDefault="00DC726D" w:rsidP="00FD3167">
      <w:pPr>
        <w:jc w:val="center"/>
        <w:rPr>
          <w:rFonts w:ascii="Times New Roman" w:hAnsi="Times New Roman" w:cs="Times New Roman"/>
          <w:b/>
          <w:sz w:val="52"/>
          <w:szCs w:val="52"/>
          <w:lang w:bidi="bn-BD"/>
        </w:rPr>
      </w:pPr>
      <w:r w:rsidRPr="00DC726D">
        <w:rPr>
          <w:rFonts w:ascii="Times New Roman" w:hAnsi="Times New Roman" w:cs="Times New Roman"/>
          <w:b/>
          <w:sz w:val="52"/>
          <w:szCs w:val="52"/>
          <w:cs/>
          <w:lang w:bidi="bn-BD"/>
        </w:rPr>
        <w:t>CHAPTERNINE</w:t>
      </w:r>
    </w:p>
    <w:p w:rsidR="00FD3167" w:rsidRDefault="00FD3167" w:rsidP="00FD3167">
      <w:pPr>
        <w:jc w:val="center"/>
        <w:rPr>
          <w:rFonts w:ascii="Times New Roman" w:hAnsi="Times New Roman" w:cs="Times New Roman"/>
          <w:b/>
          <w:sz w:val="72"/>
          <w:szCs w:val="72"/>
        </w:rPr>
      </w:pPr>
      <w:r w:rsidRPr="00E53F3E">
        <w:rPr>
          <w:rFonts w:ascii="Times New Roman" w:hAnsi="Times New Roman" w:cs="Times New Roman"/>
          <w:b/>
          <w:sz w:val="72"/>
          <w:szCs w:val="72"/>
        </w:rPr>
        <w:t>Appendix</w:t>
      </w:r>
    </w:p>
    <w:p w:rsidR="00FD3167" w:rsidRDefault="00FD3167" w:rsidP="00FD3167">
      <w:pPr>
        <w:jc w:val="center"/>
        <w:rPr>
          <w:rFonts w:ascii="Times New Roman" w:hAnsi="Times New Roman" w:cs="Times New Roman"/>
          <w:b/>
          <w:sz w:val="72"/>
          <w:szCs w:val="72"/>
        </w:rPr>
      </w:pPr>
    </w:p>
    <w:p w:rsidR="00FD3167" w:rsidRDefault="00FD3167" w:rsidP="00FD3167">
      <w:pPr>
        <w:jc w:val="center"/>
        <w:rPr>
          <w:rFonts w:ascii="Times New Roman" w:hAnsi="Times New Roman" w:cs="Times New Roman"/>
          <w:b/>
          <w:sz w:val="72"/>
          <w:szCs w:val="72"/>
        </w:rPr>
      </w:pPr>
    </w:p>
    <w:p w:rsidR="00FD3167" w:rsidRDefault="00FD3167" w:rsidP="00FD3167">
      <w:pPr>
        <w:rPr>
          <w:rFonts w:ascii="Times New Roman" w:hAnsi="Times New Roman" w:cs="Times New Roman"/>
          <w:b/>
          <w:sz w:val="72"/>
          <w:szCs w:val="72"/>
        </w:rPr>
      </w:pPr>
    </w:p>
    <w:p w:rsidR="00FD3167" w:rsidRDefault="00FD3167" w:rsidP="00FD3167">
      <w:pPr>
        <w:pStyle w:val="BodyText2"/>
        <w:rPr>
          <w:b/>
          <w:color w:val="000000"/>
          <w:sz w:val="32"/>
          <w:szCs w:val="32"/>
        </w:rPr>
      </w:pPr>
    </w:p>
    <w:p w:rsidR="00FD3167" w:rsidRDefault="00FD3167" w:rsidP="00FD3167">
      <w:pPr>
        <w:pStyle w:val="BodyText2"/>
        <w:rPr>
          <w:rFonts w:cstheme="minorBidi"/>
          <w:b/>
          <w:color w:val="000000"/>
          <w:sz w:val="32"/>
          <w:szCs w:val="40"/>
          <w:lang w:bidi="bn-BD"/>
        </w:rPr>
      </w:pPr>
    </w:p>
    <w:p w:rsidR="00A15116" w:rsidRPr="00DC726D" w:rsidRDefault="00A15116" w:rsidP="00FD3167">
      <w:pPr>
        <w:pStyle w:val="BodyText2"/>
        <w:rPr>
          <w:rFonts w:cstheme="minorBidi"/>
          <w:b/>
          <w:color w:val="000000"/>
          <w:sz w:val="32"/>
          <w:szCs w:val="40"/>
          <w:lang w:bidi="bn-BD"/>
        </w:rPr>
      </w:pPr>
    </w:p>
    <w:p w:rsidR="00FD3167" w:rsidRPr="00DC726D" w:rsidRDefault="00FD3167" w:rsidP="00DC726D">
      <w:pPr>
        <w:pStyle w:val="Heading1"/>
        <w:rPr>
          <w:rFonts w:ascii="Times New Roman" w:hAnsi="Times New Roman" w:cs="Times New Roman"/>
          <w:b/>
          <w:bCs/>
        </w:rPr>
      </w:pPr>
      <w:r w:rsidRPr="00DC726D">
        <w:rPr>
          <w:rFonts w:ascii="Times New Roman" w:hAnsi="Times New Roman" w:cs="Times New Roman"/>
          <w:b/>
          <w:bCs/>
        </w:rPr>
        <w:t>Appendix</w:t>
      </w:r>
    </w:p>
    <w:p w:rsidR="00DC726D" w:rsidRDefault="00DC726D" w:rsidP="00FD3167">
      <w:pPr>
        <w:pStyle w:val="Title"/>
        <w:rPr>
          <w:rFonts w:cstheme="minorBidi"/>
          <w:sz w:val="28"/>
          <w:szCs w:val="35"/>
          <w:lang w:bidi="bn-BD"/>
        </w:rPr>
      </w:pPr>
    </w:p>
    <w:p w:rsidR="00DC726D" w:rsidRDefault="00DC726D" w:rsidP="00FD3167">
      <w:pPr>
        <w:pStyle w:val="Title"/>
        <w:rPr>
          <w:rFonts w:cstheme="minorBidi"/>
          <w:sz w:val="28"/>
          <w:szCs w:val="35"/>
          <w:lang w:bidi="bn-BD"/>
        </w:rPr>
      </w:pPr>
    </w:p>
    <w:p w:rsidR="00DC726D" w:rsidRDefault="00DC726D" w:rsidP="00FD3167">
      <w:pPr>
        <w:pStyle w:val="Title"/>
        <w:rPr>
          <w:rFonts w:cstheme="minorBidi"/>
          <w:sz w:val="28"/>
          <w:szCs w:val="35"/>
          <w:lang w:bidi="bn-BD"/>
        </w:rPr>
      </w:pPr>
    </w:p>
    <w:p w:rsidR="00DC726D" w:rsidRDefault="00DC726D" w:rsidP="00FD3167">
      <w:pPr>
        <w:pStyle w:val="Title"/>
        <w:rPr>
          <w:rFonts w:cstheme="minorBidi"/>
          <w:sz w:val="28"/>
          <w:szCs w:val="35"/>
          <w:lang w:bidi="bn-BD"/>
        </w:rPr>
      </w:pPr>
    </w:p>
    <w:p w:rsidR="00FD3167" w:rsidRPr="00546914" w:rsidRDefault="00FD3167" w:rsidP="00FD3167">
      <w:pPr>
        <w:pStyle w:val="Title"/>
        <w:rPr>
          <w:sz w:val="28"/>
          <w:szCs w:val="28"/>
        </w:rPr>
      </w:pPr>
      <w:r w:rsidRPr="00546914">
        <w:rPr>
          <w:sz w:val="28"/>
          <w:szCs w:val="28"/>
        </w:rPr>
        <w:t>Questionnaire on Job Satisfaction</w:t>
      </w:r>
    </w:p>
    <w:p w:rsidR="00FD3167" w:rsidRDefault="00FD3167" w:rsidP="00FD3167">
      <w:pPr>
        <w:pStyle w:val="Title"/>
      </w:pPr>
    </w:p>
    <w:p w:rsidR="00FD3167" w:rsidRPr="00546914" w:rsidRDefault="00FD3167" w:rsidP="00FD3167">
      <w:pPr>
        <w:pStyle w:val="Title"/>
      </w:pPr>
    </w:p>
    <w:p w:rsidR="00FD3167" w:rsidRPr="00CE3342" w:rsidRDefault="00FD3167" w:rsidP="00FD3167">
      <w:pPr>
        <w:spacing w:after="0" w:line="360" w:lineRule="auto"/>
        <w:rPr>
          <w:rFonts w:ascii="Times New Roman" w:hAnsi="Times New Roman" w:cs="Times New Roman"/>
          <w:sz w:val="24"/>
          <w:szCs w:val="24"/>
        </w:rPr>
      </w:pPr>
      <w:r w:rsidRPr="00CE3342">
        <w:rPr>
          <w:rFonts w:ascii="Times New Roman" w:hAnsi="Times New Roman" w:cs="Times New Roman"/>
          <w:sz w:val="24"/>
          <w:szCs w:val="24"/>
        </w:rPr>
        <w:t xml:space="preserve">Dear Respondent, </w:t>
      </w:r>
    </w:p>
    <w:p w:rsidR="00FD3167" w:rsidRPr="00CE3342" w:rsidRDefault="00FD3167" w:rsidP="00FD3167">
      <w:pPr>
        <w:spacing w:after="0" w:line="360" w:lineRule="auto"/>
        <w:jc w:val="both"/>
        <w:rPr>
          <w:rFonts w:ascii="Times New Roman" w:hAnsi="Times New Roman" w:cs="Times New Roman"/>
          <w:sz w:val="24"/>
          <w:szCs w:val="24"/>
        </w:rPr>
      </w:pPr>
      <w:r w:rsidRPr="00CE3342">
        <w:rPr>
          <w:rFonts w:ascii="Times New Roman" w:hAnsi="Times New Roman" w:cs="Times New Roman"/>
          <w:sz w:val="24"/>
          <w:szCs w:val="24"/>
        </w:rPr>
        <w:t>I am a student of BBA program</w:t>
      </w:r>
      <w:r w:rsidR="007674FA">
        <w:rPr>
          <w:rFonts w:ascii="Times New Roman" w:hAnsi="Times New Roman" w:cs="Times New Roman"/>
          <w:sz w:val="24"/>
          <w:szCs w:val="24"/>
        </w:rPr>
        <w:t xml:space="preserve"> of United International </w:t>
      </w:r>
      <w:r>
        <w:rPr>
          <w:rFonts w:ascii="Times New Roman" w:hAnsi="Times New Roman" w:cs="Times New Roman"/>
          <w:sz w:val="24"/>
          <w:szCs w:val="24"/>
        </w:rPr>
        <w:t xml:space="preserve"> </w:t>
      </w:r>
      <w:r w:rsidRPr="00CE3342">
        <w:rPr>
          <w:rFonts w:ascii="Times New Roman" w:hAnsi="Times New Roman" w:cs="Times New Roman"/>
          <w:sz w:val="24"/>
          <w:szCs w:val="24"/>
        </w:rPr>
        <w:t>University</w:t>
      </w:r>
      <w:r w:rsidR="007674FA">
        <w:rPr>
          <w:rFonts w:ascii="Times New Roman" w:hAnsi="Times New Roman" w:cs="Times New Roman"/>
          <w:sz w:val="24"/>
          <w:szCs w:val="24"/>
        </w:rPr>
        <w:t xml:space="preserve"> </w:t>
      </w:r>
      <w:r w:rsidRPr="00CE3342">
        <w:rPr>
          <w:rFonts w:ascii="Times New Roman" w:hAnsi="Times New Roman" w:cs="Times New Roman"/>
          <w:sz w:val="24"/>
          <w:szCs w:val="24"/>
        </w:rPr>
        <w:t xml:space="preserve"> have been assigned to prepare a research report on </w:t>
      </w:r>
      <w:r w:rsidRPr="00CE3342">
        <w:rPr>
          <w:rFonts w:ascii="Times New Roman" w:hAnsi="Times New Roman" w:cs="Times New Roman"/>
          <w:b/>
          <w:sz w:val="24"/>
          <w:szCs w:val="24"/>
        </w:rPr>
        <w:t>“</w:t>
      </w:r>
      <w:r>
        <w:rPr>
          <w:rFonts w:ascii="Times New Roman" w:hAnsi="Times New Roman" w:cs="Times New Roman"/>
          <w:b/>
          <w:sz w:val="24"/>
          <w:szCs w:val="24"/>
        </w:rPr>
        <w:t xml:space="preserve">Affluent HR Practices followed and Implemented by </w:t>
      </w:r>
      <w:r w:rsidRPr="00CE3342">
        <w:rPr>
          <w:rFonts w:ascii="Times New Roman" w:hAnsi="Times New Roman" w:cs="Times New Roman"/>
          <w:b/>
          <w:sz w:val="24"/>
          <w:szCs w:val="24"/>
        </w:rPr>
        <w:t>Berger Paints Bangladesh Limited</w:t>
      </w:r>
      <w:r>
        <w:rPr>
          <w:rFonts w:ascii="Times New Roman" w:hAnsi="Times New Roman" w:cs="Times New Roman"/>
          <w:b/>
          <w:sz w:val="24"/>
          <w:szCs w:val="24"/>
        </w:rPr>
        <w:t xml:space="preserve">” </w:t>
      </w:r>
      <w:r>
        <w:rPr>
          <w:rFonts w:ascii="Times New Roman" w:hAnsi="Times New Roman" w:cs="Times New Roman"/>
          <w:sz w:val="24"/>
          <w:szCs w:val="24"/>
        </w:rPr>
        <w:t>where the level of employee job satisfaction is an crucial part of this report</w:t>
      </w:r>
      <w:r w:rsidRPr="00CE3342">
        <w:rPr>
          <w:rFonts w:ascii="Times New Roman" w:hAnsi="Times New Roman" w:cs="Times New Roman"/>
          <w:sz w:val="24"/>
          <w:szCs w:val="24"/>
        </w:rPr>
        <w:t xml:space="preserve">. </w:t>
      </w:r>
      <w:r>
        <w:rPr>
          <w:rFonts w:ascii="Times New Roman" w:hAnsi="Times New Roman" w:cs="Times New Roman"/>
          <w:sz w:val="24"/>
          <w:szCs w:val="24"/>
        </w:rPr>
        <w:t>To analyze this part</w:t>
      </w:r>
      <w:r w:rsidRPr="00CE3342">
        <w:rPr>
          <w:rFonts w:ascii="Times New Roman" w:hAnsi="Times New Roman" w:cs="Times New Roman"/>
          <w:sz w:val="24"/>
          <w:szCs w:val="24"/>
        </w:rPr>
        <w:t>, I need some information from you; I can assure you that no information from you will be misused.</w:t>
      </w:r>
    </w:p>
    <w:p w:rsidR="00FD3167" w:rsidRPr="00CE3342" w:rsidRDefault="00FD3167" w:rsidP="00FD3167">
      <w:pPr>
        <w:spacing w:after="0" w:line="360" w:lineRule="auto"/>
        <w:rPr>
          <w:rFonts w:ascii="Times New Roman" w:hAnsi="Times New Roman" w:cs="Times New Roman"/>
          <w:sz w:val="24"/>
          <w:szCs w:val="24"/>
        </w:rPr>
      </w:pPr>
    </w:p>
    <w:p w:rsidR="00FD3167" w:rsidRPr="00CE3342" w:rsidRDefault="00FD3167" w:rsidP="00FD3167">
      <w:pPr>
        <w:spacing w:after="0" w:line="360" w:lineRule="auto"/>
        <w:rPr>
          <w:rFonts w:ascii="Times New Roman" w:hAnsi="Times New Roman" w:cs="Times New Roman"/>
          <w:b/>
          <w:sz w:val="24"/>
          <w:szCs w:val="24"/>
        </w:rPr>
      </w:pPr>
      <w:r w:rsidRPr="00CE3342">
        <w:rPr>
          <w:rFonts w:ascii="Times New Roman" w:hAnsi="Times New Roman" w:cs="Times New Roman"/>
          <w:b/>
          <w:sz w:val="24"/>
          <w:szCs w:val="24"/>
        </w:rPr>
        <w:t>Personal Information</w:t>
      </w:r>
    </w:p>
    <w:p w:rsidR="00FD3167" w:rsidRPr="00CE3342" w:rsidRDefault="00FD3167" w:rsidP="00FD3167">
      <w:pPr>
        <w:spacing w:after="0" w:line="360" w:lineRule="auto"/>
        <w:rPr>
          <w:rFonts w:ascii="Times New Roman" w:hAnsi="Times New Roman" w:cs="Times New Roman"/>
          <w:b/>
          <w:sz w:val="24"/>
          <w:szCs w:val="24"/>
        </w:rPr>
      </w:pPr>
    </w:p>
    <w:p w:rsidR="00FD3167" w:rsidRPr="00CE3342" w:rsidRDefault="00FD3167" w:rsidP="00FD3167">
      <w:pPr>
        <w:spacing w:after="0" w:line="360" w:lineRule="auto"/>
        <w:rPr>
          <w:rFonts w:ascii="Times New Roman" w:hAnsi="Times New Roman" w:cs="Times New Roman"/>
          <w:b/>
          <w:sz w:val="24"/>
          <w:szCs w:val="24"/>
        </w:rPr>
      </w:pPr>
      <w:r w:rsidRPr="00CE3342">
        <w:rPr>
          <w:rFonts w:ascii="Times New Roman" w:hAnsi="Times New Roman" w:cs="Times New Roman"/>
          <w:b/>
          <w:sz w:val="24"/>
          <w:szCs w:val="24"/>
        </w:rPr>
        <w:t xml:space="preserve">                  Information Required                                                         Response</w:t>
      </w:r>
    </w:p>
    <w:p w:rsidR="00FD3167" w:rsidRPr="00CE3342" w:rsidRDefault="00FD3167" w:rsidP="00FD3167">
      <w:pPr>
        <w:spacing w:after="0" w:line="360" w:lineRule="auto"/>
        <w:rPr>
          <w:rFonts w:ascii="Times New Roman" w:hAnsi="Times New Roman" w:cs="Times New Roman"/>
          <w:b/>
          <w:sz w:val="24"/>
          <w:szCs w:val="24"/>
        </w:rPr>
      </w:pPr>
    </w:p>
    <w:p w:rsidR="00FD3167" w:rsidRPr="00CE3342" w:rsidRDefault="00FD3167" w:rsidP="00FD3167">
      <w:pPr>
        <w:spacing w:after="0" w:line="360" w:lineRule="auto"/>
        <w:rPr>
          <w:rFonts w:ascii="Times New Roman" w:hAnsi="Times New Roman" w:cs="Times New Roman"/>
          <w:sz w:val="24"/>
          <w:szCs w:val="24"/>
        </w:rPr>
      </w:pPr>
      <w:r w:rsidRPr="00CE3342">
        <w:rPr>
          <w:rFonts w:ascii="Times New Roman" w:hAnsi="Times New Roman" w:cs="Times New Roman"/>
          <w:sz w:val="24"/>
          <w:szCs w:val="24"/>
        </w:rPr>
        <w:t xml:space="preserve">                            Name of respondent:</w:t>
      </w:r>
      <w:r w:rsidRPr="00CE3342">
        <w:rPr>
          <w:rFonts w:ascii="Times New Roman" w:hAnsi="Times New Roman" w:cs="Times New Roman"/>
          <w:sz w:val="24"/>
          <w:szCs w:val="24"/>
        </w:rPr>
        <w:tab/>
      </w:r>
      <w:r w:rsidRPr="00CE3342">
        <w:rPr>
          <w:rFonts w:ascii="Times New Roman" w:hAnsi="Times New Roman" w:cs="Times New Roman"/>
          <w:sz w:val="24"/>
          <w:szCs w:val="24"/>
        </w:rPr>
        <w:tab/>
      </w:r>
      <w:r w:rsidRPr="00CE3342">
        <w:rPr>
          <w:rFonts w:ascii="Times New Roman" w:hAnsi="Times New Roman" w:cs="Times New Roman"/>
          <w:sz w:val="24"/>
          <w:szCs w:val="24"/>
        </w:rPr>
        <w:tab/>
      </w:r>
    </w:p>
    <w:p w:rsidR="00FD3167" w:rsidRPr="00CE3342" w:rsidRDefault="00FD3167" w:rsidP="00FD3167">
      <w:pPr>
        <w:spacing w:after="0" w:line="360" w:lineRule="auto"/>
        <w:rPr>
          <w:rFonts w:ascii="Times New Roman" w:hAnsi="Times New Roman" w:cs="Times New Roman"/>
          <w:sz w:val="24"/>
          <w:szCs w:val="24"/>
        </w:rPr>
      </w:pPr>
      <w:r w:rsidRPr="00CE3342">
        <w:rPr>
          <w:rFonts w:ascii="Times New Roman" w:hAnsi="Times New Roman" w:cs="Times New Roman"/>
          <w:sz w:val="24"/>
          <w:szCs w:val="24"/>
        </w:rPr>
        <w:t xml:space="preserve">                            Sex:</w:t>
      </w:r>
    </w:p>
    <w:p w:rsidR="00FD3167" w:rsidRPr="00CE3342" w:rsidRDefault="00FD3167" w:rsidP="00FD3167">
      <w:pPr>
        <w:tabs>
          <w:tab w:val="left" w:pos="8415"/>
        </w:tabs>
        <w:spacing w:after="0" w:line="360" w:lineRule="auto"/>
        <w:rPr>
          <w:rFonts w:ascii="Times New Roman" w:hAnsi="Times New Roman" w:cs="Times New Roman"/>
          <w:sz w:val="24"/>
          <w:szCs w:val="24"/>
        </w:rPr>
      </w:pPr>
      <w:r w:rsidRPr="00CE3342">
        <w:rPr>
          <w:rFonts w:ascii="Times New Roman" w:hAnsi="Times New Roman" w:cs="Times New Roman"/>
          <w:sz w:val="24"/>
          <w:szCs w:val="24"/>
        </w:rPr>
        <w:t xml:space="preserve">                            Designation:</w:t>
      </w:r>
      <w:r>
        <w:rPr>
          <w:rFonts w:ascii="Times New Roman" w:hAnsi="Times New Roman" w:cs="Times New Roman"/>
          <w:sz w:val="24"/>
          <w:szCs w:val="24"/>
        </w:rPr>
        <w:tab/>
      </w:r>
    </w:p>
    <w:p w:rsidR="00FD3167" w:rsidRPr="00CE3342" w:rsidRDefault="00FD3167" w:rsidP="00FD3167">
      <w:pPr>
        <w:spacing w:after="0" w:line="360" w:lineRule="auto"/>
        <w:rPr>
          <w:rFonts w:ascii="Times New Roman" w:hAnsi="Times New Roman" w:cs="Times New Roman"/>
          <w:sz w:val="24"/>
          <w:szCs w:val="24"/>
        </w:rPr>
      </w:pPr>
      <w:r w:rsidRPr="00CE3342">
        <w:rPr>
          <w:rFonts w:ascii="Times New Roman" w:hAnsi="Times New Roman" w:cs="Times New Roman"/>
          <w:sz w:val="24"/>
          <w:szCs w:val="24"/>
        </w:rPr>
        <w:t xml:space="preserve">                            Level of Employee:</w:t>
      </w:r>
    </w:p>
    <w:p w:rsidR="00FD3167" w:rsidRPr="00CE3342" w:rsidRDefault="00FD3167" w:rsidP="00FD3167">
      <w:pPr>
        <w:pBdr>
          <w:bottom w:val="single" w:sz="12" w:space="1" w:color="auto"/>
        </w:pBdr>
        <w:spacing w:after="0" w:line="360" w:lineRule="auto"/>
        <w:ind w:left="345"/>
        <w:rPr>
          <w:rFonts w:ascii="Times New Roman" w:hAnsi="Times New Roman" w:cs="Times New Roman"/>
          <w:sz w:val="24"/>
          <w:szCs w:val="24"/>
        </w:rPr>
      </w:pPr>
    </w:p>
    <w:p w:rsidR="00FD3167" w:rsidRPr="00CE3342" w:rsidRDefault="00FD3167" w:rsidP="00FD3167">
      <w:pPr>
        <w:spacing w:line="360" w:lineRule="auto"/>
        <w:rPr>
          <w:sz w:val="24"/>
          <w:szCs w:val="24"/>
          <w:lang w:bidi="bn-BD"/>
        </w:rPr>
      </w:pPr>
    </w:p>
    <w:p w:rsidR="00FD3167" w:rsidRPr="00CE3342" w:rsidRDefault="00FD3167" w:rsidP="00FD3167">
      <w:pPr>
        <w:spacing w:line="360" w:lineRule="auto"/>
        <w:ind w:firstLine="345"/>
        <w:rPr>
          <w:rFonts w:ascii="Times New Roman" w:hAnsi="Times New Roman" w:cs="Times New Roman"/>
          <w:b/>
          <w:sz w:val="24"/>
          <w:szCs w:val="24"/>
        </w:rPr>
      </w:pPr>
      <w:r w:rsidRPr="00CE3342">
        <w:rPr>
          <w:rFonts w:ascii="Times New Roman" w:hAnsi="Times New Roman" w:cs="Times New Roman"/>
          <w:b/>
          <w:sz w:val="24"/>
          <w:szCs w:val="24"/>
        </w:rPr>
        <w:t>Please tick (  ) the right answers:</w:t>
      </w:r>
    </w:p>
    <w:p w:rsidR="00FD3167" w:rsidRPr="00CE3342" w:rsidRDefault="00FD3167" w:rsidP="00FD3167">
      <w:pPr>
        <w:spacing w:after="0" w:line="360" w:lineRule="auto"/>
        <w:ind w:left="345"/>
        <w:rPr>
          <w:rFonts w:ascii="Times New Roman" w:hAnsi="Times New Roman" w:cs="Times New Roman"/>
          <w:sz w:val="24"/>
          <w:szCs w:val="24"/>
        </w:rPr>
      </w:pPr>
      <w:r w:rsidRPr="00CE3342">
        <w:rPr>
          <w:rFonts w:ascii="Times New Roman" w:hAnsi="Times New Roman" w:cs="Times New Roman"/>
          <w:sz w:val="24"/>
          <w:szCs w:val="24"/>
        </w:rPr>
        <w:t xml:space="preserve">a. Highly Satisfied </w:t>
      </w:r>
    </w:p>
    <w:p w:rsidR="00FD3167" w:rsidRPr="00CE3342" w:rsidRDefault="00FD3167" w:rsidP="00FD3167">
      <w:pPr>
        <w:spacing w:after="0" w:line="360" w:lineRule="auto"/>
        <w:ind w:left="345"/>
        <w:rPr>
          <w:rFonts w:ascii="Times New Roman" w:hAnsi="Times New Roman" w:cs="Times New Roman"/>
          <w:sz w:val="24"/>
          <w:szCs w:val="24"/>
        </w:rPr>
      </w:pPr>
      <w:r w:rsidRPr="00CE3342">
        <w:rPr>
          <w:rFonts w:ascii="Times New Roman" w:hAnsi="Times New Roman" w:cs="Times New Roman"/>
          <w:sz w:val="24"/>
          <w:szCs w:val="24"/>
        </w:rPr>
        <w:t xml:space="preserve">b. Satisfied  </w:t>
      </w:r>
    </w:p>
    <w:p w:rsidR="00FD3167" w:rsidRPr="00CE3342" w:rsidRDefault="00FD3167" w:rsidP="00FD3167">
      <w:pPr>
        <w:spacing w:after="0" w:line="360" w:lineRule="auto"/>
        <w:ind w:left="345"/>
        <w:rPr>
          <w:rFonts w:ascii="Times New Roman" w:hAnsi="Times New Roman" w:cs="Times New Roman"/>
          <w:sz w:val="24"/>
          <w:szCs w:val="24"/>
        </w:rPr>
      </w:pPr>
      <w:r w:rsidRPr="00CE3342">
        <w:rPr>
          <w:rFonts w:ascii="Times New Roman" w:hAnsi="Times New Roman" w:cs="Times New Roman"/>
          <w:sz w:val="24"/>
          <w:szCs w:val="24"/>
        </w:rPr>
        <w:t xml:space="preserve">c. Neutral  </w:t>
      </w:r>
    </w:p>
    <w:p w:rsidR="00FD3167" w:rsidRPr="00CE3342" w:rsidRDefault="00FD3167" w:rsidP="00FD3167">
      <w:pPr>
        <w:spacing w:after="0" w:line="360" w:lineRule="auto"/>
        <w:ind w:left="345"/>
        <w:rPr>
          <w:rFonts w:ascii="Times New Roman" w:hAnsi="Times New Roman" w:cs="Times New Roman"/>
          <w:sz w:val="24"/>
          <w:szCs w:val="24"/>
        </w:rPr>
      </w:pPr>
      <w:r w:rsidRPr="00CE3342">
        <w:rPr>
          <w:rFonts w:ascii="Times New Roman" w:hAnsi="Times New Roman" w:cs="Times New Roman"/>
          <w:sz w:val="24"/>
          <w:szCs w:val="24"/>
        </w:rPr>
        <w:t>d. Dissatisfied</w:t>
      </w:r>
    </w:p>
    <w:p w:rsidR="00FD3167" w:rsidRPr="00DC726D" w:rsidRDefault="00FD3167" w:rsidP="00DC726D">
      <w:pPr>
        <w:spacing w:after="0" w:line="360" w:lineRule="auto"/>
        <w:ind w:left="345"/>
        <w:rPr>
          <w:rFonts w:ascii="Times New Roman" w:hAnsi="Times New Roman"/>
          <w:sz w:val="24"/>
          <w:szCs w:val="30"/>
          <w:cs/>
          <w:lang w:bidi="bn-BD"/>
        </w:rPr>
      </w:pPr>
      <w:r w:rsidRPr="00CE3342">
        <w:rPr>
          <w:rFonts w:ascii="Times New Roman" w:hAnsi="Times New Roman" w:cs="Times New Roman"/>
          <w:sz w:val="24"/>
          <w:szCs w:val="24"/>
        </w:rPr>
        <w:t>e. Highly Dissatisfied</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7068"/>
        <w:gridCol w:w="336"/>
        <w:gridCol w:w="336"/>
        <w:gridCol w:w="336"/>
        <w:gridCol w:w="336"/>
        <w:gridCol w:w="336"/>
      </w:tblGrid>
      <w:tr w:rsidR="00FD3167" w:rsidRPr="00546914" w:rsidTr="00BF06C4">
        <w:tc>
          <w:tcPr>
            <w:tcW w:w="540" w:type="dxa"/>
          </w:tcPr>
          <w:p w:rsidR="00FD3167" w:rsidRPr="00546914" w:rsidRDefault="00FD3167" w:rsidP="00BF06C4">
            <w:pPr>
              <w:spacing w:line="360" w:lineRule="auto"/>
              <w:rPr>
                <w:rFonts w:ascii="Times New Roman" w:hAnsi="Times New Roman" w:cs="Times New Roman"/>
                <w:b/>
                <w:sz w:val="24"/>
                <w:szCs w:val="24"/>
              </w:rPr>
            </w:pPr>
            <w:r w:rsidRPr="00546914">
              <w:rPr>
                <w:rFonts w:ascii="Times New Roman" w:hAnsi="Times New Roman" w:cs="Times New Roman"/>
                <w:b/>
                <w:sz w:val="24"/>
                <w:szCs w:val="24"/>
              </w:rPr>
              <w:t>Sl.</w:t>
            </w:r>
          </w:p>
        </w:tc>
        <w:tc>
          <w:tcPr>
            <w:tcW w:w="7101" w:type="dxa"/>
          </w:tcPr>
          <w:p w:rsidR="00FD3167" w:rsidRPr="00546914" w:rsidRDefault="00FD3167" w:rsidP="00BF06C4">
            <w:pPr>
              <w:tabs>
                <w:tab w:val="left" w:pos="1380"/>
              </w:tabs>
              <w:spacing w:line="360" w:lineRule="auto"/>
              <w:rPr>
                <w:rFonts w:ascii="Times New Roman" w:hAnsi="Times New Roman" w:cs="Times New Roman"/>
                <w:b/>
                <w:sz w:val="24"/>
                <w:szCs w:val="24"/>
              </w:rPr>
            </w:pPr>
            <w:r w:rsidRPr="00546914">
              <w:rPr>
                <w:rFonts w:ascii="Times New Roman" w:hAnsi="Times New Roman" w:cs="Times New Roman"/>
                <w:b/>
                <w:sz w:val="24"/>
                <w:szCs w:val="24"/>
              </w:rPr>
              <w:tab/>
              <w:t xml:space="preserve"> Questions</w:t>
            </w:r>
          </w:p>
        </w:tc>
        <w:tc>
          <w:tcPr>
            <w:tcW w:w="325" w:type="dxa"/>
          </w:tcPr>
          <w:p w:rsidR="00FD3167" w:rsidRPr="00546914" w:rsidRDefault="00FD3167" w:rsidP="00BF06C4">
            <w:pPr>
              <w:spacing w:line="360" w:lineRule="auto"/>
              <w:rPr>
                <w:rFonts w:ascii="Times New Roman" w:hAnsi="Times New Roman" w:cs="Times New Roman"/>
                <w:b/>
                <w:sz w:val="24"/>
                <w:szCs w:val="24"/>
              </w:rPr>
            </w:pPr>
            <w:r w:rsidRPr="00546914">
              <w:rPr>
                <w:rFonts w:ascii="Times New Roman" w:hAnsi="Times New Roman" w:cs="Times New Roman"/>
                <w:b/>
                <w:sz w:val="24"/>
                <w:szCs w:val="24"/>
              </w:rPr>
              <w:t>1</w:t>
            </w:r>
          </w:p>
        </w:tc>
        <w:tc>
          <w:tcPr>
            <w:tcW w:w="336" w:type="dxa"/>
          </w:tcPr>
          <w:p w:rsidR="00FD3167" w:rsidRPr="00546914" w:rsidRDefault="00FD3167" w:rsidP="00BF06C4">
            <w:pPr>
              <w:spacing w:line="360" w:lineRule="auto"/>
              <w:rPr>
                <w:rFonts w:ascii="Times New Roman" w:hAnsi="Times New Roman" w:cs="Times New Roman"/>
                <w:b/>
                <w:sz w:val="24"/>
                <w:szCs w:val="24"/>
              </w:rPr>
            </w:pPr>
            <w:r w:rsidRPr="00546914">
              <w:rPr>
                <w:rFonts w:ascii="Times New Roman" w:hAnsi="Times New Roman" w:cs="Times New Roman"/>
                <w:b/>
                <w:sz w:val="24"/>
                <w:szCs w:val="24"/>
              </w:rPr>
              <w:t>2</w:t>
            </w:r>
          </w:p>
        </w:tc>
        <w:tc>
          <w:tcPr>
            <w:tcW w:w="323" w:type="dxa"/>
          </w:tcPr>
          <w:p w:rsidR="00FD3167" w:rsidRPr="00546914" w:rsidRDefault="00FD3167" w:rsidP="00BF06C4">
            <w:pPr>
              <w:spacing w:line="360" w:lineRule="auto"/>
              <w:rPr>
                <w:rFonts w:ascii="Times New Roman" w:hAnsi="Times New Roman" w:cs="Times New Roman"/>
                <w:b/>
                <w:sz w:val="24"/>
                <w:szCs w:val="24"/>
              </w:rPr>
            </w:pPr>
            <w:r w:rsidRPr="00546914">
              <w:rPr>
                <w:rFonts w:ascii="Times New Roman" w:hAnsi="Times New Roman" w:cs="Times New Roman"/>
                <w:b/>
                <w:sz w:val="24"/>
                <w:szCs w:val="24"/>
              </w:rPr>
              <w:t>3</w:t>
            </w:r>
          </w:p>
        </w:tc>
        <w:tc>
          <w:tcPr>
            <w:tcW w:w="336" w:type="dxa"/>
          </w:tcPr>
          <w:p w:rsidR="00FD3167" w:rsidRPr="00546914" w:rsidRDefault="00FD3167" w:rsidP="00BF06C4">
            <w:pPr>
              <w:spacing w:line="360" w:lineRule="auto"/>
              <w:rPr>
                <w:rFonts w:ascii="Times New Roman" w:hAnsi="Times New Roman" w:cs="Times New Roman"/>
                <w:b/>
                <w:sz w:val="24"/>
                <w:szCs w:val="24"/>
              </w:rPr>
            </w:pPr>
            <w:r w:rsidRPr="00546914">
              <w:rPr>
                <w:rFonts w:ascii="Times New Roman" w:hAnsi="Times New Roman" w:cs="Times New Roman"/>
                <w:b/>
                <w:sz w:val="24"/>
                <w:szCs w:val="24"/>
              </w:rPr>
              <w:t>4</w:t>
            </w:r>
          </w:p>
        </w:tc>
        <w:tc>
          <w:tcPr>
            <w:tcW w:w="327" w:type="dxa"/>
          </w:tcPr>
          <w:p w:rsidR="00FD3167" w:rsidRPr="00546914" w:rsidRDefault="00FD3167" w:rsidP="00BF06C4">
            <w:pPr>
              <w:spacing w:line="360" w:lineRule="auto"/>
              <w:rPr>
                <w:rFonts w:ascii="Times New Roman" w:hAnsi="Times New Roman" w:cs="Times New Roman"/>
                <w:b/>
                <w:sz w:val="24"/>
                <w:szCs w:val="24"/>
              </w:rPr>
            </w:pPr>
            <w:r w:rsidRPr="00546914">
              <w:rPr>
                <w:rFonts w:ascii="Times New Roman" w:hAnsi="Times New Roman" w:cs="Times New Roman"/>
                <w:b/>
                <w:sz w:val="24"/>
                <w:szCs w:val="24"/>
              </w:rPr>
              <w:t>5</w:t>
            </w: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1.</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Present Salary?</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2.</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job environment?</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3.</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Interpersonal Relation?</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4.</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Bonuses?</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5.</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provident fund policy?</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6.</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leave facilities?</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7.</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lunch benefit?</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8.</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career advancement?</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9.</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training and development?</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10.</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Promotion?</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11.</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reward &amp; recognition?</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12.</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the scope of utilizing skills and expertise?</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lastRenderedPageBreak/>
              <w:t>13.</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company image?</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14.</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company policy?</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r w:rsidR="00FD3167" w:rsidRPr="00546914" w:rsidTr="00BF06C4">
        <w:tc>
          <w:tcPr>
            <w:tcW w:w="540" w:type="dxa"/>
          </w:tcPr>
          <w:p w:rsidR="00FD3167" w:rsidRPr="00546914" w:rsidRDefault="00FD3167" w:rsidP="00BF06C4">
            <w:pPr>
              <w:spacing w:line="360" w:lineRule="auto"/>
              <w:jc w:val="center"/>
              <w:rPr>
                <w:rFonts w:ascii="Times New Roman" w:hAnsi="Times New Roman" w:cs="Times New Roman"/>
                <w:sz w:val="24"/>
                <w:szCs w:val="24"/>
              </w:rPr>
            </w:pPr>
            <w:r w:rsidRPr="00546914">
              <w:rPr>
                <w:rFonts w:ascii="Times New Roman" w:hAnsi="Times New Roman" w:cs="Times New Roman"/>
                <w:sz w:val="24"/>
                <w:szCs w:val="24"/>
              </w:rPr>
              <w:t>15.</w:t>
            </w:r>
          </w:p>
        </w:tc>
        <w:tc>
          <w:tcPr>
            <w:tcW w:w="7101" w:type="dxa"/>
          </w:tcPr>
          <w:p w:rsidR="00FD3167" w:rsidRPr="00546914" w:rsidRDefault="00FD3167" w:rsidP="00BF06C4">
            <w:pPr>
              <w:spacing w:line="360" w:lineRule="auto"/>
              <w:rPr>
                <w:rFonts w:ascii="Times New Roman" w:hAnsi="Times New Roman" w:cs="Times New Roman"/>
                <w:sz w:val="24"/>
                <w:szCs w:val="24"/>
              </w:rPr>
            </w:pPr>
            <w:r w:rsidRPr="00546914">
              <w:rPr>
                <w:rFonts w:ascii="Times New Roman" w:hAnsi="Times New Roman" w:cs="Times New Roman"/>
                <w:sz w:val="24"/>
                <w:szCs w:val="24"/>
              </w:rPr>
              <w:t>How much are you satisfied with your job security?</w:t>
            </w:r>
          </w:p>
        </w:tc>
        <w:tc>
          <w:tcPr>
            <w:tcW w:w="325"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3" w:type="dxa"/>
          </w:tcPr>
          <w:p w:rsidR="00FD3167" w:rsidRPr="00546914" w:rsidRDefault="00FD3167" w:rsidP="00BF06C4">
            <w:pPr>
              <w:spacing w:line="360" w:lineRule="auto"/>
              <w:rPr>
                <w:rFonts w:ascii="Times New Roman" w:hAnsi="Times New Roman" w:cs="Times New Roman"/>
                <w:sz w:val="24"/>
                <w:szCs w:val="24"/>
              </w:rPr>
            </w:pPr>
          </w:p>
        </w:tc>
        <w:tc>
          <w:tcPr>
            <w:tcW w:w="336" w:type="dxa"/>
          </w:tcPr>
          <w:p w:rsidR="00FD3167" w:rsidRPr="00546914" w:rsidRDefault="00FD3167" w:rsidP="00BF06C4">
            <w:pPr>
              <w:spacing w:line="360" w:lineRule="auto"/>
              <w:rPr>
                <w:rFonts w:ascii="Times New Roman" w:hAnsi="Times New Roman" w:cs="Times New Roman"/>
                <w:sz w:val="24"/>
                <w:szCs w:val="24"/>
              </w:rPr>
            </w:pPr>
          </w:p>
        </w:tc>
        <w:tc>
          <w:tcPr>
            <w:tcW w:w="327" w:type="dxa"/>
          </w:tcPr>
          <w:p w:rsidR="00FD3167" w:rsidRPr="00546914" w:rsidRDefault="00FD3167" w:rsidP="00BF06C4">
            <w:pPr>
              <w:spacing w:line="360" w:lineRule="auto"/>
              <w:rPr>
                <w:rFonts w:ascii="Times New Roman" w:hAnsi="Times New Roman" w:cs="Times New Roman"/>
                <w:sz w:val="24"/>
                <w:szCs w:val="24"/>
              </w:rPr>
            </w:pPr>
          </w:p>
        </w:tc>
      </w:tr>
    </w:tbl>
    <w:p w:rsidR="00B40D2D" w:rsidRPr="00FD3167" w:rsidRDefault="00B40D2D" w:rsidP="00E53F3E">
      <w:pPr>
        <w:rPr>
          <w:rFonts w:ascii="Times New Roman" w:hAnsi="Times New Roman"/>
          <w:b/>
          <w:sz w:val="32"/>
          <w:szCs w:val="40"/>
          <w:lang w:bidi="bn-BD"/>
        </w:rPr>
      </w:pPr>
    </w:p>
    <w:sectPr w:rsidR="00B40D2D" w:rsidRPr="00FD3167" w:rsidSect="00EB2710">
      <w:headerReference w:type="default" r:id="rId46"/>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E97" w:rsidRDefault="00E46E97" w:rsidP="00013F8A">
      <w:pPr>
        <w:spacing w:after="0" w:line="240" w:lineRule="auto"/>
      </w:pPr>
      <w:r>
        <w:separator/>
      </w:r>
    </w:p>
  </w:endnote>
  <w:endnote w:type="continuationSeparator" w:id="0">
    <w:p w:rsidR="00E46E97" w:rsidRDefault="00E46E97" w:rsidP="00013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8425"/>
      <w:docPartObj>
        <w:docPartGallery w:val="Page Numbers (Bottom of Page)"/>
        <w:docPartUnique/>
      </w:docPartObj>
    </w:sdtPr>
    <w:sdtEndPr/>
    <w:sdtContent>
      <w:p w:rsidR="00396231" w:rsidRDefault="003C4598">
        <w:pPr>
          <w:pStyle w:val="Footer"/>
          <w:jc w:val="center"/>
        </w:pPr>
        <w:r>
          <w:pict>
            <v:shapetype id="_x0000_t110" coordsize="21600,21600" o:spt="110" path="m10800,l,10800,10800,21600,21600,10800xe">
              <v:stroke joinstyle="miter"/>
              <v:path gradientshapeok="t" o:connecttype="rect" textboxrect="5400,5400,16200,16200"/>
            </v:shapetype>
            <v:shape id="_x0000_s2051"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396231" w:rsidRDefault="00E46E97">
        <w:pPr>
          <w:pStyle w:val="Footer"/>
          <w:jc w:val="center"/>
        </w:pPr>
        <w:r>
          <w:fldChar w:fldCharType="begin"/>
        </w:r>
        <w:r>
          <w:instrText xml:space="preserve"> PAGE    \* MERGEFORMAT </w:instrText>
        </w:r>
        <w:r>
          <w:fldChar w:fldCharType="separate"/>
        </w:r>
        <w:r w:rsidR="003C4598">
          <w:rPr>
            <w:noProof/>
          </w:rPr>
          <w:t>15</w:t>
        </w:r>
        <w:r>
          <w:rPr>
            <w:noProof/>
          </w:rPr>
          <w:fldChar w:fldCharType="end"/>
        </w:r>
      </w:p>
    </w:sdtContent>
  </w:sdt>
  <w:p w:rsidR="00396231" w:rsidRDefault="003962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E97" w:rsidRDefault="00E46E97" w:rsidP="00013F8A">
      <w:pPr>
        <w:spacing w:after="0" w:line="240" w:lineRule="auto"/>
      </w:pPr>
      <w:r>
        <w:separator/>
      </w:r>
    </w:p>
  </w:footnote>
  <w:footnote w:type="continuationSeparator" w:id="0">
    <w:p w:rsidR="00E46E97" w:rsidRDefault="00E46E97" w:rsidP="00013F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231" w:rsidRPr="007E3E7A" w:rsidRDefault="00396231" w:rsidP="00013F8A">
    <w:pPr>
      <w:pStyle w:val="Header"/>
      <w:ind w:right="-7"/>
      <w:rPr>
        <w:b/>
        <w:color w:val="17365D" w:themeColor="text2" w:themeShade="BF"/>
        <w:sz w:val="28"/>
        <w:szCs w:val="28"/>
      </w:rPr>
    </w:pPr>
    <w:r w:rsidRPr="009B6AC9">
      <w:rPr>
        <w:b/>
        <w:noProof/>
        <w:color w:val="17365D" w:themeColor="text2" w:themeShade="BF"/>
        <w:sz w:val="28"/>
        <w:szCs w:val="28"/>
      </w:rPr>
      <w:drawing>
        <wp:anchor distT="0" distB="0" distL="114300" distR="114300" simplePos="0" relativeHeight="251661312" behindDoc="1" locked="0" layoutInCell="1" allowOverlap="1">
          <wp:simplePos x="0" y="0"/>
          <wp:positionH relativeFrom="column">
            <wp:posOffset>5271770</wp:posOffset>
          </wp:positionH>
          <wp:positionV relativeFrom="paragraph">
            <wp:posOffset>-352425</wp:posOffset>
          </wp:positionV>
          <wp:extent cx="685800" cy="561975"/>
          <wp:effectExtent l="19050" t="0" r="0" b="0"/>
          <wp:wrapNone/>
          <wp:docPr id="42" name="Picture 2" descr="Berger-Trusted-World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ger-Trusted-Worldwide"/>
                  <pic:cNvPicPr>
                    <a:picLocks noChangeAspect="1" noChangeArrowheads="1"/>
                  </pic:cNvPicPr>
                </pic:nvPicPr>
                <pic:blipFill>
                  <a:blip r:embed="rId1"/>
                  <a:srcRect/>
                  <a:stretch>
                    <a:fillRect/>
                  </a:stretch>
                </pic:blipFill>
                <pic:spPr bwMode="auto">
                  <a:xfrm>
                    <a:off x="0" y="0"/>
                    <a:ext cx="685800" cy="561975"/>
                  </a:xfrm>
                  <a:prstGeom prst="rect">
                    <a:avLst/>
                  </a:prstGeom>
                  <a:noFill/>
                  <a:ln w="9525">
                    <a:noFill/>
                    <a:miter lim="800000"/>
                    <a:headEnd/>
                    <a:tailEnd/>
                  </a:ln>
                </pic:spPr>
              </pic:pic>
            </a:graphicData>
          </a:graphic>
        </wp:anchor>
      </w:drawing>
    </w:r>
    <w:r w:rsidR="00E46E97">
      <w:rPr>
        <w:b/>
        <w:noProof/>
        <w:color w:val="17365D" w:themeColor="text2" w:themeShade="BF"/>
        <w:sz w:val="28"/>
        <w:szCs w:val="28"/>
        <w:lang w:bidi="en-US"/>
      </w:rPr>
      <w:pict>
        <v:shapetype id="_x0000_t32" coordsize="21600,21600" o:spt="32" o:oned="t" path="m,l21600,21600e" filled="f">
          <v:path arrowok="t" fillok="f" o:connecttype="none"/>
          <o:lock v:ext="edit" shapetype="t"/>
        </v:shapetype>
        <v:shape id="_x0000_s2050" type="#_x0000_t32" style="position:absolute;margin-left:0;margin-top:26.8pt;width:470.1pt;height:0;z-index:251660288;mso-position-horizontal-relative:text;mso-position-vertical-relative:text" o:connectortype="straight" strokecolor="#8064a2 [3207]" strokeweight="5pt">
          <v:shadow on="t" type="double" color="#868686" opacity=".5" color2="shadow add(102)" offset="-3pt,-3pt" offset2="-6pt,-6pt"/>
          <o:extrusion v:ext="view" backdepth="2in" render="wireFrame" viewpoint="0" viewpointorigin="0" skewangle="-90"/>
        </v:shape>
      </w:pict>
    </w:r>
    <w:r w:rsidRPr="007E3E7A">
      <w:rPr>
        <w:b/>
        <w:color w:val="17365D" w:themeColor="text2" w:themeShade="BF"/>
        <w:sz w:val="28"/>
        <w:szCs w:val="28"/>
      </w:rPr>
      <w:t>Berger Paints Bangladesh Limited</w:t>
    </w:r>
  </w:p>
  <w:p w:rsidR="00396231" w:rsidRDefault="003962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55pt;height:12.55pt" o:bullet="t">
        <v:imagedata r:id="rId1" o:title="BD21306_"/>
      </v:shape>
    </w:pict>
  </w:numPicBullet>
  <w:numPicBullet w:numPicBulletId="1">
    <w:pict>
      <v:shape id="_x0000_i1030" type="#_x0000_t75" style="width:10.9pt;height:10.9pt" o:bullet="t">
        <v:imagedata r:id="rId2" o:title="msoC254"/>
      </v:shape>
    </w:pict>
  </w:numPicBullet>
  <w:numPicBullet w:numPicBulletId="2">
    <w:pict>
      <v:shape id="_x0000_i1031" type="#_x0000_t75" style="width:370.9pt;height:370.9pt" o:bullet="t">
        <v:imagedata r:id="rId3" o:title="_vector-paint-brush-preview2-by-dragonart"/>
      </v:shape>
    </w:pict>
  </w:numPicBullet>
  <w:abstractNum w:abstractNumId="0">
    <w:nsid w:val="FFFFFFFE"/>
    <w:multiLevelType w:val="singleLevel"/>
    <w:tmpl w:val="6EC037C6"/>
    <w:lvl w:ilvl="0">
      <w:numFmt w:val="bullet"/>
      <w:lvlText w:val="*"/>
      <w:lvlJc w:val="left"/>
    </w:lvl>
  </w:abstractNum>
  <w:abstractNum w:abstractNumId="1">
    <w:nsid w:val="00782E0A"/>
    <w:multiLevelType w:val="multilevel"/>
    <w:tmpl w:val="F8BE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FB2558"/>
    <w:multiLevelType w:val="hybridMultilevel"/>
    <w:tmpl w:val="929278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2552B46"/>
    <w:multiLevelType w:val="multilevel"/>
    <w:tmpl w:val="9048919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sz w:val="24"/>
      </w:rPr>
    </w:lvl>
    <w:lvl w:ilvl="2">
      <w:start w:val="1"/>
      <w:numFmt w:val="bullet"/>
      <w:lvlText w:val=""/>
      <w:lvlJc w:val="left"/>
      <w:pPr>
        <w:tabs>
          <w:tab w:val="num" w:pos="1800"/>
        </w:tabs>
        <w:ind w:left="1800" w:hanging="360"/>
      </w:pPr>
      <w:rPr>
        <w:rFonts w:ascii="Wingdings" w:hAnsi="Wingding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30F02FE"/>
    <w:multiLevelType w:val="multilevel"/>
    <w:tmpl w:val="DDF6A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17406F"/>
    <w:multiLevelType w:val="hybridMultilevel"/>
    <w:tmpl w:val="666CD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82073FF"/>
    <w:multiLevelType w:val="multilevel"/>
    <w:tmpl w:val="91BA2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A8082F"/>
    <w:multiLevelType w:val="multilevel"/>
    <w:tmpl w:val="4530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B824E9"/>
    <w:multiLevelType w:val="multilevel"/>
    <w:tmpl w:val="62C2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230D69"/>
    <w:multiLevelType w:val="multilevel"/>
    <w:tmpl w:val="3194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DB34FB"/>
    <w:multiLevelType w:val="multilevel"/>
    <w:tmpl w:val="807C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7F3C18"/>
    <w:multiLevelType w:val="multilevel"/>
    <w:tmpl w:val="2438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AB4B1E"/>
    <w:multiLevelType w:val="hybridMultilevel"/>
    <w:tmpl w:val="221CF2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3A253AC"/>
    <w:multiLevelType w:val="multilevel"/>
    <w:tmpl w:val="36721B7C"/>
    <w:lvl w:ilvl="0">
      <w:start w:val="1"/>
      <w:numFmt w:val="decimal"/>
      <w:lvlText w:val="%1."/>
      <w:lvlJc w:val="left"/>
      <w:pPr>
        <w:tabs>
          <w:tab w:val="num" w:pos="360"/>
        </w:tabs>
        <w:ind w:left="360" w:hanging="360"/>
      </w:pPr>
    </w:lvl>
    <w:lvl w:ilvl="1">
      <w:start w:val="5"/>
      <w:numFmt w:val="decimal"/>
      <w:isLgl/>
      <w:lvlText w:val="%1.%2."/>
      <w:lvlJc w:val="left"/>
      <w:pPr>
        <w:ind w:left="765" w:hanging="765"/>
      </w:pPr>
      <w:rPr>
        <w:rFonts w:hint="default"/>
        <w:sz w:val="28"/>
      </w:rPr>
    </w:lvl>
    <w:lvl w:ilvl="2">
      <w:start w:val="1"/>
      <w:numFmt w:val="decimal"/>
      <w:isLgl/>
      <w:lvlText w:val="%1.%2.%3."/>
      <w:lvlJc w:val="left"/>
      <w:pPr>
        <w:ind w:left="765" w:hanging="765"/>
      </w:pPr>
      <w:rPr>
        <w:rFonts w:hint="default"/>
        <w:sz w:val="28"/>
      </w:rPr>
    </w:lvl>
    <w:lvl w:ilvl="3">
      <w:start w:val="1"/>
      <w:numFmt w:val="decimal"/>
      <w:isLgl/>
      <w:lvlText w:val="%1.%2.%3.%4."/>
      <w:lvlJc w:val="left"/>
      <w:pPr>
        <w:ind w:left="765" w:hanging="765"/>
      </w:pPr>
      <w:rPr>
        <w:rFonts w:hint="default"/>
        <w:sz w:val="28"/>
      </w:rPr>
    </w:lvl>
    <w:lvl w:ilvl="4">
      <w:start w:val="1"/>
      <w:numFmt w:val="decimal"/>
      <w:isLgl/>
      <w:lvlText w:val="%1.%2.%3.%4.%5."/>
      <w:lvlJc w:val="left"/>
      <w:pPr>
        <w:ind w:left="1080" w:hanging="1080"/>
      </w:pPr>
      <w:rPr>
        <w:rFonts w:hint="default"/>
        <w:sz w:val="28"/>
      </w:rPr>
    </w:lvl>
    <w:lvl w:ilvl="5">
      <w:start w:val="1"/>
      <w:numFmt w:val="decimal"/>
      <w:isLgl/>
      <w:lvlText w:val="%1.%2.%3.%4.%5.%6."/>
      <w:lvlJc w:val="left"/>
      <w:pPr>
        <w:ind w:left="1080" w:hanging="1080"/>
      </w:pPr>
      <w:rPr>
        <w:rFonts w:hint="default"/>
        <w:sz w:val="28"/>
      </w:rPr>
    </w:lvl>
    <w:lvl w:ilvl="6">
      <w:start w:val="1"/>
      <w:numFmt w:val="decimal"/>
      <w:isLgl/>
      <w:lvlText w:val="%1.%2.%3.%4.%5.%6.%7."/>
      <w:lvlJc w:val="left"/>
      <w:pPr>
        <w:ind w:left="1440" w:hanging="1440"/>
      </w:pPr>
      <w:rPr>
        <w:rFonts w:hint="default"/>
        <w:sz w:val="28"/>
      </w:rPr>
    </w:lvl>
    <w:lvl w:ilvl="7">
      <w:start w:val="1"/>
      <w:numFmt w:val="decimal"/>
      <w:isLgl/>
      <w:lvlText w:val="%1.%2.%3.%4.%5.%6.%7.%8."/>
      <w:lvlJc w:val="left"/>
      <w:pPr>
        <w:ind w:left="1440" w:hanging="1440"/>
      </w:pPr>
      <w:rPr>
        <w:rFonts w:hint="default"/>
        <w:sz w:val="28"/>
      </w:rPr>
    </w:lvl>
    <w:lvl w:ilvl="8">
      <w:start w:val="1"/>
      <w:numFmt w:val="decimal"/>
      <w:isLgl/>
      <w:lvlText w:val="%1.%2.%3.%4.%5.%6.%7.%8.%9."/>
      <w:lvlJc w:val="left"/>
      <w:pPr>
        <w:ind w:left="1800" w:hanging="1800"/>
      </w:pPr>
      <w:rPr>
        <w:rFonts w:hint="default"/>
        <w:sz w:val="28"/>
      </w:rPr>
    </w:lvl>
  </w:abstractNum>
  <w:abstractNum w:abstractNumId="14">
    <w:nsid w:val="14582E39"/>
    <w:multiLevelType w:val="multilevel"/>
    <w:tmpl w:val="0AE08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AE20547"/>
    <w:multiLevelType w:val="multilevel"/>
    <w:tmpl w:val="5626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C994DE8"/>
    <w:multiLevelType w:val="multilevel"/>
    <w:tmpl w:val="1422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DEE71DB"/>
    <w:multiLevelType w:val="multilevel"/>
    <w:tmpl w:val="442A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EA71BDA"/>
    <w:multiLevelType w:val="multilevel"/>
    <w:tmpl w:val="3EEEB7C8"/>
    <w:lvl w:ilvl="0">
      <w:start w:val="1"/>
      <w:numFmt w:val="decimal"/>
      <w:lvlText w:val="%1."/>
      <w:lvlJc w:val="left"/>
      <w:pPr>
        <w:ind w:left="720" w:hanging="360"/>
      </w:pPr>
      <w:rPr>
        <w:rFonts w:ascii="Times New Roman" w:eastAsiaTheme="majorEastAsia" w:hAnsi="Times New Roman" w:cs="Times New Roman" w:hint="default"/>
        <w:b/>
      </w:rPr>
    </w:lvl>
    <w:lvl w:ilvl="1">
      <w:start w:val="1"/>
      <w:numFmt w:val="decimal"/>
      <w:isLgl/>
      <w:lvlText w:val="%1.%2"/>
      <w:lvlJc w:val="left"/>
      <w:pPr>
        <w:ind w:left="900" w:hanging="360"/>
      </w:pPr>
      <w:rPr>
        <w:rFonts w:hint="default"/>
        <w:b w:val="0"/>
        <w:sz w:val="22"/>
        <w:szCs w:val="22"/>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320" w:hanging="1440"/>
      </w:pPr>
      <w:rPr>
        <w:rFonts w:hint="default"/>
      </w:rPr>
    </w:lvl>
  </w:abstractNum>
  <w:abstractNum w:abstractNumId="19">
    <w:nsid w:val="21F14CB5"/>
    <w:multiLevelType w:val="multilevel"/>
    <w:tmpl w:val="07BE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2263AD4"/>
    <w:multiLevelType w:val="hybridMultilevel"/>
    <w:tmpl w:val="66B83B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251309BB"/>
    <w:multiLevelType w:val="multilevel"/>
    <w:tmpl w:val="DE68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6677124"/>
    <w:multiLevelType w:val="multilevel"/>
    <w:tmpl w:val="9ECA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6B228DB"/>
    <w:multiLevelType w:val="multilevel"/>
    <w:tmpl w:val="0CBE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6E1510B"/>
    <w:multiLevelType w:val="multilevel"/>
    <w:tmpl w:val="9D78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9BC5967"/>
    <w:multiLevelType w:val="multilevel"/>
    <w:tmpl w:val="132C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D1006DB"/>
    <w:multiLevelType w:val="hybridMultilevel"/>
    <w:tmpl w:val="52EC8874"/>
    <w:lvl w:ilvl="0" w:tplc="E176F8B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D3C2477"/>
    <w:multiLevelType w:val="multilevel"/>
    <w:tmpl w:val="4B3E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DEB5027"/>
    <w:multiLevelType w:val="multilevel"/>
    <w:tmpl w:val="9DAC4E02"/>
    <w:lvl w:ilvl="0">
      <w:start w:val="1"/>
      <w:numFmt w:val="decimal"/>
      <w:pStyle w:val="Heading1"/>
      <w:lvlText w:val="%1"/>
      <w:lvlJc w:val="left"/>
      <w:pPr>
        <w:ind w:left="432" w:hanging="432"/>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ind w:left="1144" w:hanging="576"/>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8"/>
        <w:szCs w:val="28"/>
        <w:u w:val="none"/>
        <w:vertAlign w:val="baseline"/>
        <w:em w:val="none"/>
      </w:rPr>
    </w:lvl>
    <w:lvl w:ilvl="2">
      <w:start w:val="1"/>
      <w:numFmt w:val="decimal"/>
      <w:pStyle w:val="Heading3"/>
      <w:lvlText w:val="%1.%2.%3"/>
      <w:lvlJc w:val="left"/>
      <w:pPr>
        <w:ind w:left="1855" w:hanging="72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8"/>
        <w:szCs w:val="28"/>
        <w:u w:val="none"/>
        <w:vertAlign w:val="baseline"/>
        <w:em w:val="none"/>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9">
    <w:nsid w:val="2F2F6174"/>
    <w:multiLevelType w:val="multilevel"/>
    <w:tmpl w:val="D738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F5C0F66"/>
    <w:multiLevelType w:val="hybridMultilevel"/>
    <w:tmpl w:val="D1AC5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1194037"/>
    <w:multiLevelType w:val="multilevel"/>
    <w:tmpl w:val="595A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205197A"/>
    <w:multiLevelType w:val="hybridMultilevel"/>
    <w:tmpl w:val="23ACFF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2273096"/>
    <w:multiLevelType w:val="multilevel"/>
    <w:tmpl w:val="62828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2AF1F5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5">
    <w:nsid w:val="33226488"/>
    <w:multiLevelType w:val="hybridMultilevel"/>
    <w:tmpl w:val="DF60F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3C24E62"/>
    <w:multiLevelType w:val="multilevel"/>
    <w:tmpl w:val="77CC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4C067D3"/>
    <w:multiLevelType w:val="multilevel"/>
    <w:tmpl w:val="CC30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4EF01DC"/>
    <w:multiLevelType w:val="multilevel"/>
    <w:tmpl w:val="F1889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56065B2"/>
    <w:multiLevelType w:val="multilevel"/>
    <w:tmpl w:val="3FC8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71265C8"/>
    <w:multiLevelType w:val="multilevel"/>
    <w:tmpl w:val="DB32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8060F44"/>
    <w:multiLevelType w:val="multilevel"/>
    <w:tmpl w:val="9704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E3F2D7C"/>
    <w:multiLevelType w:val="hybridMultilevel"/>
    <w:tmpl w:val="6986B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F084667"/>
    <w:multiLevelType w:val="multilevel"/>
    <w:tmpl w:val="60DA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0C20B78"/>
    <w:multiLevelType w:val="multilevel"/>
    <w:tmpl w:val="5EAA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0DC7BB8"/>
    <w:multiLevelType w:val="hybridMultilevel"/>
    <w:tmpl w:val="2A707824"/>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nsid w:val="418A0036"/>
    <w:multiLevelType w:val="hybridMultilevel"/>
    <w:tmpl w:val="916C6D92"/>
    <w:lvl w:ilvl="0" w:tplc="FFFFFFFF">
      <w:start w:val="1"/>
      <w:numFmt w:val="bullet"/>
      <w:lvlText w:val=""/>
      <w:lvlPicBulletId w:val="1"/>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nsid w:val="42016EEB"/>
    <w:multiLevelType w:val="multilevel"/>
    <w:tmpl w:val="DF08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2225ACE"/>
    <w:multiLevelType w:val="hybridMultilevel"/>
    <w:tmpl w:val="957E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255711A"/>
    <w:multiLevelType w:val="hybridMultilevel"/>
    <w:tmpl w:val="A9E65BF4"/>
    <w:lvl w:ilvl="0" w:tplc="FFFFFFFF">
      <w:start w:val="1"/>
      <w:numFmt w:val="bullet"/>
      <w:lvlText w:val=""/>
      <w:lvlPicBulletId w:val="1"/>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0">
    <w:nsid w:val="43C117DE"/>
    <w:multiLevelType w:val="multilevel"/>
    <w:tmpl w:val="7A4071B2"/>
    <w:lvl w:ilvl="0">
      <w:start w:val="1"/>
      <w:numFmt w:val="decimal"/>
      <w:lvlText w:val="%1."/>
      <w:lvlJc w:val="left"/>
      <w:pPr>
        <w:tabs>
          <w:tab w:val="num" w:pos="360"/>
        </w:tabs>
        <w:ind w:left="36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1">
    <w:nsid w:val="445368BC"/>
    <w:multiLevelType w:val="hybridMultilevel"/>
    <w:tmpl w:val="7DE671DE"/>
    <w:lvl w:ilvl="0" w:tplc="08B8C9A6">
      <w:start w:val="1"/>
      <w:numFmt w:val="bullet"/>
      <w:lvlText w:val=""/>
      <w:lvlJc w:val="left"/>
      <w:pPr>
        <w:ind w:left="2140" w:hanging="360"/>
      </w:pPr>
      <w:rPr>
        <w:rFonts w:ascii="Symbol" w:hAnsi="Symbol" w:hint="default"/>
        <w:outline w:val="0"/>
        <w:shadow w:val="0"/>
        <w:emboss/>
        <w:imprint w:val="0"/>
      </w:rPr>
    </w:lvl>
    <w:lvl w:ilvl="1" w:tplc="10090003">
      <w:start w:val="1"/>
      <w:numFmt w:val="bullet"/>
      <w:lvlText w:val="o"/>
      <w:lvlJc w:val="left"/>
      <w:pPr>
        <w:ind w:left="2860" w:hanging="360"/>
      </w:pPr>
      <w:rPr>
        <w:rFonts w:ascii="Courier New" w:hAnsi="Courier New" w:cs="Courier New" w:hint="default"/>
      </w:rPr>
    </w:lvl>
    <w:lvl w:ilvl="2" w:tplc="08B8C9A6">
      <w:start w:val="1"/>
      <w:numFmt w:val="bullet"/>
      <w:lvlText w:val=""/>
      <w:lvlJc w:val="left"/>
      <w:pPr>
        <w:ind w:left="2629" w:hanging="360"/>
      </w:pPr>
      <w:rPr>
        <w:rFonts w:ascii="Symbol" w:hAnsi="Symbol" w:hint="default"/>
        <w:outline w:val="0"/>
        <w:shadow w:val="0"/>
        <w:emboss/>
        <w:imprint w:val="0"/>
      </w:rPr>
    </w:lvl>
    <w:lvl w:ilvl="3" w:tplc="10090001" w:tentative="1">
      <w:start w:val="1"/>
      <w:numFmt w:val="bullet"/>
      <w:lvlText w:val=""/>
      <w:lvlJc w:val="left"/>
      <w:pPr>
        <w:ind w:left="4300" w:hanging="360"/>
      </w:pPr>
      <w:rPr>
        <w:rFonts w:ascii="Symbol" w:hAnsi="Symbol" w:hint="default"/>
      </w:rPr>
    </w:lvl>
    <w:lvl w:ilvl="4" w:tplc="10090003" w:tentative="1">
      <w:start w:val="1"/>
      <w:numFmt w:val="bullet"/>
      <w:lvlText w:val="o"/>
      <w:lvlJc w:val="left"/>
      <w:pPr>
        <w:ind w:left="5020" w:hanging="360"/>
      </w:pPr>
      <w:rPr>
        <w:rFonts w:ascii="Courier New" w:hAnsi="Courier New" w:cs="Courier New" w:hint="default"/>
      </w:rPr>
    </w:lvl>
    <w:lvl w:ilvl="5" w:tplc="10090005" w:tentative="1">
      <w:start w:val="1"/>
      <w:numFmt w:val="bullet"/>
      <w:lvlText w:val=""/>
      <w:lvlJc w:val="left"/>
      <w:pPr>
        <w:ind w:left="5740" w:hanging="360"/>
      </w:pPr>
      <w:rPr>
        <w:rFonts w:ascii="Wingdings" w:hAnsi="Wingdings" w:hint="default"/>
      </w:rPr>
    </w:lvl>
    <w:lvl w:ilvl="6" w:tplc="10090001" w:tentative="1">
      <w:start w:val="1"/>
      <w:numFmt w:val="bullet"/>
      <w:lvlText w:val=""/>
      <w:lvlJc w:val="left"/>
      <w:pPr>
        <w:ind w:left="6460" w:hanging="360"/>
      </w:pPr>
      <w:rPr>
        <w:rFonts w:ascii="Symbol" w:hAnsi="Symbol" w:hint="default"/>
      </w:rPr>
    </w:lvl>
    <w:lvl w:ilvl="7" w:tplc="10090003" w:tentative="1">
      <w:start w:val="1"/>
      <w:numFmt w:val="bullet"/>
      <w:lvlText w:val="o"/>
      <w:lvlJc w:val="left"/>
      <w:pPr>
        <w:ind w:left="7180" w:hanging="360"/>
      </w:pPr>
      <w:rPr>
        <w:rFonts w:ascii="Courier New" w:hAnsi="Courier New" w:cs="Courier New" w:hint="default"/>
      </w:rPr>
    </w:lvl>
    <w:lvl w:ilvl="8" w:tplc="10090005" w:tentative="1">
      <w:start w:val="1"/>
      <w:numFmt w:val="bullet"/>
      <w:lvlText w:val=""/>
      <w:lvlJc w:val="left"/>
      <w:pPr>
        <w:ind w:left="7900" w:hanging="360"/>
      </w:pPr>
      <w:rPr>
        <w:rFonts w:ascii="Wingdings" w:hAnsi="Wingdings" w:hint="default"/>
      </w:rPr>
    </w:lvl>
  </w:abstractNum>
  <w:abstractNum w:abstractNumId="52">
    <w:nsid w:val="445C51D2"/>
    <w:multiLevelType w:val="multilevel"/>
    <w:tmpl w:val="486C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5701C07"/>
    <w:multiLevelType w:val="multilevel"/>
    <w:tmpl w:val="DAFE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710627E"/>
    <w:multiLevelType w:val="hybridMultilevel"/>
    <w:tmpl w:val="7EB42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E6A7099"/>
    <w:multiLevelType w:val="multilevel"/>
    <w:tmpl w:val="CE2C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E6C43A5"/>
    <w:multiLevelType w:val="multilevel"/>
    <w:tmpl w:val="8246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F595A49"/>
    <w:multiLevelType w:val="multilevel"/>
    <w:tmpl w:val="FD3C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1207390"/>
    <w:multiLevelType w:val="hybridMultilevel"/>
    <w:tmpl w:val="6B8EB982"/>
    <w:lvl w:ilvl="0" w:tplc="08B8C9A6">
      <w:start w:val="1"/>
      <w:numFmt w:val="bullet"/>
      <w:lvlText w:val=""/>
      <w:lvlJc w:val="left"/>
      <w:pPr>
        <w:ind w:left="2140" w:hanging="360"/>
      </w:pPr>
      <w:rPr>
        <w:rFonts w:ascii="Symbol" w:hAnsi="Symbol" w:hint="default"/>
        <w:outline w:val="0"/>
        <w:shadow w:val="0"/>
        <w:emboss/>
        <w:imprint w:val="0"/>
      </w:rPr>
    </w:lvl>
    <w:lvl w:ilvl="1" w:tplc="10090003">
      <w:start w:val="1"/>
      <w:numFmt w:val="bullet"/>
      <w:lvlText w:val="o"/>
      <w:lvlJc w:val="left"/>
      <w:pPr>
        <w:ind w:left="2860" w:hanging="360"/>
      </w:pPr>
      <w:rPr>
        <w:rFonts w:ascii="Courier New" w:hAnsi="Courier New" w:cs="Courier New" w:hint="default"/>
      </w:rPr>
    </w:lvl>
    <w:lvl w:ilvl="2" w:tplc="08B8C9A6">
      <w:start w:val="1"/>
      <w:numFmt w:val="bullet"/>
      <w:lvlText w:val=""/>
      <w:lvlJc w:val="left"/>
      <w:pPr>
        <w:ind w:left="3580" w:hanging="360"/>
      </w:pPr>
      <w:rPr>
        <w:rFonts w:ascii="Symbol" w:hAnsi="Symbol" w:hint="default"/>
        <w:outline w:val="0"/>
        <w:shadow w:val="0"/>
        <w:emboss/>
        <w:imprint w:val="0"/>
      </w:rPr>
    </w:lvl>
    <w:lvl w:ilvl="3" w:tplc="10090001" w:tentative="1">
      <w:start w:val="1"/>
      <w:numFmt w:val="bullet"/>
      <w:lvlText w:val=""/>
      <w:lvlJc w:val="left"/>
      <w:pPr>
        <w:ind w:left="4300" w:hanging="360"/>
      </w:pPr>
      <w:rPr>
        <w:rFonts w:ascii="Symbol" w:hAnsi="Symbol" w:hint="default"/>
      </w:rPr>
    </w:lvl>
    <w:lvl w:ilvl="4" w:tplc="10090003" w:tentative="1">
      <w:start w:val="1"/>
      <w:numFmt w:val="bullet"/>
      <w:lvlText w:val="o"/>
      <w:lvlJc w:val="left"/>
      <w:pPr>
        <w:ind w:left="5020" w:hanging="360"/>
      </w:pPr>
      <w:rPr>
        <w:rFonts w:ascii="Courier New" w:hAnsi="Courier New" w:cs="Courier New" w:hint="default"/>
      </w:rPr>
    </w:lvl>
    <w:lvl w:ilvl="5" w:tplc="10090005" w:tentative="1">
      <w:start w:val="1"/>
      <w:numFmt w:val="bullet"/>
      <w:lvlText w:val=""/>
      <w:lvlJc w:val="left"/>
      <w:pPr>
        <w:ind w:left="5740" w:hanging="360"/>
      </w:pPr>
      <w:rPr>
        <w:rFonts w:ascii="Wingdings" w:hAnsi="Wingdings" w:hint="default"/>
      </w:rPr>
    </w:lvl>
    <w:lvl w:ilvl="6" w:tplc="10090001" w:tentative="1">
      <w:start w:val="1"/>
      <w:numFmt w:val="bullet"/>
      <w:lvlText w:val=""/>
      <w:lvlJc w:val="left"/>
      <w:pPr>
        <w:ind w:left="6460" w:hanging="360"/>
      </w:pPr>
      <w:rPr>
        <w:rFonts w:ascii="Symbol" w:hAnsi="Symbol" w:hint="default"/>
      </w:rPr>
    </w:lvl>
    <w:lvl w:ilvl="7" w:tplc="10090003" w:tentative="1">
      <w:start w:val="1"/>
      <w:numFmt w:val="bullet"/>
      <w:lvlText w:val="o"/>
      <w:lvlJc w:val="left"/>
      <w:pPr>
        <w:ind w:left="7180" w:hanging="360"/>
      </w:pPr>
      <w:rPr>
        <w:rFonts w:ascii="Courier New" w:hAnsi="Courier New" w:cs="Courier New" w:hint="default"/>
      </w:rPr>
    </w:lvl>
    <w:lvl w:ilvl="8" w:tplc="10090005" w:tentative="1">
      <w:start w:val="1"/>
      <w:numFmt w:val="bullet"/>
      <w:lvlText w:val=""/>
      <w:lvlJc w:val="left"/>
      <w:pPr>
        <w:ind w:left="7900" w:hanging="360"/>
      </w:pPr>
      <w:rPr>
        <w:rFonts w:ascii="Wingdings" w:hAnsi="Wingdings" w:hint="default"/>
      </w:rPr>
    </w:lvl>
  </w:abstractNum>
  <w:abstractNum w:abstractNumId="59">
    <w:nsid w:val="51503B38"/>
    <w:multiLevelType w:val="multilevel"/>
    <w:tmpl w:val="7BDC2FF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500" w:hanging="420"/>
      </w:pPr>
      <w:rPr>
        <w:rFonts w:hint="default"/>
        <w:sz w:val="28"/>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1654FDF"/>
    <w:multiLevelType w:val="multilevel"/>
    <w:tmpl w:val="DFAA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16C74CA"/>
    <w:multiLevelType w:val="multilevel"/>
    <w:tmpl w:val="7522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1DE78B9"/>
    <w:multiLevelType w:val="hybridMultilevel"/>
    <w:tmpl w:val="3B5A6F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3646C31"/>
    <w:multiLevelType w:val="hybridMultilevel"/>
    <w:tmpl w:val="E4289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4C54DD1"/>
    <w:multiLevelType w:val="multilevel"/>
    <w:tmpl w:val="59CE8B2E"/>
    <w:lvl w:ilvl="0">
      <w:start w:val="1"/>
      <w:numFmt w:val="decimal"/>
      <w:lvlText w:val="%1."/>
      <w:lvlJc w:val="left"/>
      <w:pPr>
        <w:ind w:left="720" w:hanging="360"/>
      </w:pPr>
    </w:lvl>
    <w:lvl w:ilvl="1">
      <w:start w:val="4"/>
      <w:numFmt w:val="decimal"/>
      <w:isLgl/>
      <w:lvlText w:val="%1.%2"/>
      <w:lvlJc w:val="left"/>
      <w:pPr>
        <w:ind w:left="1125" w:hanging="765"/>
      </w:pPr>
      <w:rPr>
        <w:rFonts w:hint="default"/>
        <w:sz w:val="32"/>
      </w:rPr>
    </w:lvl>
    <w:lvl w:ilvl="2">
      <w:start w:val="1"/>
      <w:numFmt w:val="decimal"/>
      <w:isLgl/>
      <w:lvlText w:val="%1.%2.%3"/>
      <w:lvlJc w:val="left"/>
      <w:pPr>
        <w:ind w:left="1125" w:hanging="765"/>
      </w:pPr>
      <w:rPr>
        <w:rFonts w:hint="default"/>
        <w:sz w:val="32"/>
      </w:rPr>
    </w:lvl>
    <w:lvl w:ilvl="3">
      <w:start w:val="1"/>
      <w:numFmt w:val="decimal"/>
      <w:isLgl/>
      <w:lvlText w:val="%1.%2.%3.%4"/>
      <w:lvlJc w:val="left"/>
      <w:pPr>
        <w:ind w:left="1440" w:hanging="1080"/>
      </w:pPr>
      <w:rPr>
        <w:rFonts w:hint="default"/>
        <w:sz w:val="32"/>
      </w:rPr>
    </w:lvl>
    <w:lvl w:ilvl="4">
      <w:start w:val="1"/>
      <w:numFmt w:val="decimal"/>
      <w:isLgl/>
      <w:lvlText w:val="%1.%2.%3.%4.%5"/>
      <w:lvlJc w:val="left"/>
      <w:pPr>
        <w:ind w:left="1800" w:hanging="1440"/>
      </w:pPr>
      <w:rPr>
        <w:rFonts w:hint="default"/>
        <w:sz w:val="32"/>
      </w:rPr>
    </w:lvl>
    <w:lvl w:ilvl="5">
      <w:start w:val="1"/>
      <w:numFmt w:val="decimal"/>
      <w:isLgl/>
      <w:lvlText w:val="%1.%2.%3.%4.%5.%6"/>
      <w:lvlJc w:val="left"/>
      <w:pPr>
        <w:ind w:left="2160" w:hanging="1800"/>
      </w:pPr>
      <w:rPr>
        <w:rFonts w:hint="default"/>
        <w:sz w:val="32"/>
      </w:rPr>
    </w:lvl>
    <w:lvl w:ilvl="6">
      <w:start w:val="1"/>
      <w:numFmt w:val="decimal"/>
      <w:isLgl/>
      <w:lvlText w:val="%1.%2.%3.%4.%5.%6.%7"/>
      <w:lvlJc w:val="left"/>
      <w:pPr>
        <w:ind w:left="2160" w:hanging="1800"/>
      </w:pPr>
      <w:rPr>
        <w:rFonts w:hint="default"/>
        <w:sz w:val="32"/>
      </w:rPr>
    </w:lvl>
    <w:lvl w:ilvl="7">
      <w:start w:val="1"/>
      <w:numFmt w:val="decimal"/>
      <w:isLgl/>
      <w:lvlText w:val="%1.%2.%3.%4.%5.%6.%7.%8"/>
      <w:lvlJc w:val="left"/>
      <w:pPr>
        <w:ind w:left="2520" w:hanging="2160"/>
      </w:pPr>
      <w:rPr>
        <w:rFonts w:hint="default"/>
        <w:sz w:val="32"/>
      </w:rPr>
    </w:lvl>
    <w:lvl w:ilvl="8">
      <w:start w:val="1"/>
      <w:numFmt w:val="decimal"/>
      <w:isLgl/>
      <w:lvlText w:val="%1.%2.%3.%4.%5.%6.%7.%8.%9"/>
      <w:lvlJc w:val="left"/>
      <w:pPr>
        <w:ind w:left="2880" w:hanging="2520"/>
      </w:pPr>
      <w:rPr>
        <w:rFonts w:hint="default"/>
        <w:sz w:val="32"/>
      </w:rPr>
    </w:lvl>
  </w:abstractNum>
  <w:abstractNum w:abstractNumId="65">
    <w:nsid w:val="565968D3"/>
    <w:multiLevelType w:val="multilevel"/>
    <w:tmpl w:val="72C0C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7703C51"/>
    <w:multiLevelType w:val="multilevel"/>
    <w:tmpl w:val="44AA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7CB4823"/>
    <w:multiLevelType w:val="hybridMultilevel"/>
    <w:tmpl w:val="5C4E8038"/>
    <w:lvl w:ilvl="0" w:tplc="FFFFFFFF">
      <w:start w:val="1"/>
      <w:numFmt w:val="bullet"/>
      <w:lvlText w:val=""/>
      <w:lvlPicBulletId w:val="1"/>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8">
    <w:nsid w:val="59997D6B"/>
    <w:multiLevelType w:val="hybridMultilevel"/>
    <w:tmpl w:val="D1205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5A890F11"/>
    <w:multiLevelType w:val="hybridMultilevel"/>
    <w:tmpl w:val="333C00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70">
    <w:nsid w:val="5C491FBC"/>
    <w:multiLevelType w:val="hybridMultilevel"/>
    <w:tmpl w:val="23249338"/>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D833641"/>
    <w:multiLevelType w:val="multilevel"/>
    <w:tmpl w:val="30EE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F61586A"/>
    <w:multiLevelType w:val="multilevel"/>
    <w:tmpl w:val="6994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604926EB"/>
    <w:multiLevelType w:val="singleLevel"/>
    <w:tmpl w:val="A330F334"/>
    <w:lvl w:ilvl="0">
      <w:start w:val="1"/>
      <w:numFmt w:val="lowerRoman"/>
      <w:lvlText w:val="%1."/>
      <w:lvlJc w:val="left"/>
      <w:pPr>
        <w:tabs>
          <w:tab w:val="num" w:pos="720"/>
        </w:tabs>
        <w:ind w:left="720" w:hanging="720"/>
      </w:pPr>
    </w:lvl>
  </w:abstractNum>
  <w:abstractNum w:abstractNumId="74">
    <w:nsid w:val="617C1670"/>
    <w:multiLevelType w:val="multilevel"/>
    <w:tmpl w:val="F2400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61F40C13"/>
    <w:multiLevelType w:val="multilevel"/>
    <w:tmpl w:val="DEAE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26F1007"/>
    <w:multiLevelType w:val="multilevel"/>
    <w:tmpl w:val="13E6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45C639A"/>
    <w:multiLevelType w:val="multilevel"/>
    <w:tmpl w:val="BA74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64CA6589"/>
    <w:multiLevelType w:val="hybridMultilevel"/>
    <w:tmpl w:val="2556A8F6"/>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9">
    <w:nsid w:val="65552CE4"/>
    <w:multiLevelType w:val="multilevel"/>
    <w:tmpl w:val="CEB4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6052C5E"/>
    <w:multiLevelType w:val="multilevel"/>
    <w:tmpl w:val="B812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6576660"/>
    <w:multiLevelType w:val="multilevel"/>
    <w:tmpl w:val="99666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7685C98"/>
    <w:multiLevelType w:val="hybridMultilevel"/>
    <w:tmpl w:val="D556CB90"/>
    <w:lvl w:ilvl="0" w:tplc="08B8C9A6">
      <w:start w:val="1"/>
      <w:numFmt w:val="bullet"/>
      <w:lvlText w:val=""/>
      <w:lvlJc w:val="left"/>
      <w:pPr>
        <w:ind w:left="1440" w:hanging="360"/>
      </w:pPr>
      <w:rPr>
        <w:rFonts w:ascii="Symbol" w:hAnsi="Symbol" w:hint="default"/>
        <w:outline w:val="0"/>
        <w:shadow w:val="0"/>
        <w:emboss/>
        <w:imprint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nsid w:val="67DF1971"/>
    <w:multiLevelType w:val="multilevel"/>
    <w:tmpl w:val="389AC0EE"/>
    <w:lvl w:ilvl="0">
      <w:start w:val="1"/>
      <w:numFmt w:val="decimal"/>
      <w:lvlText w:val="%1."/>
      <w:lvlJc w:val="left"/>
      <w:pPr>
        <w:tabs>
          <w:tab w:val="num" w:pos="360"/>
        </w:tabs>
        <w:ind w:left="360" w:hanging="360"/>
      </w:pPr>
    </w:lvl>
    <w:lvl w:ilvl="1">
      <w:start w:val="4"/>
      <w:numFmt w:val="decimal"/>
      <w:isLgl/>
      <w:lvlText w:val="%1.%2"/>
      <w:lvlJc w:val="left"/>
      <w:pPr>
        <w:ind w:left="780" w:hanging="780"/>
      </w:pPr>
      <w:rPr>
        <w:rFonts w:hint="default"/>
      </w:rPr>
    </w:lvl>
    <w:lvl w:ilvl="2">
      <w:start w:val="4"/>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4">
    <w:nsid w:val="68A95AD8"/>
    <w:multiLevelType w:val="multilevel"/>
    <w:tmpl w:val="B512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A202892"/>
    <w:multiLevelType w:val="hybridMultilevel"/>
    <w:tmpl w:val="68201E0C"/>
    <w:lvl w:ilvl="0" w:tplc="04090007">
      <w:start w:val="1"/>
      <w:numFmt w:val="bullet"/>
      <w:lvlText w:val=""/>
      <w:lvlPicBulletId w:val="0"/>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6">
    <w:nsid w:val="6DB57937"/>
    <w:multiLevelType w:val="multilevel"/>
    <w:tmpl w:val="222C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71576E0D"/>
    <w:multiLevelType w:val="multilevel"/>
    <w:tmpl w:val="6EF2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718C5217"/>
    <w:multiLevelType w:val="multilevel"/>
    <w:tmpl w:val="E77A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22547B8"/>
    <w:multiLevelType w:val="multilevel"/>
    <w:tmpl w:val="9B2C4EC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4"/>
      </w:rPr>
    </w:lvl>
    <w:lvl w:ilvl="2">
      <w:start w:val="1"/>
      <w:numFmt w:val="bullet"/>
      <w:lvlText w:val=""/>
      <w:lvlJc w:val="left"/>
      <w:pPr>
        <w:tabs>
          <w:tab w:val="num" w:pos="1800"/>
        </w:tabs>
        <w:ind w:left="1800" w:hanging="360"/>
      </w:pPr>
      <w:rPr>
        <w:rFonts w:ascii="Wingdings" w:hAnsi="Wingding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0">
    <w:nsid w:val="75A47257"/>
    <w:multiLevelType w:val="multilevel"/>
    <w:tmpl w:val="8CCE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76015487"/>
    <w:multiLevelType w:val="multilevel"/>
    <w:tmpl w:val="0C80F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6B83C3D"/>
    <w:multiLevelType w:val="hybridMultilevel"/>
    <w:tmpl w:val="43C099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81648EA"/>
    <w:multiLevelType w:val="multilevel"/>
    <w:tmpl w:val="D5EE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89C4194"/>
    <w:multiLevelType w:val="hybridMultilevel"/>
    <w:tmpl w:val="F4B2F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791B591F"/>
    <w:multiLevelType w:val="multilevel"/>
    <w:tmpl w:val="7324A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9B26AB9"/>
    <w:multiLevelType w:val="hybridMultilevel"/>
    <w:tmpl w:val="F942F7B4"/>
    <w:lvl w:ilvl="0" w:tplc="04090007">
      <w:start w:val="1"/>
      <w:numFmt w:val="bullet"/>
      <w:lvlText w:val=""/>
      <w:lvlPicBulletId w:val="0"/>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7">
    <w:nsid w:val="7CC43A36"/>
    <w:multiLevelType w:val="hybridMultilevel"/>
    <w:tmpl w:val="91EA29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nsid w:val="7E6662ED"/>
    <w:multiLevelType w:val="multilevel"/>
    <w:tmpl w:val="B3F4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F1B03F1"/>
    <w:multiLevelType w:val="multilevel"/>
    <w:tmpl w:val="E39A0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13"/>
  </w:num>
  <w:num w:numId="3">
    <w:abstractNumId w:val="50"/>
  </w:num>
  <w:num w:numId="4">
    <w:abstractNumId w:val="83"/>
  </w:num>
  <w:num w:numId="5">
    <w:abstractNumId w:val="28"/>
  </w:num>
  <w:num w:numId="6">
    <w:abstractNumId w:val="85"/>
  </w:num>
  <w:num w:numId="7">
    <w:abstractNumId w:val="96"/>
  </w:num>
  <w:num w:numId="8">
    <w:abstractNumId w:val="2"/>
  </w:num>
  <w:num w:numId="9">
    <w:abstractNumId w:val="97"/>
  </w:num>
  <w:num w:numId="10">
    <w:abstractNumId w:val="12"/>
  </w:num>
  <w:num w:numId="11">
    <w:abstractNumId w:val="68"/>
  </w:num>
  <w:num w:numId="12">
    <w:abstractNumId w:val="20"/>
  </w:num>
  <w:num w:numId="13">
    <w:abstractNumId w:val="32"/>
  </w:num>
  <w:num w:numId="14">
    <w:abstractNumId w:val="46"/>
  </w:num>
  <w:num w:numId="15">
    <w:abstractNumId w:val="67"/>
  </w:num>
  <w:num w:numId="16">
    <w:abstractNumId w:val="49"/>
  </w:num>
  <w:num w:numId="17">
    <w:abstractNumId w:val="0"/>
    <w:lvlOverride w:ilvl="0">
      <w:lvl w:ilvl="0">
        <w:start w:val="1"/>
        <w:numFmt w:val="bullet"/>
        <w:lvlText w:val=""/>
        <w:legacy w:legacy="1" w:legacySpace="0" w:legacyIndent="360"/>
        <w:lvlJc w:val="left"/>
        <w:rPr>
          <w:rFonts w:ascii="Wingdings" w:hAnsi="Wingdings" w:hint="default"/>
        </w:rPr>
      </w:lvl>
    </w:lvlOverride>
  </w:num>
  <w:num w:numId="18">
    <w:abstractNumId w:val="64"/>
  </w:num>
  <w:num w:numId="19">
    <w:abstractNumId w:val="26"/>
  </w:num>
  <w:num w:numId="20">
    <w:abstractNumId w:val="42"/>
  </w:num>
  <w:num w:numId="21">
    <w:abstractNumId w:val="94"/>
  </w:num>
  <w:num w:numId="22">
    <w:abstractNumId w:val="30"/>
  </w:num>
  <w:num w:numId="23">
    <w:abstractNumId w:val="99"/>
  </w:num>
  <w:num w:numId="24">
    <w:abstractNumId w:val="57"/>
  </w:num>
  <w:num w:numId="25">
    <w:abstractNumId w:val="59"/>
  </w:num>
  <w:num w:numId="26">
    <w:abstractNumId w:val="11"/>
  </w:num>
  <w:num w:numId="27">
    <w:abstractNumId w:val="41"/>
  </w:num>
  <w:num w:numId="28">
    <w:abstractNumId w:val="31"/>
  </w:num>
  <w:num w:numId="29">
    <w:abstractNumId w:val="52"/>
  </w:num>
  <w:num w:numId="30">
    <w:abstractNumId w:val="66"/>
  </w:num>
  <w:num w:numId="31">
    <w:abstractNumId w:val="55"/>
  </w:num>
  <w:num w:numId="32">
    <w:abstractNumId w:val="4"/>
  </w:num>
  <w:num w:numId="33">
    <w:abstractNumId w:val="29"/>
  </w:num>
  <w:num w:numId="34">
    <w:abstractNumId w:val="7"/>
  </w:num>
  <w:num w:numId="35">
    <w:abstractNumId w:val="8"/>
  </w:num>
  <w:num w:numId="36">
    <w:abstractNumId w:val="22"/>
  </w:num>
  <w:num w:numId="37">
    <w:abstractNumId w:val="89"/>
  </w:num>
  <w:num w:numId="38">
    <w:abstractNumId w:val="79"/>
  </w:num>
  <w:num w:numId="39">
    <w:abstractNumId w:val="19"/>
  </w:num>
  <w:num w:numId="40">
    <w:abstractNumId w:val="98"/>
  </w:num>
  <w:num w:numId="41">
    <w:abstractNumId w:val="86"/>
  </w:num>
  <w:num w:numId="42">
    <w:abstractNumId w:val="15"/>
  </w:num>
  <w:num w:numId="43">
    <w:abstractNumId w:val="27"/>
  </w:num>
  <w:num w:numId="44">
    <w:abstractNumId w:val="65"/>
  </w:num>
  <w:num w:numId="45">
    <w:abstractNumId w:val="87"/>
  </w:num>
  <w:num w:numId="46">
    <w:abstractNumId w:val="36"/>
  </w:num>
  <w:num w:numId="47">
    <w:abstractNumId w:val="95"/>
  </w:num>
  <w:num w:numId="48">
    <w:abstractNumId w:val="81"/>
  </w:num>
  <w:num w:numId="49">
    <w:abstractNumId w:val="16"/>
  </w:num>
  <w:num w:numId="50">
    <w:abstractNumId w:val="72"/>
  </w:num>
  <w:num w:numId="51">
    <w:abstractNumId w:val="9"/>
  </w:num>
  <w:num w:numId="52">
    <w:abstractNumId w:val="1"/>
  </w:num>
  <w:num w:numId="53">
    <w:abstractNumId w:val="23"/>
  </w:num>
  <w:num w:numId="54">
    <w:abstractNumId w:val="39"/>
  </w:num>
  <w:num w:numId="55">
    <w:abstractNumId w:val="77"/>
  </w:num>
  <w:num w:numId="56">
    <w:abstractNumId w:val="43"/>
  </w:num>
  <w:num w:numId="57">
    <w:abstractNumId w:val="74"/>
  </w:num>
  <w:num w:numId="58">
    <w:abstractNumId w:val="10"/>
  </w:num>
  <w:num w:numId="59">
    <w:abstractNumId w:val="80"/>
  </w:num>
  <w:num w:numId="60">
    <w:abstractNumId w:val="84"/>
  </w:num>
  <w:num w:numId="61">
    <w:abstractNumId w:val="93"/>
  </w:num>
  <w:num w:numId="62">
    <w:abstractNumId w:val="38"/>
  </w:num>
  <w:num w:numId="63">
    <w:abstractNumId w:val="53"/>
  </w:num>
  <w:num w:numId="64">
    <w:abstractNumId w:val="88"/>
  </w:num>
  <w:num w:numId="65">
    <w:abstractNumId w:val="44"/>
  </w:num>
  <w:num w:numId="66">
    <w:abstractNumId w:val="56"/>
  </w:num>
  <w:num w:numId="67">
    <w:abstractNumId w:val="71"/>
  </w:num>
  <w:num w:numId="68">
    <w:abstractNumId w:val="47"/>
  </w:num>
  <w:num w:numId="69">
    <w:abstractNumId w:val="91"/>
  </w:num>
  <w:num w:numId="70">
    <w:abstractNumId w:val="17"/>
  </w:num>
  <w:num w:numId="71">
    <w:abstractNumId w:val="14"/>
  </w:num>
  <w:num w:numId="72">
    <w:abstractNumId w:val="24"/>
  </w:num>
  <w:num w:numId="73">
    <w:abstractNumId w:val="25"/>
  </w:num>
  <w:num w:numId="74">
    <w:abstractNumId w:val="40"/>
  </w:num>
  <w:num w:numId="75">
    <w:abstractNumId w:val="61"/>
  </w:num>
  <w:num w:numId="76">
    <w:abstractNumId w:val="37"/>
  </w:num>
  <w:num w:numId="77">
    <w:abstractNumId w:val="6"/>
  </w:num>
  <w:num w:numId="78">
    <w:abstractNumId w:val="60"/>
  </w:num>
  <w:num w:numId="79">
    <w:abstractNumId w:val="21"/>
  </w:num>
  <w:num w:numId="80">
    <w:abstractNumId w:val="33"/>
  </w:num>
  <w:num w:numId="81">
    <w:abstractNumId w:val="75"/>
  </w:num>
  <w:num w:numId="82">
    <w:abstractNumId w:val="76"/>
  </w:num>
  <w:num w:numId="83">
    <w:abstractNumId w:val="90"/>
  </w:num>
  <w:num w:numId="84">
    <w:abstractNumId w:val="62"/>
  </w:num>
  <w:num w:numId="85">
    <w:abstractNumId w:val="63"/>
  </w:num>
  <w:num w:numId="86">
    <w:abstractNumId w:val="54"/>
  </w:num>
  <w:num w:numId="87">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3"/>
    <w:lvlOverride w:ilvl="0">
      <w:startOverride w:val="1"/>
    </w:lvlOverride>
  </w:num>
  <w:num w:numId="90">
    <w:abstractNumId w:val="69"/>
  </w:num>
  <w:num w:numId="91">
    <w:abstractNumId w:val="3"/>
  </w:num>
  <w:num w:numId="92">
    <w:abstractNumId w:val="35"/>
  </w:num>
  <w:num w:numId="93">
    <w:abstractNumId w:val="92"/>
  </w:num>
  <w:num w:numId="94">
    <w:abstractNumId w:val="28"/>
    <w:lvlOverride w:ilvl="0">
      <w:startOverride w:val="2"/>
    </w:lvlOverride>
    <w:lvlOverride w:ilvl="1">
      <w:startOverride w:val="16"/>
    </w:lvlOverride>
    <w:lvlOverride w:ilvl="2">
      <w:startOverride w:val="1"/>
    </w:lvlOverride>
  </w:num>
  <w:num w:numId="95">
    <w:abstractNumId w:val="48"/>
  </w:num>
  <w:num w:numId="96">
    <w:abstractNumId w:val="5"/>
  </w:num>
  <w:num w:numId="97">
    <w:abstractNumId w:val="70"/>
  </w:num>
  <w:num w:numId="98">
    <w:abstractNumId w:val="51"/>
  </w:num>
  <w:num w:numId="99">
    <w:abstractNumId w:val="58"/>
  </w:num>
  <w:num w:numId="100">
    <w:abstractNumId w:val="82"/>
  </w:num>
  <w:num w:numId="101">
    <w:abstractNumId w:val="18"/>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2"/>
    <o:shapelayout v:ext="edit">
      <o:idmap v:ext="edit" data="2"/>
      <o:rules v:ext="edit">
        <o:r id="V:Rule1" type="connector" idref="#_x0000_s2050"/>
      </o:rules>
    </o:shapelayout>
  </w:hdrShapeDefaults>
  <w:footnotePr>
    <w:footnote w:id="-1"/>
    <w:footnote w:id="0"/>
  </w:footnotePr>
  <w:endnotePr>
    <w:endnote w:id="-1"/>
    <w:endnote w:id="0"/>
  </w:endnotePr>
  <w:compat>
    <w:useFELayout/>
    <w:compatSetting w:name="compatibilityMode" w:uri="http://schemas.microsoft.com/office/word" w:val="12"/>
  </w:compat>
  <w:rsids>
    <w:rsidRoot w:val="00013F8A"/>
    <w:rsid w:val="00013F8A"/>
    <w:rsid w:val="00030667"/>
    <w:rsid w:val="000514DC"/>
    <w:rsid w:val="00054DC4"/>
    <w:rsid w:val="00063221"/>
    <w:rsid w:val="000775E8"/>
    <w:rsid w:val="00077B66"/>
    <w:rsid w:val="000821FB"/>
    <w:rsid w:val="00082B93"/>
    <w:rsid w:val="000866C6"/>
    <w:rsid w:val="000A1FB1"/>
    <w:rsid w:val="000A384B"/>
    <w:rsid w:val="000A7EF2"/>
    <w:rsid w:val="000C6D4D"/>
    <w:rsid w:val="000D2DBF"/>
    <w:rsid w:val="000D7294"/>
    <w:rsid w:val="000F16A4"/>
    <w:rsid w:val="00104F21"/>
    <w:rsid w:val="0010629C"/>
    <w:rsid w:val="00107356"/>
    <w:rsid w:val="00127A2F"/>
    <w:rsid w:val="001358D9"/>
    <w:rsid w:val="00143C88"/>
    <w:rsid w:val="00144DB6"/>
    <w:rsid w:val="00146885"/>
    <w:rsid w:val="0015503D"/>
    <w:rsid w:val="00160FCF"/>
    <w:rsid w:val="00162E25"/>
    <w:rsid w:val="00171558"/>
    <w:rsid w:val="0017515A"/>
    <w:rsid w:val="0019293E"/>
    <w:rsid w:val="001A6833"/>
    <w:rsid w:val="001A7D07"/>
    <w:rsid w:val="001B3E87"/>
    <w:rsid w:val="001C4C80"/>
    <w:rsid w:val="001D4156"/>
    <w:rsid w:val="001D733B"/>
    <w:rsid w:val="001E156F"/>
    <w:rsid w:val="001F4E9F"/>
    <w:rsid w:val="001F5EB9"/>
    <w:rsid w:val="001F72E0"/>
    <w:rsid w:val="002042E1"/>
    <w:rsid w:val="00223771"/>
    <w:rsid w:val="00224061"/>
    <w:rsid w:val="00226C30"/>
    <w:rsid w:val="00227237"/>
    <w:rsid w:val="00234474"/>
    <w:rsid w:val="0024032F"/>
    <w:rsid w:val="00242BB4"/>
    <w:rsid w:val="00245528"/>
    <w:rsid w:val="00250D8C"/>
    <w:rsid w:val="00256868"/>
    <w:rsid w:val="00271760"/>
    <w:rsid w:val="00280E22"/>
    <w:rsid w:val="00281F31"/>
    <w:rsid w:val="00296479"/>
    <w:rsid w:val="002A75ED"/>
    <w:rsid w:val="002B3F76"/>
    <w:rsid w:val="002C3B0E"/>
    <w:rsid w:val="002E76ED"/>
    <w:rsid w:val="002F2BEE"/>
    <w:rsid w:val="002F3A33"/>
    <w:rsid w:val="002F67E4"/>
    <w:rsid w:val="0030146D"/>
    <w:rsid w:val="003213FD"/>
    <w:rsid w:val="00326319"/>
    <w:rsid w:val="00355A9D"/>
    <w:rsid w:val="00357C41"/>
    <w:rsid w:val="003602B2"/>
    <w:rsid w:val="003678CB"/>
    <w:rsid w:val="00367C2F"/>
    <w:rsid w:val="003848D2"/>
    <w:rsid w:val="00391A4F"/>
    <w:rsid w:val="00394AE5"/>
    <w:rsid w:val="00396231"/>
    <w:rsid w:val="003A222F"/>
    <w:rsid w:val="003B4FA6"/>
    <w:rsid w:val="003C4598"/>
    <w:rsid w:val="003C4A50"/>
    <w:rsid w:val="003C5C6C"/>
    <w:rsid w:val="003D21ED"/>
    <w:rsid w:val="003D79A2"/>
    <w:rsid w:val="003F25DF"/>
    <w:rsid w:val="003F2AE2"/>
    <w:rsid w:val="003F5010"/>
    <w:rsid w:val="003F55DB"/>
    <w:rsid w:val="003F7C3B"/>
    <w:rsid w:val="004015FB"/>
    <w:rsid w:val="0040789A"/>
    <w:rsid w:val="00412E16"/>
    <w:rsid w:val="00420CFE"/>
    <w:rsid w:val="004350FF"/>
    <w:rsid w:val="00444914"/>
    <w:rsid w:val="004466BB"/>
    <w:rsid w:val="00450ACC"/>
    <w:rsid w:val="0046741F"/>
    <w:rsid w:val="00485D65"/>
    <w:rsid w:val="004A4011"/>
    <w:rsid w:val="004A719F"/>
    <w:rsid w:val="004B1927"/>
    <w:rsid w:val="004B1A94"/>
    <w:rsid w:val="004B2F0B"/>
    <w:rsid w:val="004B3FED"/>
    <w:rsid w:val="004B4CE0"/>
    <w:rsid w:val="004C0361"/>
    <w:rsid w:val="004E3EF1"/>
    <w:rsid w:val="004E4E3F"/>
    <w:rsid w:val="004F32E0"/>
    <w:rsid w:val="004F7F46"/>
    <w:rsid w:val="0050381C"/>
    <w:rsid w:val="005056F9"/>
    <w:rsid w:val="00521A9B"/>
    <w:rsid w:val="00525BDF"/>
    <w:rsid w:val="005409A4"/>
    <w:rsid w:val="00545135"/>
    <w:rsid w:val="0054543A"/>
    <w:rsid w:val="00546914"/>
    <w:rsid w:val="00556965"/>
    <w:rsid w:val="00565B50"/>
    <w:rsid w:val="00573A53"/>
    <w:rsid w:val="0058026B"/>
    <w:rsid w:val="005810A7"/>
    <w:rsid w:val="00584284"/>
    <w:rsid w:val="00593D30"/>
    <w:rsid w:val="0059541C"/>
    <w:rsid w:val="005A2950"/>
    <w:rsid w:val="005A6F2B"/>
    <w:rsid w:val="005B1CDD"/>
    <w:rsid w:val="005B24FD"/>
    <w:rsid w:val="005B2D5C"/>
    <w:rsid w:val="005C5899"/>
    <w:rsid w:val="005D2620"/>
    <w:rsid w:val="005E02AD"/>
    <w:rsid w:val="005E6268"/>
    <w:rsid w:val="006028B6"/>
    <w:rsid w:val="006170D3"/>
    <w:rsid w:val="006200FB"/>
    <w:rsid w:val="006207B7"/>
    <w:rsid w:val="00626A54"/>
    <w:rsid w:val="00627BED"/>
    <w:rsid w:val="0063469B"/>
    <w:rsid w:val="00650F66"/>
    <w:rsid w:val="006545C9"/>
    <w:rsid w:val="00656196"/>
    <w:rsid w:val="006564AA"/>
    <w:rsid w:val="00660858"/>
    <w:rsid w:val="00662A19"/>
    <w:rsid w:val="00672409"/>
    <w:rsid w:val="00674DEC"/>
    <w:rsid w:val="00676728"/>
    <w:rsid w:val="0069596A"/>
    <w:rsid w:val="006A22B3"/>
    <w:rsid w:val="006B67A0"/>
    <w:rsid w:val="006B7E8B"/>
    <w:rsid w:val="006C08ED"/>
    <w:rsid w:val="006C273F"/>
    <w:rsid w:val="006D1BC1"/>
    <w:rsid w:val="006E06A9"/>
    <w:rsid w:val="006E14D5"/>
    <w:rsid w:val="006E317C"/>
    <w:rsid w:val="006F3870"/>
    <w:rsid w:val="006F5130"/>
    <w:rsid w:val="006F7FF4"/>
    <w:rsid w:val="007123F0"/>
    <w:rsid w:val="007232E0"/>
    <w:rsid w:val="00730B78"/>
    <w:rsid w:val="0074732B"/>
    <w:rsid w:val="007674FA"/>
    <w:rsid w:val="007676F2"/>
    <w:rsid w:val="007705E7"/>
    <w:rsid w:val="0077415A"/>
    <w:rsid w:val="00781827"/>
    <w:rsid w:val="00783742"/>
    <w:rsid w:val="00783A7A"/>
    <w:rsid w:val="00794BF5"/>
    <w:rsid w:val="007A0CEA"/>
    <w:rsid w:val="007B02B7"/>
    <w:rsid w:val="007E4B95"/>
    <w:rsid w:val="007E5750"/>
    <w:rsid w:val="008006FA"/>
    <w:rsid w:val="0081451B"/>
    <w:rsid w:val="00823CD7"/>
    <w:rsid w:val="0082762F"/>
    <w:rsid w:val="00833CAC"/>
    <w:rsid w:val="00842BBF"/>
    <w:rsid w:val="0085703E"/>
    <w:rsid w:val="00863735"/>
    <w:rsid w:val="008706AA"/>
    <w:rsid w:val="00876943"/>
    <w:rsid w:val="00882671"/>
    <w:rsid w:val="008851A9"/>
    <w:rsid w:val="008951C8"/>
    <w:rsid w:val="008A2D48"/>
    <w:rsid w:val="008D5E58"/>
    <w:rsid w:val="008E4483"/>
    <w:rsid w:val="008E4E2B"/>
    <w:rsid w:val="008F15F4"/>
    <w:rsid w:val="009041D0"/>
    <w:rsid w:val="00905184"/>
    <w:rsid w:val="009062CC"/>
    <w:rsid w:val="00907B01"/>
    <w:rsid w:val="00914035"/>
    <w:rsid w:val="00922CCC"/>
    <w:rsid w:val="00924094"/>
    <w:rsid w:val="009240C5"/>
    <w:rsid w:val="0092627A"/>
    <w:rsid w:val="009442F4"/>
    <w:rsid w:val="00973130"/>
    <w:rsid w:val="00975A17"/>
    <w:rsid w:val="00992C93"/>
    <w:rsid w:val="009A6C1D"/>
    <w:rsid w:val="009B5028"/>
    <w:rsid w:val="009C0CD1"/>
    <w:rsid w:val="009C549D"/>
    <w:rsid w:val="009D487D"/>
    <w:rsid w:val="009E0CFA"/>
    <w:rsid w:val="009F6897"/>
    <w:rsid w:val="00A00B69"/>
    <w:rsid w:val="00A15116"/>
    <w:rsid w:val="00A2198B"/>
    <w:rsid w:val="00A31C7E"/>
    <w:rsid w:val="00A32C28"/>
    <w:rsid w:val="00A43C90"/>
    <w:rsid w:val="00A53BF0"/>
    <w:rsid w:val="00A67215"/>
    <w:rsid w:val="00A7024B"/>
    <w:rsid w:val="00A71BB9"/>
    <w:rsid w:val="00A87254"/>
    <w:rsid w:val="00A93854"/>
    <w:rsid w:val="00AC0BB5"/>
    <w:rsid w:val="00AD545E"/>
    <w:rsid w:val="00AD58E2"/>
    <w:rsid w:val="00AF6643"/>
    <w:rsid w:val="00B10EBC"/>
    <w:rsid w:val="00B14932"/>
    <w:rsid w:val="00B16C19"/>
    <w:rsid w:val="00B24867"/>
    <w:rsid w:val="00B31D94"/>
    <w:rsid w:val="00B35B24"/>
    <w:rsid w:val="00B40D2D"/>
    <w:rsid w:val="00B45B15"/>
    <w:rsid w:val="00B66BD7"/>
    <w:rsid w:val="00B80EAB"/>
    <w:rsid w:val="00B9236C"/>
    <w:rsid w:val="00B97012"/>
    <w:rsid w:val="00BA3683"/>
    <w:rsid w:val="00BA7683"/>
    <w:rsid w:val="00BC438F"/>
    <w:rsid w:val="00BD1FCA"/>
    <w:rsid w:val="00BD249D"/>
    <w:rsid w:val="00BD5EEB"/>
    <w:rsid w:val="00BE1B9C"/>
    <w:rsid w:val="00BE3739"/>
    <w:rsid w:val="00BE595B"/>
    <w:rsid w:val="00BF06C4"/>
    <w:rsid w:val="00C06583"/>
    <w:rsid w:val="00C26166"/>
    <w:rsid w:val="00C345D4"/>
    <w:rsid w:val="00C44749"/>
    <w:rsid w:val="00C52CAC"/>
    <w:rsid w:val="00C5343F"/>
    <w:rsid w:val="00C565E4"/>
    <w:rsid w:val="00C8570E"/>
    <w:rsid w:val="00C87673"/>
    <w:rsid w:val="00C87BAD"/>
    <w:rsid w:val="00C936B2"/>
    <w:rsid w:val="00CA60BC"/>
    <w:rsid w:val="00CC16A4"/>
    <w:rsid w:val="00CD1B4C"/>
    <w:rsid w:val="00CE006C"/>
    <w:rsid w:val="00CE35B7"/>
    <w:rsid w:val="00CF1294"/>
    <w:rsid w:val="00D03050"/>
    <w:rsid w:val="00D06C20"/>
    <w:rsid w:val="00D12101"/>
    <w:rsid w:val="00D2369A"/>
    <w:rsid w:val="00D75B18"/>
    <w:rsid w:val="00D80DB1"/>
    <w:rsid w:val="00D859F0"/>
    <w:rsid w:val="00DA3C67"/>
    <w:rsid w:val="00DC726D"/>
    <w:rsid w:val="00DD336A"/>
    <w:rsid w:val="00DE6496"/>
    <w:rsid w:val="00DF1694"/>
    <w:rsid w:val="00DF4D22"/>
    <w:rsid w:val="00E066DB"/>
    <w:rsid w:val="00E14E83"/>
    <w:rsid w:val="00E16F09"/>
    <w:rsid w:val="00E2708A"/>
    <w:rsid w:val="00E34569"/>
    <w:rsid w:val="00E4407F"/>
    <w:rsid w:val="00E45F31"/>
    <w:rsid w:val="00E46E97"/>
    <w:rsid w:val="00E53497"/>
    <w:rsid w:val="00E53F3E"/>
    <w:rsid w:val="00E56E80"/>
    <w:rsid w:val="00E61FB8"/>
    <w:rsid w:val="00E66F26"/>
    <w:rsid w:val="00E72C34"/>
    <w:rsid w:val="00E746BC"/>
    <w:rsid w:val="00E76CDE"/>
    <w:rsid w:val="00E83FAF"/>
    <w:rsid w:val="00EA3760"/>
    <w:rsid w:val="00EA5693"/>
    <w:rsid w:val="00EA6CF7"/>
    <w:rsid w:val="00EA75C4"/>
    <w:rsid w:val="00EB1D83"/>
    <w:rsid w:val="00EB2710"/>
    <w:rsid w:val="00EB7911"/>
    <w:rsid w:val="00EB7E00"/>
    <w:rsid w:val="00EC6429"/>
    <w:rsid w:val="00ED1555"/>
    <w:rsid w:val="00ED4691"/>
    <w:rsid w:val="00EF3CE5"/>
    <w:rsid w:val="00EF4BD3"/>
    <w:rsid w:val="00EF6E40"/>
    <w:rsid w:val="00F0781D"/>
    <w:rsid w:val="00F14AD0"/>
    <w:rsid w:val="00F21C86"/>
    <w:rsid w:val="00F42C06"/>
    <w:rsid w:val="00F47FC6"/>
    <w:rsid w:val="00F527AF"/>
    <w:rsid w:val="00F567A4"/>
    <w:rsid w:val="00F73166"/>
    <w:rsid w:val="00F86D2C"/>
    <w:rsid w:val="00FB22FF"/>
    <w:rsid w:val="00FB2DA9"/>
    <w:rsid w:val="00FB4702"/>
    <w:rsid w:val="00FC2533"/>
    <w:rsid w:val="00FD3167"/>
    <w:rsid w:val="00FE5F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2"/>
    <o:shapelayout v:ext="edit">
      <o:idmap v:ext="edit" data="1"/>
      <o:rules v:ext="edit">
        <o:r id="V:Rule1" type="connector" idref="#_x0000_s1037"/>
        <o:r id="V:Rule2" type="connector" idref="#_x0000_s1033"/>
        <o:r id="V:Rule3" type="connector" idref="#_x0000_s1039"/>
        <o:r id="V:Rule4" type="connector" idref="#_x0000_s1029"/>
        <o:r id="V:Rule5" type="connector" idref="#_x0000_s1035"/>
        <o:r id="V:Rule6" type="connector" idref="#_x0000_s1027"/>
        <o:r id="V:Rule7" type="connector" idref="#_x0000_s10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710"/>
  </w:style>
  <w:style w:type="paragraph" w:styleId="Heading1">
    <w:name w:val="heading 1"/>
    <w:basedOn w:val="Normal"/>
    <w:next w:val="Normal"/>
    <w:link w:val="Heading1Char"/>
    <w:qFormat/>
    <w:rsid w:val="00013F8A"/>
    <w:pPr>
      <w:numPr>
        <w:numId w:val="5"/>
      </w:numPr>
      <w:spacing w:before="300" w:after="40"/>
      <w:outlineLvl w:val="0"/>
    </w:pPr>
    <w:rPr>
      <w:smallCaps/>
      <w:spacing w:val="5"/>
      <w:sz w:val="32"/>
      <w:szCs w:val="32"/>
      <w:lang w:bidi="en-US"/>
    </w:rPr>
  </w:style>
  <w:style w:type="paragraph" w:styleId="Heading2">
    <w:name w:val="heading 2"/>
    <w:basedOn w:val="Normal"/>
    <w:next w:val="Normal"/>
    <w:link w:val="Heading2Char"/>
    <w:unhideWhenUsed/>
    <w:qFormat/>
    <w:rsid w:val="00013F8A"/>
    <w:pPr>
      <w:numPr>
        <w:ilvl w:val="1"/>
        <w:numId w:val="5"/>
      </w:numPr>
      <w:spacing w:before="240" w:after="80"/>
      <w:ind w:left="3128"/>
      <w:outlineLvl w:val="1"/>
    </w:pPr>
    <w:rPr>
      <w:smallCaps/>
      <w:spacing w:val="5"/>
      <w:sz w:val="28"/>
      <w:szCs w:val="28"/>
      <w:lang w:bidi="en-US"/>
    </w:rPr>
  </w:style>
  <w:style w:type="paragraph" w:styleId="Heading3">
    <w:name w:val="heading 3"/>
    <w:basedOn w:val="Normal"/>
    <w:next w:val="Normal"/>
    <w:link w:val="Heading3Char"/>
    <w:unhideWhenUsed/>
    <w:qFormat/>
    <w:rsid w:val="00013F8A"/>
    <w:pPr>
      <w:numPr>
        <w:ilvl w:val="2"/>
        <w:numId w:val="5"/>
      </w:numPr>
      <w:spacing w:after="0"/>
      <w:ind w:left="720"/>
      <w:outlineLvl w:val="2"/>
    </w:pPr>
    <w:rPr>
      <w:smallCaps/>
      <w:spacing w:val="5"/>
      <w:sz w:val="24"/>
      <w:szCs w:val="24"/>
      <w:lang w:bidi="en-US"/>
    </w:rPr>
  </w:style>
  <w:style w:type="paragraph" w:styleId="Heading4">
    <w:name w:val="heading 4"/>
    <w:basedOn w:val="Normal"/>
    <w:next w:val="Normal"/>
    <w:link w:val="Heading4Char"/>
    <w:uiPriority w:val="9"/>
    <w:unhideWhenUsed/>
    <w:qFormat/>
    <w:rsid w:val="006207B7"/>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50F66"/>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8F15F4"/>
    <w:pPr>
      <w:keepNext/>
      <w:numPr>
        <w:ilvl w:val="5"/>
        <w:numId w:val="5"/>
      </w:numPr>
      <w:spacing w:after="0" w:line="240" w:lineRule="auto"/>
      <w:outlineLvl w:val="5"/>
    </w:pPr>
    <w:rPr>
      <w:rFonts w:ascii="Times New Roman" w:eastAsia="Times New Roman" w:hAnsi="Times New Roman" w:cs="Times New Roman"/>
      <w:b/>
      <w:bCs/>
      <w:sz w:val="28"/>
      <w:szCs w:val="24"/>
    </w:rPr>
  </w:style>
  <w:style w:type="paragraph" w:styleId="Heading7">
    <w:name w:val="heading 7"/>
    <w:basedOn w:val="Normal"/>
    <w:next w:val="Normal"/>
    <w:link w:val="Heading7Char"/>
    <w:uiPriority w:val="9"/>
    <w:semiHidden/>
    <w:unhideWhenUsed/>
    <w:qFormat/>
    <w:rsid w:val="00650F66"/>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0F66"/>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50F66"/>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3F8A"/>
    <w:rPr>
      <w:smallCaps/>
      <w:spacing w:val="5"/>
      <w:sz w:val="32"/>
      <w:szCs w:val="32"/>
      <w:lang w:bidi="en-US"/>
    </w:rPr>
  </w:style>
  <w:style w:type="character" w:customStyle="1" w:styleId="Heading2Char">
    <w:name w:val="Heading 2 Char"/>
    <w:basedOn w:val="DefaultParagraphFont"/>
    <w:link w:val="Heading2"/>
    <w:rsid w:val="00013F8A"/>
    <w:rPr>
      <w:smallCaps/>
      <w:spacing w:val="5"/>
      <w:sz w:val="28"/>
      <w:szCs w:val="28"/>
      <w:lang w:bidi="en-US"/>
    </w:rPr>
  </w:style>
  <w:style w:type="character" w:customStyle="1" w:styleId="Heading3Char">
    <w:name w:val="Heading 3 Char"/>
    <w:basedOn w:val="DefaultParagraphFont"/>
    <w:link w:val="Heading3"/>
    <w:rsid w:val="00013F8A"/>
    <w:rPr>
      <w:smallCaps/>
      <w:spacing w:val="5"/>
      <w:sz w:val="24"/>
      <w:szCs w:val="24"/>
      <w:lang w:bidi="en-US"/>
    </w:rPr>
  </w:style>
  <w:style w:type="character" w:styleId="Hyperlink">
    <w:name w:val="Hyperlink"/>
    <w:uiPriority w:val="99"/>
    <w:rsid w:val="00013F8A"/>
    <w:rPr>
      <w:color w:val="0000FF"/>
      <w:u w:val="single"/>
    </w:rPr>
  </w:style>
  <w:style w:type="table" w:customStyle="1" w:styleId="LightList-Accent11">
    <w:name w:val="Light List - Accent 11"/>
    <w:basedOn w:val="TableNormal"/>
    <w:uiPriority w:val="61"/>
    <w:rsid w:val="00013F8A"/>
    <w:pPr>
      <w:spacing w:after="0" w:line="240" w:lineRule="auto"/>
      <w:jc w:val="both"/>
    </w:pPr>
    <w:rPr>
      <w:sz w:val="20"/>
      <w:szCs w:val="20"/>
      <w:lang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pple-style-span">
    <w:name w:val="apple-style-span"/>
    <w:basedOn w:val="DefaultParagraphFont"/>
    <w:rsid w:val="00013F8A"/>
  </w:style>
  <w:style w:type="paragraph" w:styleId="ListParagraph">
    <w:name w:val="List Paragraph"/>
    <w:basedOn w:val="Normal"/>
    <w:uiPriority w:val="34"/>
    <w:qFormat/>
    <w:rsid w:val="00013F8A"/>
    <w:pPr>
      <w:ind w:left="720"/>
      <w:contextualSpacing/>
      <w:jc w:val="both"/>
    </w:pPr>
    <w:rPr>
      <w:sz w:val="20"/>
      <w:szCs w:val="20"/>
      <w:lang w:bidi="en-US"/>
    </w:rPr>
  </w:style>
  <w:style w:type="paragraph" w:styleId="BalloonText">
    <w:name w:val="Balloon Text"/>
    <w:basedOn w:val="Normal"/>
    <w:link w:val="BalloonTextChar"/>
    <w:uiPriority w:val="99"/>
    <w:semiHidden/>
    <w:unhideWhenUsed/>
    <w:rsid w:val="00013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F8A"/>
    <w:rPr>
      <w:rFonts w:ascii="Tahoma" w:hAnsi="Tahoma" w:cs="Tahoma"/>
      <w:sz w:val="16"/>
      <w:szCs w:val="16"/>
    </w:rPr>
  </w:style>
  <w:style w:type="paragraph" w:styleId="Header">
    <w:name w:val="header"/>
    <w:basedOn w:val="Normal"/>
    <w:link w:val="HeaderChar"/>
    <w:uiPriority w:val="99"/>
    <w:unhideWhenUsed/>
    <w:rsid w:val="00013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F8A"/>
  </w:style>
  <w:style w:type="paragraph" w:styleId="Footer">
    <w:name w:val="footer"/>
    <w:aliases w:val=" Char"/>
    <w:basedOn w:val="Normal"/>
    <w:link w:val="FooterChar"/>
    <w:uiPriority w:val="99"/>
    <w:unhideWhenUsed/>
    <w:rsid w:val="00013F8A"/>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013F8A"/>
  </w:style>
  <w:style w:type="character" w:customStyle="1" w:styleId="Heading4Char">
    <w:name w:val="Heading 4 Char"/>
    <w:basedOn w:val="DefaultParagraphFont"/>
    <w:link w:val="Heading4"/>
    <w:uiPriority w:val="9"/>
    <w:rsid w:val="006207B7"/>
    <w:rPr>
      <w:rFonts w:asciiTheme="majorHAnsi" w:eastAsiaTheme="majorEastAsia" w:hAnsiTheme="majorHAnsi" w:cstheme="majorBidi"/>
      <w:b/>
      <w:bCs/>
      <w:i/>
      <w:iCs/>
      <w:color w:val="4F81BD" w:themeColor="accent1"/>
    </w:rPr>
  </w:style>
  <w:style w:type="paragraph" w:styleId="NormalWeb">
    <w:name w:val="Normal (Web)"/>
    <w:basedOn w:val="Normal"/>
    <w:rsid w:val="006207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j1">
    <w:name w:val="pj1"/>
    <w:basedOn w:val="Normal"/>
    <w:rsid w:val="009442F4"/>
    <w:pPr>
      <w:spacing w:after="0" w:line="240" w:lineRule="auto"/>
      <w:jc w:val="both"/>
    </w:pPr>
    <w:rPr>
      <w:rFonts w:ascii="Times New Roman" w:eastAsia="Times New Roman" w:hAnsi="Times New Roman" w:cs="Times New Roman"/>
      <w:sz w:val="24"/>
      <w:szCs w:val="24"/>
    </w:rPr>
  </w:style>
  <w:style w:type="character" w:customStyle="1" w:styleId="nw1">
    <w:name w:val="nw1"/>
    <w:basedOn w:val="DefaultParagraphFont"/>
    <w:rsid w:val="009442F4"/>
  </w:style>
  <w:style w:type="character" w:customStyle="1" w:styleId="Hyperlink4">
    <w:name w:val="Hyperlink4"/>
    <w:basedOn w:val="DefaultParagraphFont"/>
    <w:rsid w:val="00BE595B"/>
    <w:rPr>
      <w:strike w:val="0"/>
      <w:dstrike w:val="0"/>
      <w:color w:val="333333"/>
      <w:u w:val="none"/>
      <w:effect w:val="none"/>
    </w:rPr>
  </w:style>
  <w:style w:type="paragraph" w:styleId="NoSpacing">
    <w:name w:val="No Spacing"/>
    <w:qFormat/>
    <w:rsid w:val="00BE595B"/>
    <w:pPr>
      <w:spacing w:after="0"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8F15F4"/>
    <w:rPr>
      <w:rFonts w:ascii="Times New Roman" w:eastAsia="Times New Roman" w:hAnsi="Times New Roman" w:cs="Times New Roman"/>
      <w:b/>
      <w:bCs/>
      <w:sz w:val="28"/>
      <w:szCs w:val="24"/>
    </w:rPr>
  </w:style>
  <w:style w:type="paragraph" w:styleId="BodyText">
    <w:name w:val="Body Text"/>
    <w:basedOn w:val="Normal"/>
    <w:link w:val="BodyTextChar"/>
    <w:semiHidden/>
    <w:rsid w:val="008F15F4"/>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8F15F4"/>
    <w:rPr>
      <w:rFonts w:ascii="Times New Roman" w:eastAsia="Times New Roman" w:hAnsi="Times New Roman" w:cs="Times New Roman"/>
      <w:sz w:val="24"/>
      <w:szCs w:val="24"/>
    </w:rPr>
  </w:style>
  <w:style w:type="paragraph" w:styleId="BodyText2">
    <w:name w:val="Body Text 2"/>
    <w:basedOn w:val="Normal"/>
    <w:link w:val="BodyText2Char"/>
    <w:rsid w:val="008F15F4"/>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8F15F4"/>
    <w:rPr>
      <w:rFonts w:ascii="Times New Roman" w:eastAsia="Times New Roman" w:hAnsi="Times New Roman" w:cs="Times New Roman"/>
      <w:sz w:val="24"/>
      <w:szCs w:val="24"/>
    </w:rPr>
  </w:style>
  <w:style w:type="paragraph" w:styleId="BodyText3">
    <w:name w:val="Body Text 3"/>
    <w:basedOn w:val="Normal"/>
    <w:link w:val="BodyText3Char"/>
    <w:rsid w:val="008F15F4"/>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8F15F4"/>
    <w:rPr>
      <w:rFonts w:ascii="Times New Roman" w:eastAsia="Times New Roman" w:hAnsi="Times New Roman" w:cs="Times New Roman"/>
      <w:sz w:val="16"/>
      <w:szCs w:val="16"/>
    </w:rPr>
  </w:style>
  <w:style w:type="paragraph" w:customStyle="1" w:styleId="Default">
    <w:name w:val="Default"/>
    <w:rsid w:val="008F15F4"/>
    <w:pPr>
      <w:autoSpaceDE w:val="0"/>
      <w:autoSpaceDN w:val="0"/>
      <w:adjustRightInd w:val="0"/>
      <w:spacing w:after="0" w:line="240" w:lineRule="auto"/>
    </w:pPr>
    <w:rPr>
      <w:rFonts w:ascii="Cambria" w:eastAsia="Times New Roman" w:hAnsi="Cambria" w:cs="Cambria"/>
      <w:color w:val="000000"/>
      <w:sz w:val="24"/>
      <w:szCs w:val="24"/>
    </w:rPr>
  </w:style>
  <w:style w:type="character" w:customStyle="1" w:styleId="BodyTextIndentChar">
    <w:name w:val="Body Text Indent Char"/>
    <w:basedOn w:val="DefaultParagraphFont"/>
    <w:link w:val="BodyTextIndent"/>
    <w:semiHidden/>
    <w:rsid w:val="008F15F4"/>
    <w:rPr>
      <w:rFonts w:ascii="Times New Roman" w:eastAsia="Times New Roman" w:hAnsi="Times New Roman" w:cs="Times New Roman"/>
      <w:sz w:val="24"/>
      <w:szCs w:val="24"/>
    </w:rPr>
  </w:style>
  <w:style w:type="paragraph" w:styleId="BodyTextIndent">
    <w:name w:val="Body Text Indent"/>
    <w:basedOn w:val="Normal"/>
    <w:link w:val="BodyTextIndentChar"/>
    <w:semiHidden/>
    <w:rsid w:val="008F15F4"/>
    <w:pPr>
      <w:spacing w:after="0" w:line="240" w:lineRule="auto"/>
      <w:ind w:left="360"/>
      <w:jc w:val="both"/>
    </w:pPr>
    <w:rPr>
      <w:rFonts w:ascii="Times New Roman" w:eastAsia="Times New Roman" w:hAnsi="Times New Roman" w:cs="Times New Roman"/>
      <w:sz w:val="24"/>
      <w:szCs w:val="24"/>
    </w:rPr>
  </w:style>
  <w:style w:type="character" w:customStyle="1" w:styleId="BodyTextIndentChar1">
    <w:name w:val="Body Text Indent Char1"/>
    <w:basedOn w:val="DefaultParagraphFont"/>
    <w:uiPriority w:val="99"/>
    <w:semiHidden/>
    <w:rsid w:val="008F15F4"/>
  </w:style>
  <w:style w:type="table" w:styleId="TableGrid">
    <w:name w:val="Table Grid"/>
    <w:basedOn w:val="TableNormal"/>
    <w:rsid w:val="008F15F4"/>
    <w:pPr>
      <w:spacing w:after="0" w:line="240" w:lineRule="auto"/>
    </w:pPr>
    <w:rPr>
      <w:rFonts w:ascii="Times New Roman" w:eastAsia="Times New Roman" w:hAnsi="Times New Roman" w:cs="Times New Roman"/>
      <w:sz w:val="20"/>
      <w:szCs w:val="20"/>
      <w:lang w:bidi="bn-B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650F6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50F6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0F6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50F66"/>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E53F3E"/>
    <w:pPr>
      <w:spacing w:after="0" w:line="240" w:lineRule="auto"/>
      <w:jc w:val="center"/>
    </w:pPr>
    <w:rPr>
      <w:rFonts w:ascii="Times New Roman" w:eastAsia="Times New Roman" w:hAnsi="Times New Roman" w:cs="Times New Roman"/>
      <w:b/>
      <w:bCs/>
      <w:sz w:val="36"/>
      <w:szCs w:val="24"/>
      <w:u w:val="single"/>
    </w:rPr>
  </w:style>
  <w:style w:type="character" w:customStyle="1" w:styleId="TitleChar">
    <w:name w:val="Title Char"/>
    <w:basedOn w:val="DefaultParagraphFont"/>
    <w:link w:val="Title"/>
    <w:rsid w:val="00E53F3E"/>
    <w:rPr>
      <w:rFonts w:ascii="Times New Roman" w:eastAsia="Times New Roman" w:hAnsi="Times New Roman" w:cs="Times New Roman"/>
      <w:b/>
      <w:bCs/>
      <w:sz w:val="36"/>
      <w:szCs w:val="24"/>
      <w:u w:val="single"/>
    </w:rPr>
  </w:style>
  <w:style w:type="character" w:styleId="Strong">
    <w:name w:val="Strong"/>
    <w:basedOn w:val="DefaultParagraphFont"/>
    <w:qFormat/>
    <w:rsid w:val="00E53F3E"/>
    <w:rPr>
      <w:b/>
      <w:bCs/>
    </w:rPr>
  </w:style>
  <w:style w:type="character" w:styleId="FollowedHyperlink">
    <w:name w:val="FollowedHyperlink"/>
    <w:basedOn w:val="DefaultParagraphFont"/>
    <w:uiPriority w:val="99"/>
    <w:semiHidden/>
    <w:unhideWhenUsed/>
    <w:rsid w:val="00AF664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5.xml"/><Relationship Id="rId26" Type="http://schemas.openxmlformats.org/officeDocument/2006/relationships/chart" Target="charts/chart12.xml"/><Relationship Id="rId39" Type="http://schemas.openxmlformats.org/officeDocument/2006/relationships/hyperlink" Target="http://www.asianpaints.com" TargetMode="Externa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hyperlink" Target="http://www.amazon.com/Stephen-P.-Robbins/e/B000AQ46LI/ref=ntt_athr_dp_pel_1" TargetMode="External"/><Relationship Id="rId42" Type="http://schemas.openxmlformats.org/officeDocument/2006/relationships/hyperlink" Target="http://www.quickmba.com" TargetMode="External"/><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4.xml"/><Relationship Id="rId25" Type="http://schemas.openxmlformats.org/officeDocument/2006/relationships/chart" Target="charts/chart11.xml"/><Relationship Id="rId33" Type="http://schemas.openxmlformats.org/officeDocument/2006/relationships/hyperlink" Target="http://www.amazon.com/s/ref=ntt_athr_dp_sr_2?_encoding=UTF8&amp;sort=relevancerank&amp;search-alias=books&amp;ie=UTF8&amp;field-author=John%20Hollenbeck" TargetMode="External"/><Relationship Id="rId38" Type="http://schemas.openxmlformats.org/officeDocument/2006/relationships/hyperlink" Target="http://www.bergerbd.com"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5.xml"/><Relationship Id="rId41" Type="http://schemas.openxmlformats.org/officeDocument/2006/relationships/hyperlink" Target="http://www.investopedia.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Excel_Worksheet1.xlsx"/><Relationship Id="rId24" Type="http://schemas.openxmlformats.org/officeDocument/2006/relationships/chart" Target="charts/chart10.xml"/><Relationship Id="rId32" Type="http://schemas.openxmlformats.org/officeDocument/2006/relationships/hyperlink" Target="http://www.amazon.com/s/ref=ntt_athr_dp_sr_1?_encoding=UTF8&amp;sort=relevancerank&amp;search-alias=books&amp;ie=UTF8&amp;field-author=Raymond%20Noe" TargetMode="External"/><Relationship Id="rId37" Type="http://schemas.openxmlformats.org/officeDocument/2006/relationships/hyperlink" Target="http://www.amazon.com/s/ref=ntt_athr_dp_sr_2?_encoding=UTF8&amp;sort=relevancerank&amp;search-alias=books&amp;ie=UTF8&amp;field-author=Susan%20E.%20Jackson" TargetMode="External"/><Relationship Id="rId40" Type="http://schemas.openxmlformats.org/officeDocument/2006/relationships/hyperlink" Target="http://www.wikipedia.org" TargetMode="External"/><Relationship Id="rId45" Type="http://schemas.openxmlformats.org/officeDocument/2006/relationships/hyperlink" Target="http://www.newagebd.com/2008/may/30/may30/xtra_cover.html" TargetMode="Externa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hyperlink" Target="http://www.amazon.com/Randall-S.-Schuler/e/B001H6PPYW/ref=ntt_athr_dp_pel_1" TargetMode="External"/><Relationship Id="rId49"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chart" Target="charts/chart6.xml"/><Relationship Id="rId31" Type="http://schemas.openxmlformats.org/officeDocument/2006/relationships/hyperlink" Target="http://www.amazon.com/David-A.-DeCenzo/e/B001IGNM7S/ref=ntt_athr_dp_pel_1" TargetMode="External"/><Relationship Id="rId44" Type="http://schemas.openxmlformats.org/officeDocument/2006/relationships/hyperlink" Target="http://www.internationalnewsservices.com/view.php?id=2541" TargetMode="External"/><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image" Target="media/image7.png"/><Relationship Id="rId22" Type="http://schemas.openxmlformats.org/officeDocument/2006/relationships/image" Target="media/image8.png"/><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hyperlink" Target="http://www.amazon.com/s/ref=ntt_athr_dp_sr_2?_encoding=UTF8&amp;sort=relevancerank&amp;search-alias=books&amp;ie=UTF8&amp;field-author=Timothy%20A.%20Judge" TargetMode="External"/><Relationship Id="rId43" Type="http://schemas.openxmlformats.org/officeDocument/2006/relationships/hyperlink" Target="http://en.wikipedia.org/wiki/Book_value" TargetMode="External"/><Relationship Id="rId48"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F:\Assignments\12th%20Sem\Intern%20Report\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opAbir\Documents\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opAbir\Documents\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opAbir\Documents\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LopAbir\Documents\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LopAbir\Documents\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LopAbir\Documents\Book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LopAbir\Documents\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rif\Documents\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rif\Documents\Book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rif\Documents\Book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rif\Documents\Book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rif\Documents\Book1.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Assignments\My%20Report\Book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10434951881014681"/>
          <c:y val="0.19480351414406538"/>
          <c:w val="0.63919431123741965"/>
          <c:h val="0.56077937856021365"/>
        </c:manualLayout>
      </c:layout>
      <c:barChart>
        <c:barDir val="col"/>
        <c:grouping val="stacked"/>
        <c:varyColors val="0"/>
        <c:ser>
          <c:idx val="0"/>
          <c:order val="0"/>
          <c:tx>
            <c:strRef>
              <c:f>Sheet1!$B$8</c:f>
              <c:strCache>
                <c:ptCount val="1"/>
                <c:pt idx="0">
                  <c:v>Market Share</c:v>
                </c:pt>
              </c:strCache>
            </c:strRef>
          </c:tx>
          <c:invertIfNegative val="0"/>
          <c:cat>
            <c:strRef>
              <c:f>Sheet1!$A$9:$A$14</c:f>
              <c:strCache>
                <c:ptCount val="6"/>
                <c:pt idx="0">
                  <c:v>BPBL</c:v>
                </c:pt>
                <c:pt idx="1">
                  <c:v>Elite Paint</c:v>
                </c:pt>
                <c:pt idx="2">
                  <c:v>Asian Paints</c:v>
                </c:pt>
                <c:pt idx="3">
                  <c:v>Roxy Paints</c:v>
                </c:pt>
                <c:pt idx="4">
                  <c:v>Pailac</c:v>
                </c:pt>
                <c:pt idx="5">
                  <c:v>Others</c:v>
                </c:pt>
              </c:strCache>
            </c:strRef>
          </c:cat>
          <c:val>
            <c:numRef>
              <c:f>Sheet1!$B$9:$B$14</c:f>
              <c:numCache>
                <c:formatCode>0%</c:formatCode>
                <c:ptCount val="6"/>
                <c:pt idx="0">
                  <c:v>0.61000000000000065</c:v>
                </c:pt>
                <c:pt idx="1">
                  <c:v>9.0000000000000066E-2</c:v>
                </c:pt>
                <c:pt idx="2" formatCode="0.0%">
                  <c:v>6.5000000000000113E-2</c:v>
                </c:pt>
                <c:pt idx="3" formatCode="0.0%">
                  <c:v>4.0000000000000112E-2</c:v>
                </c:pt>
                <c:pt idx="4" formatCode="0.0%">
                  <c:v>3.5000000000000545E-2</c:v>
                </c:pt>
                <c:pt idx="5">
                  <c:v>0.16000000000000114</c:v>
                </c:pt>
              </c:numCache>
            </c:numRef>
          </c:val>
        </c:ser>
        <c:dLbls>
          <c:showLegendKey val="0"/>
          <c:showVal val="0"/>
          <c:showCatName val="0"/>
          <c:showSerName val="0"/>
          <c:showPercent val="0"/>
          <c:showBubbleSize val="0"/>
        </c:dLbls>
        <c:gapWidth val="150"/>
        <c:overlap val="100"/>
        <c:axId val="62857984"/>
        <c:axId val="62859520"/>
      </c:barChart>
      <c:catAx>
        <c:axId val="62857984"/>
        <c:scaling>
          <c:orientation val="minMax"/>
        </c:scaling>
        <c:delete val="0"/>
        <c:axPos val="b"/>
        <c:numFmt formatCode="General" sourceLinked="1"/>
        <c:majorTickMark val="out"/>
        <c:minorTickMark val="none"/>
        <c:tickLblPos val="nextTo"/>
        <c:txPr>
          <a:bodyPr/>
          <a:lstStyle/>
          <a:p>
            <a:pPr>
              <a:defRPr lang="en-US"/>
            </a:pPr>
            <a:endParaRPr lang="en-US"/>
          </a:p>
        </c:txPr>
        <c:crossAx val="62859520"/>
        <c:crosses val="autoZero"/>
        <c:auto val="1"/>
        <c:lblAlgn val="ctr"/>
        <c:lblOffset val="100"/>
        <c:noMultiLvlLbl val="0"/>
      </c:catAx>
      <c:valAx>
        <c:axId val="62859520"/>
        <c:scaling>
          <c:orientation val="minMax"/>
        </c:scaling>
        <c:delete val="1"/>
        <c:axPos val="l"/>
        <c:majorGridlines/>
        <c:numFmt formatCode="0%" sourceLinked="1"/>
        <c:majorTickMark val="out"/>
        <c:minorTickMark val="none"/>
        <c:tickLblPos val="none"/>
        <c:crossAx val="62857984"/>
        <c:crosses val="autoZero"/>
        <c:crossBetween val="between"/>
      </c:valAx>
    </c:plotArea>
    <c:legend>
      <c:legendPos val="r"/>
      <c:layout>
        <c:manualLayout>
          <c:xMode val="edge"/>
          <c:yMode val="edge"/>
          <c:x val="0.74953525546150068"/>
          <c:y val="0.44650955088947542"/>
          <c:w val="0.24073359251146809"/>
          <c:h val="0.10528624969913702"/>
        </c:manualLayout>
      </c:layout>
      <c:overlay val="0"/>
      <c:txPr>
        <a:bodyPr/>
        <a:lstStyle/>
        <a:p>
          <a:pPr>
            <a:defRPr lang="en-US"/>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Percentage</c:v>
                </c:pt>
              </c:strCache>
            </c:strRef>
          </c:tx>
          <c:invertIfNegative val="0"/>
          <c:cat>
            <c:strRef>
              <c:f>Sheet1!$B$1:$H$1</c:f>
              <c:strCache>
                <c:ptCount val="6"/>
                <c:pt idx="0">
                  <c:v>Highly Satisfied</c:v>
                </c:pt>
                <c:pt idx="2">
                  <c:v>Satisfied</c:v>
                </c:pt>
                <c:pt idx="3">
                  <c:v>Neutral</c:v>
                </c:pt>
                <c:pt idx="4">
                  <c:v>Dissatisfied</c:v>
                </c:pt>
                <c:pt idx="5">
                  <c:v>Highly Dissatisfied</c:v>
                </c:pt>
              </c:strCache>
            </c:strRef>
          </c:cat>
          <c:val>
            <c:numRef>
              <c:f>Sheet1!$B$2:$H$2</c:f>
              <c:numCache>
                <c:formatCode>General</c:formatCode>
                <c:ptCount val="7"/>
                <c:pt idx="0">
                  <c:v>3</c:v>
                </c:pt>
                <c:pt idx="2">
                  <c:v>80</c:v>
                </c:pt>
                <c:pt idx="3">
                  <c:v>17</c:v>
                </c:pt>
                <c:pt idx="4">
                  <c:v>0</c:v>
                </c:pt>
                <c:pt idx="6">
                  <c:v>0</c:v>
                </c:pt>
              </c:numCache>
            </c:numRef>
          </c:val>
        </c:ser>
        <c:dLbls>
          <c:showLegendKey val="0"/>
          <c:showVal val="0"/>
          <c:showCatName val="0"/>
          <c:showSerName val="0"/>
          <c:showPercent val="0"/>
          <c:showBubbleSize val="0"/>
        </c:dLbls>
        <c:gapWidth val="150"/>
        <c:shape val="cylinder"/>
        <c:axId val="63920384"/>
        <c:axId val="63922176"/>
        <c:axId val="0"/>
      </c:bar3DChart>
      <c:catAx>
        <c:axId val="63920384"/>
        <c:scaling>
          <c:orientation val="minMax"/>
        </c:scaling>
        <c:delete val="0"/>
        <c:axPos val="b"/>
        <c:numFmt formatCode="General" sourceLinked="0"/>
        <c:majorTickMark val="out"/>
        <c:minorTickMark val="none"/>
        <c:tickLblPos val="nextTo"/>
        <c:crossAx val="63922176"/>
        <c:crosses val="autoZero"/>
        <c:auto val="1"/>
        <c:lblAlgn val="ctr"/>
        <c:lblOffset val="100"/>
        <c:noMultiLvlLbl val="0"/>
      </c:catAx>
      <c:valAx>
        <c:axId val="63922176"/>
        <c:scaling>
          <c:orientation val="minMax"/>
        </c:scaling>
        <c:delete val="0"/>
        <c:axPos val="l"/>
        <c:majorGridlines/>
        <c:numFmt formatCode="General" sourceLinked="1"/>
        <c:majorTickMark val="out"/>
        <c:minorTickMark val="none"/>
        <c:tickLblPos val="nextTo"/>
        <c:crossAx val="6392038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Sheet2!$A$2</c:f>
              <c:strCache>
                <c:ptCount val="1"/>
                <c:pt idx="0">
                  <c:v>Percentage</c:v>
                </c:pt>
              </c:strCache>
            </c:strRef>
          </c:tx>
          <c:invertIfNegative val="0"/>
          <c:cat>
            <c:strRef>
              <c:f>Sheet2!$B$1:$I$1</c:f>
              <c:strCache>
                <c:ptCount val="7"/>
                <c:pt idx="0">
                  <c:v>Highly Satisfied</c:v>
                </c:pt>
                <c:pt idx="2">
                  <c:v>Satisfied</c:v>
                </c:pt>
                <c:pt idx="3">
                  <c:v>Neutral</c:v>
                </c:pt>
                <c:pt idx="4">
                  <c:v>Dissatisfied</c:v>
                </c:pt>
                <c:pt idx="6">
                  <c:v>Highly Dissatisfied</c:v>
                </c:pt>
              </c:strCache>
            </c:strRef>
          </c:cat>
          <c:val>
            <c:numRef>
              <c:f>Sheet2!$B$2:$I$2</c:f>
              <c:numCache>
                <c:formatCode>General</c:formatCode>
                <c:ptCount val="8"/>
                <c:pt idx="1">
                  <c:v>17</c:v>
                </c:pt>
                <c:pt idx="2">
                  <c:v>58</c:v>
                </c:pt>
                <c:pt idx="3">
                  <c:v>8</c:v>
                </c:pt>
                <c:pt idx="4">
                  <c:v>17</c:v>
                </c:pt>
                <c:pt idx="6">
                  <c:v>0</c:v>
                </c:pt>
              </c:numCache>
            </c:numRef>
          </c:val>
        </c:ser>
        <c:dLbls>
          <c:showLegendKey val="0"/>
          <c:showVal val="0"/>
          <c:showCatName val="0"/>
          <c:showSerName val="0"/>
          <c:showPercent val="0"/>
          <c:showBubbleSize val="0"/>
        </c:dLbls>
        <c:gapWidth val="150"/>
        <c:axId val="64565248"/>
        <c:axId val="64566784"/>
      </c:barChart>
      <c:catAx>
        <c:axId val="64565248"/>
        <c:scaling>
          <c:orientation val="minMax"/>
        </c:scaling>
        <c:delete val="0"/>
        <c:axPos val="b"/>
        <c:numFmt formatCode="General" sourceLinked="0"/>
        <c:majorTickMark val="out"/>
        <c:minorTickMark val="none"/>
        <c:tickLblPos val="nextTo"/>
        <c:crossAx val="64566784"/>
        <c:crosses val="autoZero"/>
        <c:auto val="1"/>
        <c:lblAlgn val="ctr"/>
        <c:lblOffset val="100"/>
        <c:noMultiLvlLbl val="0"/>
      </c:catAx>
      <c:valAx>
        <c:axId val="64566784"/>
        <c:scaling>
          <c:orientation val="minMax"/>
        </c:scaling>
        <c:delete val="0"/>
        <c:axPos val="l"/>
        <c:majorGridlines/>
        <c:numFmt formatCode="General" sourceLinked="1"/>
        <c:majorTickMark val="out"/>
        <c:minorTickMark val="none"/>
        <c:tickLblPos val="nextTo"/>
        <c:crossAx val="6456524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Sheet3!$A$2:$B$2</c:f>
              <c:strCache>
                <c:ptCount val="1"/>
                <c:pt idx="0">
                  <c:v>percentage</c:v>
                </c:pt>
              </c:strCache>
            </c:strRef>
          </c:tx>
          <c:invertIfNegative val="0"/>
          <c:cat>
            <c:strRef>
              <c:f>Sheet3!$C$1:$J$1</c:f>
              <c:strCache>
                <c:ptCount val="7"/>
                <c:pt idx="0">
                  <c:v>Highly Satisfied</c:v>
                </c:pt>
                <c:pt idx="2">
                  <c:v>Satisfied</c:v>
                </c:pt>
                <c:pt idx="3">
                  <c:v>Neutral</c:v>
                </c:pt>
                <c:pt idx="4">
                  <c:v>Dissatisfied</c:v>
                </c:pt>
                <c:pt idx="6">
                  <c:v>Highly Dissatisfied</c:v>
                </c:pt>
              </c:strCache>
            </c:strRef>
          </c:cat>
          <c:val>
            <c:numRef>
              <c:f>Sheet3!$C$2:$J$2</c:f>
              <c:numCache>
                <c:formatCode>General</c:formatCode>
                <c:ptCount val="8"/>
                <c:pt idx="0">
                  <c:v>12</c:v>
                </c:pt>
                <c:pt idx="2">
                  <c:v>63</c:v>
                </c:pt>
                <c:pt idx="3">
                  <c:v>25</c:v>
                </c:pt>
                <c:pt idx="4">
                  <c:v>0</c:v>
                </c:pt>
                <c:pt idx="6">
                  <c:v>0</c:v>
                </c:pt>
              </c:numCache>
            </c:numRef>
          </c:val>
        </c:ser>
        <c:dLbls>
          <c:showLegendKey val="0"/>
          <c:showVal val="0"/>
          <c:showCatName val="0"/>
          <c:showSerName val="0"/>
          <c:showPercent val="0"/>
          <c:showBubbleSize val="0"/>
        </c:dLbls>
        <c:gapWidth val="150"/>
        <c:axId val="64591360"/>
        <c:axId val="64592896"/>
      </c:barChart>
      <c:catAx>
        <c:axId val="64591360"/>
        <c:scaling>
          <c:orientation val="minMax"/>
        </c:scaling>
        <c:delete val="0"/>
        <c:axPos val="b"/>
        <c:numFmt formatCode="General" sourceLinked="0"/>
        <c:majorTickMark val="out"/>
        <c:minorTickMark val="none"/>
        <c:tickLblPos val="nextTo"/>
        <c:crossAx val="64592896"/>
        <c:crosses val="autoZero"/>
        <c:auto val="1"/>
        <c:lblAlgn val="ctr"/>
        <c:lblOffset val="100"/>
        <c:noMultiLvlLbl val="0"/>
      </c:catAx>
      <c:valAx>
        <c:axId val="64592896"/>
        <c:scaling>
          <c:orientation val="minMax"/>
        </c:scaling>
        <c:delete val="0"/>
        <c:axPos val="l"/>
        <c:majorGridlines/>
        <c:numFmt formatCode="General" sourceLinked="1"/>
        <c:majorTickMark val="out"/>
        <c:minorTickMark val="none"/>
        <c:tickLblPos val="nextTo"/>
        <c:crossAx val="64591360"/>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Sheet4!$A$2:$B$2</c:f>
              <c:strCache>
                <c:ptCount val="1"/>
                <c:pt idx="0">
                  <c:v>Percentage</c:v>
                </c:pt>
              </c:strCache>
            </c:strRef>
          </c:tx>
          <c:invertIfNegative val="0"/>
          <c:cat>
            <c:strRef>
              <c:f>Sheet4!$C$1:$J$1</c:f>
              <c:strCache>
                <c:ptCount val="7"/>
                <c:pt idx="0">
                  <c:v>Highly Satisfied</c:v>
                </c:pt>
                <c:pt idx="2">
                  <c:v>Satisfied</c:v>
                </c:pt>
                <c:pt idx="3">
                  <c:v>Neutral</c:v>
                </c:pt>
                <c:pt idx="4">
                  <c:v>Dissatisfied</c:v>
                </c:pt>
                <c:pt idx="6">
                  <c:v>Highly Dissatisfied</c:v>
                </c:pt>
              </c:strCache>
            </c:strRef>
          </c:cat>
          <c:val>
            <c:numRef>
              <c:f>Sheet4!$C$2:$J$2</c:f>
              <c:numCache>
                <c:formatCode>General</c:formatCode>
                <c:ptCount val="8"/>
                <c:pt idx="0">
                  <c:v>12</c:v>
                </c:pt>
                <c:pt idx="2">
                  <c:v>58</c:v>
                </c:pt>
                <c:pt idx="3">
                  <c:v>30</c:v>
                </c:pt>
                <c:pt idx="4">
                  <c:v>0</c:v>
                </c:pt>
                <c:pt idx="6">
                  <c:v>0</c:v>
                </c:pt>
              </c:numCache>
            </c:numRef>
          </c:val>
        </c:ser>
        <c:dLbls>
          <c:showLegendKey val="0"/>
          <c:showVal val="0"/>
          <c:showCatName val="0"/>
          <c:showSerName val="0"/>
          <c:showPercent val="0"/>
          <c:showBubbleSize val="0"/>
        </c:dLbls>
        <c:gapWidth val="150"/>
        <c:axId val="64613376"/>
        <c:axId val="64094976"/>
      </c:barChart>
      <c:catAx>
        <c:axId val="64613376"/>
        <c:scaling>
          <c:orientation val="minMax"/>
        </c:scaling>
        <c:delete val="0"/>
        <c:axPos val="b"/>
        <c:numFmt formatCode="General" sourceLinked="0"/>
        <c:majorTickMark val="out"/>
        <c:minorTickMark val="none"/>
        <c:tickLblPos val="nextTo"/>
        <c:crossAx val="64094976"/>
        <c:crosses val="autoZero"/>
        <c:auto val="1"/>
        <c:lblAlgn val="ctr"/>
        <c:lblOffset val="100"/>
        <c:noMultiLvlLbl val="0"/>
      </c:catAx>
      <c:valAx>
        <c:axId val="64094976"/>
        <c:scaling>
          <c:orientation val="minMax"/>
        </c:scaling>
        <c:delete val="0"/>
        <c:axPos val="l"/>
        <c:majorGridlines/>
        <c:numFmt formatCode="General" sourceLinked="1"/>
        <c:majorTickMark val="out"/>
        <c:minorTickMark val="none"/>
        <c:tickLblPos val="nextTo"/>
        <c:crossAx val="6461337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Sheet1!$A$2</c:f>
              <c:strCache>
                <c:ptCount val="1"/>
                <c:pt idx="0">
                  <c:v>Percentage</c:v>
                </c:pt>
              </c:strCache>
            </c:strRef>
          </c:tx>
          <c:invertIfNegative val="0"/>
          <c:cat>
            <c:strRef>
              <c:f>Sheet1!$B$1:$I$1</c:f>
              <c:strCache>
                <c:ptCount val="7"/>
                <c:pt idx="0">
                  <c:v>Highly Satisfied</c:v>
                </c:pt>
                <c:pt idx="2">
                  <c:v>Satisfied</c:v>
                </c:pt>
                <c:pt idx="3">
                  <c:v>Neutral</c:v>
                </c:pt>
                <c:pt idx="4">
                  <c:v>Dissatisfied</c:v>
                </c:pt>
                <c:pt idx="6">
                  <c:v>Highly Dissatisfied</c:v>
                </c:pt>
              </c:strCache>
            </c:strRef>
          </c:cat>
          <c:val>
            <c:numRef>
              <c:f>Sheet1!$B$2:$I$2</c:f>
              <c:numCache>
                <c:formatCode>General</c:formatCode>
                <c:ptCount val="8"/>
                <c:pt idx="1">
                  <c:v>0</c:v>
                </c:pt>
                <c:pt idx="2">
                  <c:v>70</c:v>
                </c:pt>
                <c:pt idx="3">
                  <c:v>30</c:v>
                </c:pt>
                <c:pt idx="4">
                  <c:v>0</c:v>
                </c:pt>
                <c:pt idx="6">
                  <c:v>0</c:v>
                </c:pt>
              </c:numCache>
            </c:numRef>
          </c:val>
        </c:ser>
        <c:dLbls>
          <c:showLegendKey val="0"/>
          <c:showVal val="0"/>
          <c:showCatName val="0"/>
          <c:showSerName val="0"/>
          <c:showPercent val="0"/>
          <c:showBubbleSize val="0"/>
        </c:dLbls>
        <c:gapWidth val="150"/>
        <c:axId val="64111360"/>
        <c:axId val="64112896"/>
      </c:barChart>
      <c:catAx>
        <c:axId val="64111360"/>
        <c:scaling>
          <c:orientation val="minMax"/>
        </c:scaling>
        <c:delete val="0"/>
        <c:axPos val="b"/>
        <c:numFmt formatCode="General" sourceLinked="0"/>
        <c:majorTickMark val="out"/>
        <c:minorTickMark val="none"/>
        <c:tickLblPos val="nextTo"/>
        <c:crossAx val="64112896"/>
        <c:crosses val="autoZero"/>
        <c:auto val="1"/>
        <c:lblAlgn val="ctr"/>
        <c:lblOffset val="100"/>
        <c:noMultiLvlLbl val="0"/>
      </c:catAx>
      <c:valAx>
        <c:axId val="64112896"/>
        <c:scaling>
          <c:orientation val="minMax"/>
        </c:scaling>
        <c:delete val="0"/>
        <c:axPos val="l"/>
        <c:majorGridlines/>
        <c:numFmt formatCode="General" sourceLinked="1"/>
        <c:majorTickMark val="out"/>
        <c:minorTickMark val="none"/>
        <c:tickLblPos val="nextTo"/>
        <c:crossAx val="64111360"/>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bar"/>
        <c:grouping val="clustered"/>
        <c:varyColors val="0"/>
        <c:ser>
          <c:idx val="0"/>
          <c:order val="0"/>
          <c:tx>
            <c:strRef>
              <c:f>Sheet9!$B$2</c:f>
              <c:strCache>
                <c:ptCount val="1"/>
                <c:pt idx="0">
                  <c:v>Percentage</c:v>
                </c:pt>
              </c:strCache>
            </c:strRef>
          </c:tx>
          <c:invertIfNegative val="0"/>
          <c:cat>
            <c:strRef>
              <c:f>Sheet9!$C$1:$J$1</c:f>
              <c:strCache>
                <c:ptCount val="7"/>
                <c:pt idx="0">
                  <c:v>Highly Satisfied</c:v>
                </c:pt>
                <c:pt idx="2">
                  <c:v>Satisfied</c:v>
                </c:pt>
                <c:pt idx="3">
                  <c:v>Neutral</c:v>
                </c:pt>
                <c:pt idx="4">
                  <c:v>Dissatisfied</c:v>
                </c:pt>
                <c:pt idx="6">
                  <c:v>Highly Dissatisfied</c:v>
                </c:pt>
              </c:strCache>
            </c:strRef>
          </c:cat>
          <c:val>
            <c:numRef>
              <c:f>Sheet9!$C$2:$J$2</c:f>
              <c:numCache>
                <c:formatCode>General</c:formatCode>
                <c:ptCount val="8"/>
                <c:pt idx="1">
                  <c:v>70</c:v>
                </c:pt>
                <c:pt idx="2">
                  <c:v>30</c:v>
                </c:pt>
                <c:pt idx="3">
                  <c:v>0</c:v>
                </c:pt>
                <c:pt idx="4">
                  <c:v>0</c:v>
                </c:pt>
                <c:pt idx="6">
                  <c:v>0</c:v>
                </c:pt>
              </c:numCache>
            </c:numRef>
          </c:val>
        </c:ser>
        <c:dLbls>
          <c:showLegendKey val="0"/>
          <c:showVal val="0"/>
          <c:showCatName val="0"/>
          <c:showSerName val="0"/>
          <c:showPercent val="0"/>
          <c:showBubbleSize val="0"/>
        </c:dLbls>
        <c:gapWidth val="150"/>
        <c:axId val="64141568"/>
        <c:axId val="64147456"/>
      </c:barChart>
      <c:catAx>
        <c:axId val="64141568"/>
        <c:scaling>
          <c:orientation val="minMax"/>
        </c:scaling>
        <c:delete val="0"/>
        <c:axPos val="l"/>
        <c:numFmt formatCode="General" sourceLinked="0"/>
        <c:majorTickMark val="out"/>
        <c:minorTickMark val="none"/>
        <c:tickLblPos val="nextTo"/>
        <c:crossAx val="64147456"/>
        <c:crosses val="autoZero"/>
        <c:auto val="1"/>
        <c:lblAlgn val="ctr"/>
        <c:lblOffset val="100"/>
        <c:noMultiLvlLbl val="0"/>
      </c:catAx>
      <c:valAx>
        <c:axId val="64147456"/>
        <c:scaling>
          <c:orientation val="minMax"/>
        </c:scaling>
        <c:delete val="0"/>
        <c:axPos val="b"/>
        <c:majorGridlines/>
        <c:numFmt formatCode="General" sourceLinked="1"/>
        <c:majorTickMark val="out"/>
        <c:minorTickMark val="none"/>
        <c:tickLblPos val="nextTo"/>
        <c:crossAx val="64141568"/>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Sheet5!$A$2</c:f>
              <c:strCache>
                <c:ptCount val="1"/>
                <c:pt idx="0">
                  <c:v>Percentage</c:v>
                </c:pt>
              </c:strCache>
            </c:strRef>
          </c:tx>
          <c:invertIfNegative val="0"/>
          <c:cat>
            <c:strRef>
              <c:f>Sheet5!$B$1:$I$1</c:f>
              <c:strCache>
                <c:ptCount val="7"/>
                <c:pt idx="0">
                  <c:v>Highly Satisfied</c:v>
                </c:pt>
                <c:pt idx="2">
                  <c:v>Satisfied</c:v>
                </c:pt>
                <c:pt idx="3">
                  <c:v>Neutral</c:v>
                </c:pt>
                <c:pt idx="4">
                  <c:v>Dissatisfied</c:v>
                </c:pt>
                <c:pt idx="6">
                  <c:v>Highly Dissatisfied</c:v>
                </c:pt>
              </c:strCache>
            </c:strRef>
          </c:cat>
          <c:val>
            <c:numRef>
              <c:f>Sheet5!$B$2:$I$2</c:f>
              <c:numCache>
                <c:formatCode>General</c:formatCode>
                <c:ptCount val="8"/>
                <c:pt idx="1">
                  <c:v>0</c:v>
                </c:pt>
                <c:pt idx="2">
                  <c:v>55</c:v>
                </c:pt>
                <c:pt idx="3">
                  <c:v>20</c:v>
                </c:pt>
                <c:pt idx="4">
                  <c:v>25</c:v>
                </c:pt>
                <c:pt idx="6">
                  <c:v>0</c:v>
                </c:pt>
              </c:numCache>
            </c:numRef>
          </c:val>
        </c:ser>
        <c:dLbls>
          <c:showLegendKey val="0"/>
          <c:showVal val="0"/>
          <c:showCatName val="0"/>
          <c:showSerName val="0"/>
          <c:showPercent val="0"/>
          <c:showBubbleSize val="0"/>
        </c:dLbls>
        <c:gapWidth val="150"/>
        <c:shape val="box"/>
        <c:axId val="64233856"/>
        <c:axId val="64235392"/>
        <c:axId val="0"/>
      </c:bar3DChart>
      <c:catAx>
        <c:axId val="64233856"/>
        <c:scaling>
          <c:orientation val="minMax"/>
        </c:scaling>
        <c:delete val="0"/>
        <c:axPos val="b"/>
        <c:numFmt formatCode="General" sourceLinked="0"/>
        <c:majorTickMark val="out"/>
        <c:minorTickMark val="none"/>
        <c:tickLblPos val="nextTo"/>
        <c:crossAx val="64235392"/>
        <c:crosses val="autoZero"/>
        <c:auto val="1"/>
        <c:lblAlgn val="ctr"/>
        <c:lblOffset val="100"/>
        <c:noMultiLvlLbl val="0"/>
      </c:catAx>
      <c:valAx>
        <c:axId val="64235392"/>
        <c:scaling>
          <c:orientation val="minMax"/>
        </c:scaling>
        <c:delete val="0"/>
        <c:axPos val="l"/>
        <c:majorGridlines/>
        <c:numFmt formatCode="General" sourceLinked="1"/>
        <c:majorTickMark val="out"/>
        <c:minorTickMark val="none"/>
        <c:tickLblPos val="nextTo"/>
        <c:crossAx val="64233856"/>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Sheet8!$B$2</c:f>
              <c:strCache>
                <c:ptCount val="1"/>
                <c:pt idx="0">
                  <c:v>Percentage</c:v>
                </c:pt>
              </c:strCache>
            </c:strRef>
          </c:tx>
          <c:invertIfNegative val="0"/>
          <c:cat>
            <c:strRef>
              <c:f>Sheet8!$C$1:$J$1</c:f>
              <c:strCache>
                <c:ptCount val="7"/>
                <c:pt idx="0">
                  <c:v>Highly Satisfied</c:v>
                </c:pt>
                <c:pt idx="2">
                  <c:v>Satisfied</c:v>
                </c:pt>
                <c:pt idx="3">
                  <c:v>Neutral</c:v>
                </c:pt>
                <c:pt idx="4">
                  <c:v>Dissatisfied</c:v>
                </c:pt>
                <c:pt idx="6">
                  <c:v>Highly Dissatisfied</c:v>
                </c:pt>
              </c:strCache>
            </c:strRef>
          </c:cat>
          <c:val>
            <c:numRef>
              <c:f>Sheet8!$C$2:$J$2</c:f>
              <c:numCache>
                <c:formatCode>General</c:formatCode>
                <c:ptCount val="8"/>
                <c:pt idx="0">
                  <c:v>0</c:v>
                </c:pt>
                <c:pt idx="2">
                  <c:v>28</c:v>
                </c:pt>
                <c:pt idx="3">
                  <c:v>35</c:v>
                </c:pt>
                <c:pt idx="4">
                  <c:v>32</c:v>
                </c:pt>
                <c:pt idx="6">
                  <c:v>5</c:v>
                </c:pt>
              </c:numCache>
            </c:numRef>
          </c:val>
        </c:ser>
        <c:dLbls>
          <c:showLegendKey val="0"/>
          <c:showVal val="0"/>
          <c:showCatName val="0"/>
          <c:showSerName val="0"/>
          <c:showPercent val="0"/>
          <c:showBubbleSize val="0"/>
        </c:dLbls>
        <c:gapWidth val="150"/>
        <c:axId val="64259968"/>
        <c:axId val="64261504"/>
      </c:barChart>
      <c:catAx>
        <c:axId val="64259968"/>
        <c:scaling>
          <c:orientation val="minMax"/>
        </c:scaling>
        <c:delete val="0"/>
        <c:axPos val="b"/>
        <c:numFmt formatCode="General" sourceLinked="0"/>
        <c:majorTickMark val="out"/>
        <c:minorTickMark val="none"/>
        <c:tickLblPos val="nextTo"/>
        <c:crossAx val="64261504"/>
        <c:crosses val="autoZero"/>
        <c:auto val="1"/>
        <c:lblAlgn val="ctr"/>
        <c:lblOffset val="100"/>
        <c:noMultiLvlLbl val="0"/>
      </c:catAx>
      <c:valAx>
        <c:axId val="64261504"/>
        <c:scaling>
          <c:orientation val="minMax"/>
        </c:scaling>
        <c:delete val="0"/>
        <c:axPos val="l"/>
        <c:majorGridlines/>
        <c:numFmt formatCode="General" sourceLinked="1"/>
        <c:majorTickMark val="out"/>
        <c:minorTickMark val="none"/>
        <c:tickLblPos val="nextTo"/>
        <c:crossAx val="6425996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Sheet10!$B$2</c:f>
              <c:strCache>
                <c:ptCount val="1"/>
                <c:pt idx="0">
                  <c:v>Percentage</c:v>
                </c:pt>
              </c:strCache>
            </c:strRef>
          </c:tx>
          <c:invertIfNegative val="0"/>
          <c:cat>
            <c:strRef>
              <c:f>Sheet10!$C$1:$J$1</c:f>
              <c:strCache>
                <c:ptCount val="7"/>
                <c:pt idx="0">
                  <c:v>Highly Satisfied</c:v>
                </c:pt>
                <c:pt idx="2">
                  <c:v>Satisfied</c:v>
                </c:pt>
                <c:pt idx="3">
                  <c:v>Neutral</c:v>
                </c:pt>
                <c:pt idx="4">
                  <c:v>Dissatisfied</c:v>
                </c:pt>
                <c:pt idx="6">
                  <c:v>Highly Dissatisfied</c:v>
                </c:pt>
              </c:strCache>
            </c:strRef>
          </c:cat>
          <c:val>
            <c:numRef>
              <c:f>Sheet10!$C$2:$J$2</c:f>
              <c:numCache>
                <c:formatCode>General</c:formatCode>
                <c:ptCount val="8"/>
                <c:pt idx="1">
                  <c:v>0</c:v>
                </c:pt>
                <c:pt idx="2">
                  <c:v>5</c:v>
                </c:pt>
                <c:pt idx="3">
                  <c:v>58</c:v>
                </c:pt>
                <c:pt idx="4">
                  <c:v>32</c:v>
                </c:pt>
                <c:pt idx="6">
                  <c:v>5</c:v>
                </c:pt>
              </c:numCache>
            </c:numRef>
          </c:val>
        </c:ser>
        <c:dLbls>
          <c:showLegendKey val="0"/>
          <c:showVal val="0"/>
          <c:showCatName val="0"/>
          <c:showSerName val="0"/>
          <c:showPercent val="0"/>
          <c:showBubbleSize val="0"/>
        </c:dLbls>
        <c:gapWidth val="150"/>
        <c:axId val="64281984"/>
        <c:axId val="64496768"/>
      </c:barChart>
      <c:catAx>
        <c:axId val="64281984"/>
        <c:scaling>
          <c:orientation val="minMax"/>
        </c:scaling>
        <c:delete val="0"/>
        <c:axPos val="b"/>
        <c:numFmt formatCode="General" sourceLinked="0"/>
        <c:majorTickMark val="out"/>
        <c:minorTickMark val="none"/>
        <c:tickLblPos val="nextTo"/>
        <c:crossAx val="64496768"/>
        <c:crosses val="autoZero"/>
        <c:auto val="1"/>
        <c:lblAlgn val="ctr"/>
        <c:lblOffset val="100"/>
        <c:noMultiLvlLbl val="0"/>
      </c:catAx>
      <c:valAx>
        <c:axId val="64496768"/>
        <c:scaling>
          <c:orientation val="minMax"/>
        </c:scaling>
        <c:delete val="0"/>
        <c:axPos val="l"/>
        <c:majorGridlines/>
        <c:numFmt formatCode="General" sourceLinked="1"/>
        <c:majorTickMark val="out"/>
        <c:minorTickMark val="none"/>
        <c:tickLblPos val="nextTo"/>
        <c:crossAx val="64281984"/>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Sheet1!$A$2</c:f>
              <c:strCache>
                <c:ptCount val="1"/>
                <c:pt idx="0">
                  <c:v>Percentage</c:v>
                </c:pt>
              </c:strCache>
            </c:strRef>
          </c:tx>
          <c:invertIfNegative val="0"/>
          <c:cat>
            <c:strRef>
              <c:f>Sheet1!$B$1:$H$1</c:f>
              <c:strCache>
                <c:ptCount val="6"/>
                <c:pt idx="0">
                  <c:v>Highly satisfied</c:v>
                </c:pt>
                <c:pt idx="2">
                  <c:v>Satisfied</c:v>
                </c:pt>
                <c:pt idx="3">
                  <c:v>Neutral</c:v>
                </c:pt>
                <c:pt idx="4">
                  <c:v>Dissatisfied</c:v>
                </c:pt>
                <c:pt idx="5">
                  <c:v>Highly Dissatisfied</c:v>
                </c:pt>
              </c:strCache>
            </c:strRef>
          </c:cat>
          <c:val>
            <c:numRef>
              <c:f>Sheet1!$B$2:$H$2</c:f>
              <c:numCache>
                <c:formatCode>General</c:formatCode>
                <c:ptCount val="7"/>
                <c:pt idx="0">
                  <c:v>5</c:v>
                </c:pt>
                <c:pt idx="2">
                  <c:v>63</c:v>
                </c:pt>
                <c:pt idx="3">
                  <c:v>20</c:v>
                </c:pt>
                <c:pt idx="4">
                  <c:v>12</c:v>
                </c:pt>
                <c:pt idx="5">
                  <c:v>0</c:v>
                </c:pt>
              </c:numCache>
            </c:numRef>
          </c:val>
        </c:ser>
        <c:dLbls>
          <c:showLegendKey val="0"/>
          <c:showVal val="0"/>
          <c:showCatName val="0"/>
          <c:showSerName val="0"/>
          <c:showPercent val="0"/>
          <c:showBubbleSize val="0"/>
        </c:dLbls>
        <c:gapWidth val="150"/>
        <c:axId val="64513536"/>
        <c:axId val="64515072"/>
      </c:barChart>
      <c:catAx>
        <c:axId val="64513536"/>
        <c:scaling>
          <c:orientation val="minMax"/>
        </c:scaling>
        <c:delete val="0"/>
        <c:axPos val="b"/>
        <c:numFmt formatCode="General" sourceLinked="0"/>
        <c:majorTickMark val="out"/>
        <c:minorTickMark val="none"/>
        <c:tickLblPos val="nextTo"/>
        <c:crossAx val="64515072"/>
        <c:crosses val="autoZero"/>
        <c:auto val="1"/>
        <c:lblAlgn val="ctr"/>
        <c:lblOffset val="100"/>
        <c:noMultiLvlLbl val="0"/>
      </c:catAx>
      <c:valAx>
        <c:axId val="64515072"/>
        <c:scaling>
          <c:orientation val="minMax"/>
        </c:scaling>
        <c:delete val="0"/>
        <c:axPos val="l"/>
        <c:majorGridlines/>
        <c:numFmt formatCode="General" sourceLinked="1"/>
        <c:majorTickMark val="out"/>
        <c:minorTickMark val="none"/>
        <c:tickLblPos val="nextTo"/>
        <c:crossAx val="64513536"/>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Sheet2!$B$2</c:f>
              <c:strCache>
                <c:ptCount val="1"/>
                <c:pt idx="0">
                  <c:v>Percentage</c:v>
                </c:pt>
              </c:strCache>
            </c:strRef>
          </c:tx>
          <c:invertIfNegative val="0"/>
          <c:cat>
            <c:strRef>
              <c:f>Sheet2!$C$1:$I$1</c:f>
              <c:strCache>
                <c:ptCount val="6"/>
                <c:pt idx="0">
                  <c:v>Highly satisfied</c:v>
                </c:pt>
                <c:pt idx="2">
                  <c:v>Satisfied</c:v>
                </c:pt>
                <c:pt idx="3">
                  <c:v>Neutral</c:v>
                </c:pt>
                <c:pt idx="4">
                  <c:v>Dissatisfied</c:v>
                </c:pt>
                <c:pt idx="5">
                  <c:v>Highly Dissatisfied</c:v>
                </c:pt>
              </c:strCache>
            </c:strRef>
          </c:cat>
          <c:val>
            <c:numRef>
              <c:f>Sheet2!$C$2:$I$2</c:f>
              <c:numCache>
                <c:formatCode>General</c:formatCode>
                <c:ptCount val="7"/>
                <c:pt idx="0">
                  <c:v>5</c:v>
                </c:pt>
                <c:pt idx="2">
                  <c:v>68</c:v>
                </c:pt>
                <c:pt idx="3">
                  <c:v>27</c:v>
                </c:pt>
                <c:pt idx="4">
                  <c:v>0</c:v>
                </c:pt>
                <c:pt idx="5">
                  <c:v>0</c:v>
                </c:pt>
              </c:numCache>
            </c:numRef>
          </c:val>
        </c:ser>
        <c:dLbls>
          <c:showLegendKey val="0"/>
          <c:showVal val="0"/>
          <c:showCatName val="0"/>
          <c:showSerName val="0"/>
          <c:showPercent val="0"/>
          <c:showBubbleSize val="0"/>
        </c:dLbls>
        <c:gapWidth val="150"/>
        <c:axId val="64539648"/>
        <c:axId val="64545536"/>
      </c:barChart>
      <c:catAx>
        <c:axId val="64539648"/>
        <c:scaling>
          <c:orientation val="minMax"/>
        </c:scaling>
        <c:delete val="0"/>
        <c:axPos val="b"/>
        <c:numFmt formatCode="General" sourceLinked="0"/>
        <c:majorTickMark val="out"/>
        <c:minorTickMark val="none"/>
        <c:tickLblPos val="nextTo"/>
        <c:crossAx val="64545536"/>
        <c:crosses val="autoZero"/>
        <c:auto val="1"/>
        <c:lblAlgn val="ctr"/>
        <c:lblOffset val="100"/>
        <c:noMultiLvlLbl val="0"/>
      </c:catAx>
      <c:valAx>
        <c:axId val="64545536"/>
        <c:scaling>
          <c:orientation val="minMax"/>
        </c:scaling>
        <c:delete val="0"/>
        <c:axPos val="l"/>
        <c:majorGridlines/>
        <c:numFmt formatCode="General" sourceLinked="1"/>
        <c:majorTickMark val="out"/>
        <c:minorTickMark val="none"/>
        <c:tickLblPos val="nextTo"/>
        <c:crossAx val="64539648"/>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Sheet3!$B$2</c:f>
              <c:strCache>
                <c:ptCount val="1"/>
                <c:pt idx="0">
                  <c:v>Percentage</c:v>
                </c:pt>
              </c:strCache>
            </c:strRef>
          </c:tx>
          <c:invertIfNegative val="0"/>
          <c:cat>
            <c:strRef>
              <c:f>Sheet3!$C$1:$I$1</c:f>
              <c:strCache>
                <c:ptCount val="6"/>
                <c:pt idx="0">
                  <c:v>Highly satisfied</c:v>
                </c:pt>
                <c:pt idx="2">
                  <c:v>Satisfied</c:v>
                </c:pt>
                <c:pt idx="3">
                  <c:v>Neutral</c:v>
                </c:pt>
                <c:pt idx="4">
                  <c:v>Dissatisfied</c:v>
                </c:pt>
                <c:pt idx="5">
                  <c:v>Highly Dissatisfied</c:v>
                </c:pt>
              </c:strCache>
            </c:strRef>
          </c:cat>
          <c:val>
            <c:numRef>
              <c:f>Sheet3!$C$2:$I$2</c:f>
              <c:numCache>
                <c:formatCode>General</c:formatCode>
                <c:ptCount val="7"/>
                <c:pt idx="0">
                  <c:v>10</c:v>
                </c:pt>
                <c:pt idx="2">
                  <c:v>75</c:v>
                </c:pt>
                <c:pt idx="3">
                  <c:v>15</c:v>
                </c:pt>
                <c:pt idx="4">
                  <c:v>0</c:v>
                </c:pt>
                <c:pt idx="5">
                  <c:v>0</c:v>
                </c:pt>
              </c:numCache>
            </c:numRef>
          </c:val>
        </c:ser>
        <c:dLbls>
          <c:showLegendKey val="0"/>
          <c:showVal val="0"/>
          <c:showCatName val="0"/>
          <c:showSerName val="0"/>
          <c:showPercent val="0"/>
          <c:showBubbleSize val="0"/>
        </c:dLbls>
        <c:gapWidth val="150"/>
        <c:shape val="box"/>
        <c:axId val="64377984"/>
        <c:axId val="64379520"/>
        <c:axId val="0"/>
      </c:bar3DChart>
      <c:catAx>
        <c:axId val="64377984"/>
        <c:scaling>
          <c:orientation val="minMax"/>
        </c:scaling>
        <c:delete val="0"/>
        <c:axPos val="b"/>
        <c:numFmt formatCode="General" sourceLinked="0"/>
        <c:majorTickMark val="out"/>
        <c:minorTickMark val="none"/>
        <c:tickLblPos val="nextTo"/>
        <c:crossAx val="64379520"/>
        <c:crosses val="autoZero"/>
        <c:auto val="1"/>
        <c:lblAlgn val="ctr"/>
        <c:lblOffset val="100"/>
        <c:noMultiLvlLbl val="0"/>
      </c:catAx>
      <c:valAx>
        <c:axId val="64379520"/>
        <c:scaling>
          <c:orientation val="minMax"/>
        </c:scaling>
        <c:delete val="0"/>
        <c:axPos val="l"/>
        <c:majorGridlines/>
        <c:numFmt formatCode="General" sourceLinked="1"/>
        <c:majorTickMark val="out"/>
        <c:minorTickMark val="none"/>
        <c:tickLblPos val="nextTo"/>
        <c:crossAx val="64377984"/>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Sheet4!$B$2</c:f>
              <c:strCache>
                <c:ptCount val="1"/>
                <c:pt idx="0">
                  <c:v>Percentage</c:v>
                </c:pt>
              </c:strCache>
            </c:strRef>
          </c:tx>
          <c:invertIfNegative val="0"/>
          <c:cat>
            <c:strRef>
              <c:f>Sheet4!$C$1:$I$1</c:f>
              <c:strCache>
                <c:ptCount val="6"/>
                <c:pt idx="0">
                  <c:v>Highly satisfied</c:v>
                </c:pt>
                <c:pt idx="2">
                  <c:v>Satisfied</c:v>
                </c:pt>
                <c:pt idx="3">
                  <c:v>Neutral</c:v>
                </c:pt>
                <c:pt idx="4">
                  <c:v>Dissatisfied</c:v>
                </c:pt>
                <c:pt idx="5">
                  <c:v>Highly Dissatisfied</c:v>
                </c:pt>
              </c:strCache>
            </c:strRef>
          </c:cat>
          <c:val>
            <c:numRef>
              <c:f>Sheet4!$C$2:$I$2</c:f>
              <c:numCache>
                <c:formatCode>General</c:formatCode>
                <c:ptCount val="7"/>
                <c:pt idx="0">
                  <c:v>67</c:v>
                </c:pt>
                <c:pt idx="2">
                  <c:v>33</c:v>
                </c:pt>
                <c:pt idx="3">
                  <c:v>0</c:v>
                </c:pt>
                <c:pt idx="4">
                  <c:v>0</c:v>
                </c:pt>
                <c:pt idx="5">
                  <c:v>0</c:v>
                </c:pt>
              </c:numCache>
            </c:numRef>
          </c:val>
        </c:ser>
        <c:dLbls>
          <c:showLegendKey val="0"/>
          <c:showVal val="0"/>
          <c:showCatName val="0"/>
          <c:showSerName val="0"/>
          <c:showPercent val="0"/>
          <c:showBubbleSize val="0"/>
        </c:dLbls>
        <c:gapWidth val="150"/>
        <c:shape val="cylinder"/>
        <c:axId val="64408576"/>
        <c:axId val="64414464"/>
        <c:axId val="0"/>
      </c:bar3DChart>
      <c:catAx>
        <c:axId val="64408576"/>
        <c:scaling>
          <c:orientation val="minMax"/>
        </c:scaling>
        <c:delete val="0"/>
        <c:axPos val="b"/>
        <c:numFmt formatCode="General" sourceLinked="0"/>
        <c:majorTickMark val="out"/>
        <c:minorTickMark val="none"/>
        <c:tickLblPos val="nextTo"/>
        <c:crossAx val="64414464"/>
        <c:crosses val="autoZero"/>
        <c:auto val="1"/>
        <c:lblAlgn val="ctr"/>
        <c:lblOffset val="100"/>
        <c:noMultiLvlLbl val="0"/>
      </c:catAx>
      <c:valAx>
        <c:axId val="64414464"/>
        <c:scaling>
          <c:orientation val="minMax"/>
        </c:scaling>
        <c:delete val="0"/>
        <c:axPos val="l"/>
        <c:majorGridlines/>
        <c:numFmt formatCode="General" sourceLinked="1"/>
        <c:majorTickMark val="out"/>
        <c:minorTickMark val="none"/>
        <c:tickLblPos val="nextTo"/>
        <c:crossAx val="64408576"/>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Sheet5!$B$2</c:f>
              <c:strCache>
                <c:ptCount val="1"/>
                <c:pt idx="0">
                  <c:v>Percentage</c:v>
                </c:pt>
              </c:strCache>
            </c:strRef>
          </c:tx>
          <c:invertIfNegative val="0"/>
          <c:cat>
            <c:strRef>
              <c:f>Sheet5!$C$1:$I$1</c:f>
              <c:strCache>
                <c:ptCount val="6"/>
                <c:pt idx="0">
                  <c:v>Highly satisfied</c:v>
                </c:pt>
                <c:pt idx="2">
                  <c:v>Satisfied</c:v>
                </c:pt>
                <c:pt idx="3">
                  <c:v>Neutral</c:v>
                </c:pt>
                <c:pt idx="4">
                  <c:v>Dissatisfied</c:v>
                </c:pt>
                <c:pt idx="5">
                  <c:v>Highly Dissatisfied</c:v>
                </c:pt>
              </c:strCache>
            </c:strRef>
          </c:cat>
          <c:val>
            <c:numRef>
              <c:f>Sheet5!$C$2:$I$2</c:f>
              <c:numCache>
                <c:formatCode>General</c:formatCode>
                <c:ptCount val="7"/>
                <c:pt idx="0">
                  <c:v>20</c:v>
                </c:pt>
                <c:pt idx="2">
                  <c:v>63</c:v>
                </c:pt>
                <c:pt idx="3">
                  <c:v>17</c:v>
                </c:pt>
                <c:pt idx="4">
                  <c:v>0</c:v>
                </c:pt>
                <c:pt idx="5">
                  <c:v>0</c:v>
                </c:pt>
              </c:numCache>
            </c:numRef>
          </c:val>
        </c:ser>
        <c:dLbls>
          <c:showLegendKey val="0"/>
          <c:showVal val="0"/>
          <c:showCatName val="0"/>
          <c:showSerName val="0"/>
          <c:showPercent val="0"/>
          <c:showBubbleSize val="0"/>
        </c:dLbls>
        <c:gapWidth val="150"/>
        <c:axId val="64639360"/>
        <c:axId val="64640896"/>
      </c:barChart>
      <c:catAx>
        <c:axId val="64639360"/>
        <c:scaling>
          <c:orientation val="minMax"/>
        </c:scaling>
        <c:delete val="0"/>
        <c:axPos val="b"/>
        <c:numFmt formatCode="General" sourceLinked="0"/>
        <c:majorTickMark val="out"/>
        <c:minorTickMark val="none"/>
        <c:tickLblPos val="nextTo"/>
        <c:crossAx val="64640896"/>
        <c:crosses val="autoZero"/>
        <c:auto val="1"/>
        <c:lblAlgn val="ctr"/>
        <c:lblOffset val="100"/>
        <c:noMultiLvlLbl val="0"/>
      </c:catAx>
      <c:valAx>
        <c:axId val="64640896"/>
        <c:scaling>
          <c:orientation val="minMax"/>
        </c:scaling>
        <c:delete val="0"/>
        <c:axPos val="l"/>
        <c:majorGridlines/>
        <c:numFmt formatCode="General" sourceLinked="1"/>
        <c:majorTickMark val="out"/>
        <c:minorTickMark val="none"/>
        <c:tickLblPos val="nextTo"/>
        <c:crossAx val="64639360"/>
        <c:crosses val="autoZero"/>
        <c:crossBetween val="between"/>
      </c:valAx>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Sheet1!$C$33</c:f>
              <c:strCache>
                <c:ptCount val="1"/>
                <c:pt idx="0">
                  <c:v>Turnover Rate</c:v>
                </c:pt>
              </c:strCache>
            </c:strRef>
          </c:tx>
          <c:invertIfNegative val="0"/>
          <c:cat>
            <c:numLit>
              <c:formatCode>General</c:formatCode>
              <c:ptCount val="5"/>
              <c:pt idx="0">
                <c:v>2007</c:v>
              </c:pt>
              <c:pt idx="1">
                <c:v>2008</c:v>
              </c:pt>
              <c:pt idx="2">
                <c:v>2009</c:v>
              </c:pt>
              <c:pt idx="3">
                <c:v>2010</c:v>
              </c:pt>
              <c:pt idx="4">
                <c:v>2011</c:v>
              </c:pt>
            </c:numLit>
          </c:cat>
          <c:val>
            <c:numRef>
              <c:f>Sheet1!$D$33:$H$33</c:f>
              <c:numCache>
                <c:formatCode>General</c:formatCode>
                <c:ptCount val="5"/>
                <c:pt idx="0">
                  <c:v>1.2</c:v>
                </c:pt>
                <c:pt idx="1">
                  <c:v>0.8</c:v>
                </c:pt>
                <c:pt idx="2">
                  <c:v>0.9</c:v>
                </c:pt>
                <c:pt idx="3" formatCode="0.0">
                  <c:v>1</c:v>
                </c:pt>
                <c:pt idx="4">
                  <c:v>0.8</c:v>
                </c:pt>
              </c:numCache>
            </c:numRef>
          </c:val>
        </c:ser>
        <c:dLbls>
          <c:showLegendKey val="0"/>
          <c:showVal val="0"/>
          <c:showCatName val="0"/>
          <c:showSerName val="0"/>
          <c:showPercent val="0"/>
          <c:showBubbleSize val="0"/>
        </c:dLbls>
        <c:gapWidth val="150"/>
        <c:shape val="box"/>
        <c:axId val="64661760"/>
        <c:axId val="64663552"/>
        <c:axId val="0"/>
      </c:bar3DChart>
      <c:catAx>
        <c:axId val="64661760"/>
        <c:scaling>
          <c:orientation val="minMax"/>
        </c:scaling>
        <c:delete val="0"/>
        <c:axPos val="b"/>
        <c:numFmt formatCode="General" sourceLinked="1"/>
        <c:majorTickMark val="out"/>
        <c:minorTickMark val="none"/>
        <c:tickLblPos val="nextTo"/>
        <c:txPr>
          <a:bodyPr/>
          <a:lstStyle/>
          <a:p>
            <a:pPr>
              <a:defRPr baseline="0"/>
            </a:pPr>
            <a:endParaRPr lang="en-US"/>
          </a:p>
        </c:txPr>
        <c:crossAx val="64663552"/>
        <c:crosses val="autoZero"/>
        <c:auto val="1"/>
        <c:lblAlgn val="ctr"/>
        <c:lblOffset val="100"/>
        <c:noMultiLvlLbl val="0"/>
      </c:catAx>
      <c:valAx>
        <c:axId val="64663552"/>
        <c:scaling>
          <c:orientation val="minMax"/>
        </c:scaling>
        <c:delete val="0"/>
        <c:axPos val="l"/>
        <c:majorGridlines/>
        <c:numFmt formatCode="General" sourceLinked="1"/>
        <c:majorTickMark val="out"/>
        <c:minorTickMark val="none"/>
        <c:tickLblPos val="nextTo"/>
        <c:crossAx val="64661760"/>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8A369-B899-4380-BF3C-0B7AB6674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1055</TotalTime>
  <Pages>102</Pages>
  <Words>17802</Words>
  <Characters>101474</Characters>
  <Application>Microsoft Office Word</Application>
  <DocSecurity>0</DocSecurity>
  <Lines>845</Lines>
  <Paragraphs>238</Paragraphs>
  <ScaleCrop>false</ScaleCrop>
  <HeadingPairs>
    <vt:vector size="2" baseType="variant">
      <vt:variant>
        <vt:lpstr>Title</vt:lpstr>
      </vt:variant>
      <vt:variant>
        <vt:i4>1</vt:i4>
      </vt:variant>
    </vt:vector>
  </HeadingPairs>
  <TitlesOfParts>
    <vt:vector size="1" baseType="lpstr">
      <vt:lpstr/>
    </vt:vector>
  </TitlesOfParts>
  <Company>Student</Company>
  <LinksUpToDate>false</LinksUpToDate>
  <CharactersWithSpaces>119038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SHIBLY</dc:creator>
  <cp:keywords/>
  <dc:description/>
  <cp:lastModifiedBy>Abul Mohaimen</cp:lastModifiedBy>
  <cp:revision>129</cp:revision>
  <dcterms:created xsi:type="dcterms:W3CDTF">2012-04-22T08:15:00Z</dcterms:created>
  <dcterms:modified xsi:type="dcterms:W3CDTF">2019-02-16T07:03:00Z</dcterms:modified>
</cp:coreProperties>
</file>