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D88" w:rsidRPr="00C75F44" w:rsidRDefault="00561D88" w:rsidP="00561D88">
      <w:pPr>
        <w:spacing w:after="0" w:line="240" w:lineRule="auto"/>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b/>
          <w:bCs/>
          <w:noProof/>
          <w:color w:val="000000"/>
          <w:kern w:val="0"/>
          <w:sz w:val="48"/>
          <w:szCs w:val="48"/>
          <w:bdr w:val="none" w:sz="0" w:space="0" w:color="auto" w:frame="1"/>
          <w14:ligatures w14:val="none"/>
        </w:rPr>
        <w:drawing>
          <wp:inline distT="0" distB="0" distL="0" distR="0">
            <wp:extent cx="2286000" cy="2286000"/>
            <wp:effectExtent l="0" t="0" r="0" b="0"/>
            <wp:docPr id="1900049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rsidR="00561D88" w:rsidRPr="00C75F44" w:rsidRDefault="00561D88" w:rsidP="00561D88">
      <w:pPr>
        <w:spacing w:after="0" w:line="240" w:lineRule="auto"/>
        <w:ind w:left="-90" w:right="-1440" w:hanging="135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b/>
          <w:bCs/>
          <w:color w:val="000000"/>
          <w:kern w:val="0"/>
          <w:sz w:val="32"/>
          <w:szCs w:val="32"/>
          <w:u w:val="single"/>
          <w14:ligatures w14:val="none"/>
        </w:rPr>
        <w:t>United International University</w:t>
      </w:r>
    </w:p>
    <w:p w:rsidR="00561D88" w:rsidRPr="00C75F44" w:rsidRDefault="00561D88" w:rsidP="00561D88">
      <w:pPr>
        <w:spacing w:after="0" w:line="240" w:lineRule="auto"/>
        <w:ind w:left="-1440" w:right="-144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b/>
          <w:bCs/>
          <w:color w:val="000000"/>
          <w:kern w:val="0"/>
          <w:sz w:val="32"/>
          <w:szCs w:val="32"/>
          <w14:ligatures w14:val="none"/>
        </w:rPr>
        <w:t>Project 4399</w:t>
      </w:r>
    </w:p>
    <w:p w:rsidR="00561D88" w:rsidRPr="00C75F44" w:rsidRDefault="00561D88" w:rsidP="00561D88">
      <w:pPr>
        <w:spacing w:after="0" w:line="240" w:lineRule="auto"/>
        <w:rPr>
          <w:rFonts w:ascii="Times New Roman" w:eastAsia="Times New Roman" w:hAnsi="Times New Roman" w:cs="Times New Roman"/>
          <w:kern w:val="0"/>
          <w:sz w:val="24"/>
          <w:szCs w:val="24"/>
          <w14:ligatures w14:val="none"/>
        </w:rPr>
      </w:pPr>
    </w:p>
    <w:p w:rsidR="00561D88" w:rsidRPr="00C75F44" w:rsidRDefault="00561D88" w:rsidP="00561D88">
      <w:pPr>
        <w:spacing w:after="0" w:line="240" w:lineRule="auto"/>
        <w:rPr>
          <w:rFonts w:ascii="Times New Roman" w:eastAsia="Times New Roman" w:hAnsi="Times New Roman" w:cs="Times New Roman"/>
          <w:kern w:val="0"/>
          <w:sz w:val="24"/>
          <w:szCs w:val="24"/>
          <w14:ligatures w14:val="none"/>
        </w:rPr>
      </w:pPr>
    </w:p>
    <w:p w:rsidR="00561D88" w:rsidRPr="00C75F44" w:rsidRDefault="00561D88" w:rsidP="00561D88">
      <w:pPr>
        <w:spacing w:after="0" w:line="240" w:lineRule="auto"/>
        <w:ind w:left="-1440" w:right="-144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b/>
          <w:bCs/>
          <w:color w:val="000000"/>
          <w:kern w:val="0"/>
          <w:sz w:val="32"/>
          <w:szCs w:val="32"/>
          <w14:ligatures w14:val="none"/>
        </w:rPr>
        <w:t>The Challenges and Opportunities of Remote Work in Bangladesh</w:t>
      </w:r>
    </w:p>
    <w:p w:rsidR="00561D88" w:rsidRDefault="00561D88" w:rsidP="00561D88">
      <w:pPr>
        <w:spacing w:after="240" w:line="240" w:lineRule="auto"/>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kern w:val="0"/>
          <w:sz w:val="24"/>
          <w:szCs w:val="24"/>
          <w14:ligatures w14:val="none"/>
        </w:rPr>
        <w:br/>
      </w:r>
    </w:p>
    <w:p w:rsidR="00973FD7" w:rsidRPr="00C75F44" w:rsidRDefault="00973FD7" w:rsidP="00561D88">
      <w:pPr>
        <w:spacing w:after="240" w:line="240" w:lineRule="auto"/>
        <w:rPr>
          <w:rFonts w:ascii="Times New Roman" w:eastAsia="Times New Roman" w:hAnsi="Times New Roman" w:cs="Times New Roman"/>
          <w:kern w:val="0"/>
          <w:sz w:val="24"/>
          <w:szCs w:val="24"/>
          <w14:ligatures w14:val="none"/>
        </w:rPr>
      </w:pPr>
    </w:p>
    <w:p w:rsidR="00561D88" w:rsidRPr="00C75F44" w:rsidRDefault="00561D88" w:rsidP="00561D88">
      <w:pPr>
        <w:spacing w:after="0" w:line="240" w:lineRule="auto"/>
        <w:ind w:left="-90" w:right="-1440" w:hanging="1350"/>
        <w:jc w:val="center"/>
        <w:rPr>
          <w:rFonts w:ascii="Times New Roman" w:eastAsia="Times New Roman" w:hAnsi="Times New Roman" w:cs="Times New Roman"/>
          <w:b/>
          <w:bCs/>
          <w:kern w:val="0"/>
          <w:sz w:val="24"/>
          <w:szCs w:val="24"/>
          <w14:ligatures w14:val="none"/>
        </w:rPr>
      </w:pPr>
      <w:r w:rsidRPr="00C75F44">
        <w:rPr>
          <w:rFonts w:ascii="Times New Roman" w:eastAsia="Times New Roman" w:hAnsi="Times New Roman" w:cs="Times New Roman"/>
          <w:b/>
          <w:bCs/>
          <w:color w:val="000000"/>
          <w:kern w:val="0"/>
          <w:sz w:val="32"/>
          <w:szCs w:val="32"/>
          <w:u w:val="single"/>
          <w14:ligatures w14:val="none"/>
        </w:rPr>
        <w:t>Submitted To:</w:t>
      </w:r>
    </w:p>
    <w:p w:rsidR="00561D88" w:rsidRPr="00C75F44" w:rsidRDefault="00561D88" w:rsidP="00561D88">
      <w:pPr>
        <w:spacing w:after="0" w:line="240" w:lineRule="auto"/>
        <w:ind w:left="-90" w:right="-1440" w:hanging="135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color w:val="000000"/>
          <w:kern w:val="0"/>
          <w:sz w:val="32"/>
          <w:szCs w:val="32"/>
          <w14:ligatures w14:val="none"/>
        </w:rPr>
        <w:t>Nasrin Akter</w:t>
      </w:r>
    </w:p>
    <w:p w:rsidR="00561D88" w:rsidRPr="00C75F44" w:rsidRDefault="00561D88" w:rsidP="00561D88">
      <w:pPr>
        <w:spacing w:after="0" w:line="240" w:lineRule="auto"/>
        <w:ind w:left="-90" w:right="-1440" w:hanging="135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color w:val="000000"/>
          <w:kern w:val="0"/>
          <w:sz w:val="32"/>
          <w:szCs w:val="32"/>
          <w14:ligatures w14:val="none"/>
        </w:rPr>
        <w:t>Assistant Professor</w:t>
      </w:r>
    </w:p>
    <w:p w:rsidR="00561D88" w:rsidRPr="00C75F44" w:rsidRDefault="00561D88" w:rsidP="00561D88">
      <w:pPr>
        <w:spacing w:after="0" w:line="240" w:lineRule="auto"/>
        <w:ind w:left="-90" w:right="-1440" w:hanging="135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color w:val="000000"/>
          <w:kern w:val="0"/>
          <w:sz w:val="32"/>
          <w:szCs w:val="32"/>
          <w14:ligatures w14:val="none"/>
        </w:rPr>
        <w:t>School of Business and Economics (SoBE)</w:t>
      </w:r>
    </w:p>
    <w:p w:rsidR="00561D88" w:rsidRPr="00C75F44" w:rsidRDefault="00561D88" w:rsidP="00561D88">
      <w:pPr>
        <w:spacing w:after="0" w:line="240" w:lineRule="auto"/>
        <w:ind w:left="-90" w:right="-1440" w:hanging="135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color w:val="000000"/>
          <w:kern w:val="0"/>
          <w:sz w:val="32"/>
          <w:szCs w:val="32"/>
          <w14:ligatures w14:val="none"/>
        </w:rPr>
        <w:t>United International University</w:t>
      </w:r>
    </w:p>
    <w:p w:rsidR="00561D88" w:rsidRDefault="00561D88" w:rsidP="00973FD7">
      <w:pPr>
        <w:spacing w:after="240" w:line="240" w:lineRule="auto"/>
        <w:rPr>
          <w:rFonts w:ascii="Times New Roman" w:eastAsia="Times New Roman" w:hAnsi="Times New Roman" w:cs="Times New Roman"/>
          <w:kern w:val="0"/>
          <w:sz w:val="24"/>
          <w:szCs w:val="24"/>
          <w14:ligatures w14:val="none"/>
        </w:rPr>
      </w:pPr>
    </w:p>
    <w:p w:rsidR="00973FD7" w:rsidRPr="00C75F44" w:rsidRDefault="00973FD7" w:rsidP="00973FD7">
      <w:pPr>
        <w:spacing w:after="240" w:line="240" w:lineRule="auto"/>
        <w:rPr>
          <w:rFonts w:ascii="Times New Roman" w:eastAsia="Times New Roman" w:hAnsi="Times New Roman" w:cs="Times New Roman"/>
          <w:kern w:val="0"/>
          <w:sz w:val="24"/>
          <w:szCs w:val="24"/>
          <w14:ligatures w14:val="none"/>
        </w:rPr>
      </w:pPr>
    </w:p>
    <w:p w:rsidR="00561D88" w:rsidRPr="00C75F44" w:rsidRDefault="00561D88" w:rsidP="00561D88">
      <w:pPr>
        <w:spacing w:after="0" w:line="240" w:lineRule="auto"/>
        <w:ind w:left="-90" w:right="-1440" w:hanging="1350"/>
        <w:jc w:val="center"/>
        <w:rPr>
          <w:rFonts w:ascii="Times New Roman" w:eastAsia="Times New Roman" w:hAnsi="Times New Roman" w:cs="Times New Roman"/>
          <w:b/>
          <w:bCs/>
          <w:kern w:val="0"/>
          <w:sz w:val="24"/>
          <w:szCs w:val="24"/>
          <w14:ligatures w14:val="none"/>
        </w:rPr>
      </w:pPr>
      <w:r w:rsidRPr="00C75F44">
        <w:rPr>
          <w:rFonts w:ascii="Times New Roman" w:eastAsia="Times New Roman" w:hAnsi="Times New Roman" w:cs="Times New Roman"/>
          <w:b/>
          <w:bCs/>
          <w:color w:val="000000"/>
          <w:kern w:val="0"/>
          <w:sz w:val="32"/>
          <w:szCs w:val="32"/>
          <w:u w:val="single"/>
          <w14:ligatures w14:val="none"/>
        </w:rPr>
        <w:t>Submitted By:</w:t>
      </w:r>
    </w:p>
    <w:p w:rsidR="00561D88" w:rsidRPr="00C75F44" w:rsidRDefault="00561D88" w:rsidP="00561D88">
      <w:pPr>
        <w:spacing w:after="0" w:line="240" w:lineRule="auto"/>
        <w:ind w:left="-90" w:right="-1440" w:hanging="135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color w:val="000000"/>
          <w:kern w:val="0"/>
          <w:sz w:val="32"/>
          <w:szCs w:val="32"/>
          <w14:ligatures w14:val="none"/>
        </w:rPr>
        <w:t>Tahmin Rahman</w:t>
      </w:r>
    </w:p>
    <w:p w:rsidR="00561D88" w:rsidRPr="00C75F44" w:rsidRDefault="00561D88" w:rsidP="00561D88">
      <w:pPr>
        <w:spacing w:after="0" w:line="240" w:lineRule="auto"/>
        <w:ind w:left="-90" w:right="-1440" w:hanging="135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color w:val="000000"/>
          <w:kern w:val="0"/>
          <w:sz w:val="32"/>
          <w:szCs w:val="32"/>
          <w14:ligatures w14:val="none"/>
        </w:rPr>
        <w:t>111 202 091</w:t>
      </w:r>
    </w:p>
    <w:p w:rsidR="00561D88" w:rsidRPr="00C75F44" w:rsidRDefault="00561D88" w:rsidP="00561D88">
      <w:pPr>
        <w:spacing w:after="0" w:line="240" w:lineRule="auto"/>
        <w:ind w:left="-90" w:right="-1440" w:hanging="1350"/>
        <w:jc w:val="center"/>
        <w:rPr>
          <w:rFonts w:ascii="Times New Roman" w:eastAsia="Times New Roman" w:hAnsi="Times New Roman" w:cs="Times New Roman"/>
          <w:kern w:val="0"/>
          <w:sz w:val="24"/>
          <w:szCs w:val="24"/>
          <w14:ligatures w14:val="none"/>
        </w:rPr>
      </w:pPr>
      <w:r w:rsidRPr="00C75F44">
        <w:rPr>
          <w:rFonts w:ascii="Times New Roman" w:eastAsia="Times New Roman" w:hAnsi="Times New Roman" w:cs="Times New Roman"/>
          <w:color w:val="000000"/>
          <w:kern w:val="0"/>
          <w:sz w:val="32"/>
          <w:szCs w:val="32"/>
          <w14:ligatures w14:val="none"/>
        </w:rPr>
        <w:t>School of Business and Economics (SoBE)</w:t>
      </w:r>
    </w:p>
    <w:p w:rsidR="00973FD7" w:rsidRDefault="00973FD7" w:rsidP="00973FD7">
      <w:pPr>
        <w:spacing w:after="0" w:line="240" w:lineRule="auto"/>
        <w:ind w:left="-90" w:right="-1440" w:hanging="1350"/>
        <w:jc w:val="center"/>
        <w:rPr>
          <w:rFonts w:ascii="Times New Roman" w:eastAsia="Times New Roman" w:hAnsi="Times New Roman" w:cs="Times New Roman"/>
          <w:color w:val="000000"/>
          <w:kern w:val="0"/>
          <w:sz w:val="32"/>
          <w:szCs w:val="32"/>
          <w14:ligatures w14:val="none"/>
        </w:rPr>
      </w:pPr>
      <w:r>
        <w:rPr>
          <w:rFonts w:ascii="Times New Roman" w:eastAsia="Times New Roman" w:hAnsi="Times New Roman" w:cs="Times New Roman"/>
          <w:color w:val="000000"/>
          <w:kern w:val="0"/>
          <w:sz w:val="32"/>
          <w:szCs w:val="32"/>
          <w14:ligatures w14:val="none"/>
        </w:rPr>
        <w:t>United International University</w:t>
      </w:r>
    </w:p>
    <w:p w:rsidR="00973FD7" w:rsidRDefault="00973FD7" w:rsidP="00973FD7">
      <w:pPr>
        <w:spacing w:after="0" w:line="240" w:lineRule="auto"/>
        <w:ind w:left="-90" w:right="-1440" w:hanging="1350"/>
        <w:jc w:val="center"/>
        <w:rPr>
          <w:rFonts w:ascii="Times New Roman" w:eastAsia="Times New Roman" w:hAnsi="Times New Roman" w:cs="Times New Roman"/>
          <w:color w:val="000000"/>
          <w:kern w:val="0"/>
          <w:sz w:val="32"/>
          <w:szCs w:val="32"/>
          <w14:ligatures w14:val="none"/>
        </w:rPr>
      </w:pPr>
    </w:p>
    <w:p w:rsidR="00973FD7" w:rsidRPr="00973FD7" w:rsidRDefault="00973FD7" w:rsidP="00973FD7">
      <w:pPr>
        <w:spacing w:after="0" w:line="240" w:lineRule="auto"/>
        <w:ind w:left="-90" w:right="-1440" w:hanging="1350"/>
        <w:jc w:val="center"/>
        <w:rPr>
          <w:rFonts w:ascii="Times New Roman" w:eastAsia="Times New Roman" w:hAnsi="Times New Roman" w:cs="Times New Roman"/>
          <w:color w:val="000000"/>
          <w:kern w:val="0"/>
          <w:sz w:val="32"/>
          <w:szCs w:val="32"/>
          <w14:ligatures w14:val="none"/>
        </w:rPr>
        <w:sectPr w:rsidR="00973FD7" w:rsidRPr="00973FD7">
          <w:footerReference w:type="default" r:id="rId10"/>
          <w:pgSz w:w="12240" w:h="15840"/>
          <w:pgMar w:top="1440" w:right="1440" w:bottom="1440" w:left="1440" w:header="720" w:footer="720" w:gutter="0"/>
          <w:cols w:space="720"/>
          <w:docGrid w:linePitch="360"/>
        </w:sectPr>
      </w:pPr>
      <w:r>
        <w:rPr>
          <w:rFonts w:ascii="Times New Roman" w:eastAsia="Times New Roman" w:hAnsi="Times New Roman" w:cs="Times New Roman"/>
          <w:color w:val="000000"/>
          <w:kern w:val="0"/>
          <w:sz w:val="32"/>
          <w:szCs w:val="32"/>
          <w14:ligatures w14:val="none"/>
        </w:rPr>
        <w:t xml:space="preserve">Submission Date: June </w:t>
      </w:r>
      <w:r w:rsidR="002E4AC6">
        <w:rPr>
          <w:rFonts w:ascii="Times New Roman" w:eastAsia="Times New Roman" w:hAnsi="Times New Roman" w:cs="Times New Roman"/>
          <w:color w:val="000000"/>
          <w:kern w:val="0"/>
          <w:sz w:val="32"/>
          <w:szCs w:val="32"/>
          <w14:ligatures w14:val="none"/>
        </w:rPr>
        <w:t>5</w:t>
      </w:r>
      <w:r>
        <w:rPr>
          <w:rFonts w:ascii="Times New Roman" w:eastAsia="Times New Roman" w:hAnsi="Times New Roman" w:cs="Times New Roman"/>
          <w:color w:val="000000"/>
          <w:kern w:val="0"/>
          <w:sz w:val="32"/>
          <w:szCs w:val="32"/>
          <w14:ligatures w14:val="none"/>
        </w:rPr>
        <w:t xml:space="preserve">, </w:t>
      </w:r>
      <w:bookmarkStart w:id="0" w:name="_Toc150284332"/>
      <w:r>
        <w:rPr>
          <w:rFonts w:ascii="Times New Roman" w:eastAsia="Times New Roman" w:hAnsi="Times New Roman" w:cs="Times New Roman"/>
          <w:color w:val="000000"/>
          <w:kern w:val="0"/>
          <w:sz w:val="32"/>
          <w:szCs w:val="32"/>
          <w14:ligatures w14:val="none"/>
        </w:rPr>
        <w:t>2024</w:t>
      </w:r>
    </w:p>
    <w:p w:rsidR="00D73E9C" w:rsidRPr="00A545E8" w:rsidRDefault="00D73E9C" w:rsidP="00D73E9C">
      <w:pPr>
        <w:keepNext/>
        <w:keepLines/>
        <w:spacing w:before="240" w:after="0" w:line="360" w:lineRule="auto"/>
        <w:jc w:val="center"/>
        <w:outlineLvl w:val="0"/>
        <w:rPr>
          <w:rFonts w:ascii="Times New Roman" w:eastAsia="Times New Roman" w:hAnsi="Times New Roman" w:cs="Times New Roman"/>
          <w:color w:val="2F5496" w:themeColor="accent1" w:themeShade="BF"/>
          <w:sz w:val="32"/>
          <w:szCs w:val="32"/>
          <w:u w:val="single"/>
        </w:rPr>
      </w:pPr>
      <w:bookmarkStart w:id="1" w:name="_Toc168482098"/>
      <w:r w:rsidRPr="00A545E8">
        <w:rPr>
          <w:rFonts w:ascii="Times New Roman" w:eastAsia="Times New Roman" w:hAnsi="Times New Roman" w:cs="Times New Roman"/>
          <w:color w:val="2F5496" w:themeColor="accent1" w:themeShade="BF"/>
          <w:sz w:val="32"/>
          <w:szCs w:val="32"/>
          <w:u w:val="single"/>
        </w:rPr>
        <w:lastRenderedPageBreak/>
        <w:t>Letter of Transmittal</w:t>
      </w:r>
      <w:bookmarkEnd w:id="0"/>
      <w:bookmarkEnd w:id="1"/>
    </w:p>
    <w:p w:rsidR="00D73E9C" w:rsidRPr="00C75F44" w:rsidRDefault="00973FD7" w:rsidP="00D73E9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June </w:t>
      </w:r>
      <w:r w:rsidR="002E4AC6">
        <w:rPr>
          <w:rFonts w:ascii="Times New Roman" w:eastAsia="Times New Roman" w:hAnsi="Times New Roman" w:cs="Times New Roman"/>
          <w:sz w:val="24"/>
          <w:szCs w:val="24"/>
        </w:rPr>
        <w:t>5</w:t>
      </w:r>
      <w:r>
        <w:rPr>
          <w:rFonts w:ascii="Times New Roman" w:eastAsia="Times New Roman" w:hAnsi="Times New Roman" w:cs="Times New Roman"/>
          <w:sz w:val="24"/>
          <w:szCs w:val="24"/>
        </w:rPr>
        <w:t>, 2024</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To</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Nasrin Akter</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Assistant Professor,</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School of Business &amp; Economics</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United International University</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United City, Madani Avenue, Dhaka – 1212</w:t>
      </w:r>
    </w:p>
    <w:p w:rsidR="00D73E9C" w:rsidRPr="00C75F44" w:rsidRDefault="00D73E9C" w:rsidP="00D73E9C">
      <w:pPr>
        <w:spacing w:line="360" w:lineRule="auto"/>
        <w:jc w:val="both"/>
        <w:rPr>
          <w:rFonts w:ascii="Times New Roman" w:eastAsia="Times New Roman" w:hAnsi="Times New Roman" w:cs="Times New Roman"/>
          <w:b/>
          <w:bCs/>
          <w:sz w:val="24"/>
          <w:szCs w:val="24"/>
        </w:rPr>
      </w:pPr>
      <w:r w:rsidRPr="00C75F44">
        <w:rPr>
          <w:rFonts w:ascii="Times New Roman" w:eastAsia="Times New Roman" w:hAnsi="Times New Roman" w:cs="Times New Roman"/>
          <w:sz w:val="24"/>
          <w:szCs w:val="24"/>
        </w:rPr>
        <w:t xml:space="preserve">Subject: </w:t>
      </w:r>
      <w:r w:rsidRPr="00C75F44">
        <w:rPr>
          <w:rFonts w:ascii="Times New Roman" w:eastAsia="Times New Roman" w:hAnsi="Times New Roman" w:cs="Times New Roman"/>
          <w:b/>
          <w:bCs/>
          <w:sz w:val="24"/>
          <w:szCs w:val="24"/>
        </w:rPr>
        <w:t>Submission of the project report on “Challenges and Opportunities of Remote work in Bangladesh”</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Dear ma’am,</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I am submitting my report titled “Challenges and Opportunities of Remote Work in Bangladesh”</w:t>
      </w:r>
      <w:r w:rsidR="005B0BAB">
        <w:rPr>
          <w:rFonts w:ascii="Times New Roman" w:eastAsia="Times New Roman" w:hAnsi="Times New Roman" w:cs="Times New Roman"/>
          <w:sz w:val="24"/>
          <w:szCs w:val="24"/>
        </w:rPr>
        <w:t xml:space="preserve"> as my </w:t>
      </w:r>
      <w:r w:rsidR="00821845">
        <w:rPr>
          <w:rFonts w:ascii="Times New Roman" w:eastAsia="Times New Roman" w:hAnsi="Times New Roman" w:cs="Times New Roman"/>
          <w:sz w:val="24"/>
          <w:szCs w:val="24"/>
        </w:rPr>
        <w:t>undergraduate thesis</w:t>
      </w:r>
      <w:r w:rsidR="005B0BAB">
        <w:rPr>
          <w:rFonts w:ascii="Times New Roman" w:eastAsia="Times New Roman" w:hAnsi="Times New Roman" w:cs="Times New Roman"/>
          <w:sz w:val="24"/>
          <w:szCs w:val="24"/>
        </w:rPr>
        <w:t xml:space="preserve"> for the course </w:t>
      </w:r>
      <w:r w:rsidR="00821845">
        <w:rPr>
          <w:rFonts w:ascii="Times New Roman" w:eastAsia="Times New Roman" w:hAnsi="Times New Roman" w:cs="Times New Roman"/>
          <w:sz w:val="24"/>
          <w:szCs w:val="24"/>
        </w:rPr>
        <w:t>INT 4399.</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This report explores the possible advantages as well as the limitations that come with remote work. I have extensively researched my findings on this topic and believe that this review of information would be sufficient for the criteria established for this project. I would most humbly be grateful for any input that you may provide that would help in improving the quality of this report. Your expertise would be beneficial in improving my academic progress.</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 xml:space="preserve">I would like to offer my sincere gratitude to you for taking the time to read. Your guidance has proven to be the invaluable in the effort I have taken for this report. </w:t>
      </w:r>
    </w:p>
    <w:p w:rsidR="00D73E9C" w:rsidRPr="00C75F44" w:rsidRDefault="00D73E9C" w:rsidP="00D73E9C">
      <w:pPr>
        <w:spacing w:line="360"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Sincerely,</w:t>
      </w:r>
    </w:p>
    <w:p w:rsidR="00D73E9C" w:rsidRPr="00C75F44" w:rsidRDefault="00D73E9C" w:rsidP="005B0BAB">
      <w:pPr>
        <w:spacing w:line="276"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Tahmin Rahman</w:t>
      </w:r>
    </w:p>
    <w:p w:rsidR="00D73E9C" w:rsidRPr="00C75F44" w:rsidRDefault="00D73E9C" w:rsidP="005B0BAB">
      <w:pPr>
        <w:spacing w:line="276" w:lineRule="auto"/>
        <w:jc w:val="both"/>
        <w:rPr>
          <w:rFonts w:ascii="Times New Roman" w:eastAsia="Times New Roman" w:hAnsi="Times New Roman" w:cs="Times New Roman"/>
          <w:sz w:val="24"/>
          <w:szCs w:val="24"/>
        </w:rPr>
      </w:pPr>
      <w:r w:rsidRPr="00C75F44">
        <w:rPr>
          <w:rFonts w:ascii="Times New Roman" w:eastAsia="Times New Roman" w:hAnsi="Times New Roman" w:cs="Times New Roman"/>
          <w:sz w:val="24"/>
          <w:szCs w:val="24"/>
        </w:rPr>
        <w:t>111 202 091</w:t>
      </w:r>
    </w:p>
    <w:p w:rsidR="00D73E9C" w:rsidRPr="00C75F44" w:rsidRDefault="005B0BAB" w:rsidP="005B0BA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and Economics (SoBE)</w:t>
      </w:r>
    </w:p>
    <w:p w:rsidR="00D73E9C" w:rsidRPr="00C75F44" w:rsidRDefault="00D73E9C" w:rsidP="00A545E8">
      <w:pPr>
        <w:pStyle w:val="HeadingPersonalized"/>
        <w:spacing w:line="360" w:lineRule="auto"/>
        <w:rPr>
          <w:rFonts w:eastAsia="Times New Roman"/>
        </w:rPr>
      </w:pPr>
      <w:bookmarkStart w:id="2" w:name="_Toc168482099"/>
      <w:r w:rsidRPr="00C75F44">
        <w:rPr>
          <w:rFonts w:eastAsia="Times New Roman"/>
        </w:rPr>
        <w:t>Acknowledgement</w:t>
      </w:r>
      <w:bookmarkEnd w:id="2"/>
    </w:p>
    <w:p w:rsidR="00D73E9C" w:rsidRPr="00C75F44" w:rsidRDefault="00D73E9C" w:rsidP="00D73E9C">
      <w:pPr>
        <w:spacing w:line="360" w:lineRule="auto"/>
        <w:rPr>
          <w:rFonts w:ascii="Times New Roman" w:hAnsi="Times New Roman" w:cs="Times New Roman"/>
          <w:sz w:val="24"/>
          <w:szCs w:val="24"/>
        </w:rPr>
      </w:pPr>
      <w:r w:rsidRPr="00C75F44">
        <w:rPr>
          <w:rFonts w:ascii="Times New Roman" w:hAnsi="Times New Roman" w:cs="Times New Roman"/>
          <w:sz w:val="24"/>
          <w:szCs w:val="24"/>
        </w:rPr>
        <w:t>I am incredibly grateful to my supervisor, Nasrin Akter for showing me the right path of formulating this report. Your guidance has proven to be an important part of the determining factor of this research report.</w:t>
      </w:r>
    </w:p>
    <w:p w:rsidR="00D73E9C" w:rsidRPr="00C75F44" w:rsidRDefault="00D73E9C" w:rsidP="00D73E9C">
      <w:pPr>
        <w:spacing w:line="360" w:lineRule="auto"/>
        <w:rPr>
          <w:rFonts w:ascii="Times New Roman" w:hAnsi="Times New Roman" w:cs="Times New Roman"/>
          <w:sz w:val="24"/>
          <w:szCs w:val="24"/>
        </w:rPr>
      </w:pPr>
      <w:r w:rsidRPr="00C75F44">
        <w:rPr>
          <w:rFonts w:ascii="Times New Roman" w:hAnsi="Times New Roman" w:cs="Times New Roman"/>
          <w:sz w:val="24"/>
          <w:szCs w:val="24"/>
        </w:rPr>
        <w:t>Moreover, I would like to thank all my peers and colleagues who were kind to spare even a moment of their time to broaden my horizons on the topic of remote work. Every support that I have received throughout my time has helped in making this report the best it could be.</w:t>
      </w:r>
    </w:p>
    <w:p w:rsidR="00D73E9C" w:rsidRPr="00C75F44" w:rsidRDefault="00D73E9C" w:rsidP="00D73E9C">
      <w:pPr>
        <w:spacing w:line="360" w:lineRule="auto"/>
        <w:rPr>
          <w:rFonts w:ascii="Times New Roman" w:hAnsi="Times New Roman" w:cs="Times New Roman"/>
          <w:sz w:val="24"/>
          <w:szCs w:val="24"/>
        </w:rPr>
      </w:pPr>
      <w:r w:rsidRPr="00C75F44">
        <w:rPr>
          <w:rFonts w:ascii="Times New Roman" w:hAnsi="Times New Roman" w:cs="Times New Roman"/>
          <w:sz w:val="24"/>
          <w:szCs w:val="24"/>
        </w:rPr>
        <w:tab/>
      </w:r>
    </w:p>
    <w:p w:rsidR="00D73E9C" w:rsidRPr="00C75F44" w:rsidRDefault="00D73E9C" w:rsidP="00D73E9C">
      <w:pPr>
        <w:rPr>
          <w:rFonts w:ascii="Times New Roman" w:hAnsi="Times New Roman" w:cs="Times New Roman"/>
        </w:rPr>
      </w:pPr>
      <w:r w:rsidRPr="00C75F44">
        <w:rPr>
          <w:rFonts w:ascii="Times New Roman" w:hAnsi="Times New Roman" w:cs="Times New Roman"/>
        </w:rPr>
        <w:br w:type="page"/>
      </w:r>
    </w:p>
    <w:p w:rsidR="00D73E9C" w:rsidRPr="00C75F44" w:rsidRDefault="00D73E9C" w:rsidP="00A545E8">
      <w:pPr>
        <w:pStyle w:val="HeadingPersonalized"/>
        <w:spacing w:line="360" w:lineRule="auto"/>
      </w:pPr>
      <w:bookmarkStart w:id="3" w:name="_Toc168482100"/>
      <w:r w:rsidRPr="00C75F44">
        <w:t>Executive Summary</w:t>
      </w:r>
      <w:bookmarkEnd w:id="3"/>
    </w:p>
    <w:p w:rsidR="000132AB" w:rsidRDefault="00D73E9C" w:rsidP="00A545E8">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 xml:space="preserve">Remote work is the </w:t>
      </w:r>
      <w:proofErr w:type="gramStart"/>
      <w:r w:rsidRPr="00C75F44">
        <w:rPr>
          <w:rFonts w:ascii="Times New Roman" w:hAnsi="Times New Roman" w:cs="Times New Roman"/>
          <w:sz w:val="24"/>
          <w:szCs w:val="24"/>
        </w:rPr>
        <w:t>option of letting workers perform</w:t>
      </w:r>
      <w:proofErr w:type="gramEnd"/>
      <w:r w:rsidRPr="00C75F44">
        <w:rPr>
          <w:rFonts w:ascii="Times New Roman" w:hAnsi="Times New Roman" w:cs="Times New Roman"/>
          <w:sz w:val="24"/>
          <w:szCs w:val="24"/>
        </w:rPr>
        <w:t xml:space="preserve"> their task in an environment of their choosing over a traditional workplace. The reasons for choosing remote working conditions could be due to workers outsourced or even due to the office workplace being unable to accommodate employees because of detrimental environments. The opportunities of remote work allow for people to complete their objectives and </w:t>
      </w:r>
      <w:proofErr w:type="gramStart"/>
      <w:r w:rsidRPr="00C75F44">
        <w:rPr>
          <w:rFonts w:ascii="Times New Roman" w:hAnsi="Times New Roman" w:cs="Times New Roman"/>
          <w:sz w:val="24"/>
          <w:szCs w:val="24"/>
        </w:rPr>
        <w:t>keep their company work progress</w:t>
      </w:r>
      <w:proofErr w:type="gramEnd"/>
      <w:r w:rsidRPr="00C75F44">
        <w:rPr>
          <w:rFonts w:ascii="Times New Roman" w:hAnsi="Times New Roman" w:cs="Times New Roman"/>
          <w:sz w:val="24"/>
          <w:szCs w:val="24"/>
        </w:rPr>
        <w:t xml:space="preserve"> going. Additional gains include a better work life balance as well a reduced need to immerse oneself in the hazardous environment of Bangladesh which is known to have a low air quality in urban areas. Moreover, Bangladesh has an issue of centralization that plagues the capital with an imbalance of population compared to the rest of the country which is because a concentration of work opportunities being available there. As such, remote work can be the solution for expanding the economic capability of Bangladesh by spreading activities throughout the country. </w:t>
      </w:r>
      <w:proofErr w:type="gramStart"/>
      <w:r w:rsidRPr="00C75F44">
        <w:rPr>
          <w:rFonts w:ascii="Times New Roman" w:hAnsi="Times New Roman" w:cs="Times New Roman"/>
          <w:sz w:val="24"/>
          <w:szCs w:val="24"/>
        </w:rPr>
        <w:t>Although, remote work is not without challenges.</w:t>
      </w:r>
      <w:proofErr w:type="gramEnd"/>
      <w:r w:rsidRPr="00C75F44">
        <w:rPr>
          <w:rFonts w:ascii="Times New Roman" w:hAnsi="Times New Roman" w:cs="Times New Roman"/>
          <w:sz w:val="24"/>
          <w:szCs w:val="24"/>
        </w:rPr>
        <w:t xml:space="preserve"> Remote work is technologically dependent and Bangladesh is impoverished with bad electrical connection as well lower internet speed compared to the rest of the world. There is also the implication of businesses and employees blurring the lines of work that would negatively impact all parties. Nevertheless, the benefits of remote work are still viable and the future of it is still possible with the advent of newer technologies and better philosophy behind it.</w:t>
      </w:r>
    </w:p>
    <w:p w:rsidR="00C75F44" w:rsidRPr="00C75F44" w:rsidRDefault="000132AB" w:rsidP="005A2F2D">
      <w:pPr>
        <w:spacing w:line="360" w:lineRule="auto"/>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kern w:val="2"/>
          <w:sz w:val="22"/>
          <w:szCs w:val="22"/>
          <w14:ligatures w14:val="standardContextual"/>
        </w:rPr>
        <w:id w:val="-1551685039"/>
        <w:docPartObj>
          <w:docPartGallery w:val="Table of Contents"/>
          <w:docPartUnique/>
        </w:docPartObj>
      </w:sdtPr>
      <w:sdtEndPr>
        <w:rPr>
          <w:b/>
          <w:bCs/>
          <w:noProof/>
          <w:sz w:val="24"/>
          <w:szCs w:val="24"/>
        </w:rPr>
      </w:sdtEndPr>
      <w:sdtContent>
        <w:p w:rsidR="005A2F2D" w:rsidRPr="00525A0A" w:rsidRDefault="005A2F2D" w:rsidP="005A2F2D">
          <w:pPr>
            <w:pStyle w:val="TOCHeading"/>
            <w:jc w:val="center"/>
            <w:rPr>
              <w:rFonts w:ascii="Times New Roman" w:hAnsi="Times New Roman" w:cs="Times New Roman"/>
              <w:b/>
              <w:bCs/>
              <w:u w:val="single"/>
            </w:rPr>
          </w:pPr>
          <w:r w:rsidRPr="00525A0A">
            <w:rPr>
              <w:rFonts w:ascii="Times New Roman" w:hAnsi="Times New Roman" w:cs="Times New Roman"/>
              <w:b/>
              <w:bCs/>
              <w:u w:val="single"/>
            </w:rPr>
            <w:t xml:space="preserve">Table </w:t>
          </w:r>
          <w:proofErr w:type="gramStart"/>
          <w:r w:rsidRPr="00525A0A">
            <w:rPr>
              <w:rFonts w:ascii="Times New Roman" w:hAnsi="Times New Roman" w:cs="Times New Roman"/>
              <w:b/>
              <w:bCs/>
              <w:u w:val="single"/>
            </w:rPr>
            <w:t>Of</w:t>
          </w:r>
          <w:proofErr w:type="gramEnd"/>
          <w:r w:rsidRPr="00525A0A">
            <w:rPr>
              <w:rFonts w:ascii="Times New Roman" w:hAnsi="Times New Roman" w:cs="Times New Roman"/>
              <w:b/>
              <w:bCs/>
              <w:u w:val="single"/>
            </w:rPr>
            <w:t xml:space="preserve"> Content</w:t>
          </w:r>
        </w:p>
        <w:p w:rsidR="002E4AC6" w:rsidRPr="002E4AC6" w:rsidRDefault="005A2F2D">
          <w:pPr>
            <w:pStyle w:val="TOC1"/>
            <w:rPr>
              <w:rFonts w:ascii="Times New Roman" w:eastAsiaTheme="minorEastAsia" w:hAnsi="Times New Roman" w:cs="Times New Roman"/>
              <w:b w:val="0"/>
              <w:bCs w:val="0"/>
            </w:rPr>
          </w:pPr>
          <w:r w:rsidRPr="00525A0A">
            <w:rPr>
              <w:rFonts w:ascii="Times New Roman" w:hAnsi="Times New Roman" w:cs="Times New Roman"/>
              <w:sz w:val="24"/>
              <w:szCs w:val="24"/>
            </w:rPr>
            <w:fldChar w:fldCharType="begin"/>
          </w:r>
          <w:r w:rsidRPr="00525A0A">
            <w:rPr>
              <w:rFonts w:ascii="Times New Roman" w:hAnsi="Times New Roman" w:cs="Times New Roman"/>
              <w:sz w:val="24"/>
              <w:szCs w:val="24"/>
            </w:rPr>
            <w:instrText xml:space="preserve"> TOC \o "1-3" \h \z \u </w:instrText>
          </w:r>
          <w:r w:rsidRPr="00525A0A">
            <w:rPr>
              <w:rFonts w:ascii="Times New Roman" w:hAnsi="Times New Roman" w:cs="Times New Roman"/>
              <w:sz w:val="24"/>
              <w:szCs w:val="24"/>
            </w:rPr>
            <w:fldChar w:fldCharType="separate"/>
          </w:r>
          <w:hyperlink w:anchor="_Toc168482098" w:history="1">
            <w:r w:rsidR="002E4AC6" w:rsidRPr="002E4AC6">
              <w:rPr>
                <w:rStyle w:val="Hyperlink"/>
                <w:rFonts w:ascii="Times New Roman" w:eastAsia="Times New Roman" w:hAnsi="Times New Roman" w:cs="Times New Roman"/>
              </w:rPr>
              <w:t>Letter of Transmittal</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_Toc168482098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i</w:t>
            </w:r>
            <w:r w:rsidR="002E4AC6" w:rsidRPr="002E4AC6">
              <w:rPr>
                <w:rFonts w:ascii="Times New Roman" w:hAnsi="Times New Roman" w:cs="Times New Roman"/>
                <w:webHidden/>
              </w:rPr>
              <w:fldChar w:fldCharType="end"/>
            </w:r>
          </w:hyperlink>
        </w:p>
        <w:p w:rsidR="002E4AC6" w:rsidRPr="002E4AC6" w:rsidRDefault="006B1A52">
          <w:pPr>
            <w:pStyle w:val="TOC1"/>
            <w:rPr>
              <w:rFonts w:ascii="Times New Roman" w:eastAsiaTheme="minorEastAsia" w:hAnsi="Times New Roman" w:cs="Times New Roman"/>
              <w:b w:val="0"/>
              <w:bCs w:val="0"/>
            </w:rPr>
          </w:pPr>
          <w:hyperlink w:anchor="_Toc168482099" w:history="1">
            <w:r w:rsidR="002E4AC6" w:rsidRPr="002E4AC6">
              <w:rPr>
                <w:rStyle w:val="Hyperlink"/>
                <w:rFonts w:ascii="Times New Roman" w:eastAsia="Times New Roman" w:hAnsi="Times New Roman" w:cs="Times New Roman"/>
              </w:rPr>
              <w:t>Acknowledgement</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_Toc168482099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ii</w:t>
            </w:r>
            <w:r w:rsidR="002E4AC6" w:rsidRPr="002E4AC6">
              <w:rPr>
                <w:rFonts w:ascii="Times New Roman" w:hAnsi="Times New Roman" w:cs="Times New Roman"/>
                <w:webHidden/>
              </w:rPr>
              <w:fldChar w:fldCharType="end"/>
            </w:r>
          </w:hyperlink>
        </w:p>
        <w:p w:rsidR="002E4AC6" w:rsidRPr="002E4AC6" w:rsidRDefault="006B1A52">
          <w:pPr>
            <w:pStyle w:val="TOC1"/>
            <w:rPr>
              <w:rFonts w:ascii="Times New Roman" w:eastAsiaTheme="minorEastAsia" w:hAnsi="Times New Roman" w:cs="Times New Roman"/>
              <w:b w:val="0"/>
              <w:bCs w:val="0"/>
            </w:rPr>
          </w:pPr>
          <w:hyperlink w:anchor="_Toc168482100" w:history="1">
            <w:r w:rsidR="002E4AC6" w:rsidRPr="002E4AC6">
              <w:rPr>
                <w:rStyle w:val="Hyperlink"/>
                <w:rFonts w:ascii="Times New Roman" w:hAnsi="Times New Roman" w:cs="Times New Roman"/>
              </w:rPr>
              <w:t>Executive Summary</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_Toc168482100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iii</w:t>
            </w:r>
            <w:r w:rsidR="002E4AC6" w:rsidRPr="002E4AC6">
              <w:rPr>
                <w:rFonts w:ascii="Times New Roman" w:hAnsi="Times New Roman" w:cs="Times New Roman"/>
                <w:webHidden/>
              </w:rPr>
              <w:fldChar w:fldCharType="end"/>
            </w:r>
          </w:hyperlink>
        </w:p>
        <w:p w:rsidR="002E4AC6" w:rsidRPr="002E4AC6" w:rsidRDefault="006B1A52">
          <w:pPr>
            <w:pStyle w:val="TOC1"/>
            <w:rPr>
              <w:rFonts w:ascii="Times New Roman" w:eastAsiaTheme="minorEastAsia" w:hAnsi="Times New Roman" w:cs="Times New Roman"/>
              <w:b w:val="0"/>
              <w:bCs w:val="0"/>
            </w:rPr>
          </w:pPr>
          <w:hyperlink w:anchor="_Toc168482101" w:history="1">
            <w:r w:rsidR="002E4AC6" w:rsidRPr="002E4AC6">
              <w:rPr>
                <w:rStyle w:val="Hyperlink"/>
                <w:rFonts w:ascii="Times New Roman" w:hAnsi="Times New Roman" w:cs="Times New Roman"/>
              </w:rPr>
              <w:t>Chapter One</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_Toc168482101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02" w:history="1">
            <w:r w:rsidR="002E4AC6" w:rsidRPr="002E4AC6">
              <w:rPr>
                <w:rStyle w:val="Hyperlink"/>
                <w:rFonts w:ascii="Times New Roman" w:hAnsi="Times New Roman" w:cs="Times New Roman"/>
              </w:rPr>
              <w:t>1.1 Background of the Study</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_Toc168482102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2</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03" w:history="1">
            <w:r w:rsidR="002E4AC6" w:rsidRPr="002E4AC6">
              <w:rPr>
                <w:rStyle w:val="Hyperlink"/>
                <w:rFonts w:ascii="Times New Roman" w:hAnsi="Times New Roman" w:cs="Times New Roman"/>
              </w:rPr>
              <w:t>1.2 Purpose</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_Toc168482103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2</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04" w:history="1">
            <w:r w:rsidR="002E4AC6" w:rsidRPr="002E4AC6">
              <w:rPr>
                <w:rStyle w:val="Hyperlink"/>
                <w:rFonts w:ascii="Times New Roman" w:hAnsi="Times New Roman" w:cs="Times New Roman"/>
              </w:rPr>
              <w:t>1.3 Scope of the Study</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_Toc168482104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2</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05" w:history="1">
            <w:r w:rsidR="002E4AC6" w:rsidRPr="002E4AC6">
              <w:rPr>
                <w:rStyle w:val="Hyperlink"/>
                <w:rFonts w:ascii="Times New Roman" w:hAnsi="Times New Roman" w:cs="Times New Roman"/>
              </w:rPr>
              <w:t>1.4 Objective of the Study</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_Toc168482105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3</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06" w:history="1">
            <w:r w:rsidR="002E4AC6" w:rsidRPr="002E4AC6">
              <w:rPr>
                <w:rStyle w:val="Hyperlink"/>
                <w:rFonts w:ascii="Times New Roman" w:hAnsi="Times New Roman" w:cs="Times New Roman"/>
              </w:rPr>
              <w:t>1.5 Methodology</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_Toc168482106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3</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07" w:history="1">
            <w:r w:rsidR="002E4AC6" w:rsidRPr="002E4AC6">
              <w:rPr>
                <w:rStyle w:val="Hyperlink"/>
                <w:rFonts w:ascii="Times New Roman" w:hAnsi="Times New Roman" w:cs="Times New Roman"/>
              </w:rPr>
              <w:t>1.6 Limitations</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_Toc168482107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3</w:t>
            </w:r>
            <w:r w:rsidR="002E4AC6" w:rsidRPr="002E4AC6">
              <w:rPr>
                <w:rFonts w:ascii="Times New Roman" w:hAnsi="Times New Roman" w:cs="Times New Roman"/>
                <w:webHidden/>
              </w:rPr>
              <w:fldChar w:fldCharType="end"/>
            </w:r>
          </w:hyperlink>
        </w:p>
        <w:p w:rsidR="002E4AC6" w:rsidRPr="002E4AC6" w:rsidRDefault="006B1A52">
          <w:pPr>
            <w:pStyle w:val="TOC1"/>
            <w:rPr>
              <w:rFonts w:ascii="Times New Roman" w:eastAsiaTheme="minorEastAsia" w:hAnsi="Times New Roman" w:cs="Times New Roman"/>
              <w:b w:val="0"/>
              <w:bCs w:val="0"/>
            </w:rPr>
          </w:pPr>
          <w:hyperlink w:anchor="_Toc168482108" w:history="1">
            <w:r w:rsidR="002E4AC6" w:rsidRPr="002E4AC6">
              <w:rPr>
                <w:rStyle w:val="Hyperlink"/>
                <w:rFonts w:ascii="Times New Roman" w:hAnsi="Times New Roman" w:cs="Times New Roman"/>
              </w:rPr>
              <w:t>Chapter Two:</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_Toc168482108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5</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09" w:history="1">
            <w:r w:rsidR="002E4AC6" w:rsidRPr="002E4AC6">
              <w:rPr>
                <w:rStyle w:val="Hyperlink"/>
                <w:rFonts w:ascii="Times New Roman" w:hAnsi="Times New Roman" w:cs="Times New Roman"/>
              </w:rPr>
              <w:t>2.1 The History of Remote Work:</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_Toc168482109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6</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10" w:history="1">
            <w:r w:rsidR="002E4AC6" w:rsidRPr="002E4AC6">
              <w:rPr>
                <w:rStyle w:val="Hyperlink"/>
                <w:rFonts w:ascii="Times New Roman" w:hAnsi="Times New Roman" w:cs="Times New Roman"/>
              </w:rPr>
              <w:t>2.2 The Fundamentals of Remote Work</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_Toc168482110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7</w:t>
            </w:r>
            <w:r w:rsidR="002E4AC6" w:rsidRPr="002E4AC6">
              <w:rPr>
                <w:rFonts w:ascii="Times New Roman" w:hAnsi="Times New Roman" w:cs="Times New Roman"/>
                <w:webHidden/>
              </w:rPr>
              <w:fldChar w:fldCharType="end"/>
            </w:r>
          </w:hyperlink>
        </w:p>
        <w:p w:rsidR="002E4AC6" w:rsidRPr="002E4AC6" w:rsidRDefault="006B1A52">
          <w:pPr>
            <w:pStyle w:val="TOC1"/>
            <w:rPr>
              <w:rFonts w:ascii="Times New Roman" w:eastAsiaTheme="minorEastAsia" w:hAnsi="Times New Roman" w:cs="Times New Roman"/>
              <w:b w:val="0"/>
              <w:bCs w:val="0"/>
            </w:rPr>
          </w:pPr>
          <w:hyperlink w:anchor="_Toc168482111" w:history="1">
            <w:r w:rsidR="002E4AC6" w:rsidRPr="002E4AC6">
              <w:rPr>
                <w:rStyle w:val="Hyperlink"/>
                <w:rFonts w:ascii="Times New Roman" w:hAnsi="Times New Roman" w:cs="Times New Roman"/>
              </w:rPr>
              <w:t>Chapter Three:</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_Toc168482111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8</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12" w:history="1">
            <w:r w:rsidR="002E4AC6" w:rsidRPr="002E4AC6">
              <w:rPr>
                <w:rStyle w:val="Hyperlink"/>
                <w:rFonts w:ascii="Times New Roman" w:hAnsi="Times New Roman" w:cs="Times New Roman"/>
              </w:rPr>
              <w:t>3.1 The Economic Opportunities Of Remote Work :</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_Toc168482112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9</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13" w:history="1">
            <w:r w:rsidR="002E4AC6" w:rsidRPr="002E4AC6">
              <w:rPr>
                <w:rStyle w:val="Hyperlink"/>
                <w:rFonts w:ascii="Times New Roman" w:hAnsi="Times New Roman" w:cs="Times New Roman"/>
              </w:rPr>
              <w:t>3.2 Employee Benefits of Remote Work</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_Toc168482113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10</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14" w:history="1">
            <w:r w:rsidR="002E4AC6" w:rsidRPr="002E4AC6">
              <w:rPr>
                <w:rStyle w:val="Hyperlink"/>
                <w:rFonts w:ascii="Times New Roman" w:hAnsi="Times New Roman" w:cs="Times New Roman"/>
              </w:rPr>
              <w:t>3.3 The Business Opportunities of Remote Work:</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_Toc168482114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11</w:t>
            </w:r>
            <w:r w:rsidR="002E4AC6" w:rsidRPr="002E4AC6">
              <w:rPr>
                <w:rFonts w:ascii="Times New Roman" w:hAnsi="Times New Roman" w:cs="Times New Roman"/>
                <w:webHidden/>
              </w:rPr>
              <w:fldChar w:fldCharType="end"/>
            </w:r>
          </w:hyperlink>
        </w:p>
        <w:p w:rsidR="002E4AC6" w:rsidRPr="002E4AC6" w:rsidRDefault="006B1A52">
          <w:pPr>
            <w:pStyle w:val="TOC1"/>
            <w:rPr>
              <w:rFonts w:ascii="Times New Roman" w:eastAsiaTheme="minorEastAsia" w:hAnsi="Times New Roman" w:cs="Times New Roman"/>
              <w:b w:val="0"/>
              <w:bCs w:val="0"/>
            </w:rPr>
          </w:pPr>
          <w:hyperlink w:anchor="_Toc168482115" w:history="1">
            <w:r w:rsidR="002E4AC6" w:rsidRPr="002E4AC6">
              <w:rPr>
                <w:rStyle w:val="Hyperlink"/>
                <w:rFonts w:ascii="Times New Roman" w:hAnsi="Times New Roman" w:cs="Times New Roman"/>
              </w:rPr>
              <w:t>Chapter Four:</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_Toc168482115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13</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16" w:history="1">
            <w:r w:rsidR="002E4AC6" w:rsidRPr="002E4AC6">
              <w:rPr>
                <w:rStyle w:val="Hyperlink"/>
                <w:rFonts w:ascii="Times New Roman" w:hAnsi="Times New Roman" w:cs="Times New Roman"/>
              </w:rPr>
              <w:t>4.1 Challenges of Remote Work for The Economy</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_Toc168482116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14</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17" w:history="1">
            <w:r w:rsidR="002E4AC6" w:rsidRPr="002E4AC6">
              <w:rPr>
                <w:rStyle w:val="Hyperlink"/>
                <w:rFonts w:ascii="Times New Roman" w:hAnsi="Times New Roman" w:cs="Times New Roman"/>
              </w:rPr>
              <w:t>4.2 Challenges of remote work for Employees:</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_Toc168482117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14</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18" w:history="1">
            <w:r w:rsidR="002E4AC6" w:rsidRPr="002E4AC6">
              <w:rPr>
                <w:rStyle w:val="Hyperlink"/>
                <w:rFonts w:ascii="Times New Roman" w:hAnsi="Times New Roman" w:cs="Times New Roman"/>
              </w:rPr>
              <w:t>4.3 Challenges of remote work for Businesses:</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_Toc168482118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16</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19" w:history="1">
            <w:r w:rsidR="002E4AC6" w:rsidRPr="002E4AC6">
              <w:rPr>
                <w:rStyle w:val="Hyperlink"/>
                <w:rFonts w:ascii="Times New Roman" w:hAnsi="Times New Roman" w:cs="Times New Roman"/>
              </w:rPr>
              <w:t>4.4 Challenges of Remote Work For HR</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_Toc168482119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17</w:t>
            </w:r>
            <w:r w:rsidR="002E4AC6" w:rsidRPr="002E4AC6">
              <w:rPr>
                <w:rFonts w:ascii="Times New Roman" w:hAnsi="Times New Roman" w:cs="Times New Roman"/>
                <w:webHidden/>
              </w:rPr>
              <w:fldChar w:fldCharType="end"/>
            </w:r>
          </w:hyperlink>
        </w:p>
        <w:p w:rsidR="002E4AC6" w:rsidRPr="002E4AC6" w:rsidRDefault="006B1A52">
          <w:pPr>
            <w:pStyle w:val="TOC1"/>
            <w:rPr>
              <w:rFonts w:ascii="Times New Roman" w:eastAsiaTheme="minorEastAsia" w:hAnsi="Times New Roman" w:cs="Times New Roman"/>
              <w:b w:val="0"/>
              <w:bCs w:val="0"/>
            </w:rPr>
          </w:pPr>
          <w:hyperlink w:anchor="_Toc168482120" w:history="1">
            <w:r w:rsidR="002E4AC6" w:rsidRPr="002E4AC6">
              <w:rPr>
                <w:rStyle w:val="Hyperlink"/>
                <w:rFonts w:ascii="Times New Roman" w:hAnsi="Times New Roman" w:cs="Times New Roman"/>
              </w:rPr>
              <w:t>Chapter Five:</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_Toc168482120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18</w:t>
            </w:r>
            <w:r w:rsidR="002E4AC6" w:rsidRPr="002E4AC6">
              <w:rPr>
                <w:rFonts w:ascii="Times New Roman" w:hAnsi="Times New Roman" w:cs="Times New Roman"/>
                <w:webHidden/>
              </w:rPr>
              <w:fldChar w:fldCharType="end"/>
            </w:r>
          </w:hyperlink>
        </w:p>
        <w:p w:rsidR="002E4AC6" w:rsidRPr="002E4AC6" w:rsidRDefault="006B1A52" w:rsidP="002E4AC6">
          <w:pPr>
            <w:pStyle w:val="TOC1"/>
            <w:ind w:left="720"/>
            <w:rPr>
              <w:rFonts w:ascii="Times New Roman" w:eastAsiaTheme="minorEastAsia" w:hAnsi="Times New Roman" w:cs="Times New Roman"/>
              <w:b w:val="0"/>
              <w:bCs w:val="0"/>
            </w:rPr>
          </w:pPr>
          <w:hyperlink w:anchor="_Toc168482121" w:history="1">
            <w:r w:rsidR="002E4AC6" w:rsidRPr="002E4AC6">
              <w:rPr>
                <w:rStyle w:val="Hyperlink"/>
                <w:rFonts w:ascii="Times New Roman" w:hAnsi="Times New Roman" w:cs="Times New Roman"/>
              </w:rPr>
              <w:t>6.1 Conclusion based on findings and the future of remote work</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_Toc168482121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19</w:t>
            </w:r>
            <w:r w:rsidR="002E4AC6" w:rsidRPr="002E4AC6">
              <w:rPr>
                <w:rFonts w:ascii="Times New Roman" w:hAnsi="Times New Roman" w:cs="Times New Roman"/>
                <w:webHidden/>
              </w:rPr>
              <w:fldChar w:fldCharType="end"/>
            </w:r>
          </w:hyperlink>
        </w:p>
        <w:p w:rsidR="002E4AC6" w:rsidRDefault="006B1A52">
          <w:pPr>
            <w:pStyle w:val="TOC1"/>
            <w:rPr>
              <w:rFonts w:eastAsiaTheme="minorEastAsia"/>
              <w:b w:val="0"/>
              <w:bCs w:val="0"/>
            </w:rPr>
          </w:pPr>
          <w:hyperlink w:anchor="_Toc168482122" w:history="1">
            <w:r w:rsidR="002E4AC6" w:rsidRPr="002E4AC6">
              <w:rPr>
                <w:rStyle w:val="Hyperlink"/>
                <w:rFonts w:ascii="Times New Roman" w:hAnsi="Times New Roman" w:cs="Times New Roman"/>
              </w:rPr>
              <w:t>References</w:t>
            </w:r>
            <w:r w:rsidR="002E4AC6" w:rsidRPr="002E4AC6">
              <w:rPr>
                <w:rFonts w:ascii="Times New Roman" w:hAnsi="Times New Roman" w:cs="Times New Roman"/>
                <w:webHidden/>
              </w:rPr>
              <w:tab/>
            </w:r>
            <w:r w:rsidR="002E4AC6" w:rsidRPr="002E4AC6">
              <w:rPr>
                <w:rFonts w:ascii="Times New Roman" w:hAnsi="Times New Roman" w:cs="Times New Roman"/>
                <w:webHidden/>
              </w:rPr>
              <w:fldChar w:fldCharType="begin"/>
            </w:r>
            <w:r w:rsidR="002E4AC6" w:rsidRPr="002E4AC6">
              <w:rPr>
                <w:rFonts w:ascii="Times New Roman" w:hAnsi="Times New Roman" w:cs="Times New Roman"/>
                <w:webHidden/>
              </w:rPr>
              <w:instrText xml:space="preserve"> PAGEREF _Toc168482122 \h </w:instrText>
            </w:r>
            <w:r w:rsidR="002E4AC6" w:rsidRPr="002E4AC6">
              <w:rPr>
                <w:rFonts w:ascii="Times New Roman" w:hAnsi="Times New Roman" w:cs="Times New Roman"/>
                <w:webHidden/>
              </w:rPr>
            </w:r>
            <w:r w:rsidR="002E4AC6" w:rsidRPr="002E4AC6">
              <w:rPr>
                <w:rFonts w:ascii="Times New Roman" w:hAnsi="Times New Roman" w:cs="Times New Roman"/>
                <w:webHidden/>
              </w:rPr>
              <w:fldChar w:fldCharType="separate"/>
            </w:r>
            <w:r w:rsidR="002E4AC6" w:rsidRPr="002E4AC6">
              <w:rPr>
                <w:rFonts w:ascii="Times New Roman" w:hAnsi="Times New Roman" w:cs="Times New Roman"/>
                <w:webHidden/>
              </w:rPr>
              <w:t>20</w:t>
            </w:r>
            <w:r w:rsidR="002E4AC6" w:rsidRPr="002E4AC6">
              <w:rPr>
                <w:rFonts w:ascii="Times New Roman" w:hAnsi="Times New Roman" w:cs="Times New Roman"/>
                <w:webHidden/>
              </w:rPr>
              <w:fldChar w:fldCharType="end"/>
            </w:r>
          </w:hyperlink>
        </w:p>
        <w:p w:rsidR="005A2F2D" w:rsidRPr="00525A0A" w:rsidRDefault="005A2F2D" w:rsidP="00525A0A">
          <w:pPr>
            <w:spacing w:line="360" w:lineRule="auto"/>
            <w:rPr>
              <w:rFonts w:ascii="Times New Roman" w:hAnsi="Times New Roman" w:cs="Times New Roman"/>
              <w:sz w:val="24"/>
              <w:szCs w:val="24"/>
            </w:rPr>
          </w:pPr>
          <w:r w:rsidRPr="00525A0A">
            <w:rPr>
              <w:rFonts w:ascii="Times New Roman" w:hAnsi="Times New Roman" w:cs="Times New Roman"/>
              <w:b/>
              <w:bCs/>
              <w:noProof/>
              <w:sz w:val="24"/>
              <w:szCs w:val="24"/>
            </w:rPr>
            <w:fldChar w:fldCharType="end"/>
          </w:r>
        </w:p>
      </w:sdtContent>
    </w:sdt>
    <w:p w:rsidR="000132AB" w:rsidRDefault="000132AB">
      <w:pPr>
        <w:jc w:val="both"/>
        <w:rPr>
          <w:rFonts w:ascii="Times New Roman" w:hAnsi="Times New Roman" w:cs="Times New Roman"/>
          <w:b/>
          <w:sz w:val="72"/>
          <w:szCs w:val="72"/>
          <w:u w:val="single"/>
        </w:rPr>
        <w:sectPr w:rsidR="000132AB" w:rsidSect="000132AB">
          <w:footerReference w:type="default" r:id="rId11"/>
          <w:pgSz w:w="12240" w:h="15840"/>
          <w:pgMar w:top="1440" w:right="1440" w:bottom="1440" w:left="1440" w:header="720" w:footer="720" w:gutter="0"/>
          <w:pgNumType w:fmt="lowerRoman" w:start="1"/>
          <w:cols w:space="720"/>
          <w:docGrid w:linePitch="360"/>
        </w:sectPr>
      </w:pPr>
    </w:p>
    <w:p w:rsidR="00C75F44" w:rsidRPr="00C75F44" w:rsidRDefault="00C75F44">
      <w:pPr>
        <w:jc w:val="both"/>
        <w:rPr>
          <w:rFonts w:ascii="Times New Roman" w:hAnsi="Times New Roman" w:cs="Times New Roman"/>
          <w:b/>
          <w:sz w:val="72"/>
          <w:szCs w:val="72"/>
          <w:u w:val="single"/>
        </w:rPr>
      </w:pPr>
    </w:p>
    <w:p w:rsidR="00C75F44" w:rsidRPr="00C75F44" w:rsidRDefault="00C75F44">
      <w:pPr>
        <w:jc w:val="both"/>
        <w:rPr>
          <w:rFonts w:ascii="Times New Roman" w:hAnsi="Times New Roman" w:cs="Times New Roman"/>
          <w:b/>
          <w:sz w:val="72"/>
          <w:szCs w:val="72"/>
          <w:u w:val="single"/>
        </w:rPr>
      </w:pPr>
    </w:p>
    <w:p w:rsidR="00C75F44" w:rsidRPr="00C75F44" w:rsidRDefault="00C75F44">
      <w:pPr>
        <w:jc w:val="center"/>
        <w:rPr>
          <w:rFonts w:ascii="Times New Roman" w:hAnsi="Times New Roman" w:cs="Times New Roman"/>
          <w:b/>
          <w:sz w:val="72"/>
          <w:szCs w:val="72"/>
          <w:u w:val="single"/>
        </w:rPr>
      </w:pPr>
    </w:p>
    <w:p w:rsidR="00C75F44" w:rsidRPr="00A545E8" w:rsidRDefault="00C75F44" w:rsidP="00A545E8">
      <w:pPr>
        <w:pStyle w:val="PageCover"/>
      </w:pPr>
      <w:bookmarkStart w:id="4" w:name="_Toc168482101"/>
      <w:r w:rsidRPr="00A545E8">
        <w:t>Chapter One</w:t>
      </w:r>
      <w:bookmarkEnd w:id="4"/>
    </w:p>
    <w:p w:rsidR="00C75F44" w:rsidRPr="00C75F44" w:rsidRDefault="00C75F44">
      <w:pPr>
        <w:jc w:val="center"/>
        <w:rPr>
          <w:rFonts w:ascii="Times New Roman" w:hAnsi="Times New Roman" w:cs="Times New Roman"/>
          <w:b/>
          <w:color w:val="1F3864" w:themeColor="accent1" w:themeShade="80"/>
          <w:sz w:val="72"/>
          <w:szCs w:val="72"/>
        </w:rPr>
      </w:pPr>
      <w:r w:rsidRPr="00C75F44">
        <w:rPr>
          <w:rFonts w:ascii="Times New Roman" w:hAnsi="Times New Roman" w:cs="Times New Roman"/>
          <w:b/>
          <w:color w:val="1F3864" w:themeColor="accent1" w:themeShade="80"/>
          <w:sz w:val="72"/>
          <w:szCs w:val="72"/>
        </w:rPr>
        <w:t>(Introduction)</w:t>
      </w:r>
    </w:p>
    <w:p w:rsidR="00C75F44" w:rsidRPr="00C75F44" w:rsidRDefault="00C75F44">
      <w:pPr>
        <w:rPr>
          <w:rFonts w:ascii="Times New Roman" w:hAnsi="Times New Roman" w:cs="Times New Roman"/>
          <w:b/>
          <w:sz w:val="72"/>
          <w:szCs w:val="72"/>
          <w:u w:val="single"/>
        </w:rPr>
      </w:pPr>
      <w:r w:rsidRPr="00C75F44">
        <w:rPr>
          <w:rFonts w:ascii="Times New Roman" w:hAnsi="Times New Roman" w:cs="Times New Roman"/>
          <w:b/>
          <w:sz w:val="72"/>
          <w:szCs w:val="72"/>
          <w:u w:val="single"/>
        </w:rPr>
        <w:br w:type="page"/>
      </w:r>
    </w:p>
    <w:p w:rsidR="00C75F44" w:rsidRPr="00C75F44" w:rsidRDefault="005A2F2D" w:rsidP="00A545E8">
      <w:pPr>
        <w:pStyle w:val="HeadingPersonalized"/>
        <w:spacing w:line="360" w:lineRule="auto"/>
      </w:pPr>
      <w:bookmarkStart w:id="5" w:name="_Toc168482102"/>
      <w:r>
        <w:t xml:space="preserve">1.1 </w:t>
      </w:r>
      <w:r w:rsidR="00C75F44" w:rsidRPr="00C75F44">
        <w:t>Background of the Study</w:t>
      </w:r>
      <w:bookmarkEnd w:id="5"/>
    </w:p>
    <w:p w:rsidR="00C75F44" w:rsidRPr="00C75F44" w:rsidRDefault="00C75F44">
      <w:pPr>
        <w:spacing w:line="360" w:lineRule="auto"/>
        <w:jc w:val="both"/>
        <w:rPr>
          <w:rFonts w:ascii="Times New Roman" w:hAnsi="Times New Roman" w:cs="Times New Roman"/>
          <w:bCs/>
          <w:sz w:val="24"/>
          <w:szCs w:val="24"/>
        </w:rPr>
      </w:pPr>
      <w:r w:rsidRPr="00C75F44">
        <w:rPr>
          <w:rFonts w:ascii="Times New Roman" w:hAnsi="Times New Roman" w:cs="Times New Roman"/>
          <w:bCs/>
          <w:sz w:val="24"/>
          <w:szCs w:val="24"/>
        </w:rPr>
        <w:t xml:space="preserve">“Remote work can be described as situations where the work is fully or partly carried out on an alternative worksite other than the default place of work.” </w:t>
      </w:r>
      <w:proofErr w:type="gramStart"/>
      <w:r w:rsidRPr="00C75F44">
        <w:rPr>
          <w:rFonts w:ascii="Times New Roman" w:hAnsi="Times New Roman" w:cs="Times New Roman"/>
          <w:b/>
          <w:sz w:val="24"/>
          <w:szCs w:val="24"/>
        </w:rPr>
        <w:t xml:space="preserve">International </w:t>
      </w:r>
      <w:proofErr w:type="spellStart"/>
      <w:r w:rsidRPr="00C75F44">
        <w:rPr>
          <w:rFonts w:ascii="Times New Roman" w:hAnsi="Times New Roman" w:cs="Times New Roman"/>
          <w:b/>
          <w:sz w:val="24"/>
          <w:szCs w:val="24"/>
        </w:rPr>
        <w:t>Labour</w:t>
      </w:r>
      <w:proofErr w:type="spellEnd"/>
      <w:r w:rsidRPr="00C75F44">
        <w:rPr>
          <w:rFonts w:ascii="Times New Roman" w:hAnsi="Times New Roman" w:cs="Times New Roman"/>
          <w:b/>
          <w:sz w:val="24"/>
          <w:szCs w:val="24"/>
        </w:rPr>
        <w:t xml:space="preserve"> Organization (2020, June).</w:t>
      </w:r>
      <w:proofErr w:type="gramEnd"/>
      <w:r w:rsidRPr="00C75F44">
        <w:rPr>
          <w:rFonts w:ascii="Times New Roman" w:hAnsi="Times New Roman" w:cs="Times New Roman"/>
          <w:bCs/>
          <w:sz w:val="24"/>
          <w:szCs w:val="24"/>
        </w:rPr>
        <w:t xml:space="preserve"> Through remote work, an employee is allowed to choose a location, most preferably their home, to fulfil their corporate responsibilities in a stable environment that frees from additional stress that comes from a traditional workplace. Through the utility of technologies such as computers, telecommunications as well as the necessary project management software, an employee is able to complete their tasks from a remote location. </w:t>
      </w:r>
    </w:p>
    <w:p w:rsidR="00C75F44" w:rsidRPr="00C75F44" w:rsidRDefault="00C75F44">
      <w:pPr>
        <w:spacing w:line="360" w:lineRule="auto"/>
        <w:jc w:val="both"/>
        <w:rPr>
          <w:rFonts w:ascii="Times New Roman" w:hAnsi="Times New Roman" w:cs="Times New Roman"/>
          <w:sz w:val="24"/>
          <w:szCs w:val="24"/>
        </w:rPr>
      </w:pPr>
      <w:r w:rsidRPr="00C75F44">
        <w:rPr>
          <w:rFonts w:ascii="Times New Roman" w:hAnsi="Times New Roman" w:cs="Times New Roman"/>
          <w:bCs/>
          <w:sz w:val="24"/>
          <w:szCs w:val="24"/>
        </w:rPr>
        <w:t>While the concept of remote work stems from the 20</w:t>
      </w:r>
      <w:r w:rsidRPr="00C75F44">
        <w:rPr>
          <w:rFonts w:ascii="Times New Roman" w:hAnsi="Times New Roman" w:cs="Times New Roman"/>
          <w:bCs/>
          <w:sz w:val="24"/>
          <w:szCs w:val="24"/>
          <w:vertAlign w:val="superscript"/>
        </w:rPr>
        <w:t>th</w:t>
      </w:r>
      <w:r w:rsidRPr="00C75F44">
        <w:rPr>
          <w:rFonts w:ascii="Times New Roman" w:hAnsi="Times New Roman" w:cs="Times New Roman"/>
          <w:bCs/>
          <w:sz w:val="24"/>
          <w:szCs w:val="24"/>
        </w:rPr>
        <w:t xml:space="preserve"> Century, the idea of it has manifested far from the general scope during the advent of the COVID-19 pandemic in 2020. </w:t>
      </w:r>
      <w:r w:rsidRPr="00C75F44">
        <w:rPr>
          <w:rFonts w:ascii="Times New Roman" w:hAnsi="Times New Roman" w:cs="Times New Roman"/>
          <w:sz w:val="24"/>
          <w:szCs w:val="24"/>
        </w:rPr>
        <w:t>With the introduction of vaccines, the pandemic’s severity has been mitigated and workers have returned to their traditional workplace. Even so, certain professions do not necessarily require a traditional approach but remain in their remote expertise.</w:t>
      </w:r>
    </w:p>
    <w:p w:rsidR="00C75F44" w:rsidRPr="00C75F44" w:rsidRDefault="00C75F44" w:rsidP="00784697">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The shift towards remote work has allowed the global economy to continue albeit in a diminished capacity. Nevertheless, when it comes to Bangladesh, a country that has centralized a bulk of activities in the capital city of Dhaka, remote work could be a source of relief for many individuals who have lived through the harshness of the city.</w:t>
      </w:r>
    </w:p>
    <w:p w:rsidR="00C75F44" w:rsidRPr="00C75F44" w:rsidRDefault="00C75F44">
      <w:pPr>
        <w:spacing w:line="360" w:lineRule="auto"/>
        <w:rPr>
          <w:rFonts w:ascii="Times New Roman" w:hAnsi="Times New Roman" w:cs="Times New Roman"/>
        </w:rPr>
      </w:pPr>
    </w:p>
    <w:p w:rsidR="00C75F44" w:rsidRPr="005A2F2D" w:rsidRDefault="005A2F2D" w:rsidP="00A545E8">
      <w:pPr>
        <w:pStyle w:val="HeadingPersonalized"/>
        <w:spacing w:line="360" w:lineRule="auto"/>
      </w:pPr>
      <w:bookmarkStart w:id="6" w:name="_Toc168482103"/>
      <w:r w:rsidRPr="005A2F2D">
        <w:t xml:space="preserve">1.2 </w:t>
      </w:r>
      <w:r w:rsidR="00C75F44" w:rsidRPr="005A2F2D">
        <w:t>Purpose</w:t>
      </w:r>
      <w:bookmarkEnd w:id="6"/>
    </w:p>
    <w:p w:rsidR="00C75F44" w:rsidRDefault="00C75F44">
      <w:pPr>
        <w:spacing w:line="360" w:lineRule="auto"/>
        <w:rPr>
          <w:rFonts w:ascii="Times New Roman" w:hAnsi="Times New Roman" w:cs="Times New Roman"/>
          <w:bCs/>
          <w:sz w:val="24"/>
          <w:szCs w:val="24"/>
        </w:rPr>
      </w:pPr>
      <w:r w:rsidRPr="00C75F44">
        <w:rPr>
          <w:rFonts w:ascii="Times New Roman" w:hAnsi="Times New Roman" w:cs="Times New Roman"/>
          <w:bCs/>
          <w:sz w:val="24"/>
          <w:szCs w:val="24"/>
        </w:rPr>
        <w:t xml:space="preserve">The purpose of this report is to find the opportunities that remote work can provide for any working individual in a corporate office. </w:t>
      </w:r>
      <w:proofErr w:type="gramStart"/>
      <w:r w:rsidRPr="00C75F44">
        <w:rPr>
          <w:rFonts w:ascii="Times New Roman" w:hAnsi="Times New Roman" w:cs="Times New Roman"/>
          <w:bCs/>
          <w:sz w:val="24"/>
          <w:szCs w:val="24"/>
        </w:rPr>
        <w:t>Opportunities that can provide benefits for employees and possibly enhance their productivity.</w:t>
      </w:r>
      <w:proofErr w:type="gramEnd"/>
      <w:r w:rsidRPr="00C75F44">
        <w:rPr>
          <w:rFonts w:ascii="Times New Roman" w:hAnsi="Times New Roman" w:cs="Times New Roman"/>
          <w:bCs/>
          <w:sz w:val="24"/>
          <w:szCs w:val="24"/>
        </w:rPr>
        <w:t xml:space="preserve"> With that being said, there is the inevitability that said opportunities come with viable limitations that can impede productivity that is expected to result from remote work. </w:t>
      </w:r>
    </w:p>
    <w:p w:rsidR="0007757E" w:rsidRPr="00C75F44" w:rsidRDefault="0007757E">
      <w:pPr>
        <w:spacing w:line="360" w:lineRule="auto"/>
        <w:rPr>
          <w:rFonts w:ascii="Times New Roman" w:hAnsi="Times New Roman" w:cs="Times New Roman"/>
          <w:bCs/>
          <w:sz w:val="24"/>
          <w:szCs w:val="24"/>
        </w:rPr>
      </w:pPr>
      <w:r>
        <w:rPr>
          <w:rFonts w:ascii="Times New Roman" w:hAnsi="Times New Roman" w:cs="Times New Roman"/>
          <w:bCs/>
          <w:sz w:val="24"/>
          <w:szCs w:val="24"/>
        </w:rPr>
        <w:tab/>
      </w:r>
    </w:p>
    <w:p w:rsidR="0007757E" w:rsidRDefault="0007757E" w:rsidP="0007757E">
      <w:pPr>
        <w:pStyle w:val="HeadingPersonalized"/>
        <w:spacing w:line="360" w:lineRule="auto"/>
      </w:pPr>
      <w:bookmarkStart w:id="7" w:name="_Toc168482104"/>
      <w:r>
        <w:t>1.3 Scope of the Study</w:t>
      </w:r>
      <w:bookmarkEnd w:id="7"/>
    </w:p>
    <w:p w:rsidR="0007757E" w:rsidRDefault="0007757E" w:rsidP="0007757E">
      <w:pPr>
        <w:spacing w:line="360" w:lineRule="auto"/>
        <w:rPr>
          <w:rFonts w:ascii="Times New Roman" w:hAnsi="Times New Roman" w:cs="Times New Roman"/>
          <w:sz w:val="24"/>
          <w:szCs w:val="24"/>
        </w:rPr>
      </w:pPr>
      <w:r w:rsidRPr="0007757E">
        <w:rPr>
          <w:rFonts w:ascii="Times New Roman" w:hAnsi="Times New Roman" w:cs="Times New Roman"/>
          <w:sz w:val="24"/>
          <w:szCs w:val="24"/>
        </w:rPr>
        <w:t xml:space="preserve">This study explores the benefits and limitations of remote work practices by analyzing secondary data. A comprehensive review of </w:t>
      </w:r>
      <w:r w:rsidRPr="0007757E">
        <w:rPr>
          <w:rFonts w:ascii="Times New Roman" w:hAnsi="Times New Roman" w:cs="Times New Roman"/>
          <w:b/>
          <w:sz w:val="24"/>
          <w:szCs w:val="24"/>
        </w:rPr>
        <w:t>academic journals, news articles, and other relevant sources</w:t>
      </w:r>
      <w:r w:rsidRPr="0007757E">
        <w:rPr>
          <w:rFonts w:ascii="Times New Roman" w:hAnsi="Times New Roman" w:cs="Times New Roman"/>
          <w:sz w:val="24"/>
          <w:szCs w:val="24"/>
        </w:rPr>
        <w:t xml:space="preserve"> will be conducted. The timeframe covered by the data will be </w:t>
      </w:r>
      <w:r w:rsidRPr="0007757E">
        <w:rPr>
          <w:rFonts w:ascii="Times New Roman" w:hAnsi="Times New Roman" w:cs="Times New Roman"/>
          <w:bCs/>
          <w:sz w:val="24"/>
          <w:szCs w:val="24"/>
        </w:rPr>
        <w:t>after the year 2020</w:t>
      </w:r>
      <w:r w:rsidRPr="0007757E">
        <w:rPr>
          <w:rFonts w:ascii="Times New Roman" w:hAnsi="Times New Roman" w:cs="Times New Roman"/>
          <w:sz w:val="24"/>
          <w:szCs w:val="24"/>
        </w:rPr>
        <w:t>, with a focus on recent and reliable sources</w:t>
      </w:r>
      <w:r w:rsidRPr="0007757E">
        <w:rPr>
          <w:rFonts w:ascii="Times New Roman" w:hAnsi="Times New Roman" w:cs="Times New Roman"/>
          <w:bCs/>
          <w:sz w:val="24"/>
          <w:szCs w:val="24"/>
        </w:rPr>
        <w:t xml:space="preserve"> that have been cited considerably</w:t>
      </w:r>
      <w:r w:rsidRPr="0007757E">
        <w:rPr>
          <w:rFonts w:ascii="Times New Roman" w:hAnsi="Times New Roman" w:cs="Times New Roman"/>
          <w:sz w:val="24"/>
          <w:szCs w:val="24"/>
        </w:rPr>
        <w:t xml:space="preserve"> to reflect the current state of remote work</w:t>
      </w:r>
      <w:r w:rsidRPr="0007757E">
        <w:rPr>
          <w:rFonts w:ascii="Times New Roman" w:hAnsi="Times New Roman" w:cs="Times New Roman"/>
          <w:bCs/>
          <w:sz w:val="24"/>
          <w:szCs w:val="24"/>
        </w:rPr>
        <w:t xml:space="preserve"> as the concept had gained a lot of momentum after the coronavirus pandemic in 2020</w:t>
      </w:r>
      <w:r w:rsidRPr="0007757E">
        <w:rPr>
          <w:rFonts w:ascii="Times New Roman" w:hAnsi="Times New Roman" w:cs="Times New Roman"/>
          <w:sz w:val="24"/>
          <w:szCs w:val="24"/>
        </w:rPr>
        <w:t>. While acknowledging the limitations of limited in-depth research on the specific context with respect to current times, this study will incorporate a wider range of credible sources, including high-quality news articles, to provide a well-rounded analysis.</w:t>
      </w:r>
    </w:p>
    <w:p w:rsidR="0007757E" w:rsidRDefault="0007757E" w:rsidP="0007757E">
      <w:pPr>
        <w:pStyle w:val="HeadingPersonalized"/>
        <w:spacing w:line="360" w:lineRule="auto"/>
      </w:pPr>
      <w:bookmarkStart w:id="8" w:name="_Toc168482105"/>
      <w:r>
        <w:t>1.4 Objective of the Study</w:t>
      </w:r>
      <w:bookmarkEnd w:id="8"/>
    </w:p>
    <w:p w:rsidR="0007757E" w:rsidRPr="0007757E" w:rsidRDefault="0007757E" w:rsidP="0007757E">
      <w:pPr>
        <w:spacing w:line="360" w:lineRule="auto"/>
        <w:jc w:val="both"/>
        <w:rPr>
          <w:rFonts w:ascii="Times New Roman" w:hAnsi="Times New Roman" w:cs="Times New Roman"/>
          <w:sz w:val="24"/>
          <w:szCs w:val="24"/>
        </w:rPr>
      </w:pPr>
      <w:r w:rsidRPr="009B1F06">
        <w:rPr>
          <w:rFonts w:ascii="Times New Roman" w:hAnsi="Times New Roman" w:cs="Times New Roman"/>
          <w:b/>
          <w:bCs/>
          <w:sz w:val="24"/>
          <w:szCs w:val="24"/>
        </w:rPr>
        <w:t>Primary Objective</w:t>
      </w:r>
      <w:r w:rsidRPr="0007757E">
        <w:rPr>
          <w:rFonts w:ascii="Times New Roman" w:hAnsi="Times New Roman" w:cs="Times New Roman"/>
          <w:sz w:val="24"/>
          <w:szCs w:val="24"/>
        </w:rPr>
        <w:t xml:space="preserve">: Identify the key opportunities offered by remote work that can benefit employees in a corporate setting </w:t>
      </w:r>
      <w:r w:rsidR="009B1F06">
        <w:rPr>
          <w:rFonts w:ascii="Times New Roman" w:hAnsi="Times New Roman" w:cs="Times New Roman"/>
          <w:sz w:val="24"/>
          <w:szCs w:val="24"/>
        </w:rPr>
        <w:t>as well as point the issues that can lead to a decline in productivity when working in a traditional office workplace as well as the conditions of the Bangladeshi environment provide for remote working individuals.</w:t>
      </w:r>
    </w:p>
    <w:p w:rsidR="0007757E" w:rsidRPr="0007757E" w:rsidRDefault="0007757E" w:rsidP="0007757E">
      <w:pPr>
        <w:spacing w:line="360" w:lineRule="auto"/>
        <w:jc w:val="both"/>
        <w:rPr>
          <w:rFonts w:ascii="Times New Roman" w:hAnsi="Times New Roman" w:cs="Times New Roman"/>
          <w:sz w:val="24"/>
          <w:szCs w:val="24"/>
        </w:rPr>
      </w:pPr>
      <w:r w:rsidRPr="009B1F06">
        <w:rPr>
          <w:rFonts w:ascii="Times New Roman" w:hAnsi="Times New Roman" w:cs="Times New Roman"/>
          <w:b/>
          <w:bCs/>
          <w:sz w:val="24"/>
          <w:szCs w:val="24"/>
        </w:rPr>
        <w:t>Secondary Objectives</w:t>
      </w:r>
      <w:r w:rsidRPr="0007757E">
        <w:rPr>
          <w:rFonts w:ascii="Times New Roman" w:hAnsi="Times New Roman" w:cs="Times New Roman"/>
          <w:sz w:val="24"/>
          <w:szCs w:val="24"/>
        </w:rPr>
        <w:t>: Analyze the potential limitations associated with remote work that could hinder employee productivity in corporate environments</w:t>
      </w:r>
      <w:r w:rsidR="009B1F06">
        <w:rPr>
          <w:rFonts w:ascii="Times New Roman" w:hAnsi="Times New Roman" w:cs="Times New Roman"/>
          <w:sz w:val="24"/>
          <w:szCs w:val="24"/>
        </w:rPr>
        <w:t xml:space="preserve"> and thus show</w:t>
      </w:r>
      <w:r w:rsidRPr="0007757E">
        <w:rPr>
          <w:rFonts w:ascii="Times New Roman" w:hAnsi="Times New Roman" w:cs="Times New Roman"/>
          <w:sz w:val="24"/>
          <w:szCs w:val="24"/>
        </w:rPr>
        <w:t xml:space="preserve"> </w:t>
      </w:r>
      <w:r w:rsidR="00915CDE">
        <w:rPr>
          <w:rFonts w:ascii="Times New Roman" w:hAnsi="Times New Roman" w:cs="Times New Roman"/>
          <w:sz w:val="24"/>
          <w:szCs w:val="24"/>
        </w:rPr>
        <w:t>opportunities in them for prospective moments of growth to inhibit said limitations and strengthen opportunities presented.</w:t>
      </w:r>
    </w:p>
    <w:p w:rsidR="00C75F44" w:rsidRPr="0007757E" w:rsidRDefault="005A2F2D" w:rsidP="0007757E">
      <w:pPr>
        <w:pStyle w:val="HeadingPersonalized"/>
        <w:spacing w:line="360" w:lineRule="auto"/>
        <w:rPr>
          <w:sz w:val="24"/>
          <w:szCs w:val="24"/>
        </w:rPr>
      </w:pPr>
      <w:bookmarkStart w:id="9" w:name="_Toc168482106"/>
      <w:r>
        <w:t>1.</w:t>
      </w:r>
      <w:r w:rsidR="00915CDE">
        <w:t>5</w:t>
      </w:r>
      <w:r>
        <w:t xml:space="preserve"> </w:t>
      </w:r>
      <w:r w:rsidR="00C75F44" w:rsidRPr="00C75F44">
        <w:t>Methodology</w:t>
      </w:r>
      <w:bookmarkEnd w:id="9"/>
    </w:p>
    <w:p w:rsidR="00C75F44" w:rsidRDefault="00C75F44" w:rsidP="00915CDE">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This report is reliant on secondary data, primarily acquired through literature reviews and relevant news articles to explore both the benefits and limitations of remote work practices. To gain a comprehensive understanding, data was compiled from various academic journals, news articles, and other necessary sources. While some sources lacked clarity or originality, the report ultimately prioritizes reliable and recent sources to ensure the analysis reflects the current state of remote work. The limited availability of in-depth research on the topic in this specific context is acknowledged and addressed by incorporating a wider range of credible sources, including high-quality news articles.</w:t>
      </w:r>
    </w:p>
    <w:p w:rsidR="00915CDE" w:rsidRDefault="00915CDE" w:rsidP="00915CDE">
      <w:pPr>
        <w:pStyle w:val="HeadingPersonalized"/>
        <w:spacing w:line="360" w:lineRule="auto"/>
      </w:pPr>
      <w:bookmarkStart w:id="10" w:name="_Toc168482107"/>
      <w:r>
        <w:t>1.6 Limitations</w:t>
      </w:r>
      <w:bookmarkEnd w:id="10"/>
    </w:p>
    <w:p w:rsidR="00921254" w:rsidRDefault="00921254" w:rsidP="00C51B68">
      <w:pPr>
        <w:spacing w:line="360" w:lineRule="auto"/>
        <w:jc w:val="both"/>
        <w:rPr>
          <w:rFonts w:ascii="Times New Roman" w:hAnsi="Times New Roman" w:cs="Times New Roman"/>
          <w:sz w:val="24"/>
          <w:szCs w:val="24"/>
        </w:rPr>
      </w:pPr>
      <w:r w:rsidRPr="00921254">
        <w:rPr>
          <w:rFonts w:ascii="Times New Roman" w:hAnsi="Times New Roman" w:cs="Times New Roman"/>
          <w:sz w:val="24"/>
          <w:szCs w:val="24"/>
        </w:rPr>
        <w:t>This study is subject to several limitations inherent to its reliance on secondary data.</w:t>
      </w:r>
      <w:r>
        <w:rPr>
          <w:rFonts w:ascii="Times New Roman" w:hAnsi="Times New Roman" w:cs="Times New Roman"/>
          <w:sz w:val="24"/>
          <w:szCs w:val="24"/>
        </w:rPr>
        <w:t xml:space="preserve"> Firstly, conducting a survey to collect primary data would not be feasible to the unavailability of remote workers in Bangladesh’s current workforce. Even if they could be found, their inputs would probably be inundated with the 2020 coronavirus pandemic conditions. Moreover, in the current climate, the demographic of remote workers would probably be small and hence limit the probability of diverse answers. In order to showcase the current trends of remote work, the study would try to incorporate recent data. Nevertheless, there are certain points made that correspond to the coronavirus pandemic era. </w:t>
      </w:r>
      <w:r w:rsidRPr="00921254">
        <w:rPr>
          <w:rFonts w:ascii="Times New Roman" w:hAnsi="Times New Roman" w:cs="Times New Roman"/>
          <w:sz w:val="24"/>
          <w:szCs w:val="24"/>
        </w:rPr>
        <w:t>Finally, some of the secondary sources consulted might be based on research conducted in foreign countries. While these sources can offer valuable insights into remote work practices, their direct applicability to the corporate landscape in Bangladesh might be limited due to cultural and economic differences.</w:t>
      </w:r>
    </w:p>
    <w:p w:rsidR="00921254" w:rsidRDefault="00921254" w:rsidP="00C51B68">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C75F44" w:rsidRPr="00C75F44" w:rsidRDefault="00C75F44" w:rsidP="00921254">
      <w:pPr>
        <w:jc w:val="both"/>
        <w:rPr>
          <w:rFonts w:ascii="Times New Roman" w:hAnsi="Times New Roman" w:cs="Times New Roman"/>
          <w:b/>
          <w:bCs/>
          <w:sz w:val="72"/>
          <w:szCs w:val="72"/>
          <w:u w:val="single"/>
        </w:rPr>
      </w:pPr>
    </w:p>
    <w:p w:rsidR="00921254" w:rsidRDefault="00921254" w:rsidP="00921254">
      <w:pPr>
        <w:pStyle w:val="PageCover"/>
      </w:pPr>
    </w:p>
    <w:p w:rsidR="00921254" w:rsidRDefault="00921254" w:rsidP="00921254">
      <w:pPr>
        <w:pStyle w:val="PageCover"/>
      </w:pPr>
    </w:p>
    <w:p w:rsidR="00C75F44" w:rsidRPr="00A545E8" w:rsidRDefault="00C75F44" w:rsidP="00921254">
      <w:pPr>
        <w:pStyle w:val="PageCover"/>
      </w:pPr>
      <w:bookmarkStart w:id="11" w:name="_Toc168482108"/>
      <w:r w:rsidRPr="00C75F44">
        <w:t>Chapter Two:</w:t>
      </w:r>
      <w:bookmarkEnd w:id="11"/>
    </w:p>
    <w:p w:rsidR="00C75F44" w:rsidRPr="00C75F44" w:rsidRDefault="00C75F44">
      <w:pPr>
        <w:jc w:val="center"/>
        <w:rPr>
          <w:rFonts w:ascii="Times New Roman" w:hAnsi="Times New Roman" w:cs="Times New Roman"/>
          <w:b/>
          <w:bCs/>
          <w:color w:val="1F3864" w:themeColor="accent1" w:themeShade="80"/>
          <w:sz w:val="72"/>
          <w:szCs w:val="72"/>
        </w:rPr>
      </w:pPr>
      <w:r w:rsidRPr="00C75F44">
        <w:rPr>
          <w:rFonts w:ascii="Times New Roman" w:hAnsi="Times New Roman" w:cs="Times New Roman"/>
          <w:b/>
          <w:bCs/>
          <w:color w:val="1F3864" w:themeColor="accent1" w:themeShade="80"/>
          <w:sz w:val="72"/>
          <w:szCs w:val="72"/>
        </w:rPr>
        <w:t>Literature Review</w:t>
      </w:r>
    </w:p>
    <w:p w:rsidR="00C75F44" w:rsidRPr="00C75F44" w:rsidRDefault="00C75F44">
      <w:pPr>
        <w:rPr>
          <w:rFonts w:ascii="Times New Roman" w:hAnsi="Times New Roman" w:cs="Times New Roman"/>
          <w:b/>
          <w:bCs/>
          <w:color w:val="1F3864" w:themeColor="accent1" w:themeShade="80"/>
          <w:sz w:val="72"/>
          <w:szCs w:val="72"/>
        </w:rPr>
      </w:pPr>
      <w:r w:rsidRPr="00C75F44">
        <w:rPr>
          <w:rFonts w:ascii="Times New Roman" w:hAnsi="Times New Roman" w:cs="Times New Roman"/>
          <w:b/>
          <w:bCs/>
          <w:color w:val="1F3864" w:themeColor="accent1" w:themeShade="80"/>
          <w:sz w:val="72"/>
          <w:szCs w:val="72"/>
        </w:rPr>
        <w:br w:type="page"/>
      </w:r>
    </w:p>
    <w:p w:rsidR="00C75F44" w:rsidRPr="00D01AB4" w:rsidRDefault="005A2F2D" w:rsidP="00D01AB4">
      <w:pPr>
        <w:pStyle w:val="HeadingPersonalized"/>
      </w:pPr>
      <w:bookmarkStart w:id="12" w:name="_Toc168482109"/>
      <w:r>
        <w:t xml:space="preserve">2.1 </w:t>
      </w:r>
      <w:r w:rsidR="00C75F44" w:rsidRPr="00D01AB4">
        <w:t xml:space="preserve">The </w:t>
      </w:r>
      <w:r w:rsidR="00C303F1">
        <w:t>H</w:t>
      </w:r>
      <w:r w:rsidR="00C75F44" w:rsidRPr="00D01AB4">
        <w:t xml:space="preserve">istory of </w:t>
      </w:r>
      <w:r w:rsidR="00C303F1">
        <w:t>R</w:t>
      </w:r>
      <w:r w:rsidR="00C75F44" w:rsidRPr="00D01AB4">
        <w:t xml:space="preserve">emote </w:t>
      </w:r>
      <w:r w:rsidR="00C303F1">
        <w:t>W</w:t>
      </w:r>
      <w:r w:rsidR="00C75F44" w:rsidRPr="00D01AB4">
        <w:t>ork:</w:t>
      </w:r>
      <w:bookmarkEnd w:id="12"/>
    </w:p>
    <w:p w:rsidR="00C75F44" w:rsidRPr="00C75F44" w:rsidRDefault="00C75F44">
      <w:pPr>
        <w:ind w:firstLine="720"/>
        <w:jc w:val="both"/>
        <w:rPr>
          <w:rFonts w:ascii="Times New Roman" w:hAnsi="Times New Roman" w:cs="Times New Roman"/>
          <w:sz w:val="24"/>
          <w:szCs w:val="24"/>
        </w:rPr>
      </w:pPr>
      <w:r w:rsidRPr="00C75F44">
        <w:rPr>
          <w:rFonts w:ascii="Times New Roman" w:hAnsi="Times New Roman" w:cs="Times New Roman"/>
          <w:sz w:val="24"/>
          <w:szCs w:val="24"/>
        </w:rPr>
        <w:t xml:space="preserve">The concept of remote work dates far back beyond the industrial revolution. “Long before the dawning of the internet, people were plying their trade in their homes. The notion of collectives of workers gathering en masse to complete work together, for any reason other than waging war and treating illness and injury.” </w:t>
      </w:r>
      <w:proofErr w:type="gramStart"/>
      <w:r w:rsidRPr="00C75F44">
        <w:rPr>
          <w:rFonts w:ascii="Times New Roman" w:hAnsi="Times New Roman" w:cs="Times New Roman"/>
          <w:sz w:val="24"/>
          <w:szCs w:val="24"/>
        </w:rPr>
        <w:t>(</w:t>
      </w:r>
      <w:r w:rsidRPr="00C75F44">
        <w:rPr>
          <w:rFonts w:ascii="Times New Roman" w:hAnsi="Times New Roman" w:cs="Times New Roman"/>
          <w:b/>
          <w:bCs/>
          <w:sz w:val="24"/>
          <w:szCs w:val="24"/>
        </w:rPr>
        <w:t xml:space="preserve">Butler, </w:t>
      </w:r>
      <w:proofErr w:type="spellStart"/>
      <w:r w:rsidRPr="00C75F44">
        <w:rPr>
          <w:rFonts w:ascii="Times New Roman" w:hAnsi="Times New Roman" w:cs="Times New Roman"/>
          <w:b/>
          <w:bCs/>
          <w:sz w:val="24"/>
          <w:szCs w:val="24"/>
        </w:rPr>
        <w:t>n.d</w:t>
      </w:r>
      <w:proofErr w:type="spellEnd"/>
      <w:r w:rsidRPr="00C75F44">
        <w:rPr>
          <w:rFonts w:ascii="Times New Roman" w:hAnsi="Times New Roman" w:cs="Times New Roman"/>
          <w:sz w:val="24"/>
          <w:szCs w:val="24"/>
        </w:rPr>
        <w:t>).</w:t>
      </w:r>
      <w:proofErr w:type="gramEnd"/>
    </w:p>
    <w:p w:rsidR="00C75F44" w:rsidRPr="00C75F44" w:rsidRDefault="00C75F44">
      <w:pPr>
        <w:ind w:firstLine="720"/>
        <w:jc w:val="both"/>
        <w:rPr>
          <w:rFonts w:ascii="Times New Roman" w:hAnsi="Times New Roman" w:cs="Times New Roman"/>
          <w:sz w:val="24"/>
          <w:szCs w:val="24"/>
        </w:rPr>
      </w:pPr>
      <w:r w:rsidRPr="00C75F44">
        <w:rPr>
          <w:rFonts w:ascii="Times New Roman" w:hAnsi="Times New Roman" w:cs="Times New Roman"/>
          <w:sz w:val="24"/>
          <w:szCs w:val="24"/>
        </w:rPr>
        <w:t>But even before the industrial revolution, workers gathered in a single unit of a communicational network utilized necessary forms of communication to share their task details through letters or the faster medium of telegraphs which utilized electrical signals to convey information. Nevertheless, these mediums came with sophistication such encoding issues and time sensitivity. These issues were resolved in the 19</w:t>
      </w:r>
      <w:r w:rsidRPr="00C75F44">
        <w:rPr>
          <w:rFonts w:ascii="Times New Roman" w:hAnsi="Times New Roman" w:cs="Times New Roman"/>
          <w:sz w:val="24"/>
          <w:szCs w:val="24"/>
          <w:vertAlign w:val="superscript"/>
        </w:rPr>
        <w:t>th</w:t>
      </w:r>
      <w:r w:rsidRPr="00C75F44">
        <w:rPr>
          <w:rFonts w:ascii="Times New Roman" w:hAnsi="Times New Roman" w:cs="Times New Roman"/>
          <w:sz w:val="24"/>
          <w:szCs w:val="24"/>
        </w:rPr>
        <w:t xml:space="preserve"> century with the invention of the telephone which had the capability of fast time communication of information. When the availability of telephones had increased throughout the world, individuals could remotely share information to one another in a timely manner. With further evolution and adaptation of technology, the spreading of work productivity became much more complex.</w:t>
      </w:r>
    </w:p>
    <w:p w:rsidR="00C75F44" w:rsidRPr="00C75F44" w:rsidRDefault="00C75F44">
      <w:pPr>
        <w:jc w:val="both"/>
        <w:rPr>
          <w:rFonts w:ascii="Times New Roman" w:hAnsi="Times New Roman" w:cs="Times New Roman"/>
          <w:sz w:val="24"/>
          <w:szCs w:val="24"/>
        </w:rPr>
      </w:pPr>
      <w:r w:rsidRPr="00C75F44">
        <w:rPr>
          <w:rFonts w:ascii="Times New Roman" w:hAnsi="Times New Roman" w:cs="Times New Roman"/>
          <w:sz w:val="24"/>
          <w:szCs w:val="24"/>
        </w:rPr>
        <w:tab/>
        <w:t xml:space="preserve">“In 1979, as the oil embargo continued, the work-from-home movement gained momentum when tech giant IBM moved five employees fully remote.” </w:t>
      </w:r>
      <w:proofErr w:type="gramStart"/>
      <w:r w:rsidRPr="00C75F44">
        <w:rPr>
          <w:rFonts w:ascii="Times New Roman" w:hAnsi="Times New Roman" w:cs="Times New Roman"/>
          <w:sz w:val="24"/>
          <w:szCs w:val="24"/>
        </w:rPr>
        <w:t>(</w:t>
      </w:r>
      <w:r w:rsidRPr="00C75F44">
        <w:rPr>
          <w:rFonts w:ascii="Times New Roman" w:hAnsi="Times New Roman" w:cs="Times New Roman"/>
          <w:b/>
          <w:bCs/>
          <w:sz w:val="24"/>
          <w:szCs w:val="24"/>
        </w:rPr>
        <w:t>Allen, 2020</w:t>
      </w:r>
      <w:r w:rsidRPr="00C75F44">
        <w:rPr>
          <w:rFonts w:ascii="Times New Roman" w:hAnsi="Times New Roman" w:cs="Times New Roman"/>
          <w:sz w:val="24"/>
          <w:szCs w:val="24"/>
        </w:rPr>
        <w:t>).</w:t>
      </w:r>
      <w:proofErr w:type="gramEnd"/>
      <w:r w:rsidRPr="00C75F44">
        <w:rPr>
          <w:rFonts w:ascii="Times New Roman" w:hAnsi="Times New Roman" w:cs="Times New Roman"/>
          <w:sz w:val="24"/>
          <w:szCs w:val="24"/>
        </w:rPr>
        <w:t xml:space="preserve"> Remote work was generally a theoretical concept before IBM put it to practicality. Soon after this, IBM had moved 2000 employees to remote working conditions. Following this experiment by IBM, other major companies had also followed suit. With the invention of the internet and cloud computing, remote work became a powerful for those who face certain dilemmas in working in a traditional workplace while maintaining </w:t>
      </w:r>
      <w:proofErr w:type="gramStart"/>
      <w:r w:rsidRPr="00C75F44">
        <w:rPr>
          <w:rFonts w:ascii="Times New Roman" w:hAnsi="Times New Roman" w:cs="Times New Roman"/>
          <w:sz w:val="24"/>
          <w:szCs w:val="24"/>
        </w:rPr>
        <w:t>a decorum</w:t>
      </w:r>
      <w:proofErr w:type="gramEnd"/>
      <w:r w:rsidRPr="00C75F44">
        <w:rPr>
          <w:rFonts w:ascii="Times New Roman" w:hAnsi="Times New Roman" w:cs="Times New Roman"/>
          <w:sz w:val="24"/>
          <w:szCs w:val="24"/>
        </w:rPr>
        <w:t xml:space="preserve"> of task progression in their professional capability.</w:t>
      </w:r>
    </w:p>
    <w:p w:rsidR="00C75F44" w:rsidRPr="00C75F44" w:rsidRDefault="00C75F44">
      <w:pPr>
        <w:jc w:val="both"/>
        <w:rPr>
          <w:rFonts w:ascii="Times New Roman" w:hAnsi="Times New Roman" w:cs="Times New Roman"/>
          <w:sz w:val="24"/>
          <w:szCs w:val="24"/>
        </w:rPr>
      </w:pPr>
      <w:r w:rsidRPr="00C75F44">
        <w:rPr>
          <w:rFonts w:ascii="Times New Roman" w:hAnsi="Times New Roman" w:cs="Times New Roman"/>
          <w:sz w:val="24"/>
          <w:szCs w:val="24"/>
        </w:rPr>
        <w:tab/>
        <w:t>In the past, information-exchanging professions such as journalists utilized telephones to share their findings with their editors and peers. With the invention of the internet and electronic mails, exchange of information became much smoother, paving the way for a shift in the 21st century towards remote work. This method became a staple for organizations that seek productivity from a remote workforce. Such workforce includes software development or customer service representatives. Software developers utilized their usual software development applications and cloud computing to share their works with the respective clients while customer service representatives could clear customers’ difficulties through remote desktop software to access customer systems securely and troubleshoot technical difficulties remotely.</w:t>
      </w:r>
    </w:p>
    <w:p w:rsidR="00C75F44" w:rsidRPr="00C75F44" w:rsidRDefault="00C75F44">
      <w:pPr>
        <w:jc w:val="both"/>
        <w:rPr>
          <w:rFonts w:ascii="Times New Roman" w:hAnsi="Times New Roman" w:cs="Times New Roman"/>
          <w:sz w:val="24"/>
          <w:szCs w:val="24"/>
        </w:rPr>
      </w:pPr>
      <w:r w:rsidRPr="00C75F44">
        <w:rPr>
          <w:rFonts w:ascii="Times New Roman" w:hAnsi="Times New Roman" w:cs="Times New Roman"/>
          <w:sz w:val="24"/>
          <w:szCs w:val="24"/>
        </w:rPr>
        <w:tab/>
        <w:t xml:space="preserve">Concurrently, remote work was put into the spotlight when the Coronavirus pandemic started around the beginning of 2020. </w:t>
      </w:r>
      <w:proofErr w:type="gramStart"/>
      <w:r w:rsidRPr="00C75F44">
        <w:rPr>
          <w:rFonts w:ascii="Times New Roman" w:hAnsi="Times New Roman" w:cs="Times New Roman"/>
          <w:sz w:val="24"/>
          <w:szCs w:val="24"/>
        </w:rPr>
        <w:t>In order to curve the spread of the virus.</w:t>
      </w:r>
      <w:proofErr w:type="gramEnd"/>
      <w:r w:rsidRPr="00C75F44">
        <w:rPr>
          <w:rFonts w:ascii="Times New Roman" w:hAnsi="Times New Roman" w:cs="Times New Roman"/>
        </w:rPr>
        <w:t xml:space="preserve"> </w:t>
      </w:r>
      <w:r w:rsidRPr="00C75F44">
        <w:rPr>
          <w:rFonts w:ascii="Times New Roman" w:hAnsi="Times New Roman" w:cs="Times New Roman"/>
          <w:sz w:val="24"/>
          <w:szCs w:val="24"/>
        </w:rPr>
        <w:t xml:space="preserve">“Hundreds of millions of people have lived through lockdowns. Many have made the abrupt shift to working from home.” </w:t>
      </w:r>
      <w:r w:rsidRPr="00C75F44">
        <w:rPr>
          <w:rFonts w:ascii="Times New Roman" w:hAnsi="Times New Roman" w:cs="Times New Roman"/>
          <w:b/>
          <w:bCs/>
          <w:sz w:val="24"/>
          <w:szCs w:val="24"/>
        </w:rPr>
        <w:t>BBC News. (2020, October 26)</w:t>
      </w:r>
      <w:r w:rsidRPr="00C75F44">
        <w:rPr>
          <w:rFonts w:ascii="Times New Roman" w:hAnsi="Times New Roman" w:cs="Times New Roman"/>
          <w:sz w:val="24"/>
          <w:szCs w:val="24"/>
        </w:rPr>
        <w:t>. To maintain the economic status quo, every corporation in the world started a remote work policy. This led to companies to survive entropies as well as initiate new strategies that aligned with remote working conditions. When the spread of the pandemic had mitigated, companies started to shift to returning to their workplace. Nonetheless, certain companies kept working from policies as it allowed them to explore opportunities to retain their workforce productivity while maintaining employee wellbeing.</w:t>
      </w:r>
    </w:p>
    <w:p w:rsidR="00C75F44" w:rsidRPr="00C75F44" w:rsidRDefault="00C75F44">
      <w:pPr>
        <w:jc w:val="both"/>
        <w:rPr>
          <w:rFonts w:ascii="Times New Roman" w:hAnsi="Times New Roman" w:cs="Times New Roman"/>
          <w:sz w:val="24"/>
          <w:szCs w:val="24"/>
        </w:rPr>
      </w:pPr>
    </w:p>
    <w:p w:rsidR="00C75F44" w:rsidRPr="00C75F44" w:rsidRDefault="00C75F44">
      <w:pPr>
        <w:jc w:val="both"/>
        <w:rPr>
          <w:rFonts w:ascii="Times New Roman" w:hAnsi="Times New Roman" w:cs="Times New Roman"/>
          <w:sz w:val="24"/>
          <w:szCs w:val="24"/>
        </w:rPr>
      </w:pPr>
      <w:r w:rsidRPr="00C75F44">
        <w:rPr>
          <w:rFonts w:ascii="Times New Roman" w:hAnsi="Times New Roman" w:cs="Times New Roman"/>
          <w:sz w:val="24"/>
          <w:szCs w:val="24"/>
        </w:rPr>
        <w:tab/>
        <w:t>Today, remote work is a viable option when it comes to dealing with external matters that are beyond corporate controls or internal matters that require strategic planning. The scope of which professions are viable for a remote workforce is extensive in the modern era that we live in.</w:t>
      </w:r>
    </w:p>
    <w:p w:rsidR="00C75F44" w:rsidRPr="00C75F44" w:rsidRDefault="005A2F2D" w:rsidP="00D01AB4">
      <w:pPr>
        <w:pStyle w:val="HeadingPersonalized"/>
        <w:spacing w:line="360" w:lineRule="auto"/>
      </w:pPr>
      <w:bookmarkStart w:id="13" w:name="_Toc168482110"/>
      <w:r>
        <w:t xml:space="preserve">2.2 </w:t>
      </w:r>
      <w:r w:rsidR="00C75F44" w:rsidRPr="00C75F44">
        <w:t>The Fundamentals of Remote Work</w:t>
      </w:r>
      <w:bookmarkEnd w:id="13"/>
    </w:p>
    <w:p w:rsidR="00C75F44" w:rsidRPr="00C75F44" w:rsidRDefault="00C75F44">
      <w:pPr>
        <w:ind w:firstLine="720"/>
        <w:jc w:val="both"/>
        <w:rPr>
          <w:rFonts w:ascii="Times New Roman" w:hAnsi="Times New Roman" w:cs="Times New Roman"/>
          <w:sz w:val="24"/>
          <w:szCs w:val="24"/>
        </w:rPr>
      </w:pPr>
      <w:r w:rsidRPr="00C75F44">
        <w:rPr>
          <w:rFonts w:ascii="Times New Roman" w:hAnsi="Times New Roman" w:cs="Times New Roman"/>
          <w:sz w:val="24"/>
          <w:szCs w:val="24"/>
        </w:rPr>
        <w:t>The potentials of remote work become apparent when the limitations of office workplaces start to create issues in a workforce’s productivity. Said issues could be a result of continuous presence in the workplace that could incite restlessness in an employee. When an employee becomes subject to a proclivity in their environment, it can induce negative conditions in them. This could potentially lead out to burnout if the issue is not handled. Even matters of isolation from social aspects of being part of a society can lead to issues.</w:t>
      </w:r>
    </w:p>
    <w:p w:rsidR="00C75F44" w:rsidRPr="00C75F44" w:rsidRDefault="00C75F44">
      <w:pPr>
        <w:ind w:firstLine="720"/>
        <w:jc w:val="both"/>
        <w:rPr>
          <w:rFonts w:ascii="Times New Roman" w:hAnsi="Times New Roman" w:cs="Times New Roman"/>
          <w:sz w:val="24"/>
          <w:szCs w:val="24"/>
        </w:rPr>
      </w:pPr>
      <w:r w:rsidRPr="00C75F44">
        <w:rPr>
          <w:rFonts w:ascii="Times New Roman" w:hAnsi="Times New Roman" w:cs="Times New Roman"/>
          <w:sz w:val="24"/>
          <w:szCs w:val="24"/>
        </w:rPr>
        <w:t xml:space="preserve">In order to alleviate such burdens, management </w:t>
      </w:r>
      <w:proofErr w:type="gramStart"/>
      <w:r w:rsidRPr="00C75F44">
        <w:rPr>
          <w:rFonts w:ascii="Times New Roman" w:hAnsi="Times New Roman" w:cs="Times New Roman"/>
          <w:sz w:val="24"/>
          <w:szCs w:val="24"/>
        </w:rPr>
        <w:t>seek</w:t>
      </w:r>
      <w:proofErr w:type="gramEnd"/>
      <w:r w:rsidRPr="00C75F44">
        <w:rPr>
          <w:rFonts w:ascii="Times New Roman" w:hAnsi="Times New Roman" w:cs="Times New Roman"/>
          <w:sz w:val="24"/>
          <w:szCs w:val="24"/>
        </w:rPr>
        <w:t xml:space="preserve"> new strategies to boost workforce wellbeing. Such actions can lead to experimentations as well as adoption of new tactics to the corporation. To bring about change, it is necessary to understand what the source of problem comes from.</w:t>
      </w:r>
    </w:p>
    <w:p w:rsidR="00C75F44" w:rsidRPr="00C75F44" w:rsidRDefault="00C75F44">
      <w:pPr>
        <w:ind w:firstLine="720"/>
        <w:jc w:val="both"/>
        <w:rPr>
          <w:rFonts w:ascii="Times New Roman" w:hAnsi="Times New Roman" w:cs="Times New Roman"/>
          <w:sz w:val="24"/>
          <w:szCs w:val="24"/>
        </w:rPr>
      </w:pPr>
      <w:r w:rsidRPr="00C75F44">
        <w:rPr>
          <w:rFonts w:ascii="Times New Roman" w:hAnsi="Times New Roman" w:cs="Times New Roman"/>
          <w:sz w:val="24"/>
          <w:szCs w:val="24"/>
        </w:rPr>
        <w:t xml:space="preserve">When all is well, the benefits beyond productivity reach clarity. </w:t>
      </w:r>
      <w:proofErr w:type="gramStart"/>
      <w:r w:rsidRPr="00C75F44">
        <w:rPr>
          <w:rFonts w:ascii="Times New Roman" w:hAnsi="Times New Roman" w:cs="Times New Roman"/>
          <w:sz w:val="24"/>
          <w:szCs w:val="24"/>
        </w:rPr>
        <w:t>Benefits that include the environment which is less influenced by motor transmissions.</w:t>
      </w:r>
      <w:proofErr w:type="gramEnd"/>
      <w:r w:rsidRPr="00C75F44">
        <w:rPr>
          <w:rFonts w:ascii="Times New Roman" w:hAnsi="Times New Roman" w:cs="Times New Roman"/>
          <w:sz w:val="24"/>
          <w:szCs w:val="24"/>
        </w:rPr>
        <w:t xml:space="preserve"> Based on the findings of </w:t>
      </w:r>
      <w:r w:rsidRPr="00C75F44">
        <w:rPr>
          <w:rFonts w:ascii="Times New Roman" w:hAnsi="Times New Roman" w:cs="Times New Roman"/>
          <w:b/>
          <w:bCs/>
          <w:sz w:val="24"/>
          <w:szCs w:val="24"/>
        </w:rPr>
        <w:t>Islam et al. (2020)</w:t>
      </w:r>
      <w:r w:rsidRPr="00C75F44">
        <w:rPr>
          <w:rFonts w:ascii="Times New Roman" w:hAnsi="Times New Roman" w:cs="Times New Roman"/>
          <w:sz w:val="24"/>
          <w:szCs w:val="24"/>
        </w:rPr>
        <w:t xml:space="preserve">, it can be inferred that reduced traffic and industrial activity during the COVID-19 lockdown in Bangladesh likely contributed to cleaner air. Their study suggests a significant decrease in air pollution, potentially leading to positive health outcomes for the population. While the true significance of the reduced traffic from corporate activities is hard to determine unilaterally, it is without a doubt that lesser traffic burden can a positive impact on a worker’s mind. Additionally, the weather can influence worker’s wellbeing, especially considering the climate of Bangladesh where temperatures reach abnormal heights. A news report by </w:t>
      </w:r>
      <w:r w:rsidRPr="00C75F44">
        <w:rPr>
          <w:rFonts w:ascii="Times New Roman" w:hAnsi="Times New Roman" w:cs="Times New Roman"/>
          <w:b/>
          <w:bCs/>
          <w:sz w:val="24"/>
          <w:szCs w:val="24"/>
        </w:rPr>
        <w:t>TBS News (2024)</w:t>
      </w:r>
      <w:r w:rsidRPr="00C75F44">
        <w:rPr>
          <w:rFonts w:ascii="Times New Roman" w:hAnsi="Times New Roman" w:cs="Times New Roman"/>
          <w:sz w:val="24"/>
          <w:szCs w:val="24"/>
        </w:rPr>
        <w:t xml:space="preserve"> indicated that Bangladesh was experiencing its longest recorded heatwave in the year 2024 so far.</w:t>
      </w:r>
    </w:p>
    <w:p w:rsidR="00C75F44" w:rsidRDefault="00C75F44" w:rsidP="00135279">
      <w:pPr>
        <w:ind w:firstLine="720"/>
        <w:jc w:val="both"/>
        <w:rPr>
          <w:rFonts w:ascii="Times New Roman" w:hAnsi="Times New Roman" w:cs="Times New Roman"/>
          <w:sz w:val="24"/>
          <w:szCs w:val="24"/>
        </w:rPr>
      </w:pPr>
      <w:r w:rsidRPr="00C75F44">
        <w:rPr>
          <w:rFonts w:ascii="Times New Roman" w:hAnsi="Times New Roman" w:cs="Times New Roman"/>
          <w:sz w:val="24"/>
          <w:szCs w:val="24"/>
        </w:rPr>
        <w:t xml:space="preserve">It should be noted that the facilities for remote work have incrementally become much more available for usage by corporations. “What was once a niche or perk offered by some companies has become a widespread, standard practice.” </w:t>
      </w:r>
      <w:r w:rsidRPr="00C75F44">
        <w:rPr>
          <w:rFonts w:ascii="Times New Roman" w:hAnsi="Times New Roman" w:cs="Times New Roman"/>
          <w:b/>
          <w:bCs/>
          <w:sz w:val="24"/>
          <w:szCs w:val="24"/>
        </w:rPr>
        <w:t>(Santosh G, 2024)</w:t>
      </w:r>
      <w:r w:rsidRPr="00C75F44">
        <w:rPr>
          <w:rFonts w:ascii="Times New Roman" w:hAnsi="Times New Roman" w:cs="Times New Roman"/>
          <w:sz w:val="24"/>
          <w:szCs w:val="24"/>
        </w:rPr>
        <w:t xml:space="preserve">. As new technologies and techniques become available, workforces will utilize the advantage that comes with it. </w:t>
      </w:r>
      <w:bookmarkStart w:id="14" w:name="_Hlk167012936"/>
    </w:p>
    <w:p w:rsidR="00135279" w:rsidRPr="00135279" w:rsidRDefault="00C51B68" w:rsidP="00135279">
      <w:pPr>
        <w:ind w:firstLine="720"/>
        <w:jc w:val="both"/>
        <w:rPr>
          <w:rFonts w:ascii="Times New Roman" w:hAnsi="Times New Roman" w:cs="Times New Roman"/>
          <w:sz w:val="24"/>
          <w:szCs w:val="24"/>
        </w:rPr>
      </w:pPr>
      <w:r w:rsidRPr="00C51B68">
        <w:rPr>
          <w:rFonts w:ascii="Times New Roman" w:hAnsi="Times New Roman" w:cs="Times New Roman"/>
          <w:sz w:val="24"/>
          <w:szCs w:val="24"/>
        </w:rPr>
        <w:t xml:space="preserve">The potential impact of this widespread adoption on employee productivity is a key area of exploration. While some studies suggest benefits for productivity due to factors like increased flexibility and reduced commute times </w:t>
      </w:r>
      <w:r w:rsidRPr="00C51B68">
        <w:rPr>
          <w:rFonts w:ascii="Times New Roman" w:hAnsi="Times New Roman" w:cs="Times New Roman"/>
          <w:b/>
          <w:bCs/>
          <w:sz w:val="24"/>
          <w:szCs w:val="24"/>
        </w:rPr>
        <w:t>(Beno, Michal. 2021)</w:t>
      </w:r>
      <w:r w:rsidRPr="00C51B68">
        <w:rPr>
          <w:rFonts w:ascii="Times New Roman" w:hAnsi="Times New Roman" w:cs="Times New Roman"/>
          <w:sz w:val="24"/>
          <w:szCs w:val="24"/>
        </w:rPr>
        <w:t>.</w:t>
      </w:r>
      <w:r w:rsidRPr="00C75F44">
        <w:rPr>
          <w:rFonts w:cs="Times New Roman"/>
          <w:sz w:val="24"/>
          <w:szCs w:val="24"/>
        </w:rPr>
        <w:t xml:space="preserve"> </w:t>
      </w:r>
      <w:proofErr w:type="gramStart"/>
      <w:r w:rsidRPr="00C51B68">
        <w:rPr>
          <w:rFonts w:ascii="Times New Roman" w:hAnsi="Times New Roman" w:cs="Times New Roman"/>
          <w:sz w:val="24"/>
          <w:szCs w:val="24"/>
        </w:rPr>
        <w:t>others</w:t>
      </w:r>
      <w:proofErr w:type="gramEnd"/>
      <w:r w:rsidRPr="00C51B68">
        <w:rPr>
          <w:rFonts w:ascii="Times New Roman" w:hAnsi="Times New Roman" w:cs="Times New Roman"/>
          <w:sz w:val="24"/>
          <w:szCs w:val="24"/>
        </w:rPr>
        <w:t xml:space="preserve"> report potential drawbacks such as communication challenges and distractions </w:t>
      </w:r>
      <w:r>
        <w:rPr>
          <w:rFonts w:ascii="Times New Roman" w:hAnsi="Times New Roman" w:cs="Times New Roman"/>
          <w:sz w:val="24"/>
          <w:szCs w:val="24"/>
        </w:rPr>
        <w:t>(</w:t>
      </w:r>
      <w:r w:rsidRPr="00C51B68">
        <w:rPr>
          <w:rFonts w:ascii="Times New Roman" w:eastAsia="Times New Roman" w:hAnsi="Times New Roman" w:cs="Times New Roman"/>
          <w:b/>
          <w:bCs/>
          <w:kern w:val="0"/>
          <w:sz w:val="24"/>
          <w:szCs w:val="24"/>
          <w14:ligatures w14:val="none"/>
        </w:rPr>
        <w:t>Yang, L. et al. 2022</w:t>
      </w:r>
      <w:r>
        <w:rPr>
          <w:rFonts w:ascii="Times New Roman" w:eastAsia="Times New Roman" w:hAnsi="Times New Roman" w:cs="Times New Roman"/>
          <w:b/>
          <w:bCs/>
          <w:kern w:val="0"/>
          <w:sz w:val="24"/>
          <w:szCs w:val="24"/>
          <w14:ligatures w14:val="none"/>
        </w:rPr>
        <w:t>)</w:t>
      </w:r>
      <w:r w:rsidRPr="00C51B68">
        <w:rPr>
          <w:rFonts w:ascii="Times New Roman" w:hAnsi="Times New Roman" w:cs="Times New Roman"/>
          <w:sz w:val="24"/>
          <w:szCs w:val="24"/>
        </w:rPr>
        <w:t>.  This research aims to delve deeper into these contrasting perspectives by analyzing existing research and reports on remote work practices in Bangladesh. By examining both the opportunities and limitations associated with remote work, this study will provide insights into how Bangladeshi corporations can leverage this growing trend to potentially enhance employee productivity within their specific context.</w:t>
      </w:r>
    </w:p>
    <w:p w:rsidR="00C75F44" w:rsidRPr="00C75F44" w:rsidRDefault="00C75F44">
      <w:pPr>
        <w:jc w:val="center"/>
        <w:rPr>
          <w:rFonts w:ascii="Times New Roman" w:hAnsi="Times New Roman" w:cs="Times New Roman"/>
          <w:b/>
          <w:bCs/>
          <w:sz w:val="72"/>
          <w:szCs w:val="72"/>
          <w:u w:val="single"/>
        </w:rPr>
      </w:pPr>
    </w:p>
    <w:p w:rsidR="00C75F44" w:rsidRPr="00C75F44" w:rsidRDefault="00C75F44">
      <w:pPr>
        <w:jc w:val="center"/>
        <w:rPr>
          <w:rFonts w:ascii="Times New Roman" w:hAnsi="Times New Roman" w:cs="Times New Roman"/>
          <w:b/>
          <w:bCs/>
          <w:sz w:val="72"/>
          <w:szCs w:val="72"/>
          <w:u w:val="single"/>
        </w:rPr>
      </w:pPr>
    </w:p>
    <w:p w:rsidR="00D01AB4" w:rsidRDefault="00D01AB4">
      <w:pPr>
        <w:jc w:val="center"/>
        <w:rPr>
          <w:rFonts w:ascii="Times New Roman" w:hAnsi="Times New Roman" w:cs="Times New Roman"/>
          <w:b/>
          <w:bCs/>
          <w:sz w:val="72"/>
          <w:szCs w:val="72"/>
          <w:u w:val="single"/>
        </w:rPr>
      </w:pPr>
      <w:bookmarkStart w:id="15" w:name="_Hlk167012922"/>
    </w:p>
    <w:p w:rsidR="00D01AB4" w:rsidRDefault="00D01AB4">
      <w:pPr>
        <w:jc w:val="center"/>
        <w:rPr>
          <w:rFonts w:ascii="Times New Roman" w:hAnsi="Times New Roman" w:cs="Times New Roman"/>
          <w:b/>
          <w:bCs/>
          <w:sz w:val="72"/>
          <w:szCs w:val="72"/>
          <w:u w:val="single"/>
        </w:rPr>
      </w:pPr>
    </w:p>
    <w:p w:rsidR="00D01AB4" w:rsidRDefault="00D01AB4">
      <w:pPr>
        <w:jc w:val="center"/>
        <w:rPr>
          <w:rFonts w:ascii="Times New Roman" w:hAnsi="Times New Roman" w:cs="Times New Roman"/>
          <w:b/>
          <w:bCs/>
          <w:sz w:val="72"/>
          <w:szCs w:val="72"/>
          <w:u w:val="single"/>
        </w:rPr>
      </w:pPr>
    </w:p>
    <w:p w:rsidR="00296D35" w:rsidRDefault="00296D35" w:rsidP="00A545E8">
      <w:pPr>
        <w:pStyle w:val="PageCover"/>
      </w:pPr>
      <w:bookmarkStart w:id="16" w:name="_Toc168482111"/>
    </w:p>
    <w:p w:rsidR="00296D35" w:rsidRDefault="00296D35" w:rsidP="00A545E8">
      <w:pPr>
        <w:pStyle w:val="PageCover"/>
      </w:pPr>
    </w:p>
    <w:p w:rsidR="00296D35" w:rsidRDefault="00296D35" w:rsidP="00A545E8">
      <w:pPr>
        <w:pStyle w:val="PageCover"/>
      </w:pPr>
    </w:p>
    <w:p w:rsidR="00296D35" w:rsidRDefault="00296D35" w:rsidP="00A545E8">
      <w:pPr>
        <w:pStyle w:val="PageCover"/>
      </w:pPr>
    </w:p>
    <w:p w:rsidR="00C75F44" w:rsidRPr="00C75F44" w:rsidRDefault="00C75F44" w:rsidP="00A545E8">
      <w:pPr>
        <w:pStyle w:val="PageCover"/>
      </w:pPr>
      <w:r w:rsidRPr="00C75F44">
        <w:t>Chapter Three:</w:t>
      </w:r>
      <w:bookmarkEnd w:id="16"/>
    </w:p>
    <w:p w:rsidR="00C75F44" w:rsidRPr="00C75F44" w:rsidRDefault="00C75F44">
      <w:pPr>
        <w:jc w:val="center"/>
        <w:rPr>
          <w:rFonts w:ascii="Times New Roman" w:hAnsi="Times New Roman" w:cs="Times New Roman"/>
          <w:b/>
          <w:bCs/>
          <w:color w:val="1F3864" w:themeColor="accent1" w:themeShade="80"/>
          <w:sz w:val="72"/>
          <w:szCs w:val="72"/>
        </w:rPr>
      </w:pPr>
      <w:r w:rsidRPr="00C75F44">
        <w:rPr>
          <w:rFonts w:ascii="Times New Roman" w:hAnsi="Times New Roman" w:cs="Times New Roman"/>
          <w:b/>
          <w:bCs/>
          <w:color w:val="1F3864" w:themeColor="accent1" w:themeShade="80"/>
          <w:sz w:val="72"/>
          <w:szCs w:val="72"/>
        </w:rPr>
        <w:t>Opportunities of</w:t>
      </w:r>
    </w:p>
    <w:p w:rsidR="00C75F44" w:rsidRPr="00C75F44" w:rsidRDefault="00C75F44">
      <w:pPr>
        <w:jc w:val="center"/>
        <w:rPr>
          <w:rFonts w:ascii="Times New Roman" w:hAnsi="Times New Roman" w:cs="Times New Roman"/>
          <w:b/>
          <w:bCs/>
          <w:color w:val="1F3864" w:themeColor="accent1" w:themeShade="80"/>
          <w:sz w:val="72"/>
          <w:szCs w:val="72"/>
        </w:rPr>
      </w:pPr>
      <w:r w:rsidRPr="00C75F44">
        <w:rPr>
          <w:rFonts w:ascii="Times New Roman" w:hAnsi="Times New Roman" w:cs="Times New Roman"/>
          <w:b/>
          <w:bCs/>
          <w:color w:val="1F3864" w:themeColor="accent1" w:themeShade="80"/>
          <w:sz w:val="72"/>
          <w:szCs w:val="72"/>
        </w:rPr>
        <w:t>Remote Work</w:t>
      </w:r>
    </w:p>
    <w:bookmarkEnd w:id="15"/>
    <w:p w:rsidR="00C75F44" w:rsidRPr="00C75F44" w:rsidRDefault="00C75F44">
      <w:pPr>
        <w:rPr>
          <w:rFonts w:ascii="Times New Roman" w:hAnsi="Times New Roman" w:cs="Times New Roman"/>
          <w:b/>
          <w:bCs/>
          <w:color w:val="1F3864" w:themeColor="accent1" w:themeShade="80"/>
          <w:sz w:val="72"/>
          <w:szCs w:val="72"/>
        </w:rPr>
      </w:pPr>
      <w:r w:rsidRPr="00C75F44">
        <w:rPr>
          <w:rFonts w:ascii="Times New Roman" w:hAnsi="Times New Roman" w:cs="Times New Roman"/>
          <w:b/>
          <w:bCs/>
          <w:color w:val="1F3864" w:themeColor="accent1" w:themeShade="80"/>
          <w:sz w:val="72"/>
          <w:szCs w:val="72"/>
        </w:rPr>
        <w:br w:type="page"/>
      </w:r>
    </w:p>
    <w:p w:rsidR="00C75F44" w:rsidRPr="00D01AB4" w:rsidRDefault="005A2F2D" w:rsidP="00D01AB4">
      <w:pPr>
        <w:pStyle w:val="HeadingPersonalized"/>
        <w:spacing w:line="360" w:lineRule="auto"/>
      </w:pPr>
      <w:bookmarkStart w:id="17" w:name="_Toc168482112"/>
      <w:bookmarkEnd w:id="14"/>
      <w:r>
        <w:t xml:space="preserve">3.1 </w:t>
      </w:r>
      <w:r w:rsidR="00C75F44" w:rsidRPr="00D01AB4">
        <w:t xml:space="preserve">The Economic Opportunities Of Remote </w:t>
      </w:r>
      <w:proofErr w:type="gramStart"/>
      <w:r w:rsidR="00C75F44" w:rsidRPr="00D01AB4">
        <w:t>Work :</w:t>
      </w:r>
      <w:bookmarkEnd w:id="17"/>
      <w:proofErr w:type="gramEnd"/>
    </w:p>
    <w:p w:rsidR="00C75F44" w:rsidRPr="00C75F44" w:rsidRDefault="00C75F44">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Remote work is an alternative approach to the traditional mainframe established when corporations began. It is without a doubt that this method comes with several opportunistic benefits of its own. These opportunities exist within a wide spectrum of benefits in Bangladesh that are mirrored in other nations’ corporate cultures as well. Economics benefits include:</w:t>
      </w:r>
    </w:p>
    <w:p w:rsidR="00C75F44" w:rsidRPr="00C75F44" w:rsidRDefault="00C75F44">
      <w:pPr>
        <w:pStyle w:val="ListParagraph"/>
        <w:numPr>
          <w:ilvl w:val="0"/>
          <w:numId w:val="1"/>
        </w:numPr>
        <w:spacing w:line="360" w:lineRule="auto"/>
        <w:jc w:val="both"/>
        <w:rPr>
          <w:rFonts w:cs="Times New Roman"/>
          <w:sz w:val="24"/>
          <w:szCs w:val="24"/>
        </w:rPr>
      </w:pPr>
      <w:r w:rsidRPr="00C75F44">
        <w:rPr>
          <w:rFonts w:cs="Times New Roman"/>
          <w:sz w:val="24"/>
          <w:szCs w:val="24"/>
        </w:rPr>
        <w:t xml:space="preserve">According to </w:t>
      </w:r>
      <w:r w:rsidRPr="00C75F44">
        <w:rPr>
          <w:rFonts w:cs="Times New Roman"/>
          <w:b/>
          <w:bCs/>
          <w:sz w:val="24"/>
          <w:szCs w:val="24"/>
        </w:rPr>
        <w:t>Nahar, Lamagna, and Hassan (2024)</w:t>
      </w:r>
      <w:r w:rsidRPr="00C75F44">
        <w:rPr>
          <w:rFonts w:cs="Times New Roman"/>
          <w:sz w:val="24"/>
          <w:szCs w:val="24"/>
        </w:rPr>
        <w:t xml:space="preserve">, remote work presents opportunities for individuals to work flexibly and make contributions to both local and global economies. With clarification, when foreign companies outsource their work, they attempt to find talents overseas. Outsourcing remote workers allows for better talent acquisition as well as </w:t>
      </w:r>
      <w:proofErr w:type="gramStart"/>
      <w:r w:rsidRPr="00C75F44">
        <w:rPr>
          <w:rFonts w:cs="Times New Roman"/>
          <w:sz w:val="24"/>
          <w:szCs w:val="24"/>
        </w:rPr>
        <w:t>boost</w:t>
      </w:r>
      <w:proofErr w:type="gramEnd"/>
      <w:r w:rsidRPr="00C75F44">
        <w:rPr>
          <w:rFonts w:cs="Times New Roman"/>
          <w:sz w:val="24"/>
          <w:szCs w:val="24"/>
        </w:rPr>
        <w:t xml:space="preserve"> the GDP of the host country from where the remote worker is outsourced from.</w:t>
      </w:r>
    </w:p>
    <w:p w:rsidR="00C75F44" w:rsidRPr="00C75F44" w:rsidRDefault="00C75F44">
      <w:pPr>
        <w:pStyle w:val="ListParagraph"/>
        <w:numPr>
          <w:ilvl w:val="0"/>
          <w:numId w:val="1"/>
        </w:numPr>
        <w:spacing w:line="360" w:lineRule="auto"/>
        <w:jc w:val="both"/>
        <w:rPr>
          <w:rFonts w:cs="Times New Roman"/>
          <w:sz w:val="24"/>
          <w:szCs w:val="24"/>
        </w:rPr>
      </w:pPr>
      <w:r w:rsidRPr="00C75F44">
        <w:rPr>
          <w:rFonts w:cs="Times New Roman"/>
          <w:sz w:val="24"/>
          <w:szCs w:val="24"/>
        </w:rPr>
        <w:t xml:space="preserve">Certain sectors of the Bangladeshi workforce flourish through remote working opportunities, mainly the IT sector. A </w:t>
      </w:r>
      <w:proofErr w:type="spellStart"/>
      <w:r w:rsidRPr="00C75F44">
        <w:rPr>
          <w:rFonts w:cs="Times New Roman"/>
          <w:b/>
          <w:bCs/>
          <w:sz w:val="24"/>
          <w:szCs w:val="24"/>
        </w:rPr>
        <w:t>Statistica</w:t>
      </w:r>
      <w:proofErr w:type="spellEnd"/>
      <w:r w:rsidRPr="00C75F44">
        <w:rPr>
          <w:rFonts w:cs="Times New Roman"/>
          <w:b/>
          <w:bCs/>
          <w:sz w:val="24"/>
          <w:szCs w:val="24"/>
        </w:rPr>
        <w:t xml:space="preserve"> (2024)</w:t>
      </w:r>
      <w:r w:rsidRPr="00C75F44">
        <w:rPr>
          <w:rFonts w:cs="Times New Roman"/>
          <w:sz w:val="24"/>
          <w:szCs w:val="24"/>
        </w:rPr>
        <w:t xml:space="preserve"> report indicates the technology industry has the </w:t>
      </w:r>
      <w:proofErr w:type="gramStart"/>
      <w:r w:rsidRPr="00C75F44">
        <w:rPr>
          <w:rFonts w:cs="Times New Roman"/>
          <w:sz w:val="24"/>
          <w:szCs w:val="24"/>
        </w:rPr>
        <w:t>employees</w:t>
      </w:r>
      <w:proofErr w:type="gramEnd"/>
      <w:r w:rsidRPr="00C75F44">
        <w:rPr>
          <w:rFonts w:cs="Times New Roman"/>
          <w:sz w:val="24"/>
          <w:szCs w:val="24"/>
        </w:rPr>
        <w:t xml:space="preserve"> primarily working remote with 2/3 accounting for that number. IT workers are able to offer their expertise throughout the country and the world with the technological tools they have. Additional professions that </w:t>
      </w:r>
      <w:proofErr w:type="gramStart"/>
      <w:r w:rsidRPr="00C75F44">
        <w:rPr>
          <w:rFonts w:cs="Times New Roman"/>
          <w:sz w:val="24"/>
          <w:szCs w:val="24"/>
        </w:rPr>
        <w:t>benefit from this include</w:t>
      </w:r>
      <w:proofErr w:type="gramEnd"/>
      <w:r w:rsidRPr="00C75F44">
        <w:rPr>
          <w:rFonts w:cs="Times New Roman"/>
          <w:sz w:val="24"/>
          <w:szCs w:val="24"/>
        </w:rPr>
        <w:t xml:space="preserve"> freelance workers and customer service representatives. </w:t>
      </w:r>
    </w:p>
    <w:p w:rsidR="00C75F44" w:rsidRPr="00C75F44" w:rsidRDefault="00C75F44">
      <w:pPr>
        <w:pStyle w:val="ListParagraph"/>
        <w:numPr>
          <w:ilvl w:val="0"/>
          <w:numId w:val="1"/>
        </w:numPr>
        <w:spacing w:line="360" w:lineRule="auto"/>
        <w:jc w:val="both"/>
        <w:rPr>
          <w:rFonts w:cs="Times New Roman"/>
          <w:sz w:val="24"/>
          <w:szCs w:val="24"/>
        </w:rPr>
      </w:pPr>
      <w:r w:rsidRPr="00C75F44">
        <w:rPr>
          <w:rFonts w:cs="Times New Roman"/>
          <w:sz w:val="24"/>
          <w:szCs w:val="24"/>
        </w:rPr>
        <w:t>A capital city like Dhaka is prone to traffic congestions. “Dhaka traffic wastes 5 million work hours and costs the economy Tk37</w:t>
      </w:r>
      <w:proofErr w:type="gramStart"/>
      <w:r w:rsidRPr="00C75F44">
        <w:rPr>
          <w:rFonts w:cs="Times New Roman"/>
          <w:sz w:val="24"/>
          <w:szCs w:val="24"/>
        </w:rPr>
        <w:t>,000</w:t>
      </w:r>
      <w:proofErr w:type="gramEnd"/>
      <w:r w:rsidRPr="00C75F44">
        <w:rPr>
          <w:rFonts w:cs="Times New Roman"/>
          <w:sz w:val="24"/>
          <w:szCs w:val="24"/>
        </w:rPr>
        <w:t xml:space="preserve"> crore ($4.35 billion)” </w:t>
      </w:r>
      <w:r w:rsidRPr="00C75F44">
        <w:rPr>
          <w:rFonts w:cs="Times New Roman"/>
          <w:b/>
          <w:bCs/>
          <w:sz w:val="24"/>
          <w:szCs w:val="24"/>
        </w:rPr>
        <w:t xml:space="preserve">Bin </w:t>
      </w:r>
      <w:proofErr w:type="spellStart"/>
      <w:r w:rsidRPr="00C75F44">
        <w:rPr>
          <w:rFonts w:cs="Times New Roman"/>
          <w:b/>
          <w:bCs/>
          <w:sz w:val="24"/>
          <w:szCs w:val="24"/>
        </w:rPr>
        <w:t>Liaqut</w:t>
      </w:r>
      <w:proofErr w:type="spellEnd"/>
      <w:r w:rsidRPr="00C75F44">
        <w:rPr>
          <w:rFonts w:cs="Times New Roman"/>
          <w:b/>
          <w:bCs/>
          <w:sz w:val="24"/>
          <w:szCs w:val="24"/>
        </w:rPr>
        <w:t xml:space="preserve"> Z (2022)</w:t>
      </w:r>
      <w:r w:rsidRPr="00C75F44">
        <w:rPr>
          <w:rFonts w:cs="Times New Roman"/>
          <w:sz w:val="24"/>
          <w:szCs w:val="24"/>
        </w:rPr>
        <w:t>. Even with traffic regulations in place, it can be difficult to handle the sheer amount of traffic that flows in the city of Dhaka. When workers are allowed to work remotely, they spare themselves from the hardship of long commutes and allow their economy to thrive.</w:t>
      </w:r>
    </w:p>
    <w:p w:rsidR="00C75F44" w:rsidRPr="00C75F44" w:rsidRDefault="00C75F44">
      <w:pPr>
        <w:pStyle w:val="ListParagraph"/>
        <w:numPr>
          <w:ilvl w:val="0"/>
          <w:numId w:val="1"/>
        </w:numPr>
        <w:spacing w:line="360" w:lineRule="auto"/>
        <w:jc w:val="both"/>
        <w:rPr>
          <w:rFonts w:cs="Times New Roman"/>
          <w:sz w:val="24"/>
          <w:szCs w:val="24"/>
        </w:rPr>
      </w:pPr>
      <w:r w:rsidRPr="00C75F44">
        <w:rPr>
          <w:rFonts w:cs="Times New Roman"/>
          <w:sz w:val="24"/>
          <w:szCs w:val="24"/>
        </w:rPr>
        <w:t xml:space="preserve">The potentials of remote work also include the fact it can help with a complex problem in Bangladesh; centralization. </w:t>
      </w:r>
      <w:proofErr w:type="gramStart"/>
      <w:r w:rsidRPr="00C75F44">
        <w:rPr>
          <w:rFonts w:cs="Times New Roman"/>
          <w:sz w:val="24"/>
          <w:szCs w:val="24"/>
        </w:rPr>
        <w:t>A bulk of the corporations in Bangladesh perform</w:t>
      </w:r>
      <w:proofErr w:type="gramEnd"/>
      <w:r w:rsidRPr="00C75F44">
        <w:rPr>
          <w:rFonts w:cs="Times New Roman"/>
          <w:sz w:val="24"/>
          <w:szCs w:val="24"/>
        </w:rPr>
        <w:t xml:space="preserve"> administrative work in the capital city of Dhaka.  “Concentrating the brunt of our commerce to one city only ensures that any development is contained within that one region, which results in accelerating influxes of people into that region. </w:t>
      </w:r>
      <w:r w:rsidRPr="00C75F44">
        <w:rPr>
          <w:rFonts w:cs="Times New Roman"/>
          <w:b/>
          <w:bCs/>
          <w:sz w:val="24"/>
          <w:szCs w:val="24"/>
        </w:rPr>
        <w:t>Dhaka Tribune (2023)</w:t>
      </w:r>
      <w:r w:rsidRPr="00C75F44">
        <w:rPr>
          <w:rFonts w:cs="Times New Roman"/>
          <w:sz w:val="24"/>
          <w:szCs w:val="24"/>
        </w:rPr>
        <w:t xml:space="preserve">. With a heavy reliance on Dhaka, this has led to many issues for areas outside of the capital. Primarily, there are too many people residing in Dhaka. “Accommodating 22,478,116 people, Dhaka stands fourth among the most densely populated cities worldwide” </w:t>
      </w:r>
      <w:r w:rsidRPr="00C75F44">
        <w:rPr>
          <w:rFonts w:cs="Times New Roman"/>
          <w:b/>
          <w:bCs/>
          <w:sz w:val="24"/>
          <w:szCs w:val="24"/>
        </w:rPr>
        <w:t>Dhaka Tribune (2022)</w:t>
      </w:r>
      <w:r w:rsidRPr="00C75F44">
        <w:rPr>
          <w:rFonts w:cs="Times New Roman"/>
          <w:sz w:val="24"/>
          <w:szCs w:val="24"/>
        </w:rPr>
        <w:t>. It is without prejudice to say that this city is densely populated. With that in mind, it becomes necessary to outsource the commercial activities to outside the capital. The best course action would be to invest in satellite areas. These areas are commonly rural and semi-urbanized. Procuring talent from outside Dhaka and letting them flourish in the satellite areas comes with economic benefits and is sure to reduce the reliance of the country’s denizens on the capital.</w:t>
      </w:r>
    </w:p>
    <w:p w:rsidR="00C75F44" w:rsidRPr="00C75F44" w:rsidRDefault="005A2F2D" w:rsidP="00D01AB4">
      <w:pPr>
        <w:pStyle w:val="HeadingPersonalized"/>
        <w:spacing w:line="360" w:lineRule="auto"/>
      </w:pPr>
      <w:bookmarkStart w:id="18" w:name="_Toc168482113"/>
      <w:r>
        <w:t xml:space="preserve">3.2 </w:t>
      </w:r>
      <w:r w:rsidR="00C75F44" w:rsidRPr="00C75F44">
        <w:t>Employee Benefits of Remote Work</w:t>
      </w:r>
      <w:bookmarkEnd w:id="18"/>
    </w:p>
    <w:p w:rsidR="00C75F44" w:rsidRPr="00C75F44" w:rsidRDefault="00C75F44">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When looking into the benefits of remote work for employees, it is without a doubt that several opportunities come to mind. Employees are susceptible to many issues relating to the workplace. A change in environment has its advantages. These include:</w:t>
      </w:r>
    </w:p>
    <w:p w:rsidR="00C75F44" w:rsidRPr="00C75F44" w:rsidRDefault="00C75F44">
      <w:pPr>
        <w:pStyle w:val="ListParagraph"/>
        <w:numPr>
          <w:ilvl w:val="0"/>
          <w:numId w:val="1"/>
        </w:numPr>
        <w:spacing w:line="360" w:lineRule="auto"/>
        <w:jc w:val="both"/>
        <w:rPr>
          <w:rFonts w:cs="Times New Roman"/>
          <w:sz w:val="24"/>
          <w:szCs w:val="24"/>
        </w:rPr>
      </w:pPr>
      <w:r w:rsidRPr="00C75F44">
        <w:rPr>
          <w:rFonts w:cs="Times New Roman"/>
          <w:sz w:val="24"/>
          <w:szCs w:val="24"/>
        </w:rPr>
        <w:t>Employees working remotely have a flexible schedule which allows them to be productive at their time while diminishing the distractions that they would find themselves with in an office workplace. As such, work-life balance becomes much more positive for them</w:t>
      </w:r>
    </w:p>
    <w:p w:rsidR="00C75F44" w:rsidRPr="00C75F44" w:rsidRDefault="00C75F44">
      <w:pPr>
        <w:pStyle w:val="ListParagraph"/>
        <w:numPr>
          <w:ilvl w:val="0"/>
          <w:numId w:val="1"/>
        </w:numPr>
        <w:spacing w:line="360" w:lineRule="auto"/>
        <w:jc w:val="both"/>
        <w:rPr>
          <w:rFonts w:cs="Times New Roman"/>
          <w:sz w:val="24"/>
          <w:szCs w:val="24"/>
        </w:rPr>
      </w:pPr>
      <w:r w:rsidRPr="00C75F44">
        <w:rPr>
          <w:rFonts w:cs="Times New Roman"/>
          <w:sz w:val="24"/>
          <w:szCs w:val="24"/>
        </w:rPr>
        <w:t xml:space="preserve">“As employees become more comfortable with working outside the office premises, they are obviously more productive as they do not have to commute and have more time to spend with their family.” </w:t>
      </w:r>
      <w:r w:rsidRPr="00C75F44">
        <w:rPr>
          <w:rFonts w:cs="Times New Roman"/>
          <w:b/>
          <w:bCs/>
          <w:sz w:val="24"/>
          <w:szCs w:val="24"/>
        </w:rPr>
        <w:t>Beno, Michal. (2021)</w:t>
      </w:r>
      <w:r w:rsidRPr="00C75F44">
        <w:rPr>
          <w:rFonts w:cs="Times New Roman"/>
          <w:sz w:val="24"/>
          <w:szCs w:val="24"/>
        </w:rPr>
        <w:t>. Employees with families are able to find an equilibrium point in their due to their proximity to work as well tend to filial duties. Additionally, traffic in maintenance in Bangladesh can be very poor and thus result in undue stress being built up. Being spared from traffic also saves their expenses and gives them more for procreational activities.</w:t>
      </w:r>
    </w:p>
    <w:p w:rsidR="00C75F44" w:rsidRPr="00C75F44" w:rsidRDefault="00C75F44">
      <w:pPr>
        <w:pStyle w:val="ListParagraph"/>
        <w:numPr>
          <w:ilvl w:val="0"/>
          <w:numId w:val="1"/>
        </w:numPr>
        <w:spacing w:line="360" w:lineRule="auto"/>
        <w:jc w:val="both"/>
        <w:rPr>
          <w:rFonts w:cs="Times New Roman"/>
          <w:sz w:val="24"/>
          <w:szCs w:val="24"/>
        </w:rPr>
      </w:pPr>
      <w:r w:rsidRPr="00C75F44">
        <w:rPr>
          <w:rFonts w:cs="Times New Roman"/>
          <w:sz w:val="24"/>
          <w:szCs w:val="24"/>
        </w:rPr>
        <w:t xml:space="preserve">Employees become much more proactive in their corporate duties due to not having to directly face their peers. In a research conducted by the pioneers of remote work </w:t>
      </w:r>
      <w:r w:rsidRPr="00C75F44">
        <w:rPr>
          <w:rFonts w:cs="Times New Roman"/>
          <w:b/>
          <w:bCs/>
          <w:sz w:val="24"/>
          <w:szCs w:val="24"/>
        </w:rPr>
        <w:t>IBM (2014),</w:t>
      </w:r>
      <w:r w:rsidRPr="00C75F44">
        <w:rPr>
          <w:rFonts w:cs="Times New Roman"/>
          <w:sz w:val="24"/>
          <w:szCs w:val="24"/>
        </w:rPr>
        <w:t xml:space="preserve"> found that employee engagement scores for teleworkers were more engaged than those in more traditional working arrangements. A willingness to contribute to the workforce would correlate with a better mental health state.</w:t>
      </w:r>
    </w:p>
    <w:p w:rsidR="00C75F44" w:rsidRPr="00C75F44" w:rsidRDefault="00C75F44">
      <w:pPr>
        <w:pStyle w:val="ListParagraph"/>
        <w:numPr>
          <w:ilvl w:val="0"/>
          <w:numId w:val="1"/>
        </w:numPr>
        <w:spacing w:line="360" w:lineRule="auto"/>
        <w:jc w:val="both"/>
        <w:rPr>
          <w:rFonts w:cs="Times New Roman"/>
          <w:sz w:val="24"/>
          <w:szCs w:val="24"/>
        </w:rPr>
      </w:pPr>
      <w:r w:rsidRPr="00C75F44">
        <w:rPr>
          <w:rFonts w:cs="Times New Roman"/>
          <w:sz w:val="24"/>
          <w:szCs w:val="24"/>
        </w:rPr>
        <w:t xml:space="preserve">The weather condition can become very severe during the summer season. “Bangladesh has recorded its highest temperature in 50 years, as the mercury shot up to 43.8 degrees Celsius in </w:t>
      </w:r>
      <w:proofErr w:type="spellStart"/>
      <w:r w:rsidRPr="00C75F44">
        <w:rPr>
          <w:rFonts w:cs="Times New Roman"/>
          <w:sz w:val="24"/>
          <w:szCs w:val="24"/>
        </w:rPr>
        <w:t>Jashore</w:t>
      </w:r>
      <w:proofErr w:type="spellEnd"/>
      <w:r w:rsidRPr="00C75F44">
        <w:rPr>
          <w:rFonts w:cs="Times New Roman"/>
          <w:sz w:val="24"/>
          <w:szCs w:val="24"/>
        </w:rPr>
        <w:t xml:space="preserve"> district.” </w:t>
      </w:r>
      <w:proofErr w:type="spellStart"/>
      <w:r w:rsidRPr="00C75F44">
        <w:rPr>
          <w:rFonts w:cs="Times New Roman"/>
          <w:b/>
          <w:bCs/>
          <w:sz w:val="24"/>
          <w:szCs w:val="24"/>
        </w:rPr>
        <w:t>Somoy</w:t>
      </w:r>
      <w:proofErr w:type="spellEnd"/>
      <w:r w:rsidRPr="00C75F44">
        <w:rPr>
          <w:rFonts w:cs="Times New Roman"/>
          <w:b/>
          <w:bCs/>
          <w:sz w:val="24"/>
          <w:szCs w:val="24"/>
        </w:rPr>
        <w:t xml:space="preserve"> News (2024)</w:t>
      </w:r>
      <w:r w:rsidRPr="00C75F44">
        <w:rPr>
          <w:rFonts w:cs="Times New Roman"/>
          <w:sz w:val="24"/>
          <w:szCs w:val="24"/>
        </w:rPr>
        <w:t>. When the temperature becomes high, any individual would suffer badly in this condition. Combining this with traffic congestion can lead to even more issues. In these circumstances, remote work can provide relief from this predicament.</w:t>
      </w:r>
    </w:p>
    <w:p w:rsidR="00C75F44" w:rsidRPr="00C75F44" w:rsidRDefault="00C75F44">
      <w:pPr>
        <w:pStyle w:val="ListParagraph"/>
        <w:numPr>
          <w:ilvl w:val="0"/>
          <w:numId w:val="1"/>
        </w:numPr>
        <w:spacing w:line="360" w:lineRule="auto"/>
        <w:jc w:val="both"/>
        <w:rPr>
          <w:rFonts w:cs="Times New Roman"/>
          <w:sz w:val="24"/>
          <w:szCs w:val="24"/>
        </w:rPr>
      </w:pPr>
      <w:r w:rsidRPr="00C75F44">
        <w:rPr>
          <w:rFonts w:cs="Times New Roman"/>
          <w:sz w:val="24"/>
          <w:szCs w:val="24"/>
        </w:rPr>
        <w:t>Employee retention becomes much higher due to the employee satisfaction related to remote work. Adopting a hybrid system of office and remote work allows employees to work under any circumstances that require for it. Circumstances include illnesses, family emergencies as well as maternity leaves. Moreover, it prevents employees from feeling stuck in the same task. A change in environment would help change their minds of any tensions.</w:t>
      </w:r>
    </w:p>
    <w:p w:rsidR="00C75F44" w:rsidRPr="00C75F44" w:rsidRDefault="00C75F44">
      <w:pPr>
        <w:pStyle w:val="ListParagraph"/>
        <w:spacing w:line="360" w:lineRule="auto"/>
        <w:jc w:val="both"/>
        <w:rPr>
          <w:rFonts w:cs="Times New Roman"/>
          <w:sz w:val="24"/>
          <w:szCs w:val="24"/>
        </w:rPr>
      </w:pPr>
    </w:p>
    <w:p w:rsidR="00C75F44" w:rsidRPr="00C75F44" w:rsidRDefault="005A2F2D" w:rsidP="00A545E8">
      <w:pPr>
        <w:pStyle w:val="HeadingPersonalized"/>
        <w:spacing w:line="360" w:lineRule="auto"/>
      </w:pPr>
      <w:bookmarkStart w:id="19" w:name="_Toc168482114"/>
      <w:r>
        <w:t xml:space="preserve">3.3 </w:t>
      </w:r>
      <w:r w:rsidR="00C75F44" w:rsidRPr="00C75F44">
        <w:t>The Business Opportunities of Remote Work:</w:t>
      </w:r>
      <w:bookmarkEnd w:id="19"/>
    </w:p>
    <w:p w:rsidR="00C75F44" w:rsidRPr="00C75F44" w:rsidRDefault="00C75F44">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With the utility of remote work through the actions of HR departments, company managements are able to find firm benefits through its usage. Such benefits include:</w:t>
      </w:r>
    </w:p>
    <w:p w:rsidR="00C75F44" w:rsidRPr="00C75F44" w:rsidRDefault="00C75F44">
      <w:pPr>
        <w:pStyle w:val="ListParagraph"/>
        <w:numPr>
          <w:ilvl w:val="0"/>
          <w:numId w:val="2"/>
        </w:numPr>
        <w:spacing w:line="360" w:lineRule="auto"/>
        <w:jc w:val="both"/>
        <w:rPr>
          <w:rFonts w:cs="Times New Roman"/>
          <w:sz w:val="24"/>
          <w:szCs w:val="24"/>
        </w:rPr>
      </w:pPr>
      <w:r w:rsidRPr="00C75F44">
        <w:rPr>
          <w:rFonts w:cs="Times New Roman"/>
          <w:sz w:val="24"/>
          <w:szCs w:val="24"/>
        </w:rPr>
        <w:t xml:space="preserve">According to </w:t>
      </w:r>
      <w:r w:rsidRPr="00C75F44">
        <w:rPr>
          <w:rFonts w:cs="Times New Roman"/>
          <w:b/>
          <w:bCs/>
          <w:sz w:val="24"/>
          <w:szCs w:val="24"/>
        </w:rPr>
        <w:t>Nahar, Lamagna, and Hassan (2024)</w:t>
      </w:r>
      <w:r w:rsidRPr="00C75F44">
        <w:rPr>
          <w:rFonts w:cs="Times New Roman"/>
          <w:sz w:val="24"/>
          <w:szCs w:val="24"/>
        </w:rPr>
        <w:t xml:space="preserve">, it is possible for companies to find wider talent pool by recruiting qualified professionals from various regions or globally through remote work, which can enhance workforce diversity. Talents that would generally not be able to join a traditional office workplace due to circumstances such as disability or geographical isolation have the opportunity to utilize their skills in a space that needs them. Moreover, geographically diverse workforces come with a wide range of ideas that management may be able to utilize in their plans going ahead. </w:t>
      </w:r>
    </w:p>
    <w:p w:rsidR="00C75F44" w:rsidRPr="00C75F44" w:rsidRDefault="00C75F44">
      <w:pPr>
        <w:pStyle w:val="ListParagraph"/>
        <w:numPr>
          <w:ilvl w:val="0"/>
          <w:numId w:val="2"/>
        </w:numPr>
        <w:spacing w:line="360" w:lineRule="auto"/>
        <w:jc w:val="both"/>
        <w:rPr>
          <w:rFonts w:cs="Times New Roman"/>
          <w:sz w:val="24"/>
          <w:szCs w:val="24"/>
        </w:rPr>
      </w:pPr>
      <w:r w:rsidRPr="00C75F44">
        <w:rPr>
          <w:rFonts w:cs="Times New Roman"/>
          <w:sz w:val="24"/>
          <w:szCs w:val="24"/>
        </w:rPr>
        <w:t>Expenses for office space, utilities, and infrastructure are lowered and hence give space for budget optimization as well redirection to other viable projects as well as benefits for employees. Companies are able to redirect their expenses towards providing employees with the necessary resources to work remotely and hence boosting efficacy in the process.</w:t>
      </w:r>
    </w:p>
    <w:p w:rsidR="00C75F44" w:rsidRPr="00C75F44" w:rsidRDefault="00C75F44">
      <w:pPr>
        <w:pStyle w:val="ListParagraph"/>
        <w:numPr>
          <w:ilvl w:val="0"/>
          <w:numId w:val="2"/>
        </w:numPr>
        <w:spacing w:line="360" w:lineRule="auto"/>
        <w:jc w:val="both"/>
        <w:rPr>
          <w:rFonts w:cs="Times New Roman"/>
          <w:sz w:val="24"/>
          <w:szCs w:val="24"/>
        </w:rPr>
      </w:pPr>
      <w:r w:rsidRPr="00C75F44">
        <w:rPr>
          <w:rFonts w:cs="Times New Roman"/>
          <w:sz w:val="24"/>
          <w:szCs w:val="24"/>
        </w:rPr>
        <w:t>Under certain circumstances such as bad weather or even a pandemic where employees are unable to be present at the workplace, remote work allows for business to operate with minimal disruption. With policies and regulations implemented by management for a linear remote work structure, employees would be able to perform their tasks effectively while remote.</w:t>
      </w:r>
    </w:p>
    <w:p w:rsidR="00C75F44" w:rsidRPr="00C75F44" w:rsidRDefault="00C75F44">
      <w:pPr>
        <w:pStyle w:val="ListParagraph"/>
        <w:numPr>
          <w:ilvl w:val="0"/>
          <w:numId w:val="2"/>
        </w:numPr>
        <w:spacing w:line="360" w:lineRule="auto"/>
        <w:jc w:val="both"/>
        <w:rPr>
          <w:rFonts w:cs="Times New Roman"/>
          <w:sz w:val="24"/>
          <w:szCs w:val="24"/>
        </w:rPr>
      </w:pPr>
      <w:r w:rsidRPr="00C75F44">
        <w:rPr>
          <w:rFonts w:cs="Times New Roman"/>
          <w:sz w:val="24"/>
          <w:szCs w:val="24"/>
        </w:rPr>
        <w:t>Through the use of a management information system in the workplace, management would be able to keep track employee performance while working remotely. The principle of this utility is similar as to when employees are working in a traditional workplace. The information system also allows for HR to conduct performance evaluations to characterize employee performance as they would in person.</w:t>
      </w:r>
    </w:p>
    <w:p w:rsidR="00C75F44" w:rsidRPr="00C75F44" w:rsidRDefault="00C75F44">
      <w:pPr>
        <w:pStyle w:val="ListParagraph"/>
        <w:numPr>
          <w:ilvl w:val="0"/>
          <w:numId w:val="2"/>
        </w:numPr>
        <w:spacing w:line="360" w:lineRule="auto"/>
        <w:jc w:val="both"/>
        <w:rPr>
          <w:rFonts w:cs="Times New Roman"/>
          <w:sz w:val="24"/>
          <w:szCs w:val="24"/>
        </w:rPr>
      </w:pPr>
      <w:r w:rsidRPr="00C75F44">
        <w:rPr>
          <w:rFonts w:cs="Times New Roman"/>
          <w:sz w:val="24"/>
          <w:szCs w:val="24"/>
        </w:rPr>
        <w:t>With employees working remotely and thus reducing carbon emission from commuting to an office as well as diminished office utility, the environmental effects become apparent. As such companies are able to illustrate themselves as much ‘green’ in nature when it comes to corporate social responsibility.</w:t>
      </w:r>
    </w:p>
    <w:p w:rsidR="00C75F44" w:rsidRPr="00C75F44" w:rsidRDefault="00C75F44">
      <w:pPr>
        <w:pStyle w:val="ListParagraph"/>
        <w:numPr>
          <w:ilvl w:val="0"/>
          <w:numId w:val="2"/>
        </w:numPr>
        <w:spacing w:line="360" w:lineRule="auto"/>
        <w:jc w:val="both"/>
        <w:rPr>
          <w:rFonts w:cs="Times New Roman"/>
          <w:sz w:val="24"/>
          <w:szCs w:val="24"/>
        </w:rPr>
      </w:pPr>
      <w:r w:rsidRPr="00C75F44">
        <w:rPr>
          <w:rFonts w:cs="Times New Roman"/>
          <w:sz w:val="24"/>
          <w:szCs w:val="24"/>
        </w:rPr>
        <w:t xml:space="preserve">With remote work, management has the ability to boost workforce dynamics by introducing programs where employees are required to work in projects that can lead to better communications between them as well as better relationship with management. </w:t>
      </w:r>
    </w:p>
    <w:p w:rsidR="00C75F44" w:rsidRPr="00C75F44" w:rsidRDefault="00C75F44" w:rsidP="00C75F44">
      <w:pPr>
        <w:pStyle w:val="ListParagraph"/>
        <w:numPr>
          <w:ilvl w:val="0"/>
          <w:numId w:val="2"/>
        </w:numPr>
        <w:spacing w:line="360" w:lineRule="auto"/>
        <w:jc w:val="both"/>
        <w:rPr>
          <w:rFonts w:cs="Times New Roman"/>
          <w:sz w:val="24"/>
          <w:szCs w:val="24"/>
        </w:rPr>
      </w:pPr>
      <w:r w:rsidRPr="00C75F44">
        <w:rPr>
          <w:rFonts w:cs="Times New Roman"/>
          <w:sz w:val="24"/>
          <w:szCs w:val="24"/>
        </w:rPr>
        <w:t xml:space="preserve">In a study conducted by </w:t>
      </w:r>
      <w:proofErr w:type="spellStart"/>
      <w:r w:rsidRPr="00C75F44">
        <w:rPr>
          <w:rFonts w:cs="Times New Roman"/>
          <w:b/>
          <w:bCs/>
          <w:sz w:val="24"/>
          <w:szCs w:val="24"/>
        </w:rPr>
        <w:t>Blahopoulou</w:t>
      </w:r>
      <w:proofErr w:type="spellEnd"/>
      <w:r w:rsidRPr="00C75F44">
        <w:rPr>
          <w:rFonts w:cs="Times New Roman"/>
          <w:b/>
          <w:bCs/>
          <w:sz w:val="24"/>
          <w:szCs w:val="24"/>
        </w:rPr>
        <w:t xml:space="preserve">, J., Ortiz-Bonnin, S., Montañez-Juan, M. et al. (2022), </w:t>
      </w:r>
      <w:r w:rsidRPr="00C75F44">
        <w:rPr>
          <w:rFonts w:cs="Times New Roman"/>
          <w:sz w:val="24"/>
          <w:szCs w:val="24"/>
        </w:rPr>
        <w:t>satisfactory telework predicted higher levels of subjective wellbeing and self-reported performance over time. This shows that employees are more likely to do better in remote working conditions which can concurrently improve company retention of talents by offering remote working options.</w:t>
      </w:r>
    </w:p>
    <w:p w:rsidR="00C75F44" w:rsidRPr="00C75F44" w:rsidRDefault="00C75F44">
      <w:pPr>
        <w:rPr>
          <w:rFonts w:ascii="Times New Roman" w:hAnsi="Times New Roman" w:cs="Times New Roman"/>
          <w:sz w:val="24"/>
          <w:szCs w:val="24"/>
        </w:rPr>
      </w:pPr>
      <w:r w:rsidRPr="00C75F44">
        <w:rPr>
          <w:rFonts w:ascii="Times New Roman" w:hAnsi="Times New Roman" w:cs="Times New Roman"/>
          <w:sz w:val="24"/>
          <w:szCs w:val="24"/>
        </w:rPr>
        <w:br w:type="page"/>
      </w:r>
    </w:p>
    <w:p w:rsidR="00C75F44" w:rsidRPr="00C75F44" w:rsidRDefault="00C75F44" w:rsidP="00C75F44">
      <w:pPr>
        <w:spacing w:line="360" w:lineRule="auto"/>
        <w:jc w:val="both"/>
        <w:rPr>
          <w:rFonts w:ascii="Times New Roman" w:hAnsi="Times New Roman" w:cs="Times New Roman"/>
          <w:sz w:val="24"/>
          <w:szCs w:val="24"/>
        </w:rPr>
      </w:pPr>
    </w:p>
    <w:p w:rsidR="00C75F44" w:rsidRPr="00C75F44" w:rsidRDefault="00C75F44">
      <w:pPr>
        <w:spacing w:line="360" w:lineRule="auto"/>
        <w:jc w:val="center"/>
        <w:rPr>
          <w:rFonts w:ascii="Times New Roman" w:hAnsi="Times New Roman" w:cs="Times New Roman"/>
          <w:b/>
          <w:bCs/>
          <w:sz w:val="72"/>
          <w:szCs w:val="72"/>
          <w:u w:val="single"/>
        </w:rPr>
      </w:pPr>
    </w:p>
    <w:p w:rsidR="00C75F44" w:rsidRPr="00C75F44" w:rsidRDefault="00C75F44">
      <w:pPr>
        <w:spacing w:line="360" w:lineRule="auto"/>
        <w:rPr>
          <w:rFonts w:ascii="Times New Roman" w:hAnsi="Times New Roman" w:cs="Times New Roman"/>
          <w:b/>
          <w:bCs/>
          <w:sz w:val="72"/>
          <w:szCs w:val="72"/>
          <w:u w:val="single"/>
        </w:rPr>
      </w:pPr>
    </w:p>
    <w:p w:rsidR="00C75F44" w:rsidRPr="00C75F44" w:rsidRDefault="00C75F44">
      <w:pPr>
        <w:spacing w:line="360" w:lineRule="auto"/>
        <w:jc w:val="center"/>
        <w:rPr>
          <w:rFonts w:ascii="Times New Roman" w:hAnsi="Times New Roman" w:cs="Times New Roman"/>
          <w:b/>
          <w:bCs/>
          <w:sz w:val="72"/>
          <w:szCs w:val="72"/>
          <w:u w:val="single"/>
        </w:rPr>
      </w:pPr>
    </w:p>
    <w:p w:rsidR="00C75F44" w:rsidRPr="00C75F44" w:rsidRDefault="00C75F44" w:rsidP="00A545E8">
      <w:pPr>
        <w:pStyle w:val="PageCover"/>
      </w:pPr>
      <w:bookmarkStart w:id="20" w:name="_Toc168482115"/>
      <w:r w:rsidRPr="00C75F44">
        <w:t>Chapter Four:</w:t>
      </w:r>
      <w:bookmarkEnd w:id="20"/>
    </w:p>
    <w:p w:rsidR="00C75F44" w:rsidRPr="00C75F44" w:rsidRDefault="00C75F44" w:rsidP="00A545E8">
      <w:pPr>
        <w:spacing w:line="360" w:lineRule="auto"/>
        <w:jc w:val="center"/>
        <w:rPr>
          <w:rFonts w:ascii="Times New Roman" w:hAnsi="Times New Roman" w:cs="Times New Roman"/>
          <w:b/>
          <w:bCs/>
          <w:color w:val="1F3864" w:themeColor="accent1" w:themeShade="80"/>
          <w:sz w:val="72"/>
          <w:szCs w:val="72"/>
        </w:rPr>
      </w:pPr>
      <w:r w:rsidRPr="00C75F44">
        <w:rPr>
          <w:rFonts w:ascii="Times New Roman" w:hAnsi="Times New Roman" w:cs="Times New Roman"/>
          <w:b/>
          <w:bCs/>
          <w:color w:val="1F3864" w:themeColor="accent1" w:themeShade="80"/>
          <w:sz w:val="72"/>
          <w:szCs w:val="72"/>
        </w:rPr>
        <w:t>Challenges of</w:t>
      </w:r>
    </w:p>
    <w:p w:rsidR="00C75F44" w:rsidRPr="00C75F44" w:rsidRDefault="00C75F44" w:rsidP="00A545E8">
      <w:pPr>
        <w:spacing w:line="360" w:lineRule="auto"/>
        <w:jc w:val="center"/>
        <w:rPr>
          <w:rFonts w:ascii="Times New Roman" w:hAnsi="Times New Roman" w:cs="Times New Roman"/>
          <w:b/>
          <w:bCs/>
          <w:color w:val="1F3864" w:themeColor="accent1" w:themeShade="80"/>
          <w:sz w:val="72"/>
          <w:szCs w:val="72"/>
        </w:rPr>
      </w:pPr>
      <w:r w:rsidRPr="00C75F44">
        <w:rPr>
          <w:rFonts w:ascii="Times New Roman" w:hAnsi="Times New Roman" w:cs="Times New Roman"/>
          <w:b/>
          <w:bCs/>
          <w:color w:val="1F3864" w:themeColor="accent1" w:themeShade="80"/>
          <w:sz w:val="72"/>
          <w:szCs w:val="72"/>
        </w:rPr>
        <w:t>Remote Work</w:t>
      </w:r>
    </w:p>
    <w:p w:rsidR="0077278B" w:rsidRDefault="0077278B">
      <w:pPr>
        <w:rPr>
          <w:rFonts w:ascii="Times New Roman" w:eastAsiaTheme="majorEastAsia" w:hAnsi="Times New Roman" w:cs="Times New Roman"/>
          <w:bCs/>
          <w:color w:val="2F5496" w:themeColor="accent1" w:themeShade="BF"/>
          <w:sz w:val="32"/>
          <w:szCs w:val="32"/>
          <w:u w:val="single"/>
        </w:rPr>
      </w:pPr>
      <w:r>
        <w:br w:type="page"/>
      </w:r>
    </w:p>
    <w:p w:rsidR="00C75F44" w:rsidRPr="00C75F44" w:rsidRDefault="005A2F2D" w:rsidP="00A545E8">
      <w:pPr>
        <w:pStyle w:val="HeadingPersonalized"/>
        <w:spacing w:line="480" w:lineRule="auto"/>
        <w:rPr>
          <w:color w:val="1F3864" w:themeColor="accent1" w:themeShade="80"/>
          <w:sz w:val="72"/>
          <w:szCs w:val="72"/>
          <w:u w:val="none"/>
        </w:rPr>
      </w:pPr>
      <w:bookmarkStart w:id="21" w:name="_Toc168482116"/>
      <w:r>
        <w:t>4.1 C</w:t>
      </w:r>
      <w:r w:rsidR="00C75F44" w:rsidRPr="00C75F44">
        <w:t xml:space="preserve">hallenges of Remote Work for </w:t>
      </w:r>
      <w:proofErr w:type="gramStart"/>
      <w:r w:rsidR="00C75F44" w:rsidRPr="00C75F44">
        <w:t>The</w:t>
      </w:r>
      <w:proofErr w:type="gramEnd"/>
      <w:r w:rsidR="00C75F44" w:rsidRPr="00C75F44">
        <w:t xml:space="preserve"> Economy</w:t>
      </w:r>
      <w:bookmarkEnd w:id="21"/>
    </w:p>
    <w:p w:rsidR="00C75F44" w:rsidRPr="00C75F44" w:rsidRDefault="00C75F44">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While remote has its benefits that help companies and economies during unpredictable circumstances, there are drawbacks to consider. These drawbacks tend to be monetary in nature for aspects of the economy that rely on traditional working places. These are:</w:t>
      </w:r>
    </w:p>
    <w:p w:rsidR="00C75F44" w:rsidRPr="00C75F44" w:rsidRDefault="00C75F44" w:rsidP="00C75F44">
      <w:pPr>
        <w:pStyle w:val="ListParagraph"/>
        <w:numPr>
          <w:ilvl w:val="0"/>
          <w:numId w:val="3"/>
        </w:numPr>
        <w:spacing w:line="360" w:lineRule="auto"/>
        <w:jc w:val="both"/>
        <w:rPr>
          <w:rFonts w:cs="Times New Roman"/>
          <w:sz w:val="24"/>
          <w:szCs w:val="24"/>
        </w:rPr>
      </w:pPr>
      <w:r w:rsidRPr="00C75F44">
        <w:rPr>
          <w:rFonts w:cs="Times New Roman"/>
          <w:sz w:val="24"/>
          <w:szCs w:val="24"/>
        </w:rPr>
        <w:t>Not all jobs are possible to work remotely. Certain jobs such as medical professions, retail or hospitality works require the physical presence of workers in the workplace. These workers can become susceptible to the environmental at hand. Thus, showing an imbalance in professions that are able to work remotely.</w:t>
      </w:r>
    </w:p>
    <w:p w:rsidR="00C75F44" w:rsidRPr="00C75F44" w:rsidRDefault="00C75F44" w:rsidP="00C75F44">
      <w:pPr>
        <w:pStyle w:val="ListParagraph"/>
        <w:numPr>
          <w:ilvl w:val="0"/>
          <w:numId w:val="3"/>
        </w:numPr>
        <w:spacing w:line="360" w:lineRule="auto"/>
        <w:rPr>
          <w:rFonts w:cs="Times New Roman"/>
          <w:sz w:val="24"/>
          <w:szCs w:val="24"/>
        </w:rPr>
      </w:pPr>
      <w:r w:rsidRPr="00C75F44">
        <w:rPr>
          <w:rFonts w:cs="Times New Roman"/>
          <w:sz w:val="24"/>
          <w:szCs w:val="24"/>
        </w:rPr>
        <w:t xml:space="preserve">With the reduction in office workers in a certain premise, the adjacent small businesses will earn lesser profits due to lower patrons. Such businesses include retail shops, restaurants as well as cafes unless they provide internet accessibility from where people may remote work. </w:t>
      </w:r>
    </w:p>
    <w:p w:rsidR="00C75F44" w:rsidRPr="00C75F44" w:rsidRDefault="00C75F44" w:rsidP="00C75F44">
      <w:pPr>
        <w:pStyle w:val="ListParagraph"/>
        <w:numPr>
          <w:ilvl w:val="0"/>
          <w:numId w:val="3"/>
        </w:numPr>
        <w:spacing w:line="360" w:lineRule="auto"/>
        <w:rPr>
          <w:rFonts w:cs="Times New Roman"/>
          <w:sz w:val="24"/>
          <w:szCs w:val="24"/>
        </w:rPr>
      </w:pPr>
      <w:r w:rsidRPr="00C75F44">
        <w:rPr>
          <w:rFonts w:cs="Times New Roman"/>
          <w:sz w:val="24"/>
          <w:szCs w:val="24"/>
        </w:rPr>
        <w:t>With certain jobs becoming remote and accessing talents from satellite areas, it can cause a disproportionate effect on the centralized location. Economic power of the main location becomes lowered. When one aspect of the centralized area is affected, it can influence other aspects as well. This can result in a negative life experience for those that reside in the centralized location.</w:t>
      </w:r>
    </w:p>
    <w:p w:rsidR="00C75F44" w:rsidRPr="00C75F44" w:rsidRDefault="00C75F44" w:rsidP="00C75F44">
      <w:pPr>
        <w:pStyle w:val="ListParagraph"/>
        <w:numPr>
          <w:ilvl w:val="0"/>
          <w:numId w:val="3"/>
        </w:numPr>
        <w:spacing w:line="360" w:lineRule="auto"/>
        <w:rPr>
          <w:rFonts w:cs="Times New Roman"/>
          <w:sz w:val="24"/>
          <w:szCs w:val="24"/>
        </w:rPr>
      </w:pPr>
      <w:r w:rsidRPr="00C75F44">
        <w:rPr>
          <w:rFonts w:cs="Times New Roman"/>
          <w:sz w:val="24"/>
          <w:szCs w:val="24"/>
        </w:rPr>
        <w:t>With workers dispersed in locations, taxation becomes difficult as it can hard to ascertain where the source of work is coming from either the centralized location or the satellite area. Additionally, remote work laws in Bangladesh are fairly ambiguous as such labor laws act the same for everyone in the country. This can lead to issues for the state on how to enforce laws that are not necessarily applicable.</w:t>
      </w:r>
    </w:p>
    <w:p w:rsidR="00C75F44" w:rsidRPr="00C75F44" w:rsidRDefault="00C75F44">
      <w:pPr>
        <w:pStyle w:val="ListParagraph"/>
        <w:spacing w:line="360" w:lineRule="auto"/>
        <w:rPr>
          <w:rFonts w:cs="Times New Roman"/>
          <w:sz w:val="24"/>
          <w:szCs w:val="24"/>
        </w:rPr>
      </w:pPr>
    </w:p>
    <w:p w:rsidR="00C75F44" w:rsidRPr="00C75F44" w:rsidRDefault="005A2F2D" w:rsidP="00A545E8">
      <w:pPr>
        <w:pStyle w:val="HeadingPersonalized"/>
        <w:spacing w:line="360" w:lineRule="auto"/>
      </w:pPr>
      <w:bookmarkStart w:id="22" w:name="_Toc168482117"/>
      <w:r>
        <w:t xml:space="preserve">4.2 </w:t>
      </w:r>
      <w:r w:rsidR="00C75F44" w:rsidRPr="00C75F44">
        <w:t>Challenges of remote work for Employees:</w:t>
      </w:r>
      <w:bookmarkEnd w:id="22"/>
    </w:p>
    <w:p w:rsidR="00C75F44" w:rsidRPr="00C75F44" w:rsidRDefault="00C75F44">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While employees are able to explore multiple benefits from remote working, there is always the matter that certain limitations are reached. Limitations can make it challenging for employees to approach remote work. These include:</w:t>
      </w:r>
    </w:p>
    <w:p w:rsidR="00C75F44" w:rsidRPr="00C75F44" w:rsidRDefault="00C75F44" w:rsidP="00C75F44">
      <w:pPr>
        <w:pStyle w:val="ListParagraph"/>
        <w:numPr>
          <w:ilvl w:val="0"/>
          <w:numId w:val="4"/>
        </w:numPr>
        <w:spacing w:line="360" w:lineRule="auto"/>
        <w:jc w:val="both"/>
        <w:rPr>
          <w:rFonts w:cs="Times New Roman"/>
          <w:sz w:val="24"/>
          <w:szCs w:val="24"/>
        </w:rPr>
      </w:pPr>
      <w:r w:rsidRPr="00C75F44">
        <w:rPr>
          <w:rFonts w:cs="Times New Roman"/>
          <w:sz w:val="24"/>
          <w:szCs w:val="24"/>
        </w:rPr>
        <w:t xml:space="preserve">When employees are working remotely, it can create a blur in work-life balance for them. </w:t>
      </w:r>
      <w:r w:rsidRPr="00C75F44">
        <w:rPr>
          <w:rFonts w:cs="Times New Roman"/>
          <w:b/>
          <w:bCs/>
          <w:sz w:val="24"/>
          <w:szCs w:val="24"/>
        </w:rPr>
        <w:t xml:space="preserve">Pot (2020) </w:t>
      </w:r>
      <w:r w:rsidRPr="00C75F44">
        <w:rPr>
          <w:rFonts w:cs="Times New Roman"/>
          <w:sz w:val="24"/>
          <w:szCs w:val="24"/>
        </w:rPr>
        <w:t>mentions that, remote workers are likely to overwork themselves due to more time afforded to them from diminished commute to work. When workers overwork themselves, they are likely to impact their work performance with ambiguous details. Moreover, the life responsibilities become lower priority to them despite remote working due to their overworking nature. This could be an issue for workers who have dependents at home such as elderly, disabled or children especially newborn babies. While a traditional workplace would have a supervisor to send employees home, a remote worker becomes their own supervisor.</w:t>
      </w:r>
    </w:p>
    <w:p w:rsidR="00C75F44" w:rsidRPr="00C75F44" w:rsidRDefault="00C75F44" w:rsidP="00C75F44">
      <w:pPr>
        <w:pStyle w:val="ListParagraph"/>
        <w:numPr>
          <w:ilvl w:val="0"/>
          <w:numId w:val="4"/>
        </w:numPr>
        <w:spacing w:line="360" w:lineRule="auto"/>
        <w:jc w:val="both"/>
        <w:rPr>
          <w:rFonts w:cs="Times New Roman"/>
          <w:sz w:val="24"/>
          <w:szCs w:val="24"/>
        </w:rPr>
      </w:pPr>
      <w:r w:rsidRPr="00C75F44">
        <w:rPr>
          <w:rFonts w:cs="Times New Roman"/>
          <w:sz w:val="24"/>
          <w:szCs w:val="24"/>
        </w:rPr>
        <w:t>Remote work can be a problematic for employees who are working from areas that are prone to bad weather or any other issues that can cause electricity disruption. Bangladesh is prone to loadshedding and hence resulting in disrupting the life of all sorts of people in Bangladesh. Without a proper supply of electricity, workers may find it difficult to submit their work in time and possibly hamper their performance.</w:t>
      </w:r>
    </w:p>
    <w:p w:rsidR="00C75F44" w:rsidRPr="00C75F44" w:rsidRDefault="00C75F44" w:rsidP="00C75F44">
      <w:pPr>
        <w:pStyle w:val="ListParagraph"/>
        <w:numPr>
          <w:ilvl w:val="0"/>
          <w:numId w:val="4"/>
        </w:numPr>
        <w:spacing w:line="360" w:lineRule="auto"/>
        <w:jc w:val="both"/>
        <w:rPr>
          <w:rFonts w:cs="Times New Roman"/>
          <w:sz w:val="24"/>
          <w:szCs w:val="24"/>
        </w:rPr>
      </w:pPr>
      <w:r w:rsidRPr="00C75F44">
        <w:rPr>
          <w:rFonts w:cs="Times New Roman"/>
          <w:sz w:val="24"/>
          <w:szCs w:val="24"/>
        </w:rPr>
        <w:t>An inadequate access to the internet can also affect remote worker performance. Moreover, not every location in Bangladesh has equal access to the internet. Plus, different bandwidth comes with different prices which companies may not reimburse their workers for.</w:t>
      </w:r>
    </w:p>
    <w:p w:rsidR="00C75F44" w:rsidRPr="00C75F44" w:rsidRDefault="00C75F44" w:rsidP="00C75F44">
      <w:pPr>
        <w:pStyle w:val="ListParagraph"/>
        <w:numPr>
          <w:ilvl w:val="0"/>
          <w:numId w:val="4"/>
        </w:numPr>
        <w:spacing w:line="360" w:lineRule="auto"/>
        <w:jc w:val="both"/>
        <w:rPr>
          <w:rFonts w:cs="Times New Roman"/>
          <w:sz w:val="24"/>
          <w:szCs w:val="24"/>
        </w:rPr>
      </w:pPr>
      <w:proofErr w:type="spellStart"/>
      <w:r w:rsidRPr="00C75F44">
        <w:rPr>
          <w:rFonts w:cs="Times New Roman"/>
          <w:b/>
          <w:bCs/>
          <w:sz w:val="24"/>
          <w:szCs w:val="24"/>
        </w:rPr>
        <w:t>Babapour</w:t>
      </w:r>
      <w:proofErr w:type="spellEnd"/>
      <w:r w:rsidRPr="00C75F44">
        <w:rPr>
          <w:rFonts w:cs="Times New Roman"/>
          <w:b/>
          <w:bCs/>
          <w:sz w:val="24"/>
          <w:szCs w:val="24"/>
        </w:rPr>
        <w:t xml:space="preserve"> </w:t>
      </w:r>
      <w:proofErr w:type="spellStart"/>
      <w:r w:rsidRPr="00C75F44">
        <w:rPr>
          <w:rFonts w:cs="Times New Roman"/>
          <w:b/>
          <w:bCs/>
          <w:sz w:val="24"/>
          <w:szCs w:val="24"/>
        </w:rPr>
        <w:t>Chafi</w:t>
      </w:r>
      <w:proofErr w:type="spellEnd"/>
      <w:r w:rsidRPr="00C75F44">
        <w:rPr>
          <w:rFonts w:cs="Times New Roman"/>
          <w:b/>
          <w:bCs/>
          <w:sz w:val="24"/>
          <w:szCs w:val="24"/>
        </w:rPr>
        <w:t>, M.; Hultberg, A.; Bozic Yams, N. (2022)</w:t>
      </w:r>
      <w:r w:rsidRPr="00C75F44">
        <w:rPr>
          <w:rFonts w:cs="Times New Roman"/>
          <w:sz w:val="24"/>
          <w:szCs w:val="24"/>
        </w:rPr>
        <w:t xml:space="preserve"> mention that with flexibility from remote work, employees have higher expectations with the quality of work that they produce. This can cause employees to work with additional stress if they are not comfortable remotely. The result will be lower quality work</w:t>
      </w:r>
    </w:p>
    <w:p w:rsidR="00C75F44" w:rsidRPr="00C75F44" w:rsidRDefault="00C75F44" w:rsidP="00C75F44">
      <w:pPr>
        <w:pStyle w:val="ListParagraph"/>
        <w:numPr>
          <w:ilvl w:val="0"/>
          <w:numId w:val="4"/>
        </w:numPr>
        <w:spacing w:line="360" w:lineRule="auto"/>
        <w:jc w:val="both"/>
        <w:rPr>
          <w:rFonts w:cs="Times New Roman"/>
          <w:sz w:val="24"/>
          <w:szCs w:val="24"/>
        </w:rPr>
      </w:pPr>
      <w:r w:rsidRPr="00C75F44">
        <w:rPr>
          <w:rFonts w:cs="Times New Roman"/>
          <w:sz w:val="24"/>
          <w:szCs w:val="24"/>
        </w:rPr>
        <w:t xml:space="preserve">According to </w:t>
      </w:r>
      <w:r w:rsidRPr="00C75F44">
        <w:rPr>
          <w:rFonts w:cs="Times New Roman"/>
          <w:b/>
          <w:bCs/>
          <w:sz w:val="24"/>
          <w:szCs w:val="24"/>
        </w:rPr>
        <w:t xml:space="preserve">Allen et al. (2015), </w:t>
      </w:r>
      <w:r w:rsidRPr="00C75F44">
        <w:rPr>
          <w:rFonts w:cs="Times New Roman"/>
          <w:sz w:val="24"/>
          <w:szCs w:val="24"/>
        </w:rPr>
        <w:t xml:space="preserve">employees’ chance of career advancement can be affected due to remote work. This may be due to the inability of management to provide trainings to employees and performance evaluation becoming difficult for management to perform on remote workers. If employees feel that their performance evaluation is not according to their own standards, this can cause them to feel underappreciated. Despite what </w:t>
      </w:r>
      <w:proofErr w:type="spellStart"/>
      <w:r w:rsidRPr="00C75F44">
        <w:rPr>
          <w:rFonts w:cs="Times New Roman"/>
          <w:b/>
          <w:bCs/>
          <w:sz w:val="24"/>
          <w:szCs w:val="24"/>
        </w:rPr>
        <w:t>Blahopoulou</w:t>
      </w:r>
      <w:proofErr w:type="spellEnd"/>
      <w:r w:rsidRPr="00C75F44">
        <w:rPr>
          <w:rFonts w:cs="Times New Roman"/>
          <w:b/>
          <w:bCs/>
          <w:sz w:val="24"/>
          <w:szCs w:val="24"/>
        </w:rPr>
        <w:t xml:space="preserve">, J., Ortiz-Bonnin, S., Montañez-Juan, M. et al. (2022) </w:t>
      </w:r>
      <w:r w:rsidRPr="00C75F44">
        <w:rPr>
          <w:rFonts w:cs="Times New Roman"/>
          <w:sz w:val="24"/>
          <w:szCs w:val="24"/>
        </w:rPr>
        <w:t>may mention, actions like these can have an overall effect on employee performance going forward.</w:t>
      </w:r>
    </w:p>
    <w:p w:rsidR="00C75F44" w:rsidRPr="00C75F44" w:rsidRDefault="00C75F44">
      <w:pPr>
        <w:pStyle w:val="ListParagraph"/>
        <w:spacing w:line="360" w:lineRule="auto"/>
        <w:jc w:val="center"/>
        <w:rPr>
          <w:rFonts w:cs="Times New Roman"/>
          <w:b/>
          <w:bCs/>
          <w:color w:val="2F5496" w:themeColor="accent1" w:themeShade="BF"/>
          <w:sz w:val="32"/>
          <w:szCs w:val="32"/>
          <w:u w:val="single"/>
        </w:rPr>
      </w:pPr>
    </w:p>
    <w:p w:rsidR="00C75F44" w:rsidRPr="00296D35" w:rsidRDefault="005A2F2D" w:rsidP="00296D35">
      <w:pPr>
        <w:jc w:val="center"/>
        <w:rPr>
          <w:rFonts w:ascii="Times New Roman" w:hAnsi="Times New Roman" w:cs="Times New Roman"/>
          <w:b/>
          <w:bCs/>
          <w:color w:val="4472C4" w:themeColor="accent1"/>
          <w:sz w:val="32"/>
          <w:szCs w:val="32"/>
          <w:u w:val="single"/>
        </w:rPr>
      </w:pPr>
      <w:bookmarkStart w:id="23" w:name="_Toc168482118"/>
      <w:r w:rsidRPr="00296D35">
        <w:rPr>
          <w:rFonts w:ascii="Times New Roman" w:hAnsi="Times New Roman" w:cs="Times New Roman"/>
          <w:color w:val="4472C4" w:themeColor="accent1"/>
          <w:sz w:val="32"/>
          <w:szCs w:val="32"/>
          <w:u w:val="single"/>
        </w:rPr>
        <w:t xml:space="preserve">4.3 </w:t>
      </w:r>
      <w:r w:rsidR="00C75F44" w:rsidRPr="00296D35">
        <w:rPr>
          <w:rFonts w:ascii="Times New Roman" w:hAnsi="Times New Roman" w:cs="Times New Roman"/>
          <w:color w:val="4472C4" w:themeColor="accent1"/>
          <w:sz w:val="32"/>
          <w:szCs w:val="32"/>
          <w:u w:val="single"/>
        </w:rPr>
        <w:t>Challenges of remote work for Businesses:</w:t>
      </w:r>
      <w:bookmarkEnd w:id="23"/>
    </w:p>
    <w:p w:rsidR="00C75F44" w:rsidRPr="00C75F44" w:rsidRDefault="00C75F44" w:rsidP="00A763A8">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 xml:space="preserve">Companies are able to achieve relative company goal accomplishment with remote work should any unexpected situation come. </w:t>
      </w:r>
      <w:proofErr w:type="spellStart"/>
      <w:r w:rsidRPr="00C75F44">
        <w:rPr>
          <w:rFonts w:ascii="Times New Roman" w:hAnsi="Times New Roman" w:cs="Times New Roman"/>
          <w:sz w:val="24"/>
          <w:szCs w:val="24"/>
        </w:rPr>
        <w:t>Nevetheless</w:t>
      </w:r>
      <w:proofErr w:type="spellEnd"/>
      <w:r w:rsidRPr="00C75F44">
        <w:rPr>
          <w:rFonts w:ascii="Times New Roman" w:hAnsi="Times New Roman" w:cs="Times New Roman"/>
          <w:sz w:val="24"/>
          <w:szCs w:val="24"/>
        </w:rPr>
        <w:t>, the benefits come with some challenges that can be severe for the company. These include:</w:t>
      </w:r>
    </w:p>
    <w:p w:rsidR="00C75F44" w:rsidRPr="00C75F44" w:rsidRDefault="00C75F44" w:rsidP="00C75F44">
      <w:pPr>
        <w:pStyle w:val="ListParagraph"/>
        <w:numPr>
          <w:ilvl w:val="0"/>
          <w:numId w:val="5"/>
        </w:numPr>
        <w:spacing w:line="360" w:lineRule="auto"/>
        <w:jc w:val="both"/>
        <w:rPr>
          <w:rFonts w:cs="Times New Roman"/>
          <w:sz w:val="24"/>
          <w:szCs w:val="24"/>
        </w:rPr>
      </w:pPr>
      <w:r w:rsidRPr="00C75F44">
        <w:rPr>
          <w:rFonts w:cs="Times New Roman"/>
          <w:sz w:val="24"/>
          <w:szCs w:val="24"/>
        </w:rPr>
        <w:t xml:space="preserve">To allow employees to work remotely, employers may provide them with the necessary tools which include a computer and the necessary </w:t>
      </w:r>
      <w:proofErr w:type="spellStart"/>
      <w:r w:rsidRPr="00C75F44">
        <w:rPr>
          <w:rFonts w:cs="Times New Roman"/>
          <w:sz w:val="24"/>
          <w:szCs w:val="24"/>
        </w:rPr>
        <w:t>softwares</w:t>
      </w:r>
      <w:proofErr w:type="spellEnd"/>
      <w:r w:rsidRPr="00C75F44">
        <w:rPr>
          <w:rFonts w:cs="Times New Roman"/>
          <w:sz w:val="24"/>
          <w:szCs w:val="24"/>
        </w:rPr>
        <w:t>. This action can lead to additional cost for the employers. Even with the reduction in overhead costs, the costs of affording the resources can exceed said saved expenses.</w:t>
      </w:r>
    </w:p>
    <w:p w:rsidR="00C75F44" w:rsidRPr="00C75F44" w:rsidRDefault="00C75F44" w:rsidP="00C75F44">
      <w:pPr>
        <w:pStyle w:val="ListParagraph"/>
        <w:numPr>
          <w:ilvl w:val="0"/>
          <w:numId w:val="5"/>
        </w:numPr>
        <w:spacing w:line="360" w:lineRule="auto"/>
        <w:jc w:val="both"/>
        <w:rPr>
          <w:rFonts w:cs="Times New Roman"/>
          <w:sz w:val="24"/>
          <w:szCs w:val="24"/>
        </w:rPr>
      </w:pPr>
      <w:r w:rsidRPr="00C75F44">
        <w:rPr>
          <w:rFonts w:cs="Times New Roman"/>
          <w:sz w:val="24"/>
          <w:szCs w:val="24"/>
        </w:rPr>
        <w:t xml:space="preserve">Training can be an issue for companies. According to </w:t>
      </w:r>
      <w:r w:rsidRPr="00C75F44">
        <w:rPr>
          <w:rFonts w:cs="Times New Roman"/>
          <w:b/>
          <w:bCs/>
          <w:sz w:val="24"/>
          <w:szCs w:val="24"/>
        </w:rPr>
        <w:t>Nahar, Lamagna, and Hassan (2024)</w:t>
      </w:r>
      <w:r w:rsidRPr="00C75F44">
        <w:rPr>
          <w:rFonts w:cs="Times New Roman"/>
          <w:sz w:val="24"/>
          <w:szCs w:val="24"/>
        </w:rPr>
        <w:t>, remote workers have a hard time receiving training development due to the inaccessibility to traditional classroom learning facility. Attempts to provide said training via online mediums can lead to lesser impact than in-person training.</w:t>
      </w:r>
    </w:p>
    <w:p w:rsidR="00C75F44" w:rsidRPr="00C75F44" w:rsidRDefault="00C75F44" w:rsidP="00C75F44">
      <w:pPr>
        <w:pStyle w:val="ListParagraph"/>
        <w:numPr>
          <w:ilvl w:val="0"/>
          <w:numId w:val="5"/>
        </w:numPr>
        <w:spacing w:line="360" w:lineRule="auto"/>
        <w:jc w:val="both"/>
        <w:rPr>
          <w:rFonts w:cs="Times New Roman"/>
          <w:sz w:val="24"/>
          <w:szCs w:val="24"/>
        </w:rPr>
      </w:pPr>
      <w:r w:rsidRPr="00C75F44">
        <w:rPr>
          <w:rFonts w:cs="Times New Roman"/>
          <w:sz w:val="24"/>
          <w:szCs w:val="24"/>
        </w:rPr>
        <w:t>Performance evaluation is the primary concern for companies during remote working sessions.</w:t>
      </w:r>
      <w:r w:rsidRPr="00C75F44">
        <w:rPr>
          <w:rFonts w:cs="Times New Roman"/>
        </w:rPr>
        <w:t xml:space="preserve"> “</w:t>
      </w:r>
      <w:proofErr w:type="spellStart"/>
      <w:r w:rsidRPr="00C75F44">
        <w:rPr>
          <w:rFonts w:cs="Times New Roman"/>
          <w:sz w:val="24"/>
          <w:szCs w:val="24"/>
        </w:rPr>
        <w:t>Analysing</w:t>
      </w:r>
      <w:proofErr w:type="spellEnd"/>
      <w:r w:rsidRPr="00C75F44">
        <w:rPr>
          <w:rFonts w:cs="Times New Roman"/>
          <w:sz w:val="24"/>
          <w:szCs w:val="24"/>
        </w:rPr>
        <w:t xml:space="preserve"> work efficiency has become a challenge for employers under the new circumstances of remote work.” </w:t>
      </w:r>
      <w:r w:rsidRPr="00C75F44">
        <w:rPr>
          <w:rFonts w:cs="Times New Roman"/>
          <w:b/>
          <w:bCs/>
          <w:sz w:val="24"/>
          <w:szCs w:val="24"/>
        </w:rPr>
        <w:t>(</w:t>
      </w:r>
      <w:proofErr w:type="spellStart"/>
      <w:r w:rsidRPr="00C75F44">
        <w:rPr>
          <w:rFonts w:cs="Times New Roman"/>
          <w:b/>
          <w:bCs/>
          <w:sz w:val="24"/>
          <w:szCs w:val="24"/>
        </w:rPr>
        <w:t>Pokojski</w:t>
      </w:r>
      <w:proofErr w:type="spellEnd"/>
      <w:r w:rsidRPr="00C75F44">
        <w:rPr>
          <w:rFonts w:cs="Times New Roman"/>
          <w:b/>
          <w:bCs/>
          <w:sz w:val="24"/>
          <w:szCs w:val="24"/>
        </w:rPr>
        <w:t>, Z.; Kister, A.; Lipowski, M. 2022).</w:t>
      </w:r>
      <w:r w:rsidRPr="00C75F44">
        <w:rPr>
          <w:rFonts w:cs="Times New Roman"/>
          <w:sz w:val="24"/>
          <w:szCs w:val="24"/>
        </w:rPr>
        <w:t xml:space="preserve"> While there may be an information system in place, said system could have flaws that do not record performance accordingly. Hence management may be responsible in inadequately rewarding their employees, or even the wrong ones.</w:t>
      </w:r>
    </w:p>
    <w:p w:rsidR="00C75F44" w:rsidRPr="00C75F44" w:rsidRDefault="00C75F44" w:rsidP="00C75F44">
      <w:pPr>
        <w:pStyle w:val="ListParagraph"/>
        <w:numPr>
          <w:ilvl w:val="0"/>
          <w:numId w:val="5"/>
        </w:numPr>
        <w:spacing w:line="360" w:lineRule="auto"/>
        <w:jc w:val="both"/>
        <w:rPr>
          <w:rFonts w:cs="Times New Roman"/>
          <w:sz w:val="24"/>
          <w:szCs w:val="24"/>
        </w:rPr>
      </w:pPr>
      <w:r w:rsidRPr="00C75F44">
        <w:rPr>
          <w:rFonts w:cs="Times New Roman"/>
          <w:sz w:val="24"/>
          <w:szCs w:val="24"/>
        </w:rPr>
        <w:t xml:space="preserve">Labor laws in Bangladesh are based on work that is done in person. There aren’t any </w:t>
      </w:r>
      <w:proofErr w:type="gramStart"/>
      <w:r w:rsidRPr="00C75F44">
        <w:rPr>
          <w:rFonts w:cs="Times New Roman"/>
          <w:sz w:val="24"/>
          <w:szCs w:val="24"/>
        </w:rPr>
        <w:t>legislations</w:t>
      </w:r>
      <w:proofErr w:type="gramEnd"/>
      <w:r w:rsidRPr="00C75F44">
        <w:rPr>
          <w:rFonts w:cs="Times New Roman"/>
          <w:sz w:val="24"/>
          <w:szCs w:val="24"/>
        </w:rPr>
        <w:t xml:space="preserve"> for remote work despite a pandemic era of remote work being done. As such, companies arbitrarily create policies regarding remote work. These policies tend to be experimental in nature and thus, become detrimental for employee performances. This will in turn cause new policies in turn to come. Inevitably, employees may become confused with the rules due to how frequent they may change.</w:t>
      </w:r>
    </w:p>
    <w:p w:rsidR="00C75F44" w:rsidRDefault="00C75F44" w:rsidP="00C75F44">
      <w:pPr>
        <w:pStyle w:val="ListParagraph"/>
        <w:numPr>
          <w:ilvl w:val="0"/>
          <w:numId w:val="5"/>
        </w:numPr>
        <w:spacing w:line="360" w:lineRule="auto"/>
        <w:jc w:val="both"/>
        <w:rPr>
          <w:rFonts w:cs="Times New Roman"/>
          <w:sz w:val="24"/>
          <w:szCs w:val="24"/>
        </w:rPr>
      </w:pPr>
      <w:r w:rsidRPr="00C75F44">
        <w:rPr>
          <w:rFonts w:cs="Times New Roman"/>
          <w:sz w:val="24"/>
          <w:szCs w:val="24"/>
        </w:rPr>
        <w:t>To remote work means that all work material becomes digital and hence requiring cloud computing. This comes with certain security risk as vulnerabilities may exist unless the IT section creates a strong cybersecurity for the company. Additionally, employees are at risk of using the wrong medium to share information if they are careless.</w:t>
      </w:r>
    </w:p>
    <w:p w:rsidR="00A763A8" w:rsidRDefault="00A763A8" w:rsidP="00A763A8">
      <w:pPr>
        <w:pStyle w:val="ListParagraph"/>
        <w:spacing w:line="360" w:lineRule="auto"/>
        <w:jc w:val="both"/>
        <w:rPr>
          <w:rFonts w:cs="Times New Roman"/>
          <w:sz w:val="24"/>
          <w:szCs w:val="24"/>
        </w:rPr>
      </w:pPr>
    </w:p>
    <w:p w:rsidR="00A763A8" w:rsidRDefault="00A763A8" w:rsidP="00A763A8">
      <w:pPr>
        <w:pStyle w:val="HeadingPersonalized"/>
        <w:spacing w:line="360" w:lineRule="auto"/>
      </w:pPr>
      <w:bookmarkStart w:id="24" w:name="_Toc168482119"/>
      <w:r>
        <w:t xml:space="preserve">4.4 Challenges of Remote Work </w:t>
      </w:r>
      <w:proofErr w:type="gramStart"/>
      <w:r>
        <w:t>For</w:t>
      </w:r>
      <w:proofErr w:type="gramEnd"/>
      <w:r>
        <w:t xml:space="preserve"> HR</w:t>
      </w:r>
      <w:bookmarkEnd w:id="24"/>
    </w:p>
    <w:p w:rsidR="001D3F5C" w:rsidRDefault="001D3F5C" w:rsidP="001D3F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While companies have challenge for themselves when it comes to utilizing remote work, HR departments have their own intrinsic issues to deal with. </w:t>
      </w:r>
      <w:r w:rsidR="0077278B">
        <w:rPr>
          <w:rFonts w:ascii="Times New Roman" w:hAnsi="Times New Roman" w:cs="Times New Roman"/>
          <w:sz w:val="24"/>
          <w:szCs w:val="24"/>
        </w:rPr>
        <w:t>The problems they face can be characterized as</w:t>
      </w:r>
      <w:r w:rsidR="00C04527">
        <w:rPr>
          <w:rFonts w:ascii="Times New Roman" w:hAnsi="Times New Roman" w:cs="Times New Roman"/>
          <w:sz w:val="24"/>
          <w:szCs w:val="24"/>
        </w:rPr>
        <w:t xml:space="preserve"> such</w:t>
      </w:r>
      <w:r w:rsidR="0077278B">
        <w:rPr>
          <w:rFonts w:ascii="Times New Roman" w:hAnsi="Times New Roman" w:cs="Times New Roman"/>
          <w:sz w:val="24"/>
          <w:szCs w:val="24"/>
        </w:rPr>
        <w:t>:</w:t>
      </w:r>
    </w:p>
    <w:p w:rsidR="00C04527" w:rsidRDefault="00C04527" w:rsidP="00C04527">
      <w:pPr>
        <w:pStyle w:val="ListParagraph"/>
        <w:numPr>
          <w:ilvl w:val="0"/>
          <w:numId w:val="6"/>
        </w:numPr>
        <w:spacing w:line="360" w:lineRule="auto"/>
        <w:jc w:val="both"/>
        <w:rPr>
          <w:rFonts w:cs="Times New Roman"/>
          <w:sz w:val="24"/>
          <w:szCs w:val="24"/>
        </w:rPr>
      </w:pPr>
      <w:r>
        <w:rPr>
          <w:rFonts w:cs="Times New Roman"/>
          <w:sz w:val="24"/>
          <w:szCs w:val="24"/>
        </w:rPr>
        <w:t xml:space="preserve">The HR professionals are responsible for overseeing policies in regards to all employee activities during remote working conditions. With that in regards, the department responsible is tasked with formulating labor policies for remote work in the absence of formal remote work regulations </w:t>
      </w:r>
      <w:r w:rsidRPr="00C04527">
        <w:rPr>
          <w:rFonts w:cs="Times New Roman"/>
          <w:sz w:val="24"/>
          <w:szCs w:val="24"/>
        </w:rPr>
        <w:t>ensuring employee rights are protected and company interests are safeguarded.</w:t>
      </w:r>
      <w:r w:rsidR="009F3ED7">
        <w:rPr>
          <w:rFonts w:cs="Times New Roman"/>
          <w:sz w:val="24"/>
          <w:szCs w:val="24"/>
        </w:rPr>
        <w:t xml:space="preserve"> </w:t>
      </w:r>
    </w:p>
    <w:p w:rsidR="00C04527" w:rsidRDefault="00C04527" w:rsidP="00C04527">
      <w:pPr>
        <w:pStyle w:val="ListParagraph"/>
        <w:numPr>
          <w:ilvl w:val="0"/>
          <w:numId w:val="6"/>
        </w:numPr>
        <w:spacing w:line="360" w:lineRule="auto"/>
        <w:jc w:val="both"/>
        <w:rPr>
          <w:rFonts w:cs="Times New Roman"/>
          <w:sz w:val="24"/>
          <w:szCs w:val="24"/>
        </w:rPr>
      </w:pPr>
      <w:r>
        <w:rPr>
          <w:rFonts w:cs="Times New Roman"/>
          <w:sz w:val="24"/>
          <w:szCs w:val="24"/>
        </w:rPr>
        <w:t xml:space="preserve">During instances where the companies provide their employees with remote working facilities such as laptops and other necessary tools, HR becomes responsible for overseeing the </w:t>
      </w:r>
      <w:r w:rsidR="009F3ED7">
        <w:rPr>
          <w:rFonts w:cs="Times New Roman"/>
          <w:sz w:val="24"/>
          <w:szCs w:val="24"/>
        </w:rPr>
        <w:t>entire process. This includes policies, budget limitations as to the quality of facilities provided to employees as well as their needs.</w:t>
      </w:r>
    </w:p>
    <w:p w:rsidR="009F3ED7" w:rsidRDefault="009F3ED7" w:rsidP="00C04527">
      <w:pPr>
        <w:pStyle w:val="ListParagraph"/>
        <w:numPr>
          <w:ilvl w:val="0"/>
          <w:numId w:val="6"/>
        </w:numPr>
        <w:spacing w:line="360" w:lineRule="auto"/>
        <w:jc w:val="both"/>
        <w:rPr>
          <w:rFonts w:cs="Times New Roman"/>
          <w:sz w:val="24"/>
          <w:szCs w:val="24"/>
        </w:rPr>
      </w:pPr>
      <w:r>
        <w:rPr>
          <w:rFonts w:cs="Times New Roman"/>
          <w:sz w:val="24"/>
          <w:szCs w:val="24"/>
        </w:rPr>
        <w:t xml:space="preserve">Remote work can be a totally different for employees who are used to traditional methods of office work. As such, HR needs to come up with new </w:t>
      </w:r>
      <w:proofErr w:type="gramStart"/>
      <w:r>
        <w:rPr>
          <w:rFonts w:cs="Times New Roman"/>
          <w:sz w:val="24"/>
          <w:szCs w:val="24"/>
        </w:rPr>
        <w:t>strategies that allows</w:t>
      </w:r>
      <w:proofErr w:type="gramEnd"/>
      <w:r>
        <w:rPr>
          <w:rFonts w:cs="Times New Roman"/>
          <w:sz w:val="24"/>
          <w:szCs w:val="24"/>
        </w:rPr>
        <w:t xml:space="preserve"> for effective teamwork from employees working remotely. This includes finding feasible mediums of communication that is acceptable for all. An issue of remote work that remains is that company cultures cannot be fostered properly during remote working conditions and hence </w:t>
      </w:r>
      <w:r w:rsidR="002E4AC6">
        <w:rPr>
          <w:rFonts w:cs="Times New Roman"/>
          <w:sz w:val="24"/>
          <w:szCs w:val="24"/>
        </w:rPr>
        <w:t>limit employee communication with each other.</w:t>
      </w:r>
    </w:p>
    <w:p w:rsidR="009F3ED7" w:rsidRDefault="009F3ED7" w:rsidP="00C04527">
      <w:pPr>
        <w:pStyle w:val="ListParagraph"/>
        <w:numPr>
          <w:ilvl w:val="0"/>
          <w:numId w:val="6"/>
        </w:numPr>
        <w:spacing w:line="360" w:lineRule="auto"/>
        <w:jc w:val="both"/>
        <w:rPr>
          <w:rFonts w:cs="Times New Roman"/>
          <w:sz w:val="24"/>
          <w:szCs w:val="24"/>
        </w:rPr>
      </w:pPr>
      <w:r>
        <w:rPr>
          <w:rFonts w:cs="Times New Roman"/>
          <w:sz w:val="24"/>
          <w:szCs w:val="24"/>
        </w:rPr>
        <w:t xml:space="preserve">To make sure that employees are capable during remote working conditions, employees have to be trained digitally. HR </w:t>
      </w:r>
      <w:r w:rsidR="002E4AC6">
        <w:rPr>
          <w:rFonts w:cs="Times New Roman"/>
          <w:sz w:val="24"/>
          <w:szCs w:val="24"/>
        </w:rPr>
        <w:t>has to</w:t>
      </w:r>
      <w:r>
        <w:rPr>
          <w:rFonts w:cs="Times New Roman"/>
          <w:sz w:val="24"/>
          <w:szCs w:val="24"/>
        </w:rPr>
        <w:t xml:space="preserve"> strategies that help them in providing training to employees through new methods as traditional options become null in this scenario. To prevent any case of </w:t>
      </w:r>
      <w:r w:rsidR="002E4AC6">
        <w:rPr>
          <w:rFonts w:cs="Times New Roman"/>
          <w:sz w:val="24"/>
          <w:szCs w:val="24"/>
        </w:rPr>
        <w:t>ineffective</w:t>
      </w:r>
      <w:r>
        <w:rPr>
          <w:rFonts w:cs="Times New Roman"/>
          <w:sz w:val="24"/>
          <w:szCs w:val="24"/>
        </w:rPr>
        <w:t xml:space="preserve"> digital training, HR can elect to utilize online training in tandem with traditional workplace conditions so that employees and trainers have a channel to communicate their</w:t>
      </w:r>
      <w:r w:rsidR="002E4AC6">
        <w:rPr>
          <w:rFonts w:cs="Times New Roman"/>
          <w:sz w:val="24"/>
          <w:szCs w:val="24"/>
        </w:rPr>
        <w:t xml:space="preserve"> views</w:t>
      </w:r>
      <w:r>
        <w:rPr>
          <w:rFonts w:cs="Times New Roman"/>
          <w:sz w:val="24"/>
          <w:szCs w:val="24"/>
        </w:rPr>
        <w:t xml:space="preserve"> in a physical manner when the opportunity</w:t>
      </w:r>
      <w:r w:rsidR="002E4AC6">
        <w:rPr>
          <w:rFonts w:cs="Times New Roman"/>
          <w:sz w:val="24"/>
          <w:szCs w:val="24"/>
        </w:rPr>
        <w:t xml:space="preserve"> is </w:t>
      </w:r>
      <w:r>
        <w:rPr>
          <w:rFonts w:cs="Times New Roman"/>
          <w:sz w:val="24"/>
          <w:szCs w:val="24"/>
        </w:rPr>
        <w:t>presented.</w:t>
      </w:r>
    </w:p>
    <w:p w:rsidR="009F3ED7" w:rsidRPr="00C04527" w:rsidRDefault="009F3ED7" w:rsidP="00C04527">
      <w:pPr>
        <w:pStyle w:val="ListParagraph"/>
        <w:numPr>
          <w:ilvl w:val="0"/>
          <w:numId w:val="6"/>
        </w:numPr>
        <w:spacing w:line="360" w:lineRule="auto"/>
        <w:jc w:val="both"/>
        <w:rPr>
          <w:rFonts w:cs="Times New Roman"/>
          <w:sz w:val="24"/>
          <w:szCs w:val="24"/>
        </w:rPr>
      </w:pPr>
      <w:r>
        <w:rPr>
          <w:rFonts w:cs="Times New Roman"/>
          <w:sz w:val="24"/>
          <w:szCs w:val="24"/>
        </w:rPr>
        <w:t>With remote work, it becomes</w:t>
      </w:r>
      <w:r w:rsidR="002E4AC6">
        <w:rPr>
          <w:rFonts w:cs="Times New Roman"/>
          <w:sz w:val="24"/>
          <w:szCs w:val="24"/>
        </w:rPr>
        <w:t xml:space="preserve"> apparent that evaluating employee productivity becomes much abstract due to lack of proper supervision. According to </w:t>
      </w:r>
      <w:r w:rsidR="002E4AC6" w:rsidRPr="002E4AC6">
        <w:rPr>
          <w:rFonts w:cs="Times New Roman"/>
          <w:b/>
          <w:bCs/>
          <w:sz w:val="24"/>
          <w:szCs w:val="24"/>
        </w:rPr>
        <w:t>Anjum N</w:t>
      </w:r>
      <w:r w:rsidR="002E4AC6">
        <w:rPr>
          <w:rFonts w:cs="Times New Roman"/>
          <w:b/>
          <w:bCs/>
          <w:sz w:val="24"/>
          <w:szCs w:val="24"/>
        </w:rPr>
        <w:t>. et al. (2022)</w:t>
      </w:r>
      <w:r w:rsidR="002E4AC6">
        <w:rPr>
          <w:rFonts w:cs="Times New Roman"/>
          <w:sz w:val="24"/>
          <w:szCs w:val="24"/>
        </w:rPr>
        <w:t xml:space="preserve">, HR needs to new ways of evaluating employee performance during remote working conditions. Said provisions should </w:t>
      </w:r>
      <w:proofErr w:type="gramStart"/>
      <w:r w:rsidR="002E4AC6">
        <w:rPr>
          <w:rFonts w:cs="Times New Roman"/>
          <w:sz w:val="24"/>
          <w:szCs w:val="24"/>
        </w:rPr>
        <w:t>communicated</w:t>
      </w:r>
      <w:proofErr w:type="gramEnd"/>
      <w:r w:rsidR="002E4AC6">
        <w:rPr>
          <w:rFonts w:cs="Times New Roman"/>
          <w:sz w:val="24"/>
          <w:szCs w:val="24"/>
        </w:rPr>
        <w:t xml:space="preserve"> properly with the workforce for effective implementation.</w:t>
      </w:r>
    </w:p>
    <w:p w:rsidR="00C75F44" w:rsidRPr="00A763A8" w:rsidRDefault="00C75F44" w:rsidP="00A763A8">
      <w:pPr>
        <w:spacing w:line="360" w:lineRule="auto"/>
        <w:jc w:val="both"/>
        <w:rPr>
          <w:rFonts w:ascii="Times New Roman" w:hAnsi="Times New Roman" w:cs="Times New Roman"/>
          <w:sz w:val="24"/>
          <w:szCs w:val="24"/>
        </w:rPr>
      </w:pPr>
    </w:p>
    <w:p w:rsidR="00C75F44" w:rsidRPr="00C75F44" w:rsidRDefault="00C75F44">
      <w:pPr>
        <w:rPr>
          <w:rFonts w:ascii="Times New Roman" w:hAnsi="Times New Roman" w:cs="Times New Roman"/>
          <w:sz w:val="24"/>
          <w:szCs w:val="24"/>
        </w:rPr>
      </w:pPr>
    </w:p>
    <w:p w:rsidR="00C75F44" w:rsidRPr="00C75F44" w:rsidRDefault="00C75F44">
      <w:pPr>
        <w:tabs>
          <w:tab w:val="left" w:pos="5290"/>
        </w:tabs>
        <w:rPr>
          <w:rFonts w:ascii="Times New Roman" w:hAnsi="Times New Roman" w:cs="Times New Roman"/>
        </w:rPr>
      </w:pPr>
      <w:r w:rsidRPr="00C75F44">
        <w:rPr>
          <w:rFonts w:ascii="Times New Roman" w:hAnsi="Times New Roman" w:cs="Times New Roman"/>
        </w:rPr>
        <w:tab/>
        <w:t xml:space="preserve"> </w:t>
      </w:r>
    </w:p>
    <w:p w:rsidR="00C75F44" w:rsidRPr="00C75F44" w:rsidRDefault="00C75F44">
      <w:pPr>
        <w:spacing w:line="360" w:lineRule="auto"/>
        <w:jc w:val="center"/>
        <w:rPr>
          <w:rFonts w:ascii="Times New Roman" w:hAnsi="Times New Roman" w:cs="Times New Roman"/>
          <w:b/>
          <w:bCs/>
          <w:sz w:val="72"/>
          <w:szCs w:val="72"/>
          <w:u w:val="single"/>
        </w:rPr>
      </w:pPr>
    </w:p>
    <w:p w:rsidR="00C75F44" w:rsidRPr="00C75F44" w:rsidRDefault="00C75F44">
      <w:pPr>
        <w:spacing w:line="360" w:lineRule="auto"/>
        <w:rPr>
          <w:rFonts w:ascii="Times New Roman" w:hAnsi="Times New Roman" w:cs="Times New Roman"/>
          <w:b/>
          <w:bCs/>
          <w:sz w:val="72"/>
          <w:szCs w:val="72"/>
          <w:u w:val="single"/>
        </w:rPr>
      </w:pPr>
    </w:p>
    <w:p w:rsidR="00C75F44" w:rsidRPr="00C75F44" w:rsidRDefault="00C75F44">
      <w:pPr>
        <w:spacing w:line="360" w:lineRule="auto"/>
        <w:jc w:val="center"/>
        <w:rPr>
          <w:rFonts w:ascii="Times New Roman" w:hAnsi="Times New Roman" w:cs="Times New Roman"/>
          <w:b/>
          <w:bCs/>
          <w:sz w:val="72"/>
          <w:szCs w:val="72"/>
          <w:u w:val="single"/>
        </w:rPr>
      </w:pPr>
    </w:p>
    <w:p w:rsidR="00F91D1F" w:rsidRDefault="00F91D1F" w:rsidP="005A2F2D">
      <w:pPr>
        <w:pStyle w:val="PageCover"/>
      </w:pPr>
      <w:bookmarkStart w:id="25" w:name="_Toc168482120"/>
    </w:p>
    <w:p w:rsidR="00F91D1F" w:rsidRDefault="00F91D1F" w:rsidP="005A2F2D">
      <w:pPr>
        <w:pStyle w:val="PageCover"/>
      </w:pPr>
    </w:p>
    <w:p w:rsidR="00F91D1F" w:rsidRDefault="00F91D1F" w:rsidP="005A2F2D">
      <w:pPr>
        <w:pStyle w:val="PageCover"/>
      </w:pPr>
    </w:p>
    <w:p w:rsidR="00C75F44" w:rsidRPr="00C75F44" w:rsidRDefault="00C75F44" w:rsidP="005A2F2D">
      <w:pPr>
        <w:pStyle w:val="PageCover"/>
      </w:pPr>
      <w:bookmarkStart w:id="26" w:name="_GoBack"/>
      <w:bookmarkEnd w:id="26"/>
      <w:r w:rsidRPr="00C75F44">
        <w:t>Chapter Five:</w:t>
      </w:r>
      <w:bookmarkEnd w:id="25"/>
    </w:p>
    <w:p w:rsidR="00C75F44" w:rsidRPr="00C75F44" w:rsidRDefault="00C75F44">
      <w:pPr>
        <w:spacing w:line="360" w:lineRule="auto"/>
        <w:jc w:val="center"/>
        <w:rPr>
          <w:rFonts w:ascii="Times New Roman" w:hAnsi="Times New Roman" w:cs="Times New Roman"/>
          <w:b/>
          <w:bCs/>
          <w:color w:val="1F3864" w:themeColor="accent1" w:themeShade="80"/>
          <w:sz w:val="72"/>
          <w:szCs w:val="72"/>
        </w:rPr>
      </w:pPr>
      <w:r w:rsidRPr="00C75F44">
        <w:rPr>
          <w:rFonts w:ascii="Times New Roman" w:hAnsi="Times New Roman" w:cs="Times New Roman"/>
          <w:b/>
          <w:bCs/>
          <w:color w:val="1F3864" w:themeColor="accent1" w:themeShade="80"/>
          <w:sz w:val="72"/>
          <w:szCs w:val="72"/>
        </w:rPr>
        <w:t>Conclusion</w:t>
      </w:r>
    </w:p>
    <w:p w:rsidR="00C75F44" w:rsidRPr="00A545E8" w:rsidRDefault="00C75F44" w:rsidP="00A545E8">
      <w:pPr>
        <w:pStyle w:val="HeadingPersonalized"/>
        <w:spacing w:line="360" w:lineRule="auto"/>
      </w:pPr>
      <w:r w:rsidRPr="00C75F44">
        <w:rPr>
          <w:sz w:val="72"/>
          <w:szCs w:val="72"/>
        </w:rPr>
        <w:br w:type="page"/>
      </w:r>
      <w:bookmarkStart w:id="27" w:name="_Toc168482121"/>
      <w:r w:rsidR="005A2F2D">
        <w:t xml:space="preserve">6.1 </w:t>
      </w:r>
      <w:r w:rsidR="00891D72">
        <w:t>Conclusion based on findings and the future of remote work</w:t>
      </w:r>
      <w:bookmarkEnd w:id="27"/>
    </w:p>
    <w:p w:rsidR="00C75F44" w:rsidRPr="00C75F44" w:rsidRDefault="00C75F44">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 xml:space="preserve">According to the </w:t>
      </w:r>
      <w:r w:rsidRPr="001D3F5C">
        <w:rPr>
          <w:rFonts w:ascii="Times New Roman" w:hAnsi="Times New Roman" w:cs="Times New Roman"/>
          <w:b/>
          <w:bCs/>
          <w:sz w:val="24"/>
          <w:szCs w:val="24"/>
        </w:rPr>
        <w:t>McKinsey Global Institute (2020)</w:t>
      </w:r>
      <w:r w:rsidRPr="00C75F44">
        <w:rPr>
          <w:rFonts w:ascii="Times New Roman" w:hAnsi="Times New Roman" w:cs="Times New Roman"/>
          <w:sz w:val="24"/>
          <w:szCs w:val="24"/>
        </w:rPr>
        <w:t>, remote work has already become a staple for companies to utilize. While complete remote work would not be feasible, it is without a doubt that offering hybrid working conditions would be possible. In doing so, employee performance becomes steady in the eyes of performance evaluation.</w:t>
      </w:r>
    </w:p>
    <w:p w:rsidR="00C75F44" w:rsidRPr="00C75F44" w:rsidRDefault="00A763A8">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Based on a </w:t>
      </w:r>
      <w:r w:rsidR="00C75F44" w:rsidRPr="00C75F44">
        <w:rPr>
          <w:rFonts w:ascii="Times New Roman" w:hAnsi="Times New Roman" w:cs="Times New Roman"/>
          <w:sz w:val="24"/>
          <w:szCs w:val="24"/>
        </w:rPr>
        <w:t xml:space="preserve">case study by </w:t>
      </w:r>
      <w:r w:rsidR="00C75F44" w:rsidRPr="00C75F44">
        <w:rPr>
          <w:rFonts w:ascii="Times New Roman" w:hAnsi="Times New Roman" w:cs="Times New Roman"/>
          <w:b/>
          <w:bCs/>
          <w:sz w:val="24"/>
          <w:szCs w:val="24"/>
        </w:rPr>
        <w:t>Beno, Michal.</w:t>
      </w:r>
      <w:proofErr w:type="gramEnd"/>
      <w:r w:rsidR="00C75F44" w:rsidRPr="00C75F44">
        <w:rPr>
          <w:rFonts w:ascii="Times New Roman" w:hAnsi="Times New Roman" w:cs="Times New Roman"/>
          <w:b/>
          <w:bCs/>
          <w:sz w:val="24"/>
          <w:szCs w:val="24"/>
        </w:rPr>
        <w:t xml:space="preserve"> (2021), </w:t>
      </w:r>
      <w:r w:rsidR="00C75F44" w:rsidRPr="00C75F44">
        <w:rPr>
          <w:rFonts w:ascii="Times New Roman" w:hAnsi="Times New Roman" w:cs="Times New Roman"/>
          <w:sz w:val="24"/>
          <w:szCs w:val="24"/>
        </w:rPr>
        <w:t>several inputs provided denoted that complete remote working would not possible for employees as well as not being commercially available for many companies that wish to invest in remote working. The conditions of remote working are definitely bonded to certain types of work especially if they do not require much physical input. This can be seen a balance for the work that is remote and those that are necessary for a person to be present for.</w:t>
      </w:r>
    </w:p>
    <w:p w:rsidR="00C75F44" w:rsidRPr="00C75F44" w:rsidRDefault="00C75F44" w:rsidP="00A763A8">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Security risks involved with remote work is always a matter of worry for corporations. If they invest on strong cybersecurity measures, that worry could be eliminated. Plus, the progression of technologies, better security capabilities become available to everyone without worry.</w:t>
      </w:r>
    </w:p>
    <w:p w:rsidR="00D73E9C" w:rsidRPr="00C75F44" w:rsidRDefault="00C75F44" w:rsidP="00A763A8">
      <w:pPr>
        <w:spacing w:line="360" w:lineRule="auto"/>
        <w:jc w:val="both"/>
        <w:rPr>
          <w:rFonts w:ascii="Times New Roman" w:hAnsi="Times New Roman" w:cs="Times New Roman"/>
          <w:sz w:val="24"/>
          <w:szCs w:val="24"/>
        </w:rPr>
      </w:pPr>
      <w:r w:rsidRPr="00C75F44">
        <w:rPr>
          <w:rFonts w:ascii="Times New Roman" w:hAnsi="Times New Roman" w:cs="Times New Roman"/>
          <w:sz w:val="24"/>
          <w:szCs w:val="24"/>
        </w:rPr>
        <w:t xml:space="preserve">As time progresses, people will come up with new plans that will show viable methods of carrying out remote both for employees and employers. Mitigation of the challenges involved with remote work is a strong possibility and the </w:t>
      </w:r>
      <w:proofErr w:type="gramStart"/>
      <w:r w:rsidRPr="00C75F44">
        <w:rPr>
          <w:rFonts w:ascii="Times New Roman" w:hAnsi="Times New Roman" w:cs="Times New Roman"/>
          <w:sz w:val="24"/>
          <w:szCs w:val="24"/>
        </w:rPr>
        <w:t>efficacy of the opportunities provided become</w:t>
      </w:r>
      <w:proofErr w:type="gramEnd"/>
      <w:r w:rsidRPr="00C75F44">
        <w:rPr>
          <w:rFonts w:ascii="Times New Roman" w:hAnsi="Times New Roman" w:cs="Times New Roman"/>
          <w:sz w:val="24"/>
          <w:szCs w:val="24"/>
        </w:rPr>
        <w:t xml:space="preserve"> stronger.</w:t>
      </w:r>
      <w:r w:rsidR="00891D72">
        <w:rPr>
          <w:rFonts w:ascii="Times New Roman" w:hAnsi="Times New Roman" w:cs="Times New Roman"/>
          <w:sz w:val="24"/>
          <w:szCs w:val="24"/>
        </w:rPr>
        <w:t xml:space="preserve"> It should be noted that Bangladesh can benefit very much from the advantages that can come from remote working capabilities should possible scenarios of </w:t>
      </w:r>
      <w:r w:rsidR="005C42F8">
        <w:rPr>
          <w:rFonts w:ascii="Times New Roman" w:hAnsi="Times New Roman" w:cs="Times New Roman"/>
          <w:sz w:val="24"/>
          <w:szCs w:val="24"/>
        </w:rPr>
        <w:t>opportunities and challenges come.</w:t>
      </w:r>
    </w:p>
    <w:p w:rsidR="00D73E9C" w:rsidRPr="00C75F44" w:rsidRDefault="00D73E9C">
      <w:pPr>
        <w:rPr>
          <w:rFonts w:ascii="Times New Roman" w:hAnsi="Times New Roman" w:cs="Times New Roman"/>
          <w:sz w:val="24"/>
          <w:szCs w:val="24"/>
        </w:rPr>
      </w:pPr>
      <w:r w:rsidRPr="00C75F44">
        <w:rPr>
          <w:rFonts w:ascii="Times New Roman" w:hAnsi="Times New Roman" w:cs="Times New Roman"/>
          <w:sz w:val="24"/>
          <w:szCs w:val="24"/>
        </w:rPr>
        <w:br w:type="page"/>
      </w:r>
    </w:p>
    <w:p w:rsidR="005C42F8" w:rsidRPr="005C42F8" w:rsidRDefault="005C42F8" w:rsidP="005C42F8">
      <w:pPr>
        <w:pStyle w:val="HeadingPersonalized"/>
        <w:spacing w:line="360" w:lineRule="auto"/>
      </w:pPr>
      <w:bookmarkStart w:id="28" w:name="_Toc168482122"/>
      <w:r w:rsidRPr="005C42F8">
        <w:t>References</w:t>
      </w:r>
      <w:bookmarkEnd w:id="28"/>
    </w:p>
    <w:p w:rsidR="005C42F8" w:rsidRPr="005C42F8" w:rsidRDefault="005C42F8" w:rsidP="005C42F8">
      <w:pPr>
        <w:spacing w:line="360" w:lineRule="auto"/>
        <w:jc w:val="both"/>
        <w:rPr>
          <w:rFonts w:ascii="Times New Roman" w:hAnsi="Times New Roman" w:cs="Times New Roman"/>
          <w:sz w:val="24"/>
          <w:szCs w:val="24"/>
        </w:rPr>
      </w:pPr>
      <w:proofErr w:type="gramStart"/>
      <w:r w:rsidRPr="005C42F8">
        <w:rPr>
          <w:rFonts w:ascii="Times New Roman" w:hAnsi="Times New Roman" w:cs="Times New Roman"/>
          <w:sz w:val="24"/>
          <w:szCs w:val="24"/>
        </w:rPr>
        <w:t xml:space="preserve">International </w:t>
      </w:r>
      <w:proofErr w:type="spellStart"/>
      <w:r w:rsidRPr="005C42F8">
        <w:rPr>
          <w:rFonts w:ascii="Times New Roman" w:hAnsi="Times New Roman" w:cs="Times New Roman"/>
          <w:sz w:val="24"/>
          <w:szCs w:val="24"/>
        </w:rPr>
        <w:t>Labour</w:t>
      </w:r>
      <w:proofErr w:type="spellEnd"/>
      <w:r w:rsidRPr="005C42F8">
        <w:rPr>
          <w:rFonts w:ascii="Times New Roman" w:hAnsi="Times New Roman" w:cs="Times New Roman"/>
          <w:sz w:val="24"/>
          <w:szCs w:val="24"/>
        </w:rPr>
        <w:t xml:space="preserve"> Organization (ILO).</w:t>
      </w:r>
      <w:proofErr w:type="gramEnd"/>
      <w:r w:rsidRPr="005C42F8">
        <w:rPr>
          <w:rFonts w:ascii="Times New Roman" w:hAnsi="Times New Roman" w:cs="Times New Roman"/>
          <w:sz w:val="24"/>
          <w:szCs w:val="24"/>
        </w:rPr>
        <w:t xml:space="preserve"> (2020, June 5). Defining and measuring remote work, telework, work at home and home-based work [PDF]. Retrieved from </w:t>
      </w:r>
      <w:hyperlink r:id="rId12" w:tgtFrame="_blank" w:history="1">
        <w:r w:rsidRPr="005C42F8">
          <w:rPr>
            <w:rFonts w:ascii="Times New Roman" w:hAnsi="Times New Roman" w:cs="Times New Roman"/>
            <w:color w:val="0000FF"/>
            <w:sz w:val="24"/>
            <w:szCs w:val="24"/>
            <w:u w:val="single"/>
          </w:rPr>
          <w:t>https://www.ilo.org/publications/defining-and-measuring-remote-work-telework-work-home-and-home-based-work</w:t>
        </w:r>
      </w:hyperlink>
    </w:p>
    <w:p w:rsidR="005C42F8" w:rsidRPr="005C42F8" w:rsidRDefault="005C42F8" w:rsidP="005C42F8">
      <w:pPr>
        <w:spacing w:after="0" w:line="360" w:lineRule="auto"/>
        <w:rPr>
          <w:rFonts w:ascii="Times New Roman" w:eastAsia="Times New Roman" w:hAnsi="Times New Roman" w:cs="Times New Roman"/>
          <w:kern w:val="0"/>
          <w:sz w:val="24"/>
          <w:szCs w:val="24"/>
          <w14:ligatures w14:val="none"/>
        </w:rPr>
      </w:pPr>
      <w:r w:rsidRPr="005C42F8">
        <w:rPr>
          <w:rFonts w:ascii="Times New Roman" w:eastAsia="Times New Roman" w:hAnsi="Times New Roman" w:cs="Times New Roman"/>
          <w:kern w:val="0"/>
          <w:sz w:val="24"/>
          <w:szCs w:val="24"/>
          <w14:ligatures w14:val="none"/>
        </w:rPr>
        <w:t xml:space="preserve">Butler, H. (n.d.). The history of remote work: How it became what we know today. </w:t>
      </w:r>
      <w:proofErr w:type="gramStart"/>
      <w:r w:rsidRPr="005C42F8">
        <w:rPr>
          <w:rFonts w:ascii="Times New Roman" w:eastAsia="Times New Roman" w:hAnsi="Times New Roman" w:cs="Times New Roman"/>
          <w:kern w:val="0"/>
          <w:sz w:val="24"/>
          <w:szCs w:val="24"/>
          <w14:ligatures w14:val="none"/>
        </w:rPr>
        <w:t>Crossover.</w:t>
      </w:r>
      <w:proofErr w:type="gramEnd"/>
      <w:r w:rsidRPr="005C42F8">
        <w:rPr>
          <w:rFonts w:ascii="Times New Roman" w:eastAsia="Times New Roman" w:hAnsi="Times New Roman" w:cs="Times New Roman"/>
          <w:kern w:val="0"/>
          <w:sz w:val="24"/>
          <w:szCs w:val="24"/>
          <w14:ligatures w14:val="none"/>
        </w:rPr>
        <w:t xml:space="preserve"> Retrieved from </w:t>
      </w:r>
      <w:hyperlink r:id="rId13" w:history="1">
        <w:r w:rsidRPr="005C42F8">
          <w:rPr>
            <w:rFonts w:ascii="Times New Roman" w:eastAsia="Times New Roman" w:hAnsi="Times New Roman" w:cs="Times New Roman"/>
            <w:color w:val="0000FF"/>
            <w:kern w:val="0"/>
            <w:sz w:val="24"/>
            <w:szCs w:val="24"/>
            <w:u w:val="single"/>
            <w14:ligatures w14:val="none"/>
          </w:rPr>
          <w:t>https://www.crossover.com/blog/the-history-of-remote-work</w:t>
        </w:r>
      </w:hyperlink>
      <w:r w:rsidRPr="005C42F8">
        <w:rPr>
          <w:rFonts w:ascii="Times New Roman" w:eastAsia="Times New Roman" w:hAnsi="Times New Roman" w:cs="Times New Roman"/>
          <w:kern w:val="0"/>
          <w:sz w:val="24"/>
          <w:szCs w:val="24"/>
          <w14:ligatures w14:val="none"/>
        </w:rPr>
        <w:t xml:space="preserve"> </w:t>
      </w:r>
    </w:p>
    <w:p w:rsidR="005C42F8" w:rsidRPr="005C42F8" w:rsidRDefault="005C42F8" w:rsidP="005C42F8">
      <w:pPr>
        <w:spacing w:after="0" w:line="360" w:lineRule="auto"/>
        <w:rPr>
          <w:rFonts w:ascii="Times New Roman" w:eastAsia="Times New Roman" w:hAnsi="Times New Roman" w:cs="Times New Roman"/>
          <w:kern w:val="0"/>
          <w:sz w:val="24"/>
          <w:szCs w:val="24"/>
          <w14:ligatures w14:val="none"/>
        </w:rPr>
      </w:pPr>
    </w:p>
    <w:p w:rsidR="005C42F8" w:rsidRPr="005C42F8" w:rsidRDefault="005C42F8" w:rsidP="005C42F8">
      <w:pPr>
        <w:spacing w:after="0" w:line="360" w:lineRule="auto"/>
        <w:rPr>
          <w:rFonts w:ascii="Times New Roman" w:eastAsia="Times New Roman" w:hAnsi="Times New Roman" w:cs="Times New Roman"/>
          <w:kern w:val="0"/>
          <w:sz w:val="24"/>
          <w:szCs w:val="24"/>
          <w14:ligatures w14:val="none"/>
        </w:rPr>
      </w:pPr>
      <w:r w:rsidRPr="005C42F8">
        <w:rPr>
          <w:rFonts w:ascii="Times New Roman" w:eastAsia="Times New Roman" w:hAnsi="Times New Roman" w:cs="Times New Roman"/>
          <w:kern w:val="0"/>
          <w:sz w:val="24"/>
          <w:szCs w:val="24"/>
          <w14:ligatures w14:val="none"/>
        </w:rPr>
        <w:t xml:space="preserve">Allen, N. (2020, November 10).  </w:t>
      </w:r>
      <w:proofErr w:type="gramStart"/>
      <w:r w:rsidRPr="005C42F8">
        <w:rPr>
          <w:rFonts w:ascii="Times New Roman" w:eastAsia="Times New Roman" w:hAnsi="Times New Roman" w:cs="Times New Roman"/>
          <w:kern w:val="0"/>
          <w:sz w:val="24"/>
          <w:szCs w:val="24"/>
          <w14:ligatures w14:val="none"/>
        </w:rPr>
        <w:t>The pioneers of modern remote work.</w:t>
      </w:r>
      <w:proofErr w:type="gramEnd"/>
      <w:r w:rsidRPr="005C42F8">
        <w:rPr>
          <w:rFonts w:ascii="Times New Roman" w:eastAsia="Times New Roman" w:hAnsi="Times New Roman" w:cs="Times New Roman"/>
          <w:kern w:val="0"/>
          <w:sz w:val="24"/>
          <w:szCs w:val="24"/>
          <w14:ligatures w14:val="none"/>
        </w:rPr>
        <w:t xml:space="preserve"> </w:t>
      </w:r>
      <w:proofErr w:type="spellStart"/>
      <w:proofErr w:type="gramStart"/>
      <w:r w:rsidRPr="005C42F8">
        <w:rPr>
          <w:rFonts w:ascii="Times New Roman" w:eastAsia="Times New Roman" w:hAnsi="Times New Roman" w:cs="Times New Roman"/>
          <w:kern w:val="0"/>
          <w:sz w:val="24"/>
          <w:szCs w:val="24"/>
          <w14:ligatures w14:val="none"/>
        </w:rPr>
        <w:t>Wrkrce</w:t>
      </w:r>
      <w:proofErr w:type="spellEnd"/>
      <w:r w:rsidRPr="005C42F8">
        <w:rPr>
          <w:rFonts w:ascii="Times New Roman" w:eastAsia="Times New Roman" w:hAnsi="Times New Roman" w:cs="Times New Roman"/>
          <w:kern w:val="0"/>
          <w:sz w:val="24"/>
          <w:szCs w:val="24"/>
          <w14:ligatures w14:val="none"/>
        </w:rPr>
        <w:t>.</w:t>
      </w:r>
      <w:proofErr w:type="gramEnd"/>
      <w:r w:rsidRPr="005C42F8">
        <w:rPr>
          <w:rFonts w:ascii="Times New Roman" w:eastAsia="Times New Roman" w:hAnsi="Times New Roman" w:cs="Times New Roman"/>
          <w:kern w:val="0"/>
          <w:sz w:val="24"/>
          <w:szCs w:val="24"/>
          <w14:ligatures w14:val="none"/>
        </w:rPr>
        <w:t xml:space="preserve"> </w:t>
      </w:r>
      <w:hyperlink r:id="rId14" w:history="1">
        <w:r w:rsidRPr="005C42F8">
          <w:rPr>
            <w:rFonts w:ascii="Times New Roman" w:eastAsia="Times New Roman" w:hAnsi="Times New Roman" w:cs="Times New Roman"/>
            <w:color w:val="0000FF"/>
            <w:kern w:val="0"/>
            <w:sz w:val="24"/>
            <w:szCs w:val="24"/>
            <w:u w:val="single"/>
            <w14:ligatures w14:val="none"/>
          </w:rPr>
          <w:t>https://wrkfrce.com/the-pioneers-of-modern-remote-work/</w:t>
        </w:r>
      </w:hyperlink>
      <w:r w:rsidRPr="005C42F8">
        <w:rPr>
          <w:rFonts w:ascii="Times New Roman" w:eastAsia="Times New Roman" w:hAnsi="Times New Roman" w:cs="Times New Roman"/>
          <w:kern w:val="0"/>
          <w:sz w:val="24"/>
          <w:szCs w:val="24"/>
          <w14:ligatures w14:val="none"/>
        </w:rPr>
        <w:t xml:space="preserve"> </w:t>
      </w:r>
    </w:p>
    <w:p w:rsidR="005C42F8" w:rsidRPr="005C42F8" w:rsidRDefault="005C42F8" w:rsidP="005C42F8">
      <w:pPr>
        <w:spacing w:after="0" w:line="360" w:lineRule="auto"/>
        <w:rPr>
          <w:rFonts w:ascii="Times New Roman" w:eastAsia="Times New Roman" w:hAnsi="Times New Roman" w:cs="Times New Roman"/>
          <w:kern w:val="0"/>
          <w:sz w:val="24"/>
          <w:szCs w:val="24"/>
          <w14:ligatures w14:val="none"/>
        </w:rPr>
      </w:pPr>
    </w:p>
    <w:p w:rsidR="005C42F8" w:rsidRDefault="005C42F8" w:rsidP="005C42F8">
      <w:pPr>
        <w:spacing w:after="0" w:line="360" w:lineRule="auto"/>
        <w:rPr>
          <w:rFonts w:ascii="Times New Roman" w:eastAsia="Times New Roman" w:hAnsi="Times New Roman" w:cs="Times New Roman"/>
          <w:kern w:val="0"/>
          <w:sz w:val="24"/>
          <w:szCs w:val="24"/>
          <w14:ligatures w14:val="none"/>
        </w:rPr>
      </w:pPr>
      <w:r w:rsidRPr="005C42F8">
        <w:rPr>
          <w:rFonts w:ascii="Times New Roman" w:eastAsia="Times New Roman" w:hAnsi="Times New Roman" w:cs="Times New Roman"/>
          <w:kern w:val="0"/>
          <w:sz w:val="24"/>
          <w:szCs w:val="24"/>
          <w14:ligatures w14:val="none"/>
        </w:rPr>
        <w:t xml:space="preserve">BBC </w:t>
      </w:r>
      <w:proofErr w:type="spellStart"/>
      <w:r w:rsidRPr="005C42F8">
        <w:rPr>
          <w:rFonts w:ascii="Times New Roman" w:eastAsia="Times New Roman" w:hAnsi="Times New Roman" w:cs="Times New Roman"/>
          <w:kern w:val="0"/>
          <w:sz w:val="24"/>
          <w:szCs w:val="24"/>
          <w14:ligatures w14:val="none"/>
        </w:rPr>
        <w:t>Worklife</w:t>
      </w:r>
      <w:proofErr w:type="spellEnd"/>
      <w:r w:rsidRPr="005C42F8">
        <w:rPr>
          <w:rFonts w:ascii="Times New Roman" w:eastAsia="Times New Roman" w:hAnsi="Times New Roman" w:cs="Times New Roman"/>
          <w:kern w:val="0"/>
          <w:sz w:val="24"/>
          <w:szCs w:val="24"/>
          <w14:ligatures w14:val="none"/>
        </w:rPr>
        <w:t xml:space="preserve">. (2020, October 23). Coronavirus: How will the pandemic change the way we work? BBC </w:t>
      </w:r>
      <w:proofErr w:type="spellStart"/>
      <w:r w:rsidRPr="005C42F8">
        <w:rPr>
          <w:rFonts w:ascii="Times New Roman" w:eastAsia="Times New Roman" w:hAnsi="Times New Roman" w:cs="Times New Roman"/>
          <w:kern w:val="0"/>
          <w:sz w:val="24"/>
          <w:szCs w:val="24"/>
          <w14:ligatures w14:val="none"/>
        </w:rPr>
        <w:t>Worklife</w:t>
      </w:r>
      <w:proofErr w:type="spellEnd"/>
      <w:r w:rsidRPr="005C42F8">
        <w:rPr>
          <w:rFonts w:ascii="Times New Roman" w:eastAsia="Times New Roman" w:hAnsi="Times New Roman" w:cs="Times New Roman"/>
          <w:kern w:val="0"/>
          <w:sz w:val="24"/>
          <w:szCs w:val="24"/>
          <w14:ligatures w14:val="none"/>
        </w:rPr>
        <w:t xml:space="preserve">. </w:t>
      </w:r>
      <w:hyperlink r:id="rId15" w:history="1">
        <w:r w:rsidRPr="005C42F8">
          <w:rPr>
            <w:rFonts w:ascii="Times New Roman" w:eastAsia="Times New Roman" w:hAnsi="Times New Roman" w:cs="Times New Roman"/>
            <w:color w:val="0000FF"/>
            <w:kern w:val="0"/>
            <w:sz w:val="24"/>
            <w:szCs w:val="24"/>
            <w:u w:val="single"/>
            <w14:ligatures w14:val="none"/>
          </w:rPr>
          <w:t>https://www.bbc.com/worklife/article/20201023-coronavirus-how-will-the-pandemic-change-the-way-we-work</w:t>
        </w:r>
      </w:hyperlink>
      <w:r w:rsidRPr="005C42F8">
        <w:rPr>
          <w:rFonts w:ascii="Times New Roman" w:eastAsia="Times New Roman" w:hAnsi="Times New Roman" w:cs="Times New Roman"/>
          <w:kern w:val="0"/>
          <w:sz w:val="24"/>
          <w:szCs w:val="24"/>
          <w14:ligatures w14:val="none"/>
        </w:rPr>
        <w:t xml:space="preserve"> </w:t>
      </w:r>
    </w:p>
    <w:p w:rsidR="00C51B68" w:rsidRDefault="00C51B68" w:rsidP="005C42F8">
      <w:pPr>
        <w:spacing w:after="0" w:line="360" w:lineRule="auto"/>
        <w:rPr>
          <w:rFonts w:ascii="Times New Roman" w:eastAsia="Times New Roman" w:hAnsi="Times New Roman" w:cs="Times New Roman"/>
          <w:kern w:val="0"/>
          <w:sz w:val="24"/>
          <w:szCs w:val="24"/>
          <w14:ligatures w14:val="none"/>
        </w:rPr>
      </w:pPr>
    </w:p>
    <w:p w:rsidR="00C51B68" w:rsidRPr="005C42F8" w:rsidRDefault="00C51B68" w:rsidP="005C42F8">
      <w:pPr>
        <w:spacing w:after="0" w:line="360" w:lineRule="auto"/>
        <w:rPr>
          <w:rFonts w:ascii="Times New Roman" w:eastAsia="Times New Roman" w:hAnsi="Times New Roman" w:cs="Times New Roman"/>
          <w:kern w:val="0"/>
          <w:sz w:val="24"/>
          <w:szCs w:val="24"/>
          <w14:ligatures w14:val="none"/>
        </w:rPr>
      </w:pPr>
      <w:proofErr w:type="gramStart"/>
      <w:r w:rsidRPr="00C51B68">
        <w:rPr>
          <w:rFonts w:ascii="Times New Roman" w:eastAsia="Times New Roman" w:hAnsi="Times New Roman" w:cs="Times New Roman"/>
          <w:kern w:val="0"/>
          <w:sz w:val="24"/>
          <w:szCs w:val="24"/>
          <w14:ligatures w14:val="none"/>
        </w:rPr>
        <w:t>Yang, L., Murad, M., Mirza, F., Chaudhary, N. I., &amp; Saeed, M. (2022).</w:t>
      </w:r>
      <w:proofErr w:type="gramEnd"/>
      <w:r w:rsidRPr="00C51B68">
        <w:rPr>
          <w:rFonts w:ascii="Times New Roman" w:eastAsia="Times New Roman" w:hAnsi="Times New Roman" w:cs="Times New Roman"/>
          <w:kern w:val="0"/>
          <w:sz w:val="24"/>
          <w:szCs w:val="24"/>
          <w14:ligatures w14:val="none"/>
        </w:rPr>
        <w:t xml:space="preserve"> Shadow of cyber ostracism over remote environment: Implication on remote work challenges, virtual work environment and employee mental well-being during a Covid-19 pandemic. </w:t>
      </w:r>
      <w:proofErr w:type="gramStart"/>
      <w:r w:rsidRPr="00C51B68">
        <w:rPr>
          <w:rFonts w:ascii="Times New Roman" w:eastAsia="Times New Roman" w:hAnsi="Times New Roman" w:cs="Times New Roman"/>
          <w:kern w:val="0"/>
          <w:sz w:val="24"/>
          <w:szCs w:val="24"/>
          <w14:ligatures w14:val="none"/>
        </w:rPr>
        <w:t>Acta Psychologica, 225, 103552.</w:t>
      </w:r>
      <w:proofErr w:type="gramEnd"/>
      <w:r w:rsidRPr="00C51B68">
        <w:rPr>
          <w:rFonts w:ascii="Times New Roman" w:eastAsia="Times New Roman" w:hAnsi="Times New Roman" w:cs="Times New Roman"/>
          <w:kern w:val="0"/>
          <w:sz w:val="24"/>
          <w:szCs w:val="24"/>
          <w14:ligatures w14:val="none"/>
        </w:rPr>
        <w:t xml:space="preserve"> [DOI: 10.1016/j.actpsy.2022.103552]</w:t>
      </w:r>
    </w:p>
    <w:p w:rsidR="005C42F8" w:rsidRPr="005C42F8" w:rsidRDefault="005C42F8" w:rsidP="005C42F8">
      <w:pPr>
        <w:spacing w:after="0" w:line="360" w:lineRule="auto"/>
        <w:rPr>
          <w:rFonts w:ascii="Times New Roman" w:eastAsia="Times New Roman" w:hAnsi="Times New Roman" w:cs="Times New Roman"/>
          <w:kern w:val="0"/>
          <w:sz w:val="24"/>
          <w:szCs w:val="24"/>
          <w14:ligatures w14:val="none"/>
        </w:rPr>
      </w:pPr>
    </w:p>
    <w:p w:rsidR="005C42F8" w:rsidRPr="005C42F8" w:rsidRDefault="005C42F8" w:rsidP="005C42F8">
      <w:pPr>
        <w:spacing w:line="360" w:lineRule="auto"/>
        <w:jc w:val="both"/>
        <w:rPr>
          <w:rFonts w:ascii="Times New Roman" w:hAnsi="Times New Roman" w:cs="Times New Roman"/>
          <w:sz w:val="24"/>
          <w:szCs w:val="24"/>
        </w:rPr>
      </w:pPr>
      <w:proofErr w:type="gramStart"/>
      <w:r w:rsidRPr="005C42F8">
        <w:rPr>
          <w:rFonts w:ascii="Times New Roman" w:hAnsi="Times New Roman" w:cs="Times New Roman"/>
          <w:sz w:val="24"/>
          <w:szCs w:val="24"/>
        </w:rPr>
        <w:t xml:space="preserve">Islam, M. S., </w:t>
      </w:r>
      <w:proofErr w:type="spellStart"/>
      <w:r w:rsidRPr="005C42F8">
        <w:rPr>
          <w:rFonts w:ascii="Times New Roman" w:hAnsi="Times New Roman" w:cs="Times New Roman"/>
          <w:sz w:val="24"/>
          <w:szCs w:val="24"/>
        </w:rPr>
        <w:t>Tusher</w:t>
      </w:r>
      <w:proofErr w:type="spellEnd"/>
      <w:r w:rsidRPr="005C42F8">
        <w:rPr>
          <w:rFonts w:ascii="Times New Roman" w:hAnsi="Times New Roman" w:cs="Times New Roman"/>
          <w:sz w:val="24"/>
          <w:szCs w:val="24"/>
        </w:rPr>
        <w:t>, T. R., Roy, S., &amp; Rahman, M. (2020).</w:t>
      </w:r>
      <w:proofErr w:type="gramEnd"/>
      <w:r w:rsidRPr="005C42F8">
        <w:rPr>
          <w:rFonts w:ascii="Times New Roman" w:hAnsi="Times New Roman" w:cs="Times New Roman"/>
          <w:sz w:val="24"/>
          <w:szCs w:val="24"/>
        </w:rPr>
        <w:t xml:space="preserve"> Impacts of nationwide lockdown due to COVID-19 outbreak on air quality in Bangladesh: A spatiotemporal analysis. Air Quality, Atmosphere &amp; Health, 14(3), 351-363. </w:t>
      </w:r>
      <w:hyperlink r:id="rId16" w:history="1">
        <w:r w:rsidRPr="005C42F8">
          <w:rPr>
            <w:rFonts w:ascii="Times New Roman" w:hAnsi="Times New Roman" w:cs="Times New Roman"/>
            <w:color w:val="0000FF"/>
            <w:sz w:val="24"/>
            <w:szCs w:val="24"/>
            <w:u w:val="single"/>
          </w:rPr>
          <w:t>https://doi.org/10.1007/s11869-020-00940-5</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jc w:val="both"/>
        <w:rPr>
          <w:rFonts w:ascii="Times New Roman" w:hAnsi="Times New Roman" w:cs="Times New Roman"/>
          <w:sz w:val="24"/>
          <w:szCs w:val="24"/>
        </w:rPr>
      </w:pPr>
      <w:proofErr w:type="gramStart"/>
      <w:r w:rsidRPr="005C42F8">
        <w:rPr>
          <w:rFonts w:ascii="Times New Roman" w:hAnsi="Times New Roman" w:cs="Times New Roman"/>
          <w:sz w:val="24"/>
          <w:szCs w:val="24"/>
        </w:rPr>
        <w:t>TBS News.</w:t>
      </w:r>
      <w:proofErr w:type="gramEnd"/>
      <w:r w:rsidRPr="005C42F8">
        <w:rPr>
          <w:rFonts w:ascii="Times New Roman" w:hAnsi="Times New Roman" w:cs="Times New Roman"/>
          <w:sz w:val="24"/>
          <w:szCs w:val="24"/>
        </w:rPr>
        <w:t xml:space="preserve"> (2024, April 24). </w:t>
      </w:r>
      <w:proofErr w:type="gramStart"/>
      <w:r w:rsidRPr="005C42F8">
        <w:rPr>
          <w:rFonts w:ascii="Times New Roman" w:hAnsi="Times New Roman" w:cs="Times New Roman"/>
          <w:sz w:val="24"/>
          <w:szCs w:val="24"/>
        </w:rPr>
        <w:t>Bangladesh experiencing longest heatwave on record.</w:t>
      </w:r>
      <w:proofErr w:type="gramEnd"/>
      <w:r w:rsidRPr="005C42F8">
        <w:rPr>
          <w:rFonts w:ascii="Times New Roman" w:hAnsi="Times New Roman" w:cs="Times New Roman"/>
          <w:sz w:val="24"/>
          <w:szCs w:val="24"/>
        </w:rPr>
        <w:t xml:space="preserve"> </w:t>
      </w:r>
      <w:hyperlink r:id="rId17" w:history="1">
        <w:r w:rsidRPr="005C42F8">
          <w:rPr>
            <w:rFonts w:ascii="Times New Roman" w:hAnsi="Times New Roman" w:cs="Times New Roman"/>
            <w:color w:val="0000FF"/>
            <w:sz w:val="24"/>
            <w:szCs w:val="24"/>
            <w:u w:val="single"/>
          </w:rPr>
          <w:t>https://www.tbsnews.net/bangladesh/environment/bangladesh-experiencing-longest-heatwave-record-837041</w:t>
        </w:r>
      </w:hyperlink>
    </w:p>
    <w:p w:rsidR="005C42F8" w:rsidRPr="005C42F8" w:rsidRDefault="005C42F8" w:rsidP="005C42F8">
      <w:pPr>
        <w:spacing w:line="360" w:lineRule="auto"/>
        <w:jc w:val="both"/>
        <w:rPr>
          <w:rFonts w:ascii="Times New Roman" w:hAnsi="Times New Roman" w:cs="Times New Roman"/>
          <w:sz w:val="24"/>
          <w:szCs w:val="24"/>
        </w:rPr>
      </w:pPr>
      <w:r w:rsidRPr="005C42F8">
        <w:rPr>
          <w:rFonts w:ascii="Times New Roman" w:hAnsi="Times New Roman" w:cs="Times New Roman"/>
          <w:sz w:val="24"/>
          <w:szCs w:val="24"/>
        </w:rPr>
        <w:t xml:space="preserve">Santosh G. (2024, February 21). Future of Work: Remote Work and How Outsourcing is Reshaping Employment. LinkedIn Pulse. </w:t>
      </w:r>
      <w:hyperlink r:id="rId18" w:history="1">
        <w:r w:rsidRPr="005C42F8">
          <w:rPr>
            <w:rFonts w:ascii="Times New Roman" w:hAnsi="Times New Roman" w:cs="Times New Roman"/>
            <w:color w:val="0000FF"/>
            <w:sz w:val="24"/>
            <w:szCs w:val="24"/>
            <w:u w:val="single"/>
          </w:rPr>
          <w:t>https://www.linkedin.com/pulse/how-publish-content-linkedin-pulse-hamza-sarfraz</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jc w:val="both"/>
        <w:rPr>
          <w:rFonts w:ascii="Times New Roman" w:hAnsi="Times New Roman" w:cs="Times New Roman"/>
          <w:sz w:val="24"/>
          <w:szCs w:val="24"/>
        </w:rPr>
      </w:pPr>
      <w:r w:rsidRPr="005C42F8">
        <w:rPr>
          <w:rFonts w:ascii="Times New Roman" w:hAnsi="Times New Roman" w:cs="Times New Roman"/>
          <w:sz w:val="24"/>
          <w:szCs w:val="24"/>
        </w:rPr>
        <w:t xml:space="preserve">Nahar, R., Lamagna, C. Z., &amp; Hassan, F. (2024, March 14). </w:t>
      </w:r>
      <w:proofErr w:type="gramStart"/>
      <w:r w:rsidRPr="005C42F8">
        <w:rPr>
          <w:rFonts w:ascii="Times New Roman" w:hAnsi="Times New Roman" w:cs="Times New Roman"/>
          <w:sz w:val="24"/>
          <w:szCs w:val="24"/>
        </w:rPr>
        <w:t>The Evolution of Remote Work in Bangladesh.</w:t>
      </w:r>
      <w:proofErr w:type="gramEnd"/>
      <w:r w:rsidRPr="005C42F8">
        <w:rPr>
          <w:rFonts w:ascii="Times New Roman" w:hAnsi="Times New Roman" w:cs="Times New Roman"/>
          <w:sz w:val="24"/>
          <w:szCs w:val="24"/>
        </w:rPr>
        <w:t xml:space="preserve"> </w:t>
      </w:r>
      <w:proofErr w:type="gramStart"/>
      <w:r w:rsidRPr="005C42F8">
        <w:rPr>
          <w:rFonts w:ascii="Times New Roman" w:hAnsi="Times New Roman" w:cs="Times New Roman"/>
          <w:sz w:val="24"/>
          <w:szCs w:val="24"/>
        </w:rPr>
        <w:t>Dhaka Tribune.</w:t>
      </w:r>
      <w:proofErr w:type="gramEnd"/>
      <w:r w:rsidRPr="005C42F8">
        <w:rPr>
          <w:rFonts w:ascii="Times New Roman" w:hAnsi="Times New Roman" w:cs="Times New Roman"/>
          <w:sz w:val="24"/>
          <w:szCs w:val="24"/>
        </w:rPr>
        <w:t xml:space="preserve"> </w:t>
      </w:r>
      <w:hyperlink r:id="rId19" w:history="1">
        <w:r w:rsidRPr="005C42F8">
          <w:rPr>
            <w:rFonts w:ascii="Times New Roman" w:hAnsi="Times New Roman" w:cs="Times New Roman"/>
            <w:color w:val="0000FF"/>
            <w:sz w:val="24"/>
            <w:szCs w:val="24"/>
            <w:u w:val="single"/>
          </w:rPr>
          <w:t>https://www.dhakatribune.com/opinion/op-ed/341769/the-evolution-of-remote-work-in-bangladesh</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jc w:val="both"/>
        <w:rPr>
          <w:rFonts w:ascii="Times New Roman" w:hAnsi="Times New Roman" w:cs="Times New Roman"/>
          <w:sz w:val="24"/>
          <w:szCs w:val="24"/>
        </w:rPr>
      </w:pPr>
      <w:proofErr w:type="spellStart"/>
      <w:r w:rsidRPr="005C42F8">
        <w:rPr>
          <w:rFonts w:ascii="Times New Roman" w:hAnsi="Times New Roman" w:cs="Times New Roman"/>
          <w:sz w:val="24"/>
          <w:szCs w:val="24"/>
        </w:rPr>
        <w:t>Statistica</w:t>
      </w:r>
      <w:proofErr w:type="spellEnd"/>
      <w:r w:rsidRPr="005C42F8">
        <w:rPr>
          <w:rFonts w:ascii="Times New Roman" w:hAnsi="Times New Roman" w:cs="Times New Roman"/>
          <w:sz w:val="24"/>
          <w:szCs w:val="24"/>
        </w:rPr>
        <w:t xml:space="preserve"> (2024, February 22). Work from home &amp; remote work - Statistics &amp; Facts. </w:t>
      </w:r>
      <w:hyperlink r:id="rId20" w:history="1">
        <w:r w:rsidRPr="005C42F8">
          <w:rPr>
            <w:rFonts w:ascii="Times New Roman" w:hAnsi="Times New Roman" w:cs="Times New Roman"/>
            <w:color w:val="0000FF"/>
            <w:sz w:val="24"/>
            <w:szCs w:val="24"/>
            <w:u w:val="single"/>
          </w:rPr>
          <w:t>https://www.statista.com/topics/6565/work-from-home-and-remote-work/</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jc w:val="both"/>
        <w:rPr>
          <w:rFonts w:ascii="Times New Roman" w:hAnsi="Times New Roman" w:cs="Times New Roman"/>
          <w:sz w:val="24"/>
          <w:szCs w:val="24"/>
        </w:rPr>
      </w:pPr>
      <w:r w:rsidRPr="005C42F8">
        <w:rPr>
          <w:rFonts w:ascii="Times New Roman" w:hAnsi="Times New Roman" w:cs="Times New Roman"/>
          <w:sz w:val="24"/>
          <w:szCs w:val="24"/>
        </w:rPr>
        <w:t xml:space="preserve">Liaquat, Zisan Bin. (2022, March 16). </w:t>
      </w:r>
      <w:proofErr w:type="gramStart"/>
      <w:r w:rsidRPr="005C42F8">
        <w:rPr>
          <w:rFonts w:ascii="Times New Roman" w:hAnsi="Times New Roman" w:cs="Times New Roman"/>
          <w:sz w:val="24"/>
          <w:szCs w:val="24"/>
        </w:rPr>
        <w:t>The economic cost of Dhaka's insane traffic.</w:t>
      </w:r>
      <w:proofErr w:type="gramEnd"/>
      <w:r w:rsidRPr="005C42F8">
        <w:rPr>
          <w:rFonts w:ascii="Times New Roman" w:hAnsi="Times New Roman" w:cs="Times New Roman"/>
          <w:sz w:val="24"/>
          <w:szCs w:val="24"/>
        </w:rPr>
        <w:t xml:space="preserve"> </w:t>
      </w:r>
      <w:proofErr w:type="gramStart"/>
      <w:r w:rsidRPr="005C42F8">
        <w:rPr>
          <w:rFonts w:ascii="Times New Roman" w:hAnsi="Times New Roman" w:cs="Times New Roman"/>
          <w:sz w:val="24"/>
          <w:szCs w:val="24"/>
        </w:rPr>
        <w:t>Dhaka Tribune.</w:t>
      </w:r>
      <w:proofErr w:type="gramEnd"/>
      <w:r w:rsidRPr="005C42F8">
        <w:rPr>
          <w:rFonts w:ascii="Times New Roman" w:hAnsi="Times New Roman" w:cs="Times New Roman"/>
          <w:sz w:val="24"/>
          <w:szCs w:val="24"/>
        </w:rPr>
        <w:t xml:space="preserve"> </w:t>
      </w:r>
      <w:hyperlink r:id="rId21" w:history="1">
        <w:r w:rsidRPr="005C42F8">
          <w:rPr>
            <w:rFonts w:ascii="Times New Roman" w:hAnsi="Times New Roman" w:cs="Times New Roman"/>
            <w:color w:val="0000FF"/>
            <w:sz w:val="24"/>
            <w:szCs w:val="24"/>
            <w:u w:val="single"/>
          </w:rPr>
          <w:t>https://www.dhakatribune.com/business/265726/the-economic-cost-of-dhaka%E2%80%99s-insane-traffic</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jc w:val="both"/>
        <w:rPr>
          <w:rFonts w:ascii="Times New Roman" w:hAnsi="Times New Roman" w:cs="Times New Roman"/>
          <w:sz w:val="24"/>
          <w:szCs w:val="24"/>
        </w:rPr>
      </w:pPr>
      <w:r w:rsidRPr="005C42F8">
        <w:rPr>
          <w:rFonts w:ascii="Times New Roman" w:hAnsi="Times New Roman" w:cs="Times New Roman"/>
          <w:sz w:val="24"/>
          <w:szCs w:val="24"/>
        </w:rPr>
        <w:t xml:space="preserve">Dhaka Tribune (2023, October 29). </w:t>
      </w:r>
      <w:proofErr w:type="gramStart"/>
      <w:r w:rsidRPr="005C42F8">
        <w:rPr>
          <w:rFonts w:ascii="Times New Roman" w:hAnsi="Times New Roman" w:cs="Times New Roman"/>
          <w:sz w:val="24"/>
          <w:szCs w:val="24"/>
        </w:rPr>
        <w:t>Tunneling our way out of centralization.</w:t>
      </w:r>
      <w:proofErr w:type="gramEnd"/>
      <w:r w:rsidRPr="005C42F8">
        <w:rPr>
          <w:rFonts w:ascii="Times New Roman" w:hAnsi="Times New Roman" w:cs="Times New Roman"/>
          <w:sz w:val="24"/>
          <w:szCs w:val="24"/>
        </w:rPr>
        <w:t xml:space="preserve"> </w:t>
      </w:r>
      <w:hyperlink r:id="rId22" w:history="1">
        <w:r w:rsidRPr="005C42F8">
          <w:rPr>
            <w:rFonts w:ascii="Times New Roman" w:hAnsi="Times New Roman" w:cs="Times New Roman"/>
            <w:color w:val="0000FF"/>
            <w:sz w:val="24"/>
            <w:szCs w:val="24"/>
            <w:u w:val="single"/>
          </w:rPr>
          <w:t>https://www.dhakatribune.com/opinion/editorial/329365/tunneling-our-way-out-of-centralization</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jc w:val="both"/>
        <w:rPr>
          <w:rFonts w:ascii="Times New Roman" w:hAnsi="Times New Roman" w:cs="Times New Roman"/>
          <w:sz w:val="24"/>
          <w:szCs w:val="24"/>
        </w:rPr>
      </w:pPr>
      <w:proofErr w:type="gramStart"/>
      <w:r w:rsidRPr="005C42F8">
        <w:rPr>
          <w:rFonts w:ascii="Times New Roman" w:hAnsi="Times New Roman" w:cs="Times New Roman"/>
          <w:sz w:val="24"/>
          <w:szCs w:val="24"/>
        </w:rPr>
        <w:t>Dhaka Tribune.</w:t>
      </w:r>
      <w:proofErr w:type="gramEnd"/>
      <w:r w:rsidRPr="005C42F8">
        <w:rPr>
          <w:rFonts w:ascii="Times New Roman" w:hAnsi="Times New Roman" w:cs="Times New Roman"/>
          <w:sz w:val="24"/>
          <w:szCs w:val="24"/>
        </w:rPr>
        <w:t xml:space="preserve"> (2022, December 4). </w:t>
      </w:r>
      <w:proofErr w:type="gramStart"/>
      <w:r w:rsidRPr="005C42F8">
        <w:rPr>
          <w:rFonts w:ascii="Times New Roman" w:hAnsi="Times New Roman" w:cs="Times New Roman"/>
          <w:sz w:val="24"/>
          <w:szCs w:val="24"/>
        </w:rPr>
        <w:t>Dhaka now 4th most populous city globally.</w:t>
      </w:r>
      <w:proofErr w:type="gramEnd"/>
      <w:r w:rsidRPr="005C42F8">
        <w:rPr>
          <w:rFonts w:ascii="Times New Roman" w:hAnsi="Times New Roman" w:cs="Times New Roman"/>
          <w:sz w:val="24"/>
          <w:szCs w:val="24"/>
        </w:rPr>
        <w:t xml:space="preserve"> </w:t>
      </w:r>
      <w:hyperlink r:id="rId23" w:history="1">
        <w:r w:rsidRPr="005C42F8">
          <w:rPr>
            <w:rFonts w:ascii="Times New Roman" w:hAnsi="Times New Roman" w:cs="Times New Roman"/>
            <w:color w:val="0000FF"/>
            <w:sz w:val="24"/>
            <w:szCs w:val="24"/>
            <w:u w:val="single"/>
          </w:rPr>
          <w:t>https://www.dhakatribune.com/world/latin-america/279838/dhaka-now-4th-most-populous-city-globally</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jc w:val="both"/>
        <w:rPr>
          <w:rFonts w:ascii="Times New Roman" w:hAnsi="Times New Roman" w:cs="Times New Roman"/>
          <w:sz w:val="24"/>
          <w:szCs w:val="24"/>
        </w:rPr>
      </w:pPr>
      <w:proofErr w:type="gramStart"/>
      <w:r w:rsidRPr="005C42F8">
        <w:rPr>
          <w:rFonts w:ascii="Times New Roman" w:hAnsi="Times New Roman" w:cs="Times New Roman"/>
          <w:sz w:val="24"/>
          <w:szCs w:val="24"/>
        </w:rPr>
        <w:t>Beno, M. (2021).</w:t>
      </w:r>
      <w:proofErr w:type="gramEnd"/>
      <w:r w:rsidRPr="005C42F8">
        <w:rPr>
          <w:rFonts w:ascii="Times New Roman" w:hAnsi="Times New Roman" w:cs="Times New Roman"/>
          <w:sz w:val="24"/>
          <w:szCs w:val="24"/>
        </w:rPr>
        <w:t xml:space="preserve"> On-Site and Hybrid Workplace Culture of Positivity and Effectiveness: Case Study from Austria.  </w:t>
      </w:r>
      <w:proofErr w:type="gramStart"/>
      <w:r w:rsidRPr="005C42F8">
        <w:rPr>
          <w:rFonts w:ascii="Times New Roman" w:hAnsi="Times New Roman" w:cs="Times New Roman"/>
          <w:sz w:val="24"/>
          <w:szCs w:val="24"/>
        </w:rPr>
        <w:t>Academic Journal of Interdisciplinary Studies, 10(5), 331.</w:t>
      </w:r>
      <w:proofErr w:type="gramEnd"/>
      <w:r w:rsidRPr="005C42F8">
        <w:rPr>
          <w:rFonts w:ascii="Times New Roman" w:hAnsi="Times New Roman" w:cs="Times New Roman"/>
          <w:sz w:val="24"/>
          <w:szCs w:val="24"/>
        </w:rPr>
        <w:t xml:space="preserve"> </w:t>
      </w:r>
      <w:hyperlink r:id="rId24" w:history="1">
        <w:r w:rsidRPr="005C42F8">
          <w:rPr>
            <w:rFonts w:ascii="Times New Roman" w:hAnsi="Times New Roman" w:cs="Times New Roman"/>
            <w:color w:val="0000FF"/>
            <w:sz w:val="24"/>
            <w:szCs w:val="24"/>
            <w:u w:val="single"/>
          </w:rPr>
          <w:t>https://doi.org/10.36941/ajis-2021-0142</w:t>
        </w:r>
      </w:hyperlink>
      <w:r w:rsidRPr="005C42F8">
        <w:rPr>
          <w:rFonts w:ascii="Times New Roman" w:hAnsi="Times New Roman" w:cs="Times New Roman"/>
          <w:sz w:val="24"/>
          <w:szCs w:val="24"/>
        </w:rPr>
        <w:t xml:space="preserve"> </w:t>
      </w:r>
    </w:p>
    <w:p w:rsidR="005C42F8" w:rsidRPr="005C42F8" w:rsidRDefault="005C42F8" w:rsidP="005C42F8">
      <w:pPr>
        <w:rPr>
          <w:rFonts w:ascii="Times New Roman" w:hAnsi="Times New Roman" w:cs="Times New Roman"/>
          <w:sz w:val="24"/>
          <w:szCs w:val="24"/>
        </w:rPr>
      </w:pPr>
      <w:proofErr w:type="gramStart"/>
      <w:r w:rsidRPr="005C42F8">
        <w:rPr>
          <w:rFonts w:ascii="Times New Roman" w:hAnsi="Times New Roman" w:cs="Times New Roman"/>
          <w:sz w:val="24"/>
          <w:szCs w:val="24"/>
        </w:rPr>
        <w:t>IBM.</w:t>
      </w:r>
      <w:proofErr w:type="gramEnd"/>
      <w:r w:rsidRPr="005C42F8">
        <w:rPr>
          <w:rFonts w:ascii="Times New Roman" w:hAnsi="Times New Roman" w:cs="Times New Roman"/>
          <w:sz w:val="24"/>
          <w:szCs w:val="24"/>
        </w:rPr>
        <w:t xml:space="preserve"> </w:t>
      </w:r>
      <w:proofErr w:type="gramStart"/>
      <w:r w:rsidRPr="005C42F8">
        <w:rPr>
          <w:rFonts w:ascii="Times New Roman" w:hAnsi="Times New Roman" w:cs="Times New Roman"/>
          <w:sz w:val="24"/>
          <w:szCs w:val="24"/>
        </w:rPr>
        <w:t>(2014, February).</w:t>
      </w:r>
      <w:proofErr w:type="gramEnd"/>
      <w:r w:rsidRPr="005C42F8">
        <w:rPr>
          <w:rFonts w:ascii="Times New Roman" w:hAnsi="Times New Roman" w:cs="Times New Roman"/>
          <w:sz w:val="24"/>
          <w:szCs w:val="24"/>
        </w:rPr>
        <w:t xml:space="preserve"> </w:t>
      </w:r>
      <w:proofErr w:type="gramStart"/>
      <w:r w:rsidRPr="005C42F8">
        <w:rPr>
          <w:rFonts w:ascii="Times New Roman" w:hAnsi="Times New Roman" w:cs="Times New Roman"/>
          <w:sz w:val="24"/>
          <w:szCs w:val="24"/>
        </w:rPr>
        <w:t>Challenging the modern myths of remote working.</w:t>
      </w:r>
      <w:proofErr w:type="gramEnd"/>
      <w:r w:rsidRPr="005C42F8">
        <w:rPr>
          <w:rFonts w:ascii="Times New Roman" w:hAnsi="Times New Roman" w:cs="Times New Roman"/>
          <w:sz w:val="24"/>
          <w:szCs w:val="24"/>
        </w:rPr>
        <w:t xml:space="preserve"> </w:t>
      </w:r>
      <w:hyperlink r:id="rId25" w:history="1">
        <w:r w:rsidRPr="005C42F8">
          <w:rPr>
            <w:rFonts w:ascii="Times New Roman" w:hAnsi="Times New Roman" w:cs="Times New Roman"/>
            <w:color w:val="0000FF"/>
            <w:sz w:val="24"/>
            <w:szCs w:val="24"/>
            <w:u w:val="single"/>
          </w:rPr>
          <w:t>https://www.ibm.com/downloads/cas/O90WYGXZ</w:t>
        </w:r>
      </w:hyperlink>
      <w:r w:rsidRPr="005C42F8">
        <w:rPr>
          <w:rFonts w:ascii="Times New Roman" w:hAnsi="Times New Roman" w:cs="Times New Roman"/>
          <w:sz w:val="24"/>
          <w:szCs w:val="24"/>
        </w:rPr>
        <w:t xml:space="preserve"> </w:t>
      </w:r>
    </w:p>
    <w:p w:rsidR="005C42F8" w:rsidRPr="005C42F8" w:rsidRDefault="005C42F8" w:rsidP="005C42F8">
      <w:pPr>
        <w:rPr>
          <w:rFonts w:ascii="Times New Roman" w:hAnsi="Times New Roman" w:cs="Times New Roman"/>
          <w:sz w:val="24"/>
          <w:szCs w:val="24"/>
        </w:rPr>
      </w:pPr>
      <w:proofErr w:type="spellStart"/>
      <w:r w:rsidRPr="005C42F8">
        <w:rPr>
          <w:rFonts w:ascii="Times New Roman" w:hAnsi="Times New Roman" w:cs="Times New Roman"/>
          <w:sz w:val="24"/>
          <w:szCs w:val="24"/>
        </w:rPr>
        <w:t>Somoy</w:t>
      </w:r>
      <w:proofErr w:type="spellEnd"/>
      <w:r w:rsidRPr="005C42F8">
        <w:rPr>
          <w:rFonts w:ascii="Times New Roman" w:hAnsi="Times New Roman" w:cs="Times New Roman"/>
          <w:sz w:val="24"/>
          <w:szCs w:val="24"/>
        </w:rPr>
        <w:t xml:space="preserve"> News. (2024, April 30). Bangladesh records highest temperature in 50 years. </w:t>
      </w:r>
      <w:hyperlink r:id="rId26" w:history="1">
        <w:r w:rsidRPr="005C42F8">
          <w:rPr>
            <w:rFonts w:ascii="Times New Roman" w:hAnsi="Times New Roman" w:cs="Times New Roman"/>
            <w:color w:val="0000FF"/>
            <w:sz w:val="24"/>
            <w:szCs w:val="24"/>
            <w:u w:val="single"/>
          </w:rPr>
          <w:t>https://en.somoynews.tv/news/2024-04-30/jashore-records-highest-temperature-in-52-years</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rPr>
          <w:rFonts w:ascii="Times New Roman" w:hAnsi="Times New Roman" w:cs="Times New Roman"/>
          <w:sz w:val="24"/>
          <w:szCs w:val="24"/>
        </w:rPr>
      </w:pPr>
      <w:proofErr w:type="spellStart"/>
      <w:proofErr w:type="gramStart"/>
      <w:r w:rsidRPr="005C42F8">
        <w:rPr>
          <w:rFonts w:ascii="Times New Roman" w:hAnsi="Times New Roman" w:cs="Times New Roman"/>
          <w:sz w:val="24"/>
          <w:szCs w:val="24"/>
        </w:rPr>
        <w:t>Blahopoulou</w:t>
      </w:r>
      <w:proofErr w:type="spellEnd"/>
      <w:r w:rsidRPr="005C42F8">
        <w:rPr>
          <w:rFonts w:ascii="Times New Roman" w:hAnsi="Times New Roman" w:cs="Times New Roman"/>
          <w:sz w:val="24"/>
          <w:szCs w:val="24"/>
        </w:rPr>
        <w:t>, J., Ortiz-Bonnin, S., Montañez-Juan, M. et al. Telework satisfaction, wellbeing and performance in the digital era.</w:t>
      </w:r>
      <w:proofErr w:type="gramEnd"/>
      <w:r w:rsidRPr="005C42F8">
        <w:rPr>
          <w:rFonts w:ascii="Times New Roman" w:hAnsi="Times New Roman" w:cs="Times New Roman"/>
          <w:sz w:val="24"/>
          <w:szCs w:val="24"/>
        </w:rPr>
        <w:t xml:space="preserve"> Lessons learned during COVID-19 lockdown in Spain. </w:t>
      </w:r>
      <w:proofErr w:type="gramStart"/>
      <w:r w:rsidRPr="005C42F8">
        <w:rPr>
          <w:rFonts w:ascii="Times New Roman" w:hAnsi="Times New Roman" w:cs="Times New Roman"/>
          <w:sz w:val="24"/>
          <w:szCs w:val="24"/>
        </w:rPr>
        <w:t>Curr Psychol 41, 2507–2520 (2022).</w:t>
      </w:r>
      <w:proofErr w:type="gramEnd"/>
      <w:r w:rsidRPr="005C42F8">
        <w:rPr>
          <w:rFonts w:ascii="Times New Roman" w:hAnsi="Times New Roman" w:cs="Times New Roman"/>
          <w:sz w:val="24"/>
          <w:szCs w:val="24"/>
        </w:rPr>
        <w:t xml:space="preserve"> </w:t>
      </w:r>
      <w:hyperlink r:id="rId27" w:history="1">
        <w:r w:rsidRPr="005C42F8">
          <w:rPr>
            <w:rFonts w:ascii="Times New Roman" w:hAnsi="Times New Roman" w:cs="Times New Roman"/>
            <w:color w:val="0000FF"/>
            <w:sz w:val="24"/>
            <w:szCs w:val="24"/>
            <w:u w:val="single"/>
          </w:rPr>
          <w:t>https://doi.org/10.1007/s12144-022-02873-x</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rPr>
          <w:rFonts w:ascii="Times New Roman" w:hAnsi="Times New Roman" w:cs="Times New Roman"/>
          <w:sz w:val="24"/>
          <w:szCs w:val="24"/>
        </w:rPr>
      </w:pPr>
      <w:r w:rsidRPr="005C42F8">
        <w:rPr>
          <w:rFonts w:ascii="Times New Roman" w:hAnsi="Times New Roman" w:cs="Times New Roman"/>
          <w:sz w:val="24"/>
          <w:szCs w:val="24"/>
        </w:rPr>
        <w:t xml:space="preserve">Pinola, M. (2021, September 22). How to overcome the 7 biggest remote work challenges [Blog post]. </w:t>
      </w:r>
      <w:proofErr w:type="gramStart"/>
      <w:r w:rsidRPr="005C42F8">
        <w:rPr>
          <w:rFonts w:ascii="Times New Roman" w:hAnsi="Times New Roman" w:cs="Times New Roman"/>
          <w:sz w:val="24"/>
          <w:szCs w:val="24"/>
        </w:rPr>
        <w:t>Zapier.</w:t>
      </w:r>
      <w:proofErr w:type="gramEnd"/>
      <w:r w:rsidRPr="005C42F8">
        <w:rPr>
          <w:rFonts w:ascii="Times New Roman" w:hAnsi="Times New Roman" w:cs="Times New Roman"/>
          <w:sz w:val="24"/>
          <w:szCs w:val="24"/>
        </w:rPr>
        <w:t xml:space="preserve"> Retrieved from </w:t>
      </w:r>
      <w:hyperlink r:id="rId28" w:history="1">
        <w:r w:rsidRPr="005C42F8">
          <w:rPr>
            <w:rFonts w:ascii="Times New Roman" w:hAnsi="Times New Roman" w:cs="Times New Roman"/>
            <w:color w:val="0000FF"/>
            <w:sz w:val="24"/>
            <w:szCs w:val="24"/>
            <w:u w:val="single"/>
          </w:rPr>
          <w:t>https://zapier.com/resources/guides/remote-work</w:t>
        </w:r>
      </w:hyperlink>
    </w:p>
    <w:p w:rsidR="005C42F8" w:rsidRPr="005C42F8" w:rsidRDefault="005C42F8" w:rsidP="005C42F8">
      <w:pPr>
        <w:spacing w:line="360" w:lineRule="auto"/>
        <w:rPr>
          <w:rFonts w:ascii="Times New Roman" w:hAnsi="Times New Roman" w:cs="Times New Roman"/>
          <w:sz w:val="24"/>
          <w:szCs w:val="24"/>
        </w:rPr>
      </w:pPr>
      <w:r w:rsidRPr="005C42F8">
        <w:rPr>
          <w:rFonts w:ascii="Times New Roman" w:hAnsi="Times New Roman" w:cs="Times New Roman"/>
          <w:sz w:val="24"/>
          <w:szCs w:val="24"/>
        </w:rPr>
        <w:t xml:space="preserve">Pinola, M. (2021, August 9). Don't work more when you work from home [Blog post]. </w:t>
      </w:r>
      <w:proofErr w:type="gramStart"/>
      <w:r w:rsidRPr="005C42F8">
        <w:rPr>
          <w:rFonts w:ascii="Times New Roman" w:hAnsi="Times New Roman" w:cs="Times New Roman"/>
          <w:sz w:val="24"/>
          <w:szCs w:val="24"/>
        </w:rPr>
        <w:t>Zapier.</w:t>
      </w:r>
      <w:proofErr w:type="gramEnd"/>
      <w:r w:rsidRPr="005C42F8">
        <w:rPr>
          <w:rFonts w:ascii="Times New Roman" w:hAnsi="Times New Roman" w:cs="Times New Roman"/>
          <w:sz w:val="24"/>
          <w:szCs w:val="24"/>
        </w:rPr>
        <w:t xml:space="preserve"> </w:t>
      </w:r>
      <w:hyperlink r:id="rId29" w:history="1">
        <w:r w:rsidRPr="005C42F8">
          <w:rPr>
            <w:rFonts w:ascii="Times New Roman" w:hAnsi="Times New Roman" w:cs="Times New Roman"/>
            <w:color w:val="0000FF"/>
            <w:sz w:val="24"/>
            <w:szCs w:val="24"/>
            <w:u w:val="single"/>
          </w:rPr>
          <w:t>https://zapier.com/blog/working-too-much-remote-work/</w:t>
        </w:r>
      </w:hyperlink>
      <w:r w:rsidRPr="005C42F8">
        <w:rPr>
          <w:rFonts w:ascii="Times New Roman" w:hAnsi="Times New Roman" w:cs="Times New Roman"/>
          <w:sz w:val="24"/>
          <w:szCs w:val="24"/>
        </w:rPr>
        <w:t xml:space="preserve"> </w:t>
      </w:r>
    </w:p>
    <w:p w:rsidR="005C42F8" w:rsidRPr="005C42F8" w:rsidRDefault="005C42F8" w:rsidP="005C42F8">
      <w:pPr>
        <w:spacing w:line="360" w:lineRule="auto"/>
        <w:rPr>
          <w:rFonts w:ascii="Times New Roman" w:hAnsi="Times New Roman" w:cs="Times New Roman"/>
          <w:sz w:val="24"/>
          <w:szCs w:val="24"/>
        </w:rPr>
      </w:pPr>
      <w:proofErr w:type="gramStart"/>
      <w:r w:rsidRPr="005C42F8">
        <w:rPr>
          <w:rFonts w:ascii="Times New Roman" w:hAnsi="Times New Roman" w:cs="Times New Roman"/>
          <w:sz w:val="24"/>
          <w:szCs w:val="24"/>
        </w:rPr>
        <w:t>Allen, T. D., Golden, T. D. &amp; Shockley, K. M. (2015).</w:t>
      </w:r>
      <w:proofErr w:type="gramEnd"/>
      <w:r w:rsidRPr="005C42F8">
        <w:rPr>
          <w:rFonts w:ascii="Times New Roman" w:hAnsi="Times New Roman" w:cs="Times New Roman"/>
          <w:sz w:val="24"/>
          <w:szCs w:val="24"/>
        </w:rPr>
        <w:t xml:space="preserve"> How Effective Is Telecommuting? </w:t>
      </w:r>
      <w:proofErr w:type="gramStart"/>
      <w:r w:rsidRPr="005C42F8">
        <w:rPr>
          <w:rFonts w:ascii="Times New Roman" w:hAnsi="Times New Roman" w:cs="Times New Roman"/>
          <w:sz w:val="24"/>
          <w:szCs w:val="24"/>
        </w:rPr>
        <w:t xml:space="preserve">Assessing the Status of Our Scientific </w:t>
      </w:r>
      <w:proofErr w:type="spellStart"/>
      <w:r w:rsidRPr="005C42F8">
        <w:rPr>
          <w:rFonts w:ascii="Times New Roman" w:hAnsi="Times New Roman" w:cs="Times New Roman"/>
          <w:sz w:val="24"/>
          <w:szCs w:val="24"/>
        </w:rPr>
        <w:t>Findings.Psychological</w:t>
      </w:r>
      <w:proofErr w:type="spellEnd"/>
      <w:r w:rsidRPr="005C42F8">
        <w:rPr>
          <w:rFonts w:ascii="Times New Roman" w:hAnsi="Times New Roman" w:cs="Times New Roman"/>
          <w:sz w:val="24"/>
          <w:szCs w:val="24"/>
        </w:rPr>
        <w:t xml:space="preserve"> Science in the Public Interest, 16(2), 40-68.</w:t>
      </w:r>
      <w:proofErr w:type="gramEnd"/>
      <w:r w:rsidRPr="005C42F8">
        <w:rPr>
          <w:rFonts w:ascii="Times New Roman" w:hAnsi="Times New Roman" w:cs="Times New Roman"/>
          <w:sz w:val="24"/>
          <w:szCs w:val="24"/>
        </w:rPr>
        <w:t xml:space="preserve"> </w:t>
      </w:r>
      <w:hyperlink r:id="rId30" w:history="1">
        <w:proofErr w:type="gramStart"/>
        <w:r w:rsidRPr="005C42F8">
          <w:rPr>
            <w:rFonts w:ascii="Times New Roman" w:hAnsi="Times New Roman" w:cs="Times New Roman"/>
            <w:color w:val="0000FF"/>
            <w:sz w:val="24"/>
            <w:szCs w:val="24"/>
            <w:u w:val="single"/>
          </w:rPr>
          <w:t>https://doi.org/10.1177/15291006 15593273</w:t>
        </w:r>
      </w:hyperlink>
      <w:r w:rsidRPr="005C42F8">
        <w:rPr>
          <w:rFonts w:ascii="Times New Roman" w:hAnsi="Times New Roman" w:cs="Times New Roman"/>
          <w:sz w:val="24"/>
          <w:szCs w:val="24"/>
        </w:rPr>
        <w:t>.</w:t>
      </w:r>
      <w:proofErr w:type="gramEnd"/>
      <w:r w:rsidRPr="005C42F8">
        <w:rPr>
          <w:rFonts w:ascii="Times New Roman" w:hAnsi="Times New Roman" w:cs="Times New Roman"/>
          <w:sz w:val="24"/>
          <w:szCs w:val="24"/>
        </w:rPr>
        <w:t xml:space="preserve"> </w:t>
      </w:r>
    </w:p>
    <w:p w:rsidR="005C42F8" w:rsidRPr="005C42F8" w:rsidRDefault="005C42F8" w:rsidP="005C42F8">
      <w:pPr>
        <w:spacing w:line="360" w:lineRule="auto"/>
        <w:rPr>
          <w:rFonts w:ascii="Times New Roman" w:hAnsi="Times New Roman" w:cs="Times New Roman"/>
          <w:sz w:val="24"/>
          <w:szCs w:val="24"/>
        </w:rPr>
      </w:pPr>
      <w:bookmarkStart w:id="29" w:name="_Hlk167021976"/>
      <w:proofErr w:type="spellStart"/>
      <w:r w:rsidRPr="005C42F8">
        <w:rPr>
          <w:rFonts w:ascii="Times New Roman" w:hAnsi="Times New Roman" w:cs="Times New Roman"/>
          <w:sz w:val="24"/>
          <w:szCs w:val="24"/>
        </w:rPr>
        <w:t>Babapour</w:t>
      </w:r>
      <w:proofErr w:type="spellEnd"/>
      <w:r w:rsidRPr="005C42F8">
        <w:rPr>
          <w:rFonts w:ascii="Times New Roman" w:hAnsi="Times New Roman" w:cs="Times New Roman"/>
          <w:sz w:val="24"/>
          <w:szCs w:val="24"/>
        </w:rPr>
        <w:t xml:space="preserve"> </w:t>
      </w:r>
      <w:proofErr w:type="spellStart"/>
      <w:r w:rsidRPr="005C42F8">
        <w:rPr>
          <w:rFonts w:ascii="Times New Roman" w:hAnsi="Times New Roman" w:cs="Times New Roman"/>
          <w:sz w:val="24"/>
          <w:szCs w:val="24"/>
        </w:rPr>
        <w:t>Chafi</w:t>
      </w:r>
      <w:proofErr w:type="spellEnd"/>
      <w:r w:rsidRPr="005C42F8">
        <w:rPr>
          <w:rFonts w:ascii="Times New Roman" w:hAnsi="Times New Roman" w:cs="Times New Roman"/>
          <w:sz w:val="24"/>
          <w:szCs w:val="24"/>
        </w:rPr>
        <w:t xml:space="preserve">, M.; Hultberg, A.; Bozic Yams, N. </w:t>
      </w:r>
      <w:bookmarkEnd w:id="29"/>
      <w:r w:rsidR="005C79FF">
        <w:rPr>
          <w:rFonts w:ascii="Times New Roman" w:hAnsi="Times New Roman" w:cs="Times New Roman"/>
          <w:sz w:val="24"/>
          <w:szCs w:val="24"/>
        </w:rPr>
        <w:t xml:space="preserve">(2021) </w:t>
      </w:r>
      <w:r w:rsidRPr="005C42F8">
        <w:rPr>
          <w:rFonts w:ascii="Times New Roman" w:hAnsi="Times New Roman" w:cs="Times New Roman"/>
          <w:sz w:val="24"/>
          <w:szCs w:val="24"/>
        </w:rPr>
        <w:t xml:space="preserve">Post-Pandemic Office Work: Perceived Challenges and Opportunities for a Sustainable Work Environment. </w:t>
      </w:r>
      <w:proofErr w:type="gramStart"/>
      <w:r w:rsidRPr="005C42F8">
        <w:rPr>
          <w:rFonts w:ascii="Times New Roman" w:hAnsi="Times New Roman" w:cs="Times New Roman"/>
          <w:sz w:val="24"/>
          <w:szCs w:val="24"/>
        </w:rPr>
        <w:t>Sustainability 2022, 14, 294.</w:t>
      </w:r>
      <w:proofErr w:type="gramEnd"/>
      <w:r w:rsidRPr="005C42F8">
        <w:rPr>
          <w:rFonts w:ascii="Times New Roman" w:hAnsi="Times New Roman" w:cs="Times New Roman"/>
          <w:sz w:val="24"/>
          <w:szCs w:val="24"/>
        </w:rPr>
        <w:t xml:space="preserve"> </w:t>
      </w:r>
      <w:hyperlink r:id="rId31" w:history="1">
        <w:r w:rsidRPr="005C42F8">
          <w:rPr>
            <w:rFonts w:ascii="Times New Roman" w:hAnsi="Times New Roman" w:cs="Times New Roman"/>
            <w:color w:val="0000FF"/>
            <w:sz w:val="24"/>
            <w:szCs w:val="24"/>
            <w:u w:val="single"/>
          </w:rPr>
          <w:t>https://doi.org/10.3390/su14010294</w:t>
        </w:r>
      </w:hyperlink>
      <w:r w:rsidRPr="005C42F8">
        <w:rPr>
          <w:rFonts w:ascii="Times New Roman" w:hAnsi="Times New Roman" w:cs="Times New Roman"/>
          <w:sz w:val="24"/>
          <w:szCs w:val="24"/>
        </w:rPr>
        <w:t xml:space="preserve"> </w:t>
      </w:r>
    </w:p>
    <w:p w:rsidR="00D87913" w:rsidRDefault="005C42F8" w:rsidP="005C42F8">
      <w:pPr>
        <w:spacing w:line="360" w:lineRule="auto"/>
        <w:rPr>
          <w:rFonts w:ascii="Times New Roman" w:hAnsi="Times New Roman" w:cs="Times New Roman"/>
          <w:sz w:val="24"/>
          <w:szCs w:val="24"/>
        </w:rPr>
      </w:pPr>
      <w:bookmarkStart w:id="30" w:name="_Hlk167023164"/>
      <w:proofErr w:type="spellStart"/>
      <w:r w:rsidRPr="005C42F8">
        <w:rPr>
          <w:rFonts w:ascii="Times New Roman" w:hAnsi="Times New Roman" w:cs="Times New Roman"/>
          <w:sz w:val="24"/>
          <w:szCs w:val="24"/>
        </w:rPr>
        <w:t>Pokojski</w:t>
      </w:r>
      <w:proofErr w:type="spellEnd"/>
      <w:r w:rsidRPr="005C42F8">
        <w:rPr>
          <w:rFonts w:ascii="Times New Roman" w:hAnsi="Times New Roman" w:cs="Times New Roman"/>
          <w:sz w:val="24"/>
          <w:szCs w:val="24"/>
        </w:rPr>
        <w:t>, Z.; Kister, A.; Lipowski, M.</w:t>
      </w:r>
      <w:bookmarkEnd w:id="30"/>
      <w:r w:rsidRPr="005C42F8">
        <w:rPr>
          <w:rFonts w:ascii="Times New Roman" w:hAnsi="Times New Roman" w:cs="Times New Roman"/>
          <w:sz w:val="24"/>
          <w:szCs w:val="24"/>
        </w:rPr>
        <w:t xml:space="preserve"> </w:t>
      </w:r>
      <w:r w:rsidR="005C79FF">
        <w:rPr>
          <w:rFonts w:ascii="Times New Roman" w:hAnsi="Times New Roman" w:cs="Times New Roman"/>
          <w:sz w:val="24"/>
          <w:szCs w:val="24"/>
        </w:rPr>
        <w:t xml:space="preserve">(2022) </w:t>
      </w:r>
      <w:r w:rsidRPr="005C42F8">
        <w:rPr>
          <w:rFonts w:ascii="Times New Roman" w:hAnsi="Times New Roman" w:cs="Times New Roman"/>
          <w:sz w:val="24"/>
          <w:szCs w:val="24"/>
        </w:rPr>
        <w:t>Remote Work Efficiency from the Employers’ Perspective—</w:t>
      </w:r>
      <w:proofErr w:type="gramStart"/>
      <w:r w:rsidRPr="005C42F8">
        <w:rPr>
          <w:rFonts w:ascii="Times New Roman" w:hAnsi="Times New Roman" w:cs="Times New Roman"/>
          <w:sz w:val="24"/>
          <w:szCs w:val="24"/>
        </w:rPr>
        <w:t>What’s</w:t>
      </w:r>
      <w:proofErr w:type="gramEnd"/>
      <w:r w:rsidRPr="005C42F8">
        <w:rPr>
          <w:rFonts w:ascii="Times New Roman" w:hAnsi="Times New Roman" w:cs="Times New Roman"/>
          <w:sz w:val="24"/>
          <w:szCs w:val="24"/>
        </w:rPr>
        <w:t xml:space="preserve"> Next? </w:t>
      </w:r>
      <w:proofErr w:type="gramStart"/>
      <w:r w:rsidRPr="005C42F8">
        <w:rPr>
          <w:rFonts w:ascii="Times New Roman" w:hAnsi="Times New Roman" w:cs="Times New Roman"/>
          <w:sz w:val="24"/>
          <w:szCs w:val="24"/>
        </w:rPr>
        <w:t>Sustainability 2022, 14, 4220.</w:t>
      </w:r>
      <w:proofErr w:type="gramEnd"/>
      <w:r>
        <w:rPr>
          <w:rFonts w:ascii="Times New Roman" w:hAnsi="Times New Roman" w:cs="Times New Roman"/>
          <w:sz w:val="24"/>
          <w:szCs w:val="24"/>
        </w:rPr>
        <w:t xml:space="preserve"> </w:t>
      </w:r>
      <w:r w:rsidRPr="005C42F8">
        <w:rPr>
          <w:rFonts w:ascii="Times New Roman" w:hAnsi="Times New Roman" w:cs="Times New Roman"/>
          <w:sz w:val="24"/>
          <w:szCs w:val="24"/>
        </w:rPr>
        <w:t xml:space="preserve">https://doi.org/10.3390/su14074220 </w:t>
      </w:r>
    </w:p>
    <w:p w:rsidR="001D3F5C" w:rsidRPr="00C75F44" w:rsidRDefault="001D3F5C" w:rsidP="005C42F8">
      <w:pPr>
        <w:spacing w:line="360" w:lineRule="auto"/>
        <w:rPr>
          <w:rFonts w:ascii="Times New Roman" w:hAnsi="Times New Roman" w:cs="Times New Roman"/>
          <w:sz w:val="24"/>
          <w:szCs w:val="24"/>
        </w:rPr>
      </w:pPr>
      <w:r w:rsidRPr="001D3F5C">
        <w:rPr>
          <w:rFonts w:ascii="Times New Roman" w:hAnsi="Times New Roman" w:cs="Times New Roman"/>
          <w:sz w:val="24"/>
          <w:szCs w:val="24"/>
        </w:rPr>
        <w:t xml:space="preserve">Anjum N, Rahman M, M, Rahaman M. S. (2022) "Challenges for HR Professionals in the Post-COVID-19 Era". </w:t>
      </w:r>
      <w:proofErr w:type="gramStart"/>
      <w:r w:rsidRPr="001D3F5C">
        <w:rPr>
          <w:rFonts w:ascii="Times New Roman" w:hAnsi="Times New Roman" w:cs="Times New Roman"/>
          <w:sz w:val="24"/>
          <w:szCs w:val="24"/>
        </w:rPr>
        <w:t>Journal of Business Strategy Finance and Management, 4(1).</w:t>
      </w:r>
      <w:proofErr w:type="gramEnd"/>
      <w:r w:rsidRPr="001D3F5C">
        <w:rPr>
          <w:rFonts w:ascii="Times New Roman" w:hAnsi="Times New Roman" w:cs="Times New Roman"/>
          <w:sz w:val="24"/>
          <w:szCs w:val="24"/>
        </w:rPr>
        <w:t xml:space="preserve"> DOI:</w:t>
      </w:r>
      <w:r>
        <w:rPr>
          <w:rFonts w:ascii="Times New Roman" w:hAnsi="Times New Roman" w:cs="Times New Roman"/>
          <w:sz w:val="24"/>
          <w:szCs w:val="24"/>
        </w:rPr>
        <w:t xml:space="preserve"> </w:t>
      </w:r>
      <w:hyperlink r:id="rId32" w:history="1">
        <w:r w:rsidRPr="00627934">
          <w:rPr>
            <w:rStyle w:val="Hyperlink"/>
            <w:rFonts w:ascii="Times New Roman" w:hAnsi="Times New Roman" w:cs="Times New Roman"/>
            <w:sz w:val="24"/>
            <w:szCs w:val="24"/>
          </w:rPr>
          <w:t>http://dx.doi.org/10.12944/JBSFM.04.01.02</w:t>
        </w:r>
      </w:hyperlink>
      <w:r>
        <w:rPr>
          <w:rFonts w:ascii="Times New Roman" w:hAnsi="Times New Roman" w:cs="Times New Roman"/>
          <w:sz w:val="24"/>
          <w:szCs w:val="24"/>
        </w:rPr>
        <w:t xml:space="preserve"> </w:t>
      </w:r>
    </w:p>
    <w:sectPr w:rsidR="001D3F5C" w:rsidRPr="00C75F44" w:rsidSect="000132AB">
      <w:footerReference w:type="default" r:id="rId3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A52" w:rsidRDefault="006B1A52" w:rsidP="0030735F">
      <w:pPr>
        <w:spacing w:after="0" w:line="240" w:lineRule="auto"/>
      </w:pPr>
      <w:r>
        <w:separator/>
      </w:r>
    </w:p>
  </w:endnote>
  <w:endnote w:type="continuationSeparator" w:id="0">
    <w:p w:rsidR="006B1A52" w:rsidRDefault="006B1A52" w:rsidP="0030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2AB" w:rsidRDefault="000132AB">
    <w:pPr>
      <w:pStyle w:val="Footer"/>
      <w:jc w:val="right"/>
    </w:pPr>
  </w:p>
  <w:p w:rsidR="0030735F" w:rsidRDefault="003073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691295"/>
      <w:docPartObj>
        <w:docPartGallery w:val="Page Numbers (Bottom of Page)"/>
        <w:docPartUnique/>
      </w:docPartObj>
    </w:sdtPr>
    <w:sdtEndPr>
      <w:rPr>
        <w:noProof/>
      </w:rPr>
    </w:sdtEndPr>
    <w:sdtContent>
      <w:p w:rsidR="000132AB" w:rsidRDefault="000132AB">
        <w:pPr>
          <w:pStyle w:val="Footer"/>
          <w:jc w:val="right"/>
        </w:pPr>
        <w:r>
          <w:fldChar w:fldCharType="begin"/>
        </w:r>
        <w:r>
          <w:instrText xml:space="preserve"> PAGE   \* MERGEFORMAT </w:instrText>
        </w:r>
        <w:r>
          <w:fldChar w:fldCharType="separate"/>
        </w:r>
        <w:r w:rsidR="00296D35">
          <w:rPr>
            <w:noProof/>
          </w:rPr>
          <w:t>iv</w:t>
        </w:r>
        <w:r>
          <w:rPr>
            <w:noProof/>
          </w:rPr>
          <w:fldChar w:fldCharType="end"/>
        </w:r>
      </w:p>
    </w:sdtContent>
  </w:sdt>
  <w:p w:rsidR="000132AB" w:rsidRDefault="000132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1610960"/>
      <w:docPartObj>
        <w:docPartGallery w:val="Page Numbers (Bottom of Page)"/>
        <w:docPartUnique/>
      </w:docPartObj>
    </w:sdtPr>
    <w:sdtEndPr>
      <w:rPr>
        <w:noProof/>
      </w:rPr>
    </w:sdtEndPr>
    <w:sdtContent>
      <w:p w:rsidR="000132AB" w:rsidRDefault="000132AB">
        <w:pPr>
          <w:pStyle w:val="Footer"/>
          <w:jc w:val="right"/>
        </w:pPr>
        <w:r>
          <w:fldChar w:fldCharType="begin"/>
        </w:r>
        <w:r>
          <w:instrText xml:space="preserve"> PAGE   \* MERGEFORMAT </w:instrText>
        </w:r>
        <w:r>
          <w:fldChar w:fldCharType="separate"/>
        </w:r>
        <w:r w:rsidR="00F91D1F">
          <w:rPr>
            <w:noProof/>
          </w:rPr>
          <w:t>24</w:t>
        </w:r>
        <w:r>
          <w:rPr>
            <w:noProof/>
          </w:rPr>
          <w:fldChar w:fldCharType="end"/>
        </w:r>
      </w:p>
    </w:sdtContent>
  </w:sdt>
  <w:p w:rsidR="000132AB" w:rsidRDefault="000132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A52" w:rsidRDefault="006B1A52" w:rsidP="0030735F">
      <w:pPr>
        <w:spacing w:after="0" w:line="240" w:lineRule="auto"/>
      </w:pPr>
      <w:r>
        <w:separator/>
      </w:r>
    </w:p>
  </w:footnote>
  <w:footnote w:type="continuationSeparator" w:id="0">
    <w:p w:rsidR="006B1A52" w:rsidRDefault="006B1A52" w:rsidP="003073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02B38"/>
    <w:multiLevelType w:val="hybridMultilevel"/>
    <w:tmpl w:val="9140C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A4511D"/>
    <w:multiLevelType w:val="hybridMultilevel"/>
    <w:tmpl w:val="3E2C8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AD5826"/>
    <w:multiLevelType w:val="hybridMultilevel"/>
    <w:tmpl w:val="C062F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0811A2"/>
    <w:multiLevelType w:val="hybridMultilevel"/>
    <w:tmpl w:val="42DE9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7E2A5B"/>
    <w:multiLevelType w:val="hybridMultilevel"/>
    <w:tmpl w:val="48541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8E1A9A"/>
    <w:multiLevelType w:val="hybridMultilevel"/>
    <w:tmpl w:val="8EC21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D88"/>
    <w:rsid w:val="000132AB"/>
    <w:rsid w:val="0007757E"/>
    <w:rsid w:val="00103519"/>
    <w:rsid w:val="0012418A"/>
    <w:rsid w:val="00135279"/>
    <w:rsid w:val="001D3F5C"/>
    <w:rsid w:val="00296D35"/>
    <w:rsid w:val="002E4AC6"/>
    <w:rsid w:val="0030735F"/>
    <w:rsid w:val="00424940"/>
    <w:rsid w:val="00471D06"/>
    <w:rsid w:val="00490735"/>
    <w:rsid w:val="00525A0A"/>
    <w:rsid w:val="00561D88"/>
    <w:rsid w:val="005A2F2D"/>
    <w:rsid w:val="005B0BAB"/>
    <w:rsid w:val="005C42F8"/>
    <w:rsid w:val="005C79FF"/>
    <w:rsid w:val="005E30D7"/>
    <w:rsid w:val="006132C7"/>
    <w:rsid w:val="006966D2"/>
    <w:rsid w:val="006B1A52"/>
    <w:rsid w:val="006C3AAE"/>
    <w:rsid w:val="0072561B"/>
    <w:rsid w:val="0077278B"/>
    <w:rsid w:val="00784697"/>
    <w:rsid w:val="007A4E28"/>
    <w:rsid w:val="00821845"/>
    <w:rsid w:val="00822B60"/>
    <w:rsid w:val="00891D72"/>
    <w:rsid w:val="00915CDE"/>
    <w:rsid w:val="00921254"/>
    <w:rsid w:val="00952BB5"/>
    <w:rsid w:val="009535F4"/>
    <w:rsid w:val="00973FD7"/>
    <w:rsid w:val="00985333"/>
    <w:rsid w:val="009B1F06"/>
    <w:rsid w:val="009F3ED7"/>
    <w:rsid w:val="00A545E8"/>
    <w:rsid w:val="00A763A8"/>
    <w:rsid w:val="00A8120C"/>
    <w:rsid w:val="00AA06A2"/>
    <w:rsid w:val="00C04527"/>
    <w:rsid w:val="00C303F1"/>
    <w:rsid w:val="00C51B68"/>
    <w:rsid w:val="00C75F44"/>
    <w:rsid w:val="00D01AB4"/>
    <w:rsid w:val="00D73E9C"/>
    <w:rsid w:val="00D87913"/>
    <w:rsid w:val="00F91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5F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1D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C75F44"/>
    <w:pPr>
      <w:ind w:left="720"/>
      <w:contextualSpacing/>
    </w:pPr>
    <w:rPr>
      <w:rFonts w:ascii="Times New Roman" w:hAnsi="Times New Roman"/>
    </w:rPr>
  </w:style>
  <w:style w:type="character" w:customStyle="1" w:styleId="Heading1Char">
    <w:name w:val="Heading 1 Char"/>
    <w:basedOn w:val="DefaultParagraphFont"/>
    <w:link w:val="Heading1"/>
    <w:uiPriority w:val="9"/>
    <w:rsid w:val="00C75F4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75F44"/>
    <w:pPr>
      <w:outlineLvl w:val="9"/>
    </w:pPr>
    <w:rPr>
      <w:kern w:val="0"/>
      <w14:ligatures w14:val="none"/>
    </w:rPr>
  </w:style>
  <w:style w:type="paragraph" w:styleId="TOC1">
    <w:name w:val="toc 1"/>
    <w:basedOn w:val="Normal"/>
    <w:next w:val="Normal"/>
    <w:autoRedefine/>
    <w:uiPriority w:val="39"/>
    <w:unhideWhenUsed/>
    <w:rsid w:val="00C303F1"/>
    <w:pPr>
      <w:tabs>
        <w:tab w:val="right" w:leader="dot" w:pos="9350"/>
      </w:tabs>
      <w:spacing w:after="100"/>
      <w:jc w:val="center"/>
    </w:pPr>
    <w:rPr>
      <w:b/>
      <w:bCs/>
      <w:noProof/>
    </w:rPr>
  </w:style>
  <w:style w:type="character" w:styleId="Hyperlink">
    <w:name w:val="Hyperlink"/>
    <w:basedOn w:val="DefaultParagraphFont"/>
    <w:uiPriority w:val="99"/>
    <w:unhideWhenUsed/>
    <w:rsid w:val="00C75F44"/>
    <w:rPr>
      <w:color w:val="0563C1" w:themeColor="hyperlink"/>
      <w:u w:val="single"/>
    </w:rPr>
  </w:style>
  <w:style w:type="paragraph" w:styleId="Header">
    <w:name w:val="header"/>
    <w:basedOn w:val="Normal"/>
    <w:link w:val="HeaderChar"/>
    <w:uiPriority w:val="99"/>
    <w:unhideWhenUsed/>
    <w:rsid w:val="00307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35F"/>
  </w:style>
  <w:style w:type="paragraph" w:styleId="Footer">
    <w:name w:val="footer"/>
    <w:basedOn w:val="Normal"/>
    <w:link w:val="FooterChar"/>
    <w:uiPriority w:val="99"/>
    <w:unhideWhenUsed/>
    <w:rsid w:val="00307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35F"/>
  </w:style>
  <w:style w:type="paragraph" w:styleId="TOC2">
    <w:name w:val="toc 2"/>
    <w:basedOn w:val="Normal"/>
    <w:next w:val="Normal"/>
    <w:autoRedefine/>
    <w:uiPriority w:val="39"/>
    <w:unhideWhenUsed/>
    <w:rsid w:val="000132AB"/>
    <w:pPr>
      <w:spacing w:after="100"/>
      <w:ind w:left="220"/>
    </w:pPr>
    <w:rPr>
      <w:rFonts w:eastAsiaTheme="minorEastAsia" w:cs="Times New Roman"/>
      <w:kern w:val="0"/>
      <w14:ligatures w14:val="none"/>
    </w:rPr>
  </w:style>
  <w:style w:type="paragraph" w:styleId="TOC3">
    <w:name w:val="toc 3"/>
    <w:basedOn w:val="Normal"/>
    <w:next w:val="Normal"/>
    <w:autoRedefine/>
    <w:uiPriority w:val="39"/>
    <w:unhideWhenUsed/>
    <w:rsid w:val="000132AB"/>
    <w:pPr>
      <w:spacing w:after="100"/>
      <w:ind w:left="440"/>
    </w:pPr>
    <w:rPr>
      <w:rFonts w:eastAsiaTheme="minorEastAsia" w:cs="Times New Roman"/>
      <w:kern w:val="0"/>
      <w14:ligatures w14:val="none"/>
    </w:rPr>
  </w:style>
  <w:style w:type="character" w:customStyle="1" w:styleId="UnresolvedMention">
    <w:name w:val="Unresolved Mention"/>
    <w:basedOn w:val="DefaultParagraphFont"/>
    <w:uiPriority w:val="99"/>
    <w:semiHidden/>
    <w:unhideWhenUsed/>
    <w:rsid w:val="000132AB"/>
    <w:rPr>
      <w:color w:val="605E5C"/>
      <w:shd w:val="clear" w:color="auto" w:fill="E1DFDD"/>
    </w:rPr>
  </w:style>
  <w:style w:type="character" w:styleId="FollowedHyperlink">
    <w:name w:val="FollowedHyperlink"/>
    <w:basedOn w:val="DefaultParagraphFont"/>
    <w:uiPriority w:val="99"/>
    <w:semiHidden/>
    <w:unhideWhenUsed/>
    <w:rsid w:val="000132AB"/>
    <w:rPr>
      <w:color w:val="954F72" w:themeColor="followedHyperlink"/>
      <w:u w:val="single"/>
    </w:rPr>
  </w:style>
  <w:style w:type="paragraph" w:customStyle="1" w:styleId="HeadingPersonalized">
    <w:name w:val="Heading (Personalized)"/>
    <w:basedOn w:val="Heading1"/>
    <w:link w:val="HeadingPersonalizedChar"/>
    <w:qFormat/>
    <w:rsid w:val="00D01AB4"/>
    <w:pPr>
      <w:jc w:val="center"/>
    </w:pPr>
    <w:rPr>
      <w:rFonts w:ascii="Times New Roman" w:hAnsi="Times New Roman" w:cs="Times New Roman"/>
      <w:bCs/>
      <w:u w:val="single"/>
    </w:rPr>
  </w:style>
  <w:style w:type="character" w:customStyle="1" w:styleId="HeadingPersonalizedChar">
    <w:name w:val="Heading (Personalized) Char"/>
    <w:basedOn w:val="Heading1Char"/>
    <w:link w:val="HeadingPersonalized"/>
    <w:rsid w:val="00D01AB4"/>
    <w:rPr>
      <w:rFonts w:ascii="Times New Roman" w:eastAsiaTheme="majorEastAsia" w:hAnsi="Times New Roman" w:cs="Times New Roman"/>
      <w:bCs/>
      <w:color w:val="2F5496" w:themeColor="accent1" w:themeShade="BF"/>
      <w:sz w:val="32"/>
      <w:szCs w:val="32"/>
      <w:u w:val="single"/>
    </w:rPr>
  </w:style>
  <w:style w:type="paragraph" w:customStyle="1" w:styleId="PageCover">
    <w:name w:val="Page Cover"/>
    <w:basedOn w:val="Heading1"/>
    <w:link w:val="PageCoverChar"/>
    <w:qFormat/>
    <w:rsid w:val="00A545E8"/>
    <w:pPr>
      <w:spacing w:line="360" w:lineRule="auto"/>
      <w:jc w:val="center"/>
    </w:pPr>
    <w:rPr>
      <w:rFonts w:ascii="Times New Roman" w:hAnsi="Times New Roman" w:cs="Times New Roman"/>
      <w:b/>
      <w:bCs/>
      <w:color w:val="auto"/>
      <w:sz w:val="72"/>
      <w:szCs w:val="72"/>
      <w:u w:val="single"/>
    </w:rPr>
  </w:style>
  <w:style w:type="character" w:customStyle="1" w:styleId="PageCoverChar">
    <w:name w:val="Page Cover Char"/>
    <w:basedOn w:val="DefaultParagraphFont"/>
    <w:link w:val="PageCover"/>
    <w:rsid w:val="00A545E8"/>
    <w:rPr>
      <w:rFonts w:ascii="Times New Roman" w:eastAsiaTheme="majorEastAsia" w:hAnsi="Times New Roman" w:cs="Times New Roman"/>
      <w:b/>
      <w:bCs/>
      <w:sz w:val="72"/>
      <w:szCs w:val="72"/>
      <w:u w:val="single"/>
    </w:rPr>
  </w:style>
  <w:style w:type="paragraph" w:customStyle="1" w:styleId="Style1">
    <w:name w:val="Style1"/>
    <w:basedOn w:val="Heading1"/>
    <w:link w:val="Style1Char"/>
    <w:qFormat/>
    <w:rsid w:val="00A545E8"/>
    <w:pPr>
      <w:jc w:val="center"/>
    </w:pPr>
    <w:rPr>
      <w:rFonts w:ascii="Times New Roman" w:hAnsi="Times New Roman"/>
      <w:color w:val="auto"/>
      <w:sz w:val="72"/>
    </w:rPr>
  </w:style>
  <w:style w:type="character" w:customStyle="1" w:styleId="Style1Char">
    <w:name w:val="Style1 Char"/>
    <w:basedOn w:val="Heading1Char"/>
    <w:link w:val="Style1"/>
    <w:rsid w:val="00A545E8"/>
    <w:rPr>
      <w:rFonts w:ascii="Times New Roman" w:eastAsiaTheme="majorEastAsia" w:hAnsi="Times New Roman" w:cstheme="majorBidi"/>
      <w:color w:val="2F5496" w:themeColor="accent1" w:themeShade="BF"/>
      <w:sz w:val="72"/>
      <w:szCs w:val="32"/>
    </w:rPr>
  </w:style>
  <w:style w:type="paragraph" w:styleId="BalloonText">
    <w:name w:val="Balloon Text"/>
    <w:basedOn w:val="Normal"/>
    <w:link w:val="BalloonTextChar"/>
    <w:uiPriority w:val="99"/>
    <w:semiHidden/>
    <w:unhideWhenUsed/>
    <w:rsid w:val="00296D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D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5F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1D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C75F44"/>
    <w:pPr>
      <w:ind w:left="720"/>
      <w:contextualSpacing/>
    </w:pPr>
    <w:rPr>
      <w:rFonts w:ascii="Times New Roman" w:hAnsi="Times New Roman"/>
    </w:rPr>
  </w:style>
  <w:style w:type="character" w:customStyle="1" w:styleId="Heading1Char">
    <w:name w:val="Heading 1 Char"/>
    <w:basedOn w:val="DefaultParagraphFont"/>
    <w:link w:val="Heading1"/>
    <w:uiPriority w:val="9"/>
    <w:rsid w:val="00C75F4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75F44"/>
    <w:pPr>
      <w:outlineLvl w:val="9"/>
    </w:pPr>
    <w:rPr>
      <w:kern w:val="0"/>
      <w14:ligatures w14:val="none"/>
    </w:rPr>
  </w:style>
  <w:style w:type="paragraph" w:styleId="TOC1">
    <w:name w:val="toc 1"/>
    <w:basedOn w:val="Normal"/>
    <w:next w:val="Normal"/>
    <w:autoRedefine/>
    <w:uiPriority w:val="39"/>
    <w:unhideWhenUsed/>
    <w:rsid w:val="00C303F1"/>
    <w:pPr>
      <w:tabs>
        <w:tab w:val="right" w:leader="dot" w:pos="9350"/>
      </w:tabs>
      <w:spacing w:after="100"/>
      <w:jc w:val="center"/>
    </w:pPr>
    <w:rPr>
      <w:b/>
      <w:bCs/>
      <w:noProof/>
    </w:rPr>
  </w:style>
  <w:style w:type="character" w:styleId="Hyperlink">
    <w:name w:val="Hyperlink"/>
    <w:basedOn w:val="DefaultParagraphFont"/>
    <w:uiPriority w:val="99"/>
    <w:unhideWhenUsed/>
    <w:rsid w:val="00C75F44"/>
    <w:rPr>
      <w:color w:val="0563C1" w:themeColor="hyperlink"/>
      <w:u w:val="single"/>
    </w:rPr>
  </w:style>
  <w:style w:type="paragraph" w:styleId="Header">
    <w:name w:val="header"/>
    <w:basedOn w:val="Normal"/>
    <w:link w:val="HeaderChar"/>
    <w:uiPriority w:val="99"/>
    <w:unhideWhenUsed/>
    <w:rsid w:val="00307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35F"/>
  </w:style>
  <w:style w:type="paragraph" w:styleId="Footer">
    <w:name w:val="footer"/>
    <w:basedOn w:val="Normal"/>
    <w:link w:val="FooterChar"/>
    <w:uiPriority w:val="99"/>
    <w:unhideWhenUsed/>
    <w:rsid w:val="00307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35F"/>
  </w:style>
  <w:style w:type="paragraph" w:styleId="TOC2">
    <w:name w:val="toc 2"/>
    <w:basedOn w:val="Normal"/>
    <w:next w:val="Normal"/>
    <w:autoRedefine/>
    <w:uiPriority w:val="39"/>
    <w:unhideWhenUsed/>
    <w:rsid w:val="000132AB"/>
    <w:pPr>
      <w:spacing w:after="100"/>
      <w:ind w:left="220"/>
    </w:pPr>
    <w:rPr>
      <w:rFonts w:eastAsiaTheme="minorEastAsia" w:cs="Times New Roman"/>
      <w:kern w:val="0"/>
      <w14:ligatures w14:val="none"/>
    </w:rPr>
  </w:style>
  <w:style w:type="paragraph" w:styleId="TOC3">
    <w:name w:val="toc 3"/>
    <w:basedOn w:val="Normal"/>
    <w:next w:val="Normal"/>
    <w:autoRedefine/>
    <w:uiPriority w:val="39"/>
    <w:unhideWhenUsed/>
    <w:rsid w:val="000132AB"/>
    <w:pPr>
      <w:spacing w:after="100"/>
      <w:ind w:left="440"/>
    </w:pPr>
    <w:rPr>
      <w:rFonts w:eastAsiaTheme="minorEastAsia" w:cs="Times New Roman"/>
      <w:kern w:val="0"/>
      <w14:ligatures w14:val="none"/>
    </w:rPr>
  </w:style>
  <w:style w:type="character" w:customStyle="1" w:styleId="UnresolvedMention">
    <w:name w:val="Unresolved Mention"/>
    <w:basedOn w:val="DefaultParagraphFont"/>
    <w:uiPriority w:val="99"/>
    <w:semiHidden/>
    <w:unhideWhenUsed/>
    <w:rsid w:val="000132AB"/>
    <w:rPr>
      <w:color w:val="605E5C"/>
      <w:shd w:val="clear" w:color="auto" w:fill="E1DFDD"/>
    </w:rPr>
  </w:style>
  <w:style w:type="character" w:styleId="FollowedHyperlink">
    <w:name w:val="FollowedHyperlink"/>
    <w:basedOn w:val="DefaultParagraphFont"/>
    <w:uiPriority w:val="99"/>
    <w:semiHidden/>
    <w:unhideWhenUsed/>
    <w:rsid w:val="000132AB"/>
    <w:rPr>
      <w:color w:val="954F72" w:themeColor="followedHyperlink"/>
      <w:u w:val="single"/>
    </w:rPr>
  </w:style>
  <w:style w:type="paragraph" w:customStyle="1" w:styleId="HeadingPersonalized">
    <w:name w:val="Heading (Personalized)"/>
    <w:basedOn w:val="Heading1"/>
    <w:link w:val="HeadingPersonalizedChar"/>
    <w:qFormat/>
    <w:rsid w:val="00D01AB4"/>
    <w:pPr>
      <w:jc w:val="center"/>
    </w:pPr>
    <w:rPr>
      <w:rFonts w:ascii="Times New Roman" w:hAnsi="Times New Roman" w:cs="Times New Roman"/>
      <w:bCs/>
      <w:u w:val="single"/>
    </w:rPr>
  </w:style>
  <w:style w:type="character" w:customStyle="1" w:styleId="HeadingPersonalizedChar">
    <w:name w:val="Heading (Personalized) Char"/>
    <w:basedOn w:val="Heading1Char"/>
    <w:link w:val="HeadingPersonalized"/>
    <w:rsid w:val="00D01AB4"/>
    <w:rPr>
      <w:rFonts w:ascii="Times New Roman" w:eastAsiaTheme="majorEastAsia" w:hAnsi="Times New Roman" w:cs="Times New Roman"/>
      <w:bCs/>
      <w:color w:val="2F5496" w:themeColor="accent1" w:themeShade="BF"/>
      <w:sz w:val="32"/>
      <w:szCs w:val="32"/>
      <w:u w:val="single"/>
    </w:rPr>
  </w:style>
  <w:style w:type="paragraph" w:customStyle="1" w:styleId="PageCover">
    <w:name w:val="Page Cover"/>
    <w:basedOn w:val="Heading1"/>
    <w:link w:val="PageCoverChar"/>
    <w:qFormat/>
    <w:rsid w:val="00A545E8"/>
    <w:pPr>
      <w:spacing w:line="360" w:lineRule="auto"/>
      <w:jc w:val="center"/>
    </w:pPr>
    <w:rPr>
      <w:rFonts w:ascii="Times New Roman" w:hAnsi="Times New Roman" w:cs="Times New Roman"/>
      <w:b/>
      <w:bCs/>
      <w:color w:val="auto"/>
      <w:sz w:val="72"/>
      <w:szCs w:val="72"/>
      <w:u w:val="single"/>
    </w:rPr>
  </w:style>
  <w:style w:type="character" w:customStyle="1" w:styleId="PageCoverChar">
    <w:name w:val="Page Cover Char"/>
    <w:basedOn w:val="DefaultParagraphFont"/>
    <w:link w:val="PageCover"/>
    <w:rsid w:val="00A545E8"/>
    <w:rPr>
      <w:rFonts w:ascii="Times New Roman" w:eastAsiaTheme="majorEastAsia" w:hAnsi="Times New Roman" w:cs="Times New Roman"/>
      <w:b/>
      <w:bCs/>
      <w:sz w:val="72"/>
      <w:szCs w:val="72"/>
      <w:u w:val="single"/>
    </w:rPr>
  </w:style>
  <w:style w:type="paragraph" w:customStyle="1" w:styleId="Style1">
    <w:name w:val="Style1"/>
    <w:basedOn w:val="Heading1"/>
    <w:link w:val="Style1Char"/>
    <w:qFormat/>
    <w:rsid w:val="00A545E8"/>
    <w:pPr>
      <w:jc w:val="center"/>
    </w:pPr>
    <w:rPr>
      <w:rFonts w:ascii="Times New Roman" w:hAnsi="Times New Roman"/>
      <w:color w:val="auto"/>
      <w:sz w:val="72"/>
    </w:rPr>
  </w:style>
  <w:style w:type="character" w:customStyle="1" w:styleId="Style1Char">
    <w:name w:val="Style1 Char"/>
    <w:basedOn w:val="Heading1Char"/>
    <w:link w:val="Style1"/>
    <w:rsid w:val="00A545E8"/>
    <w:rPr>
      <w:rFonts w:ascii="Times New Roman" w:eastAsiaTheme="majorEastAsia" w:hAnsi="Times New Roman" w:cstheme="majorBidi"/>
      <w:color w:val="2F5496" w:themeColor="accent1" w:themeShade="BF"/>
      <w:sz w:val="72"/>
      <w:szCs w:val="32"/>
    </w:rPr>
  </w:style>
  <w:style w:type="paragraph" w:styleId="BalloonText">
    <w:name w:val="Balloon Text"/>
    <w:basedOn w:val="Normal"/>
    <w:link w:val="BalloonTextChar"/>
    <w:uiPriority w:val="99"/>
    <w:semiHidden/>
    <w:unhideWhenUsed/>
    <w:rsid w:val="00296D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D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81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rossover.com/blog/the-history-of-remote-work" TargetMode="External"/><Relationship Id="rId18" Type="http://schemas.openxmlformats.org/officeDocument/2006/relationships/hyperlink" Target="https://www.linkedin.com/pulse/how-publish-content-linkedin-pulse-hamza-sarfraz" TargetMode="External"/><Relationship Id="rId26" Type="http://schemas.openxmlformats.org/officeDocument/2006/relationships/hyperlink" Target="https://en.somoynews.tv/news/2024-04-30/jashore-records-highest-temperature-in-52-years" TargetMode="External"/><Relationship Id="rId3" Type="http://schemas.openxmlformats.org/officeDocument/2006/relationships/styles" Target="styles.xml"/><Relationship Id="rId21" Type="http://schemas.openxmlformats.org/officeDocument/2006/relationships/hyperlink" Target="https://www.dhakatribune.com/business/265726/the-economic-cost-of-dhaka%E2%80%99s-insane-traffic"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ilo.org/publications/defining-and-measuring-remote-work-telework-work-home-and-home-based-work" TargetMode="External"/><Relationship Id="rId17" Type="http://schemas.openxmlformats.org/officeDocument/2006/relationships/hyperlink" Target="https://www.tbsnews.net/bangladesh/environment/bangladesh-experiencing-longest-heatwave-record-837041" TargetMode="External"/><Relationship Id="rId25" Type="http://schemas.openxmlformats.org/officeDocument/2006/relationships/hyperlink" Target="https://www.ibm.com/downloads/cas/O90WYGXZ"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007/s11869-020-00940-5" TargetMode="External"/><Relationship Id="rId20" Type="http://schemas.openxmlformats.org/officeDocument/2006/relationships/hyperlink" Target="https://www.statista.com/topics/6565/work-from-home-and-remote-work/" TargetMode="External"/><Relationship Id="rId29" Type="http://schemas.openxmlformats.org/officeDocument/2006/relationships/hyperlink" Target="https://zapier.com/blog/working-too-much-remote-wor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doi.org/10.36941/ajis-2021-0142" TargetMode="External"/><Relationship Id="rId32" Type="http://schemas.openxmlformats.org/officeDocument/2006/relationships/hyperlink" Target="http://dx.doi.org/10.12944/JBSFM.04.01.02" TargetMode="External"/><Relationship Id="rId5" Type="http://schemas.openxmlformats.org/officeDocument/2006/relationships/settings" Target="settings.xml"/><Relationship Id="rId15" Type="http://schemas.openxmlformats.org/officeDocument/2006/relationships/hyperlink" Target="https://www.bbc.com/worklife/article/20201023-coronavirus-how-will-the-pandemic-change-the-way-we-work" TargetMode="External"/><Relationship Id="rId23" Type="http://schemas.openxmlformats.org/officeDocument/2006/relationships/hyperlink" Target="https://www.dhakatribune.com/world/latin-america/279838/dhaka-now-4th-most-populous-city-globally" TargetMode="External"/><Relationship Id="rId28" Type="http://schemas.openxmlformats.org/officeDocument/2006/relationships/hyperlink" Target="https://zapier.com/resources/guides/remote-work" TargetMode="External"/><Relationship Id="rId10" Type="http://schemas.openxmlformats.org/officeDocument/2006/relationships/footer" Target="footer1.xml"/><Relationship Id="rId19" Type="http://schemas.openxmlformats.org/officeDocument/2006/relationships/hyperlink" Target="https://www.dhakatribune.com/opinion/op-ed/341769/the-evolution-of-remote-work-in-bangladesh" TargetMode="External"/><Relationship Id="rId31" Type="http://schemas.openxmlformats.org/officeDocument/2006/relationships/hyperlink" Target="https://doi.org/10.3390/su1401029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rkfrce.com/the-pioneers-of-modern-remote-work/" TargetMode="External"/><Relationship Id="rId22" Type="http://schemas.openxmlformats.org/officeDocument/2006/relationships/hyperlink" Target="https://www.dhakatribune.com/opinion/editorial/329365/tunneling-our-way-out-of-centralization" TargetMode="External"/><Relationship Id="rId27" Type="http://schemas.openxmlformats.org/officeDocument/2006/relationships/hyperlink" Target="https://doi.org/10.1007/s12144-022-02873-x" TargetMode="External"/><Relationship Id="rId30" Type="http://schemas.openxmlformats.org/officeDocument/2006/relationships/hyperlink" Target="https://doi.org/10.1177/15291006%2015593273"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176AC-0914-4B3C-960A-C5581BDD2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1215</TotalTime>
  <Pages>29</Pages>
  <Words>6398</Words>
  <Characters>36471</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Tahmin Rahman</dc:creator>
  <cp:keywords/>
  <dc:description/>
  <cp:lastModifiedBy>Ms. Nasrin Akter</cp:lastModifiedBy>
  <cp:revision>10</cp:revision>
  <dcterms:created xsi:type="dcterms:W3CDTF">2024-06-01T09:15:00Z</dcterms:created>
  <dcterms:modified xsi:type="dcterms:W3CDTF">2024-06-09T04:40:00Z</dcterms:modified>
</cp:coreProperties>
</file>