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EBF04" w14:textId="16BF4807" w:rsidR="00115B04" w:rsidRPr="00115B04" w:rsidRDefault="00115B04" w:rsidP="00115B04">
      <w:pPr>
        <w:spacing w:line="360" w:lineRule="auto"/>
        <w:jc w:val="center"/>
        <w:rPr>
          <w:rFonts w:ascii="Times New Roman" w:hAnsi="Times New Roman" w:cs="Times New Roman"/>
          <w:sz w:val="24"/>
          <w:szCs w:val="24"/>
        </w:rPr>
      </w:pPr>
      <w:r w:rsidRPr="00644148">
        <w:rPr>
          <w:noProof/>
        </w:rPr>
        <w:drawing>
          <wp:inline distT="0" distB="0" distL="0" distR="0" wp14:anchorId="433AF3EF" wp14:editId="47ACE4ED">
            <wp:extent cx="1923802" cy="1923802"/>
            <wp:effectExtent l="0" t="0" r="63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iu logo.png"/>
                    <pic:cNvPicPr/>
                  </pic:nvPicPr>
                  <pic:blipFill>
                    <a:blip r:embed="rId7">
                      <a:extLst>
                        <a:ext uri="{28A0092B-C50C-407E-A947-70E740481C1C}">
                          <a14:useLocalDpi xmlns:a14="http://schemas.microsoft.com/office/drawing/2010/main" val="0"/>
                        </a:ext>
                      </a:extLst>
                    </a:blip>
                    <a:stretch>
                      <a:fillRect/>
                    </a:stretch>
                  </pic:blipFill>
                  <pic:spPr>
                    <a:xfrm>
                      <a:off x="0" y="0"/>
                      <a:ext cx="1938310" cy="1938310"/>
                    </a:xfrm>
                    <a:prstGeom prst="rect">
                      <a:avLst/>
                    </a:prstGeom>
                  </pic:spPr>
                </pic:pic>
              </a:graphicData>
            </a:graphic>
          </wp:inline>
        </w:drawing>
      </w:r>
    </w:p>
    <w:p w14:paraId="1111DFBB" w14:textId="6CA99B72" w:rsidR="00115B04" w:rsidRPr="006D2A6D" w:rsidRDefault="00115B04" w:rsidP="006D2A6D">
      <w:pPr>
        <w:spacing w:after="120" w:line="240" w:lineRule="auto"/>
        <w:jc w:val="center"/>
        <w:rPr>
          <w:rFonts w:ascii="Times New Roman" w:hAnsi="Times New Roman" w:cs="Times New Roman"/>
          <w:b/>
          <w:bCs/>
          <w:sz w:val="48"/>
          <w:szCs w:val="48"/>
        </w:rPr>
      </w:pPr>
      <w:bookmarkStart w:id="0" w:name="_Hlk85112070"/>
      <w:r w:rsidRPr="006D2A6D">
        <w:rPr>
          <w:rFonts w:ascii="Times New Roman" w:hAnsi="Times New Roman" w:cs="Times New Roman"/>
          <w:b/>
          <w:bCs/>
          <w:sz w:val="48"/>
          <w:szCs w:val="48"/>
        </w:rPr>
        <w:t xml:space="preserve">Internship Report </w:t>
      </w:r>
    </w:p>
    <w:p w14:paraId="694A6440" w14:textId="77777777" w:rsidR="006D2A6D" w:rsidRPr="006D2A6D" w:rsidRDefault="006D2A6D" w:rsidP="006D2A6D">
      <w:pPr>
        <w:spacing w:after="120" w:line="240" w:lineRule="auto"/>
        <w:jc w:val="center"/>
        <w:rPr>
          <w:rFonts w:ascii="Times New Roman" w:hAnsi="Times New Roman" w:cs="Times New Roman"/>
          <w:b/>
          <w:bCs/>
          <w:sz w:val="48"/>
          <w:szCs w:val="48"/>
        </w:rPr>
      </w:pPr>
      <w:r w:rsidRPr="006D2A6D">
        <w:rPr>
          <w:rFonts w:ascii="Times New Roman" w:hAnsi="Times New Roman" w:cs="Times New Roman"/>
          <w:b/>
          <w:bCs/>
          <w:sz w:val="48"/>
          <w:szCs w:val="48"/>
        </w:rPr>
        <w:t>o</w:t>
      </w:r>
      <w:r w:rsidR="00115B04" w:rsidRPr="006D2A6D">
        <w:rPr>
          <w:rFonts w:ascii="Times New Roman" w:hAnsi="Times New Roman" w:cs="Times New Roman"/>
          <w:b/>
          <w:bCs/>
          <w:sz w:val="48"/>
          <w:szCs w:val="48"/>
        </w:rPr>
        <w:t xml:space="preserve">n </w:t>
      </w:r>
    </w:p>
    <w:p w14:paraId="41BD466C" w14:textId="6645856E" w:rsidR="00115B04" w:rsidRDefault="00115B04" w:rsidP="006D2A6D">
      <w:pPr>
        <w:spacing w:after="120" w:line="240" w:lineRule="auto"/>
        <w:jc w:val="center"/>
        <w:rPr>
          <w:rFonts w:ascii="Times New Roman" w:hAnsi="Times New Roman" w:cs="Times New Roman"/>
          <w:b/>
          <w:bCs/>
          <w:sz w:val="48"/>
          <w:szCs w:val="48"/>
        </w:rPr>
      </w:pPr>
      <w:r w:rsidRPr="006D2A6D">
        <w:rPr>
          <w:rFonts w:ascii="Times New Roman" w:hAnsi="Times New Roman" w:cs="Times New Roman"/>
          <w:b/>
          <w:bCs/>
          <w:sz w:val="48"/>
          <w:szCs w:val="48"/>
        </w:rPr>
        <w:t>Analysis of HR Practices</w:t>
      </w:r>
      <w:r w:rsidR="00E16C19" w:rsidRPr="006D2A6D">
        <w:rPr>
          <w:rFonts w:ascii="Times New Roman" w:hAnsi="Times New Roman" w:cs="Times New Roman"/>
          <w:b/>
          <w:bCs/>
          <w:sz w:val="48"/>
          <w:szCs w:val="48"/>
        </w:rPr>
        <w:t xml:space="preserve"> of </w:t>
      </w:r>
      <w:proofErr w:type="spellStart"/>
      <w:r w:rsidR="00E16C19" w:rsidRPr="006D2A6D">
        <w:rPr>
          <w:rFonts w:ascii="Times New Roman" w:hAnsi="Times New Roman" w:cs="Times New Roman"/>
          <w:b/>
          <w:bCs/>
          <w:sz w:val="48"/>
          <w:szCs w:val="48"/>
        </w:rPr>
        <w:t>Deepto</w:t>
      </w:r>
      <w:proofErr w:type="spellEnd"/>
      <w:r w:rsidR="00E16C19" w:rsidRPr="006D2A6D">
        <w:rPr>
          <w:rFonts w:ascii="Times New Roman" w:hAnsi="Times New Roman" w:cs="Times New Roman"/>
          <w:b/>
          <w:bCs/>
          <w:sz w:val="48"/>
          <w:szCs w:val="48"/>
        </w:rPr>
        <w:t xml:space="preserve"> </w:t>
      </w:r>
      <w:r w:rsidR="006D2A6D" w:rsidRPr="006D2A6D">
        <w:rPr>
          <w:rFonts w:ascii="Times New Roman" w:hAnsi="Times New Roman" w:cs="Times New Roman"/>
          <w:b/>
          <w:bCs/>
          <w:sz w:val="48"/>
          <w:szCs w:val="48"/>
        </w:rPr>
        <w:t>Television</w:t>
      </w:r>
    </w:p>
    <w:p w14:paraId="141CBEC8" w14:textId="77777777" w:rsidR="006D2A6D" w:rsidRPr="006D2A6D" w:rsidRDefault="006D2A6D" w:rsidP="006D2A6D">
      <w:pPr>
        <w:spacing w:after="120" w:line="240" w:lineRule="auto"/>
        <w:jc w:val="center"/>
        <w:rPr>
          <w:rFonts w:ascii="Times New Roman" w:hAnsi="Times New Roman" w:cs="Times New Roman"/>
          <w:b/>
          <w:bCs/>
          <w:sz w:val="48"/>
          <w:szCs w:val="48"/>
        </w:rPr>
      </w:pPr>
    </w:p>
    <w:bookmarkEnd w:id="0"/>
    <w:p w14:paraId="49E5CA2B" w14:textId="42A60AC0" w:rsidR="00115B04" w:rsidRDefault="00115B04" w:rsidP="00115B04">
      <w:pPr>
        <w:jc w:val="center"/>
        <w:rPr>
          <w:b/>
          <w:sz w:val="32"/>
          <w:szCs w:val="32"/>
          <w:u w:val="single"/>
        </w:rPr>
      </w:pPr>
      <w:r w:rsidRPr="00644148">
        <w:rPr>
          <w:b/>
          <w:sz w:val="32"/>
          <w:szCs w:val="32"/>
          <w:u w:val="single"/>
        </w:rPr>
        <w:t>Supervised by:</w:t>
      </w:r>
    </w:p>
    <w:p w14:paraId="76F72D6E" w14:textId="68F7FEFF" w:rsidR="00115B04" w:rsidRPr="00115B04" w:rsidRDefault="00115B04" w:rsidP="006D2A6D">
      <w:pPr>
        <w:spacing w:after="0" w:line="240" w:lineRule="auto"/>
        <w:jc w:val="center"/>
        <w:rPr>
          <w:rFonts w:ascii="Times New Roman" w:hAnsi="Times New Roman" w:cs="Times New Roman"/>
          <w:b/>
          <w:sz w:val="32"/>
          <w:szCs w:val="32"/>
          <w:u w:val="single"/>
        </w:rPr>
      </w:pPr>
      <w:bookmarkStart w:id="1" w:name="_Hlk85112299"/>
      <w:r w:rsidRPr="00115B04">
        <w:rPr>
          <w:rFonts w:ascii="Times New Roman" w:hAnsi="Times New Roman" w:cs="Times New Roman"/>
          <w:color w:val="222222"/>
          <w:sz w:val="32"/>
          <w:szCs w:val="32"/>
          <w:shd w:val="clear" w:color="auto" w:fill="FFFFFF"/>
        </w:rPr>
        <w:t>Ms. Piana Monsur Mindia</w:t>
      </w:r>
    </w:p>
    <w:bookmarkEnd w:id="1"/>
    <w:p w14:paraId="2E7D28CD" w14:textId="77777777" w:rsidR="00115B04" w:rsidRPr="00644148" w:rsidRDefault="00115B04" w:rsidP="006D2A6D">
      <w:pPr>
        <w:spacing w:after="0" w:line="240" w:lineRule="auto"/>
        <w:jc w:val="center"/>
        <w:rPr>
          <w:sz w:val="30"/>
          <w:szCs w:val="30"/>
        </w:rPr>
      </w:pPr>
      <w:r w:rsidRPr="00644148">
        <w:rPr>
          <w:sz w:val="30"/>
          <w:szCs w:val="30"/>
        </w:rPr>
        <w:t>Assistant Professor</w:t>
      </w:r>
    </w:p>
    <w:p w14:paraId="12930D6D" w14:textId="77777777" w:rsidR="00115B04" w:rsidRPr="00644148" w:rsidRDefault="00115B04" w:rsidP="006D2A6D">
      <w:pPr>
        <w:spacing w:after="0" w:line="240" w:lineRule="auto"/>
        <w:jc w:val="center"/>
        <w:rPr>
          <w:sz w:val="30"/>
          <w:szCs w:val="30"/>
        </w:rPr>
      </w:pPr>
      <w:r>
        <w:rPr>
          <w:sz w:val="30"/>
          <w:szCs w:val="30"/>
        </w:rPr>
        <w:t>Schoo</w:t>
      </w:r>
      <w:r w:rsidRPr="00644148">
        <w:rPr>
          <w:sz w:val="30"/>
          <w:szCs w:val="30"/>
        </w:rPr>
        <w:t>l of Business &amp; Economics</w:t>
      </w:r>
    </w:p>
    <w:p w14:paraId="2E76D6FB" w14:textId="77777777" w:rsidR="00115B04" w:rsidRPr="00644148" w:rsidRDefault="00115B04" w:rsidP="006D2A6D">
      <w:pPr>
        <w:spacing w:after="0" w:line="240" w:lineRule="auto"/>
        <w:jc w:val="center"/>
        <w:rPr>
          <w:sz w:val="30"/>
          <w:szCs w:val="30"/>
        </w:rPr>
      </w:pPr>
      <w:r w:rsidRPr="00644148">
        <w:rPr>
          <w:sz w:val="30"/>
          <w:szCs w:val="30"/>
        </w:rPr>
        <w:t>United International University</w:t>
      </w:r>
    </w:p>
    <w:p w14:paraId="2022207F" w14:textId="77777777" w:rsidR="00115B04" w:rsidRPr="00644148" w:rsidRDefault="00115B04" w:rsidP="00115B04">
      <w:pPr>
        <w:jc w:val="center"/>
        <w:rPr>
          <w:sz w:val="30"/>
          <w:szCs w:val="30"/>
        </w:rPr>
      </w:pPr>
    </w:p>
    <w:p w14:paraId="58455C49" w14:textId="77777777" w:rsidR="00115B04" w:rsidRPr="00644148" w:rsidRDefault="00115B04" w:rsidP="00115B04">
      <w:pPr>
        <w:jc w:val="center"/>
        <w:rPr>
          <w:b/>
          <w:sz w:val="32"/>
          <w:szCs w:val="32"/>
          <w:u w:val="single"/>
        </w:rPr>
      </w:pPr>
      <w:r w:rsidRPr="00644148">
        <w:rPr>
          <w:b/>
          <w:sz w:val="32"/>
          <w:szCs w:val="32"/>
          <w:u w:val="single"/>
        </w:rPr>
        <w:t>Submitted by:</w:t>
      </w:r>
    </w:p>
    <w:p w14:paraId="77F2468A" w14:textId="04F813AB" w:rsidR="00115B04" w:rsidRPr="00644148" w:rsidRDefault="00115B04" w:rsidP="006D2A6D">
      <w:pPr>
        <w:spacing w:after="0" w:line="240" w:lineRule="auto"/>
        <w:jc w:val="center"/>
        <w:rPr>
          <w:sz w:val="30"/>
          <w:szCs w:val="30"/>
        </w:rPr>
      </w:pPr>
      <w:r w:rsidRPr="00644148">
        <w:rPr>
          <w:sz w:val="30"/>
          <w:szCs w:val="30"/>
        </w:rPr>
        <w:t>S</w:t>
      </w:r>
      <w:r>
        <w:rPr>
          <w:sz w:val="30"/>
          <w:szCs w:val="30"/>
        </w:rPr>
        <w:t xml:space="preserve">adia </w:t>
      </w:r>
      <w:proofErr w:type="spellStart"/>
      <w:r>
        <w:rPr>
          <w:sz w:val="30"/>
          <w:szCs w:val="30"/>
        </w:rPr>
        <w:t>Alam</w:t>
      </w:r>
      <w:proofErr w:type="spellEnd"/>
      <w:r>
        <w:rPr>
          <w:sz w:val="30"/>
          <w:szCs w:val="30"/>
        </w:rPr>
        <w:t xml:space="preserve"> Mumu</w:t>
      </w:r>
    </w:p>
    <w:p w14:paraId="24891D29" w14:textId="77549E52" w:rsidR="00115B04" w:rsidRDefault="00115B04" w:rsidP="006D2A6D">
      <w:pPr>
        <w:spacing w:after="0" w:line="240" w:lineRule="auto"/>
        <w:jc w:val="center"/>
        <w:rPr>
          <w:sz w:val="30"/>
          <w:szCs w:val="30"/>
        </w:rPr>
      </w:pPr>
      <w:r w:rsidRPr="00644148">
        <w:rPr>
          <w:sz w:val="30"/>
          <w:szCs w:val="30"/>
        </w:rPr>
        <w:t>ID: 111 1</w:t>
      </w:r>
      <w:r>
        <w:rPr>
          <w:sz w:val="30"/>
          <w:szCs w:val="30"/>
        </w:rPr>
        <w:t>61 117</w:t>
      </w:r>
    </w:p>
    <w:p w14:paraId="044AA79A" w14:textId="3F0C8381" w:rsidR="006D2A6D" w:rsidRDefault="006D2A6D" w:rsidP="006D2A6D">
      <w:pPr>
        <w:spacing w:after="0" w:line="240" w:lineRule="auto"/>
        <w:jc w:val="center"/>
        <w:rPr>
          <w:sz w:val="30"/>
          <w:szCs w:val="30"/>
        </w:rPr>
      </w:pPr>
    </w:p>
    <w:p w14:paraId="5E1DCD6B" w14:textId="77777777" w:rsidR="006D2A6D" w:rsidRPr="00644148" w:rsidRDefault="006D2A6D" w:rsidP="006D2A6D">
      <w:pPr>
        <w:spacing w:after="0" w:line="240" w:lineRule="auto"/>
        <w:jc w:val="center"/>
        <w:rPr>
          <w:sz w:val="30"/>
          <w:szCs w:val="30"/>
        </w:rPr>
      </w:pPr>
    </w:p>
    <w:p w14:paraId="3B307FA4" w14:textId="77777777" w:rsidR="00115B04" w:rsidRPr="00644148" w:rsidRDefault="00115B04" w:rsidP="00115B04">
      <w:pPr>
        <w:jc w:val="center"/>
        <w:rPr>
          <w:sz w:val="30"/>
          <w:szCs w:val="30"/>
        </w:rPr>
      </w:pPr>
    </w:p>
    <w:p w14:paraId="4E9D96EF" w14:textId="211EB9AD" w:rsidR="00115B04" w:rsidRPr="00644148" w:rsidRDefault="00115B04" w:rsidP="00115B04">
      <w:pPr>
        <w:jc w:val="center"/>
        <w:rPr>
          <w:b/>
          <w:sz w:val="32"/>
          <w:szCs w:val="32"/>
        </w:rPr>
      </w:pPr>
      <w:r w:rsidRPr="00644148">
        <w:rPr>
          <w:b/>
          <w:sz w:val="32"/>
          <w:szCs w:val="32"/>
        </w:rPr>
        <w:t xml:space="preserve">Date of Submission: </w:t>
      </w:r>
      <w:r w:rsidR="00714C22">
        <w:rPr>
          <w:b/>
          <w:sz w:val="32"/>
          <w:szCs w:val="32"/>
        </w:rPr>
        <w:t>2</w:t>
      </w:r>
      <w:r w:rsidR="00C73E97">
        <w:rPr>
          <w:b/>
          <w:sz w:val="32"/>
          <w:szCs w:val="32"/>
        </w:rPr>
        <w:t>5</w:t>
      </w:r>
      <w:r>
        <w:rPr>
          <w:b/>
          <w:sz w:val="32"/>
          <w:szCs w:val="32"/>
        </w:rPr>
        <w:t>/</w:t>
      </w:r>
      <w:r w:rsidR="00C73E97">
        <w:rPr>
          <w:b/>
          <w:sz w:val="32"/>
          <w:szCs w:val="32"/>
        </w:rPr>
        <w:t>02</w:t>
      </w:r>
      <w:r>
        <w:rPr>
          <w:b/>
          <w:sz w:val="32"/>
          <w:szCs w:val="32"/>
        </w:rPr>
        <w:t>/202</w:t>
      </w:r>
      <w:r w:rsidR="00C73E97">
        <w:rPr>
          <w:b/>
          <w:sz w:val="32"/>
          <w:szCs w:val="32"/>
        </w:rPr>
        <w:t>2</w:t>
      </w:r>
    </w:p>
    <w:p w14:paraId="153DC15F" w14:textId="77777777" w:rsidR="007F04CD" w:rsidRDefault="007F04CD" w:rsidP="007F04CD">
      <w:pPr>
        <w:spacing w:line="360" w:lineRule="auto"/>
        <w:jc w:val="center"/>
        <w:rPr>
          <w:rFonts w:ascii="Times New Roman" w:hAnsi="Times New Roman" w:cs="Times New Roman"/>
          <w:b/>
          <w:bCs/>
          <w:sz w:val="96"/>
          <w:szCs w:val="96"/>
        </w:rPr>
      </w:pPr>
    </w:p>
    <w:p w14:paraId="393AE6BC" w14:textId="77777777" w:rsidR="006D2A6D" w:rsidRPr="006D2A6D" w:rsidRDefault="006D2A6D" w:rsidP="006D2A6D">
      <w:pPr>
        <w:spacing w:after="120" w:line="240" w:lineRule="auto"/>
        <w:jc w:val="center"/>
        <w:rPr>
          <w:rFonts w:ascii="Times New Roman" w:hAnsi="Times New Roman" w:cs="Times New Roman"/>
          <w:b/>
          <w:bCs/>
          <w:sz w:val="48"/>
          <w:szCs w:val="48"/>
        </w:rPr>
      </w:pPr>
      <w:r w:rsidRPr="006D2A6D">
        <w:rPr>
          <w:rFonts w:ascii="Times New Roman" w:hAnsi="Times New Roman" w:cs="Times New Roman"/>
          <w:b/>
          <w:bCs/>
          <w:sz w:val="48"/>
          <w:szCs w:val="48"/>
        </w:rPr>
        <w:t xml:space="preserve">Internship Report </w:t>
      </w:r>
    </w:p>
    <w:p w14:paraId="23B28441" w14:textId="77777777" w:rsidR="006D2A6D" w:rsidRPr="006D2A6D" w:rsidRDefault="006D2A6D" w:rsidP="006D2A6D">
      <w:pPr>
        <w:spacing w:after="120" w:line="240" w:lineRule="auto"/>
        <w:jc w:val="center"/>
        <w:rPr>
          <w:rFonts w:ascii="Times New Roman" w:hAnsi="Times New Roman" w:cs="Times New Roman"/>
          <w:b/>
          <w:bCs/>
          <w:sz w:val="48"/>
          <w:szCs w:val="48"/>
        </w:rPr>
      </w:pPr>
      <w:r w:rsidRPr="006D2A6D">
        <w:rPr>
          <w:rFonts w:ascii="Times New Roman" w:hAnsi="Times New Roman" w:cs="Times New Roman"/>
          <w:b/>
          <w:bCs/>
          <w:sz w:val="48"/>
          <w:szCs w:val="48"/>
        </w:rPr>
        <w:t xml:space="preserve">on </w:t>
      </w:r>
    </w:p>
    <w:p w14:paraId="12886FCF" w14:textId="77777777" w:rsidR="006D2A6D" w:rsidRDefault="006D2A6D" w:rsidP="006D2A6D">
      <w:pPr>
        <w:spacing w:after="120" w:line="240" w:lineRule="auto"/>
        <w:jc w:val="center"/>
        <w:rPr>
          <w:rFonts w:ascii="Times New Roman" w:hAnsi="Times New Roman" w:cs="Times New Roman"/>
          <w:b/>
          <w:bCs/>
          <w:sz w:val="48"/>
          <w:szCs w:val="48"/>
        </w:rPr>
      </w:pPr>
      <w:r w:rsidRPr="006D2A6D">
        <w:rPr>
          <w:rFonts w:ascii="Times New Roman" w:hAnsi="Times New Roman" w:cs="Times New Roman"/>
          <w:b/>
          <w:bCs/>
          <w:sz w:val="48"/>
          <w:szCs w:val="48"/>
        </w:rPr>
        <w:t xml:space="preserve">Analysis of HR Practices of </w:t>
      </w:r>
      <w:proofErr w:type="spellStart"/>
      <w:r w:rsidRPr="006D2A6D">
        <w:rPr>
          <w:rFonts w:ascii="Times New Roman" w:hAnsi="Times New Roman" w:cs="Times New Roman"/>
          <w:b/>
          <w:bCs/>
          <w:sz w:val="48"/>
          <w:szCs w:val="48"/>
        </w:rPr>
        <w:t>Deepto</w:t>
      </w:r>
      <w:proofErr w:type="spellEnd"/>
      <w:r w:rsidRPr="006D2A6D">
        <w:rPr>
          <w:rFonts w:ascii="Times New Roman" w:hAnsi="Times New Roman" w:cs="Times New Roman"/>
          <w:b/>
          <w:bCs/>
          <w:sz w:val="48"/>
          <w:szCs w:val="48"/>
        </w:rPr>
        <w:t xml:space="preserve"> Television</w:t>
      </w:r>
    </w:p>
    <w:p w14:paraId="015313EE" w14:textId="77777777" w:rsidR="00115B04" w:rsidRPr="00115B04" w:rsidRDefault="00115B04" w:rsidP="003813D6">
      <w:pPr>
        <w:spacing w:line="360" w:lineRule="auto"/>
        <w:jc w:val="center"/>
        <w:rPr>
          <w:rFonts w:ascii="Times New Roman" w:hAnsi="Times New Roman" w:cs="Times New Roman"/>
          <w:b/>
          <w:bCs/>
          <w:sz w:val="24"/>
          <w:szCs w:val="24"/>
        </w:rPr>
      </w:pPr>
    </w:p>
    <w:p w14:paraId="05970E17" w14:textId="1512BECD" w:rsidR="00115B04" w:rsidRDefault="007F04CD" w:rsidP="007F04CD">
      <w:pPr>
        <w:spacing w:line="360" w:lineRule="auto"/>
        <w:jc w:val="center"/>
        <w:rPr>
          <w:rFonts w:ascii="Times New Roman" w:hAnsi="Times New Roman" w:cs="Times New Roman"/>
          <w:b/>
          <w:bCs/>
          <w:sz w:val="144"/>
          <w:szCs w:val="144"/>
        </w:rPr>
      </w:pPr>
      <w:r w:rsidRPr="00644148">
        <w:rPr>
          <w:noProof/>
        </w:rPr>
        <w:drawing>
          <wp:inline distT="0" distB="0" distL="0" distR="0" wp14:anchorId="0B2E806A" wp14:editId="12010FFE">
            <wp:extent cx="3883231" cy="3883231"/>
            <wp:effectExtent l="0" t="0" r="317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eepto logo.jpg"/>
                    <pic:cNvPicPr/>
                  </pic:nvPicPr>
                  <pic:blipFill>
                    <a:blip r:embed="rId8">
                      <a:extLst>
                        <a:ext uri="{28A0092B-C50C-407E-A947-70E740481C1C}">
                          <a14:useLocalDpi xmlns:a14="http://schemas.microsoft.com/office/drawing/2010/main" val="0"/>
                        </a:ext>
                      </a:extLst>
                    </a:blip>
                    <a:stretch>
                      <a:fillRect/>
                    </a:stretch>
                  </pic:blipFill>
                  <pic:spPr>
                    <a:xfrm>
                      <a:off x="0" y="0"/>
                      <a:ext cx="3895482" cy="3895482"/>
                    </a:xfrm>
                    <a:prstGeom prst="rect">
                      <a:avLst/>
                    </a:prstGeom>
                  </pic:spPr>
                </pic:pic>
              </a:graphicData>
            </a:graphic>
          </wp:inline>
        </w:drawing>
      </w:r>
    </w:p>
    <w:p w14:paraId="315E3349" w14:textId="77777777" w:rsidR="00115B04" w:rsidRPr="00115B04" w:rsidRDefault="00115B04" w:rsidP="00115B04">
      <w:pPr>
        <w:spacing w:line="360" w:lineRule="auto"/>
        <w:rPr>
          <w:rFonts w:ascii="Times New Roman" w:hAnsi="Times New Roman" w:cs="Times New Roman"/>
          <w:b/>
          <w:bCs/>
          <w:sz w:val="24"/>
          <w:szCs w:val="24"/>
        </w:rPr>
      </w:pPr>
    </w:p>
    <w:p w14:paraId="0E0C0D4D" w14:textId="77777777" w:rsidR="006D2A6D" w:rsidRDefault="006D2A6D" w:rsidP="007F04CD">
      <w:pPr>
        <w:spacing w:line="360" w:lineRule="auto"/>
        <w:jc w:val="center"/>
        <w:rPr>
          <w:rFonts w:ascii="Times New Roman" w:hAnsi="Times New Roman" w:cs="Times New Roman"/>
          <w:b/>
          <w:bCs/>
          <w:sz w:val="32"/>
          <w:szCs w:val="32"/>
        </w:rPr>
      </w:pPr>
    </w:p>
    <w:p w14:paraId="2C93653E" w14:textId="77777777" w:rsidR="006D2A6D" w:rsidRDefault="006D2A6D" w:rsidP="007F04CD">
      <w:pPr>
        <w:spacing w:line="360" w:lineRule="auto"/>
        <w:jc w:val="center"/>
        <w:rPr>
          <w:rFonts w:ascii="Times New Roman" w:hAnsi="Times New Roman" w:cs="Times New Roman"/>
          <w:b/>
          <w:bCs/>
          <w:sz w:val="32"/>
          <w:szCs w:val="32"/>
        </w:rPr>
      </w:pPr>
    </w:p>
    <w:p w14:paraId="7A78A20E" w14:textId="7F66FA0B" w:rsidR="007F04CD" w:rsidRDefault="007F04CD" w:rsidP="007F04CD">
      <w:pPr>
        <w:spacing w:line="360" w:lineRule="auto"/>
        <w:jc w:val="center"/>
        <w:rPr>
          <w:rFonts w:ascii="Times New Roman" w:hAnsi="Times New Roman" w:cs="Times New Roman"/>
          <w:b/>
          <w:bCs/>
          <w:sz w:val="32"/>
          <w:szCs w:val="32"/>
        </w:rPr>
      </w:pPr>
      <w:r w:rsidRPr="007F04CD">
        <w:rPr>
          <w:rFonts w:ascii="Times New Roman" w:hAnsi="Times New Roman" w:cs="Times New Roman"/>
          <w:b/>
          <w:bCs/>
          <w:sz w:val="32"/>
          <w:szCs w:val="32"/>
        </w:rPr>
        <w:t>Letter of Transmittal</w:t>
      </w:r>
    </w:p>
    <w:p w14:paraId="52ED1B69" w14:textId="77777777" w:rsidR="007F04CD" w:rsidRPr="007F04CD" w:rsidRDefault="007F04CD" w:rsidP="007F04CD">
      <w:pPr>
        <w:spacing w:after="160" w:line="360" w:lineRule="auto"/>
        <w:jc w:val="center"/>
        <w:rPr>
          <w:rFonts w:ascii="Times New Roman" w:eastAsia="Calibri" w:hAnsi="Times New Roman" w:cs="Times New Roman"/>
          <w:b/>
          <w:color w:val="000000"/>
          <w:sz w:val="32"/>
          <w:szCs w:val="32"/>
        </w:rPr>
      </w:pPr>
    </w:p>
    <w:p w14:paraId="6D4179A9" w14:textId="17362892" w:rsidR="007F04CD" w:rsidRPr="007F04CD" w:rsidRDefault="008F673C" w:rsidP="006D2A6D">
      <w:pPr>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February</w:t>
      </w:r>
      <w:r w:rsidR="007F04CD" w:rsidRPr="007F04CD">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25</w:t>
      </w:r>
      <w:r w:rsidR="00E85D68" w:rsidRPr="00FD7C8B">
        <w:rPr>
          <w:rFonts w:ascii="Times New Roman" w:eastAsia="Calibri" w:hAnsi="Times New Roman" w:cs="Times New Roman"/>
          <w:color w:val="000000"/>
          <w:sz w:val="24"/>
          <w:szCs w:val="24"/>
          <w:vertAlign w:val="superscript"/>
        </w:rPr>
        <w:t>th</w:t>
      </w:r>
      <w:r w:rsidR="00E85D68">
        <w:rPr>
          <w:rFonts w:ascii="Times New Roman" w:eastAsia="Calibri" w:hAnsi="Times New Roman" w:cs="Times New Roman"/>
          <w:color w:val="000000"/>
          <w:sz w:val="24"/>
          <w:szCs w:val="24"/>
        </w:rPr>
        <w:t>,</w:t>
      </w:r>
      <w:r w:rsidR="007F04CD" w:rsidRPr="007F04CD">
        <w:rPr>
          <w:rFonts w:ascii="Times New Roman" w:eastAsia="Calibri" w:hAnsi="Times New Roman" w:cs="Times New Roman"/>
          <w:color w:val="000000"/>
          <w:sz w:val="24"/>
          <w:szCs w:val="24"/>
        </w:rPr>
        <w:t xml:space="preserve"> 20</w:t>
      </w:r>
      <w:r w:rsidR="007F04CD">
        <w:rPr>
          <w:rFonts w:ascii="Times New Roman" w:eastAsia="Calibri" w:hAnsi="Times New Roman" w:cs="Times New Roman"/>
          <w:color w:val="000000"/>
          <w:sz w:val="24"/>
          <w:szCs w:val="24"/>
        </w:rPr>
        <w:t>2</w:t>
      </w:r>
      <w:r>
        <w:rPr>
          <w:rFonts w:ascii="Times New Roman" w:eastAsia="Calibri" w:hAnsi="Times New Roman" w:cs="Times New Roman"/>
          <w:color w:val="000000"/>
          <w:sz w:val="24"/>
          <w:szCs w:val="24"/>
        </w:rPr>
        <w:t>2</w:t>
      </w:r>
    </w:p>
    <w:p w14:paraId="75DBB5B3" w14:textId="77777777" w:rsidR="006D2A6D" w:rsidRDefault="006D2A6D" w:rsidP="006D2A6D">
      <w:pPr>
        <w:spacing w:after="0" w:line="240" w:lineRule="auto"/>
        <w:rPr>
          <w:rFonts w:ascii="Times New Roman" w:eastAsia="Calibri" w:hAnsi="Times New Roman" w:cs="Times New Roman"/>
          <w:color w:val="000000"/>
          <w:sz w:val="24"/>
          <w:szCs w:val="24"/>
        </w:rPr>
      </w:pPr>
      <w:bookmarkStart w:id="2" w:name="_Hlk85113046"/>
    </w:p>
    <w:p w14:paraId="621634F9" w14:textId="58C76E34" w:rsidR="007F04CD" w:rsidRPr="007F04CD" w:rsidRDefault="007F04CD" w:rsidP="006D2A6D">
      <w:pPr>
        <w:spacing w:after="0" w:line="240" w:lineRule="auto"/>
        <w:rPr>
          <w:rFonts w:ascii="Times New Roman" w:eastAsia="Calibri" w:hAnsi="Times New Roman" w:cs="Times New Roman"/>
          <w:b/>
          <w:color w:val="000000"/>
          <w:sz w:val="24"/>
          <w:szCs w:val="24"/>
          <w:u w:val="single"/>
        </w:rPr>
      </w:pPr>
      <w:r w:rsidRPr="007F04CD">
        <w:rPr>
          <w:rFonts w:ascii="Times New Roman" w:eastAsia="Calibri" w:hAnsi="Times New Roman" w:cs="Times New Roman"/>
          <w:color w:val="000000"/>
          <w:sz w:val="24"/>
          <w:szCs w:val="24"/>
        </w:rPr>
        <w:t>Ms. Piana Monsur Mindia</w:t>
      </w:r>
    </w:p>
    <w:bookmarkEnd w:id="2"/>
    <w:p w14:paraId="0DA90CB6" w14:textId="77777777" w:rsidR="007F04CD" w:rsidRPr="007F04CD" w:rsidRDefault="007F04CD" w:rsidP="006D2A6D">
      <w:pPr>
        <w:spacing w:after="0" w:line="240" w:lineRule="auto"/>
        <w:rPr>
          <w:rFonts w:ascii="Times New Roman" w:eastAsia="Calibri" w:hAnsi="Times New Roman" w:cs="Times New Roman"/>
          <w:color w:val="000000"/>
          <w:sz w:val="24"/>
          <w:szCs w:val="24"/>
        </w:rPr>
      </w:pPr>
      <w:r w:rsidRPr="007F04CD">
        <w:rPr>
          <w:rFonts w:ascii="Times New Roman" w:eastAsia="Calibri" w:hAnsi="Times New Roman" w:cs="Times New Roman"/>
          <w:color w:val="000000"/>
          <w:sz w:val="24"/>
          <w:szCs w:val="24"/>
        </w:rPr>
        <w:t xml:space="preserve">Assistant Professor </w:t>
      </w:r>
    </w:p>
    <w:p w14:paraId="29594C3B" w14:textId="77777777" w:rsidR="007F04CD" w:rsidRPr="007F04CD" w:rsidRDefault="007F04CD" w:rsidP="006D2A6D">
      <w:pPr>
        <w:spacing w:after="0" w:line="240" w:lineRule="auto"/>
        <w:rPr>
          <w:rFonts w:ascii="Times New Roman" w:eastAsia="Calibri" w:hAnsi="Times New Roman" w:cs="Times New Roman"/>
          <w:color w:val="000000"/>
          <w:sz w:val="24"/>
          <w:szCs w:val="24"/>
        </w:rPr>
      </w:pPr>
      <w:r w:rsidRPr="007F04CD">
        <w:rPr>
          <w:rFonts w:ascii="Times New Roman" w:eastAsia="Calibri" w:hAnsi="Times New Roman" w:cs="Times New Roman"/>
          <w:color w:val="000000"/>
          <w:sz w:val="24"/>
          <w:szCs w:val="24"/>
        </w:rPr>
        <w:t>School of Business &amp; Economics</w:t>
      </w:r>
    </w:p>
    <w:p w14:paraId="61CE2A0E" w14:textId="77777777" w:rsidR="007F04CD" w:rsidRPr="007F04CD" w:rsidRDefault="007F04CD" w:rsidP="006D2A6D">
      <w:pPr>
        <w:spacing w:after="0" w:line="240" w:lineRule="auto"/>
        <w:rPr>
          <w:rFonts w:ascii="Times New Roman" w:eastAsia="Calibri" w:hAnsi="Times New Roman" w:cs="Times New Roman"/>
          <w:color w:val="000000"/>
          <w:sz w:val="24"/>
          <w:szCs w:val="24"/>
        </w:rPr>
      </w:pPr>
      <w:r w:rsidRPr="007F04CD">
        <w:rPr>
          <w:rFonts w:ascii="Times New Roman" w:eastAsia="Calibri" w:hAnsi="Times New Roman" w:cs="Times New Roman"/>
          <w:color w:val="000000"/>
          <w:sz w:val="24"/>
          <w:szCs w:val="24"/>
        </w:rPr>
        <w:t>United International University</w:t>
      </w:r>
    </w:p>
    <w:p w14:paraId="3D3044E3" w14:textId="77777777" w:rsidR="007F04CD" w:rsidRPr="007F04CD" w:rsidRDefault="007F04CD" w:rsidP="007F04CD">
      <w:pPr>
        <w:spacing w:after="160" w:line="360" w:lineRule="auto"/>
        <w:rPr>
          <w:rFonts w:ascii="Times New Roman" w:eastAsia="Calibri" w:hAnsi="Times New Roman" w:cs="Times New Roman"/>
          <w:color w:val="000000"/>
          <w:sz w:val="24"/>
          <w:szCs w:val="24"/>
        </w:rPr>
      </w:pPr>
    </w:p>
    <w:p w14:paraId="7FCF7E38" w14:textId="3DE3CB1D" w:rsidR="007F04CD" w:rsidRPr="007F04CD" w:rsidRDefault="007F04CD" w:rsidP="007F04CD">
      <w:pPr>
        <w:spacing w:after="160" w:line="360" w:lineRule="auto"/>
        <w:rPr>
          <w:rFonts w:ascii="Times New Roman" w:eastAsia="Calibri" w:hAnsi="Times New Roman" w:cs="Times New Roman"/>
          <w:color w:val="000000"/>
          <w:sz w:val="24"/>
          <w:szCs w:val="24"/>
        </w:rPr>
      </w:pPr>
      <w:r w:rsidRPr="007F04CD">
        <w:rPr>
          <w:rFonts w:ascii="Times New Roman" w:eastAsia="Calibri" w:hAnsi="Times New Roman" w:cs="Times New Roman"/>
          <w:color w:val="000000"/>
          <w:sz w:val="24"/>
          <w:szCs w:val="24"/>
        </w:rPr>
        <w:t xml:space="preserve">Subject: Submission of Internship Report on </w:t>
      </w:r>
      <w:r>
        <w:rPr>
          <w:rFonts w:ascii="Times New Roman" w:eastAsia="Calibri" w:hAnsi="Times New Roman" w:cs="Times New Roman"/>
          <w:color w:val="000000"/>
          <w:sz w:val="24"/>
          <w:szCs w:val="24"/>
        </w:rPr>
        <w:t>Analysis of HR Practices</w:t>
      </w:r>
    </w:p>
    <w:p w14:paraId="2C07017D" w14:textId="77777777" w:rsidR="006D2A6D" w:rsidRDefault="006D2A6D" w:rsidP="007F04CD">
      <w:pPr>
        <w:spacing w:after="160" w:line="360" w:lineRule="auto"/>
        <w:rPr>
          <w:rFonts w:ascii="Times New Roman" w:eastAsia="Calibri" w:hAnsi="Times New Roman" w:cs="Times New Roman"/>
          <w:color w:val="000000"/>
          <w:sz w:val="24"/>
          <w:szCs w:val="24"/>
        </w:rPr>
      </w:pPr>
    </w:p>
    <w:p w14:paraId="562A2EAB" w14:textId="08D69B0D" w:rsidR="007F04CD" w:rsidRPr="007F04CD" w:rsidRDefault="007F04CD" w:rsidP="007F04CD">
      <w:pPr>
        <w:spacing w:after="160" w:line="360" w:lineRule="auto"/>
        <w:rPr>
          <w:rFonts w:ascii="Times New Roman" w:eastAsia="Calibri" w:hAnsi="Times New Roman" w:cs="Times New Roman"/>
          <w:color w:val="000000"/>
          <w:sz w:val="24"/>
          <w:szCs w:val="24"/>
        </w:rPr>
      </w:pPr>
      <w:r w:rsidRPr="007F04CD">
        <w:rPr>
          <w:rFonts w:ascii="Times New Roman" w:eastAsia="Calibri" w:hAnsi="Times New Roman" w:cs="Times New Roman"/>
          <w:color w:val="000000"/>
          <w:sz w:val="24"/>
          <w:szCs w:val="24"/>
        </w:rPr>
        <w:t xml:space="preserve">Dear </w:t>
      </w:r>
      <w:r w:rsidR="00C71740">
        <w:rPr>
          <w:rFonts w:ascii="Times New Roman" w:eastAsia="Calibri" w:hAnsi="Times New Roman" w:cs="Times New Roman"/>
          <w:color w:val="000000"/>
          <w:sz w:val="24"/>
          <w:szCs w:val="24"/>
        </w:rPr>
        <w:t>Mam</w:t>
      </w:r>
      <w:r w:rsidRPr="007F04CD">
        <w:rPr>
          <w:rFonts w:ascii="Times New Roman" w:eastAsia="Calibri" w:hAnsi="Times New Roman" w:cs="Times New Roman"/>
          <w:color w:val="000000"/>
          <w:sz w:val="24"/>
          <w:szCs w:val="24"/>
        </w:rPr>
        <w:t>,</w:t>
      </w:r>
    </w:p>
    <w:p w14:paraId="27ABFCE9" w14:textId="1F5C2B78" w:rsidR="003464EC" w:rsidRDefault="003464EC" w:rsidP="006D2A6D">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would like to submit my internship report titled “</w:t>
      </w:r>
      <w:r w:rsidR="006D2A6D" w:rsidRPr="006D2A6D">
        <w:rPr>
          <w:rFonts w:ascii="Times New Roman" w:hAnsi="Times New Roman" w:cs="Times New Roman"/>
          <w:color w:val="000000" w:themeColor="text1"/>
          <w:sz w:val="24"/>
          <w:szCs w:val="24"/>
        </w:rPr>
        <w:t xml:space="preserve">Internship Report on Analysis of HR Practices of </w:t>
      </w:r>
      <w:proofErr w:type="spellStart"/>
      <w:r w:rsidR="006D2A6D" w:rsidRPr="006D2A6D">
        <w:rPr>
          <w:rFonts w:ascii="Times New Roman" w:hAnsi="Times New Roman" w:cs="Times New Roman"/>
          <w:color w:val="000000" w:themeColor="text1"/>
          <w:sz w:val="24"/>
          <w:szCs w:val="24"/>
        </w:rPr>
        <w:t>Deepto</w:t>
      </w:r>
      <w:proofErr w:type="spellEnd"/>
      <w:r w:rsidR="006D2A6D" w:rsidRPr="006D2A6D">
        <w:rPr>
          <w:rFonts w:ascii="Times New Roman" w:hAnsi="Times New Roman" w:cs="Times New Roman"/>
          <w:color w:val="000000" w:themeColor="text1"/>
          <w:sz w:val="24"/>
          <w:szCs w:val="24"/>
        </w:rPr>
        <w:t xml:space="preserve"> Television</w:t>
      </w:r>
      <w:r>
        <w:rPr>
          <w:rFonts w:ascii="Times New Roman" w:hAnsi="Times New Roman" w:cs="Times New Roman"/>
          <w:color w:val="000000" w:themeColor="text1"/>
          <w:sz w:val="24"/>
          <w:szCs w:val="24"/>
        </w:rPr>
        <w:t>” which is a part of my ongoing BBA program and it is required to complete my BBA program from United International University.</w:t>
      </w:r>
    </w:p>
    <w:p w14:paraId="77BCD055" w14:textId="54B7124F" w:rsidR="003464EC" w:rsidRDefault="003464EC" w:rsidP="003464EC">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While working on the report I tried to follow each and every guideline that you setup and advised. It was very enlightening experience to work in new venture and I also have enjoyed my internship period at </w:t>
      </w:r>
      <w:proofErr w:type="spellStart"/>
      <w:r>
        <w:rPr>
          <w:rFonts w:ascii="Times New Roman" w:hAnsi="Times New Roman" w:cs="Times New Roman"/>
          <w:color w:val="000000" w:themeColor="text1"/>
          <w:sz w:val="24"/>
          <w:szCs w:val="24"/>
        </w:rPr>
        <w:t>Deepto</w:t>
      </w:r>
      <w:proofErr w:type="spellEnd"/>
      <w:r>
        <w:rPr>
          <w:rFonts w:ascii="Times New Roman" w:hAnsi="Times New Roman" w:cs="Times New Roman"/>
          <w:color w:val="000000" w:themeColor="text1"/>
          <w:sz w:val="24"/>
          <w:szCs w:val="24"/>
        </w:rPr>
        <w:t xml:space="preserve"> Television. The authority of </w:t>
      </w:r>
      <w:proofErr w:type="spellStart"/>
      <w:r>
        <w:rPr>
          <w:rFonts w:ascii="Times New Roman" w:hAnsi="Times New Roman" w:cs="Times New Roman"/>
          <w:color w:val="000000" w:themeColor="text1"/>
          <w:sz w:val="24"/>
          <w:szCs w:val="24"/>
        </w:rPr>
        <w:t>Deepto</w:t>
      </w:r>
      <w:proofErr w:type="spellEnd"/>
      <w:r>
        <w:rPr>
          <w:rFonts w:ascii="Times New Roman" w:hAnsi="Times New Roman" w:cs="Times New Roman"/>
          <w:color w:val="000000" w:themeColor="text1"/>
          <w:sz w:val="24"/>
          <w:szCs w:val="24"/>
        </w:rPr>
        <w:t xml:space="preserve"> Television </w:t>
      </w:r>
      <w:r w:rsidR="00E91FBC">
        <w:rPr>
          <w:rFonts w:ascii="Times New Roman" w:hAnsi="Times New Roman" w:cs="Times New Roman"/>
          <w:color w:val="000000" w:themeColor="text1"/>
          <w:sz w:val="24"/>
          <w:szCs w:val="24"/>
        </w:rPr>
        <w:t>has</w:t>
      </w:r>
      <w:r>
        <w:rPr>
          <w:rFonts w:ascii="Times New Roman" w:hAnsi="Times New Roman" w:cs="Times New Roman"/>
          <w:color w:val="000000" w:themeColor="text1"/>
          <w:sz w:val="24"/>
          <w:szCs w:val="24"/>
        </w:rPr>
        <w:t xml:space="preserve"> extended their cooperation whenever required.</w:t>
      </w:r>
    </w:p>
    <w:p w14:paraId="3CAD6251" w14:textId="77777777" w:rsidR="006D2A6D" w:rsidRDefault="006D2A6D" w:rsidP="006D2A6D">
      <w:pPr>
        <w:spacing w:after="160" w:line="360" w:lineRule="auto"/>
        <w:jc w:val="both"/>
        <w:rPr>
          <w:rFonts w:ascii="Times New Roman" w:eastAsia="Calibri" w:hAnsi="Times New Roman" w:cs="Times New Roman"/>
          <w:color w:val="000000"/>
          <w:sz w:val="24"/>
          <w:szCs w:val="24"/>
        </w:rPr>
      </w:pPr>
    </w:p>
    <w:p w14:paraId="44D8885D" w14:textId="51120DEF" w:rsidR="006D2A6D" w:rsidRPr="007F04CD" w:rsidRDefault="007F04CD" w:rsidP="006D2A6D">
      <w:pPr>
        <w:spacing w:after="160" w:line="360" w:lineRule="auto"/>
        <w:jc w:val="both"/>
        <w:rPr>
          <w:rFonts w:ascii="Times New Roman" w:eastAsia="Calibri" w:hAnsi="Times New Roman" w:cs="Times New Roman"/>
          <w:color w:val="000000"/>
          <w:sz w:val="24"/>
          <w:szCs w:val="24"/>
        </w:rPr>
      </w:pPr>
      <w:r w:rsidRPr="007F04CD">
        <w:rPr>
          <w:rFonts w:ascii="Times New Roman" w:eastAsia="Calibri" w:hAnsi="Times New Roman" w:cs="Times New Roman"/>
          <w:color w:val="000000"/>
          <w:sz w:val="24"/>
          <w:szCs w:val="24"/>
        </w:rPr>
        <w:t>Sincerely yours,</w:t>
      </w:r>
    </w:p>
    <w:tbl>
      <w:tblPr>
        <w:tblStyle w:val="GridTable21"/>
        <w:tblW w:w="0" w:type="auto"/>
        <w:tblLook w:val="04A0" w:firstRow="1" w:lastRow="0" w:firstColumn="1" w:lastColumn="0" w:noHBand="0" w:noVBand="1"/>
      </w:tblPr>
      <w:tblGrid>
        <w:gridCol w:w="3355"/>
      </w:tblGrid>
      <w:tr w:rsidR="007F04CD" w:rsidRPr="007F04CD" w14:paraId="2C063735" w14:textId="77777777" w:rsidTr="007F04CD">
        <w:trPr>
          <w:cnfStyle w:val="100000000000" w:firstRow="1" w:lastRow="0" w:firstColumn="0" w:lastColumn="0" w:oddVBand="0" w:evenVBand="0" w:oddHBand="0"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3355" w:type="dxa"/>
          </w:tcPr>
          <w:p w14:paraId="1A8644B3" w14:textId="77777777" w:rsidR="007F04CD" w:rsidRPr="007F04CD" w:rsidRDefault="007F04CD" w:rsidP="007F04CD">
            <w:pPr>
              <w:spacing w:line="360" w:lineRule="auto"/>
              <w:jc w:val="both"/>
            </w:pPr>
          </w:p>
        </w:tc>
      </w:tr>
    </w:tbl>
    <w:p w14:paraId="0580BE3B" w14:textId="77777777" w:rsidR="007F04CD" w:rsidRPr="007F04CD" w:rsidRDefault="007F04CD" w:rsidP="007F04CD">
      <w:pPr>
        <w:spacing w:after="160" w:line="360" w:lineRule="auto"/>
        <w:jc w:val="both"/>
        <w:rPr>
          <w:rFonts w:ascii="Times New Roman" w:eastAsia="Calibri" w:hAnsi="Times New Roman" w:cs="Times New Roman"/>
          <w:color w:val="000000"/>
          <w:sz w:val="24"/>
          <w:szCs w:val="24"/>
        </w:rPr>
      </w:pPr>
    </w:p>
    <w:p w14:paraId="370E85F8" w14:textId="27FD782E" w:rsidR="007F04CD" w:rsidRPr="007F04CD" w:rsidRDefault="00C71740" w:rsidP="007F04CD">
      <w:pPr>
        <w:spacing w:after="160"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Sadia </w:t>
      </w:r>
      <w:proofErr w:type="spellStart"/>
      <w:r>
        <w:rPr>
          <w:rFonts w:ascii="Times New Roman" w:eastAsia="Calibri" w:hAnsi="Times New Roman" w:cs="Times New Roman"/>
          <w:color w:val="000000"/>
          <w:sz w:val="24"/>
          <w:szCs w:val="24"/>
        </w:rPr>
        <w:t>Alam</w:t>
      </w:r>
      <w:proofErr w:type="spellEnd"/>
      <w:r>
        <w:rPr>
          <w:rFonts w:ascii="Times New Roman" w:eastAsia="Calibri" w:hAnsi="Times New Roman" w:cs="Times New Roman"/>
          <w:color w:val="000000"/>
          <w:sz w:val="24"/>
          <w:szCs w:val="24"/>
        </w:rPr>
        <w:t xml:space="preserve"> Mumu</w:t>
      </w:r>
    </w:p>
    <w:p w14:paraId="43365F33" w14:textId="6767AD89" w:rsidR="007F04CD" w:rsidRPr="007F04CD" w:rsidRDefault="007F04CD" w:rsidP="007F04CD">
      <w:pPr>
        <w:spacing w:after="160" w:line="360" w:lineRule="auto"/>
        <w:jc w:val="both"/>
        <w:rPr>
          <w:rFonts w:ascii="Times New Roman" w:eastAsia="Calibri" w:hAnsi="Times New Roman" w:cs="Times New Roman"/>
          <w:color w:val="000000"/>
          <w:sz w:val="24"/>
          <w:szCs w:val="24"/>
        </w:rPr>
      </w:pPr>
      <w:r w:rsidRPr="007F04CD">
        <w:rPr>
          <w:rFonts w:ascii="Times New Roman" w:eastAsia="Calibri" w:hAnsi="Times New Roman" w:cs="Times New Roman"/>
          <w:color w:val="000000"/>
          <w:sz w:val="24"/>
          <w:szCs w:val="24"/>
        </w:rPr>
        <w:t>ID: 111 1</w:t>
      </w:r>
      <w:r w:rsidR="00C71740">
        <w:rPr>
          <w:rFonts w:ascii="Times New Roman" w:eastAsia="Calibri" w:hAnsi="Times New Roman" w:cs="Times New Roman"/>
          <w:color w:val="000000"/>
          <w:sz w:val="24"/>
          <w:szCs w:val="24"/>
        </w:rPr>
        <w:t>6</w:t>
      </w:r>
      <w:r w:rsidRPr="007F04CD">
        <w:rPr>
          <w:rFonts w:ascii="Times New Roman" w:eastAsia="Calibri" w:hAnsi="Times New Roman" w:cs="Times New Roman"/>
          <w:color w:val="000000"/>
          <w:sz w:val="24"/>
          <w:szCs w:val="24"/>
        </w:rPr>
        <w:t>1 1</w:t>
      </w:r>
      <w:r w:rsidR="00C71740">
        <w:rPr>
          <w:rFonts w:ascii="Times New Roman" w:eastAsia="Calibri" w:hAnsi="Times New Roman" w:cs="Times New Roman"/>
          <w:color w:val="000000"/>
          <w:sz w:val="24"/>
          <w:szCs w:val="24"/>
        </w:rPr>
        <w:t>17</w:t>
      </w:r>
      <w:r w:rsidRPr="007F04CD">
        <w:rPr>
          <w:rFonts w:ascii="Times New Roman" w:eastAsia="Calibri" w:hAnsi="Times New Roman" w:cs="Times New Roman"/>
          <w:color w:val="000000"/>
          <w:sz w:val="24"/>
          <w:szCs w:val="24"/>
        </w:rPr>
        <w:t xml:space="preserve"> </w:t>
      </w:r>
    </w:p>
    <w:p w14:paraId="7B8A5274" w14:textId="77777777" w:rsidR="007F04CD" w:rsidRPr="007F04CD" w:rsidRDefault="007F04CD" w:rsidP="007F04CD">
      <w:pPr>
        <w:spacing w:line="360" w:lineRule="auto"/>
        <w:jc w:val="both"/>
        <w:rPr>
          <w:rFonts w:ascii="Times New Roman" w:hAnsi="Times New Roman" w:cs="Times New Roman"/>
          <w:b/>
          <w:bCs/>
          <w:sz w:val="24"/>
          <w:szCs w:val="24"/>
        </w:rPr>
      </w:pPr>
    </w:p>
    <w:p w14:paraId="43F44BB2" w14:textId="5F0D3734" w:rsidR="007F04CD" w:rsidRPr="002519DC" w:rsidRDefault="006D2A6D" w:rsidP="003813D6">
      <w:pPr>
        <w:spacing w:line="360" w:lineRule="auto"/>
        <w:jc w:val="center"/>
        <w:rPr>
          <w:rFonts w:ascii="Times New Roman" w:hAnsi="Times New Roman" w:cs="Times New Roman"/>
          <w:b/>
          <w:bCs/>
          <w:sz w:val="32"/>
          <w:szCs w:val="32"/>
        </w:rPr>
      </w:pPr>
      <w:r>
        <w:rPr>
          <w:rFonts w:ascii="Times New Roman" w:hAnsi="Times New Roman" w:cs="Times New Roman"/>
          <w:b/>
          <w:bCs/>
          <w:sz w:val="32"/>
          <w:szCs w:val="32"/>
        </w:rPr>
        <w:t>Acknowledgment</w:t>
      </w:r>
    </w:p>
    <w:p w14:paraId="675A255A" w14:textId="1C2D8A5A" w:rsidR="006F240D" w:rsidRDefault="006F240D" w:rsidP="00E85D68">
      <w:p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All my thanks go to my project administrator MS Piana Monsur Mindia who has helped me throughout the whole report. Without her help and direction completing this report accurately would be an impossible task for me. </w:t>
      </w:r>
    </w:p>
    <w:p w14:paraId="20B63345" w14:textId="1C5AED9B" w:rsidR="00D960EB" w:rsidRPr="00D960EB" w:rsidRDefault="00D960EB" w:rsidP="00E85D68">
      <w:pPr>
        <w:spacing w:after="160" w:line="360" w:lineRule="auto"/>
        <w:jc w:val="both"/>
        <w:rPr>
          <w:rFonts w:ascii="Times New Roman" w:eastAsia="Calibri" w:hAnsi="Times New Roman" w:cs="Times New Roman"/>
          <w:b/>
          <w:color w:val="000000"/>
          <w:sz w:val="24"/>
          <w:szCs w:val="24"/>
          <w:u w:val="single"/>
        </w:rPr>
      </w:pPr>
      <w:r w:rsidRPr="00C94F72">
        <w:rPr>
          <w:rFonts w:ascii="Times New Roman" w:hAnsi="Times New Roman" w:cs="Times New Roman"/>
          <w:sz w:val="24"/>
          <w:szCs w:val="24"/>
        </w:rPr>
        <w:t>I am very grateful to</w:t>
      </w:r>
      <w:r>
        <w:rPr>
          <w:rFonts w:ascii="Times New Roman" w:hAnsi="Times New Roman" w:cs="Times New Roman"/>
          <w:sz w:val="24"/>
          <w:szCs w:val="24"/>
        </w:rPr>
        <w:t xml:space="preserve"> </w:t>
      </w:r>
      <w:r w:rsidR="00E91FBC">
        <w:rPr>
          <w:rFonts w:ascii="Times New Roman" w:hAnsi="Times New Roman" w:cs="Times New Roman"/>
          <w:sz w:val="24"/>
          <w:szCs w:val="24"/>
        </w:rPr>
        <w:t xml:space="preserve">Mr. </w:t>
      </w:r>
      <w:proofErr w:type="spellStart"/>
      <w:r w:rsidR="007236C1">
        <w:rPr>
          <w:rFonts w:ascii="Times New Roman" w:hAnsi="Times New Roman" w:cs="Times New Roman"/>
          <w:sz w:val="24"/>
          <w:szCs w:val="24"/>
        </w:rPr>
        <w:t>Masud</w:t>
      </w:r>
      <w:proofErr w:type="spellEnd"/>
      <w:r w:rsidR="007236C1">
        <w:rPr>
          <w:rFonts w:ascii="Times New Roman" w:hAnsi="Times New Roman" w:cs="Times New Roman"/>
          <w:sz w:val="24"/>
          <w:szCs w:val="24"/>
        </w:rPr>
        <w:t xml:space="preserve"> </w:t>
      </w:r>
      <w:r w:rsidR="007236C1" w:rsidRPr="00C94F72">
        <w:rPr>
          <w:rFonts w:ascii="Times New Roman" w:hAnsi="Times New Roman" w:cs="Times New Roman"/>
          <w:sz w:val="24"/>
          <w:szCs w:val="24"/>
        </w:rPr>
        <w:t>and</w:t>
      </w:r>
      <w:r>
        <w:rPr>
          <w:rFonts w:ascii="Times New Roman" w:hAnsi="Times New Roman" w:cs="Times New Roman"/>
          <w:sz w:val="24"/>
          <w:szCs w:val="24"/>
        </w:rPr>
        <w:t xml:space="preserve"> </w:t>
      </w:r>
      <w:r w:rsidR="00E91FBC">
        <w:rPr>
          <w:rFonts w:ascii="Times New Roman" w:hAnsi="Times New Roman" w:cs="Times New Roman"/>
          <w:sz w:val="24"/>
          <w:szCs w:val="24"/>
        </w:rPr>
        <w:t>Mahmudul Hasan (Associate Producer)</w:t>
      </w:r>
      <w:r>
        <w:rPr>
          <w:rFonts w:ascii="Times New Roman" w:hAnsi="Times New Roman" w:cs="Times New Roman"/>
          <w:sz w:val="24"/>
          <w:szCs w:val="24"/>
        </w:rPr>
        <w:t xml:space="preserve"> </w:t>
      </w:r>
      <w:r w:rsidRPr="00C94F72">
        <w:rPr>
          <w:rFonts w:ascii="Times New Roman" w:hAnsi="Times New Roman" w:cs="Times New Roman"/>
          <w:sz w:val="24"/>
          <w:szCs w:val="24"/>
        </w:rPr>
        <w:t xml:space="preserve">for giving me the opportunity to </w:t>
      </w:r>
      <w:r w:rsidR="00A21285">
        <w:rPr>
          <w:rFonts w:ascii="Times New Roman" w:hAnsi="Times New Roman" w:cs="Times New Roman"/>
          <w:sz w:val="24"/>
          <w:szCs w:val="24"/>
        </w:rPr>
        <w:t>do</w:t>
      </w:r>
      <w:r w:rsidRPr="00C94F72">
        <w:rPr>
          <w:rFonts w:ascii="Times New Roman" w:hAnsi="Times New Roman" w:cs="Times New Roman"/>
          <w:sz w:val="24"/>
          <w:szCs w:val="24"/>
        </w:rPr>
        <w:t xml:space="preserve"> my internship at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Television</w:t>
      </w:r>
      <w:r w:rsidRPr="00C94F72">
        <w:rPr>
          <w:rFonts w:ascii="Times New Roman" w:hAnsi="Times New Roman" w:cs="Times New Roman"/>
          <w:sz w:val="24"/>
          <w:szCs w:val="24"/>
        </w:rPr>
        <w:t xml:space="preserve">. </w:t>
      </w:r>
      <w:r w:rsidRPr="00C94F72">
        <w:rPr>
          <w:rFonts w:ascii="Times New Roman" w:hAnsi="Times New Roman" w:cs="Times New Roman"/>
          <w:color w:val="000000" w:themeColor="text1"/>
          <w:sz w:val="24"/>
          <w:szCs w:val="24"/>
        </w:rPr>
        <w:t xml:space="preserve">I am sure that their </w:t>
      </w:r>
      <w:r w:rsidR="00A21285">
        <w:rPr>
          <w:rFonts w:ascii="Times New Roman" w:hAnsi="Times New Roman" w:cs="Times New Roman"/>
          <w:color w:val="000000" w:themeColor="text1"/>
          <w:sz w:val="24"/>
          <w:szCs w:val="24"/>
        </w:rPr>
        <w:t>excellent and futuristic</w:t>
      </w:r>
      <w:r w:rsidRPr="00C94F72">
        <w:rPr>
          <w:rFonts w:ascii="Times New Roman" w:hAnsi="Times New Roman" w:cs="Times New Roman"/>
          <w:color w:val="000000" w:themeColor="text1"/>
          <w:sz w:val="24"/>
          <w:szCs w:val="24"/>
        </w:rPr>
        <w:t xml:space="preserve"> managerial activities will give inspiration</w:t>
      </w:r>
      <w:r w:rsidR="00A21285">
        <w:rPr>
          <w:rFonts w:ascii="Times New Roman" w:hAnsi="Times New Roman" w:cs="Times New Roman"/>
          <w:color w:val="000000" w:themeColor="text1"/>
          <w:sz w:val="24"/>
          <w:szCs w:val="24"/>
        </w:rPr>
        <w:t xml:space="preserve"> and motivation</w:t>
      </w:r>
      <w:r w:rsidRPr="00C94F72">
        <w:rPr>
          <w:rFonts w:ascii="Times New Roman" w:hAnsi="Times New Roman" w:cs="Times New Roman"/>
          <w:color w:val="000000" w:themeColor="text1"/>
          <w:sz w:val="24"/>
          <w:szCs w:val="24"/>
        </w:rPr>
        <w:t xml:space="preserve"> to anybody to build one’s career properly.</w:t>
      </w:r>
    </w:p>
    <w:p w14:paraId="6450BB18" w14:textId="361E9F90" w:rsidR="00C9624A" w:rsidRPr="00C94F72" w:rsidRDefault="00D960EB" w:rsidP="00E85D68">
      <w:pPr>
        <w:tabs>
          <w:tab w:val="left" w:pos="-561"/>
        </w:tab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also want to thank Md.</w:t>
      </w:r>
      <w:r w:rsidRPr="00D960EB">
        <w:rPr>
          <w:rFonts w:ascii="Times New Roman" w:eastAsia="Calibri" w:hAnsi="Times New Roman" w:cs="Times New Roman"/>
          <w:color w:val="000000"/>
          <w:sz w:val="24"/>
          <w:szCs w:val="24"/>
        </w:rPr>
        <w:t xml:space="preserve"> Humayun Kabir, Executive HR</w:t>
      </w:r>
      <w:r w:rsidR="006D2A6D">
        <w:rPr>
          <w:rFonts w:ascii="Times New Roman" w:eastAsia="Calibri" w:hAnsi="Times New Roman" w:cs="Times New Roman"/>
          <w:color w:val="000000"/>
          <w:sz w:val="24"/>
          <w:szCs w:val="24"/>
        </w:rPr>
        <w:t>,</w:t>
      </w:r>
      <w:r w:rsidRPr="00D960EB">
        <w:rPr>
          <w:rFonts w:ascii="Times New Roman" w:hAnsi="Times New Roman" w:cs="Times New Roman"/>
          <w:color w:val="000000"/>
          <w:sz w:val="24"/>
          <w:szCs w:val="24"/>
        </w:rPr>
        <w:t xml:space="preserve"> </w:t>
      </w:r>
      <w:r>
        <w:rPr>
          <w:rFonts w:ascii="Times New Roman" w:hAnsi="Times New Roman" w:cs="Times New Roman"/>
          <w:color w:val="000000" w:themeColor="text1"/>
          <w:sz w:val="24"/>
          <w:szCs w:val="24"/>
        </w:rPr>
        <w:t xml:space="preserve">and all the </w:t>
      </w:r>
      <w:r w:rsidR="006D2A6D">
        <w:rPr>
          <w:rFonts w:ascii="Times New Roman" w:hAnsi="Times New Roman" w:cs="Times New Roman"/>
          <w:color w:val="000000" w:themeColor="text1"/>
          <w:sz w:val="24"/>
          <w:szCs w:val="24"/>
        </w:rPr>
        <w:t>individuals</w:t>
      </w:r>
      <w:r>
        <w:rPr>
          <w:rFonts w:ascii="Times New Roman" w:hAnsi="Times New Roman" w:cs="Times New Roman"/>
          <w:color w:val="000000" w:themeColor="text1"/>
          <w:sz w:val="24"/>
          <w:szCs w:val="24"/>
        </w:rPr>
        <w:t xml:space="preserve"> of </w:t>
      </w:r>
      <w:proofErr w:type="spellStart"/>
      <w:r>
        <w:rPr>
          <w:rFonts w:ascii="Times New Roman" w:hAnsi="Times New Roman" w:cs="Times New Roman"/>
          <w:color w:val="000000" w:themeColor="text1"/>
          <w:sz w:val="24"/>
          <w:szCs w:val="24"/>
        </w:rPr>
        <w:t>Deepto</w:t>
      </w:r>
      <w:proofErr w:type="spellEnd"/>
      <w:r>
        <w:rPr>
          <w:rFonts w:ascii="Times New Roman" w:hAnsi="Times New Roman" w:cs="Times New Roman"/>
          <w:color w:val="000000" w:themeColor="text1"/>
          <w:sz w:val="24"/>
          <w:szCs w:val="24"/>
        </w:rPr>
        <w:t xml:space="preserve"> </w:t>
      </w:r>
      <w:r w:rsidR="00C9624A">
        <w:rPr>
          <w:rFonts w:ascii="Times New Roman" w:hAnsi="Times New Roman" w:cs="Times New Roman"/>
          <w:color w:val="000000" w:themeColor="text1"/>
          <w:sz w:val="24"/>
          <w:szCs w:val="24"/>
        </w:rPr>
        <w:t>television for their support. Without their full support</w:t>
      </w:r>
      <w:r w:rsidR="006D2A6D">
        <w:rPr>
          <w:rFonts w:ascii="Times New Roman" w:hAnsi="Times New Roman" w:cs="Times New Roman"/>
          <w:color w:val="000000" w:themeColor="text1"/>
          <w:sz w:val="24"/>
          <w:szCs w:val="24"/>
        </w:rPr>
        <w:t>,</w:t>
      </w:r>
      <w:r w:rsidR="00C9624A">
        <w:rPr>
          <w:rFonts w:ascii="Times New Roman" w:hAnsi="Times New Roman" w:cs="Times New Roman"/>
          <w:color w:val="000000" w:themeColor="text1"/>
          <w:sz w:val="24"/>
          <w:szCs w:val="24"/>
        </w:rPr>
        <w:t xml:space="preserve"> I could have not </w:t>
      </w:r>
      <w:r w:rsidR="006D2A6D">
        <w:rPr>
          <w:rFonts w:ascii="Times New Roman" w:hAnsi="Times New Roman" w:cs="Times New Roman"/>
          <w:color w:val="000000" w:themeColor="text1"/>
          <w:sz w:val="24"/>
          <w:szCs w:val="24"/>
        </w:rPr>
        <w:t>completed</w:t>
      </w:r>
      <w:r w:rsidR="00C9624A">
        <w:rPr>
          <w:rFonts w:ascii="Times New Roman" w:hAnsi="Times New Roman" w:cs="Times New Roman"/>
          <w:color w:val="000000" w:themeColor="text1"/>
          <w:sz w:val="24"/>
          <w:szCs w:val="24"/>
        </w:rPr>
        <w:t xml:space="preserve"> my report. I am grateful to all employees of </w:t>
      </w:r>
      <w:proofErr w:type="spellStart"/>
      <w:r w:rsidR="00C9624A">
        <w:rPr>
          <w:rFonts w:ascii="Times New Roman" w:hAnsi="Times New Roman" w:cs="Times New Roman"/>
          <w:color w:val="000000" w:themeColor="text1"/>
          <w:sz w:val="24"/>
          <w:szCs w:val="24"/>
        </w:rPr>
        <w:t>Deepto</w:t>
      </w:r>
      <w:proofErr w:type="spellEnd"/>
      <w:r w:rsidR="00C9624A">
        <w:rPr>
          <w:rFonts w:ascii="Times New Roman" w:hAnsi="Times New Roman" w:cs="Times New Roman"/>
          <w:color w:val="000000" w:themeColor="text1"/>
          <w:sz w:val="24"/>
          <w:szCs w:val="24"/>
        </w:rPr>
        <w:t xml:space="preserve"> TV, how they accept me as a colleague even though I was an intern. Their support motivates me </w:t>
      </w:r>
      <w:r w:rsidR="006D2A6D">
        <w:rPr>
          <w:rFonts w:ascii="Times New Roman" w:hAnsi="Times New Roman" w:cs="Times New Roman"/>
          <w:color w:val="000000" w:themeColor="text1"/>
          <w:sz w:val="24"/>
          <w:szCs w:val="24"/>
        </w:rPr>
        <w:t>to complete</w:t>
      </w:r>
      <w:r w:rsidR="00C9624A">
        <w:rPr>
          <w:rFonts w:ascii="Times New Roman" w:hAnsi="Times New Roman" w:cs="Times New Roman"/>
          <w:color w:val="000000" w:themeColor="text1"/>
          <w:sz w:val="24"/>
          <w:szCs w:val="24"/>
        </w:rPr>
        <w:t xml:space="preserve"> the report legally. </w:t>
      </w:r>
    </w:p>
    <w:p w14:paraId="01AD6195" w14:textId="77777777" w:rsidR="007F04CD" w:rsidRPr="00C71740" w:rsidRDefault="007F04CD" w:rsidP="00E85D68">
      <w:pPr>
        <w:spacing w:line="360" w:lineRule="auto"/>
        <w:jc w:val="both"/>
        <w:rPr>
          <w:rFonts w:ascii="Times New Roman" w:hAnsi="Times New Roman" w:cs="Times New Roman"/>
          <w:b/>
          <w:bCs/>
          <w:sz w:val="24"/>
          <w:szCs w:val="24"/>
        </w:rPr>
      </w:pPr>
    </w:p>
    <w:p w14:paraId="58559A9F" w14:textId="77777777" w:rsidR="007F04CD" w:rsidRDefault="007F04CD" w:rsidP="003813D6">
      <w:pPr>
        <w:spacing w:line="360" w:lineRule="auto"/>
        <w:jc w:val="center"/>
        <w:rPr>
          <w:rFonts w:ascii="Times New Roman" w:hAnsi="Times New Roman" w:cs="Times New Roman"/>
          <w:b/>
          <w:bCs/>
          <w:sz w:val="144"/>
          <w:szCs w:val="144"/>
        </w:rPr>
      </w:pPr>
    </w:p>
    <w:p w14:paraId="34757275" w14:textId="33F94C7C" w:rsidR="006654BD" w:rsidRDefault="006654BD" w:rsidP="006654BD">
      <w:pPr>
        <w:spacing w:line="360" w:lineRule="auto"/>
        <w:rPr>
          <w:rFonts w:ascii="Times New Roman" w:hAnsi="Times New Roman" w:cs="Times New Roman"/>
          <w:b/>
          <w:bCs/>
          <w:sz w:val="24"/>
          <w:szCs w:val="24"/>
        </w:rPr>
      </w:pPr>
    </w:p>
    <w:p w14:paraId="7DF80EEE" w14:textId="3061B128" w:rsidR="006654BD" w:rsidRDefault="006654BD" w:rsidP="006654BD">
      <w:pPr>
        <w:spacing w:line="360" w:lineRule="auto"/>
        <w:rPr>
          <w:rFonts w:ascii="Times New Roman" w:hAnsi="Times New Roman" w:cs="Times New Roman"/>
          <w:b/>
          <w:bCs/>
          <w:sz w:val="24"/>
          <w:szCs w:val="24"/>
        </w:rPr>
      </w:pPr>
    </w:p>
    <w:p w14:paraId="2ED60634" w14:textId="63B8B4FB" w:rsidR="006654BD" w:rsidRDefault="006654BD" w:rsidP="006654BD">
      <w:pPr>
        <w:spacing w:line="360" w:lineRule="auto"/>
        <w:rPr>
          <w:rFonts w:ascii="Times New Roman" w:hAnsi="Times New Roman" w:cs="Times New Roman"/>
          <w:b/>
          <w:bCs/>
          <w:sz w:val="24"/>
          <w:szCs w:val="24"/>
        </w:rPr>
      </w:pPr>
    </w:p>
    <w:p w14:paraId="4003F4F3" w14:textId="72D8DA1A" w:rsidR="006654BD" w:rsidRDefault="006654BD" w:rsidP="006654BD">
      <w:pPr>
        <w:spacing w:line="360" w:lineRule="auto"/>
        <w:rPr>
          <w:rFonts w:ascii="Times New Roman" w:hAnsi="Times New Roman" w:cs="Times New Roman"/>
          <w:b/>
          <w:bCs/>
          <w:sz w:val="24"/>
          <w:szCs w:val="24"/>
        </w:rPr>
      </w:pPr>
    </w:p>
    <w:p w14:paraId="043410C2" w14:textId="5C7398F3" w:rsidR="006654BD" w:rsidRDefault="006654BD" w:rsidP="006654BD">
      <w:pPr>
        <w:spacing w:line="360" w:lineRule="auto"/>
        <w:rPr>
          <w:rFonts w:ascii="Times New Roman" w:hAnsi="Times New Roman" w:cs="Times New Roman"/>
          <w:b/>
          <w:bCs/>
          <w:sz w:val="24"/>
          <w:szCs w:val="24"/>
        </w:rPr>
      </w:pPr>
    </w:p>
    <w:p w14:paraId="59BF7E23" w14:textId="77777777" w:rsidR="006654BD" w:rsidRPr="006654BD" w:rsidRDefault="006654BD" w:rsidP="006654BD">
      <w:pPr>
        <w:spacing w:line="360" w:lineRule="auto"/>
        <w:rPr>
          <w:rFonts w:ascii="Times New Roman" w:hAnsi="Times New Roman" w:cs="Times New Roman"/>
          <w:b/>
          <w:bCs/>
          <w:sz w:val="24"/>
          <w:szCs w:val="24"/>
        </w:rPr>
      </w:pPr>
    </w:p>
    <w:sdt>
      <w:sdtPr>
        <w:rPr>
          <w:rFonts w:asciiTheme="minorHAnsi" w:eastAsiaTheme="minorEastAsia" w:hAnsiTheme="minorHAnsi" w:cstheme="minorBidi"/>
          <w:color w:val="auto"/>
          <w:sz w:val="22"/>
          <w:szCs w:val="22"/>
        </w:rPr>
        <w:id w:val="1395695237"/>
        <w:docPartObj>
          <w:docPartGallery w:val="Table of Contents"/>
          <w:docPartUnique/>
        </w:docPartObj>
      </w:sdtPr>
      <w:sdtEndPr>
        <w:rPr>
          <w:b/>
          <w:bCs/>
          <w:noProof/>
        </w:rPr>
      </w:sdtEndPr>
      <w:sdtContent>
        <w:p w14:paraId="1521D246" w14:textId="48EFA325" w:rsidR="00944D1D" w:rsidRDefault="00944D1D">
          <w:pPr>
            <w:pStyle w:val="TOCHeading"/>
          </w:pPr>
          <w:r>
            <w:t>Table of Contents:</w:t>
          </w:r>
        </w:p>
        <w:p w14:paraId="4BB1ED4A" w14:textId="3B3C9087" w:rsidR="00161274" w:rsidRDefault="00944D1D">
          <w:pPr>
            <w:pStyle w:val="TOC1"/>
            <w:tabs>
              <w:tab w:val="right" w:leader="dot" w:pos="9350"/>
            </w:tabs>
            <w:rPr>
              <w:noProof/>
            </w:rPr>
          </w:pPr>
          <w:r>
            <w:fldChar w:fldCharType="begin"/>
          </w:r>
          <w:r>
            <w:instrText xml:space="preserve"> TOC \o "1-3" \h \z \u </w:instrText>
          </w:r>
          <w:r>
            <w:fldChar w:fldCharType="separate"/>
          </w:r>
          <w:hyperlink w:anchor="_Toc95331549" w:history="1">
            <w:r w:rsidR="00161274" w:rsidRPr="00B92321">
              <w:rPr>
                <w:rStyle w:val="Hyperlink"/>
                <w:noProof/>
              </w:rPr>
              <w:t>Executive Summary</w:t>
            </w:r>
            <w:r w:rsidR="00161274">
              <w:rPr>
                <w:noProof/>
                <w:webHidden/>
              </w:rPr>
              <w:tab/>
            </w:r>
            <w:r w:rsidR="00161274">
              <w:rPr>
                <w:noProof/>
                <w:webHidden/>
              </w:rPr>
              <w:fldChar w:fldCharType="begin"/>
            </w:r>
            <w:r w:rsidR="00161274">
              <w:rPr>
                <w:noProof/>
                <w:webHidden/>
              </w:rPr>
              <w:instrText xml:space="preserve"> PAGEREF _Toc95331549 \h </w:instrText>
            </w:r>
            <w:r w:rsidR="00161274">
              <w:rPr>
                <w:noProof/>
                <w:webHidden/>
              </w:rPr>
            </w:r>
            <w:r w:rsidR="00161274">
              <w:rPr>
                <w:noProof/>
                <w:webHidden/>
              </w:rPr>
              <w:fldChar w:fldCharType="separate"/>
            </w:r>
            <w:r w:rsidR="008466E4">
              <w:rPr>
                <w:noProof/>
                <w:webHidden/>
              </w:rPr>
              <w:t>7</w:t>
            </w:r>
            <w:r w:rsidR="00161274">
              <w:rPr>
                <w:noProof/>
                <w:webHidden/>
              </w:rPr>
              <w:fldChar w:fldCharType="end"/>
            </w:r>
          </w:hyperlink>
        </w:p>
        <w:p w14:paraId="03E8FD70" w14:textId="3328EA11" w:rsidR="00161274" w:rsidRDefault="00136D29">
          <w:pPr>
            <w:pStyle w:val="TOC1"/>
            <w:tabs>
              <w:tab w:val="right" w:leader="dot" w:pos="9350"/>
            </w:tabs>
            <w:rPr>
              <w:noProof/>
            </w:rPr>
          </w:pPr>
          <w:hyperlink w:anchor="_Toc95331550" w:history="1">
            <w:r w:rsidR="00161274" w:rsidRPr="00B92321">
              <w:rPr>
                <w:rStyle w:val="Hyperlink"/>
                <w:noProof/>
              </w:rPr>
              <w:t>1. Introduction of the report</w:t>
            </w:r>
            <w:r w:rsidR="00161274">
              <w:rPr>
                <w:noProof/>
                <w:webHidden/>
              </w:rPr>
              <w:tab/>
            </w:r>
            <w:r w:rsidR="00161274">
              <w:rPr>
                <w:noProof/>
                <w:webHidden/>
              </w:rPr>
              <w:fldChar w:fldCharType="begin"/>
            </w:r>
            <w:r w:rsidR="00161274">
              <w:rPr>
                <w:noProof/>
                <w:webHidden/>
              </w:rPr>
              <w:instrText xml:space="preserve"> PAGEREF _Toc95331550 \h </w:instrText>
            </w:r>
            <w:r w:rsidR="00161274">
              <w:rPr>
                <w:noProof/>
                <w:webHidden/>
              </w:rPr>
            </w:r>
            <w:r w:rsidR="00161274">
              <w:rPr>
                <w:noProof/>
                <w:webHidden/>
              </w:rPr>
              <w:fldChar w:fldCharType="separate"/>
            </w:r>
            <w:r w:rsidR="008466E4">
              <w:rPr>
                <w:noProof/>
                <w:webHidden/>
              </w:rPr>
              <w:t>9</w:t>
            </w:r>
            <w:r w:rsidR="00161274">
              <w:rPr>
                <w:noProof/>
                <w:webHidden/>
              </w:rPr>
              <w:fldChar w:fldCharType="end"/>
            </w:r>
          </w:hyperlink>
        </w:p>
        <w:p w14:paraId="1C4F6517" w14:textId="2DB3FE40" w:rsidR="00161274" w:rsidRDefault="00136D29">
          <w:pPr>
            <w:pStyle w:val="TOC2"/>
            <w:tabs>
              <w:tab w:val="right" w:leader="dot" w:pos="9350"/>
            </w:tabs>
            <w:rPr>
              <w:noProof/>
            </w:rPr>
          </w:pPr>
          <w:hyperlink w:anchor="_Toc95331551" w:history="1">
            <w:r w:rsidR="00161274" w:rsidRPr="00B92321">
              <w:rPr>
                <w:rStyle w:val="Hyperlink"/>
                <w:noProof/>
              </w:rPr>
              <w:t>1.1 Introduction:</w:t>
            </w:r>
            <w:r w:rsidR="00161274">
              <w:rPr>
                <w:noProof/>
                <w:webHidden/>
              </w:rPr>
              <w:tab/>
            </w:r>
            <w:r w:rsidR="00161274">
              <w:rPr>
                <w:noProof/>
                <w:webHidden/>
              </w:rPr>
              <w:fldChar w:fldCharType="begin"/>
            </w:r>
            <w:r w:rsidR="00161274">
              <w:rPr>
                <w:noProof/>
                <w:webHidden/>
              </w:rPr>
              <w:instrText xml:space="preserve"> PAGEREF _Toc95331551 \h </w:instrText>
            </w:r>
            <w:r w:rsidR="00161274">
              <w:rPr>
                <w:noProof/>
                <w:webHidden/>
              </w:rPr>
            </w:r>
            <w:r w:rsidR="00161274">
              <w:rPr>
                <w:noProof/>
                <w:webHidden/>
              </w:rPr>
              <w:fldChar w:fldCharType="separate"/>
            </w:r>
            <w:r w:rsidR="008466E4">
              <w:rPr>
                <w:noProof/>
                <w:webHidden/>
              </w:rPr>
              <w:t>9</w:t>
            </w:r>
            <w:r w:rsidR="00161274">
              <w:rPr>
                <w:noProof/>
                <w:webHidden/>
              </w:rPr>
              <w:fldChar w:fldCharType="end"/>
            </w:r>
          </w:hyperlink>
        </w:p>
        <w:p w14:paraId="2CE5EE0F" w14:textId="0963723E" w:rsidR="00161274" w:rsidRDefault="00136D29">
          <w:pPr>
            <w:pStyle w:val="TOC3"/>
            <w:tabs>
              <w:tab w:val="right" w:leader="dot" w:pos="9350"/>
            </w:tabs>
            <w:rPr>
              <w:noProof/>
            </w:rPr>
          </w:pPr>
          <w:hyperlink w:anchor="_Toc95331552" w:history="1">
            <w:r w:rsidR="00161274" w:rsidRPr="00B92321">
              <w:rPr>
                <w:rStyle w:val="Hyperlink"/>
                <w:noProof/>
              </w:rPr>
              <w:t>1.1.1 Origin of the Report:</w:t>
            </w:r>
            <w:r w:rsidR="00161274">
              <w:rPr>
                <w:noProof/>
                <w:webHidden/>
              </w:rPr>
              <w:tab/>
            </w:r>
            <w:r w:rsidR="00161274">
              <w:rPr>
                <w:noProof/>
                <w:webHidden/>
              </w:rPr>
              <w:fldChar w:fldCharType="begin"/>
            </w:r>
            <w:r w:rsidR="00161274">
              <w:rPr>
                <w:noProof/>
                <w:webHidden/>
              </w:rPr>
              <w:instrText xml:space="preserve"> PAGEREF _Toc95331552 \h </w:instrText>
            </w:r>
            <w:r w:rsidR="00161274">
              <w:rPr>
                <w:noProof/>
                <w:webHidden/>
              </w:rPr>
            </w:r>
            <w:r w:rsidR="00161274">
              <w:rPr>
                <w:noProof/>
                <w:webHidden/>
              </w:rPr>
              <w:fldChar w:fldCharType="separate"/>
            </w:r>
            <w:r w:rsidR="008466E4">
              <w:rPr>
                <w:noProof/>
                <w:webHidden/>
              </w:rPr>
              <w:t>9</w:t>
            </w:r>
            <w:r w:rsidR="00161274">
              <w:rPr>
                <w:noProof/>
                <w:webHidden/>
              </w:rPr>
              <w:fldChar w:fldCharType="end"/>
            </w:r>
          </w:hyperlink>
        </w:p>
        <w:p w14:paraId="0BEA92F7" w14:textId="110A7680" w:rsidR="00161274" w:rsidRDefault="00136D29">
          <w:pPr>
            <w:pStyle w:val="TOC3"/>
            <w:tabs>
              <w:tab w:val="right" w:leader="dot" w:pos="9350"/>
            </w:tabs>
            <w:rPr>
              <w:noProof/>
            </w:rPr>
          </w:pPr>
          <w:hyperlink w:anchor="_Toc95331553" w:history="1">
            <w:r w:rsidR="00161274" w:rsidRPr="00B92321">
              <w:rPr>
                <w:rStyle w:val="Hyperlink"/>
                <w:noProof/>
              </w:rPr>
              <w:t>1.1.2 Background of the Report:</w:t>
            </w:r>
            <w:r w:rsidR="00161274">
              <w:rPr>
                <w:noProof/>
                <w:webHidden/>
              </w:rPr>
              <w:tab/>
            </w:r>
            <w:r w:rsidR="00161274">
              <w:rPr>
                <w:noProof/>
                <w:webHidden/>
              </w:rPr>
              <w:fldChar w:fldCharType="begin"/>
            </w:r>
            <w:r w:rsidR="00161274">
              <w:rPr>
                <w:noProof/>
                <w:webHidden/>
              </w:rPr>
              <w:instrText xml:space="preserve"> PAGEREF _Toc95331553 \h </w:instrText>
            </w:r>
            <w:r w:rsidR="00161274">
              <w:rPr>
                <w:noProof/>
                <w:webHidden/>
              </w:rPr>
            </w:r>
            <w:r w:rsidR="00161274">
              <w:rPr>
                <w:noProof/>
                <w:webHidden/>
              </w:rPr>
              <w:fldChar w:fldCharType="separate"/>
            </w:r>
            <w:r w:rsidR="008466E4">
              <w:rPr>
                <w:noProof/>
                <w:webHidden/>
              </w:rPr>
              <w:t>9</w:t>
            </w:r>
            <w:r w:rsidR="00161274">
              <w:rPr>
                <w:noProof/>
                <w:webHidden/>
              </w:rPr>
              <w:fldChar w:fldCharType="end"/>
            </w:r>
          </w:hyperlink>
        </w:p>
        <w:p w14:paraId="4114B538" w14:textId="542E7AC0" w:rsidR="00161274" w:rsidRDefault="00136D29">
          <w:pPr>
            <w:pStyle w:val="TOC2"/>
            <w:tabs>
              <w:tab w:val="right" w:leader="dot" w:pos="9350"/>
            </w:tabs>
            <w:rPr>
              <w:noProof/>
            </w:rPr>
          </w:pPr>
          <w:hyperlink w:anchor="_Toc95331554" w:history="1">
            <w:r w:rsidR="00161274" w:rsidRPr="00B92321">
              <w:rPr>
                <w:rStyle w:val="Hyperlink"/>
                <w:noProof/>
              </w:rPr>
              <w:t>1.2 Scope of the Report:</w:t>
            </w:r>
            <w:r w:rsidR="00161274">
              <w:rPr>
                <w:noProof/>
                <w:webHidden/>
              </w:rPr>
              <w:tab/>
            </w:r>
            <w:r w:rsidR="00161274">
              <w:rPr>
                <w:noProof/>
                <w:webHidden/>
              </w:rPr>
              <w:fldChar w:fldCharType="begin"/>
            </w:r>
            <w:r w:rsidR="00161274">
              <w:rPr>
                <w:noProof/>
                <w:webHidden/>
              </w:rPr>
              <w:instrText xml:space="preserve"> PAGEREF _Toc95331554 \h </w:instrText>
            </w:r>
            <w:r w:rsidR="00161274">
              <w:rPr>
                <w:noProof/>
                <w:webHidden/>
              </w:rPr>
            </w:r>
            <w:r w:rsidR="00161274">
              <w:rPr>
                <w:noProof/>
                <w:webHidden/>
              </w:rPr>
              <w:fldChar w:fldCharType="separate"/>
            </w:r>
            <w:r w:rsidR="008466E4">
              <w:rPr>
                <w:noProof/>
                <w:webHidden/>
              </w:rPr>
              <w:t>10</w:t>
            </w:r>
            <w:r w:rsidR="00161274">
              <w:rPr>
                <w:noProof/>
                <w:webHidden/>
              </w:rPr>
              <w:fldChar w:fldCharType="end"/>
            </w:r>
          </w:hyperlink>
        </w:p>
        <w:p w14:paraId="5278F49E" w14:textId="193D538F" w:rsidR="00161274" w:rsidRDefault="00136D29">
          <w:pPr>
            <w:pStyle w:val="TOC2"/>
            <w:tabs>
              <w:tab w:val="right" w:leader="dot" w:pos="9350"/>
            </w:tabs>
            <w:rPr>
              <w:noProof/>
            </w:rPr>
          </w:pPr>
          <w:hyperlink w:anchor="_Toc95331555" w:history="1">
            <w:r w:rsidR="00161274" w:rsidRPr="00B92321">
              <w:rPr>
                <w:rStyle w:val="Hyperlink"/>
                <w:noProof/>
              </w:rPr>
              <w:t>1.3 Objectives of the Report:</w:t>
            </w:r>
            <w:r w:rsidR="00161274">
              <w:rPr>
                <w:noProof/>
                <w:webHidden/>
              </w:rPr>
              <w:tab/>
            </w:r>
            <w:r w:rsidR="00161274">
              <w:rPr>
                <w:noProof/>
                <w:webHidden/>
              </w:rPr>
              <w:fldChar w:fldCharType="begin"/>
            </w:r>
            <w:r w:rsidR="00161274">
              <w:rPr>
                <w:noProof/>
                <w:webHidden/>
              </w:rPr>
              <w:instrText xml:space="preserve"> PAGEREF _Toc95331555 \h </w:instrText>
            </w:r>
            <w:r w:rsidR="00161274">
              <w:rPr>
                <w:noProof/>
                <w:webHidden/>
              </w:rPr>
            </w:r>
            <w:r w:rsidR="00161274">
              <w:rPr>
                <w:noProof/>
                <w:webHidden/>
              </w:rPr>
              <w:fldChar w:fldCharType="separate"/>
            </w:r>
            <w:r w:rsidR="008466E4">
              <w:rPr>
                <w:noProof/>
                <w:webHidden/>
              </w:rPr>
              <w:t>10</w:t>
            </w:r>
            <w:r w:rsidR="00161274">
              <w:rPr>
                <w:noProof/>
                <w:webHidden/>
              </w:rPr>
              <w:fldChar w:fldCharType="end"/>
            </w:r>
          </w:hyperlink>
        </w:p>
        <w:p w14:paraId="054D31FC" w14:textId="0E82707E" w:rsidR="00161274" w:rsidRDefault="00136D29">
          <w:pPr>
            <w:pStyle w:val="TOC3"/>
            <w:tabs>
              <w:tab w:val="right" w:leader="dot" w:pos="9350"/>
            </w:tabs>
            <w:rPr>
              <w:noProof/>
            </w:rPr>
          </w:pPr>
          <w:hyperlink w:anchor="_Toc95331556" w:history="1">
            <w:r w:rsidR="00161274" w:rsidRPr="00B92321">
              <w:rPr>
                <w:rStyle w:val="Hyperlink"/>
                <w:noProof/>
              </w:rPr>
              <w:t>1.3.1 Primary Objectives:</w:t>
            </w:r>
            <w:r w:rsidR="00161274">
              <w:rPr>
                <w:noProof/>
                <w:webHidden/>
              </w:rPr>
              <w:tab/>
            </w:r>
            <w:r w:rsidR="00161274">
              <w:rPr>
                <w:noProof/>
                <w:webHidden/>
              </w:rPr>
              <w:fldChar w:fldCharType="begin"/>
            </w:r>
            <w:r w:rsidR="00161274">
              <w:rPr>
                <w:noProof/>
                <w:webHidden/>
              </w:rPr>
              <w:instrText xml:space="preserve"> PAGEREF _Toc95331556 \h </w:instrText>
            </w:r>
            <w:r w:rsidR="00161274">
              <w:rPr>
                <w:noProof/>
                <w:webHidden/>
              </w:rPr>
            </w:r>
            <w:r w:rsidR="00161274">
              <w:rPr>
                <w:noProof/>
                <w:webHidden/>
              </w:rPr>
              <w:fldChar w:fldCharType="separate"/>
            </w:r>
            <w:r w:rsidR="008466E4">
              <w:rPr>
                <w:noProof/>
                <w:webHidden/>
              </w:rPr>
              <w:t>10</w:t>
            </w:r>
            <w:r w:rsidR="00161274">
              <w:rPr>
                <w:noProof/>
                <w:webHidden/>
              </w:rPr>
              <w:fldChar w:fldCharType="end"/>
            </w:r>
          </w:hyperlink>
        </w:p>
        <w:p w14:paraId="7D834930" w14:textId="69345DFC" w:rsidR="00161274" w:rsidRDefault="00136D29">
          <w:pPr>
            <w:pStyle w:val="TOC3"/>
            <w:tabs>
              <w:tab w:val="right" w:leader="dot" w:pos="9350"/>
            </w:tabs>
            <w:rPr>
              <w:noProof/>
            </w:rPr>
          </w:pPr>
          <w:hyperlink w:anchor="_Toc95331557" w:history="1">
            <w:r w:rsidR="00161274" w:rsidRPr="00B92321">
              <w:rPr>
                <w:rStyle w:val="Hyperlink"/>
                <w:noProof/>
              </w:rPr>
              <w:t>1.3.2 Secondary Objectives:</w:t>
            </w:r>
            <w:r w:rsidR="00161274">
              <w:rPr>
                <w:noProof/>
                <w:webHidden/>
              </w:rPr>
              <w:tab/>
            </w:r>
            <w:r w:rsidR="00161274">
              <w:rPr>
                <w:noProof/>
                <w:webHidden/>
              </w:rPr>
              <w:fldChar w:fldCharType="begin"/>
            </w:r>
            <w:r w:rsidR="00161274">
              <w:rPr>
                <w:noProof/>
                <w:webHidden/>
              </w:rPr>
              <w:instrText xml:space="preserve"> PAGEREF _Toc95331557 \h </w:instrText>
            </w:r>
            <w:r w:rsidR="00161274">
              <w:rPr>
                <w:noProof/>
                <w:webHidden/>
              </w:rPr>
            </w:r>
            <w:r w:rsidR="00161274">
              <w:rPr>
                <w:noProof/>
                <w:webHidden/>
              </w:rPr>
              <w:fldChar w:fldCharType="separate"/>
            </w:r>
            <w:r w:rsidR="008466E4">
              <w:rPr>
                <w:noProof/>
                <w:webHidden/>
              </w:rPr>
              <w:t>10</w:t>
            </w:r>
            <w:r w:rsidR="00161274">
              <w:rPr>
                <w:noProof/>
                <w:webHidden/>
              </w:rPr>
              <w:fldChar w:fldCharType="end"/>
            </w:r>
          </w:hyperlink>
        </w:p>
        <w:p w14:paraId="309BC2EE" w14:textId="2A1641A6" w:rsidR="00161274" w:rsidRDefault="00136D29">
          <w:pPr>
            <w:pStyle w:val="TOC2"/>
            <w:tabs>
              <w:tab w:val="right" w:leader="dot" w:pos="9350"/>
            </w:tabs>
            <w:rPr>
              <w:noProof/>
            </w:rPr>
          </w:pPr>
          <w:hyperlink w:anchor="_Toc95331558" w:history="1">
            <w:r w:rsidR="00161274" w:rsidRPr="00B92321">
              <w:rPr>
                <w:rStyle w:val="Hyperlink"/>
                <w:noProof/>
              </w:rPr>
              <w:t>1.4 Methodology:</w:t>
            </w:r>
            <w:r w:rsidR="00161274">
              <w:rPr>
                <w:noProof/>
                <w:webHidden/>
              </w:rPr>
              <w:tab/>
            </w:r>
            <w:r w:rsidR="00161274">
              <w:rPr>
                <w:noProof/>
                <w:webHidden/>
              </w:rPr>
              <w:fldChar w:fldCharType="begin"/>
            </w:r>
            <w:r w:rsidR="00161274">
              <w:rPr>
                <w:noProof/>
                <w:webHidden/>
              </w:rPr>
              <w:instrText xml:space="preserve"> PAGEREF _Toc95331558 \h </w:instrText>
            </w:r>
            <w:r w:rsidR="00161274">
              <w:rPr>
                <w:noProof/>
                <w:webHidden/>
              </w:rPr>
            </w:r>
            <w:r w:rsidR="00161274">
              <w:rPr>
                <w:noProof/>
                <w:webHidden/>
              </w:rPr>
              <w:fldChar w:fldCharType="separate"/>
            </w:r>
            <w:r w:rsidR="008466E4">
              <w:rPr>
                <w:noProof/>
                <w:webHidden/>
              </w:rPr>
              <w:t>10</w:t>
            </w:r>
            <w:r w:rsidR="00161274">
              <w:rPr>
                <w:noProof/>
                <w:webHidden/>
              </w:rPr>
              <w:fldChar w:fldCharType="end"/>
            </w:r>
          </w:hyperlink>
        </w:p>
        <w:p w14:paraId="6291EE1D" w14:textId="08B9850D" w:rsidR="00161274" w:rsidRDefault="00136D29">
          <w:pPr>
            <w:pStyle w:val="TOC3"/>
            <w:tabs>
              <w:tab w:val="right" w:leader="dot" w:pos="9350"/>
            </w:tabs>
            <w:rPr>
              <w:noProof/>
            </w:rPr>
          </w:pPr>
          <w:hyperlink w:anchor="_Toc95331559" w:history="1">
            <w:r w:rsidR="00161274" w:rsidRPr="00B92321">
              <w:rPr>
                <w:rStyle w:val="Hyperlink"/>
                <w:noProof/>
              </w:rPr>
              <w:t>1.4.1 Primary Sources:</w:t>
            </w:r>
            <w:r w:rsidR="00161274">
              <w:rPr>
                <w:noProof/>
                <w:webHidden/>
              </w:rPr>
              <w:tab/>
            </w:r>
            <w:r w:rsidR="00161274">
              <w:rPr>
                <w:noProof/>
                <w:webHidden/>
              </w:rPr>
              <w:fldChar w:fldCharType="begin"/>
            </w:r>
            <w:r w:rsidR="00161274">
              <w:rPr>
                <w:noProof/>
                <w:webHidden/>
              </w:rPr>
              <w:instrText xml:space="preserve"> PAGEREF _Toc95331559 \h </w:instrText>
            </w:r>
            <w:r w:rsidR="00161274">
              <w:rPr>
                <w:noProof/>
                <w:webHidden/>
              </w:rPr>
            </w:r>
            <w:r w:rsidR="00161274">
              <w:rPr>
                <w:noProof/>
                <w:webHidden/>
              </w:rPr>
              <w:fldChar w:fldCharType="separate"/>
            </w:r>
            <w:r w:rsidR="008466E4">
              <w:rPr>
                <w:noProof/>
                <w:webHidden/>
              </w:rPr>
              <w:t>11</w:t>
            </w:r>
            <w:r w:rsidR="00161274">
              <w:rPr>
                <w:noProof/>
                <w:webHidden/>
              </w:rPr>
              <w:fldChar w:fldCharType="end"/>
            </w:r>
          </w:hyperlink>
        </w:p>
        <w:p w14:paraId="1368BD95" w14:textId="2658830C" w:rsidR="00161274" w:rsidRDefault="00136D29">
          <w:pPr>
            <w:pStyle w:val="TOC3"/>
            <w:tabs>
              <w:tab w:val="right" w:leader="dot" w:pos="9350"/>
            </w:tabs>
            <w:rPr>
              <w:noProof/>
            </w:rPr>
          </w:pPr>
          <w:hyperlink w:anchor="_Toc95331560" w:history="1">
            <w:r w:rsidR="00161274" w:rsidRPr="00B92321">
              <w:rPr>
                <w:rStyle w:val="Hyperlink"/>
                <w:noProof/>
              </w:rPr>
              <w:t>1.4.2 Secondary Sources:</w:t>
            </w:r>
            <w:r w:rsidR="00161274">
              <w:rPr>
                <w:noProof/>
                <w:webHidden/>
              </w:rPr>
              <w:tab/>
            </w:r>
            <w:r w:rsidR="00161274">
              <w:rPr>
                <w:noProof/>
                <w:webHidden/>
              </w:rPr>
              <w:fldChar w:fldCharType="begin"/>
            </w:r>
            <w:r w:rsidR="00161274">
              <w:rPr>
                <w:noProof/>
                <w:webHidden/>
              </w:rPr>
              <w:instrText xml:space="preserve"> PAGEREF _Toc95331560 \h </w:instrText>
            </w:r>
            <w:r w:rsidR="00161274">
              <w:rPr>
                <w:noProof/>
                <w:webHidden/>
              </w:rPr>
            </w:r>
            <w:r w:rsidR="00161274">
              <w:rPr>
                <w:noProof/>
                <w:webHidden/>
              </w:rPr>
              <w:fldChar w:fldCharType="separate"/>
            </w:r>
            <w:r w:rsidR="008466E4">
              <w:rPr>
                <w:noProof/>
                <w:webHidden/>
              </w:rPr>
              <w:t>11</w:t>
            </w:r>
            <w:r w:rsidR="00161274">
              <w:rPr>
                <w:noProof/>
                <w:webHidden/>
              </w:rPr>
              <w:fldChar w:fldCharType="end"/>
            </w:r>
          </w:hyperlink>
        </w:p>
        <w:p w14:paraId="343DB7F3" w14:textId="4C2CAB9D" w:rsidR="00161274" w:rsidRDefault="00136D29">
          <w:pPr>
            <w:pStyle w:val="TOC2"/>
            <w:tabs>
              <w:tab w:val="right" w:leader="dot" w:pos="9350"/>
            </w:tabs>
            <w:rPr>
              <w:noProof/>
            </w:rPr>
          </w:pPr>
          <w:hyperlink w:anchor="_Toc95331561" w:history="1">
            <w:r w:rsidR="00161274" w:rsidRPr="00B92321">
              <w:rPr>
                <w:rStyle w:val="Hyperlink"/>
                <w:noProof/>
              </w:rPr>
              <w:t>1.5 Limitations:</w:t>
            </w:r>
            <w:r w:rsidR="00161274">
              <w:rPr>
                <w:noProof/>
                <w:webHidden/>
              </w:rPr>
              <w:tab/>
            </w:r>
            <w:r w:rsidR="00161274">
              <w:rPr>
                <w:noProof/>
                <w:webHidden/>
              </w:rPr>
              <w:fldChar w:fldCharType="begin"/>
            </w:r>
            <w:r w:rsidR="00161274">
              <w:rPr>
                <w:noProof/>
                <w:webHidden/>
              </w:rPr>
              <w:instrText xml:space="preserve"> PAGEREF _Toc95331561 \h </w:instrText>
            </w:r>
            <w:r w:rsidR="00161274">
              <w:rPr>
                <w:noProof/>
                <w:webHidden/>
              </w:rPr>
            </w:r>
            <w:r w:rsidR="00161274">
              <w:rPr>
                <w:noProof/>
                <w:webHidden/>
              </w:rPr>
              <w:fldChar w:fldCharType="separate"/>
            </w:r>
            <w:r w:rsidR="008466E4">
              <w:rPr>
                <w:noProof/>
                <w:webHidden/>
              </w:rPr>
              <w:t>11</w:t>
            </w:r>
            <w:r w:rsidR="00161274">
              <w:rPr>
                <w:noProof/>
                <w:webHidden/>
              </w:rPr>
              <w:fldChar w:fldCharType="end"/>
            </w:r>
          </w:hyperlink>
        </w:p>
        <w:p w14:paraId="3EC6AF4F" w14:textId="3DB13222" w:rsidR="00161274" w:rsidRDefault="00136D29">
          <w:pPr>
            <w:pStyle w:val="TOC1"/>
            <w:tabs>
              <w:tab w:val="right" w:leader="dot" w:pos="9350"/>
            </w:tabs>
            <w:rPr>
              <w:noProof/>
            </w:rPr>
          </w:pPr>
          <w:hyperlink w:anchor="_Toc95331562" w:history="1">
            <w:r w:rsidR="00161274" w:rsidRPr="00B92321">
              <w:rPr>
                <w:rStyle w:val="Hyperlink"/>
                <w:noProof/>
              </w:rPr>
              <w:t>2. Introduction of the Organization</w:t>
            </w:r>
            <w:r w:rsidR="00161274">
              <w:rPr>
                <w:noProof/>
                <w:webHidden/>
              </w:rPr>
              <w:tab/>
            </w:r>
            <w:r w:rsidR="00161274">
              <w:rPr>
                <w:noProof/>
                <w:webHidden/>
              </w:rPr>
              <w:fldChar w:fldCharType="begin"/>
            </w:r>
            <w:r w:rsidR="00161274">
              <w:rPr>
                <w:noProof/>
                <w:webHidden/>
              </w:rPr>
              <w:instrText xml:space="preserve"> PAGEREF _Toc95331562 \h </w:instrText>
            </w:r>
            <w:r w:rsidR="00161274">
              <w:rPr>
                <w:noProof/>
                <w:webHidden/>
              </w:rPr>
            </w:r>
            <w:r w:rsidR="00161274">
              <w:rPr>
                <w:noProof/>
                <w:webHidden/>
              </w:rPr>
              <w:fldChar w:fldCharType="separate"/>
            </w:r>
            <w:r w:rsidR="008466E4">
              <w:rPr>
                <w:noProof/>
                <w:webHidden/>
              </w:rPr>
              <w:t>14</w:t>
            </w:r>
            <w:r w:rsidR="00161274">
              <w:rPr>
                <w:noProof/>
                <w:webHidden/>
              </w:rPr>
              <w:fldChar w:fldCharType="end"/>
            </w:r>
          </w:hyperlink>
        </w:p>
        <w:p w14:paraId="67402EDB" w14:textId="275EFA34" w:rsidR="00161274" w:rsidRDefault="00136D29">
          <w:pPr>
            <w:pStyle w:val="TOC2"/>
            <w:tabs>
              <w:tab w:val="right" w:leader="dot" w:pos="9350"/>
            </w:tabs>
            <w:rPr>
              <w:noProof/>
            </w:rPr>
          </w:pPr>
          <w:hyperlink w:anchor="_Toc95331563" w:history="1">
            <w:r w:rsidR="00161274" w:rsidRPr="00B92321">
              <w:rPr>
                <w:rStyle w:val="Hyperlink"/>
                <w:noProof/>
              </w:rPr>
              <w:t>2.1 History of the organization:</w:t>
            </w:r>
            <w:r w:rsidR="00161274">
              <w:rPr>
                <w:noProof/>
                <w:webHidden/>
              </w:rPr>
              <w:tab/>
            </w:r>
            <w:r w:rsidR="00161274">
              <w:rPr>
                <w:noProof/>
                <w:webHidden/>
              </w:rPr>
              <w:fldChar w:fldCharType="begin"/>
            </w:r>
            <w:r w:rsidR="00161274">
              <w:rPr>
                <w:noProof/>
                <w:webHidden/>
              </w:rPr>
              <w:instrText xml:space="preserve"> PAGEREF _Toc95331563 \h </w:instrText>
            </w:r>
            <w:r w:rsidR="00161274">
              <w:rPr>
                <w:noProof/>
                <w:webHidden/>
              </w:rPr>
            </w:r>
            <w:r w:rsidR="00161274">
              <w:rPr>
                <w:noProof/>
                <w:webHidden/>
              </w:rPr>
              <w:fldChar w:fldCharType="separate"/>
            </w:r>
            <w:r w:rsidR="008466E4">
              <w:rPr>
                <w:noProof/>
                <w:webHidden/>
              </w:rPr>
              <w:t>14</w:t>
            </w:r>
            <w:r w:rsidR="00161274">
              <w:rPr>
                <w:noProof/>
                <w:webHidden/>
              </w:rPr>
              <w:fldChar w:fldCharType="end"/>
            </w:r>
          </w:hyperlink>
        </w:p>
        <w:p w14:paraId="24527A80" w14:textId="0D3F16FA" w:rsidR="00161274" w:rsidRDefault="00136D29">
          <w:pPr>
            <w:pStyle w:val="TOC2"/>
            <w:tabs>
              <w:tab w:val="right" w:leader="dot" w:pos="9350"/>
            </w:tabs>
            <w:rPr>
              <w:noProof/>
            </w:rPr>
          </w:pPr>
          <w:hyperlink w:anchor="_Toc95331564" w:history="1">
            <w:r w:rsidR="00161274" w:rsidRPr="00B92321">
              <w:rPr>
                <w:rStyle w:val="Hyperlink"/>
                <w:noProof/>
              </w:rPr>
              <w:t>2.2 Mission, Vision &amp;Objectives:</w:t>
            </w:r>
            <w:r w:rsidR="00161274">
              <w:rPr>
                <w:noProof/>
                <w:webHidden/>
              </w:rPr>
              <w:tab/>
            </w:r>
            <w:r w:rsidR="00161274">
              <w:rPr>
                <w:noProof/>
                <w:webHidden/>
              </w:rPr>
              <w:fldChar w:fldCharType="begin"/>
            </w:r>
            <w:r w:rsidR="00161274">
              <w:rPr>
                <w:noProof/>
                <w:webHidden/>
              </w:rPr>
              <w:instrText xml:space="preserve"> PAGEREF _Toc95331564 \h </w:instrText>
            </w:r>
            <w:r w:rsidR="00161274">
              <w:rPr>
                <w:noProof/>
                <w:webHidden/>
              </w:rPr>
            </w:r>
            <w:r w:rsidR="00161274">
              <w:rPr>
                <w:noProof/>
                <w:webHidden/>
              </w:rPr>
              <w:fldChar w:fldCharType="separate"/>
            </w:r>
            <w:r w:rsidR="008466E4">
              <w:rPr>
                <w:noProof/>
                <w:webHidden/>
              </w:rPr>
              <w:t>15</w:t>
            </w:r>
            <w:r w:rsidR="00161274">
              <w:rPr>
                <w:noProof/>
                <w:webHidden/>
              </w:rPr>
              <w:fldChar w:fldCharType="end"/>
            </w:r>
          </w:hyperlink>
        </w:p>
        <w:p w14:paraId="0B324C68" w14:textId="509EE7EF" w:rsidR="00161274" w:rsidRDefault="00136D29">
          <w:pPr>
            <w:pStyle w:val="TOC2"/>
            <w:tabs>
              <w:tab w:val="right" w:leader="dot" w:pos="9350"/>
            </w:tabs>
            <w:rPr>
              <w:noProof/>
            </w:rPr>
          </w:pPr>
          <w:hyperlink w:anchor="_Toc95331565" w:history="1">
            <w:r w:rsidR="00161274" w:rsidRPr="00B92321">
              <w:rPr>
                <w:rStyle w:val="Hyperlink"/>
                <w:noProof/>
              </w:rPr>
              <w:t>2.3 Product &amp;services:</w:t>
            </w:r>
            <w:r w:rsidR="00161274">
              <w:rPr>
                <w:noProof/>
                <w:webHidden/>
              </w:rPr>
              <w:tab/>
            </w:r>
            <w:r w:rsidR="00161274">
              <w:rPr>
                <w:noProof/>
                <w:webHidden/>
              </w:rPr>
              <w:fldChar w:fldCharType="begin"/>
            </w:r>
            <w:r w:rsidR="00161274">
              <w:rPr>
                <w:noProof/>
                <w:webHidden/>
              </w:rPr>
              <w:instrText xml:space="preserve"> PAGEREF _Toc95331565 \h </w:instrText>
            </w:r>
            <w:r w:rsidR="00161274">
              <w:rPr>
                <w:noProof/>
                <w:webHidden/>
              </w:rPr>
            </w:r>
            <w:r w:rsidR="00161274">
              <w:rPr>
                <w:noProof/>
                <w:webHidden/>
              </w:rPr>
              <w:fldChar w:fldCharType="separate"/>
            </w:r>
            <w:r w:rsidR="008466E4">
              <w:rPr>
                <w:noProof/>
                <w:webHidden/>
              </w:rPr>
              <w:t>15</w:t>
            </w:r>
            <w:r w:rsidR="00161274">
              <w:rPr>
                <w:noProof/>
                <w:webHidden/>
              </w:rPr>
              <w:fldChar w:fldCharType="end"/>
            </w:r>
          </w:hyperlink>
        </w:p>
        <w:p w14:paraId="23A9E555" w14:textId="2989E183" w:rsidR="00161274" w:rsidRDefault="00136D29">
          <w:pPr>
            <w:pStyle w:val="TOC3"/>
            <w:tabs>
              <w:tab w:val="right" w:leader="dot" w:pos="9350"/>
            </w:tabs>
            <w:rPr>
              <w:noProof/>
            </w:rPr>
          </w:pPr>
          <w:hyperlink w:anchor="_Toc95331566" w:history="1">
            <w:r w:rsidR="00161274" w:rsidRPr="00B92321">
              <w:rPr>
                <w:rStyle w:val="Hyperlink"/>
                <w:noProof/>
              </w:rPr>
              <w:t>2.3.1 Current Broadcasting Services:</w:t>
            </w:r>
            <w:r w:rsidR="00161274">
              <w:rPr>
                <w:noProof/>
                <w:webHidden/>
              </w:rPr>
              <w:tab/>
            </w:r>
            <w:r w:rsidR="00161274">
              <w:rPr>
                <w:noProof/>
                <w:webHidden/>
              </w:rPr>
              <w:fldChar w:fldCharType="begin"/>
            </w:r>
            <w:r w:rsidR="00161274">
              <w:rPr>
                <w:noProof/>
                <w:webHidden/>
              </w:rPr>
              <w:instrText xml:space="preserve"> PAGEREF _Toc95331566 \h </w:instrText>
            </w:r>
            <w:r w:rsidR="00161274">
              <w:rPr>
                <w:noProof/>
                <w:webHidden/>
              </w:rPr>
            </w:r>
            <w:r w:rsidR="00161274">
              <w:rPr>
                <w:noProof/>
                <w:webHidden/>
              </w:rPr>
              <w:fldChar w:fldCharType="separate"/>
            </w:r>
            <w:r w:rsidR="008466E4">
              <w:rPr>
                <w:noProof/>
                <w:webHidden/>
              </w:rPr>
              <w:t>16</w:t>
            </w:r>
            <w:r w:rsidR="00161274">
              <w:rPr>
                <w:noProof/>
                <w:webHidden/>
              </w:rPr>
              <w:fldChar w:fldCharType="end"/>
            </w:r>
          </w:hyperlink>
        </w:p>
        <w:p w14:paraId="47CFC685" w14:textId="0CAAC6BE" w:rsidR="00161274" w:rsidRDefault="00136D29">
          <w:pPr>
            <w:pStyle w:val="TOC2"/>
            <w:tabs>
              <w:tab w:val="right" w:leader="dot" w:pos="9350"/>
            </w:tabs>
            <w:rPr>
              <w:noProof/>
            </w:rPr>
          </w:pPr>
          <w:hyperlink w:anchor="_Toc95331567" w:history="1">
            <w:r w:rsidR="00161274" w:rsidRPr="00B92321">
              <w:rPr>
                <w:rStyle w:val="Hyperlink"/>
                <w:noProof/>
              </w:rPr>
              <w:t>2.4 Organization Structure:</w:t>
            </w:r>
            <w:r w:rsidR="00161274">
              <w:rPr>
                <w:noProof/>
                <w:webHidden/>
              </w:rPr>
              <w:tab/>
            </w:r>
            <w:r w:rsidR="00161274">
              <w:rPr>
                <w:noProof/>
                <w:webHidden/>
              </w:rPr>
              <w:fldChar w:fldCharType="begin"/>
            </w:r>
            <w:r w:rsidR="00161274">
              <w:rPr>
                <w:noProof/>
                <w:webHidden/>
              </w:rPr>
              <w:instrText xml:space="preserve"> PAGEREF _Toc95331567 \h </w:instrText>
            </w:r>
            <w:r w:rsidR="00161274">
              <w:rPr>
                <w:noProof/>
                <w:webHidden/>
              </w:rPr>
            </w:r>
            <w:r w:rsidR="00161274">
              <w:rPr>
                <w:noProof/>
                <w:webHidden/>
              </w:rPr>
              <w:fldChar w:fldCharType="separate"/>
            </w:r>
            <w:r w:rsidR="008466E4">
              <w:rPr>
                <w:noProof/>
                <w:webHidden/>
              </w:rPr>
              <w:t>18</w:t>
            </w:r>
            <w:r w:rsidR="00161274">
              <w:rPr>
                <w:noProof/>
                <w:webHidden/>
              </w:rPr>
              <w:fldChar w:fldCharType="end"/>
            </w:r>
          </w:hyperlink>
        </w:p>
        <w:p w14:paraId="08FFB197" w14:textId="58AF11D7" w:rsidR="00161274" w:rsidRDefault="00136D29">
          <w:pPr>
            <w:pStyle w:val="TOC3"/>
            <w:tabs>
              <w:tab w:val="right" w:leader="dot" w:pos="9350"/>
            </w:tabs>
            <w:rPr>
              <w:noProof/>
            </w:rPr>
          </w:pPr>
          <w:hyperlink w:anchor="_Toc95331568" w:history="1">
            <w:r w:rsidR="00161274" w:rsidRPr="00B92321">
              <w:rPr>
                <w:rStyle w:val="Hyperlink"/>
                <w:noProof/>
              </w:rPr>
              <w:t>2.4.1. Organogram of Deepto Television:</w:t>
            </w:r>
            <w:r w:rsidR="00161274">
              <w:rPr>
                <w:noProof/>
                <w:webHidden/>
              </w:rPr>
              <w:tab/>
            </w:r>
            <w:r w:rsidR="00161274">
              <w:rPr>
                <w:noProof/>
                <w:webHidden/>
              </w:rPr>
              <w:fldChar w:fldCharType="begin"/>
            </w:r>
            <w:r w:rsidR="00161274">
              <w:rPr>
                <w:noProof/>
                <w:webHidden/>
              </w:rPr>
              <w:instrText xml:space="preserve"> PAGEREF _Toc95331568 \h </w:instrText>
            </w:r>
            <w:r w:rsidR="00161274">
              <w:rPr>
                <w:noProof/>
                <w:webHidden/>
              </w:rPr>
            </w:r>
            <w:r w:rsidR="00161274">
              <w:rPr>
                <w:noProof/>
                <w:webHidden/>
              </w:rPr>
              <w:fldChar w:fldCharType="separate"/>
            </w:r>
            <w:r w:rsidR="008466E4">
              <w:rPr>
                <w:noProof/>
                <w:webHidden/>
              </w:rPr>
              <w:t>18</w:t>
            </w:r>
            <w:r w:rsidR="00161274">
              <w:rPr>
                <w:noProof/>
                <w:webHidden/>
              </w:rPr>
              <w:fldChar w:fldCharType="end"/>
            </w:r>
          </w:hyperlink>
        </w:p>
        <w:p w14:paraId="544C9617" w14:textId="3BDB12CB" w:rsidR="00161274" w:rsidRDefault="00136D29">
          <w:pPr>
            <w:pStyle w:val="TOC3"/>
            <w:tabs>
              <w:tab w:val="right" w:leader="dot" w:pos="9350"/>
            </w:tabs>
            <w:rPr>
              <w:noProof/>
            </w:rPr>
          </w:pPr>
          <w:hyperlink w:anchor="_Toc95331569" w:history="1">
            <w:r w:rsidR="00161274" w:rsidRPr="00B92321">
              <w:rPr>
                <w:rStyle w:val="Hyperlink"/>
                <w:noProof/>
              </w:rPr>
              <w:t>2.4.2. Departments of Deepto TV:</w:t>
            </w:r>
            <w:r w:rsidR="00161274">
              <w:rPr>
                <w:noProof/>
                <w:webHidden/>
              </w:rPr>
              <w:tab/>
            </w:r>
            <w:r w:rsidR="00161274">
              <w:rPr>
                <w:noProof/>
                <w:webHidden/>
              </w:rPr>
              <w:fldChar w:fldCharType="begin"/>
            </w:r>
            <w:r w:rsidR="00161274">
              <w:rPr>
                <w:noProof/>
                <w:webHidden/>
              </w:rPr>
              <w:instrText xml:space="preserve"> PAGEREF _Toc95331569 \h </w:instrText>
            </w:r>
            <w:r w:rsidR="00161274">
              <w:rPr>
                <w:noProof/>
                <w:webHidden/>
              </w:rPr>
            </w:r>
            <w:r w:rsidR="00161274">
              <w:rPr>
                <w:noProof/>
                <w:webHidden/>
              </w:rPr>
              <w:fldChar w:fldCharType="separate"/>
            </w:r>
            <w:r w:rsidR="008466E4">
              <w:rPr>
                <w:noProof/>
                <w:webHidden/>
              </w:rPr>
              <w:t>19</w:t>
            </w:r>
            <w:r w:rsidR="00161274">
              <w:rPr>
                <w:noProof/>
                <w:webHidden/>
              </w:rPr>
              <w:fldChar w:fldCharType="end"/>
            </w:r>
          </w:hyperlink>
        </w:p>
        <w:p w14:paraId="1926DEF4" w14:textId="0D92D41E" w:rsidR="00161274" w:rsidRDefault="00136D29">
          <w:pPr>
            <w:pStyle w:val="TOC1"/>
            <w:tabs>
              <w:tab w:val="right" w:leader="dot" w:pos="9350"/>
            </w:tabs>
            <w:rPr>
              <w:noProof/>
            </w:rPr>
          </w:pPr>
          <w:hyperlink w:anchor="_Toc95331570" w:history="1">
            <w:r w:rsidR="00161274" w:rsidRPr="00B92321">
              <w:rPr>
                <w:rStyle w:val="Hyperlink"/>
                <w:noProof/>
              </w:rPr>
              <w:t>3. Discussions of HR functions of Deepto TV</w:t>
            </w:r>
            <w:r w:rsidR="00161274">
              <w:rPr>
                <w:noProof/>
                <w:webHidden/>
              </w:rPr>
              <w:tab/>
            </w:r>
            <w:r w:rsidR="00161274">
              <w:rPr>
                <w:noProof/>
                <w:webHidden/>
              </w:rPr>
              <w:fldChar w:fldCharType="begin"/>
            </w:r>
            <w:r w:rsidR="00161274">
              <w:rPr>
                <w:noProof/>
                <w:webHidden/>
              </w:rPr>
              <w:instrText xml:space="preserve"> PAGEREF _Toc95331570 \h </w:instrText>
            </w:r>
            <w:r w:rsidR="00161274">
              <w:rPr>
                <w:noProof/>
                <w:webHidden/>
              </w:rPr>
            </w:r>
            <w:r w:rsidR="00161274">
              <w:rPr>
                <w:noProof/>
                <w:webHidden/>
              </w:rPr>
              <w:fldChar w:fldCharType="separate"/>
            </w:r>
            <w:r w:rsidR="008466E4">
              <w:rPr>
                <w:noProof/>
                <w:webHidden/>
              </w:rPr>
              <w:t>21</w:t>
            </w:r>
            <w:r w:rsidR="00161274">
              <w:rPr>
                <w:noProof/>
                <w:webHidden/>
              </w:rPr>
              <w:fldChar w:fldCharType="end"/>
            </w:r>
          </w:hyperlink>
        </w:p>
        <w:p w14:paraId="0343EE04" w14:textId="3AD1B8AF" w:rsidR="00161274" w:rsidRDefault="00136D29">
          <w:pPr>
            <w:pStyle w:val="TOC2"/>
            <w:tabs>
              <w:tab w:val="right" w:leader="dot" w:pos="9350"/>
            </w:tabs>
            <w:rPr>
              <w:noProof/>
            </w:rPr>
          </w:pPr>
          <w:hyperlink w:anchor="_Toc95331571" w:history="1">
            <w:r w:rsidR="00161274" w:rsidRPr="00B92321">
              <w:rPr>
                <w:rStyle w:val="Hyperlink"/>
                <w:noProof/>
              </w:rPr>
              <w:t>3.1 Human Resource Planning of Deepto Television:</w:t>
            </w:r>
            <w:r w:rsidR="00161274">
              <w:rPr>
                <w:noProof/>
                <w:webHidden/>
              </w:rPr>
              <w:tab/>
            </w:r>
            <w:r w:rsidR="00161274">
              <w:rPr>
                <w:noProof/>
                <w:webHidden/>
              </w:rPr>
              <w:fldChar w:fldCharType="begin"/>
            </w:r>
            <w:r w:rsidR="00161274">
              <w:rPr>
                <w:noProof/>
                <w:webHidden/>
              </w:rPr>
              <w:instrText xml:space="preserve"> PAGEREF _Toc95331571 \h </w:instrText>
            </w:r>
            <w:r w:rsidR="00161274">
              <w:rPr>
                <w:noProof/>
                <w:webHidden/>
              </w:rPr>
            </w:r>
            <w:r w:rsidR="00161274">
              <w:rPr>
                <w:noProof/>
                <w:webHidden/>
              </w:rPr>
              <w:fldChar w:fldCharType="separate"/>
            </w:r>
            <w:r w:rsidR="008466E4">
              <w:rPr>
                <w:noProof/>
                <w:webHidden/>
              </w:rPr>
              <w:t>21</w:t>
            </w:r>
            <w:r w:rsidR="00161274">
              <w:rPr>
                <w:noProof/>
                <w:webHidden/>
              </w:rPr>
              <w:fldChar w:fldCharType="end"/>
            </w:r>
          </w:hyperlink>
        </w:p>
        <w:p w14:paraId="600ECBD8" w14:textId="0DC7F408" w:rsidR="00161274" w:rsidRDefault="00136D29">
          <w:pPr>
            <w:pStyle w:val="TOC3"/>
            <w:tabs>
              <w:tab w:val="right" w:leader="dot" w:pos="9350"/>
            </w:tabs>
            <w:rPr>
              <w:noProof/>
            </w:rPr>
          </w:pPr>
          <w:hyperlink w:anchor="_Toc95331572" w:history="1">
            <w:r w:rsidR="00161274" w:rsidRPr="00B92321">
              <w:rPr>
                <w:rStyle w:val="Hyperlink"/>
                <w:noProof/>
              </w:rPr>
              <w:t>3.1.1 Assessing Current HR:</w:t>
            </w:r>
            <w:r w:rsidR="00161274">
              <w:rPr>
                <w:noProof/>
                <w:webHidden/>
              </w:rPr>
              <w:tab/>
            </w:r>
            <w:r w:rsidR="00161274">
              <w:rPr>
                <w:noProof/>
                <w:webHidden/>
              </w:rPr>
              <w:fldChar w:fldCharType="begin"/>
            </w:r>
            <w:r w:rsidR="00161274">
              <w:rPr>
                <w:noProof/>
                <w:webHidden/>
              </w:rPr>
              <w:instrText xml:space="preserve"> PAGEREF _Toc95331572 \h </w:instrText>
            </w:r>
            <w:r w:rsidR="00161274">
              <w:rPr>
                <w:noProof/>
                <w:webHidden/>
              </w:rPr>
            </w:r>
            <w:r w:rsidR="00161274">
              <w:rPr>
                <w:noProof/>
                <w:webHidden/>
              </w:rPr>
              <w:fldChar w:fldCharType="separate"/>
            </w:r>
            <w:r w:rsidR="008466E4">
              <w:rPr>
                <w:noProof/>
                <w:webHidden/>
              </w:rPr>
              <w:t>22</w:t>
            </w:r>
            <w:r w:rsidR="00161274">
              <w:rPr>
                <w:noProof/>
                <w:webHidden/>
              </w:rPr>
              <w:fldChar w:fldCharType="end"/>
            </w:r>
          </w:hyperlink>
        </w:p>
        <w:p w14:paraId="32AF06BF" w14:textId="7E01112A" w:rsidR="00161274" w:rsidRDefault="00136D29">
          <w:pPr>
            <w:pStyle w:val="TOC3"/>
            <w:tabs>
              <w:tab w:val="right" w:leader="dot" w:pos="9350"/>
            </w:tabs>
            <w:rPr>
              <w:noProof/>
            </w:rPr>
          </w:pPr>
          <w:hyperlink w:anchor="_Toc95331573" w:history="1">
            <w:r w:rsidR="00161274" w:rsidRPr="00B92321">
              <w:rPr>
                <w:rStyle w:val="Hyperlink"/>
                <w:noProof/>
              </w:rPr>
              <w:t>3.1.2 Forecast HR Demand:</w:t>
            </w:r>
            <w:r w:rsidR="00161274">
              <w:rPr>
                <w:noProof/>
                <w:webHidden/>
              </w:rPr>
              <w:tab/>
            </w:r>
            <w:r w:rsidR="00161274">
              <w:rPr>
                <w:noProof/>
                <w:webHidden/>
              </w:rPr>
              <w:fldChar w:fldCharType="begin"/>
            </w:r>
            <w:r w:rsidR="00161274">
              <w:rPr>
                <w:noProof/>
                <w:webHidden/>
              </w:rPr>
              <w:instrText xml:space="preserve"> PAGEREF _Toc95331573 \h </w:instrText>
            </w:r>
            <w:r w:rsidR="00161274">
              <w:rPr>
                <w:noProof/>
                <w:webHidden/>
              </w:rPr>
            </w:r>
            <w:r w:rsidR="00161274">
              <w:rPr>
                <w:noProof/>
                <w:webHidden/>
              </w:rPr>
              <w:fldChar w:fldCharType="separate"/>
            </w:r>
            <w:r w:rsidR="008466E4">
              <w:rPr>
                <w:noProof/>
                <w:webHidden/>
              </w:rPr>
              <w:t>22</w:t>
            </w:r>
            <w:r w:rsidR="00161274">
              <w:rPr>
                <w:noProof/>
                <w:webHidden/>
              </w:rPr>
              <w:fldChar w:fldCharType="end"/>
            </w:r>
          </w:hyperlink>
        </w:p>
        <w:p w14:paraId="7FA29FBB" w14:textId="355B5BFA" w:rsidR="00161274" w:rsidRDefault="00136D29">
          <w:pPr>
            <w:pStyle w:val="TOC3"/>
            <w:tabs>
              <w:tab w:val="right" w:leader="dot" w:pos="9350"/>
            </w:tabs>
            <w:rPr>
              <w:noProof/>
            </w:rPr>
          </w:pPr>
          <w:hyperlink w:anchor="_Toc95331574" w:history="1">
            <w:r w:rsidR="00161274" w:rsidRPr="00B92321">
              <w:rPr>
                <w:rStyle w:val="Hyperlink"/>
                <w:noProof/>
              </w:rPr>
              <w:t>3.1.3 Forecast HR Supply:</w:t>
            </w:r>
            <w:r w:rsidR="00161274">
              <w:rPr>
                <w:noProof/>
                <w:webHidden/>
              </w:rPr>
              <w:tab/>
            </w:r>
            <w:r w:rsidR="00161274">
              <w:rPr>
                <w:noProof/>
                <w:webHidden/>
              </w:rPr>
              <w:fldChar w:fldCharType="begin"/>
            </w:r>
            <w:r w:rsidR="00161274">
              <w:rPr>
                <w:noProof/>
                <w:webHidden/>
              </w:rPr>
              <w:instrText xml:space="preserve"> PAGEREF _Toc95331574 \h </w:instrText>
            </w:r>
            <w:r w:rsidR="00161274">
              <w:rPr>
                <w:noProof/>
                <w:webHidden/>
              </w:rPr>
            </w:r>
            <w:r w:rsidR="00161274">
              <w:rPr>
                <w:noProof/>
                <w:webHidden/>
              </w:rPr>
              <w:fldChar w:fldCharType="separate"/>
            </w:r>
            <w:r w:rsidR="008466E4">
              <w:rPr>
                <w:noProof/>
                <w:webHidden/>
              </w:rPr>
              <w:t>22</w:t>
            </w:r>
            <w:r w:rsidR="00161274">
              <w:rPr>
                <w:noProof/>
                <w:webHidden/>
              </w:rPr>
              <w:fldChar w:fldCharType="end"/>
            </w:r>
          </w:hyperlink>
        </w:p>
        <w:p w14:paraId="1CD6BAAD" w14:textId="30000A86" w:rsidR="00161274" w:rsidRDefault="00136D29">
          <w:pPr>
            <w:pStyle w:val="TOC3"/>
            <w:tabs>
              <w:tab w:val="right" w:leader="dot" w:pos="9350"/>
            </w:tabs>
            <w:rPr>
              <w:noProof/>
            </w:rPr>
          </w:pPr>
          <w:hyperlink w:anchor="_Toc95331575" w:history="1">
            <w:r w:rsidR="00161274" w:rsidRPr="00B92321">
              <w:rPr>
                <w:rStyle w:val="Hyperlink"/>
                <w:noProof/>
              </w:rPr>
              <w:t>3.1.4 Match Demand &amp; Supply Forecast:</w:t>
            </w:r>
            <w:r w:rsidR="00161274">
              <w:rPr>
                <w:noProof/>
                <w:webHidden/>
              </w:rPr>
              <w:tab/>
            </w:r>
            <w:r w:rsidR="00161274">
              <w:rPr>
                <w:noProof/>
                <w:webHidden/>
              </w:rPr>
              <w:fldChar w:fldCharType="begin"/>
            </w:r>
            <w:r w:rsidR="00161274">
              <w:rPr>
                <w:noProof/>
                <w:webHidden/>
              </w:rPr>
              <w:instrText xml:space="preserve"> PAGEREF _Toc95331575 \h </w:instrText>
            </w:r>
            <w:r w:rsidR="00161274">
              <w:rPr>
                <w:noProof/>
                <w:webHidden/>
              </w:rPr>
            </w:r>
            <w:r w:rsidR="00161274">
              <w:rPr>
                <w:noProof/>
                <w:webHidden/>
              </w:rPr>
              <w:fldChar w:fldCharType="separate"/>
            </w:r>
            <w:r w:rsidR="008466E4">
              <w:rPr>
                <w:noProof/>
                <w:webHidden/>
              </w:rPr>
              <w:t>22</w:t>
            </w:r>
            <w:r w:rsidR="00161274">
              <w:rPr>
                <w:noProof/>
                <w:webHidden/>
              </w:rPr>
              <w:fldChar w:fldCharType="end"/>
            </w:r>
          </w:hyperlink>
        </w:p>
        <w:p w14:paraId="74C44E7E" w14:textId="07002E0D" w:rsidR="00161274" w:rsidRDefault="00136D29">
          <w:pPr>
            <w:pStyle w:val="TOC3"/>
            <w:tabs>
              <w:tab w:val="right" w:leader="dot" w:pos="9350"/>
            </w:tabs>
            <w:rPr>
              <w:noProof/>
            </w:rPr>
          </w:pPr>
          <w:hyperlink w:anchor="_Toc95331576" w:history="1">
            <w:r w:rsidR="00161274" w:rsidRPr="00B92321">
              <w:rPr>
                <w:rStyle w:val="Hyperlink"/>
                <w:noProof/>
              </w:rPr>
              <w:t>3.1.5 Action Plan:</w:t>
            </w:r>
            <w:r w:rsidR="00161274">
              <w:rPr>
                <w:noProof/>
                <w:webHidden/>
              </w:rPr>
              <w:tab/>
            </w:r>
            <w:r w:rsidR="00161274">
              <w:rPr>
                <w:noProof/>
                <w:webHidden/>
              </w:rPr>
              <w:fldChar w:fldCharType="begin"/>
            </w:r>
            <w:r w:rsidR="00161274">
              <w:rPr>
                <w:noProof/>
                <w:webHidden/>
              </w:rPr>
              <w:instrText xml:space="preserve"> PAGEREF _Toc95331576 \h </w:instrText>
            </w:r>
            <w:r w:rsidR="00161274">
              <w:rPr>
                <w:noProof/>
                <w:webHidden/>
              </w:rPr>
            </w:r>
            <w:r w:rsidR="00161274">
              <w:rPr>
                <w:noProof/>
                <w:webHidden/>
              </w:rPr>
              <w:fldChar w:fldCharType="separate"/>
            </w:r>
            <w:r w:rsidR="008466E4">
              <w:rPr>
                <w:noProof/>
                <w:webHidden/>
              </w:rPr>
              <w:t>22</w:t>
            </w:r>
            <w:r w:rsidR="00161274">
              <w:rPr>
                <w:noProof/>
                <w:webHidden/>
              </w:rPr>
              <w:fldChar w:fldCharType="end"/>
            </w:r>
          </w:hyperlink>
        </w:p>
        <w:p w14:paraId="2A043B33" w14:textId="114FA93E" w:rsidR="00161274" w:rsidRDefault="00136D29">
          <w:pPr>
            <w:pStyle w:val="TOC2"/>
            <w:tabs>
              <w:tab w:val="right" w:leader="dot" w:pos="9350"/>
            </w:tabs>
            <w:rPr>
              <w:noProof/>
            </w:rPr>
          </w:pPr>
          <w:hyperlink w:anchor="_Toc95331577" w:history="1">
            <w:r w:rsidR="00161274" w:rsidRPr="00B92321">
              <w:rPr>
                <w:rStyle w:val="Hyperlink"/>
                <w:noProof/>
              </w:rPr>
              <w:t>3.2 Assessment Evaluation:</w:t>
            </w:r>
            <w:r w:rsidR="00161274">
              <w:rPr>
                <w:noProof/>
                <w:webHidden/>
              </w:rPr>
              <w:tab/>
            </w:r>
            <w:r w:rsidR="00161274">
              <w:rPr>
                <w:noProof/>
                <w:webHidden/>
              </w:rPr>
              <w:fldChar w:fldCharType="begin"/>
            </w:r>
            <w:r w:rsidR="00161274">
              <w:rPr>
                <w:noProof/>
                <w:webHidden/>
              </w:rPr>
              <w:instrText xml:space="preserve"> PAGEREF _Toc95331577 \h </w:instrText>
            </w:r>
            <w:r w:rsidR="00161274">
              <w:rPr>
                <w:noProof/>
                <w:webHidden/>
              </w:rPr>
            </w:r>
            <w:r w:rsidR="00161274">
              <w:rPr>
                <w:noProof/>
                <w:webHidden/>
              </w:rPr>
              <w:fldChar w:fldCharType="separate"/>
            </w:r>
            <w:r w:rsidR="008466E4">
              <w:rPr>
                <w:noProof/>
                <w:webHidden/>
              </w:rPr>
              <w:t>23</w:t>
            </w:r>
            <w:r w:rsidR="00161274">
              <w:rPr>
                <w:noProof/>
                <w:webHidden/>
              </w:rPr>
              <w:fldChar w:fldCharType="end"/>
            </w:r>
          </w:hyperlink>
        </w:p>
        <w:p w14:paraId="7F5FDE14" w14:textId="358757BB" w:rsidR="00161274" w:rsidRDefault="00136D29">
          <w:pPr>
            <w:pStyle w:val="TOC3"/>
            <w:tabs>
              <w:tab w:val="right" w:leader="dot" w:pos="9350"/>
            </w:tabs>
            <w:rPr>
              <w:noProof/>
            </w:rPr>
          </w:pPr>
          <w:hyperlink w:anchor="_Toc95331578" w:history="1">
            <w:r w:rsidR="00161274" w:rsidRPr="00B92321">
              <w:rPr>
                <w:rStyle w:val="Hyperlink"/>
                <w:noProof/>
              </w:rPr>
              <w:t>3.2.1 The 360-degree Feedback:</w:t>
            </w:r>
            <w:r w:rsidR="00161274">
              <w:rPr>
                <w:noProof/>
                <w:webHidden/>
              </w:rPr>
              <w:tab/>
            </w:r>
            <w:r w:rsidR="00161274">
              <w:rPr>
                <w:noProof/>
                <w:webHidden/>
              </w:rPr>
              <w:fldChar w:fldCharType="begin"/>
            </w:r>
            <w:r w:rsidR="00161274">
              <w:rPr>
                <w:noProof/>
                <w:webHidden/>
              </w:rPr>
              <w:instrText xml:space="preserve"> PAGEREF _Toc95331578 \h </w:instrText>
            </w:r>
            <w:r w:rsidR="00161274">
              <w:rPr>
                <w:noProof/>
                <w:webHidden/>
              </w:rPr>
            </w:r>
            <w:r w:rsidR="00161274">
              <w:rPr>
                <w:noProof/>
                <w:webHidden/>
              </w:rPr>
              <w:fldChar w:fldCharType="separate"/>
            </w:r>
            <w:r w:rsidR="008466E4">
              <w:rPr>
                <w:noProof/>
                <w:webHidden/>
              </w:rPr>
              <w:t>23</w:t>
            </w:r>
            <w:r w:rsidR="00161274">
              <w:rPr>
                <w:noProof/>
                <w:webHidden/>
              </w:rPr>
              <w:fldChar w:fldCharType="end"/>
            </w:r>
          </w:hyperlink>
        </w:p>
        <w:p w14:paraId="1BD79B35" w14:textId="65203529" w:rsidR="00161274" w:rsidRDefault="00136D29">
          <w:pPr>
            <w:pStyle w:val="TOC3"/>
            <w:tabs>
              <w:tab w:val="right" w:leader="dot" w:pos="9350"/>
            </w:tabs>
            <w:rPr>
              <w:noProof/>
            </w:rPr>
          </w:pPr>
          <w:hyperlink w:anchor="_Toc95331579" w:history="1">
            <w:r w:rsidR="00161274" w:rsidRPr="00B92321">
              <w:rPr>
                <w:rStyle w:val="Hyperlink"/>
                <w:noProof/>
              </w:rPr>
              <w:t>3.2.2 Assessment Center:</w:t>
            </w:r>
            <w:r w:rsidR="00161274">
              <w:rPr>
                <w:noProof/>
                <w:webHidden/>
              </w:rPr>
              <w:tab/>
            </w:r>
            <w:r w:rsidR="00161274">
              <w:rPr>
                <w:noProof/>
                <w:webHidden/>
              </w:rPr>
              <w:fldChar w:fldCharType="begin"/>
            </w:r>
            <w:r w:rsidR="00161274">
              <w:rPr>
                <w:noProof/>
                <w:webHidden/>
              </w:rPr>
              <w:instrText xml:space="preserve"> PAGEREF _Toc95331579 \h </w:instrText>
            </w:r>
            <w:r w:rsidR="00161274">
              <w:rPr>
                <w:noProof/>
                <w:webHidden/>
              </w:rPr>
            </w:r>
            <w:r w:rsidR="00161274">
              <w:rPr>
                <w:noProof/>
                <w:webHidden/>
              </w:rPr>
              <w:fldChar w:fldCharType="separate"/>
            </w:r>
            <w:r w:rsidR="008466E4">
              <w:rPr>
                <w:noProof/>
                <w:webHidden/>
              </w:rPr>
              <w:t>23</w:t>
            </w:r>
            <w:r w:rsidR="00161274">
              <w:rPr>
                <w:noProof/>
                <w:webHidden/>
              </w:rPr>
              <w:fldChar w:fldCharType="end"/>
            </w:r>
          </w:hyperlink>
        </w:p>
        <w:p w14:paraId="3969F022" w14:textId="7EABD8BF" w:rsidR="00161274" w:rsidRDefault="00136D29">
          <w:pPr>
            <w:pStyle w:val="TOC3"/>
            <w:tabs>
              <w:tab w:val="right" w:leader="dot" w:pos="9350"/>
            </w:tabs>
            <w:rPr>
              <w:noProof/>
            </w:rPr>
          </w:pPr>
          <w:hyperlink w:anchor="_Toc95331580" w:history="1">
            <w:r w:rsidR="00161274" w:rsidRPr="00B92321">
              <w:rPr>
                <w:rStyle w:val="Hyperlink"/>
                <w:noProof/>
              </w:rPr>
              <w:t>3.2.3 HR (Cost) accounting:</w:t>
            </w:r>
            <w:r w:rsidR="00161274">
              <w:rPr>
                <w:noProof/>
                <w:webHidden/>
              </w:rPr>
              <w:tab/>
            </w:r>
            <w:r w:rsidR="00161274">
              <w:rPr>
                <w:noProof/>
                <w:webHidden/>
              </w:rPr>
              <w:fldChar w:fldCharType="begin"/>
            </w:r>
            <w:r w:rsidR="00161274">
              <w:rPr>
                <w:noProof/>
                <w:webHidden/>
              </w:rPr>
              <w:instrText xml:space="preserve"> PAGEREF _Toc95331580 \h </w:instrText>
            </w:r>
            <w:r w:rsidR="00161274">
              <w:rPr>
                <w:noProof/>
                <w:webHidden/>
              </w:rPr>
            </w:r>
            <w:r w:rsidR="00161274">
              <w:rPr>
                <w:noProof/>
                <w:webHidden/>
              </w:rPr>
              <w:fldChar w:fldCharType="separate"/>
            </w:r>
            <w:r w:rsidR="008466E4">
              <w:rPr>
                <w:noProof/>
                <w:webHidden/>
              </w:rPr>
              <w:t>23</w:t>
            </w:r>
            <w:r w:rsidR="00161274">
              <w:rPr>
                <w:noProof/>
                <w:webHidden/>
              </w:rPr>
              <w:fldChar w:fldCharType="end"/>
            </w:r>
          </w:hyperlink>
        </w:p>
        <w:p w14:paraId="302E24D0" w14:textId="1FD6C956" w:rsidR="00161274" w:rsidRDefault="00136D29">
          <w:pPr>
            <w:pStyle w:val="TOC3"/>
            <w:tabs>
              <w:tab w:val="right" w:leader="dot" w:pos="9350"/>
            </w:tabs>
            <w:rPr>
              <w:noProof/>
            </w:rPr>
          </w:pPr>
          <w:hyperlink w:anchor="_Toc95331581" w:history="1">
            <w:r w:rsidR="00161274" w:rsidRPr="00B92321">
              <w:rPr>
                <w:rStyle w:val="Hyperlink"/>
                <w:noProof/>
              </w:rPr>
              <w:t>3.2.4 Management by objectives (MBO):</w:t>
            </w:r>
            <w:r w:rsidR="00161274">
              <w:rPr>
                <w:noProof/>
                <w:webHidden/>
              </w:rPr>
              <w:tab/>
            </w:r>
            <w:r w:rsidR="00161274">
              <w:rPr>
                <w:noProof/>
                <w:webHidden/>
              </w:rPr>
              <w:fldChar w:fldCharType="begin"/>
            </w:r>
            <w:r w:rsidR="00161274">
              <w:rPr>
                <w:noProof/>
                <w:webHidden/>
              </w:rPr>
              <w:instrText xml:space="preserve"> PAGEREF _Toc95331581 \h </w:instrText>
            </w:r>
            <w:r w:rsidR="00161274">
              <w:rPr>
                <w:noProof/>
                <w:webHidden/>
              </w:rPr>
            </w:r>
            <w:r w:rsidR="00161274">
              <w:rPr>
                <w:noProof/>
                <w:webHidden/>
              </w:rPr>
              <w:fldChar w:fldCharType="separate"/>
            </w:r>
            <w:r w:rsidR="008466E4">
              <w:rPr>
                <w:noProof/>
                <w:webHidden/>
              </w:rPr>
              <w:t>23</w:t>
            </w:r>
            <w:r w:rsidR="00161274">
              <w:rPr>
                <w:noProof/>
                <w:webHidden/>
              </w:rPr>
              <w:fldChar w:fldCharType="end"/>
            </w:r>
          </w:hyperlink>
        </w:p>
        <w:p w14:paraId="75471EF1" w14:textId="493C4DF4" w:rsidR="00161274" w:rsidRDefault="00136D29">
          <w:pPr>
            <w:pStyle w:val="TOC3"/>
            <w:tabs>
              <w:tab w:val="right" w:leader="dot" w:pos="9350"/>
            </w:tabs>
            <w:rPr>
              <w:noProof/>
            </w:rPr>
          </w:pPr>
          <w:hyperlink w:anchor="_Toc95331582" w:history="1">
            <w:r w:rsidR="00161274" w:rsidRPr="00B92321">
              <w:rPr>
                <w:rStyle w:val="Hyperlink"/>
                <w:noProof/>
              </w:rPr>
              <w:t>3.2.5 Field Review:</w:t>
            </w:r>
            <w:r w:rsidR="00161274">
              <w:rPr>
                <w:noProof/>
                <w:webHidden/>
              </w:rPr>
              <w:tab/>
            </w:r>
            <w:r w:rsidR="00161274">
              <w:rPr>
                <w:noProof/>
                <w:webHidden/>
              </w:rPr>
              <w:fldChar w:fldCharType="begin"/>
            </w:r>
            <w:r w:rsidR="00161274">
              <w:rPr>
                <w:noProof/>
                <w:webHidden/>
              </w:rPr>
              <w:instrText xml:space="preserve"> PAGEREF _Toc95331582 \h </w:instrText>
            </w:r>
            <w:r w:rsidR="00161274">
              <w:rPr>
                <w:noProof/>
                <w:webHidden/>
              </w:rPr>
            </w:r>
            <w:r w:rsidR="00161274">
              <w:rPr>
                <w:noProof/>
                <w:webHidden/>
              </w:rPr>
              <w:fldChar w:fldCharType="separate"/>
            </w:r>
            <w:r w:rsidR="008466E4">
              <w:rPr>
                <w:noProof/>
                <w:webHidden/>
              </w:rPr>
              <w:t>24</w:t>
            </w:r>
            <w:r w:rsidR="00161274">
              <w:rPr>
                <w:noProof/>
                <w:webHidden/>
              </w:rPr>
              <w:fldChar w:fldCharType="end"/>
            </w:r>
          </w:hyperlink>
        </w:p>
        <w:p w14:paraId="447B0C85" w14:textId="4C1F7EEA" w:rsidR="00161274" w:rsidRDefault="00136D29">
          <w:pPr>
            <w:pStyle w:val="TOC2"/>
            <w:tabs>
              <w:tab w:val="right" w:leader="dot" w:pos="9350"/>
            </w:tabs>
            <w:rPr>
              <w:noProof/>
            </w:rPr>
          </w:pPr>
          <w:hyperlink w:anchor="_Toc95331583" w:history="1">
            <w:r w:rsidR="00161274" w:rsidRPr="00B92321">
              <w:rPr>
                <w:rStyle w:val="Hyperlink"/>
                <w:noProof/>
              </w:rPr>
              <w:t>3.3 Compensation &amp; Benefit:</w:t>
            </w:r>
            <w:r w:rsidR="00161274">
              <w:rPr>
                <w:noProof/>
                <w:webHidden/>
              </w:rPr>
              <w:tab/>
            </w:r>
            <w:r w:rsidR="00161274">
              <w:rPr>
                <w:noProof/>
                <w:webHidden/>
              </w:rPr>
              <w:fldChar w:fldCharType="begin"/>
            </w:r>
            <w:r w:rsidR="00161274">
              <w:rPr>
                <w:noProof/>
                <w:webHidden/>
              </w:rPr>
              <w:instrText xml:space="preserve"> PAGEREF _Toc95331583 \h </w:instrText>
            </w:r>
            <w:r w:rsidR="00161274">
              <w:rPr>
                <w:noProof/>
                <w:webHidden/>
              </w:rPr>
            </w:r>
            <w:r w:rsidR="00161274">
              <w:rPr>
                <w:noProof/>
                <w:webHidden/>
              </w:rPr>
              <w:fldChar w:fldCharType="separate"/>
            </w:r>
            <w:r w:rsidR="008466E4">
              <w:rPr>
                <w:noProof/>
                <w:webHidden/>
              </w:rPr>
              <w:t>24</w:t>
            </w:r>
            <w:r w:rsidR="00161274">
              <w:rPr>
                <w:noProof/>
                <w:webHidden/>
              </w:rPr>
              <w:fldChar w:fldCharType="end"/>
            </w:r>
          </w:hyperlink>
        </w:p>
        <w:p w14:paraId="3F9C25A8" w14:textId="1D427B54" w:rsidR="00161274" w:rsidRDefault="00136D29">
          <w:pPr>
            <w:pStyle w:val="TOC3"/>
            <w:tabs>
              <w:tab w:val="right" w:leader="dot" w:pos="9350"/>
            </w:tabs>
            <w:rPr>
              <w:noProof/>
            </w:rPr>
          </w:pPr>
          <w:hyperlink w:anchor="_Toc95331584" w:history="1">
            <w:r w:rsidR="00161274" w:rsidRPr="00B92321">
              <w:rPr>
                <w:rStyle w:val="Hyperlink"/>
                <w:noProof/>
              </w:rPr>
              <w:t>3.3.1 Fixed Pay:</w:t>
            </w:r>
            <w:r w:rsidR="00161274">
              <w:rPr>
                <w:noProof/>
                <w:webHidden/>
              </w:rPr>
              <w:tab/>
            </w:r>
            <w:r w:rsidR="00161274">
              <w:rPr>
                <w:noProof/>
                <w:webHidden/>
              </w:rPr>
              <w:fldChar w:fldCharType="begin"/>
            </w:r>
            <w:r w:rsidR="00161274">
              <w:rPr>
                <w:noProof/>
                <w:webHidden/>
              </w:rPr>
              <w:instrText xml:space="preserve"> PAGEREF _Toc95331584 \h </w:instrText>
            </w:r>
            <w:r w:rsidR="00161274">
              <w:rPr>
                <w:noProof/>
                <w:webHidden/>
              </w:rPr>
            </w:r>
            <w:r w:rsidR="00161274">
              <w:rPr>
                <w:noProof/>
                <w:webHidden/>
              </w:rPr>
              <w:fldChar w:fldCharType="separate"/>
            </w:r>
            <w:r w:rsidR="008466E4">
              <w:rPr>
                <w:noProof/>
                <w:webHidden/>
              </w:rPr>
              <w:t>24</w:t>
            </w:r>
            <w:r w:rsidR="00161274">
              <w:rPr>
                <w:noProof/>
                <w:webHidden/>
              </w:rPr>
              <w:fldChar w:fldCharType="end"/>
            </w:r>
          </w:hyperlink>
        </w:p>
        <w:p w14:paraId="645D619D" w14:textId="08DDA711" w:rsidR="00161274" w:rsidRDefault="00136D29">
          <w:pPr>
            <w:pStyle w:val="TOC3"/>
            <w:tabs>
              <w:tab w:val="right" w:leader="dot" w:pos="9350"/>
            </w:tabs>
            <w:rPr>
              <w:noProof/>
            </w:rPr>
          </w:pPr>
          <w:hyperlink w:anchor="_Toc95331585" w:history="1">
            <w:r w:rsidR="00161274" w:rsidRPr="00B92321">
              <w:rPr>
                <w:rStyle w:val="Hyperlink"/>
                <w:noProof/>
              </w:rPr>
              <w:t>3.3.2 Variable Pay:</w:t>
            </w:r>
            <w:r w:rsidR="00161274">
              <w:rPr>
                <w:noProof/>
                <w:webHidden/>
              </w:rPr>
              <w:tab/>
            </w:r>
            <w:r w:rsidR="00161274">
              <w:rPr>
                <w:noProof/>
                <w:webHidden/>
              </w:rPr>
              <w:fldChar w:fldCharType="begin"/>
            </w:r>
            <w:r w:rsidR="00161274">
              <w:rPr>
                <w:noProof/>
                <w:webHidden/>
              </w:rPr>
              <w:instrText xml:space="preserve"> PAGEREF _Toc95331585 \h </w:instrText>
            </w:r>
            <w:r w:rsidR="00161274">
              <w:rPr>
                <w:noProof/>
                <w:webHidden/>
              </w:rPr>
            </w:r>
            <w:r w:rsidR="00161274">
              <w:rPr>
                <w:noProof/>
                <w:webHidden/>
              </w:rPr>
              <w:fldChar w:fldCharType="separate"/>
            </w:r>
            <w:r w:rsidR="008466E4">
              <w:rPr>
                <w:noProof/>
                <w:webHidden/>
              </w:rPr>
              <w:t>24</w:t>
            </w:r>
            <w:r w:rsidR="00161274">
              <w:rPr>
                <w:noProof/>
                <w:webHidden/>
              </w:rPr>
              <w:fldChar w:fldCharType="end"/>
            </w:r>
          </w:hyperlink>
        </w:p>
        <w:p w14:paraId="6D76BE17" w14:textId="681D462A" w:rsidR="00161274" w:rsidRDefault="00136D29">
          <w:pPr>
            <w:pStyle w:val="TOC3"/>
            <w:tabs>
              <w:tab w:val="right" w:leader="dot" w:pos="9350"/>
            </w:tabs>
            <w:rPr>
              <w:noProof/>
            </w:rPr>
          </w:pPr>
          <w:hyperlink w:anchor="_Toc95331586" w:history="1">
            <w:r w:rsidR="00161274" w:rsidRPr="00B92321">
              <w:rPr>
                <w:rStyle w:val="Hyperlink"/>
                <w:noProof/>
              </w:rPr>
              <w:t>3.3.3 Equity Pay:</w:t>
            </w:r>
            <w:r w:rsidR="00161274">
              <w:rPr>
                <w:noProof/>
                <w:webHidden/>
              </w:rPr>
              <w:tab/>
            </w:r>
            <w:r w:rsidR="00161274">
              <w:rPr>
                <w:noProof/>
                <w:webHidden/>
              </w:rPr>
              <w:fldChar w:fldCharType="begin"/>
            </w:r>
            <w:r w:rsidR="00161274">
              <w:rPr>
                <w:noProof/>
                <w:webHidden/>
              </w:rPr>
              <w:instrText xml:space="preserve"> PAGEREF _Toc95331586 \h </w:instrText>
            </w:r>
            <w:r w:rsidR="00161274">
              <w:rPr>
                <w:noProof/>
                <w:webHidden/>
              </w:rPr>
            </w:r>
            <w:r w:rsidR="00161274">
              <w:rPr>
                <w:noProof/>
                <w:webHidden/>
              </w:rPr>
              <w:fldChar w:fldCharType="separate"/>
            </w:r>
            <w:r w:rsidR="008466E4">
              <w:rPr>
                <w:noProof/>
                <w:webHidden/>
              </w:rPr>
              <w:t>25</w:t>
            </w:r>
            <w:r w:rsidR="00161274">
              <w:rPr>
                <w:noProof/>
                <w:webHidden/>
              </w:rPr>
              <w:fldChar w:fldCharType="end"/>
            </w:r>
          </w:hyperlink>
        </w:p>
        <w:p w14:paraId="7F67746F" w14:textId="5F80287E" w:rsidR="00161274" w:rsidRDefault="00136D29">
          <w:pPr>
            <w:pStyle w:val="TOC3"/>
            <w:tabs>
              <w:tab w:val="right" w:leader="dot" w:pos="9350"/>
            </w:tabs>
            <w:rPr>
              <w:noProof/>
            </w:rPr>
          </w:pPr>
          <w:hyperlink w:anchor="_Toc95331587" w:history="1">
            <w:r w:rsidR="00161274" w:rsidRPr="00B92321">
              <w:rPr>
                <w:rStyle w:val="Hyperlink"/>
                <w:noProof/>
              </w:rPr>
              <w:t>3.3.4 Medical:</w:t>
            </w:r>
            <w:r w:rsidR="00161274">
              <w:rPr>
                <w:noProof/>
                <w:webHidden/>
              </w:rPr>
              <w:tab/>
            </w:r>
            <w:r w:rsidR="00161274">
              <w:rPr>
                <w:noProof/>
                <w:webHidden/>
              </w:rPr>
              <w:fldChar w:fldCharType="begin"/>
            </w:r>
            <w:r w:rsidR="00161274">
              <w:rPr>
                <w:noProof/>
                <w:webHidden/>
              </w:rPr>
              <w:instrText xml:space="preserve"> PAGEREF _Toc95331587 \h </w:instrText>
            </w:r>
            <w:r w:rsidR="00161274">
              <w:rPr>
                <w:noProof/>
                <w:webHidden/>
              </w:rPr>
            </w:r>
            <w:r w:rsidR="00161274">
              <w:rPr>
                <w:noProof/>
                <w:webHidden/>
              </w:rPr>
              <w:fldChar w:fldCharType="separate"/>
            </w:r>
            <w:r w:rsidR="008466E4">
              <w:rPr>
                <w:noProof/>
                <w:webHidden/>
              </w:rPr>
              <w:t>25</w:t>
            </w:r>
            <w:r w:rsidR="00161274">
              <w:rPr>
                <w:noProof/>
                <w:webHidden/>
              </w:rPr>
              <w:fldChar w:fldCharType="end"/>
            </w:r>
          </w:hyperlink>
        </w:p>
        <w:p w14:paraId="3EEABEBC" w14:textId="1E609B04" w:rsidR="00161274" w:rsidRDefault="00136D29">
          <w:pPr>
            <w:pStyle w:val="TOC3"/>
            <w:tabs>
              <w:tab w:val="right" w:leader="dot" w:pos="9350"/>
            </w:tabs>
            <w:rPr>
              <w:noProof/>
            </w:rPr>
          </w:pPr>
          <w:hyperlink w:anchor="_Toc95331588" w:history="1">
            <w:r w:rsidR="00161274" w:rsidRPr="00B92321">
              <w:rPr>
                <w:rStyle w:val="Hyperlink"/>
                <w:noProof/>
              </w:rPr>
              <w:t>3.3.5 Insurance:</w:t>
            </w:r>
            <w:r w:rsidR="00161274">
              <w:rPr>
                <w:noProof/>
                <w:webHidden/>
              </w:rPr>
              <w:tab/>
            </w:r>
            <w:r w:rsidR="00161274">
              <w:rPr>
                <w:noProof/>
                <w:webHidden/>
              </w:rPr>
              <w:fldChar w:fldCharType="begin"/>
            </w:r>
            <w:r w:rsidR="00161274">
              <w:rPr>
                <w:noProof/>
                <w:webHidden/>
              </w:rPr>
              <w:instrText xml:space="preserve"> PAGEREF _Toc95331588 \h </w:instrText>
            </w:r>
            <w:r w:rsidR="00161274">
              <w:rPr>
                <w:noProof/>
                <w:webHidden/>
              </w:rPr>
            </w:r>
            <w:r w:rsidR="00161274">
              <w:rPr>
                <w:noProof/>
                <w:webHidden/>
              </w:rPr>
              <w:fldChar w:fldCharType="separate"/>
            </w:r>
            <w:r w:rsidR="008466E4">
              <w:rPr>
                <w:noProof/>
                <w:webHidden/>
              </w:rPr>
              <w:t>25</w:t>
            </w:r>
            <w:r w:rsidR="00161274">
              <w:rPr>
                <w:noProof/>
                <w:webHidden/>
              </w:rPr>
              <w:fldChar w:fldCharType="end"/>
            </w:r>
          </w:hyperlink>
        </w:p>
        <w:p w14:paraId="4EA4083D" w14:textId="3E30561C" w:rsidR="00161274" w:rsidRDefault="00136D29">
          <w:pPr>
            <w:pStyle w:val="TOC3"/>
            <w:tabs>
              <w:tab w:val="right" w:leader="dot" w:pos="9350"/>
            </w:tabs>
            <w:rPr>
              <w:noProof/>
            </w:rPr>
          </w:pPr>
          <w:hyperlink w:anchor="_Toc95331589" w:history="1">
            <w:r w:rsidR="00161274" w:rsidRPr="00B92321">
              <w:rPr>
                <w:rStyle w:val="Hyperlink"/>
                <w:noProof/>
              </w:rPr>
              <w:t>3.3.6 Accommodation:</w:t>
            </w:r>
            <w:r w:rsidR="00161274">
              <w:rPr>
                <w:noProof/>
                <w:webHidden/>
              </w:rPr>
              <w:tab/>
            </w:r>
            <w:r w:rsidR="00161274">
              <w:rPr>
                <w:noProof/>
                <w:webHidden/>
              </w:rPr>
              <w:fldChar w:fldCharType="begin"/>
            </w:r>
            <w:r w:rsidR="00161274">
              <w:rPr>
                <w:noProof/>
                <w:webHidden/>
              </w:rPr>
              <w:instrText xml:space="preserve"> PAGEREF _Toc95331589 \h </w:instrText>
            </w:r>
            <w:r w:rsidR="00161274">
              <w:rPr>
                <w:noProof/>
                <w:webHidden/>
              </w:rPr>
            </w:r>
            <w:r w:rsidR="00161274">
              <w:rPr>
                <w:noProof/>
                <w:webHidden/>
              </w:rPr>
              <w:fldChar w:fldCharType="separate"/>
            </w:r>
            <w:r w:rsidR="008466E4">
              <w:rPr>
                <w:noProof/>
                <w:webHidden/>
              </w:rPr>
              <w:t>25</w:t>
            </w:r>
            <w:r w:rsidR="00161274">
              <w:rPr>
                <w:noProof/>
                <w:webHidden/>
              </w:rPr>
              <w:fldChar w:fldCharType="end"/>
            </w:r>
          </w:hyperlink>
        </w:p>
        <w:p w14:paraId="05DCF31E" w14:textId="2527AA63" w:rsidR="00161274" w:rsidRDefault="00136D29">
          <w:pPr>
            <w:pStyle w:val="TOC2"/>
            <w:tabs>
              <w:tab w:val="right" w:leader="dot" w:pos="9350"/>
            </w:tabs>
            <w:rPr>
              <w:noProof/>
            </w:rPr>
          </w:pPr>
          <w:hyperlink w:anchor="_Toc95331590" w:history="1">
            <w:r w:rsidR="00161274" w:rsidRPr="00B92321">
              <w:rPr>
                <w:rStyle w:val="Hyperlink"/>
                <w:noProof/>
              </w:rPr>
              <w:t>3.4 Requirement &amp; Selection Process of Deepto Television:</w:t>
            </w:r>
            <w:r w:rsidR="00161274">
              <w:rPr>
                <w:noProof/>
                <w:webHidden/>
              </w:rPr>
              <w:tab/>
            </w:r>
            <w:r w:rsidR="00161274">
              <w:rPr>
                <w:noProof/>
                <w:webHidden/>
              </w:rPr>
              <w:fldChar w:fldCharType="begin"/>
            </w:r>
            <w:r w:rsidR="00161274">
              <w:rPr>
                <w:noProof/>
                <w:webHidden/>
              </w:rPr>
              <w:instrText xml:space="preserve"> PAGEREF _Toc95331590 \h </w:instrText>
            </w:r>
            <w:r w:rsidR="00161274">
              <w:rPr>
                <w:noProof/>
                <w:webHidden/>
              </w:rPr>
            </w:r>
            <w:r w:rsidR="00161274">
              <w:rPr>
                <w:noProof/>
                <w:webHidden/>
              </w:rPr>
              <w:fldChar w:fldCharType="separate"/>
            </w:r>
            <w:r w:rsidR="008466E4">
              <w:rPr>
                <w:noProof/>
                <w:webHidden/>
              </w:rPr>
              <w:t>26</w:t>
            </w:r>
            <w:r w:rsidR="00161274">
              <w:rPr>
                <w:noProof/>
                <w:webHidden/>
              </w:rPr>
              <w:fldChar w:fldCharType="end"/>
            </w:r>
          </w:hyperlink>
        </w:p>
        <w:p w14:paraId="0867690B" w14:textId="55153FFB" w:rsidR="00161274" w:rsidRDefault="00136D29">
          <w:pPr>
            <w:pStyle w:val="TOC3"/>
            <w:tabs>
              <w:tab w:val="right" w:leader="dot" w:pos="9350"/>
            </w:tabs>
            <w:rPr>
              <w:noProof/>
            </w:rPr>
          </w:pPr>
          <w:hyperlink w:anchor="_Toc95331591" w:history="1">
            <w:r w:rsidR="00161274" w:rsidRPr="00B92321">
              <w:rPr>
                <w:rStyle w:val="Hyperlink"/>
                <w:noProof/>
              </w:rPr>
              <w:t>3.4.1 Collecting Manpower Requisitions Form:</w:t>
            </w:r>
            <w:r w:rsidR="00161274">
              <w:rPr>
                <w:noProof/>
                <w:webHidden/>
              </w:rPr>
              <w:tab/>
            </w:r>
            <w:r w:rsidR="00161274">
              <w:rPr>
                <w:noProof/>
                <w:webHidden/>
              </w:rPr>
              <w:fldChar w:fldCharType="begin"/>
            </w:r>
            <w:r w:rsidR="00161274">
              <w:rPr>
                <w:noProof/>
                <w:webHidden/>
              </w:rPr>
              <w:instrText xml:space="preserve"> PAGEREF _Toc95331591 \h </w:instrText>
            </w:r>
            <w:r w:rsidR="00161274">
              <w:rPr>
                <w:noProof/>
                <w:webHidden/>
              </w:rPr>
            </w:r>
            <w:r w:rsidR="00161274">
              <w:rPr>
                <w:noProof/>
                <w:webHidden/>
              </w:rPr>
              <w:fldChar w:fldCharType="separate"/>
            </w:r>
            <w:r w:rsidR="008466E4">
              <w:rPr>
                <w:noProof/>
                <w:webHidden/>
              </w:rPr>
              <w:t>27</w:t>
            </w:r>
            <w:r w:rsidR="00161274">
              <w:rPr>
                <w:noProof/>
                <w:webHidden/>
              </w:rPr>
              <w:fldChar w:fldCharType="end"/>
            </w:r>
          </w:hyperlink>
        </w:p>
        <w:p w14:paraId="023585BE" w14:textId="79695C66" w:rsidR="00161274" w:rsidRDefault="00136D29">
          <w:pPr>
            <w:pStyle w:val="TOC3"/>
            <w:tabs>
              <w:tab w:val="right" w:leader="dot" w:pos="9350"/>
            </w:tabs>
            <w:rPr>
              <w:noProof/>
            </w:rPr>
          </w:pPr>
          <w:hyperlink w:anchor="_Toc95331592" w:history="1">
            <w:r w:rsidR="00161274" w:rsidRPr="00B92321">
              <w:rPr>
                <w:rStyle w:val="Hyperlink"/>
                <w:rFonts w:eastAsia="Calibri"/>
                <w:noProof/>
              </w:rPr>
              <w:t>3.4.2 Attract applicant &amp; Collecting Resumes:</w:t>
            </w:r>
            <w:r w:rsidR="00161274">
              <w:rPr>
                <w:noProof/>
                <w:webHidden/>
              </w:rPr>
              <w:tab/>
            </w:r>
            <w:r w:rsidR="00161274">
              <w:rPr>
                <w:noProof/>
                <w:webHidden/>
              </w:rPr>
              <w:fldChar w:fldCharType="begin"/>
            </w:r>
            <w:r w:rsidR="00161274">
              <w:rPr>
                <w:noProof/>
                <w:webHidden/>
              </w:rPr>
              <w:instrText xml:space="preserve"> PAGEREF _Toc95331592 \h </w:instrText>
            </w:r>
            <w:r w:rsidR="00161274">
              <w:rPr>
                <w:noProof/>
                <w:webHidden/>
              </w:rPr>
            </w:r>
            <w:r w:rsidR="00161274">
              <w:rPr>
                <w:noProof/>
                <w:webHidden/>
              </w:rPr>
              <w:fldChar w:fldCharType="separate"/>
            </w:r>
            <w:r w:rsidR="008466E4">
              <w:rPr>
                <w:noProof/>
                <w:webHidden/>
              </w:rPr>
              <w:t>27</w:t>
            </w:r>
            <w:r w:rsidR="00161274">
              <w:rPr>
                <w:noProof/>
                <w:webHidden/>
              </w:rPr>
              <w:fldChar w:fldCharType="end"/>
            </w:r>
          </w:hyperlink>
        </w:p>
        <w:p w14:paraId="5A588D15" w14:textId="66CA42E1" w:rsidR="00161274" w:rsidRDefault="00136D29">
          <w:pPr>
            <w:pStyle w:val="TOC3"/>
            <w:tabs>
              <w:tab w:val="right" w:leader="dot" w:pos="9350"/>
            </w:tabs>
            <w:rPr>
              <w:noProof/>
            </w:rPr>
          </w:pPr>
          <w:hyperlink w:anchor="_Toc95331593" w:history="1">
            <w:r w:rsidR="00161274" w:rsidRPr="00B92321">
              <w:rPr>
                <w:rStyle w:val="Hyperlink"/>
                <w:rFonts w:eastAsia="Calibri"/>
                <w:noProof/>
              </w:rPr>
              <w:t>3.4.3 Sort out applicants:</w:t>
            </w:r>
            <w:r w:rsidR="00161274">
              <w:rPr>
                <w:noProof/>
                <w:webHidden/>
              </w:rPr>
              <w:tab/>
            </w:r>
            <w:r w:rsidR="00161274">
              <w:rPr>
                <w:noProof/>
                <w:webHidden/>
              </w:rPr>
              <w:fldChar w:fldCharType="begin"/>
            </w:r>
            <w:r w:rsidR="00161274">
              <w:rPr>
                <w:noProof/>
                <w:webHidden/>
              </w:rPr>
              <w:instrText xml:space="preserve"> PAGEREF _Toc95331593 \h </w:instrText>
            </w:r>
            <w:r w:rsidR="00161274">
              <w:rPr>
                <w:noProof/>
                <w:webHidden/>
              </w:rPr>
            </w:r>
            <w:r w:rsidR="00161274">
              <w:rPr>
                <w:noProof/>
                <w:webHidden/>
              </w:rPr>
              <w:fldChar w:fldCharType="separate"/>
            </w:r>
            <w:r w:rsidR="008466E4">
              <w:rPr>
                <w:noProof/>
                <w:webHidden/>
              </w:rPr>
              <w:t>28</w:t>
            </w:r>
            <w:r w:rsidR="00161274">
              <w:rPr>
                <w:noProof/>
                <w:webHidden/>
              </w:rPr>
              <w:fldChar w:fldCharType="end"/>
            </w:r>
          </w:hyperlink>
        </w:p>
        <w:p w14:paraId="12294E47" w14:textId="2BA54CB9" w:rsidR="00161274" w:rsidRDefault="00136D29">
          <w:pPr>
            <w:pStyle w:val="TOC3"/>
            <w:tabs>
              <w:tab w:val="right" w:leader="dot" w:pos="9350"/>
            </w:tabs>
            <w:rPr>
              <w:noProof/>
            </w:rPr>
          </w:pPr>
          <w:hyperlink w:anchor="_Toc95331594" w:history="1">
            <w:r w:rsidR="00161274" w:rsidRPr="00B92321">
              <w:rPr>
                <w:rStyle w:val="Hyperlink"/>
                <w:rFonts w:eastAsia="Calibri"/>
                <w:noProof/>
              </w:rPr>
              <w:t>3.4.4 Make call list and informing candidates:</w:t>
            </w:r>
            <w:r w:rsidR="00161274">
              <w:rPr>
                <w:noProof/>
                <w:webHidden/>
              </w:rPr>
              <w:tab/>
            </w:r>
            <w:r w:rsidR="00161274">
              <w:rPr>
                <w:noProof/>
                <w:webHidden/>
              </w:rPr>
              <w:fldChar w:fldCharType="begin"/>
            </w:r>
            <w:r w:rsidR="00161274">
              <w:rPr>
                <w:noProof/>
                <w:webHidden/>
              </w:rPr>
              <w:instrText xml:space="preserve"> PAGEREF _Toc95331594 \h </w:instrText>
            </w:r>
            <w:r w:rsidR="00161274">
              <w:rPr>
                <w:noProof/>
                <w:webHidden/>
              </w:rPr>
            </w:r>
            <w:r w:rsidR="00161274">
              <w:rPr>
                <w:noProof/>
                <w:webHidden/>
              </w:rPr>
              <w:fldChar w:fldCharType="separate"/>
            </w:r>
            <w:r w:rsidR="008466E4">
              <w:rPr>
                <w:noProof/>
                <w:webHidden/>
              </w:rPr>
              <w:t>28</w:t>
            </w:r>
            <w:r w:rsidR="00161274">
              <w:rPr>
                <w:noProof/>
                <w:webHidden/>
              </w:rPr>
              <w:fldChar w:fldCharType="end"/>
            </w:r>
          </w:hyperlink>
        </w:p>
        <w:p w14:paraId="55ACB6A2" w14:textId="7C556123" w:rsidR="00161274" w:rsidRDefault="00136D29">
          <w:pPr>
            <w:pStyle w:val="TOC3"/>
            <w:tabs>
              <w:tab w:val="right" w:leader="dot" w:pos="9350"/>
            </w:tabs>
            <w:rPr>
              <w:noProof/>
            </w:rPr>
          </w:pPr>
          <w:hyperlink w:anchor="_Toc95331595" w:history="1">
            <w:r w:rsidR="00161274" w:rsidRPr="00B92321">
              <w:rPr>
                <w:rStyle w:val="Hyperlink"/>
                <w:rFonts w:eastAsia="Calibri"/>
                <w:noProof/>
              </w:rPr>
              <w:t>3.4.5 Getting ready applicants profile outline:</w:t>
            </w:r>
            <w:r w:rsidR="00161274">
              <w:rPr>
                <w:noProof/>
                <w:webHidden/>
              </w:rPr>
              <w:tab/>
            </w:r>
            <w:r w:rsidR="00161274">
              <w:rPr>
                <w:noProof/>
                <w:webHidden/>
              </w:rPr>
              <w:fldChar w:fldCharType="begin"/>
            </w:r>
            <w:r w:rsidR="00161274">
              <w:rPr>
                <w:noProof/>
                <w:webHidden/>
              </w:rPr>
              <w:instrText xml:space="preserve"> PAGEREF _Toc95331595 \h </w:instrText>
            </w:r>
            <w:r w:rsidR="00161274">
              <w:rPr>
                <w:noProof/>
                <w:webHidden/>
              </w:rPr>
            </w:r>
            <w:r w:rsidR="00161274">
              <w:rPr>
                <w:noProof/>
                <w:webHidden/>
              </w:rPr>
              <w:fldChar w:fldCharType="separate"/>
            </w:r>
            <w:r w:rsidR="008466E4">
              <w:rPr>
                <w:noProof/>
                <w:webHidden/>
              </w:rPr>
              <w:t>28</w:t>
            </w:r>
            <w:r w:rsidR="00161274">
              <w:rPr>
                <w:noProof/>
                <w:webHidden/>
              </w:rPr>
              <w:fldChar w:fldCharType="end"/>
            </w:r>
          </w:hyperlink>
        </w:p>
        <w:p w14:paraId="5DE75192" w14:textId="2C65BB39" w:rsidR="00161274" w:rsidRDefault="00136D29">
          <w:pPr>
            <w:pStyle w:val="TOC3"/>
            <w:tabs>
              <w:tab w:val="right" w:leader="dot" w:pos="9350"/>
            </w:tabs>
            <w:rPr>
              <w:noProof/>
            </w:rPr>
          </w:pPr>
          <w:hyperlink w:anchor="_Toc95331596" w:history="1">
            <w:r w:rsidR="00161274" w:rsidRPr="00B92321">
              <w:rPr>
                <w:rStyle w:val="Hyperlink"/>
                <w:rFonts w:eastAsia="Calibri"/>
                <w:noProof/>
              </w:rPr>
              <w:t>3.4.6 Creating presence list:</w:t>
            </w:r>
            <w:r w:rsidR="00161274">
              <w:rPr>
                <w:noProof/>
                <w:webHidden/>
              </w:rPr>
              <w:tab/>
            </w:r>
            <w:r w:rsidR="00161274">
              <w:rPr>
                <w:noProof/>
                <w:webHidden/>
              </w:rPr>
              <w:fldChar w:fldCharType="begin"/>
            </w:r>
            <w:r w:rsidR="00161274">
              <w:rPr>
                <w:noProof/>
                <w:webHidden/>
              </w:rPr>
              <w:instrText xml:space="preserve"> PAGEREF _Toc95331596 \h </w:instrText>
            </w:r>
            <w:r w:rsidR="00161274">
              <w:rPr>
                <w:noProof/>
                <w:webHidden/>
              </w:rPr>
            </w:r>
            <w:r w:rsidR="00161274">
              <w:rPr>
                <w:noProof/>
                <w:webHidden/>
              </w:rPr>
              <w:fldChar w:fldCharType="separate"/>
            </w:r>
            <w:r w:rsidR="008466E4">
              <w:rPr>
                <w:noProof/>
                <w:webHidden/>
              </w:rPr>
              <w:t>28</w:t>
            </w:r>
            <w:r w:rsidR="00161274">
              <w:rPr>
                <w:noProof/>
                <w:webHidden/>
              </w:rPr>
              <w:fldChar w:fldCharType="end"/>
            </w:r>
          </w:hyperlink>
        </w:p>
        <w:p w14:paraId="0E313D63" w14:textId="193E0416" w:rsidR="00161274" w:rsidRDefault="00136D29">
          <w:pPr>
            <w:pStyle w:val="TOC3"/>
            <w:tabs>
              <w:tab w:val="right" w:leader="dot" w:pos="9350"/>
            </w:tabs>
            <w:rPr>
              <w:noProof/>
            </w:rPr>
          </w:pPr>
          <w:hyperlink w:anchor="_Toc95331597" w:history="1">
            <w:r w:rsidR="00161274" w:rsidRPr="00B92321">
              <w:rPr>
                <w:rStyle w:val="Hyperlink"/>
                <w:rFonts w:eastAsia="Calibri"/>
                <w:noProof/>
              </w:rPr>
              <w:t>3.4.7 Examinations:</w:t>
            </w:r>
            <w:r w:rsidR="00161274">
              <w:rPr>
                <w:noProof/>
                <w:webHidden/>
              </w:rPr>
              <w:tab/>
            </w:r>
            <w:r w:rsidR="00161274">
              <w:rPr>
                <w:noProof/>
                <w:webHidden/>
              </w:rPr>
              <w:fldChar w:fldCharType="begin"/>
            </w:r>
            <w:r w:rsidR="00161274">
              <w:rPr>
                <w:noProof/>
                <w:webHidden/>
              </w:rPr>
              <w:instrText xml:space="preserve"> PAGEREF _Toc95331597 \h </w:instrText>
            </w:r>
            <w:r w:rsidR="00161274">
              <w:rPr>
                <w:noProof/>
                <w:webHidden/>
              </w:rPr>
            </w:r>
            <w:r w:rsidR="00161274">
              <w:rPr>
                <w:noProof/>
                <w:webHidden/>
              </w:rPr>
              <w:fldChar w:fldCharType="separate"/>
            </w:r>
            <w:r w:rsidR="008466E4">
              <w:rPr>
                <w:noProof/>
                <w:webHidden/>
              </w:rPr>
              <w:t>28</w:t>
            </w:r>
            <w:r w:rsidR="00161274">
              <w:rPr>
                <w:noProof/>
                <w:webHidden/>
              </w:rPr>
              <w:fldChar w:fldCharType="end"/>
            </w:r>
          </w:hyperlink>
        </w:p>
        <w:p w14:paraId="0BADB028" w14:textId="6AAC2361" w:rsidR="00161274" w:rsidRDefault="00136D29">
          <w:pPr>
            <w:pStyle w:val="TOC3"/>
            <w:tabs>
              <w:tab w:val="right" w:leader="dot" w:pos="9350"/>
            </w:tabs>
            <w:rPr>
              <w:noProof/>
            </w:rPr>
          </w:pPr>
          <w:hyperlink w:anchor="_Toc95331599" w:history="1">
            <w:r w:rsidR="00161274" w:rsidRPr="00B92321">
              <w:rPr>
                <w:rStyle w:val="Hyperlink"/>
                <w:rFonts w:eastAsia="Calibri"/>
                <w:noProof/>
              </w:rPr>
              <w:t>3.4.8 Communicate to long last choose applicants:</w:t>
            </w:r>
            <w:r w:rsidR="00161274">
              <w:rPr>
                <w:noProof/>
                <w:webHidden/>
              </w:rPr>
              <w:tab/>
            </w:r>
            <w:r w:rsidR="00161274">
              <w:rPr>
                <w:noProof/>
                <w:webHidden/>
              </w:rPr>
              <w:fldChar w:fldCharType="begin"/>
            </w:r>
            <w:r w:rsidR="00161274">
              <w:rPr>
                <w:noProof/>
                <w:webHidden/>
              </w:rPr>
              <w:instrText xml:space="preserve"> PAGEREF _Toc95331599 \h </w:instrText>
            </w:r>
            <w:r w:rsidR="00161274">
              <w:rPr>
                <w:noProof/>
                <w:webHidden/>
              </w:rPr>
            </w:r>
            <w:r w:rsidR="00161274">
              <w:rPr>
                <w:noProof/>
                <w:webHidden/>
              </w:rPr>
              <w:fldChar w:fldCharType="separate"/>
            </w:r>
            <w:r w:rsidR="008466E4">
              <w:rPr>
                <w:noProof/>
                <w:webHidden/>
              </w:rPr>
              <w:t>29</w:t>
            </w:r>
            <w:r w:rsidR="00161274">
              <w:rPr>
                <w:noProof/>
                <w:webHidden/>
              </w:rPr>
              <w:fldChar w:fldCharType="end"/>
            </w:r>
          </w:hyperlink>
        </w:p>
        <w:p w14:paraId="214BB531" w14:textId="7AE6A996" w:rsidR="00161274" w:rsidRDefault="00136D29">
          <w:pPr>
            <w:pStyle w:val="TOC3"/>
            <w:tabs>
              <w:tab w:val="right" w:leader="dot" w:pos="9350"/>
            </w:tabs>
            <w:rPr>
              <w:noProof/>
            </w:rPr>
          </w:pPr>
          <w:hyperlink w:anchor="_Toc95331600" w:history="1">
            <w:r w:rsidR="00161274" w:rsidRPr="00B92321">
              <w:rPr>
                <w:rStyle w:val="Hyperlink"/>
                <w:rFonts w:eastAsia="Calibri"/>
                <w:noProof/>
              </w:rPr>
              <w:t>3.4.9 Conduct applicants check list for fresh comers:</w:t>
            </w:r>
            <w:r w:rsidR="00161274">
              <w:rPr>
                <w:noProof/>
                <w:webHidden/>
              </w:rPr>
              <w:tab/>
            </w:r>
            <w:r w:rsidR="00161274">
              <w:rPr>
                <w:noProof/>
                <w:webHidden/>
              </w:rPr>
              <w:fldChar w:fldCharType="begin"/>
            </w:r>
            <w:r w:rsidR="00161274">
              <w:rPr>
                <w:noProof/>
                <w:webHidden/>
              </w:rPr>
              <w:instrText xml:space="preserve"> PAGEREF _Toc95331600 \h </w:instrText>
            </w:r>
            <w:r w:rsidR="00161274">
              <w:rPr>
                <w:noProof/>
                <w:webHidden/>
              </w:rPr>
            </w:r>
            <w:r w:rsidR="00161274">
              <w:rPr>
                <w:noProof/>
                <w:webHidden/>
              </w:rPr>
              <w:fldChar w:fldCharType="separate"/>
            </w:r>
            <w:r w:rsidR="008466E4">
              <w:rPr>
                <w:noProof/>
                <w:webHidden/>
              </w:rPr>
              <w:t>29</w:t>
            </w:r>
            <w:r w:rsidR="00161274">
              <w:rPr>
                <w:noProof/>
                <w:webHidden/>
              </w:rPr>
              <w:fldChar w:fldCharType="end"/>
            </w:r>
          </w:hyperlink>
        </w:p>
        <w:p w14:paraId="7072D74A" w14:textId="1BA4C5CF" w:rsidR="00161274" w:rsidRDefault="00136D29">
          <w:pPr>
            <w:pStyle w:val="TOC3"/>
            <w:tabs>
              <w:tab w:val="right" w:leader="dot" w:pos="9350"/>
            </w:tabs>
            <w:rPr>
              <w:noProof/>
            </w:rPr>
          </w:pPr>
          <w:hyperlink w:anchor="_Toc95331601" w:history="1">
            <w:r w:rsidR="00161274" w:rsidRPr="00B92321">
              <w:rPr>
                <w:rStyle w:val="Hyperlink"/>
                <w:rFonts w:eastAsia="Calibri"/>
                <w:noProof/>
              </w:rPr>
              <w:t>3.4.10 Joining:</w:t>
            </w:r>
            <w:r w:rsidR="00161274">
              <w:rPr>
                <w:noProof/>
                <w:webHidden/>
              </w:rPr>
              <w:tab/>
            </w:r>
            <w:r w:rsidR="00161274">
              <w:rPr>
                <w:noProof/>
                <w:webHidden/>
              </w:rPr>
              <w:fldChar w:fldCharType="begin"/>
            </w:r>
            <w:r w:rsidR="00161274">
              <w:rPr>
                <w:noProof/>
                <w:webHidden/>
              </w:rPr>
              <w:instrText xml:space="preserve"> PAGEREF _Toc95331601 \h </w:instrText>
            </w:r>
            <w:r w:rsidR="00161274">
              <w:rPr>
                <w:noProof/>
                <w:webHidden/>
              </w:rPr>
            </w:r>
            <w:r w:rsidR="00161274">
              <w:rPr>
                <w:noProof/>
                <w:webHidden/>
              </w:rPr>
              <w:fldChar w:fldCharType="separate"/>
            </w:r>
            <w:r w:rsidR="008466E4">
              <w:rPr>
                <w:noProof/>
                <w:webHidden/>
              </w:rPr>
              <w:t>30</w:t>
            </w:r>
            <w:r w:rsidR="00161274">
              <w:rPr>
                <w:noProof/>
                <w:webHidden/>
              </w:rPr>
              <w:fldChar w:fldCharType="end"/>
            </w:r>
          </w:hyperlink>
        </w:p>
        <w:p w14:paraId="00BA1E75" w14:textId="50E54CF1" w:rsidR="00161274" w:rsidRDefault="00136D29">
          <w:pPr>
            <w:pStyle w:val="TOC2"/>
            <w:tabs>
              <w:tab w:val="right" w:leader="dot" w:pos="9350"/>
            </w:tabs>
            <w:rPr>
              <w:noProof/>
            </w:rPr>
          </w:pPr>
          <w:hyperlink w:anchor="_Toc95331602" w:history="1">
            <w:r w:rsidR="00161274" w:rsidRPr="00B92321">
              <w:rPr>
                <w:rStyle w:val="Hyperlink"/>
                <w:noProof/>
              </w:rPr>
              <w:t>3.5 Leave Policy:</w:t>
            </w:r>
            <w:r w:rsidR="00161274">
              <w:rPr>
                <w:noProof/>
                <w:webHidden/>
              </w:rPr>
              <w:tab/>
            </w:r>
            <w:r w:rsidR="00161274">
              <w:rPr>
                <w:noProof/>
                <w:webHidden/>
              </w:rPr>
              <w:fldChar w:fldCharType="begin"/>
            </w:r>
            <w:r w:rsidR="00161274">
              <w:rPr>
                <w:noProof/>
                <w:webHidden/>
              </w:rPr>
              <w:instrText xml:space="preserve"> PAGEREF _Toc95331602 \h </w:instrText>
            </w:r>
            <w:r w:rsidR="00161274">
              <w:rPr>
                <w:noProof/>
                <w:webHidden/>
              </w:rPr>
            </w:r>
            <w:r w:rsidR="00161274">
              <w:rPr>
                <w:noProof/>
                <w:webHidden/>
              </w:rPr>
              <w:fldChar w:fldCharType="separate"/>
            </w:r>
            <w:r w:rsidR="008466E4">
              <w:rPr>
                <w:noProof/>
                <w:webHidden/>
              </w:rPr>
              <w:t>30</w:t>
            </w:r>
            <w:r w:rsidR="00161274">
              <w:rPr>
                <w:noProof/>
                <w:webHidden/>
              </w:rPr>
              <w:fldChar w:fldCharType="end"/>
            </w:r>
          </w:hyperlink>
        </w:p>
        <w:p w14:paraId="7F2F299E" w14:textId="457A098C" w:rsidR="00161274" w:rsidRDefault="00136D29">
          <w:pPr>
            <w:pStyle w:val="TOC3"/>
            <w:tabs>
              <w:tab w:val="right" w:leader="dot" w:pos="9350"/>
            </w:tabs>
            <w:rPr>
              <w:noProof/>
            </w:rPr>
          </w:pPr>
          <w:hyperlink w:anchor="_Toc95331603" w:history="1">
            <w:r w:rsidR="00161274" w:rsidRPr="00B92321">
              <w:rPr>
                <w:rStyle w:val="Hyperlink"/>
                <w:rFonts w:eastAsia="Calibri"/>
                <w:noProof/>
              </w:rPr>
              <w:t>3.5.1 Leaves under the law:</w:t>
            </w:r>
            <w:r w:rsidR="00161274">
              <w:rPr>
                <w:noProof/>
                <w:webHidden/>
              </w:rPr>
              <w:tab/>
            </w:r>
            <w:r w:rsidR="00161274">
              <w:rPr>
                <w:noProof/>
                <w:webHidden/>
              </w:rPr>
              <w:fldChar w:fldCharType="begin"/>
            </w:r>
            <w:r w:rsidR="00161274">
              <w:rPr>
                <w:noProof/>
                <w:webHidden/>
              </w:rPr>
              <w:instrText xml:space="preserve"> PAGEREF _Toc95331603 \h </w:instrText>
            </w:r>
            <w:r w:rsidR="00161274">
              <w:rPr>
                <w:noProof/>
                <w:webHidden/>
              </w:rPr>
            </w:r>
            <w:r w:rsidR="00161274">
              <w:rPr>
                <w:noProof/>
                <w:webHidden/>
              </w:rPr>
              <w:fldChar w:fldCharType="separate"/>
            </w:r>
            <w:r w:rsidR="008466E4">
              <w:rPr>
                <w:noProof/>
                <w:webHidden/>
              </w:rPr>
              <w:t>30</w:t>
            </w:r>
            <w:r w:rsidR="00161274">
              <w:rPr>
                <w:noProof/>
                <w:webHidden/>
              </w:rPr>
              <w:fldChar w:fldCharType="end"/>
            </w:r>
          </w:hyperlink>
        </w:p>
        <w:p w14:paraId="4F5C9EAA" w14:textId="57C480AF" w:rsidR="00161274" w:rsidRDefault="00136D29">
          <w:pPr>
            <w:pStyle w:val="TOC3"/>
            <w:tabs>
              <w:tab w:val="right" w:leader="dot" w:pos="9350"/>
            </w:tabs>
            <w:rPr>
              <w:noProof/>
            </w:rPr>
          </w:pPr>
          <w:hyperlink w:anchor="_Toc95331604" w:history="1">
            <w:r w:rsidR="00161274" w:rsidRPr="00B92321">
              <w:rPr>
                <w:rStyle w:val="Hyperlink"/>
                <w:rFonts w:eastAsia="Calibri"/>
                <w:noProof/>
              </w:rPr>
              <w:t>3.5.2 Holidays under the law:</w:t>
            </w:r>
            <w:r w:rsidR="00161274">
              <w:rPr>
                <w:noProof/>
                <w:webHidden/>
              </w:rPr>
              <w:tab/>
            </w:r>
            <w:r w:rsidR="00161274">
              <w:rPr>
                <w:noProof/>
                <w:webHidden/>
              </w:rPr>
              <w:fldChar w:fldCharType="begin"/>
            </w:r>
            <w:r w:rsidR="00161274">
              <w:rPr>
                <w:noProof/>
                <w:webHidden/>
              </w:rPr>
              <w:instrText xml:space="preserve"> PAGEREF _Toc95331604 \h </w:instrText>
            </w:r>
            <w:r w:rsidR="00161274">
              <w:rPr>
                <w:noProof/>
                <w:webHidden/>
              </w:rPr>
            </w:r>
            <w:r w:rsidR="00161274">
              <w:rPr>
                <w:noProof/>
                <w:webHidden/>
              </w:rPr>
              <w:fldChar w:fldCharType="separate"/>
            </w:r>
            <w:r w:rsidR="008466E4">
              <w:rPr>
                <w:noProof/>
                <w:webHidden/>
              </w:rPr>
              <w:t>31</w:t>
            </w:r>
            <w:r w:rsidR="00161274">
              <w:rPr>
                <w:noProof/>
                <w:webHidden/>
              </w:rPr>
              <w:fldChar w:fldCharType="end"/>
            </w:r>
          </w:hyperlink>
        </w:p>
        <w:p w14:paraId="2F3FC656" w14:textId="3FB2A926" w:rsidR="00161274" w:rsidRDefault="00136D29">
          <w:pPr>
            <w:pStyle w:val="TOC3"/>
            <w:tabs>
              <w:tab w:val="right" w:leader="dot" w:pos="9350"/>
            </w:tabs>
            <w:rPr>
              <w:noProof/>
            </w:rPr>
          </w:pPr>
          <w:hyperlink w:anchor="_Toc95331605" w:history="1">
            <w:r w:rsidR="00161274" w:rsidRPr="00B92321">
              <w:rPr>
                <w:rStyle w:val="Hyperlink"/>
                <w:rFonts w:eastAsia="Calibri"/>
                <w:noProof/>
              </w:rPr>
              <w:t>3.5.3 Maternity leave &amp; benefit:</w:t>
            </w:r>
            <w:r w:rsidR="00161274">
              <w:rPr>
                <w:noProof/>
                <w:webHidden/>
              </w:rPr>
              <w:tab/>
            </w:r>
            <w:r w:rsidR="00161274">
              <w:rPr>
                <w:noProof/>
                <w:webHidden/>
              </w:rPr>
              <w:fldChar w:fldCharType="begin"/>
            </w:r>
            <w:r w:rsidR="00161274">
              <w:rPr>
                <w:noProof/>
                <w:webHidden/>
              </w:rPr>
              <w:instrText xml:space="preserve"> PAGEREF _Toc95331605 \h </w:instrText>
            </w:r>
            <w:r w:rsidR="00161274">
              <w:rPr>
                <w:noProof/>
                <w:webHidden/>
              </w:rPr>
            </w:r>
            <w:r w:rsidR="00161274">
              <w:rPr>
                <w:noProof/>
                <w:webHidden/>
              </w:rPr>
              <w:fldChar w:fldCharType="separate"/>
            </w:r>
            <w:r w:rsidR="008466E4">
              <w:rPr>
                <w:noProof/>
                <w:webHidden/>
              </w:rPr>
              <w:t>31</w:t>
            </w:r>
            <w:r w:rsidR="00161274">
              <w:rPr>
                <w:noProof/>
                <w:webHidden/>
              </w:rPr>
              <w:fldChar w:fldCharType="end"/>
            </w:r>
          </w:hyperlink>
        </w:p>
        <w:p w14:paraId="3CA89E45" w14:textId="303416C6" w:rsidR="00161274" w:rsidRDefault="00136D29">
          <w:pPr>
            <w:pStyle w:val="TOC1"/>
            <w:tabs>
              <w:tab w:val="right" w:leader="dot" w:pos="9350"/>
            </w:tabs>
            <w:rPr>
              <w:noProof/>
            </w:rPr>
          </w:pPr>
          <w:hyperlink w:anchor="_Toc95331606" w:history="1">
            <w:r w:rsidR="00161274" w:rsidRPr="00B92321">
              <w:rPr>
                <w:rStyle w:val="Hyperlink"/>
                <w:noProof/>
              </w:rPr>
              <w:t>4. Analysis &amp; Findings:</w:t>
            </w:r>
            <w:r w:rsidR="00161274">
              <w:rPr>
                <w:noProof/>
                <w:webHidden/>
              </w:rPr>
              <w:tab/>
            </w:r>
            <w:r w:rsidR="00161274">
              <w:rPr>
                <w:noProof/>
                <w:webHidden/>
              </w:rPr>
              <w:fldChar w:fldCharType="begin"/>
            </w:r>
            <w:r w:rsidR="00161274">
              <w:rPr>
                <w:noProof/>
                <w:webHidden/>
              </w:rPr>
              <w:instrText xml:space="preserve"> PAGEREF _Toc95331606 \h </w:instrText>
            </w:r>
            <w:r w:rsidR="00161274">
              <w:rPr>
                <w:noProof/>
                <w:webHidden/>
              </w:rPr>
            </w:r>
            <w:r w:rsidR="00161274">
              <w:rPr>
                <w:noProof/>
                <w:webHidden/>
              </w:rPr>
              <w:fldChar w:fldCharType="separate"/>
            </w:r>
            <w:r w:rsidR="008466E4">
              <w:rPr>
                <w:noProof/>
                <w:webHidden/>
              </w:rPr>
              <w:t>33</w:t>
            </w:r>
            <w:r w:rsidR="00161274">
              <w:rPr>
                <w:noProof/>
                <w:webHidden/>
              </w:rPr>
              <w:fldChar w:fldCharType="end"/>
            </w:r>
          </w:hyperlink>
        </w:p>
        <w:p w14:paraId="2BCC8C6B" w14:textId="7DE30C3D" w:rsidR="00161274" w:rsidRDefault="00136D29">
          <w:pPr>
            <w:pStyle w:val="TOC2"/>
            <w:tabs>
              <w:tab w:val="right" w:leader="dot" w:pos="9350"/>
            </w:tabs>
            <w:rPr>
              <w:noProof/>
            </w:rPr>
          </w:pPr>
          <w:hyperlink w:anchor="_Toc95331607" w:history="1">
            <w:r w:rsidR="00161274" w:rsidRPr="00B92321">
              <w:rPr>
                <w:rStyle w:val="Hyperlink"/>
                <w:noProof/>
              </w:rPr>
              <w:t>4.1 Findings:</w:t>
            </w:r>
            <w:r w:rsidR="00161274">
              <w:rPr>
                <w:noProof/>
                <w:webHidden/>
              </w:rPr>
              <w:tab/>
            </w:r>
            <w:r w:rsidR="00161274">
              <w:rPr>
                <w:noProof/>
                <w:webHidden/>
              </w:rPr>
              <w:fldChar w:fldCharType="begin"/>
            </w:r>
            <w:r w:rsidR="00161274">
              <w:rPr>
                <w:noProof/>
                <w:webHidden/>
              </w:rPr>
              <w:instrText xml:space="preserve"> PAGEREF _Toc95331607 \h </w:instrText>
            </w:r>
            <w:r w:rsidR="00161274">
              <w:rPr>
                <w:noProof/>
                <w:webHidden/>
              </w:rPr>
            </w:r>
            <w:r w:rsidR="00161274">
              <w:rPr>
                <w:noProof/>
                <w:webHidden/>
              </w:rPr>
              <w:fldChar w:fldCharType="separate"/>
            </w:r>
            <w:r w:rsidR="008466E4">
              <w:rPr>
                <w:noProof/>
                <w:webHidden/>
              </w:rPr>
              <w:t>38</w:t>
            </w:r>
            <w:r w:rsidR="00161274">
              <w:rPr>
                <w:noProof/>
                <w:webHidden/>
              </w:rPr>
              <w:fldChar w:fldCharType="end"/>
            </w:r>
          </w:hyperlink>
        </w:p>
        <w:p w14:paraId="6133A60F" w14:textId="261A077C" w:rsidR="00161274" w:rsidRDefault="00136D29">
          <w:pPr>
            <w:pStyle w:val="TOC1"/>
            <w:tabs>
              <w:tab w:val="right" w:leader="dot" w:pos="9350"/>
            </w:tabs>
            <w:rPr>
              <w:noProof/>
            </w:rPr>
          </w:pPr>
          <w:hyperlink w:anchor="_Toc95331608" w:history="1">
            <w:r w:rsidR="00161274" w:rsidRPr="00B92321">
              <w:rPr>
                <w:rStyle w:val="Hyperlink"/>
                <w:noProof/>
              </w:rPr>
              <w:t>5. Recommendation and Conclusions:</w:t>
            </w:r>
            <w:r w:rsidR="00161274">
              <w:rPr>
                <w:noProof/>
                <w:webHidden/>
              </w:rPr>
              <w:tab/>
            </w:r>
            <w:r w:rsidR="00161274">
              <w:rPr>
                <w:noProof/>
                <w:webHidden/>
              </w:rPr>
              <w:fldChar w:fldCharType="begin"/>
            </w:r>
            <w:r w:rsidR="00161274">
              <w:rPr>
                <w:noProof/>
                <w:webHidden/>
              </w:rPr>
              <w:instrText xml:space="preserve"> PAGEREF _Toc95331608 \h </w:instrText>
            </w:r>
            <w:r w:rsidR="00161274">
              <w:rPr>
                <w:noProof/>
                <w:webHidden/>
              </w:rPr>
            </w:r>
            <w:r w:rsidR="00161274">
              <w:rPr>
                <w:noProof/>
                <w:webHidden/>
              </w:rPr>
              <w:fldChar w:fldCharType="separate"/>
            </w:r>
            <w:r w:rsidR="008466E4">
              <w:rPr>
                <w:noProof/>
                <w:webHidden/>
              </w:rPr>
              <w:t>41</w:t>
            </w:r>
            <w:r w:rsidR="00161274">
              <w:rPr>
                <w:noProof/>
                <w:webHidden/>
              </w:rPr>
              <w:fldChar w:fldCharType="end"/>
            </w:r>
          </w:hyperlink>
        </w:p>
        <w:p w14:paraId="15766857" w14:textId="756C65FA" w:rsidR="00161274" w:rsidRDefault="00136D29">
          <w:pPr>
            <w:pStyle w:val="TOC2"/>
            <w:tabs>
              <w:tab w:val="right" w:leader="dot" w:pos="9350"/>
            </w:tabs>
            <w:rPr>
              <w:noProof/>
            </w:rPr>
          </w:pPr>
          <w:hyperlink w:anchor="_Toc95331609" w:history="1">
            <w:r w:rsidR="00161274" w:rsidRPr="00B92321">
              <w:rPr>
                <w:rStyle w:val="Hyperlink"/>
                <w:noProof/>
              </w:rPr>
              <w:t>5.1 Recommendation:</w:t>
            </w:r>
            <w:r w:rsidR="00161274">
              <w:rPr>
                <w:noProof/>
                <w:webHidden/>
              </w:rPr>
              <w:tab/>
            </w:r>
            <w:r w:rsidR="00161274">
              <w:rPr>
                <w:noProof/>
                <w:webHidden/>
              </w:rPr>
              <w:fldChar w:fldCharType="begin"/>
            </w:r>
            <w:r w:rsidR="00161274">
              <w:rPr>
                <w:noProof/>
                <w:webHidden/>
              </w:rPr>
              <w:instrText xml:space="preserve"> PAGEREF _Toc95331609 \h </w:instrText>
            </w:r>
            <w:r w:rsidR="00161274">
              <w:rPr>
                <w:noProof/>
                <w:webHidden/>
              </w:rPr>
            </w:r>
            <w:r w:rsidR="00161274">
              <w:rPr>
                <w:noProof/>
                <w:webHidden/>
              </w:rPr>
              <w:fldChar w:fldCharType="separate"/>
            </w:r>
            <w:r w:rsidR="008466E4">
              <w:rPr>
                <w:noProof/>
                <w:webHidden/>
              </w:rPr>
              <w:t>41</w:t>
            </w:r>
            <w:r w:rsidR="00161274">
              <w:rPr>
                <w:noProof/>
                <w:webHidden/>
              </w:rPr>
              <w:fldChar w:fldCharType="end"/>
            </w:r>
          </w:hyperlink>
        </w:p>
        <w:p w14:paraId="7A8D91BE" w14:textId="0CF2E8EE" w:rsidR="00161274" w:rsidRDefault="00136D29">
          <w:pPr>
            <w:pStyle w:val="TOC2"/>
            <w:tabs>
              <w:tab w:val="right" w:leader="dot" w:pos="9350"/>
            </w:tabs>
            <w:rPr>
              <w:noProof/>
            </w:rPr>
          </w:pPr>
          <w:hyperlink w:anchor="_Toc95331610" w:history="1">
            <w:r w:rsidR="00161274" w:rsidRPr="00B92321">
              <w:rPr>
                <w:rStyle w:val="Hyperlink"/>
                <w:noProof/>
              </w:rPr>
              <w:t>5.2 Conclusions:</w:t>
            </w:r>
            <w:r w:rsidR="00161274">
              <w:rPr>
                <w:noProof/>
                <w:webHidden/>
              </w:rPr>
              <w:tab/>
            </w:r>
            <w:r w:rsidR="00161274">
              <w:rPr>
                <w:noProof/>
                <w:webHidden/>
              </w:rPr>
              <w:fldChar w:fldCharType="begin"/>
            </w:r>
            <w:r w:rsidR="00161274">
              <w:rPr>
                <w:noProof/>
                <w:webHidden/>
              </w:rPr>
              <w:instrText xml:space="preserve"> PAGEREF _Toc95331610 \h </w:instrText>
            </w:r>
            <w:r w:rsidR="00161274">
              <w:rPr>
                <w:noProof/>
                <w:webHidden/>
              </w:rPr>
            </w:r>
            <w:r w:rsidR="00161274">
              <w:rPr>
                <w:noProof/>
                <w:webHidden/>
              </w:rPr>
              <w:fldChar w:fldCharType="separate"/>
            </w:r>
            <w:r w:rsidR="008466E4">
              <w:rPr>
                <w:noProof/>
                <w:webHidden/>
              </w:rPr>
              <w:t>41</w:t>
            </w:r>
            <w:r w:rsidR="00161274">
              <w:rPr>
                <w:noProof/>
                <w:webHidden/>
              </w:rPr>
              <w:fldChar w:fldCharType="end"/>
            </w:r>
          </w:hyperlink>
        </w:p>
        <w:p w14:paraId="241D1272" w14:textId="4034E982" w:rsidR="00161274" w:rsidRDefault="00136D29">
          <w:pPr>
            <w:pStyle w:val="TOC1"/>
            <w:tabs>
              <w:tab w:val="right" w:leader="dot" w:pos="9350"/>
            </w:tabs>
            <w:rPr>
              <w:noProof/>
            </w:rPr>
          </w:pPr>
          <w:hyperlink w:anchor="_Toc95331611" w:history="1">
            <w:r w:rsidR="00161274" w:rsidRPr="00B92321">
              <w:rPr>
                <w:rStyle w:val="Hyperlink"/>
                <w:noProof/>
              </w:rPr>
              <w:t>Bibliography</w:t>
            </w:r>
            <w:r w:rsidR="00161274">
              <w:rPr>
                <w:noProof/>
                <w:webHidden/>
              </w:rPr>
              <w:tab/>
            </w:r>
            <w:r w:rsidR="00161274">
              <w:rPr>
                <w:noProof/>
                <w:webHidden/>
              </w:rPr>
              <w:fldChar w:fldCharType="begin"/>
            </w:r>
            <w:r w:rsidR="00161274">
              <w:rPr>
                <w:noProof/>
                <w:webHidden/>
              </w:rPr>
              <w:instrText xml:space="preserve"> PAGEREF _Toc95331611 \h </w:instrText>
            </w:r>
            <w:r w:rsidR="00161274">
              <w:rPr>
                <w:noProof/>
                <w:webHidden/>
              </w:rPr>
            </w:r>
            <w:r w:rsidR="00161274">
              <w:rPr>
                <w:noProof/>
                <w:webHidden/>
              </w:rPr>
              <w:fldChar w:fldCharType="separate"/>
            </w:r>
            <w:r w:rsidR="008466E4">
              <w:rPr>
                <w:noProof/>
                <w:webHidden/>
              </w:rPr>
              <w:t>43</w:t>
            </w:r>
            <w:r w:rsidR="00161274">
              <w:rPr>
                <w:noProof/>
                <w:webHidden/>
              </w:rPr>
              <w:fldChar w:fldCharType="end"/>
            </w:r>
          </w:hyperlink>
        </w:p>
        <w:p w14:paraId="0A5972F6" w14:textId="12E810C2" w:rsidR="00161274" w:rsidRDefault="00136D29">
          <w:pPr>
            <w:pStyle w:val="TOC1"/>
            <w:tabs>
              <w:tab w:val="right" w:leader="dot" w:pos="9350"/>
            </w:tabs>
            <w:rPr>
              <w:noProof/>
            </w:rPr>
          </w:pPr>
          <w:hyperlink w:anchor="_Toc95331612" w:history="1">
            <w:r w:rsidR="00161274" w:rsidRPr="00B92321">
              <w:rPr>
                <w:rStyle w:val="Hyperlink"/>
                <w:noProof/>
              </w:rPr>
              <w:t>Appendix</w:t>
            </w:r>
            <w:r w:rsidR="00161274">
              <w:rPr>
                <w:noProof/>
                <w:webHidden/>
              </w:rPr>
              <w:tab/>
            </w:r>
            <w:r w:rsidR="00161274">
              <w:rPr>
                <w:noProof/>
                <w:webHidden/>
              </w:rPr>
              <w:fldChar w:fldCharType="begin"/>
            </w:r>
            <w:r w:rsidR="00161274">
              <w:rPr>
                <w:noProof/>
                <w:webHidden/>
              </w:rPr>
              <w:instrText xml:space="preserve"> PAGEREF _Toc95331612 \h </w:instrText>
            </w:r>
            <w:r w:rsidR="00161274">
              <w:rPr>
                <w:noProof/>
                <w:webHidden/>
              </w:rPr>
            </w:r>
            <w:r w:rsidR="00161274">
              <w:rPr>
                <w:noProof/>
                <w:webHidden/>
              </w:rPr>
              <w:fldChar w:fldCharType="separate"/>
            </w:r>
            <w:r w:rsidR="008466E4">
              <w:rPr>
                <w:noProof/>
                <w:webHidden/>
              </w:rPr>
              <w:t>44</w:t>
            </w:r>
            <w:r w:rsidR="00161274">
              <w:rPr>
                <w:noProof/>
                <w:webHidden/>
              </w:rPr>
              <w:fldChar w:fldCharType="end"/>
            </w:r>
          </w:hyperlink>
        </w:p>
        <w:p w14:paraId="4D8C78CF" w14:textId="249C0F27" w:rsidR="00944D1D" w:rsidRDefault="00944D1D">
          <w:r>
            <w:rPr>
              <w:b/>
              <w:bCs/>
              <w:noProof/>
            </w:rPr>
            <w:fldChar w:fldCharType="end"/>
          </w:r>
        </w:p>
      </w:sdtContent>
    </w:sdt>
    <w:p w14:paraId="3CFDA4B8" w14:textId="77777777" w:rsidR="00B81ED6" w:rsidRDefault="00B81ED6" w:rsidP="006F7532">
      <w:pPr>
        <w:pStyle w:val="Heading1"/>
      </w:pPr>
      <w:bookmarkStart w:id="3" w:name="_Toc95331549"/>
    </w:p>
    <w:p w14:paraId="7B14FFDD" w14:textId="77777777" w:rsidR="00B81ED6" w:rsidRDefault="00B81ED6" w:rsidP="006F7532">
      <w:pPr>
        <w:pStyle w:val="Heading1"/>
      </w:pPr>
    </w:p>
    <w:p w14:paraId="0F00648C" w14:textId="77777777" w:rsidR="00B81ED6" w:rsidRDefault="00B81ED6" w:rsidP="006F7532">
      <w:pPr>
        <w:pStyle w:val="Heading1"/>
      </w:pPr>
    </w:p>
    <w:p w14:paraId="257FD591" w14:textId="77777777" w:rsidR="00B81ED6" w:rsidRDefault="00B81ED6" w:rsidP="006F7532">
      <w:pPr>
        <w:pStyle w:val="Heading1"/>
      </w:pPr>
    </w:p>
    <w:p w14:paraId="54E5DF05" w14:textId="77777777" w:rsidR="00B81ED6" w:rsidRDefault="00B81ED6" w:rsidP="006F7532">
      <w:pPr>
        <w:pStyle w:val="Heading1"/>
      </w:pPr>
    </w:p>
    <w:p w14:paraId="369A8049" w14:textId="77777777" w:rsidR="00B81ED6" w:rsidRDefault="00B81ED6" w:rsidP="006F7532">
      <w:pPr>
        <w:pStyle w:val="Heading1"/>
      </w:pPr>
    </w:p>
    <w:p w14:paraId="691F4D63" w14:textId="77777777" w:rsidR="00B81ED6" w:rsidRDefault="00B81ED6" w:rsidP="006F7532">
      <w:pPr>
        <w:pStyle w:val="Heading1"/>
      </w:pPr>
    </w:p>
    <w:p w14:paraId="2BA315DA" w14:textId="77777777" w:rsidR="00B81ED6" w:rsidRDefault="00B81ED6" w:rsidP="006F7532">
      <w:pPr>
        <w:pStyle w:val="Heading1"/>
      </w:pPr>
    </w:p>
    <w:p w14:paraId="0C4D2DB6" w14:textId="77777777" w:rsidR="00B81ED6" w:rsidRDefault="00B81ED6" w:rsidP="006F7532">
      <w:pPr>
        <w:pStyle w:val="Heading1"/>
      </w:pPr>
    </w:p>
    <w:p w14:paraId="1C622F0D" w14:textId="77777777" w:rsidR="00B81ED6" w:rsidRDefault="00B81ED6" w:rsidP="006F7532">
      <w:pPr>
        <w:pStyle w:val="Heading1"/>
      </w:pPr>
    </w:p>
    <w:p w14:paraId="73532582" w14:textId="77777777" w:rsidR="00B81ED6" w:rsidRDefault="00B81ED6" w:rsidP="006F7532">
      <w:pPr>
        <w:pStyle w:val="Heading1"/>
      </w:pPr>
    </w:p>
    <w:p w14:paraId="4D8C3A55" w14:textId="77777777" w:rsidR="00B81ED6" w:rsidRDefault="00B81ED6" w:rsidP="006F7532">
      <w:pPr>
        <w:pStyle w:val="Heading1"/>
      </w:pPr>
    </w:p>
    <w:p w14:paraId="23FE32F7" w14:textId="6F4481A7" w:rsidR="00B81ED6" w:rsidRDefault="00B81ED6" w:rsidP="006F7532">
      <w:pPr>
        <w:pStyle w:val="Heading1"/>
      </w:pPr>
    </w:p>
    <w:p w14:paraId="322EC719" w14:textId="4798E56B" w:rsidR="00B81ED6" w:rsidRDefault="00B81ED6" w:rsidP="00B81ED6"/>
    <w:p w14:paraId="4FA623D2" w14:textId="77777777" w:rsidR="00B81ED6" w:rsidRPr="00B81ED6" w:rsidRDefault="00B81ED6" w:rsidP="00B81ED6"/>
    <w:p w14:paraId="1AE14801" w14:textId="77777777" w:rsidR="00B81ED6" w:rsidRDefault="00B81ED6" w:rsidP="006F7532">
      <w:pPr>
        <w:pStyle w:val="Heading1"/>
      </w:pPr>
    </w:p>
    <w:p w14:paraId="7D9C465E" w14:textId="77777777" w:rsidR="00B81ED6" w:rsidRDefault="00B81ED6" w:rsidP="006F7532">
      <w:pPr>
        <w:pStyle w:val="Heading1"/>
      </w:pPr>
    </w:p>
    <w:p w14:paraId="41854E04" w14:textId="2671FA4E" w:rsidR="00C71740" w:rsidRDefault="00824D33" w:rsidP="006F7532">
      <w:pPr>
        <w:pStyle w:val="Heading1"/>
      </w:pPr>
      <w:r>
        <w:t>Executive Summary</w:t>
      </w:r>
      <w:bookmarkEnd w:id="3"/>
    </w:p>
    <w:p w14:paraId="006B2CDE" w14:textId="3BCDA6D9" w:rsidR="00824D33" w:rsidRDefault="00F718C3" w:rsidP="00824D3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temporary internship I have done in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TV was a 6-month period entry level job. There I worked under the Human Resources Department as a requirement of my BBA Program</w:t>
      </w:r>
      <w:r w:rsidR="005F1433">
        <w:rPr>
          <w:rFonts w:ascii="Times New Roman" w:hAnsi="Times New Roman" w:cs="Times New Roman"/>
          <w:sz w:val="24"/>
          <w:szCs w:val="24"/>
        </w:rPr>
        <w:t xml:space="preserve"> in UIU.</w:t>
      </w:r>
    </w:p>
    <w:p w14:paraId="09048736" w14:textId="62E5D8EB" w:rsidR="00444196" w:rsidRDefault="00444196" w:rsidP="00824D3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report is all about my days in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Tv as an intern and how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Tv manages their employees and </w:t>
      </w:r>
      <w:r w:rsidR="00B81ED6">
        <w:rPr>
          <w:rFonts w:ascii="Times New Roman" w:hAnsi="Times New Roman" w:cs="Times New Roman"/>
          <w:sz w:val="24"/>
          <w:szCs w:val="24"/>
        </w:rPr>
        <w:t>does</w:t>
      </w:r>
      <w:r>
        <w:rPr>
          <w:rFonts w:ascii="Times New Roman" w:hAnsi="Times New Roman" w:cs="Times New Roman"/>
          <w:sz w:val="24"/>
          <w:szCs w:val="24"/>
        </w:rPr>
        <w:t xml:space="preserve"> business.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Tv follows five major functions of HR</w:t>
      </w:r>
      <w:r w:rsidR="00F4353F">
        <w:rPr>
          <w:rFonts w:ascii="Times New Roman" w:hAnsi="Times New Roman" w:cs="Times New Roman"/>
          <w:sz w:val="24"/>
          <w:szCs w:val="24"/>
        </w:rPr>
        <w:t xml:space="preserve">, these are: - Human Resource planning, assessment evaluation, compensation &amp; benefit, </w:t>
      </w:r>
      <w:r w:rsidR="00DB2F9D">
        <w:rPr>
          <w:rFonts w:ascii="Times New Roman" w:hAnsi="Times New Roman" w:cs="Times New Roman"/>
          <w:sz w:val="24"/>
          <w:szCs w:val="24"/>
        </w:rPr>
        <w:t>recruitment</w:t>
      </w:r>
      <w:r w:rsidR="00F4353F">
        <w:rPr>
          <w:rFonts w:ascii="Times New Roman" w:hAnsi="Times New Roman" w:cs="Times New Roman"/>
          <w:sz w:val="24"/>
          <w:szCs w:val="24"/>
        </w:rPr>
        <w:t xml:space="preserve"> &amp; selection process and leave policy. </w:t>
      </w:r>
      <w:r w:rsidR="00C4392A">
        <w:rPr>
          <w:rFonts w:ascii="Times New Roman" w:hAnsi="Times New Roman" w:cs="Times New Roman"/>
          <w:sz w:val="24"/>
          <w:szCs w:val="24"/>
        </w:rPr>
        <w:t xml:space="preserve">In this report, I have discussed all </w:t>
      </w:r>
      <w:r w:rsidR="00B81ED6">
        <w:rPr>
          <w:rFonts w:ascii="Times New Roman" w:hAnsi="Times New Roman" w:cs="Times New Roman"/>
          <w:sz w:val="24"/>
          <w:szCs w:val="24"/>
        </w:rPr>
        <w:t>these</w:t>
      </w:r>
      <w:r w:rsidR="00C4392A">
        <w:rPr>
          <w:rFonts w:ascii="Times New Roman" w:hAnsi="Times New Roman" w:cs="Times New Roman"/>
          <w:sz w:val="24"/>
          <w:szCs w:val="24"/>
        </w:rPr>
        <w:t xml:space="preserve"> functions elaborately. </w:t>
      </w:r>
    </w:p>
    <w:p w14:paraId="7B894F07" w14:textId="37D23CD9" w:rsidR="00E8747C" w:rsidRDefault="00E8747C" w:rsidP="00824D3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Tv my major work was to inform candidates after they were </w:t>
      </w:r>
      <w:r w:rsidR="00B81ED6">
        <w:rPr>
          <w:rFonts w:ascii="Times New Roman" w:hAnsi="Times New Roman" w:cs="Times New Roman"/>
          <w:sz w:val="24"/>
          <w:szCs w:val="24"/>
        </w:rPr>
        <w:t>selected</w:t>
      </w:r>
      <w:r>
        <w:rPr>
          <w:rFonts w:ascii="Times New Roman" w:hAnsi="Times New Roman" w:cs="Times New Roman"/>
          <w:sz w:val="24"/>
          <w:szCs w:val="24"/>
        </w:rPr>
        <w:t xml:space="preserve"> through examinations, but often my seniors assign me with different types of </w:t>
      </w:r>
      <w:r w:rsidR="00B81ED6">
        <w:rPr>
          <w:rFonts w:ascii="Times New Roman" w:hAnsi="Times New Roman" w:cs="Times New Roman"/>
          <w:sz w:val="24"/>
          <w:szCs w:val="24"/>
        </w:rPr>
        <w:t>work</w:t>
      </w:r>
      <w:r>
        <w:rPr>
          <w:rFonts w:ascii="Times New Roman" w:hAnsi="Times New Roman" w:cs="Times New Roman"/>
          <w:sz w:val="24"/>
          <w:szCs w:val="24"/>
        </w:rPr>
        <w:t xml:space="preserve"> like listing the salary sheets or checking the attendance sheets. So, I have gained some experience in different types of HR activities.</w:t>
      </w:r>
    </w:p>
    <w:p w14:paraId="48243943" w14:textId="11ACECA1" w:rsidR="005178AF" w:rsidRDefault="005178AF" w:rsidP="00824D3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this report I tried to show my internship participation in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TV.</w:t>
      </w:r>
      <w:r w:rsidR="00ED21F4">
        <w:rPr>
          <w:rFonts w:ascii="Times New Roman" w:hAnsi="Times New Roman" w:cs="Times New Roman"/>
          <w:sz w:val="24"/>
          <w:szCs w:val="24"/>
        </w:rPr>
        <w:t xml:space="preserve"> My report consists of five chapters, in chapter one; t</w:t>
      </w:r>
      <w:r>
        <w:rPr>
          <w:rFonts w:ascii="Times New Roman" w:hAnsi="Times New Roman" w:cs="Times New Roman"/>
          <w:sz w:val="24"/>
          <w:szCs w:val="24"/>
        </w:rPr>
        <w:t xml:space="preserve">here I </w:t>
      </w:r>
      <w:r w:rsidR="00984DAF">
        <w:rPr>
          <w:rFonts w:ascii="Times New Roman" w:hAnsi="Times New Roman" w:cs="Times New Roman"/>
          <w:sz w:val="24"/>
          <w:szCs w:val="24"/>
        </w:rPr>
        <w:t>discussed a short introduction about the report</w:t>
      </w:r>
      <w:r>
        <w:rPr>
          <w:rFonts w:ascii="Times New Roman" w:hAnsi="Times New Roman" w:cs="Times New Roman"/>
          <w:sz w:val="24"/>
          <w:szCs w:val="24"/>
        </w:rPr>
        <w:t xml:space="preserve">, its background and its </w:t>
      </w:r>
      <w:r w:rsidR="009A1BCC">
        <w:rPr>
          <w:rFonts w:ascii="Times New Roman" w:hAnsi="Times New Roman" w:cs="Times New Roman"/>
          <w:sz w:val="24"/>
          <w:szCs w:val="24"/>
        </w:rPr>
        <w:t>origin</w:t>
      </w:r>
      <w:r w:rsidR="00ED21F4">
        <w:rPr>
          <w:rFonts w:ascii="Times New Roman" w:hAnsi="Times New Roman" w:cs="Times New Roman"/>
          <w:sz w:val="24"/>
          <w:szCs w:val="24"/>
        </w:rPr>
        <w:t>, scope, objectives and methodology of the report</w:t>
      </w:r>
      <w:r>
        <w:rPr>
          <w:rFonts w:ascii="Times New Roman" w:hAnsi="Times New Roman" w:cs="Times New Roman"/>
          <w:sz w:val="24"/>
          <w:szCs w:val="24"/>
        </w:rPr>
        <w:t>. I</w:t>
      </w:r>
      <w:r w:rsidR="00984DAF">
        <w:rPr>
          <w:rFonts w:ascii="Times New Roman" w:hAnsi="Times New Roman" w:cs="Times New Roman"/>
          <w:sz w:val="24"/>
          <w:szCs w:val="24"/>
        </w:rPr>
        <w:t>n chapter two, I showed the overall organization, organizations history, its mission, vision &amp;</w:t>
      </w:r>
      <w:r w:rsidR="00F20ED7">
        <w:rPr>
          <w:rFonts w:ascii="Times New Roman" w:hAnsi="Times New Roman" w:cs="Times New Roman"/>
          <w:sz w:val="24"/>
          <w:szCs w:val="24"/>
        </w:rPr>
        <w:t xml:space="preserve"> </w:t>
      </w:r>
      <w:r w:rsidR="00984DAF">
        <w:rPr>
          <w:rFonts w:ascii="Times New Roman" w:hAnsi="Times New Roman" w:cs="Times New Roman"/>
          <w:sz w:val="24"/>
          <w:szCs w:val="24"/>
        </w:rPr>
        <w:t>objective as well as organizational structure</w:t>
      </w:r>
      <w:r w:rsidR="009A1BCC">
        <w:rPr>
          <w:rFonts w:ascii="Times New Roman" w:hAnsi="Times New Roman" w:cs="Times New Roman"/>
          <w:sz w:val="24"/>
          <w:szCs w:val="24"/>
        </w:rPr>
        <w:t>.</w:t>
      </w:r>
      <w:r w:rsidR="00984DAF">
        <w:rPr>
          <w:rFonts w:ascii="Times New Roman" w:hAnsi="Times New Roman" w:cs="Times New Roman"/>
          <w:sz w:val="24"/>
          <w:szCs w:val="24"/>
        </w:rPr>
        <w:t xml:space="preserve"> In chapter three</w:t>
      </w:r>
      <w:r w:rsidR="009A1BCC">
        <w:rPr>
          <w:rFonts w:ascii="Times New Roman" w:hAnsi="Times New Roman" w:cs="Times New Roman"/>
          <w:sz w:val="24"/>
          <w:szCs w:val="24"/>
        </w:rPr>
        <w:t xml:space="preserve"> I gave a brief discussion about all the functions of HR in this report such as a detailed HR planning of </w:t>
      </w:r>
      <w:proofErr w:type="spellStart"/>
      <w:r w:rsidR="009A1BCC">
        <w:rPr>
          <w:rFonts w:ascii="Times New Roman" w:hAnsi="Times New Roman" w:cs="Times New Roman"/>
          <w:sz w:val="24"/>
          <w:szCs w:val="24"/>
        </w:rPr>
        <w:t>Deepto</w:t>
      </w:r>
      <w:proofErr w:type="spellEnd"/>
      <w:r w:rsidR="009A1BCC">
        <w:rPr>
          <w:rFonts w:ascii="Times New Roman" w:hAnsi="Times New Roman" w:cs="Times New Roman"/>
          <w:sz w:val="24"/>
          <w:szCs w:val="24"/>
        </w:rPr>
        <w:t xml:space="preserve"> TV </w:t>
      </w:r>
      <w:r w:rsidR="00E8747C">
        <w:rPr>
          <w:rFonts w:ascii="Times New Roman" w:hAnsi="Times New Roman" w:cs="Times New Roman"/>
          <w:sz w:val="24"/>
          <w:szCs w:val="24"/>
        </w:rPr>
        <w:t>and assessment</w:t>
      </w:r>
      <w:r w:rsidR="009A1BCC">
        <w:rPr>
          <w:rFonts w:ascii="Times New Roman" w:hAnsi="Times New Roman" w:cs="Times New Roman"/>
          <w:sz w:val="24"/>
          <w:szCs w:val="24"/>
        </w:rPr>
        <w:t xml:space="preserve"> evaluation also</w:t>
      </w:r>
      <w:r w:rsidR="00F20ED7">
        <w:rPr>
          <w:rFonts w:ascii="Times New Roman" w:hAnsi="Times New Roman" w:cs="Times New Roman"/>
          <w:sz w:val="24"/>
          <w:szCs w:val="24"/>
        </w:rPr>
        <w:t>,</w:t>
      </w:r>
      <w:r w:rsidR="009A1BCC">
        <w:rPr>
          <w:rFonts w:ascii="Times New Roman" w:hAnsi="Times New Roman" w:cs="Times New Roman"/>
          <w:sz w:val="24"/>
          <w:szCs w:val="24"/>
        </w:rPr>
        <w:t xml:space="preserve"> I write how they </w:t>
      </w:r>
      <w:r w:rsidR="00B81ED6">
        <w:rPr>
          <w:rFonts w:ascii="Times New Roman" w:hAnsi="Times New Roman" w:cs="Times New Roman"/>
          <w:sz w:val="24"/>
          <w:szCs w:val="24"/>
        </w:rPr>
        <w:t>recruit</w:t>
      </w:r>
      <w:r w:rsidR="009A1BCC">
        <w:rPr>
          <w:rFonts w:ascii="Times New Roman" w:hAnsi="Times New Roman" w:cs="Times New Roman"/>
          <w:sz w:val="24"/>
          <w:szCs w:val="24"/>
        </w:rPr>
        <w:t xml:space="preserve"> and select employees for different projects and departments. </w:t>
      </w:r>
      <w:r w:rsidR="00984DAF">
        <w:rPr>
          <w:rFonts w:ascii="Times New Roman" w:hAnsi="Times New Roman" w:cs="Times New Roman"/>
          <w:sz w:val="24"/>
          <w:szCs w:val="24"/>
        </w:rPr>
        <w:t xml:space="preserve">In chapter four </w:t>
      </w:r>
      <w:r w:rsidR="00E8747C">
        <w:rPr>
          <w:rFonts w:ascii="Times New Roman" w:hAnsi="Times New Roman" w:cs="Times New Roman"/>
          <w:sz w:val="24"/>
          <w:szCs w:val="24"/>
        </w:rPr>
        <w:t xml:space="preserve">I also done a survey with the employees of </w:t>
      </w:r>
      <w:proofErr w:type="spellStart"/>
      <w:r w:rsidR="00E8747C">
        <w:rPr>
          <w:rFonts w:ascii="Times New Roman" w:hAnsi="Times New Roman" w:cs="Times New Roman"/>
          <w:sz w:val="24"/>
          <w:szCs w:val="24"/>
        </w:rPr>
        <w:t>Deepto</w:t>
      </w:r>
      <w:proofErr w:type="spellEnd"/>
      <w:r w:rsidR="00E8747C">
        <w:rPr>
          <w:rFonts w:ascii="Times New Roman" w:hAnsi="Times New Roman" w:cs="Times New Roman"/>
          <w:sz w:val="24"/>
          <w:szCs w:val="24"/>
        </w:rPr>
        <w:t xml:space="preserve"> TV about their feelings, pros and cons of working for </w:t>
      </w:r>
      <w:proofErr w:type="spellStart"/>
      <w:r w:rsidR="00E8747C">
        <w:rPr>
          <w:rFonts w:ascii="Times New Roman" w:hAnsi="Times New Roman" w:cs="Times New Roman"/>
          <w:sz w:val="24"/>
          <w:szCs w:val="24"/>
        </w:rPr>
        <w:t>Deepto</w:t>
      </w:r>
      <w:proofErr w:type="spellEnd"/>
      <w:r w:rsidR="00E8747C">
        <w:rPr>
          <w:rFonts w:ascii="Times New Roman" w:hAnsi="Times New Roman" w:cs="Times New Roman"/>
          <w:sz w:val="24"/>
          <w:szCs w:val="24"/>
        </w:rPr>
        <w:t xml:space="preserve"> TV etc.</w:t>
      </w:r>
      <w:r w:rsidR="00984DAF">
        <w:rPr>
          <w:rFonts w:ascii="Times New Roman" w:hAnsi="Times New Roman" w:cs="Times New Roman"/>
          <w:sz w:val="24"/>
          <w:szCs w:val="24"/>
        </w:rPr>
        <w:t xml:space="preserve"> </w:t>
      </w:r>
      <w:r w:rsidR="00E8747C">
        <w:rPr>
          <w:rFonts w:ascii="Times New Roman" w:hAnsi="Times New Roman" w:cs="Times New Roman"/>
          <w:sz w:val="24"/>
          <w:szCs w:val="24"/>
        </w:rPr>
        <w:t xml:space="preserve"> After the survey I find that some improvement should be done in the HR functions and I also recommended some thoughts of myself for the betterment of the company</w:t>
      </w:r>
      <w:r w:rsidR="00725F7D">
        <w:rPr>
          <w:rFonts w:ascii="Times New Roman" w:hAnsi="Times New Roman" w:cs="Times New Roman"/>
          <w:sz w:val="24"/>
          <w:szCs w:val="24"/>
        </w:rPr>
        <w:t xml:space="preserve"> that I shows in chapter five.</w:t>
      </w:r>
    </w:p>
    <w:p w14:paraId="2F85AB09" w14:textId="35FF42E6" w:rsidR="00444196" w:rsidRDefault="00444196" w:rsidP="00824D33">
      <w:pPr>
        <w:spacing w:line="360" w:lineRule="auto"/>
        <w:jc w:val="both"/>
        <w:rPr>
          <w:rFonts w:ascii="Times New Roman" w:hAnsi="Times New Roman" w:cs="Times New Roman"/>
          <w:sz w:val="24"/>
          <w:szCs w:val="24"/>
        </w:rPr>
      </w:pPr>
    </w:p>
    <w:p w14:paraId="1CB64819" w14:textId="17F8B90E" w:rsidR="00444196" w:rsidRDefault="00444196" w:rsidP="00824D33">
      <w:pPr>
        <w:spacing w:line="360" w:lineRule="auto"/>
        <w:jc w:val="both"/>
        <w:rPr>
          <w:rFonts w:ascii="Times New Roman" w:hAnsi="Times New Roman" w:cs="Times New Roman"/>
          <w:sz w:val="24"/>
          <w:szCs w:val="24"/>
        </w:rPr>
      </w:pPr>
    </w:p>
    <w:p w14:paraId="19B2CA12" w14:textId="77777777" w:rsidR="00444196" w:rsidRDefault="00444196" w:rsidP="00824D33">
      <w:pPr>
        <w:spacing w:line="360" w:lineRule="auto"/>
        <w:jc w:val="both"/>
        <w:rPr>
          <w:rFonts w:ascii="Times New Roman" w:hAnsi="Times New Roman" w:cs="Times New Roman"/>
          <w:sz w:val="24"/>
          <w:szCs w:val="24"/>
        </w:rPr>
      </w:pPr>
    </w:p>
    <w:p w14:paraId="379E6982" w14:textId="1A12C3D4" w:rsidR="00A4142F" w:rsidRPr="003813D6" w:rsidRDefault="00A4142F" w:rsidP="00F04C5A">
      <w:pPr>
        <w:spacing w:line="360" w:lineRule="auto"/>
        <w:jc w:val="center"/>
        <w:rPr>
          <w:rFonts w:ascii="Times New Roman" w:hAnsi="Times New Roman" w:cs="Times New Roman"/>
          <w:b/>
          <w:bCs/>
          <w:sz w:val="144"/>
          <w:szCs w:val="144"/>
        </w:rPr>
      </w:pPr>
      <w:r w:rsidRPr="003813D6">
        <w:rPr>
          <w:rFonts w:ascii="Times New Roman" w:hAnsi="Times New Roman" w:cs="Times New Roman"/>
          <w:b/>
          <w:bCs/>
          <w:sz w:val="144"/>
          <w:szCs w:val="144"/>
        </w:rPr>
        <w:lastRenderedPageBreak/>
        <w:t xml:space="preserve">Chapter </w:t>
      </w:r>
      <w:r>
        <w:rPr>
          <w:rFonts w:ascii="Times New Roman" w:hAnsi="Times New Roman" w:cs="Times New Roman"/>
          <w:b/>
          <w:bCs/>
          <w:sz w:val="144"/>
          <w:szCs w:val="144"/>
        </w:rPr>
        <w:t>One</w:t>
      </w:r>
      <w:r w:rsidRPr="003813D6">
        <w:rPr>
          <w:rFonts w:ascii="Times New Roman" w:hAnsi="Times New Roman" w:cs="Times New Roman"/>
          <w:b/>
          <w:bCs/>
          <w:sz w:val="144"/>
          <w:szCs w:val="144"/>
        </w:rPr>
        <w:t>-</w:t>
      </w:r>
    </w:p>
    <w:p w14:paraId="0B65572A" w14:textId="698A4AF5" w:rsidR="00A4142F" w:rsidRDefault="00A4142F" w:rsidP="00F04C5A">
      <w:pPr>
        <w:spacing w:line="360" w:lineRule="auto"/>
        <w:jc w:val="center"/>
        <w:rPr>
          <w:rFonts w:ascii="Times New Roman" w:hAnsi="Times New Roman" w:cs="Times New Roman"/>
          <w:b/>
          <w:bCs/>
          <w:sz w:val="144"/>
          <w:szCs w:val="144"/>
        </w:rPr>
      </w:pPr>
      <w:r w:rsidRPr="003813D6">
        <w:rPr>
          <w:rFonts w:ascii="Times New Roman" w:hAnsi="Times New Roman" w:cs="Times New Roman"/>
          <w:b/>
          <w:bCs/>
          <w:sz w:val="144"/>
          <w:szCs w:val="144"/>
        </w:rPr>
        <w:t>Introduction of the</w:t>
      </w:r>
    </w:p>
    <w:p w14:paraId="534284A1" w14:textId="23DA5E6E" w:rsidR="00A4142F" w:rsidRPr="003813D6" w:rsidRDefault="00A4142F" w:rsidP="00F04C5A">
      <w:pPr>
        <w:spacing w:line="360" w:lineRule="auto"/>
        <w:jc w:val="center"/>
        <w:rPr>
          <w:rFonts w:ascii="Times New Roman" w:hAnsi="Times New Roman" w:cs="Times New Roman"/>
          <w:b/>
          <w:bCs/>
          <w:sz w:val="144"/>
          <w:szCs w:val="144"/>
        </w:rPr>
      </w:pPr>
      <w:r>
        <w:rPr>
          <w:rFonts w:ascii="Times New Roman" w:hAnsi="Times New Roman" w:cs="Times New Roman"/>
          <w:b/>
          <w:bCs/>
          <w:sz w:val="144"/>
          <w:szCs w:val="144"/>
        </w:rPr>
        <w:t>report</w:t>
      </w:r>
    </w:p>
    <w:p w14:paraId="76D57D0C" w14:textId="77777777" w:rsidR="00A4142F" w:rsidRDefault="00A4142F" w:rsidP="003813D6">
      <w:pPr>
        <w:spacing w:line="360" w:lineRule="auto"/>
        <w:jc w:val="center"/>
        <w:rPr>
          <w:rFonts w:ascii="Times New Roman" w:hAnsi="Times New Roman" w:cs="Times New Roman"/>
          <w:b/>
          <w:bCs/>
          <w:sz w:val="144"/>
          <w:szCs w:val="144"/>
        </w:rPr>
      </w:pPr>
    </w:p>
    <w:p w14:paraId="4FC10656" w14:textId="70D366E2" w:rsidR="00A4142F" w:rsidRPr="00CB1983" w:rsidRDefault="002E0753" w:rsidP="006F7532">
      <w:pPr>
        <w:pStyle w:val="Heading1"/>
      </w:pPr>
      <w:bookmarkStart w:id="4" w:name="_Toc95331550"/>
      <w:r w:rsidRPr="00CB1983">
        <w:lastRenderedPageBreak/>
        <w:t xml:space="preserve">1. Introduction </w:t>
      </w:r>
      <w:r w:rsidR="005113C5" w:rsidRPr="00CB1983">
        <w:t>of the report</w:t>
      </w:r>
      <w:bookmarkEnd w:id="4"/>
      <w:r w:rsidR="005113C5" w:rsidRPr="00CB1983">
        <w:t xml:space="preserve"> </w:t>
      </w:r>
    </w:p>
    <w:p w14:paraId="791EEC73" w14:textId="33FE719B" w:rsidR="00CB1983" w:rsidRDefault="00CB1983" w:rsidP="002E0753">
      <w:pPr>
        <w:spacing w:line="360" w:lineRule="auto"/>
        <w:jc w:val="both"/>
        <w:rPr>
          <w:rFonts w:ascii="Times New Roman" w:hAnsi="Times New Roman" w:cs="Times New Roman"/>
          <w:sz w:val="24"/>
          <w:szCs w:val="24"/>
        </w:rPr>
      </w:pPr>
      <w:bookmarkStart w:id="5" w:name="_Toc95331551"/>
      <w:r w:rsidRPr="006F7532">
        <w:rPr>
          <w:rStyle w:val="Heading2Char"/>
        </w:rPr>
        <w:t xml:space="preserve">1.1 </w:t>
      </w:r>
      <w:r w:rsidR="003A5366" w:rsidRPr="006F7532">
        <w:rPr>
          <w:rStyle w:val="Heading2Char"/>
        </w:rPr>
        <w:t>Introduction</w:t>
      </w:r>
      <w:r w:rsidR="005E00C4" w:rsidRPr="006F7532">
        <w:rPr>
          <w:rStyle w:val="Heading2Char"/>
        </w:rPr>
        <w:t>:</w:t>
      </w:r>
      <w:bookmarkEnd w:id="5"/>
      <w:r w:rsidR="005E00C4">
        <w:rPr>
          <w:rFonts w:ascii="Times New Roman" w:hAnsi="Times New Roman" w:cs="Times New Roman"/>
          <w:b/>
          <w:bCs/>
          <w:sz w:val="24"/>
          <w:szCs w:val="24"/>
        </w:rPr>
        <w:t xml:space="preserve"> </w:t>
      </w:r>
      <w:r w:rsidR="005E00C4">
        <w:rPr>
          <w:rFonts w:ascii="Times New Roman" w:hAnsi="Times New Roman" w:cs="Times New Roman"/>
          <w:sz w:val="24"/>
          <w:szCs w:val="24"/>
        </w:rPr>
        <w:t xml:space="preserve">Modern business are highly complex because of its overhanging customer preferences and taste. Also, globalization is a factor here, now organization should maintain an international standard to cope up with the market. </w:t>
      </w:r>
      <w:r w:rsidR="003A5366">
        <w:rPr>
          <w:rFonts w:ascii="Times New Roman" w:hAnsi="Times New Roman" w:cs="Times New Roman"/>
          <w:sz w:val="24"/>
          <w:szCs w:val="24"/>
        </w:rPr>
        <w:t xml:space="preserve">Every company wants a loyal group of customers and so do </w:t>
      </w:r>
      <w:proofErr w:type="spellStart"/>
      <w:r w:rsidR="003A5366">
        <w:rPr>
          <w:rFonts w:ascii="Times New Roman" w:hAnsi="Times New Roman" w:cs="Times New Roman"/>
          <w:sz w:val="24"/>
          <w:szCs w:val="24"/>
        </w:rPr>
        <w:t>Deepto</w:t>
      </w:r>
      <w:proofErr w:type="spellEnd"/>
      <w:r w:rsidR="003A5366">
        <w:rPr>
          <w:rFonts w:ascii="Times New Roman" w:hAnsi="Times New Roman" w:cs="Times New Roman"/>
          <w:sz w:val="24"/>
          <w:szCs w:val="24"/>
        </w:rPr>
        <w:t xml:space="preserve"> wants a loyal group of viewers. They make profit from them. </w:t>
      </w:r>
    </w:p>
    <w:p w14:paraId="40944A47" w14:textId="56F4C2CA" w:rsidR="00F56130" w:rsidRDefault="00F56130" w:rsidP="002E075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maintain all the task every company has some highly qualified personal. This study of report tries to focus all the Human Resources activities of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Television and how did they manage all the personnel to perform an effective task.</w:t>
      </w:r>
    </w:p>
    <w:p w14:paraId="128DB206" w14:textId="4273179C" w:rsidR="00014FA2" w:rsidRDefault="0013706D" w:rsidP="002E0753">
      <w:pPr>
        <w:spacing w:line="360" w:lineRule="auto"/>
        <w:jc w:val="both"/>
        <w:rPr>
          <w:rFonts w:ascii="Times New Roman" w:hAnsi="Times New Roman" w:cs="Times New Roman"/>
          <w:sz w:val="24"/>
          <w:szCs w:val="24"/>
        </w:rPr>
      </w:pPr>
      <w:bookmarkStart w:id="6" w:name="_Toc95331552"/>
      <w:r w:rsidRPr="006F7532">
        <w:rPr>
          <w:rStyle w:val="Heading3Char"/>
          <w:rFonts w:eastAsiaTheme="minorEastAsia"/>
        </w:rPr>
        <w:t xml:space="preserve">1.1.1 </w:t>
      </w:r>
      <w:r w:rsidR="008E536E" w:rsidRPr="006F7532">
        <w:rPr>
          <w:rStyle w:val="Heading3Char"/>
          <w:rFonts w:eastAsiaTheme="minorEastAsia"/>
        </w:rPr>
        <w:t>Origin of the Report:</w:t>
      </w:r>
      <w:bookmarkEnd w:id="6"/>
      <w:r w:rsidR="008E536E">
        <w:rPr>
          <w:rFonts w:ascii="Times New Roman" w:hAnsi="Times New Roman" w:cs="Times New Roman"/>
          <w:b/>
          <w:bCs/>
          <w:sz w:val="24"/>
          <w:szCs w:val="24"/>
        </w:rPr>
        <w:t xml:space="preserve"> </w:t>
      </w:r>
      <w:r w:rsidR="008E536E">
        <w:rPr>
          <w:rFonts w:ascii="Times New Roman" w:hAnsi="Times New Roman" w:cs="Times New Roman"/>
          <w:sz w:val="24"/>
          <w:szCs w:val="24"/>
        </w:rPr>
        <w:t xml:space="preserve">Now a days only academic knowledge </w:t>
      </w:r>
      <w:r w:rsidR="00CF2142">
        <w:rPr>
          <w:rFonts w:ascii="Times New Roman" w:hAnsi="Times New Roman" w:cs="Times New Roman"/>
          <w:sz w:val="24"/>
          <w:szCs w:val="24"/>
        </w:rPr>
        <w:t>isn’t</w:t>
      </w:r>
      <w:r w:rsidR="008E536E">
        <w:rPr>
          <w:rFonts w:ascii="Times New Roman" w:hAnsi="Times New Roman" w:cs="Times New Roman"/>
          <w:sz w:val="24"/>
          <w:szCs w:val="24"/>
        </w:rPr>
        <w:t xml:space="preserve"> enough to be a graduate. Everyone needs to know the </w:t>
      </w:r>
      <w:r w:rsidR="003733C3">
        <w:rPr>
          <w:rFonts w:ascii="Times New Roman" w:hAnsi="Times New Roman" w:cs="Times New Roman"/>
          <w:sz w:val="24"/>
          <w:szCs w:val="24"/>
        </w:rPr>
        <w:t>business</w:t>
      </w:r>
      <w:r w:rsidR="008E536E">
        <w:rPr>
          <w:rFonts w:ascii="Times New Roman" w:hAnsi="Times New Roman" w:cs="Times New Roman"/>
          <w:sz w:val="24"/>
          <w:szCs w:val="24"/>
        </w:rPr>
        <w:t xml:space="preserve"> world and prepare himself for the </w:t>
      </w:r>
      <w:r w:rsidR="00CF2142">
        <w:rPr>
          <w:rFonts w:ascii="Times New Roman" w:hAnsi="Times New Roman" w:cs="Times New Roman"/>
          <w:sz w:val="24"/>
          <w:szCs w:val="24"/>
        </w:rPr>
        <w:t>forthcoming unborn commercial word</w:t>
      </w:r>
      <w:r w:rsidR="008E536E">
        <w:rPr>
          <w:rFonts w:ascii="Times New Roman" w:hAnsi="Times New Roman" w:cs="Times New Roman"/>
          <w:sz w:val="24"/>
          <w:szCs w:val="24"/>
        </w:rPr>
        <w:t>. This report has given me the o</w:t>
      </w:r>
      <w:r w:rsidR="00CF2142">
        <w:rPr>
          <w:rFonts w:ascii="Times New Roman" w:hAnsi="Times New Roman" w:cs="Times New Roman"/>
          <w:sz w:val="24"/>
          <w:szCs w:val="24"/>
        </w:rPr>
        <w:t>ccasion</w:t>
      </w:r>
      <w:r w:rsidR="008E536E">
        <w:rPr>
          <w:rFonts w:ascii="Times New Roman" w:hAnsi="Times New Roman" w:cs="Times New Roman"/>
          <w:sz w:val="24"/>
          <w:szCs w:val="24"/>
        </w:rPr>
        <w:t xml:space="preserve"> </w:t>
      </w:r>
      <w:r w:rsidR="00A40305">
        <w:rPr>
          <w:rFonts w:ascii="Times New Roman" w:hAnsi="Times New Roman" w:cs="Times New Roman"/>
          <w:sz w:val="24"/>
          <w:szCs w:val="24"/>
        </w:rPr>
        <w:t>on</w:t>
      </w:r>
      <w:r w:rsidR="008E536E">
        <w:rPr>
          <w:rFonts w:ascii="Times New Roman" w:hAnsi="Times New Roman" w:cs="Times New Roman"/>
          <w:sz w:val="24"/>
          <w:szCs w:val="24"/>
        </w:rPr>
        <w:t xml:space="preserve"> how </w:t>
      </w:r>
      <w:proofErr w:type="spellStart"/>
      <w:r w:rsidR="006654BD">
        <w:rPr>
          <w:rFonts w:ascii="Times New Roman" w:hAnsi="Times New Roman" w:cs="Times New Roman"/>
          <w:sz w:val="24"/>
          <w:szCs w:val="24"/>
        </w:rPr>
        <w:t>Deepto</w:t>
      </w:r>
      <w:proofErr w:type="spellEnd"/>
      <w:r w:rsidR="006654BD">
        <w:rPr>
          <w:rFonts w:ascii="Times New Roman" w:hAnsi="Times New Roman" w:cs="Times New Roman"/>
          <w:sz w:val="24"/>
          <w:szCs w:val="24"/>
        </w:rPr>
        <w:t xml:space="preserve"> TV</w:t>
      </w:r>
      <w:r w:rsidR="008E536E">
        <w:rPr>
          <w:rFonts w:ascii="Times New Roman" w:hAnsi="Times New Roman" w:cs="Times New Roman"/>
          <w:sz w:val="24"/>
          <w:szCs w:val="24"/>
        </w:rPr>
        <w:t xml:space="preserve"> manages its human resources and </w:t>
      </w:r>
      <w:r w:rsidR="00A40305">
        <w:rPr>
          <w:rFonts w:ascii="Times New Roman" w:hAnsi="Times New Roman" w:cs="Times New Roman"/>
          <w:sz w:val="24"/>
          <w:szCs w:val="24"/>
        </w:rPr>
        <w:t>apply</w:t>
      </w:r>
      <w:r w:rsidR="008E536E">
        <w:rPr>
          <w:rFonts w:ascii="Times New Roman" w:hAnsi="Times New Roman" w:cs="Times New Roman"/>
          <w:sz w:val="24"/>
          <w:szCs w:val="24"/>
        </w:rPr>
        <w:t xml:space="preserve"> the strategy t</w:t>
      </w:r>
      <w:r w:rsidR="00014FA2">
        <w:rPr>
          <w:rFonts w:ascii="Times New Roman" w:hAnsi="Times New Roman" w:cs="Times New Roman"/>
          <w:sz w:val="24"/>
          <w:szCs w:val="24"/>
        </w:rPr>
        <w:t xml:space="preserve">o satisfy the organization goal. </w:t>
      </w:r>
    </w:p>
    <w:p w14:paraId="6A77FE34" w14:textId="0C6A1737" w:rsidR="008304F7" w:rsidRDefault="008304F7" w:rsidP="008304F7">
      <w:pPr>
        <w:spacing w:line="360" w:lineRule="auto"/>
        <w:jc w:val="center"/>
        <w:rPr>
          <w:rFonts w:ascii="Times New Roman" w:hAnsi="Times New Roman" w:cs="Times New Roman"/>
          <w:sz w:val="24"/>
          <w:szCs w:val="24"/>
        </w:rPr>
      </w:pPr>
      <w:r>
        <w:rPr>
          <w:noProof/>
        </w:rPr>
        <w:drawing>
          <wp:inline distT="0" distB="0" distL="0" distR="0" wp14:anchorId="67810719" wp14:editId="54628C21">
            <wp:extent cx="3829050" cy="27717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29050" cy="2771775"/>
                    </a:xfrm>
                    <a:prstGeom prst="rect">
                      <a:avLst/>
                    </a:prstGeom>
                    <a:noFill/>
                    <a:ln>
                      <a:noFill/>
                    </a:ln>
                  </pic:spPr>
                </pic:pic>
              </a:graphicData>
            </a:graphic>
          </wp:inline>
        </w:drawing>
      </w:r>
    </w:p>
    <w:p w14:paraId="5D095778" w14:textId="7530A91B" w:rsidR="008304F7" w:rsidRDefault="008304F7" w:rsidP="008304F7">
      <w:pPr>
        <w:spacing w:line="360" w:lineRule="auto"/>
        <w:jc w:val="center"/>
        <w:rPr>
          <w:rFonts w:ascii="Times New Roman" w:hAnsi="Times New Roman" w:cs="Times New Roman"/>
          <w:sz w:val="24"/>
          <w:szCs w:val="24"/>
        </w:rPr>
      </w:pPr>
      <w:r w:rsidRPr="008304F7">
        <w:rPr>
          <w:rFonts w:ascii="Times New Roman" w:hAnsi="Times New Roman" w:cs="Times New Roman"/>
          <w:b/>
          <w:bCs/>
          <w:sz w:val="24"/>
          <w:szCs w:val="24"/>
        </w:rPr>
        <w:t>Picture:</w:t>
      </w:r>
      <w:r>
        <w:rPr>
          <w:rFonts w:ascii="Times New Roman" w:hAnsi="Times New Roman" w:cs="Times New Roman"/>
          <w:sz w:val="24"/>
          <w:szCs w:val="24"/>
        </w:rPr>
        <w:t xml:space="preserve"> Our HR team is working on a project </w:t>
      </w:r>
    </w:p>
    <w:p w14:paraId="6BAEB1B1" w14:textId="0A02761E" w:rsidR="00014FA2" w:rsidRDefault="00014FA2" w:rsidP="002E0753">
      <w:pPr>
        <w:spacing w:line="360" w:lineRule="auto"/>
        <w:jc w:val="both"/>
        <w:rPr>
          <w:rFonts w:ascii="Times New Roman" w:hAnsi="Times New Roman" w:cs="Times New Roman"/>
          <w:sz w:val="24"/>
          <w:szCs w:val="24"/>
        </w:rPr>
      </w:pPr>
      <w:bookmarkStart w:id="7" w:name="_Toc95331553"/>
      <w:r w:rsidRPr="006F7532">
        <w:rPr>
          <w:rStyle w:val="Heading3Char"/>
          <w:rFonts w:eastAsiaTheme="minorEastAsia"/>
        </w:rPr>
        <w:t>1.1.2 Background of the Report:</w:t>
      </w:r>
      <w:bookmarkEnd w:id="7"/>
      <w:r>
        <w:rPr>
          <w:rFonts w:ascii="Times New Roman" w:hAnsi="Times New Roman" w:cs="Times New Roman"/>
          <w:b/>
          <w:bCs/>
          <w:sz w:val="24"/>
          <w:szCs w:val="24"/>
        </w:rPr>
        <w:t xml:space="preserve"> </w:t>
      </w:r>
      <w:r w:rsidR="004B3251">
        <w:rPr>
          <w:rFonts w:ascii="Times New Roman" w:hAnsi="Times New Roman" w:cs="Times New Roman"/>
          <w:sz w:val="24"/>
          <w:szCs w:val="24"/>
        </w:rPr>
        <w:t xml:space="preserve">Internship program </w:t>
      </w:r>
      <w:r w:rsidR="00505B0A">
        <w:rPr>
          <w:rFonts w:ascii="Times New Roman" w:hAnsi="Times New Roman" w:cs="Times New Roman"/>
          <w:sz w:val="24"/>
          <w:szCs w:val="24"/>
        </w:rPr>
        <w:t>is an important aspect</w:t>
      </w:r>
      <w:r w:rsidR="004B3251">
        <w:rPr>
          <w:rFonts w:ascii="Times New Roman" w:hAnsi="Times New Roman" w:cs="Times New Roman"/>
          <w:sz w:val="24"/>
          <w:szCs w:val="24"/>
        </w:rPr>
        <w:t xml:space="preserve"> to complete a BBA program and it also </w:t>
      </w:r>
      <w:r w:rsidR="00A40305">
        <w:rPr>
          <w:rFonts w:ascii="Times New Roman" w:hAnsi="Times New Roman" w:cs="Times New Roman"/>
          <w:sz w:val="24"/>
          <w:szCs w:val="24"/>
        </w:rPr>
        <w:t>unlocks</w:t>
      </w:r>
      <w:r w:rsidR="004B3251">
        <w:rPr>
          <w:rFonts w:ascii="Times New Roman" w:hAnsi="Times New Roman" w:cs="Times New Roman"/>
          <w:sz w:val="24"/>
          <w:szCs w:val="24"/>
        </w:rPr>
        <w:t xml:space="preserve"> the corporate world to the students.</w:t>
      </w:r>
      <w:r w:rsidR="004F524E">
        <w:rPr>
          <w:rFonts w:ascii="Times New Roman" w:hAnsi="Times New Roman" w:cs="Times New Roman"/>
          <w:sz w:val="24"/>
          <w:szCs w:val="24"/>
        </w:rPr>
        <w:t xml:space="preserve"> Through an </w:t>
      </w:r>
      <w:r w:rsidR="00E11D57">
        <w:rPr>
          <w:rFonts w:ascii="Times New Roman" w:hAnsi="Times New Roman" w:cs="Times New Roman"/>
          <w:sz w:val="24"/>
          <w:szCs w:val="24"/>
        </w:rPr>
        <w:t>internship program, student</w:t>
      </w:r>
      <w:r w:rsidR="004F524E">
        <w:rPr>
          <w:rFonts w:ascii="Times New Roman" w:hAnsi="Times New Roman" w:cs="Times New Roman"/>
          <w:sz w:val="24"/>
          <w:szCs w:val="24"/>
        </w:rPr>
        <w:t xml:space="preserve"> face the corporate world and can learn the reality of this world. They can improve their capabilities and can take notes for the future.</w:t>
      </w:r>
    </w:p>
    <w:p w14:paraId="0CCF48E9" w14:textId="46491943" w:rsidR="00CE152C" w:rsidRDefault="00CE152C" w:rsidP="00CE152C">
      <w:pPr>
        <w:spacing w:line="360" w:lineRule="auto"/>
        <w:jc w:val="both"/>
        <w:rPr>
          <w:rFonts w:ascii="Times New Roman" w:hAnsi="Times New Roman" w:cs="Times New Roman"/>
          <w:bCs/>
          <w:sz w:val="24"/>
          <w:szCs w:val="24"/>
        </w:rPr>
      </w:pPr>
      <w:bookmarkStart w:id="8" w:name="_Toc95331554"/>
      <w:r w:rsidRPr="006F7532">
        <w:rPr>
          <w:rStyle w:val="Heading2Char"/>
        </w:rPr>
        <w:lastRenderedPageBreak/>
        <w:t>1.2 Scope of the Report:</w:t>
      </w:r>
      <w:bookmarkEnd w:id="8"/>
      <w:r>
        <w:rPr>
          <w:rFonts w:ascii="Times New Roman" w:hAnsi="Times New Roman" w:cs="Times New Roman"/>
          <w:sz w:val="24"/>
          <w:szCs w:val="24"/>
        </w:rPr>
        <w:t xml:space="preserve"> </w:t>
      </w:r>
      <w:r w:rsidR="004F524E">
        <w:rPr>
          <w:rFonts w:ascii="Times New Roman" w:hAnsi="Times New Roman" w:cs="Times New Roman"/>
          <w:bCs/>
          <w:sz w:val="24"/>
          <w:szCs w:val="24"/>
        </w:rPr>
        <w:t xml:space="preserve">I worked as intern for </w:t>
      </w:r>
      <w:proofErr w:type="spellStart"/>
      <w:r w:rsidR="004F524E">
        <w:rPr>
          <w:rFonts w:ascii="Times New Roman" w:hAnsi="Times New Roman" w:cs="Times New Roman"/>
          <w:bCs/>
          <w:sz w:val="24"/>
          <w:szCs w:val="24"/>
        </w:rPr>
        <w:t>Deepto</w:t>
      </w:r>
      <w:proofErr w:type="spellEnd"/>
      <w:r w:rsidR="004F524E">
        <w:rPr>
          <w:rFonts w:ascii="Times New Roman" w:hAnsi="Times New Roman" w:cs="Times New Roman"/>
          <w:bCs/>
          <w:sz w:val="24"/>
          <w:szCs w:val="24"/>
        </w:rPr>
        <w:t xml:space="preserve"> TV for almost 6 months. There I work closely with the employees of the organization and watch how do they work there and cope all the things up.</w:t>
      </w:r>
    </w:p>
    <w:p w14:paraId="02A68966" w14:textId="04FA8014" w:rsidR="00191D94" w:rsidRPr="007905EC" w:rsidRDefault="00CE152C" w:rsidP="00191D94">
      <w:pPr>
        <w:spacing w:line="360" w:lineRule="auto"/>
        <w:jc w:val="both"/>
        <w:rPr>
          <w:rFonts w:ascii="Times New Roman" w:hAnsi="Times New Roman" w:cs="Times New Roman"/>
          <w:b/>
          <w:sz w:val="24"/>
          <w:szCs w:val="24"/>
        </w:rPr>
      </w:pPr>
      <w:bookmarkStart w:id="9" w:name="_Toc95331555"/>
      <w:r w:rsidRPr="006F7532">
        <w:rPr>
          <w:rStyle w:val="Heading2Char"/>
        </w:rPr>
        <w:t xml:space="preserve">1.3 Objectives of the </w:t>
      </w:r>
      <w:r w:rsidR="002B744C" w:rsidRPr="006F7532">
        <w:rPr>
          <w:rStyle w:val="Heading2Char"/>
        </w:rPr>
        <w:t>Report:</w:t>
      </w:r>
      <w:bookmarkEnd w:id="9"/>
      <w:r w:rsidR="007905EC">
        <w:rPr>
          <w:rFonts w:ascii="Times New Roman" w:hAnsi="Times New Roman" w:cs="Times New Roman"/>
          <w:b/>
          <w:sz w:val="24"/>
          <w:szCs w:val="24"/>
        </w:rPr>
        <w:t xml:space="preserve"> </w:t>
      </w:r>
      <w:r w:rsidR="00E11D57">
        <w:rPr>
          <w:rFonts w:ascii="Times New Roman" w:hAnsi="Times New Roman" w:cs="Times New Roman"/>
          <w:bCs/>
          <w:sz w:val="24"/>
          <w:szCs w:val="24"/>
        </w:rPr>
        <w:t>The objective of my report was to watch the business world in person closely as an employee, so that I can understand the competition and situation of corporate world. That would help me in my future</w:t>
      </w:r>
      <w:r w:rsidR="00E11D57">
        <w:rPr>
          <w:rFonts w:ascii="Times New Roman" w:hAnsi="Times New Roman" w:cs="Times New Roman"/>
          <w:b/>
          <w:sz w:val="24"/>
          <w:szCs w:val="24"/>
        </w:rPr>
        <w:t xml:space="preserve">. </w:t>
      </w:r>
      <w:r w:rsidR="00E11D57" w:rsidRPr="00E11D57">
        <w:rPr>
          <w:rFonts w:ascii="Times New Roman" w:hAnsi="Times New Roman" w:cs="Times New Roman"/>
          <w:bCs/>
          <w:sz w:val="24"/>
          <w:szCs w:val="24"/>
        </w:rPr>
        <w:t>The</w:t>
      </w:r>
      <w:r w:rsidR="00191D94" w:rsidRPr="00191D94">
        <w:rPr>
          <w:rFonts w:ascii="Times New Roman" w:hAnsi="Times New Roman" w:cs="Times New Roman"/>
          <w:sz w:val="24"/>
          <w:szCs w:val="24"/>
        </w:rPr>
        <w:t xml:space="preserve"> internship program </w:t>
      </w:r>
      <w:r w:rsidR="00D2486E">
        <w:rPr>
          <w:rFonts w:ascii="Times New Roman" w:hAnsi="Times New Roman" w:cs="Times New Roman"/>
          <w:sz w:val="24"/>
          <w:szCs w:val="24"/>
        </w:rPr>
        <w:t>shows</w:t>
      </w:r>
      <w:r w:rsidR="00191D94" w:rsidRPr="00191D94">
        <w:rPr>
          <w:rFonts w:ascii="Times New Roman" w:hAnsi="Times New Roman" w:cs="Times New Roman"/>
          <w:sz w:val="24"/>
          <w:szCs w:val="24"/>
        </w:rPr>
        <w:t xml:space="preserve"> me the following things:</w:t>
      </w:r>
    </w:p>
    <w:p w14:paraId="6BE26C08" w14:textId="39114B47" w:rsidR="000A4412" w:rsidRPr="000A4412" w:rsidRDefault="00191D94" w:rsidP="000A4412">
      <w:pPr>
        <w:spacing w:line="360" w:lineRule="auto"/>
        <w:jc w:val="both"/>
        <w:rPr>
          <w:rFonts w:ascii="Times New Roman" w:hAnsi="Times New Roman" w:cs="Times New Roman"/>
          <w:b/>
          <w:bCs/>
          <w:sz w:val="24"/>
          <w:szCs w:val="24"/>
        </w:rPr>
      </w:pPr>
      <w:bookmarkStart w:id="10" w:name="_Toc95331556"/>
      <w:r w:rsidRPr="006F7532">
        <w:rPr>
          <w:rStyle w:val="Heading3Char"/>
          <w:rFonts w:eastAsiaTheme="minorEastAsia"/>
        </w:rPr>
        <w:t>1.3.1 Primary Objectives:</w:t>
      </w:r>
      <w:bookmarkEnd w:id="10"/>
      <w:r w:rsidR="007905EC">
        <w:rPr>
          <w:rFonts w:ascii="Times New Roman" w:hAnsi="Times New Roman" w:cs="Times New Roman"/>
          <w:b/>
          <w:bCs/>
          <w:sz w:val="24"/>
          <w:szCs w:val="24"/>
        </w:rPr>
        <w:t xml:space="preserve"> </w:t>
      </w:r>
      <w:r w:rsidR="000A4412" w:rsidRPr="000A4412">
        <w:rPr>
          <w:rFonts w:ascii="Times New Roman" w:hAnsi="Times New Roman" w:cs="Times New Roman"/>
          <w:sz w:val="24"/>
          <w:szCs w:val="24"/>
        </w:rPr>
        <w:t>The report that I</w:t>
      </w:r>
      <w:r w:rsidR="00063097">
        <w:rPr>
          <w:rFonts w:ascii="Times New Roman" w:hAnsi="Times New Roman" w:cs="Times New Roman"/>
          <w:sz w:val="24"/>
          <w:szCs w:val="24"/>
        </w:rPr>
        <w:t xml:space="preserve"> am doing</w:t>
      </w:r>
      <w:r w:rsidR="000A4412" w:rsidRPr="000A4412">
        <w:rPr>
          <w:rFonts w:ascii="Times New Roman" w:hAnsi="Times New Roman" w:cs="Times New Roman"/>
          <w:sz w:val="24"/>
          <w:szCs w:val="24"/>
        </w:rPr>
        <w:t xml:space="preserve"> as a </w:t>
      </w:r>
      <w:r w:rsidR="000A4412">
        <w:rPr>
          <w:rFonts w:ascii="Times New Roman" w:hAnsi="Times New Roman" w:cs="Times New Roman"/>
          <w:sz w:val="24"/>
          <w:szCs w:val="24"/>
        </w:rPr>
        <w:t>HR</w:t>
      </w:r>
      <w:r w:rsidR="000A4412" w:rsidRPr="000A4412">
        <w:rPr>
          <w:rFonts w:ascii="Times New Roman" w:hAnsi="Times New Roman" w:cs="Times New Roman"/>
          <w:sz w:val="24"/>
          <w:szCs w:val="24"/>
        </w:rPr>
        <w:t xml:space="preserve"> </w:t>
      </w:r>
      <w:r w:rsidR="00063097">
        <w:rPr>
          <w:rFonts w:ascii="Times New Roman" w:hAnsi="Times New Roman" w:cs="Times New Roman"/>
          <w:sz w:val="24"/>
          <w:szCs w:val="24"/>
        </w:rPr>
        <w:t>intern</w:t>
      </w:r>
      <w:r w:rsidR="000A4412" w:rsidRPr="000A4412">
        <w:rPr>
          <w:rFonts w:ascii="Times New Roman" w:hAnsi="Times New Roman" w:cs="Times New Roman"/>
          <w:sz w:val="24"/>
          <w:szCs w:val="24"/>
        </w:rPr>
        <w:t xml:space="preserve"> must have a specific objective. The specific objective of the report is to </w:t>
      </w:r>
      <w:r w:rsidR="008B6F93">
        <w:rPr>
          <w:rFonts w:ascii="Times New Roman" w:hAnsi="Times New Roman" w:cs="Times New Roman"/>
          <w:i/>
          <w:iCs/>
          <w:sz w:val="24"/>
          <w:szCs w:val="24"/>
        </w:rPr>
        <w:t xml:space="preserve">analyze the HR practices </w:t>
      </w:r>
      <w:r w:rsidR="000A4412" w:rsidRPr="003F5641">
        <w:rPr>
          <w:rFonts w:ascii="Times New Roman" w:hAnsi="Times New Roman" w:cs="Times New Roman"/>
          <w:i/>
          <w:iCs/>
          <w:sz w:val="24"/>
          <w:szCs w:val="24"/>
        </w:rPr>
        <w:t xml:space="preserve">of </w:t>
      </w:r>
      <w:proofErr w:type="spellStart"/>
      <w:r w:rsidR="000A4412" w:rsidRPr="003F5641">
        <w:rPr>
          <w:rFonts w:ascii="Times New Roman" w:hAnsi="Times New Roman" w:cs="Times New Roman"/>
          <w:i/>
          <w:iCs/>
          <w:sz w:val="24"/>
          <w:szCs w:val="24"/>
        </w:rPr>
        <w:t>Deepto</w:t>
      </w:r>
      <w:proofErr w:type="spellEnd"/>
      <w:r w:rsidR="000A4412" w:rsidRPr="003F5641">
        <w:rPr>
          <w:rFonts w:ascii="Times New Roman" w:hAnsi="Times New Roman" w:cs="Times New Roman"/>
          <w:i/>
          <w:iCs/>
          <w:sz w:val="24"/>
          <w:szCs w:val="24"/>
        </w:rPr>
        <w:t xml:space="preserve"> TV</w:t>
      </w:r>
      <w:r w:rsidR="000A4412" w:rsidRPr="000A4412">
        <w:rPr>
          <w:rFonts w:ascii="Times New Roman" w:hAnsi="Times New Roman" w:cs="Times New Roman"/>
          <w:sz w:val="24"/>
          <w:szCs w:val="24"/>
        </w:rPr>
        <w:t>.</w:t>
      </w:r>
      <w:r w:rsidR="003F5641">
        <w:rPr>
          <w:rFonts w:ascii="Times New Roman" w:hAnsi="Times New Roman" w:cs="Times New Roman"/>
          <w:sz w:val="24"/>
          <w:szCs w:val="24"/>
        </w:rPr>
        <w:t xml:space="preserve"> I wanted to go deep down in their strategy, how they control mass number of employees with their strategy.</w:t>
      </w:r>
      <w:r w:rsidR="00E31121">
        <w:rPr>
          <w:rFonts w:ascii="Times New Roman" w:hAnsi="Times New Roman" w:cs="Times New Roman"/>
          <w:sz w:val="24"/>
          <w:szCs w:val="24"/>
        </w:rPr>
        <w:t xml:space="preserve"> To complete this </w:t>
      </w:r>
      <w:r w:rsidR="00CF2142">
        <w:rPr>
          <w:rFonts w:ascii="Times New Roman" w:hAnsi="Times New Roman" w:cs="Times New Roman"/>
          <w:sz w:val="24"/>
          <w:szCs w:val="24"/>
        </w:rPr>
        <w:t>report,</w:t>
      </w:r>
      <w:r w:rsidR="00E31121">
        <w:rPr>
          <w:rFonts w:ascii="Times New Roman" w:hAnsi="Times New Roman" w:cs="Times New Roman"/>
          <w:sz w:val="24"/>
          <w:szCs w:val="24"/>
        </w:rPr>
        <w:t xml:space="preserve"> I have followed questionnaire pattern. </w:t>
      </w:r>
    </w:p>
    <w:p w14:paraId="3BDD4B41" w14:textId="508FC24F" w:rsidR="000A4412" w:rsidRDefault="000A4412" w:rsidP="007905EC">
      <w:pPr>
        <w:spacing w:line="360" w:lineRule="auto"/>
        <w:jc w:val="both"/>
        <w:rPr>
          <w:rFonts w:ascii="Times New Roman" w:hAnsi="Times New Roman" w:cs="Times New Roman"/>
          <w:bCs/>
          <w:sz w:val="24"/>
          <w:szCs w:val="24"/>
        </w:rPr>
      </w:pPr>
      <w:bookmarkStart w:id="11" w:name="_Toc95331557"/>
      <w:r w:rsidRPr="006F7532">
        <w:rPr>
          <w:rStyle w:val="Heading3Char"/>
          <w:rFonts w:eastAsiaTheme="minorEastAsia"/>
        </w:rPr>
        <w:t>1.3.2 Secondary Objectives:</w:t>
      </w:r>
      <w:bookmarkEnd w:id="11"/>
      <w:r>
        <w:rPr>
          <w:rFonts w:ascii="Times New Roman" w:hAnsi="Times New Roman" w:cs="Times New Roman"/>
          <w:sz w:val="24"/>
          <w:szCs w:val="24"/>
        </w:rPr>
        <w:t xml:space="preserve"> </w:t>
      </w:r>
      <w:r>
        <w:rPr>
          <w:rFonts w:ascii="Times New Roman" w:hAnsi="Times New Roman" w:cs="Times New Roman"/>
          <w:bCs/>
          <w:sz w:val="24"/>
          <w:szCs w:val="24"/>
        </w:rPr>
        <w:t xml:space="preserve">The </w:t>
      </w:r>
      <w:r w:rsidR="007905EC">
        <w:rPr>
          <w:rFonts w:ascii="Times New Roman" w:hAnsi="Times New Roman" w:cs="Times New Roman"/>
          <w:bCs/>
          <w:sz w:val="24"/>
          <w:szCs w:val="24"/>
        </w:rPr>
        <w:t>secondary</w:t>
      </w:r>
      <w:r>
        <w:rPr>
          <w:rFonts w:ascii="Times New Roman" w:hAnsi="Times New Roman" w:cs="Times New Roman"/>
          <w:bCs/>
          <w:sz w:val="24"/>
          <w:szCs w:val="24"/>
        </w:rPr>
        <w:t xml:space="preserve"> objective of the report was to </w:t>
      </w:r>
      <w:r w:rsidR="00063097">
        <w:rPr>
          <w:rFonts w:ascii="Times New Roman" w:hAnsi="Times New Roman" w:cs="Times New Roman"/>
          <w:bCs/>
          <w:sz w:val="24"/>
          <w:szCs w:val="24"/>
        </w:rPr>
        <w:t>finish</w:t>
      </w:r>
      <w:r>
        <w:rPr>
          <w:rFonts w:ascii="Times New Roman" w:hAnsi="Times New Roman" w:cs="Times New Roman"/>
          <w:bCs/>
          <w:sz w:val="24"/>
          <w:szCs w:val="24"/>
        </w:rPr>
        <w:t xml:space="preserve"> it. Although I</w:t>
      </w:r>
      <w:r w:rsidR="00063097">
        <w:rPr>
          <w:rFonts w:ascii="Times New Roman" w:hAnsi="Times New Roman" w:cs="Times New Roman"/>
          <w:bCs/>
          <w:sz w:val="24"/>
          <w:szCs w:val="24"/>
        </w:rPr>
        <w:t xml:space="preserve"> do</w:t>
      </w:r>
      <w:r>
        <w:rPr>
          <w:rFonts w:ascii="Times New Roman" w:hAnsi="Times New Roman" w:cs="Times New Roman"/>
          <w:bCs/>
          <w:sz w:val="24"/>
          <w:szCs w:val="24"/>
        </w:rPr>
        <w:t xml:space="preserve"> have some objective</w:t>
      </w:r>
      <w:r w:rsidR="00063097">
        <w:rPr>
          <w:rFonts w:ascii="Times New Roman" w:hAnsi="Times New Roman" w:cs="Times New Roman"/>
          <w:bCs/>
          <w:sz w:val="24"/>
          <w:szCs w:val="24"/>
        </w:rPr>
        <w:t>s</w:t>
      </w:r>
      <w:r>
        <w:rPr>
          <w:rFonts w:ascii="Times New Roman" w:hAnsi="Times New Roman" w:cs="Times New Roman"/>
          <w:bCs/>
          <w:sz w:val="24"/>
          <w:szCs w:val="24"/>
        </w:rPr>
        <w:t xml:space="preserve"> of my own.</w:t>
      </w:r>
    </w:p>
    <w:p w14:paraId="572D0C5D" w14:textId="712FB2C9" w:rsidR="003F5641" w:rsidRPr="000A4412" w:rsidRDefault="008B6F93" w:rsidP="003F5641">
      <w:pPr>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To recruit the best employee</w:t>
      </w:r>
    </w:p>
    <w:p w14:paraId="76402B9E" w14:textId="4F75B1B8" w:rsidR="003F5641" w:rsidRPr="000A4412" w:rsidRDefault="008B6F93" w:rsidP="003F5641">
      <w:pPr>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To design</w:t>
      </w:r>
      <w:r w:rsidR="003F5641" w:rsidRPr="000A4412">
        <w:rPr>
          <w:rFonts w:ascii="Times New Roman" w:hAnsi="Times New Roman" w:cs="Times New Roman"/>
          <w:sz w:val="24"/>
          <w:szCs w:val="24"/>
        </w:rPr>
        <w:t xml:space="preserve"> some </w:t>
      </w:r>
      <w:r w:rsidR="003F5641">
        <w:rPr>
          <w:rFonts w:ascii="Times New Roman" w:hAnsi="Times New Roman" w:cs="Times New Roman"/>
          <w:sz w:val="24"/>
          <w:szCs w:val="24"/>
        </w:rPr>
        <w:t>HR</w:t>
      </w:r>
      <w:r w:rsidR="003F5641" w:rsidRPr="000A4412">
        <w:rPr>
          <w:rFonts w:ascii="Times New Roman" w:hAnsi="Times New Roman" w:cs="Times New Roman"/>
          <w:sz w:val="24"/>
          <w:szCs w:val="24"/>
        </w:rPr>
        <w:t xml:space="preserve"> strategies for </w:t>
      </w:r>
      <w:proofErr w:type="spellStart"/>
      <w:r w:rsidR="003F5641">
        <w:rPr>
          <w:rFonts w:ascii="Times New Roman" w:hAnsi="Times New Roman" w:cs="Times New Roman"/>
          <w:sz w:val="24"/>
          <w:szCs w:val="24"/>
        </w:rPr>
        <w:t>Deepto</w:t>
      </w:r>
      <w:proofErr w:type="spellEnd"/>
      <w:r w:rsidR="003F5641">
        <w:rPr>
          <w:rFonts w:ascii="Times New Roman" w:hAnsi="Times New Roman" w:cs="Times New Roman"/>
          <w:sz w:val="24"/>
          <w:szCs w:val="24"/>
        </w:rPr>
        <w:t xml:space="preserve"> TV</w:t>
      </w:r>
      <w:r w:rsidR="003F5641" w:rsidRPr="000A4412">
        <w:rPr>
          <w:rFonts w:ascii="Times New Roman" w:hAnsi="Times New Roman" w:cs="Times New Roman"/>
          <w:sz w:val="24"/>
          <w:szCs w:val="24"/>
        </w:rPr>
        <w:t>.</w:t>
      </w:r>
    </w:p>
    <w:p w14:paraId="16D63274" w14:textId="09034F8E" w:rsidR="003F5641" w:rsidRPr="000A4412" w:rsidRDefault="00063097" w:rsidP="003F5641">
      <w:pPr>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B6F93">
        <w:rPr>
          <w:rFonts w:ascii="Times New Roman" w:hAnsi="Times New Roman" w:cs="Times New Roman"/>
          <w:sz w:val="24"/>
          <w:szCs w:val="24"/>
        </w:rPr>
        <w:t>T</w:t>
      </w:r>
      <w:r>
        <w:rPr>
          <w:rFonts w:ascii="Times New Roman" w:hAnsi="Times New Roman" w:cs="Times New Roman"/>
          <w:sz w:val="24"/>
          <w:szCs w:val="24"/>
        </w:rPr>
        <w:t>o d</w:t>
      </w:r>
      <w:r w:rsidR="003F5641" w:rsidRPr="000A4412">
        <w:rPr>
          <w:rFonts w:ascii="Times New Roman" w:hAnsi="Times New Roman" w:cs="Times New Roman"/>
          <w:sz w:val="24"/>
          <w:szCs w:val="24"/>
        </w:rPr>
        <w:t xml:space="preserve">evelop some traits and necessary </w:t>
      </w:r>
      <w:r w:rsidR="003F5641">
        <w:rPr>
          <w:rFonts w:ascii="Times New Roman" w:hAnsi="Times New Roman" w:cs="Times New Roman"/>
          <w:sz w:val="24"/>
          <w:szCs w:val="24"/>
        </w:rPr>
        <w:t>HR</w:t>
      </w:r>
      <w:r w:rsidR="003F5641" w:rsidRPr="000A4412">
        <w:rPr>
          <w:rFonts w:ascii="Times New Roman" w:hAnsi="Times New Roman" w:cs="Times New Roman"/>
          <w:sz w:val="24"/>
          <w:szCs w:val="24"/>
        </w:rPr>
        <w:t xml:space="preserve"> plan.</w:t>
      </w:r>
    </w:p>
    <w:p w14:paraId="325A4EE7" w14:textId="58B1F507" w:rsidR="003F5641" w:rsidRDefault="008B6F93" w:rsidP="003F5641">
      <w:pPr>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w:t>
      </w:r>
      <w:r w:rsidR="00063097">
        <w:rPr>
          <w:rFonts w:ascii="Times New Roman" w:hAnsi="Times New Roman" w:cs="Times New Roman"/>
          <w:sz w:val="24"/>
          <w:szCs w:val="24"/>
        </w:rPr>
        <w:t>o provide new ideas about HR</w:t>
      </w:r>
    </w:p>
    <w:p w14:paraId="2888C00F" w14:textId="1766B197" w:rsidR="00A70EAC" w:rsidRPr="000A4412" w:rsidRDefault="008B6F93" w:rsidP="003F5641">
      <w:pPr>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w:t>
      </w:r>
      <w:r w:rsidR="00A70EAC">
        <w:rPr>
          <w:rFonts w:ascii="Times New Roman" w:hAnsi="Times New Roman" w:cs="Times New Roman"/>
          <w:sz w:val="24"/>
          <w:szCs w:val="24"/>
        </w:rPr>
        <w:t xml:space="preserve">o recommend some solutions </w:t>
      </w:r>
      <w:r>
        <w:rPr>
          <w:rFonts w:ascii="Times New Roman" w:hAnsi="Times New Roman" w:cs="Times New Roman"/>
          <w:sz w:val="24"/>
          <w:szCs w:val="24"/>
        </w:rPr>
        <w:t xml:space="preserve">about the problems </w:t>
      </w:r>
      <w:r w:rsidR="00A70EAC">
        <w:rPr>
          <w:rFonts w:ascii="Times New Roman" w:hAnsi="Times New Roman" w:cs="Times New Roman"/>
          <w:sz w:val="24"/>
          <w:szCs w:val="24"/>
        </w:rPr>
        <w:t xml:space="preserve">that </w:t>
      </w:r>
      <w:proofErr w:type="spellStart"/>
      <w:r w:rsidR="00A70EAC">
        <w:rPr>
          <w:rFonts w:ascii="Times New Roman" w:hAnsi="Times New Roman" w:cs="Times New Roman"/>
          <w:sz w:val="24"/>
          <w:szCs w:val="24"/>
        </w:rPr>
        <w:t>Deepto</w:t>
      </w:r>
      <w:proofErr w:type="spellEnd"/>
      <w:r w:rsidR="00A70EAC">
        <w:rPr>
          <w:rFonts w:ascii="Times New Roman" w:hAnsi="Times New Roman" w:cs="Times New Roman"/>
          <w:sz w:val="24"/>
          <w:szCs w:val="24"/>
        </w:rPr>
        <w:t xml:space="preserve"> TV faces</w:t>
      </w:r>
    </w:p>
    <w:p w14:paraId="6E1AC58C" w14:textId="77777777" w:rsidR="003F5641" w:rsidRPr="007905EC" w:rsidRDefault="003F5641" w:rsidP="007905EC">
      <w:pPr>
        <w:spacing w:line="360" w:lineRule="auto"/>
        <w:jc w:val="both"/>
        <w:rPr>
          <w:rFonts w:ascii="Times New Roman" w:hAnsi="Times New Roman" w:cs="Times New Roman"/>
          <w:sz w:val="24"/>
          <w:szCs w:val="24"/>
        </w:rPr>
      </w:pPr>
    </w:p>
    <w:p w14:paraId="09927F7E" w14:textId="3A954A48" w:rsidR="007905EC" w:rsidRDefault="007905EC" w:rsidP="007905EC">
      <w:pPr>
        <w:spacing w:after="160" w:line="360" w:lineRule="auto"/>
        <w:rPr>
          <w:rFonts w:ascii="Times New Roman" w:hAnsi="Times New Roman" w:cs="Times New Roman"/>
          <w:bCs/>
          <w:sz w:val="24"/>
          <w:szCs w:val="24"/>
        </w:rPr>
      </w:pPr>
      <w:bookmarkStart w:id="12" w:name="_Toc95331558"/>
      <w:r w:rsidRPr="006F7532">
        <w:rPr>
          <w:rStyle w:val="Heading2Char"/>
        </w:rPr>
        <w:t>1.4 Methodology:</w:t>
      </w:r>
      <w:bookmarkEnd w:id="12"/>
      <w:r w:rsidRPr="007905EC">
        <w:rPr>
          <w:rFonts w:ascii="Times New Roman" w:hAnsi="Times New Roman" w:cs="Times New Roman"/>
          <w:b/>
          <w:sz w:val="24"/>
          <w:szCs w:val="24"/>
        </w:rPr>
        <w:t xml:space="preserve">  </w:t>
      </w:r>
      <w:r w:rsidR="00E85D68">
        <w:rPr>
          <w:rFonts w:ascii="Times New Roman" w:hAnsi="Times New Roman" w:cs="Times New Roman"/>
          <w:bCs/>
          <w:sz w:val="24"/>
          <w:szCs w:val="24"/>
        </w:rPr>
        <w:t xml:space="preserve">For a better report I tried to collect the </w:t>
      </w:r>
      <w:r w:rsidR="001B4738">
        <w:rPr>
          <w:rFonts w:ascii="Times New Roman" w:hAnsi="Times New Roman" w:cs="Times New Roman"/>
          <w:bCs/>
          <w:sz w:val="24"/>
          <w:szCs w:val="24"/>
        </w:rPr>
        <w:t>information</w:t>
      </w:r>
      <w:r w:rsidR="00E85D68">
        <w:rPr>
          <w:rFonts w:ascii="Times New Roman" w:hAnsi="Times New Roman" w:cs="Times New Roman"/>
          <w:bCs/>
          <w:sz w:val="24"/>
          <w:szCs w:val="24"/>
        </w:rPr>
        <w:t xml:space="preserve"> from two main </w:t>
      </w:r>
      <w:r w:rsidR="001B4738">
        <w:rPr>
          <w:rFonts w:ascii="Times New Roman" w:hAnsi="Times New Roman" w:cs="Times New Roman"/>
          <w:bCs/>
          <w:sz w:val="24"/>
          <w:szCs w:val="24"/>
        </w:rPr>
        <w:t>sources. Those</w:t>
      </w:r>
      <w:r>
        <w:rPr>
          <w:rFonts w:ascii="Times New Roman" w:hAnsi="Times New Roman" w:cs="Times New Roman"/>
          <w:bCs/>
          <w:sz w:val="24"/>
          <w:szCs w:val="24"/>
        </w:rPr>
        <w:t xml:space="preserve"> are primary sources and secondary sources. </w:t>
      </w:r>
    </w:p>
    <w:p w14:paraId="0362EF4C" w14:textId="7BC33B28" w:rsidR="00D802AC" w:rsidRDefault="00D802AC" w:rsidP="007905EC">
      <w:pPr>
        <w:spacing w:after="160" w:line="360" w:lineRule="auto"/>
        <w:rPr>
          <w:rFonts w:ascii="Times New Roman" w:hAnsi="Times New Roman" w:cs="Times New Roman"/>
          <w:bCs/>
          <w:sz w:val="24"/>
          <w:szCs w:val="24"/>
        </w:rPr>
      </w:pPr>
    </w:p>
    <w:p w14:paraId="0BC15682" w14:textId="13207F23" w:rsidR="00E418A2" w:rsidRDefault="00E418A2" w:rsidP="007905EC">
      <w:pPr>
        <w:spacing w:after="160" w:line="360" w:lineRule="auto"/>
        <w:rPr>
          <w:rFonts w:ascii="Times New Roman" w:hAnsi="Times New Roman" w:cs="Times New Roman"/>
          <w:bCs/>
          <w:sz w:val="24"/>
          <w:szCs w:val="24"/>
        </w:rPr>
      </w:pPr>
    </w:p>
    <w:p w14:paraId="60BA273F" w14:textId="77777777" w:rsidR="00E418A2" w:rsidRDefault="00E418A2" w:rsidP="007905EC">
      <w:pPr>
        <w:spacing w:after="160" w:line="360" w:lineRule="auto"/>
        <w:rPr>
          <w:rFonts w:ascii="Times New Roman" w:hAnsi="Times New Roman" w:cs="Times New Roman"/>
          <w:bCs/>
          <w:sz w:val="24"/>
          <w:szCs w:val="24"/>
        </w:rPr>
      </w:pPr>
    </w:p>
    <w:p w14:paraId="23382DB4" w14:textId="68E14FCE" w:rsidR="00B65CAF" w:rsidRPr="00B65CAF" w:rsidRDefault="00B65CAF" w:rsidP="006F7532">
      <w:pPr>
        <w:pStyle w:val="Heading3"/>
      </w:pPr>
      <w:bookmarkStart w:id="13" w:name="_Toc95331559"/>
      <w:r w:rsidRPr="00B65CAF">
        <w:lastRenderedPageBreak/>
        <w:t>1.4.1 Primary Sources:</w:t>
      </w:r>
      <w:bookmarkEnd w:id="13"/>
      <w:r w:rsidRPr="00B65CAF">
        <w:t xml:space="preserve"> </w:t>
      </w:r>
    </w:p>
    <w:p w14:paraId="625CC107" w14:textId="36768880" w:rsidR="00E418A2" w:rsidRPr="00517160" w:rsidRDefault="00AB7F75" w:rsidP="00E418A2">
      <w:pPr>
        <w:pStyle w:val="ListParagraph"/>
        <w:numPr>
          <w:ilvl w:val="0"/>
          <w:numId w:val="9"/>
        </w:numPr>
        <w:spacing w:after="160" w:line="360" w:lineRule="auto"/>
        <w:rPr>
          <w:rFonts w:ascii="Times New Roman" w:hAnsi="Times New Roman" w:cs="Times New Roman"/>
          <w:b/>
          <w:sz w:val="24"/>
          <w:szCs w:val="24"/>
        </w:rPr>
      </w:pPr>
      <w:r>
        <w:rPr>
          <w:rFonts w:ascii="Times New Roman" w:hAnsi="Times New Roman" w:cs="Times New Roman"/>
          <w:bCs/>
          <w:sz w:val="24"/>
          <w:szCs w:val="24"/>
        </w:rPr>
        <w:t>Questionnaire</w:t>
      </w:r>
      <w:r w:rsidR="00E418A2">
        <w:rPr>
          <w:rFonts w:ascii="Times New Roman" w:hAnsi="Times New Roman" w:cs="Times New Roman"/>
          <w:bCs/>
          <w:sz w:val="24"/>
          <w:szCs w:val="24"/>
        </w:rPr>
        <w:t xml:space="preserve"> survey from 10 (Ten) employees of </w:t>
      </w:r>
      <w:proofErr w:type="spellStart"/>
      <w:r w:rsidR="00E418A2">
        <w:rPr>
          <w:rFonts w:ascii="Times New Roman" w:hAnsi="Times New Roman" w:cs="Times New Roman"/>
          <w:bCs/>
          <w:sz w:val="24"/>
          <w:szCs w:val="24"/>
        </w:rPr>
        <w:t>Deepto</w:t>
      </w:r>
      <w:proofErr w:type="spellEnd"/>
      <w:r w:rsidR="00E418A2">
        <w:rPr>
          <w:rFonts w:ascii="Times New Roman" w:hAnsi="Times New Roman" w:cs="Times New Roman"/>
          <w:bCs/>
          <w:sz w:val="24"/>
          <w:szCs w:val="24"/>
        </w:rPr>
        <w:t xml:space="preserve"> TV</w:t>
      </w:r>
    </w:p>
    <w:p w14:paraId="3D3E25F0" w14:textId="03B2C1D8" w:rsidR="00B65CAF" w:rsidRPr="00E418A2" w:rsidRDefault="00E418A2" w:rsidP="00B65CAF">
      <w:pPr>
        <w:pStyle w:val="ListParagraph"/>
        <w:numPr>
          <w:ilvl w:val="0"/>
          <w:numId w:val="9"/>
        </w:numPr>
        <w:spacing w:after="160" w:line="360" w:lineRule="auto"/>
        <w:rPr>
          <w:rFonts w:ascii="Times New Roman" w:hAnsi="Times New Roman" w:cs="Times New Roman"/>
          <w:b/>
          <w:sz w:val="24"/>
          <w:szCs w:val="24"/>
        </w:rPr>
      </w:pPr>
      <w:r>
        <w:rPr>
          <w:rFonts w:ascii="Times New Roman" w:hAnsi="Times New Roman" w:cs="Times New Roman"/>
          <w:bCs/>
          <w:sz w:val="24"/>
          <w:szCs w:val="24"/>
        </w:rPr>
        <w:t>Office Visit</w:t>
      </w:r>
    </w:p>
    <w:p w14:paraId="14422FF9" w14:textId="4A78B361" w:rsidR="00B65CAF" w:rsidRPr="00314750" w:rsidRDefault="009C5E53" w:rsidP="00B65CAF">
      <w:pPr>
        <w:pStyle w:val="ListParagraph"/>
        <w:numPr>
          <w:ilvl w:val="0"/>
          <w:numId w:val="9"/>
        </w:numPr>
        <w:spacing w:after="160" w:line="360" w:lineRule="auto"/>
        <w:rPr>
          <w:rFonts w:ascii="Times New Roman" w:hAnsi="Times New Roman" w:cs="Times New Roman"/>
          <w:b/>
          <w:sz w:val="24"/>
          <w:szCs w:val="24"/>
        </w:rPr>
      </w:pPr>
      <w:r>
        <w:rPr>
          <w:rFonts w:ascii="Times New Roman" w:hAnsi="Times New Roman" w:cs="Times New Roman"/>
          <w:bCs/>
          <w:sz w:val="24"/>
          <w:szCs w:val="24"/>
        </w:rPr>
        <w:t>Observing directly</w:t>
      </w:r>
    </w:p>
    <w:p w14:paraId="4A371762" w14:textId="00564439" w:rsidR="00B65CAF" w:rsidRPr="00314750" w:rsidRDefault="00B65CAF" w:rsidP="00B65CAF">
      <w:pPr>
        <w:pStyle w:val="ListParagraph"/>
        <w:numPr>
          <w:ilvl w:val="0"/>
          <w:numId w:val="9"/>
        </w:numPr>
        <w:spacing w:after="160" w:line="360" w:lineRule="auto"/>
        <w:rPr>
          <w:rFonts w:ascii="Times New Roman" w:hAnsi="Times New Roman" w:cs="Times New Roman"/>
          <w:b/>
          <w:sz w:val="24"/>
          <w:szCs w:val="24"/>
        </w:rPr>
      </w:pPr>
      <w:r>
        <w:rPr>
          <w:rFonts w:ascii="Times New Roman" w:hAnsi="Times New Roman" w:cs="Times New Roman"/>
          <w:bCs/>
          <w:sz w:val="24"/>
          <w:szCs w:val="24"/>
        </w:rPr>
        <w:t>Discussions with manager, supervisor and employees</w:t>
      </w:r>
      <w:r w:rsidR="009C5E53">
        <w:rPr>
          <w:rFonts w:ascii="Times New Roman" w:hAnsi="Times New Roman" w:cs="Times New Roman"/>
          <w:bCs/>
          <w:sz w:val="24"/>
          <w:szCs w:val="24"/>
        </w:rPr>
        <w:t xml:space="preserve"> of </w:t>
      </w:r>
      <w:proofErr w:type="spellStart"/>
      <w:r w:rsidR="009C5E53">
        <w:rPr>
          <w:rFonts w:ascii="Times New Roman" w:hAnsi="Times New Roman" w:cs="Times New Roman"/>
          <w:bCs/>
          <w:sz w:val="24"/>
          <w:szCs w:val="24"/>
        </w:rPr>
        <w:t>Deepto</w:t>
      </w:r>
      <w:proofErr w:type="spellEnd"/>
      <w:r w:rsidR="009C5E53">
        <w:rPr>
          <w:rFonts w:ascii="Times New Roman" w:hAnsi="Times New Roman" w:cs="Times New Roman"/>
          <w:bCs/>
          <w:sz w:val="24"/>
          <w:szCs w:val="24"/>
        </w:rPr>
        <w:t xml:space="preserve"> TV</w:t>
      </w:r>
    </w:p>
    <w:p w14:paraId="3E88DFB8" w14:textId="1EE113F6" w:rsidR="00B65CAF" w:rsidRPr="008304F7" w:rsidRDefault="009C5E53" w:rsidP="00B65CAF">
      <w:pPr>
        <w:pStyle w:val="ListParagraph"/>
        <w:numPr>
          <w:ilvl w:val="0"/>
          <w:numId w:val="9"/>
        </w:numPr>
        <w:spacing w:after="160" w:line="360" w:lineRule="auto"/>
        <w:rPr>
          <w:rFonts w:ascii="Times New Roman" w:hAnsi="Times New Roman" w:cs="Times New Roman"/>
          <w:b/>
          <w:sz w:val="24"/>
          <w:szCs w:val="24"/>
        </w:rPr>
      </w:pPr>
      <w:r>
        <w:rPr>
          <w:rFonts w:ascii="Times New Roman" w:hAnsi="Times New Roman" w:cs="Times New Roman"/>
          <w:bCs/>
          <w:sz w:val="24"/>
          <w:szCs w:val="24"/>
        </w:rPr>
        <w:t xml:space="preserve">Direct </w:t>
      </w:r>
      <w:r w:rsidR="00B65CAF">
        <w:rPr>
          <w:rFonts w:ascii="Times New Roman" w:hAnsi="Times New Roman" w:cs="Times New Roman"/>
          <w:bCs/>
          <w:sz w:val="24"/>
          <w:szCs w:val="24"/>
        </w:rPr>
        <w:t>conversations with clients</w:t>
      </w:r>
    </w:p>
    <w:p w14:paraId="09C4B403" w14:textId="0CEFB353" w:rsidR="008304F7" w:rsidRDefault="008304F7" w:rsidP="008304F7">
      <w:pPr>
        <w:spacing w:after="160" w:line="360" w:lineRule="auto"/>
        <w:ind w:left="720"/>
        <w:jc w:val="center"/>
        <w:rPr>
          <w:rFonts w:ascii="Times New Roman" w:hAnsi="Times New Roman" w:cs="Times New Roman"/>
          <w:b/>
          <w:sz w:val="24"/>
          <w:szCs w:val="24"/>
        </w:rPr>
      </w:pPr>
      <w:r>
        <w:rPr>
          <w:noProof/>
        </w:rPr>
        <w:drawing>
          <wp:inline distT="0" distB="0" distL="0" distR="0" wp14:anchorId="56E63BFE" wp14:editId="3ED9BB04">
            <wp:extent cx="3829050" cy="28479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29050" cy="2847975"/>
                    </a:xfrm>
                    <a:prstGeom prst="rect">
                      <a:avLst/>
                    </a:prstGeom>
                    <a:noFill/>
                    <a:ln>
                      <a:noFill/>
                    </a:ln>
                  </pic:spPr>
                </pic:pic>
              </a:graphicData>
            </a:graphic>
          </wp:inline>
        </w:drawing>
      </w:r>
    </w:p>
    <w:p w14:paraId="62BF2C80" w14:textId="26D29390" w:rsidR="008304F7" w:rsidRPr="008304F7" w:rsidRDefault="008304F7" w:rsidP="008304F7">
      <w:pPr>
        <w:spacing w:after="160" w:line="360" w:lineRule="auto"/>
        <w:ind w:left="720"/>
        <w:jc w:val="center"/>
        <w:rPr>
          <w:rFonts w:ascii="Times New Roman" w:hAnsi="Times New Roman" w:cs="Times New Roman"/>
          <w:bCs/>
          <w:sz w:val="24"/>
          <w:szCs w:val="24"/>
        </w:rPr>
      </w:pPr>
      <w:r>
        <w:rPr>
          <w:rFonts w:ascii="Times New Roman" w:hAnsi="Times New Roman" w:cs="Times New Roman"/>
          <w:b/>
          <w:sz w:val="24"/>
          <w:szCs w:val="24"/>
        </w:rPr>
        <w:t xml:space="preserve">Picture: </w:t>
      </w:r>
      <w:r>
        <w:rPr>
          <w:rFonts w:ascii="Times New Roman" w:hAnsi="Times New Roman" w:cs="Times New Roman"/>
          <w:bCs/>
          <w:sz w:val="24"/>
          <w:szCs w:val="24"/>
        </w:rPr>
        <w:t xml:space="preserve">I am collecting some information from Office </w:t>
      </w:r>
    </w:p>
    <w:p w14:paraId="7C1FF573" w14:textId="6ECBC2A4" w:rsidR="00B65CAF" w:rsidRDefault="00B65CAF" w:rsidP="006F7532">
      <w:pPr>
        <w:pStyle w:val="Heading3"/>
      </w:pPr>
      <w:bookmarkStart w:id="14" w:name="_Toc95331560"/>
      <w:r>
        <w:t>1.4.2 Secondary Sources:</w:t>
      </w:r>
      <w:bookmarkEnd w:id="14"/>
    </w:p>
    <w:p w14:paraId="6018DFBF" w14:textId="4383D2E0" w:rsidR="00B65CAF" w:rsidRPr="00AA5A81" w:rsidRDefault="00B65CAF" w:rsidP="00B65CAF">
      <w:pPr>
        <w:pStyle w:val="ListParagraph"/>
        <w:numPr>
          <w:ilvl w:val="0"/>
          <w:numId w:val="11"/>
        </w:numPr>
        <w:spacing w:after="160" w:line="360" w:lineRule="auto"/>
        <w:rPr>
          <w:rFonts w:ascii="Times New Roman" w:hAnsi="Times New Roman" w:cs="Times New Roman"/>
          <w:b/>
          <w:sz w:val="24"/>
          <w:szCs w:val="24"/>
        </w:rPr>
      </w:pPr>
      <w:r>
        <w:rPr>
          <w:rFonts w:ascii="Times New Roman" w:hAnsi="Times New Roman" w:cs="Times New Roman"/>
          <w:bCs/>
          <w:sz w:val="24"/>
          <w:szCs w:val="24"/>
        </w:rPr>
        <w:t xml:space="preserve">Online Reports from </w:t>
      </w:r>
      <w:proofErr w:type="spellStart"/>
      <w:r>
        <w:rPr>
          <w:rFonts w:ascii="Times New Roman" w:hAnsi="Times New Roman" w:cs="Times New Roman"/>
          <w:bCs/>
          <w:sz w:val="24"/>
          <w:szCs w:val="24"/>
        </w:rPr>
        <w:t>Deepto</w:t>
      </w:r>
      <w:proofErr w:type="spellEnd"/>
      <w:r>
        <w:rPr>
          <w:rFonts w:ascii="Times New Roman" w:hAnsi="Times New Roman" w:cs="Times New Roman"/>
          <w:bCs/>
          <w:sz w:val="24"/>
          <w:szCs w:val="24"/>
        </w:rPr>
        <w:t xml:space="preserve"> TV</w:t>
      </w:r>
    </w:p>
    <w:p w14:paraId="354C819F" w14:textId="77777777" w:rsidR="00B65CAF" w:rsidRPr="00AA5A81" w:rsidRDefault="00B65CAF" w:rsidP="00B65CAF">
      <w:pPr>
        <w:pStyle w:val="ListParagraph"/>
        <w:numPr>
          <w:ilvl w:val="0"/>
          <w:numId w:val="11"/>
        </w:numPr>
        <w:spacing w:after="160" w:line="360" w:lineRule="auto"/>
        <w:rPr>
          <w:rFonts w:ascii="Times New Roman" w:hAnsi="Times New Roman" w:cs="Times New Roman"/>
          <w:b/>
          <w:sz w:val="24"/>
          <w:szCs w:val="24"/>
        </w:rPr>
      </w:pPr>
      <w:r>
        <w:rPr>
          <w:rFonts w:ascii="Times New Roman" w:hAnsi="Times New Roman" w:cs="Times New Roman"/>
          <w:bCs/>
          <w:sz w:val="24"/>
          <w:szCs w:val="24"/>
        </w:rPr>
        <w:t xml:space="preserve">Job circulars </w:t>
      </w:r>
    </w:p>
    <w:p w14:paraId="5315856E" w14:textId="333DBEF5" w:rsidR="00B65CAF" w:rsidRPr="00B65CAF" w:rsidRDefault="00B65CAF" w:rsidP="00B65CAF">
      <w:pPr>
        <w:pStyle w:val="ListParagraph"/>
        <w:numPr>
          <w:ilvl w:val="0"/>
          <w:numId w:val="11"/>
        </w:numPr>
        <w:spacing w:after="160" w:line="360" w:lineRule="auto"/>
        <w:rPr>
          <w:rFonts w:ascii="Times New Roman" w:hAnsi="Times New Roman" w:cs="Times New Roman"/>
          <w:b/>
          <w:sz w:val="24"/>
          <w:szCs w:val="24"/>
        </w:rPr>
      </w:pPr>
      <w:r>
        <w:rPr>
          <w:rFonts w:ascii="Times New Roman" w:hAnsi="Times New Roman" w:cs="Times New Roman"/>
          <w:bCs/>
          <w:sz w:val="24"/>
          <w:szCs w:val="24"/>
        </w:rPr>
        <w:t>Information from the web</w:t>
      </w:r>
    </w:p>
    <w:p w14:paraId="6E196748" w14:textId="5B997D49" w:rsidR="008304F7" w:rsidRPr="000E594B" w:rsidRDefault="00B65CAF" w:rsidP="008304F7">
      <w:pPr>
        <w:pStyle w:val="ListParagraph"/>
        <w:numPr>
          <w:ilvl w:val="0"/>
          <w:numId w:val="11"/>
        </w:numPr>
        <w:spacing w:after="160" w:line="360" w:lineRule="auto"/>
        <w:rPr>
          <w:rFonts w:ascii="Times New Roman" w:hAnsi="Times New Roman" w:cs="Times New Roman"/>
          <w:b/>
          <w:sz w:val="24"/>
          <w:szCs w:val="24"/>
        </w:rPr>
      </w:pPr>
      <w:r>
        <w:rPr>
          <w:rFonts w:ascii="Times New Roman" w:hAnsi="Times New Roman" w:cs="Times New Roman"/>
          <w:bCs/>
          <w:sz w:val="24"/>
          <w:szCs w:val="24"/>
        </w:rPr>
        <w:t xml:space="preserve">Wikipedia </w:t>
      </w:r>
    </w:p>
    <w:p w14:paraId="310D6690" w14:textId="77777777" w:rsidR="00CA2A8A" w:rsidRPr="000E594B" w:rsidRDefault="00CA2A8A" w:rsidP="000E594B">
      <w:pPr>
        <w:pStyle w:val="ListParagraph"/>
        <w:spacing w:after="160" w:line="360" w:lineRule="auto"/>
        <w:ind w:left="1080"/>
        <w:rPr>
          <w:rFonts w:ascii="Times New Roman" w:hAnsi="Times New Roman" w:cs="Times New Roman"/>
          <w:b/>
          <w:sz w:val="24"/>
          <w:szCs w:val="24"/>
        </w:rPr>
      </w:pPr>
    </w:p>
    <w:p w14:paraId="18E28A9B" w14:textId="7BFB8BBB" w:rsidR="00517BFE" w:rsidRDefault="00ED1B7F" w:rsidP="00517BFE">
      <w:pPr>
        <w:spacing w:line="360" w:lineRule="auto"/>
        <w:ind w:left="360"/>
        <w:rPr>
          <w:rFonts w:ascii="Times New Roman" w:hAnsi="Times New Roman" w:cs="Times New Roman"/>
          <w:bCs/>
          <w:sz w:val="24"/>
          <w:szCs w:val="24"/>
        </w:rPr>
      </w:pPr>
      <w:bookmarkStart w:id="15" w:name="_Toc95331561"/>
      <w:r w:rsidRPr="006F7532">
        <w:rPr>
          <w:rStyle w:val="Heading2Char"/>
        </w:rPr>
        <w:t>1.5 Limitations:</w:t>
      </w:r>
      <w:bookmarkEnd w:id="15"/>
      <w:r>
        <w:rPr>
          <w:rFonts w:ascii="Times New Roman" w:hAnsi="Times New Roman" w:cs="Times New Roman"/>
          <w:b/>
          <w:sz w:val="24"/>
          <w:szCs w:val="24"/>
        </w:rPr>
        <w:t xml:space="preserve"> </w:t>
      </w:r>
      <w:r w:rsidR="00517BFE">
        <w:rPr>
          <w:rFonts w:ascii="Times New Roman" w:hAnsi="Times New Roman" w:cs="Times New Roman"/>
          <w:bCs/>
          <w:sz w:val="24"/>
          <w:szCs w:val="24"/>
        </w:rPr>
        <w:t xml:space="preserve">While preparing the report </w:t>
      </w:r>
      <w:r w:rsidR="003806B9">
        <w:rPr>
          <w:rFonts w:ascii="Times New Roman" w:hAnsi="Times New Roman" w:cs="Times New Roman"/>
          <w:bCs/>
          <w:sz w:val="24"/>
          <w:szCs w:val="24"/>
        </w:rPr>
        <w:t>I faced some certain limitations.</w:t>
      </w:r>
    </w:p>
    <w:p w14:paraId="45EC2451" w14:textId="1B7A0330" w:rsidR="00517BFE" w:rsidRDefault="00517BFE" w:rsidP="00517BFE">
      <w:pPr>
        <w:pStyle w:val="ListParagraph"/>
        <w:numPr>
          <w:ilvl w:val="0"/>
          <w:numId w:val="12"/>
        </w:numPr>
        <w:spacing w:after="160" w:line="360" w:lineRule="auto"/>
        <w:rPr>
          <w:rFonts w:ascii="Times New Roman" w:hAnsi="Times New Roman" w:cs="Times New Roman"/>
          <w:bCs/>
          <w:sz w:val="24"/>
          <w:szCs w:val="24"/>
        </w:rPr>
      </w:pPr>
      <w:r>
        <w:rPr>
          <w:rFonts w:ascii="Times New Roman" w:hAnsi="Times New Roman" w:cs="Times New Roman"/>
          <w:bCs/>
          <w:sz w:val="24"/>
          <w:szCs w:val="24"/>
        </w:rPr>
        <w:t xml:space="preserve">It was </w:t>
      </w:r>
      <w:r w:rsidR="003806B9">
        <w:rPr>
          <w:rFonts w:ascii="Times New Roman" w:hAnsi="Times New Roman" w:cs="Times New Roman"/>
          <w:bCs/>
          <w:sz w:val="24"/>
          <w:szCs w:val="24"/>
        </w:rPr>
        <w:t xml:space="preserve">very </w:t>
      </w:r>
      <w:r>
        <w:rPr>
          <w:rFonts w:ascii="Times New Roman" w:hAnsi="Times New Roman" w:cs="Times New Roman"/>
          <w:bCs/>
          <w:sz w:val="24"/>
          <w:szCs w:val="24"/>
        </w:rPr>
        <w:t>hard</w:t>
      </w:r>
      <w:r w:rsidR="003806B9">
        <w:rPr>
          <w:rFonts w:ascii="Times New Roman" w:hAnsi="Times New Roman" w:cs="Times New Roman"/>
          <w:bCs/>
          <w:sz w:val="24"/>
          <w:szCs w:val="24"/>
        </w:rPr>
        <w:t xml:space="preserve"> task</w:t>
      </w:r>
      <w:r>
        <w:rPr>
          <w:rFonts w:ascii="Times New Roman" w:hAnsi="Times New Roman" w:cs="Times New Roman"/>
          <w:bCs/>
          <w:sz w:val="24"/>
          <w:szCs w:val="24"/>
        </w:rPr>
        <w:t xml:space="preserve"> for me to collect </w:t>
      </w:r>
      <w:r w:rsidR="003806B9">
        <w:rPr>
          <w:rFonts w:ascii="Times New Roman" w:hAnsi="Times New Roman" w:cs="Times New Roman"/>
          <w:bCs/>
          <w:sz w:val="24"/>
          <w:szCs w:val="24"/>
        </w:rPr>
        <w:t>some</w:t>
      </w:r>
      <w:r>
        <w:rPr>
          <w:rFonts w:ascii="Times New Roman" w:hAnsi="Times New Roman" w:cs="Times New Roman"/>
          <w:bCs/>
          <w:sz w:val="24"/>
          <w:szCs w:val="24"/>
        </w:rPr>
        <w:t xml:space="preserve"> information</w:t>
      </w:r>
      <w:r w:rsidR="003806B9">
        <w:rPr>
          <w:rFonts w:ascii="Times New Roman" w:hAnsi="Times New Roman" w:cs="Times New Roman"/>
          <w:bCs/>
          <w:sz w:val="24"/>
          <w:szCs w:val="24"/>
        </w:rPr>
        <w:t xml:space="preserve"> directly</w:t>
      </w:r>
      <w:r>
        <w:rPr>
          <w:rFonts w:ascii="Times New Roman" w:hAnsi="Times New Roman" w:cs="Times New Roman"/>
          <w:bCs/>
          <w:sz w:val="24"/>
          <w:szCs w:val="24"/>
        </w:rPr>
        <w:t xml:space="preserve"> </w:t>
      </w:r>
    </w:p>
    <w:p w14:paraId="0F3A0042" w14:textId="51636B33" w:rsidR="00517BFE" w:rsidRDefault="003806B9" w:rsidP="00517BFE">
      <w:pPr>
        <w:pStyle w:val="ListParagraph"/>
        <w:numPr>
          <w:ilvl w:val="0"/>
          <w:numId w:val="12"/>
        </w:numPr>
        <w:spacing w:after="160" w:line="360" w:lineRule="auto"/>
        <w:rPr>
          <w:rFonts w:ascii="Times New Roman" w:hAnsi="Times New Roman" w:cs="Times New Roman"/>
          <w:bCs/>
          <w:sz w:val="24"/>
          <w:szCs w:val="24"/>
        </w:rPr>
      </w:pPr>
      <w:r>
        <w:rPr>
          <w:rFonts w:ascii="Times New Roman" w:hAnsi="Times New Roman" w:cs="Times New Roman"/>
          <w:bCs/>
          <w:sz w:val="24"/>
          <w:szCs w:val="24"/>
        </w:rPr>
        <w:t>There was a lack of</w:t>
      </w:r>
      <w:r w:rsidR="00517BFE">
        <w:rPr>
          <w:rFonts w:ascii="Times New Roman" w:hAnsi="Times New Roman" w:cs="Times New Roman"/>
          <w:bCs/>
          <w:sz w:val="24"/>
          <w:szCs w:val="24"/>
        </w:rPr>
        <w:t xml:space="preserve"> sufficient resources.</w:t>
      </w:r>
    </w:p>
    <w:p w14:paraId="3F28ACBB" w14:textId="6589D71D" w:rsidR="00517BFE" w:rsidRDefault="00517BFE" w:rsidP="00517BFE">
      <w:pPr>
        <w:pStyle w:val="ListParagraph"/>
        <w:numPr>
          <w:ilvl w:val="0"/>
          <w:numId w:val="12"/>
        </w:numPr>
        <w:spacing w:after="160" w:line="360" w:lineRule="auto"/>
        <w:rPr>
          <w:rFonts w:ascii="Times New Roman" w:hAnsi="Times New Roman" w:cs="Times New Roman"/>
          <w:bCs/>
          <w:sz w:val="24"/>
          <w:szCs w:val="24"/>
        </w:rPr>
      </w:pPr>
      <w:r>
        <w:rPr>
          <w:rFonts w:ascii="Times New Roman" w:hAnsi="Times New Roman" w:cs="Times New Roman"/>
          <w:bCs/>
          <w:sz w:val="24"/>
          <w:szCs w:val="24"/>
        </w:rPr>
        <w:lastRenderedPageBreak/>
        <w:t xml:space="preserve">A very few information was in the web, so </w:t>
      </w:r>
      <w:r w:rsidR="003806B9">
        <w:rPr>
          <w:rFonts w:ascii="Times New Roman" w:hAnsi="Times New Roman" w:cs="Times New Roman"/>
          <w:bCs/>
          <w:sz w:val="24"/>
          <w:szCs w:val="24"/>
        </w:rPr>
        <w:t xml:space="preserve">I collected the main information directly from </w:t>
      </w:r>
      <w:proofErr w:type="spellStart"/>
      <w:r w:rsidR="003806B9">
        <w:rPr>
          <w:rFonts w:ascii="Times New Roman" w:hAnsi="Times New Roman" w:cs="Times New Roman"/>
          <w:bCs/>
          <w:sz w:val="24"/>
          <w:szCs w:val="24"/>
        </w:rPr>
        <w:t>Deepto</w:t>
      </w:r>
      <w:proofErr w:type="spellEnd"/>
      <w:r w:rsidR="003806B9">
        <w:rPr>
          <w:rFonts w:ascii="Times New Roman" w:hAnsi="Times New Roman" w:cs="Times New Roman"/>
          <w:bCs/>
          <w:sz w:val="24"/>
          <w:szCs w:val="24"/>
        </w:rPr>
        <w:t xml:space="preserve"> TV.</w:t>
      </w:r>
    </w:p>
    <w:p w14:paraId="0FDB4E55" w14:textId="78986E6C" w:rsidR="003806B9" w:rsidRDefault="003806B9" w:rsidP="00517BFE">
      <w:pPr>
        <w:pStyle w:val="ListParagraph"/>
        <w:numPr>
          <w:ilvl w:val="0"/>
          <w:numId w:val="12"/>
        </w:numPr>
        <w:spacing w:after="160" w:line="360" w:lineRule="auto"/>
        <w:rPr>
          <w:rFonts w:ascii="Times New Roman" w:hAnsi="Times New Roman" w:cs="Times New Roman"/>
          <w:bCs/>
          <w:sz w:val="24"/>
          <w:szCs w:val="24"/>
        </w:rPr>
      </w:pPr>
      <w:r>
        <w:rPr>
          <w:rFonts w:ascii="Times New Roman" w:hAnsi="Times New Roman" w:cs="Times New Roman"/>
          <w:bCs/>
          <w:sz w:val="24"/>
          <w:szCs w:val="24"/>
        </w:rPr>
        <w:t xml:space="preserve">I was an intern in </w:t>
      </w:r>
      <w:proofErr w:type="spellStart"/>
      <w:r>
        <w:rPr>
          <w:rFonts w:ascii="Times New Roman" w:hAnsi="Times New Roman" w:cs="Times New Roman"/>
          <w:bCs/>
          <w:sz w:val="24"/>
          <w:szCs w:val="24"/>
        </w:rPr>
        <w:t>Deepto</w:t>
      </w:r>
      <w:proofErr w:type="spellEnd"/>
      <w:r>
        <w:rPr>
          <w:rFonts w:ascii="Times New Roman" w:hAnsi="Times New Roman" w:cs="Times New Roman"/>
          <w:bCs/>
          <w:sz w:val="24"/>
          <w:szCs w:val="24"/>
        </w:rPr>
        <w:t xml:space="preserve"> TV, so they do not want me to know everything including their plans and financial parts.</w:t>
      </w:r>
    </w:p>
    <w:p w14:paraId="0AD112A2" w14:textId="65BC4CD1" w:rsidR="00E418A2" w:rsidRDefault="00E418A2" w:rsidP="00E418A2">
      <w:pPr>
        <w:spacing w:after="160" w:line="360" w:lineRule="auto"/>
        <w:rPr>
          <w:rFonts w:ascii="Times New Roman" w:hAnsi="Times New Roman" w:cs="Times New Roman"/>
          <w:bCs/>
          <w:sz w:val="24"/>
          <w:szCs w:val="24"/>
        </w:rPr>
      </w:pPr>
    </w:p>
    <w:p w14:paraId="03DBEA50" w14:textId="6481AFE7" w:rsidR="00E418A2" w:rsidRDefault="00E418A2" w:rsidP="00E418A2">
      <w:pPr>
        <w:spacing w:after="160" w:line="360" w:lineRule="auto"/>
        <w:rPr>
          <w:rFonts w:ascii="Times New Roman" w:hAnsi="Times New Roman" w:cs="Times New Roman"/>
          <w:bCs/>
          <w:sz w:val="24"/>
          <w:szCs w:val="24"/>
        </w:rPr>
      </w:pPr>
    </w:p>
    <w:p w14:paraId="5E4616D2" w14:textId="6ED77208" w:rsidR="00E418A2" w:rsidRDefault="00E418A2" w:rsidP="00E418A2">
      <w:pPr>
        <w:spacing w:after="160" w:line="360" w:lineRule="auto"/>
        <w:rPr>
          <w:rFonts w:ascii="Times New Roman" w:hAnsi="Times New Roman" w:cs="Times New Roman"/>
          <w:bCs/>
          <w:sz w:val="24"/>
          <w:szCs w:val="24"/>
        </w:rPr>
      </w:pPr>
    </w:p>
    <w:p w14:paraId="5A3E977D" w14:textId="5ADCADF0" w:rsidR="00E418A2" w:rsidRDefault="00E418A2" w:rsidP="00E418A2">
      <w:pPr>
        <w:spacing w:after="160" w:line="360" w:lineRule="auto"/>
        <w:rPr>
          <w:rFonts w:ascii="Times New Roman" w:hAnsi="Times New Roman" w:cs="Times New Roman"/>
          <w:bCs/>
          <w:sz w:val="24"/>
          <w:szCs w:val="24"/>
        </w:rPr>
      </w:pPr>
    </w:p>
    <w:p w14:paraId="5F09BDE2" w14:textId="1FF70B79" w:rsidR="00E418A2" w:rsidRDefault="00E418A2" w:rsidP="00E418A2">
      <w:pPr>
        <w:spacing w:after="160" w:line="360" w:lineRule="auto"/>
        <w:rPr>
          <w:rFonts w:ascii="Times New Roman" w:hAnsi="Times New Roman" w:cs="Times New Roman"/>
          <w:bCs/>
          <w:sz w:val="24"/>
          <w:szCs w:val="24"/>
        </w:rPr>
      </w:pPr>
    </w:p>
    <w:p w14:paraId="637FE032" w14:textId="76ED4999" w:rsidR="00E418A2" w:rsidRDefault="00E418A2" w:rsidP="00E418A2">
      <w:pPr>
        <w:spacing w:after="160" w:line="360" w:lineRule="auto"/>
        <w:rPr>
          <w:rFonts w:ascii="Times New Roman" w:hAnsi="Times New Roman" w:cs="Times New Roman"/>
          <w:bCs/>
          <w:sz w:val="24"/>
          <w:szCs w:val="24"/>
        </w:rPr>
      </w:pPr>
    </w:p>
    <w:p w14:paraId="082D7B41" w14:textId="7D17E86F" w:rsidR="00E418A2" w:rsidRDefault="00E418A2" w:rsidP="00E418A2">
      <w:pPr>
        <w:spacing w:after="160" w:line="360" w:lineRule="auto"/>
        <w:rPr>
          <w:rFonts w:ascii="Times New Roman" w:hAnsi="Times New Roman" w:cs="Times New Roman"/>
          <w:bCs/>
          <w:sz w:val="24"/>
          <w:szCs w:val="24"/>
        </w:rPr>
      </w:pPr>
    </w:p>
    <w:p w14:paraId="193CF47F" w14:textId="4381F334" w:rsidR="00E418A2" w:rsidRDefault="00E418A2" w:rsidP="00E418A2">
      <w:pPr>
        <w:spacing w:after="160" w:line="360" w:lineRule="auto"/>
        <w:rPr>
          <w:rFonts w:ascii="Times New Roman" w:hAnsi="Times New Roman" w:cs="Times New Roman"/>
          <w:bCs/>
          <w:sz w:val="24"/>
          <w:szCs w:val="24"/>
        </w:rPr>
      </w:pPr>
    </w:p>
    <w:p w14:paraId="6B5BFBFD" w14:textId="19F6CA20" w:rsidR="00E418A2" w:rsidRDefault="00E418A2" w:rsidP="00E418A2">
      <w:pPr>
        <w:spacing w:after="160" w:line="360" w:lineRule="auto"/>
        <w:rPr>
          <w:rFonts w:ascii="Times New Roman" w:hAnsi="Times New Roman" w:cs="Times New Roman"/>
          <w:bCs/>
          <w:sz w:val="24"/>
          <w:szCs w:val="24"/>
        </w:rPr>
      </w:pPr>
    </w:p>
    <w:p w14:paraId="2BB4F87B" w14:textId="4601B05F" w:rsidR="00E418A2" w:rsidRDefault="00E418A2" w:rsidP="00E418A2">
      <w:pPr>
        <w:spacing w:after="160" w:line="360" w:lineRule="auto"/>
        <w:rPr>
          <w:rFonts w:ascii="Times New Roman" w:hAnsi="Times New Roman" w:cs="Times New Roman"/>
          <w:bCs/>
          <w:sz w:val="24"/>
          <w:szCs w:val="24"/>
        </w:rPr>
      </w:pPr>
    </w:p>
    <w:p w14:paraId="49D8060D" w14:textId="73586A9E" w:rsidR="00E418A2" w:rsidRDefault="00E418A2" w:rsidP="00E418A2">
      <w:pPr>
        <w:spacing w:after="160" w:line="360" w:lineRule="auto"/>
        <w:rPr>
          <w:rFonts w:ascii="Times New Roman" w:hAnsi="Times New Roman" w:cs="Times New Roman"/>
          <w:bCs/>
          <w:sz w:val="24"/>
          <w:szCs w:val="24"/>
        </w:rPr>
      </w:pPr>
    </w:p>
    <w:p w14:paraId="21FF3692" w14:textId="04009C78" w:rsidR="00E418A2" w:rsidRDefault="00E418A2" w:rsidP="00E418A2">
      <w:pPr>
        <w:spacing w:after="160" w:line="360" w:lineRule="auto"/>
        <w:rPr>
          <w:rFonts w:ascii="Times New Roman" w:hAnsi="Times New Roman" w:cs="Times New Roman"/>
          <w:bCs/>
          <w:sz w:val="24"/>
          <w:szCs w:val="24"/>
        </w:rPr>
      </w:pPr>
    </w:p>
    <w:p w14:paraId="267F5EBF" w14:textId="4FE9F81B" w:rsidR="00E418A2" w:rsidRDefault="00E418A2" w:rsidP="00E418A2">
      <w:pPr>
        <w:spacing w:after="160" w:line="360" w:lineRule="auto"/>
        <w:rPr>
          <w:rFonts w:ascii="Times New Roman" w:hAnsi="Times New Roman" w:cs="Times New Roman"/>
          <w:bCs/>
          <w:sz w:val="24"/>
          <w:szCs w:val="24"/>
        </w:rPr>
      </w:pPr>
    </w:p>
    <w:p w14:paraId="5DE000DF" w14:textId="776FA1E8" w:rsidR="00E418A2" w:rsidRDefault="00E418A2" w:rsidP="00E418A2">
      <w:pPr>
        <w:spacing w:after="160" w:line="360" w:lineRule="auto"/>
        <w:rPr>
          <w:rFonts w:ascii="Times New Roman" w:hAnsi="Times New Roman" w:cs="Times New Roman"/>
          <w:bCs/>
          <w:sz w:val="24"/>
          <w:szCs w:val="24"/>
        </w:rPr>
      </w:pPr>
    </w:p>
    <w:p w14:paraId="10A3290F" w14:textId="38D2AAD0" w:rsidR="00E418A2" w:rsidRDefault="00E418A2" w:rsidP="00E418A2">
      <w:pPr>
        <w:spacing w:after="160" w:line="360" w:lineRule="auto"/>
        <w:rPr>
          <w:rFonts w:ascii="Times New Roman" w:hAnsi="Times New Roman" w:cs="Times New Roman"/>
          <w:bCs/>
          <w:sz w:val="24"/>
          <w:szCs w:val="24"/>
        </w:rPr>
      </w:pPr>
    </w:p>
    <w:p w14:paraId="04EFB6D9" w14:textId="17A85BCE" w:rsidR="00E418A2" w:rsidRDefault="00E418A2" w:rsidP="00E418A2">
      <w:pPr>
        <w:spacing w:after="160" w:line="360" w:lineRule="auto"/>
        <w:rPr>
          <w:rFonts w:ascii="Times New Roman" w:hAnsi="Times New Roman" w:cs="Times New Roman"/>
          <w:bCs/>
          <w:sz w:val="24"/>
          <w:szCs w:val="24"/>
        </w:rPr>
      </w:pPr>
    </w:p>
    <w:p w14:paraId="1CB2B2E2" w14:textId="77777777" w:rsidR="00E418A2" w:rsidRDefault="00E418A2" w:rsidP="003813D6">
      <w:pPr>
        <w:spacing w:line="360" w:lineRule="auto"/>
        <w:jc w:val="center"/>
        <w:rPr>
          <w:rFonts w:ascii="Times New Roman" w:hAnsi="Times New Roman" w:cs="Times New Roman"/>
          <w:b/>
          <w:bCs/>
          <w:sz w:val="144"/>
          <w:szCs w:val="144"/>
        </w:rPr>
      </w:pPr>
      <w:bookmarkStart w:id="16" w:name="_Hlk89089722"/>
    </w:p>
    <w:p w14:paraId="2C1702BA" w14:textId="77777777" w:rsidR="00E418A2" w:rsidRPr="00E418A2" w:rsidRDefault="00E418A2" w:rsidP="003813D6">
      <w:pPr>
        <w:spacing w:line="360" w:lineRule="auto"/>
        <w:jc w:val="center"/>
        <w:rPr>
          <w:rFonts w:ascii="Times New Roman" w:hAnsi="Times New Roman" w:cs="Times New Roman"/>
          <w:b/>
          <w:bCs/>
          <w:sz w:val="56"/>
          <w:szCs w:val="56"/>
        </w:rPr>
      </w:pPr>
    </w:p>
    <w:p w14:paraId="0F21035D" w14:textId="0E8554E8" w:rsidR="003813D6" w:rsidRPr="003813D6" w:rsidRDefault="003813D6" w:rsidP="003813D6">
      <w:pPr>
        <w:spacing w:line="360" w:lineRule="auto"/>
        <w:jc w:val="center"/>
        <w:rPr>
          <w:rFonts w:ascii="Times New Roman" w:hAnsi="Times New Roman" w:cs="Times New Roman"/>
          <w:b/>
          <w:bCs/>
          <w:sz w:val="144"/>
          <w:szCs w:val="144"/>
        </w:rPr>
      </w:pPr>
      <w:r w:rsidRPr="003813D6">
        <w:rPr>
          <w:rFonts w:ascii="Times New Roman" w:hAnsi="Times New Roman" w:cs="Times New Roman"/>
          <w:b/>
          <w:bCs/>
          <w:sz w:val="144"/>
          <w:szCs w:val="144"/>
        </w:rPr>
        <w:t>Chapter Two-</w:t>
      </w:r>
    </w:p>
    <w:p w14:paraId="617D46E9" w14:textId="0CFC4D32" w:rsidR="003813D6" w:rsidRPr="003813D6" w:rsidRDefault="003813D6" w:rsidP="003813D6">
      <w:pPr>
        <w:spacing w:line="360" w:lineRule="auto"/>
        <w:jc w:val="center"/>
        <w:rPr>
          <w:rFonts w:ascii="Times New Roman" w:hAnsi="Times New Roman" w:cs="Times New Roman"/>
          <w:b/>
          <w:bCs/>
          <w:sz w:val="144"/>
          <w:szCs w:val="144"/>
        </w:rPr>
      </w:pPr>
      <w:r w:rsidRPr="003813D6">
        <w:rPr>
          <w:rFonts w:ascii="Times New Roman" w:hAnsi="Times New Roman" w:cs="Times New Roman"/>
          <w:b/>
          <w:bCs/>
          <w:sz w:val="144"/>
          <w:szCs w:val="144"/>
        </w:rPr>
        <w:t>Introduction of the organization</w:t>
      </w:r>
    </w:p>
    <w:bookmarkEnd w:id="16"/>
    <w:p w14:paraId="648E7438" w14:textId="77777777" w:rsidR="003813D6" w:rsidRDefault="003813D6" w:rsidP="00C13DBE">
      <w:pPr>
        <w:spacing w:line="360" w:lineRule="auto"/>
        <w:jc w:val="both"/>
        <w:rPr>
          <w:rFonts w:ascii="Times New Roman" w:hAnsi="Times New Roman" w:cs="Times New Roman"/>
          <w:b/>
          <w:bCs/>
          <w:sz w:val="24"/>
          <w:szCs w:val="24"/>
          <w:u w:val="single"/>
        </w:rPr>
      </w:pPr>
    </w:p>
    <w:p w14:paraId="100405EE" w14:textId="77777777" w:rsidR="003813D6" w:rsidRDefault="003813D6" w:rsidP="00C13DBE">
      <w:pPr>
        <w:spacing w:line="360" w:lineRule="auto"/>
        <w:jc w:val="both"/>
        <w:rPr>
          <w:rFonts w:ascii="Times New Roman" w:hAnsi="Times New Roman" w:cs="Times New Roman"/>
          <w:b/>
          <w:bCs/>
          <w:sz w:val="24"/>
          <w:szCs w:val="24"/>
          <w:u w:val="single"/>
        </w:rPr>
      </w:pPr>
    </w:p>
    <w:p w14:paraId="0EC9D766" w14:textId="6D11A811" w:rsidR="00BE64F9" w:rsidRPr="00CB1983" w:rsidRDefault="009F548E" w:rsidP="006F7532">
      <w:pPr>
        <w:pStyle w:val="Heading1"/>
      </w:pPr>
      <w:bookmarkStart w:id="17" w:name="_Toc95331562"/>
      <w:r w:rsidRPr="00CB1983">
        <w:lastRenderedPageBreak/>
        <w:t xml:space="preserve">2. </w:t>
      </w:r>
      <w:r w:rsidR="002E0753" w:rsidRPr="00CB1983">
        <w:t>Introduction of the Organization</w:t>
      </w:r>
      <w:bookmarkEnd w:id="17"/>
    </w:p>
    <w:p w14:paraId="68C77FA0" w14:textId="6DD818BD" w:rsidR="00BE64F9" w:rsidRPr="0047024D" w:rsidRDefault="00BE64F9" w:rsidP="00BE64F9">
      <w:pPr>
        <w:spacing w:line="360" w:lineRule="auto"/>
        <w:jc w:val="center"/>
        <w:rPr>
          <w:rFonts w:ascii="Times New Roman" w:hAnsi="Times New Roman" w:cs="Times New Roman"/>
          <w:b/>
          <w:bCs/>
          <w:sz w:val="24"/>
          <w:szCs w:val="24"/>
          <w:u w:val="single"/>
        </w:rPr>
      </w:pPr>
      <w:r w:rsidRPr="00644148">
        <w:rPr>
          <w:noProof/>
        </w:rPr>
        <w:drawing>
          <wp:inline distT="0" distB="0" distL="0" distR="0" wp14:anchorId="1639F4FC" wp14:editId="487837CB">
            <wp:extent cx="3883231" cy="3883231"/>
            <wp:effectExtent l="0" t="0" r="317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eepto logo.jpg"/>
                    <pic:cNvPicPr/>
                  </pic:nvPicPr>
                  <pic:blipFill>
                    <a:blip r:embed="rId8">
                      <a:extLst>
                        <a:ext uri="{28A0092B-C50C-407E-A947-70E740481C1C}">
                          <a14:useLocalDpi xmlns:a14="http://schemas.microsoft.com/office/drawing/2010/main" val="0"/>
                        </a:ext>
                      </a:extLst>
                    </a:blip>
                    <a:stretch>
                      <a:fillRect/>
                    </a:stretch>
                  </pic:blipFill>
                  <pic:spPr>
                    <a:xfrm>
                      <a:off x="0" y="0"/>
                      <a:ext cx="3895482" cy="3895482"/>
                    </a:xfrm>
                    <a:prstGeom prst="rect">
                      <a:avLst/>
                    </a:prstGeom>
                  </pic:spPr>
                </pic:pic>
              </a:graphicData>
            </a:graphic>
          </wp:inline>
        </w:drawing>
      </w:r>
    </w:p>
    <w:p w14:paraId="1A4184C7" w14:textId="4676785D" w:rsidR="009F548E" w:rsidRPr="00E93C46" w:rsidRDefault="009F548E" w:rsidP="006F7532">
      <w:pPr>
        <w:pStyle w:val="Heading2"/>
      </w:pPr>
      <w:bookmarkStart w:id="18" w:name="_Toc95331563"/>
      <w:r w:rsidRPr="00E93C46">
        <w:t xml:space="preserve">2.1 </w:t>
      </w:r>
      <w:r w:rsidR="006F4C06" w:rsidRPr="00E93C46">
        <w:t>History</w:t>
      </w:r>
      <w:r w:rsidRPr="00E93C46">
        <w:t xml:space="preserve"> of the organization:</w:t>
      </w:r>
      <w:bookmarkEnd w:id="18"/>
    </w:p>
    <w:p w14:paraId="5E8F981D" w14:textId="77777777" w:rsidR="00533172" w:rsidRPr="006F4C06" w:rsidRDefault="009F548E" w:rsidP="00C13DBE">
      <w:pPr>
        <w:spacing w:line="360" w:lineRule="auto"/>
        <w:jc w:val="both"/>
        <w:rPr>
          <w:rFonts w:ascii="Times New Roman" w:hAnsi="Times New Roman" w:cs="Times New Roman"/>
          <w:sz w:val="24"/>
          <w:szCs w:val="24"/>
        </w:rPr>
      </w:pPr>
      <w:proofErr w:type="spellStart"/>
      <w:r w:rsidRPr="006F4C06">
        <w:rPr>
          <w:rFonts w:ascii="Times New Roman" w:hAnsi="Times New Roman" w:cs="Times New Roman"/>
          <w:sz w:val="24"/>
          <w:szCs w:val="24"/>
        </w:rPr>
        <w:t>Deepto</w:t>
      </w:r>
      <w:proofErr w:type="spellEnd"/>
      <w:r w:rsidRPr="006F4C06">
        <w:rPr>
          <w:rFonts w:ascii="Times New Roman" w:hAnsi="Times New Roman" w:cs="Times New Roman"/>
          <w:sz w:val="24"/>
          <w:szCs w:val="24"/>
        </w:rPr>
        <w:t xml:space="preserve"> TV is a private string &amp; satellite TV channel in Bangladesh. It's a wholly valued concern of </w:t>
      </w:r>
      <w:proofErr w:type="spellStart"/>
      <w:r w:rsidRPr="006F4C06">
        <w:rPr>
          <w:rFonts w:ascii="Times New Roman" w:hAnsi="Times New Roman" w:cs="Times New Roman"/>
          <w:sz w:val="24"/>
          <w:szCs w:val="24"/>
        </w:rPr>
        <w:t>Kazi</w:t>
      </w:r>
      <w:proofErr w:type="spellEnd"/>
      <w:r w:rsidRPr="006F4C06">
        <w:rPr>
          <w:rFonts w:ascii="Times New Roman" w:hAnsi="Times New Roman" w:cs="Times New Roman"/>
          <w:sz w:val="24"/>
          <w:szCs w:val="24"/>
        </w:rPr>
        <w:t xml:space="preserve"> Granges Group and operates under </w:t>
      </w:r>
      <w:proofErr w:type="spellStart"/>
      <w:r w:rsidRPr="006F4C06">
        <w:rPr>
          <w:rFonts w:ascii="Times New Roman" w:hAnsi="Times New Roman" w:cs="Times New Roman"/>
          <w:sz w:val="24"/>
          <w:szCs w:val="24"/>
        </w:rPr>
        <w:t>Kazi</w:t>
      </w:r>
      <w:proofErr w:type="spellEnd"/>
      <w:r w:rsidRPr="006F4C06">
        <w:rPr>
          <w:rFonts w:ascii="Times New Roman" w:hAnsi="Times New Roman" w:cs="Times New Roman"/>
          <w:sz w:val="24"/>
          <w:szCs w:val="24"/>
        </w:rPr>
        <w:t xml:space="preserve"> Media Limited and its marketable transmission started from 18 November 2015. </w:t>
      </w:r>
    </w:p>
    <w:p w14:paraId="45CB77DC" w14:textId="77777777" w:rsidR="00A36C25" w:rsidRPr="006F4C06" w:rsidRDefault="009F548E" w:rsidP="00C13DBE">
      <w:pPr>
        <w:spacing w:line="360" w:lineRule="auto"/>
        <w:jc w:val="both"/>
        <w:rPr>
          <w:rFonts w:ascii="Times New Roman" w:hAnsi="Times New Roman" w:cs="Times New Roman"/>
          <w:sz w:val="24"/>
          <w:szCs w:val="24"/>
        </w:rPr>
      </w:pPr>
      <w:proofErr w:type="spellStart"/>
      <w:r w:rsidRPr="006F4C06">
        <w:rPr>
          <w:rFonts w:ascii="Times New Roman" w:hAnsi="Times New Roman" w:cs="Times New Roman"/>
          <w:sz w:val="24"/>
          <w:szCs w:val="24"/>
        </w:rPr>
        <w:t>Deepto</w:t>
      </w:r>
      <w:proofErr w:type="spellEnd"/>
      <w:r w:rsidRPr="006F4C06">
        <w:rPr>
          <w:rFonts w:ascii="Times New Roman" w:hAnsi="Times New Roman" w:cs="Times New Roman"/>
          <w:sz w:val="24"/>
          <w:szCs w:val="24"/>
        </w:rPr>
        <w:t xml:space="preserve"> TV focuses on entertainment with emphasis on diurnal drama diurnals. All programmers of the channel except for distributed titles similar as Ben 10, </w:t>
      </w:r>
      <w:r w:rsidR="00A36C25" w:rsidRPr="006F4C06">
        <w:rPr>
          <w:rFonts w:ascii="Times New Roman" w:hAnsi="Times New Roman" w:cs="Times New Roman"/>
          <w:sz w:val="24"/>
          <w:szCs w:val="24"/>
        </w:rPr>
        <w:t>Power puff</w:t>
      </w:r>
      <w:r w:rsidRPr="006F4C06">
        <w:rPr>
          <w:rFonts w:ascii="Times New Roman" w:hAnsi="Times New Roman" w:cs="Times New Roman"/>
          <w:sz w:val="24"/>
          <w:szCs w:val="24"/>
        </w:rPr>
        <w:t xml:space="preserve"> Girls, and Sultan Suleiman-are produced by </w:t>
      </w:r>
      <w:proofErr w:type="spellStart"/>
      <w:r w:rsidRPr="006F4C06">
        <w:rPr>
          <w:rFonts w:ascii="Times New Roman" w:hAnsi="Times New Roman" w:cs="Times New Roman"/>
          <w:sz w:val="24"/>
          <w:szCs w:val="24"/>
        </w:rPr>
        <w:t>Kazi</w:t>
      </w:r>
      <w:proofErr w:type="spellEnd"/>
      <w:r w:rsidRPr="006F4C06">
        <w:rPr>
          <w:rFonts w:ascii="Times New Roman" w:hAnsi="Times New Roman" w:cs="Times New Roman"/>
          <w:sz w:val="24"/>
          <w:szCs w:val="24"/>
        </w:rPr>
        <w:t xml:space="preserve"> Media Limited.</w:t>
      </w:r>
      <w:r w:rsidR="00A36C25" w:rsidRPr="006F4C06">
        <w:rPr>
          <w:rFonts w:ascii="Times New Roman" w:hAnsi="Times New Roman" w:cs="Times New Roman"/>
          <w:sz w:val="24"/>
          <w:szCs w:val="24"/>
        </w:rPr>
        <w:t xml:space="preserve"> The channel also shows Bengali dubbed foreign serials and has daily drama </w:t>
      </w:r>
      <w:r w:rsidR="00AB1D07" w:rsidRPr="006F4C06">
        <w:rPr>
          <w:rFonts w:ascii="Times New Roman" w:hAnsi="Times New Roman" w:cs="Times New Roman"/>
          <w:sz w:val="24"/>
          <w:szCs w:val="24"/>
        </w:rPr>
        <w:t>serials. The</w:t>
      </w:r>
      <w:r w:rsidR="000669B7" w:rsidRPr="006F4C06">
        <w:rPr>
          <w:rFonts w:ascii="Times New Roman" w:hAnsi="Times New Roman" w:cs="Times New Roman"/>
          <w:sz w:val="24"/>
          <w:szCs w:val="24"/>
        </w:rPr>
        <w:t xml:space="preserve"> channel air both entertainment programs and news programs with equal attention to details. They served news in a unique style that is different and interesting too. T</w:t>
      </w:r>
      <w:r w:rsidR="00AB1D07" w:rsidRPr="006F4C06">
        <w:rPr>
          <w:rFonts w:ascii="Times New Roman" w:hAnsi="Times New Roman" w:cs="Times New Roman"/>
          <w:sz w:val="24"/>
          <w:szCs w:val="24"/>
        </w:rPr>
        <w:t>hey gain popularity on Krishi</w:t>
      </w:r>
      <w:r w:rsidR="000669B7" w:rsidRPr="006F4C06">
        <w:rPr>
          <w:rFonts w:ascii="Times New Roman" w:hAnsi="Times New Roman" w:cs="Times New Roman"/>
          <w:sz w:val="24"/>
          <w:szCs w:val="24"/>
        </w:rPr>
        <w:t xml:space="preserve"> p</w:t>
      </w:r>
      <w:r w:rsidR="00AB1D07" w:rsidRPr="006F4C06">
        <w:rPr>
          <w:rFonts w:ascii="Times New Roman" w:hAnsi="Times New Roman" w:cs="Times New Roman"/>
          <w:sz w:val="24"/>
          <w:szCs w:val="24"/>
        </w:rPr>
        <w:t>rograms.</w:t>
      </w:r>
      <w:r w:rsidR="003B4494" w:rsidRPr="006F4C06">
        <w:rPr>
          <w:rFonts w:ascii="Times New Roman" w:hAnsi="Times New Roman" w:cs="Times New Roman"/>
          <w:sz w:val="24"/>
          <w:szCs w:val="24"/>
        </w:rPr>
        <w:t xml:space="preserve"> The channel focus is on providing content according to their viewer’s demand and tastes.</w:t>
      </w:r>
    </w:p>
    <w:p w14:paraId="29C21F45" w14:textId="77777777" w:rsidR="00A36C25" w:rsidRPr="006F4C06" w:rsidRDefault="00A36C25" w:rsidP="00C13DBE">
      <w:pPr>
        <w:spacing w:after="45" w:line="360" w:lineRule="auto"/>
        <w:jc w:val="both"/>
        <w:outlineLvl w:val="2"/>
        <w:rPr>
          <w:rFonts w:ascii="Times New Roman" w:hAnsi="Times New Roman" w:cs="Times New Roman"/>
          <w:sz w:val="24"/>
          <w:szCs w:val="24"/>
        </w:rPr>
      </w:pPr>
    </w:p>
    <w:p w14:paraId="17366692" w14:textId="77777777" w:rsidR="009F548E" w:rsidRPr="00E93C46" w:rsidRDefault="003B4494" w:rsidP="006F7532">
      <w:pPr>
        <w:pStyle w:val="Heading2"/>
      </w:pPr>
      <w:bookmarkStart w:id="19" w:name="_Toc95331564"/>
      <w:r w:rsidRPr="00E93C46">
        <w:lastRenderedPageBreak/>
        <w:t>2.2 Mission, Vision &amp;Objectives:</w:t>
      </w:r>
      <w:bookmarkEnd w:id="19"/>
    </w:p>
    <w:p w14:paraId="1D09B3FA" w14:textId="77777777" w:rsidR="003B4494" w:rsidRPr="006F4C06" w:rsidRDefault="003B4494" w:rsidP="00C13DBE">
      <w:pPr>
        <w:spacing w:line="360" w:lineRule="auto"/>
        <w:jc w:val="both"/>
        <w:rPr>
          <w:rFonts w:ascii="Times New Roman" w:hAnsi="Times New Roman" w:cs="Times New Roman"/>
          <w:sz w:val="24"/>
          <w:szCs w:val="24"/>
        </w:rPr>
      </w:pPr>
      <w:r w:rsidRPr="00E93C46">
        <w:rPr>
          <w:rFonts w:ascii="Times New Roman" w:hAnsi="Times New Roman" w:cs="Times New Roman"/>
          <w:b/>
          <w:bCs/>
          <w:sz w:val="24"/>
          <w:szCs w:val="24"/>
        </w:rPr>
        <w:t>2.2.1 Vision:</w:t>
      </w:r>
      <w:r w:rsidRPr="006F4C06">
        <w:rPr>
          <w:rFonts w:ascii="Times New Roman" w:hAnsi="Times New Roman" w:cs="Times New Roman"/>
          <w:sz w:val="24"/>
          <w:szCs w:val="24"/>
        </w:rPr>
        <w:t xml:space="preserve"> Their vision is </w:t>
      </w:r>
      <w:r w:rsidR="00DC559A" w:rsidRPr="006F4C06">
        <w:rPr>
          <w:rFonts w:ascii="Times New Roman" w:hAnsi="Times New Roman" w:cs="Times New Roman"/>
          <w:sz w:val="24"/>
          <w:szCs w:val="24"/>
        </w:rPr>
        <w:t>to achieve</w:t>
      </w:r>
      <w:r w:rsidRPr="006F4C06">
        <w:rPr>
          <w:rFonts w:ascii="Times New Roman" w:hAnsi="Times New Roman" w:cs="Times New Roman"/>
          <w:sz w:val="24"/>
          <w:szCs w:val="24"/>
        </w:rPr>
        <w:t xml:space="preserve"> viewer </w:t>
      </w:r>
      <w:r w:rsidR="00DC559A" w:rsidRPr="006F4C06">
        <w:rPr>
          <w:rFonts w:ascii="Times New Roman" w:hAnsi="Times New Roman" w:cs="Times New Roman"/>
          <w:sz w:val="24"/>
          <w:szCs w:val="24"/>
        </w:rPr>
        <w:t>satisfaction and</w:t>
      </w:r>
      <w:r w:rsidRPr="006F4C06">
        <w:rPr>
          <w:rFonts w:ascii="Times New Roman" w:hAnsi="Times New Roman" w:cs="Times New Roman"/>
          <w:sz w:val="24"/>
          <w:szCs w:val="24"/>
        </w:rPr>
        <w:t xml:space="preserve"> want to be the </w:t>
      </w:r>
      <w:r w:rsidR="00DC559A" w:rsidRPr="006F4C06">
        <w:rPr>
          <w:rFonts w:ascii="Times New Roman" w:hAnsi="Times New Roman" w:cs="Times New Roman"/>
          <w:sz w:val="24"/>
          <w:szCs w:val="24"/>
        </w:rPr>
        <w:t>best satellite</w:t>
      </w:r>
      <w:r w:rsidRPr="006F4C06">
        <w:rPr>
          <w:rFonts w:ascii="Times New Roman" w:hAnsi="Times New Roman" w:cs="Times New Roman"/>
          <w:sz w:val="24"/>
          <w:szCs w:val="24"/>
        </w:rPr>
        <w:t xml:space="preserve"> TV </w:t>
      </w:r>
      <w:r w:rsidR="00DC559A" w:rsidRPr="006F4C06">
        <w:rPr>
          <w:rFonts w:ascii="Times New Roman" w:hAnsi="Times New Roman" w:cs="Times New Roman"/>
          <w:sz w:val="24"/>
          <w:szCs w:val="24"/>
        </w:rPr>
        <w:t>channel countrywide</w:t>
      </w:r>
      <w:r w:rsidRPr="006F4C06">
        <w:rPr>
          <w:rFonts w:ascii="Times New Roman" w:hAnsi="Times New Roman" w:cs="Times New Roman"/>
          <w:sz w:val="24"/>
          <w:szCs w:val="24"/>
        </w:rPr>
        <w:t>.</w:t>
      </w:r>
    </w:p>
    <w:p w14:paraId="184A357F" w14:textId="77777777" w:rsidR="00DC559A" w:rsidRPr="006F4C06" w:rsidRDefault="00DC559A" w:rsidP="00C13DBE">
      <w:pPr>
        <w:spacing w:line="360" w:lineRule="auto"/>
        <w:jc w:val="both"/>
        <w:rPr>
          <w:rFonts w:ascii="Times New Roman" w:hAnsi="Times New Roman" w:cs="Times New Roman"/>
          <w:sz w:val="24"/>
          <w:szCs w:val="24"/>
        </w:rPr>
      </w:pPr>
      <w:r w:rsidRPr="00E93C46">
        <w:rPr>
          <w:rFonts w:ascii="Times New Roman" w:hAnsi="Times New Roman" w:cs="Times New Roman"/>
          <w:b/>
          <w:bCs/>
          <w:sz w:val="24"/>
          <w:szCs w:val="24"/>
        </w:rPr>
        <w:t>2.2.2 Mission:</w:t>
      </w:r>
      <w:r w:rsidRPr="006F4C06">
        <w:rPr>
          <w:rFonts w:ascii="Times New Roman" w:hAnsi="Times New Roman" w:cs="Times New Roman"/>
          <w:sz w:val="24"/>
          <w:szCs w:val="24"/>
        </w:rPr>
        <w:t xml:space="preserve">  Their mission is to become number one</w:t>
      </w:r>
      <w:r w:rsidR="00225625" w:rsidRPr="006F4C06">
        <w:rPr>
          <w:rFonts w:ascii="Times New Roman" w:hAnsi="Times New Roman" w:cs="Times New Roman"/>
          <w:sz w:val="24"/>
          <w:szCs w:val="24"/>
        </w:rPr>
        <w:t xml:space="preserve"> TV channel</w:t>
      </w:r>
      <w:r w:rsidRPr="006F4C06">
        <w:rPr>
          <w:rFonts w:ascii="Times New Roman" w:hAnsi="Times New Roman" w:cs="Times New Roman"/>
          <w:sz w:val="24"/>
          <w:szCs w:val="24"/>
        </w:rPr>
        <w:t xml:space="preserve">. They also wanted to </w:t>
      </w:r>
      <w:r w:rsidR="00225625" w:rsidRPr="006F4C06">
        <w:rPr>
          <w:rFonts w:ascii="Times New Roman" w:hAnsi="Times New Roman" w:cs="Times New Roman"/>
          <w:sz w:val="24"/>
          <w:szCs w:val="24"/>
        </w:rPr>
        <w:t>several auditory or</w:t>
      </w:r>
      <w:r w:rsidRPr="006F4C06">
        <w:rPr>
          <w:rFonts w:ascii="Times New Roman" w:hAnsi="Times New Roman" w:cs="Times New Roman"/>
          <w:sz w:val="24"/>
          <w:szCs w:val="24"/>
        </w:rPr>
        <w:t xml:space="preserve"> </w:t>
      </w:r>
      <w:r w:rsidR="00225625" w:rsidRPr="006F4C06">
        <w:rPr>
          <w:rFonts w:ascii="Times New Roman" w:hAnsi="Times New Roman" w:cs="Times New Roman"/>
          <w:sz w:val="24"/>
          <w:szCs w:val="24"/>
        </w:rPr>
        <w:t>audiences from</w:t>
      </w:r>
      <w:r w:rsidRPr="006F4C06">
        <w:rPr>
          <w:rFonts w:ascii="Times New Roman" w:hAnsi="Times New Roman" w:cs="Times New Roman"/>
          <w:sz w:val="24"/>
          <w:szCs w:val="24"/>
        </w:rPr>
        <w:t xml:space="preserve"> the Indian TV </w:t>
      </w:r>
      <w:r w:rsidR="00225625" w:rsidRPr="006F4C06">
        <w:rPr>
          <w:rFonts w:ascii="Times New Roman" w:hAnsi="Times New Roman" w:cs="Times New Roman"/>
          <w:sz w:val="24"/>
          <w:szCs w:val="24"/>
        </w:rPr>
        <w:t xml:space="preserve">channels like Zee bangle and Star </w:t>
      </w:r>
      <w:proofErr w:type="spellStart"/>
      <w:r w:rsidR="00225625" w:rsidRPr="006F4C06">
        <w:rPr>
          <w:rFonts w:ascii="Times New Roman" w:hAnsi="Times New Roman" w:cs="Times New Roman"/>
          <w:sz w:val="24"/>
          <w:szCs w:val="24"/>
        </w:rPr>
        <w:t>jalsha</w:t>
      </w:r>
      <w:proofErr w:type="spellEnd"/>
      <w:r w:rsidR="00225625" w:rsidRPr="006F4C06">
        <w:rPr>
          <w:rFonts w:ascii="Times New Roman" w:hAnsi="Times New Roman" w:cs="Times New Roman"/>
          <w:sz w:val="24"/>
          <w:szCs w:val="24"/>
        </w:rPr>
        <w:t xml:space="preserve"> and draw them towards their programs. They wanted to be a number one from January 16 to 22 among </w:t>
      </w:r>
      <w:r w:rsidR="00D44353" w:rsidRPr="006F4C06">
        <w:rPr>
          <w:rFonts w:ascii="Times New Roman" w:hAnsi="Times New Roman" w:cs="Times New Roman"/>
          <w:sz w:val="24"/>
          <w:szCs w:val="24"/>
        </w:rPr>
        <w:t xml:space="preserve">local TV channels and on number four after star </w:t>
      </w:r>
      <w:proofErr w:type="spellStart"/>
      <w:r w:rsidR="00D44353" w:rsidRPr="006F4C06">
        <w:rPr>
          <w:rFonts w:ascii="Times New Roman" w:hAnsi="Times New Roman" w:cs="Times New Roman"/>
          <w:sz w:val="24"/>
          <w:szCs w:val="24"/>
        </w:rPr>
        <w:t>Jalsha</w:t>
      </w:r>
      <w:proofErr w:type="spellEnd"/>
      <w:r w:rsidR="00D44353" w:rsidRPr="006F4C06">
        <w:rPr>
          <w:rFonts w:ascii="Times New Roman" w:hAnsi="Times New Roman" w:cs="Times New Roman"/>
          <w:sz w:val="24"/>
          <w:szCs w:val="24"/>
        </w:rPr>
        <w:t xml:space="preserve">, Zee bangle and star plus in terms of viewership of Bangladeshi audience. </w:t>
      </w:r>
    </w:p>
    <w:p w14:paraId="71F2FB09" w14:textId="6705EDA6" w:rsidR="00225625" w:rsidRDefault="00225625" w:rsidP="00C13DBE">
      <w:pPr>
        <w:spacing w:line="360" w:lineRule="auto"/>
        <w:jc w:val="both"/>
        <w:rPr>
          <w:rFonts w:ascii="Times New Roman" w:hAnsi="Times New Roman" w:cs="Times New Roman"/>
          <w:sz w:val="24"/>
          <w:szCs w:val="24"/>
        </w:rPr>
      </w:pPr>
      <w:r w:rsidRPr="00E93C46">
        <w:rPr>
          <w:rFonts w:ascii="Times New Roman" w:hAnsi="Times New Roman" w:cs="Times New Roman"/>
          <w:b/>
          <w:bCs/>
          <w:sz w:val="24"/>
          <w:szCs w:val="24"/>
        </w:rPr>
        <w:t>2.2.3 Objective:</w:t>
      </w:r>
      <w:r w:rsidRPr="006F4C06">
        <w:rPr>
          <w:rFonts w:ascii="Times New Roman" w:hAnsi="Times New Roman" w:cs="Times New Roman"/>
          <w:sz w:val="24"/>
          <w:szCs w:val="24"/>
        </w:rPr>
        <w:t xml:space="preserve">  Their objective or motive is to sustain their position and have to maintain the quality of their work. </w:t>
      </w:r>
      <w:r w:rsidR="006F4C06" w:rsidRPr="006F4C06">
        <w:rPr>
          <w:rFonts w:ascii="Times New Roman" w:hAnsi="Times New Roman" w:cs="Times New Roman"/>
          <w:sz w:val="24"/>
          <w:szCs w:val="24"/>
        </w:rPr>
        <w:t>So,</w:t>
      </w:r>
      <w:r w:rsidRPr="006F4C06">
        <w:rPr>
          <w:rFonts w:ascii="Times New Roman" w:hAnsi="Times New Roman" w:cs="Times New Roman"/>
          <w:sz w:val="24"/>
          <w:szCs w:val="24"/>
        </w:rPr>
        <w:t xml:space="preserve"> in order to remain very best they have to keep coming up with good programs which are really a big challenge.</w:t>
      </w:r>
    </w:p>
    <w:p w14:paraId="697AEB1E" w14:textId="77777777" w:rsidR="0047024D" w:rsidRPr="006F4C06" w:rsidRDefault="0047024D" w:rsidP="00C13DBE">
      <w:pPr>
        <w:spacing w:line="360" w:lineRule="auto"/>
        <w:jc w:val="both"/>
        <w:rPr>
          <w:rFonts w:ascii="Times New Roman" w:hAnsi="Times New Roman" w:cs="Times New Roman"/>
          <w:sz w:val="24"/>
          <w:szCs w:val="24"/>
        </w:rPr>
      </w:pPr>
    </w:p>
    <w:p w14:paraId="30791D84" w14:textId="2EB16895" w:rsidR="00225625" w:rsidRPr="00E93C46" w:rsidRDefault="006F4C06" w:rsidP="006F7532">
      <w:pPr>
        <w:pStyle w:val="Heading2"/>
      </w:pPr>
      <w:bookmarkStart w:id="20" w:name="_Toc95331565"/>
      <w:r w:rsidRPr="00E93C46">
        <w:t>2.3 Product &amp;services</w:t>
      </w:r>
      <w:r w:rsidR="0047024D" w:rsidRPr="00E93C46">
        <w:t>:</w:t>
      </w:r>
      <w:bookmarkEnd w:id="20"/>
    </w:p>
    <w:p w14:paraId="4C47A5DB" w14:textId="4CE30304" w:rsidR="003013B3" w:rsidRPr="0047024D" w:rsidRDefault="003013B3" w:rsidP="00C13DBE">
      <w:pPr>
        <w:spacing w:line="360" w:lineRule="auto"/>
        <w:jc w:val="both"/>
        <w:rPr>
          <w:rFonts w:ascii="Times New Roman" w:hAnsi="Times New Roman" w:cs="Times New Roman"/>
          <w:sz w:val="24"/>
          <w:szCs w:val="24"/>
        </w:rPr>
      </w:pPr>
      <w:r w:rsidRPr="0047024D">
        <w:rPr>
          <w:rFonts w:ascii="Times New Roman" w:hAnsi="Times New Roman" w:cs="Times New Roman"/>
          <w:sz w:val="24"/>
          <w:szCs w:val="24"/>
        </w:rPr>
        <w:t xml:space="preserve">As it is a television channel so they only give services by showing different programs. </w:t>
      </w:r>
      <w:proofErr w:type="spellStart"/>
      <w:r w:rsidRPr="0047024D">
        <w:rPr>
          <w:rFonts w:ascii="Times New Roman" w:hAnsi="Times New Roman" w:cs="Times New Roman"/>
          <w:sz w:val="24"/>
          <w:szCs w:val="24"/>
        </w:rPr>
        <w:t>Deepto</w:t>
      </w:r>
      <w:proofErr w:type="spellEnd"/>
      <w:r w:rsidRPr="0047024D">
        <w:rPr>
          <w:rFonts w:ascii="Times New Roman" w:hAnsi="Times New Roman" w:cs="Times New Roman"/>
          <w:sz w:val="24"/>
          <w:szCs w:val="24"/>
        </w:rPr>
        <w:t xml:space="preserve"> Tv gained popularity by broadcasting “</w:t>
      </w:r>
      <w:proofErr w:type="spellStart"/>
      <w:r w:rsidRPr="0047024D">
        <w:rPr>
          <w:rFonts w:ascii="Times New Roman" w:hAnsi="Times New Roman" w:cs="Times New Roman"/>
          <w:sz w:val="24"/>
          <w:szCs w:val="24"/>
        </w:rPr>
        <w:t>Muhteşem</w:t>
      </w:r>
      <w:proofErr w:type="spellEnd"/>
      <w:r w:rsidRPr="0047024D">
        <w:rPr>
          <w:rFonts w:ascii="Times New Roman" w:hAnsi="Times New Roman" w:cs="Times New Roman"/>
          <w:sz w:val="24"/>
          <w:szCs w:val="24"/>
        </w:rPr>
        <w:t xml:space="preserve"> </w:t>
      </w:r>
      <w:proofErr w:type="spellStart"/>
      <w:r w:rsidRPr="0047024D">
        <w:rPr>
          <w:rFonts w:ascii="Times New Roman" w:hAnsi="Times New Roman" w:cs="Times New Roman"/>
          <w:sz w:val="24"/>
          <w:szCs w:val="24"/>
        </w:rPr>
        <w:t>Yüzyıl</w:t>
      </w:r>
      <w:proofErr w:type="spellEnd"/>
      <w:r w:rsidRPr="0047024D">
        <w:rPr>
          <w:rFonts w:ascii="Times New Roman" w:hAnsi="Times New Roman" w:cs="Times New Roman"/>
          <w:sz w:val="24"/>
          <w:szCs w:val="24"/>
        </w:rPr>
        <w:t>” a Turkish TV show Bengali translated to “Sultan Suleiman”</w:t>
      </w:r>
      <w:r w:rsidR="001E3779" w:rsidRPr="0047024D">
        <w:rPr>
          <w:rFonts w:ascii="Times New Roman" w:hAnsi="Times New Roman" w:cs="Times New Roman"/>
          <w:sz w:val="24"/>
          <w:szCs w:val="24"/>
        </w:rPr>
        <w:t xml:space="preserve">. </w:t>
      </w:r>
      <w:r w:rsidR="007236C1" w:rsidRPr="0047024D">
        <w:rPr>
          <w:rFonts w:ascii="Times New Roman" w:hAnsi="Times New Roman" w:cs="Times New Roman"/>
          <w:sz w:val="24"/>
          <w:szCs w:val="24"/>
        </w:rPr>
        <w:t>Alongside</w:t>
      </w:r>
      <w:r w:rsidR="001E3779" w:rsidRPr="0047024D">
        <w:rPr>
          <w:rFonts w:ascii="Times New Roman" w:hAnsi="Times New Roman" w:cs="Times New Roman"/>
          <w:sz w:val="24"/>
          <w:szCs w:val="24"/>
        </w:rPr>
        <w:t xml:space="preserve"> they broadcast cartoons like Ben10, </w:t>
      </w:r>
      <w:proofErr w:type="spellStart"/>
      <w:r w:rsidR="001E3779" w:rsidRPr="0047024D">
        <w:rPr>
          <w:rFonts w:ascii="Times New Roman" w:hAnsi="Times New Roman" w:cs="Times New Roman"/>
          <w:sz w:val="24"/>
          <w:szCs w:val="24"/>
        </w:rPr>
        <w:t>PowerPuff</w:t>
      </w:r>
      <w:proofErr w:type="spellEnd"/>
      <w:r w:rsidR="001E3779" w:rsidRPr="0047024D">
        <w:rPr>
          <w:rFonts w:ascii="Times New Roman" w:hAnsi="Times New Roman" w:cs="Times New Roman"/>
          <w:sz w:val="24"/>
          <w:szCs w:val="24"/>
        </w:rPr>
        <w:t xml:space="preserve"> girls etc.</w:t>
      </w:r>
    </w:p>
    <w:p w14:paraId="486CCE48" w14:textId="1F3F1E8A" w:rsidR="001E3779" w:rsidRDefault="001E3779" w:rsidP="00C13DBE">
      <w:pPr>
        <w:spacing w:line="360" w:lineRule="auto"/>
        <w:jc w:val="center"/>
        <w:rPr>
          <w:sz w:val="24"/>
          <w:szCs w:val="24"/>
        </w:rPr>
      </w:pPr>
      <w:r>
        <w:rPr>
          <w:noProof/>
        </w:rPr>
        <w:drawing>
          <wp:inline distT="0" distB="0" distL="0" distR="0" wp14:anchorId="46BA77A5" wp14:editId="54B2D841">
            <wp:extent cx="3120348" cy="2076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34590" cy="2085927"/>
                    </a:xfrm>
                    <a:prstGeom prst="rect">
                      <a:avLst/>
                    </a:prstGeom>
                    <a:noFill/>
                    <a:ln>
                      <a:noFill/>
                    </a:ln>
                  </pic:spPr>
                </pic:pic>
              </a:graphicData>
            </a:graphic>
          </wp:inline>
        </w:drawing>
      </w:r>
    </w:p>
    <w:p w14:paraId="40269B0A" w14:textId="0F4AE36E" w:rsidR="001E3779" w:rsidRDefault="001E3779" w:rsidP="00C13DBE">
      <w:pPr>
        <w:spacing w:line="360" w:lineRule="auto"/>
        <w:jc w:val="center"/>
        <w:rPr>
          <w:sz w:val="24"/>
          <w:szCs w:val="24"/>
        </w:rPr>
      </w:pPr>
      <w:r>
        <w:rPr>
          <w:sz w:val="24"/>
          <w:szCs w:val="24"/>
        </w:rPr>
        <w:t xml:space="preserve">Picture: </w:t>
      </w:r>
      <w:proofErr w:type="spellStart"/>
      <w:r>
        <w:rPr>
          <w:sz w:val="24"/>
          <w:szCs w:val="24"/>
        </w:rPr>
        <w:t>Deepto</w:t>
      </w:r>
      <w:proofErr w:type="spellEnd"/>
      <w:r>
        <w:rPr>
          <w:sz w:val="24"/>
          <w:szCs w:val="24"/>
        </w:rPr>
        <w:t xml:space="preserve"> Tv presents </w:t>
      </w:r>
      <w:r w:rsidR="0047024D">
        <w:rPr>
          <w:sz w:val="24"/>
          <w:szCs w:val="24"/>
        </w:rPr>
        <w:t>“Sultan Suleiman”</w:t>
      </w:r>
    </w:p>
    <w:p w14:paraId="4703B8B8" w14:textId="68008240" w:rsidR="007236C1" w:rsidRDefault="007236C1" w:rsidP="00C13DBE">
      <w:pPr>
        <w:spacing w:line="360" w:lineRule="auto"/>
        <w:jc w:val="center"/>
        <w:rPr>
          <w:sz w:val="24"/>
          <w:szCs w:val="24"/>
        </w:rPr>
      </w:pPr>
    </w:p>
    <w:p w14:paraId="7691B1AE" w14:textId="77777777" w:rsidR="00CA2A8A" w:rsidRDefault="00CA2A8A" w:rsidP="00C13DBE">
      <w:pPr>
        <w:spacing w:line="360" w:lineRule="auto"/>
        <w:jc w:val="center"/>
        <w:rPr>
          <w:sz w:val="24"/>
          <w:szCs w:val="24"/>
        </w:rPr>
      </w:pPr>
    </w:p>
    <w:p w14:paraId="6EC602EF" w14:textId="3E74754C" w:rsidR="0047024D" w:rsidRPr="00E93C46" w:rsidRDefault="0047024D" w:rsidP="006F7532">
      <w:pPr>
        <w:pStyle w:val="Heading3"/>
      </w:pPr>
      <w:bookmarkStart w:id="21" w:name="_Toc95331566"/>
      <w:r w:rsidRPr="00E93C46">
        <w:lastRenderedPageBreak/>
        <w:t>2.3.1 Current Broadcasting Services:</w:t>
      </w:r>
      <w:bookmarkEnd w:id="21"/>
    </w:p>
    <w:p w14:paraId="14C4C319" w14:textId="7D7A2BF0" w:rsidR="0047024D" w:rsidRDefault="0047024D" w:rsidP="00C13DB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list of current broadcasting programs of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Tv are given below</w:t>
      </w:r>
      <w:r w:rsidR="00007D69">
        <w:rPr>
          <w:rFonts w:ascii="Times New Roman" w:hAnsi="Times New Roman" w:cs="Times New Roman"/>
          <w:sz w:val="24"/>
          <w:szCs w:val="24"/>
        </w:rPr>
        <w:t>-</w:t>
      </w:r>
    </w:p>
    <w:p w14:paraId="05F0538F" w14:textId="77777777" w:rsidR="00007D69" w:rsidRPr="00007D69" w:rsidRDefault="00007D69" w:rsidP="00C13DBE">
      <w:pPr>
        <w:pStyle w:val="ListParagraph"/>
        <w:numPr>
          <w:ilvl w:val="0"/>
          <w:numId w:val="1"/>
        </w:numPr>
        <w:spacing w:line="360" w:lineRule="auto"/>
        <w:jc w:val="both"/>
        <w:rPr>
          <w:rFonts w:ascii="Times New Roman" w:hAnsi="Times New Roman" w:cs="Times New Roman"/>
          <w:sz w:val="24"/>
          <w:szCs w:val="24"/>
        </w:rPr>
      </w:pPr>
      <w:proofErr w:type="spellStart"/>
      <w:r w:rsidRPr="00007D69">
        <w:rPr>
          <w:rFonts w:ascii="Times New Roman" w:hAnsi="Times New Roman" w:cs="Times New Roman"/>
          <w:sz w:val="24"/>
          <w:szCs w:val="24"/>
        </w:rPr>
        <w:t>Deepto</w:t>
      </w:r>
      <w:proofErr w:type="spellEnd"/>
      <w:r w:rsidRPr="00007D69">
        <w:rPr>
          <w:rFonts w:ascii="Times New Roman" w:hAnsi="Times New Roman" w:cs="Times New Roman"/>
          <w:sz w:val="24"/>
          <w:szCs w:val="24"/>
        </w:rPr>
        <w:t xml:space="preserve"> </w:t>
      </w:r>
      <w:proofErr w:type="spellStart"/>
      <w:r w:rsidRPr="00007D69">
        <w:rPr>
          <w:rFonts w:ascii="Times New Roman" w:hAnsi="Times New Roman" w:cs="Times New Roman"/>
          <w:sz w:val="24"/>
          <w:szCs w:val="24"/>
        </w:rPr>
        <w:t>Provati</w:t>
      </w:r>
      <w:proofErr w:type="spellEnd"/>
      <w:r w:rsidRPr="00007D69">
        <w:rPr>
          <w:rFonts w:ascii="Times New Roman" w:hAnsi="Times New Roman" w:cs="Times New Roman"/>
          <w:sz w:val="24"/>
          <w:szCs w:val="24"/>
        </w:rPr>
        <w:t xml:space="preserve"> (daily musical morning show)</w:t>
      </w:r>
    </w:p>
    <w:p w14:paraId="6FC25AEE" w14:textId="77777777" w:rsidR="00007D69" w:rsidRPr="00007D69" w:rsidRDefault="00007D69" w:rsidP="00C13DBE">
      <w:pPr>
        <w:pStyle w:val="ListParagraph"/>
        <w:numPr>
          <w:ilvl w:val="0"/>
          <w:numId w:val="1"/>
        </w:numPr>
        <w:spacing w:line="360" w:lineRule="auto"/>
        <w:jc w:val="both"/>
        <w:rPr>
          <w:rFonts w:ascii="Times New Roman" w:hAnsi="Times New Roman" w:cs="Times New Roman"/>
          <w:sz w:val="24"/>
          <w:szCs w:val="24"/>
        </w:rPr>
      </w:pPr>
      <w:proofErr w:type="spellStart"/>
      <w:r w:rsidRPr="00007D69">
        <w:rPr>
          <w:rFonts w:ascii="Times New Roman" w:hAnsi="Times New Roman" w:cs="Times New Roman"/>
          <w:sz w:val="24"/>
          <w:szCs w:val="24"/>
        </w:rPr>
        <w:t>Khujey</w:t>
      </w:r>
      <w:proofErr w:type="spellEnd"/>
      <w:r w:rsidRPr="00007D69">
        <w:rPr>
          <w:rFonts w:ascii="Times New Roman" w:hAnsi="Times New Roman" w:cs="Times New Roman"/>
          <w:sz w:val="24"/>
          <w:szCs w:val="24"/>
        </w:rPr>
        <w:t xml:space="preserve"> </w:t>
      </w:r>
      <w:proofErr w:type="spellStart"/>
      <w:r w:rsidRPr="00007D69">
        <w:rPr>
          <w:rFonts w:ascii="Times New Roman" w:hAnsi="Times New Roman" w:cs="Times New Roman"/>
          <w:sz w:val="24"/>
          <w:szCs w:val="24"/>
        </w:rPr>
        <w:t>Firi</w:t>
      </w:r>
      <w:proofErr w:type="spellEnd"/>
      <w:r w:rsidRPr="00007D69">
        <w:rPr>
          <w:rFonts w:ascii="Times New Roman" w:hAnsi="Times New Roman" w:cs="Times New Roman"/>
          <w:sz w:val="24"/>
          <w:szCs w:val="24"/>
        </w:rPr>
        <w:t xml:space="preserve"> </w:t>
      </w:r>
      <w:proofErr w:type="spellStart"/>
      <w:r w:rsidRPr="00007D69">
        <w:rPr>
          <w:rFonts w:ascii="Times New Roman" w:hAnsi="Times New Roman" w:cs="Times New Roman"/>
          <w:sz w:val="24"/>
          <w:szCs w:val="24"/>
        </w:rPr>
        <w:t>Takey</w:t>
      </w:r>
      <w:proofErr w:type="spellEnd"/>
      <w:r w:rsidRPr="00007D69">
        <w:rPr>
          <w:rFonts w:ascii="Times New Roman" w:hAnsi="Times New Roman" w:cs="Times New Roman"/>
          <w:sz w:val="24"/>
          <w:szCs w:val="24"/>
        </w:rPr>
        <w:t xml:space="preserve"> (daily drama serial)</w:t>
      </w:r>
    </w:p>
    <w:p w14:paraId="0E274F54" w14:textId="3C5DAAC6" w:rsidR="00007D69" w:rsidRDefault="00007D69" w:rsidP="00C13DBE">
      <w:pPr>
        <w:pStyle w:val="ListParagraph"/>
        <w:numPr>
          <w:ilvl w:val="0"/>
          <w:numId w:val="1"/>
        </w:numPr>
        <w:spacing w:line="360" w:lineRule="auto"/>
        <w:jc w:val="both"/>
        <w:rPr>
          <w:rFonts w:ascii="Times New Roman" w:hAnsi="Times New Roman" w:cs="Times New Roman"/>
          <w:sz w:val="24"/>
          <w:szCs w:val="24"/>
        </w:rPr>
      </w:pPr>
      <w:proofErr w:type="spellStart"/>
      <w:r w:rsidRPr="00007D69">
        <w:rPr>
          <w:rFonts w:ascii="Times New Roman" w:hAnsi="Times New Roman" w:cs="Times New Roman"/>
          <w:sz w:val="24"/>
          <w:szCs w:val="24"/>
        </w:rPr>
        <w:t>Aparajita</w:t>
      </w:r>
      <w:proofErr w:type="spellEnd"/>
      <w:r w:rsidRPr="00007D69">
        <w:rPr>
          <w:rFonts w:ascii="Times New Roman" w:hAnsi="Times New Roman" w:cs="Times New Roman"/>
          <w:sz w:val="24"/>
          <w:szCs w:val="24"/>
        </w:rPr>
        <w:t xml:space="preserve">, based on the novel </w:t>
      </w:r>
      <w:proofErr w:type="spellStart"/>
      <w:r w:rsidRPr="00007D69">
        <w:rPr>
          <w:rFonts w:ascii="Times New Roman" w:hAnsi="Times New Roman" w:cs="Times New Roman"/>
          <w:sz w:val="24"/>
          <w:szCs w:val="24"/>
        </w:rPr>
        <w:t>Baluchori</w:t>
      </w:r>
      <w:proofErr w:type="spellEnd"/>
      <w:r w:rsidRPr="00007D69">
        <w:rPr>
          <w:rFonts w:ascii="Times New Roman" w:hAnsi="Times New Roman" w:cs="Times New Roman"/>
          <w:sz w:val="24"/>
          <w:szCs w:val="24"/>
        </w:rPr>
        <w:t xml:space="preserve"> written by </w:t>
      </w:r>
      <w:proofErr w:type="spellStart"/>
      <w:r w:rsidRPr="00007D69">
        <w:rPr>
          <w:rFonts w:ascii="Times New Roman" w:hAnsi="Times New Roman" w:cs="Times New Roman"/>
          <w:sz w:val="24"/>
          <w:szCs w:val="24"/>
        </w:rPr>
        <w:t>Ashapoorna</w:t>
      </w:r>
      <w:proofErr w:type="spellEnd"/>
      <w:r w:rsidRPr="00007D69">
        <w:rPr>
          <w:rFonts w:ascii="Times New Roman" w:hAnsi="Times New Roman" w:cs="Times New Roman"/>
          <w:sz w:val="24"/>
          <w:szCs w:val="24"/>
        </w:rPr>
        <w:t xml:space="preserve"> Devi (daily drama serial)</w:t>
      </w:r>
    </w:p>
    <w:p w14:paraId="706D3269" w14:textId="5D6DC5D8" w:rsidR="0027312F" w:rsidRDefault="00C13DBE" w:rsidP="00C13DBE">
      <w:pPr>
        <w:spacing w:line="360" w:lineRule="auto"/>
        <w:ind w:left="360"/>
        <w:jc w:val="center"/>
        <w:rPr>
          <w:kern w:val="3"/>
        </w:rPr>
      </w:pPr>
      <w:r w:rsidRPr="00644148">
        <w:rPr>
          <w:kern w:val="3"/>
        </w:rPr>
        <w:object w:dxaOrig="4500" w:dyaOrig="2520" w14:anchorId="01790B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2pt;height:191.5pt;visibility:visible;mso-wrap-style:square" o:ole="">
            <v:imagedata r:id="rId12" o:title=""/>
          </v:shape>
          <o:OLEObject Type="Embed" ProgID="StaticMetafile" ShapeID="_x0000_i1025" DrawAspect="Content" ObjectID="_1708197752" r:id="rId13"/>
        </w:object>
      </w:r>
    </w:p>
    <w:p w14:paraId="1B8EFC46" w14:textId="72301CE9" w:rsidR="0027312F" w:rsidRPr="0027312F" w:rsidRDefault="0027312F" w:rsidP="00C13DBE">
      <w:pPr>
        <w:spacing w:line="360" w:lineRule="auto"/>
        <w:ind w:left="360"/>
        <w:jc w:val="center"/>
        <w:rPr>
          <w:rFonts w:ascii="Times New Roman" w:hAnsi="Times New Roman" w:cs="Times New Roman"/>
          <w:sz w:val="24"/>
          <w:szCs w:val="24"/>
        </w:rPr>
      </w:pPr>
      <w:r>
        <w:rPr>
          <w:kern w:val="3"/>
        </w:rPr>
        <w:t>Picture: “</w:t>
      </w:r>
      <w:proofErr w:type="spellStart"/>
      <w:r>
        <w:rPr>
          <w:kern w:val="3"/>
        </w:rPr>
        <w:t>Aparajita</w:t>
      </w:r>
      <w:proofErr w:type="spellEnd"/>
      <w:r>
        <w:rPr>
          <w:kern w:val="3"/>
        </w:rPr>
        <w:t>” Drama Serial</w:t>
      </w:r>
    </w:p>
    <w:p w14:paraId="151B0E87" w14:textId="6B2A1F13" w:rsidR="00007D69" w:rsidRDefault="00007D69" w:rsidP="00C13DBE">
      <w:pPr>
        <w:pStyle w:val="ListParagraph"/>
        <w:numPr>
          <w:ilvl w:val="0"/>
          <w:numId w:val="1"/>
        </w:numPr>
        <w:spacing w:line="360" w:lineRule="auto"/>
        <w:jc w:val="both"/>
        <w:rPr>
          <w:rFonts w:ascii="Times New Roman" w:hAnsi="Times New Roman" w:cs="Times New Roman"/>
          <w:sz w:val="24"/>
          <w:szCs w:val="24"/>
        </w:rPr>
      </w:pPr>
      <w:r w:rsidRPr="00007D69">
        <w:rPr>
          <w:rFonts w:ascii="Times New Roman" w:hAnsi="Times New Roman" w:cs="Times New Roman"/>
          <w:sz w:val="24"/>
          <w:szCs w:val="24"/>
        </w:rPr>
        <w:t>Palki (daily drama serial)</w:t>
      </w:r>
    </w:p>
    <w:p w14:paraId="49F70746" w14:textId="52BB5A88" w:rsidR="0027312F" w:rsidRDefault="0027312F" w:rsidP="00C13DBE">
      <w:pPr>
        <w:spacing w:line="360" w:lineRule="auto"/>
        <w:ind w:left="360"/>
        <w:jc w:val="center"/>
        <w:rPr>
          <w:kern w:val="3"/>
        </w:rPr>
      </w:pPr>
      <w:r w:rsidRPr="00644148">
        <w:rPr>
          <w:kern w:val="3"/>
        </w:rPr>
        <w:object w:dxaOrig="4005" w:dyaOrig="2835" w14:anchorId="69AF4ED9">
          <v:shape id="_x0000_i1026" type="#_x0000_t75" style="width:230.5pt;height:151.5pt;visibility:visible;mso-wrap-style:square" o:ole="">
            <v:imagedata r:id="rId14" o:title=""/>
          </v:shape>
          <o:OLEObject Type="Embed" ProgID="StaticMetafile" ShapeID="_x0000_i1026" DrawAspect="Content" ObjectID="_1708197753" r:id="rId15"/>
        </w:object>
      </w:r>
    </w:p>
    <w:p w14:paraId="788CEF7D" w14:textId="19699836" w:rsidR="0027312F" w:rsidRPr="0027312F" w:rsidRDefault="0027312F" w:rsidP="00C13DBE">
      <w:pPr>
        <w:spacing w:line="360" w:lineRule="auto"/>
        <w:ind w:left="360"/>
        <w:jc w:val="center"/>
        <w:rPr>
          <w:rFonts w:ascii="Times New Roman" w:hAnsi="Times New Roman" w:cs="Times New Roman"/>
          <w:sz w:val="24"/>
          <w:szCs w:val="24"/>
        </w:rPr>
      </w:pPr>
      <w:r>
        <w:rPr>
          <w:kern w:val="3"/>
        </w:rPr>
        <w:t>Picture: Drama “Palki”</w:t>
      </w:r>
    </w:p>
    <w:p w14:paraId="4A090FAF" w14:textId="77777777" w:rsidR="00007D69" w:rsidRPr="00007D69" w:rsidRDefault="00007D69" w:rsidP="00C13DBE">
      <w:pPr>
        <w:pStyle w:val="ListParagraph"/>
        <w:numPr>
          <w:ilvl w:val="0"/>
          <w:numId w:val="1"/>
        </w:numPr>
        <w:spacing w:line="360" w:lineRule="auto"/>
        <w:jc w:val="both"/>
        <w:rPr>
          <w:rFonts w:ascii="Times New Roman" w:hAnsi="Times New Roman" w:cs="Times New Roman"/>
          <w:sz w:val="24"/>
          <w:szCs w:val="24"/>
        </w:rPr>
      </w:pPr>
      <w:proofErr w:type="spellStart"/>
      <w:r w:rsidRPr="00007D69">
        <w:rPr>
          <w:rFonts w:ascii="Times New Roman" w:hAnsi="Times New Roman" w:cs="Times New Roman"/>
          <w:sz w:val="24"/>
          <w:szCs w:val="24"/>
        </w:rPr>
        <w:t>Kadın</w:t>
      </w:r>
      <w:proofErr w:type="spellEnd"/>
      <w:r w:rsidRPr="00007D69">
        <w:rPr>
          <w:rFonts w:ascii="Times New Roman" w:hAnsi="Times New Roman" w:cs="Times New Roman"/>
          <w:sz w:val="24"/>
          <w:szCs w:val="24"/>
        </w:rPr>
        <w:t xml:space="preserve"> (locally known as </w:t>
      </w:r>
      <w:proofErr w:type="spellStart"/>
      <w:r w:rsidRPr="00007D69">
        <w:rPr>
          <w:rFonts w:ascii="Times New Roman" w:hAnsi="Times New Roman" w:cs="Times New Roman"/>
          <w:sz w:val="24"/>
          <w:szCs w:val="24"/>
        </w:rPr>
        <w:t>Bahar</w:t>
      </w:r>
      <w:proofErr w:type="spellEnd"/>
      <w:r w:rsidRPr="00007D69">
        <w:rPr>
          <w:rFonts w:ascii="Times New Roman" w:hAnsi="Times New Roman" w:cs="Times New Roman"/>
          <w:sz w:val="24"/>
          <w:szCs w:val="24"/>
        </w:rPr>
        <w:t>)</w:t>
      </w:r>
    </w:p>
    <w:p w14:paraId="58AB80B8" w14:textId="6E80CC4C" w:rsidR="00007D69" w:rsidRDefault="00CA2A8A" w:rsidP="00C13DBE">
      <w:pPr>
        <w:pStyle w:val="ListParagraph"/>
        <w:numPr>
          <w:ilvl w:val="0"/>
          <w:numId w:val="1"/>
        </w:numPr>
        <w:spacing w:line="360" w:lineRule="auto"/>
        <w:jc w:val="both"/>
        <w:rPr>
          <w:rFonts w:ascii="Times New Roman" w:hAnsi="Times New Roman" w:cs="Times New Roman"/>
          <w:sz w:val="24"/>
          <w:szCs w:val="24"/>
        </w:rPr>
      </w:pPr>
      <w:proofErr w:type="spellStart"/>
      <w:r>
        <w:rPr>
          <w:rFonts w:ascii="Nirmala UI" w:hAnsi="Nirmala UI" w:cs="Nirmala UI"/>
          <w:sz w:val="24"/>
          <w:szCs w:val="24"/>
        </w:rPr>
        <w:t>Feriha</w:t>
      </w:r>
      <w:proofErr w:type="spellEnd"/>
      <w:r w:rsidR="00007D69" w:rsidRPr="00007D69">
        <w:rPr>
          <w:rFonts w:ascii="Times New Roman" w:hAnsi="Times New Roman" w:cs="Times New Roman"/>
          <w:sz w:val="24"/>
          <w:szCs w:val="24"/>
        </w:rPr>
        <w:t xml:space="preserve"> </w:t>
      </w:r>
      <w:r w:rsidR="007236C1" w:rsidRPr="00007D69">
        <w:rPr>
          <w:rFonts w:ascii="Times New Roman" w:hAnsi="Times New Roman" w:cs="Times New Roman"/>
          <w:sz w:val="24"/>
          <w:szCs w:val="24"/>
        </w:rPr>
        <w:t>(</w:t>
      </w:r>
      <w:proofErr w:type="spellStart"/>
      <w:r w:rsidR="007236C1" w:rsidRPr="00007D69">
        <w:rPr>
          <w:rFonts w:ascii="Times New Roman" w:hAnsi="Times New Roman" w:cs="Times New Roman"/>
          <w:sz w:val="24"/>
          <w:szCs w:val="24"/>
        </w:rPr>
        <w:t>Adını</w:t>
      </w:r>
      <w:proofErr w:type="spellEnd"/>
      <w:r w:rsidR="00007D69" w:rsidRPr="00007D69">
        <w:rPr>
          <w:rFonts w:ascii="Times New Roman" w:hAnsi="Times New Roman" w:cs="Times New Roman"/>
          <w:sz w:val="24"/>
          <w:szCs w:val="24"/>
        </w:rPr>
        <w:t xml:space="preserve"> </w:t>
      </w:r>
      <w:proofErr w:type="spellStart"/>
      <w:r w:rsidR="00007D69" w:rsidRPr="00007D69">
        <w:rPr>
          <w:rFonts w:ascii="Times New Roman" w:hAnsi="Times New Roman" w:cs="Times New Roman"/>
          <w:sz w:val="24"/>
          <w:szCs w:val="24"/>
        </w:rPr>
        <w:t>Feriha</w:t>
      </w:r>
      <w:proofErr w:type="spellEnd"/>
      <w:r w:rsidR="00007D69" w:rsidRPr="00007D69">
        <w:rPr>
          <w:rFonts w:ascii="Times New Roman" w:hAnsi="Times New Roman" w:cs="Times New Roman"/>
          <w:sz w:val="24"/>
          <w:szCs w:val="24"/>
        </w:rPr>
        <w:t xml:space="preserve"> </w:t>
      </w:r>
      <w:proofErr w:type="spellStart"/>
      <w:r w:rsidR="007236C1" w:rsidRPr="00007D69">
        <w:rPr>
          <w:rFonts w:ascii="Times New Roman" w:hAnsi="Times New Roman" w:cs="Times New Roman"/>
          <w:sz w:val="24"/>
          <w:szCs w:val="24"/>
        </w:rPr>
        <w:t>Koydum</w:t>
      </w:r>
      <w:proofErr w:type="spellEnd"/>
      <w:r w:rsidR="007236C1" w:rsidRPr="00007D69">
        <w:rPr>
          <w:rFonts w:ascii="Times New Roman" w:hAnsi="Times New Roman" w:cs="Times New Roman"/>
          <w:sz w:val="24"/>
          <w:szCs w:val="24"/>
        </w:rPr>
        <w:t>)</w:t>
      </w:r>
      <w:r w:rsidR="00007D69" w:rsidRPr="00007D69">
        <w:rPr>
          <w:rFonts w:ascii="Times New Roman" w:hAnsi="Times New Roman" w:cs="Times New Roman"/>
          <w:sz w:val="24"/>
          <w:szCs w:val="24"/>
        </w:rPr>
        <w:t xml:space="preserve"> (Bengali dubbed drama </w:t>
      </w:r>
      <w:r w:rsidR="007236C1" w:rsidRPr="00007D69">
        <w:rPr>
          <w:rFonts w:ascii="Times New Roman" w:hAnsi="Times New Roman" w:cs="Times New Roman"/>
          <w:sz w:val="24"/>
          <w:szCs w:val="24"/>
        </w:rPr>
        <w:t>series;</w:t>
      </w:r>
      <w:r w:rsidR="00007D69" w:rsidRPr="00007D69">
        <w:rPr>
          <w:rFonts w:ascii="Times New Roman" w:hAnsi="Times New Roman" w:cs="Times New Roman"/>
          <w:sz w:val="24"/>
          <w:szCs w:val="24"/>
        </w:rPr>
        <w:t xml:space="preserve"> shown daily)</w:t>
      </w:r>
    </w:p>
    <w:p w14:paraId="41792F2B" w14:textId="5492A64B" w:rsidR="00007D69" w:rsidRDefault="00007D69" w:rsidP="00C13DBE">
      <w:pPr>
        <w:spacing w:line="360" w:lineRule="auto"/>
        <w:ind w:left="360"/>
        <w:jc w:val="center"/>
        <w:rPr>
          <w:rFonts w:ascii="Times New Roman" w:hAnsi="Times New Roman" w:cs="Times New Roman"/>
          <w:sz w:val="24"/>
          <w:szCs w:val="24"/>
        </w:rPr>
      </w:pPr>
      <w:r>
        <w:rPr>
          <w:noProof/>
        </w:rPr>
        <w:lastRenderedPageBreak/>
        <w:drawing>
          <wp:inline distT="0" distB="0" distL="0" distR="0" wp14:anchorId="1E4FA599" wp14:editId="3F1AFFB4">
            <wp:extent cx="3543300" cy="2952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46662" cy="2955552"/>
                    </a:xfrm>
                    <a:prstGeom prst="rect">
                      <a:avLst/>
                    </a:prstGeom>
                    <a:noFill/>
                    <a:ln>
                      <a:noFill/>
                    </a:ln>
                  </pic:spPr>
                </pic:pic>
              </a:graphicData>
            </a:graphic>
          </wp:inline>
        </w:drawing>
      </w:r>
    </w:p>
    <w:p w14:paraId="190267DC" w14:textId="6C5178FE" w:rsidR="00D06A6B" w:rsidRPr="00007D69" w:rsidRDefault="00D06A6B" w:rsidP="00C13DBE">
      <w:pPr>
        <w:spacing w:line="360" w:lineRule="auto"/>
        <w:ind w:left="360"/>
        <w:jc w:val="center"/>
        <w:rPr>
          <w:rFonts w:ascii="Times New Roman" w:hAnsi="Times New Roman" w:cs="Times New Roman"/>
          <w:sz w:val="24"/>
          <w:szCs w:val="24"/>
        </w:rPr>
      </w:pPr>
      <w:r>
        <w:rPr>
          <w:rFonts w:ascii="Times New Roman" w:hAnsi="Times New Roman" w:cs="Times New Roman"/>
          <w:sz w:val="24"/>
          <w:szCs w:val="24"/>
        </w:rPr>
        <w:t>Picture: Bangla Dubbed “</w:t>
      </w:r>
      <w:proofErr w:type="spellStart"/>
      <w:r>
        <w:rPr>
          <w:rFonts w:ascii="Times New Roman" w:hAnsi="Times New Roman" w:cs="Times New Roman"/>
          <w:sz w:val="24"/>
          <w:szCs w:val="24"/>
        </w:rPr>
        <w:t>Feriha</w:t>
      </w:r>
      <w:proofErr w:type="spellEnd"/>
      <w:r>
        <w:rPr>
          <w:rFonts w:ascii="Times New Roman" w:hAnsi="Times New Roman" w:cs="Times New Roman"/>
          <w:sz w:val="24"/>
          <w:szCs w:val="24"/>
        </w:rPr>
        <w:t>”</w:t>
      </w:r>
    </w:p>
    <w:p w14:paraId="4675EC02" w14:textId="77777777" w:rsidR="00007D69" w:rsidRPr="00007D69" w:rsidRDefault="00007D69" w:rsidP="00C13DBE">
      <w:pPr>
        <w:pStyle w:val="ListParagraph"/>
        <w:numPr>
          <w:ilvl w:val="0"/>
          <w:numId w:val="1"/>
        </w:numPr>
        <w:spacing w:line="360" w:lineRule="auto"/>
        <w:jc w:val="both"/>
        <w:rPr>
          <w:rFonts w:ascii="Times New Roman" w:hAnsi="Times New Roman" w:cs="Times New Roman"/>
          <w:sz w:val="24"/>
          <w:szCs w:val="24"/>
        </w:rPr>
      </w:pPr>
      <w:r w:rsidRPr="00007D69">
        <w:rPr>
          <w:rFonts w:ascii="Times New Roman" w:hAnsi="Times New Roman" w:cs="Times New Roman"/>
          <w:sz w:val="24"/>
          <w:szCs w:val="24"/>
        </w:rPr>
        <w:t>Highlander (Bengali dubbed drama series; shown daily)</w:t>
      </w:r>
    </w:p>
    <w:p w14:paraId="34EBE869" w14:textId="77777777" w:rsidR="00007D69" w:rsidRPr="00007D69" w:rsidRDefault="00007D69" w:rsidP="00C13DBE">
      <w:pPr>
        <w:pStyle w:val="ListParagraph"/>
        <w:numPr>
          <w:ilvl w:val="0"/>
          <w:numId w:val="1"/>
        </w:numPr>
        <w:spacing w:line="360" w:lineRule="auto"/>
        <w:jc w:val="both"/>
        <w:rPr>
          <w:rFonts w:ascii="Times New Roman" w:hAnsi="Times New Roman" w:cs="Times New Roman"/>
          <w:sz w:val="24"/>
          <w:szCs w:val="24"/>
        </w:rPr>
      </w:pPr>
      <w:proofErr w:type="spellStart"/>
      <w:r w:rsidRPr="00007D69">
        <w:rPr>
          <w:rFonts w:ascii="Times New Roman" w:hAnsi="Times New Roman" w:cs="Times New Roman"/>
          <w:sz w:val="24"/>
          <w:szCs w:val="24"/>
        </w:rPr>
        <w:t>Mashrafi</w:t>
      </w:r>
      <w:proofErr w:type="spellEnd"/>
      <w:r w:rsidRPr="00007D69">
        <w:rPr>
          <w:rFonts w:ascii="Times New Roman" w:hAnsi="Times New Roman" w:cs="Times New Roman"/>
          <w:sz w:val="24"/>
          <w:szCs w:val="24"/>
        </w:rPr>
        <w:t xml:space="preserve"> Junior (Bengali drama series)</w:t>
      </w:r>
    </w:p>
    <w:p w14:paraId="593FDC42" w14:textId="36728D90" w:rsidR="00007D69" w:rsidRPr="00007D69" w:rsidRDefault="00007D69" w:rsidP="00C13DBE">
      <w:pPr>
        <w:pStyle w:val="ListParagraph"/>
        <w:numPr>
          <w:ilvl w:val="0"/>
          <w:numId w:val="1"/>
        </w:numPr>
        <w:spacing w:line="360" w:lineRule="auto"/>
        <w:jc w:val="both"/>
        <w:rPr>
          <w:rFonts w:ascii="Times New Roman" w:hAnsi="Times New Roman" w:cs="Times New Roman"/>
          <w:sz w:val="24"/>
          <w:szCs w:val="24"/>
        </w:rPr>
      </w:pPr>
      <w:proofErr w:type="spellStart"/>
      <w:r w:rsidRPr="00007D69">
        <w:rPr>
          <w:rFonts w:ascii="Times New Roman" w:hAnsi="Times New Roman" w:cs="Times New Roman"/>
          <w:sz w:val="24"/>
          <w:szCs w:val="24"/>
        </w:rPr>
        <w:t>Deepto</w:t>
      </w:r>
      <w:proofErr w:type="spellEnd"/>
      <w:r w:rsidRPr="00007D69">
        <w:rPr>
          <w:rFonts w:ascii="Times New Roman" w:hAnsi="Times New Roman" w:cs="Times New Roman"/>
          <w:sz w:val="24"/>
          <w:szCs w:val="24"/>
        </w:rPr>
        <w:t xml:space="preserve"> </w:t>
      </w:r>
      <w:proofErr w:type="spellStart"/>
      <w:r w:rsidRPr="00007D69">
        <w:rPr>
          <w:rFonts w:ascii="Times New Roman" w:hAnsi="Times New Roman" w:cs="Times New Roman"/>
          <w:sz w:val="24"/>
          <w:szCs w:val="24"/>
        </w:rPr>
        <w:t>Shangbad</w:t>
      </w:r>
      <w:proofErr w:type="spellEnd"/>
      <w:r w:rsidRPr="00007D69">
        <w:rPr>
          <w:rFonts w:ascii="Times New Roman" w:hAnsi="Times New Roman" w:cs="Times New Roman"/>
          <w:sz w:val="24"/>
          <w:szCs w:val="24"/>
        </w:rPr>
        <w:t xml:space="preserve"> (news) - non-traditional news coverage focusing on issues of interest; daily from *12.00pm, *2.30pm to 3.00pm and *11:00pm to 11.45pm; segments </w:t>
      </w:r>
      <w:proofErr w:type="spellStart"/>
      <w:r w:rsidRPr="00007D69">
        <w:rPr>
          <w:rFonts w:ascii="Times New Roman" w:hAnsi="Times New Roman" w:cs="Times New Roman"/>
          <w:sz w:val="24"/>
          <w:szCs w:val="24"/>
        </w:rPr>
        <w:t>Deepto</w:t>
      </w:r>
      <w:proofErr w:type="spellEnd"/>
      <w:r w:rsidRPr="00007D69">
        <w:rPr>
          <w:rFonts w:ascii="Times New Roman" w:hAnsi="Times New Roman" w:cs="Times New Roman"/>
          <w:sz w:val="24"/>
          <w:szCs w:val="24"/>
        </w:rPr>
        <w:t xml:space="preserve"> Sports *12.15 pm &amp; *11.45 pm.</w:t>
      </w:r>
    </w:p>
    <w:p w14:paraId="01F1C133" w14:textId="0C9B9F57" w:rsidR="00007D69" w:rsidRDefault="00007D69" w:rsidP="00C13DBE">
      <w:pPr>
        <w:pStyle w:val="ListParagraph"/>
        <w:numPr>
          <w:ilvl w:val="0"/>
          <w:numId w:val="1"/>
        </w:numPr>
        <w:spacing w:line="360" w:lineRule="auto"/>
        <w:jc w:val="both"/>
        <w:rPr>
          <w:rFonts w:ascii="Times New Roman" w:hAnsi="Times New Roman" w:cs="Times New Roman"/>
          <w:sz w:val="24"/>
          <w:szCs w:val="24"/>
        </w:rPr>
      </w:pPr>
      <w:proofErr w:type="spellStart"/>
      <w:r w:rsidRPr="00007D69">
        <w:rPr>
          <w:rFonts w:ascii="Times New Roman" w:hAnsi="Times New Roman" w:cs="Times New Roman"/>
          <w:sz w:val="24"/>
          <w:szCs w:val="24"/>
        </w:rPr>
        <w:t>Deepto</w:t>
      </w:r>
      <w:proofErr w:type="spellEnd"/>
      <w:r w:rsidRPr="00007D69">
        <w:rPr>
          <w:rFonts w:ascii="Times New Roman" w:hAnsi="Times New Roman" w:cs="Times New Roman"/>
          <w:sz w:val="24"/>
          <w:szCs w:val="24"/>
        </w:rPr>
        <w:t xml:space="preserve"> Krishi - documentary on farmers and the role farming plays in their lives; on-air date is to be finalized</w:t>
      </w:r>
    </w:p>
    <w:p w14:paraId="493C71D8" w14:textId="6558C16E" w:rsidR="00D06A6B" w:rsidRDefault="00D06A6B" w:rsidP="00C13DBE">
      <w:pPr>
        <w:spacing w:line="360" w:lineRule="auto"/>
        <w:ind w:left="360"/>
        <w:jc w:val="center"/>
        <w:rPr>
          <w:rFonts w:ascii="Times New Roman" w:hAnsi="Times New Roman" w:cs="Times New Roman"/>
          <w:sz w:val="24"/>
          <w:szCs w:val="24"/>
        </w:rPr>
      </w:pPr>
      <w:r>
        <w:rPr>
          <w:noProof/>
        </w:rPr>
        <w:drawing>
          <wp:inline distT="0" distB="0" distL="0" distR="0" wp14:anchorId="585913DC" wp14:editId="3D8F29C2">
            <wp:extent cx="3476625" cy="195560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14367" cy="1976831"/>
                    </a:xfrm>
                    <a:prstGeom prst="rect">
                      <a:avLst/>
                    </a:prstGeom>
                    <a:noFill/>
                    <a:ln>
                      <a:noFill/>
                    </a:ln>
                  </pic:spPr>
                </pic:pic>
              </a:graphicData>
            </a:graphic>
          </wp:inline>
        </w:drawing>
      </w:r>
    </w:p>
    <w:p w14:paraId="190185AF" w14:textId="043AAB2E" w:rsidR="00D06A6B" w:rsidRPr="00D06A6B" w:rsidRDefault="00D06A6B" w:rsidP="00C13DBE">
      <w:pPr>
        <w:spacing w:line="360" w:lineRule="auto"/>
        <w:ind w:left="360"/>
        <w:jc w:val="center"/>
        <w:rPr>
          <w:rFonts w:ascii="Times New Roman" w:hAnsi="Times New Roman" w:cs="Times New Roman"/>
          <w:sz w:val="24"/>
          <w:szCs w:val="24"/>
        </w:rPr>
      </w:pPr>
      <w:r>
        <w:rPr>
          <w:rFonts w:ascii="Times New Roman" w:hAnsi="Times New Roman" w:cs="Times New Roman"/>
          <w:sz w:val="24"/>
          <w:szCs w:val="24"/>
        </w:rPr>
        <w:t>Picture: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Krishi Tv Show”</w:t>
      </w:r>
    </w:p>
    <w:p w14:paraId="328D6040" w14:textId="77777777" w:rsidR="00007D69" w:rsidRPr="00007D69" w:rsidRDefault="00007D69" w:rsidP="00C13DBE">
      <w:pPr>
        <w:pStyle w:val="ListParagraph"/>
        <w:numPr>
          <w:ilvl w:val="0"/>
          <w:numId w:val="1"/>
        </w:numPr>
        <w:spacing w:line="360" w:lineRule="auto"/>
        <w:jc w:val="both"/>
        <w:rPr>
          <w:rFonts w:ascii="Times New Roman" w:hAnsi="Times New Roman" w:cs="Times New Roman"/>
          <w:sz w:val="24"/>
          <w:szCs w:val="24"/>
        </w:rPr>
      </w:pPr>
      <w:r w:rsidRPr="00007D69">
        <w:rPr>
          <w:rFonts w:ascii="Times New Roman" w:hAnsi="Times New Roman" w:cs="Times New Roman"/>
          <w:sz w:val="24"/>
          <w:szCs w:val="24"/>
        </w:rPr>
        <w:lastRenderedPageBreak/>
        <w:t xml:space="preserve">Talk Show </w:t>
      </w:r>
      <w:proofErr w:type="spellStart"/>
      <w:r w:rsidRPr="00007D69">
        <w:rPr>
          <w:rFonts w:ascii="Times New Roman" w:hAnsi="Times New Roman" w:cs="Times New Roman"/>
          <w:sz w:val="24"/>
          <w:szCs w:val="24"/>
        </w:rPr>
        <w:t>Tokkatokki</w:t>
      </w:r>
      <w:proofErr w:type="spellEnd"/>
      <w:r w:rsidRPr="00007D69">
        <w:rPr>
          <w:rFonts w:ascii="Times New Roman" w:hAnsi="Times New Roman" w:cs="Times New Roman"/>
          <w:sz w:val="24"/>
          <w:szCs w:val="24"/>
        </w:rPr>
        <w:t xml:space="preserve"> - talk show on topics and burning issues of the day, hosted by </w:t>
      </w:r>
      <w:proofErr w:type="spellStart"/>
      <w:r w:rsidRPr="00007D69">
        <w:rPr>
          <w:rFonts w:ascii="Times New Roman" w:hAnsi="Times New Roman" w:cs="Times New Roman"/>
          <w:sz w:val="24"/>
          <w:szCs w:val="24"/>
        </w:rPr>
        <w:t>Robaet</w:t>
      </w:r>
      <w:proofErr w:type="spellEnd"/>
      <w:r w:rsidRPr="00007D69">
        <w:rPr>
          <w:rFonts w:ascii="Times New Roman" w:hAnsi="Times New Roman" w:cs="Times New Roman"/>
          <w:sz w:val="24"/>
          <w:szCs w:val="24"/>
        </w:rPr>
        <w:t xml:space="preserve"> Ferdous; from 12:00am to 1:00am</w:t>
      </w:r>
    </w:p>
    <w:p w14:paraId="74B23CDC" w14:textId="77777777" w:rsidR="00007D69" w:rsidRPr="00007D69" w:rsidRDefault="00007D69" w:rsidP="00C13DBE">
      <w:pPr>
        <w:pStyle w:val="ListParagraph"/>
        <w:numPr>
          <w:ilvl w:val="0"/>
          <w:numId w:val="1"/>
        </w:numPr>
        <w:spacing w:line="360" w:lineRule="auto"/>
        <w:jc w:val="both"/>
        <w:rPr>
          <w:rFonts w:ascii="Times New Roman" w:hAnsi="Times New Roman" w:cs="Times New Roman"/>
          <w:sz w:val="24"/>
          <w:szCs w:val="24"/>
        </w:rPr>
      </w:pPr>
      <w:r w:rsidRPr="00007D69">
        <w:rPr>
          <w:rFonts w:ascii="Times New Roman" w:hAnsi="Times New Roman" w:cs="Times New Roman"/>
          <w:sz w:val="24"/>
          <w:szCs w:val="24"/>
        </w:rPr>
        <w:t xml:space="preserve">Talk Show </w:t>
      </w:r>
      <w:proofErr w:type="spellStart"/>
      <w:r w:rsidRPr="00007D69">
        <w:rPr>
          <w:rFonts w:ascii="Times New Roman" w:hAnsi="Times New Roman" w:cs="Times New Roman"/>
          <w:sz w:val="24"/>
          <w:szCs w:val="24"/>
        </w:rPr>
        <w:t>Drishshopot</w:t>
      </w:r>
      <w:proofErr w:type="spellEnd"/>
      <w:r w:rsidRPr="00007D69">
        <w:rPr>
          <w:rFonts w:ascii="Times New Roman" w:hAnsi="Times New Roman" w:cs="Times New Roman"/>
          <w:sz w:val="24"/>
          <w:szCs w:val="24"/>
        </w:rPr>
        <w:t xml:space="preserve"> - talk show on academic topics, hosted by Firoz Ahmed; only on Saturdays from 12:00am to 1:00am</w:t>
      </w:r>
    </w:p>
    <w:p w14:paraId="52F4A06E" w14:textId="59C5C26D" w:rsidR="00007D69" w:rsidRDefault="00007D69" w:rsidP="00C13DBE">
      <w:pPr>
        <w:pStyle w:val="ListParagraph"/>
        <w:numPr>
          <w:ilvl w:val="0"/>
          <w:numId w:val="1"/>
        </w:numPr>
        <w:spacing w:line="360" w:lineRule="auto"/>
        <w:jc w:val="both"/>
        <w:rPr>
          <w:rFonts w:ascii="Times New Roman" w:hAnsi="Times New Roman" w:cs="Times New Roman"/>
          <w:sz w:val="24"/>
          <w:szCs w:val="24"/>
        </w:rPr>
      </w:pPr>
      <w:proofErr w:type="spellStart"/>
      <w:r w:rsidRPr="00007D69">
        <w:rPr>
          <w:rFonts w:ascii="Times New Roman" w:hAnsi="Times New Roman" w:cs="Times New Roman"/>
          <w:sz w:val="24"/>
          <w:szCs w:val="24"/>
        </w:rPr>
        <w:t>Deepto</w:t>
      </w:r>
      <w:proofErr w:type="spellEnd"/>
      <w:r w:rsidRPr="00007D69">
        <w:rPr>
          <w:rFonts w:ascii="Times New Roman" w:hAnsi="Times New Roman" w:cs="Times New Roman"/>
          <w:sz w:val="24"/>
          <w:szCs w:val="24"/>
        </w:rPr>
        <w:t xml:space="preserve"> </w:t>
      </w:r>
      <w:proofErr w:type="spellStart"/>
      <w:r w:rsidRPr="00007D69">
        <w:rPr>
          <w:rFonts w:ascii="Times New Roman" w:hAnsi="Times New Roman" w:cs="Times New Roman"/>
          <w:sz w:val="24"/>
          <w:szCs w:val="24"/>
        </w:rPr>
        <w:t>Chhayachobi</w:t>
      </w:r>
      <w:proofErr w:type="spellEnd"/>
      <w:r w:rsidRPr="00007D69">
        <w:rPr>
          <w:rFonts w:ascii="Times New Roman" w:hAnsi="Times New Roman" w:cs="Times New Roman"/>
          <w:sz w:val="24"/>
          <w:szCs w:val="24"/>
        </w:rPr>
        <w:t xml:space="preserve"> - classic feature films; shown daily</w:t>
      </w:r>
    </w:p>
    <w:p w14:paraId="14CA992F" w14:textId="7B5CC7E8" w:rsidR="00007D69" w:rsidRDefault="00D06A6B" w:rsidP="00C13DB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These are the current programs that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TV broadcast daily. </w:t>
      </w:r>
      <w:r w:rsidR="008624E0">
        <w:rPr>
          <w:rFonts w:ascii="Times New Roman" w:hAnsi="Times New Roman" w:cs="Times New Roman"/>
          <w:sz w:val="24"/>
          <w:szCs w:val="24"/>
        </w:rPr>
        <w:t>Also,</w:t>
      </w:r>
      <w:r>
        <w:rPr>
          <w:rFonts w:ascii="Times New Roman" w:hAnsi="Times New Roman" w:cs="Times New Roman"/>
          <w:sz w:val="24"/>
          <w:szCs w:val="24"/>
        </w:rPr>
        <w:t xml:space="preserve"> there are special programs and shows that only broadcasted during any special occasion or Friday.</w:t>
      </w:r>
    </w:p>
    <w:p w14:paraId="5C0AD707" w14:textId="316DFB54" w:rsidR="008624E0" w:rsidRPr="00E93C46" w:rsidRDefault="008624E0" w:rsidP="006F7532">
      <w:pPr>
        <w:pStyle w:val="Heading2"/>
      </w:pPr>
      <w:bookmarkStart w:id="22" w:name="_Toc95331567"/>
      <w:r w:rsidRPr="00E93C46">
        <w:t>2.4 Organization Structure:</w:t>
      </w:r>
      <w:bookmarkEnd w:id="22"/>
      <w:r w:rsidRPr="00E93C46">
        <w:t xml:space="preserve"> </w:t>
      </w:r>
    </w:p>
    <w:p w14:paraId="634F9CA8" w14:textId="04A29E5E" w:rsidR="008624E0" w:rsidRPr="00E93C46" w:rsidRDefault="0027312F" w:rsidP="006F7532">
      <w:pPr>
        <w:pStyle w:val="Heading3"/>
      </w:pPr>
      <w:bookmarkStart w:id="23" w:name="_Toc95331568"/>
      <w:r w:rsidRPr="00E93C46">
        <w:t>2.4.</w:t>
      </w:r>
      <w:r w:rsidR="00E93C46">
        <w:t>1.</w:t>
      </w:r>
      <w:r w:rsidRPr="00E93C46">
        <w:t xml:space="preserve"> Organogram of </w:t>
      </w:r>
      <w:proofErr w:type="spellStart"/>
      <w:r w:rsidRPr="00E93C46">
        <w:t>Deepto</w:t>
      </w:r>
      <w:proofErr w:type="spellEnd"/>
      <w:r w:rsidRPr="00E93C46">
        <w:t xml:space="preserve"> Television:</w:t>
      </w:r>
      <w:bookmarkEnd w:id="23"/>
    </w:p>
    <w:p w14:paraId="063ADA19" w14:textId="684D11BF" w:rsidR="00215E40" w:rsidRDefault="0027312F" w:rsidP="00C13DBE">
      <w:pPr>
        <w:spacing w:line="360" w:lineRule="auto"/>
        <w:jc w:val="both"/>
        <w:rPr>
          <w:rFonts w:ascii="Times New Roman" w:hAnsi="Times New Roman" w:cs="Times New Roman"/>
          <w:sz w:val="24"/>
          <w:szCs w:val="24"/>
        </w:rPr>
      </w:pPr>
      <w:r w:rsidRPr="00644148">
        <w:rPr>
          <w:b/>
          <w:noProof/>
          <w:color w:val="1F497D" w:themeColor="text2"/>
          <w:u w:val="double"/>
        </w:rPr>
        <w:drawing>
          <wp:inline distT="0" distB="0" distL="0" distR="0" wp14:anchorId="6237BF65" wp14:editId="0C567F8F">
            <wp:extent cx="6038850" cy="4714875"/>
            <wp:effectExtent l="0" t="57150" r="0" b="85725"/>
            <wp:docPr id="10"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6FAEAEC4" w14:textId="2CA63473" w:rsidR="00215E40" w:rsidRDefault="00215E40" w:rsidP="00C13DBE">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Figure 2.1: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TV Organogram</w:t>
      </w:r>
    </w:p>
    <w:p w14:paraId="7F36FD0F" w14:textId="1DBFC0D5" w:rsidR="00215E40" w:rsidRDefault="00215E40" w:rsidP="00C13DBE">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Any organization run under a </w:t>
      </w:r>
      <w:r w:rsidR="00824D33">
        <w:rPr>
          <w:rFonts w:ascii="Times New Roman" w:hAnsi="Times New Roman" w:cs="Times New Roman"/>
          <w:sz w:val="24"/>
          <w:szCs w:val="24"/>
        </w:rPr>
        <w:t>specific level</w:t>
      </w:r>
      <w:r>
        <w:rPr>
          <w:rFonts w:ascii="Times New Roman" w:hAnsi="Times New Roman" w:cs="Times New Roman"/>
          <w:sz w:val="24"/>
          <w:szCs w:val="24"/>
        </w:rPr>
        <w:t xml:space="preserve"> of peoples or officers and so do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TV the CEO of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TV “Fuad Chowdhury” controls the whole organization with some specific departments like </w:t>
      </w:r>
      <w:r w:rsidR="00824D33">
        <w:rPr>
          <w:rFonts w:ascii="Times New Roman" w:hAnsi="Times New Roman" w:cs="Times New Roman"/>
          <w:sz w:val="24"/>
          <w:szCs w:val="24"/>
        </w:rPr>
        <w:t>HR, Sales</w:t>
      </w:r>
      <w:r>
        <w:rPr>
          <w:rFonts w:ascii="Times New Roman" w:hAnsi="Times New Roman" w:cs="Times New Roman"/>
          <w:sz w:val="24"/>
          <w:szCs w:val="24"/>
        </w:rPr>
        <w:t xml:space="preserve"> &amp; Marketing, News, Accounts, Distribution, Support Service etc.</w:t>
      </w:r>
    </w:p>
    <w:p w14:paraId="70C8D7AA" w14:textId="77777777" w:rsidR="007236C1" w:rsidRDefault="004638E2" w:rsidP="006F7532">
      <w:pPr>
        <w:pStyle w:val="Heading3"/>
      </w:pPr>
      <w:bookmarkStart w:id="24" w:name="_Toc95331569"/>
      <w:r w:rsidRPr="00E93C46">
        <w:t>2.4.2</w:t>
      </w:r>
      <w:r w:rsidR="00E93C46">
        <w:t>.</w:t>
      </w:r>
      <w:r w:rsidRPr="00E93C46">
        <w:t xml:space="preserve"> Departments of </w:t>
      </w:r>
      <w:proofErr w:type="spellStart"/>
      <w:r w:rsidRPr="00E93C46">
        <w:t>Deepto</w:t>
      </w:r>
      <w:proofErr w:type="spellEnd"/>
      <w:r w:rsidRPr="00E93C46">
        <w:t xml:space="preserve"> TV</w:t>
      </w:r>
      <w:r>
        <w:t>:</w:t>
      </w:r>
      <w:bookmarkEnd w:id="24"/>
    </w:p>
    <w:p w14:paraId="126C439B" w14:textId="51F64BDA" w:rsidR="004638E2" w:rsidRDefault="00BE5634" w:rsidP="00C13DB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Each organization has some specific departments. The departments of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TV are-</w:t>
      </w:r>
    </w:p>
    <w:p w14:paraId="31BFD4B6" w14:textId="10317FC0" w:rsidR="00C13DBE" w:rsidRDefault="00BE5634" w:rsidP="00C13DBE">
      <w:pPr>
        <w:pStyle w:val="ListParagraph"/>
        <w:numPr>
          <w:ilvl w:val="0"/>
          <w:numId w:val="2"/>
        </w:numPr>
        <w:spacing w:line="360" w:lineRule="auto"/>
        <w:jc w:val="both"/>
        <w:rPr>
          <w:rFonts w:ascii="Times New Roman" w:hAnsi="Times New Roman" w:cs="Times New Roman"/>
          <w:sz w:val="24"/>
          <w:szCs w:val="24"/>
        </w:rPr>
      </w:pPr>
      <w:r w:rsidRPr="00C13DBE">
        <w:rPr>
          <w:rFonts w:ascii="Times New Roman" w:hAnsi="Times New Roman" w:cs="Times New Roman"/>
          <w:sz w:val="24"/>
          <w:szCs w:val="24"/>
        </w:rPr>
        <w:t xml:space="preserve">Business Department: </w:t>
      </w:r>
      <w:r w:rsidR="00C0796E">
        <w:rPr>
          <w:rFonts w:ascii="Times New Roman" w:hAnsi="Times New Roman" w:cs="Times New Roman"/>
          <w:sz w:val="24"/>
          <w:szCs w:val="24"/>
        </w:rPr>
        <w:t>M</w:t>
      </w:r>
      <w:r w:rsidRPr="00C13DBE">
        <w:rPr>
          <w:rFonts w:ascii="Times New Roman" w:hAnsi="Times New Roman" w:cs="Times New Roman"/>
          <w:sz w:val="24"/>
          <w:szCs w:val="24"/>
        </w:rPr>
        <w:t>ain focus of this department</w:t>
      </w:r>
      <w:r w:rsidR="00C13DBE" w:rsidRPr="00C13DBE">
        <w:rPr>
          <w:rFonts w:ascii="Times New Roman" w:hAnsi="Times New Roman" w:cs="Times New Roman"/>
          <w:sz w:val="24"/>
          <w:szCs w:val="24"/>
        </w:rPr>
        <w:t xml:space="preserve"> is keeping the company up-to-date. And conducting business through advertisements.</w:t>
      </w:r>
    </w:p>
    <w:p w14:paraId="746198DA" w14:textId="1823B258" w:rsidR="00320B8B" w:rsidRDefault="00C13DBE" w:rsidP="00B616CF">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Communication Department: </w:t>
      </w:r>
      <w:r w:rsidR="00320B8B">
        <w:rPr>
          <w:rFonts w:ascii="Times New Roman" w:hAnsi="Times New Roman" w:cs="Times New Roman"/>
          <w:sz w:val="24"/>
          <w:szCs w:val="24"/>
        </w:rPr>
        <w:t>It’s a broadcasting department that helps broadcasting programs by giving specialized help in communicat</w:t>
      </w:r>
      <w:r w:rsidR="00C0796E">
        <w:rPr>
          <w:rFonts w:ascii="Times New Roman" w:hAnsi="Times New Roman" w:cs="Times New Roman"/>
          <w:sz w:val="24"/>
          <w:szCs w:val="24"/>
        </w:rPr>
        <w:t xml:space="preserve">ion process of programs. </w:t>
      </w:r>
    </w:p>
    <w:p w14:paraId="27023884" w14:textId="00C944BC" w:rsidR="00B616CF" w:rsidRDefault="00B616CF" w:rsidP="00B616CF">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Current Affairs: The </w:t>
      </w:r>
      <w:r w:rsidR="00C0796E">
        <w:rPr>
          <w:rFonts w:ascii="Times New Roman" w:hAnsi="Times New Roman" w:cs="Times New Roman"/>
          <w:sz w:val="24"/>
          <w:szCs w:val="24"/>
        </w:rPr>
        <w:t>main</w:t>
      </w:r>
      <w:r>
        <w:rPr>
          <w:rFonts w:ascii="Times New Roman" w:hAnsi="Times New Roman" w:cs="Times New Roman"/>
          <w:sz w:val="24"/>
          <w:szCs w:val="24"/>
        </w:rPr>
        <w:t xml:space="preserve"> objective of this department is to </w:t>
      </w:r>
      <w:r w:rsidR="00C0796E">
        <w:rPr>
          <w:rFonts w:ascii="Times New Roman" w:hAnsi="Times New Roman" w:cs="Times New Roman"/>
          <w:sz w:val="24"/>
          <w:szCs w:val="24"/>
        </w:rPr>
        <w:t>air</w:t>
      </w:r>
      <w:r>
        <w:rPr>
          <w:rFonts w:ascii="Times New Roman" w:hAnsi="Times New Roman" w:cs="Times New Roman"/>
          <w:sz w:val="24"/>
          <w:szCs w:val="24"/>
        </w:rPr>
        <w:t xml:space="preserve"> programs with the pace of current trends and occasion of the nation.</w:t>
      </w:r>
    </w:p>
    <w:p w14:paraId="7011F235" w14:textId="5728C2C2" w:rsidR="00B616CF" w:rsidRDefault="00B616CF" w:rsidP="00B616CF">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Conveyances: </w:t>
      </w:r>
      <w:r w:rsidR="007770CB">
        <w:rPr>
          <w:rFonts w:ascii="Times New Roman" w:hAnsi="Times New Roman" w:cs="Times New Roman"/>
          <w:sz w:val="24"/>
          <w:szCs w:val="24"/>
        </w:rPr>
        <w:t>In Bangladesh every television each family unit have must be under the Independent Television Ltd, it was granted by the distribution office.</w:t>
      </w:r>
    </w:p>
    <w:p w14:paraId="6196F0E6" w14:textId="52C478A9" w:rsidR="00A76484" w:rsidRDefault="00A76484" w:rsidP="00B616CF">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Human Resource: This department is in charge of selecting the employees and prepare a perfect balanced salary structure for the organization.</w:t>
      </w:r>
    </w:p>
    <w:p w14:paraId="5BE9F08A" w14:textId="6FF527A4" w:rsidR="00A76484" w:rsidRDefault="00A76484" w:rsidP="00B616CF">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Bolster Service: It’s a support service that deals with </w:t>
      </w:r>
      <w:r w:rsidR="00B34F1E">
        <w:rPr>
          <w:rFonts w:ascii="Times New Roman" w:hAnsi="Times New Roman" w:cs="Times New Roman"/>
          <w:sz w:val="24"/>
          <w:szCs w:val="24"/>
        </w:rPr>
        <w:t xml:space="preserve">Corporate Management, Distribution Management and Stock Management. </w:t>
      </w:r>
    </w:p>
    <w:p w14:paraId="2AFEC381" w14:textId="39A42E21" w:rsidR="00B34F1E" w:rsidRDefault="00B34F1E" w:rsidP="00B616CF">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Videography:</w:t>
      </w:r>
      <w:r w:rsidR="007770CB">
        <w:rPr>
          <w:rFonts w:ascii="Times New Roman" w:hAnsi="Times New Roman" w:cs="Times New Roman"/>
          <w:sz w:val="24"/>
          <w:szCs w:val="24"/>
        </w:rPr>
        <w:t xml:space="preserve"> They are</w:t>
      </w:r>
      <w:r w:rsidRPr="00B34F1E">
        <w:rPr>
          <w:rFonts w:ascii="Times New Roman" w:hAnsi="Times New Roman" w:cs="Times New Roman"/>
          <w:sz w:val="24"/>
          <w:szCs w:val="24"/>
        </w:rPr>
        <w:t xml:space="preserve"> in charge of all videotape affiliated workshop of the station including, catching to the altering of the program.</w:t>
      </w:r>
    </w:p>
    <w:p w14:paraId="187072E1" w14:textId="35B04C7F" w:rsidR="00B161B8" w:rsidRDefault="00B161B8" w:rsidP="00F85D0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00B34F1E">
        <w:rPr>
          <w:rFonts w:ascii="Times New Roman" w:hAnsi="Times New Roman" w:cs="Times New Roman"/>
          <w:sz w:val="24"/>
          <w:szCs w:val="24"/>
        </w:rPr>
        <w:t>al</w:t>
      </w:r>
      <w:r>
        <w:rPr>
          <w:rFonts w:ascii="Times New Roman" w:hAnsi="Times New Roman" w:cs="Times New Roman"/>
          <w:sz w:val="24"/>
          <w:szCs w:val="24"/>
        </w:rPr>
        <w:t>e</w:t>
      </w:r>
      <w:r w:rsidR="00B34F1E">
        <w:rPr>
          <w:rFonts w:ascii="Times New Roman" w:hAnsi="Times New Roman" w:cs="Times New Roman"/>
          <w:sz w:val="24"/>
          <w:szCs w:val="24"/>
        </w:rPr>
        <w:t>s &amp; Marketing:</w:t>
      </w:r>
      <w:r>
        <w:rPr>
          <w:rFonts w:ascii="Times New Roman" w:hAnsi="Times New Roman" w:cs="Times New Roman"/>
          <w:sz w:val="24"/>
          <w:szCs w:val="24"/>
        </w:rPr>
        <w:t xml:space="preserve"> This department only deals with businesslike-</w:t>
      </w:r>
    </w:p>
    <w:p w14:paraId="2C1EF2A7" w14:textId="77777777" w:rsidR="00F85D03" w:rsidRDefault="00F85D03" w:rsidP="00F85D0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New Business look</w:t>
      </w:r>
    </w:p>
    <w:p w14:paraId="3A4FC51D" w14:textId="77777777" w:rsidR="00F85D03" w:rsidRDefault="00F85D03" w:rsidP="00F85D0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Customer belief</w:t>
      </w:r>
    </w:p>
    <w:p w14:paraId="4773797B" w14:textId="22B4FCE7" w:rsidR="00F85D03" w:rsidRPr="007236C1" w:rsidRDefault="00F85D03" w:rsidP="007236C1">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Sales Occasion Administration </w:t>
      </w:r>
    </w:p>
    <w:p w14:paraId="29AD59CA" w14:textId="16C90242" w:rsidR="00F85D03" w:rsidRDefault="00942955" w:rsidP="00F85D0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News: </w:t>
      </w:r>
      <w:r w:rsidR="007770CB">
        <w:rPr>
          <w:rFonts w:ascii="Times New Roman" w:hAnsi="Times New Roman" w:cs="Times New Roman"/>
          <w:sz w:val="24"/>
          <w:szCs w:val="24"/>
        </w:rPr>
        <w:t xml:space="preserve">This department collects </w:t>
      </w:r>
      <w:r w:rsidR="00CD48FA">
        <w:rPr>
          <w:rFonts w:ascii="Times New Roman" w:hAnsi="Times New Roman" w:cs="Times New Roman"/>
          <w:sz w:val="24"/>
          <w:szCs w:val="24"/>
        </w:rPr>
        <w:t>the hot topics and news of the country as well as the world. There are: -</w:t>
      </w:r>
    </w:p>
    <w:p w14:paraId="47F2071C" w14:textId="178F83F3" w:rsidR="00942955" w:rsidRDefault="00CD48FA" w:rsidP="00942955">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National News</w:t>
      </w:r>
    </w:p>
    <w:p w14:paraId="0275D6EF" w14:textId="044489F0" w:rsidR="00942955" w:rsidRDefault="00942955" w:rsidP="00942955">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International</w:t>
      </w:r>
      <w:r w:rsidR="00CD48FA">
        <w:rPr>
          <w:rFonts w:ascii="Times New Roman" w:hAnsi="Times New Roman" w:cs="Times New Roman"/>
          <w:sz w:val="24"/>
          <w:szCs w:val="24"/>
        </w:rPr>
        <w:t xml:space="preserve"> News</w:t>
      </w:r>
    </w:p>
    <w:p w14:paraId="363A211C" w14:textId="19CE044D" w:rsidR="00942955" w:rsidRPr="00F85D03" w:rsidRDefault="00942955" w:rsidP="00942955">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Current Affairs</w:t>
      </w:r>
    </w:p>
    <w:p w14:paraId="03394D0F" w14:textId="656F46BB" w:rsidR="00390026" w:rsidRDefault="00390026" w:rsidP="00C13DBE">
      <w:pPr>
        <w:spacing w:line="360" w:lineRule="auto"/>
        <w:jc w:val="both"/>
        <w:rPr>
          <w:rFonts w:ascii="Times New Roman" w:hAnsi="Times New Roman" w:cs="Times New Roman"/>
          <w:sz w:val="24"/>
          <w:szCs w:val="24"/>
        </w:rPr>
      </w:pPr>
    </w:p>
    <w:p w14:paraId="22CE1F85" w14:textId="7DB3BEFC" w:rsidR="00390026" w:rsidRPr="003813D6" w:rsidRDefault="00390026" w:rsidP="00390026">
      <w:pPr>
        <w:spacing w:line="360" w:lineRule="auto"/>
        <w:jc w:val="center"/>
        <w:rPr>
          <w:rFonts w:ascii="Times New Roman" w:hAnsi="Times New Roman" w:cs="Times New Roman"/>
          <w:b/>
          <w:bCs/>
          <w:sz w:val="144"/>
          <w:szCs w:val="144"/>
        </w:rPr>
      </w:pPr>
      <w:bookmarkStart w:id="25" w:name="_Hlk90740274"/>
      <w:r w:rsidRPr="003813D6">
        <w:rPr>
          <w:rFonts w:ascii="Times New Roman" w:hAnsi="Times New Roman" w:cs="Times New Roman"/>
          <w:b/>
          <w:bCs/>
          <w:sz w:val="144"/>
          <w:szCs w:val="144"/>
        </w:rPr>
        <w:lastRenderedPageBreak/>
        <w:t>Chapter T</w:t>
      </w:r>
      <w:r>
        <w:rPr>
          <w:rFonts w:ascii="Times New Roman" w:hAnsi="Times New Roman" w:cs="Times New Roman"/>
          <w:b/>
          <w:bCs/>
          <w:sz w:val="144"/>
          <w:szCs w:val="144"/>
        </w:rPr>
        <w:t>hree</w:t>
      </w:r>
      <w:r w:rsidRPr="003813D6">
        <w:rPr>
          <w:rFonts w:ascii="Times New Roman" w:hAnsi="Times New Roman" w:cs="Times New Roman"/>
          <w:b/>
          <w:bCs/>
          <w:sz w:val="144"/>
          <w:szCs w:val="144"/>
        </w:rPr>
        <w:t>-</w:t>
      </w:r>
    </w:p>
    <w:p w14:paraId="589BFE6B" w14:textId="12BB53F6" w:rsidR="00390026" w:rsidRPr="003813D6" w:rsidRDefault="00390026" w:rsidP="00390026">
      <w:pPr>
        <w:spacing w:line="360" w:lineRule="auto"/>
        <w:jc w:val="center"/>
        <w:rPr>
          <w:rFonts w:ascii="Times New Roman" w:hAnsi="Times New Roman" w:cs="Times New Roman"/>
          <w:b/>
          <w:bCs/>
          <w:sz w:val="144"/>
          <w:szCs w:val="144"/>
        </w:rPr>
      </w:pPr>
      <w:r>
        <w:rPr>
          <w:rFonts w:ascii="Times New Roman" w:hAnsi="Times New Roman" w:cs="Times New Roman"/>
          <w:b/>
          <w:bCs/>
          <w:sz w:val="144"/>
          <w:szCs w:val="144"/>
        </w:rPr>
        <w:t>Discussion of the HR functions</w:t>
      </w:r>
    </w:p>
    <w:p w14:paraId="726BDD3B" w14:textId="18AA20C1" w:rsidR="00390026" w:rsidRDefault="00390026" w:rsidP="006F7532">
      <w:pPr>
        <w:pStyle w:val="Heading1"/>
      </w:pPr>
      <w:bookmarkStart w:id="26" w:name="_Toc95331570"/>
      <w:bookmarkEnd w:id="25"/>
      <w:r w:rsidRPr="00390026">
        <w:lastRenderedPageBreak/>
        <w:t xml:space="preserve">3. Discussions of HR functions of </w:t>
      </w:r>
      <w:proofErr w:type="spellStart"/>
      <w:r w:rsidRPr="00390026">
        <w:t>Deepto</w:t>
      </w:r>
      <w:proofErr w:type="spellEnd"/>
      <w:r w:rsidRPr="00390026">
        <w:t xml:space="preserve"> TV</w:t>
      </w:r>
      <w:bookmarkEnd w:id="26"/>
    </w:p>
    <w:p w14:paraId="51B745BB" w14:textId="76D48FFD" w:rsidR="00390026" w:rsidRDefault="001E7FC1" w:rsidP="00C13DB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Human Resources are the heart of any organizations. They </w:t>
      </w:r>
      <w:r w:rsidR="008C7036">
        <w:rPr>
          <w:rFonts w:ascii="Times New Roman" w:hAnsi="Times New Roman" w:cs="Times New Roman"/>
          <w:sz w:val="24"/>
          <w:szCs w:val="24"/>
        </w:rPr>
        <w:t>manage</w:t>
      </w:r>
      <w:r>
        <w:rPr>
          <w:rFonts w:ascii="Times New Roman" w:hAnsi="Times New Roman" w:cs="Times New Roman"/>
          <w:sz w:val="24"/>
          <w:szCs w:val="24"/>
        </w:rPr>
        <w:t xml:space="preserve"> the whole organization and makes proper uses of the available resources. </w:t>
      </w:r>
      <w:r w:rsidR="008C7036">
        <w:rPr>
          <w:rFonts w:ascii="Times New Roman" w:hAnsi="Times New Roman" w:cs="Times New Roman"/>
          <w:sz w:val="24"/>
          <w:szCs w:val="24"/>
        </w:rPr>
        <w:t xml:space="preserve">Keeping up appropriate information is the strategy of </w:t>
      </w:r>
      <w:proofErr w:type="spellStart"/>
      <w:r w:rsidR="008C7036">
        <w:rPr>
          <w:rFonts w:ascii="Times New Roman" w:hAnsi="Times New Roman" w:cs="Times New Roman"/>
          <w:sz w:val="24"/>
          <w:szCs w:val="24"/>
        </w:rPr>
        <w:t>Deepto</w:t>
      </w:r>
      <w:proofErr w:type="spellEnd"/>
      <w:r w:rsidR="008C7036">
        <w:rPr>
          <w:rFonts w:ascii="Times New Roman" w:hAnsi="Times New Roman" w:cs="Times New Roman"/>
          <w:sz w:val="24"/>
          <w:szCs w:val="24"/>
        </w:rPr>
        <w:t xml:space="preserve"> TV’s HR. In </w:t>
      </w:r>
      <w:proofErr w:type="spellStart"/>
      <w:r w:rsidR="008C7036">
        <w:rPr>
          <w:rFonts w:ascii="Times New Roman" w:hAnsi="Times New Roman" w:cs="Times New Roman"/>
          <w:sz w:val="24"/>
          <w:szCs w:val="24"/>
        </w:rPr>
        <w:t>Deepto</w:t>
      </w:r>
      <w:proofErr w:type="spellEnd"/>
      <w:r w:rsidR="008C7036">
        <w:rPr>
          <w:rFonts w:ascii="Times New Roman" w:hAnsi="Times New Roman" w:cs="Times New Roman"/>
          <w:sz w:val="24"/>
          <w:szCs w:val="24"/>
        </w:rPr>
        <w:t xml:space="preserve"> TV every procedure is </w:t>
      </w:r>
      <w:r w:rsidR="0085043B">
        <w:rPr>
          <w:rFonts w:ascii="Times New Roman" w:hAnsi="Times New Roman" w:cs="Times New Roman"/>
          <w:sz w:val="24"/>
          <w:szCs w:val="24"/>
        </w:rPr>
        <w:t>achieved</w:t>
      </w:r>
      <w:r w:rsidR="008C7036">
        <w:rPr>
          <w:rFonts w:ascii="Times New Roman" w:hAnsi="Times New Roman" w:cs="Times New Roman"/>
          <w:sz w:val="24"/>
          <w:szCs w:val="24"/>
        </w:rPr>
        <w:t xml:space="preserve"> in time. Every time a </w:t>
      </w:r>
      <w:r w:rsidR="0085043B">
        <w:rPr>
          <w:rFonts w:ascii="Times New Roman" w:hAnsi="Times New Roman" w:cs="Times New Roman"/>
          <w:sz w:val="24"/>
          <w:szCs w:val="24"/>
        </w:rPr>
        <w:t>decision</w:t>
      </w:r>
      <w:r w:rsidR="008C7036">
        <w:rPr>
          <w:rFonts w:ascii="Times New Roman" w:hAnsi="Times New Roman" w:cs="Times New Roman"/>
          <w:sz w:val="24"/>
          <w:szCs w:val="24"/>
        </w:rPr>
        <w:t xml:space="preserve"> is taken; proper and leg</w:t>
      </w:r>
      <w:r w:rsidR="0085043B">
        <w:rPr>
          <w:rFonts w:ascii="Times New Roman" w:hAnsi="Times New Roman" w:cs="Times New Roman"/>
          <w:sz w:val="24"/>
          <w:szCs w:val="24"/>
        </w:rPr>
        <w:t>al</w:t>
      </w:r>
      <w:r w:rsidR="008C7036">
        <w:rPr>
          <w:rFonts w:ascii="Times New Roman" w:hAnsi="Times New Roman" w:cs="Times New Roman"/>
          <w:sz w:val="24"/>
          <w:szCs w:val="24"/>
        </w:rPr>
        <w:t xml:space="preserve"> document is required. It is said that </w:t>
      </w:r>
      <w:r w:rsidR="0085043B">
        <w:rPr>
          <w:rFonts w:ascii="Times New Roman" w:hAnsi="Times New Roman" w:cs="Times New Roman"/>
          <w:sz w:val="24"/>
          <w:szCs w:val="24"/>
        </w:rPr>
        <w:t>main</w:t>
      </w:r>
      <w:r w:rsidR="008C7036">
        <w:rPr>
          <w:rFonts w:ascii="Times New Roman" w:hAnsi="Times New Roman" w:cs="Times New Roman"/>
          <w:sz w:val="24"/>
          <w:szCs w:val="24"/>
        </w:rPr>
        <w:t xml:space="preserve"> task for HR is correct and simple to find</w:t>
      </w:r>
      <w:r w:rsidR="0085043B">
        <w:rPr>
          <w:rFonts w:ascii="Times New Roman" w:hAnsi="Times New Roman" w:cs="Times New Roman"/>
          <w:sz w:val="24"/>
          <w:szCs w:val="24"/>
        </w:rPr>
        <w:t xml:space="preserve"> proper</w:t>
      </w:r>
      <w:r w:rsidR="008C7036">
        <w:rPr>
          <w:rFonts w:ascii="Times New Roman" w:hAnsi="Times New Roman" w:cs="Times New Roman"/>
          <w:sz w:val="24"/>
          <w:szCs w:val="24"/>
        </w:rPr>
        <w:t xml:space="preserve"> documentation. </w:t>
      </w:r>
      <w:r w:rsidR="000C49BD">
        <w:rPr>
          <w:rFonts w:ascii="Times New Roman" w:hAnsi="Times New Roman" w:cs="Times New Roman"/>
          <w:sz w:val="24"/>
          <w:szCs w:val="24"/>
        </w:rPr>
        <w:t xml:space="preserve">All these functions in </w:t>
      </w:r>
      <w:proofErr w:type="spellStart"/>
      <w:r w:rsidR="000C49BD">
        <w:rPr>
          <w:rFonts w:ascii="Times New Roman" w:hAnsi="Times New Roman" w:cs="Times New Roman"/>
          <w:sz w:val="24"/>
          <w:szCs w:val="24"/>
        </w:rPr>
        <w:t>Deepto</w:t>
      </w:r>
      <w:proofErr w:type="spellEnd"/>
      <w:r w:rsidR="000C49BD">
        <w:rPr>
          <w:rFonts w:ascii="Times New Roman" w:hAnsi="Times New Roman" w:cs="Times New Roman"/>
          <w:sz w:val="24"/>
          <w:szCs w:val="24"/>
        </w:rPr>
        <w:t xml:space="preserve"> Television are done by the HR Dept.</w:t>
      </w:r>
    </w:p>
    <w:p w14:paraId="1D7970BA" w14:textId="7161DC17" w:rsidR="00230268" w:rsidRDefault="00230268" w:rsidP="00C13DB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TV put the most </w:t>
      </w:r>
      <w:r w:rsidR="00495B5E">
        <w:rPr>
          <w:rFonts w:ascii="Times New Roman" w:hAnsi="Times New Roman" w:cs="Times New Roman"/>
          <w:sz w:val="24"/>
          <w:szCs w:val="24"/>
        </w:rPr>
        <w:t xml:space="preserve">supreme attempt </w:t>
      </w:r>
      <w:r>
        <w:rPr>
          <w:rFonts w:ascii="Times New Roman" w:hAnsi="Times New Roman" w:cs="Times New Roman"/>
          <w:sz w:val="24"/>
          <w:szCs w:val="24"/>
        </w:rPr>
        <w:t xml:space="preserve">on the advancement of HR, </w:t>
      </w:r>
      <w:r w:rsidR="00495B5E">
        <w:rPr>
          <w:rFonts w:ascii="Times New Roman" w:hAnsi="Times New Roman" w:cs="Times New Roman"/>
          <w:sz w:val="24"/>
          <w:szCs w:val="24"/>
        </w:rPr>
        <w:t>they try to maximize the quality of the workers</w:t>
      </w:r>
      <w:r>
        <w:rPr>
          <w:rFonts w:ascii="Times New Roman" w:hAnsi="Times New Roman" w:cs="Times New Roman"/>
          <w:sz w:val="24"/>
          <w:szCs w:val="24"/>
        </w:rPr>
        <w:t xml:space="preserve">, they are given time to prepare for </w:t>
      </w:r>
      <w:r w:rsidR="00B60553">
        <w:rPr>
          <w:rFonts w:ascii="Times New Roman" w:hAnsi="Times New Roman" w:cs="Times New Roman"/>
          <w:sz w:val="24"/>
          <w:szCs w:val="24"/>
        </w:rPr>
        <w:t>self-improvement</w:t>
      </w:r>
      <w:r>
        <w:rPr>
          <w:rFonts w:ascii="Times New Roman" w:hAnsi="Times New Roman" w:cs="Times New Roman"/>
          <w:sz w:val="24"/>
          <w:szCs w:val="24"/>
        </w:rPr>
        <w:t xml:space="preserve">. </w:t>
      </w:r>
      <w:proofErr w:type="spellStart"/>
      <w:r w:rsidR="00B60553">
        <w:rPr>
          <w:rFonts w:ascii="Times New Roman" w:hAnsi="Times New Roman" w:cs="Times New Roman"/>
          <w:sz w:val="24"/>
          <w:szCs w:val="24"/>
        </w:rPr>
        <w:t>Deepto</w:t>
      </w:r>
      <w:proofErr w:type="spellEnd"/>
      <w:r w:rsidR="00B60553">
        <w:rPr>
          <w:rFonts w:ascii="Times New Roman" w:hAnsi="Times New Roman" w:cs="Times New Roman"/>
          <w:sz w:val="24"/>
          <w:szCs w:val="24"/>
        </w:rPr>
        <w:t xml:space="preserve"> TV sorts out both in house and outer preparing to improve the information of the workers. </w:t>
      </w:r>
    </w:p>
    <w:p w14:paraId="0D13DFE3" w14:textId="0A7976B1" w:rsidR="00375C70" w:rsidRDefault="00375C70" w:rsidP="00C13DB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principal functions of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TV HR divisions are:</w:t>
      </w:r>
    </w:p>
    <w:p w14:paraId="70CB16F3" w14:textId="73A5AB5E" w:rsidR="00D51AD0" w:rsidRPr="00E332ED" w:rsidRDefault="00D51AD0" w:rsidP="00DB6ED4">
      <w:pPr>
        <w:pStyle w:val="ListParagraph"/>
        <w:numPr>
          <w:ilvl w:val="0"/>
          <w:numId w:val="15"/>
        </w:numPr>
        <w:spacing w:line="360" w:lineRule="auto"/>
        <w:jc w:val="both"/>
        <w:rPr>
          <w:rFonts w:ascii="Times New Roman" w:hAnsi="Times New Roman" w:cs="Times New Roman"/>
          <w:sz w:val="24"/>
          <w:szCs w:val="24"/>
        </w:rPr>
      </w:pPr>
      <w:bookmarkStart w:id="27" w:name="_Hlk94535298"/>
      <w:r w:rsidRPr="00E332ED">
        <w:rPr>
          <w:rFonts w:ascii="Times New Roman" w:hAnsi="Times New Roman" w:cs="Times New Roman"/>
          <w:sz w:val="24"/>
          <w:szCs w:val="24"/>
        </w:rPr>
        <w:t>Human Resource Planning</w:t>
      </w:r>
    </w:p>
    <w:p w14:paraId="35AC1FB3" w14:textId="76CD60D4" w:rsidR="00D51AD0" w:rsidRPr="00E332ED" w:rsidRDefault="00E332ED" w:rsidP="00DB6ED4">
      <w:pPr>
        <w:pStyle w:val="ListParagraph"/>
        <w:numPr>
          <w:ilvl w:val="0"/>
          <w:numId w:val="15"/>
        </w:numPr>
        <w:spacing w:line="360" w:lineRule="auto"/>
        <w:jc w:val="both"/>
        <w:rPr>
          <w:rFonts w:ascii="Times New Roman" w:hAnsi="Times New Roman" w:cs="Times New Roman"/>
          <w:sz w:val="24"/>
          <w:szCs w:val="24"/>
        </w:rPr>
      </w:pPr>
      <w:r w:rsidRPr="00E332ED">
        <w:rPr>
          <w:rFonts w:ascii="Times New Roman" w:hAnsi="Times New Roman" w:cs="Times New Roman"/>
          <w:sz w:val="24"/>
          <w:szCs w:val="24"/>
        </w:rPr>
        <w:t>Assessment</w:t>
      </w:r>
      <w:r w:rsidR="00D51AD0" w:rsidRPr="00E332ED">
        <w:rPr>
          <w:rFonts w:ascii="Times New Roman" w:hAnsi="Times New Roman" w:cs="Times New Roman"/>
          <w:sz w:val="24"/>
          <w:szCs w:val="24"/>
        </w:rPr>
        <w:t xml:space="preserve"> Evaluation</w:t>
      </w:r>
    </w:p>
    <w:p w14:paraId="537C876A" w14:textId="52F32BED" w:rsidR="00D51AD0" w:rsidRPr="00E332ED" w:rsidRDefault="00DB32F1" w:rsidP="00DB6ED4">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Compensation</w:t>
      </w:r>
      <w:r w:rsidR="00E332ED" w:rsidRPr="00E332ED">
        <w:rPr>
          <w:rFonts w:ascii="Times New Roman" w:hAnsi="Times New Roman" w:cs="Times New Roman"/>
          <w:sz w:val="24"/>
          <w:szCs w:val="24"/>
        </w:rPr>
        <w:t xml:space="preserve"> &amp; Benefit</w:t>
      </w:r>
    </w:p>
    <w:p w14:paraId="1779E55F" w14:textId="08ABBC34" w:rsidR="00E332ED" w:rsidRPr="00E332ED" w:rsidRDefault="00B81ED6" w:rsidP="00DB6ED4">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Recruitment</w:t>
      </w:r>
      <w:r w:rsidR="00E332ED" w:rsidRPr="00E332ED">
        <w:rPr>
          <w:rFonts w:ascii="Times New Roman" w:hAnsi="Times New Roman" w:cs="Times New Roman"/>
          <w:sz w:val="24"/>
          <w:szCs w:val="24"/>
        </w:rPr>
        <w:t xml:space="preserve"> &amp; Selection Process</w:t>
      </w:r>
    </w:p>
    <w:p w14:paraId="6E2B1D98" w14:textId="060FD146" w:rsidR="00E332ED" w:rsidRDefault="00E332ED" w:rsidP="00DB6ED4">
      <w:pPr>
        <w:pStyle w:val="ListParagraph"/>
        <w:numPr>
          <w:ilvl w:val="0"/>
          <w:numId w:val="15"/>
        </w:numPr>
        <w:spacing w:line="360" w:lineRule="auto"/>
        <w:jc w:val="both"/>
        <w:rPr>
          <w:rFonts w:ascii="Times New Roman" w:hAnsi="Times New Roman" w:cs="Times New Roman"/>
          <w:sz w:val="24"/>
          <w:szCs w:val="24"/>
        </w:rPr>
      </w:pPr>
      <w:r w:rsidRPr="00E332ED">
        <w:rPr>
          <w:rFonts w:ascii="Times New Roman" w:hAnsi="Times New Roman" w:cs="Times New Roman"/>
          <w:sz w:val="24"/>
          <w:szCs w:val="24"/>
        </w:rPr>
        <w:t>Leave Policy</w:t>
      </w:r>
    </w:p>
    <w:bookmarkEnd w:id="27"/>
    <w:p w14:paraId="27DC1C8F" w14:textId="2AB0F120" w:rsidR="00CB01A6" w:rsidRDefault="00CB01A6" w:rsidP="00CB01A6">
      <w:pPr>
        <w:spacing w:line="360" w:lineRule="auto"/>
        <w:jc w:val="both"/>
        <w:rPr>
          <w:rFonts w:ascii="Times New Roman" w:hAnsi="Times New Roman" w:cs="Times New Roman"/>
          <w:sz w:val="24"/>
          <w:szCs w:val="24"/>
        </w:rPr>
      </w:pPr>
    </w:p>
    <w:p w14:paraId="7169F56F" w14:textId="22DE5BFC" w:rsidR="00DB6ED4" w:rsidRDefault="00CB01A6" w:rsidP="00DB6ED4">
      <w:pPr>
        <w:spacing w:line="360" w:lineRule="auto"/>
        <w:jc w:val="both"/>
        <w:rPr>
          <w:rFonts w:ascii="Times New Roman" w:hAnsi="Times New Roman" w:cs="Times New Roman"/>
          <w:sz w:val="24"/>
          <w:szCs w:val="24"/>
        </w:rPr>
      </w:pPr>
      <w:bookmarkStart w:id="28" w:name="_Toc95331571"/>
      <w:r w:rsidRPr="006F7532">
        <w:rPr>
          <w:rStyle w:val="Heading2Char"/>
        </w:rPr>
        <w:t xml:space="preserve">3.1 Human Resource Planning of </w:t>
      </w:r>
      <w:proofErr w:type="spellStart"/>
      <w:r w:rsidRPr="006F7532">
        <w:rPr>
          <w:rStyle w:val="Heading2Char"/>
        </w:rPr>
        <w:t>Deepto</w:t>
      </w:r>
      <w:proofErr w:type="spellEnd"/>
      <w:r w:rsidRPr="006F7532">
        <w:rPr>
          <w:rStyle w:val="Heading2Char"/>
        </w:rPr>
        <w:t xml:space="preserve"> </w:t>
      </w:r>
      <w:r w:rsidR="00495B5E" w:rsidRPr="006F7532">
        <w:rPr>
          <w:rStyle w:val="Heading2Char"/>
        </w:rPr>
        <w:t>Television:</w:t>
      </w:r>
      <w:bookmarkEnd w:id="28"/>
      <w:r w:rsidR="00495B5E">
        <w:rPr>
          <w:rFonts w:ascii="Times New Roman" w:hAnsi="Times New Roman" w:cs="Times New Roman"/>
          <w:sz w:val="24"/>
          <w:szCs w:val="24"/>
        </w:rPr>
        <w:t xml:space="preserve"> </w:t>
      </w:r>
      <w:r w:rsidR="00576397">
        <w:rPr>
          <w:rFonts w:ascii="Times New Roman" w:hAnsi="Times New Roman" w:cs="Times New Roman"/>
          <w:sz w:val="24"/>
          <w:szCs w:val="24"/>
        </w:rPr>
        <w:t>Human Resource planning is a part of HR department that includes a goal. And to obtain that goal we will need a number of employees. We need to develop a plan that will collect the information from our potential human resources needs and will help us to achieve our plan. So, accumulation all the human needs is a significant part of this plan. So, the main part of HRP is to hire and develop workers.</w:t>
      </w:r>
    </w:p>
    <w:p w14:paraId="14366596" w14:textId="168B2335" w:rsidR="00B51F7C" w:rsidRDefault="00B51F7C" w:rsidP="00DB6ED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TV the HR manager along with his assessor discussed how the human resources should be planned according to the budget and time of the work.</w:t>
      </w:r>
    </w:p>
    <w:p w14:paraId="72D26F5C" w14:textId="184C728E" w:rsidR="00C83DC8" w:rsidRDefault="00C83DC8" w:rsidP="00E363D6">
      <w:pPr>
        <w:spacing w:line="360" w:lineRule="auto"/>
        <w:jc w:val="center"/>
        <w:rPr>
          <w:rFonts w:ascii="Times New Roman" w:hAnsi="Times New Roman" w:cs="Times New Roman"/>
          <w:sz w:val="24"/>
          <w:szCs w:val="24"/>
        </w:rPr>
      </w:pPr>
      <w:r>
        <w:rPr>
          <w:noProof/>
        </w:rPr>
        <w:lastRenderedPageBreak/>
        <w:drawing>
          <wp:inline distT="0" distB="0" distL="0" distR="0" wp14:anchorId="368F3B58" wp14:editId="3C1F4FFD">
            <wp:extent cx="5943600" cy="35248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524885"/>
                    </a:xfrm>
                    <a:prstGeom prst="rect">
                      <a:avLst/>
                    </a:prstGeom>
                    <a:noFill/>
                    <a:ln>
                      <a:noFill/>
                    </a:ln>
                  </pic:spPr>
                </pic:pic>
              </a:graphicData>
            </a:graphic>
          </wp:inline>
        </w:drawing>
      </w:r>
    </w:p>
    <w:p w14:paraId="47D37CAA" w14:textId="6F891570" w:rsidR="00C83DC8" w:rsidRDefault="00724B4D" w:rsidP="00DB6ED4">
      <w:pPr>
        <w:spacing w:line="360" w:lineRule="auto"/>
        <w:jc w:val="both"/>
        <w:rPr>
          <w:rFonts w:ascii="Times New Roman" w:hAnsi="Times New Roman" w:cs="Times New Roman"/>
          <w:sz w:val="24"/>
          <w:szCs w:val="24"/>
        </w:rPr>
      </w:pPr>
      <w:bookmarkStart w:id="29" w:name="_Toc95331572"/>
      <w:r w:rsidRPr="006F7532">
        <w:rPr>
          <w:rStyle w:val="Heading3Char"/>
          <w:rFonts w:eastAsiaTheme="minorEastAsia"/>
        </w:rPr>
        <w:t>3.1.1 Assessing Current HR:</w:t>
      </w:r>
      <w:bookmarkEnd w:id="29"/>
      <w:r>
        <w:rPr>
          <w:rFonts w:ascii="Times New Roman" w:hAnsi="Times New Roman" w:cs="Times New Roman"/>
          <w:sz w:val="24"/>
          <w:szCs w:val="24"/>
        </w:rPr>
        <w:t xml:space="preserve"> The managers of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TV make a list of their employees and analyze if they are capable of meeting the company target.</w:t>
      </w:r>
    </w:p>
    <w:p w14:paraId="79085BCD" w14:textId="5E240D79" w:rsidR="00724B4D" w:rsidRDefault="00724B4D" w:rsidP="00DB6ED4">
      <w:pPr>
        <w:spacing w:line="360" w:lineRule="auto"/>
        <w:jc w:val="both"/>
        <w:rPr>
          <w:rFonts w:ascii="Times New Roman" w:hAnsi="Times New Roman" w:cs="Times New Roman"/>
          <w:sz w:val="24"/>
          <w:szCs w:val="24"/>
        </w:rPr>
      </w:pPr>
      <w:bookmarkStart w:id="30" w:name="_Toc95331573"/>
      <w:r w:rsidRPr="006F7532">
        <w:rPr>
          <w:rStyle w:val="Heading3Char"/>
          <w:rFonts w:eastAsiaTheme="minorEastAsia"/>
        </w:rPr>
        <w:t>3.1.2 Forecast HR Demand:</w:t>
      </w:r>
      <w:bookmarkEnd w:id="30"/>
      <w:r>
        <w:rPr>
          <w:rFonts w:ascii="Times New Roman" w:hAnsi="Times New Roman" w:cs="Times New Roman"/>
          <w:sz w:val="24"/>
          <w:szCs w:val="24"/>
        </w:rPr>
        <w:t xml:space="preserve"> Then they estimate the needs of HR in different departments and in different points of time.</w:t>
      </w:r>
    </w:p>
    <w:p w14:paraId="2825D46B" w14:textId="5632455C" w:rsidR="00724B4D" w:rsidRDefault="00724B4D" w:rsidP="00DB6ED4">
      <w:pPr>
        <w:spacing w:line="360" w:lineRule="auto"/>
        <w:jc w:val="both"/>
        <w:rPr>
          <w:rFonts w:ascii="Times New Roman" w:hAnsi="Times New Roman" w:cs="Times New Roman"/>
          <w:sz w:val="24"/>
          <w:szCs w:val="24"/>
        </w:rPr>
      </w:pPr>
      <w:bookmarkStart w:id="31" w:name="_Toc95331574"/>
      <w:r w:rsidRPr="006F7532">
        <w:rPr>
          <w:rStyle w:val="Heading3Char"/>
          <w:rFonts w:eastAsiaTheme="minorEastAsia"/>
        </w:rPr>
        <w:t>3.1.3 Forecast HR Supply:</w:t>
      </w:r>
      <w:bookmarkEnd w:id="31"/>
      <w:r>
        <w:rPr>
          <w:rFonts w:ascii="Times New Roman" w:hAnsi="Times New Roman" w:cs="Times New Roman"/>
          <w:sz w:val="24"/>
          <w:szCs w:val="24"/>
        </w:rPr>
        <w:t xml:space="preserve"> Then they started to forecast the number of human resources they could provide </w:t>
      </w:r>
      <w:r w:rsidR="00211F86">
        <w:rPr>
          <w:rFonts w:ascii="Times New Roman" w:hAnsi="Times New Roman" w:cs="Times New Roman"/>
          <w:sz w:val="24"/>
          <w:szCs w:val="24"/>
        </w:rPr>
        <w:t>for different departments.</w:t>
      </w:r>
    </w:p>
    <w:p w14:paraId="619BAD71" w14:textId="376C7221" w:rsidR="00211F86" w:rsidRDefault="00211F86" w:rsidP="00DB6ED4">
      <w:pPr>
        <w:spacing w:line="360" w:lineRule="auto"/>
        <w:jc w:val="both"/>
        <w:rPr>
          <w:rFonts w:ascii="Times New Roman" w:hAnsi="Times New Roman" w:cs="Times New Roman"/>
          <w:sz w:val="24"/>
          <w:szCs w:val="24"/>
        </w:rPr>
      </w:pPr>
      <w:bookmarkStart w:id="32" w:name="_Toc95331575"/>
      <w:r w:rsidRPr="006F7532">
        <w:rPr>
          <w:rStyle w:val="Heading3Char"/>
          <w:rFonts w:eastAsiaTheme="minorEastAsia"/>
        </w:rPr>
        <w:t>3.1.4 Match Demand &amp; Supply Forecast:</w:t>
      </w:r>
      <w:bookmarkEnd w:id="32"/>
      <w:r w:rsidRPr="006F7532">
        <w:rPr>
          <w:rStyle w:val="Heading3Char"/>
          <w:rFonts w:eastAsiaTheme="minorEastAsia"/>
        </w:rPr>
        <w:t xml:space="preserve"> </w:t>
      </w:r>
      <w:r w:rsidR="00516985">
        <w:rPr>
          <w:rFonts w:ascii="Times New Roman" w:hAnsi="Times New Roman" w:cs="Times New Roman"/>
          <w:sz w:val="24"/>
          <w:szCs w:val="24"/>
        </w:rPr>
        <w:t xml:space="preserve">Now they compare their human resource supply with their current demand and forecast if they needed any more resources. </w:t>
      </w:r>
    </w:p>
    <w:p w14:paraId="5A700628" w14:textId="676BE85F" w:rsidR="00724B4D" w:rsidRDefault="00516985" w:rsidP="00DB6ED4">
      <w:pPr>
        <w:spacing w:line="360" w:lineRule="auto"/>
        <w:jc w:val="both"/>
        <w:rPr>
          <w:rFonts w:ascii="Times New Roman" w:hAnsi="Times New Roman" w:cs="Times New Roman"/>
          <w:sz w:val="24"/>
          <w:szCs w:val="24"/>
        </w:rPr>
      </w:pPr>
      <w:bookmarkStart w:id="33" w:name="_Toc95331576"/>
      <w:r w:rsidRPr="006F7532">
        <w:rPr>
          <w:rStyle w:val="Heading3Char"/>
          <w:rFonts w:eastAsiaTheme="minorEastAsia"/>
        </w:rPr>
        <w:t>3.1.5 Action Plan:</w:t>
      </w:r>
      <w:bookmarkEnd w:id="33"/>
      <w:r>
        <w:rPr>
          <w:rFonts w:ascii="Times New Roman" w:hAnsi="Times New Roman" w:cs="Times New Roman"/>
          <w:sz w:val="24"/>
          <w:szCs w:val="24"/>
        </w:rPr>
        <w:t xml:space="preserve"> After all that work the managers along with their assessors plan how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TV will move forward throughout the whole year.</w:t>
      </w:r>
    </w:p>
    <w:p w14:paraId="31BE67F1" w14:textId="70A663D0" w:rsidR="00BA73E6" w:rsidRDefault="00BA73E6" w:rsidP="00DB6ED4">
      <w:pPr>
        <w:spacing w:line="360" w:lineRule="auto"/>
        <w:jc w:val="both"/>
        <w:rPr>
          <w:rFonts w:ascii="Times New Roman" w:hAnsi="Times New Roman" w:cs="Times New Roman"/>
          <w:sz w:val="24"/>
          <w:szCs w:val="24"/>
        </w:rPr>
      </w:pPr>
    </w:p>
    <w:p w14:paraId="3A50058B" w14:textId="5477443D" w:rsidR="00BA73E6" w:rsidRDefault="00BA73E6" w:rsidP="00DB6ED4">
      <w:pPr>
        <w:spacing w:line="360" w:lineRule="auto"/>
        <w:jc w:val="both"/>
        <w:rPr>
          <w:rFonts w:ascii="Times New Roman" w:hAnsi="Times New Roman" w:cs="Times New Roman"/>
          <w:sz w:val="24"/>
          <w:szCs w:val="24"/>
        </w:rPr>
      </w:pPr>
    </w:p>
    <w:p w14:paraId="7E81C301" w14:textId="77777777" w:rsidR="00BA73E6" w:rsidRDefault="00BA73E6" w:rsidP="00DB6ED4">
      <w:pPr>
        <w:spacing w:line="360" w:lineRule="auto"/>
        <w:jc w:val="both"/>
        <w:rPr>
          <w:rFonts w:ascii="Times New Roman" w:hAnsi="Times New Roman" w:cs="Times New Roman"/>
          <w:sz w:val="24"/>
          <w:szCs w:val="24"/>
        </w:rPr>
      </w:pPr>
    </w:p>
    <w:p w14:paraId="2CD3F389" w14:textId="444FDE00" w:rsidR="00284572" w:rsidRDefault="00DB6ED4" w:rsidP="00DB6ED4">
      <w:pPr>
        <w:spacing w:line="360" w:lineRule="auto"/>
        <w:jc w:val="both"/>
        <w:rPr>
          <w:rFonts w:ascii="Times New Roman" w:hAnsi="Times New Roman" w:cs="Times New Roman"/>
          <w:sz w:val="24"/>
          <w:szCs w:val="24"/>
        </w:rPr>
      </w:pPr>
      <w:bookmarkStart w:id="34" w:name="_Toc95331577"/>
      <w:r w:rsidRPr="006F7532">
        <w:rPr>
          <w:rStyle w:val="Heading2Char"/>
        </w:rPr>
        <w:lastRenderedPageBreak/>
        <w:t xml:space="preserve">3.2 Assessment </w:t>
      </w:r>
      <w:r w:rsidR="004929B3" w:rsidRPr="006F7532">
        <w:rPr>
          <w:rStyle w:val="Heading2Char"/>
        </w:rPr>
        <w:t>Evaluation:</w:t>
      </w:r>
      <w:bookmarkEnd w:id="34"/>
      <w:r w:rsidR="006A00AB">
        <w:rPr>
          <w:rFonts w:ascii="Times New Roman" w:hAnsi="Times New Roman" w:cs="Times New Roman"/>
          <w:sz w:val="24"/>
          <w:szCs w:val="24"/>
        </w:rPr>
        <w:t xml:space="preserve"> </w:t>
      </w:r>
      <w:r w:rsidR="00141B59">
        <w:rPr>
          <w:rFonts w:ascii="Times New Roman" w:hAnsi="Times New Roman" w:cs="Times New Roman"/>
          <w:sz w:val="24"/>
          <w:szCs w:val="24"/>
        </w:rPr>
        <w:t>A</w:t>
      </w:r>
      <w:r w:rsidR="006A00AB">
        <w:rPr>
          <w:rFonts w:ascii="Times New Roman" w:hAnsi="Times New Roman" w:cs="Times New Roman"/>
          <w:sz w:val="24"/>
          <w:szCs w:val="24"/>
        </w:rPr>
        <w:t>ssessment evaluation consists of the following methods:</w:t>
      </w:r>
    </w:p>
    <w:p w14:paraId="470484A2" w14:textId="475873EF" w:rsidR="006A00AB" w:rsidRPr="00141B59" w:rsidRDefault="00356824" w:rsidP="00E363D6">
      <w:pPr>
        <w:spacing w:line="360" w:lineRule="auto"/>
        <w:jc w:val="center"/>
        <w:rPr>
          <w:rFonts w:ascii="Times New Roman" w:hAnsi="Times New Roman" w:cs="Times New Roman"/>
          <w:sz w:val="24"/>
          <w:szCs w:val="24"/>
        </w:rPr>
      </w:pPr>
      <w:r>
        <w:rPr>
          <w:noProof/>
        </w:rPr>
        <w:drawing>
          <wp:inline distT="0" distB="0" distL="0" distR="0" wp14:anchorId="7344C1CE" wp14:editId="5B8CE526">
            <wp:extent cx="5943600" cy="28860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2886075"/>
                    </a:xfrm>
                    <a:prstGeom prst="rect">
                      <a:avLst/>
                    </a:prstGeom>
                    <a:noFill/>
                    <a:ln>
                      <a:noFill/>
                    </a:ln>
                  </pic:spPr>
                </pic:pic>
              </a:graphicData>
            </a:graphic>
          </wp:inline>
        </w:drawing>
      </w:r>
    </w:p>
    <w:p w14:paraId="2903395F" w14:textId="044127EA" w:rsidR="00617B09" w:rsidRDefault="00617B09" w:rsidP="00617B09">
      <w:pPr>
        <w:spacing w:line="360" w:lineRule="auto"/>
        <w:jc w:val="both"/>
        <w:rPr>
          <w:rFonts w:ascii="Times New Roman" w:hAnsi="Times New Roman" w:cs="Times New Roman"/>
          <w:sz w:val="24"/>
          <w:szCs w:val="24"/>
        </w:rPr>
      </w:pPr>
      <w:bookmarkStart w:id="35" w:name="_Toc95331578"/>
      <w:r w:rsidRPr="006F7532">
        <w:rPr>
          <w:rStyle w:val="Heading3Char"/>
          <w:rFonts w:eastAsiaTheme="minorEastAsia"/>
        </w:rPr>
        <w:t>3.2.1 The 360-degree Feedback:</w:t>
      </w:r>
      <w:bookmarkEnd w:id="35"/>
      <w:r>
        <w:rPr>
          <w:rFonts w:ascii="Times New Roman" w:hAnsi="Times New Roman" w:cs="Times New Roman"/>
          <w:sz w:val="24"/>
          <w:szCs w:val="24"/>
        </w:rPr>
        <w:t xml:space="preserve"> The 360-degree feedback review is the most popular method in the HR realm. HR manager and his assessor collects the feedback on an employee’s performance from everyone affiliated with them. It describes how an employee works within the company.</w:t>
      </w:r>
    </w:p>
    <w:p w14:paraId="10C82EDB" w14:textId="1A2894E1" w:rsidR="00617B09" w:rsidRDefault="00617B09" w:rsidP="00DB6ED4">
      <w:pPr>
        <w:spacing w:line="360" w:lineRule="auto"/>
        <w:jc w:val="both"/>
        <w:rPr>
          <w:rFonts w:ascii="Times New Roman" w:hAnsi="Times New Roman" w:cs="Times New Roman"/>
          <w:sz w:val="24"/>
          <w:szCs w:val="24"/>
        </w:rPr>
      </w:pPr>
      <w:bookmarkStart w:id="36" w:name="_Toc95331579"/>
      <w:r w:rsidRPr="006F7532">
        <w:rPr>
          <w:rStyle w:val="Heading3Char"/>
          <w:rFonts w:eastAsiaTheme="minorEastAsia"/>
        </w:rPr>
        <w:t>3.2.2 Assessment Center:</w:t>
      </w:r>
      <w:bookmarkEnd w:id="36"/>
      <w:r>
        <w:rPr>
          <w:rFonts w:ascii="Times New Roman" w:hAnsi="Times New Roman" w:cs="Times New Roman"/>
          <w:b/>
          <w:bCs/>
          <w:sz w:val="24"/>
          <w:szCs w:val="24"/>
        </w:rPr>
        <w:t xml:space="preserve"> </w:t>
      </w:r>
      <w:r>
        <w:rPr>
          <w:rFonts w:ascii="Times New Roman" w:hAnsi="Times New Roman" w:cs="Times New Roman"/>
          <w:sz w:val="24"/>
          <w:szCs w:val="24"/>
        </w:rPr>
        <w:t xml:space="preserve">This method takes HR assessment in a central location where managers, assessors and employees gather. Then they asked to perform a series of task or to be grouped for the task. The assessors then can analyze the specific work-related skill that the institution need by role playing games, simulations, exercise and conducting workshops. </w:t>
      </w:r>
    </w:p>
    <w:p w14:paraId="629DFBE0" w14:textId="4CBF7395" w:rsidR="00617B09" w:rsidRPr="00617B09" w:rsidRDefault="00617B09" w:rsidP="00DB6ED4">
      <w:pPr>
        <w:spacing w:line="360" w:lineRule="auto"/>
        <w:jc w:val="both"/>
        <w:rPr>
          <w:rFonts w:ascii="Times New Roman" w:hAnsi="Times New Roman" w:cs="Times New Roman"/>
          <w:sz w:val="24"/>
          <w:szCs w:val="24"/>
        </w:rPr>
      </w:pPr>
      <w:bookmarkStart w:id="37" w:name="_Toc95331580"/>
      <w:r w:rsidRPr="006F7532">
        <w:rPr>
          <w:rStyle w:val="Heading3Char"/>
          <w:rFonts w:eastAsiaTheme="minorEastAsia"/>
        </w:rPr>
        <w:t>3.2.3 HR (Cost) accounting:</w:t>
      </w:r>
      <w:bookmarkEnd w:id="37"/>
      <w:r>
        <w:rPr>
          <w:rFonts w:ascii="Times New Roman" w:hAnsi="Times New Roman" w:cs="Times New Roman"/>
          <w:sz w:val="24"/>
          <w:szCs w:val="24"/>
        </w:rPr>
        <w:t xml:space="preserve"> </w:t>
      </w:r>
      <w:r w:rsidR="00DA47FA">
        <w:rPr>
          <w:rFonts w:ascii="Times New Roman" w:hAnsi="Times New Roman" w:cs="Times New Roman"/>
          <w:sz w:val="24"/>
          <w:szCs w:val="24"/>
        </w:rPr>
        <w:t xml:space="preserve">In </w:t>
      </w:r>
      <w:proofErr w:type="spellStart"/>
      <w:r w:rsidR="00DA47FA">
        <w:rPr>
          <w:rFonts w:ascii="Times New Roman" w:hAnsi="Times New Roman" w:cs="Times New Roman"/>
          <w:sz w:val="24"/>
          <w:szCs w:val="24"/>
        </w:rPr>
        <w:t>Deepto</w:t>
      </w:r>
      <w:proofErr w:type="spellEnd"/>
      <w:r w:rsidR="00DA47FA">
        <w:rPr>
          <w:rFonts w:ascii="Times New Roman" w:hAnsi="Times New Roman" w:cs="Times New Roman"/>
          <w:sz w:val="24"/>
          <w:szCs w:val="24"/>
        </w:rPr>
        <w:t xml:space="preserve"> TV the managers measure the cost and value of people to organizations. It involves measuring cost incurred by private firms and public sectors to recruit, select, hire, train and develop employees and judge their economic value to the organization.</w:t>
      </w:r>
    </w:p>
    <w:p w14:paraId="03DF2C4E" w14:textId="15DD3744" w:rsidR="00284572" w:rsidRDefault="00284572" w:rsidP="00DB6ED4">
      <w:pPr>
        <w:spacing w:line="360" w:lineRule="auto"/>
        <w:jc w:val="both"/>
        <w:rPr>
          <w:rFonts w:ascii="Times New Roman" w:hAnsi="Times New Roman" w:cs="Times New Roman"/>
          <w:sz w:val="24"/>
          <w:szCs w:val="24"/>
        </w:rPr>
      </w:pPr>
      <w:bookmarkStart w:id="38" w:name="_Toc95331581"/>
      <w:r w:rsidRPr="006F7532">
        <w:rPr>
          <w:rStyle w:val="Heading3Char"/>
          <w:rFonts w:eastAsiaTheme="minorEastAsia"/>
        </w:rPr>
        <w:t>3.2.</w:t>
      </w:r>
      <w:r w:rsidR="00617B09" w:rsidRPr="006F7532">
        <w:rPr>
          <w:rStyle w:val="Heading3Char"/>
          <w:rFonts w:eastAsiaTheme="minorEastAsia"/>
        </w:rPr>
        <w:t>4</w:t>
      </w:r>
      <w:r w:rsidRPr="006F7532">
        <w:rPr>
          <w:rStyle w:val="Heading3Char"/>
          <w:rFonts w:eastAsiaTheme="minorEastAsia"/>
        </w:rPr>
        <w:t xml:space="preserve"> Management by objectives</w:t>
      </w:r>
      <w:r w:rsidR="00E93C46" w:rsidRPr="006F7532">
        <w:rPr>
          <w:rStyle w:val="Heading3Char"/>
          <w:rFonts w:eastAsiaTheme="minorEastAsia"/>
        </w:rPr>
        <w:t xml:space="preserve"> (MBO)</w:t>
      </w:r>
      <w:r w:rsidRPr="006F7532">
        <w:rPr>
          <w:rStyle w:val="Heading3Char"/>
          <w:rFonts w:eastAsiaTheme="minorEastAsia"/>
        </w:rPr>
        <w:t>:</w:t>
      </w:r>
      <w:bookmarkEnd w:id="38"/>
      <w:r>
        <w:rPr>
          <w:rFonts w:ascii="Times New Roman" w:hAnsi="Times New Roman" w:cs="Times New Roman"/>
          <w:sz w:val="24"/>
          <w:szCs w:val="24"/>
        </w:rPr>
        <w:t xml:space="preserve"> </w:t>
      </w:r>
      <w:r w:rsidR="004F754F">
        <w:rPr>
          <w:rFonts w:ascii="Times New Roman" w:hAnsi="Times New Roman" w:cs="Times New Roman"/>
          <w:sz w:val="24"/>
          <w:szCs w:val="24"/>
        </w:rPr>
        <w:t xml:space="preserve">In </w:t>
      </w:r>
      <w:proofErr w:type="spellStart"/>
      <w:r w:rsidR="004F754F">
        <w:rPr>
          <w:rFonts w:ascii="Times New Roman" w:hAnsi="Times New Roman" w:cs="Times New Roman"/>
          <w:sz w:val="24"/>
          <w:szCs w:val="24"/>
        </w:rPr>
        <w:t>Deepto</w:t>
      </w:r>
      <w:proofErr w:type="spellEnd"/>
      <w:r w:rsidR="004F754F">
        <w:rPr>
          <w:rFonts w:ascii="Times New Roman" w:hAnsi="Times New Roman" w:cs="Times New Roman"/>
          <w:sz w:val="24"/>
          <w:szCs w:val="24"/>
        </w:rPr>
        <w:t xml:space="preserve"> TV employees and managers sit together at the start of a year or quarterly and plan goals and the processes required to reach those goals for the next financial round. This makes the relationship of managers and subordinates stronger.</w:t>
      </w:r>
    </w:p>
    <w:p w14:paraId="1294A5F1" w14:textId="0FDF2864" w:rsidR="00E93C46" w:rsidRPr="00284572" w:rsidRDefault="004F754F" w:rsidP="00DB6ED4">
      <w:pPr>
        <w:spacing w:line="360" w:lineRule="auto"/>
        <w:jc w:val="both"/>
        <w:rPr>
          <w:rFonts w:ascii="Times New Roman" w:hAnsi="Times New Roman" w:cs="Times New Roman"/>
          <w:sz w:val="24"/>
          <w:szCs w:val="24"/>
        </w:rPr>
      </w:pPr>
      <w:bookmarkStart w:id="39" w:name="_Toc95331582"/>
      <w:r w:rsidRPr="006F7532">
        <w:rPr>
          <w:rStyle w:val="Heading3Char"/>
          <w:rFonts w:eastAsiaTheme="minorEastAsia"/>
        </w:rPr>
        <w:lastRenderedPageBreak/>
        <w:t>3.2.</w:t>
      </w:r>
      <w:r w:rsidR="00617B09" w:rsidRPr="006F7532">
        <w:rPr>
          <w:rStyle w:val="Heading3Char"/>
          <w:rFonts w:eastAsiaTheme="minorEastAsia"/>
        </w:rPr>
        <w:t>5</w:t>
      </w:r>
      <w:r w:rsidRPr="006F7532">
        <w:rPr>
          <w:rStyle w:val="Heading3Char"/>
          <w:rFonts w:eastAsiaTheme="minorEastAsia"/>
        </w:rPr>
        <w:t xml:space="preserve"> Field Review:</w:t>
      </w:r>
      <w:bookmarkEnd w:id="39"/>
      <w:r>
        <w:rPr>
          <w:rFonts w:ascii="Times New Roman" w:hAnsi="Times New Roman" w:cs="Times New Roman"/>
          <w:sz w:val="24"/>
          <w:szCs w:val="24"/>
        </w:rPr>
        <w:t xml:space="preserve"> This is a </w:t>
      </w:r>
      <w:r w:rsidR="00E93C46">
        <w:rPr>
          <w:rFonts w:ascii="Times New Roman" w:hAnsi="Times New Roman" w:cs="Times New Roman"/>
          <w:sz w:val="24"/>
          <w:szCs w:val="24"/>
        </w:rPr>
        <w:t>time-consuming</w:t>
      </w:r>
      <w:r>
        <w:rPr>
          <w:rFonts w:ascii="Times New Roman" w:hAnsi="Times New Roman" w:cs="Times New Roman"/>
          <w:sz w:val="24"/>
          <w:szCs w:val="24"/>
        </w:rPr>
        <w:t xml:space="preserve"> method where HR department follows and asses an employee, evaluating their working style, output and effectiveness</w:t>
      </w:r>
      <w:r w:rsidR="00E93C46">
        <w:rPr>
          <w:rFonts w:ascii="Times New Roman" w:hAnsi="Times New Roman" w:cs="Times New Roman"/>
          <w:sz w:val="24"/>
          <w:szCs w:val="24"/>
        </w:rPr>
        <w:t xml:space="preserve">. This is useful when the HR team is concerned that if the employee getting biased review for the managers. </w:t>
      </w:r>
    </w:p>
    <w:p w14:paraId="03DD1CFA" w14:textId="0E5CF863" w:rsidR="000339EC" w:rsidRDefault="000339EC" w:rsidP="00DB6ED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sidR="00E93C46">
        <w:rPr>
          <w:rFonts w:ascii="Times New Roman" w:hAnsi="Times New Roman" w:cs="Times New Roman"/>
          <w:sz w:val="24"/>
          <w:szCs w:val="24"/>
        </w:rPr>
        <w:t>D</w:t>
      </w:r>
      <w:r>
        <w:rPr>
          <w:rFonts w:ascii="Times New Roman" w:hAnsi="Times New Roman" w:cs="Times New Roman"/>
          <w:sz w:val="24"/>
          <w:szCs w:val="24"/>
        </w:rPr>
        <w:t>eepto</w:t>
      </w:r>
      <w:proofErr w:type="spellEnd"/>
      <w:r>
        <w:rPr>
          <w:rFonts w:ascii="Times New Roman" w:hAnsi="Times New Roman" w:cs="Times New Roman"/>
          <w:sz w:val="24"/>
          <w:szCs w:val="24"/>
        </w:rPr>
        <w:t xml:space="preserve"> TV me with my two co-workers collected the feedback and submitted to our superior officer.</w:t>
      </w:r>
    </w:p>
    <w:p w14:paraId="54125636" w14:textId="15E315EA" w:rsidR="00284572" w:rsidRDefault="00DB32F1" w:rsidP="00DB6ED4">
      <w:pPr>
        <w:spacing w:line="360" w:lineRule="auto"/>
        <w:jc w:val="both"/>
        <w:rPr>
          <w:rFonts w:ascii="Times New Roman" w:hAnsi="Times New Roman" w:cs="Times New Roman"/>
          <w:sz w:val="24"/>
          <w:szCs w:val="24"/>
        </w:rPr>
      </w:pPr>
      <w:bookmarkStart w:id="40" w:name="_Toc95331583"/>
      <w:r w:rsidRPr="006F7532">
        <w:rPr>
          <w:rStyle w:val="Heading2Char"/>
        </w:rPr>
        <w:t>3.3 Compensation &amp; Benefit:</w:t>
      </w:r>
      <w:bookmarkEnd w:id="40"/>
      <w:r>
        <w:rPr>
          <w:rFonts w:ascii="Times New Roman" w:hAnsi="Times New Roman" w:cs="Times New Roman"/>
          <w:b/>
          <w:bCs/>
          <w:sz w:val="24"/>
          <w:szCs w:val="24"/>
          <w:u w:val="single"/>
        </w:rPr>
        <w:t xml:space="preserve"> </w:t>
      </w:r>
      <w:r w:rsidR="001B4BCE">
        <w:rPr>
          <w:rFonts w:ascii="Times New Roman" w:hAnsi="Times New Roman" w:cs="Times New Roman"/>
          <w:sz w:val="24"/>
          <w:szCs w:val="24"/>
        </w:rPr>
        <w:t>Compensation is what the employee receives for their work. It is monetary and non-monetary return for the work done by them. There are different types of compensation and benefit.</w:t>
      </w:r>
    </w:p>
    <w:p w14:paraId="43CC7FA2" w14:textId="6B64366E" w:rsidR="001B4BCE" w:rsidRDefault="001B4BCE" w:rsidP="00E363D6">
      <w:pPr>
        <w:spacing w:line="360" w:lineRule="auto"/>
        <w:jc w:val="center"/>
        <w:rPr>
          <w:rFonts w:ascii="Times New Roman" w:hAnsi="Times New Roman" w:cs="Times New Roman"/>
          <w:sz w:val="24"/>
          <w:szCs w:val="24"/>
        </w:rPr>
      </w:pPr>
      <w:r>
        <w:rPr>
          <w:noProof/>
        </w:rPr>
        <w:drawing>
          <wp:inline distT="0" distB="0" distL="0" distR="0" wp14:anchorId="5553358B" wp14:editId="10DCCC4D">
            <wp:extent cx="4695825" cy="420574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06182" cy="4215024"/>
                    </a:xfrm>
                    <a:prstGeom prst="rect">
                      <a:avLst/>
                    </a:prstGeom>
                    <a:noFill/>
                    <a:ln>
                      <a:noFill/>
                    </a:ln>
                  </pic:spPr>
                </pic:pic>
              </a:graphicData>
            </a:graphic>
          </wp:inline>
        </w:drawing>
      </w:r>
    </w:p>
    <w:p w14:paraId="7E890781" w14:textId="5099399B" w:rsidR="00E53F02" w:rsidRDefault="00E53F02" w:rsidP="00DB6ED4">
      <w:pPr>
        <w:spacing w:line="360" w:lineRule="auto"/>
        <w:jc w:val="both"/>
        <w:rPr>
          <w:rFonts w:ascii="Times New Roman" w:hAnsi="Times New Roman" w:cs="Times New Roman"/>
          <w:sz w:val="24"/>
          <w:szCs w:val="24"/>
        </w:rPr>
      </w:pPr>
      <w:bookmarkStart w:id="41" w:name="_Toc95331584"/>
      <w:r w:rsidRPr="006F7532">
        <w:rPr>
          <w:rStyle w:val="Heading3Char"/>
          <w:rFonts w:eastAsiaTheme="minorEastAsia"/>
        </w:rPr>
        <w:t>3.3.1 Fixed Pay:</w:t>
      </w:r>
      <w:bookmarkEnd w:id="41"/>
      <w:r>
        <w:rPr>
          <w:rFonts w:ascii="Times New Roman" w:hAnsi="Times New Roman" w:cs="Times New Roman"/>
          <w:sz w:val="24"/>
          <w:szCs w:val="24"/>
        </w:rPr>
        <w:t xml:space="preserve"> It is the basic salary that the employee will get no matter he works hard or not. I was an intern in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TV and my Fixed pay was 6000 </w:t>
      </w:r>
      <w:r w:rsidR="00223887">
        <w:rPr>
          <w:rFonts w:ascii="Times New Roman" w:hAnsi="Times New Roman" w:cs="Times New Roman"/>
          <w:sz w:val="24"/>
          <w:szCs w:val="24"/>
        </w:rPr>
        <w:t>takas</w:t>
      </w:r>
      <w:r>
        <w:rPr>
          <w:rFonts w:ascii="Times New Roman" w:hAnsi="Times New Roman" w:cs="Times New Roman"/>
          <w:sz w:val="24"/>
          <w:szCs w:val="24"/>
        </w:rPr>
        <w:t>.</w:t>
      </w:r>
    </w:p>
    <w:p w14:paraId="138DCA58" w14:textId="25C5C3A8" w:rsidR="00E53F02" w:rsidRDefault="00E53F02" w:rsidP="00DB6ED4">
      <w:pPr>
        <w:spacing w:line="360" w:lineRule="auto"/>
        <w:jc w:val="both"/>
        <w:rPr>
          <w:rFonts w:ascii="Times New Roman" w:hAnsi="Times New Roman" w:cs="Times New Roman"/>
          <w:sz w:val="24"/>
          <w:szCs w:val="24"/>
        </w:rPr>
      </w:pPr>
      <w:bookmarkStart w:id="42" w:name="_Toc95331585"/>
      <w:r w:rsidRPr="006F7532">
        <w:rPr>
          <w:rStyle w:val="Heading3Char"/>
          <w:rFonts w:eastAsiaTheme="minorEastAsia"/>
        </w:rPr>
        <w:t>3.3.2 V</w:t>
      </w:r>
      <w:r w:rsidR="00223887" w:rsidRPr="006F7532">
        <w:rPr>
          <w:rStyle w:val="Heading3Char"/>
          <w:rFonts w:eastAsiaTheme="minorEastAsia"/>
        </w:rPr>
        <w:t>ariable Pay:</w:t>
      </w:r>
      <w:bookmarkEnd w:id="42"/>
      <w:r w:rsidR="00223887">
        <w:rPr>
          <w:rFonts w:ascii="Times New Roman" w:hAnsi="Times New Roman" w:cs="Times New Roman"/>
          <w:sz w:val="24"/>
          <w:szCs w:val="24"/>
        </w:rPr>
        <w:t xml:space="preserve"> </w:t>
      </w:r>
      <w:r w:rsidR="002F5812">
        <w:rPr>
          <w:rFonts w:ascii="Times New Roman" w:hAnsi="Times New Roman" w:cs="Times New Roman"/>
          <w:sz w:val="24"/>
          <w:szCs w:val="24"/>
        </w:rPr>
        <w:t>It is also known as performance pay. It is used to reward and recognize employee contribution beyond their job requirements.</w:t>
      </w:r>
    </w:p>
    <w:p w14:paraId="2EEFDE06" w14:textId="4D394C68" w:rsidR="002F5812" w:rsidRDefault="002F5812" w:rsidP="00DB6ED4">
      <w:pPr>
        <w:spacing w:line="360" w:lineRule="auto"/>
        <w:jc w:val="both"/>
        <w:rPr>
          <w:rFonts w:ascii="Times New Roman" w:hAnsi="Times New Roman" w:cs="Times New Roman"/>
          <w:sz w:val="24"/>
          <w:szCs w:val="24"/>
        </w:rPr>
      </w:pPr>
      <w:bookmarkStart w:id="43" w:name="_Toc95331586"/>
      <w:r w:rsidRPr="006F7532">
        <w:rPr>
          <w:rStyle w:val="Heading3Char"/>
          <w:rFonts w:eastAsiaTheme="minorEastAsia"/>
        </w:rPr>
        <w:lastRenderedPageBreak/>
        <w:t>3.3.3 Equity Pay:</w:t>
      </w:r>
      <w:bookmarkEnd w:id="43"/>
      <w:r w:rsidR="003B3769">
        <w:rPr>
          <w:rFonts w:ascii="Times New Roman" w:hAnsi="Times New Roman" w:cs="Times New Roman"/>
          <w:sz w:val="24"/>
          <w:szCs w:val="24"/>
        </w:rPr>
        <w:t xml:space="preserve"> Equity compensation is a </w:t>
      </w:r>
      <w:proofErr w:type="spellStart"/>
      <w:r w:rsidR="003B3769">
        <w:rPr>
          <w:rFonts w:ascii="Times New Roman" w:hAnsi="Times New Roman" w:cs="Times New Roman"/>
          <w:sz w:val="24"/>
          <w:szCs w:val="24"/>
        </w:rPr>
        <w:t>non cash</w:t>
      </w:r>
      <w:proofErr w:type="spellEnd"/>
      <w:r w:rsidR="003B3769">
        <w:rPr>
          <w:rFonts w:ascii="Times New Roman" w:hAnsi="Times New Roman" w:cs="Times New Roman"/>
          <w:sz w:val="24"/>
          <w:szCs w:val="24"/>
        </w:rPr>
        <w:t xml:space="preserve"> pay that is offered to an employee </w:t>
      </w:r>
      <w:r w:rsidR="00016847">
        <w:rPr>
          <w:rFonts w:ascii="Times New Roman" w:hAnsi="Times New Roman" w:cs="Times New Roman"/>
          <w:sz w:val="24"/>
          <w:szCs w:val="24"/>
        </w:rPr>
        <w:t>that includes options, restricted stocks and performance shares and these represents ownership of the firm for company employees.</w:t>
      </w:r>
    </w:p>
    <w:p w14:paraId="2A350DF2" w14:textId="0083F238" w:rsidR="00016847" w:rsidRDefault="00016847" w:rsidP="00DB6ED4">
      <w:pPr>
        <w:spacing w:line="360" w:lineRule="auto"/>
        <w:jc w:val="both"/>
        <w:rPr>
          <w:rFonts w:ascii="Times New Roman" w:hAnsi="Times New Roman" w:cs="Times New Roman"/>
          <w:sz w:val="24"/>
          <w:szCs w:val="24"/>
        </w:rPr>
      </w:pPr>
      <w:bookmarkStart w:id="44" w:name="_Toc95331587"/>
      <w:r w:rsidRPr="006F7532">
        <w:rPr>
          <w:rStyle w:val="Heading3Char"/>
          <w:rFonts w:eastAsiaTheme="minorEastAsia"/>
        </w:rPr>
        <w:t>3.3.4 Medical:</w:t>
      </w:r>
      <w:bookmarkEnd w:id="44"/>
      <w:r>
        <w:rPr>
          <w:rFonts w:ascii="Times New Roman" w:hAnsi="Times New Roman" w:cs="Times New Roman"/>
          <w:sz w:val="24"/>
          <w:szCs w:val="24"/>
        </w:rPr>
        <w:t xml:space="preserve"> It is quite simple method that company pays for the employee’s medical. It is sometimes called medical expenses coverage when an employee injured by an accident.</w:t>
      </w:r>
    </w:p>
    <w:p w14:paraId="60F0038B" w14:textId="679DD45A" w:rsidR="00016847" w:rsidRDefault="00016847" w:rsidP="00DB6ED4">
      <w:pPr>
        <w:spacing w:line="360" w:lineRule="auto"/>
        <w:jc w:val="both"/>
        <w:rPr>
          <w:rFonts w:ascii="Times New Roman" w:hAnsi="Times New Roman" w:cs="Times New Roman"/>
          <w:sz w:val="24"/>
          <w:szCs w:val="24"/>
        </w:rPr>
      </w:pPr>
      <w:bookmarkStart w:id="45" w:name="_Toc95331588"/>
      <w:r w:rsidRPr="006F7532">
        <w:rPr>
          <w:rStyle w:val="Heading3Char"/>
          <w:rFonts w:eastAsiaTheme="minorEastAsia"/>
        </w:rPr>
        <w:t>3.3.5 Insurance:</w:t>
      </w:r>
      <w:bookmarkEnd w:id="45"/>
      <w:r>
        <w:rPr>
          <w:rFonts w:ascii="Times New Roman" w:hAnsi="Times New Roman" w:cs="Times New Roman"/>
          <w:sz w:val="24"/>
          <w:szCs w:val="24"/>
        </w:rPr>
        <w:t xml:space="preserve"> </w:t>
      </w:r>
      <w:r w:rsidR="004970A4">
        <w:rPr>
          <w:rFonts w:ascii="Times New Roman" w:hAnsi="Times New Roman" w:cs="Times New Roman"/>
          <w:sz w:val="24"/>
          <w:szCs w:val="24"/>
        </w:rPr>
        <w:t xml:space="preserve">This is a benefit that workers get when they get a work-related injury or illness. Some companies even provide normal insurance benefits to their employees. </w:t>
      </w:r>
    </w:p>
    <w:p w14:paraId="2CE8628E" w14:textId="65658F47" w:rsidR="004970A4" w:rsidRPr="00DB32F1" w:rsidRDefault="00720034" w:rsidP="00DB6ED4">
      <w:pPr>
        <w:spacing w:line="360" w:lineRule="auto"/>
        <w:jc w:val="both"/>
        <w:rPr>
          <w:rFonts w:ascii="Times New Roman" w:hAnsi="Times New Roman" w:cs="Times New Roman"/>
          <w:sz w:val="24"/>
          <w:szCs w:val="24"/>
        </w:rPr>
      </w:pPr>
      <w:bookmarkStart w:id="46" w:name="_Toc95331589"/>
      <w:r w:rsidRPr="006F7532">
        <w:rPr>
          <w:rStyle w:val="Heading3Char"/>
          <w:rFonts w:eastAsiaTheme="minorEastAsia"/>
        </w:rPr>
        <w:t>3.3.6 Accommodation</w:t>
      </w:r>
      <w:r w:rsidR="004970A4" w:rsidRPr="006F7532">
        <w:rPr>
          <w:rStyle w:val="Heading3Char"/>
          <w:rFonts w:eastAsiaTheme="minorEastAsia"/>
        </w:rPr>
        <w:t>:</w:t>
      </w:r>
      <w:bookmarkEnd w:id="46"/>
      <w:r w:rsidR="009C617E">
        <w:rPr>
          <w:rFonts w:ascii="Times New Roman" w:hAnsi="Times New Roman" w:cs="Times New Roman"/>
          <w:sz w:val="24"/>
          <w:szCs w:val="24"/>
        </w:rPr>
        <w:t xml:space="preserve"> Sometimes companies pay </w:t>
      </w:r>
      <w:r>
        <w:rPr>
          <w:rFonts w:ascii="Times New Roman" w:hAnsi="Times New Roman" w:cs="Times New Roman"/>
          <w:sz w:val="24"/>
          <w:szCs w:val="24"/>
        </w:rPr>
        <w:t>employees</w:t>
      </w:r>
      <w:r w:rsidR="009C617E">
        <w:rPr>
          <w:rFonts w:ascii="Times New Roman" w:hAnsi="Times New Roman" w:cs="Times New Roman"/>
          <w:sz w:val="24"/>
          <w:szCs w:val="24"/>
        </w:rPr>
        <w:t xml:space="preserve"> with accommodation such as during a holiday trip </w:t>
      </w:r>
      <w:r>
        <w:rPr>
          <w:rFonts w:ascii="Times New Roman" w:hAnsi="Times New Roman" w:cs="Times New Roman"/>
          <w:sz w:val="24"/>
          <w:szCs w:val="24"/>
        </w:rPr>
        <w:t>the company offer their employee a free hotel room with meals.</w:t>
      </w:r>
    </w:p>
    <w:p w14:paraId="750E140C" w14:textId="01966C7C" w:rsidR="000339EC" w:rsidRDefault="000339EC" w:rsidP="00DB6ED4">
      <w:pPr>
        <w:spacing w:line="360" w:lineRule="auto"/>
        <w:jc w:val="both"/>
        <w:rPr>
          <w:rFonts w:ascii="Times New Roman" w:hAnsi="Times New Roman" w:cs="Times New Roman"/>
          <w:sz w:val="24"/>
          <w:szCs w:val="24"/>
        </w:rPr>
      </w:pPr>
    </w:p>
    <w:p w14:paraId="02CC819B" w14:textId="7A94BF65" w:rsidR="00CA2A8A" w:rsidRDefault="00CA2A8A" w:rsidP="00DB6ED4">
      <w:pPr>
        <w:spacing w:line="360" w:lineRule="auto"/>
        <w:jc w:val="both"/>
        <w:rPr>
          <w:rFonts w:ascii="Times New Roman" w:hAnsi="Times New Roman" w:cs="Times New Roman"/>
          <w:sz w:val="24"/>
          <w:szCs w:val="24"/>
        </w:rPr>
      </w:pPr>
    </w:p>
    <w:p w14:paraId="377F71D9" w14:textId="58BF953C" w:rsidR="00CA2A8A" w:rsidRDefault="00CA2A8A" w:rsidP="00DB6ED4">
      <w:pPr>
        <w:spacing w:line="360" w:lineRule="auto"/>
        <w:jc w:val="both"/>
        <w:rPr>
          <w:rFonts w:ascii="Times New Roman" w:hAnsi="Times New Roman" w:cs="Times New Roman"/>
          <w:sz w:val="24"/>
          <w:szCs w:val="24"/>
        </w:rPr>
      </w:pPr>
    </w:p>
    <w:p w14:paraId="48CD0081" w14:textId="51135439" w:rsidR="00CA2A8A" w:rsidRDefault="00CA2A8A" w:rsidP="00DB6ED4">
      <w:pPr>
        <w:spacing w:line="360" w:lineRule="auto"/>
        <w:jc w:val="both"/>
        <w:rPr>
          <w:rFonts w:ascii="Times New Roman" w:hAnsi="Times New Roman" w:cs="Times New Roman"/>
          <w:sz w:val="24"/>
          <w:szCs w:val="24"/>
        </w:rPr>
      </w:pPr>
    </w:p>
    <w:p w14:paraId="6D92F641" w14:textId="56AD5B4F" w:rsidR="00CA2A8A" w:rsidRDefault="00CA2A8A" w:rsidP="00DB6ED4">
      <w:pPr>
        <w:spacing w:line="360" w:lineRule="auto"/>
        <w:jc w:val="both"/>
        <w:rPr>
          <w:rFonts w:ascii="Times New Roman" w:hAnsi="Times New Roman" w:cs="Times New Roman"/>
          <w:sz w:val="24"/>
          <w:szCs w:val="24"/>
        </w:rPr>
      </w:pPr>
    </w:p>
    <w:p w14:paraId="5394DB69" w14:textId="4F5B54B9" w:rsidR="00CA2A8A" w:rsidRDefault="00CA2A8A" w:rsidP="00DB6ED4">
      <w:pPr>
        <w:spacing w:line="360" w:lineRule="auto"/>
        <w:jc w:val="both"/>
        <w:rPr>
          <w:rFonts w:ascii="Times New Roman" w:hAnsi="Times New Roman" w:cs="Times New Roman"/>
          <w:sz w:val="24"/>
          <w:szCs w:val="24"/>
        </w:rPr>
      </w:pPr>
    </w:p>
    <w:p w14:paraId="7DCE29A0" w14:textId="0E0C80DE" w:rsidR="00CA2A8A" w:rsidRDefault="00CA2A8A" w:rsidP="00DB6ED4">
      <w:pPr>
        <w:spacing w:line="360" w:lineRule="auto"/>
        <w:jc w:val="both"/>
        <w:rPr>
          <w:rFonts w:ascii="Times New Roman" w:hAnsi="Times New Roman" w:cs="Times New Roman"/>
          <w:sz w:val="24"/>
          <w:szCs w:val="24"/>
        </w:rPr>
      </w:pPr>
    </w:p>
    <w:p w14:paraId="10B86ACA" w14:textId="695E2968" w:rsidR="00CA2A8A" w:rsidRDefault="00CA2A8A" w:rsidP="00DB6ED4">
      <w:pPr>
        <w:spacing w:line="360" w:lineRule="auto"/>
        <w:jc w:val="both"/>
        <w:rPr>
          <w:rFonts w:ascii="Times New Roman" w:hAnsi="Times New Roman" w:cs="Times New Roman"/>
          <w:sz w:val="24"/>
          <w:szCs w:val="24"/>
        </w:rPr>
      </w:pPr>
    </w:p>
    <w:p w14:paraId="5C6762DB" w14:textId="054850DE" w:rsidR="0051596D" w:rsidRDefault="0051596D" w:rsidP="00DB6ED4">
      <w:pPr>
        <w:spacing w:line="360" w:lineRule="auto"/>
        <w:jc w:val="both"/>
        <w:rPr>
          <w:rFonts w:ascii="Times New Roman" w:hAnsi="Times New Roman" w:cs="Times New Roman"/>
          <w:sz w:val="24"/>
          <w:szCs w:val="24"/>
        </w:rPr>
      </w:pPr>
    </w:p>
    <w:p w14:paraId="4252F7F1" w14:textId="03FEA13C" w:rsidR="0051596D" w:rsidRDefault="0051596D" w:rsidP="00DB6ED4">
      <w:pPr>
        <w:spacing w:line="360" w:lineRule="auto"/>
        <w:jc w:val="both"/>
        <w:rPr>
          <w:rFonts w:ascii="Times New Roman" w:hAnsi="Times New Roman" w:cs="Times New Roman"/>
          <w:sz w:val="24"/>
          <w:szCs w:val="24"/>
        </w:rPr>
      </w:pPr>
    </w:p>
    <w:p w14:paraId="5A7C359D" w14:textId="77777777" w:rsidR="0051596D" w:rsidRDefault="0051596D" w:rsidP="00DB6ED4">
      <w:pPr>
        <w:spacing w:line="360" w:lineRule="auto"/>
        <w:jc w:val="both"/>
        <w:rPr>
          <w:rFonts w:ascii="Times New Roman" w:hAnsi="Times New Roman" w:cs="Times New Roman"/>
          <w:sz w:val="24"/>
          <w:szCs w:val="24"/>
        </w:rPr>
      </w:pPr>
    </w:p>
    <w:p w14:paraId="776D8123" w14:textId="77777777" w:rsidR="00CA2A8A" w:rsidRDefault="00CA2A8A" w:rsidP="00DB6ED4">
      <w:pPr>
        <w:spacing w:line="360" w:lineRule="auto"/>
        <w:jc w:val="both"/>
        <w:rPr>
          <w:rFonts w:ascii="Times New Roman" w:hAnsi="Times New Roman" w:cs="Times New Roman"/>
          <w:sz w:val="24"/>
          <w:szCs w:val="24"/>
        </w:rPr>
      </w:pPr>
    </w:p>
    <w:p w14:paraId="3191D285" w14:textId="26531CC7" w:rsidR="00B51F7C" w:rsidRPr="00EE58EF" w:rsidRDefault="00EE58EF" w:rsidP="006F7532">
      <w:pPr>
        <w:pStyle w:val="Heading2"/>
      </w:pPr>
      <w:bookmarkStart w:id="47" w:name="_Toc95331590"/>
      <w:r w:rsidRPr="00EE58EF">
        <w:lastRenderedPageBreak/>
        <w:t xml:space="preserve">3.4 </w:t>
      </w:r>
      <w:r w:rsidR="00B81ED6" w:rsidRPr="00B81ED6">
        <w:t>Recruitment</w:t>
      </w:r>
      <w:r w:rsidRPr="00EE58EF">
        <w:t xml:space="preserve"> &amp; Selection Process of </w:t>
      </w:r>
      <w:proofErr w:type="spellStart"/>
      <w:r w:rsidRPr="00EE58EF">
        <w:t>Deepto</w:t>
      </w:r>
      <w:proofErr w:type="spellEnd"/>
      <w:r w:rsidRPr="00EE58EF">
        <w:t xml:space="preserve"> Television:</w:t>
      </w:r>
      <w:bookmarkEnd w:id="47"/>
    </w:p>
    <w:p w14:paraId="45403EFB" w14:textId="23EAFA57" w:rsidR="0072704B" w:rsidRDefault="00B81ED6" w:rsidP="00CB01A6">
      <w:pPr>
        <w:spacing w:line="360" w:lineRule="auto"/>
        <w:jc w:val="both"/>
        <w:rPr>
          <w:rFonts w:ascii="Times New Roman" w:hAnsi="Times New Roman" w:cs="Times New Roman"/>
          <w:sz w:val="24"/>
          <w:szCs w:val="24"/>
        </w:rPr>
      </w:pPr>
      <w:r>
        <w:rPr>
          <w:rFonts w:ascii="Times New Roman" w:hAnsi="Times New Roman" w:cs="Times New Roman"/>
          <w:sz w:val="24"/>
          <w:szCs w:val="24"/>
        </w:rPr>
        <w:t>Recruitment</w:t>
      </w:r>
      <w:r w:rsidR="0072704B">
        <w:rPr>
          <w:rFonts w:ascii="Times New Roman" w:hAnsi="Times New Roman" w:cs="Times New Roman"/>
          <w:sz w:val="24"/>
          <w:szCs w:val="24"/>
        </w:rPr>
        <w:t xml:space="preserve"> and selecting employees are one of the main and important part of the HRM of </w:t>
      </w:r>
      <w:proofErr w:type="spellStart"/>
      <w:r w:rsidR="0072704B">
        <w:rPr>
          <w:rFonts w:ascii="Times New Roman" w:hAnsi="Times New Roman" w:cs="Times New Roman"/>
          <w:sz w:val="24"/>
          <w:szCs w:val="24"/>
        </w:rPr>
        <w:t>Deepto</w:t>
      </w:r>
      <w:proofErr w:type="spellEnd"/>
      <w:r w:rsidR="0072704B">
        <w:rPr>
          <w:rFonts w:ascii="Times New Roman" w:hAnsi="Times New Roman" w:cs="Times New Roman"/>
          <w:sz w:val="24"/>
          <w:szCs w:val="24"/>
        </w:rPr>
        <w:t xml:space="preserve"> Television. All the steps of requirement are shown below:</w:t>
      </w:r>
    </w:p>
    <w:p w14:paraId="02BBAD54" w14:textId="7A9CE3D5" w:rsidR="003D7063" w:rsidRDefault="003D7063" w:rsidP="00CB01A6">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FDD67F9" wp14:editId="60110095">
            <wp:extent cx="6248400" cy="6924675"/>
            <wp:effectExtent l="0" t="0" r="0" b="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611F10D2" w14:textId="3620E655" w:rsidR="00CB01A6" w:rsidRDefault="0072704B" w:rsidP="00CB01A6">
      <w:pPr>
        <w:spacing w:line="360" w:lineRule="auto"/>
        <w:jc w:val="both"/>
        <w:rPr>
          <w:rFonts w:ascii="Times New Roman" w:hAnsi="Times New Roman" w:cs="Times New Roman"/>
          <w:sz w:val="24"/>
          <w:szCs w:val="24"/>
        </w:rPr>
      </w:pPr>
      <w:bookmarkStart w:id="48" w:name="_Toc95331591"/>
      <w:r w:rsidRPr="006F7532">
        <w:rPr>
          <w:rStyle w:val="Heading3Char"/>
          <w:rFonts w:eastAsiaTheme="minorEastAsia"/>
        </w:rPr>
        <w:lastRenderedPageBreak/>
        <w:t>3.4.1 Collecting Manpower Requisitions Form:</w:t>
      </w:r>
      <w:bookmarkEnd w:id="48"/>
      <w:r w:rsidRPr="0072704B">
        <w:rPr>
          <w:rFonts w:ascii="Times New Roman" w:hAnsi="Times New Roman" w:cs="Times New Roman"/>
          <w:b/>
          <w:bCs/>
          <w:sz w:val="24"/>
          <w:szCs w:val="24"/>
        </w:rPr>
        <w:t xml:space="preserve"> </w:t>
      </w:r>
      <w:r>
        <w:rPr>
          <w:rFonts w:ascii="Times New Roman" w:hAnsi="Times New Roman" w:cs="Times New Roman"/>
          <w:sz w:val="24"/>
          <w:szCs w:val="24"/>
        </w:rPr>
        <w:t xml:space="preserve">First of </w:t>
      </w:r>
      <w:r w:rsidR="00EE5D09">
        <w:rPr>
          <w:rFonts w:ascii="Times New Roman" w:hAnsi="Times New Roman" w:cs="Times New Roman"/>
          <w:sz w:val="24"/>
          <w:szCs w:val="24"/>
        </w:rPr>
        <w:t>all,</w:t>
      </w:r>
      <w:r>
        <w:rPr>
          <w:rFonts w:ascii="Times New Roman" w:hAnsi="Times New Roman" w:cs="Times New Roman"/>
          <w:sz w:val="24"/>
          <w:szCs w:val="24"/>
        </w:rPr>
        <w:t xml:space="preserve"> the HR department of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Television notify all other department of the company that </w:t>
      </w:r>
      <w:r w:rsidR="00EE5D09">
        <w:rPr>
          <w:rFonts w:ascii="Times New Roman" w:hAnsi="Times New Roman" w:cs="Times New Roman"/>
          <w:sz w:val="24"/>
          <w:szCs w:val="24"/>
        </w:rPr>
        <w:t>they are in need of manpower. Then each division should refill the labor order frame. In demand frame there are few elements. These are:</w:t>
      </w:r>
    </w:p>
    <w:p w14:paraId="4B97C9F0" w14:textId="329EB65E" w:rsidR="00EE5D09" w:rsidRDefault="00EE5D09" w:rsidP="00CB01A6">
      <w:pPr>
        <w:spacing w:line="360" w:lineRule="auto"/>
        <w:jc w:val="both"/>
        <w:rPr>
          <w:rFonts w:ascii="Times New Roman" w:hAnsi="Times New Roman" w:cs="Times New Roman"/>
          <w:sz w:val="24"/>
          <w:szCs w:val="24"/>
        </w:rPr>
      </w:pPr>
      <w:r w:rsidRPr="00944D1D">
        <w:rPr>
          <w:rStyle w:val="Heading4Char"/>
        </w:rPr>
        <w:t>3.4.1.1 Vacancy Subtle Elements:</w:t>
      </w:r>
      <w:r>
        <w:rPr>
          <w:rFonts w:ascii="Times New Roman" w:hAnsi="Times New Roman" w:cs="Times New Roman"/>
          <w:sz w:val="24"/>
          <w:szCs w:val="24"/>
        </w:rPr>
        <w:t xml:space="preserve"> It contains a</w:t>
      </w:r>
      <w:r w:rsidR="000A72D5">
        <w:rPr>
          <w:rFonts w:ascii="Times New Roman" w:hAnsi="Times New Roman" w:cs="Times New Roman"/>
          <w:sz w:val="24"/>
          <w:szCs w:val="24"/>
        </w:rPr>
        <w:t xml:space="preserve"> form about what needed such as employee type, position name, openings, number of workers required etc</w:t>
      </w:r>
      <w:r w:rsidR="00035748">
        <w:rPr>
          <w:rFonts w:ascii="Times New Roman" w:hAnsi="Times New Roman" w:cs="Times New Roman"/>
          <w:sz w:val="24"/>
          <w:szCs w:val="24"/>
        </w:rPr>
        <w:t>. There are two kinds of elements. These are:</w:t>
      </w:r>
    </w:p>
    <w:p w14:paraId="071B5F6F" w14:textId="4B80BB0B" w:rsidR="00035748" w:rsidRPr="00035748" w:rsidRDefault="00035748" w:rsidP="00035748">
      <w:pPr>
        <w:pStyle w:val="ListParagraph"/>
        <w:numPr>
          <w:ilvl w:val="0"/>
          <w:numId w:val="16"/>
        </w:numPr>
        <w:spacing w:line="360" w:lineRule="auto"/>
        <w:jc w:val="both"/>
        <w:rPr>
          <w:rFonts w:ascii="Times New Roman" w:hAnsi="Times New Roman" w:cs="Times New Roman"/>
          <w:sz w:val="24"/>
          <w:szCs w:val="24"/>
        </w:rPr>
      </w:pPr>
      <w:r w:rsidRPr="00035748">
        <w:rPr>
          <w:rFonts w:ascii="Times New Roman" w:hAnsi="Times New Roman" w:cs="Times New Roman"/>
          <w:sz w:val="24"/>
          <w:szCs w:val="24"/>
        </w:rPr>
        <w:t>Transfer</w:t>
      </w:r>
    </w:p>
    <w:p w14:paraId="249473C8" w14:textId="0DC6FB7C" w:rsidR="00035748" w:rsidRDefault="00035748" w:rsidP="00035748">
      <w:pPr>
        <w:pStyle w:val="ListParagraph"/>
        <w:numPr>
          <w:ilvl w:val="0"/>
          <w:numId w:val="16"/>
        </w:numPr>
        <w:spacing w:line="360" w:lineRule="auto"/>
        <w:jc w:val="both"/>
        <w:rPr>
          <w:rFonts w:ascii="Times New Roman" w:hAnsi="Times New Roman" w:cs="Times New Roman"/>
          <w:sz w:val="24"/>
          <w:szCs w:val="24"/>
        </w:rPr>
      </w:pPr>
      <w:r w:rsidRPr="00035748">
        <w:rPr>
          <w:rFonts w:ascii="Times New Roman" w:hAnsi="Times New Roman" w:cs="Times New Roman"/>
          <w:sz w:val="24"/>
          <w:szCs w:val="24"/>
        </w:rPr>
        <w:t>Fresh Entry</w:t>
      </w:r>
    </w:p>
    <w:p w14:paraId="25AA7487" w14:textId="41DD057E" w:rsidR="000A72D5" w:rsidRPr="000A72D5" w:rsidRDefault="000A72D5" w:rsidP="000A72D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Managers must include the past </w:t>
      </w:r>
      <w:r w:rsidR="00265584">
        <w:rPr>
          <w:rFonts w:ascii="Times New Roman" w:hAnsi="Times New Roman" w:cs="Times New Roman"/>
          <w:sz w:val="24"/>
          <w:szCs w:val="24"/>
        </w:rPr>
        <w:t>employee’s</w:t>
      </w:r>
      <w:r>
        <w:rPr>
          <w:rFonts w:ascii="Times New Roman" w:hAnsi="Times New Roman" w:cs="Times New Roman"/>
          <w:sz w:val="24"/>
          <w:szCs w:val="24"/>
        </w:rPr>
        <w:t xml:space="preserve"> name, positions, times of their work. Schedule and their leaving date. Managers must include their opinion about that employee and also include how a new position is raised. This judgement </w:t>
      </w:r>
      <w:r w:rsidR="00265584">
        <w:rPr>
          <w:rFonts w:ascii="Times New Roman" w:hAnsi="Times New Roman" w:cs="Times New Roman"/>
          <w:sz w:val="24"/>
          <w:szCs w:val="24"/>
        </w:rPr>
        <w:t>must be approved by the HR division and other admin panels.</w:t>
      </w:r>
    </w:p>
    <w:p w14:paraId="724DE22A" w14:textId="7606A372" w:rsidR="009E7920" w:rsidRDefault="009E7920" w:rsidP="009E7920">
      <w:pPr>
        <w:spacing w:line="360" w:lineRule="auto"/>
        <w:jc w:val="both"/>
        <w:rPr>
          <w:rFonts w:ascii="Times New Roman" w:eastAsia="Liberation Serif" w:hAnsi="Times New Roman" w:cs="Times New Roman"/>
          <w:sz w:val="24"/>
          <w:szCs w:val="24"/>
        </w:rPr>
      </w:pPr>
      <w:r w:rsidRPr="00944D1D">
        <w:rPr>
          <w:rStyle w:val="Heading4Char"/>
        </w:rPr>
        <w:t>3.4.1.2 Employment Portrayal:</w:t>
      </w:r>
      <w:r w:rsidR="00265584">
        <w:rPr>
          <w:rFonts w:ascii="Times New Roman" w:eastAsia="Liberation Serif" w:hAnsi="Times New Roman" w:cs="Times New Roman"/>
          <w:sz w:val="24"/>
          <w:szCs w:val="24"/>
        </w:rPr>
        <w:t xml:space="preserve"> Here the managers must mention all the responsibilities that the worker must do and abide. There must be a list of all the sets of responsibilities.</w:t>
      </w:r>
    </w:p>
    <w:p w14:paraId="333DDBB2" w14:textId="4CF391AA" w:rsidR="00006A93" w:rsidRDefault="00006A93" w:rsidP="00006A93">
      <w:pPr>
        <w:spacing w:line="360" w:lineRule="auto"/>
        <w:jc w:val="both"/>
        <w:rPr>
          <w:rFonts w:ascii="Times New Roman" w:eastAsia="Liberation Serif" w:hAnsi="Times New Roman" w:cs="Times New Roman"/>
          <w:color w:val="000000"/>
          <w:sz w:val="24"/>
          <w:szCs w:val="24"/>
        </w:rPr>
      </w:pPr>
      <w:r w:rsidRPr="00944D1D">
        <w:rPr>
          <w:rStyle w:val="Heading4Char"/>
        </w:rPr>
        <w:t>3.4.1.3 Employment Detail:</w:t>
      </w:r>
      <w:r w:rsidRPr="00006A93">
        <w:rPr>
          <w:rFonts w:ascii="Times New Roman" w:hAnsi="Times New Roman" w:cs="Times New Roman"/>
          <w:b/>
          <w:bCs/>
          <w:sz w:val="24"/>
          <w:szCs w:val="24"/>
        </w:rPr>
        <w:t xml:space="preserve"> </w:t>
      </w:r>
      <w:r w:rsidRPr="00006A93">
        <w:rPr>
          <w:rFonts w:ascii="Times New Roman" w:eastAsia="Liberation Serif" w:hAnsi="Times New Roman" w:cs="Times New Roman"/>
          <w:color w:val="000000"/>
          <w:sz w:val="24"/>
          <w:szCs w:val="24"/>
        </w:rPr>
        <w:t xml:space="preserve"> </w:t>
      </w:r>
      <w:r w:rsidR="00265584">
        <w:rPr>
          <w:rFonts w:ascii="Times New Roman" w:eastAsia="Liberation Serif" w:hAnsi="Times New Roman" w:cs="Times New Roman"/>
          <w:color w:val="000000"/>
          <w:sz w:val="24"/>
          <w:szCs w:val="24"/>
        </w:rPr>
        <w:t xml:space="preserve">Managers must include a detailed employment vacancy. Age, experience </w:t>
      </w:r>
      <w:r w:rsidR="00475142">
        <w:rPr>
          <w:rFonts w:ascii="Times New Roman" w:eastAsia="Liberation Serif" w:hAnsi="Times New Roman" w:cs="Times New Roman"/>
          <w:color w:val="000000"/>
          <w:sz w:val="24"/>
          <w:szCs w:val="24"/>
        </w:rPr>
        <w:t>and educational qualifications are a matter as well as skills and capacity.</w:t>
      </w:r>
    </w:p>
    <w:p w14:paraId="792088F4" w14:textId="7227D66A" w:rsidR="00F35CF8" w:rsidRPr="00F35CF8" w:rsidRDefault="00006A93" w:rsidP="00F35CF8">
      <w:pPr>
        <w:spacing w:line="360" w:lineRule="auto"/>
        <w:jc w:val="both"/>
        <w:rPr>
          <w:rFonts w:ascii="Times New Roman" w:eastAsia="Liberation Serif" w:hAnsi="Times New Roman" w:cs="Times New Roman"/>
          <w:color w:val="000000"/>
          <w:sz w:val="24"/>
          <w:szCs w:val="24"/>
        </w:rPr>
      </w:pPr>
      <w:r w:rsidRPr="00944D1D">
        <w:rPr>
          <w:rStyle w:val="Heading4Char"/>
        </w:rPr>
        <w:t>3.4.1.4 Final Consent:</w:t>
      </w:r>
      <w:r>
        <w:rPr>
          <w:rFonts w:ascii="Times New Roman" w:eastAsia="Liberation Serif" w:hAnsi="Times New Roman" w:cs="Times New Roman"/>
          <w:b/>
          <w:bCs/>
          <w:color w:val="000000"/>
          <w:sz w:val="24"/>
          <w:szCs w:val="24"/>
        </w:rPr>
        <w:t xml:space="preserve"> </w:t>
      </w:r>
      <w:r w:rsidR="005E48F8">
        <w:rPr>
          <w:rFonts w:ascii="Times New Roman" w:eastAsia="Liberation Serif" w:hAnsi="Times New Roman" w:cs="Times New Roman"/>
          <w:color w:val="000000"/>
          <w:sz w:val="24"/>
          <w:szCs w:val="24"/>
        </w:rPr>
        <w:t>This is just a coronation for the new employees. Where DGM, HR manager and all the panel heads will sign the document and approve the new employee.</w:t>
      </w:r>
    </w:p>
    <w:p w14:paraId="6C777A22" w14:textId="50164FED" w:rsidR="00375C70" w:rsidRDefault="00283D30" w:rsidP="00C13DBE">
      <w:pPr>
        <w:spacing w:line="360" w:lineRule="auto"/>
        <w:jc w:val="both"/>
        <w:rPr>
          <w:rFonts w:ascii="Times New Roman" w:eastAsia="Calibri" w:hAnsi="Times New Roman" w:cs="Times New Roman"/>
          <w:color w:val="000000"/>
          <w:sz w:val="24"/>
          <w:szCs w:val="24"/>
        </w:rPr>
      </w:pPr>
      <w:bookmarkStart w:id="49" w:name="_Toc95331592"/>
      <w:r w:rsidRPr="00944D1D">
        <w:rPr>
          <w:rStyle w:val="Heading3Char"/>
          <w:rFonts w:eastAsia="Calibri"/>
        </w:rPr>
        <w:t>3.4.2 Attract applicant &amp; Collecting Resumes:</w:t>
      </w:r>
      <w:r w:rsidR="004F16D5">
        <w:rPr>
          <w:rStyle w:val="Heading3Char"/>
          <w:rFonts w:eastAsia="Calibri"/>
        </w:rPr>
        <w:t xml:space="preserve"> </w:t>
      </w:r>
      <w:r w:rsidR="00522469">
        <w:rPr>
          <w:rStyle w:val="Heading3Char"/>
          <w:rFonts w:eastAsia="Calibri"/>
          <w:b w:val="0"/>
          <w:bCs w:val="0"/>
          <w:sz w:val="24"/>
          <w:szCs w:val="24"/>
        </w:rPr>
        <w:t xml:space="preserve">On this step the company post their job vacancy on different sites, websites, newspaper to attract the deserving applicants. After several CV’s are </w:t>
      </w:r>
      <w:r w:rsidR="005C3F3A">
        <w:rPr>
          <w:rStyle w:val="Heading3Char"/>
          <w:rFonts w:eastAsia="Calibri"/>
          <w:b w:val="0"/>
          <w:bCs w:val="0"/>
          <w:sz w:val="24"/>
          <w:szCs w:val="24"/>
        </w:rPr>
        <w:t>dropped</w:t>
      </w:r>
      <w:r w:rsidR="00522469">
        <w:rPr>
          <w:rStyle w:val="Heading3Char"/>
          <w:rFonts w:eastAsia="Calibri"/>
          <w:b w:val="0"/>
          <w:bCs w:val="0"/>
          <w:sz w:val="24"/>
          <w:szCs w:val="24"/>
        </w:rPr>
        <w:t xml:space="preserve"> by applicant then the Human Asset Department </w:t>
      </w:r>
      <w:r w:rsidR="005C3F3A">
        <w:rPr>
          <w:rStyle w:val="Heading3Char"/>
          <w:rFonts w:eastAsia="Calibri"/>
          <w:b w:val="0"/>
          <w:bCs w:val="0"/>
          <w:sz w:val="24"/>
          <w:szCs w:val="24"/>
        </w:rPr>
        <w:t>will begin their investigation to select the deserving CV’s.</w:t>
      </w:r>
      <w:bookmarkEnd w:id="49"/>
      <w:r w:rsidRPr="00E82D69">
        <w:rPr>
          <w:rFonts w:ascii="Times New Roman" w:eastAsia="Calibri" w:hAnsi="Times New Roman" w:cs="Times New Roman"/>
          <w:b/>
          <w:bCs/>
          <w:color w:val="000000"/>
          <w:sz w:val="24"/>
          <w:szCs w:val="24"/>
        </w:rPr>
        <w:t xml:space="preserve"> </w:t>
      </w:r>
      <w:r w:rsidR="00E82D69">
        <w:rPr>
          <w:rFonts w:ascii="Times New Roman" w:eastAsia="Calibri" w:hAnsi="Times New Roman" w:cs="Times New Roman"/>
          <w:color w:val="000000"/>
          <w:sz w:val="24"/>
          <w:szCs w:val="24"/>
        </w:rPr>
        <w:t>There are two hot</w:t>
      </w:r>
      <w:r w:rsidR="0076115D">
        <w:rPr>
          <w:rFonts w:ascii="Times New Roman" w:eastAsia="Calibri" w:hAnsi="Times New Roman" w:cs="Times New Roman"/>
          <w:color w:val="000000"/>
          <w:sz w:val="24"/>
          <w:szCs w:val="24"/>
        </w:rPr>
        <w:t>spots for gathering CVs, these are: -</w:t>
      </w:r>
    </w:p>
    <w:p w14:paraId="5AE045C2" w14:textId="47AD9576" w:rsidR="0076115D" w:rsidRDefault="0076115D" w:rsidP="00C13DBE">
      <w:pPr>
        <w:spacing w:line="360" w:lineRule="auto"/>
        <w:jc w:val="both"/>
        <w:rPr>
          <w:rFonts w:ascii="Times New Roman" w:eastAsia="Calibri" w:hAnsi="Times New Roman" w:cs="Times New Roman"/>
          <w:color w:val="000000"/>
          <w:sz w:val="24"/>
          <w:szCs w:val="24"/>
        </w:rPr>
      </w:pPr>
      <w:r w:rsidRPr="00944D1D">
        <w:rPr>
          <w:rStyle w:val="Heading4Char"/>
        </w:rPr>
        <w:t>3.4.2.1 Internal Sources:</w:t>
      </w:r>
      <w:r w:rsidR="005C3F3A">
        <w:rPr>
          <w:rFonts w:ascii="Times New Roman" w:eastAsia="Calibri" w:hAnsi="Times New Roman" w:cs="Times New Roman"/>
          <w:color w:val="000000"/>
          <w:sz w:val="24"/>
          <w:szCs w:val="24"/>
        </w:rPr>
        <w:t xml:space="preserve"> Here the managers collect resumes of the employees who are already working in the institution, it also lowers the cost of Hr.</w:t>
      </w:r>
      <w:r w:rsidR="0012565B">
        <w:rPr>
          <w:rFonts w:ascii="Times New Roman" w:eastAsia="Calibri" w:hAnsi="Times New Roman" w:cs="Times New Roman"/>
          <w:color w:val="000000"/>
          <w:sz w:val="24"/>
          <w:szCs w:val="24"/>
        </w:rPr>
        <w:t xml:space="preserve"> </w:t>
      </w:r>
      <w:r w:rsidR="005C3F3A">
        <w:rPr>
          <w:rFonts w:ascii="Times New Roman" w:eastAsia="Calibri" w:hAnsi="Times New Roman" w:cs="Times New Roman"/>
          <w:color w:val="000000"/>
          <w:sz w:val="24"/>
          <w:szCs w:val="24"/>
        </w:rPr>
        <w:t>T</w:t>
      </w:r>
      <w:r w:rsidR="0012565B">
        <w:rPr>
          <w:rFonts w:ascii="Times New Roman" w:eastAsia="Calibri" w:hAnsi="Times New Roman" w:cs="Times New Roman"/>
          <w:color w:val="000000"/>
          <w:sz w:val="24"/>
          <w:szCs w:val="24"/>
        </w:rPr>
        <w:t>hese are:</w:t>
      </w:r>
    </w:p>
    <w:p w14:paraId="78610E39" w14:textId="432EE71D" w:rsidR="0012565B" w:rsidRPr="0012565B" w:rsidRDefault="0012565B" w:rsidP="0012565B">
      <w:pPr>
        <w:pStyle w:val="ListParagraph"/>
        <w:numPr>
          <w:ilvl w:val="0"/>
          <w:numId w:val="17"/>
        </w:numPr>
        <w:spacing w:line="360" w:lineRule="auto"/>
        <w:jc w:val="both"/>
        <w:rPr>
          <w:rFonts w:ascii="Times New Roman" w:eastAsia="Calibri" w:hAnsi="Times New Roman" w:cs="Times New Roman"/>
          <w:color w:val="000000"/>
          <w:sz w:val="24"/>
          <w:szCs w:val="24"/>
        </w:rPr>
      </w:pPr>
      <w:r w:rsidRPr="0012565B">
        <w:rPr>
          <w:rFonts w:ascii="Times New Roman" w:eastAsia="Calibri" w:hAnsi="Times New Roman" w:cs="Times New Roman"/>
          <w:color w:val="000000"/>
          <w:sz w:val="24"/>
          <w:szCs w:val="24"/>
        </w:rPr>
        <w:t>Referrals</w:t>
      </w:r>
      <w:r w:rsidR="005C3F3A">
        <w:rPr>
          <w:rFonts w:ascii="Times New Roman" w:eastAsia="Calibri" w:hAnsi="Times New Roman" w:cs="Times New Roman"/>
          <w:color w:val="000000"/>
          <w:sz w:val="24"/>
          <w:szCs w:val="24"/>
        </w:rPr>
        <w:t xml:space="preserve"> from employee</w:t>
      </w:r>
    </w:p>
    <w:p w14:paraId="169787EB" w14:textId="35557CE8" w:rsidR="0012565B" w:rsidRPr="0012565B" w:rsidRDefault="0012565B" w:rsidP="0012565B">
      <w:pPr>
        <w:pStyle w:val="ListParagraph"/>
        <w:numPr>
          <w:ilvl w:val="0"/>
          <w:numId w:val="17"/>
        </w:numPr>
        <w:spacing w:line="360" w:lineRule="auto"/>
        <w:jc w:val="both"/>
        <w:rPr>
          <w:rFonts w:ascii="Times New Roman" w:eastAsia="Calibri" w:hAnsi="Times New Roman" w:cs="Times New Roman"/>
          <w:color w:val="000000"/>
          <w:sz w:val="24"/>
          <w:szCs w:val="24"/>
        </w:rPr>
      </w:pPr>
      <w:r w:rsidRPr="0012565B">
        <w:rPr>
          <w:rFonts w:ascii="Times New Roman" w:eastAsia="Calibri" w:hAnsi="Times New Roman" w:cs="Times New Roman"/>
          <w:color w:val="000000"/>
          <w:sz w:val="24"/>
          <w:szCs w:val="24"/>
        </w:rPr>
        <w:lastRenderedPageBreak/>
        <w:t>Information Notice Line</w:t>
      </w:r>
    </w:p>
    <w:p w14:paraId="2BA5ABD8" w14:textId="0E978A0B" w:rsidR="0012565B" w:rsidRDefault="0012565B" w:rsidP="0012565B">
      <w:pPr>
        <w:pStyle w:val="ListParagraph"/>
        <w:numPr>
          <w:ilvl w:val="0"/>
          <w:numId w:val="17"/>
        </w:numPr>
        <w:spacing w:line="360" w:lineRule="auto"/>
        <w:jc w:val="both"/>
        <w:rPr>
          <w:rFonts w:ascii="Times New Roman" w:eastAsia="Calibri" w:hAnsi="Times New Roman" w:cs="Times New Roman"/>
          <w:color w:val="000000"/>
          <w:sz w:val="24"/>
          <w:szCs w:val="24"/>
        </w:rPr>
      </w:pPr>
      <w:r w:rsidRPr="0012565B">
        <w:rPr>
          <w:rFonts w:ascii="Times New Roman" w:eastAsia="Calibri" w:hAnsi="Times New Roman" w:cs="Times New Roman"/>
          <w:color w:val="000000"/>
          <w:sz w:val="24"/>
          <w:szCs w:val="24"/>
        </w:rPr>
        <w:t>Transfer &amp; Development</w:t>
      </w:r>
      <w:r w:rsidR="005C3F3A">
        <w:rPr>
          <w:rFonts w:ascii="Times New Roman" w:eastAsia="Calibri" w:hAnsi="Times New Roman" w:cs="Times New Roman"/>
          <w:color w:val="000000"/>
          <w:sz w:val="24"/>
          <w:szCs w:val="24"/>
        </w:rPr>
        <w:t xml:space="preserve"> within the institution </w:t>
      </w:r>
      <w:r w:rsidRPr="0012565B">
        <w:rPr>
          <w:rFonts w:ascii="Times New Roman" w:eastAsia="Calibri" w:hAnsi="Times New Roman" w:cs="Times New Roman"/>
          <w:color w:val="000000"/>
          <w:sz w:val="24"/>
          <w:szCs w:val="24"/>
        </w:rPr>
        <w:t xml:space="preserve"> </w:t>
      </w:r>
    </w:p>
    <w:p w14:paraId="130150F8" w14:textId="7E3A9796" w:rsidR="0012565B" w:rsidRDefault="0012565B" w:rsidP="0012565B">
      <w:pPr>
        <w:spacing w:line="360" w:lineRule="auto"/>
        <w:jc w:val="both"/>
        <w:rPr>
          <w:rFonts w:ascii="Times New Roman" w:eastAsia="Calibri" w:hAnsi="Times New Roman" w:cs="Times New Roman"/>
          <w:color w:val="000000"/>
          <w:sz w:val="24"/>
          <w:szCs w:val="24"/>
        </w:rPr>
      </w:pPr>
      <w:r w:rsidRPr="00944D1D">
        <w:rPr>
          <w:rStyle w:val="Heading4Char"/>
        </w:rPr>
        <w:t>3.4.2.2 Outside Options:</w:t>
      </w:r>
      <w:r w:rsidR="005C3F3A">
        <w:rPr>
          <w:rStyle w:val="Heading4Char"/>
        </w:rPr>
        <w:t xml:space="preserve"> </w:t>
      </w:r>
      <w:r w:rsidR="005C3F3A">
        <w:rPr>
          <w:rFonts w:ascii="Times New Roman" w:eastAsia="Calibri" w:hAnsi="Times New Roman" w:cs="Times New Roman"/>
          <w:color w:val="000000"/>
          <w:sz w:val="24"/>
          <w:szCs w:val="24"/>
        </w:rPr>
        <w:t>Here the selected applicants are from outside the institution. It may be costly but opens a great scope to find new talents</w:t>
      </w:r>
      <w:r w:rsidR="00DF5354">
        <w:rPr>
          <w:rFonts w:ascii="Times New Roman" w:eastAsia="Calibri" w:hAnsi="Times New Roman" w:cs="Times New Roman"/>
          <w:color w:val="000000"/>
          <w:sz w:val="24"/>
          <w:szCs w:val="24"/>
        </w:rPr>
        <w:t>. The factors are:</w:t>
      </w:r>
    </w:p>
    <w:p w14:paraId="449BE833" w14:textId="0F6303AF" w:rsidR="00DF5354" w:rsidRPr="00DF5354" w:rsidRDefault="00DF5354" w:rsidP="00DF5354">
      <w:pPr>
        <w:pStyle w:val="ListParagraph"/>
        <w:numPr>
          <w:ilvl w:val="0"/>
          <w:numId w:val="18"/>
        </w:numPr>
        <w:spacing w:line="360" w:lineRule="auto"/>
        <w:jc w:val="both"/>
        <w:rPr>
          <w:rFonts w:ascii="Times New Roman" w:eastAsia="Calibri" w:hAnsi="Times New Roman" w:cs="Times New Roman"/>
          <w:color w:val="000000"/>
          <w:sz w:val="24"/>
          <w:szCs w:val="24"/>
        </w:rPr>
      </w:pPr>
      <w:r w:rsidRPr="00DF5354">
        <w:rPr>
          <w:rFonts w:ascii="Times New Roman" w:eastAsia="Calibri" w:hAnsi="Times New Roman" w:cs="Times New Roman"/>
          <w:color w:val="000000"/>
          <w:sz w:val="24"/>
          <w:szCs w:val="24"/>
        </w:rPr>
        <w:t>Public Promotion</w:t>
      </w:r>
    </w:p>
    <w:p w14:paraId="6490FBE2" w14:textId="72338CF0" w:rsidR="00DF5354" w:rsidRPr="00DF5354" w:rsidRDefault="00DF5354" w:rsidP="00DF5354">
      <w:pPr>
        <w:pStyle w:val="ListParagraph"/>
        <w:numPr>
          <w:ilvl w:val="0"/>
          <w:numId w:val="18"/>
        </w:numPr>
        <w:spacing w:line="360" w:lineRule="auto"/>
        <w:jc w:val="both"/>
        <w:rPr>
          <w:rFonts w:ascii="Times New Roman" w:eastAsia="Calibri" w:hAnsi="Times New Roman" w:cs="Times New Roman"/>
          <w:color w:val="000000"/>
          <w:sz w:val="24"/>
          <w:szCs w:val="24"/>
        </w:rPr>
      </w:pPr>
      <w:r w:rsidRPr="00DF5354">
        <w:rPr>
          <w:rFonts w:ascii="Times New Roman" w:eastAsia="Calibri" w:hAnsi="Times New Roman" w:cs="Times New Roman"/>
          <w:color w:val="000000"/>
          <w:sz w:val="24"/>
          <w:szCs w:val="24"/>
        </w:rPr>
        <w:t>On Line Advertisement</w:t>
      </w:r>
      <w:r w:rsidR="00E960E4">
        <w:rPr>
          <w:rFonts w:ascii="Times New Roman" w:eastAsia="Calibri" w:hAnsi="Times New Roman" w:cs="Times New Roman"/>
          <w:color w:val="000000"/>
          <w:sz w:val="24"/>
          <w:szCs w:val="24"/>
        </w:rPr>
        <w:t xml:space="preserve"> in different media</w:t>
      </w:r>
    </w:p>
    <w:p w14:paraId="6CD1A7B5" w14:textId="08D64765" w:rsidR="00DF5354" w:rsidRDefault="00E960E4" w:rsidP="00DF5354">
      <w:pPr>
        <w:pStyle w:val="ListParagraph"/>
        <w:numPr>
          <w:ilvl w:val="0"/>
          <w:numId w:val="18"/>
        </w:numPr>
        <w:spacing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Finding talents through internship program</w:t>
      </w:r>
    </w:p>
    <w:p w14:paraId="4851098E" w14:textId="7DFDB297" w:rsidR="00DF5354" w:rsidRDefault="00CA5C01" w:rsidP="00DF5354">
      <w:pPr>
        <w:spacing w:line="360" w:lineRule="auto"/>
        <w:jc w:val="both"/>
        <w:rPr>
          <w:rFonts w:ascii="Times New Roman" w:eastAsia="Calibri" w:hAnsi="Times New Roman" w:cs="Times New Roman"/>
          <w:color w:val="000000"/>
          <w:sz w:val="24"/>
          <w:szCs w:val="24"/>
        </w:rPr>
      </w:pPr>
      <w:bookmarkStart w:id="50" w:name="_Toc95331593"/>
      <w:r w:rsidRPr="00944D1D">
        <w:rPr>
          <w:rStyle w:val="Heading3Char"/>
          <w:rFonts w:eastAsia="Calibri"/>
        </w:rPr>
        <w:t>3.4.3 Sort out applicants:</w:t>
      </w:r>
      <w:bookmarkEnd w:id="50"/>
      <w:r>
        <w:rPr>
          <w:rFonts w:ascii="Times New Roman" w:eastAsia="Calibri" w:hAnsi="Times New Roman" w:cs="Times New Roman"/>
          <w:b/>
          <w:bCs/>
          <w:color w:val="000000"/>
          <w:sz w:val="24"/>
          <w:szCs w:val="24"/>
        </w:rPr>
        <w:t xml:space="preserve"> </w:t>
      </w:r>
      <w:r w:rsidR="00B64172">
        <w:rPr>
          <w:rFonts w:ascii="Times New Roman" w:eastAsia="Calibri" w:hAnsi="Times New Roman" w:cs="Times New Roman"/>
          <w:color w:val="000000"/>
          <w:sz w:val="24"/>
          <w:szCs w:val="24"/>
        </w:rPr>
        <w:t>To find the perfect candidate first of all the HR managers selects some of the employees from his own perspective and also asks his assistan</w:t>
      </w:r>
      <w:r w:rsidR="00504E0F">
        <w:rPr>
          <w:rFonts w:ascii="Times New Roman" w:eastAsia="Calibri" w:hAnsi="Times New Roman" w:cs="Times New Roman"/>
          <w:color w:val="000000"/>
          <w:sz w:val="24"/>
          <w:szCs w:val="24"/>
        </w:rPr>
        <w:t>t</w:t>
      </w:r>
      <w:r w:rsidR="00B64172">
        <w:rPr>
          <w:rFonts w:ascii="Times New Roman" w:eastAsia="Calibri" w:hAnsi="Times New Roman" w:cs="Times New Roman"/>
          <w:color w:val="000000"/>
          <w:sz w:val="24"/>
          <w:szCs w:val="24"/>
        </w:rPr>
        <w:t xml:space="preserve"> to choose some more. After gathering all the selected </w:t>
      </w:r>
      <w:r w:rsidR="00504E0F">
        <w:rPr>
          <w:rFonts w:ascii="Times New Roman" w:eastAsia="Calibri" w:hAnsi="Times New Roman" w:cs="Times New Roman"/>
          <w:color w:val="000000"/>
          <w:sz w:val="24"/>
          <w:szCs w:val="24"/>
        </w:rPr>
        <w:t>applicants;</w:t>
      </w:r>
      <w:r w:rsidR="00B64172">
        <w:rPr>
          <w:rFonts w:ascii="Times New Roman" w:eastAsia="Calibri" w:hAnsi="Times New Roman" w:cs="Times New Roman"/>
          <w:color w:val="000000"/>
          <w:sz w:val="24"/>
          <w:szCs w:val="24"/>
        </w:rPr>
        <w:t xml:space="preserve"> their CV are sent to the admin panel. </w:t>
      </w:r>
      <w:r w:rsidR="00504E0F">
        <w:rPr>
          <w:rFonts w:ascii="Times New Roman" w:eastAsia="Calibri" w:hAnsi="Times New Roman" w:cs="Times New Roman"/>
          <w:color w:val="000000"/>
          <w:sz w:val="24"/>
          <w:szCs w:val="24"/>
        </w:rPr>
        <w:t>There</w:t>
      </w:r>
      <w:r w:rsidR="00B64172">
        <w:rPr>
          <w:rFonts w:ascii="Times New Roman" w:eastAsia="Calibri" w:hAnsi="Times New Roman" w:cs="Times New Roman"/>
          <w:color w:val="000000"/>
          <w:sz w:val="24"/>
          <w:szCs w:val="24"/>
        </w:rPr>
        <w:t xml:space="preserve"> they decide which one to select.</w:t>
      </w:r>
    </w:p>
    <w:p w14:paraId="1DF21E36" w14:textId="359C7343" w:rsidR="00EF5514" w:rsidRDefault="008F12F7" w:rsidP="00DF5354">
      <w:pPr>
        <w:spacing w:line="360" w:lineRule="auto"/>
        <w:jc w:val="both"/>
        <w:rPr>
          <w:rFonts w:ascii="Times New Roman" w:eastAsia="Calibri" w:hAnsi="Times New Roman" w:cs="Times New Roman"/>
          <w:color w:val="000000"/>
          <w:sz w:val="24"/>
          <w:szCs w:val="24"/>
        </w:rPr>
      </w:pPr>
      <w:bookmarkStart w:id="51" w:name="_Toc95331594"/>
      <w:r w:rsidRPr="00944D1D">
        <w:rPr>
          <w:rStyle w:val="Heading3Char"/>
          <w:rFonts w:eastAsia="Calibri"/>
        </w:rPr>
        <w:t>3.4.4 Make call list and informing candidates:</w:t>
      </w:r>
      <w:bookmarkEnd w:id="51"/>
      <w:r>
        <w:rPr>
          <w:rFonts w:ascii="Times New Roman" w:eastAsia="Calibri" w:hAnsi="Times New Roman" w:cs="Times New Roman"/>
          <w:b/>
          <w:bCs/>
          <w:color w:val="000000"/>
          <w:sz w:val="24"/>
          <w:szCs w:val="24"/>
        </w:rPr>
        <w:t xml:space="preserve"> </w:t>
      </w:r>
      <w:r w:rsidR="00EF5514">
        <w:rPr>
          <w:rFonts w:ascii="Times New Roman" w:eastAsia="Calibri" w:hAnsi="Times New Roman" w:cs="Times New Roman"/>
          <w:color w:val="000000"/>
          <w:sz w:val="24"/>
          <w:szCs w:val="24"/>
        </w:rPr>
        <w:t xml:space="preserve">After the selection from the admin </w:t>
      </w:r>
      <w:proofErr w:type="gramStart"/>
      <w:r w:rsidR="00EF5514">
        <w:rPr>
          <w:rFonts w:ascii="Times New Roman" w:eastAsia="Calibri" w:hAnsi="Times New Roman" w:cs="Times New Roman"/>
          <w:color w:val="000000"/>
          <w:sz w:val="24"/>
          <w:szCs w:val="24"/>
        </w:rPr>
        <w:t>panel</w:t>
      </w:r>
      <w:proofErr w:type="gramEnd"/>
      <w:r w:rsidR="00EF5514">
        <w:rPr>
          <w:rFonts w:ascii="Times New Roman" w:eastAsia="Calibri" w:hAnsi="Times New Roman" w:cs="Times New Roman"/>
          <w:color w:val="000000"/>
          <w:sz w:val="24"/>
          <w:szCs w:val="24"/>
        </w:rPr>
        <w:t xml:space="preserve"> </w:t>
      </w:r>
      <w:r w:rsidR="00DE3537">
        <w:rPr>
          <w:rFonts w:ascii="Times New Roman" w:eastAsia="Calibri" w:hAnsi="Times New Roman" w:cs="Times New Roman"/>
          <w:color w:val="000000"/>
          <w:sz w:val="24"/>
          <w:szCs w:val="24"/>
        </w:rPr>
        <w:t>it’s</w:t>
      </w:r>
      <w:r w:rsidR="00EF5514">
        <w:rPr>
          <w:rFonts w:ascii="Times New Roman" w:eastAsia="Calibri" w:hAnsi="Times New Roman" w:cs="Times New Roman"/>
          <w:color w:val="000000"/>
          <w:sz w:val="24"/>
          <w:szCs w:val="24"/>
        </w:rPr>
        <w:t xml:space="preserve"> time to make a list of the candidates whom we are going to call for the examinations. My main task was to inform them about the examinations and the exam time and date as well as how to prepare for the exams.</w:t>
      </w:r>
    </w:p>
    <w:p w14:paraId="0BF624AF" w14:textId="6C5B3A40" w:rsidR="008F12F7" w:rsidRDefault="008F12F7" w:rsidP="00DF5354">
      <w:pPr>
        <w:spacing w:line="360" w:lineRule="auto"/>
        <w:jc w:val="both"/>
        <w:rPr>
          <w:rFonts w:ascii="Times New Roman" w:eastAsia="Calibri" w:hAnsi="Times New Roman" w:cs="Times New Roman"/>
          <w:color w:val="000000"/>
          <w:sz w:val="24"/>
          <w:szCs w:val="24"/>
        </w:rPr>
      </w:pPr>
      <w:bookmarkStart w:id="52" w:name="_Toc95331595"/>
      <w:r w:rsidRPr="00944D1D">
        <w:rPr>
          <w:rStyle w:val="Heading3Char"/>
          <w:rFonts w:eastAsia="Calibri"/>
        </w:rPr>
        <w:t>3.4.5 Getting ready applicants profile outline:</w:t>
      </w:r>
      <w:bookmarkEnd w:id="52"/>
      <w:r w:rsidR="00436F89">
        <w:rPr>
          <w:rFonts w:ascii="Times New Roman" w:eastAsia="Calibri" w:hAnsi="Times New Roman" w:cs="Times New Roman"/>
          <w:b/>
          <w:bCs/>
          <w:color w:val="000000"/>
          <w:sz w:val="24"/>
          <w:szCs w:val="24"/>
        </w:rPr>
        <w:t xml:space="preserve"> </w:t>
      </w:r>
      <w:r w:rsidR="00DC1113">
        <w:rPr>
          <w:rFonts w:ascii="Times New Roman" w:eastAsia="Calibri" w:hAnsi="Times New Roman" w:cs="Times New Roman"/>
          <w:color w:val="000000"/>
          <w:sz w:val="24"/>
          <w:szCs w:val="24"/>
        </w:rPr>
        <w:t>Now the HR division will set a profile for each applicant. There they will include the biodata of the applicants, their father</w:t>
      </w:r>
      <w:r w:rsidR="001664F9">
        <w:rPr>
          <w:rFonts w:ascii="Times New Roman" w:eastAsia="Calibri" w:hAnsi="Times New Roman" w:cs="Times New Roman"/>
          <w:color w:val="000000"/>
          <w:sz w:val="24"/>
          <w:szCs w:val="24"/>
        </w:rPr>
        <w:t>’</w:t>
      </w:r>
      <w:r w:rsidR="00DC1113">
        <w:rPr>
          <w:rFonts w:ascii="Times New Roman" w:eastAsia="Calibri" w:hAnsi="Times New Roman" w:cs="Times New Roman"/>
          <w:color w:val="000000"/>
          <w:sz w:val="24"/>
          <w:szCs w:val="24"/>
        </w:rPr>
        <w:t>s name, mother</w:t>
      </w:r>
      <w:r w:rsidR="001664F9">
        <w:rPr>
          <w:rFonts w:ascii="Times New Roman" w:eastAsia="Calibri" w:hAnsi="Times New Roman" w:cs="Times New Roman"/>
          <w:color w:val="000000"/>
          <w:sz w:val="24"/>
          <w:szCs w:val="24"/>
        </w:rPr>
        <w:t>’</w:t>
      </w:r>
      <w:r w:rsidR="00DC1113">
        <w:rPr>
          <w:rFonts w:ascii="Times New Roman" w:eastAsia="Calibri" w:hAnsi="Times New Roman" w:cs="Times New Roman"/>
          <w:color w:val="000000"/>
          <w:sz w:val="24"/>
          <w:szCs w:val="24"/>
        </w:rPr>
        <w:t>s name, last training, educational background, experience, last job, height, age, marital status and many more, to know the candidates more closely and clearly.</w:t>
      </w:r>
      <w:r w:rsidR="00C15EB3">
        <w:rPr>
          <w:rFonts w:ascii="Times New Roman" w:eastAsia="Calibri" w:hAnsi="Times New Roman" w:cs="Times New Roman"/>
          <w:color w:val="000000"/>
          <w:sz w:val="24"/>
          <w:szCs w:val="24"/>
        </w:rPr>
        <w:t xml:space="preserve"> This will help HR to understand the candidate in a moment during the viva.</w:t>
      </w:r>
    </w:p>
    <w:p w14:paraId="3ADE7045" w14:textId="61364E78" w:rsidR="00436F89" w:rsidRDefault="00292784" w:rsidP="00DF5354">
      <w:pPr>
        <w:spacing w:line="360" w:lineRule="auto"/>
        <w:jc w:val="both"/>
        <w:rPr>
          <w:rFonts w:ascii="Times New Roman" w:eastAsia="Calibri" w:hAnsi="Times New Roman" w:cs="Times New Roman"/>
          <w:color w:val="000000"/>
          <w:sz w:val="24"/>
          <w:szCs w:val="24"/>
        </w:rPr>
      </w:pPr>
      <w:bookmarkStart w:id="53" w:name="_Toc95331596"/>
      <w:r w:rsidRPr="00944D1D">
        <w:rPr>
          <w:rStyle w:val="Heading3Char"/>
          <w:rFonts w:eastAsia="Calibri"/>
        </w:rPr>
        <w:t>3.4.6 Creating presence list:</w:t>
      </w:r>
      <w:bookmarkEnd w:id="53"/>
      <w:r>
        <w:rPr>
          <w:rFonts w:ascii="Times New Roman" w:eastAsia="Calibri" w:hAnsi="Times New Roman" w:cs="Times New Roman"/>
          <w:b/>
          <w:bCs/>
          <w:color w:val="000000"/>
          <w:sz w:val="24"/>
          <w:szCs w:val="24"/>
        </w:rPr>
        <w:t xml:space="preserve"> </w:t>
      </w:r>
      <w:r w:rsidR="001664F9">
        <w:rPr>
          <w:rFonts w:ascii="Times New Roman" w:eastAsia="Calibri" w:hAnsi="Times New Roman" w:cs="Times New Roman"/>
          <w:color w:val="000000"/>
          <w:sz w:val="24"/>
          <w:szCs w:val="24"/>
        </w:rPr>
        <w:t>That’s a normal participation sheet that keeps proof about the candidate who attended the exams. This sheet contains candidates name, their father’s name, versatile number and mark box. Each candidate will signature on this sheet before entering exam or a viva.</w:t>
      </w:r>
    </w:p>
    <w:p w14:paraId="2F419EA2" w14:textId="05CC8A77" w:rsidR="00A07ADB" w:rsidRDefault="00292784" w:rsidP="00DF5354">
      <w:pPr>
        <w:spacing w:line="360" w:lineRule="auto"/>
        <w:jc w:val="both"/>
        <w:rPr>
          <w:rStyle w:val="Heading3Char"/>
          <w:rFonts w:eastAsia="Calibri"/>
          <w:b w:val="0"/>
          <w:bCs w:val="0"/>
          <w:sz w:val="24"/>
          <w:szCs w:val="24"/>
        </w:rPr>
      </w:pPr>
      <w:bookmarkStart w:id="54" w:name="_Toc95331597"/>
      <w:r w:rsidRPr="00944D1D">
        <w:rPr>
          <w:rStyle w:val="Heading3Char"/>
          <w:rFonts w:eastAsia="Calibri"/>
        </w:rPr>
        <w:t>3.4.7 Examinations</w:t>
      </w:r>
      <w:r w:rsidR="00A07ADB">
        <w:rPr>
          <w:rStyle w:val="Heading3Char"/>
          <w:rFonts w:eastAsia="Calibri"/>
        </w:rPr>
        <w:t xml:space="preserve">: </w:t>
      </w:r>
      <w:r w:rsidR="00A07ADB">
        <w:rPr>
          <w:rStyle w:val="Heading3Char"/>
          <w:rFonts w:eastAsia="Calibri"/>
          <w:b w:val="0"/>
          <w:bCs w:val="0"/>
          <w:sz w:val="24"/>
          <w:szCs w:val="24"/>
        </w:rPr>
        <w:t xml:space="preserve">Selected contenders will sit for the test. Applicants will need to score </w:t>
      </w:r>
      <w:r w:rsidR="007033D1">
        <w:rPr>
          <w:rStyle w:val="Heading3Char"/>
          <w:rFonts w:eastAsia="Calibri"/>
          <w:b w:val="0"/>
          <w:bCs w:val="0"/>
          <w:sz w:val="24"/>
          <w:szCs w:val="24"/>
        </w:rPr>
        <w:t>at least</w:t>
      </w:r>
      <w:r w:rsidR="00A07ADB">
        <w:rPr>
          <w:rStyle w:val="Heading3Char"/>
          <w:rFonts w:eastAsia="Calibri"/>
          <w:b w:val="0"/>
          <w:bCs w:val="0"/>
          <w:sz w:val="24"/>
          <w:szCs w:val="24"/>
        </w:rPr>
        <w:t xml:space="preserve"> 30 to pass the exams. Questions are based from 3 different group such as, English, </w:t>
      </w:r>
      <w:r w:rsidR="007033D1">
        <w:rPr>
          <w:rStyle w:val="Heading3Char"/>
          <w:rFonts w:eastAsia="Calibri"/>
          <w:b w:val="0"/>
          <w:bCs w:val="0"/>
          <w:sz w:val="24"/>
          <w:szCs w:val="24"/>
        </w:rPr>
        <w:lastRenderedPageBreak/>
        <w:t>mathematics</w:t>
      </w:r>
      <w:r w:rsidR="00A07ADB">
        <w:rPr>
          <w:rStyle w:val="Heading3Char"/>
          <w:rFonts w:eastAsia="Calibri"/>
          <w:b w:val="0"/>
          <w:bCs w:val="0"/>
          <w:sz w:val="24"/>
          <w:szCs w:val="24"/>
        </w:rPr>
        <w:t xml:space="preserve"> and general knowledge. There </w:t>
      </w:r>
      <w:r w:rsidR="007033D1">
        <w:rPr>
          <w:rStyle w:val="Heading3Char"/>
          <w:rFonts w:eastAsia="Calibri"/>
          <w:b w:val="0"/>
          <w:bCs w:val="0"/>
          <w:sz w:val="24"/>
          <w:szCs w:val="24"/>
        </w:rPr>
        <w:t>is</w:t>
      </w:r>
      <w:r w:rsidR="00A07ADB">
        <w:rPr>
          <w:rStyle w:val="Heading3Char"/>
          <w:rFonts w:eastAsia="Calibri"/>
          <w:b w:val="0"/>
          <w:bCs w:val="0"/>
          <w:sz w:val="24"/>
          <w:szCs w:val="24"/>
        </w:rPr>
        <w:t xml:space="preserve"> also </w:t>
      </w:r>
      <w:r w:rsidR="007033D1">
        <w:rPr>
          <w:rStyle w:val="Heading3Char"/>
          <w:rFonts w:eastAsia="Calibri"/>
          <w:b w:val="0"/>
          <w:bCs w:val="0"/>
          <w:sz w:val="24"/>
          <w:szCs w:val="24"/>
        </w:rPr>
        <w:t>extortion</w:t>
      </w:r>
      <w:r w:rsidR="00A07ADB">
        <w:rPr>
          <w:rStyle w:val="Heading3Char"/>
          <w:rFonts w:eastAsia="Calibri"/>
          <w:b w:val="0"/>
          <w:bCs w:val="0"/>
          <w:sz w:val="24"/>
          <w:szCs w:val="24"/>
        </w:rPr>
        <w:t xml:space="preserve"> related inquiry. The </w:t>
      </w:r>
      <w:r w:rsidR="007033D1">
        <w:rPr>
          <w:rStyle w:val="Heading3Char"/>
          <w:rFonts w:eastAsia="Calibri"/>
          <w:b w:val="0"/>
          <w:bCs w:val="0"/>
          <w:sz w:val="24"/>
          <w:szCs w:val="24"/>
        </w:rPr>
        <w:t>hopeful</w:t>
      </w:r>
      <w:r w:rsidR="00A07ADB">
        <w:rPr>
          <w:rStyle w:val="Heading3Char"/>
          <w:rFonts w:eastAsia="Calibri"/>
          <w:b w:val="0"/>
          <w:bCs w:val="0"/>
          <w:sz w:val="24"/>
          <w:szCs w:val="24"/>
        </w:rPr>
        <w:t xml:space="preserve"> must answer that part too or otherwise they will not qualified.</w:t>
      </w:r>
      <w:bookmarkEnd w:id="54"/>
      <w:r w:rsidR="00A07ADB">
        <w:rPr>
          <w:rStyle w:val="Heading3Char"/>
          <w:rFonts w:eastAsia="Calibri"/>
          <w:b w:val="0"/>
          <w:bCs w:val="0"/>
          <w:sz w:val="24"/>
          <w:szCs w:val="24"/>
        </w:rPr>
        <w:t xml:space="preserve"> </w:t>
      </w:r>
    </w:p>
    <w:p w14:paraId="0E625321" w14:textId="6F0C8113" w:rsidR="007033D1" w:rsidRPr="00A07ADB" w:rsidRDefault="00A07ADB" w:rsidP="00DF5354">
      <w:pPr>
        <w:spacing w:line="360" w:lineRule="auto"/>
        <w:jc w:val="both"/>
        <w:rPr>
          <w:rStyle w:val="Heading3Char"/>
          <w:rFonts w:eastAsia="Calibri"/>
          <w:b w:val="0"/>
          <w:bCs w:val="0"/>
          <w:sz w:val="24"/>
          <w:szCs w:val="24"/>
        </w:rPr>
      </w:pPr>
      <w:bookmarkStart w:id="55" w:name="_Toc95331598"/>
      <w:r>
        <w:rPr>
          <w:rStyle w:val="Heading3Char"/>
          <w:rFonts w:eastAsia="Calibri"/>
          <w:b w:val="0"/>
          <w:bCs w:val="0"/>
          <w:sz w:val="24"/>
          <w:szCs w:val="24"/>
        </w:rPr>
        <w:t>After the test the HR office checks the exam papers and selects the deserving candidates. They will sit for the viva</w:t>
      </w:r>
      <w:r w:rsidR="007033D1">
        <w:rPr>
          <w:rStyle w:val="Heading3Char"/>
          <w:rFonts w:eastAsia="Calibri"/>
          <w:b w:val="0"/>
          <w:bCs w:val="0"/>
          <w:sz w:val="24"/>
          <w:szCs w:val="24"/>
        </w:rPr>
        <w:t xml:space="preserve">. The viva board contains 4-5 members of admin panel. They make </w:t>
      </w:r>
      <w:r w:rsidR="008E46ED">
        <w:rPr>
          <w:rStyle w:val="Heading3Char"/>
          <w:rFonts w:eastAsia="Calibri"/>
          <w:b w:val="0"/>
          <w:bCs w:val="0"/>
          <w:sz w:val="24"/>
          <w:szCs w:val="24"/>
        </w:rPr>
        <w:t>an</w:t>
      </w:r>
      <w:r w:rsidR="007033D1">
        <w:rPr>
          <w:rStyle w:val="Heading3Char"/>
          <w:rFonts w:eastAsia="Calibri"/>
          <w:b w:val="0"/>
          <w:bCs w:val="0"/>
          <w:sz w:val="24"/>
          <w:szCs w:val="24"/>
        </w:rPr>
        <w:t xml:space="preserve"> employee profile for better understanding that candidate during the critical moment of the viva. Then they started to question each candidate based on their profile and personal skills and traits. Also, they want to hear why they left the previous job.</w:t>
      </w:r>
      <w:bookmarkEnd w:id="55"/>
    </w:p>
    <w:p w14:paraId="1B41713E" w14:textId="4341563D" w:rsidR="00292784" w:rsidRDefault="00981ACA" w:rsidP="00DF5354">
      <w:pPr>
        <w:spacing w:line="360" w:lineRule="auto"/>
        <w:jc w:val="both"/>
        <w:rPr>
          <w:rFonts w:ascii="Times New Roman" w:eastAsia="Calibri" w:hAnsi="Times New Roman" w:cs="Times New Roman"/>
          <w:color w:val="000000"/>
          <w:sz w:val="24"/>
          <w:szCs w:val="24"/>
        </w:rPr>
      </w:pPr>
      <w:r w:rsidRPr="00981ACA">
        <w:rPr>
          <w:rFonts w:ascii="Times New Roman" w:eastAsia="Calibri" w:hAnsi="Times New Roman" w:cs="Times New Roman"/>
          <w:color w:val="000000"/>
          <w:sz w:val="24"/>
          <w:szCs w:val="24"/>
        </w:rPr>
        <w:t xml:space="preserve">Questioners </w:t>
      </w:r>
      <w:r w:rsidR="007033D1">
        <w:rPr>
          <w:rFonts w:ascii="Times New Roman" w:eastAsia="Calibri" w:hAnsi="Times New Roman" w:cs="Times New Roman"/>
          <w:color w:val="000000"/>
          <w:sz w:val="24"/>
          <w:szCs w:val="24"/>
        </w:rPr>
        <w:t>also wants some skills</w:t>
      </w:r>
      <w:r w:rsidRPr="00981ACA">
        <w:rPr>
          <w:rFonts w:ascii="Times New Roman" w:eastAsia="Calibri" w:hAnsi="Times New Roman" w:cs="Times New Roman"/>
          <w:color w:val="000000"/>
          <w:sz w:val="24"/>
          <w:szCs w:val="24"/>
        </w:rPr>
        <w:t xml:space="preserve"> from candidates.</w:t>
      </w:r>
    </w:p>
    <w:p w14:paraId="5953A996" w14:textId="663E324B" w:rsidR="00CA6F75" w:rsidRPr="00CA6F75" w:rsidRDefault="00CA6F75" w:rsidP="00CA6F75">
      <w:pPr>
        <w:spacing w:after="160" w:line="360" w:lineRule="auto"/>
        <w:jc w:val="both"/>
        <w:rPr>
          <w:rFonts w:ascii="Times New Roman" w:eastAsia="Calibri" w:hAnsi="Times New Roman" w:cs="Times New Roman"/>
          <w:color w:val="000000"/>
          <w:sz w:val="24"/>
          <w:szCs w:val="24"/>
        </w:rPr>
      </w:pPr>
      <w:r w:rsidRPr="00CA6F75">
        <w:rPr>
          <w:rFonts w:ascii="Times New Roman" w:eastAsia="Calibri" w:hAnsi="Times New Roman" w:cs="Times New Roman"/>
          <w:color w:val="000000"/>
          <w:sz w:val="24"/>
          <w:szCs w:val="24"/>
        </w:rPr>
        <w:t>These are-</w:t>
      </w:r>
    </w:p>
    <w:p w14:paraId="799DB582" w14:textId="009A4CEA" w:rsidR="00CA6F75" w:rsidRPr="00CA6F75" w:rsidRDefault="007033D1" w:rsidP="00CA6F75">
      <w:pPr>
        <w:numPr>
          <w:ilvl w:val="0"/>
          <w:numId w:val="19"/>
        </w:numPr>
        <w:spacing w:after="160" w:line="360" w:lineRule="auto"/>
        <w:contextualSpacing/>
        <w:jc w:val="both"/>
        <w:rPr>
          <w:rFonts w:ascii="Times New Roman" w:eastAsia="Calibri" w:hAnsi="Times New Roman" w:cs="Times New Roman"/>
          <w:color w:val="000000"/>
          <w:sz w:val="24"/>
          <w:szCs w:val="24"/>
        </w:rPr>
      </w:pPr>
      <w:r>
        <w:rPr>
          <w:rFonts w:ascii="Times New Roman" w:eastAsia="Liberation Serif" w:hAnsi="Times New Roman" w:cs="Times New Roman"/>
          <w:color w:val="000000"/>
          <w:sz w:val="24"/>
          <w:szCs w:val="24"/>
        </w:rPr>
        <w:t>How competitive they are during a task</w:t>
      </w:r>
    </w:p>
    <w:p w14:paraId="32492A26" w14:textId="268F3C9B" w:rsidR="00CA6F75" w:rsidRPr="00CA6F75" w:rsidRDefault="007033D1" w:rsidP="00CA6F75">
      <w:pPr>
        <w:numPr>
          <w:ilvl w:val="0"/>
          <w:numId w:val="19"/>
        </w:numPr>
        <w:spacing w:after="160" w:line="360" w:lineRule="auto"/>
        <w:contextualSpacing/>
        <w:jc w:val="both"/>
        <w:rPr>
          <w:rFonts w:ascii="Times New Roman" w:eastAsia="Calibri" w:hAnsi="Times New Roman" w:cs="Times New Roman"/>
          <w:color w:val="000000"/>
          <w:sz w:val="24"/>
          <w:szCs w:val="24"/>
        </w:rPr>
      </w:pPr>
      <w:r>
        <w:rPr>
          <w:rFonts w:ascii="Times New Roman" w:eastAsia="Liberation Serif" w:hAnsi="Times New Roman" w:cs="Times New Roman"/>
          <w:color w:val="000000"/>
          <w:sz w:val="24"/>
          <w:szCs w:val="24"/>
        </w:rPr>
        <w:t xml:space="preserve">How do they interact with </w:t>
      </w:r>
      <w:r w:rsidR="00FB5CE5">
        <w:rPr>
          <w:rFonts w:ascii="Times New Roman" w:eastAsia="Liberation Serif" w:hAnsi="Times New Roman" w:cs="Times New Roman"/>
          <w:color w:val="000000"/>
          <w:sz w:val="24"/>
          <w:szCs w:val="24"/>
        </w:rPr>
        <w:t>others?</w:t>
      </w:r>
    </w:p>
    <w:p w14:paraId="3BE2B944" w14:textId="41572A8E" w:rsidR="00CA6F75" w:rsidRPr="00CA6F75" w:rsidRDefault="007033D1" w:rsidP="00CA6F75">
      <w:pPr>
        <w:numPr>
          <w:ilvl w:val="0"/>
          <w:numId w:val="19"/>
        </w:numPr>
        <w:spacing w:after="160" w:line="360" w:lineRule="auto"/>
        <w:contextualSpacing/>
        <w:jc w:val="both"/>
        <w:rPr>
          <w:rFonts w:ascii="Times New Roman" w:eastAsia="Calibri" w:hAnsi="Times New Roman" w:cs="Times New Roman"/>
          <w:color w:val="000000"/>
          <w:sz w:val="24"/>
          <w:szCs w:val="24"/>
        </w:rPr>
      </w:pPr>
      <w:r>
        <w:rPr>
          <w:rFonts w:ascii="Times New Roman" w:eastAsia="Liberation Serif" w:hAnsi="Times New Roman" w:cs="Times New Roman"/>
          <w:color w:val="000000"/>
          <w:sz w:val="24"/>
          <w:szCs w:val="24"/>
        </w:rPr>
        <w:t>Candidate’s ruling ability</w:t>
      </w:r>
    </w:p>
    <w:p w14:paraId="03EA27CB" w14:textId="181E6D16" w:rsidR="00CA6F75" w:rsidRPr="00CA6F75" w:rsidRDefault="007033D1" w:rsidP="00CA6F75">
      <w:pPr>
        <w:numPr>
          <w:ilvl w:val="0"/>
          <w:numId w:val="19"/>
        </w:numPr>
        <w:spacing w:after="160" w:line="360" w:lineRule="auto"/>
        <w:contextualSpacing/>
        <w:jc w:val="both"/>
        <w:rPr>
          <w:rFonts w:ascii="Times New Roman" w:eastAsia="Calibri" w:hAnsi="Times New Roman" w:cs="Times New Roman"/>
          <w:color w:val="000000"/>
          <w:sz w:val="24"/>
          <w:szCs w:val="24"/>
        </w:rPr>
      </w:pPr>
      <w:r>
        <w:rPr>
          <w:rFonts w:ascii="Times New Roman" w:eastAsia="Liberation Serif" w:hAnsi="Times New Roman" w:cs="Times New Roman"/>
          <w:color w:val="000000"/>
          <w:sz w:val="24"/>
          <w:szCs w:val="24"/>
        </w:rPr>
        <w:t>Their intellectual skills</w:t>
      </w:r>
    </w:p>
    <w:p w14:paraId="4905522A" w14:textId="0DAB4CD8" w:rsidR="00CA6F75" w:rsidRPr="00381DBC" w:rsidRDefault="007033D1" w:rsidP="00CA6F75">
      <w:pPr>
        <w:numPr>
          <w:ilvl w:val="0"/>
          <w:numId w:val="19"/>
        </w:numPr>
        <w:spacing w:after="160" w:line="360" w:lineRule="auto"/>
        <w:contextualSpacing/>
        <w:jc w:val="both"/>
        <w:rPr>
          <w:rFonts w:ascii="Times New Roman" w:eastAsia="Calibri" w:hAnsi="Times New Roman" w:cs="Times New Roman"/>
          <w:color w:val="000000"/>
          <w:sz w:val="24"/>
          <w:szCs w:val="24"/>
        </w:rPr>
      </w:pPr>
      <w:r>
        <w:rPr>
          <w:rFonts w:ascii="Times New Roman" w:eastAsia="Liberation Serif" w:hAnsi="Times New Roman" w:cs="Times New Roman"/>
          <w:color w:val="000000"/>
          <w:sz w:val="24"/>
          <w:szCs w:val="24"/>
        </w:rPr>
        <w:t>Their advance skills.</w:t>
      </w:r>
    </w:p>
    <w:p w14:paraId="7A205A6E" w14:textId="77777777" w:rsidR="00381DBC" w:rsidRPr="00CA6F75" w:rsidRDefault="00381DBC" w:rsidP="00381DBC">
      <w:pPr>
        <w:spacing w:after="160" w:line="360" w:lineRule="auto"/>
        <w:ind w:left="720"/>
        <w:contextualSpacing/>
        <w:jc w:val="both"/>
        <w:rPr>
          <w:rFonts w:ascii="Times New Roman" w:eastAsia="Calibri" w:hAnsi="Times New Roman" w:cs="Times New Roman"/>
          <w:color w:val="000000"/>
          <w:sz w:val="24"/>
          <w:szCs w:val="24"/>
        </w:rPr>
      </w:pPr>
    </w:p>
    <w:p w14:paraId="07D178FB" w14:textId="1CF9B1A4" w:rsidR="00CA6F75" w:rsidRDefault="00381DBC" w:rsidP="00DF5354">
      <w:pPr>
        <w:spacing w:line="360" w:lineRule="auto"/>
        <w:jc w:val="both"/>
        <w:rPr>
          <w:rFonts w:ascii="Times New Roman" w:eastAsia="Calibri" w:hAnsi="Times New Roman" w:cs="Times New Roman"/>
          <w:color w:val="000000"/>
          <w:sz w:val="24"/>
          <w:szCs w:val="24"/>
        </w:rPr>
      </w:pPr>
      <w:bookmarkStart w:id="56" w:name="_Toc95331599"/>
      <w:r w:rsidRPr="00944D1D">
        <w:rPr>
          <w:rStyle w:val="Heading3Char"/>
          <w:rFonts w:eastAsia="Calibri"/>
        </w:rPr>
        <w:t>3.4.</w:t>
      </w:r>
      <w:r w:rsidR="000A7785">
        <w:rPr>
          <w:rStyle w:val="Heading3Char"/>
          <w:rFonts w:eastAsia="Calibri"/>
        </w:rPr>
        <w:t>8</w:t>
      </w:r>
      <w:r w:rsidRPr="00944D1D">
        <w:rPr>
          <w:rStyle w:val="Heading3Char"/>
          <w:rFonts w:eastAsia="Calibri"/>
        </w:rPr>
        <w:t xml:space="preserve"> Communicate to long last choose applicants:</w:t>
      </w:r>
      <w:bookmarkEnd w:id="56"/>
      <w:r w:rsidRPr="00381DBC">
        <w:rPr>
          <w:rFonts w:ascii="Times New Roman" w:eastAsia="Calibri" w:hAnsi="Times New Roman" w:cs="Times New Roman"/>
          <w:b/>
          <w:bCs/>
          <w:color w:val="000000"/>
          <w:sz w:val="24"/>
          <w:szCs w:val="24"/>
        </w:rPr>
        <w:t xml:space="preserve"> </w:t>
      </w:r>
      <w:r w:rsidR="00ED5A30">
        <w:rPr>
          <w:rFonts w:ascii="Times New Roman" w:eastAsia="Calibri" w:hAnsi="Times New Roman" w:cs="Times New Roman"/>
          <w:color w:val="000000"/>
          <w:sz w:val="24"/>
          <w:szCs w:val="24"/>
        </w:rPr>
        <w:t xml:space="preserve">After all the exams and viva the HR offices guarantees the deserving applicants for a job posting but they had given a time to bring all the legal documents on a fixed date. Failure to bring all the documents on time may result the cancelation of the job. </w:t>
      </w:r>
    </w:p>
    <w:p w14:paraId="5DD57AD0" w14:textId="2A8B8457" w:rsidR="00380136" w:rsidRPr="00380136" w:rsidRDefault="00380136" w:rsidP="00380136">
      <w:pPr>
        <w:spacing w:line="360" w:lineRule="auto"/>
        <w:jc w:val="both"/>
        <w:rPr>
          <w:rFonts w:ascii="Times New Roman" w:eastAsia="Calibri" w:hAnsi="Times New Roman" w:cs="Times New Roman"/>
          <w:color w:val="000000"/>
          <w:sz w:val="24"/>
          <w:szCs w:val="24"/>
        </w:rPr>
      </w:pPr>
      <w:bookmarkStart w:id="57" w:name="_Toc95331600"/>
      <w:r w:rsidRPr="00944D1D">
        <w:rPr>
          <w:rStyle w:val="Heading3Char"/>
          <w:rFonts w:eastAsia="Calibri"/>
        </w:rPr>
        <w:t>3.4.</w:t>
      </w:r>
      <w:r w:rsidR="000A7785">
        <w:rPr>
          <w:rStyle w:val="Heading3Char"/>
          <w:rFonts w:eastAsia="Calibri"/>
        </w:rPr>
        <w:t>9</w:t>
      </w:r>
      <w:r w:rsidRPr="00944D1D">
        <w:rPr>
          <w:rStyle w:val="Heading3Char"/>
          <w:rFonts w:eastAsia="Calibri"/>
        </w:rPr>
        <w:t xml:space="preserve"> Conduct applicants check list for fresh comers:</w:t>
      </w:r>
      <w:bookmarkEnd w:id="57"/>
      <w:r w:rsidRPr="00380136">
        <w:rPr>
          <w:rFonts w:ascii="Times New Roman" w:eastAsia="Calibri" w:hAnsi="Times New Roman" w:cs="Times New Roman"/>
          <w:b/>
          <w:bCs/>
          <w:color w:val="000000"/>
          <w:sz w:val="24"/>
          <w:szCs w:val="24"/>
        </w:rPr>
        <w:t xml:space="preserve"> </w:t>
      </w:r>
      <w:r w:rsidR="008E46ED">
        <w:rPr>
          <w:rFonts w:ascii="Times New Roman" w:eastAsia="Calibri" w:hAnsi="Times New Roman" w:cs="Times New Roman"/>
          <w:color w:val="000000"/>
          <w:sz w:val="24"/>
          <w:szCs w:val="24"/>
        </w:rPr>
        <w:t xml:space="preserve">All the </w:t>
      </w:r>
      <w:r w:rsidR="008E46ED">
        <w:rPr>
          <w:rFonts w:ascii="Times New Roman" w:eastAsia="Liberation Serif" w:hAnsi="Times New Roman" w:cs="Times New Roman"/>
          <w:color w:val="000000"/>
          <w:sz w:val="24"/>
          <w:szCs w:val="24"/>
        </w:rPr>
        <w:t>n</w:t>
      </w:r>
      <w:r w:rsidRPr="00380136">
        <w:rPr>
          <w:rFonts w:ascii="Times New Roman" w:eastAsia="Liberation Serif" w:hAnsi="Times New Roman" w:cs="Times New Roman"/>
          <w:color w:val="000000"/>
          <w:sz w:val="24"/>
          <w:szCs w:val="24"/>
        </w:rPr>
        <w:t>ew joiner should submit some papers which is mandatory. Such as:</w:t>
      </w:r>
    </w:p>
    <w:p w14:paraId="61D55F44" w14:textId="527097EF" w:rsidR="00380136" w:rsidRPr="00380136" w:rsidRDefault="008E46ED" w:rsidP="00380136">
      <w:pPr>
        <w:widowControl w:val="0"/>
        <w:numPr>
          <w:ilvl w:val="0"/>
          <w:numId w:val="25"/>
        </w:numPr>
        <w:suppressAutoHyphens/>
        <w:overflowPunct w:val="0"/>
        <w:autoSpaceDE w:val="0"/>
        <w:autoSpaceDN w:val="0"/>
        <w:spacing w:after="0" w:line="360" w:lineRule="auto"/>
        <w:jc w:val="both"/>
        <w:textAlignment w:val="baseline"/>
        <w:rPr>
          <w:rFonts w:ascii="Times New Roman" w:eastAsia="Calibri" w:hAnsi="Times New Roman" w:cs="Times New Roman"/>
          <w:color w:val="000000"/>
          <w:sz w:val="24"/>
          <w:szCs w:val="24"/>
        </w:rPr>
      </w:pPr>
      <w:r>
        <w:rPr>
          <w:rFonts w:ascii="Times New Roman" w:eastAsia="Liberation Serif" w:hAnsi="Times New Roman" w:cs="Times New Roman"/>
          <w:color w:val="000000"/>
          <w:sz w:val="24"/>
          <w:szCs w:val="24"/>
        </w:rPr>
        <w:t>Their Curriculum Vitae</w:t>
      </w:r>
    </w:p>
    <w:p w14:paraId="51B4AE83" w14:textId="77777777" w:rsidR="00380136" w:rsidRPr="00380136" w:rsidRDefault="00380136" w:rsidP="00380136">
      <w:pPr>
        <w:widowControl w:val="0"/>
        <w:numPr>
          <w:ilvl w:val="0"/>
          <w:numId w:val="25"/>
        </w:numPr>
        <w:suppressAutoHyphens/>
        <w:overflowPunct w:val="0"/>
        <w:autoSpaceDE w:val="0"/>
        <w:autoSpaceDN w:val="0"/>
        <w:spacing w:after="0" w:line="360" w:lineRule="auto"/>
        <w:jc w:val="both"/>
        <w:textAlignment w:val="baseline"/>
        <w:rPr>
          <w:rFonts w:ascii="Times New Roman" w:eastAsia="Calibri" w:hAnsi="Times New Roman" w:cs="Times New Roman"/>
          <w:color w:val="000000"/>
          <w:sz w:val="24"/>
          <w:szCs w:val="24"/>
        </w:rPr>
      </w:pPr>
      <w:r w:rsidRPr="00380136">
        <w:rPr>
          <w:rFonts w:ascii="Times New Roman" w:eastAsia="Liberation Serif" w:hAnsi="Times New Roman" w:cs="Times New Roman"/>
          <w:color w:val="000000"/>
          <w:sz w:val="24"/>
          <w:szCs w:val="24"/>
        </w:rPr>
        <w:t xml:space="preserve">Candidates Details Application Form </w:t>
      </w:r>
    </w:p>
    <w:p w14:paraId="1B97A644" w14:textId="77777777" w:rsidR="00380136" w:rsidRPr="00380136" w:rsidRDefault="00380136" w:rsidP="00380136">
      <w:pPr>
        <w:widowControl w:val="0"/>
        <w:numPr>
          <w:ilvl w:val="0"/>
          <w:numId w:val="25"/>
        </w:numPr>
        <w:suppressAutoHyphens/>
        <w:overflowPunct w:val="0"/>
        <w:autoSpaceDE w:val="0"/>
        <w:autoSpaceDN w:val="0"/>
        <w:spacing w:after="0" w:line="360" w:lineRule="auto"/>
        <w:jc w:val="both"/>
        <w:textAlignment w:val="baseline"/>
        <w:rPr>
          <w:rFonts w:ascii="Times New Roman" w:eastAsia="Calibri" w:hAnsi="Times New Roman" w:cs="Times New Roman"/>
          <w:color w:val="000000"/>
          <w:sz w:val="24"/>
          <w:szCs w:val="24"/>
        </w:rPr>
      </w:pPr>
      <w:r w:rsidRPr="00380136">
        <w:rPr>
          <w:rFonts w:ascii="Times New Roman" w:eastAsia="Liberation Serif" w:hAnsi="Times New Roman" w:cs="Times New Roman"/>
          <w:color w:val="000000"/>
          <w:sz w:val="24"/>
          <w:szCs w:val="24"/>
        </w:rPr>
        <w:t>Certificate and Transcript</w:t>
      </w:r>
    </w:p>
    <w:p w14:paraId="23D24DE8" w14:textId="2F53C378" w:rsidR="00380136" w:rsidRPr="00380136" w:rsidRDefault="008E46ED" w:rsidP="00380136">
      <w:pPr>
        <w:widowControl w:val="0"/>
        <w:numPr>
          <w:ilvl w:val="0"/>
          <w:numId w:val="25"/>
        </w:numPr>
        <w:suppressAutoHyphens/>
        <w:overflowPunct w:val="0"/>
        <w:autoSpaceDE w:val="0"/>
        <w:autoSpaceDN w:val="0"/>
        <w:spacing w:after="0" w:line="360" w:lineRule="auto"/>
        <w:jc w:val="both"/>
        <w:textAlignment w:val="baseline"/>
        <w:rPr>
          <w:rFonts w:ascii="Times New Roman" w:eastAsia="Calibri" w:hAnsi="Times New Roman" w:cs="Times New Roman"/>
          <w:color w:val="000000"/>
          <w:sz w:val="24"/>
          <w:szCs w:val="24"/>
        </w:rPr>
      </w:pPr>
      <w:r>
        <w:rPr>
          <w:rFonts w:ascii="Times New Roman" w:eastAsia="Liberation Serif" w:hAnsi="Times New Roman" w:cs="Times New Roman"/>
          <w:color w:val="000000"/>
          <w:sz w:val="24"/>
          <w:szCs w:val="24"/>
        </w:rPr>
        <w:t>Release Form</w:t>
      </w:r>
    </w:p>
    <w:p w14:paraId="56037088" w14:textId="3789A449" w:rsidR="00380136" w:rsidRPr="00380136" w:rsidRDefault="008E46ED" w:rsidP="00380136">
      <w:pPr>
        <w:widowControl w:val="0"/>
        <w:numPr>
          <w:ilvl w:val="0"/>
          <w:numId w:val="25"/>
        </w:numPr>
        <w:suppressAutoHyphens/>
        <w:overflowPunct w:val="0"/>
        <w:autoSpaceDE w:val="0"/>
        <w:autoSpaceDN w:val="0"/>
        <w:spacing w:after="0" w:line="360" w:lineRule="auto"/>
        <w:jc w:val="both"/>
        <w:textAlignment w:val="baseline"/>
        <w:rPr>
          <w:rFonts w:ascii="Times New Roman" w:eastAsia="Calibri" w:hAnsi="Times New Roman" w:cs="Times New Roman"/>
          <w:color w:val="000000"/>
          <w:sz w:val="24"/>
          <w:szCs w:val="24"/>
        </w:rPr>
      </w:pPr>
      <w:r>
        <w:rPr>
          <w:rFonts w:ascii="Times New Roman" w:eastAsia="Liberation Serif" w:hAnsi="Times New Roman" w:cs="Times New Roman"/>
          <w:color w:val="000000"/>
          <w:sz w:val="24"/>
          <w:szCs w:val="24"/>
        </w:rPr>
        <w:t>Certain amount of</w:t>
      </w:r>
      <w:r w:rsidR="00380136" w:rsidRPr="00380136">
        <w:rPr>
          <w:rFonts w:ascii="Times New Roman" w:eastAsia="Liberation Serif" w:hAnsi="Times New Roman" w:cs="Times New Roman"/>
          <w:color w:val="000000"/>
          <w:sz w:val="24"/>
          <w:szCs w:val="24"/>
        </w:rPr>
        <w:t xml:space="preserve"> passport size photographs</w:t>
      </w:r>
      <w:r>
        <w:rPr>
          <w:rFonts w:ascii="Times New Roman" w:eastAsia="Liberation Serif" w:hAnsi="Times New Roman" w:cs="Times New Roman"/>
          <w:color w:val="000000"/>
          <w:sz w:val="24"/>
          <w:szCs w:val="24"/>
        </w:rPr>
        <w:t xml:space="preserve"> those are verified by a first-class government officer</w:t>
      </w:r>
    </w:p>
    <w:p w14:paraId="5D00F489" w14:textId="2C897A07" w:rsidR="00380136" w:rsidRPr="00380136" w:rsidRDefault="008E46ED" w:rsidP="00380136">
      <w:pPr>
        <w:widowControl w:val="0"/>
        <w:numPr>
          <w:ilvl w:val="0"/>
          <w:numId w:val="25"/>
        </w:numPr>
        <w:suppressAutoHyphens/>
        <w:overflowPunct w:val="0"/>
        <w:autoSpaceDE w:val="0"/>
        <w:autoSpaceDN w:val="0"/>
        <w:spacing w:after="0" w:line="360" w:lineRule="auto"/>
        <w:jc w:val="both"/>
        <w:textAlignment w:val="baseline"/>
        <w:rPr>
          <w:rFonts w:ascii="Times New Roman" w:eastAsia="Calibri" w:hAnsi="Times New Roman" w:cs="Times New Roman"/>
          <w:color w:val="000000"/>
          <w:sz w:val="24"/>
          <w:szCs w:val="24"/>
        </w:rPr>
      </w:pPr>
      <w:r>
        <w:rPr>
          <w:rFonts w:ascii="Times New Roman" w:eastAsia="Liberation Serif" w:hAnsi="Times New Roman" w:cs="Times New Roman"/>
          <w:color w:val="000000"/>
          <w:sz w:val="24"/>
          <w:szCs w:val="24"/>
        </w:rPr>
        <w:t xml:space="preserve">Candidate’s </w:t>
      </w:r>
      <w:r w:rsidR="00380136" w:rsidRPr="00380136">
        <w:rPr>
          <w:rFonts w:ascii="Times New Roman" w:eastAsia="Liberation Serif" w:hAnsi="Times New Roman" w:cs="Times New Roman"/>
          <w:color w:val="000000"/>
          <w:sz w:val="24"/>
          <w:szCs w:val="24"/>
        </w:rPr>
        <w:t>National ID card photocopy</w:t>
      </w:r>
    </w:p>
    <w:p w14:paraId="08B21187" w14:textId="77777777" w:rsidR="00380136" w:rsidRPr="00380136" w:rsidRDefault="00380136" w:rsidP="00380136">
      <w:pPr>
        <w:widowControl w:val="0"/>
        <w:numPr>
          <w:ilvl w:val="0"/>
          <w:numId w:val="25"/>
        </w:numPr>
        <w:suppressAutoHyphens/>
        <w:overflowPunct w:val="0"/>
        <w:autoSpaceDE w:val="0"/>
        <w:autoSpaceDN w:val="0"/>
        <w:spacing w:after="0" w:line="360" w:lineRule="auto"/>
        <w:jc w:val="both"/>
        <w:textAlignment w:val="baseline"/>
        <w:rPr>
          <w:rFonts w:ascii="Times New Roman" w:eastAsia="Calibri" w:hAnsi="Times New Roman" w:cs="Times New Roman"/>
          <w:color w:val="000000"/>
          <w:sz w:val="24"/>
          <w:szCs w:val="24"/>
        </w:rPr>
      </w:pPr>
      <w:r w:rsidRPr="00380136">
        <w:rPr>
          <w:rFonts w:ascii="Times New Roman" w:eastAsia="Liberation Serif" w:hAnsi="Times New Roman" w:cs="Times New Roman"/>
          <w:color w:val="000000"/>
          <w:sz w:val="24"/>
          <w:szCs w:val="24"/>
        </w:rPr>
        <w:lastRenderedPageBreak/>
        <w:t>Joining letter</w:t>
      </w:r>
    </w:p>
    <w:p w14:paraId="32570EC8" w14:textId="230768BF" w:rsidR="00380136" w:rsidRPr="00380136" w:rsidRDefault="008E46ED" w:rsidP="00380136">
      <w:pPr>
        <w:widowControl w:val="0"/>
        <w:numPr>
          <w:ilvl w:val="0"/>
          <w:numId w:val="25"/>
        </w:numPr>
        <w:suppressAutoHyphens/>
        <w:overflowPunct w:val="0"/>
        <w:autoSpaceDE w:val="0"/>
        <w:autoSpaceDN w:val="0"/>
        <w:spacing w:after="0" w:line="360" w:lineRule="auto"/>
        <w:jc w:val="both"/>
        <w:textAlignment w:val="baseline"/>
        <w:rPr>
          <w:rFonts w:ascii="Times New Roman" w:eastAsia="Calibri" w:hAnsi="Times New Roman" w:cs="Times New Roman"/>
          <w:color w:val="000000"/>
          <w:sz w:val="24"/>
          <w:szCs w:val="24"/>
        </w:rPr>
      </w:pPr>
      <w:r>
        <w:rPr>
          <w:rFonts w:ascii="Times New Roman" w:eastAsia="Liberation Serif" w:hAnsi="Times New Roman" w:cs="Times New Roman"/>
          <w:color w:val="000000"/>
          <w:sz w:val="24"/>
          <w:szCs w:val="24"/>
        </w:rPr>
        <w:t xml:space="preserve">Their </w:t>
      </w:r>
      <w:r w:rsidR="00380136" w:rsidRPr="00380136">
        <w:rPr>
          <w:rFonts w:ascii="Times New Roman" w:eastAsia="Liberation Serif" w:hAnsi="Times New Roman" w:cs="Times New Roman"/>
          <w:color w:val="000000"/>
          <w:sz w:val="24"/>
          <w:szCs w:val="24"/>
        </w:rPr>
        <w:t xml:space="preserve">Nominee </w:t>
      </w:r>
      <w:r w:rsidRPr="00380136">
        <w:rPr>
          <w:rFonts w:ascii="Times New Roman" w:eastAsia="Liberation Serif" w:hAnsi="Times New Roman" w:cs="Times New Roman"/>
          <w:color w:val="000000"/>
          <w:sz w:val="24"/>
          <w:szCs w:val="24"/>
        </w:rPr>
        <w:t>forms</w:t>
      </w:r>
    </w:p>
    <w:p w14:paraId="50DEE4F9" w14:textId="642FA9C2" w:rsidR="00380136" w:rsidRPr="00380136" w:rsidRDefault="008E46ED" w:rsidP="00380136">
      <w:pPr>
        <w:widowControl w:val="0"/>
        <w:numPr>
          <w:ilvl w:val="0"/>
          <w:numId w:val="25"/>
        </w:numPr>
        <w:suppressAutoHyphens/>
        <w:overflowPunct w:val="0"/>
        <w:autoSpaceDE w:val="0"/>
        <w:autoSpaceDN w:val="0"/>
        <w:spacing w:after="0" w:line="360" w:lineRule="auto"/>
        <w:jc w:val="both"/>
        <w:textAlignment w:val="baseline"/>
        <w:rPr>
          <w:rFonts w:ascii="Times New Roman" w:eastAsia="Calibri" w:hAnsi="Times New Roman" w:cs="Times New Roman"/>
          <w:color w:val="000000"/>
          <w:sz w:val="24"/>
          <w:szCs w:val="24"/>
        </w:rPr>
      </w:pPr>
      <w:r>
        <w:rPr>
          <w:rFonts w:ascii="Times New Roman" w:eastAsia="Liberation Serif" w:hAnsi="Times New Roman" w:cs="Times New Roman"/>
          <w:color w:val="000000"/>
          <w:sz w:val="24"/>
          <w:szCs w:val="24"/>
        </w:rPr>
        <w:t>Verified Medical Certificate</w:t>
      </w:r>
    </w:p>
    <w:p w14:paraId="120307E4" w14:textId="77777777" w:rsidR="00380136" w:rsidRPr="00380136" w:rsidRDefault="00380136" w:rsidP="00380136">
      <w:pPr>
        <w:widowControl w:val="0"/>
        <w:numPr>
          <w:ilvl w:val="0"/>
          <w:numId w:val="25"/>
        </w:numPr>
        <w:suppressAutoHyphens/>
        <w:overflowPunct w:val="0"/>
        <w:autoSpaceDE w:val="0"/>
        <w:autoSpaceDN w:val="0"/>
        <w:spacing w:after="0" w:line="360" w:lineRule="auto"/>
        <w:jc w:val="both"/>
        <w:textAlignment w:val="baseline"/>
        <w:rPr>
          <w:rFonts w:ascii="Times New Roman" w:eastAsia="Calibri" w:hAnsi="Times New Roman" w:cs="Times New Roman"/>
          <w:color w:val="000000"/>
          <w:sz w:val="24"/>
          <w:szCs w:val="24"/>
        </w:rPr>
      </w:pPr>
      <w:r w:rsidRPr="00380136">
        <w:rPr>
          <w:rFonts w:ascii="Times New Roman" w:eastAsia="Liberation Serif" w:hAnsi="Times New Roman" w:cs="Times New Roman"/>
          <w:color w:val="000000"/>
          <w:sz w:val="24"/>
          <w:szCs w:val="24"/>
        </w:rPr>
        <w:t>Blood group</w:t>
      </w:r>
    </w:p>
    <w:p w14:paraId="54B8FD69" w14:textId="26C5424A" w:rsidR="00381DBC" w:rsidRDefault="00380136" w:rsidP="00DF5354">
      <w:pPr>
        <w:widowControl w:val="0"/>
        <w:numPr>
          <w:ilvl w:val="0"/>
          <w:numId w:val="25"/>
        </w:numPr>
        <w:suppressAutoHyphens/>
        <w:overflowPunct w:val="0"/>
        <w:autoSpaceDE w:val="0"/>
        <w:autoSpaceDN w:val="0"/>
        <w:spacing w:after="0" w:line="360" w:lineRule="auto"/>
        <w:jc w:val="both"/>
        <w:textAlignment w:val="baseline"/>
        <w:rPr>
          <w:rFonts w:ascii="Times New Roman" w:eastAsia="Calibri" w:hAnsi="Times New Roman" w:cs="Times New Roman"/>
          <w:color w:val="000000"/>
          <w:sz w:val="24"/>
          <w:szCs w:val="24"/>
        </w:rPr>
      </w:pPr>
      <w:r w:rsidRPr="00380136">
        <w:rPr>
          <w:rFonts w:ascii="Times New Roman" w:eastAsia="Liberation Serif" w:hAnsi="Times New Roman" w:cs="Times New Roman"/>
          <w:color w:val="000000"/>
          <w:sz w:val="24"/>
          <w:szCs w:val="24"/>
        </w:rPr>
        <w:t>Bank account</w:t>
      </w:r>
    </w:p>
    <w:p w14:paraId="788CDF68" w14:textId="4F638068" w:rsidR="00380136" w:rsidRDefault="00380136" w:rsidP="00380136">
      <w:pPr>
        <w:widowControl w:val="0"/>
        <w:suppressAutoHyphens/>
        <w:overflowPunct w:val="0"/>
        <w:autoSpaceDE w:val="0"/>
        <w:autoSpaceDN w:val="0"/>
        <w:spacing w:after="0" w:line="360" w:lineRule="auto"/>
        <w:jc w:val="both"/>
        <w:textAlignment w:val="baseline"/>
        <w:rPr>
          <w:rFonts w:ascii="Times New Roman" w:eastAsia="Calibri" w:hAnsi="Times New Roman" w:cs="Times New Roman"/>
          <w:color w:val="000000"/>
          <w:sz w:val="24"/>
          <w:szCs w:val="24"/>
        </w:rPr>
      </w:pPr>
    </w:p>
    <w:p w14:paraId="3741F7B7" w14:textId="7F52C128" w:rsidR="00380136" w:rsidRDefault="00380136" w:rsidP="00A916A9">
      <w:pPr>
        <w:widowControl w:val="0"/>
        <w:suppressAutoHyphens/>
        <w:overflowPunct w:val="0"/>
        <w:autoSpaceDE w:val="0"/>
        <w:autoSpaceDN w:val="0"/>
        <w:spacing w:after="0" w:line="360" w:lineRule="auto"/>
        <w:jc w:val="both"/>
        <w:textAlignment w:val="baseline"/>
        <w:rPr>
          <w:rFonts w:ascii="Times New Roman" w:eastAsia="Calibri" w:hAnsi="Times New Roman" w:cs="Times New Roman"/>
          <w:color w:val="000000"/>
          <w:sz w:val="24"/>
          <w:szCs w:val="24"/>
        </w:rPr>
      </w:pPr>
      <w:bookmarkStart w:id="58" w:name="_Toc95331601"/>
      <w:r w:rsidRPr="00944D1D">
        <w:rPr>
          <w:rStyle w:val="Heading3Char"/>
          <w:rFonts w:eastAsia="Calibri"/>
        </w:rPr>
        <w:t>3.4.</w:t>
      </w:r>
      <w:r w:rsidR="000A7785">
        <w:rPr>
          <w:rStyle w:val="Heading3Char"/>
          <w:rFonts w:eastAsia="Calibri"/>
        </w:rPr>
        <w:t>10</w:t>
      </w:r>
      <w:r w:rsidRPr="00944D1D">
        <w:rPr>
          <w:rStyle w:val="Heading3Char"/>
          <w:rFonts w:eastAsia="Calibri"/>
        </w:rPr>
        <w:t xml:space="preserve"> Joining:</w:t>
      </w:r>
      <w:bookmarkEnd w:id="58"/>
      <w:r>
        <w:rPr>
          <w:rFonts w:ascii="Times New Roman" w:eastAsia="Calibri" w:hAnsi="Times New Roman" w:cs="Times New Roman"/>
          <w:b/>
          <w:bCs/>
          <w:color w:val="000000"/>
          <w:sz w:val="24"/>
          <w:szCs w:val="24"/>
        </w:rPr>
        <w:t xml:space="preserve"> </w:t>
      </w:r>
      <w:r w:rsidR="00A916A9">
        <w:rPr>
          <w:rFonts w:ascii="Times New Roman" w:eastAsia="Calibri" w:hAnsi="Times New Roman" w:cs="Times New Roman"/>
          <w:color w:val="000000"/>
          <w:sz w:val="24"/>
          <w:szCs w:val="24"/>
        </w:rPr>
        <w:t>In the joining day when the candidates submit their data, the HR office verifies them once again and make two copies to keep the records and return the original copy back to the candidates. Then HR dept. ask another 2 copy of photographs which are signed by a Govt. officer, their personal contract number, blood group and NID.</w:t>
      </w:r>
    </w:p>
    <w:p w14:paraId="2059D89E" w14:textId="26CAE29F" w:rsidR="00A916A9" w:rsidRDefault="00A916A9" w:rsidP="00A916A9">
      <w:pPr>
        <w:widowControl w:val="0"/>
        <w:suppressAutoHyphens/>
        <w:overflowPunct w:val="0"/>
        <w:autoSpaceDE w:val="0"/>
        <w:autoSpaceDN w:val="0"/>
        <w:spacing w:after="0" w:line="360" w:lineRule="auto"/>
        <w:jc w:val="both"/>
        <w:textAlignment w:val="baseline"/>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Therefore, the requirement and selection process of </w:t>
      </w:r>
      <w:proofErr w:type="spellStart"/>
      <w:r>
        <w:rPr>
          <w:rFonts w:ascii="Times New Roman" w:eastAsia="Calibri" w:hAnsi="Times New Roman" w:cs="Times New Roman"/>
          <w:color w:val="000000"/>
          <w:sz w:val="24"/>
          <w:szCs w:val="24"/>
        </w:rPr>
        <w:t>Deepto</w:t>
      </w:r>
      <w:proofErr w:type="spellEnd"/>
      <w:r>
        <w:rPr>
          <w:rFonts w:ascii="Times New Roman" w:eastAsia="Calibri" w:hAnsi="Times New Roman" w:cs="Times New Roman"/>
          <w:color w:val="000000"/>
          <w:sz w:val="24"/>
          <w:szCs w:val="24"/>
        </w:rPr>
        <w:t xml:space="preserve"> TV is conducted. The HR dept, tried to conduct this process fairly so that they can give a hundred percent bias free opportunity to all the employees.</w:t>
      </w:r>
    </w:p>
    <w:p w14:paraId="0921C346" w14:textId="1D4E9D75" w:rsidR="005A653A" w:rsidRDefault="005A653A" w:rsidP="00380136">
      <w:pPr>
        <w:widowControl w:val="0"/>
        <w:suppressAutoHyphens/>
        <w:overflowPunct w:val="0"/>
        <w:autoSpaceDE w:val="0"/>
        <w:autoSpaceDN w:val="0"/>
        <w:spacing w:after="0" w:line="360" w:lineRule="auto"/>
        <w:jc w:val="both"/>
        <w:textAlignment w:val="baseline"/>
        <w:rPr>
          <w:rFonts w:ascii="Times New Roman" w:eastAsia="Calibri" w:hAnsi="Times New Roman" w:cs="Times New Roman"/>
          <w:color w:val="000000"/>
          <w:sz w:val="24"/>
          <w:szCs w:val="24"/>
        </w:rPr>
      </w:pPr>
    </w:p>
    <w:p w14:paraId="6BFB4115" w14:textId="6F381FB7" w:rsidR="000F1722" w:rsidRPr="000F1722" w:rsidRDefault="000F1722" w:rsidP="00380136">
      <w:pPr>
        <w:widowControl w:val="0"/>
        <w:suppressAutoHyphens/>
        <w:overflowPunct w:val="0"/>
        <w:autoSpaceDE w:val="0"/>
        <w:autoSpaceDN w:val="0"/>
        <w:spacing w:after="0" w:line="360" w:lineRule="auto"/>
        <w:jc w:val="both"/>
        <w:textAlignment w:val="baseline"/>
        <w:rPr>
          <w:rFonts w:ascii="Times New Roman" w:eastAsia="Calibri" w:hAnsi="Times New Roman" w:cs="Times New Roman"/>
          <w:color w:val="000000"/>
          <w:sz w:val="24"/>
          <w:szCs w:val="24"/>
        </w:rPr>
      </w:pPr>
      <w:bookmarkStart w:id="59" w:name="_Toc95331602"/>
      <w:r w:rsidRPr="00944D1D">
        <w:rPr>
          <w:rStyle w:val="Heading2Char"/>
        </w:rPr>
        <w:t>3.5 Leave Policy:</w:t>
      </w:r>
      <w:bookmarkEnd w:id="59"/>
      <w:r>
        <w:rPr>
          <w:rFonts w:ascii="Times New Roman" w:eastAsia="Calibri" w:hAnsi="Times New Roman" w:cs="Times New Roman"/>
          <w:color w:val="000000"/>
          <w:sz w:val="24"/>
          <w:szCs w:val="24"/>
        </w:rPr>
        <w:t xml:space="preserve"> </w:t>
      </w:r>
      <w:proofErr w:type="spellStart"/>
      <w:r>
        <w:rPr>
          <w:rFonts w:ascii="Times New Roman" w:eastAsia="Calibri" w:hAnsi="Times New Roman" w:cs="Times New Roman"/>
          <w:color w:val="000000"/>
          <w:sz w:val="24"/>
          <w:szCs w:val="24"/>
        </w:rPr>
        <w:t>Deepto</w:t>
      </w:r>
      <w:proofErr w:type="spellEnd"/>
      <w:r>
        <w:rPr>
          <w:rFonts w:ascii="Times New Roman" w:eastAsia="Calibri" w:hAnsi="Times New Roman" w:cs="Times New Roman"/>
          <w:color w:val="000000"/>
          <w:sz w:val="24"/>
          <w:szCs w:val="24"/>
        </w:rPr>
        <w:t xml:space="preserve"> TV strictly follows the Bangladesh Labor law and their leave policy is according to the law.</w:t>
      </w:r>
    </w:p>
    <w:p w14:paraId="6074AD84" w14:textId="58C71CC2" w:rsidR="00380136" w:rsidRDefault="000F1722" w:rsidP="00DF5354">
      <w:pPr>
        <w:spacing w:line="360" w:lineRule="auto"/>
        <w:jc w:val="both"/>
        <w:rPr>
          <w:rFonts w:ascii="Times New Roman" w:eastAsia="Calibri" w:hAnsi="Times New Roman" w:cs="Times New Roman"/>
          <w:color w:val="000000"/>
          <w:sz w:val="24"/>
          <w:szCs w:val="24"/>
        </w:rPr>
      </w:pPr>
      <w:bookmarkStart w:id="60" w:name="_Toc95331603"/>
      <w:r w:rsidRPr="00944D1D">
        <w:rPr>
          <w:rStyle w:val="Heading3Char"/>
          <w:rFonts w:eastAsia="Calibri"/>
        </w:rPr>
        <w:t>3.5.1 Leaves under the law:</w:t>
      </w:r>
      <w:bookmarkEnd w:id="60"/>
      <w:r>
        <w:rPr>
          <w:rFonts w:ascii="Times New Roman" w:eastAsia="Calibri" w:hAnsi="Times New Roman" w:cs="Times New Roman"/>
          <w:b/>
          <w:bCs/>
          <w:color w:val="000000"/>
          <w:sz w:val="24"/>
          <w:szCs w:val="24"/>
        </w:rPr>
        <w:t xml:space="preserve"> </w:t>
      </w:r>
      <w:r>
        <w:rPr>
          <w:rFonts w:ascii="Times New Roman" w:eastAsia="Calibri" w:hAnsi="Times New Roman" w:cs="Times New Roman"/>
          <w:color w:val="000000"/>
          <w:sz w:val="24"/>
          <w:szCs w:val="24"/>
        </w:rPr>
        <w:t>There are three types of leaves under the labor law:</w:t>
      </w:r>
    </w:p>
    <w:p w14:paraId="69A72281" w14:textId="08FCC6E2" w:rsidR="000F1722" w:rsidRPr="000F1722" w:rsidRDefault="000F1722" w:rsidP="000F1722">
      <w:pPr>
        <w:pStyle w:val="ListParagraph"/>
        <w:numPr>
          <w:ilvl w:val="0"/>
          <w:numId w:val="26"/>
        </w:numPr>
        <w:spacing w:line="360" w:lineRule="auto"/>
        <w:jc w:val="both"/>
        <w:rPr>
          <w:rFonts w:ascii="Times New Roman" w:eastAsia="Calibri" w:hAnsi="Times New Roman" w:cs="Times New Roman"/>
          <w:color w:val="000000"/>
          <w:sz w:val="24"/>
          <w:szCs w:val="24"/>
        </w:rPr>
      </w:pPr>
      <w:r w:rsidRPr="000F1722">
        <w:rPr>
          <w:rFonts w:ascii="Times New Roman" w:eastAsia="Calibri" w:hAnsi="Times New Roman" w:cs="Times New Roman"/>
          <w:color w:val="000000"/>
          <w:sz w:val="24"/>
          <w:szCs w:val="24"/>
        </w:rPr>
        <w:t>Casual leave</w:t>
      </w:r>
    </w:p>
    <w:p w14:paraId="267EF2A4" w14:textId="12F7DD6E" w:rsidR="000F1722" w:rsidRPr="000F1722" w:rsidRDefault="000F1722" w:rsidP="000F1722">
      <w:pPr>
        <w:pStyle w:val="ListParagraph"/>
        <w:numPr>
          <w:ilvl w:val="0"/>
          <w:numId w:val="26"/>
        </w:numPr>
        <w:spacing w:line="360" w:lineRule="auto"/>
        <w:jc w:val="both"/>
        <w:rPr>
          <w:rFonts w:ascii="Times New Roman" w:eastAsia="Calibri" w:hAnsi="Times New Roman" w:cs="Times New Roman"/>
          <w:color w:val="000000"/>
          <w:sz w:val="24"/>
          <w:szCs w:val="24"/>
        </w:rPr>
      </w:pPr>
      <w:r w:rsidRPr="000F1722">
        <w:rPr>
          <w:rFonts w:ascii="Times New Roman" w:eastAsia="Calibri" w:hAnsi="Times New Roman" w:cs="Times New Roman"/>
          <w:color w:val="000000"/>
          <w:sz w:val="24"/>
          <w:szCs w:val="24"/>
        </w:rPr>
        <w:t>Sick leave</w:t>
      </w:r>
    </w:p>
    <w:p w14:paraId="49F68686" w14:textId="2CB383C7" w:rsidR="000F1722" w:rsidRDefault="000F1722" w:rsidP="000F1722">
      <w:pPr>
        <w:pStyle w:val="ListParagraph"/>
        <w:numPr>
          <w:ilvl w:val="0"/>
          <w:numId w:val="26"/>
        </w:numPr>
        <w:spacing w:line="360" w:lineRule="auto"/>
        <w:jc w:val="both"/>
        <w:rPr>
          <w:rFonts w:ascii="Times New Roman" w:eastAsia="Calibri" w:hAnsi="Times New Roman" w:cs="Times New Roman"/>
          <w:color w:val="000000"/>
          <w:sz w:val="24"/>
          <w:szCs w:val="24"/>
        </w:rPr>
      </w:pPr>
      <w:r w:rsidRPr="000F1722">
        <w:rPr>
          <w:rFonts w:ascii="Times New Roman" w:eastAsia="Calibri" w:hAnsi="Times New Roman" w:cs="Times New Roman"/>
          <w:color w:val="000000"/>
          <w:sz w:val="24"/>
          <w:szCs w:val="24"/>
        </w:rPr>
        <w:t>Annual leave with wages</w:t>
      </w:r>
    </w:p>
    <w:p w14:paraId="7DD32169" w14:textId="2B8F6431" w:rsidR="000F1722" w:rsidRDefault="009B2329" w:rsidP="009B2329">
      <w:pPr>
        <w:spacing w:line="360" w:lineRule="auto"/>
        <w:jc w:val="both"/>
        <w:rPr>
          <w:rFonts w:ascii="Times New Roman" w:eastAsia="Calibri" w:hAnsi="Times New Roman" w:cs="Times New Roman"/>
          <w:color w:val="000000"/>
          <w:sz w:val="24"/>
          <w:szCs w:val="24"/>
        </w:rPr>
      </w:pPr>
      <w:r w:rsidRPr="009B2329">
        <w:rPr>
          <w:rFonts w:ascii="Times New Roman" w:eastAsia="Calibri" w:hAnsi="Times New Roman" w:cs="Times New Roman"/>
          <w:color w:val="000000"/>
          <w:sz w:val="24"/>
          <w:szCs w:val="24"/>
          <w:u w:val="single"/>
        </w:rPr>
        <w:t>Casual leave:</w:t>
      </w:r>
      <w:r>
        <w:rPr>
          <w:rFonts w:ascii="Times New Roman" w:eastAsia="Calibri" w:hAnsi="Times New Roman" w:cs="Times New Roman"/>
          <w:color w:val="000000"/>
          <w:sz w:val="24"/>
          <w:szCs w:val="24"/>
        </w:rPr>
        <w:t xml:space="preserve"> Every worker has an opportunity to take casual leaves with full wages for ten days in a calendar year. Such leave shall not accumulate and carried forward to the succeeding year. </w:t>
      </w:r>
    </w:p>
    <w:p w14:paraId="370375C2" w14:textId="24C8C15D" w:rsidR="009B2329" w:rsidRDefault="009B2329" w:rsidP="009B2329">
      <w:pPr>
        <w:spacing w:line="360" w:lineRule="auto"/>
        <w:jc w:val="both"/>
        <w:rPr>
          <w:rFonts w:ascii="Times New Roman" w:eastAsia="Calibri" w:hAnsi="Times New Roman" w:cs="Times New Roman"/>
          <w:color w:val="000000"/>
          <w:sz w:val="24"/>
          <w:szCs w:val="24"/>
        </w:rPr>
      </w:pPr>
      <w:r w:rsidRPr="009B2329">
        <w:rPr>
          <w:rFonts w:ascii="Times New Roman" w:eastAsia="Calibri" w:hAnsi="Times New Roman" w:cs="Times New Roman"/>
          <w:color w:val="000000"/>
          <w:sz w:val="24"/>
          <w:szCs w:val="24"/>
          <w:u w:val="single"/>
        </w:rPr>
        <w:t>Sick Leave:</w:t>
      </w:r>
      <w:r>
        <w:rPr>
          <w:rFonts w:ascii="Times New Roman" w:eastAsia="Calibri" w:hAnsi="Times New Roman" w:cs="Times New Roman"/>
          <w:color w:val="000000"/>
          <w:sz w:val="24"/>
          <w:szCs w:val="24"/>
          <w:u w:val="single"/>
        </w:rPr>
        <w:t xml:space="preserve"> </w:t>
      </w:r>
      <w:r>
        <w:rPr>
          <w:rFonts w:ascii="Times New Roman" w:eastAsia="Calibri" w:hAnsi="Times New Roman" w:cs="Times New Roman"/>
          <w:color w:val="000000"/>
          <w:sz w:val="24"/>
          <w:szCs w:val="24"/>
        </w:rPr>
        <w:t xml:space="preserve">Every worker has a right to claim the sick leave with full wages for fourteen days in a calendar year. But he\she must be examined by a registered medical practitioner and doctor has to issue certificates. Such will not be accumulated and carried forward the </w:t>
      </w:r>
      <w:r w:rsidR="0049758F">
        <w:rPr>
          <w:rFonts w:ascii="Times New Roman" w:eastAsia="Calibri" w:hAnsi="Times New Roman" w:cs="Times New Roman"/>
          <w:color w:val="000000"/>
          <w:sz w:val="24"/>
          <w:szCs w:val="24"/>
        </w:rPr>
        <w:t>succeeding</w:t>
      </w:r>
      <w:r>
        <w:rPr>
          <w:rFonts w:ascii="Times New Roman" w:eastAsia="Calibri" w:hAnsi="Times New Roman" w:cs="Times New Roman"/>
          <w:color w:val="000000"/>
          <w:sz w:val="24"/>
          <w:szCs w:val="24"/>
        </w:rPr>
        <w:t xml:space="preserve"> year.</w:t>
      </w:r>
    </w:p>
    <w:p w14:paraId="44AECA4D" w14:textId="0A63360B" w:rsidR="0049758F" w:rsidRDefault="0049758F" w:rsidP="00FF0A35">
      <w:pPr>
        <w:spacing w:line="360" w:lineRule="auto"/>
        <w:jc w:val="both"/>
        <w:rPr>
          <w:rFonts w:ascii="Times New Roman" w:eastAsia="Calibri" w:hAnsi="Times New Roman" w:cs="Times New Roman"/>
          <w:color w:val="000000"/>
          <w:sz w:val="24"/>
          <w:szCs w:val="24"/>
        </w:rPr>
      </w:pPr>
      <w:r w:rsidRPr="0049758F">
        <w:rPr>
          <w:rFonts w:ascii="Times New Roman" w:eastAsia="Calibri" w:hAnsi="Times New Roman" w:cs="Times New Roman"/>
          <w:color w:val="000000"/>
          <w:sz w:val="24"/>
          <w:szCs w:val="24"/>
          <w:u w:val="single"/>
        </w:rPr>
        <w:t>Annual leave with wages:</w:t>
      </w:r>
      <w:r>
        <w:rPr>
          <w:rFonts w:ascii="Times New Roman" w:eastAsia="Calibri" w:hAnsi="Times New Roman" w:cs="Times New Roman"/>
          <w:color w:val="000000"/>
          <w:sz w:val="24"/>
          <w:szCs w:val="24"/>
        </w:rPr>
        <w:t xml:space="preserve"> </w:t>
      </w:r>
      <w:r w:rsidR="00183D22">
        <w:rPr>
          <w:rFonts w:ascii="Times New Roman" w:eastAsia="Calibri" w:hAnsi="Times New Roman" w:cs="Times New Roman"/>
          <w:color w:val="000000"/>
          <w:sz w:val="24"/>
          <w:szCs w:val="24"/>
        </w:rPr>
        <w:t xml:space="preserve">After one year of continuous service every adult worker shall able </w:t>
      </w:r>
      <w:r w:rsidR="00FF0A35">
        <w:rPr>
          <w:rFonts w:ascii="Times New Roman" w:eastAsia="Calibri" w:hAnsi="Times New Roman" w:cs="Times New Roman"/>
          <w:color w:val="000000"/>
          <w:sz w:val="24"/>
          <w:szCs w:val="24"/>
        </w:rPr>
        <w:t>to claim the annual leave.</w:t>
      </w:r>
      <w:r w:rsidR="00FF0A35" w:rsidRPr="00FF0A35">
        <w:t xml:space="preserve"> </w:t>
      </w:r>
      <w:r w:rsidR="00FF0A35" w:rsidRPr="00FF0A35">
        <w:rPr>
          <w:rFonts w:ascii="Times New Roman" w:eastAsia="Calibri" w:hAnsi="Times New Roman" w:cs="Times New Roman"/>
          <w:color w:val="000000"/>
          <w:sz w:val="24"/>
          <w:szCs w:val="24"/>
        </w:rPr>
        <w:t>The annual leave will be computed at the rate of one day leave with wages for every 18 working days.</w:t>
      </w:r>
      <w:r w:rsidR="00FF0A35">
        <w:rPr>
          <w:rFonts w:ascii="Times New Roman" w:eastAsia="Calibri" w:hAnsi="Times New Roman" w:cs="Times New Roman"/>
          <w:color w:val="000000"/>
          <w:sz w:val="24"/>
          <w:szCs w:val="24"/>
        </w:rPr>
        <w:t xml:space="preserve"> </w:t>
      </w:r>
      <w:r w:rsidR="00FF0A35" w:rsidRPr="00FF0A35">
        <w:rPr>
          <w:rFonts w:ascii="Times New Roman" w:eastAsia="Calibri" w:hAnsi="Times New Roman" w:cs="Times New Roman"/>
          <w:color w:val="000000"/>
          <w:sz w:val="24"/>
          <w:szCs w:val="24"/>
        </w:rPr>
        <w:t xml:space="preserve">However, still he can claim that in the succeeding period of twelve months, </w:t>
      </w:r>
      <w:r w:rsidR="00BA3FE0" w:rsidRPr="00FF0A35">
        <w:rPr>
          <w:rFonts w:ascii="Times New Roman" w:eastAsia="Calibri" w:hAnsi="Times New Roman" w:cs="Times New Roman"/>
          <w:color w:val="000000"/>
          <w:sz w:val="24"/>
          <w:szCs w:val="24"/>
        </w:rPr>
        <w:t>if</w:t>
      </w:r>
      <w:r w:rsidR="00FF0A35" w:rsidRPr="00FF0A35">
        <w:rPr>
          <w:rFonts w:ascii="Times New Roman" w:eastAsia="Calibri" w:hAnsi="Times New Roman" w:cs="Times New Roman"/>
          <w:color w:val="000000"/>
          <w:sz w:val="24"/>
          <w:szCs w:val="24"/>
        </w:rPr>
        <w:t xml:space="preserve"> a worker doesn't avail the leave as mentioned over.</w:t>
      </w:r>
    </w:p>
    <w:p w14:paraId="1B1D02A4" w14:textId="76FC89BB" w:rsidR="00BA3FE0" w:rsidRDefault="00BA3FE0" w:rsidP="00FF0A35">
      <w:pPr>
        <w:spacing w:line="360" w:lineRule="auto"/>
        <w:jc w:val="both"/>
        <w:rPr>
          <w:rFonts w:ascii="Times New Roman" w:eastAsia="Calibri" w:hAnsi="Times New Roman" w:cs="Times New Roman"/>
          <w:color w:val="000000"/>
          <w:sz w:val="24"/>
          <w:szCs w:val="24"/>
        </w:rPr>
      </w:pPr>
      <w:bookmarkStart w:id="61" w:name="_Toc95331604"/>
      <w:r w:rsidRPr="00944D1D">
        <w:rPr>
          <w:rStyle w:val="Heading3Char"/>
          <w:rFonts w:eastAsia="Calibri"/>
        </w:rPr>
        <w:lastRenderedPageBreak/>
        <w:t>3.5.2 Holidays under the law:</w:t>
      </w:r>
      <w:bookmarkEnd w:id="61"/>
      <w:r>
        <w:rPr>
          <w:rFonts w:ascii="Times New Roman" w:eastAsia="Calibri" w:hAnsi="Times New Roman" w:cs="Times New Roman"/>
          <w:color w:val="000000"/>
          <w:sz w:val="24"/>
          <w:szCs w:val="24"/>
        </w:rPr>
        <w:t xml:space="preserve"> There are two types of holidays under the current law. These are:</w:t>
      </w:r>
    </w:p>
    <w:p w14:paraId="513CCE22" w14:textId="6FD8114C" w:rsidR="00BA3FE0" w:rsidRPr="00BA3FE0" w:rsidRDefault="00BA3FE0" w:rsidP="00BA3FE0">
      <w:pPr>
        <w:pStyle w:val="ListParagraph"/>
        <w:numPr>
          <w:ilvl w:val="0"/>
          <w:numId w:val="27"/>
        </w:numPr>
        <w:spacing w:line="360" w:lineRule="auto"/>
        <w:jc w:val="both"/>
        <w:rPr>
          <w:rFonts w:ascii="Times New Roman" w:eastAsia="Calibri" w:hAnsi="Times New Roman" w:cs="Times New Roman"/>
          <w:color w:val="000000"/>
          <w:sz w:val="24"/>
          <w:szCs w:val="24"/>
        </w:rPr>
      </w:pPr>
      <w:r w:rsidRPr="00BA3FE0">
        <w:rPr>
          <w:rFonts w:ascii="Times New Roman" w:eastAsia="Calibri" w:hAnsi="Times New Roman" w:cs="Times New Roman"/>
          <w:color w:val="000000"/>
          <w:sz w:val="24"/>
          <w:szCs w:val="24"/>
        </w:rPr>
        <w:t>Festival Holidays</w:t>
      </w:r>
    </w:p>
    <w:p w14:paraId="4F1C8F50" w14:textId="6466D863" w:rsidR="00BA3FE0" w:rsidRDefault="00BA3FE0" w:rsidP="00BA3FE0">
      <w:pPr>
        <w:pStyle w:val="ListParagraph"/>
        <w:numPr>
          <w:ilvl w:val="0"/>
          <w:numId w:val="27"/>
        </w:numPr>
        <w:spacing w:line="360" w:lineRule="auto"/>
        <w:jc w:val="both"/>
        <w:rPr>
          <w:rFonts w:ascii="Times New Roman" w:eastAsia="Calibri" w:hAnsi="Times New Roman" w:cs="Times New Roman"/>
          <w:color w:val="000000"/>
          <w:sz w:val="24"/>
          <w:szCs w:val="24"/>
        </w:rPr>
      </w:pPr>
      <w:r w:rsidRPr="00BA3FE0">
        <w:rPr>
          <w:rFonts w:ascii="Times New Roman" w:eastAsia="Calibri" w:hAnsi="Times New Roman" w:cs="Times New Roman"/>
          <w:color w:val="000000"/>
          <w:sz w:val="24"/>
          <w:szCs w:val="24"/>
        </w:rPr>
        <w:t>Weekly Holidays</w:t>
      </w:r>
    </w:p>
    <w:p w14:paraId="588830DE" w14:textId="74E55B1A" w:rsidR="00BA3FE0" w:rsidRDefault="00BA3FE0" w:rsidP="00BA3FE0">
      <w:pPr>
        <w:spacing w:line="360" w:lineRule="auto"/>
        <w:jc w:val="both"/>
        <w:rPr>
          <w:rFonts w:ascii="Times New Roman" w:eastAsia="Calibri" w:hAnsi="Times New Roman" w:cs="Times New Roman"/>
          <w:color w:val="000000"/>
          <w:sz w:val="24"/>
          <w:szCs w:val="24"/>
        </w:rPr>
      </w:pPr>
      <w:r w:rsidRPr="00BA3FE0">
        <w:rPr>
          <w:rFonts w:ascii="Times New Roman" w:eastAsia="Calibri" w:hAnsi="Times New Roman" w:cs="Times New Roman"/>
          <w:color w:val="000000"/>
          <w:sz w:val="24"/>
          <w:szCs w:val="24"/>
          <w:u w:val="single"/>
        </w:rPr>
        <w:t>Festival Holidays:</w:t>
      </w:r>
      <w:r>
        <w:rPr>
          <w:rFonts w:ascii="Times New Roman" w:eastAsia="Calibri" w:hAnsi="Times New Roman" w:cs="Times New Roman"/>
          <w:color w:val="000000"/>
          <w:sz w:val="24"/>
          <w:szCs w:val="24"/>
        </w:rPr>
        <w:t xml:space="preserve"> </w:t>
      </w:r>
      <w:r w:rsidR="002429D2">
        <w:rPr>
          <w:rFonts w:ascii="Times New Roman" w:eastAsia="Calibri" w:hAnsi="Times New Roman" w:cs="Times New Roman"/>
          <w:color w:val="000000"/>
          <w:sz w:val="24"/>
          <w:szCs w:val="24"/>
        </w:rPr>
        <w:t>Every worker has the right to take 11 days of paid festival holiday in a calendar year. During the working in any holidays, the worker will get two additional holidays with full payment.</w:t>
      </w:r>
    </w:p>
    <w:p w14:paraId="1DE4F014" w14:textId="1F563E1C" w:rsidR="009A246C" w:rsidRDefault="009A246C" w:rsidP="00BA3FE0">
      <w:pPr>
        <w:spacing w:line="360" w:lineRule="auto"/>
        <w:jc w:val="both"/>
        <w:rPr>
          <w:rFonts w:ascii="Times New Roman" w:eastAsia="Calibri" w:hAnsi="Times New Roman" w:cs="Times New Roman"/>
          <w:color w:val="000000"/>
          <w:sz w:val="24"/>
          <w:szCs w:val="24"/>
        </w:rPr>
      </w:pPr>
      <w:r w:rsidRPr="009A246C">
        <w:rPr>
          <w:rFonts w:ascii="Times New Roman" w:eastAsia="Calibri" w:hAnsi="Times New Roman" w:cs="Times New Roman"/>
          <w:color w:val="000000"/>
          <w:sz w:val="24"/>
          <w:szCs w:val="24"/>
          <w:u w:val="single"/>
        </w:rPr>
        <w:t>Weekly Holidays:</w:t>
      </w:r>
      <w:r>
        <w:rPr>
          <w:rFonts w:ascii="Times New Roman" w:eastAsia="Calibri" w:hAnsi="Times New Roman" w:cs="Times New Roman"/>
          <w:color w:val="000000"/>
          <w:sz w:val="24"/>
          <w:szCs w:val="24"/>
        </w:rPr>
        <w:t xml:space="preserve"> In </w:t>
      </w:r>
      <w:proofErr w:type="spellStart"/>
      <w:r>
        <w:rPr>
          <w:rFonts w:ascii="Times New Roman" w:eastAsia="Calibri" w:hAnsi="Times New Roman" w:cs="Times New Roman"/>
          <w:color w:val="000000"/>
          <w:sz w:val="24"/>
          <w:szCs w:val="24"/>
        </w:rPr>
        <w:t>Deepto</w:t>
      </w:r>
      <w:proofErr w:type="spellEnd"/>
      <w:r>
        <w:rPr>
          <w:rFonts w:ascii="Times New Roman" w:eastAsia="Calibri" w:hAnsi="Times New Roman" w:cs="Times New Roman"/>
          <w:color w:val="000000"/>
          <w:sz w:val="24"/>
          <w:szCs w:val="24"/>
        </w:rPr>
        <w:t xml:space="preserve"> TV every worker will get a 1 (one) day of weekly holiday.</w:t>
      </w:r>
    </w:p>
    <w:p w14:paraId="4A9986EC" w14:textId="59C82AEB" w:rsidR="00DE19CE" w:rsidRDefault="00DE19CE" w:rsidP="00BA3FE0">
      <w:pPr>
        <w:spacing w:line="360" w:lineRule="auto"/>
        <w:jc w:val="both"/>
        <w:rPr>
          <w:rFonts w:ascii="Times New Roman" w:eastAsia="Calibri" w:hAnsi="Times New Roman" w:cs="Times New Roman"/>
          <w:color w:val="000000"/>
          <w:sz w:val="24"/>
          <w:szCs w:val="24"/>
        </w:rPr>
      </w:pPr>
      <w:bookmarkStart w:id="62" w:name="_Toc95331605"/>
      <w:r w:rsidRPr="00944D1D">
        <w:rPr>
          <w:rStyle w:val="Heading3Char"/>
          <w:rFonts w:eastAsia="Calibri"/>
        </w:rPr>
        <w:t xml:space="preserve">3.5.3 </w:t>
      </w:r>
      <w:r w:rsidR="002E3360" w:rsidRPr="00944D1D">
        <w:rPr>
          <w:rStyle w:val="Heading3Char"/>
          <w:rFonts w:eastAsia="Calibri"/>
        </w:rPr>
        <w:t>Maternity leave &amp; benefit:</w:t>
      </w:r>
      <w:bookmarkEnd w:id="62"/>
      <w:r w:rsidR="002E3360" w:rsidRPr="00944D1D">
        <w:rPr>
          <w:rStyle w:val="Heading3Char"/>
          <w:rFonts w:eastAsia="Calibri"/>
        </w:rPr>
        <w:t xml:space="preserve"> </w:t>
      </w:r>
      <w:r w:rsidR="006E0CD9">
        <w:rPr>
          <w:rFonts w:ascii="Times New Roman" w:eastAsia="Calibri" w:hAnsi="Times New Roman" w:cs="Times New Roman"/>
          <w:color w:val="000000"/>
          <w:sz w:val="24"/>
          <w:szCs w:val="24"/>
        </w:rPr>
        <w:t>Every woman will have the right to get payment of maternity leave.</w:t>
      </w:r>
      <w:r w:rsidR="006E0CD9" w:rsidRPr="006E0CD9">
        <w:t xml:space="preserve"> </w:t>
      </w:r>
      <w:r w:rsidR="006E0CD9" w:rsidRPr="006E0CD9">
        <w:rPr>
          <w:rFonts w:ascii="Times New Roman" w:eastAsia="Calibri" w:hAnsi="Times New Roman" w:cs="Times New Roman"/>
          <w:color w:val="000000"/>
          <w:sz w:val="24"/>
          <w:szCs w:val="24"/>
        </w:rPr>
        <w:t>The benefit period will be 8 (eight) weeks preceding the anticipated day of her delivery and 8 (eight) weeks immediately following the day of her delivery.</w:t>
      </w:r>
    </w:p>
    <w:p w14:paraId="6F236A10" w14:textId="79239A5D" w:rsidR="006E0CD9" w:rsidRDefault="006E0CD9" w:rsidP="00BA3FE0">
      <w:pPr>
        <w:spacing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However</w:t>
      </w:r>
      <w:r w:rsidR="00A7505B">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those women who worked less </w:t>
      </w:r>
      <w:r w:rsidR="00DA4886">
        <w:rPr>
          <w:rFonts w:ascii="Times New Roman" w:eastAsia="Calibri" w:hAnsi="Times New Roman" w:cs="Times New Roman"/>
          <w:color w:val="000000"/>
          <w:sz w:val="24"/>
          <w:szCs w:val="24"/>
        </w:rPr>
        <w:t>than</w:t>
      </w:r>
      <w:r>
        <w:rPr>
          <w:rFonts w:ascii="Times New Roman" w:eastAsia="Calibri" w:hAnsi="Times New Roman" w:cs="Times New Roman"/>
          <w:color w:val="000000"/>
          <w:sz w:val="24"/>
          <w:szCs w:val="24"/>
        </w:rPr>
        <w:t xml:space="preserve"> six months </w:t>
      </w:r>
      <w:r w:rsidR="00A7505B">
        <w:rPr>
          <w:rFonts w:ascii="Times New Roman" w:eastAsia="Calibri" w:hAnsi="Times New Roman" w:cs="Times New Roman"/>
          <w:color w:val="000000"/>
          <w:sz w:val="24"/>
          <w:szCs w:val="24"/>
        </w:rPr>
        <w:t>immediately</w:t>
      </w:r>
      <w:r>
        <w:rPr>
          <w:rFonts w:ascii="Times New Roman" w:eastAsia="Calibri" w:hAnsi="Times New Roman" w:cs="Times New Roman"/>
          <w:color w:val="000000"/>
          <w:sz w:val="24"/>
          <w:szCs w:val="24"/>
        </w:rPr>
        <w:t xml:space="preserve"> the preceding of the </w:t>
      </w:r>
      <w:r w:rsidR="00A7505B">
        <w:rPr>
          <w:rFonts w:ascii="Times New Roman" w:eastAsia="Calibri" w:hAnsi="Times New Roman" w:cs="Times New Roman"/>
          <w:color w:val="000000"/>
          <w:sz w:val="24"/>
          <w:szCs w:val="24"/>
        </w:rPr>
        <w:t>delivery</w:t>
      </w:r>
      <w:r>
        <w:rPr>
          <w:rFonts w:ascii="Times New Roman" w:eastAsia="Calibri" w:hAnsi="Times New Roman" w:cs="Times New Roman"/>
          <w:color w:val="000000"/>
          <w:sz w:val="24"/>
          <w:szCs w:val="24"/>
        </w:rPr>
        <w:t xml:space="preserve"> </w:t>
      </w:r>
      <w:r w:rsidR="00A7505B">
        <w:rPr>
          <w:rFonts w:ascii="Times New Roman" w:eastAsia="Calibri" w:hAnsi="Times New Roman" w:cs="Times New Roman"/>
          <w:color w:val="000000"/>
          <w:sz w:val="24"/>
          <w:szCs w:val="24"/>
        </w:rPr>
        <w:t>will</w:t>
      </w:r>
      <w:r>
        <w:rPr>
          <w:rFonts w:ascii="Times New Roman" w:eastAsia="Calibri" w:hAnsi="Times New Roman" w:cs="Times New Roman"/>
          <w:color w:val="000000"/>
          <w:sz w:val="24"/>
          <w:szCs w:val="24"/>
        </w:rPr>
        <w:t xml:space="preserve"> not get the benefit. Also, those who have two or more survi</w:t>
      </w:r>
      <w:r w:rsidR="00A7505B">
        <w:rPr>
          <w:rFonts w:ascii="Times New Roman" w:eastAsia="Calibri" w:hAnsi="Times New Roman" w:cs="Times New Roman"/>
          <w:color w:val="000000"/>
          <w:sz w:val="24"/>
          <w:szCs w:val="24"/>
        </w:rPr>
        <w:t>ving children will not able to claim the maternity benefit however she can apply for any other benefits.</w:t>
      </w:r>
    </w:p>
    <w:p w14:paraId="6D614760" w14:textId="0F0BD2A6" w:rsidR="00A7505B" w:rsidRPr="002E3360" w:rsidRDefault="00A7505B" w:rsidP="00BA3FE0">
      <w:pPr>
        <w:spacing w:line="360" w:lineRule="auto"/>
        <w:jc w:val="both"/>
        <w:rPr>
          <w:rFonts w:ascii="Times New Roman" w:eastAsia="Calibri" w:hAnsi="Times New Roman" w:cs="Times New Roman"/>
          <w:color w:val="000000"/>
          <w:sz w:val="24"/>
          <w:szCs w:val="24"/>
        </w:rPr>
      </w:pPr>
      <w:r w:rsidRPr="00A7505B">
        <w:rPr>
          <w:rFonts w:ascii="Times New Roman" w:eastAsia="Calibri" w:hAnsi="Times New Roman" w:cs="Times New Roman"/>
          <w:color w:val="000000"/>
          <w:sz w:val="24"/>
          <w:szCs w:val="24"/>
        </w:rPr>
        <w:t>the maternity benefit which is overdue under this act shall be payable at the rate of daily, weekly or yearly average pay. The day-to-day, weekly or yearly average pay, shall be calculated by dividing the total pay earned by the woman during the three months immediately preceding the date on which she gives notice by the number of days she actually worked during the period. Such payment shall be made wholly in cash.</w:t>
      </w:r>
    </w:p>
    <w:p w14:paraId="52C86F74" w14:textId="1386F57C" w:rsidR="00CA6F75" w:rsidRDefault="00CA6F75" w:rsidP="00DF5354">
      <w:pPr>
        <w:spacing w:line="360" w:lineRule="auto"/>
        <w:jc w:val="both"/>
        <w:rPr>
          <w:rFonts w:ascii="Times New Roman" w:eastAsia="Calibri" w:hAnsi="Times New Roman" w:cs="Times New Roman"/>
          <w:color w:val="000000"/>
          <w:sz w:val="24"/>
          <w:szCs w:val="24"/>
        </w:rPr>
      </w:pPr>
    </w:p>
    <w:p w14:paraId="3B8442A1" w14:textId="0B388891" w:rsidR="00CA2A8A" w:rsidRDefault="00CA2A8A" w:rsidP="00DF5354">
      <w:pPr>
        <w:spacing w:line="360" w:lineRule="auto"/>
        <w:jc w:val="both"/>
        <w:rPr>
          <w:rFonts w:ascii="Times New Roman" w:eastAsia="Calibri" w:hAnsi="Times New Roman" w:cs="Times New Roman"/>
          <w:color w:val="000000"/>
          <w:sz w:val="24"/>
          <w:szCs w:val="24"/>
        </w:rPr>
      </w:pPr>
    </w:p>
    <w:p w14:paraId="12DBD927" w14:textId="172662AB" w:rsidR="00CA2A8A" w:rsidRDefault="00CA2A8A" w:rsidP="00DF5354">
      <w:pPr>
        <w:spacing w:line="360" w:lineRule="auto"/>
        <w:jc w:val="both"/>
        <w:rPr>
          <w:rFonts w:ascii="Times New Roman" w:eastAsia="Calibri" w:hAnsi="Times New Roman" w:cs="Times New Roman"/>
          <w:color w:val="000000"/>
          <w:sz w:val="24"/>
          <w:szCs w:val="24"/>
        </w:rPr>
      </w:pPr>
    </w:p>
    <w:p w14:paraId="36A4081F" w14:textId="4DD86A79" w:rsidR="00CA2A8A" w:rsidRDefault="00CA2A8A" w:rsidP="00DF5354">
      <w:pPr>
        <w:spacing w:line="360" w:lineRule="auto"/>
        <w:jc w:val="both"/>
        <w:rPr>
          <w:rFonts w:ascii="Times New Roman" w:eastAsia="Calibri" w:hAnsi="Times New Roman" w:cs="Times New Roman"/>
          <w:color w:val="000000"/>
          <w:sz w:val="24"/>
          <w:szCs w:val="24"/>
        </w:rPr>
      </w:pPr>
    </w:p>
    <w:p w14:paraId="02797C4D" w14:textId="09A24F5F" w:rsidR="00CA2A8A" w:rsidRDefault="00CA2A8A" w:rsidP="00DF5354">
      <w:pPr>
        <w:spacing w:line="360" w:lineRule="auto"/>
        <w:jc w:val="both"/>
        <w:rPr>
          <w:rFonts w:ascii="Times New Roman" w:eastAsia="Calibri" w:hAnsi="Times New Roman" w:cs="Times New Roman"/>
          <w:color w:val="000000"/>
          <w:sz w:val="24"/>
          <w:szCs w:val="24"/>
        </w:rPr>
      </w:pPr>
    </w:p>
    <w:p w14:paraId="1F27EF7A" w14:textId="5A1ADB02" w:rsidR="00CA2A8A" w:rsidRDefault="00CA2A8A" w:rsidP="00DF5354">
      <w:pPr>
        <w:spacing w:line="360" w:lineRule="auto"/>
        <w:jc w:val="both"/>
        <w:rPr>
          <w:rFonts w:ascii="Times New Roman" w:eastAsia="Calibri" w:hAnsi="Times New Roman" w:cs="Times New Roman"/>
          <w:color w:val="000000"/>
          <w:sz w:val="24"/>
          <w:szCs w:val="24"/>
        </w:rPr>
      </w:pPr>
    </w:p>
    <w:p w14:paraId="491FB864" w14:textId="64A97428" w:rsidR="00B15207" w:rsidRDefault="00B15207" w:rsidP="008F12F7">
      <w:pPr>
        <w:rPr>
          <w:rFonts w:ascii="Times New Roman" w:eastAsia="Calibri" w:hAnsi="Times New Roman" w:cs="Times New Roman"/>
          <w:b/>
          <w:bCs/>
          <w:color w:val="000000"/>
          <w:sz w:val="24"/>
          <w:szCs w:val="24"/>
        </w:rPr>
      </w:pPr>
    </w:p>
    <w:p w14:paraId="53DA1C10" w14:textId="77777777" w:rsidR="004E569D" w:rsidRDefault="004E569D" w:rsidP="008F12F7">
      <w:pPr>
        <w:rPr>
          <w:rFonts w:ascii="Times New Roman" w:eastAsia="Calibri" w:hAnsi="Times New Roman" w:cs="Times New Roman"/>
          <w:b/>
          <w:bCs/>
          <w:color w:val="000000"/>
          <w:sz w:val="24"/>
          <w:szCs w:val="24"/>
        </w:rPr>
      </w:pPr>
    </w:p>
    <w:p w14:paraId="65FF8480" w14:textId="6EFACD18" w:rsidR="00D76195" w:rsidRPr="003813D6" w:rsidRDefault="00D76195" w:rsidP="00D76195">
      <w:pPr>
        <w:spacing w:line="360" w:lineRule="auto"/>
        <w:jc w:val="center"/>
        <w:rPr>
          <w:rFonts w:ascii="Times New Roman" w:hAnsi="Times New Roman" w:cs="Times New Roman"/>
          <w:b/>
          <w:bCs/>
          <w:sz w:val="144"/>
          <w:szCs w:val="144"/>
        </w:rPr>
      </w:pPr>
      <w:bookmarkStart w:id="63" w:name="_Hlk90745375"/>
      <w:r w:rsidRPr="003813D6">
        <w:rPr>
          <w:rFonts w:ascii="Times New Roman" w:hAnsi="Times New Roman" w:cs="Times New Roman"/>
          <w:b/>
          <w:bCs/>
          <w:sz w:val="144"/>
          <w:szCs w:val="144"/>
        </w:rPr>
        <w:t xml:space="preserve">Chapter </w:t>
      </w:r>
      <w:r>
        <w:rPr>
          <w:rFonts w:ascii="Times New Roman" w:hAnsi="Times New Roman" w:cs="Times New Roman"/>
          <w:b/>
          <w:bCs/>
          <w:sz w:val="144"/>
          <w:szCs w:val="144"/>
        </w:rPr>
        <w:t>Four</w:t>
      </w:r>
      <w:r w:rsidRPr="003813D6">
        <w:rPr>
          <w:rFonts w:ascii="Times New Roman" w:hAnsi="Times New Roman" w:cs="Times New Roman"/>
          <w:b/>
          <w:bCs/>
          <w:sz w:val="144"/>
          <w:szCs w:val="144"/>
        </w:rPr>
        <w:t>-</w:t>
      </w:r>
    </w:p>
    <w:p w14:paraId="168B0196" w14:textId="30D96C8E" w:rsidR="00D76195" w:rsidRDefault="00D76195" w:rsidP="00D76195">
      <w:pPr>
        <w:spacing w:line="360" w:lineRule="auto"/>
        <w:jc w:val="center"/>
        <w:rPr>
          <w:rFonts w:ascii="Times New Roman" w:hAnsi="Times New Roman" w:cs="Times New Roman"/>
          <w:b/>
          <w:bCs/>
          <w:sz w:val="144"/>
          <w:szCs w:val="144"/>
        </w:rPr>
      </w:pPr>
      <w:r>
        <w:rPr>
          <w:rFonts w:ascii="Times New Roman" w:hAnsi="Times New Roman" w:cs="Times New Roman"/>
          <w:b/>
          <w:bCs/>
          <w:sz w:val="144"/>
          <w:szCs w:val="144"/>
        </w:rPr>
        <w:t>Analysis &amp; Findings</w:t>
      </w:r>
    </w:p>
    <w:bookmarkEnd w:id="63"/>
    <w:p w14:paraId="54B59FC7" w14:textId="77777777" w:rsidR="00CA2A8A" w:rsidRDefault="00CA2A8A" w:rsidP="00D76195">
      <w:pPr>
        <w:spacing w:line="360" w:lineRule="auto"/>
        <w:jc w:val="center"/>
        <w:rPr>
          <w:rFonts w:ascii="Times New Roman" w:hAnsi="Times New Roman" w:cs="Times New Roman"/>
          <w:b/>
          <w:bCs/>
          <w:sz w:val="144"/>
          <w:szCs w:val="144"/>
        </w:rPr>
      </w:pPr>
    </w:p>
    <w:p w14:paraId="657D19F8" w14:textId="4C242323" w:rsidR="00D76195" w:rsidRDefault="00D76195" w:rsidP="00944D1D">
      <w:pPr>
        <w:pStyle w:val="Heading1"/>
      </w:pPr>
      <w:bookmarkStart w:id="64" w:name="_Toc95331606"/>
      <w:r w:rsidRPr="00D76195">
        <w:lastRenderedPageBreak/>
        <w:t>4. Analysis &amp; Findings:</w:t>
      </w:r>
      <w:bookmarkEnd w:id="64"/>
    </w:p>
    <w:p w14:paraId="619321E4" w14:textId="2E80D8CE" w:rsidR="00D76195" w:rsidRDefault="00D76195" w:rsidP="00D7619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have prepared a small survey with my </w:t>
      </w:r>
      <w:r w:rsidR="00C703F6">
        <w:rPr>
          <w:rFonts w:ascii="Times New Roman" w:hAnsi="Times New Roman" w:cs="Times New Roman"/>
          <w:sz w:val="24"/>
          <w:szCs w:val="24"/>
        </w:rPr>
        <w:t xml:space="preserve">10 (ten) colleagues in </w:t>
      </w:r>
      <w:proofErr w:type="spellStart"/>
      <w:r w:rsidR="00C703F6">
        <w:rPr>
          <w:rFonts w:ascii="Times New Roman" w:hAnsi="Times New Roman" w:cs="Times New Roman"/>
          <w:sz w:val="24"/>
          <w:szCs w:val="24"/>
        </w:rPr>
        <w:t>Deepto</w:t>
      </w:r>
      <w:proofErr w:type="spellEnd"/>
      <w:r w:rsidR="00C703F6">
        <w:rPr>
          <w:rFonts w:ascii="Times New Roman" w:hAnsi="Times New Roman" w:cs="Times New Roman"/>
          <w:sz w:val="24"/>
          <w:szCs w:val="24"/>
        </w:rPr>
        <w:t xml:space="preserve"> TV. I prepared a questionnaire and give them each questionnaire to answer. The answer consists from Strongly Disagree to Strongly Agree and made points according to the answers from 1-5.</w:t>
      </w:r>
    </w:p>
    <w:p w14:paraId="65B77F47" w14:textId="21EB2305" w:rsidR="00C703F6" w:rsidRDefault="00C703F6" w:rsidP="00D76195">
      <w:pPr>
        <w:spacing w:line="360" w:lineRule="auto"/>
        <w:jc w:val="both"/>
        <w:rPr>
          <w:rFonts w:ascii="Times New Roman" w:hAnsi="Times New Roman" w:cs="Times New Roman"/>
          <w:sz w:val="24"/>
          <w:szCs w:val="24"/>
        </w:rPr>
      </w:pPr>
      <w:r>
        <w:rPr>
          <w:rFonts w:ascii="Times New Roman" w:hAnsi="Times New Roman" w:cs="Times New Roman"/>
          <w:sz w:val="24"/>
          <w:szCs w:val="24"/>
        </w:rPr>
        <w:t>The results are below:</w:t>
      </w:r>
    </w:p>
    <w:p w14:paraId="54AB2D23" w14:textId="77777777" w:rsidR="00676D5F" w:rsidRDefault="00676D5F" w:rsidP="00D76195">
      <w:pPr>
        <w:spacing w:line="360" w:lineRule="auto"/>
        <w:jc w:val="both"/>
        <w:rPr>
          <w:rFonts w:ascii="Times New Roman" w:hAnsi="Times New Roman" w:cs="Times New Roman"/>
          <w:sz w:val="24"/>
          <w:szCs w:val="24"/>
        </w:rPr>
      </w:pPr>
    </w:p>
    <w:p w14:paraId="521309E8" w14:textId="4E46594C" w:rsidR="00C703F6" w:rsidRPr="00D76195" w:rsidRDefault="008C4F6F" w:rsidP="00CF380A">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BDCAADF" wp14:editId="6C0F4715">
            <wp:extent cx="5705475" cy="382905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65D1A07" w14:textId="699B1B4D" w:rsidR="008F12F7" w:rsidRDefault="00775FDB" w:rsidP="008F12F7">
      <w:pPr>
        <w:rPr>
          <w:rFonts w:ascii="Times New Roman" w:eastAsia="Calibri" w:hAnsi="Times New Roman" w:cs="Times New Roman"/>
          <w:sz w:val="24"/>
          <w:szCs w:val="24"/>
        </w:rPr>
      </w:pPr>
      <w:r w:rsidRPr="00E752DC">
        <w:rPr>
          <w:rFonts w:ascii="Times New Roman" w:eastAsia="Calibri" w:hAnsi="Times New Roman" w:cs="Times New Roman"/>
          <w:sz w:val="24"/>
          <w:szCs w:val="24"/>
          <w:u w:val="single"/>
        </w:rPr>
        <w:t>Comment:</w:t>
      </w:r>
      <w:r>
        <w:rPr>
          <w:rFonts w:ascii="Times New Roman" w:eastAsia="Calibri" w:hAnsi="Times New Roman" w:cs="Times New Roman"/>
          <w:sz w:val="24"/>
          <w:szCs w:val="24"/>
        </w:rPr>
        <w:t xml:space="preserve"> Among my </w:t>
      </w:r>
      <w:r w:rsidR="00E752DC">
        <w:rPr>
          <w:rFonts w:ascii="Times New Roman" w:eastAsia="Calibri" w:hAnsi="Times New Roman" w:cs="Times New Roman"/>
          <w:sz w:val="24"/>
          <w:szCs w:val="24"/>
        </w:rPr>
        <w:t>colleagues</w:t>
      </w:r>
      <w:r>
        <w:rPr>
          <w:rFonts w:ascii="Times New Roman" w:eastAsia="Calibri" w:hAnsi="Times New Roman" w:cs="Times New Roman"/>
          <w:sz w:val="24"/>
          <w:szCs w:val="24"/>
        </w:rPr>
        <w:t xml:space="preserve"> 2 believe answered strongly </w:t>
      </w:r>
      <w:r w:rsidR="00E752DC">
        <w:rPr>
          <w:rFonts w:ascii="Times New Roman" w:eastAsia="Calibri" w:hAnsi="Times New Roman" w:cs="Times New Roman"/>
          <w:sz w:val="24"/>
          <w:szCs w:val="24"/>
        </w:rPr>
        <w:t>disagree,</w:t>
      </w:r>
      <w:r>
        <w:rPr>
          <w:rFonts w:ascii="Times New Roman" w:eastAsia="Calibri" w:hAnsi="Times New Roman" w:cs="Times New Roman"/>
          <w:sz w:val="24"/>
          <w:szCs w:val="24"/>
        </w:rPr>
        <w:t xml:space="preserve"> 1 disagree, 3 answered neutral, 4 people agreed and </w:t>
      </w:r>
      <w:r w:rsidR="00E752DC">
        <w:rPr>
          <w:rFonts w:ascii="Times New Roman" w:eastAsia="Calibri" w:hAnsi="Times New Roman" w:cs="Times New Roman"/>
          <w:sz w:val="24"/>
          <w:szCs w:val="24"/>
        </w:rPr>
        <w:t>1 strongly agreed.</w:t>
      </w:r>
    </w:p>
    <w:p w14:paraId="7E73555A" w14:textId="299E4B9E" w:rsidR="00E752DC" w:rsidRDefault="00E752DC" w:rsidP="008F12F7">
      <w:pPr>
        <w:rPr>
          <w:rFonts w:ascii="Times New Roman" w:eastAsia="Calibri" w:hAnsi="Times New Roman" w:cs="Times New Roman"/>
          <w:sz w:val="24"/>
          <w:szCs w:val="24"/>
        </w:rPr>
      </w:pPr>
    </w:p>
    <w:p w14:paraId="38C7B1DC" w14:textId="70B56516" w:rsidR="00E752DC" w:rsidRDefault="00E752DC" w:rsidP="00CF380A">
      <w:pPr>
        <w:jc w:val="center"/>
        <w:rPr>
          <w:rFonts w:ascii="Times New Roman" w:eastAsia="Calibri" w:hAnsi="Times New Roman" w:cs="Times New Roman"/>
          <w:sz w:val="24"/>
          <w:szCs w:val="24"/>
        </w:rPr>
      </w:pPr>
      <w:r>
        <w:rPr>
          <w:rFonts w:ascii="Times New Roman" w:hAnsi="Times New Roman" w:cs="Times New Roman"/>
          <w:noProof/>
          <w:sz w:val="24"/>
          <w:szCs w:val="24"/>
        </w:rPr>
        <w:lastRenderedPageBreak/>
        <w:drawing>
          <wp:inline distT="0" distB="0" distL="0" distR="0" wp14:anchorId="6DDFEE2A" wp14:editId="3159B622">
            <wp:extent cx="5248275" cy="3343275"/>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9F402F6" w14:textId="667F50B1" w:rsidR="00E752DC" w:rsidRDefault="00E752DC" w:rsidP="008F12F7">
      <w:pPr>
        <w:rPr>
          <w:rFonts w:ascii="Times New Roman" w:eastAsia="Calibri" w:hAnsi="Times New Roman" w:cs="Times New Roman"/>
          <w:sz w:val="24"/>
          <w:szCs w:val="24"/>
        </w:rPr>
      </w:pPr>
      <w:r w:rsidRPr="00E752DC">
        <w:rPr>
          <w:rFonts w:ascii="Times New Roman" w:eastAsia="Calibri" w:hAnsi="Times New Roman" w:cs="Times New Roman"/>
          <w:sz w:val="24"/>
          <w:szCs w:val="24"/>
          <w:u w:val="single"/>
        </w:rPr>
        <w:t>Comment:</w:t>
      </w:r>
      <w:r>
        <w:rPr>
          <w:rFonts w:ascii="Times New Roman" w:eastAsia="Calibri" w:hAnsi="Times New Roman" w:cs="Times New Roman"/>
          <w:sz w:val="24"/>
          <w:szCs w:val="24"/>
        </w:rPr>
        <w:t xml:space="preserve"> On this question </w:t>
      </w:r>
      <w:r w:rsidR="00A54B89">
        <w:rPr>
          <w:rFonts w:ascii="Times New Roman" w:eastAsia="Calibri" w:hAnsi="Times New Roman" w:cs="Times New Roman"/>
          <w:sz w:val="24"/>
          <w:szCs w:val="24"/>
        </w:rPr>
        <w:t>maximum</w:t>
      </w:r>
      <w:r>
        <w:rPr>
          <w:rFonts w:ascii="Times New Roman" w:eastAsia="Calibri" w:hAnsi="Times New Roman" w:cs="Times New Roman"/>
          <w:sz w:val="24"/>
          <w:szCs w:val="24"/>
        </w:rPr>
        <w:t xml:space="preserve"> people agreed that the planning of </w:t>
      </w:r>
      <w:proofErr w:type="spellStart"/>
      <w:r>
        <w:rPr>
          <w:rFonts w:ascii="Times New Roman" w:eastAsia="Calibri" w:hAnsi="Times New Roman" w:cs="Times New Roman"/>
          <w:sz w:val="24"/>
          <w:szCs w:val="24"/>
        </w:rPr>
        <w:t>Deepto</w:t>
      </w:r>
      <w:proofErr w:type="spellEnd"/>
      <w:r>
        <w:rPr>
          <w:rFonts w:ascii="Times New Roman" w:eastAsia="Calibri" w:hAnsi="Times New Roman" w:cs="Times New Roman"/>
          <w:sz w:val="24"/>
          <w:szCs w:val="24"/>
        </w:rPr>
        <w:t xml:space="preserve"> TV is accurate.</w:t>
      </w:r>
    </w:p>
    <w:p w14:paraId="66580E7A" w14:textId="77777777" w:rsidR="00A54B89" w:rsidRDefault="00A54B89" w:rsidP="008F12F7">
      <w:pPr>
        <w:rPr>
          <w:rFonts w:ascii="Times New Roman" w:eastAsia="Calibri" w:hAnsi="Times New Roman" w:cs="Times New Roman"/>
          <w:sz w:val="24"/>
          <w:szCs w:val="24"/>
        </w:rPr>
      </w:pPr>
    </w:p>
    <w:p w14:paraId="32BF768C" w14:textId="4AE64D38" w:rsidR="00E752DC" w:rsidRDefault="00A54B89" w:rsidP="00CF380A">
      <w:pPr>
        <w:jc w:val="center"/>
        <w:rPr>
          <w:rFonts w:ascii="Times New Roman" w:eastAsia="Calibri" w:hAnsi="Times New Roman" w:cs="Times New Roman"/>
          <w:sz w:val="24"/>
          <w:szCs w:val="24"/>
        </w:rPr>
      </w:pPr>
      <w:r>
        <w:rPr>
          <w:rFonts w:ascii="Times New Roman" w:hAnsi="Times New Roman" w:cs="Times New Roman"/>
          <w:noProof/>
          <w:sz w:val="24"/>
          <w:szCs w:val="24"/>
        </w:rPr>
        <w:drawing>
          <wp:inline distT="0" distB="0" distL="0" distR="0" wp14:anchorId="769E98FF" wp14:editId="5672CE82">
            <wp:extent cx="5314950" cy="3038475"/>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02D39CF" w14:textId="626A88E9" w:rsidR="00211F8E" w:rsidRDefault="00211F8E" w:rsidP="00211F8E">
      <w:pPr>
        <w:jc w:val="both"/>
        <w:rPr>
          <w:rFonts w:ascii="Times New Roman" w:eastAsia="Calibri" w:hAnsi="Times New Roman" w:cs="Times New Roman"/>
          <w:sz w:val="24"/>
          <w:szCs w:val="24"/>
        </w:rPr>
      </w:pPr>
      <w:r w:rsidRPr="00211F8E">
        <w:rPr>
          <w:rFonts w:ascii="Times New Roman" w:eastAsia="Calibri" w:hAnsi="Times New Roman" w:cs="Times New Roman"/>
          <w:sz w:val="24"/>
          <w:szCs w:val="24"/>
          <w:u w:val="single"/>
        </w:rPr>
        <w:t>Comment:</w:t>
      </w:r>
      <w:r>
        <w:rPr>
          <w:rFonts w:ascii="Times New Roman" w:eastAsia="Calibri" w:hAnsi="Times New Roman" w:cs="Times New Roman"/>
          <w:sz w:val="24"/>
          <w:szCs w:val="24"/>
        </w:rPr>
        <w:t xml:space="preserve"> I find here mixed opinion among my colleagues.</w:t>
      </w:r>
    </w:p>
    <w:p w14:paraId="7EE91852" w14:textId="6861F694" w:rsidR="00A54B89" w:rsidRDefault="00A54B89" w:rsidP="00CF380A">
      <w:pPr>
        <w:jc w:val="center"/>
        <w:rPr>
          <w:rFonts w:ascii="Times New Roman" w:eastAsia="Calibri" w:hAnsi="Times New Roman" w:cs="Times New Roman"/>
          <w:sz w:val="24"/>
          <w:szCs w:val="24"/>
        </w:rPr>
      </w:pPr>
      <w:r>
        <w:rPr>
          <w:rFonts w:ascii="Times New Roman" w:hAnsi="Times New Roman" w:cs="Times New Roman"/>
          <w:noProof/>
          <w:sz w:val="24"/>
          <w:szCs w:val="24"/>
        </w:rPr>
        <w:lastRenderedPageBreak/>
        <w:drawing>
          <wp:inline distT="0" distB="0" distL="0" distR="0" wp14:anchorId="55A0BE7C" wp14:editId="5FF297F0">
            <wp:extent cx="5162550" cy="348615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13D8B4C" w14:textId="02531E55" w:rsidR="00211F8E" w:rsidRDefault="00211F8E" w:rsidP="00211F8E">
      <w:pPr>
        <w:jc w:val="both"/>
        <w:rPr>
          <w:rFonts w:ascii="Times New Roman" w:eastAsia="Calibri" w:hAnsi="Times New Roman" w:cs="Times New Roman"/>
          <w:sz w:val="24"/>
          <w:szCs w:val="24"/>
        </w:rPr>
      </w:pPr>
      <w:r w:rsidRPr="00211F8E">
        <w:rPr>
          <w:rFonts w:ascii="Times New Roman" w:eastAsia="Calibri" w:hAnsi="Times New Roman" w:cs="Times New Roman"/>
          <w:sz w:val="24"/>
          <w:szCs w:val="24"/>
          <w:u w:val="single"/>
        </w:rPr>
        <w:t>Comment:</w:t>
      </w:r>
      <w:r>
        <w:rPr>
          <w:rFonts w:ascii="Times New Roman" w:eastAsia="Calibri" w:hAnsi="Times New Roman" w:cs="Times New Roman"/>
          <w:sz w:val="24"/>
          <w:szCs w:val="24"/>
        </w:rPr>
        <w:t xml:space="preserve"> Well as a television channel it is obvious that everybody will not get that </w:t>
      </w:r>
      <w:r w:rsidR="00F447F6">
        <w:rPr>
          <w:rFonts w:ascii="Times New Roman" w:eastAsia="Calibri" w:hAnsi="Times New Roman" w:cs="Times New Roman"/>
          <w:sz w:val="24"/>
          <w:szCs w:val="24"/>
        </w:rPr>
        <w:t>number</w:t>
      </w:r>
      <w:r>
        <w:rPr>
          <w:rFonts w:ascii="Times New Roman" w:eastAsia="Calibri" w:hAnsi="Times New Roman" w:cs="Times New Roman"/>
          <w:sz w:val="24"/>
          <w:szCs w:val="24"/>
        </w:rPr>
        <w:t xml:space="preserve"> of holidays.</w:t>
      </w:r>
    </w:p>
    <w:p w14:paraId="5F71A165" w14:textId="49338E11" w:rsidR="007E76A4" w:rsidRDefault="007E76A4" w:rsidP="00CF380A">
      <w:pPr>
        <w:jc w:val="center"/>
        <w:rPr>
          <w:rFonts w:ascii="Times New Roman" w:eastAsia="Calibri" w:hAnsi="Times New Roman" w:cs="Times New Roman"/>
          <w:sz w:val="24"/>
          <w:szCs w:val="24"/>
        </w:rPr>
      </w:pPr>
      <w:r>
        <w:rPr>
          <w:rFonts w:ascii="Times New Roman" w:hAnsi="Times New Roman" w:cs="Times New Roman"/>
          <w:noProof/>
          <w:sz w:val="24"/>
          <w:szCs w:val="24"/>
        </w:rPr>
        <w:drawing>
          <wp:inline distT="0" distB="0" distL="0" distR="0" wp14:anchorId="1BC74F0A" wp14:editId="3C445C5C">
            <wp:extent cx="5124450" cy="327660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9DE0142" w14:textId="08B2A18E" w:rsidR="00211F8E" w:rsidRPr="00211F8E" w:rsidRDefault="00211F8E" w:rsidP="00211F8E">
      <w:pPr>
        <w:jc w:val="both"/>
        <w:rPr>
          <w:rFonts w:ascii="Times New Roman" w:eastAsia="Calibri" w:hAnsi="Times New Roman" w:cs="Times New Roman"/>
          <w:sz w:val="24"/>
          <w:szCs w:val="24"/>
        </w:rPr>
      </w:pPr>
      <w:r w:rsidRPr="00211F8E">
        <w:rPr>
          <w:rFonts w:ascii="Times New Roman" w:eastAsia="Calibri" w:hAnsi="Times New Roman" w:cs="Times New Roman"/>
          <w:sz w:val="24"/>
          <w:szCs w:val="24"/>
          <w:u w:val="single"/>
        </w:rPr>
        <w:t>Comment:</w:t>
      </w:r>
      <w:r>
        <w:rPr>
          <w:rFonts w:ascii="Times New Roman" w:eastAsia="Calibri" w:hAnsi="Times New Roman" w:cs="Times New Roman"/>
          <w:sz w:val="24"/>
          <w:szCs w:val="24"/>
          <w:u w:val="single"/>
        </w:rPr>
        <w:t xml:space="preserve"> </w:t>
      </w:r>
      <w:r>
        <w:rPr>
          <w:rFonts w:ascii="Times New Roman" w:eastAsia="Calibri" w:hAnsi="Times New Roman" w:cs="Times New Roman"/>
          <w:sz w:val="24"/>
          <w:szCs w:val="24"/>
        </w:rPr>
        <w:t xml:space="preserve">More </w:t>
      </w:r>
      <w:r w:rsidR="00CA2A8A">
        <w:rPr>
          <w:rFonts w:ascii="Times New Roman" w:eastAsia="Calibri" w:hAnsi="Times New Roman" w:cs="Times New Roman"/>
          <w:sz w:val="24"/>
          <w:szCs w:val="24"/>
        </w:rPr>
        <w:t>than</w:t>
      </w:r>
      <w:r>
        <w:rPr>
          <w:rFonts w:ascii="Times New Roman" w:eastAsia="Calibri" w:hAnsi="Times New Roman" w:cs="Times New Roman"/>
          <w:sz w:val="24"/>
          <w:szCs w:val="24"/>
        </w:rPr>
        <w:t xml:space="preserve"> half of my colleagues agreed to that, still the percentages of disagree with alarming. </w:t>
      </w:r>
    </w:p>
    <w:p w14:paraId="3B7A1356" w14:textId="564C2FBB" w:rsidR="00FA3A11" w:rsidRDefault="00FA3A11" w:rsidP="00CF380A">
      <w:pPr>
        <w:jc w:val="center"/>
        <w:rPr>
          <w:rFonts w:ascii="Times New Roman" w:eastAsia="Calibri" w:hAnsi="Times New Roman" w:cs="Times New Roman"/>
          <w:sz w:val="24"/>
          <w:szCs w:val="24"/>
        </w:rPr>
      </w:pPr>
      <w:r>
        <w:rPr>
          <w:rFonts w:ascii="Times New Roman" w:hAnsi="Times New Roman" w:cs="Times New Roman"/>
          <w:noProof/>
          <w:sz w:val="24"/>
          <w:szCs w:val="24"/>
        </w:rPr>
        <w:lastRenderedPageBreak/>
        <w:drawing>
          <wp:inline distT="0" distB="0" distL="0" distR="0" wp14:anchorId="31A4A502" wp14:editId="3E5EFF56">
            <wp:extent cx="5610225" cy="325755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3CFEEF4" w14:textId="20642F7C" w:rsidR="00211F8E" w:rsidRDefault="00211F8E" w:rsidP="00211F8E">
      <w:pPr>
        <w:jc w:val="both"/>
        <w:rPr>
          <w:rFonts w:ascii="Times New Roman" w:eastAsia="Calibri" w:hAnsi="Times New Roman" w:cs="Times New Roman"/>
          <w:sz w:val="24"/>
          <w:szCs w:val="24"/>
        </w:rPr>
      </w:pPr>
      <w:r w:rsidRPr="00211F8E">
        <w:rPr>
          <w:rFonts w:ascii="Times New Roman" w:eastAsia="Calibri" w:hAnsi="Times New Roman" w:cs="Times New Roman"/>
          <w:sz w:val="24"/>
          <w:szCs w:val="24"/>
          <w:u w:val="single"/>
        </w:rPr>
        <w:t>Comment:</w:t>
      </w:r>
      <w:r w:rsidR="00E82999">
        <w:rPr>
          <w:rFonts w:ascii="Times New Roman" w:eastAsia="Calibri" w:hAnsi="Times New Roman" w:cs="Times New Roman"/>
          <w:sz w:val="24"/>
          <w:szCs w:val="24"/>
        </w:rPr>
        <w:t xml:space="preserve"> It is a kind of 50-50 situation here.</w:t>
      </w:r>
    </w:p>
    <w:p w14:paraId="3E7E6D81" w14:textId="77777777" w:rsidR="00E82999" w:rsidRPr="00211F8E" w:rsidRDefault="00E82999" w:rsidP="00211F8E">
      <w:pPr>
        <w:jc w:val="both"/>
        <w:rPr>
          <w:rFonts w:ascii="Times New Roman" w:eastAsia="Calibri" w:hAnsi="Times New Roman" w:cs="Times New Roman"/>
          <w:sz w:val="24"/>
          <w:szCs w:val="24"/>
        </w:rPr>
      </w:pPr>
    </w:p>
    <w:p w14:paraId="688DE0E8" w14:textId="2A1DBA66" w:rsidR="00C5105F" w:rsidRDefault="00C5105F" w:rsidP="00CF380A">
      <w:pPr>
        <w:jc w:val="center"/>
        <w:rPr>
          <w:rFonts w:ascii="Times New Roman" w:eastAsia="Calibri" w:hAnsi="Times New Roman" w:cs="Times New Roman"/>
          <w:sz w:val="24"/>
          <w:szCs w:val="24"/>
        </w:rPr>
      </w:pPr>
      <w:r>
        <w:rPr>
          <w:rFonts w:ascii="Times New Roman" w:hAnsi="Times New Roman" w:cs="Times New Roman"/>
          <w:noProof/>
          <w:sz w:val="24"/>
          <w:szCs w:val="24"/>
        </w:rPr>
        <w:drawing>
          <wp:inline distT="0" distB="0" distL="0" distR="0" wp14:anchorId="185CCB03" wp14:editId="6B84D406">
            <wp:extent cx="5657850" cy="3476625"/>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1849161" w14:textId="5454002B" w:rsidR="00E82999" w:rsidRPr="00E82999" w:rsidRDefault="00E82999" w:rsidP="00E82999">
      <w:pPr>
        <w:jc w:val="both"/>
        <w:rPr>
          <w:rFonts w:ascii="Times New Roman" w:eastAsia="Calibri" w:hAnsi="Times New Roman" w:cs="Times New Roman"/>
          <w:sz w:val="24"/>
          <w:szCs w:val="24"/>
        </w:rPr>
      </w:pPr>
      <w:r w:rsidRPr="00E82999">
        <w:rPr>
          <w:rFonts w:ascii="Times New Roman" w:eastAsia="Calibri" w:hAnsi="Times New Roman" w:cs="Times New Roman"/>
          <w:sz w:val="24"/>
          <w:szCs w:val="24"/>
          <w:u w:val="single"/>
        </w:rPr>
        <w:t>Comment:</w:t>
      </w:r>
      <w:r>
        <w:rPr>
          <w:rFonts w:ascii="Times New Roman" w:eastAsia="Calibri" w:hAnsi="Times New Roman" w:cs="Times New Roman"/>
          <w:sz w:val="24"/>
          <w:szCs w:val="24"/>
        </w:rPr>
        <w:t xml:space="preserve"> Half of my colleagues are happy with </w:t>
      </w:r>
      <w:r w:rsidR="00CA2A8A">
        <w:rPr>
          <w:rFonts w:ascii="Times New Roman" w:eastAsia="Calibri" w:hAnsi="Times New Roman" w:cs="Times New Roman"/>
          <w:sz w:val="24"/>
          <w:szCs w:val="24"/>
        </w:rPr>
        <w:t>their</w:t>
      </w:r>
      <w:r>
        <w:rPr>
          <w:rFonts w:ascii="Times New Roman" w:eastAsia="Calibri" w:hAnsi="Times New Roman" w:cs="Times New Roman"/>
          <w:sz w:val="24"/>
          <w:szCs w:val="24"/>
        </w:rPr>
        <w:t xml:space="preserve"> remuneration. </w:t>
      </w:r>
    </w:p>
    <w:p w14:paraId="1BD7D22A" w14:textId="1DA57B9B" w:rsidR="008E280C" w:rsidRDefault="008E280C" w:rsidP="00CF380A">
      <w:pPr>
        <w:jc w:val="center"/>
        <w:rPr>
          <w:rFonts w:ascii="Times New Roman" w:eastAsia="Calibri" w:hAnsi="Times New Roman" w:cs="Times New Roman"/>
          <w:sz w:val="24"/>
          <w:szCs w:val="24"/>
        </w:rPr>
      </w:pPr>
      <w:r>
        <w:rPr>
          <w:rFonts w:ascii="Times New Roman" w:hAnsi="Times New Roman" w:cs="Times New Roman"/>
          <w:noProof/>
          <w:sz w:val="24"/>
          <w:szCs w:val="24"/>
        </w:rPr>
        <w:lastRenderedPageBreak/>
        <w:drawing>
          <wp:inline distT="0" distB="0" distL="0" distR="0" wp14:anchorId="3133E59B" wp14:editId="3D53A62F">
            <wp:extent cx="5410200" cy="3324225"/>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083ACF7" w14:textId="2E4399A1" w:rsidR="00E82999" w:rsidRDefault="00E82999" w:rsidP="00E82999">
      <w:pPr>
        <w:jc w:val="both"/>
        <w:rPr>
          <w:rFonts w:ascii="Times New Roman" w:eastAsia="Calibri" w:hAnsi="Times New Roman" w:cs="Times New Roman"/>
          <w:sz w:val="24"/>
          <w:szCs w:val="24"/>
        </w:rPr>
      </w:pPr>
      <w:r w:rsidRPr="00E82999">
        <w:rPr>
          <w:rFonts w:ascii="Times New Roman" w:eastAsia="Calibri" w:hAnsi="Times New Roman" w:cs="Times New Roman"/>
          <w:sz w:val="24"/>
          <w:szCs w:val="24"/>
          <w:u w:val="single"/>
        </w:rPr>
        <w:t>Comment:</w:t>
      </w:r>
      <w:r>
        <w:rPr>
          <w:rFonts w:ascii="Times New Roman" w:eastAsia="Calibri" w:hAnsi="Times New Roman" w:cs="Times New Roman"/>
          <w:sz w:val="24"/>
          <w:szCs w:val="24"/>
        </w:rPr>
        <w:t xml:space="preserve"> I can say everyone agreed to that.</w:t>
      </w:r>
    </w:p>
    <w:p w14:paraId="3B9EE121" w14:textId="592F86A7" w:rsidR="00646CE2" w:rsidRDefault="00646CE2" w:rsidP="008F12F7">
      <w:pPr>
        <w:rPr>
          <w:rFonts w:ascii="Times New Roman" w:eastAsia="Calibri" w:hAnsi="Times New Roman" w:cs="Times New Roman"/>
          <w:sz w:val="24"/>
          <w:szCs w:val="24"/>
        </w:rPr>
      </w:pPr>
    </w:p>
    <w:p w14:paraId="0F4DA271" w14:textId="72697F97" w:rsidR="00646CE2" w:rsidRDefault="00646CE2" w:rsidP="00CF380A">
      <w:pPr>
        <w:jc w:val="center"/>
        <w:rPr>
          <w:rFonts w:ascii="Times New Roman" w:eastAsia="Calibri" w:hAnsi="Times New Roman" w:cs="Times New Roman"/>
          <w:sz w:val="24"/>
          <w:szCs w:val="24"/>
        </w:rPr>
      </w:pPr>
      <w:r>
        <w:rPr>
          <w:rFonts w:ascii="Times New Roman" w:hAnsi="Times New Roman" w:cs="Times New Roman"/>
          <w:noProof/>
          <w:sz w:val="24"/>
          <w:szCs w:val="24"/>
        </w:rPr>
        <w:drawing>
          <wp:inline distT="0" distB="0" distL="0" distR="0" wp14:anchorId="775BBCFB" wp14:editId="49C11E94">
            <wp:extent cx="5514975" cy="3457575"/>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450B658" w14:textId="28309B69" w:rsidR="00E82999" w:rsidRDefault="00E82999" w:rsidP="00E82999">
      <w:pPr>
        <w:jc w:val="both"/>
        <w:rPr>
          <w:rFonts w:ascii="Times New Roman" w:eastAsia="Calibri" w:hAnsi="Times New Roman" w:cs="Times New Roman"/>
          <w:sz w:val="24"/>
          <w:szCs w:val="24"/>
        </w:rPr>
      </w:pPr>
      <w:r w:rsidRPr="00E82999">
        <w:rPr>
          <w:rFonts w:ascii="Times New Roman" w:eastAsia="Calibri" w:hAnsi="Times New Roman" w:cs="Times New Roman"/>
          <w:sz w:val="24"/>
          <w:szCs w:val="24"/>
          <w:u w:val="single"/>
        </w:rPr>
        <w:t>Comment:</w:t>
      </w:r>
      <w:r>
        <w:rPr>
          <w:rFonts w:ascii="Times New Roman" w:eastAsia="Calibri" w:hAnsi="Times New Roman" w:cs="Times New Roman"/>
          <w:sz w:val="24"/>
          <w:szCs w:val="24"/>
        </w:rPr>
        <w:t xml:space="preserve"> Everyone strongly agreed that HR policy will lead to the organizational goals.</w:t>
      </w:r>
    </w:p>
    <w:p w14:paraId="32968591" w14:textId="2FB99CA5" w:rsidR="00646CE2" w:rsidRDefault="00646CE2" w:rsidP="00CF380A">
      <w:pPr>
        <w:jc w:val="center"/>
        <w:rPr>
          <w:rFonts w:ascii="Times New Roman" w:eastAsia="Calibri" w:hAnsi="Times New Roman" w:cs="Times New Roman"/>
          <w:sz w:val="24"/>
          <w:szCs w:val="24"/>
        </w:rPr>
      </w:pPr>
      <w:r>
        <w:rPr>
          <w:rFonts w:ascii="Times New Roman" w:hAnsi="Times New Roman" w:cs="Times New Roman"/>
          <w:noProof/>
          <w:sz w:val="24"/>
          <w:szCs w:val="24"/>
        </w:rPr>
        <w:lastRenderedPageBreak/>
        <w:drawing>
          <wp:inline distT="0" distB="0" distL="0" distR="0" wp14:anchorId="7EBB2D1F" wp14:editId="37F6CA45">
            <wp:extent cx="6029325" cy="3810000"/>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5353EA6" w14:textId="2FE325A0" w:rsidR="00646CE2" w:rsidRDefault="00E82999" w:rsidP="00E82999">
      <w:pPr>
        <w:jc w:val="both"/>
        <w:rPr>
          <w:rFonts w:ascii="Times New Roman" w:eastAsia="Calibri" w:hAnsi="Times New Roman" w:cs="Times New Roman"/>
          <w:sz w:val="24"/>
          <w:szCs w:val="24"/>
        </w:rPr>
      </w:pPr>
      <w:r w:rsidRPr="00E82999">
        <w:rPr>
          <w:rFonts w:ascii="Times New Roman" w:eastAsia="Calibri" w:hAnsi="Times New Roman" w:cs="Times New Roman"/>
          <w:sz w:val="24"/>
          <w:szCs w:val="24"/>
          <w:u w:val="single"/>
        </w:rPr>
        <w:t>Comment:</w:t>
      </w:r>
      <w:r>
        <w:rPr>
          <w:rFonts w:ascii="Times New Roman" w:eastAsia="Calibri" w:hAnsi="Times New Roman" w:cs="Times New Roman"/>
          <w:sz w:val="24"/>
          <w:szCs w:val="24"/>
        </w:rPr>
        <w:t xml:space="preserve"> With no disagree, the answers are quite positive.</w:t>
      </w:r>
    </w:p>
    <w:p w14:paraId="38274A5C" w14:textId="565C8017" w:rsidR="00C17B75" w:rsidRDefault="00C17B75" w:rsidP="00E82999">
      <w:pPr>
        <w:jc w:val="both"/>
        <w:rPr>
          <w:rFonts w:ascii="Times New Roman" w:eastAsia="Calibri" w:hAnsi="Times New Roman" w:cs="Times New Roman"/>
          <w:sz w:val="24"/>
          <w:szCs w:val="24"/>
        </w:rPr>
      </w:pPr>
    </w:p>
    <w:p w14:paraId="429A080D" w14:textId="0AF2A0F1" w:rsidR="00D5195A" w:rsidRPr="0053203D" w:rsidRDefault="00D5195A" w:rsidP="0053203D">
      <w:pPr>
        <w:pStyle w:val="ListParagraph"/>
        <w:numPr>
          <w:ilvl w:val="1"/>
          <w:numId w:val="31"/>
        </w:numPr>
        <w:spacing w:line="360" w:lineRule="auto"/>
        <w:jc w:val="both"/>
        <w:rPr>
          <w:rFonts w:ascii="Times New Roman" w:hAnsi="Times New Roman" w:cs="Times New Roman"/>
          <w:i/>
          <w:iCs/>
          <w:sz w:val="24"/>
          <w:szCs w:val="24"/>
        </w:rPr>
      </w:pPr>
      <w:bookmarkStart w:id="65" w:name="_Toc95331607"/>
      <w:r w:rsidRPr="00687B07">
        <w:rPr>
          <w:rStyle w:val="Heading2Char"/>
        </w:rPr>
        <w:t>Findings:</w:t>
      </w:r>
      <w:bookmarkEnd w:id="65"/>
      <w:r w:rsidRPr="0053203D">
        <w:rPr>
          <w:rFonts w:ascii="Times New Roman" w:hAnsi="Times New Roman" w:cs="Times New Roman"/>
          <w:sz w:val="24"/>
          <w:szCs w:val="24"/>
        </w:rPr>
        <w:t xml:space="preserve"> From my questionnaire survey</w:t>
      </w:r>
      <w:r w:rsidR="00D45466" w:rsidRPr="0053203D">
        <w:rPr>
          <w:rFonts w:ascii="Times New Roman" w:hAnsi="Times New Roman" w:cs="Times New Roman"/>
          <w:i/>
          <w:iCs/>
          <w:sz w:val="24"/>
          <w:szCs w:val="24"/>
        </w:rPr>
        <w:t>, the major findings of my reports are: -</w:t>
      </w:r>
    </w:p>
    <w:p w14:paraId="2A33BE87" w14:textId="0739B26B" w:rsidR="00D5195A" w:rsidRPr="003F2688" w:rsidRDefault="00B81ED6" w:rsidP="00DE3537">
      <w:pPr>
        <w:pStyle w:val="ListParagraph"/>
        <w:numPr>
          <w:ilvl w:val="0"/>
          <w:numId w:val="33"/>
        </w:numPr>
        <w:spacing w:line="360" w:lineRule="auto"/>
        <w:jc w:val="both"/>
        <w:rPr>
          <w:rFonts w:ascii="Times New Roman" w:hAnsi="Times New Roman" w:cs="Times New Roman"/>
          <w:sz w:val="24"/>
          <w:szCs w:val="24"/>
        </w:rPr>
      </w:pPr>
      <w:r>
        <w:rPr>
          <w:rFonts w:ascii="Times New Roman" w:hAnsi="Times New Roman" w:cs="Times New Roman"/>
          <w:sz w:val="24"/>
          <w:szCs w:val="24"/>
        </w:rPr>
        <w:t>Recruitment</w:t>
      </w:r>
      <w:r w:rsidR="00D5195A" w:rsidRPr="003F2688">
        <w:rPr>
          <w:rFonts w:ascii="Times New Roman" w:hAnsi="Times New Roman" w:cs="Times New Roman"/>
          <w:sz w:val="24"/>
          <w:szCs w:val="24"/>
        </w:rPr>
        <w:t xml:space="preserve"> process of </w:t>
      </w:r>
      <w:proofErr w:type="spellStart"/>
      <w:r w:rsidR="00D5195A" w:rsidRPr="003F2688">
        <w:rPr>
          <w:rFonts w:ascii="Times New Roman" w:hAnsi="Times New Roman" w:cs="Times New Roman"/>
          <w:sz w:val="24"/>
          <w:szCs w:val="24"/>
        </w:rPr>
        <w:t>Deepto</w:t>
      </w:r>
      <w:proofErr w:type="spellEnd"/>
      <w:r w:rsidR="00D5195A" w:rsidRPr="003F2688">
        <w:rPr>
          <w:rFonts w:ascii="Times New Roman" w:hAnsi="Times New Roman" w:cs="Times New Roman"/>
          <w:sz w:val="24"/>
          <w:szCs w:val="24"/>
        </w:rPr>
        <w:t xml:space="preserve"> tv is not free from biasness</w:t>
      </w:r>
      <w:r w:rsidR="003A55F3" w:rsidRPr="003F2688">
        <w:rPr>
          <w:rFonts w:ascii="Times New Roman" w:hAnsi="Times New Roman" w:cs="Times New Roman"/>
          <w:sz w:val="24"/>
          <w:szCs w:val="24"/>
        </w:rPr>
        <w:t xml:space="preserve"> through the majority agreed but </w:t>
      </w:r>
      <w:r w:rsidR="00223DAE" w:rsidRPr="003F2688">
        <w:rPr>
          <w:rFonts w:ascii="Times New Roman" w:hAnsi="Times New Roman" w:cs="Times New Roman"/>
          <w:sz w:val="24"/>
          <w:szCs w:val="24"/>
        </w:rPr>
        <w:t xml:space="preserve">the </w:t>
      </w:r>
      <w:r w:rsidR="003A55F3" w:rsidRPr="003F2688">
        <w:rPr>
          <w:rFonts w:ascii="Times New Roman" w:hAnsi="Times New Roman" w:cs="Times New Roman"/>
          <w:sz w:val="24"/>
          <w:szCs w:val="24"/>
        </w:rPr>
        <w:t>disagree rate is also 30 percent.</w:t>
      </w:r>
    </w:p>
    <w:p w14:paraId="1E2118C9" w14:textId="571D6867" w:rsidR="00D5195A" w:rsidRPr="003F2688" w:rsidRDefault="00D5195A" w:rsidP="00DE3537">
      <w:pPr>
        <w:pStyle w:val="ListParagraph"/>
        <w:numPr>
          <w:ilvl w:val="0"/>
          <w:numId w:val="33"/>
        </w:numPr>
        <w:spacing w:line="360" w:lineRule="auto"/>
        <w:jc w:val="both"/>
        <w:rPr>
          <w:rFonts w:ascii="Times New Roman" w:hAnsi="Times New Roman" w:cs="Times New Roman"/>
          <w:sz w:val="24"/>
          <w:szCs w:val="24"/>
        </w:rPr>
      </w:pPr>
      <w:r w:rsidRPr="003F2688">
        <w:rPr>
          <w:rFonts w:ascii="Times New Roman" w:hAnsi="Times New Roman" w:cs="Times New Roman"/>
          <w:sz w:val="24"/>
          <w:szCs w:val="24"/>
        </w:rPr>
        <w:t xml:space="preserve">Employees believed their HR </w:t>
      </w:r>
      <w:r w:rsidR="001B2D17" w:rsidRPr="003F2688">
        <w:rPr>
          <w:rFonts w:ascii="Times New Roman" w:hAnsi="Times New Roman" w:cs="Times New Roman"/>
          <w:sz w:val="24"/>
          <w:szCs w:val="24"/>
        </w:rPr>
        <w:t>Planning</w:t>
      </w:r>
      <w:r w:rsidRPr="003F2688">
        <w:rPr>
          <w:rFonts w:ascii="Times New Roman" w:hAnsi="Times New Roman" w:cs="Times New Roman"/>
          <w:sz w:val="24"/>
          <w:szCs w:val="24"/>
        </w:rPr>
        <w:t xml:space="preserve"> is perfect</w:t>
      </w:r>
      <w:r w:rsidR="00223DAE" w:rsidRPr="003F2688">
        <w:rPr>
          <w:rFonts w:ascii="Times New Roman" w:hAnsi="Times New Roman" w:cs="Times New Roman"/>
          <w:sz w:val="24"/>
          <w:szCs w:val="24"/>
        </w:rPr>
        <w:t xml:space="preserve"> that 70 percent of the employees agreed</w:t>
      </w:r>
    </w:p>
    <w:p w14:paraId="76C0A564" w14:textId="5D28B97C" w:rsidR="00D5195A" w:rsidRPr="003F2688" w:rsidRDefault="00D5195A" w:rsidP="00DE3537">
      <w:pPr>
        <w:pStyle w:val="ListParagraph"/>
        <w:numPr>
          <w:ilvl w:val="0"/>
          <w:numId w:val="33"/>
        </w:numPr>
        <w:spacing w:line="360" w:lineRule="auto"/>
        <w:jc w:val="both"/>
        <w:rPr>
          <w:rFonts w:ascii="Times New Roman" w:hAnsi="Times New Roman" w:cs="Times New Roman"/>
          <w:sz w:val="24"/>
          <w:szCs w:val="24"/>
        </w:rPr>
      </w:pPr>
      <w:proofErr w:type="spellStart"/>
      <w:r w:rsidRPr="003F2688">
        <w:rPr>
          <w:rFonts w:ascii="Times New Roman" w:hAnsi="Times New Roman" w:cs="Times New Roman"/>
          <w:sz w:val="24"/>
          <w:szCs w:val="24"/>
        </w:rPr>
        <w:t>Deepto</w:t>
      </w:r>
      <w:proofErr w:type="spellEnd"/>
      <w:r w:rsidRPr="003F2688">
        <w:rPr>
          <w:rFonts w:ascii="Times New Roman" w:hAnsi="Times New Roman" w:cs="Times New Roman"/>
          <w:sz w:val="24"/>
          <w:szCs w:val="24"/>
        </w:rPr>
        <w:t xml:space="preserve"> TV is not aware about employee’s compensation and benefits</w:t>
      </w:r>
      <w:r w:rsidR="00223DAE" w:rsidRPr="003F2688">
        <w:rPr>
          <w:rFonts w:ascii="Times New Roman" w:hAnsi="Times New Roman" w:cs="Times New Roman"/>
          <w:sz w:val="24"/>
          <w:szCs w:val="24"/>
        </w:rPr>
        <w:t>; 10 percent disagreed and 30 percent strongly disagreed about that</w:t>
      </w:r>
    </w:p>
    <w:p w14:paraId="5795ED61" w14:textId="6E1B19C8" w:rsidR="00D5195A" w:rsidRPr="003F2688" w:rsidRDefault="0053203D" w:rsidP="00DE3537">
      <w:pPr>
        <w:pStyle w:val="ListParagraph"/>
        <w:numPr>
          <w:ilvl w:val="0"/>
          <w:numId w:val="33"/>
        </w:numPr>
        <w:spacing w:line="360" w:lineRule="auto"/>
        <w:jc w:val="both"/>
        <w:rPr>
          <w:rFonts w:ascii="Times New Roman" w:hAnsi="Times New Roman" w:cs="Times New Roman"/>
          <w:sz w:val="24"/>
          <w:szCs w:val="24"/>
        </w:rPr>
      </w:pPr>
      <w:r w:rsidRPr="003F2688">
        <w:rPr>
          <w:rFonts w:ascii="Times New Roman" w:hAnsi="Times New Roman" w:cs="Times New Roman"/>
          <w:sz w:val="24"/>
          <w:szCs w:val="24"/>
        </w:rPr>
        <w:t>As a television channel, it is obvious that everyone will not get enough holiday. Employees get their holidays according to their departments. Half of the employees is happy with the holidays and half is not.</w:t>
      </w:r>
    </w:p>
    <w:p w14:paraId="20B8FBBA" w14:textId="3AD4E566" w:rsidR="0053203D" w:rsidRPr="003F2688" w:rsidRDefault="00833F69" w:rsidP="00DE3537">
      <w:pPr>
        <w:pStyle w:val="ListParagraph"/>
        <w:numPr>
          <w:ilvl w:val="0"/>
          <w:numId w:val="33"/>
        </w:numPr>
        <w:spacing w:line="360" w:lineRule="auto"/>
        <w:jc w:val="both"/>
        <w:rPr>
          <w:rFonts w:ascii="Times New Roman" w:hAnsi="Times New Roman" w:cs="Times New Roman"/>
          <w:sz w:val="24"/>
          <w:szCs w:val="24"/>
        </w:rPr>
      </w:pPr>
      <w:r w:rsidRPr="003F2688">
        <w:rPr>
          <w:rFonts w:ascii="Times New Roman" w:hAnsi="Times New Roman" w:cs="Times New Roman"/>
          <w:sz w:val="24"/>
          <w:szCs w:val="24"/>
        </w:rPr>
        <w:t xml:space="preserve">60 percent of the employees agreed </w:t>
      </w:r>
      <w:proofErr w:type="spellStart"/>
      <w:r w:rsidRPr="003F2688">
        <w:rPr>
          <w:rFonts w:ascii="Times New Roman" w:hAnsi="Times New Roman" w:cs="Times New Roman"/>
          <w:sz w:val="24"/>
          <w:szCs w:val="24"/>
        </w:rPr>
        <w:t>Deepto</w:t>
      </w:r>
      <w:proofErr w:type="spellEnd"/>
      <w:r w:rsidRPr="003F2688">
        <w:rPr>
          <w:rFonts w:ascii="Times New Roman" w:hAnsi="Times New Roman" w:cs="Times New Roman"/>
          <w:sz w:val="24"/>
          <w:szCs w:val="24"/>
        </w:rPr>
        <w:t xml:space="preserve"> TV is aware about the maternity benefit, yet with the other 40 percent, the results are quite alarming. </w:t>
      </w:r>
    </w:p>
    <w:p w14:paraId="2B5F472C" w14:textId="6A2ABE01" w:rsidR="005A6008" w:rsidRPr="003F2688" w:rsidRDefault="00677D62" w:rsidP="00DE3537">
      <w:pPr>
        <w:pStyle w:val="ListParagraph"/>
        <w:numPr>
          <w:ilvl w:val="0"/>
          <w:numId w:val="33"/>
        </w:numPr>
        <w:spacing w:line="360" w:lineRule="auto"/>
        <w:jc w:val="both"/>
        <w:rPr>
          <w:rFonts w:ascii="Times New Roman" w:hAnsi="Times New Roman" w:cs="Times New Roman"/>
          <w:sz w:val="24"/>
          <w:szCs w:val="24"/>
        </w:rPr>
      </w:pPr>
      <w:r w:rsidRPr="003F2688">
        <w:rPr>
          <w:rFonts w:ascii="Times New Roman" w:hAnsi="Times New Roman" w:cs="Times New Roman"/>
          <w:sz w:val="24"/>
          <w:szCs w:val="24"/>
        </w:rPr>
        <w:lastRenderedPageBreak/>
        <w:t xml:space="preserve">30 percent </w:t>
      </w:r>
      <w:r w:rsidR="00833F69" w:rsidRPr="003F2688">
        <w:rPr>
          <w:rFonts w:ascii="Times New Roman" w:hAnsi="Times New Roman" w:cs="Times New Roman"/>
          <w:sz w:val="24"/>
          <w:szCs w:val="24"/>
        </w:rPr>
        <w:t xml:space="preserve">of the employee agreed that the internal requirement is based </w:t>
      </w:r>
      <w:r w:rsidRPr="003F2688">
        <w:rPr>
          <w:rFonts w:ascii="Times New Roman" w:hAnsi="Times New Roman" w:cs="Times New Roman"/>
          <w:sz w:val="24"/>
          <w:szCs w:val="24"/>
        </w:rPr>
        <w:t>on</w:t>
      </w:r>
      <w:r w:rsidR="00833F69" w:rsidRPr="003F2688">
        <w:rPr>
          <w:rFonts w:ascii="Times New Roman" w:hAnsi="Times New Roman" w:cs="Times New Roman"/>
          <w:sz w:val="24"/>
          <w:szCs w:val="24"/>
        </w:rPr>
        <w:t xml:space="preserve"> the relations</w:t>
      </w:r>
      <w:r w:rsidRPr="003F2688">
        <w:rPr>
          <w:rFonts w:ascii="Times New Roman" w:hAnsi="Times New Roman" w:cs="Times New Roman"/>
          <w:sz w:val="24"/>
          <w:szCs w:val="24"/>
        </w:rPr>
        <w:t xml:space="preserve">hip with the superior and 30 percent disagreed; </w:t>
      </w:r>
      <w:r w:rsidR="005A6008" w:rsidRPr="003F2688">
        <w:rPr>
          <w:rFonts w:ascii="Times New Roman" w:hAnsi="Times New Roman" w:cs="Times New Roman"/>
          <w:sz w:val="24"/>
          <w:szCs w:val="24"/>
        </w:rPr>
        <w:t>also,</w:t>
      </w:r>
      <w:r w:rsidRPr="003F2688">
        <w:rPr>
          <w:rFonts w:ascii="Times New Roman" w:hAnsi="Times New Roman" w:cs="Times New Roman"/>
          <w:sz w:val="24"/>
          <w:szCs w:val="24"/>
        </w:rPr>
        <w:t xml:space="preserve"> the neutral rate is 40 percent.</w:t>
      </w:r>
    </w:p>
    <w:p w14:paraId="35AAD5F0" w14:textId="51F9CF9B" w:rsidR="00C17B75" w:rsidRDefault="003F2688" w:rsidP="00DE3537">
      <w:pPr>
        <w:pStyle w:val="ListParagraph"/>
        <w:numPr>
          <w:ilvl w:val="0"/>
          <w:numId w:val="33"/>
        </w:numPr>
        <w:spacing w:line="360" w:lineRule="auto"/>
        <w:jc w:val="both"/>
        <w:rPr>
          <w:rFonts w:ascii="Times New Roman" w:eastAsia="Calibri" w:hAnsi="Times New Roman" w:cs="Times New Roman"/>
          <w:sz w:val="24"/>
          <w:szCs w:val="24"/>
        </w:rPr>
      </w:pPr>
      <w:r w:rsidRPr="003F2688">
        <w:rPr>
          <w:rFonts w:ascii="Times New Roman" w:eastAsia="Calibri" w:hAnsi="Times New Roman" w:cs="Times New Roman"/>
          <w:sz w:val="24"/>
          <w:szCs w:val="24"/>
        </w:rPr>
        <w:t>50 percent employees are happy with their remuneration, 30 percent neutral and only 20 percent are not happy with their remuneration.</w:t>
      </w:r>
    </w:p>
    <w:p w14:paraId="779E3E74" w14:textId="24AB4D30" w:rsidR="003F2688" w:rsidRDefault="003F2688" w:rsidP="00DE3537">
      <w:pPr>
        <w:pStyle w:val="ListParagraph"/>
        <w:numPr>
          <w:ilvl w:val="0"/>
          <w:numId w:val="3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70 percent of the employees strongly agreed and the rest 30 percent also agreed that the HR policy of </w:t>
      </w:r>
      <w:proofErr w:type="spellStart"/>
      <w:r>
        <w:rPr>
          <w:rFonts w:ascii="Times New Roman" w:eastAsia="Calibri" w:hAnsi="Times New Roman" w:cs="Times New Roman"/>
          <w:sz w:val="24"/>
          <w:szCs w:val="24"/>
        </w:rPr>
        <w:t>Deepto</w:t>
      </w:r>
      <w:proofErr w:type="spellEnd"/>
      <w:r>
        <w:rPr>
          <w:rFonts w:ascii="Times New Roman" w:eastAsia="Calibri" w:hAnsi="Times New Roman" w:cs="Times New Roman"/>
          <w:sz w:val="24"/>
          <w:szCs w:val="24"/>
        </w:rPr>
        <w:t xml:space="preserve"> TV is cost effective</w:t>
      </w:r>
    </w:p>
    <w:p w14:paraId="5ABCF7D6" w14:textId="06A4AEB4" w:rsidR="005E668E" w:rsidRDefault="005E668E" w:rsidP="00DE3537">
      <w:pPr>
        <w:pStyle w:val="ListParagraph"/>
        <w:numPr>
          <w:ilvl w:val="0"/>
          <w:numId w:val="3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100 percent of the employees strongly agreed that the HR policy of </w:t>
      </w:r>
      <w:proofErr w:type="spellStart"/>
      <w:r>
        <w:rPr>
          <w:rFonts w:ascii="Times New Roman" w:eastAsia="Calibri" w:hAnsi="Times New Roman" w:cs="Times New Roman"/>
          <w:sz w:val="24"/>
          <w:szCs w:val="24"/>
        </w:rPr>
        <w:t>Deepto</w:t>
      </w:r>
      <w:proofErr w:type="spellEnd"/>
      <w:r>
        <w:rPr>
          <w:rFonts w:ascii="Times New Roman" w:eastAsia="Calibri" w:hAnsi="Times New Roman" w:cs="Times New Roman"/>
          <w:sz w:val="24"/>
          <w:szCs w:val="24"/>
        </w:rPr>
        <w:t xml:space="preserve"> TV will lead to the organizational goal.</w:t>
      </w:r>
    </w:p>
    <w:p w14:paraId="03ABCF91" w14:textId="68A391BB" w:rsidR="003F2688" w:rsidRDefault="005E668E" w:rsidP="00DE3537">
      <w:pPr>
        <w:pStyle w:val="ListParagraph"/>
        <w:numPr>
          <w:ilvl w:val="0"/>
          <w:numId w:val="3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 total 90 percent agreed that the assessment evaluation of </w:t>
      </w:r>
      <w:proofErr w:type="spellStart"/>
      <w:r>
        <w:rPr>
          <w:rFonts w:ascii="Times New Roman" w:eastAsia="Calibri" w:hAnsi="Times New Roman" w:cs="Times New Roman"/>
          <w:sz w:val="24"/>
          <w:szCs w:val="24"/>
        </w:rPr>
        <w:t>Deepto</w:t>
      </w:r>
      <w:proofErr w:type="spellEnd"/>
      <w:r>
        <w:rPr>
          <w:rFonts w:ascii="Times New Roman" w:eastAsia="Calibri" w:hAnsi="Times New Roman" w:cs="Times New Roman"/>
          <w:sz w:val="24"/>
          <w:szCs w:val="24"/>
        </w:rPr>
        <w:t xml:space="preserve"> TV is accurate, and the rest 10 percent says neutral.</w:t>
      </w:r>
    </w:p>
    <w:p w14:paraId="661A93F7" w14:textId="77777777" w:rsidR="005E668E" w:rsidRPr="003F2688" w:rsidRDefault="005E668E" w:rsidP="00DE3537">
      <w:pPr>
        <w:pStyle w:val="ListParagraph"/>
        <w:spacing w:line="360" w:lineRule="auto"/>
        <w:jc w:val="both"/>
        <w:rPr>
          <w:rFonts w:ascii="Times New Roman" w:eastAsia="Calibri" w:hAnsi="Times New Roman" w:cs="Times New Roman"/>
          <w:sz w:val="24"/>
          <w:szCs w:val="24"/>
        </w:rPr>
      </w:pPr>
    </w:p>
    <w:p w14:paraId="64BF8FEA" w14:textId="24010303" w:rsidR="00C17B75" w:rsidRDefault="00C17B75" w:rsidP="00E82999">
      <w:pPr>
        <w:jc w:val="both"/>
        <w:rPr>
          <w:rFonts w:ascii="Times New Roman" w:eastAsia="Calibri" w:hAnsi="Times New Roman" w:cs="Times New Roman"/>
          <w:sz w:val="24"/>
          <w:szCs w:val="24"/>
        </w:rPr>
      </w:pPr>
    </w:p>
    <w:p w14:paraId="55DD5F5B" w14:textId="28A01B06" w:rsidR="00C17B75" w:rsidRDefault="00C17B75" w:rsidP="00E82999">
      <w:pPr>
        <w:jc w:val="both"/>
        <w:rPr>
          <w:rFonts w:ascii="Times New Roman" w:eastAsia="Calibri" w:hAnsi="Times New Roman" w:cs="Times New Roman"/>
          <w:sz w:val="24"/>
          <w:szCs w:val="24"/>
        </w:rPr>
      </w:pPr>
    </w:p>
    <w:p w14:paraId="21397D6A" w14:textId="358D02E1" w:rsidR="00C17B75" w:rsidRDefault="00C17B75" w:rsidP="00E82999">
      <w:pPr>
        <w:jc w:val="both"/>
        <w:rPr>
          <w:rFonts w:ascii="Times New Roman" w:eastAsia="Calibri" w:hAnsi="Times New Roman" w:cs="Times New Roman"/>
          <w:sz w:val="24"/>
          <w:szCs w:val="24"/>
        </w:rPr>
      </w:pPr>
    </w:p>
    <w:p w14:paraId="7DB4547E" w14:textId="0A1A4F0D" w:rsidR="00C17B75" w:rsidRDefault="00C17B75" w:rsidP="00E82999">
      <w:pPr>
        <w:jc w:val="both"/>
        <w:rPr>
          <w:rFonts w:ascii="Times New Roman" w:eastAsia="Calibri" w:hAnsi="Times New Roman" w:cs="Times New Roman"/>
          <w:sz w:val="24"/>
          <w:szCs w:val="24"/>
        </w:rPr>
      </w:pPr>
    </w:p>
    <w:p w14:paraId="2E576124" w14:textId="69367D7D" w:rsidR="00C17B75" w:rsidRDefault="00C17B75" w:rsidP="00E82999">
      <w:pPr>
        <w:jc w:val="both"/>
        <w:rPr>
          <w:rFonts w:ascii="Times New Roman" w:eastAsia="Calibri" w:hAnsi="Times New Roman" w:cs="Times New Roman"/>
          <w:sz w:val="24"/>
          <w:szCs w:val="24"/>
        </w:rPr>
      </w:pPr>
    </w:p>
    <w:p w14:paraId="6A791553" w14:textId="42340717" w:rsidR="00C17B75" w:rsidRDefault="00C17B75" w:rsidP="00E82999">
      <w:pPr>
        <w:jc w:val="both"/>
        <w:rPr>
          <w:rFonts w:ascii="Times New Roman" w:eastAsia="Calibri" w:hAnsi="Times New Roman" w:cs="Times New Roman"/>
          <w:sz w:val="24"/>
          <w:szCs w:val="24"/>
        </w:rPr>
      </w:pPr>
    </w:p>
    <w:p w14:paraId="0C71EBF1" w14:textId="09753F04" w:rsidR="00C17B75" w:rsidRDefault="00C17B75" w:rsidP="00E82999">
      <w:pPr>
        <w:jc w:val="both"/>
        <w:rPr>
          <w:rFonts w:ascii="Times New Roman" w:eastAsia="Calibri" w:hAnsi="Times New Roman" w:cs="Times New Roman"/>
          <w:sz w:val="24"/>
          <w:szCs w:val="24"/>
        </w:rPr>
      </w:pPr>
    </w:p>
    <w:p w14:paraId="71FF3459" w14:textId="12601D1A" w:rsidR="00C17B75" w:rsidRDefault="00C17B75" w:rsidP="00E82999">
      <w:pPr>
        <w:jc w:val="both"/>
        <w:rPr>
          <w:rFonts w:ascii="Times New Roman" w:eastAsia="Calibri" w:hAnsi="Times New Roman" w:cs="Times New Roman"/>
          <w:sz w:val="24"/>
          <w:szCs w:val="24"/>
        </w:rPr>
      </w:pPr>
    </w:p>
    <w:p w14:paraId="0C49340F" w14:textId="6F5ECD1B" w:rsidR="005E668E" w:rsidRDefault="005E668E" w:rsidP="00E82999">
      <w:pPr>
        <w:jc w:val="both"/>
        <w:rPr>
          <w:rFonts w:ascii="Times New Roman" w:eastAsia="Calibri" w:hAnsi="Times New Roman" w:cs="Times New Roman"/>
          <w:sz w:val="24"/>
          <w:szCs w:val="24"/>
        </w:rPr>
      </w:pPr>
    </w:p>
    <w:p w14:paraId="22EF84B7" w14:textId="59C3165A" w:rsidR="005E668E" w:rsidRDefault="005E668E" w:rsidP="00E82999">
      <w:pPr>
        <w:jc w:val="both"/>
        <w:rPr>
          <w:rFonts w:ascii="Times New Roman" w:eastAsia="Calibri" w:hAnsi="Times New Roman" w:cs="Times New Roman"/>
          <w:sz w:val="24"/>
          <w:szCs w:val="24"/>
        </w:rPr>
      </w:pPr>
    </w:p>
    <w:p w14:paraId="2C3D6B8A" w14:textId="4B5355BD" w:rsidR="005E668E" w:rsidRDefault="005E668E" w:rsidP="00E82999">
      <w:pPr>
        <w:jc w:val="both"/>
        <w:rPr>
          <w:rFonts w:ascii="Times New Roman" w:eastAsia="Calibri" w:hAnsi="Times New Roman" w:cs="Times New Roman"/>
          <w:sz w:val="24"/>
          <w:szCs w:val="24"/>
        </w:rPr>
      </w:pPr>
    </w:p>
    <w:p w14:paraId="570D0DDF" w14:textId="2ADA1887" w:rsidR="005E668E" w:rsidRDefault="005E668E" w:rsidP="00E82999">
      <w:pPr>
        <w:jc w:val="both"/>
        <w:rPr>
          <w:rFonts w:ascii="Times New Roman" w:eastAsia="Calibri" w:hAnsi="Times New Roman" w:cs="Times New Roman"/>
          <w:sz w:val="24"/>
          <w:szCs w:val="24"/>
        </w:rPr>
      </w:pPr>
    </w:p>
    <w:p w14:paraId="0BEBB7D5" w14:textId="6CF8101D" w:rsidR="005E668E" w:rsidRDefault="005E668E" w:rsidP="00E82999">
      <w:pPr>
        <w:jc w:val="both"/>
        <w:rPr>
          <w:rFonts w:ascii="Times New Roman" w:eastAsia="Calibri" w:hAnsi="Times New Roman" w:cs="Times New Roman"/>
          <w:sz w:val="24"/>
          <w:szCs w:val="24"/>
        </w:rPr>
      </w:pPr>
    </w:p>
    <w:p w14:paraId="038F090C" w14:textId="215AC30A" w:rsidR="005E668E" w:rsidRDefault="005E668E" w:rsidP="00E82999">
      <w:pPr>
        <w:jc w:val="both"/>
        <w:rPr>
          <w:rFonts w:ascii="Times New Roman" w:eastAsia="Calibri" w:hAnsi="Times New Roman" w:cs="Times New Roman"/>
          <w:sz w:val="24"/>
          <w:szCs w:val="24"/>
        </w:rPr>
      </w:pPr>
    </w:p>
    <w:p w14:paraId="31F91A85" w14:textId="77777777" w:rsidR="005E668E" w:rsidRDefault="005E668E" w:rsidP="00E82999">
      <w:pPr>
        <w:jc w:val="both"/>
        <w:rPr>
          <w:rFonts w:ascii="Times New Roman" w:eastAsia="Calibri" w:hAnsi="Times New Roman" w:cs="Times New Roman"/>
          <w:sz w:val="24"/>
          <w:szCs w:val="24"/>
        </w:rPr>
      </w:pPr>
    </w:p>
    <w:p w14:paraId="3B6655C2" w14:textId="77777777" w:rsidR="005E668E" w:rsidRPr="005E668E" w:rsidRDefault="005E668E" w:rsidP="00DE3537">
      <w:pPr>
        <w:spacing w:line="360" w:lineRule="auto"/>
        <w:rPr>
          <w:rFonts w:ascii="Times New Roman" w:hAnsi="Times New Roman" w:cs="Times New Roman"/>
          <w:b/>
          <w:bCs/>
          <w:sz w:val="28"/>
          <w:szCs w:val="28"/>
        </w:rPr>
      </w:pPr>
    </w:p>
    <w:p w14:paraId="026FD807" w14:textId="0DE593DE" w:rsidR="00C17B75" w:rsidRPr="00C17B75" w:rsidRDefault="00C17B75" w:rsidP="00C17B75">
      <w:pPr>
        <w:spacing w:line="360" w:lineRule="auto"/>
        <w:jc w:val="center"/>
        <w:rPr>
          <w:rFonts w:ascii="Times New Roman" w:hAnsi="Times New Roman" w:cs="Times New Roman"/>
          <w:b/>
          <w:bCs/>
          <w:sz w:val="144"/>
          <w:szCs w:val="144"/>
        </w:rPr>
      </w:pPr>
      <w:r w:rsidRPr="00C17B75">
        <w:rPr>
          <w:rFonts w:ascii="Times New Roman" w:hAnsi="Times New Roman" w:cs="Times New Roman"/>
          <w:b/>
          <w:bCs/>
          <w:sz w:val="144"/>
          <w:szCs w:val="144"/>
        </w:rPr>
        <w:t>Chapter Five-</w:t>
      </w:r>
    </w:p>
    <w:p w14:paraId="40A826CE" w14:textId="4620C5F8" w:rsidR="005E668E" w:rsidRDefault="00C17B75" w:rsidP="00DE3537">
      <w:pPr>
        <w:spacing w:line="360" w:lineRule="auto"/>
        <w:jc w:val="center"/>
        <w:rPr>
          <w:rFonts w:ascii="Times New Roman" w:hAnsi="Times New Roman" w:cs="Times New Roman"/>
          <w:b/>
          <w:bCs/>
          <w:sz w:val="144"/>
          <w:szCs w:val="144"/>
        </w:rPr>
      </w:pPr>
      <w:r w:rsidRPr="00C17B75">
        <w:rPr>
          <w:rFonts w:ascii="Times New Roman" w:hAnsi="Times New Roman" w:cs="Times New Roman"/>
          <w:b/>
          <w:bCs/>
          <w:sz w:val="144"/>
          <w:szCs w:val="144"/>
        </w:rPr>
        <w:t>Recommendations &amp; Conclusions</w:t>
      </w:r>
    </w:p>
    <w:p w14:paraId="1C44EFBB" w14:textId="40148E39" w:rsidR="00806449" w:rsidRPr="00CB4799" w:rsidRDefault="00CB4799" w:rsidP="00944D1D">
      <w:pPr>
        <w:pStyle w:val="Heading1"/>
      </w:pPr>
      <w:bookmarkStart w:id="66" w:name="_Toc95331608"/>
      <w:r w:rsidRPr="00CB4799">
        <w:lastRenderedPageBreak/>
        <w:t>5. Recommendation and Conclusions:</w:t>
      </w:r>
      <w:bookmarkEnd w:id="66"/>
      <w:r w:rsidRPr="00CB4799">
        <w:t xml:space="preserve"> </w:t>
      </w:r>
    </w:p>
    <w:p w14:paraId="0C444385" w14:textId="6AA5F665" w:rsidR="00F06D36" w:rsidRPr="00F06D36" w:rsidRDefault="00CB4799" w:rsidP="00BA73E6">
      <w:pPr>
        <w:pStyle w:val="Heading2"/>
        <w:spacing w:line="360" w:lineRule="auto"/>
        <w:jc w:val="both"/>
        <w:rPr>
          <w:rFonts w:ascii="Times New Roman" w:hAnsi="Times New Roman" w:cs="Times New Roman"/>
          <w:color w:val="auto"/>
          <w:sz w:val="24"/>
          <w:szCs w:val="24"/>
        </w:rPr>
      </w:pPr>
      <w:bookmarkStart w:id="67" w:name="_Toc95331609"/>
      <w:r w:rsidRPr="00CB4799">
        <w:t>5.1 Recommendation:</w:t>
      </w:r>
      <w:r w:rsidR="0005566B">
        <w:t xml:space="preserve"> </w:t>
      </w:r>
      <w:r w:rsidR="0005566B">
        <w:rPr>
          <w:rFonts w:ascii="Times New Roman" w:hAnsi="Times New Roman" w:cs="Times New Roman"/>
          <w:color w:val="auto"/>
          <w:sz w:val="24"/>
          <w:szCs w:val="24"/>
        </w:rPr>
        <w:t>Organizations should conduct several types of programs for the betterment of the employees. They should conduct authoritative training, customer management training and budgetary training to focus on the goal more effectively.</w:t>
      </w:r>
      <w:bookmarkEnd w:id="67"/>
    </w:p>
    <w:p w14:paraId="0B2F1E2B" w14:textId="529E53D4" w:rsidR="00DA2483" w:rsidRDefault="00DA2483" w:rsidP="00BA73E6">
      <w:pPr>
        <w:pStyle w:val="ListParagraph"/>
        <w:numPr>
          <w:ilvl w:val="0"/>
          <w:numId w:val="28"/>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sidR="00B81ED6">
        <w:rPr>
          <w:rFonts w:ascii="Times New Roman" w:hAnsi="Times New Roman" w:cs="Times New Roman"/>
          <w:sz w:val="24"/>
          <w:szCs w:val="24"/>
        </w:rPr>
        <w:t>Recruitment</w:t>
      </w:r>
      <w:r w:rsidR="00B81E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process should be free from biasness, </w:t>
      </w:r>
      <w:proofErr w:type="spellStart"/>
      <w:r>
        <w:rPr>
          <w:rFonts w:ascii="Times New Roman" w:hAnsi="Times New Roman" w:cs="Times New Roman"/>
          <w:color w:val="000000" w:themeColor="text1"/>
          <w:sz w:val="24"/>
          <w:szCs w:val="24"/>
        </w:rPr>
        <w:t>Deepto</w:t>
      </w:r>
      <w:proofErr w:type="spellEnd"/>
      <w:r>
        <w:rPr>
          <w:rFonts w:ascii="Times New Roman" w:hAnsi="Times New Roman" w:cs="Times New Roman"/>
          <w:color w:val="000000" w:themeColor="text1"/>
          <w:sz w:val="24"/>
          <w:szCs w:val="24"/>
        </w:rPr>
        <w:t xml:space="preserve"> TV may also hire some agency to conduct the requirement process and keep it free from all sort of biasness.</w:t>
      </w:r>
    </w:p>
    <w:p w14:paraId="3227C965" w14:textId="575F7EC0" w:rsidR="00DA2483" w:rsidRDefault="00DA2483" w:rsidP="00BA73E6">
      <w:pPr>
        <w:pStyle w:val="ListParagraph"/>
        <w:numPr>
          <w:ilvl w:val="0"/>
          <w:numId w:val="28"/>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They should aware more about employees’ compensations and benefits because it is the main motivation for any employees.</w:t>
      </w:r>
    </w:p>
    <w:p w14:paraId="4268C70F" w14:textId="1D9BE40E" w:rsidR="00DA2483" w:rsidRDefault="00DA2483" w:rsidP="00BA73E6">
      <w:pPr>
        <w:pStyle w:val="ListParagraph"/>
        <w:numPr>
          <w:ilvl w:val="0"/>
          <w:numId w:val="28"/>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They should be aware about the employees’ holidays. Everyone should get enough holidays. They should prepare a schedule for holidays of different departments. </w:t>
      </w:r>
    </w:p>
    <w:p w14:paraId="0088ABA8" w14:textId="76211F6A" w:rsidR="00DA2483" w:rsidRDefault="00C47AEB" w:rsidP="00BA73E6">
      <w:pPr>
        <w:pStyle w:val="ListParagraph"/>
        <w:numPr>
          <w:ilvl w:val="0"/>
          <w:numId w:val="28"/>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They should be aware about their maternity benefit. Though is not that big problem but still the survey results are not decent. A different board should arrange for this topic.</w:t>
      </w:r>
    </w:p>
    <w:p w14:paraId="6FBF1898" w14:textId="72D1608C" w:rsidR="004029E1" w:rsidRDefault="004029E1" w:rsidP="00BA73E6">
      <w:pPr>
        <w:pStyle w:val="ListParagraph"/>
        <w:numPr>
          <w:ilvl w:val="0"/>
          <w:numId w:val="28"/>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Their internal requirement should also be done accurately. Though the superior wants their favorite employee to work with them. But still it should be done without any biasness.</w:t>
      </w:r>
    </w:p>
    <w:p w14:paraId="02199BF7" w14:textId="209F4283" w:rsidR="00E72ED8" w:rsidRPr="00E72ED8" w:rsidRDefault="00E72ED8" w:rsidP="00E72ED8">
      <w:pPr>
        <w:pStyle w:val="ListParagraph"/>
        <w:numPr>
          <w:ilvl w:val="0"/>
          <w:numId w:val="28"/>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Training practice time must have to expand</w:t>
      </w:r>
    </w:p>
    <w:p w14:paraId="2AC50C09" w14:textId="6A3532D7" w:rsidR="00F06D36" w:rsidRDefault="00F06D36" w:rsidP="00BA73E6">
      <w:pPr>
        <w:pStyle w:val="ListParagraph"/>
        <w:numPr>
          <w:ilvl w:val="0"/>
          <w:numId w:val="28"/>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valuation of the training should be done more strictly</w:t>
      </w:r>
    </w:p>
    <w:p w14:paraId="158873A6" w14:textId="4C7ABEE4" w:rsidR="00CB4799" w:rsidRDefault="00CB4799" w:rsidP="00BA73E6">
      <w:pPr>
        <w:pStyle w:val="ListParagraph"/>
        <w:numPr>
          <w:ilvl w:val="0"/>
          <w:numId w:val="28"/>
        </w:numPr>
        <w:spacing w:line="360" w:lineRule="auto"/>
        <w:jc w:val="both"/>
        <w:rPr>
          <w:rFonts w:ascii="Times New Roman" w:hAnsi="Times New Roman" w:cs="Times New Roman"/>
          <w:color w:val="000000" w:themeColor="text1"/>
          <w:sz w:val="24"/>
          <w:szCs w:val="24"/>
        </w:rPr>
      </w:pPr>
      <w:r w:rsidRPr="00664747">
        <w:rPr>
          <w:rFonts w:ascii="Times New Roman" w:hAnsi="Times New Roman" w:cs="Times New Roman"/>
          <w:color w:val="000000" w:themeColor="text1"/>
          <w:sz w:val="24"/>
          <w:szCs w:val="24"/>
        </w:rPr>
        <w:t xml:space="preserve"> </w:t>
      </w:r>
      <w:r w:rsidR="00F06D36">
        <w:rPr>
          <w:rFonts w:ascii="Times New Roman" w:hAnsi="Times New Roman" w:cs="Times New Roman"/>
          <w:color w:val="000000" w:themeColor="text1"/>
          <w:sz w:val="24"/>
          <w:szCs w:val="24"/>
        </w:rPr>
        <w:t>HR team should develop an advance training system</w:t>
      </w:r>
    </w:p>
    <w:p w14:paraId="1BFA001B" w14:textId="27238690" w:rsidR="00F06D36" w:rsidRDefault="00F06D36" w:rsidP="00BA73E6">
      <w:pPr>
        <w:pStyle w:val="ListParagraph"/>
        <w:numPr>
          <w:ilvl w:val="0"/>
          <w:numId w:val="28"/>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They </w:t>
      </w:r>
      <w:r w:rsidR="004F70CB">
        <w:rPr>
          <w:rFonts w:ascii="Times New Roman" w:hAnsi="Times New Roman" w:cs="Times New Roman"/>
          <w:color w:val="000000" w:themeColor="text1"/>
          <w:sz w:val="24"/>
          <w:szCs w:val="24"/>
        </w:rPr>
        <w:t>should</w:t>
      </w:r>
      <w:r>
        <w:rPr>
          <w:rFonts w:ascii="Times New Roman" w:hAnsi="Times New Roman" w:cs="Times New Roman"/>
          <w:color w:val="000000" w:themeColor="text1"/>
          <w:sz w:val="24"/>
          <w:szCs w:val="24"/>
        </w:rPr>
        <w:t xml:space="preserve"> compete with the top tv channels in BD for better performance</w:t>
      </w:r>
    </w:p>
    <w:p w14:paraId="56BD021B" w14:textId="40C746DF" w:rsidR="00F06D36" w:rsidRDefault="004F70CB" w:rsidP="00BA73E6">
      <w:pPr>
        <w:pStyle w:val="ListParagraph"/>
        <w:numPr>
          <w:ilvl w:val="0"/>
          <w:numId w:val="28"/>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They should focus more on the outer training</w:t>
      </w:r>
    </w:p>
    <w:p w14:paraId="37F6ACEF" w14:textId="1C5E4D16" w:rsidR="004F70CB" w:rsidRDefault="004F70CB" w:rsidP="00BA73E6">
      <w:pPr>
        <w:pStyle w:val="ListParagraph"/>
        <w:numPr>
          <w:ilvl w:val="0"/>
          <w:numId w:val="28"/>
        </w:numPr>
        <w:spacing w:line="36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Deepto</w:t>
      </w:r>
      <w:proofErr w:type="spellEnd"/>
      <w:r>
        <w:rPr>
          <w:rFonts w:ascii="Times New Roman" w:hAnsi="Times New Roman" w:cs="Times New Roman"/>
          <w:color w:val="000000" w:themeColor="text1"/>
          <w:sz w:val="24"/>
          <w:szCs w:val="24"/>
        </w:rPr>
        <w:t xml:space="preserve"> TV must adapt modern training techniques</w:t>
      </w:r>
    </w:p>
    <w:p w14:paraId="68BFFE03" w14:textId="73D452C5" w:rsidR="004F70CB" w:rsidRDefault="004F70CB" w:rsidP="00BA73E6">
      <w:pPr>
        <w:pStyle w:val="ListParagraph"/>
        <w:numPr>
          <w:ilvl w:val="0"/>
          <w:numId w:val="28"/>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They should investigate why some workers in the past quitted jobs</w:t>
      </w:r>
    </w:p>
    <w:p w14:paraId="0548818D" w14:textId="1CD709B8" w:rsidR="00CB4799" w:rsidRDefault="00CB4799" w:rsidP="00BA73E6">
      <w:pPr>
        <w:pStyle w:val="Heading2"/>
        <w:jc w:val="both"/>
      </w:pPr>
      <w:bookmarkStart w:id="68" w:name="_Toc95331610"/>
      <w:r w:rsidRPr="00CB4799">
        <w:t>5.2 Conclusions:</w:t>
      </w:r>
      <w:bookmarkEnd w:id="68"/>
    </w:p>
    <w:p w14:paraId="009C9630" w14:textId="04E15D92" w:rsidR="007B08D1" w:rsidRDefault="007B08D1" w:rsidP="00676D5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Training program for any organizations opens the door for another opportunity where they can compete against the best of all. Training enhances the productivity and capability of any organizations.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Tv maybe a bit back dated for training programs but sure they will improve more and more in the near future.</w:t>
      </w:r>
    </w:p>
    <w:p w14:paraId="54CF6109" w14:textId="09B715E8" w:rsidR="007B08D1" w:rsidRDefault="00DE1078" w:rsidP="00676D5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all the activities, human resource planning of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TV impresses me the most. The admin </w:t>
      </w:r>
      <w:r w:rsidR="00FD7C82">
        <w:rPr>
          <w:rFonts w:ascii="Times New Roman" w:hAnsi="Times New Roman" w:cs="Times New Roman"/>
          <w:sz w:val="24"/>
          <w:szCs w:val="24"/>
        </w:rPr>
        <w:t>panel</w:t>
      </w:r>
      <w:r>
        <w:rPr>
          <w:rFonts w:ascii="Times New Roman" w:hAnsi="Times New Roman" w:cs="Times New Roman"/>
          <w:sz w:val="24"/>
          <w:szCs w:val="24"/>
        </w:rPr>
        <w:t xml:space="preserve"> of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TV surely worked hard for the process. How they asses demand and supply will always be a </w:t>
      </w:r>
      <w:r w:rsidR="00FD7C82">
        <w:rPr>
          <w:rFonts w:ascii="Times New Roman" w:hAnsi="Times New Roman" w:cs="Times New Roman"/>
          <w:sz w:val="24"/>
          <w:szCs w:val="24"/>
        </w:rPr>
        <w:t>trademark</w:t>
      </w:r>
      <w:r>
        <w:rPr>
          <w:rFonts w:ascii="Times New Roman" w:hAnsi="Times New Roman" w:cs="Times New Roman"/>
          <w:sz w:val="24"/>
          <w:szCs w:val="24"/>
        </w:rPr>
        <w:t xml:space="preserve"> for any other </w:t>
      </w:r>
      <w:r w:rsidR="00FD7C82">
        <w:rPr>
          <w:rFonts w:ascii="Times New Roman" w:hAnsi="Times New Roman" w:cs="Times New Roman"/>
          <w:sz w:val="24"/>
          <w:szCs w:val="24"/>
        </w:rPr>
        <w:t>institution</w:t>
      </w:r>
      <w:r>
        <w:rPr>
          <w:rFonts w:ascii="Times New Roman" w:hAnsi="Times New Roman" w:cs="Times New Roman"/>
          <w:sz w:val="24"/>
          <w:szCs w:val="24"/>
        </w:rPr>
        <w:t>.</w:t>
      </w:r>
    </w:p>
    <w:p w14:paraId="6B7B2FDC" w14:textId="4FD01755" w:rsidR="00DE1078" w:rsidRDefault="00FD7C82" w:rsidP="00676D5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Also,</w:t>
      </w:r>
      <w:r w:rsidR="00DE1078">
        <w:rPr>
          <w:rFonts w:ascii="Times New Roman" w:hAnsi="Times New Roman" w:cs="Times New Roman"/>
          <w:sz w:val="24"/>
          <w:szCs w:val="24"/>
        </w:rPr>
        <w:t xml:space="preserve"> by talking and collecting data from the employees I realized </w:t>
      </w:r>
      <w:proofErr w:type="spellStart"/>
      <w:r w:rsidR="00DE1078">
        <w:rPr>
          <w:rFonts w:ascii="Times New Roman" w:hAnsi="Times New Roman" w:cs="Times New Roman"/>
          <w:sz w:val="24"/>
          <w:szCs w:val="24"/>
        </w:rPr>
        <w:t>Deepto</w:t>
      </w:r>
      <w:proofErr w:type="spellEnd"/>
      <w:r w:rsidR="00DE1078">
        <w:rPr>
          <w:rFonts w:ascii="Times New Roman" w:hAnsi="Times New Roman" w:cs="Times New Roman"/>
          <w:sz w:val="24"/>
          <w:szCs w:val="24"/>
        </w:rPr>
        <w:t xml:space="preserve"> TV are always active in financial terms. Though I am an intern that’s why they do not share financial </w:t>
      </w:r>
      <w:r>
        <w:rPr>
          <w:rFonts w:ascii="Times New Roman" w:hAnsi="Times New Roman" w:cs="Times New Roman"/>
          <w:sz w:val="24"/>
          <w:szCs w:val="24"/>
        </w:rPr>
        <w:t>terms</w:t>
      </w:r>
      <w:r w:rsidR="00DE1078">
        <w:rPr>
          <w:rFonts w:ascii="Times New Roman" w:hAnsi="Times New Roman" w:cs="Times New Roman"/>
          <w:sz w:val="24"/>
          <w:szCs w:val="24"/>
        </w:rPr>
        <w:t xml:space="preserve"> with me but surely by chitchatting with the </w:t>
      </w:r>
      <w:r>
        <w:rPr>
          <w:rFonts w:ascii="Times New Roman" w:hAnsi="Times New Roman" w:cs="Times New Roman"/>
          <w:sz w:val="24"/>
          <w:szCs w:val="24"/>
        </w:rPr>
        <w:t>colleagues</w:t>
      </w:r>
      <w:r w:rsidR="00DE1078">
        <w:rPr>
          <w:rFonts w:ascii="Times New Roman" w:hAnsi="Times New Roman" w:cs="Times New Roman"/>
          <w:sz w:val="24"/>
          <w:szCs w:val="24"/>
        </w:rPr>
        <w:t xml:space="preserve"> I can assure that </w:t>
      </w:r>
      <w:r>
        <w:rPr>
          <w:rFonts w:ascii="Times New Roman" w:hAnsi="Times New Roman" w:cs="Times New Roman"/>
          <w:sz w:val="24"/>
          <w:szCs w:val="24"/>
        </w:rPr>
        <w:t>they are on the right path.</w:t>
      </w:r>
    </w:p>
    <w:p w14:paraId="7D1BFE9A" w14:textId="581E4567" w:rsidR="00FD7C82" w:rsidRDefault="00FD7C82" w:rsidP="00676D5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At last, but not least I cannot finish my report without talking about their selection and recruiting process. Thus, candidates must compete a very hard paths and with lots of deserving candidates. This is the reason why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TV competing against any other channels so fast and so quickly. After a lot of tests and viva they select their deserving employees. I can assure that the selection process is full free from biasness.</w:t>
      </w:r>
    </w:p>
    <w:p w14:paraId="6EFEC4F8" w14:textId="427DA707" w:rsidR="00FD7C82" w:rsidRPr="007B08D1" w:rsidRDefault="00FD7C82" w:rsidP="00676D5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Although after completing my 6 months internship from </w:t>
      </w:r>
      <w:proofErr w:type="spellStart"/>
      <w:r>
        <w:rPr>
          <w:rFonts w:ascii="Times New Roman" w:hAnsi="Times New Roman" w:cs="Times New Roman"/>
          <w:sz w:val="24"/>
          <w:szCs w:val="24"/>
        </w:rPr>
        <w:t>Deepto</w:t>
      </w:r>
      <w:proofErr w:type="spellEnd"/>
      <w:r>
        <w:rPr>
          <w:rFonts w:ascii="Times New Roman" w:hAnsi="Times New Roman" w:cs="Times New Roman"/>
          <w:sz w:val="24"/>
          <w:szCs w:val="24"/>
        </w:rPr>
        <w:t xml:space="preserve"> TV, I am grateful to them and I wish them Goodluck in their near future.</w:t>
      </w:r>
    </w:p>
    <w:p w14:paraId="66B5A17A" w14:textId="2C242562" w:rsidR="00CB4799" w:rsidRDefault="00CB4799" w:rsidP="00676D5F">
      <w:pPr>
        <w:spacing w:line="360" w:lineRule="auto"/>
        <w:ind w:left="360"/>
        <w:jc w:val="both"/>
        <w:rPr>
          <w:rFonts w:ascii="Times New Roman" w:hAnsi="Times New Roman" w:cs="Times New Roman"/>
          <w:b/>
          <w:bCs/>
          <w:color w:val="000000" w:themeColor="text1"/>
          <w:sz w:val="24"/>
          <w:szCs w:val="24"/>
          <w:u w:val="single"/>
        </w:rPr>
      </w:pPr>
    </w:p>
    <w:p w14:paraId="071106D1" w14:textId="18C751C4" w:rsidR="00944D1D" w:rsidRDefault="00944D1D" w:rsidP="00676D5F">
      <w:pPr>
        <w:spacing w:line="360" w:lineRule="auto"/>
        <w:jc w:val="both"/>
        <w:rPr>
          <w:rFonts w:ascii="Times New Roman" w:hAnsi="Times New Roman" w:cs="Times New Roman"/>
          <w:b/>
          <w:bCs/>
          <w:color w:val="000000" w:themeColor="text1"/>
          <w:sz w:val="24"/>
          <w:szCs w:val="24"/>
          <w:u w:val="single"/>
        </w:rPr>
      </w:pPr>
    </w:p>
    <w:p w14:paraId="31988C31" w14:textId="44471249" w:rsidR="00E72ED8" w:rsidRDefault="00E72ED8" w:rsidP="00676D5F">
      <w:pPr>
        <w:spacing w:line="360" w:lineRule="auto"/>
        <w:jc w:val="both"/>
        <w:rPr>
          <w:rFonts w:ascii="Times New Roman" w:hAnsi="Times New Roman" w:cs="Times New Roman"/>
          <w:b/>
          <w:bCs/>
          <w:color w:val="000000" w:themeColor="text1"/>
          <w:sz w:val="24"/>
          <w:szCs w:val="24"/>
          <w:u w:val="single"/>
        </w:rPr>
      </w:pPr>
    </w:p>
    <w:p w14:paraId="7595563B" w14:textId="764A7669" w:rsidR="00E72ED8" w:rsidRDefault="00E72ED8" w:rsidP="00676D5F">
      <w:pPr>
        <w:spacing w:line="360" w:lineRule="auto"/>
        <w:jc w:val="both"/>
        <w:rPr>
          <w:rFonts w:ascii="Times New Roman" w:hAnsi="Times New Roman" w:cs="Times New Roman"/>
          <w:b/>
          <w:bCs/>
          <w:color w:val="000000" w:themeColor="text1"/>
          <w:sz w:val="24"/>
          <w:szCs w:val="24"/>
          <w:u w:val="single"/>
        </w:rPr>
      </w:pPr>
    </w:p>
    <w:p w14:paraId="21AD83CC" w14:textId="7E544E15" w:rsidR="00E72ED8" w:rsidRDefault="00E72ED8" w:rsidP="00676D5F">
      <w:pPr>
        <w:spacing w:line="360" w:lineRule="auto"/>
        <w:jc w:val="both"/>
        <w:rPr>
          <w:rFonts w:ascii="Times New Roman" w:hAnsi="Times New Roman" w:cs="Times New Roman"/>
          <w:b/>
          <w:bCs/>
          <w:color w:val="000000" w:themeColor="text1"/>
          <w:sz w:val="24"/>
          <w:szCs w:val="24"/>
          <w:u w:val="single"/>
        </w:rPr>
      </w:pPr>
    </w:p>
    <w:p w14:paraId="034486B3" w14:textId="520A933D" w:rsidR="00E72ED8" w:rsidRDefault="00E72ED8" w:rsidP="00676D5F">
      <w:pPr>
        <w:spacing w:line="360" w:lineRule="auto"/>
        <w:jc w:val="both"/>
        <w:rPr>
          <w:rFonts w:ascii="Times New Roman" w:hAnsi="Times New Roman" w:cs="Times New Roman"/>
          <w:b/>
          <w:bCs/>
          <w:color w:val="000000" w:themeColor="text1"/>
          <w:sz w:val="24"/>
          <w:szCs w:val="24"/>
          <w:u w:val="single"/>
        </w:rPr>
      </w:pPr>
    </w:p>
    <w:p w14:paraId="7ABF6F56" w14:textId="003FA1C9" w:rsidR="00E72ED8" w:rsidRDefault="00E72ED8" w:rsidP="00676D5F">
      <w:pPr>
        <w:spacing w:line="360" w:lineRule="auto"/>
        <w:jc w:val="both"/>
        <w:rPr>
          <w:rFonts w:ascii="Times New Roman" w:hAnsi="Times New Roman" w:cs="Times New Roman"/>
          <w:b/>
          <w:bCs/>
          <w:color w:val="000000" w:themeColor="text1"/>
          <w:sz w:val="24"/>
          <w:szCs w:val="24"/>
          <w:u w:val="single"/>
        </w:rPr>
      </w:pPr>
    </w:p>
    <w:p w14:paraId="0AECDC9F" w14:textId="7241ADCB" w:rsidR="00E72ED8" w:rsidRDefault="00E72ED8" w:rsidP="00FD7C82">
      <w:pPr>
        <w:spacing w:line="360" w:lineRule="auto"/>
        <w:jc w:val="both"/>
        <w:rPr>
          <w:rFonts w:ascii="Times New Roman" w:hAnsi="Times New Roman" w:cs="Times New Roman"/>
          <w:b/>
          <w:bCs/>
          <w:color w:val="000000" w:themeColor="text1"/>
          <w:sz w:val="24"/>
          <w:szCs w:val="24"/>
          <w:u w:val="single"/>
        </w:rPr>
      </w:pPr>
    </w:p>
    <w:p w14:paraId="5CB529AC" w14:textId="39A2CC6E" w:rsidR="00E72ED8" w:rsidRDefault="00E72ED8" w:rsidP="00FD7C82">
      <w:pPr>
        <w:spacing w:line="360" w:lineRule="auto"/>
        <w:jc w:val="both"/>
        <w:rPr>
          <w:rFonts w:ascii="Times New Roman" w:hAnsi="Times New Roman" w:cs="Times New Roman"/>
          <w:b/>
          <w:bCs/>
          <w:color w:val="000000" w:themeColor="text1"/>
          <w:sz w:val="24"/>
          <w:szCs w:val="24"/>
          <w:u w:val="single"/>
        </w:rPr>
      </w:pPr>
    </w:p>
    <w:p w14:paraId="358973F9" w14:textId="0A60B2A3" w:rsidR="00E72ED8" w:rsidRDefault="00E72ED8" w:rsidP="00FD7C82">
      <w:pPr>
        <w:spacing w:line="360" w:lineRule="auto"/>
        <w:jc w:val="both"/>
        <w:rPr>
          <w:rFonts w:ascii="Times New Roman" w:hAnsi="Times New Roman" w:cs="Times New Roman"/>
          <w:b/>
          <w:bCs/>
          <w:color w:val="000000" w:themeColor="text1"/>
          <w:sz w:val="24"/>
          <w:szCs w:val="24"/>
          <w:u w:val="single"/>
        </w:rPr>
      </w:pPr>
    </w:p>
    <w:p w14:paraId="3AB1D781" w14:textId="71DD0BBA" w:rsidR="00E72ED8" w:rsidRDefault="00E72ED8" w:rsidP="00FD7C82">
      <w:pPr>
        <w:spacing w:line="360" w:lineRule="auto"/>
        <w:jc w:val="both"/>
        <w:rPr>
          <w:rFonts w:ascii="Times New Roman" w:hAnsi="Times New Roman" w:cs="Times New Roman"/>
          <w:b/>
          <w:bCs/>
          <w:color w:val="000000" w:themeColor="text1"/>
          <w:sz w:val="24"/>
          <w:szCs w:val="24"/>
          <w:u w:val="single"/>
        </w:rPr>
      </w:pPr>
    </w:p>
    <w:p w14:paraId="4817DC4D" w14:textId="3997C28F" w:rsidR="00E72ED8" w:rsidRDefault="00E72ED8" w:rsidP="00FD7C82">
      <w:pPr>
        <w:spacing w:line="360" w:lineRule="auto"/>
        <w:jc w:val="both"/>
        <w:rPr>
          <w:rFonts w:ascii="Times New Roman" w:hAnsi="Times New Roman" w:cs="Times New Roman"/>
          <w:b/>
          <w:bCs/>
          <w:color w:val="000000" w:themeColor="text1"/>
          <w:sz w:val="24"/>
          <w:szCs w:val="24"/>
          <w:u w:val="single"/>
        </w:rPr>
      </w:pPr>
    </w:p>
    <w:p w14:paraId="18B28319" w14:textId="77777777" w:rsidR="00E72ED8" w:rsidRDefault="00E72ED8" w:rsidP="00FD7C82">
      <w:pPr>
        <w:spacing w:line="360" w:lineRule="auto"/>
        <w:jc w:val="both"/>
        <w:rPr>
          <w:rFonts w:ascii="Times New Roman" w:hAnsi="Times New Roman" w:cs="Times New Roman"/>
          <w:b/>
          <w:bCs/>
          <w:color w:val="000000" w:themeColor="text1"/>
          <w:sz w:val="24"/>
          <w:szCs w:val="24"/>
          <w:u w:val="single"/>
        </w:rPr>
      </w:pPr>
    </w:p>
    <w:p w14:paraId="79CF2754" w14:textId="359E182F" w:rsidR="005157A5" w:rsidRDefault="005157A5" w:rsidP="00944D1D">
      <w:pPr>
        <w:pStyle w:val="Heading1"/>
      </w:pPr>
      <w:bookmarkStart w:id="69" w:name="_Toc95331611"/>
      <w:r w:rsidRPr="005157A5">
        <w:lastRenderedPageBreak/>
        <w:t>Bibliography</w:t>
      </w:r>
      <w:bookmarkEnd w:id="69"/>
    </w:p>
    <w:p w14:paraId="15442BAF" w14:textId="77777777" w:rsidR="005157A5" w:rsidRPr="00091913" w:rsidRDefault="005157A5" w:rsidP="005157A5">
      <w:pPr>
        <w:jc w:val="both"/>
        <w:rPr>
          <w:rFonts w:ascii="Times New Roman" w:hAnsi="Times New Roman" w:cs="Times New Roman"/>
          <w:sz w:val="28"/>
        </w:rPr>
      </w:pPr>
      <w:r w:rsidRPr="00091913">
        <w:rPr>
          <w:rStyle w:val="tojvnm2t"/>
          <w:rFonts w:ascii="Times New Roman" w:hAnsi="Times New Roman" w:cs="Times New Roman"/>
          <w:sz w:val="28"/>
        </w:rPr>
        <w:t>(</w:t>
      </w:r>
      <w:r w:rsidRPr="00091913">
        <w:rPr>
          <w:rStyle w:val="tojvnm2t"/>
          <w:rFonts w:ascii="Times New Roman" w:hAnsi="Times New Roman" w:cs="Times New Roman"/>
          <w:i/>
          <w:iCs/>
          <w:sz w:val="28"/>
        </w:rPr>
        <w:t>Human Resources</w:t>
      </w:r>
      <w:r w:rsidRPr="00091913">
        <w:rPr>
          <w:rStyle w:val="tojvnm2t"/>
          <w:rFonts w:ascii="Times New Roman" w:hAnsi="Times New Roman" w:cs="Times New Roman"/>
          <w:sz w:val="28"/>
        </w:rPr>
        <w:t>). W</w:t>
      </w:r>
      <w:r w:rsidRPr="00607A7D">
        <w:rPr>
          <w:rStyle w:val="tojvnm2t"/>
          <w:rFonts w:ascii="Times New Roman" w:hAnsi="Times New Roman" w:cs="Times New Roman"/>
          <w:sz w:val="28"/>
        </w:rPr>
        <w:t>ikipe</w:t>
      </w:r>
      <w:r w:rsidRPr="00091913">
        <w:rPr>
          <w:rStyle w:val="tojvnm2t"/>
          <w:rFonts w:ascii="Times New Roman" w:hAnsi="Times New Roman" w:cs="Times New Roman"/>
          <w:sz w:val="28"/>
        </w:rPr>
        <w:t xml:space="preserve">dia. Retrieved from </w:t>
      </w:r>
      <w:hyperlink r:id="rId41" w:anchor=":~:text=Human%20resources%20is%20the%20set,%2C%20associates%20or%20simply%3A%20people" w:history="1">
        <w:r w:rsidRPr="00091913">
          <w:rPr>
            <w:rFonts w:ascii="Times New Roman" w:hAnsi="Times New Roman" w:cs="Times New Roman"/>
            <w:color w:val="0000FF"/>
            <w:sz w:val="28"/>
            <w:u w:val="single"/>
          </w:rPr>
          <w:t>Human resources - Wikipedia</w:t>
        </w:r>
      </w:hyperlink>
    </w:p>
    <w:p w14:paraId="734C975C" w14:textId="77777777" w:rsidR="005157A5" w:rsidRPr="00091913" w:rsidRDefault="005157A5" w:rsidP="005157A5">
      <w:pPr>
        <w:jc w:val="both"/>
        <w:rPr>
          <w:rStyle w:val="tojvnm2t"/>
          <w:rFonts w:ascii="Times New Roman" w:hAnsi="Times New Roman" w:cs="Times New Roman"/>
          <w:sz w:val="28"/>
        </w:rPr>
      </w:pPr>
      <w:r w:rsidRPr="00091913">
        <w:rPr>
          <w:rStyle w:val="tojvnm2t"/>
          <w:rFonts w:ascii="Times New Roman" w:hAnsi="Times New Roman" w:cs="Times New Roman"/>
          <w:sz w:val="28"/>
        </w:rPr>
        <w:t xml:space="preserve">Chopra, B. (August 31, 2015). Importance of training &amp; development in an organization. The Economic Times. Retrieved from </w:t>
      </w:r>
      <w:hyperlink r:id="rId42" w:history="1">
        <w:r w:rsidRPr="00091913">
          <w:rPr>
            <w:rFonts w:ascii="Times New Roman" w:hAnsi="Times New Roman" w:cs="Times New Roman"/>
            <w:color w:val="0000FF"/>
            <w:sz w:val="28"/>
            <w:u w:val="single"/>
          </w:rPr>
          <w:t>Importance of training and development in an organization (indiatimes.com)</w:t>
        </w:r>
      </w:hyperlink>
    </w:p>
    <w:p w14:paraId="5C57ACDD" w14:textId="77777777" w:rsidR="005157A5" w:rsidRPr="00091913" w:rsidRDefault="005157A5" w:rsidP="005157A5">
      <w:pPr>
        <w:jc w:val="both"/>
        <w:rPr>
          <w:rFonts w:ascii="Times New Roman" w:hAnsi="Times New Roman" w:cs="Times New Roman"/>
          <w:sz w:val="28"/>
        </w:rPr>
      </w:pPr>
      <w:r w:rsidRPr="00091913">
        <w:rPr>
          <w:rStyle w:val="tojvnm2t"/>
          <w:rFonts w:ascii="Times New Roman" w:hAnsi="Times New Roman" w:cs="Times New Roman"/>
          <w:sz w:val="28"/>
        </w:rPr>
        <w:t xml:space="preserve"> (“</w:t>
      </w:r>
      <w:r w:rsidRPr="00091913">
        <w:rPr>
          <w:rStyle w:val="tojvnm2t"/>
          <w:rFonts w:ascii="Times New Roman" w:hAnsi="Times New Roman" w:cs="Times New Roman"/>
          <w:i/>
          <w:iCs/>
          <w:sz w:val="28"/>
        </w:rPr>
        <w:t xml:space="preserve">Covid-19 Pandemic in Bangladesh”, </w:t>
      </w:r>
      <w:r w:rsidRPr="00091913">
        <w:rPr>
          <w:rStyle w:val="tojvnm2t"/>
          <w:rFonts w:ascii="Times New Roman" w:hAnsi="Times New Roman" w:cs="Times New Roman"/>
          <w:sz w:val="28"/>
        </w:rPr>
        <w:t xml:space="preserve">2021). Wikipedia. Retrieved from </w:t>
      </w:r>
      <w:hyperlink r:id="rId43" w:anchor=":~:text=Unsourced%20material%20may%20be%20challenged%20and%20removed.&amp;text=The%20COVID%2D19%20pandemic%20in,to%20Bangladesh%20in%20March%202020" w:history="1">
        <w:r w:rsidRPr="00091913">
          <w:rPr>
            <w:rFonts w:ascii="Times New Roman" w:hAnsi="Times New Roman" w:cs="Times New Roman"/>
            <w:color w:val="0000FF"/>
            <w:sz w:val="28"/>
            <w:u w:val="single"/>
          </w:rPr>
          <w:t>COVID-19 pandemic in Bangladesh - Wikipedia</w:t>
        </w:r>
      </w:hyperlink>
    </w:p>
    <w:p w14:paraId="2A8F91A6" w14:textId="60D7AD1C" w:rsidR="005157A5" w:rsidRPr="00091913" w:rsidRDefault="005157A5" w:rsidP="005157A5">
      <w:pPr>
        <w:jc w:val="both"/>
        <w:rPr>
          <w:rStyle w:val="tojvnm2t"/>
          <w:rFonts w:ascii="Times New Roman" w:hAnsi="Times New Roman" w:cs="Times New Roman"/>
          <w:sz w:val="28"/>
        </w:rPr>
      </w:pPr>
      <w:r w:rsidRPr="00091913">
        <w:rPr>
          <w:rStyle w:val="tojvnm2t"/>
          <w:rFonts w:ascii="Times New Roman" w:hAnsi="Times New Roman" w:cs="Times New Roman"/>
          <w:sz w:val="28"/>
        </w:rPr>
        <w:t>(“</w:t>
      </w:r>
      <w:proofErr w:type="spellStart"/>
      <w:r w:rsidR="00AF76B4">
        <w:rPr>
          <w:rStyle w:val="tojvnm2t"/>
          <w:rFonts w:ascii="Times New Roman" w:hAnsi="Times New Roman" w:cs="Times New Roman"/>
          <w:sz w:val="28"/>
        </w:rPr>
        <w:t>Deepto</w:t>
      </w:r>
      <w:proofErr w:type="spellEnd"/>
      <w:r w:rsidR="00AF76B4">
        <w:rPr>
          <w:rStyle w:val="tojvnm2t"/>
          <w:rFonts w:ascii="Times New Roman" w:hAnsi="Times New Roman" w:cs="Times New Roman"/>
          <w:sz w:val="28"/>
        </w:rPr>
        <w:t xml:space="preserve"> TV</w:t>
      </w:r>
      <w:r w:rsidRPr="00091913">
        <w:rPr>
          <w:rStyle w:val="tojvnm2t"/>
          <w:rFonts w:ascii="Times New Roman" w:hAnsi="Times New Roman" w:cs="Times New Roman"/>
          <w:sz w:val="28"/>
        </w:rPr>
        <w:t xml:space="preserve">”, 2021). Wikipedia. Retrieved from </w:t>
      </w:r>
      <w:hyperlink r:id="rId44" w:anchor=":~:text=From%20Wikipedia%2C%20the%20free%20encyclopedia%20Deepto%20TV%20%28Bengali%3A,It%20was%20officially%20launched%20on%20November%2018%2C%202015." w:history="1">
        <w:proofErr w:type="spellStart"/>
        <w:r w:rsidR="00AF76B4" w:rsidRPr="00AF76B4">
          <w:rPr>
            <w:color w:val="0000FF"/>
            <w:u w:val="single"/>
          </w:rPr>
          <w:t>Deepto</w:t>
        </w:r>
        <w:proofErr w:type="spellEnd"/>
        <w:r w:rsidR="00AF76B4" w:rsidRPr="00AF76B4">
          <w:rPr>
            <w:color w:val="0000FF"/>
            <w:u w:val="single"/>
          </w:rPr>
          <w:t xml:space="preserve"> TV - Wikipedia</w:t>
        </w:r>
      </w:hyperlink>
    </w:p>
    <w:p w14:paraId="60D34E57" w14:textId="77777777" w:rsidR="005157A5" w:rsidRPr="00091913" w:rsidRDefault="005157A5" w:rsidP="005157A5">
      <w:pPr>
        <w:jc w:val="both"/>
        <w:rPr>
          <w:rFonts w:ascii="Times New Roman" w:hAnsi="Times New Roman" w:cs="Times New Roman"/>
          <w:sz w:val="28"/>
        </w:rPr>
      </w:pPr>
      <w:r w:rsidRPr="00091913">
        <w:rPr>
          <w:rStyle w:val="tojvnm2t"/>
          <w:rFonts w:ascii="Times New Roman" w:hAnsi="Times New Roman" w:cs="Times New Roman"/>
          <w:sz w:val="28"/>
        </w:rPr>
        <w:t xml:space="preserve">Kenton, W. (July, 2020). Human Resources. Investopedia. Retrieved from </w:t>
      </w:r>
      <w:hyperlink r:id="rId45" w:history="1">
        <w:r w:rsidRPr="00091913">
          <w:rPr>
            <w:rFonts w:ascii="Times New Roman" w:hAnsi="Times New Roman" w:cs="Times New Roman"/>
            <w:color w:val="0000FF"/>
            <w:sz w:val="28"/>
            <w:u w:val="single"/>
          </w:rPr>
          <w:t>Human Resources (HR) Definition (investopedia.com)</w:t>
        </w:r>
      </w:hyperlink>
    </w:p>
    <w:p w14:paraId="257152EC" w14:textId="77777777" w:rsidR="005157A5" w:rsidRPr="00091913" w:rsidRDefault="005157A5" w:rsidP="005157A5">
      <w:pPr>
        <w:jc w:val="both"/>
        <w:rPr>
          <w:rFonts w:ascii="Times New Roman" w:hAnsi="Times New Roman" w:cs="Times New Roman"/>
          <w:sz w:val="28"/>
        </w:rPr>
      </w:pPr>
      <w:r w:rsidRPr="00091913">
        <w:rPr>
          <w:rStyle w:val="tojvnm2t"/>
          <w:rFonts w:ascii="Times New Roman" w:hAnsi="Times New Roman" w:cs="Times New Roman"/>
          <w:sz w:val="28"/>
        </w:rPr>
        <w:t xml:space="preserve">(“Training &amp; Development in HR”, 2017). CPD Courses. Retrieved from </w:t>
      </w:r>
      <w:hyperlink r:id="rId46" w:history="1">
        <w:r w:rsidRPr="00091913">
          <w:rPr>
            <w:rFonts w:ascii="Times New Roman" w:hAnsi="Times New Roman" w:cs="Times New Roman"/>
            <w:color w:val="0000FF"/>
            <w:sz w:val="28"/>
            <w:u w:val="single"/>
          </w:rPr>
          <w:t>Training and Development in HRM | Training and development in human resource management (cpdcourses.com)</w:t>
        </w:r>
      </w:hyperlink>
    </w:p>
    <w:p w14:paraId="0786F01E" w14:textId="77777777" w:rsidR="005157A5" w:rsidRPr="00091913" w:rsidRDefault="005157A5" w:rsidP="005157A5">
      <w:pPr>
        <w:jc w:val="both"/>
        <w:rPr>
          <w:rFonts w:ascii="Times New Roman" w:hAnsi="Times New Roman" w:cs="Times New Roman"/>
          <w:sz w:val="28"/>
        </w:rPr>
      </w:pPr>
      <w:r w:rsidRPr="00091913">
        <w:rPr>
          <w:rStyle w:val="tojvnm2t"/>
          <w:rFonts w:ascii="Times New Roman" w:hAnsi="Times New Roman" w:cs="Times New Roman"/>
          <w:sz w:val="28"/>
        </w:rPr>
        <w:t xml:space="preserve">UK Essays. (November 2018). Training and Development in HRM Management Essay. Retrieved from </w:t>
      </w:r>
      <w:hyperlink r:id="rId47" w:history="1">
        <w:r w:rsidRPr="00091913">
          <w:rPr>
            <w:rFonts w:ascii="Times New Roman" w:hAnsi="Times New Roman" w:cs="Times New Roman"/>
            <w:color w:val="0000FF"/>
            <w:sz w:val="28"/>
            <w:u w:val="single"/>
          </w:rPr>
          <w:t xml:space="preserve">Training </w:t>
        </w:r>
        <w:proofErr w:type="gramStart"/>
        <w:r w:rsidRPr="00091913">
          <w:rPr>
            <w:rFonts w:ascii="Times New Roman" w:hAnsi="Times New Roman" w:cs="Times New Roman"/>
            <w:color w:val="0000FF"/>
            <w:sz w:val="28"/>
            <w:u w:val="single"/>
          </w:rPr>
          <w:t>And</w:t>
        </w:r>
        <w:proofErr w:type="gramEnd"/>
        <w:r w:rsidRPr="00091913">
          <w:rPr>
            <w:rFonts w:ascii="Times New Roman" w:hAnsi="Times New Roman" w:cs="Times New Roman"/>
            <w:color w:val="0000FF"/>
            <w:sz w:val="28"/>
            <w:u w:val="single"/>
          </w:rPr>
          <w:t xml:space="preserve"> Development In </w:t>
        </w:r>
        <w:proofErr w:type="spellStart"/>
        <w:r w:rsidRPr="00091913">
          <w:rPr>
            <w:rFonts w:ascii="Times New Roman" w:hAnsi="Times New Roman" w:cs="Times New Roman"/>
            <w:color w:val="0000FF"/>
            <w:sz w:val="28"/>
            <w:u w:val="single"/>
          </w:rPr>
          <w:t>Hrm</w:t>
        </w:r>
        <w:proofErr w:type="spellEnd"/>
        <w:r w:rsidRPr="00091913">
          <w:rPr>
            <w:rFonts w:ascii="Times New Roman" w:hAnsi="Times New Roman" w:cs="Times New Roman"/>
            <w:color w:val="0000FF"/>
            <w:sz w:val="28"/>
            <w:u w:val="single"/>
          </w:rPr>
          <w:t xml:space="preserve"> Management Essay (ukessays.com)</w:t>
        </w:r>
      </w:hyperlink>
    </w:p>
    <w:p w14:paraId="7A5778E4" w14:textId="77777777" w:rsidR="005157A5" w:rsidRPr="00091913" w:rsidRDefault="005157A5" w:rsidP="005157A5">
      <w:pPr>
        <w:jc w:val="both"/>
        <w:rPr>
          <w:rStyle w:val="tojvnm2t"/>
          <w:rFonts w:ascii="Times New Roman" w:hAnsi="Times New Roman" w:cs="Times New Roman"/>
          <w:sz w:val="28"/>
        </w:rPr>
      </w:pPr>
      <w:proofErr w:type="spellStart"/>
      <w:r w:rsidRPr="00091913">
        <w:rPr>
          <w:rStyle w:val="tojvnm2t"/>
          <w:rFonts w:ascii="Times New Roman" w:hAnsi="Times New Roman" w:cs="Times New Roman"/>
          <w:sz w:val="28"/>
        </w:rPr>
        <w:t>Ukachi</w:t>
      </w:r>
      <w:proofErr w:type="spellEnd"/>
      <w:r w:rsidRPr="00091913">
        <w:rPr>
          <w:rStyle w:val="tojvnm2t"/>
          <w:rFonts w:ascii="Times New Roman" w:hAnsi="Times New Roman" w:cs="Times New Roman"/>
          <w:sz w:val="28"/>
        </w:rPr>
        <w:t xml:space="preserve">, L. When people go to work, they shouldn’t have to leave their hearts home. LinkedIn. Retrieved from </w:t>
      </w:r>
      <w:hyperlink r:id="rId48" w:history="1">
        <w:r w:rsidRPr="00091913">
          <w:rPr>
            <w:rFonts w:ascii="Times New Roman" w:hAnsi="Times New Roman" w:cs="Times New Roman"/>
            <w:color w:val="0000FF"/>
            <w:sz w:val="28"/>
            <w:u w:val="single"/>
          </w:rPr>
          <w:t>(32) “When people go to work, they shouldn’t have to leave their hearts at home.” – Betty Bender | LinkedIn</w:t>
        </w:r>
      </w:hyperlink>
    </w:p>
    <w:p w14:paraId="08C5BB9E" w14:textId="77777777" w:rsidR="005157A5" w:rsidRPr="00091913" w:rsidRDefault="005157A5" w:rsidP="005157A5">
      <w:pPr>
        <w:jc w:val="both"/>
        <w:rPr>
          <w:rFonts w:ascii="Times New Roman" w:hAnsi="Times New Roman" w:cs="Times New Roman"/>
          <w:sz w:val="28"/>
        </w:rPr>
      </w:pPr>
      <w:r w:rsidRPr="00091913">
        <w:rPr>
          <w:rStyle w:val="tojvnm2t"/>
          <w:rFonts w:ascii="Times New Roman" w:hAnsi="Times New Roman" w:cs="Times New Roman"/>
          <w:sz w:val="28"/>
        </w:rPr>
        <w:t xml:space="preserve">(“Human Resource Management”, 2021). </w:t>
      </w:r>
      <w:proofErr w:type="spellStart"/>
      <w:r w:rsidRPr="00091913">
        <w:rPr>
          <w:rStyle w:val="tojvnm2t"/>
          <w:rFonts w:ascii="Times New Roman" w:hAnsi="Times New Roman" w:cs="Times New Roman"/>
          <w:sz w:val="28"/>
        </w:rPr>
        <w:t>iEduNote</w:t>
      </w:r>
      <w:proofErr w:type="spellEnd"/>
      <w:r w:rsidRPr="00091913">
        <w:rPr>
          <w:rStyle w:val="tojvnm2t"/>
          <w:rFonts w:ascii="Times New Roman" w:hAnsi="Times New Roman" w:cs="Times New Roman"/>
          <w:sz w:val="28"/>
        </w:rPr>
        <w:t xml:space="preserve">. Retrieved from </w:t>
      </w:r>
      <w:hyperlink r:id="rId49" w:history="1">
        <w:r w:rsidRPr="00091913">
          <w:rPr>
            <w:rFonts w:ascii="Times New Roman" w:hAnsi="Times New Roman" w:cs="Times New Roman"/>
            <w:color w:val="0000FF"/>
            <w:sz w:val="28"/>
            <w:u w:val="single"/>
          </w:rPr>
          <w:t xml:space="preserve">Human Resource </w:t>
        </w:r>
        <w:proofErr w:type="gramStart"/>
        <w:r w:rsidRPr="00091913">
          <w:rPr>
            <w:rFonts w:ascii="Times New Roman" w:hAnsi="Times New Roman" w:cs="Times New Roman"/>
            <w:color w:val="0000FF"/>
            <w:sz w:val="28"/>
            <w:u w:val="single"/>
          </w:rPr>
          <w:t>Management(</w:t>
        </w:r>
        <w:proofErr w:type="gramEnd"/>
        <w:r w:rsidRPr="00091913">
          <w:rPr>
            <w:rFonts w:ascii="Times New Roman" w:hAnsi="Times New Roman" w:cs="Times New Roman"/>
            <w:color w:val="0000FF"/>
            <w:sz w:val="28"/>
            <w:u w:val="single"/>
          </w:rPr>
          <w:t>HRM) (iedunote.com)</w:t>
        </w:r>
      </w:hyperlink>
    </w:p>
    <w:p w14:paraId="24BB4862" w14:textId="77777777" w:rsidR="005157A5" w:rsidRPr="00091913" w:rsidRDefault="005157A5" w:rsidP="005157A5">
      <w:pPr>
        <w:jc w:val="both"/>
        <w:rPr>
          <w:rFonts w:ascii="Times New Roman" w:hAnsi="Times New Roman" w:cs="Times New Roman"/>
          <w:sz w:val="28"/>
        </w:rPr>
      </w:pPr>
      <w:r w:rsidRPr="00091913">
        <w:rPr>
          <w:rFonts w:ascii="Times New Roman" w:hAnsi="Times New Roman" w:cs="Times New Roman"/>
          <w:sz w:val="28"/>
        </w:rPr>
        <w:t xml:space="preserve">McLagan, P, A. (1983). American Society of Training &amp; Development. Google Article. Retrieved from </w:t>
      </w:r>
      <w:hyperlink r:id="rId50" w:anchor="d=gs_md_cita-d&amp;u=%2Fcitations%3Fview_op%3Dview_citation%26hl%3Den%26user%3DFtf93k8AAAAJ%26citation_for_view%3DFtf93k8AAAAJ%3Ad1gkVwhDpl0C%26tzom%3D-360" w:history="1">
        <w:r w:rsidRPr="00091913">
          <w:rPr>
            <w:rFonts w:ascii="Times New Roman" w:hAnsi="Times New Roman" w:cs="Times New Roman"/>
            <w:color w:val="0000FF"/>
            <w:sz w:val="28"/>
            <w:u w:val="single"/>
          </w:rPr>
          <w:t>Patricia McLagan</w:t>
        </w:r>
        <w:r w:rsidRPr="00091913">
          <w:rPr>
            <w:rFonts w:ascii="Times New Roman" w:hAnsi="Times New Roman" w:cs="Times New Roman"/>
            <w:color w:val="0000FF"/>
            <w:sz w:val="28"/>
            <w:u w:val="single"/>
          </w:rPr>
          <w:t>‬ - Google Scholar</w:t>
        </w:r>
        <w:r w:rsidRPr="00091913">
          <w:rPr>
            <w:rFonts w:ascii="Times New Roman" w:hAnsi="Times New Roman" w:cs="Times New Roman"/>
            <w:color w:val="0000FF"/>
            <w:sz w:val="28"/>
            <w:u w:val="single"/>
          </w:rPr>
          <w:t>‬</w:t>
        </w:r>
      </w:hyperlink>
    </w:p>
    <w:p w14:paraId="0D128457" w14:textId="77777777" w:rsidR="005157A5" w:rsidRDefault="005157A5" w:rsidP="005157A5">
      <w:pPr>
        <w:spacing w:line="360" w:lineRule="auto"/>
        <w:ind w:left="360"/>
        <w:jc w:val="both"/>
        <w:rPr>
          <w:rFonts w:ascii="Times New Roman" w:hAnsi="Times New Roman" w:cs="Times New Roman"/>
          <w:b/>
          <w:bCs/>
          <w:color w:val="000000" w:themeColor="text1"/>
          <w:sz w:val="40"/>
          <w:szCs w:val="40"/>
        </w:rPr>
      </w:pPr>
    </w:p>
    <w:p w14:paraId="6B1F94D8" w14:textId="221FBF63" w:rsidR="005157A5" w:rsidRDefault="005157A5" w:rsidP="005157A5">
      <w:pPr>
        <w:spacing w:line="360" w:lineRule="auto"/>
        <w:ind w:left="360"/>
        <w:jc w:val="center"/>
        <w:rPr>
          <w:rFonts w:ascii="Times New Roman" w:hAnsi="Times New Roman" w:cs="Times New Roman"/>
          <w:b/>
          <w:bCs/>
          <w:color w:val="000000" w:themeColor="text1"/>
          <w:sz w:val="40"/>
          <w:szCs w:val="40"/>
        </w:rPr>
      </w:pPr>
    </w:p>
    <w:p w14:paraId="36FE0192" w14:textId="77777777" w:rsidR="00944D1D" w:rsidRPr="005157A5" w:rsidRDefault="00944D1D" w:rsidP="005157A5">
      <w:pPr>
        <w:spacing w:line="360" w:lineRule="auto"/>
        <w:ind w:left="360"/>
        <w:jc w:val="center"/>
        <w:rPr>
          <w:rFonts w:ascii="Times New Roman" w:hAnsi="Times New Roman" w:cs="Times New Roman"/>
          <w:b/>
          <w:bCs/>
          <w:color w:val="000000" w:themeColor="text1"/>
          <w:sz w:val="40"/>
          <w:szCs w:val="40"/>
        </w:rPr>
      </w:pPr>
    </w:p>
    <w:p w14:paraId="49481CB8" w14:textId="59BFEF61" w:rsidR="00CB4799" w:rsidRDefault="005157A5" w:rsidP="00944D1D">
      <w:pPr>
        <w:pStyle w:val="Heading1"/>
      </w:pPr>
      <w:bookmarkStart w:id="70" w:name="_Toc95331612"/>
      <w:r w:rsidRPr="005157A5">
        <w:lastRenderedPageBreak/>
        <w:t>Appendix</w:t>
      </w:r>
      <w:bookmarkEnd w:id="70"/>
    </w:p>
    <w:p w14:paraId="334F3016" w14:textId="38F72C02" w:rsidR="005157A5" w:rsidRDefault="005157A5" w:rsidP="005157A5">
      <w:pPr>
        <w:jc w:val="both"/>
        <w:rPr>
          <w:rFonts w:ascii="Times New Roman" w:hAnsi="Times New Roman" w:cs="Times New Roman"/>
          <w:b/>
          <w:bCs/>
          <w:sz w:val="32"/>
          <w:szCs w:val="32"/>
          <w:u w:val="single"/>
        </w:rPr>
      </w:pPr>
      <w:r w:rsidRPr="005157A5">
        <w:rPr>
          <w:rFonts w:ascii="Times New Roman" w:hAnsi="Times New Roman" w:cs="Times New Roman"/>
          <w:b/>
          <w:bCs/>
          <w:sz w:val="32"/>
          <w:szCs w:val="32"/>
          <w:u w:val="single"/>
        </w:rPr>
        <w:t>Questionnaire Sample:</w:t>
      </w:r>
    </w:p>
    <w:p w14:paraId="278F7A79" w14:textId="62EEBC5D" w:rsidR="00497557" w:rsidRPr="00497557" w:rsidRDefault="00B81ED6" w:rsidP="00497557">
      <w:pPr>
        <w:numPr>
          <w:ilvl w:val="0"/>
          <w:numId w:val="29"/>
        </w:numPr>
        <w:spacing w:after="160" w:line="259" w:lineRule="auto"/>
        <w:contextualSpacing/>
        <w:rPr>
          <w:rFonts w:ascii="Times New Roman" w:eastAsia="Calibri" w:hAnsi="Times New Roman" w:cs="Times New Roman"/>
          <w:b/>
          <w:bCs/>
          <w:sz w:val="24"/>
          <w:szCs w:val="24"/>
        </w:rPr>
      </w:pPr>
      <w:r w:rsidRPr="00B81ED6">
        <w:rPr>
          <w:rFonts w:ascii="Times New Roman" w:eastAsia="Calibri" w:hAnsi="Times New Roman" w:cs="Times New Roman"/>
          <w:b/>
          <w:bCs/>
          <w:sz w:val="24"/>
          <w:szCs w:val="24"/>
        </w:rPr>
        <w:t>Recruitment</w:t>
      </w:r>
      <w:r w:rsidR="00497557" w:rsidRPr="00497557">
        <w:rPr>
          <w:rFonts w:ascii="Times New Roman" w:eastAsia="Calibri" w:hAnsi="Times New Roman" w:cs="Times New Roman"/>
          <w:b/>
          <w:bCs/>
          <w:sz w:val="24"/>
          <w:szCs w:val="24"/>
        </w:rPr>
        <w:t xml:space="preserve"> process of </w:t>
      </w:r>
      <w:proofErr w:type="spellStart"/>
      <w:r w:rsidR="00497557" w:rsidRPr="00497557">
        <w:rPr>
          <w:rFonts w:ascii="Times New Roman" w:eastAsia="Calibri" w:hAnsi="Times New Roman" w:cs="Times New Roman"/>
          <w:b/>
          <w:bCs/>
          <w:sz w:val="24"/>
          <w:szCs w:val="24"/>
        </w:rPr>
        <w:t>Deepto</w:t>
      </w:r>
      <w:proofErr w:type="spellEnd"/>
      <w:r w:rsidR="00497557" w:rsidRPr="00497557">
        <w:rPr>
          <w:rFonts w:ascii="Times New Roman" w:eastAsia="Calibri" w:hAnsi="Times New Roman" w:cs="Times New Roman"/>
          <w:b/>
          <w:bCs/>
          <w:sz w:val="24"/>
          <w:szCs w:val="24"/>
        </w:rPr>
        <w:t xml:space="preserve"> Television free from biasness?</w:t>
      </w:r>
    </w:p>
    <w:p w14:paraId="465A45DB" w14:textId="2E976F61" w:rsidR="00497557" w:rsidRDefault="00497557" w:rsidP="00497557">
      <w:pPr>
        <w:spacing w:after="160" w:line="259" w:lineRule="auto"/>
        <w:rPr>
          <w:rFonts w:ascii="Times New Roman" w:eastAsia="Calibri" w:hAnsi="Times New Roman" w:cs="Times New Roman"/>
          <w:sz w:val="24"/>
          <w:szCs w:val="24"/>
        </w:rPr>
      </w:pPr>
      <w:bookmarkStart w:id="71" w:name="_Hlk90739974"/>
      <w:r w:rsidRPr="00497557">
        <w:rPr>
          <w:rFonts w:ascii="Times New Roman" w:eastAsia="Calibri" w:hAnsi="Times New Roman" w:cs="Times New Roman"/>
          <w:sz w:val="24"/>
          <w:szCs w:val="24"/>
        </w:rPr>
        <w:t>(1) Strongly Disagree</w:t>
      </w:r>
      <w:proofErr w:type="gramStart"/>
      <w:r w:rsidRPr="00497557">
        <w:rPr>
          <w:rFonts w:ascii="Times New Roman" w:eastAsia="Calibri" w:hAnsi="Times New Roman" w:cs="Times New Roman"/>
          <w:sz w:val="24"/>
          <w:szCs w:val="24"/>
        </w:rPr>
        <w:t xml:space="preserve">   (</w:t>
      </w:r>
      <w:proofErr w:type="gramEnd"/>
      <w:r w:rsidRPr="00497557">
        <w:rPr>
          <w:rFonts w:ascii="Times New Roman" w:eastAsia="Calibri" w:hAnsi="Times New Roman" w:cs="Times New Roman"/>
          <w:sz w:val="24"/>
          <w:szCs w:val="24"/>
        </w:rPr>
        <w:t>2) Disagree   (3) Neutral   (4) Agree   (5) Strongly Agree</w:t>
      </w:r>
    </w:p>
    <w:p w14:paraId="02989710" w14:textId="77777777" w:rsidR="00F06D36" w:rsidRPr="00497557" w:rsidRDefault="00F06D36" w:rsidP="00497557">
      <w:pPr>
        <w:spacing w:after="160" w:line="259" w:lineRule="auto"/>
        <w:rPr>
          <w:rFonts w:ascii="Times New Roman" w:eastAsia="Calibri" w:hAnsi="Times New Roman" w:cs="Times New Roman"/>
          <w:sz w:val="24"/>
          <w:szCs w:val="24"/>
        </w:rPr>
      </w:pPr>
    </w:p>
    <w:bookmarkEnd w:id="71"/>
    <w:p w14:paraId="1036AA7E" w14:textId="77777777" w:rsidR="00497557" w:rsidRPr="00497557" w:rsidRDefault="00497557" w:rsidP="00497557">
      <w:pPr>
        <w:numPr>
          <w:ilvl w:val="0"/>
          <w:numId w:val="29"/>
        </w:numPr>
        <w:spacing w:after="160" w:line="259" w:lineRule="auto"/>
        <w:contextualSpacing/>
        <w:rPr>
          <w:rFonts w:ascii="Times New Roman" w:eastAsia="Calibri" w:hAnsi="Times New Roman" w:cs="Times New Roman"/>
          <w:b/>
          <w:bCs/>
          <w:sz w:val="24"/>
          <w:szCs w:val="24"/>
        </w:rPr>
      </w:pPr>
      <w:r w:rsidRPr="00497557">
        <w:rPr>
          <w:rFonts w:ascii="Times New Roman" w:eastAsia="Calibri" w:hAnsi="Times New Roman" w:cs="Times New Roman"/>
          <w:b/>
          <w:bCs/>
          <w:sz w:val="24"/>
          <w:szCs w:val="24"/>
        </w:rPr>
        <w:t xml:space="preserve">Human Resource Planning of </w:t>
      </w:r>
      <w:proofErr w:type="spellStart"/>
      <w:r w:rsidRPr="00497557">
        <w:rPr>
          <w:rFonts w:ascii="Times New Roman" w:eastAsia="Calibri" w:hAnsi="Times New Roman" w:cs="Times New Roman"/>
          <w:b/>
          <w:bCs/>
          <w:sz w:val="24"/>
          <w:szCs w:val="24"/>
        </w:rPr>
        <w:t>Deepto</w:t>
      </w:r>
      <w:proofErr w:type="spellEnd"/>
      <w:r w:rsidRPr="00497557">
        <w:rPr>
          <w:rFonts w:ascii="Times New Roman" w:eastAsia="Calibri" w:hAnsi="Times New Roman" w:cs="Times New Roman"/>
          <w:b/>
          <w:bCs/>
          <w:sz w:val="24"/>
          <w:szCs w:val="24"/>
        </w:rPr>
        <w:t xml:space="preserve"> Television is accurate?</w:t>
      </w:r>
    </w:p>
    <w:p w14:paraId="1442EB18" w14:textId="28192E8F" w:rsidR="00497557" w:rsidRDefault="00497557" w:rsidP="00F06D36">
      <w:pPr>
        <w:spacing w:after="160" w:line="259" w:lineRule="auto"/>
        <w:rPr>
          <w:rFonts w:ascii="Times New Roman" w:eastAsia="Calibri" w:hAnsi="Times New Roman" w:cs="Times New Roman"/>
          <w:sz w:val="24"/>
          <w:szCs w:val="24"/>
        </w:rPr>
      </w:pPr>
      <w:bookmarkStart w:id="72" w:name="_Hlk90739990"/>
      <w:r w:rsidRPr="00497557">
        <w:rPr>
          <w:rFonts w:ascii="Times New Roman" w:eastAsia="Calibri" w:hAnsi="Times New Roman" w:cs="Times New Roman"/>
          <w:sz w:val="24"/>
          <w:szCs w:val="24"/>
        </w:rPr>
        <w:t>(1) Strongly Disagree</w:t>
      </w:r>
      <w:proofErr w:type="gramStart"/>
      <w:r w:rsidRPr="00497557">
        <w:rPr>
          <w:rFonts w:ascii="Times New Roman" w:eastAsia="Calibri" w:hAnsi="Times New Roman" w:cs="Times New Roman"/>
          <w:sz w:val="24"/>
          <w:szCs w:val="24"/>
        </w:rPr>
        <w:t xml:space="preserve">   (</w:t>
      </w:r>
      <w:proofErr w:type="gramEnd"/>
      <w:r w:rsidRPr="00497557">
        <w:rPr>
          <w:rFonts w:ascii="Times New Roman" w:eastAsia="Calibri" w:hAnsi="Times New Roman" w:cs="Times New Roman"/>
          <w:sz w:val="24"/>
          <w:szCs w:val="24"/>
        </w:rPr>
        <w:t>2) Disagree   (3) Neutral   (4) Agree   (5) Strongly Agree</w:t>
      </w:r>
      <w:bookmarkEnd w:id="72"/>
    </w:p>
    <w:p w14:paraId="691BFEAF" w14:textId="77777777" w:rsidR="00F06D36" w:rsidRPr="00497557" w:rsidRDefault="00F06D36" w:rsidP="00F06D36">
      <w:pPr>
        <w:spacing w:after="160" w:line="259" w:lineRule="auto"/>
        <w:rPr>
          <w:rFonts w:ascii="Times New Roman" w:eastAsia="Calibri" w:hAnsi="Times New Roman" w:cs="Times New Roman"/>
          <w:sz w:val="24"/>
          <w:szCs w:val="24"/>
        </w:rPr>
      </w:pPr>
    </w:p>
    <w:p w14:paraId="6641B921" w14:textId="77777777" w:rsidR="00497557" w:rsidRPr="00497557" w:rsidRDefault="00497557" w:rsidP="00497557">
      <w:pPr>
        <w:numPr>
          <w:ilvl w:val="0"/>
          <w:numId w:val="29"/>
        </w:numPr>
        <w:spacing w:after="160" w:line="259" w:lineRule="auto"/>
        <w:contextualSpacing/>
        <w:rPr>
          <w:rFonts w:ascii="Times New Roman" w:eastAsia="Calibri" w:hAnsi="Times New Roman" w:cs="Times New Roman"/>
          <w:b/>
          <w:bCs/>
          <w:sz w:val="24"/>
          <w:szCs w:val="24"/>
        </w:rPr>
      </w:pPr>
      <w:proofErr w:type="spellStart"/>
      <w:r w:rsidRPr="00497557">
        <w:rPr>
          <w:rFonts w:ascii="Times New Roman" w:eastAsia="Calibri" w:hAnsi="Times New Roman" w:cs="Times New Roman"/>
          <w:b/>
          <w:bCs/>
          <w:sz w:val="24"/>
          <w:szCs w:val="24"/>
        </w:rPr>
        <w:t>Deepto</w:t>
      </w:r>
      <w:proofErr w:type="spellEnd"/>
      <w:r w:rsidRPr="00497557">
        <w:rPr>
          <w:rFonts w:ascii="Times New Roman" w:eastAsia="Calibri" w:hAnsi="Times New Roman" w:cs="Times New Roman"/>
          <w:b/>
          <w:bCs/>
          <w:sz w:val="24"/>
          <w:szCs w:val="24"/>
        </w:rPr>
        <w:t xml:space="preserve"> TV is aware of all the compensation and benefits?</w:t>
      </w:r>
    </w:p>
    <w:p w14:paraId="026816C9" w14:textId="77777777" w:rsidR="00497557" w:rsidRPr="00497557" w:rsidRDefault="00497557" w:rsidP="00497557">
      <w:pPr>
        <w:spacing w:after="160" w:line="259" w:lineRule="auto"/>
        <w:rPr>
          <w:rFonts w:ascii="Times New Roman" w:eastAsia="Calibri" w:hAnsi="Times New Roman" w:cs="Times New Roman"/>
          <w:sz w:val="24"/>
          <w:szCs w:val="24"/>
        </w:rPr>
      </w:pPr>
      <w:r w:rsidRPr="00497557">
        <w:rPr>
          <w:rFonts w:ascii="Times New Roman" w:eastAsia="Calibri" w:hAnsi="Times New Roman" w:cs="Times New Roman"/>
          <w:sz w:val="24"/>
          <w:szCs w:val="24"/>
        </w:rPr>
        <w:t>(1) Strongly Disagree</w:t>
      </w:r>
      <w:proofErr w:type="gramStart"/>
      <w:r w:rsidRPr="00497557">
        <w:rPr>
          <w:rFonts w:ascii="Times New Roman" w:eastAsia="Calibri" w:hAnsi="Times New Roman" w:cs="Times New Roman"/>
          <w:sz w:val="24"/>
          <w:szCs w:val="24"/>
        </w:rPr>
        <w:t xml:space="preserve">   (</w:t>
      </w:r>
      <w:proofErr w:type="gramEnd"/>
      <w:r w:rsidRPr="00497557">
        <w:rPr>
          <w:rFonts w:ascii="Times New Roman" w:eastAsia="Calibri" w:hAnsi="Times New Roman" w:cs="Times New Roman"/>
          <w:sz w:val="24"/>
          <w:szCs w:val="24"/>
        </w:rPr>
        <w:t>2) Disagree   (3) Neutral   (4) Agree   (5) Strongly Agree</w:t>
      </w:r>
    </w:p>
    <w:p w14:paraId="6E3ED0CB" w14:textId="77777777" w:rsidR="00497557" w:rsidRPr="00497557" w:rsidRDefault="00497557" w:rsidP="00497557">
      <w:pPr>
        <w:spacing w:after="160" w:line="259" w:lineRule="auto"/>
        <w:ind w:left="720"/>
        <w:contextualSpacing/>
        <w:rPr>
          <w:rFonts w:ascii="Times New Roman" w:eastAsia="Calibri" w:hAnsi="Times New Roman" w:cs="Times New Roman"/>
          <w:sz w:val="24"/>
          <w:szCs w:val="24"/>
        </w:rPr>
      </w:pPr>
    </w:p>
    <w:p w14:paraId="7ADCE94A" w14:textId="77777777" w:rsidR="00497557" w:rsidRPr="00497557" w:rsidRDefault="00497557" w:rsidP="00497557">
      <w:pPr>
        <w:numPr>
          <w:ilvl w:val="0"/>
          <w:numId w:val="29"/>
        </w:numPr>
        <w:spacing w:after="160" w:line="259" w:lineRule="auto"/>
        <w:contextualSpacing/>
        <w:rPr>
          <w:rFonts w:ascii="Times New Roman" w:eastAsia="Calibri" w:hAnsi="Times New Roman" w:cs="Times New Roman"/>
          <w:b/>
          <w:bCs/>
          <w:sz w:val="24"/>
          <w:szCs w:val="24"/>
        </w:rPr>
      </w:pPr>
      <w:r w:rsidRPr="00497557">
        <w:rPr>
          <w:rFonts w:ascii="Times New Roman" w:eastAsia="Calibri" w:hAnsi="Times New Roman" w:cs="Times New Roman"/>
          <w:b/>
          <w:bCs/>
          <w:sz w:val="24"/>
          <w:szCs w:val="24"/>
        </w:rPr>
        <w:t>Do you get enough holidays according to the laws?</w:t>
      </w:r>
    </w:p>
    <w:p w14:paraId="07EEC23C" w14:textId="77777777" w:rsidR="00497557" w:rsidRPr="00497557" w:rsidRDefault="00497557" w:rsidP="00497557">
      <w:pPr>
        <w:spacing w:after="160" w:line="259" w:lineRule="auto"/>
        <w:rPr>
          <w:rFonts w:ascii="Times New Roman" w:eastAsia="Calibri" w:hAnsi="Times New Roman" w:cs="Times New Roman"/>
          <w:sz w:val="24"/>
          <w:szCs w:val="24"/>
        </w:rPr>
      </w:pPr>
      <w:r w:rsidRPr="00497557">
        <w:rPr>
          <w:rFonts w:ascii="Times New Roman" w:eastAsia="Calibri" w:hAnsi="Times New Roman" w:cs="Times New Roman"/>
          <w:sz w:val="24"/>
          <w:szCs w:val="24"/>
        </w:rPr>
        <w:t>(1) Strongly Disagree</w:t>
      </w:r>
      <w:proofErr w:type="gramStart"/>
      <w:r w:rsidRPr="00497557">
        <w:rPr>
          <w:rFonts w:ascii="Times New Roman" w:eastAsia="Calibri" w:hAnsi="Times New Roman" w:cs="Times New Roman"/>
          <w:sz w:val="24"/>
          <w:szCs w:val="24"/>
        </w:rPr>
        <w:t xml:space="preserve">   (</w:t>
      </w:r>
      <w:proofErr w:type="gramEnd"/>
      <w:r w:rsidRPr="00497557">
        <w:rPr>
          <w:rFonts w:ascii="Times New Roman" w:eastAsia="Calibri" w:hAnsi="Times New Roman" w:cs="Times New Roman"/>
          <w:sz w:val="24"/>
          <w:szCs w:val="24"/>
        </w:rPr>
        <w:t>2) Disagree   (3) Neutral   (4) Agree   (5) Strongly Agree</w:t>
      </w:r>
    </w:p>
    <w:p w14:paraId="6D9E1F22" w14:textId="77777777" w:rsidR="00497557" w:rsidRPr="00497557" w:rsidRDefault="00497557" w:rsidP="00497557">
      <w:pPr>
        <w:spacing w:after="160" w:line="259" w:lineRule="auto"/>
        <w:ind w:left="720"/>
        <w:contextualSpacing/>
        <w:rPr>
          <w:rFonts w:ascii="Times New Roman" w:eastAsia="Calibri" w:hAnsi="Times New Roman" w:cs="Times New Roman"/>
          <w:sz w:val="24"/>
          <w:szCs w:val="24"/>
        </w:rPr>
      </w:pPr>
    </w:p>
    <w:p w14:paraId="661D430D" w14:textId="77777777" w:rsidR="00497557" w:rsidRPr="00497557" w:rsidRDefault="00497557" w:rsidP="00497557">
      <w:pPr>
        <w:numPr>
          <w:ilvl w:val="0"/>
          <w:numId w:val="29"/>
        </w:numPr>
        <w:spacing w:after="160" w:line="259" w:lineRule="auto"/>
        <w:contextualSpacing/>
        <w:rPr>
          <w:rFonts w:ascii="Times New Roman" w:eastAsia="Calibri" w:hAnsi="Times New Roman" w:cs="Times New Roman"/>
          <w:b/>
          <w:bCs/>
          <w:sz w:val="24"/>
          <w:szCs w:val="24"/>
        </w:rPr>
      </w:pPr>
      <w:r w:rsidRPr="00497557">
        <w:rPr>
          <w:rFonts w:ascii="Times New Roman" w:eastAsia="Calibri" w:hAnsi="Times New Roman" w:cs="Times New Roman"/>
          <w:b/>
          <w:bCs/>
          <w:sz w:val="24"/>
          <w:szCs w:val="24"/>
        </w:rPr>
        <w:t xml:space="preserve">Maternity benefit of </w:t>
      </w:r>
      <w:proofErr w:type="spellStart"/>
      <w:r w:rsidRPr="00497557">
        <w:rPr>
          <w:rFonts w:ascii="Times New Roman" w:eastAsia="Calibri" w:hAnsi="Times New Roman" w:cs="Times New Roman"/>
          <w:b/>
          <w:bCs/>
          <w:sz w:val="24"/>
          <w:szCs w:val="24"/>
        </w:rPr>
        <w:t>Deepto</w:t>
      </w:r>
      <w:proofErr w:type="spellEnd"/>
      <w:r w:rsidRPr="00497557">
        <w:rPr>
          <w:rFonts w:ascii="Times New Roman" w:eastAsia="Calibri" w:hAnsi="Times New Roman" w:cs="Times New Roman"/>
          <w:b/>
          <w:bCs/>
          <w:sz w:val="24"/>
          <w:szCs w:val="24"/>
        </w:rPr>
        <w:t xml:space="preserve"> TV is well measured?</w:t>
      </w:r>
    </w:p>
    <w:p w14:paraId="0BA2328D" w14:textId="77777777" w:rsidR="00497557" w:rsidRPr="00497557" w:rsidRDefault="00497557" w:rsidP="00497557">
      <w:pPr>
        <w:spacing w:after="160" w:line="259" w:lineRule="auto"/>
        <w:rPr>
          <w:rFonts w:ascii="Times New Roman" w:eastAsia="Calibri" w:hAnsi="Times New Roman" w:cs="Times New Roman"/>
          <w:sz w:val="24"/>
          <w:szCs w:val="24"/>
        </w:rPr>
      </w:pPr>
      <w:r w:rsidRPr="00497557">
        <w:rPr>
          <w:rFonts w:ascii="Times New Roman" w:eastAsia="Calibri" w:hAnsi="Times New Roman" w:cs="Times New Roman"/>
          <w:sz w:val="24"/>
          <w:szCs w:val="24"/>
        </w:rPr>
        <w:t>(1) Strongly Disagree</w:t>
      </w:r>
      <w:proofErr w:type="gramStart"/>
      <w:r w:rsidRPr="00497557">
        <w:rPr>
          <w:rFonts w:ascii="Times New Roman" w:eastAsia="Calibri" w:hAnsi="Times New Roman" w:cs="Times New Roman"/>
          <w:sz w:val="24"/>
          <w:szCs w:val="24"/>
        </w:rPr>
        <w:t xml:space="preserve">   (</w:t>
      </w:r>
      <w:proofErr w:type="gramEnd"/>
      <w:r w:rsidRPr="00497557">
        <w:rPr>
          <w:rFonts w:ascii="Times New Roman" w:eastAsia="Calibri" w:hAnsi="Times New Roman" w:cs="Times New Roman"/>
          <w:sz w:val="24"/>
          <w:szCs w:val="24"/>
        </w:rPr>
        <w:t>2) Disagree   (3) Neutral   (4) Agree   (5) Strongly Agree</w:t>
      </w:r>
    </w:p>
    <w:p w14:paraId="687A031E" w14:textId="77777777" w:rsidR="00497557" w:rsidRPr="00497557" w:rsidRDefault="00497557" w:rsidP="00497557">
      <w:pPr>
        <w:spacing w:after="160" w:line="259" w:lineRule="auto"/>
        <w:ind w:left="720"/>
        <w:contextualSpacing/>
        <w:rPr>
          <w:rFonts w:ascii="Times New Roman" w:eastAsia="Calibri" w:hAnsi="Times New Roman" w:cs="Times New Roman"/>
          <w:sz w:val="24"/>
          <w:szCs w:val="24"/>
        </w:rPr>
      </w:pPr>
    </w:p>
    <w:p w14:paraId="2BD68312" w14:textId="77777777" w:rsidR="00497557" w:rsidRPr="00497557" w:rsidRDefault="00497557" w:rsidP="00497557">
      <w:pPr>
        <w:numPr>
          <w:ilvl w:val="0"/>
          <w:numId w:val="29"/>
        </w:numPr>
        <w:spacing w:after="160" w:line="259" w:lineRule="auto"/>
        <w:contextualSpacing/>
        <w:rPr>
          <w:rFonts w:ascii="Times New Roman" w:eastAsia="Calibri" w:hAnsi="Times New Roman" w:cs="Times New Roman"/>
          <w:b/>
          <w:bCs/>
          <w:sz w:val="24"/>
          <w:szCs w:val="24"/>
        </w:rPr>
      </w:pPr>
      <w:r w:rsidRPr="00497557">
        <w:rPr>
          <w:rFonts w:ascii="Times New Roman" w:eastAsia="Calibri" w:hAnsi="Times New Roman" w:cs="Times New Roman"/>
          <w:b/>
          <w:bCs/>
          <w:sz w:val="24"/>
          <w:szCs w:val="24"/>
        </w:rPr>
        <w:t>Internal requirement is based on the relationships with the superior?</w:t>
      </w:r>
    </w:p>
    <w:p w14:paraId="5F6F15F7" w14:textId="77777777" w:rsidR="00497557" w:rsidRPr="00497557" w:rsidRDefault="00497557" w:rsidP="00497557">
      <w:pPr>
        <w:spacing w:after="160" w:line="259" w:lineRule="auto"/>
        <w:rPr>
          <w:rFonts w:ascii="Times New Roman" w:eastAsia="Calibri" w:hAnsi="Times New Roman" w:cs="Times New Roman"/>
          <w:sz w:val="24"/>
          <w:szCs w:val="24"/>
        </w:rPr>
      </w:pPr>
      <w:r w:rsidRPr="00497557">
        <w:rPr>
          <w:rFonts w:ascii="Times New Roman" w:eastAsia="Calibri" w:hAnsi="Times New Roman" w:cs="Times New Roman"/>
          <w:sz w:val="24"/>
          <w:szCs w:val="24"/>
        </w:rPr>
        <w:t>(1) Strongly Disagree</w:t>
      </w:r>
      <w:proofErr w:type="gramStart"/>
      <w:r w:rsidRPr="00497557">
        <w:rPr>
          <w:rFonts w:ascii="Times New Roman" w:eastAsia="Calibri" w:hAnsi="Times New Roman" w:cs="Times New Roman"/>
          <w:sz w:val="24"/>
          <w:szCs w:val="24"/>
        </w:rPr>
        <w:t xml:space="preserve">   (</w:t>
      </w:r>
      <w:proofErr w:type="gramEnd"/>
      <w:r w:rsidRPr="00497557">
        <w:rPr>
          <w:rFonts w:ascii="Times New Roman" w:eastAsia="Calibri" w:hAnsi="Times New Roman" w:cs="Times New Roman"/>
          <w:sz w:val="24"/>
          <w:szCs w:val="24"/>
        </w:rPr>
        <w:t>2) Disagree   (3) Neutral   (4) Agree   (5) Strongly Agree</w:t>
      </w:r>
    </w:p>
    <w:p w14:paraId="43AA890F" w14:textId="77777777" w:rsidR="00497557" w:rsidRPr="00497557" w:rsidRDefault="00497557" w:rsidP="00497557">
      <w:pPr>
        <w:spacing w:after="160" w:line="259" w:lineRule="auto"/>
        <w:ind w:left="720"/>
        <w:contextualSpacing/>
        <w:rPr>
          <w:rFonts w:ascii="Times New Roman" w:eastAsia="Calibri" w:hAnsi="Times New Roman" w:cs="Times New Roman"/>
          <w:sz w:val="24"/>
          <w:szCs w:val="24"/>
        </w:rPr>
      </w:pPr>
    </w:p>
    <w:p w14:paraId="0058E69C" w14:textId="77777777" w:rsidR="00497557" w:rsidRPr="00497557" w:rsidRDefault="00497557" w:rsidP="00497557">
      <w:pPr>
        <w:numPr>
          <w:ilvl w:val="0"/>
          <w:numId w:val="29"/>
        </w:numPr>
        <w:spacing w:after="160" w:line="259" w:lineRule="auto"/>
        <w:contextualSpacing/>
        <w:rPr>
          <w:rFonts w:ascii="Times New Roman" w:eastAsia="Calibri" w:hAnsi="Times New Roman" w:cs="Times New Roman"/>
          <w:b/>
          <w:bCs/>
          <w:sz w:val="24"/>
          <w:szCs w:val="24"/>
        </w:rPr>
      </w:pPr>
      <w:r w:rsidRPr="00497557">
        <w:rPr>
          <w:rFonts w:ascii="Times New Roman" w:eastAsia="Calibri" w:hAnsi="Times New Roman" w:cs="Times New Roman"/>
          <w:b/>
          <w:bCs/>
          <w:sz w:val="24"/>
          <w:szCs w:val="24"/>
        </w:rPr>
        <w:t xml:space="preserve">You happy with your remuneration? </w:t>
      </w:r>
    </w:p>
    <w:p w14:paraId="6D93A032" w14:textId="77777777" w:rsidR="00497557" w:rsidRPr="00497557" w:rsidRDefault="00497557" w:rsidP="00497557">
      <w:pPr>
        <w:spacing w:after="160" w:line="259" w:lineRule="auto"/>
        <w:rPr>
          <w:rFonts w:ascii="Times New Roman" w:eastAsia="Calibri" w:hAnsi="Times New Roman" w:cs="Times New Roman"/>
          <w:sz w:val="24"/>
          <w:szCs w:val="24"/>
        </w:rPr>
      </w:pPr>
      <w:r w:rsidRPr="00497557">
        <w:rPr>
          <w:rFonts w:ascii="Times New Roman" w:eastAsia="Calibri" w:hAnsi="Times New Roman" w:cs="Times New Roman"/>
          <w:sz w:val="24"/>
          <w:szCs w:val="24"/>
        </w:rPr>
        <w:t>(1) Strongly Disagree</w:t>
      </w:r>
      <w:proofErr w:type="gramStart"/>
      <w:r w:rsidRPr="00497557">
        <w:rPr>
          <w:rFonts w:ascii="Times New Roman" w:eastAsia="Calibri" w:hAnsi="Times New Roman" w:cs="Times New Roman"/>
          <w:sz w:val="24"/>
          <w:szCs w:val="24"/>
        </w:rPr>
        <w:t xml:space="preserve">   (</w:t>
      </w:r>
      <w:proofErr w:type="gramEnd"/>
      <w:r w:rsidRPr="00497557">
        <w:rPr>
          <w:rFonts w:ascii="Times New Roman" w:eastAsia="Calibri" w:hAnsi="Times New Roman" w:cs="Times New Roman"/>
          <w:sz w:val="24"/>
          <w:szCs w:val="24"/>
        </w:rPr>
        <w:t>2) Disagree   (3) Neutral   (4) Agree   (5) Strongly Agree</w:t>
      </w:r>
    </w:p>
    <w:p w14:paraId="5375A0D7" w14:textId="77777777" w:rsidR="00497557" w:rsidRPr="00497557" w:rsidRDefault="00497557" w:rsidP="00497557">
      <w:pPr>
        <w:spacing w:after="160" w:line="259" w:lineRule="auto"/>
        <w:ind w:left="720"/>
        <w:contextualSpacing/>
        <w:rPr>
          <w:rFonts w:ascii="Times New Roman" w:eastAsia="Calibri" w:hAnsi="Times New Roman" w:cs="Times New Roman"/>
          <w:sz w:val="24"/>
          <w:szCs w:val="24"/>
        </w:rPr>
      </w:pPr>
    </w:p>
    <w:p w14:paraId="62A837F0" w14:textId="77777777" w:rsidR="00497557" w:rsidRPr="00497557" w:rsidRDefault="00497557" w:rsidP="00497557">
      <w:pPr>
        <w:numPr>
          <w:ilvl w:val="0"/>
          <w:numId w:val="29"/>
        </w:numPr>
        <w:spacing w:after="160" w:line="259" w:lineRule="auto"/>
        <w:contextualSpacing/>
        <w:rPr>
          <w:rFonts w:ascii="Times New Roman" w:eastAsia="Calibri" w:hAnsi="Times New Roman" w:cs="Times New Roman"/>
          <w:b/>
          <w:bCs/>
          <w:sz w:val="24"/>
          <w:szCs w:val="24"/>
        </w:rPr>
      </w:pPr>
      <w:r w:rsidRPr="00497557">
        <w:rPr>
          <w:rFonts w:ascii="Times New Roman" w:eastAsia="Calibri" w:hAnsi="Times New Roman" w:cs="Times New Roman"/>
          <w:b/>
          <w:bCs/>
          <w:sz w:val="24"/>
          <w:szCs w:val="24"/>
        </w:rPr>
        <w:t xml:space="preserve">HR policy of </w:t>
      </w:r>
      <w:proofErr w:type="spellStart"/>
      <w:r w:rsidRPr="00497557">
        <w:rPr>
          <w:rFonts w:ascii="Times New Roman" w:eastAsia="Calibri" w:hAnsi="Times New Roman" w:cs="Times New Roman"/>
          <w:b/>
          <w:bCs/>
          <w:sz w:val="24"/>
          <w:szCs w:val="24"/>
        </w:rPr>
        <w:t>Deepto</w:t>
      </w:r>
      <w:proofErr w:type="spellEnd"/>
      <w:r w:rsidRPr="00497557">
        <w:rPr>
          <w:rFonts w:ascii="Times New Roman" w:eastAsia="Calibri" w:hAnsi="Times New Roman" w:cs="Times New Roman"/>
          <w:b/>
          <w:bCs/>
          <w:sz w:val="24"/>
          <w:szCs w:val="24"/>
        </w:rPr>
        <w:t xml:space="preserve"> TV is cost effective?</w:t>
      </w:r>
    </w:p>
    <w:p w14:paraId="6A76D83D" w14:textId="77777777" w:rsidR="00497557" w:rsidRPr="00497557" w:rsidRDefault="00497557" w:rsidP="00497557">
      <w:pPr>
        <w:spacing w:after="160" w:line="259" w:lineRule="auto"/>
        <w:rPr>
          <w:rFonts w:ascii="Times New Roman" w:eastAsia="Calibri" w:hAnsi="Times New Roman" w:cs="Times New Roman"/>
          <w:sz w:val="24"/>
          <w:szCs w:val="24"/>
        </w:rPr>
      </w:pPr>
      <w:r w:rsidRPr="00497557">
        <w:rPr>
          <w:rFonts w:ascii="Times New Roman" w:eastAsia="Calibri" w:hAnsi="Times New Roman" w:cs="Times New Roman"/>
          <w:sz w:val="24"/>
          <w:szCs w:val="24"/>
        </w:rPr>
        <w:t>(1) Strongly Disagree</w:t>
      </w:r>
      <w:proofErr w:type="gramStart"/>
      <w:r w:rsidRPr="00497557">
        <w:rPr>
          <w:rFonts w:ascii="Times New Roman" w:eastAsia="Calibri" w:hAnsi="Times New Roman" w:cs="Times New Roman"/>
          <w:sz w:val="24"/>
          <w:szCs w:val="24"/>
        </w:rPr>
        <w:t xml:space="preserve">   (</w:t>
      </w:r>
      <w:proofErr w:type="gramEnd"/>
      <w:r w:rsidRPr="00497557">
        <w:rPr>
          <w:rFonts w:ascii="Times New Roman" w:eastAsia="Calibri" w:hAnsi="Times New Roman" w:cs="Times New Roman"/>
          <w:sz w:val="24"/>
          <w:szCs w:val="24"/>
        </w:rPr>
        <w:t>2) Disagree   (3) Neutral   (4) Agree   (5) Strongly Agree</w:t>
      </w:r>
    </w:p>
    <w:p w14:paraId="6C528522" w14:textId="77777777" w:rsidR="00497557" w:rsidRPr="00497557" w:rsidRDefault="00497557" w:rsidP="00497557">
      <w:pPr>
        <w:spacing w:after="160" w:line="259" w:lineRule="auto"/>
        <w:ind w:left="720"/>
        <w:contextualSpacing/>
        <w:rPr>
          <w:rFonts w:ascii="Times New Roman" w:eastAsia="Calibri" w:hAnsi="Times New Roman" w:cs="Times New Roman"/>
          <w:sz w:val="24"/>
          <w:szCs w:val="24"/>
        </w:rPr>
      </w:pPr>
    </w:p>
    <w:p w14:paraId="34CA558D" w14:textId="77777777" w:rsidR="00497557" w:rsidRPr="00497557" w:rsidRDefault="00497557" w:rsidP="00497557">
      <w:pPr>
        <w:numPr>
          <w:ilvl w:val="0"/>
          <w:numId w:val="29"/>
        </w:numPr>
        <w:spacing w:after="160" w:line="259" w:lineRule="auto"/>
        <w:contextualSpacing/>
        <w:rPr>
          <w:rFonts w:ascii="Times New Roman" w:eastAsia="Calibri" w:hAnsi="Times New Roman" w:cs="Times New Roman"/>
          <w:b/>
          <w:bCs/>
          <w:sz w:val="24"/>
          <w:szCs w:val="24"/>
        </w:rPr>
      </w:pPr>
      <w:r w:rsidRPr="00497557">
        <w:rPr>
          <w:rFonts w:ascii="Times New Roman" w:eastAsia="Calibri" w:hAnsi="Times New Roman" w:cs="Times New Roman"/>
          <w:b/>
          <w:bCs/>
          <w:sz w:val="24"/>
          <w:szCs w:val="24"/>
        </w:rPr>
        <w:t xml:space="preserve">HR policy of </w:t>
      </w:r>
      <w:proofErr w:type="spellStart"/>
      <w:r w:rsidRPr="00497557">
        <w:rPr>
          <w:rFonts w:ascii="Times New Roman" w:eastAsia="Calibri" w:hAnsi="Times New Roman" w:cs="Times New Roman"/>
          <w:b/>
          <w:bCs/>
          <w:sz w:val="24"/>
          <w:szCs w:val="24"/>
        </w:rPr>
        <w:t>Deepto</w:t>
      </w:r>
      <w:proofErr w:type="spellEnd"/>
      <w:r w:rsidRPr="00497557">
        <w:rPr>
          <w:rFonts w:ascii="Times New Roman" w:eastAsia="Calibri" w:hAnsi="Times New Roman" w:cs="Times New Roman"/>
          <w:b/>
          <w:bCs/>
          <w:sz w:val="24"/>
          <w:szCs w:val="24"/>
        </w:rPr>
        <w:t xml:space="preserve"> TV will lead organizational goals?</w:t>
      </w:r>
    </w:p>
    <w:p w14:paraId="5140C0C9" w14:textId="77777777" w:rsidR="00497557" w:rsidRPr="00497557" w:rsidRDefault="00497557" w:rsidP="00497557">
      <w:pPr>
        <w:spacing w:after="160" w:line="259" w:lineRule="auto"/>
        <w:rPr>
          <w:rFonts w:ascii="Times New Roman" w:eastAsia="Calibri" w:hAnsi="Times New Roman" w:cs="Times New Roman"/>
          <w:sz w:val="24"/>
          <w:szCs w:val="24"/>
        </w:rPr>
      </w:pPr>
      <w:r w:rsidRPr="00497557">
        <w:rPr>
          <w:rFonts w:ascii="Times New Roman" w:eastAsia="Calibri" w:hAnsi="Times New Roman" w:cs="Times New Roman"/>
          <w:sz w:val="24"/>
          <w:szCs w:val="24"/>
        </w:rPr>
        <w:t>(1) Strongly Disagree</w:t>
      </w:r>
      <w:proofErr w:type="gramStart"/>
      <w:r w:rsidRPr="00497557">
        <w:rPr>
          <w:rFonts w:ascii="Times New Roman" w:eastAsia="Calibri" w:hAnsi="Times New Roman" w:cs="Times New Roman"/>
          <w:sz w:val="24"/>
          <w:szCs w:val="24"/>
        </w:rPr>
        <w:t xml:space="preserve">   (</w:t>
      </w:r>
      <w:proofErr w:type="gramEnd"/>
      <w:r w:rsidRPr="00497557">
        <w:rPr>
          <w:rFonts w:ascii="Times New Roman" w:eastAsia="Calibri" w:hAnsi="Times New Roman" w:cs="Times New Roman"/>
          <w:sz w:val="24"/>
          <w:szCs w:val="24"/>
        </w:rPr>
        <w:t>2) Disagree   (3) Neutral   (4) Agree   (5) Strongly Agree</w:t>
      </w:r>
    </w:p>
    <w:p w14:paraId="3C30D28F" w14:textId="77777777" w:rsidR="00497557" w:rsidRPr="00497557" w:rsidRDefault="00497557" w:rsidP="00497557">
      <w:pPr>
        <w:spacing w:after="160" w:line="259" w:lineRule="auto"/>
        <w:ind w:left="720"/>
        <w:contextualSpacing/>
        <w:rPr>
          <w:rFonts w:ascii="Times New Roman" w:eastAsia="Calibri" w:hAnsi="Times New Roman" w:cs="Times New Roman"/>
          <w:b/>
          <w:bCs/>
          <w:sz w:val="24"/>
          <w:szCs w:val="24"/>
        </w:rPr>
      </w:pPr>
    </w:p>
    <w:p w14:paraId="380A953C" w14:textId="77777777" w:rsidR="00497557" w:rsidRPr="00497557" w:rsidRDefault="00497557" w:rsidP="00497557">
      <w:pPr>
        <w:numPr>
          <w:ilvl w:val="0"/>
          <w:numId w:val="29"/>
        </w:numPr>
        <w:spacing w:after="160" w:line="259" w:lineRule="auto"/>
        <w:contextualSpacing/>
        <w:rPr>
          <w:rFonts w:ascii="Times New Roman" w:eastAsia="Calibri" w:hAnsi="Times New Roman" w:cs="Times New Roman"/>
          <w:b/>
          <w:bCs/>
          <w:sz w:val="24"/>
          <w:szCs w:val="24"/>
        </w:rPr>
      </w:pPr>
      <w:r w:rsidRPr="00497557">
        <w:rPr>
          <w:rFonts w:ascii="Times New Roman" w:eastAsia="Calibri" w:hAnsi="Times New Roman" w:cs="Times New Roman"/>
          <w:b/>
          <w:bCs/>
          <w:sz w:val="24"/>
          <w:szCs w:val="24"/>
        </w:rPr>
        <w:t xml:space="preserve">The assessment evaluation of </w:t>
      </w:r>
      <w:proofErr w:type="spellStart"/>
      <w:r w:rsidRPr="00497557">
        <w:rPr>
          <w:rFonts w:ascii="Times New Roman" w:eastAsia="Calibri" w:hAnsi="Times New Roman" w:cs="Times New Roman"/>
          <w:b/>
          <w:bCs/>
          <w:sz w:val="24"/>
          <w:szCs w:val="24"/>
        </w:rPr>
        <w:t>Deepto</w:t>
      </w:r>
      <w:proofErr w:type="spellEnd"/>
      <w:r w:rsidRPr="00497557">
        <w:rPr>
          <w:rFonts w:ascii="Times New Roman" w:eastAsia="Calibri" w:hAnsi="Times New Roman" w:cs="Times New Roman"/>
          <w:b/>
          <w:bCs/>
          <w:sz w:val="24"/>
          <w:szCs w:val="24"/>
        </w:rPr>
        <w:t xml:space="preserve"> TV is accurate?</w:t>
      </w:r>
    </w:p>
    <w:p w14:paraId="090BFE1C" w14:textId="77777777" w:rsidR="00497557" w:rsidRPr="00497557" w:rsidRDefault="00497557" w:rsidP="00497557">
      <w:pPr>
        <w:spacing w:after="160" w:line="259" w:lineRule="auto"/>
        <w:rPr>
          <w:rFonts w:ascii="Times New Roman" w:eastAsia="Calibri" w:hAnsi="Times New Roman" w:cs="Times New Roman"/>
          <w:sz w:val="24"/>
          <w:szCs w:val="24"/>
        </w:rPr>
      </w:pPr>
      <w:r w:rsidRPr="00497557">
        <w:rPr>
          <w:rFonts w:ascii="Times New Roman" w:eastAsia="Calibri" w:hAnsi="Times New Roman" w:cs="Times New Roman"/>
          <w:sz w:val="24"/>
          <w:szCs w:val="24"/>
        </w:rPr>
        <w:t>(1) Strongly Disagree</w:t>
      </w:r>
      <w:proofErr w:type="gramStart"/>
      <w:r w:rsidRPr="00497557">
        <w:rPr>
          <w:rFonts w:ascii="Times New Roman" w:eastAsia="Calibri" w:hAnsi="Times New Roman" w:cs="Times New Roman"/>
          <w:sz w:val="24"/>
          <w:szCs w:val="24"/>
        </w:rPr>
        <w:t xml:space="preserve">   (</w:t>
      </w:r>
      <w:proofErr w:type="gramEnd"/>
      <w:r w:rsidRPr="00497557">
        <w:rPr>
          <w:rFonts w:ascii="Times New Roman" w:eastAsia="Calibri" w:hAnsi="Times New Roman" w:cs="Times New Roman"/>
          <w:sz w:val="24"/>
          <w:szCs w:val="24"/>
        </w:rPr>
        <w:t>2) Disagree   (3) Neutral   (4) Agree   (5) Strongly Agree</w:t>
      </w:r>
    </w:p>
    <w:p w14:paraId="2C202D73" w14:textId="77777777" w:rsidR="00497557" w:rsidRPr="00497557" w:rsidRDefault="00497557" w:rsidP="00497557">
      <w:pPr>
        <w:spacing w:after="160" w:line="259" w:lineRule="auto"/>
        <w:ind w:left="720"/>
        <w:contextualSpacing/>
        <w:rPr>
          <w:rFonts w:ascii="Times New Roman" w:eastAsia="Calibri" w:hAnsi="Times New Roman" w:cs="Times New Roman"/>
          <w:sz w:val="24"/>
          <w:szCs w:val="24"/>
        </w:rPr>
      </w:pPr>
    </w:p>
    <w:p w14:paraId="01080932" w14:textId="77777777" w:rsidR="00CB4799" w:rsidRPr="00806449" w:rsidRDefault="00CB4799" w:rsidP="00806449">
      <w:pPr>
        <w:spacing w:line="360" w:lineRule="auto"/>
        <w:jc w:val="both"/>
        <w:rPr>
          <w:rFonts w:ascii="Times New Roman" w:hAnsi="Times New Roman" w:cs="Times New Roman"/>
          <w:sz w:val="24"/>
          <w:szCs w:val="24"/>
        </w:rPr>
      </w:pPr>
    </w:p>
    <w:p w14:paraId="10604C5E" w14:textId="77777777" w:rsidR="00C17B75" w:rsidRPr="00E752DC" w:rsidRDefault="00C17B75" w:rsidP="00E82999">
      <w:pPr>
        <w:jc w:val="both"/>
        <w:rPr>
          <w:rFonts w:ascii="Times New Roman" w:eastAsia="Calibri" w:hAnsi="Times New Roman" w:cs="Times New Roman"/>
          <w:sz w:val="24"/>
          <w:szCs w:val="24"/>
        </w:rPr>
      </w:pPr>
    </w:p>
    <w:sectPr w:rsidR="00C17B75" w:rsidRPr="00E752DC" w:rsidSect="00F04C5A">
      <w:headerReference w:type="even" r:id="rId51"/>
      <w:headerReference w:type="default" r:id="rId52"/>
      <w:footerReference w:type="even" r:id="rId53"/>
      <w:footerReference w:type="default" r:id="rId54"/>
      <w:headerReference w:type="first" r:id="rId55"/>
      <w:footerReference w:type="first" r:id="rId5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12B90" w14:textId="77777777" w:rsidR="00136D29" w:rsidRDefault="00136D29" w:rsidP="002F65F6">
      <w:pPr>
        <w:spacing w:after="0" w:line="240" w:lineRule="auto"/>
      </w:pPr>
      <w:r>
        <w:separator/>
      </w:r>
    </w:p>
  </w:endnote>
  <w:endnote w:type="continuationSeparator" w:id="0">
    <w:p w14:paraId="558EC486" w14:textId="77777777" w:rsidR="00136D29" w:rsidRDefault="00136D29" w:rsidP="002F6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Liberation Serif">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83C6F" w14:textId="77777777" w:rsidR="003A55F3" w:rsidRDefault="003A55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0834011"/>
      <w:docPartObj>
        <w:docPartGallery w:val="Page Numbers (Bottom of Page)"/>
        <w:docPartUnique/>
      </w:docPartObj>
    </w:sdtPr>
    <w:sdtEndPr>
      <w:rPr>
        <w:noProof/>
      </w:rPr>
    </w:sdtEndPr>
    <w:sdtContent>
      <w:p w14:paraId="3E07F4F6" w14:textId="7AE4E69D" w:rsidR="003A55F3" w:rsidRDefault="003A55F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4C56AE" w14:textId="77777777" w:rsidR="003A55F3" w:rsidRDefault="003A55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7F3A1" w14:textId="77777777" w:rsidR="003A55F3" w:rsidRDefault="003A55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C4B6D" w14:textId="77777777" w:rsidR="00136D29" w:rsidRDefault="00136D29" w:rsidP="002F65F6">
      <w:pPr>
        <w:spacing w:after="0" w:line="240" w:lineRule="auto"/>
      </w:pPr>
      <w:r>
        <w:separator/>
      </w:r>
    </w:p>
  </w:footnote>
  <w:footnote w:type="continuationSeparator" w:id="0">
    <w:p w14:paraId="79C1DCEB" w14:textId="77777777" w:rsidR="00136D29" w:rsidRDefault="00136D29" w:rsidP="002F65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0E405" w14:textId="77777777" w:rsidR="003A55F3" w:rsidRDefault="003A55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1F70E" w14:textId="77777777" w:rsidR="003A55F3" w:rsidRDefault="003A55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BDB3B" w14:textId="77777777" w:rsidR="003A55F3" w:rsidRDefault="003A55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178D8"/>
    <w:multiLevelType w:val="multilevel"/>
    <w:tmpl w:val="75FA51B2"/>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099B30AB"/>
    <w:multiLevelType w:val="hybridMultilevel"/>
    <w:tmpl w:val="A404B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2049A5"/>
    <w:multiLevelType w:val="hybridMultilevel"/>
    <w:tmpl w:val="EB98A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BF04A1"/>
    <w:multiLevelType w:val="hybridMultilevel"/>
    <w:tmpl w:val="9A0C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F23055"/>
    <w:multiLevelType w:val="hybridMultilevel"/>
    <w:tmpl w:val="3842BE0C"/>
    <w:lvl w:ilvl="0" w:tplc="65DAC6BA">
      <w:start w:val="1"/>
      <w:numFmt w:val="upperRoman"/>
      <w:lvlText w:val="%1."/>
      <w:lvlJc w:val="righ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1454BC"/>
    <w:multiLevelType w:val="multilevel"/>
    <w:tmpl w:val="D8B05678"/>
    <w:lvl w:ilvl="0">
      <w:start w:val="4"/>
      <w:numFmt w:val="decimal"/>
      <w:lvlText w:val="%1"/>
      <w:lvlJc w:val="left"/>
      <w:pPr>
        <w:ind w:left="360" w:hanging="360"/>
      </w:pPr>
      <w:rPr>
        <w:rFonts w:asciiTheme="majorHAnsi" w:eastAsiaTheme="majorEastAsia" w:hAnsiTheme="majorHAnsi" w:cstheme="majorBidi" w:hint="default"/>
        <w:i w:val="0"/>
        <w:color w:val="365F91" w:themeColor="accent1" w:themeShade="BF"/>
        <w:sz w:val="26"/>
      </w:rPr>
    </w:lvl>
    <w:lvl w:ilvl="1">
      <w:start w:val="1"/>
      <w:numFmt w:val="decimal"/>
      <w:lvlText w:val="%1.%2"/>
      <w:lvlJc w:val="left"/>
      <w:pPr>
        <w:ind w:left="360" w:hanging="360"/>
      </w:pPr>
      <w:rPr>
        <w:rFonts w:asciiTheme="majorHAnsi" w:eastAsiaTheme="majorEastAsia" w:hAnsiTheme="majorHAnsi" w:cstheme="majorBidi" w:hint="default"/>
        <w:i w:val="0"/>
        <w:color w:val="365F91" w:themeColor="accent1" w:themeShade="BF"/>
        <w:sz w:val="26"/>
      </w:rPr>
    </w:lvl>
    <w:lvl w:ilvl="2">
      <w:start w:val="1"/>
      <w:numFmt w:val="decimal"/>
      <w:lvlText w:val="%1.%2.%3"/>
      <w:lvlJc w:val="left"/>
      <w:pPr>
        <w:ind w:left="720" w:hanging="720"/>
      </w:pPr>
      <w:rPr>
        <w:rFonts w:asciiTheme="majorHAnsi" w:eastAsiaTheme="majorEastAsia" w:hAnsiTheme="majorHAnsi" w:cstheme="majorBidi" w:hint="default"/>
        <w:i w:val="0"/>
        <w:color w:val="365F91" w:themeColor="accent1" w:themeShade="BF"/>
        <w:sz w:val="26"/>
      </w:rPr>
    </w:lvl>
    <w:lvl w:ilvl="3">
      <w:start w:val="1"/>
      <w:numFmt w:val="decimal"/>
      <w:lvlText w:val="%1.%2.%3.%4"/>
      <w:lvlJc w:val="left"/>
      <w:pPr>
        <w:ind w:left="720" w:hanging="720"/>
      </w:pPr>
      <w:rPr>
        <w:rFonts w:asciiTheme="majorHAnsi" w:eastAsiaTheme="majorEastAsia" w:hAnsiTheme="majorHAnsi" w:cstheme="majorBidi" w:hint="default"/>
        <w:i w:val="0"/>
        <w:color w:val="365F91" w:themeColor="accent1" w:themeShade="BF"/>
        <w:sz w:val="26"/>
      </w:rPr>
    </w:lvl>
    <w:lvl w:ilvl="4">
      <w:start w:val="1"/>
      <w:numFmt w:val="decimal"/>
      <w:lvlText w:val="%1.%2.%3.%4.%5"/>
      <w:lvlJc w:val="left"/>
      <w:pPr>
        <w:ind w:left="1080" w:hanging="1080"/>
      </w:pPr>
      <w:rPr>
        <w:rFonts w:asciiTheme="majorHAnsi" w:eastAsiaTheme="majorEastAsia" w:hAnsiTheme="majorHAnsi" w:cstheme="majorBidi" w:hint="default"/>
        <w:i w:val="0"/>
        <w:color w:val="365F91" w:themeColor="accent1" w:themeShade="BF"/>
        <w:sz w:val="26"/>
      </w:rPr>
    </w:lvl>
    <w:lvl w:ilvl="5">
      <w:start w:val="1"/>
      <w:numFmt w:val="decimal"/>
      <w:lvlText w:val="%1.%2.%3.%4.%5.%6"/>
      <w:lvlJc w:val="left"/>
      <w:pPr>
        <w:ind w:left="1080" w:hanging="1080"/>
      </w:pPr>
      <w:rPr>
        <w:rFonts w:asciiTheme="majorHAnsi" w:eastAsiaTheme="majorEastAsia" w:hAnsiTheme="majorHAnsi" w:cstheme="majorBidi" w:hint="default"/>
        <w:i w:val="0"/>
        <w:color w:val="365F91" w:themeColor="accent1" w:themeShade="BF"/>
        <w:sz w:val="26"/>
      </w:rPr>
    </w:lvl>
    <w:lvl w:ilvl="6">
      <w:start w:val="1"/>
      <w:numFmt w:val="decimal"/>
      <w:lvlText w:val="%1.%2.%3.%4.%5.%6.%7"/>
      <w:lvlJc w:val="left"/>
      <w:pPr>
        <w:ind w:left="1440" w:hanging="1440"/>
      </w:pPr>
      <w:rPr>
        <w:rFonts w:asciiTheme="majorHAnsi" w:eastAsiaTheme="majorEastAsia" w:hAnsiTheme="majorHAnsi" w:cstheme="majorBidi" w:hint="default"/>
        <w:i w:val="0"/>
        <w:color w:val="365F91" w:themeColor="accent1" w:themeShade="BF"/>
        <w:sz w:val="26"/>
      </w:rPr>
    </w:lvl>
    <w:lvl w:ilvl="7">
      <w:start w:val="1"/>
      <w:numFmt w:val="decimal"/>
      <w:lvlText w:val="%1.%2.%3.%4.%5.%6.%7.%8"/>
      <w:lvlJc w:val="left"/>
      <w:pPr>
        <w:ind w:left="1440" w:hanging="1440"/>
      </w:pPr>
      <w:rPr>
        <w:rFonts w:asciiTheme="majorHAnsi" w:eastAsiaTheme="majorEastAsia" w:hAnsiTheme="majorHAnsi" w:cstheme="majorBidi" w:hint="default"/>
        <w:i w:val="0"/>
        <w:color w:val="365F91" w:themeColor="accent1" w:themeShade="BF"/>
        <w:sz w:val="26"/>
      </w:rPr>
    </w:lvl>
    <w:lvl w:ilvl="8">
      <w:start w:val="1"/>
      <w:numFmt w:val="decimal"/>
      <w:lvlText w:val="%1.%2.%3.%4.%5.%6.%7.%8.%9"/>
      <w:lvlJc w:val="left"/>
      <w:pPr>
        <w:ind w:left="1800" w:hanging="1800"/>
      </w:pPr>
      <w:rPr>
        <w:rFonts w:asciiTheme="majorHAnsi" w:eastAsiaTheme="majorEastAsia" w:hAnsiTheme="majorHAnsi" w:cstheme="majorBidi" w:hint="default"/>
        <w:i w:val="0"/>
        <w:color w:val="365F91" w:themeColor="accent1" w:themeShade="BF"/>
        <w:sz w:val="26"/>
      </w:rPr>
    </w:lvl>
  </w:abstractNum>
  <w:abstractNum w:abstractNumId="6" w15:restartNumberingAfterBreak="0">
    <w:nsid w:val="1C0C2CC1"/>
    <w:multiLevelType w:val="hybridMultilevel"/>
    <w:tmpl w:val="48B24CEA"/>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C74A36"/>
    <w:multiLevelType w:val="hybridMultilevel"/>
    <w:tmpl w:val="687002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2316858"/>
    <w:multiLevelType w:val="hybridMultilevel"/>
    <w:tmpl w:val="E39A47E4"/>
    <w:lvl w:ilvl="0" w:tplc="46C69952">
      <w:start w:val="1"/>
      <w:numFmt w:val="upperRoman"/>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6D34D5"/>
    <w:multiLevelType w:val="multilevel"/>
    <w:tmpl w:val="0BFE6C2C"/>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0" w15:restartNumberingAfterBreak="0">
    <w:nsid w:val="2B075D10"/>
    <w:multiLevelType w:val="hybridMultilevel"/>
    <w:tmpl w:val="D752113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1E00B50"/>
    <w:multiLevelType w:val="hybridMultilevel"/>
    <w:tmpl w:val="DA8A62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B307A9"/>
    <w:multiLevelType w:val="hybridMultilevel"/>
    <w:tmpl w:val="41584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606324"/>
    <w:multiLevelType w:val="hybridMultilevel"/>
    <w:tmpl w:val="4BDA41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440B1AEE"/>
    <w:multiLevelType w:val="hybridMultilevel"/>
    <w:tmpl w:val="C024A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5F2260"/>
    <w:multiLevelType w:val="hybridMultilevel"/>
    <w:tmpl w:val="E8941D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C1A43FD"/>
    <w:multiLevelType w:val="hybridMultilevel"/>
    <w:tmpl w:val="E5244B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E0A240A"/>
    <w:multiLevelType w:val="hybridMultilevel"/>
    <w:tmpl w:val="8C68E2E4"/>
    <w:lvl w:ilvl="0" w:tplc="E446103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8E33A6"/>
    <w:multiLevelType w:val="hybridMultilevel"/>
    <w:tmpl w:val="569AD9D2"/>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A73912"/>
    <w:multiLevelType w:val="multilevel"/>
    <w:tmpl w:val="33163F46"/>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0" w15:restartNumberingAfterBreak="0">
    <w:nsid w:val="574F3782"/>
    <w:multiLevelType w:val="hybridMultilevel"/>
    <w:tmpl w:val="4C7C87BE"/>
    <w:lvl w:ilvl="0" w:tplc="E446103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9F2D16"/>
    <w:multiLevelType w:val="hybridMultilevel"/>
    <w:tmpl w:val="C1A43E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DA673A3"/>
    <w:multiLevelType w:val="multilevel"/>
    <w:tmpl w:val="032E63C8"/>
    <w:lvl w:ilvl="0">
      <w:numFmt w:val="bullet"/>
      <w:lvlText w:val="•"/>
      <w:lvlJc w:val="left"/>
      <w:pPr>
        <w:ind w:left="36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3" w15:restartNumberingAfterBreak="0">
    <w:nsid w:val="61F07D97"/>
    <w:multiLevelType w:val="hybridMultilevel"/>
    <w:tmpl w:val="51B641DC"/>
    <w:lvl w:ilvl="0" w:tplc="E44610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2629A2"/>
    <w:multiLevelType w:val="hybridMultilevel"/>
    <w:tmpl w:val="AB6A6BEA"/>
    <w:lvl w:ilvl="0" w:tplc="6B88E024">
      <w:start w:val="1"/>
      <w:numFmt w:val="lowerRoman"/>
      <w:lvlText w:val="(%1)"/>
      <w:lvlJc w:val="left"/>
      <w:pPr>
        <w:ind w:left="1440" w:hanging="360"/>
      </w:pPr>
      <w:rPr>
        <w:rFonts w:ascii="Times New Roman" w:eastAsiaTheme="minorEastAsia"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68D7198"/>
    <w:multiLevelType w:val="hybridMultilevel"/>
    <w:tmpl w:val="45EA9E92"/>
    <w:lvl w:ilvl="0" w:tplc="E446103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2B7B87"/>
    <w:multiLevelType w:val="hybridMultilevel"/>
    <w:tmpl w:val="7D441F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0D44D98"/>
    <w:multiLevelType w:val="hybridMultilevel"/>
    <w:tmpl w:val="F9FAAD6E"/>
    <w:lvl w:ilvl="0" w:tplc="E446103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4A5741"/>
    <w:multiLevelType w:val="multilevel"/>
    <w:tmpl w:val="6234CBA2"/>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9" w15:restartNumberingAfterBreak="0">
    <w:nsid w:val="73710DEB"/>
    <w:multiLevelType w:val="multilevel"/>
    <w:tmpl w:val="28DE4108"/>
    <w:lvl w:ilvl="0">
      <w:start w:val="1"/>
      <w:numFmt w:val="bullet"/>
      <w:lvlText w:val=""/>
      <w:lvlJc w:val="left"/>
      <w:pPr>
        <w:ind w:left="360" w:hanging="360"/>
      </w:pPr>
      <w:rPr>
        <w:rFonts w:ascii="Symbol" w:hAnsi="Symbol"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0" w15:restartNumberingAfterBreak="0">
    <w:nsid w:val="79DD6820"/>
    <w:multiLevelType w:val="hybridMultilevel"/>
    <w:tmpl w:val="475C1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6B39F7"/>
    <w:multiLevelType w:val="hybridMultilevel"/>
    <w:tmpl w:val="0E60B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E6346D"/>
    <w:multiLevelType w:val="hybridMultilevel"/>
    <w:tmpl w:val="405C5F32"/>
    <w:lvl w:ilvl="0" w:tplc="6B88E024">
      <w:start w:val="1"/>
      <w:numFmt w:val="lowerRoman"/>
      <w:lvlText w:val="(%1)"/>
      <w:lvlJc w:val="left"/>
      <w:pPr>
        <w:ind w:left="720" w:hanging="360"/>
      </w:pPr>
      <w:rPr>
        <w:rFonts w:ascii="Times New Roman" w:eastAsiaTheme="minorEastAsia"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23"/>
  </w:num>
  <w:num w:numId="3">
    <w:abstractNumId w:val="13"/>
  </w:num>
  <w:num w:numId="4">
    <w:abstractNumId w:val="10"/>
  </w:num>
  <w:num w:numId="5">
    <w:abstractNumId w:val="31"/>
  </w:num>
  <w:num w:numId="6">
    <w:abstractNumId w:val="30"/>
  </w:num>
  <w:num w:numId="7">
    <w:abstractNumId w:val="7"/>
  </w:num>
  <w:num w:numId="8">
    <w:abstractNumId w:val="26"/>
  </w:num>
  <w:num w:numId="9">
    <w:abstractNumId w:val="16"/>
  </w:num>
  <w:num w:numId="10">
    <w:abstractNumId w:val="12"/>
  </w:num>
  <w:num w:numId="11">
    <w:abstractNumId w:val="15"/>
  </w:num>
  <w:num w:numId="12">
    <w:abstractNumId w:val="21"/>
  </w:num>
  <w:num w:numId="13">
    <w:abstractNumId w:val="25"/>
  </w:num>
  <w:num w:numId="14">
    <w:abstractNumId w:val="18"/>
  </w:num>
  <w:num w:numId="15">
    <w:abstractNumId w:val="6"/>
  </w:num>
  <w:num w:numId="16">
    <w:abstractNumId w:val="17"/>
  </w:num>
  <w:num w:numId="17">
    <w:abstractNumId w:val="2"/>
  </w:num>
  <w:num w:numId="18">
    <w:abstractNumId w:val="3"/>
  </w:num>
  <w:num w:numId="19">
    <w:abstractNumId w:val="1"/>
  </w:num>
  <w:num w:numId="20">
    <w:abstractNumId w:val="22"/>
  </w:num>
  <w:num w:numId="21">
    <w:abstractNumId w:val="19"/>
  </w:num>
  <w:num w:numId="22">
    <w:abstractNumId w:val="9"/>
  </w:num>
  <w:num w:numId="23">
    <w:abstractNumId w:val="0"/>
  </w:num>
  <w:num w:numId="24">
    <w:abstractNumId w:val="29"/>
  </w:num>
  <w:num w:numId="25">
    <w:abstractNumId w:val="28"/>
  </w:num>
  <w:num w:numId="26">
    <w:abstractNumId w:val="20"/>
  </w:num>
  <w:num w:numId="27">
    <w:abstractNumId w:val="27"/>
  </w:num>
  <w:num w:numId="28">
    <w:abstractNumId w:val="11"/>
  </w:num>
  <w:num w:numId="29">
    <w:abstractNumId w:val="8"/>
  </w:num>
  <w:num w:numId="30">
    <w:abstractNumId w:val="32"/>
  </w:num>
  <w:num w:numId="31">
    <w:abstractNumId w:val="5"/>
  </w:num>
  <w:num w:numId="32">
    <w:abstractNumId w:val="24"/>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F548E"/>
    <w:rsid w:val="000058CD"/>
    <w:rsid w:val="00006A93"/>
    <w:rsid w:val="00007D69"/>
    <w:rsid w:val="00014FA2"/>
    <w:rsid w:val="00016847"/>
    <w:rsid w:val="000339EC"/>
    <w:rsid w:val="00035748"/>
    <w:rsid w:val="0005566B"/>
    <w:rsid w:val="00063097"/>
    <w:rsid w:val="00064875"/>
    <w:rsid w:val="000669B7"/>
    <w:rsid w:val="00074139"/>
    <w:rsid w:val="00080D89"/>
    <w:rsid w:val="000A4412"/>
    <w:rsid w:val="000A4E97"/>
    <w:rsid w:val="000A72D5"/>
    <w:rsid w:val="000A7785"/>
    <w:rsid w:val="000C49BD"/>
    <w:rsid w:val="000C6555"/>
    <w:rsid w:val="000C7B59"/>
    <w:rsid w:val="000D4895"/>
    <w:rsid w:val="000E594B"/>
    <w:rsid w:val="000F1722"/>
    <w:rsid w:val="000F4724"/>
    <w:rsid w:val="000F717E"/>
    <w:rsid w:val="00100F2A"/>
    <w:rsid w:val="00115B04"/>
    <w:rsid w:val="0012321D"/>
    <w:rsid w:val="0012565B"/>
    <w:rsid w:val="00136D29"/>
    <w:rsid w:val="0013706D"/>
    <w:rsid w:val="00141B59"/>
    <w:rsid w:val="00161274"/>
    <w:rsid w:val="001664F9"/>
    <w:rsid w:val="00183D22"/>
    <w:rsid w:val="00191D94"/>
    <w:rsid w:val="001A3168"/>
    <w:rsid w:val="001B2D17"/>
    <w:rsid w:val="001B3B35"/>
    <w:rsid w:val="001B4738"/>
    <w:rsid w:val="001B4BCE"/>
    <w:rsid w:val="001D0653"/>
    <w:rsid w:val="001E3779"/>
    <w:rsid w:val="001E7FC1"/>
    <w:rsid w:val="00211F86"/>
    <w:rsid w:val="00211F8E"/>
    <w:rsid w:val="00215E40"/>
    <w:rsid w:val="0022097D"/>
    <w:rsid w:val="00223887"/>
    <w:rsid w:val="00223DAE"/>
    <w:rsid w:val="00225625"/>
    <w:rsid w:val="00230268"/>
    <w:rsid w:val="002429D2"/>
    <w:rsid w:val="00250362"/>
    <w:rsid w:val="002519DC"/>
    <w:rsid w:val="00261B64"/>
    <w:rsid w:val="00265584"/>
    <w:rsid w:val="0027312F"/>
    <w:rsid w:val="00283D30"/>
    <w:rsid w:val="00284572"/>
    <w:rsid w:val="00284FFF"/>
    <w:rsid w:val="002868DD"/>
    <w:rsid w:val="0029273D"/>
    <w:rsid w:val="00292784"/>
    <w:rsid w:val="002A5015"/>
    <w:rsid w:val="002B744C"/>
    <w:rsid w:val="002E0753"/>
    <w:rsid w:val="002E3360"/>
    <w:rsid w:val="002F5812"/>
    <w:rsid w:val="002F65F6"/>
    <w:rsid w:val="003013B3"/>
    <w:rsid w:val="00320B8B"/>
    <w:rsid w:val="00330496"/>
    <w:rsid w:val="003464EC"/>
    <w:rsid w:val="00356824"/>
    <w:rsid w:val="003671F2"/>
    <w:rsid w:val="003733C3"/>
    <w:rsid w:val="00375C70"/>
    <w:rsid w:val="00380136"/>
    <w:rsid w:val="003806B9"/>
    <w:rsid w:val="003813D6"/>
    <w:rsid w:val="00381DBC"/>
    <w:rsid w:val="00390026"/>
    <w:rsid w:val="003A5366"/>
    <w:rsid w:val="003A55F3"/>
    <w:rsid w:val="003B3769"/>
    <w:rsid w:val="003B4494"/>
    <w:rsid w:val="003D3FC7"/>
    <w:rsid w:val="003D5049"/>
    <w:rsid w:val="003D7063"/>
    <w:rsid w:val="003E3D00"/>
    <w:rsid w:val="003F2688"/>
    <w:rsid w:val="003F5641"/>
    <w:rsid w:val="004029E1"/>
    <w:rsid w:val="004149EF"/>
    <w:rsid w:val="00417646"/>
    <w:rsid w:val="00423B50"/>
    <w:rsid w:val="00436F89"/>
    <w:rsid w:val="00444196"/>
    <w:rsid w:val="004638E2"/>
    <w:rsid w:val="0047024D"/>
    <w:rsid w:val="00475142"/>
    <w:rsid w:val="004929B3"/>
    <w:rsid w:val="00495B5E"/>
    <w:rsid w:val="004970A4"/>
    <w:rsid w:val="00497557"/>
    <w:rsid w:val="0049758F"/>
    <w:rsid w:val="004B3251"/>
    <w:rsid w:val="004B5626"/>
    <w:rsid w:val="004E569D"/>
    <w:rsid w:val="004F16D5"/>
    <w:rsid w:val="004F524E"/>
    <w:rsid w:val="004F70CB"/>
    <w:rsid w:val="004F754F"/>
    <w:rsid w:val="00504E0F"/>
    <w:rsid w:val="00505B0A"/>
    <w:rsid w:val="005113C5"/>
    <w:rsid w:val="005129F8"/>
    <w:rsid w:val="005157A5"/>
    <w:rsid w:val="0051596D"/>
    <w:rsid w:val="00516985"/>
    <w:rsid w:val="005178AF"/>
    <w:rsid w:val="00517BFE"/>
    <w:rsid w:val="00522469"/>
    <w:rsid w:val="0053203D"/>
    <w:rsid w:val="00533172"/>
    <w:rsid w:val="00555085"/>
    <w:rsid w:val="00560A9A"/>
    <w:rsid w:val="005647CA"/>
    <w:rsid w:val="00576397"/>
    <w:rsid w:val="005A6008"/>
    <w:rsid w:val="005A653A"/>
    <w:rsid w:val="005C0053"/>
    <w:rsid w:val="005C3F3A"/>
    <w:rsid w:val="005E00C4"/>
    <w:rsid w:val="005E48F8"/>
    <w:rsid w:val="005E668E"/>
    <w:rsid w:val="005F1433"/>
    <w:rsid w:val="005F22FA"/>
    <w:rsid w:val="00617B09"/>
    <w:rsid w:val="00646CE2"/>
    <w:rsid w:val="006519ED"/>
    <w:rsid w:val="006650CB"/>
    <w:rsid w:val="006654BD"/>
    <w:rsid w:val="00676D5F"/>
    <w:rsid w:val="00677D62"/>
    <w:rsid w:val="00687B07"/>
    <w:rsid w:val="006A00AB"/>
    <w:rsid w:val="006A6040"/>
    <w:rsid w:val="006D0276"/>
    <w:rsid w:val="006D2A6D"/>
    <w:rsid w:val="006D3E38"/>
    <w:rsid w:val="006E0CD9"/>
    <w:rsid w:val="006F240D"/>
    <w:rsid w:val="006F4C06"/>
    <w:rsid w:val="006F7532"/>
    <w:rsid w:val="007033D1"/>
    <w:rsid w:val="00714C22"/>
    <w:rsid w:val="00720034"/>
    <w:rsid w:val="007236C1"/>
    <w:rsid w:val="00724B4D"/>
    <w:rsid w:val="00725F7D"/>
    <w:rsid w:val="0072704B"/>
    <w:rsid w:val="007335A7"/>
    <w:rsid w:val="0076115D"/>
    <w:rsid w:val="00775FDB"/>
    <w:rsid w:val="007770CB"/>
    <w:rsid w:val="007905EC"/>
    <w:rsid w:val="007B08D1"/>
    <w:rsid w:val="007E5819"/>
    <w:rsid w:val="007E76A4"/>
    <w:rsid w:val="007F04CD"/>
    <w:rsid w:val="007F34C9"/>
    <w:rsid w:val="00806449"/>
    <w:rsid w:val="00824D33"/>
    <w:rsid w:val="008304F7"/>
    <w:rsid w:val="00833F69"/>
    <w:rsid w:val="008466E4"/>
    <w:rsid w:val="0085043B"/>
    <w:rsid w:val="008624E0"/>
    <w:rsid w:val="00865885"/>
    <w:rsid w:val="008B6F93"/>
    <w:rsid w:val="008C3470"/>
    <w:rsid w:val="008C4F6F"/>
    <w:rsid w:val="008C7036"/>
    <w:rsid w:val="008E280C"/>
    <w:rsid w:val="008E46ED"/>
    <w:rsid w:val="008E536E"/>
    <w:rsid w:val="008F0104"/>
    <w:rsid w:val="008F12F7"/>
    <w:rsid w:val="008F4383"/>
    <w:rsid w:val="008F673C"/>
    <w:rsid w:val="008F7673"/>
    <w:rsid w:val="0093161F"/>
    <w:rsid w:val="009331CC"/>
    <w:rsid w:val="0093452E"/>
    <w:rsid w:val="00942955"/>
    <w:rsid w:val="00944D1D"/>
    <w:rsid w:val="009478A0"/>
    <w:rsid w:val="00971AC1"/>
    <w:rsid w:val="009761D6"/>
    <w:rsid w:val="00981ACA"/>
    <w:rsid w:val="00984DAF"/>
    <w:rsid w:val="009A1BCC"/>
    <w:rsid w:val="009A246C"/>
    <w:rsid w:val="009B2329"/>
    <w:rsid w:val="009C5E53"/>
    <w:rsid w:val="009C617E"/>
    <w:rsid w:val="009C6759"/>
    <w:rsid w:val="009E7920"/>
    <w:rsid w:val="009F548E"/>
    <w:rsid w:val="00A04101"/>
    <w:rsid w:val="00A07ADB"/>
    <w:rsid w:val="00A21285"/>
    <w:rsid w:val="00A36C25"/>
    <w:rsid w:val="00A40305"/>
    <w:rsid w:val="00A4142F"/>
    <w:rsid w:val="00A54B89"/>
    <w:rsid w:val="00A70EAC"/>
    <w:rsid w:val="00A7505B"/>
    <w:rsid w:val="00A76484"/>
    <w:rsid w:val="00A80FA3"/>
    <w:rsid w:val="00A83997"/>
    <w:rsid w:val="00A916A9"/>
    <w:rsid w:val="00AA2F56"/>
    <w:rsid w:val="00AB1D07"/>
    <w:rsid w:val="00AB7F75"/>
    <w:rsid w:val="00AF76B4"/>
    <w:rsid w:val="00B15207"/>
    <w:rsid w:val="00B161B8"/>
    <w:rsid w:val="00B34F1E"/>
    <w:rsid w:val="00B51F7C"/>
    <w:rsid w:val="00B60553"/>
    <w:rsid w:val="00B616CF"/>
    <w:rsid w:val="00B64172"/>
    <w:rsid w:val="00B65CAF"/>
    <w:rsid w:val="00B81ED6"/>
    <w:rsid w:val="00B8624F"/>
    <w:rsid w:val="00BA3FE0"/>
    <w:rsid w:val="00BA6B5F"/>
    <w:rsid w:val="00BA73E6"/>
    <w:rsid w:val="00BD7D36"/>
    <w:rsid w:val="00BE5634"/>
    <w:rsid w:val="00BE64F9"/>
    <w:rsid w:val="00C0796E"/>
    <w:rsid w:val="00C111AC"/>
    <w:rsid w:val="00C13DBE"/>
    <w:rsid w:val="00C15EB3"/>
    <w:rsid w:val="00C17B75"/>
    <w:rsid w:val="00C35F74"/>
    <w:rsid w:val="00C36479"/>
    <w:rsid w:val="00C4392A"/>
    <w:rsid w:val="00C47AEB"/>
    <w:rsid w:val="00C5105F"/>
    <w:rsid w:val="00C703F6"/>
    <w:rsid w:val="00C71740"/>
    <w:rsid w:val="00C73E97"/>
    <w:rsid w:val="00C7421D"/>
    <w:rsid w:val="00C83DC8"/>
    <w:rsid w:val="00C9624A"/>
    <w:rsid w:val="00CA2A8A"/>
    <w:rsid w:val="00CA5C01"/>
    <w:rsid w:val="00CA6CFE"/>
    <w:rsid w:val="00CA6F75"/>
    <w:rsid w:val="00CB01A6"/>
    <w:rsid w:val="00CB1983"/>
    <w:rsid w:val="00CB4799"/>
    <w:rsid w:val="00CD48FA"/>
    <w:rsid w:val="00CE152C"/>
    <w:rsid w:val="00CF2142"/>
    <w:rsid w:val="00CF380A"/>
    <w:rsid w:val="00D06A6B"/>
    <w:rsid w:val="00D11450"/>
    <w:rsid w:val="00D2486E"/>
    <w:rsid w:val="00D40159"/>
    <w:rsid w:val="00D44353"/>
    <w:rsid w:val="00D45466"/>
    <w:rsid w:val="00D5195A"/>
    <w:rsid w:val="00D51AD0"/>
    <w:rsid w:val="00D56B5F"/>
    <w:rsid w:val="00D628F9"/>
    <w:rsid w:val="00D76195"/>
    <w:rsid w:val="00D802AC"/>
    <w:rsid w:val="00D960EB"/>
    <w:rsid w:val="00DA2483"/>
    <w:rsid w:val="00DA47FA"/>
    <w:rsid w:val="00DA4886"/>
    <w:rsid w:val="00DB2E2C"/>
    <w:rsid w:val="00DB2F9D"/>
    <w:rsid w:val="00DB32F1"/>
    <w:rsid w:val="00DB6ED4"/>
    <w:rsid w:val="00DC1113"/>
    <w:rsid w:val="00DC559A"/>
    <w:rsid w:val="00DC7567"/>
    <w:rsid w:val="00DD39EE"/>
    <w:rsid w:val="00DE1078"/>
    <w:rsid w:val="00DE19CE"/>
    <w:rsid w:val="00DE3537"/>
    <w:rsid w:val="00DF5354"/>
    <w:rsid w:val="00E059A6"/>
    <w:rsid w:val="00E05F62"/>
    <w:rsid w:val="00E11D57"/>
    <w:rsid w:val="00E16C19"/>
    <w:rsid w:val="00E31121"/>
    <w:rsid w:val="00E332ED"/>
    <w:rsid w:val="00E363D6"/>
    <w:rsid w:val="00E40371"/>
    <w:rsid w:val="00E418A2"/>
    <w:rsid w:val="00E452EC"/>
    <w:rsid w:val="00E53F02"/>
    <w:rsid w:val="00E72ED8"/>
    <w:rsid w:val="00E752DC"/>
    <w:rsid w:val="00E82999"/>
    <w:rsid w:val="00E82D69"/>
    <w:rsid w:val="00E85D68"/>
    <w:rsid w:val="00E8747C"/>
    <w:rsid w:val="00E90839"/>
    <w:rsid w:val="00E91FBC"/>
    <w:rsid w:val="00E93C46"/>
    <w:rsid w:val="00E960E4"/>
    <w:rsid w:val="00EA4398"/>
    <w:rsid w:val="00EB5C03"/>
    <w:rsid w:val="00ED1B7F"/>
    <w:rsid w:val="00ED21F4"/>
    <w:rsid w:val="00ED5A30"/>
    <w:rsid w:val="00EE58EF"/>
    <w:rsid w:val="00EE595C"/>
    <w:rsid w:val="00EE5D09"/>
    <w:rsid w:val="00EF0097"/>
    <w:rsid w:val="00EF06F1"/>
    <w:rsid w:val="00EF3405"/>
    <w:rsid w:val="00EF351D"/>
    <w:rsid w:val="00EF5514"/>
    <w:rsid w:val="00F04C5A"/>
    <w:rsid w:val="00F06D36"/>
    <w:rsid w:val="00F16D9B"/>
    <w:rsid w:val="00F20ED7"/>
    <w:rsid w:val="00F276F6"/>
    <w:rsid w:val="00F35CF8"/>
    <w:rsid w:val="00F4353F"/>
    <w:rsid w:val="00F447F6"/>
    <w:rsid w:val="00F45D34"/>
    <w:rsid w:val="00F56130"/>
    <w:rsid w:val="00F60F43"/>
    <w:rsid w:val="00F718C3"/>
    <w:rsid w:val="00F85D03"/>
    <w:rsid w:val="00F903A0"/>
    <w:rsid w:val="00F938C5"/>
    <w:rsid w:val="00FA3A11"/>
    <w:rsid w:val="00FB5CE5"/>
    <w:rsid w:val="00FD47FB"/>
    <w:rsid w:val="00FD6A35"/>
    <w:rsid w:val="00FD7C82"/>
    <w:rsid w:val="00FD7C8B"/>
    <w:rsid w:val="00FF0A35"/>
    <w:rsid w:val="00FF39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C7503"/>
  <w15:docId w15:val="{22252AA1-47CB-4AC3-AA3A-08E489CED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753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F753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A36C2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944D1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36C25"/>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A36C25"/>
    <w:rPr>
      <w:color w:val="0000FF"/>
      <w:u w:val="single"/>
    </w:rPr>
  </w:style>
  <w:style w:type="paragraph" w:styleId="ListParagraph">
    <w:name w:val="List Paragraph"/>
    <w:basedOn w:val="Normal"/>
    <w:uiPriority w:val="99"/>
    <w:qFormat/>
    <w:rsid w:val="00007D69"/>
    <w:pPr>
      <w:ind w:left="720"/>
      <w:contextualSpacing/>
    </w:pPr>
  </w:style>
  <w:style w:type="table" w:customStyle="1" w:styleId="GridTable21">
    <w:name w:val="Grid Table 21"/>
    <w:basedOn w:val="TableNormal"/>
    <w:next w:val="GridTable2"/>
    <w:uiPriority w:val="47"/>
    <w:rsid w:val="007F04CD"/>
    <w:pPr>
      <w:spacing w:after="0" w:line="240" w:lineRule="auto"/>
    </w:pPr>
    <w:rPr>
      <w:rFonts w:ascii="Times New Roman" w:eastAsia="Calibri" w:hAnsi="Times New Roman" w:cs="Times New Roman"/>
      <w:color w:val="000000"/>
      <w:sz w:val="24"/>
      <w:szCs w:val="24"/>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2">
    <w:name w:val="Grid Table 2"/>
    <w:basedOn w:val="TableNormal"/>
    <w:uiPriority w:val="47"/>
    <w:rsid w:val="007F04C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ultisyn">
    <w:name w:val="multi_syn"/>
    <w:basedOn w:val="DefaultParagraphFont"/>
    <w:rsid w:val="00E82D69"/>
  </w:style>
  <w:style w:type="character" w:customStyle="1" w:styleId="singlesyn">
    <w:name w:val="single_syn"/>
    <w:basedOn w:val="DefaultParagraphFont"/>
    <w:rsid w:val="00E82D69"/>
  </w:style>
  <w:style w:type="character" w:customStyle="1" w:styleId="tojvnm2t">
    <w:name w:val="tojvnm2t"/>
    <w:basedOn w:val="DefaultParagraphFont"/>
    <w:rsid w:val="005157A5"/>
  </w:style>
  <w:style w:type="paragraph" w:styleId="Header">
    <w:name w:val="header"/>
    <w:basedOn w:val="Normal"/>
    <w:link w:val="HeaderChar"/>
    <w:uiPriority w:val="99"/>
    <w:unhideWhenUsed/>
    <w:rsid w:val="002F65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5F6"/>
  </w:style>
  <w:style w:type="paragraph" w:styleId="Footer">
    <w:name w:val="footer"/>
    <w:basedOn w:val="Normal"/>
    <w:link w:val="FooterChar"/>
    <w:uiPriority w:val="99"/>
    <w:unhideWhenUsed/>
    <w:rsid w:val="002F65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5F6"/>
  </w:style>
  <w:style w:type="character" w:customStyle="1" w:styleId="Heading1Char">
    <w:name w:val="Heading 1 Char"/>
    <w:basedOn w:val="DefaultParagraphFont"/>
    <w:link w:val="Heading1"/>
    <w:uiPriority w:val="9"/>
    <w:rsid w:val="006F7532"/>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6F7532"/>
    <w:pPr>
      <w:spacing w:line="259" w:lineRule="auto"/>
      <w:outlineLvl w:val="9"/>
    </w:pPr>
  </w:style>
  <w:style w:type="character" w:customStyle="1" w:styleId="Heading2Char">
    <w:name w:val="Heading 2 Char"/>
    <w:basedOn w:val="DefaultParagraphFont"/>
    <w:link w:val="Heading2"/>
    <w:uiPriority w:val="9"/>
    <w:rsid w:val="006F7532"/>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rsid w:val="00944D1D"/>
    <w:rPr>
      <w:rFonts w:asciiTheme="majorHAnsi" w:eastAsiaTheme="majorEastAsia" w:hAnsiTheme="majorHAnsi" w:cstheme="majorBidi"/>
      <w:i/>
      <w:iCs/>
      <w:color w:val="365F91" w:themeColor="accent1" w:themeShade="BF"/>
    </w:rPr>
  </w:style>
  <w:style w:type="paragraph" w:styleId="TOC1">
    <w:name w:val="toc 1"/>
    <w:basedOn w:val="Normal"/>
    <w:next w:val="Normal"/>
    <w:autoRedefine/>
    <w:uiPriority w:val="39"/>
    <w:unhideWhenUsed/>
    <w:rsid w:val="00944D1D"/>
    <w:pPr>
      <w:spacing w:after="100"/>
    </w:pPr>
  </w:style>
  <w:style w:type="paragraph" w:styleId="TOC2">
    <w:name w:val="toc 2"/>
    <w:basedOn w:val="Normal"/>
    <w:next w:val="Normal"/>
    <w:autoRedefine/>
    <w:uiPriority w:val="39"/>
    <w:unhideWhenUsed/>
    <w:rsid w:val="00944D1D"/>
    <w:pPr>
      <w:spacing w:after="100"/>
      <w:ind w:left="220"/>
    </w:pPr>
  </w:style>
  <w:style w:type="paragraph" w:styleId="TOC3">
    <w:name w:val="toc 3"/>
    <w:basedOn w:val="Normal"/>
    <w:next w:val="Normal"/>
    <w:autoRedefine/>
    <w:uiPriority w:val="39"/>
    <w:unhideWhenUsed/>
    <w:rsid w:val="00944D1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981859">
      <w:bodyDiv w:val="1"/>
      <w:marLeft w:val="0"/>
      <w:marRight w:val="0"/>
      <w:marTop w:val="0"/>
      <w:marBottom w:val="0"/>
      <w:divBdr>
        <w:top w:val="none" w:sz="0" w:space="0" w:color="auto"/>
        <w:left w:val="none" w:sz="0" w:space="0" w:color="auto"/>
        <w:bottom w:val="none" w:sz="0" w:space="0" w:color="auto"/>
        <w:right w:val="none" w:sz="0" w:space="0" w:color="auto"/>
      </w:divBdr>
    </w:div>
    <w:div w:id="1927953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diagramData" Target="diagrams/data1.xml"/><Relationship Id="rId26" Type="http://schemas.openxmlformats.org/officeDocument/2006/relationships/diagramData" Target="diagrams/data2.xml"/><Relationship Id="rId39" Type="http://schemas.openxmlformats.org/officeDocument/2006/relationships/chart" Target="charts/chart9.xml"/><Relationship Id="rId21" Type="http://schemas.openxmlformats.org/officeDocument/2006/relationships/diagramColors" Target="diagrams/colors1.xml"/><Relationship Id="rId34" Type="http://schemas.openxmlformats.org/officeDocument/2006/relationships/chart" Target="charts/chart4.xml"/><Relationship Id="rId42" Type="http://schemas.openxmlformats.org/officeDocument/2006/relationships/hyperlink" Target="https://economictimes.indiatimes.com/small-biz/hr-leadership/people/importance-of-training-and-development-in-an-organization/articleshow/48739569.cms" TargetMode="External"/><Relationship Id="rId47" Type="http://schemas.openxmlformats.org/officeDocument/2006/relationships/hyperlink" Target="https://www.ukessays.com/essays/management/training-and-development-in-hrm-management-essay.php" TargetMode="External"/><Relationship Id="rId50" Type="http://schemas.openxmlformats.org/officeDocument/2006/relationships/hyperlink" Target="https://scholar.google.com/citations?user=Ftf93k8AAAAJ&amp;hl=en&amp;fbclid=IwAR0SpZ_P5GZDBM5PhFK87Pz61kcehEU2c0p_ioqgvujj16Jx57L9nPyhxsA" TargetMode="External"/><Relationship Id="rId55" Type="http://schemas.openxmlformats.org/officeDocument/2006/relationships/header" Target="header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8.jpeg"/><Relationship Id="rId29" Type="http://schemas.openxmlformats.org/officeDocument/2006/relationships/diagramColors" Target="diagrams/colors2.xml"/><Relationship Id="rId11" Type="http://schemas.openxmlformats.org/officeDocument/2006/relationships/image" Target="media/image5.jpeg"/><Relationship Id="rId24" Type="http://schemas.openxmlformats.org/officeDocument/2006/relationships/image" Target="media/image11.png"/><Relationship Id="rId32" Type="http://schemas.openxmlformats.org/officeDocument/2006/relationships/chart" Target="charts/chart2.xml"/><Relationship Id="rId37" Type="http://schemas.openxmlformats.org/officeDocument/2006/relationships/chart" Target="charts/chart7.xml"/><Relationship Id="rId40" Type="http://schemas.openxmlformats.org/officeDocument/2006/relationships/chart" Target="charts/chart10.xml"/><Relationship Id="rId45" Type="http://schemas.openxmlformats.org/officeDocument/2006/relationships/hyperlink" Target="https://www.investopedia.com/terms/h/humanresources.asp"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png"/><Relationship Id="rId22" Type="http://schemas.microsoft.com/office/2007/relationships/diagramDrawing" Target="diagrams/drawing1.xml"/><Relationship Id="rId27" Type="http://schemas.openxmlformats.org/officeDocument/2006/relationships/diagramLayout" Target="diagrams/layout2.xml"/><Relationship Id="rId30" Type="http://schemas.microsoft.com/office/2007/relationships/diagramDrawing" Target="diagrams/drawing2.xml"/><Relationship Id="rId35" Type="http://schemas.openxmlformats.org/officeDocument/2006/relationships/chart" Target="charts/chart5.xml"/><Relationship Id="rId43" Type="http://schemas.openxmlformats.org/officeDocument/2006/relationships/hyperlink" Target="https://en.m.wikipedia.org/wiki/COVID-19_pandemic_in_Bangladesh?fbclid=IwAR3XKWjsw1db-qS4t7qUH5YtAGSdz_1QnFy7BAs7QTgOsR6hD9vsl9EjmC8" TargetMode="External"/><Relationship Id="rId48" Type="http://schemas.openxmlformats.org/officeDocument/2006/relationships/hyperlink" Target="https://www.linkedin.com/pulse/when-people-go-work-shouldnt-have-leave-hearts-home-betty-ukachi/?fbclid=IwAR2xuVG073C0_q_zbCcj_4RZnBp2VzfeCLn301R70shj9s2m1AHCtPnTji4" TargetMode="External"/><Relationship Id="rId56" Type="http://schemas.openxmlformats.org/officeDocument/2006/relationships/footer" Target="footer3.xml"/><Relationship Id="rId8" Type="http://schemas.openxmlformats.org/officeDocument/2006/relationships/image" Target="media/image2.jpg"/><Relationship Id="rId51"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9.jpeg"/><Relationship Id="rId25" Type="http://schemas.openxmlformats.org/officeDocument/2006/relationships/image" Target="media/image12.jpeg"/><Relationship Id="rId33" Type="http://schemas.openxmlformats.org/officeDocument/2006/relationships/chart" Target="charts/chart3.xml"/><Relationship Id="rId38" Type="http://schemas.openxmlformats.org/officeDocument/2006/relationships/chart" Target="charts/chart8.xml"/><Relationship Id="rId46" Type="http://schemas.openxmlformats.org/officeDocument/2006/relationships/hyperlink" Target="https://www.cpdcourses.com/cpd-blog/training-and-development-in-hrm" TargetMode="External"/><Relationship Id="rId20" Type="http://schemas.openxmlformats.org/officeDocument/2006/relationships/diagramQuickStyle" Target="diagrams/quickStyle1.xml"/><Relationship Id="rId41" Type="http://schemas.openxmlformats.org/officeDocument/2006/relationships/hyperlink" Target="https://en.m.wikipedia.org/wiki/Human_resources?fbclid=IwAR2RoudzMUL95UGtkwhQS_VVSHf5668WFNKHi5jLhUxHRDhtGKAy4Z4CkYE" TargetMode="External"/><Relationship Id="rId54"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oleObject" Target="embeddings/oleObject2.bin"/><Relationship Id="rId23" Type="http://schemas.openxmlformats.org/officeDocument/2006/relationships/image" Target="media/image10.jpeg"/><Relationship Id="rId28" Type="http://schemas.openxmlformats.org/officeDocument/2006/relationships/diagramQuickStyle" Target="diagrams/quickStyle2.xml"/><Relationship Id="rId36" Type="http://schemas.openxmlformats.org/officeDocument/2006/relationships/chart" Target="charts/chart6.xml"/><Relationship Id="rId49" Type="http://schemas.openxmlformats.org/officeDocument/2006/relationships/hyperlink" Target="https://www.iedunote.com/human-resource-management?fbclid=IwAR3nOisehzc1V-Dmcc4wLLw_g8uMRDoAMU-HMBF-C2VglArLJWwSRxowxU4" TargetMode="External"/><Relationship Id="rId57" Type="http://schemas.openxmlformats.org/officeDocument/2006/relationships/fontTable" Target="fontTable.xml"/><Relationship Id="rId10" Type="http://schemas.openxmlformats.org/officeDocument/2006/relationships/image" Target="media/image4.jpeg"/><Relationship Id="rId31" Type="http://schemas.openxmlformats.org/officeDocument/2006/relationships/chart" Target="charts/chart1.xml"/><Relationship Id="rId44" Type="http://schemas.openxmlformats.org/officeDocument/2006/relationships/hyperlink" Target="https://en.wikipedia.org/wiki/Deepto_TV" TargetMode="External"/><Relationship Id="rId52"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 (i) </a:t>
            </a:r>
            <a:r>
              <a:rPr lang="en-US" sz="1800" b="1" i="0" u="none" strike="noStrike" baseline="0">
                <a:effectLst/>
              </a:rPr>
              <a:t>Recruitment</a:t>
            </a:r>
            <a:r>
              <a:rPr lang="en-US"/>
              <a:t> process of Deepto Television is free from biasness?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0.20570767552219579"/>
          <c:y val="0.212106135986733"/>
          <c:w val="0.48150013802531777"/>
          <c:h val="0.71426776876771003"/>
        </c:manualLayout>
      </c:layout>
      <c:barChart>
        <c:barDir val="bar"/>
        <c:grouping val="clustered"/>
        <c:varyColors val="0"/>
        <c:ser>
          <c:idx val="0"/>
          <c:order val="0"/>
          <c:tx>
            <c:strRef>
              <c:f>Sheet1!$B$1</c:f>
              <c:strCache>
                <c:ptCount val="1"/>
                <c:pt idx="0">
                  <c:v>Strongly Disagree</c:v>
                </c:pt>
              </c:strCache>
            </c:strRef>
          </c:tx>
          <c:spPr>
            <a:solidFill>
              <a:schemeClr val="accent1"/>
            </a:solidFill>
            <a:ln>
              <a:noFill/>
            </a:ln>
            <a:effectLst>
              <a:outerShdw blurRad="254000" sx="102000" sy="102000" algn="ctr" rotWithShape="0">
                <a:prstClr val="black">
                  <a:alpha val="20000"/>
                </a:prstClr>
              </a:outerShdw>
            </a:effectLst>
          </c:spPr>
          <c:invertIfNegative val="0"/>
          <c:dPt>
            <c:idx val="0"/>
            <c:invertIfNegative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2-F31F-4FDA-9A75-8ED03662EBBE}"/>
              </c:ext>
            </c:extLst>
          </c:dPt>
          <c:dPt>
            <c:idx val="1"/>
            <c:invertIfNegative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4-F31F-4FDA-9A75-8ED03662EBBE}"/>
              </c:ext>
            </c:extLst>
          </c:dPt>
          <c:dPt>
            <c:idx val="2"/>
            <c:invertIfNegative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F31F-4FDA-9A75-8ED03662EBBE}"/>
              </c:ext>
            </c:extLst>
          </c:dPt>
          <c:dPt>
            <c:idx val="3"/>
            <c:invertIfNegative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6-F31F-4FDA-9A75-8ED03662EBBE}"/>
              </c:ext>
            </c:extLst>
          </c:dPt>
          <c:dPt>
            <c:idx val="4"/>
            <c:invertIfNegative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F31F-4FDA-9A75-8ED03662EBBE}"/>
              </c:ext>
            </c:extLst>
          </c:dPt>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2</c:v>
                </c:pt>
              </c:numCache>
            </c:numRef>
          </c:val>
          <c:extLst>
            <c:ext xmlns:c16="http://schemas.microsoft.com/office/drawing/2014/chart" uri="{C3380CC4-5D6E-409C-BE32-E72D297353CC}">
              <c16:uniqueId val="{00000000-F31F-4FDA-9A75-8ED03662EBBE}"/>
            </c:ext>
          </c:extLst>
        </c:ser>
        <c:ser>
          <c:idx val="1"/>
          <c:order val="1"/>
          <c:tx>
            <c:strRef>
              <c:f>Sheet1!$C$1</c:f>
              <c:strCache>
                <c:ptCount val="1"/>
                <c:pt idx="0">
                  <c:v>Disagree</c:v>
                </c:pt>
              </c:strCache>
            </c:strRef>
          </c:tx>
          <c:spPr>
            <a:solidFill>
              <a:schemeClr val="accent2"/>
            </a:solidFill>
            <a:ln>
              <a:noFill/>
            </a:ln>
            <a:effectLst>
              <a:outerShdw blurRad="254000" sx="102000" sy="102000" algn="ctr" rotWithShape="0">
                <a:prstClr val="black">
                  <a:alpha val="20000"/>
                </a:prstClr>
              </a:outerShdw>
            </a:effectLst>
          </c:spPr>
          <c:invertIfNegative val="0"/>
          <c:cat>
            <c:strRef>
              <c:f>Sheet1!$A$2:$A$6</c:f>
              <c:strCache>
                <c:ptCount val="5"/>
                <c:pt idx="0">
                  <c:v>Strongly Disagree</c:v>
                </c:pt>
                <c:pt idx="1">
                  <c:v>Disagree</c:v>
                </c:pt>
                <c:pt idx="2">
                  <c:v>Neutral</c:v>
                </c:pt>
                <c:pt idx="3">
                  <c:v>Agree</c:v>
                </c:pt>
                <c:pt idx="4">
                  <c:v>Strongly Agree</c:v>
                </c:pt>
              </c:strCache>
            </c:strRef>
          </c:cat>
          <c:val>
            <c:numRef>
              <c:f>Sheet1!$C$2:$C$6</c:f>
              <c:numCache>
                <c:formatCode>General</c:formatCode>
                <c:ptCount val="5"/>
                <c:pt idx="1">
                  <c:v>1</c:v>
                </c:pt>
              </c:numCache>
            </c:numRef>
          </c:val>
          <c:extLst>
            <c:ext xmlns:c16="http://schemas.microsoft.com/office/drawing/2014/chart" uri="{C3380CC4-5D6E-409C-BE32-E72D297353CC}">
              <c16:uniqueId val="{0000000B-972F-40FC-A9D7-A039927A7750}"/>
            </c:ext>
          </c:extLst>
        </c:ser>
        <c:ser>
          <c:idx val="2"/>
          <c:order val="2"/>
          <c:tx>
            <c:strRef>
              <c:f>Sheet1!$D$1</c:f>
              <c:strCache>
                <c:ptCount val="1"/>
                <c:pt idx="0">
                  <c:v>Neutral</c:v>
                </c:pt>
              </c:strCache>
            </c:strRef>
          </c:tx>
          <c:spPr>
            <a:solidFill>
              <a:schemeClr val="accent3"/>
            </a:solidFill>
            <a:ln>
              <a:noFill/>
            </a:ln>
            <a:effectLst>
              <a:outerShdw blurRad="254000" sx="102000" sy="102000" algn="ctr" rotWithShape="0">
                <a:prstClr val="black">
                  <a:alpha val="20000"/>
                </a:prstClr>
              </a:outerShdw>
            </a:effectLst>
          </c:spPr>
          <c:invertIfNegative val="0"/>
          <c:cat>
            <c:strRef>
              <c:f>Sheet1!$A$2:$A$6</c:f>
              <c:strCache>
                <c:ptCount val="5"/>
                <c:pt idx="0">
                  <c:v>Strongly Disagree</c:v>
                </c:pt>
                <c:pt idx="1">
                  <c:v>Disagree</c:v>
                </c:pt>
                <c:pt idx="2">
                  <c:v>Neutral</c:v>
                </c:pt>
                <c:pt idx="3">
                  <c:v>Agree</c:v>
                </c:pt>
                <c:pt idx="4">
                  <c:v>Strongly Agree</c:v>
                </c:pt>
              </c:strCache>
            </c:strRef>
          </c:cat>
          <c:val>
            <c:numRef>
              <c:f>Sheet1!$D$2:$D$6</c:f>
              <c:numCache>
                <c:formatCode>General</c:formatCode>
                <c:ptCount val="5"/>
                <c:pt idx="2">
                  <c:v>3</c:v>
                </c:pt>
              </c:numCache>
            </c:numRef>
          </c:val>
          <c:extLst>
            <c:ext xmlns:c16="http://schemas.microsoft.com/office/drawing/2014/chart" uri="{C3380CC4-5D6E-409C-BE32-E72D297353CC}">
              <c16:uniqueId val="{0000000C-972F-40FC-A9D7-A039927A7750}"/>
            </c:ext>
          </c:extLst>
        </c:ser>
        <c:ser>
          <c:idx val="3"/>
          <c:order val="3"/>
          <c:tx>
            <c:strRef>
              <c:f>Sheet1!$E$1</c:f>
              <c:strCache>
                <c:ptCount val="1"/>
                <c:pt idx="0">
                  <c:v>Agree</c:v>
                </c:pt>
              </c:strCache>
            </c:strRef>
          </c:tx>
          <c:spPr>
            <a:solidFill>
              <a:schemeClr val="accent4"/>
            </a:solidFill>
            <a:ln>
              <a:noFill/>
            </a:ln>
            <a:effectLst>
              <a:outerShdw blurRad="254000" sx="102000" sy="102000" algn="ctr" rotWithShape="0">
                <a:prstClr val="black">
                  <a:alpha val="20000"/>
                </a:prstClr>
              </a:outerShdw>
            </a:effectLst>
          </c:spPr>
          <c:invertIfNegative val="0"/>
          <c:cat>
            <c:strRef>
              <c:f>Sheet1!$A$2:$A$6</c:f>
              <c:strCache>
                <c:ptCount val="5"/>
                <c:pt idx="0">
                  <c:v>Strongly Disagree</c:v>
                </c:pt>
                <c:pt idx="1">
                  <c:v>Disagree</c:v>
                </c:pt>
                <c:pt idx="2">
                  <c:v>Neutral</c:v>
                </c:pt>
                <c:pt idx="3">
                  <c:v>Agree</c:v>
                </c:pt>
                <c:pt idx="4">
                  <c:v>Strongly Agree</c:v>
                </c:pt>
              </c:strCache>
            </c:strRef>
          </c:cat>
          <c:val>
            <c:numRef>
              <c:f>Sheet1!$E$2:$E$6</c:f>
              <c:numCache>
                <c:formatCode>General</c:formatCode>
                <c:ptCount val="5"/>
                <c:pt idx="3">
                  <c:v>4</c:v>
                </c:pt>
              </c:numCache>
            </c:numRef>
          </c:val>
          <c:extLst>
            <c:ext xmlns:c16="http://schemas.microsoft.com/office/drawing/2014/chart" uri="{C3380CC4-5D6E-409C-BE32-E72D297353CC}">
              <c16:uniqueId val="{0000000D-972F-40FC-A9D7-A039927A7750}"/>
            </c:ext>
          </c:extLst>
        </c:ser>
        <c:ser>
          <c:idx val="4"/>
          <c:order val="4"/>
          <c:tx>
            <c:strRef>
              <c:f>Sheet1!$F$1</c:f>
              <c:strCache>
                <c:ptCount val="1"/>
                <c:pt idx="0">
                  <c:v>Strongly Agree</c:v>
                </c:pt>
              </c:strCache>
            </c:strRef>
          </c:tx>
          <c:spPr>
            <a:solidFill>
              <a:schemeClr val="accent5"/>
            </a:solidFill>
            <a:ln>
              <a:noFill/>
            </a:ln>
            <a:effectLst>
              <a:outerShdw blurRad="254000" sx="102000" sy="102000" algn="ctr" rotWithShape="0">
                <a:prstClr val="black">
                  <a:alpha val="20000"/>
                </a:prstClr>
              </a:outerShdw>
            </a:effectLst>
          </c:spPr>
          <c:invertIfNegative val="0"/>
          <c:cat>
            <c:strRef>
              <c:f>Sheet1!$A$2:$A$6</c:f>
              <c:strCache>
                <c:ptCount val="5"/>
                <c:pt idx="0">
                  <c:v>Strongly Disagree</c:v>
                </c:pt>
                <c:pt idx="1">
                  <c:v>Disagree</c:v>
                </c:pt>
                <c:pt idx="2">
                  <c:v>Neutral</c:v>
                </c:pt>
                <c:pt idx="3">
                  <c:v>Agree</c:v>
                </c:pt>
                <c:pt idx="4">
                  <c:v>Strongly Agree</c:v>
                </c:pt>
              </c:strCache>
            </c:strRef>
          </c:cat>
          <c:val>
            <c:numRef>
              <c:f>Sheet1!$F$2:$F$6</c:f>
              <c:numCache>
                <c:formatCode>General</c:formatCode>
                <c:ptCount val="5"/>
                <c:pt idx="4">
                  <c:v>1</c:v>
                </c:pt>
              </c:numCache>
            </c:numRef>
          </c:val>
          <c:extLst>
            <c:ext xmlns:c16="http://schemas.microsoft.com/office/drawing/2014/chart" uri="{C3380CC4-5D6E-409C-BE32-E72D297353CC}">
              <c16:uniqueId val="{0000000E-972F-40FC-A9D7-A039927A7750}"/>
            </c:ext>
          </c:extLst>
        </c:ser>
        <c:ser>
          <c:idx val="5"/>
          <c:order val="5"/>
          <c:tx>
            <c:strRef>
              <c:f>Sheet1!$G$1</c:f>
              <c:strCache>
                <c:ptCount val="1"/>
                <c:pt idx="0">
                  <c:v>Column1</c:v>
                </c:pt>
              </c:strCache>
            </c:strRef>
          </c:tx>
          <c:spPr>
            <a:solidFill>
              <a:schemeClr val="accent6"/>
            </a:solidFill>
            <a:ln>
              <a:noFill/>
            </a:ln>
            <a:effectLst>
              <a:outerShdw blurRad="254000" sx="102000" sy="102000" algn="ctr" rotWithShape="0">
                <a:prstClr val="black">
                  <a:alpha val="20000"/>
                </a:prstClr>
              </a:outerShdw>
            </a:effectLst>
          </c:spPr>
          <c:invertIfNegative val="0"/>
          <c:cat>
            <c:strRef>
              <c:f>Sheet1!$A$2:$A$6</c:f>
              <c:strCache>
                <c:ptCount val="5"/>
                <c:pt idx="0">
                  <c:v>Strongly Disagree</c:v>
                </c:pt>
                <c:pt idx="1">
                  <c:v>Disagree</c:v>
                </c:pt>
                <c:pt idx="2">
                  <c:v>Neutral</c:v>
                </c:pt>
                <c:pt idx="3">
                  <c:v>Agree</c:v>
                </c:pt>
                <c:pt idx="4">
                  <c:v>Strongly Agree</c:v>
                </c:pt>
              </c:strCache>
            </c:strRef>
          </c:cat>
          <c:val>
            <c:numRef>
              <c:f>Sheet1!$G$2:$G$6</c:f>
              <c:numCache>
                <c:formatCode>General</c:formatCode>
                <c:ptCount val="5"/>
              </c:numCache>
            </c:numRef>
          </c:val>
          <c:extLst>
            <c:ext xmlns:c16="http://schemas.microsoft.com/office/drawing/2014/chart" uri="{C3380CC4-5D6E-409C-BE32-E72D297353CC}">
              <c16:uniqueId val="{0000000F-972F-40FC-A9D7-A039927A7750}"/>
            </c:ext>
          </c:extLst>
        </c:ser>
        <c:dLbls>
          <c:showLegendKey val="0"/>
          <c:showVal val="0"/>
          <c:showCatName val="0"/>
          <c:showSerName val="0"/>
          <c:showPercent val="0"/>
          <c:showBubbleSize val="0"/>
        </c:dLbls>
        <c:gapWidth val="100"/>
        <c:axId val="468071976"/>
        <c:axId val="468071320"/>
      </c:barChart>
      <c:valAx>
        <c:axId val="46807132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468071976"/>
        <c:crosses val="autoZero"/>
        <c:crossBetween val="between"/>
      </c:valAx>
      <c:catAx>
        <c:axId val="468071976"/>
        <c:scaling>
          <c:orientation val="minMax"/>
        </c:scaling>
        <c:delete val="0"/>
        <c:axPos val="l"/>
        <c:numFmt formatCode="General"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68071320"/>
        <c:crosses val="autoZero"/>
        <c:auto val="1"/>
        <c:lblAlgn val="ctr"/>
        <c:lblOffset val="100"/>
        <c:noMultiLvlLbl val="0"/>
      </c:catAx>
      <c:spPr>
        <a:noFill/>
        <a:ln>
          <a:noFill/>
        </a:ln>
        <a:effectLst/>
      </c:spPr>
    </c:plotArea>
    <c:legend>
      <c:legendPos val="r"/>
      <c:legendEntry>
        <c:idx val="0"/>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 (ii) Human</a:t>
            </a:r>
            <a:r>
              <a:rPr lang="en-US" baseline="0"/>
              <a:t> resouce planning of Deepto TV is accurate</a:t>
            </a:r>
            <a:r>
              <a:rPr lang="en-US"/>
              <a:t>?</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 Requirement process of Deepto Television free from biasness?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884-4A58-BD6F-64F0861DBED6}"/>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884-4A58-BD6F-64F0861DBED6}"/>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A884-4A58-BD6F-64F0861DBED6}"/>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A884-4A58-BD6F-64F0861DBED6}"/>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A884-4A58-BD6F-64F0861DBED6}"/>
              </c:ext>
            </c:extLst>
          </c:dPt>
          <c:dLbls>
            <c:dLbl>
              <c:idx val="0"/>
              <c:delete val="1"/>
              <c:extLst>
                <c:ext xmlns:c15="http://schemas.microsoft.com/office/drawing/2012/chart" uri="{CE6537A1-D6FC-4f65-9D91-7224C49458BB}"/>
                <c:ext xmlns:c16="http://schemas.microsoft.com/office/drawing/2014/chart" uri="{C3380CC4-5D6E-409C-BE32-E72D297353CC}">
                  <c16:uniqueId val="{00000001-A884-4A58-BD6F-64F0861DBED6}"/>
                </c:ext>
              </c:extLst>
            </c:dLbl>
            <c:dLbl>
              <c:idx val="1"/>
              <c:delete val="1"/>
              <c:extLst>
                <c:ext xmlns:c15="http://schemas.microsoft.com/office/drawing/2012/chart" uri="{CE6537A1-D6FC-4f65-9D91-7224C49458BB}"/>
                <c:ext xmlns:c16="http://schemas.microsoft.com/office/drawing/2014/chart" uri="{C3380CC4-5D6E-409C-BE32-E72D297353CC}">
                  <c16:uniqueId val="{00000003-A884-4A58-BD6F-64F0861DBED6}"/>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0</c:v>
                </c:pt>
                <c:pt idx="2">
                  <c:v>3</c:v>
                </c:pt>
                <c:pt idx="3">
                  <c:v>1</c:v>
                </c:pt>
                <c:pt idx="4">
                  <c:v>6</c:v>
                </c:pt>
              </c:numCache>
            </c:numRef>
          </c:val>
          <c:extLst>
            <c:ext xmlns:c16="http://schemas.microsoft.com/office/drawing/2014/chart" uri="{C3380CC4-5D6E-409C-BE32-E72D297353CC}">
              <c16:uniqueId val="{0000000A-A884-4A58-BD6F-64F0861DBED6}"/>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 (iii) Deepto</a:t>
            </a:r>
            <a:r>
              <a:rPr lang="en-US" baseline="0"/>
              <a:t> TV is aware of all the compensation and benifits</a:t>
            </a:r>
            <a:r>
              <a:rPr lang="en-US"/>
              <a:t>?</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0.22082239720034996"/>
          <c:y val="0.26729362591431555"/>
          <c:w val="0.50552912068787104"/>
          <c:h val="0.63574391759023852"/>
        </c:manualLayout>
      </c:layout>
      <c:barChart>
        <c:barDir val="bar"/>
        <c:grouping val="clustered"/>
        <c:varyColors val="0"/>
        <c:ser>
          <c:idx val="0"/>
          <c:order val="0"/>
          <c:tx>
            <c:strRef>
              <c:f>Sheet1!$B$1</c:f>
              <c:strCache>
                <c:ptCount val="1"/>
                <c:pt idx="0">
                  <c:v>Strongly Disagree</c:v>
                </c:pt>
              </c:strCache>
            </c:strRef>
          </c:tx>
          <c:spPr>
            <a:solidFill>
              <a:schemeClr val="accent1"/>
            </a:solidFill>
            <a:ln>
              <a:noFill/>
            </a:ln>
            <a:effectLst>
              <a:outerShdw blurRad="254000" sx="102000" sy="102000" algn="ctr" rotWithShape="0">
                <a:prstClr val="black">
                  <a:alpha val="20000"/>
                </a:prstClr>
              </a:outerShdw>
            </a:effectLst>
          </c:spPr>
          <c:invertIfNegative val="0"/>
          <c:dPt>
            <c:idx val="0"/>
            <c:invertIfNegative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73B-4D2F-9FD9-838DBFEC3996}"/>
              </c:ext>
            </c:extLst>
          </c:dPt>
          <c:dPt>
            <c:idx val="1"/>
            <c:invertIfNegative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73B-4D2F-9FD9-838DBFEC3996}"/>
              </c:ext>
            </c:extLst>
          </c:dPt>
          <c:dPt>
            <c:idx val="2"/>
            <c:invertIfNegative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73B-4D2F-9FD9-838DBFEC3996}"/>
              </c:ext>
            </c:extLst>
          </c:dPt>
          <c:dPt>
            <c:idx val="3"/>
            <c:invertIfNegative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73B-4D2F-9FD9-838DBFEC3996}"/>
              </c:ext>
            </c:extLst>
          </c:dPt>
          <c:dPt>
            <c:idx val="4"/>
            <c:invertIfNegative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273B-4D2F-9FD9-838DBFEC3996}"/>
              </c:ext>
            </c:extLst>
          </c:dPt>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3</c:v>
                </c:pt>
              </c:numCache>
            </c:numRef>
          </c:val>
          <c:extLst>
            <c:ext xmlns:c16="http://schemas.microsoft.com/office/drawing/2014/chart" uri="{C3380CC4-5D6E-409C-BE32-E72D297353CC}">
              <c16:uniqueId val="{0000000A-273B-4D2F-9FD9-838DBFEC3996}"/>
            </c:ext>
          </c:extLst>
        </c:ser>
        <c:ser>
          <c:idx val="1"/>
          <c:order val="1"/>
          <c:tx>
            <c:strRef>
              <c:f>Sheet1!$C$1</c:f>
              <c:strCache>
                <c:ptCount val="1"/>
                <c:pt idx="0">
                  <c:v>Disagree</c:v>
                </c:pt>
              </c:strCache>
            </c:strRef>
          </c:tx>
          <c:spPr>
            <a:solidFill>
              <a:schemeClr val="accent2"/>
            </a:solidFill>
            <a:ln>
              <a:noFill/>
            </a:ln>
            <a:effectLst>
              <a:outerShdw blurRad="254000" sx="102000" sy="102000" algn="ctr" rotWithShape="0">
                <a:prstClr val="black">
                  <a:alpha val="20000"/>
                </a:prstClr>
              </a:outerShdw>
            </a:effectLst>
          </c:spPr>
          <c:invertIfNegative val="0"/>
          <c:cat>
            <c:strRef>
              <c:f>Sheet1!$A$2:$A$6</c:f>
              <c:strCache>
                <c:ptCount val="5"/>
                <c:pt idx="0">
                  <c:v>Strongly Disagree</c:v>
                </c:pt>
                <c:pt idx="1">
                  <c:v>Disagree</c:v>
                </c:pt>
                <c:pt idx="2">
                  <c:v>Neutral</c:v>
                </c:pt>
                <c:pt idx="3">
                  <c:v>Agree</c:v>
                </c:pt>
                <c:pt idx="4">
                  <c:v>Strongly Agree</c:v>
                </c:pt>
              </c:strCache>
            </c:strRef>
          </c:cat>
          <c:val>
            <c:numRef>
              <c:f>Sheet1!$C$2:$C$6</c:f>
              <c:numCache>
                <c:formatCode>General</c:formatCode>
                <c:ptCount val="5"/>
                <c:pt idx="1">
                  <c:v>1</c:v>
                </c:pt>
              </c:numCache>
            </c:numRef>
          </c:val>
          <c:extLst>
            <c:ext xmlns:c16="http://schemas.microsoft.com/office/drawing/2014/chart" uri="{C3380CC4-5D6E-409C-BE32-E72D297353CC}">
              <c16:uniqueId val="{0000000B-7FB8-44D1-92CF-740E0D3AD165}"/>
            </c:ext>
          </c:extLst>
        </c:ser>
        <c:ser>
          <c:idx val="2"/>
          <c:order val="2"/>
          <c:tx>
            <c:strRef>
              <c:f>Sheet1!$D$1</c:f>
              <c:strCache>
                <c:ptCount val="1"/>
                <c:pt idx="0">
                  <c:v>Neurtral</c:v>
                </c:pt>
              </c:strCache>
            </c:strRef>
          </c:tx>
          <c:spPr>
            <a:solidFill>
              <a:schemeClr val="accent3"/>
            </a:solidFill>
            <a:ln>
              <a:noFill/>
            </a:ln>
            <a:effectLst>
              <a:outerShdw blurRad="254000" sx="102000" sy="102000" algn="ctr" rotWithShape="0">
                <a:prstClr val="black">
                  <a:alpha val="20000"/>
                </a:prstClr>
              </a:outerShdw>
            </a:effectLst>
          </c:spPr>
          <c:invertIfNegative val="0"/>
          <c:cat>
            <c:strRef>
              <c:f>Sheet1!$A$2:$A$6</c:f>
              <c:strCache>
                <c:ptCount val="5"/>
                <c:pt idx="0">
                  <c:v>Strongly Disagree</c:v>
                </c:pt>
                <c:pt idx="1">
                  <c:v>Disagree</c:v>
                </c:pt>
                <c:pt idx="2">
                  <c:v>Neutral</c:v>
                </c:pt>
                <c:pt idx="3">
                  <c:v>Agree</c:v>
                </c:pt>
                <c:pt idx="4">
                  <c:v>Strongly Agree</c:v>
                </c:pt>
              </c:strCache>
            </c:strRef>
          </c:cat>
          <c:val>
            <c:numRef>
              <c:f>Sheet1!$D$2:$D$6</c:f>
              <c:numCache>
                <c:formatCode>General</c:formatCode>
                <c:ptCount val="5"/>
                <c:pt idx="2">
                  <c:v>3</c:v>
                </c:pt>
              </c:numCache>
            </c:numRef>
          </c:val>
          <c:extLst>
            <c:ext xmlns:c16="http://schemas.microsoft.com/office/drawing/2014/chart" uri="{C3380CC4-5D6E-409C-BE32-E72D297353CC}">
              <c16:uniqueId val="{0000000C-7FB8-44D1-92CF-740E0D3AD165}"/>
            </c:ext>
          </c:extLst>
        </c:ser>
        <c:ser>
          <c:idx val="3"/>
          <c:order val="3"/>
          <c:tx>
            <c:strRef>
              <c:f>Sheet1!$E$1</c:f>
              <c:strCache>
                <c:ptCount val="1"/>
                <c:pt idx="0">
                  <c:v>Agree</c:v>
                </c:pt>
              </c:strCache>
            </c:strRef>
          </c:tx>
          <c:spPr>
            <a:solidFill>
              <a:schemeClr val="accent4"/>
            </a:solidFill>
            <a:ln>
              <a:noFill/>
            </a:ln>
            <a:effectLst>
              <a:outerShdw blurRad="254000" sx="102000" sy="102000" algn="ctr" rotWithShape="0">
                <a:prstClr val="black">
                  <a:alpha val="20000"/>
                </a:prstClr>
              </a:outerShdw>
            </a:effectLst>
          </c:spPr>
          <c:invertIfNegative val="0"/>
          <c:cat>
            <c:strRef>
              <c:f>Sheet1!$A$2:$A$6</c:f>
              <c:strCache>
                <c:ptCount val="5"/>
                <c:pt idx="0">
                  <c:v>Strongly Disagree</c:v>
                </c:pt>
                <c:pt idx="1">
                  <c:v>Disagree</c:v>
                </c:pt>
                <c:pt idx="2">
                  <c:v>Neutral</c:v>
                </c:pt>
                <c:pt idx="3">
                  <c:v>Agree</c:v>
                </c:pt>
                <c:pt idx="4">
                  <c:v>Strongly Agree</c:v>
                </c:pt>
              </c:strCache>
            </c:strRef>
          </c:cat>
          <c:val>
            <c:numRef>
              <c:f>Sheet1!$E$2:$E$6</c:f>
              <c:numCache>
                <c:formatCode>General</c:formatCode>
                <c:ptCount val="5"/>
                <c:pt idx="3">
                  <c:v>2</c:v>
                </c:pt>
              </c:numCache>
            </c:numRef>
          </c:val>
          <c:extLst>
            <c:ext xmlns:c16="http://schemas.microsoft.com/office/drawing/2014/chart" uri="{C3380CC4-5D6E-409C-BE32-E72D297353CC}">
              <c16:uniqueId val="{0000000D-7FB8-44D1-92CF-740E0D3AD165}"/>
            </c:ext>
          </c:extLst>
        </c:ser>
        <c:ser>
          <c:idx val="4"/>
          <c:order val="4"/>
          <c:tx>
            <c:strRef>
              <c:f>Sheet1!$F$1</c:f>
              <c:strCache>
                <c:ptCount val="1"/>
                <c:pt idx="0">
                  <c:v>Strongly Agree</c:v>
                </c:pt>
              </c:strCache>
            </c:strRef>
          </c:tx>
          <c:spPr>
            <a:solidFill>
              <a:schemeClr val="accent5"/>
            </a:solidFill>
            <a:ln>
              <a:noFill/>
            </a:ln>
            <a:effectLst>
              <a:outerShdw blurRad="254000" sx="102000" sy="102000" algn="ctr" rotWithShape="0">
                <a:prstClr val="black">
                  <a:alpha val="20000"/>
                </a:prstClr>
              </a:outerShdw>
            </a:effectLst>
          </c:spPr>
          <c:invertIfNegative val="0"/>
          <c:cat>
            <c:strRef>
              <c:f>Sheet1!$A$2:$A$6</c:f>
              <c:strCache>
                <c:ptCount val="5"/>
                <c:pt idx="0">
                  <c:v>Strongly Disagree</c:v>
                </c:pt>
                <c:pt idx="1">
                  <c:v>Disagree</c:v>
                </c:pt>
                <c:pt idx="2">
                  <c:v>Neutral</c:v>
                </c:pt>
                <c:pt idx="3">
                  <c:v>Agree</c:v>
                </c:pt>
                <c:pt idx="4">
                  <c:v>Strongly Agree</c:v>
                </c:pt>
              </c:strCache>
            </c:strRef>
          </c:cat>
          <c:val>
            <c:numRef>
              <c:f>Sheet1!$F$2:$F$6</c:f>
              <c:numCache>
                <c:formatCode>General</c:formatCode>
                <c:ptCount val="5"/>
                <c:pt idx="4">
                  <c:v>1</c:v>
                </c:pt>
              </c:numCache>
            </c:numRef>
          </c:val>
          <c:extLst>
            <c:ext xmlns:c16="http://schemas.microsoft.com/office/drawing/2014/chart" uri="{C3380CC4-5D6E-409C-BE32-E72D297353CC}">
              <c16:uniqueId val="{0000000E-7FB8-44D1-92CF-740E0D3AD165}"/>
            </c:ext>
          </c:extLst>
        </c:ser>
        <c:dLbls>
          <c:showLegendKey val="0"/>
          <c:showVal val="0"/>
          <c:showCatName val="0"/>
          <c:showSerName val="0"/>
          <c:showPercent val="0"/>
          <c:showBubbleSize val="0"/>
        </c:dLbls>
        <c:gapWidth val="100"/>
        <c:axId val="450540064"/>
        <c:axId val="385247592"/>
      </c:barChart>
      <c:valAx>
        <c:axId val="385247592"/>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450540064"/>
        <c:crosses val="autoZero"/>
        <c:crossBetween val="between"/>
      </c:valAx>
      <c:catAx>
        <c:axId val="450540064"/>
        <c:scaling>
          <c:orientation val="minMax"/>
        </c:scaling>
        <c:delete val="0"/>
        <c:axPos val="l"/>
        <c:numFmt formatCode="General"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385247592"/>
        <c:crosses val="autoZero"/>
        <c:auto val="1"/>
        <c:lblAlgn val="ctr"/>
        <c:lblOffset val="100"/>
        <c:noMultiLvlLbl val="0"/>
      </c:catAx>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 (iv) Do</a:t>
            </a:r>
            <a:r>
              <a:rPr lang="en-US" baseline="0"/>
              <a:t> you get enough holidays according to the laws</a:t>
            </a:r>
            <a:r>
              <a:rPr lang="en-US"/>
              <a:t>?</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 Requirement process of Deepto Television free from biasness?</c:v>
                </c:pt>
              </c:strCache>
            </c:strRef>
          </c:tx>
          <c:spPr>
            <a:solidFill>
              <a:schemeClr val="accent1"/>
            </a:solidFill>
            <a:ln>
              <a:noFill/>
            </a:ln>
            <a:effectLst>
              <a:outerShdw blurRad="254000" sx="102000" sy="102000" algn="ctr" rotWithShape="0">
                <a:prstClr val="black">
                  <a:alpha val="20000"/>
                </a:prstClr>
              </a:outerShdw>
            </a:effectLst>
          </c:spPr>
          <c:invertIfNegative val="0"/>
          <c:dPt>
            <c:idx val="0"/>
            <c:invertIfNegative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014C-4B0C-A571-541998B14C84}"/>
              </c:ext>
            </c:extLst>
          </c:dPt>
          <c:dPt>
            <c:idx val="1"/>
            <c:invertIfNegative val="0"/>
            <c:bubble3D val="0"/>
            <c:spPr>
              <a:solidFill>
                <a:srgbClr val="C000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014C-4B0C-A571-541998B14C84}"/>
              </c:ext>
            </c:extLst>
          </c:dPt>
          <c:dPt>
            <c:idx val="2"/>
            <c:invertIfNegative val="0"/>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014C-4B0C-A571-541998B14C84}"/>
              </c:ext>
            </c:extLst>
          </c:dPt>
          <c:dPt>
            <c:idx val="3"/>
            <c:invertIfNegative val="0"/>
            <c:bubble3D val="0"/>
            <c:spPr>
              <a:solidFill>
                <a:srgbClr val="7030A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014C-4B0C-A571-541998B14C84}"/>
              </c:ext>
            </c:extLst>
          </c:dPt>
          <c:dPt>
            <c:idx val="4"/>
            <c:invertIfNegative val="0"/>
            <c:bubble3D val="0"/>
            <c:spPr>
              <a:solidFill>
                <a:srgbClr val="00B0F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014C-4B0C-A571-541998B14C84}"/>
              </c:ext>
            </c:extLst>
          </c:dPt>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1</c:v>
                </c:pt>
                <c:pt idx="1">
                  <c:v>3</c:v>
                </c:pt>
                <c:pt idx="2">
                  <c:v>1</c:v>
                </c:pt>
                <c:pt idx="3">
                  <c:v>4</c:v>
                </c:pt>
                <c:pt idx="4">
                  <c:v>1</c:v>
                </c:pt>
              </c:numCache>
            </c:numRef>
          </c:val>
          <c:extLst>
            <c:ext xmlns:c16="http://schemas.microsoft.com/office/drawing/2014/chart" uri="{C3380CC4-5D6E-409C-BE32-E72D297353CC}">
              <c16:uniqueId val="{0000000A-014C-4B0C-A571-541998B14C84}"/>
            </c:ext>
          </c:extLst>
        </c:ser>
        <c:dLbls>
          <c:showLegendKey val="0"/>
          <c:showVal val="0"/>
          <c:showCatName val="0"/>
          <c:showSerName val="0"/>
          <c:showPercent val="0"/>
          <c:showBubbleSize val="0"/>
        </c:dLbls>
        <c:gapWidth val="100"/>
        <c:axId val="385246608"/>
        <c:axId val="385246280"/>
      </c:barChart>
      <c:valAx>
        <c:axId val="38524628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385246608"/>
        <c:crosses val="autoZero"/>
        <c:crossBetween val="between"/>
      </c:valAx>
      <c:catAx>
        <c:axId val="385246608"/>
        <c:scaling>
          <c:orientation val="minMax"/>
        </c:scaling>
        <c:delete val="0"/>
        <c:axPos val="l"/>
        <c:numFmt formatCode="General"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385246280"/>
        <c:crosses val="autoZero"/>
        <c:auto val="1"/>
        <c:lblAlgn val="ctr"/>
        <c:lblOffset val="100"/>
        <c:noMultiLvlLbl val="0"/>
      </c:catAx>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 (v) Maternity benifit of Deepto TV is well measured?</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 Requirement process of Deepto Television free from biasness?</c:v>
                </c:pt>
              </c:strCache>
            </c:strRef>
          </c:tx>
          <c:spPr>
            <a:solidFill>
              <a:schemeClr val="accent1"/>
            </a:solidFill>
            <a:ln>
              <a:noFill/>
            </a:ln>
            <a:effectLst>
              <a:outerShdw blurRad="254000" sx="102000" sy="102000" algn="ctr" rotWithShape="0">
                <a:prstClr val="black">
                  <a:alpha val="20000"/>
                </a:prstClr>
              </a:outerShdw>
            </a:effectLst>
          </c:spPr>
          <c:invertIfNegative val="0"/>
          <c:dPt>
            <c:idx val="0"/>
            <c:invertIfNegative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57E0-4339-A110-7BB50A36486D}"/>
              </c:ext>
            </c:extLst>
          </c:dPt>
          <c:dPt>
            <c:idx val="1"/>
            <c:invertIfNegative val="0"/>
            <c:bubble3D val="0"/>
            <c:spPr>
              <a:solidFill>
                <a:srgbClr val="C000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57E0-4339-A110-7BB50A36486D}"/>
              </c:ext>
            </c:extLst>
          </c:dPt>
          <c:dPt>
            <c:idx val="2"/>
            <c:invertIfNegative val="0"/>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57E0-4339-A110-7BB50A36486D}"/>
              </c:ext>
            </c:extLst>
          </c:dPt>
          <c:dPt>
            <c:idx val="3"/>
            <c:invertIfNegative val="0"/>
            <c:bubble3D val="0"/>
            <c:spPr>
              <a:solidFill>
                <a:srgbClr val="7030A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57E0-4339-A110-7BB50A36486D}"/>
              </c:ext>
            </c:extLst>
          </c:dPt>
          <c:dPt>
            <c:idx val="4"/>
            <c:invertIfNegative val="0"/>
            <c:bubble3D val="0"/>
            <c:spPr>
              <a:solidFill>
                <a:srgbClr val="00B0F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57E0-4339-A110-7BB50A36486D}"/>
              </c:ext>
            </c:extLst>
          </c:dPt>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3</c:v>
                </c:pt>
                <c:pt idx="1">
                  <c:v>1</c:v>
                </c:pt>
                <c:pt idx="2">
                  <c:v>0</c:v>
                </c:pt>
                <c:pt idx="3">
                  <c:v>1</c:v>
                </c:pt>
                <c:pt idx="4">
                  <c:v>5</c:v>
                </c:pt>
              </c:numCache>
            </c:numRef>
          </c:val>
          <c:extLst>
            <c:ext xmlns:c16="http://schemas.microsoft.com/office/drawing/2014/chart" uri="{C3380CC4-5D6E-409C-BE32-E72D297353CC}">
              <c16:uniqueId val="{0000000A-57E0-4339-A110-7BB50A36486D}"/>
            </c:ext>
          </c:extLst>
        </c:ser>
        <c:dLbls>
          <c:showLegendKey val="0"/>
          <c:showVal val="0"/>
          <c:showCatName val="0"/>
          <c:showSerName val="0"/>
          <c:showPercent val="0"/>
          <c:showBubbleSize val="0"/>
        </c:dLbls>
        <c:gapWidth val="100"/>
        <c:axId val="536538832"/>
        <c:axId val="536546048"/>
      </c:barChart>
      <c:valAx>
        <c:axId val="536546048"/>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536538832"/>
        <c:crosses val="autoZero"/>
        <c:crossBetween val="between"/>
      </c:valAx>
      <c:catAx>
        <c:axId val="536538832"/>
        <c:scaling>
          <c:orientation val="minMax"/>
        </c:scaling>
        <c:delete val="0"/>
        <c:axPos val="l"/>
        <c:numFmt formatCode="General"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536546048"/>
        <c:crosses val="autoZero"/>
        <c:auto val="1"/>
        <c:lblAlgn val="ctr"/>
        <c:lblOffset val="100"/>
        <c:noMultiLvlLbl val="0"/>
      </c:catAx>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 (vi)</a:t>
            </a:r>
            <a:r>
              <a:rPr lang="en-US" baseline="0"/>
              <a:t> Internal requirement is based on the relationship with the suprerior</a:t>
            </a:r>
            <a:r>
              <a:rPr lang="en-US"/>
              <a:t>?</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0.20919998752278207"/>
          <c:y val="0.24931773879142299"/>
          <c:w val="0.52249918675275953"/>
          <c:h val="0.66024067167042721"/>
        </c:manualLayout>
      </c:layout>
      <c:barChart>
        <c:barDir val="bar"/>
        <c:grouping val="clustered"/>
        <c:varyColors val="0"/>
        <c:ser>
          <c:idx val="0"/>
          <c:order val="0"/>
          <c:tx>
            <c:strRef>
              <c:f>Sheet1!$B$1</c:f>
              <c:strCache>
                <c:ptCount val="1"/>
                <c:pt idx="0">
                  <c:v> Requirement process of Deepto Television free from biasness?</c:v>
                </c:pt>
              </c:strCache>
            </c:strRef>
          </c:tx>
          <c:spPr>
            <a:solidFill>
              <a:schemeClr val="accent1"/>
            </a:solidFill>
            <a:ln>
              <a:noFill/>
            </a:ln>
            <a:effectLst>
              <a:outerShdw blurRad="254000" sx="102000" sy="102000" algn="ctr" rotWithShape="0">
                <a:prstClr val="black">
                  <a:alpha val="20000"/>
                </a:prstClr>
              </a:outerShdw>
            </a:effectLst>
          </c:spPr>
          <c:invertIfNegative val="0"/>
          <c:dPt>
            <c:idx val="0"/>
            <c:invertIfNegative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9B02-438B-9118-2E6CEDCA7FD2}"/>
              </c:ext>
            </c:extLst>
          </c:dPt>
          <c:dPt>
            <c:idx val="1"/>
            <c:invertIfNegative val="0"/>
            <c:bubble3D val="0"/>
            <c:spPr>
              <a:solidFill>
                <a:srgbClr val="C000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9B02-438B-9118-2E6CEDCA7FD2}"/>
              </c:ext>
            </c:extLst>
          </c:dPt>
          <c:dPt>
            <c:idx val="2"/>
            <c:invertIfNegative val="0"/>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9B02-438B-9118-2E6CEDCA7FD2}"/>
              </c:ext>
            </c:extLst>
          </c:dPt>
          <c:dPt>
            <c:idx val="3"/>
            <c:invertIfNegative val="0"/>
            <c:bubble3D val="0"/>
            <c:spPr>
              <a:solidFill>
                <a:srgbClr val="7030A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9B02-438B-9118-2E6CEDCA7FD2}"/>
              </c:ext>
            </c:extLst>
          </c:dPt>
          <c:dPt>
            <c:idx val="4"/>
            <c:invertIfNegative val="0"/>
            <c:bubble3D val="0"/>
            <c:spPr>
              <a:solidFill>
                <a:srgbClr val="00B0F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9B02-438B-9118-2E6CEDCA7FD2}"/>
              </c:ext>
            </c:extLst>
          </c:dPt>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2</c:v>
                </c:pt>
                <c:pt idx="1">
                  <c:v>1</c:v>
                </c:pt>
                <c:pt idx="2">
                  <c:v>4</c:v>
                </c:pt>
                <c:pt idx="3">
                  <c:v>2</c:v>
                </c:pt>
                <c:pt idx="4">
                  <c:v>1</c:v>
                </c:pt>
              </c:numCache>
            </c:numRef>
          </c:val>
          <c:extLst>
            <c:ext xmlns:c16="http://schemas.microsoft.com/office/drawing/2014/chart" uri="{C3380CC4-5D6E-409C-BE32-E72D297353CC}">
              <c16:uniqueId val="{0000000A-9B02-438B-9118-2E6CEDCA7FD2}"/>
            </c:ext>
          </c:extLst>
        </c:ser>
        <c:dLbls>
          <c:showLegendKey val="0"/>
          <c:showVal val="0"/>
          <c:showCatName val="0"/>
          <c:showSerName val="0"/>
          <c:showPercent val="0"/>
          <c:showBubbleSize val="0"/>
        </c:dLbls>
        <c:gapWidth val="100"/>
        <c:axId val="536504064"/>
        <c:axId val="536500456"/>
      </c:barChart>
      <c:valAx>
        <c:axId val="536500456"/>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536504064"/>
        <c:crosses val="autoZero"/>
        <c:crossBetween val="between"/>
      </c:valAx>
      <c:catAx>
        <c:axId val="536504064"/>
        <c:scaling>
          <c:orientation val="minMax"/>
        </c:scaling>
        <c:delete val="0"/>
        <c:axPos val="l"/>
        <c:numFmt formatCode="General"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536500456"/>
        <c:crosses val="autoZero"/>
        <c:auto val="1"/>
        <c:lblAlgn val="ctr"/>
        <c:lblOffset val="100"/>
        <c:noMultiLvlLbl val="0"/>
      </c:catAx>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 (vii) Are you happy with your remuneration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0.20743922161244996"/>
          <c:y val="0.15333347715097256"/>
          <c:w val="0.53100771494472276"/>
          <c:h val="0.76192399237766517"/>
        </c:manualLayout>
      </c:layout>
      <c:barChart>
        <c:barDir val="bar"/>
        <c:grouping val="clustered"/>
        <c:varyColors val="0"/>
        <c:ser>
          <c:idx val="0"/>
          <c:order val="0"/>
          <c:tx>
            <c:strRef>
              <c:f>Sheet1!$B$1</c:f>
              <c:strCache>
                <c:ptCount val="1"/>
                <c:pt idx="0">
                  <c:v> Requirement process of Deepto Television free from biasness?</c:v>
                </c:pt>
              </c:strCache>
            </c:strRef>
          </c:tx>
          <c:spPr>
            <a:solidFill>
              <a:schemeClr val="accent1"/>
            </a:solidFill>
            <a:ln>
              <a:noFill/>
            </a:ln>
            <a:effectLst>
              <a:outerShdw blurRad="254000" sx="102000" sy="102000" algn="ctr" rotWithShape="0">
                <a:prstClr val="black">
                  <a:alpha val="20000"/>
                </a:prstClr>
              </a:outerShdw>
            </a:effectLst>
          </c:spPr>
          <c:invertIfNegative val="0"/>
          <c:dPt>
            <c:idx val="0"/>
            <c:invertIfNegative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81E-4ADC-A592-809A7643F0E6}"/>
              </c:ext>
            </c:extLst>
          </c:dPt>
          <c:dPt>
            <c:idx val="1"/>
            <c:invertIfNegative val="0"/>
            <c:bubble3D val="0"/>
            <c:spPr>
              <a:solidFill>
                <a:srgbClr val="C000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81E-4ADC-A592-809A7643F0E6}"/>
              </c:ext>
            </c:extLst>
          </c:dPt>
          <c:dPt>
            <c:idx val="2"/>
            <c:invertIfNegative val="0"/>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E81E-4ADC-A592-809A7643F0E6}"/>
              </c:ext>
            </c:extLst>
          </c:dPt>
          <c:dPt>
            <c:idx val="3"/>
            <c:invertIfNegative val="0"/>
            <c:bubble3D val="0"/>
            <c:spPr>
              <a:solidFill>
                <a:srgbClr val="7030A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E81E-4ADC-A592-809A7643F0E6}"/>
              </c:ext>
            </c:extLst>
          </c:dPt>
          <c:dPt>
            <c:idx val="4"/>
            <c:invertIfNegative val="0"/>
            <c:bubble3D val="0"/>
            <c:spPr>
              <a:solidFill>
                <a:srgbClr val="00B0F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E81E-4ADC-A592-809A7643F0E6}"/>
              </c:ext>
            </c:extLst>
          </c:dPt>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1</c:v>
                </c:pt>
                <c:pt idx="1">
                  <c:v>1</c:v>
                </c:pt>
                <c:pt idx="2">
                  <c:v>3</c:v>
                </c:pt>
                <c:pt idx="3">
                  <c:v>1</c:v>
                </c:pt>
                <c:pt idx="4">
                  <c:v>4</c:v>
                </c:pt>
              </c:numCache>
            </c:numRef>
          </c:val>
          <c:extLst>
            <c:ext xmlns:c16="http://schemas.microsoft.com/office/drawing/2014/chart" uri="{C3380CC4-5D6E-409C-BE32-E72D297353CC}">
              <c16:uniqueId val="{0000000A-E81E-4ADC-A592-809A7643F0E6}"/>
            </c:ext>
          </c:extLst>
        </c:ser>
        <c:dLbls>
          <c:showLegendKey val="0"/>
          <c:showVal val="0"/>
          <c:showCatName val="0"/>
          <c:showSerName val="0"/>
          <c:showPercent val="0"/>
          <c:showBubbleSize val="0"/>
        </c:dLbls>
        <c:gapWidth val="100"/>
        <c:axId val="550529000"/>
        <c:axId val="550528344"/>
      </c:barChart>
      <c:valAx>
        <c:axId val="550528344"/>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550529000"/>
        <c:crosses val="autoZero"/>
        <c:crossBetween val="between"/>
      </c:valAx>
      <c:catAx>
        <c:axId val="550529000"/>
        <c:scaling>
          <c:orientation val="minMax"/>
        </c:scaling>
        <c:delete val="0"/>
        <c:axPos val="l"/>
        <c:numFmt formatCode="General"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550528344"/>
        <c:crosses val="autoZero"/>
        <c:auto val="1"/>
        <c:lblAlgn val="ctr"/>
        <c:lblOffset val="100"/>
        <c:noMultiLvlLbl val="0"/>
      </c:catAx>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 (viii) Hr</a:t>
            </a:r>
            <a:r>
              <a:rPr lang="en-US" baseline="0"/>
              <a:t> policy of Deepto TV is cost effective</a:t>
            </a:r>
            <a:r>
              <a:rPr lang="en-US"/>
              <a:t>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 Requirement process of Deepto Television free from biasness?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94C7-4C11-B992-1CFDCB308F35}"/>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94C7-4C11-B992-1CFDCB308F35}"/>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94C7-4C11-B992-1CFDCB308F35}"/>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94C7-4C11-B992-1CFDCB308F35}"/>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94C7-4C11-B992-1CFDCB308F35}"/>
              </c:ext>
            </c:extLst>
          </c:dPt>
          <c:dLbls>
            <c:dLbl>
              <c:idx val="0"/>
              <c:delete val="1"/>
              <c:extLst>
                <c:ext xmlns:c15="http://schemas.microsoft.com/office/drawing/2012/chart" uri="{CE6537A1-D6FC-4f65-9D91-7224C49458BB}"/>
                <c:ext xmlns:c16="http://schemas.microsoft.com/office/drawing/2014/chart" uri="{C3380CC4-5D6E-409C-BE32-E72D297353CC}">
                  <c16:uniqueId val="{00000001-94C7-4C11-B992-1CFDCB308F35}"/>
                </c:ext>
              </c:extLst>
            </c:dLbl>
            <c:dLbl>
              <c:idx val="1"/>
              <c:delete val="1"/>
              <c:extLst>
                <c:ext xmlns:c15="http://schemas.microsoft.com/office/drawing/2012/chart" uri="{CE6537A1-D6FC-4f65-9D91-7224C49458BB}"/>
                <c:ext xmlns:c16="http://schemas.microsoft.com/office/drawing/2014/chart" uri="{C3380CC4-5D6E-409C-BE32-E72D297353CC}">
                  <c16:uniqueId val="{00000003-94C7-4C11-B992-1CFDCB308F35}"/>
                </c:ext>
              </c:extLst>
            </c:dLbl>
            <c:dLbl>
              <c:idx val="2"/>
              <c:delete val="1"/>
              <c:extLst>
                <c:ext xmlns:c15="http://schemas.microsoft.com/office/drawing/2012/chart" uri="{CE6537A1-D6FC-4f65-9D91-7224C49458BB}"/>
                <c:ext xmlns:c16="http://schemas.microsoft.com/office/drawing/2014/chart" uri="{C3380CC4-5D6E-409C-BE32-E72D297353CC}">
                  <c16:uniqueId val="{00000005-94C7-4C11-B992-1CFDCB308F35}"/>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0</c:v>
                </c:pt>
                <c:pt idx="2">
                  <c:v>0</c:v>
                </c:pt>
                <c:pt idx="3">
                  <c:v>3</c:v>
                </c:pt>
                <c:pt idx="4">
                  <c:v>7</c:v>
                </c:pt>
              </c:numCache>
            </c:numRef>
          </c:val>
          <c:extLst>
            <c:ext xmlns:c16="http://schemas.microsoft.com/office/drawing/2014/chart" uri="{C3380CC4-5D6E-409C-BE32-E72D297353CC}">
              <c16:uniqueId val="{0000000A-94C7-4C11-B992-1CFDCB308F3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 (ix) HR</a:t>
            </a:r>
            <a:r>
              <a:rPr lang="en-US" baseline="0"/>
              <a:t> policy of Deepto TV will lead organizational goals</a:t>
            </a:r>
            <a:r>
              <a:rPr lang="en-US"/>
              <a:t>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 Requirement process of Deepto Television free from biasness?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C668-4543-AF29-14E624621B23}"/>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C668-4543-AF29-14E624621B23}"/>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C668-4543-AF29-14E624621B23}"/>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C668-4543-AF29-14E624621B23}"/>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C668-4543-AF29-14E624621B23}"/>
              </c:ext>
            </c:extLst>
          </c:dPt>
          <c:dLbls>
            <c:dLbl>
              <c:idx val="0"/>
              <c:delete val="1"/>
              <c:extLst>
                <c:ext xmlns:c15="http://schemas.microsoft.com/office/drawing/2012/chart" uri="{CE6537A1-D6FC-4f65-9D91-7224C49458BB}"/>
                <c:ext xmlns:c16="http://schemas.microsoft.com/office/drawing/2014/chart" uri="{C3380CC4-5D6E-409C-BE32-E72D297353CC}">
                  <c16:uniqueId val="{00000001-C668-4543-AF29-14E624621B23}"/>
                </c:ext>
              </c:extLst>
            </c:dLbl>
            <c:dLbl>
              <c:idx val="1"/>
              <c:delete val="1"/>
              <c:extLst>
                <c:ext xmlns:c15="http://schemas.microsoft.com/office/drawing/2012/chart" uri="{CE6537A1-D6FC-4f65-9D91-7224C49458BB}"/>
                <c:ext xmlns:c16="http://schemas.microsoft.com/office/drawing/2014/chart" uri="{C3380CC4-5D6E-409C-BE32-E72D297353CC}">
                  <c16:uniqueId val="{00000003-C668-4543-AF29-14E624621B23}"/>
                </c:ext>
              </c:extLst>
            </c:dLbl>
            <c:dLbl>
              <c:idx val="2"/>
              <c:delete val="1"/>
              <c:extLst>
                <c:ext xmlns:c15="http://schemas.microsoft.com/office/drawing/2012/chart" uri="{CE6537A1-D6FC-4f65-9D91-7224C49458BB}"/>
                <c:ext xmlns:c16="http://schemas.microsoft.com/office/drawing/2014/chart" uri="{C3380CC4-5D6E-409C-BE32-E72D297353CC}">
                  <c16:uniqueId val="{00000005-C668-4543-AF29-14E624621B23}"/>
                </c:ext>
              </c:extLst>
            </c:dLbl>
            <c:dLbl>
              <c:idx val="3"/>
              <c:delete val="1"/>
              <c:extLst>
                <c:ext xmlns:c15="http://schemas.microsoft.com/office/drawing/2012/chart" uri="{CE6537A1-D6FC-4f65-9D91-7224C49458BB}"/>
                <c:ext xmlns:c16="http://schemas.microsoft.com/office/drawing/2014/chart" uri="{C3380CC4-5D6E-409C-BE32-E72D297353CC}">
                  <c16:uniqueId val="{00000007-C668-4543-AF29-14E624621B23}"/>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0</c:v>
                </c:pt>
                <c:pt idx="2">
                  <c:v>0</c:v>
                </c:pt>
                <c:pt idx="3">
                  <c:v>0</c:v>
                </c:pt>
                <c:pt idx="4">
                  <c:v>10</c:v>
                </c:pt>
              </c:numCache>
            </c:numRef>
          </c:val>
          <c:extLst>
            <c:ext xmlns:c16="http://schemas.microsoft.com/office/drawing/2014/chart" uri="{C3380CC4-5D6E-409C-BE32-E72D297353CC}">
              <c16:uniqueId val="{0000000A-C668-4543-AF29-14E624621B23}"/>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 (x) The assesment evaluation of Deepto TV is accurate?</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 Requirement process of Deepto Television free from biasness?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5E4A-40AE-925E-09E5592FF45C}"/>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5E4A-40AE-925E-09E5592FF45C}"/>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5E4A-40AE-925E-09E5592FF45C}"/>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5E4A-40AE-925E-09E5592FF45C}"/>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5E4A-40AE-925E-09E5592FF45C}"/>
              </c:ext>
            </c:extLst>
          </c:dPt>
          <c:dLbls>
            <c:dLbl>
              <c:idx val="0"/>
              <c:delete val="1"/>
              <c:extLst>
                <c:ext xmlns:c15="http://schemas.microsoft.com/office/drawing/2012/chart" uri="{CE6537A1-D6FC-4f65-9D91-7224C49458BB}"/>
                <c:ext xmlns:c16="http://schemas.microsoft.com/office/drawing/2014/chart" uri="{C3380CC4-5D6E-409C-BE32-E72D297353CC}">
                  <c16:uniqueId val="{00000001-5E4A-40AE-925E-09E5592FF45C}"/>
                </c:ext>
              </c:extLst>
            </c:dLbl>
            <c:dLbl>
              <c:idx val="1"/>
              <c:delete val="1"/>
              <c:extLst>
                <c:ext xmlns:c15="http://schemas.microsoft.com/office/drawing/2012/chart" uri="{CE6537A1-D6FC-4f65-9D91-7224C49458BB}"/>
                <c:ext xmlns:c16="http://schemas.microsoft.com/office/drawing/2014/chart" uri="{C3380CC4-5D6E-409C-BE32-E72D297353CC}">
                  <c16:uniqueId val="{00000003-5E4A-40AE-925E-09E5592FF45C}"/>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0</c:v>
                </c:pt>
                <c:pt idx="2">
                  <c:v>1</c:v>
                </c:pt>
                <c:pt idx="3">
                  <c:v>4</c:v>
                </c:pt>
                <c:pt idx="4">
                  <c:v>5</c:v>
                </c:pt>
              </c:numCache>
            </c:numRef>
          </c:val>
          <c:extLst>
            <c:ext xmlns:c16="http://schemas.microsoft.com/office/drawing/2014/chart" uri="{C3380CC4-5D6E-409C-BE32-E72D297353CC}">
              <c16:uniqueId val="{0000000A-5E4A-40AE-925E-09E5592FF45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9ACEE5E-D7CE-4A38-8534-83D399E0F946}" type="doc">
      <dgm:prSet loTypeId="urn:microsoft.com/office/officeart/2005/8/layout/hierarchy2" loCatId="hierarchy" qsTypeId="urn:microsoft.com/office/officeart/2005/8/quickstyle/simple3" qsCatId="simple" csTypeId="urn:microsoft.com/office/officeart/2005/8/colors/accent1_2" csCatId="accent1" phldr="1"/>
      <dgm:spPr/>
      <dgm:t>
        <a:bodyPr/>
        <a:lstStyle/>
        <a:p>
          <a:endParaRPr lang="en-US"/>
        </a:p>
      </dgm:t>
    </dgm:pt>
    <dgm:pt modelId="{DE1B38F8-28B7-4C25-AF0A-A743695A0314}">
      <dgm:prSet phldrT="[Text]"/>
      <dgm:spPr/>
      <dgm:t>
        <a:bodyPr/>
        <a:lstStyle/>
        <a:p>
          <a:pPr algn="ctr"/>
          <a:r>
            <a:rPr lang="en-US" dirty="0"/>
            <a:t>CEO</a:t>
          </a:r>
        </a:p>
      </dgm:t>
    </dgm:pt>
    <dgm:pt modelId="{C9F70C3A-7769-4485-ACA0-6DDAF5C21080}" type="parTrans" cxnId="{CF47F9C1-49DD-4697-8C77-AE213742CD5F}">
      <dgm:prSet/>
      <dgm:spPr/>
      <dgm:t>
        <a:bodyPr/>
        <a:lstStyle/>
        <a:p>
          <a:pPr algn="ctr"/>
          <a:endParaRPr lang="en-US"/>
        </a:p>
      </dgm:t>
    </dgm:pt>
    <dgm:pt modelId="{F2AC6674-2FD9-46AF-8067-9029DD133B60}" type="sibTrans" cxnId="{CF47F9C1-49DD-4697-8C77-AE213742CD5F}">
      <dgm:prSet/>
      <dgm:spPr/>
      <dgm:t>
        <a:bodyPr/>
        <a:lstStyle/>
        <a:p>
          <a:pPr algn="ctr"/>
          <a:endParaRPr lang="en-US"/>
        </a:p>
      </dgm:t>
    </dgm:pt>
    <dgm:pt modelId="{C5AF3D6E-6B4B-419E-9AB3-E7F2950DDEA8}">
      <dgm:prSet/>
      <dgm:spPr/>
      <dgm:t>
        <a:bodyPr/>
        <a:lstStyle/>
        <a:p>
          <a:pPr algn="ctr"/>
          <a:r>
            <a:rPr lang="en-US" dirty="0"/>
            <a:t>Support Service </a:t>
          </a:r>
        </a:p>
      </dgm:t>
    </dgm:pt>
    <dgm:pt modelId="{F95A2F53-EA18-444B-825B-D7F83ED598A0}" type="parTrans" cxnId="{05CBE2E9-E599-45C6-A244-4D1C40CFD5D4}">
      <dgm:prSet/>
      <dgm:spPr/>
      <dgm:t>
        <a:bodyPr/>
        <a:lstStyle/>
        <a:p>
          <a:pPr algn="ctr"/>
          <a:endParaRPr lang="en-US"/>
        </a:p>
      </dgm:t>
    </dgm:pt>
    <dgm:pt modelId="{5D59A313-7255-4116-ADDB-F9CE17DA3F8D}" type="sibTrans" cxnId="{05CBE2E9-E599-45C6-A244-4D1C40CFD5D4}">
      <dgm:prSet/>
      <dgm:spPr/>
      <dgm:t>
        <a:bodyPr/>
        <a:lstStyle/>
        <a:p>
          <a:pPr algn="ctr"/>
          <a:endParaRPr lang="en-US"/>
        </a:p>
      </dgm:t>
    </dgm:pt>
    <dgm:pt modelId="{1DB12D9D-5B64-4DC9-8C02-721BCE8377C0}">
      <dgm:prSet/>
      <dgm:spPr/>
      <dgm:t>
        <a:bodyPr/>
        <a:lstStyle/>
        <a:p>
          <a:pPr algn="ctr"/>
          <a:r>
            <a:rPr lang="en-US" dirty="0"/>
            <a:t>Department Member</a:t>
          </a:r>
        </a:p>
      </dgm:t>
    </dgm:pt>
    <dgm:pt modelId="{29F461F9-5555-406E-9E12-63944B85B39F}" type="parTrans" cxnId="{0CAF12FD-462D-4F2D-B43B-1F6637F9CA72}">
      <dgm:prSet/>
      <dgm:spPr/>
      <dgm:t>
        <a:bodyPr/>
        <a:lstStyle/>
        <a:p>
          <a:pPr algn="ctr"/>
          <a:endParaRPr lang="en-US"/>
        </a:p>
      </dgm:t>
    </dgm:pt>
    <dgm:pt modelId="{8AF2AA1E-B70F-4632-9122-723F7D6FBB27}" type="sibTrans" cxnId="{0CAF12FD-462D-4F2D-B43B-1F6637F9CA72}">
      <dgm:prSet/>
      <dgm:spPr/>
      <dgm:t>
        <a:bodyPr/>
        <a:lstStyle/>
        <a:p>
          <a:pPr algn="ctr"/>
          <a:endParaRPr lang="en-US"/>
        </a:p>
      </dgm:t>
    </dgm:pt>
    <dgm:pt modelId="{B54613AE-190B-4344-9C30-ED1A35EDCB3B}">
      <dgm:prSet/>
      <dgm:spPr/>
      <dgm:t>
        <a:bodyPr/>
        <a:lstStyle/>
        <a:p>
          <a:pPr algn="ctr"/>
          <a:r>
            <a:rPr lang="en-US" dirty="0"/>
            <a:t> Accounts</a:t>
          </a:r>
        </a:p>
      </dgm:t>
    </dgm:pt>
    <dgm:pt modelId="{A9FC0EB0-C387-42F4-8FCE-317AE5DC668A}" type="sibTrans" cxnId="{C3FA39EC-E70D-4B8D-A18F-A31A23A82729}">
      <dgm:prSet/>
      <dgm:spPr/>
      <dgm:t>
        <a:bodyPr/>
        <a:lstStyle/>
        <a:p>
          <a:pPr algn="ctr"/>
          <a:endParaRPr lang="en-US"/>
        </a:p>
      </dgm:t>
    </dgm:pt>
    <dgm:pt modelId="{863E3189-7BCC-406E-B540-A07860ABB646}" type="parTrans" cxnId="{C3FA39EC-E70D-4B8D-A18F-A31A23A82729}">
      <dgm:prSet/>
      <dgm:spPr/>
      <dgm:t>
        <a:bodyPr/>
        <a:lstStyle/>
        <a:p>
          <a:pPr algn="ctr"/>
          <a:endParaRPr lang="en-US"/>
        </a:p>
      </dgm:t>
    </dgm:pt>
    <dgm:pt modelId="{94A5000A-FB35-4022-A887-2F4D1CD5CA94}">
      <dgm:prSet phldrT="[Text]"/>
      <dgm:spPr/>
      <dgm:t>
        <a:bodyPr/>
        <a:lstStyle/>
        <a:p>
          <a:pPr algn="ctr"/>
          <a:r>
            <a:rPr lang="en-US" dirty="0"/>
            <a:t>Sales &amp; Marketing</a:t>
          </a:r>
        </a:p>
      </dgm:t>
    </dgm:pt>
    <dgm:pt modelId="{98F7BA3A-DECC-4DB2-A1DC-3716F205CE1C}" type="sibTrans" cxnId="{655C280E-F94D-46C8-872E-1E75187D4983}">
      <dgm:prSet/>
      <dgm:spPr/>
      <dgm:t>
        <a:bodyPr/>
        <a:lstStyle/>
        <a:p>
          <a:pPr algn="ctr"/>
          <a:endParaRPr lang="en-US"/>
        </a:p>
      </dgm:t>
    </dgm:pt>
    <dgm:pt modelId="{10E0E358-5420-4F0B-9D80-1A50AF8F06A2}" type="parTrans" cxnId="{655C280E-F94D-46C8-872E-1E75187D4983}">
      <dgm:prSet/>
      <dgm:spPr/>
      <dgm:t>
        <a:bodyPr/>
        <a:lstStyle/>
        <a:p>
          <a:pPr algn="ctr"/>
          <a:endParaRPr lang="en-US"/>
        </a:p>
      </dgm:t>
    </dgm:pt>
    <dgm:pt modelId="{1C70AEE6-79B7-4212-8721-5DB2068BB03F}">
      <dgm:prSet phldrT="[Text]"/>
      <dgm:spPr/>
      <dgm:t>
        <a:bodyPr/>
        <a:lstStyle/>
        <a:p>
          <a:pPr algn="ctr"/>
          <a:r>
            <a:rPr lang="en-US" dirty="0"/>
            <a:t>Head of Program</a:t>
          </a:r>
        </a:p>
      </dgm:t>
    </dgm:pt>
    <dgm:pt modelId="{A6C175F4-32B4-418B-9E4A-C8F876D25CDA}" type="sibTrans" cxnId="{8218530B-9EFB-4A60-AF43-4A72405B6089}">
      <dgm:prSet/>
      <dgm:spPr/>
      <dgm:t>
        <a:bodyPr/>
        <a:lstStyle/>
        <a:p>
          <a:pPr algn="ctr"/>
          <a:endParaRPr lang="en-US"/>
        </a:p>
      </dgm:t>
    </dgm:pt>
    <dgm:pt modelId="{7EA48BA2-FB60-409A-9CA8-092F88D77E34}" type="parTrans" cxnId="{8218530B-9EFB-4A60-AF43-4A72405B6089}">
      <dgm:prSet/>
      <dgm:spPr/>
      <dgm:t>
        <a:bodyPr/>
        <a:lstStyle/>
        <a:p>
          <a:pPr algn="ctr"/>
          <a:endParaRPr lang="en-US"/>
        </a:p>
      </dgm:t>
    </dgm:pt>
    <dgm:pt modelId="{91D48757-DF2B-4475-93D1-812CC2141843}">
      <dgm:prSet/>
      <dgm:spPr/>
      <dgm:t>
        <a:bodyPr/>
        <a:lstStyle/>
        <a:p>
          <a:pPr algn="ctr"/>
          <a:r>
            <a:rPr lang="en-US" dirty="0"/>
            <a:t>Department Member</a:t>
          </a:r>
        </a:p>
      </dgm:t>
    </dgm:pt>
    <dgm:pt modelId="{D7355877-DDFF-4F56-ACE1-BE895D30FF0E}" type="sibTrans" cxnId="{F78A8798-AAEB-4BD9-96E9-4FF288FACDFA}">
      <dgm:prSet/>
      <dgm:spPr/>
      <dgm:t>
        <a:bodyPr/>
        <a:lstStyle/>
        <a:p>
          <a:pPr algn="ctr"/>
          <a:endParaRPr lang="en-US"/>
        </a:p>
      </dgm:t>
    </dgm:pt>
    <dgm:pt modelId="{A240603B-6A76-4809-BB73-BE3730B637A6}" type="parTrans" cxnId="{F78A8798-AAEB-4BD9-96E9-4FF288FACDFA}">
      <dgm:prSet/>
      <dgm:spPr/>
      <dgm:t>
        <a:bodyPr/>
        <a:lstStyle/>
        <a:p>
          <a:pPr algn="ctr"/>
          <a:endParaRPr lang="en-US"/>
        </a:p>
      </dgm:t>
    </dgm:pt>
    <dgm:pt modelId="{5E8FD417-6C04-406B-A667-8FD25B62B31C}">
      <dgm:prSet/>
      <dgm:spPr/>
      <dgm:t>
        <a:bodyPr/>
        <a:lstStyle/>
        <a:p>
          <a:pPr algn="ctr"/>
          <a:r>
            <a:rPr lang="en-US" dirty="0"/>
            <a:t>Department Member</a:t>
          </a:r>
        </a:p>
      </dgm:t>
    </dgm:pt>
    <dgm:pt modelId="{6E5ECE73-8EF6-4337-B3A4-613BFE3B8A3F}" type="sibTrans" cxnId="{37AE02E7-4CCD-4ADD-92E9-78746F0BDF10}">
      <dgm:prSet/>
      <dgm:spPr/>
      <dgm:t>
        <a:bodyPr/>
        <a:lstStyle/>
        <a:p>
          <a:pPr algn="ctr"/>
          <a:endParaRPr lang="en-US"/>
        </a:p>
      </dgm:t>
    </dgm:pt>
    <dgm:pt modelId="{45F22101-8CE9-4DAE-B1BC-3B3AB08F247A}" type="parTrans" cxnId="{37AE02E7-4CCD-4ADD-92E9-78746F0BDF10}">
      <dgm:prSet/>
      <dgm:spPr/>
      <dgm:t>
        <a:bodyPr/>
        <a:lstStyle/>
        <a:p>
          <a:pPr algn="ctr"/>
          <a:endParaRPr lang="en-US"/>
        </a:p>
      </dgm:t>
    </dgm:pt>
    <dgm:pt modelId="{B2191AD8-C998-4572-A13A-7C8A9483F1DC}">
      <dgm:prSet phldrT="[Text]"/>
      <dgm:spPr/>
      <dgm:t>
        <a:bodyPr/>
        <a:lstStyle/>
        <a:p>
          <a:pPr algn="ctr"/>
          <a:r>
            <a:rPr lang="en-US" dirty="0"/>
            <a:t>Department Member</a:t>
          </a:r>
        </a:p>
      </dgm:t>
    </dgm:pt>
    <dgm:pt modelId="{B7954D42-6565-4AC4-ACBA-07C8E06DF298}" type="sibTrans" cxnId="{45162DE3-1E21-4B48-8C46-33E17CB9787A}">
      <dgm:prSet/>
      <dgm:spPr/>
      <dgm:t>
        <a:bodyPr/>
        <a:lstStyle/>
        <a:p>
          <a:pPr algn="ctr"/>
          <a:endParaRPr lang="en-US"/>
        </a:p>
      </dgm:t>
    </dgm:pt>
    <dgm:pt modelId="{CA43CE61-8F9B-4E00-9AC2-62BEA8F4F90A}" type="parTrans" cxnId="{45162DE3-1E21-4B48-8C46-33E17CB9787A}">
      <dgm:prSet/>
      <dgm:spPr/>
      <dgm:t>
        <a:bodyPr/>
        <a:lstStyle/>
        <a:p>
          <a:pPr algn="ctr"/>
          <a:endParaRPr lang="en-US"/>
        </a:p>
      </dgm:t>
    </dgm:pt>
    <dgm:pt modelId="{508B2043-82AE-420B-B8C9-7E1D0C3DB890}">
      <dgm:prSet/>
      <dgm:spPr/>
      <dgm:t>
        <a:bodyPr/>
        <a:lstStyle/>
        <a:p>
          <a:pPr algn="ctr"/>
          <a:r>
            <a:rPr lang="en-US"/>
            <a:t>Distributions</a:t>
          </a:r>
        </a:p>
      </dgm:t>
    </dgm:pt>
    <dgm:pt modelId="{13696AFE-ED19-480D-A462-9B36A97FE5D5}" type="parTrans" cxnId="{55F4CF59-34F5-4C03-A4C5-D7101A0C496D}">
      <dgm:prSet/>
      <dgm:spPr/>
      <dgm:t>
        <a:bodyPr/>
        <a:lstStyle/>
        <a:p>
          <a:pPr algn="ctr"/>
          <a:endParaRPr lang="en-US"/>
        </a:p>
      </dgm:t>
    </dgm:pt>
    <dgm:pt modelId="{3958AA03-2211-46A2-B47B-EEA95B29B69E}" type="sibTrans" cxnId="{55F4CF59-34F5-4C03-A4C5-D7101A0C496D}">
      <dgm:prSet/>
      <dgm:spPr/>
      <dgm:t>
        <a:bodyPr/>
        <a:lstStyle/>
        <a:p>
          <a:pPr algn="ctr"/>
          <a:endParaRPr lang="en-US"/>
        </a:p>
      </dgm:t>
    </dgm:pt>
    <dgm:pt modelId="{0F952C72-9CFC-4461-9B62-A822A5177428}">
      <dgm:prSet/>
      <dgm:spPr/>
      <dgm:t>
        <a:bodyPr/>
        <a:lstStyle/>
        <a:p>
          <a:pPr algn="ctr"/>
          <a:r>
            <a:rPr lang="en-US"/>
            <a:t>News</a:t>
          </a:r>
        </a:p>
      </dgm:t>
    </dgm:pt>
    <dgm:pt modelId="{B339083A-FAE6-4226-96D0-4C358A530FD4}" type="parTrans" cxnId="{30528111-4627-4D1E-9C81-67A1164C914B}">
      <dgm:prSet/>
      <dgm:spPr/>
      <dgm:t>
        <a:bodyPr/>
        <a:lstStyle/>
        <a:p>
          <a:pPr algn="ctr"/>
          <a:endParaRPr lang="en-US"/>
        </a:p>
      </dgm:t>
    </dgm:pt>
    <dgm:pt modelId="{B23B89A3-4753-4335-97C4-F92F0BEB428D}" type="sibTrans" cxnId="{30528111-4627-4D1E-9C81-67A1164C914B}">
      <dgm:prSet/>
      <dgm:spPr/>
      <dgm:t>
        <a:bodyPr/>
        <a:lstStyle/>
        <a:p>
          <a:pPr algn="ctr"/>
          <a:endParaRPr lang="en-US"/>
        </a:p>
      </dgm:t>
    </dgm:pt>
    <dgm:pt modelId="{2D9FC46B-48FB-4234-9D80-D2ED1736AB27}">
      <dgm:prSet/>
      <dgm:spPr/>
      <dgm:t>
        <a:bodyPr/>
        <a:lstStyle/>
        <a:p>
          <a:pPr algn="ctr"/>
          <a:r>
            <a:rPr lang="en-US"/>
            <a:t>Broadcast Technology</a:t>
          </a:r>
        </a:p>
      </dgm:t>
    </dgm:pt>
    <dgm:pt modelId="{B72240D2-B8FC-458F-8D2B-36A2D8748BA3}" type="parTrans" cxnId="{3185A89D-87B8-4217-8E04-C12DA2536917}">
      <dgm:prSet/>
      <dgm:spPr/>
      <dgm:t>
        <a:bodyPr/>
        <a:lstStyle/>
        <a:p>
          <a:pPr algn="ctr"/>
          <a:endParaRPr lang="en-US"/>
        </a:p>
      </dgm:t>
    </dgm:pt>
    <dgm:pt modelId="{C116CD9C-314E-410B-A339-E48AC9BB5887}" type="sibTrans" cxnId="{3185A89D-87B8-4217-8E04-C12DA2536917}">
      <dgm:prSet/>
      <dgm:spPr/>
      <dgm:t>
        <a:bodyPr/>
        <a:lstStyle/>
        <a:p>
          <a:pPr algn="ctr"/>
          <a:endParaRPr lang="en-US"/>
        </a:p>
      </dgm:t>
    </dgm:pt>
    <dgm:pt modelId="{88D4255B-F4E0-4E8D-A41E-45D8C360EB45}">
      <dgm:prSet/>
      <dgm:spPr/>
      <dgm:t>
        <a:bodyPr/>
        <a:lstStyle/>
        <a:p>
          <a:pPr algn="ctr"/>
          <a:r>
            <a:rPr lang="en-US" dirty="0"/>
            <a:t>HR</a:t>
          </a:r>
        </a:p>
      </dgm:t>
    </dgm:pt>
    <dgm:pt modelId="{C2F5EA36-C011-4417-BB75-7F0134A861B8}" type="parTrans" cxnId="{8F66CF00-6838-4236-8E4A-2FC8498F8A5A}">
      <dgm:prSet/>
      <dgm:spPr/>
      <dgm:t>
        <a:bodyPr/>
        <a:lstStyle/>
        <a:p>
          <a:pPr algn="ctr"/>
          <a:endParaRPr lang="en-US"/>
        </a:p>
      </dgm:t>
    </dgm:pt>
    <dgm:pt modelId="{241CD9DD-0F34-49F0-8448-75B1C873C807}" type="sibTrans" cxnId="{8F66CF00-6838-4236-8E4A-2FC8498F8A5A}">
      <dgm:prSet/>
      <dgm:spPr/>
      <dgm:t>
        <a:bodyPr/>
        <a:lstStyle/>
        <a:p>
          <a:pPr algn="ctr"/>
          <a:endParaRPr lang="en-US"/>
        </a:p>
      </dgm:t>
    </dgm:pt>
    <dgm:pt modelId="{6C3873D0-56F2-4621-B413-31E187E36A35}">
      <dgm:prSet phldrT="[Text]"/>
      <dgm:spPr/>
      <dgm:t>
        <a:bodyPr/>
        <a:lstStyle/>
        <a:p>
          <a:pPr algn="ctr"/>
          <a:r>
            <a:rPr lang="en-US" dirty="0"/>
            <a:t>Department Member</a:t>
          </a:r>
        </a:p>
      </dgm:t>
    </dgm:pt>
    <dgm:pt modelId="{C0EEEC0C-7B93-45C7-BD04-12F520D6FE88}" type="parTrans" cxnId="{9A539ACB-826E-49D2-BDAD-A2A3ABE1922C}">
      <dgm:prSet/>
      <dgm:spPr/>
      <dgm:t>
        <a:bodyPr/>
        <a:lstStyle/>
        <a:p>
          <a:pPr algn="ctr"/>
          <a:endParaRPr lang="en-US"/>
        </a:p>
      </dgm:t>
    </dgm:pt>
    <dgm:pt modelId="{188F4ECA-9332-4C2C-95AB-8865A81B15C2}" type="sibTrans" cxnId="{9A539ACB-826E-49D2-BDAD-A2A3ABE1922C}">
      <dgm:prSet/>
      <dgm:spPr/>
      <dgm:t>
        <a:bodyPr/>
        <a:lstStyle/>
        <a:p>
          <a:pPr algn="ctr"/>
          <a:endParaRPr lang="en-US"/>
        </a:p>
      </dgm:t>
    </dgm:pt>
    <dgm:pt modelId="{E88E4611-1CAA-42BF-985B-C46F09192418}">
      <dgm:prSet/>
      <dgm:spPr/>
      <dgm:t>
        <a:bodyPr/>
        <a:lstStyle/>
        <a:p>
          <a:pPr algn="ctr"/>
          <a:r>
            <a:rPr lang="en-US" dirty="0"/>
            <a:t>Department Member</a:t>
          </a:r>
        </a:p>
      </dgm:t>
    </dgm:pt>
    <dgm:pt modelId="{B0BDE1D6-1AFE-421D-99C3-927AF0BEC959}" type="parTrans" cxnId="{83486AB6-36D3-46A6-BFD9-E263F52D34C6}">
      <dgm:prSet/>
      <dgm:spPr/>
      <dgm:t>
        <a:bodyPr/>
        <a:lstStyle/>
        <a:p>
          <a:pPr algn="ctr"/>
          <a:endParaRPr lang="en-US"/>
        </a:p>
      </dgm:t>
    </dgm:pt>
    <dgm:pt modelId="{AC8861F3-9143-4887-A543-3E83D148F2A0}" type="sibTrans" cxnId="{83486AB6-36D3-46A6-BFD9-E263F52D34C6}">
      <dgm:prSet/>
      <dgm:spPr/>
      <dgm:t>
        <a:bodyPr/>
        <a:lstStyle/>
        <a:p>
          <a:pPr algn="ctr"/>
          <a:endParaRPr lang="en-US"/>
        </a:p>
      </dgm:t>
    </dgm:pt>
    <dgm:pt modelId="{7AD983EC-8C89-415C-801E-7E555E68BE70}">
      <dgm:prSet/>
      <dgm:spPr/>
      <dgm:t>
        <a:bodyPr/>
        <a:lstStyle/>
        <a:p>
          <a:pPr algn="ctr"/>
          <a:r>
            <a:rPr lang="en-US" dirty="0"/>
            <a:t>Department Member</a:t>
          </a:r>
        </a:p>
      </dgm:t>
    </dgm:pt>
    <dgm:pt modelId="{0A7DAF6A-5A80-4D78-84D4-8554B92F1ABA}" type="parTrans" cxnId="{47304DCE-8397-47D8-9352-CE0AB26A07EA}">
      <dgm:prSet/>
      <dgm:spPr/>
      <dgm:t>
        <a:bodyPr/>
        <a:lstStyle/>
        <a:p>
          <a:pPr algn="ctr"/>
          <a:endParaRPr lang="en-US"/>
        </a:p>
      </dgm:t>
    </dgm:pt>
    <dgm:pt modelId="{1E8BF32B-EF76-480B-AD6E-C758983C2446}" type="sibTrans" cxnId="{47304DCE-8397-47D8-9352-CE0AB26A07EA}">
      <dgm:prSet/>
      <dgm:spPr/>
      <dgm:t>
        <a:bodyPr/>
        <a:lstStyle/>
        <a:p>
          <a:pPr algn="ctr"/>
          <a:endParaRPr lang="en-US"/>
        </a:p>
      </dgm:t>
    </dgm:pt>
    <dgm:pt modelId="{D1BB7A2A-04E2-4C55-A6AE-ED94396D1CB0}">
      <dgm:prSet/>
      <dgm:spPr/>
      <dgm:t>
        <a:bodyPr/>
        <a:lstStyle/>
        <a:p>
          <a:pPr algn="ctr"/>
          <a:r>
            <a:rPr lang="en-US" dirty="0"/>
            <a:t>Department Member</a:t>
          </a:r>
        </a:p>
      </dgm:t>
    </dgm:pt>
    <dgm:pt modelId="{E65F398E-3116-41A7-8F72-A7FDAFA9112E}" type="parTrans" cxnId="{E7798BEE-DD57-44F0-B8C1-6A3BF152EC94}">
      <dgm:prSet/>
      <dgm:spPr/>
      <dgm:t>
        <a:bodyPr/>
        <a:lstStyle/>
        <a:p>
          <a:pPr algn="ctr"/>
          <a:endParaRPr lang="en-US"/>
        </a:p>
      </dgm:t>
    </dgm:pt>
    <dgm:pt modelId="{BE93BBD3-F5B3-4A82-9597-6B960B1C6291}" type="sibTrans" cxnId="{E7798BEE-DD57-44F0-B8C1-6A3BF152EC94}">
      <dgm:prSet/>
      <dgm:spPr/>
      <dgm:t>
        <a:bodyPr/>
        <a:lstStyle/>
        <a:p>
          <a:pPr algn="ctr"/>
          <a:endParaRPr lang="en-US"/>
        </a:p>
      </dgm:t>
    </dgm:pt>
    <dgm:pt modelId="{327FC08F-1335-43B9-BE2C-7938CAC4D35D}" type="pres">
      <dgm:prSet presAssocID="{99ACEE5E-D7CE-4A38-8534-83D399E0F946}" presName="diagram" presStyleCnt="0">
        <dgm:presLayoutVars>
          <dgm:chPref val="1"/>
          <dgm:dir/>
          <dgm:animOne val="branch"/>
          <dgm:animLvl val="lvl"/>
          <dgm:resizeHandles val="exact"/>
        </dgm:presLayoutVars>
      </dgm:prSet>
      <dgm:spPr/>
    </dgm:pt>
    <dgm:pt modelId="{C45D5754-D7AD-4F5C-9E99-BF4EE5006BD8}" type="pres">
      <dgm:prSet presAssocID="{DE1B38F8-28B7-4C25-AF0A-A743695A0314}" presName="root1" presStyleCnt="0"/>
      <dgm:spPr/>
    </dgm:pt>
    <dgm:pt modelId="{576DB5EA-AF1F-4880-8D8B-BBDEACA0774F}" type="pres">
      <dgm:prSet presAssocID="{DE1B38F8-28B7-4C25-AF0A-A743695A0314}" presName="LevelOneTextNode" presStyleLbl="node0" presStyleIdx="0" presStyleCnt="1">
        <dgm:presLayoutVars>
          <dgm:chPref val="3"/>
        </dgm:presLayoutVars>
      </dgm:prSet>
      <dgm:spPr/>
    </dgm:pt>
    <dgm:pt modelId="{29D5EADB-63D7-4072-B473-3A6EEE307872}" type="pres">
      <dgm:prSet presAssocID="{DE1B38F8-28B7-4C25-AF0A-A743695A0314}" presName="level2hierChild" presStyleCnt="0"/>
      <dgm:spPr/>
    </dgm:pt>
    <dgm:pt modelId="{B33ACC16-52DA-48ED-9756-2B24B3DC5AAC}" type="pres">
      <dgm:prSet presAssocID="{7EA48BA2-FB60-409A-9CA8-092F88D77E34}" presName="conn2-1" presStyleLbl="parChTrans1D2" presStyleIdx="0" presStyleCnt="8"/>
      <dgm:spPr/>
    </dgm:pt>
    <dgm:pt modelId="{E37FD855-A72D-4370-9CDE-87701D81BAE2}" type="pres">
      <dgm:prSet presAssocID="{7EA48BA2-FB60-409A-9CA8-092F88D77E34}" presName="connTx" presStyleLbl="parChTrans1D2" presStyleIdx="0" presStyleCnt="8"/>
      <dgm:spPr/>
    </dgm:pt>
    <dgm:pt modelId="{79896C71-39F3-4A64-B509-59540787CB2F}" type="pres">
      <dgm:prSet presAssocID="{1C70AEE6-79B7-4212-8721-5DB2068BB03F}" presName="root2" presStyleCnt="0"/>
      <dgm:spPr/>
    </dgm:pt>
    <dgm:pt modelId="{6A592075-AC8B-4725-B7C9-30FFC25A3121}" type="pres">
      <dgm:prSet presAssocID="{1C70AEE6-79B7-4212-8721-5DB2068BB03F}" presName="LevelTwoTextNode" presStyleLbl="node2" presStyleIdx="0" presStyleCnt="8" custLinFactNeighborX="2832" custLinFactNeighborY="-13386">
        <dgm:presLayoutVars>
          <dgm:chPref val="3"/>
        </dgm:presLayoutVars>
      </dgm:prSet>
      <dgm:spPr/>
    </dgm:pt>
    <dgm:pt modelId="{8E36E86E-5150-4513-9F58-B7B3E16CBC8C}" type="pres">
      <dgm:prSet presAssocID="{1C70AEE6-79B7-4212-8721-5DB2068BB03F}" presName="level3hierChild" presStyleCnt="0"/>
      <dgm:spPr/>
    </dgm:pt>
    <dgm:pt modelId="{34C21D10-0D70-4596-9B47-E9A67BB5364E}" type="pres">
      <dgm:prSet presAssocID="{CA43CE61-8F9B-4E00-9AC2-62BEA8F4F90A}" presName="conn2-1" presStyleLbl="parChTrans1D3" presStyleIdx="0" presStyleCnt="8"/>
      <dgm:spPr/>
    </dgm:pt>
    <dgm:pt modelId="{05E16609-4851-4BA3-BB5A-4F2477436EAD}" type="pres">
      <dgm:prSet presAssocID="{CA43CE61-8F9B-4E00-9AC2-62BEA8F4F90A}" presName="connTx" presStyleLbl="parChTrans1D3" presStyleIdx="0" presStyleCnt="8"/>
      <dgm:spPr/>
    </dgm:pt>
    <dgm:pt modelId="{B73BE196-4E4E-4274-A0DD-764AC3C6F42A}" type="pres">
      <dgm:prSet presAssocID="{B2191AD8-C998-4572-A13A-7C8A9483F1DC}" presName="root2" presStyleCnt="0"/>
      <dgm:spPr/>
    </dgm:pt>
    <dgm:pt modelId="{71D0986B-2A7C-4824-8628-5D6DBDE407F1}" type="pres">
      <dgm:prSet presAssocID="{B2191AD8-C998-4572-A13A-7C8A9483F1DC}" presName="LevelTwoTextNode" presStyleLbl="node3" presStyleIdx="0" presStyleCnt="8">
        <dgm:presLayoutVars>
          <dgm:chPref val="3"/>
        </dgm:presLayoutVars>
      </dgm:prSet>
      <dgm:spPr/>
    </dgm:pt>
    <dgm:pt modelId="{869FDBE0-11DE-48EA-BAC8-29F837E29104}" type="pres">
      <dgm:prSet presAssocID="{B2191AD8-C998-4572-A13A-7C8A9483F1DC}" presName="level3hierChild" presStyleCnt="0"/>
      <dgm:spPr/>
    </dgm:pt>
    <dgm:pt modelId="{825EDDF6-02B6-4793-9D53-91EAFC61F339}" type="pres">
      <dgm:prSet presAssocID="{B72240D2-B8FC-458F-8D2B-36A2D8748BA3}" presName="conn2-1" presStyleLbl="parChTrans1D2" presStyleIdx="1" presStyleCnt="8"/>
      <dgm:spPr/>
    </dgm:pt>
    <dgm:pt modelId="{3D23D64A-09C0-4AA8-9F3B-4861BE57ACB3}" type="pres">
      <dgm:prSet presAssocID="{B72240D2-B8FC-458F-8D2B-36A2D8748BA3}" presName="connTx" presStyleLbl="parChTrans1D2" presStyleIdx="1" presStyleCnt="8"/>
      <dgm:spPr/>
    </dgm:pt>
    <dgm:pt modelId="{DCF6B3F8-3062-4BD3-B336-D21FA50885D9}" type="pres">
      <dgm:prSet presAssocID="{2D9FC46B-48FB-4234-9D80-D2ED1736AB27}" presName="root2" presStyleCnt="0"/>
      <dgm:spPr/>
    </dgm:pt>
    <dgm:pt modelId="{F1385A1D-B4ED-42C0-8EA3-CF1E36E367CF}" type="pres">
      <dgm:prSet presAssocID="{2D9FC46B-48FB-4234-9D80-D2ED1736AB27}" presName="LevelTwoTextNode" presStyleLbl="node2" presStyleIdx="1" presStyleCnt="8">
        <dgm:presLayoutVars>
          <dgm:chPref val="3"/>
        </dgm:presLayoutVars>
      </dgm:prSet>
      <dgm:spPr/>
    </dgm:pt>
    <dgm:pt modelId="{AEFA1DF2-5D44-44BF-B9FD-76A4E6C28CC6}" type="pres">
      <dgm:prSet presAssocID="{2D9FC46B-48FB-4234-9D80-D2ED1736AB27}" presName="level3hierChild" presStyleCnt="0"/>
      <dgm:spPr/>
    </dgm:pt>
    <dgm:pt modelId="{9FC6297D-6665-4D1D-9563-81BAC7711E19}" type="pres">
      <dgm:prSet presAssocID="{C0EEEC0C-7B93-45C7-BD04-12F520D6FE88}" presName="conn2-1" presStyleLbl="parChTrans1D3" presStyleIdx="1" presStyleCnt="8"/>
      <dgm:spPr/>
    </dgm:pt>
    <dgm:pt modelId="{A2BEB78D-5752-416A-89D0-415615FE94C4}" type="pres">
      <dgm:prSet presAssocID="{C0EEEC0C-7B93-45C7-BD04-12F520D6FE88}" presName="connTx" presStyleLbl="parChTrans1D3" presStyleIdx="1" presStyleCnt="8"/>
      <dgm:spPr/>
    </dgm:pt>
    <dgm:pt modelId="{D0214A7C-FBA3-4F24-BC52-3BE4F08BEAF8}" type="pres">
      <dgm:prSet presAssocID="{6C3873D0-56F2-4621-B413-31E187E36A35}" presName="root2" presStyleCnt="0"/>
      <dgm:spPr/>
    </dgm:pt>
    <dgm:pt modelId="{006092B4-D3FA-453E-B19E-44FD08C7EA5F}" type="pres">
      <dgm:prSet presAssocID="{6C3873D0-56F2-4621-B413-31E187E36A35}" presName="LevelTwoTextNode" presStyleLbl="node3" presStyleIdx="1" presStyleCnt="8">
        <dgm:presLayoutVars>
          <dgm:chPref val="3"/>
        </dgm:presLayoutVars>
      </dgm:prSet>
      <dgm:spPr/>
    </dgm:pt>
    <dgm:pt modelId="{24F52218-8708-46E9-8E71-7D219574684E}" type="pres">
      <dgm:prSet presAssocID="{6C3873D0-56F2-4621-B413-31E187E36A35}" presName="level3hierChild" presStyleCnt="0"/>
      <dgm:spPr/>
    </dgm:pt>
    <dgm:pt modelId="{257E05A6-5564-4EB7-9693-7B234F8E7C78}" type="pres">
      <dgm:prSet presAssocID="{C2F5EA36-C011-4417-BB75-7F0134A861B8}" presName="conn2-1" presStyleLbl="parChTrans1D2" presStyleIdx="2" presStyleCnt="8"/>
      <dgm:spPr/>
    </dgm:pt>
    <dgm:pt modelId="{5F9BA337-D50C-447D-8CA6-D8C191B62177}" type="pres">
      <dgm:prSet presAssocID="{C2F5EA36-C011-4417-BB75-7F0134A861B8}" presName="connTx" presStyleLbl="parChTrans1D2" presStyleIdx="2" presStyleCnt="8"/>
      <dgm:spPr/>
    </dgm:pt>
    <dgm:pt modelId="{21AA7DFB-C953-4C7E-80E8-3E0EA2F143F4}" type="pres">
      <dgm:prSet presAssocID="{88D4255B-F4E0-4E8D-A41E-45D8C360EB45}" presName="root2" presStyleCnt="0"/>
      <dgm:spPr/>
    </dgm:pt>
    <dgm:pt modelId="{C7127D32-823A-4A1B-9ED8-5829BEE6053A}" type="pres">
      <dgm:prSet presAssocID="{88D4255B-F4E0-4E8D-A41E-45D8C360EB45}" presName="LevelTwoTextNode" presStyleLbl="node2" presStyleIdx="2" presStyleCnt="8">
        <dgm:presLayoutVars>
          <dgm:chPref val="3"/>
        </dgm:presLayoutVars>
      </dgm:prSet>
      <dgm:spPr/>
    </dgm:pt>
    <dgm:pt modelId="{47461BDA-F61B-46E0-BDA4-C0A131A9242F}" type="pres">
      <dgm:prSet presAssocID="{88D4255B-F4E0-4E8D-A41E-45D8C360EB45}" presName="level3hierChild" presStyleCnt="0"/>
      <dgm:spPr/>
    </dgm:pt>
    <dgm:pt modelId="{BBD4571C-EB45-4BCB-BA37-906DC75F436A}" type="pres">
      <dgm:prSet presAssocID="{B0BDE1D6-1AFE-421D-99C3-927AF0BEC959}" presName="conn2-1" presStyleLbl="parChTrans1D3" presStyleIdx="2" presStyleCnt="8"/>
      <dgm:spPr/>
    </dgm:pt>
    <dgm:pt modelId="{322459A0-FC9B-45A1-8201-BCB9266A2604}" type="pres">
      <dgm:prSet presAssocID="{B0BDE1D6-1AFE-421D-99C3-927AF0BEC959}" presName="connTx" presStyleLbl="parChTrans1D3" presStyleIdx="2" presStyleCnt="8"/>
      <dgm:spPr/>
    </dgm:pt>
    <dgm:pt modelId="{6664FE1A-9139-4875-9D01-6F5B6306B54A}" type="pres">
      <dgm:prSet presAssocID="{E88E4611-1CAA-42BF-985B-C46F09192418}" presName="root2" presStyleCnt="0"/>
      <dgm:spPr/>
    </dgm:pt>
    <dgm:pt modelId="{3D8175FC-8A00-4F1E-B439-15C24F510D9B}" type="pres">
      <dgm:prSet presAssocID="{E88E4611-1CAA-42BF-985B-C46F09192418}" presName="LevelTwoTextNode" presStyleLbl="node3" presStyleIdx="2" presStyleCnt="8">
        <dgm:presLayoutVars>
          <dgm:chPref val="3"/>
        </dgm:presLayoutVars>
      </dgm:prSet>
      <dgm:spPr/>
    </dgm:pt>
    <dgm:pt modelId="{9945ECAF-ECEB-4D30-9A66-DDC018364D6F}" type="pres">
      <dgm:prSet presAssocID="{E88E4611-1CAA-42BF-985B-C46F09192418}" presName="level3hierChild" presStyleCnt="0"/>
      <dgm:spPr/>
    </dgm:pt>
    <dgm:pt modelId="{90A63720-93CE-41D3-A738-2DD7FB8C50B9}" type="pres">
      <dgm:prSet presAssocID="{10E0E358-5420-4F0B-9D80-1A50AF8F06A2}" presName="conn2-1" presStyleLbl="parChTrans1D2" presStyleIdx="3" presStyleCnt="8"/>
      <dgm:spPr/>
    </dgm:pt>
    <dgm:pt modelId="{D02A939A-D005-4DA3-8EBE-A412C251D2B5}" type="pres">
      <dgm:prSet presAssocID="{10E0E358-5420-4F0B-9D80-1A50AF8F06A2}" presName="connTx" presStyleLbl="parChTrans1D2" presStyleIdx="3" presStyleCnt="8"/>
      <dgm:spPr/>
    </dgm:pt>
    <dgm:pt modelId="{EFCCCBCB-29BF-478E-86A1-DEC43D688B18}" type="pres">
      <dgm:prSet presAssocID="{94A5000A-FB35-4022-A887-2F4D1CD5CA94}" presName="root2" presStyleCnt="0"/>
      <dgm:spPr/>
    </dgm:pt>
    <dgm:pt modelId="{B0ABC13A-9C46-4534-A4F0-F30C613E4A7A}" type="pres">
      <dgm:prSet presAssocID="{94A5000A-FB35-4022-A887-2F4D1CD5CA94}" presName="LevelTwoTextNode" presStyleLbl="node2" presStyleIdx="3" presStyleCnt="8">
        <dgm:presLayoutVars>
          <dgm:chPref val="3"/>
        </dgm:presLayoutVars>
      </dgm:prSet>
      <dgm:spPr/>
    </dgm:pt>
    <dgm:pt modelId="{61BF31B6-59D0-4264-A457-56B71B3BF708}" type="pres">
      <dgm:prSet presAssocID="{94A5000A-FB35-4022-A887-2F4D1CD5CA94}" presName="level3hierChild" presStyleCnt="0"/>
      <dgm:spPr/>
    </dgm:pt>
    <dgm:pt modelId="{941C890D-B749-4DDD-9914-D7512F5843F2}" type="pres">
      <dgm:prSet presAssocID="{45F22101-8CE9-4DAE-B1BC-3B3AB08F247A}" presName="conn2-1" presStyleLbl="parChTrans1D3" presStyleIdx="3" presStyleCnt="8"/>
      <dgm:spPr/>
    </dgm:pt>
    <dgm:pt modelId="{592B9665-E92B-4D7C-AABE-0C691B3F794D}" type="pres">
      <dgm:prSet presAssocID="{45F22101-8CE9-4DAE-B1BC-3B3AB08F247A}" presName="connTx" presStyleLbl="parChTrans1D3" presStyleIdx="3" presStyleCnt="8"/>
      <dgm:spPr/>
    </dgm:pt>
    <dgm:pt modelId="{D40F347F-9D84-41F4-AF36-1F1E3C476850}" type="pres">
      <dgm:prSet presAssocID="{5E8FD417-6C04-406B-A667-8FD25B62B31C}" presName="root2" presStyleCnt="0"/>
      <dgm:spPr/>
    </dgm:pt>
    <dgm:pt modelId="{63AE41C7-415D-4782-B16A-DD339F009B08}" type="pres">
      <dgm:prSet presAssocID="{5E8FD417-6C04-406B-A667-8FD25B62B31C}" presName="LevelTwoTextNode" presStyleLbl="node3" presStyleIdx="3" presStyleCnt="8" custScaleX="103352" custLinFactNeighborX="4930" custLinFactNeighborY="-1229">
        <dgm:presLayoutVars>
          <dgm:chPref val="3"/>
        </dgm:presLayoutVars>
      </dgm:prSet>
      <dgm:spPr/>
    </dgm:pt>
    <dgm:pt modelId="{07D083B7-51CA-496E-9489-FC84910B3375}" type="pres">
      <dgm:prSet presAssocID="{5E8FD417-6C04-406B-A667-8FD25B62B31C}" presName="level3hierChild" presStyleCnt="0"/>
      <dgm:spPr/>
    </dgm:pt>
    <dgm:pt modelId="{929ECBBF-635D-4416-A7A2-6BA43BEF3633}" type="pres">
      <dgm:prSet presAssocID="{B339083A-FAE6-4226-96D0-4C358A530FD4}" presName="conn2-1" presStyleLbl="parChTrans1D2" presStyleIdx="4" presStyleCnt="8"/>
      <dgm:spPr/>
    </dgm:pt>
    <dgm:pt modelId="{DFED7FE2-6CE0-4568-A9BC-A001EAA353AA}" type="pres">
      <dgm:prSet presAssocID="{B339083A-FAE6-4226-96D0-4C358A530FD4}" presName="connTx" presStyleLbl="parChTrans1D2" presStyleIdx="4" presStyleCnt="8"/>
      <dgm:spPr/>
    </dgm:pt>
    <dgm:pt modelId="{B410FE4E-F142-4B14-8C6B-CA52579FA8DA}" type="pres">
      <dgm:prSet presAssocID="{0F952C72-9CFC-4461-9B62-A822A5177428}" presName="root2" presStyleCnt="0"/>
      <dgm:spPr/>
    </dgm:pt>
    <dgm:pt modelId="{6FE9F908-59A1-4549-8029-DCD50E944010}" type="pres">
      <dgm:prSet presAssocID="{0F952C72-9CFC-4461-9B62-A822A5177428}" presName="LevelTwoTextNode" presStyleLbl="node2" presStyleIdx="4" presStyleCnt="8">
        <dgm:presLayoutVars>
          <dgm:chPref val="3"/>
        </dgm:presLayoutVars>
      </dgm:prSet>
      <dgm:spPr/>
    </dgm:pt>
    <dgm:pt modelId="{225FA129-CF24-482C-86A7-1DA5A90B0F4B}" type="pres">
      <dgm:prSet presAssocID="{0F952C72-9CFC-4461-9B62-A822A5177428}" presName="level3hierChild" presStyleCnt="0"/>
      <dgm:spPr/>
    </dgm:pt>
    <dgm:pt modelId="{A01ED92F-D8DC-420C-9C5C-5511A15C3142}" type="pres">
      <dgm:prSet presAssocID="{0A7DAF6A-5A80-4D78-84D4-8554B92F1ABA}" presName="conn2-1" presStyleLbl="parChTrans1D3" presStyleIdx="4" presStyleCnt="8"/>
      <dgm:spPr/>
    </dgm:pt>
    <dgm:pt modelId="{8F8D5ECE-C596-4CBE-9B8C-7EF7D30FDBD9}" type="pres">
      <dgm:prSet presAssocID="{0A7DAF6A-5A80-4D78-84D4-8554B92F1ABA}" presName="connTx" presStyleLbl="parChTrans1D3" presStyleIdx="4" presStyleCnt="8"/>
      <dgm:spPr/>
    </dgm:pt>
    <dgm:pt modelId="{813984D0-FD00-4314-9A8B-1FE19CA97482}" type="pres">
      <dgm:prSet presAssocID="{7AD983EC-8C89-415C-801E-7E555E68BE70}" presName="root2" presStyleCnt="0"/>
      <dgm:spPr/>
    </dgm:pt>
    <dgm:pt modelId="{E0817061-89D7-4D4E-9AEC-8BB6CC0127D6}" type="pres">
      <dgm:prSet presAssocID="{7AD983EC-8C89-415C-801E-7E555E68BE70}" presName="LevelTwoTextNode" presStyleLbl="node3" presStyleIdx="4" presStyleCnt="8">
        <dgm:presLayoutVars>
          <dgm:chPref val="3"/>
        </dgm:presLayoutVars>
      </dgm:prSet>
      <dgm:spPr/>
    </dgm:pt>
    <dgm:pt modelId="{694D29B4-CC84-42A1-94F1-1F1161F603D2}" type="pres">
      <dgm:prSet presAssocID="{7AD983EC-8C89-415C-801E-7E555E68BE70}" presName="level3hierChild" presStyleCnt="0"/>
      <dgm:spPr/>
    </dgm:pt>
    <dgm:pt modelId="{1CC69CE9-E1BD-4A64-B42A-0E792CB96A42}" type="pres">
      <dgm:prSet presAssocID="{863E3189-7BCC-406E-B540-A07860ABB646}" presName="conn2-1" presStyleLbl="parChTrans1D2" presStyleIdx="5" presStyleCnt="8"/>
      <dgm:spPr/>
    </dgm:pt>
    <dgm:pt modelId="{EA6A7276-BABC-417F-8CEC-3EAD3AF8BFC4}" type="pres">
      <dgm:prSet presAssocID="{863E3189-7BCC-406E-B540-A07860ABB646}" presName="connTx" presStyleLbl="parChTrans1D2" presStyleIdx="5" presStyleCnt="8"/>
      <dgm:spPr/>
    </dgm:pt>
    <dgm:pt modelId="{588E1388-4819-4AC2-A34B-EA4EAA57B4FB}" type="pres">
      <dgm:prSet presAssocID="{B54613AE-190B-4344-9C30-ED1A35EDCB3B}" presName="root2" presStyleCnt="0"/>
      <dgm:spPr/>
    </dgm:pt>
    <dgm:pt modelId="{7E9297A1-E411-4938-A132-2BF91F10F8D0}" type="pres">
      <dgm:prSet presAssocID="{B54613AE-190B-4344-9C30-ED1A35EDCB3B}" presName="LevelTwoTextNode" presStyleLbl="node2" presStyleIdx="5" presStyleCnt="8">
        <dgm:presLayoutVars>
          <dgm:chPref val="3"/>
        </dgm:presLayoutVars>
      </dgm:prSet>
      <dgm:spPr/>
    </dgm:pt>
    <dgm:pt modelId="{06D1FB2F-CDDE-45E0-99A2-EFDFBB63D705}" type="pres">
      <dgm:prSet presAssocID="{B54613AE-190B-4344-9C30-ED1A35EDCB3B}" presName="level3hierChild" presStyleCnt="0"/>
      <dgm:spPr/>
    </dgm:pt>
    <dgm:pt modelId="{F1FE8354-B269-4696-A98F-C3FEB3E76284}" type="pres">
      <dgm:prSet presAssocID="{A240603B-6A76-4809-BB73-BE3730B637A6}" presName="conn2-1" presStyleLbl="parChTrans1D3" presStyleIdx="5" presStyleCnt="8"/>
      <dgm:spPr/>
    </dgm:pt>
    <dgm:pt modelId="{563F3AA9-3A7B-42AB-B2C2-F86CADDBDCAC}" type="pres">
      <dgm:prSet presAssocID="{A240603B-6A76-4809-BB73-BE3730B637A6}" presName="connTx" presStyleLbl="parChTrans1D3" presStyleIdx="5" presStyleCnt="8"/>
      <dgm:spPr/>
    </dgm:pt>
    <dgm:pt modelId="{A0212392-AC23-4266-9375-668095725F7A}" type="pres">
      <dgm:prSet presAssocID="{91D48757-DF2B-4475-93D1-812CC2141843}" presName="root2" presStyleCnt="0"/>
      <dgm:spPr/>
    </dgm:pt>
    <dgm:pt modelId="{C8B522BE-5C62-4E24-B3A1-645106C5EEC5}" type="pres">
      <dgm:prSet presAssocID="{91D48757-DF2B-4475-93D1-812CC2141843}" presName="LevelTwoTextNode" presStyleLbl="node3" presStyleIdx="5" presStyleCnt="8">
        <dgm:presLayoutVars>
          <dgm:chPref val="3"/>
        </dgm:presLayoutVars>
      </dgm:prSet>
      <dgm:spPr/>
    </dgm:pt>
    <dgm:pt modelId="{90B881C2-DBEE-4391-9989-EE7B393574C6}" type="pres">
      <dgm:prSet presAssocID="{91D48757-DF2B-4475-93D1-812CC2141843}" presName="level3hierChild" presStyleCnt="0"/>
      <dgm:spPr/>
    </dgm:pt>
    <dgm:pt modelId="{3651FC73-29C0-4E9C-BE7A-5793D48A6744}" type="pres">
      <dgm:prSet presAssocID="{13696AFE-ED19-480D-A462-9B36A97FE5D5}" presName="conn2-1" presStyleLbl="parChTrans1D2" presStyleIdx="6" presStyleCnt="8"/>
      <dgm:spPr/>
    </dgm:pt>
    <dgm:pt modelId="{D958741D-E0B0-486A-B4E1-C56E2BBE5E82}" type="pres">
      <dgm:prSet presAssocID="{13696AFE-ED19-480D-A462-9B36A97FE5D5}" presName="connTx" presStyleLbl="parChTrans1D2" presStyleIdx="6" presStyleCnt="8"/>
      <dgm:spPr/>
    </dgm:pt>
    <dgm:pt modelId="{38C97E0C-0D9C-4532-9A81-7D5A19811C18}" type="pres">
      <dgm:prSet presAssocID="{508B2043-82AE-420B-B8C9-7E1D0C3DB890}" presName="root2" presStyleCnt="0"/>
      <dgm:spPr/>
    </dgm:pt>
    <dgm:pt modelId="{A6060E94-0A43-4A48-910C-B921A37C88EC}" type="pres">
      <dgm:prSet presAssocID="{508B2043-82AE-420B-B8C9-7E1D0C3DB890}" presName="LevelTwoTextNode" presStyleLbl="node2" presStyleIdx="6" presStyleCnt="8" custLinFactNeighborY="1464">
        <dgm:presLayoutVars>
          <dgm:chPref val="3"/>
        </dgm:presLayoutVars>
      </dgm:prSet>
      <dgm:spPr/>
    </dgm:pt>
    <dgm:pt modelId="{6B5B1016-A6FA-405C-A4FE-1CCC482C8E75}" type="pres">
      <dgm:prSet presAssocID="{508B2043-82AE-420B-B8C9-7E1D0C3DB890}" presName="level3hierChild" presStyleCnt="0"/>
      <dgm:spPr/>
    </dgm:pt>
    <dgm:pt modelId="{644C3A94-A119-4705-92A4-B15340FC0B57}" type="pres">
      <dgm:prSet presAssocID="{E65F398E-3116-41A7-8F72-A7FDAFA9112E}" presName="conn2-1" presStyleLbl="parChTrans1D3" presStyleIdx="6" presStyleCnt="8"/>
      <dgm:spPr/>
    </dgm:pt>
    <dgm:pt modelId="{D042E5FF-A817-4122-9836-22A77BBA1FEB}" type="pres">
      <dgm:prSet presAssocID="{E65F398E-3116-41A7-8F72-A7FDAFA9112E}" presName="connTx" presStyleLbl="parChTrans1D3" presStyleIdx="6" presStyleCnt="8"/>
      <dgm:spPr/>
    </dgm:pt>
    <dgm:pt modelId="{67065DEC-80CB-486F-BCEC-2FC0B5FCB7D2}" type="pres">
      <dgm:prSet presAssocID="{D1BB7A2A-04E2-4C55-A6AE-ED94396D1CB0}" presName="root2" presStyleCnt="0"/>
      <dgm:spPr/>
    </dgm:pt>
    <dgm:pt modelId="{EC301D72-7804-4749-BBD2-53A4A2DB0A19}" type="pres">
      <dgm:prSet presAssocID="{D1BB7A2A-04E2-4C55-A6AE-ED94396D1CB0}" presName="LevelTwoTextNode" presStyleLbl="node3" presStyleIdx="6" presStyleCnt="8">
        <dgm:presLayoutVars>
          <dgm:chPref val="3"/>
        </dgm:presLayoutVars>
      </dgm:prSet>
      <dgm:spPr/>
    </dgm:pt>
    <dgm:pt modelId="{22B785E6-87F7-470E-8876-2AC01F2C92F4}" type="pres">
      <dgm:prSet presAssocID="{D1BB7A2A-04E2-4C55-A6AE-ED94396D1CB0}" presName="level3hierChild" presStyleCnt="0"/>
      <dgm:spPr/>
    </dgm:pt>
    <dgm:pt modelId="{3D38ADA6-8F7F-47D7-9F1C-2E3E5E8678CB}" type="pres">
      <dgm:prSet presAssocID="{F95A2F53-EA18-444B-825B-D7F83ED598A0}" presName="conn2-1" presStyleLbl="parChTrans1D2" presStyleIdx="7" presStyleCnt="8"/>
      <dgm:spPr/>
    </dgm:pt>
    <dgm:pt modelId="{85459274-2BCE-4708-BCB1-7EB1A2A3744A}" type="pres">
      <dgm:prSet presAssocID="{F95A2F53-EA18-444B-825B-D7F83ED598A0}" presName="connTx" presStyleLbl="parChTrans1D2" presStyleIdx="7" presStyleCnt="8"/>
      <dgm:spPr/>
    </dgm:pt>
    <dgm:pt modelId="{82877E01-6081-46BC-B426-C2B461920F83}" type="pres">
      <dgm:prSet presAssocID="{C5AF3D6E-6B4B-419E-9AB3-E7F2950DDEA8}" presName="root2" presStyleCnt="0"/>
      <dgm:spPr/>
    </dgm:pt>
    <dgm:pt modelId="{28A8892E-8625-48AB-939D-54C360D86D59}" type="pres">
      <dgm:prSet presAssocID="{C5AF3D6E-6B4B-419E-9AB3-E7F2950DDEA8}" presName="LevelTwoTextNode" presStyleLbl="node2" presStyleIdx="7" presStyleCnt="8">
        <dgm:presLayoutVars>
          <dgm:chPref val="3"/>
        </dgm:presLayoutVars>
      </dgm:prSet>
      <dgm:spPr/>
    </dgm:pt>
    <dgm:pt modelId="{F6CFD8BC-8D77-447B-B149-F4A42DDC8925}" type="pres">
      <dgm:prSet presAssocID="{C5AF3D6E-6B4B-419E-9AB3-E7F2950DDEA8}" presName="level3hierChild" presStyleCnt="0"/>
      <dgm:spPr/>
    </dgm:pt>
    <dgm:pt modelId="{5E347098-C094-430A-945C-7872D8E8B247}" type="pres">
      <dgm:prSet presAssocID="{29F461F9-5555-406E-9E12-63944B85B39F}" presName="conn2-1" presStyleLbl="parChTrans1D3" presStyleIdx="7" presStyleCnt="8"/>
      <dgm:spPr/>
    </dgm:pt>
    <dgm:pt modelId="{BC14A210-AD90-462E-A70C-48F78F2B7D0A}" type="pres">
      <dgm:prSet presAssocID="{29F461F9-5555-406E-9E12-63944B85B39F}" presName="connTx" presStyleLbl="parChTrans1D3" presStyleIdx="7" presStyleCnt="8"/>
      <dgm:spPr/>
    </dgm:pt>
    <dgm:pt modelId="{5A76EF3C-2AAC-4582-B11E-594DFA9674B5}" type="pres">
      <dgm:prSet presAssocID="{1DB12D9D-5B64-4DC9-8C02-721BCE8377C0}" presName="root2" presStyleCnt="0"/>
      <dgm:spPr/>
    </dgm:pt>
    <dgm:pt modelId="{1162BAAF-2607-452F-90F3-F29F9D43CE30}" type="pres">
      <dgm:prSet presAssocID="{1DB12D9D-5B64-4DC9-8C02-721BCE8377C0}" presName="LevelTwoTextNode" presStyleLbl="node3" presStyleIdx="7" presStyleCnt="8">
        <dgm:presLayoutVars>
          <dgm:chPref val="3"/>
        </dgm:presLayoutVars>
      </dgm:prSet>
      <dgm:spPr/>
    </dgm:pt>
    <dgm:pt modelId="{5A59BB44-D5B3-447F-994E-317C881B0B14}" type="pres">
      <dgm:prSet presAssocID="{1DB12D9D-5B64-4DC9-8C02-721BCE8377C0}" presName="level3hierChild" presStyleCnt="0"/>
      <dgm:spPr/>
    </dgm:pt>
  </dgm:ptLst>
  <dgm:cxnLst>
    <dgm:cxn modelId="{8F66CF00-6838-4236-8E4A-2FC8498F8A5A}" srcId="{DE1B38F8-28B7-4C25-AF0A-A743695A0314}" destId="{88D4255B-F4E0-4E8D-A41E-45D8C360EB45}" srcOrd="2" destOrd="0" parTransId="{C2F5EA36-C011-4417-BB75-7F0134A861B8}" sibTransId="{241CD9DD-0F34-49F0-8448-75B1C873C807}"/>
    <dgm:cxn modelId="{03F14D01-83A3-45C7-B308-A02488D13216}" type="presOf" srcId="{F95A2F53-EA18-444B-825B-D7F83ED598A0}" destId="{85459274-2BCE-4708-BCB1-7EB1A2A3744A}" srcOrd="1" destOrd="0" presId="urn:microsoft.com/office/officeart/2005/8/layout/hierarchy2"/>
    <dgm:cxn modelId="{6E1FA409-BFF0-4075-BD8A-563CAF7BB0BB}" type="presOf" srcId="{B54613AE-190B-4344-9C30-ED1A35EDCB3B}" destId="{7E9297A1-E411-4938-A132-2BF91F10F8D0}" srcOrd="0" destOrd="0" presId="urn:microsoft.com/office/officeart/2005/8/layout/hierarchy2"/>
    <dgm:cxn modelId="{8218530B-9EFB-4A60-AF43-4A72405B6089}" srcId="{DE1B38F8-28B7-4C25-AF0A-A743695A0314}" destId="{1C70AEE6-79B7-4212-8721-5DB2068BB03F}" srcOrd="0" destOrd="0" parTransId="{7EA48BA2-FB60-409A-9CA8-092F88D77E34}" sibTransId="{A6C175F4-32B4-418B-9E4A-C8F876D25CDA}"/>
    <dgm:cxn modelId="{AB0AD60B-A968-4E4B-99ED-3AD20490FF57}" type="presOf" srcId="{C2F5EA36-C011-4417-BB75-7F0134A861B8}" destId="{257E05A6-5564-4EB7-9693-7B234F8E7C78}" srcOrd="0" destOrd="0" presId="urn:microsoft.com/office/officeart/2005/8/layout/hierarchy2"/>
    <dgm:cxn modelId="{FF56300D-2FD0-46FF-80B7-2440261D15C5}" type="presOf" srcId="{B72240D2-B8FC-458F-8D2B-36A2D8748BA3}" destId="{3D23D64A-09C0-4AA8-9F3B-4861BE57ACB3}" srcOrd="1" destOrd="0" presId="urn:microsoft.com/office/officeart/2005/8/layout/hierarchy2"/>
    <dgm:cxn modelId="{655C280E-F94D-46C8-872E-1E75187D4983}" srcId="{DE1B38F8-28B7-4C25-AF0A-A743695A0314}" destId="{94A5000A-FB35-4022-A887-2F4D1CD5CA94}" srcOrd="3" destOrd="0" parTransId="{10E0E358-5420-4F0B-9D80-1A50AF8F06A2}" sibTransId="{98F7BA3A-DECC-4DB2-A1DC-3716F205CE1C}"/>
    <dgm:cxn modelId="{1363820E-236A-4EB4-9CDB-8B980F0FA1F3}" type="presOf" srcId="{863E3189-7BCC-406E-B540-A07860ABB646}" destId="{1CC69CE9-E1BD-4A64-B42A-0E792CB96A42}" srcOrd="0" destOrd="0" presId="urn:microsoft.com/office/officeart/2005/8/layout/hierarchy2"/>
    <dgm:cxn modelId="{30528111-4627-4D1E-9C81-67A1164C914B}" srcId="{DE1B38F8-28B7-4C25-AF0A-A743695A0314}" destId="{0F952C72-9CFC-4461-9B62-A822A5177428}" srcOrd="4" destOrd="0" parTransId="{B339083A-FAE6-4226-96D0-4C358A530FD4}" sibTransId="{B23B89A3-4753-4335-97C4-F92F0BEB428D}"/>
    <dgm:cxn modelId="{E8BAEF22-C8F2-43C9-811D-44FCB13942CD}" type="presOf" srcId="{A240603B-6A76-4809-BB73-BE3730B637A6}" destId="{563F3AA9-3A7B-42AB-B2C2-F86CADDBDCAC}" srcOrd="1" destOrd="0" presId="urn:microsoft.com/office/officeart/2005/8/layout/hierarchy2"/>
    <dgm:cxn modelId="{02C6F830-827B-43EC-9F02-02C35DF3A458}" type="presOf" srcId="{F95A2F53-EA18-444B-825B-D7F83ED598A0}" destId="{3D38ADA6-8F7F-47D7-9F1C-2E3E5E8678CB}" srcOrd="0" destOrd="0" presId="urn:microsoft.com/office/officeart/2005/8/layout/hierarchy2"/>
    <dgm:cxn modelId="{AF35195B-4096-4989-B453-62A263A7E883}" type="presOf" srcId="{6C3873D0-56F2-4621-B413-31E187E36A35}" destId="{006092B4-D3FA-453E-B19E-44FD08C7EA5F}" srcOrd="0" destOrd="0" presId="urn:microsoft.com/office/officeart/2005/8/layout/hierarchy2"/>
    <dgm:cxn modelId="{9C330F5E-C396-4081-9A33-75A292B99594}" type="presOf" srcId="{CA43CE61-8F9B-4E00-9AC2-62BEA8F4F90A}" destId="{34C21D10-0D70-4596-9B47-E9A67BB5364E}" srcOrd="0" destOrd="0" presId="urn:microsoft.com/office/officeart/2005/8/layout/hierarchy2"/>
    <dgm:cxn modelId="{8AFF045F-B716-4893-858F-1E9F96F853E9}" type="presOf" srcId="{C0EEEC0C-7B93-45C7-BD04-12F520D6FE88}" destId="{A2BEB78D-5752-416A-89D0-415615FE94C4}" srcOrd="1" destOrd="0" presId="urn:microsoft.com/office/officeart/2005/8/layout/hierarchy2"/>
    <dgm:cxn modelId="{20ADCF63-967D-4B13-915E-BF98D0E40630}" type="presOf" srcId="{A240603B-6A76-4809-BB73-BE3730B637A6}" destId="{F1FE8354-B269-4696-A98F-C3FEB3E76284}" srcOrd="0" destOrd="0" presId="urn:microsoft.com/office/officeart/2005/8/layout/hierarchy2"/>
    <dgm:cxn modelId="{A1197464-F3A0-4F78-9FF4-8380058C2231}" type="presOf" srcId="{7AD983EC-8C89-415C-801E-7E555E68BE70}" destId="{E0817061-89D7-4D4E-9AEC-8BB6CC0127D6}" srcOrd="0" destOrd="0" presId="urn:microsoft.com/office/officeart/2005/8/layout/hierarchy2"/>
    <dgm:cxn modelId="{2E0D6465-C4E6-472F-AAA0-7DB11BC240E1}" type="presOf" srcId="{DE1B38F8-28B7-4C25-AF0A-A743695A0314}" destId="{576DB5EA-AF1F-4880-8D8B-BBDEACA0774F}" srcOrd="0" destOrd="0" presId="urn:microsoft.com/office/officeart/2005/8/layout/hierarchy2"/>
    <dgm:cxn modelId="{0EAC7345-F369-46DB-A8D1-E2D6DFD0FCDE}" type="presOf" srcId="{B2191AD8-C998-4572-A13A-7C8A9483F1DC}" destId="{71D0986B-2A7C-4824-8628-5D6DBDE407F1}" srcOrd="0" destOrd="0" presId="urn:microsoft.com/office/officeart/2005/8/layout/hierarchy2"/>
    <dgm:cxn modelId="{2A699247-0648-41C2-8C3C-A5DEF1DD347A}" type="presOf" srcId="{29F461F9-5555-406E-9E12-63944B85B39F}" destId="{5E347098-C094-430A-945C-7872D8E8B247}" srcOrd="0" destOrd="0" presId="urn:microsoft.com/office/officeart/2005/8/layout/hierarchy2"/>
    <dgm:cxn modelId="{D768674A-FBF5-43CB-98FE-A17CAE514493}" type="presOf" srcId="{C5AF3D6E-6B4B-419E-9AB3-E7F2950DDEA8}" destId="{28A8892E-8625-48AB-939D-54C360D86D59}" srcOrd="0" destOrd="0" presId="urn:microsoft.com/office/officeart/2005/8/layout/hierarchy2"/>
    <dgm:cxn modelId="{358B684D-EB73-4305-B151-3B718B58B568}" type="presOf" srcId="{E88E4611-1CAA-42BF-985B-C46F09192418}" destId="{3D8175FC-8A00-4F1E-B439-15C24F510D9B}" srcOrd="0" destOrd="0" presId="urn:microsoft.com/office/officeart/2005/8/layout/hierarchy2"/>
    <dgm:cxn modelId="{28D9906D-0433-4B19-96BC-9B4EAF4611D1}" type="presOf" srcId="{CA43CE61-8F9B-4E00-9AC2-62BEA8F4F90A}" destId="{05E16609-4851-4BA3-BB5A-4F2477436EAD}" srcOrd="1" destOrd="0" presId="urn:microsoft.com/office/officeart/2005/8/layout/hierarchy2"/>
    <dgm:cxn modelId="{59F3F16D-C4D2-41F7-AD58-0FE8BDD90E21}" type="presOf" srcId="{863E3189-7BCC-406E-B540-A07860ABB646}" destId="{EA6A7276-BABC-417F-8CEC-3EAD3AF8BFC4}" srcOrd="1" destOrd="0" presId="urn:microsoft.com/office/officeart/2005/8/layout/hierarchy2"/>
    <dgm:cxn modelId="{786F0B70-7EEC-400A-815F-73DFA420828C}" type="presOf" srcId="{1DB12D9D-5B64-4DC9-8C02-721BCE8377C0}" destId="{1162BAAF-2607-452F-90F3-F29F9D43CE30}" srcOrd="0" destOrd="0" presId="urn:microsoft.com/office/officeart/2005/8/layout/hierarchy2"/>
    <dgm:cxn modelId="{05EC0E70-3806-4BAD-99AD-8F638D3BAFF4}" type="presOf" srcId="{C0EEEC0C-7B93-45C7-BD04-12F520D6FE88}" destId="{9FC6297D-6665-4D1D-9563-81BAC7711E19}" srcOrd="0" destOrd="0" presId="urn:microsoft.com/office/officeart/2005/8/layout/hierarchy2"/>
    <dgm:cxn modelId="{7BC0C450-017C-45F0-8075-539C6F5EB477}" type="presOf" srcId="{45F22101-8CE9-4DAE-B1BC-3B3AB08F247A}" destId="{592B9665-E92B-4D7C-AABE-0C691B3F794D}" srcOrd="1" destOrd="0" presId="urn:microsoft.com/office/officeart/2005/8/layout/hierarchy2"/>
    <dgm:cxn modelId="{7BCA1B73-A5A5-42B2-9410-83C0A63A7475}" type="presOf" srcId="{5E8FD417-6C04-406B-A667-8FD25B62B31C}" destId="{63AE41C7-415D-4782-B16A-DD339F009B08}" srcOrd="0" destOrd="0" presId="urn:microsoft.com/office/officeart/2005/8/layout/hierarchy2"/>
    <dgm:cxn modelId="{B6D94C79-66C9-4D27-9A9C-35CFF6EE4CCE}" type="presOf" srcId="{1C70AEE6-79B7-4212-8721-5DB2068BB03F}" destId="{6A592075-AC8B-4725-B7C9-30FFC25A3121}" srcOrd="0" destOrd="0" presId="urn:microsoft.com/office/officeart/2005/8/layout/hierarchy2"/>
    <dgm:cxn modelId="{55F4CF59-34F5-4C03-A4C5-D7101A0C496D}" srcId="{DE1B38F8-28B7-4C25-AF0A-A743695A0314}" destId="{508B2043-82AE-420B-B8C9-7E1D0C3DB890}" srcOrd="6" destOrd="0" parTransId="{13696AFE-ED19-480D-A462-9B36A97FE5D5}" sibTransId="{3958AA03-2211-46A2-B47B-EEA95B29B69E}"/>
    <dgm:cxn modelId="{B7D4F35A-1A8A-4A51-BE9C-492C62ACAD3B}" type="presOf" srcId="{99ACEE5E-D7CE-4A38-8534-83D399E0F946}" destId="{327FC08F-1335-43B9-BE2C-7938CAC4D35D}" srcOrd="0" destOrd="0" presId="urn:microsoft.com/office/officeart/2005/8/layout/hierarchy2"/>
    <dgm:cxn modelId="{93BD257B-DFD1-46DA-BCF3-6F612764BA79}" type="presOf" srcId="{29F461F9-5555-406E-9E12-63944B85B39F}" destId="{BC14A210-AD90-462E-A70C-48F78F2B7D0A}" srcOrd="1" destOrd="0" presId="urn:microsoft.com/office/officeart/2005/8/layout/hierarchy2"/>
    <dgm:cxn modelId="{C7BD197C-15F5-4099-86F1-0649AFF3E015}" type="presOf" srcId="{88D4255B-F4E0-4E8D-A41E-45D8C360EB45}" destId="{C7127D32-823A-4A1B-9ED8-5829BEE6053A}" srcOrd="0" destOrd="0" presId="urn:microsoft.com/office/officeart/2005/8/layout/hierarchy2"/>
    <dgm:cxn modelId="{44F5427C-B6CB-462F-B3DD-BBBFA337A218}" type="presOf" srcId="{10E0E358-5420-4F0B-9D80-1A50AF8F06A2}" destId="{90A63720-93CE-41D3-A738-2DD7FB8C50B9}" srcOrd="0" destOrd="0" presId="urn:microsoft.com/office/officeart/2005/8/layout/hierarchy2"/>
    <dgm:cxn modelId="{13780D7D-2A3E-4C6F-8B45-D2A0273188F8}" type="presOf" srcId="{0A7DAF6A-5A80-4D78-84D4-8554B92F1ABA}" destId="{8F8D5ECE-C596-4CBE-9B8C-7EF7D30FDBD9}" srcOrd="1" destOrd="0" presId="urn:microsoft.com/office/officeart/2005/8/layout/hierarchy2"/>
    <dgm:cxn modelId="{5161927D-3BA7-4AB4-9B1F-D7D739C7625D}" type="presOf" srcId="{0F952C72-9CFC-4461-9B62-A822A5177428}" destId="{6FE9F908-59A1-4549-8029-DCD50E944010}" srcOrd="0" destOrd="0" presId="urn:microsoft.com/office/officeart/2005/8/layout/hierarchy2"/>
    <dgm:cxn modelId="{B997F37F-6EB2-4B50-9EB2-3BD28D5FEF45}" type="presOf" srcId="{13696AFE-ED19-480D-A462-9B36A97FE5D5}" destId="{D958741D-E0B0-486A-B4E1-C56E2BBE5E82}" srcOrd="1" destOrd="0" presId="urn:microsoft.com/office/officeart/2005/8/layout/hierarchy2"/>
    <dgm:cxn modelId="{DB5A3782-5009-432E-9242-9501904FC1FC}" type="presOf" srcId="{91D48757-DF2B-4475-93D1-812CC2141843}" destId="{C8B522BE-5C62-4E24-B3A1-645106C5EEC5}" srcOrd="0" destOrd="0" presId="urn:microsoft.com/office/officeart/2005/8/layout/hierarchy2"/>
    <dgm:cxn modelId="{E3638D8D-1DA7-477A-AE6A-12405E232CE6}" type="presOf" srcId="{508B2043-82AE-420B-B8C9-7E1D0C3DB890}" destId="{A6060E94-0A43-4A48-910C-B921A37C88EC}" srcOrd="0" destOrd="0" presId="urn:microsoft.com/office/officeart/2005/8/layout/hierarchy2"/>
    <dgm:cxn modelId="{AF956E8F-5DBE-465D-99CA-6538C1E0DCEF}" type="presOf" srcId="{2D9FC46B-48FB-4234-9D80-D2ED1736AB27}" destId="{F1385A1D-B4ED-42C0-8EA3-CF1E36E367CF}" srcOrd="0" destOrd="0" presId="urn:microsoft.com/office/officeart/2005/8/layout/hierarchy2"/>
    <dgm:cxn modelId="{F78A8798-AAEB-4BD9-96E9-4FF288FACDFA}" srcId="{B54613AE-190B-4344-9C30-ED1A35EDCB3B}" destId="{91D48757-DF2B-4475-93D1-812CC2141843}" srcOrd="0" destOrd="0" parTransId="{A240603B-6A76-4809-BB73-BE3730B637A6}" sibTransId="{D7355877-DDFF-4F56-ACE1-BE895D30FF0E}"/>
    <dgm:cxn modelId="{3185A89D-87B8-4217-8E04-C12DA2536917}" srcId="{DE1B38F8-28B7-4C25-AF0A-A743695A0314}" destId="{2D9FC46B-48FB-4234-9D80-D2ED1736AB27}" srcOrd="1" destOrd="0" parTransId="{B72240D2-B8FC-458F-8D2B-36A2D8748BA3}" sibTransId="{C116CD9C-314E-410B-A339-E48AC9BB5887}"/>
    <dgm:cxn modelId="{184C2C9E-8B19-4F73-9045-2BA31A732981}" type="presOf" srcId="{E65F398E-3116-41A7-8F72-A7FDAFA9112E}" destId="{644C3A94-A119-4705-92A4-B15340FC0B57}" srcOrd="0" destOrd="0" presId="urn:microsoft.com/office/officeart/2005/8/layout/hierarchy2"/>
    <dgm:cxn modelId="{0FD1FAA9-00AD-4EA9-AAFC-2B3240A46A24}" type="presOf" srcId="{B0BDE1D6-1AFE-421D-99C3-927AF0BEC959}" destId="{322459A0-FC9B-45A1-8201-BCB9266A2604}" srcOrd="1" destOrd="0" presId="urn:microsoft.com/office/officeart/2005/8/layout/hierarchy2"/>
    <dgm:cxn modelId="{3F08BDAB-B1A1-4A2B-8691-4EBDA936DAE3}" type="presOf" srcId="{13696AFE-ED19-480D-A462-9B36A97FE5D5}" destId="{3651FC73-29C0-4E9C-BE7A-5793D48A6744}" srcOrd="0" destOrd="0" presId="urn:microsoft.com/office/officeart/2005/8/layout/hierarchy2"/>
    <dgm:cxn modelId="{07439CB1-9765-4B24-90E3-74F9CB99C035}" type="presOf" srcId="{C2F5EA36-C011-4417-BB75-7F0134A861B8}" destId="{5F9BA337-D50C-447D-8CA6-D8C191B62177}" srcOrd="1" destOrd="0" presId="urn:microsoft.com/office/officeart/2005/8/layout/hierarchy2"/>
    <dgm:cxn modelId="{A8F7F6B4-0A4A-4A11-9E52-A22FEA2E2FCC}" type="presOf" srcId="{E65F398E-3116-41A7-8F72-A7FDAFA9112E}" destId="{D042E5FF-A817-4122-9836-22A77BBA1FEB}" srcOrd="1" destOrd="0" presId="urn:microsoft.com/office/officeart/2005/8/layout/hierarchy2"/>
    <dgm:cxn modelId="{83486AB6-36D3-46A6-BFD9-E263F52D34C6}" srcId="{88D4255B-F4E0-4E8D-A41E-45D8C360EB45}" destId="{E88E4611-1CAA-42BF-985B-C46F09192418}" srcOrd="0" destOrd="0" parTransId="{B0BDE1D6-1AFE-421D-99C3-927AF0BEC959}" sibTransId="{AC8861F3-9143-4887-A543-3E83D148F2A0}"/>
    <dgm:cxn modelId="{1F5C2CBC-0DD1-489A-B1E8-0647421CEA5A}" type="presOf" srcId="{45F22101-8CE9-4DAE-B1BC-3B3AB08F247A}" destId="{941C890D-B749-4DDD-9914-D7512F5843F2}" srcOrd="0" destOrd="0" presId="urn:microsoft.com/office/officeart/2005/8/layout/hierarchy2"/>
    <dgm:cxn modelId="{CF47F9C1-49DD-4697-8C77-AE213742CD5F}" srcId="{99ACEE5E-D7CE-4A38-8534-83D399E0F946}" destId="{DE1B38F8-28B7-4C25-AF0A-A743695A0314}" srcOrd="0" destOrd="0" parTransId="{C9F70C3A-7769-4485-ACA0-6DDAF5C21080}" sibTransId="{F2AC6674-2FD9-46AF-8067-9029DD133B60}"/>
    <dgm:cxn modelId="{18BDC2C4-42E8-4319-8E47-E39894FE41B9}" type="presOf" srcId="{7EA48BA2-FB60-409A-9CA8-092F88D77E34}" destId="{E37FD855-A72D-4370-9CDE-87701D81BAE2}" srcOrd="1" destOrd="0" presId="urn:microsoft.com/office/officeart/2005/8/layout/hierarchy2"/>
    <dgm:cxn modelId="{D434CBC5-34AB-469E-8B20-7E94771366E7}" type="presOf" srcId="{B339083A-FAE6-4226-96D0-4C358A530FD4}" destId="{DFED7FE2-6CE0-4568-A9BC-A001EAA353AA}" srcOrd="1" destOrd="0" presId="urn:microsoft.com/office/officeart/2005/8/layout/hierarchy2"/>
    <dgm:cxn modelId="{26DC70C6-7D64-47AF-AA95-460F7FC82375}" type="presOf" srcId="{B0BDE1D6-1AFE-421D-99C3-927AF0BEC959}" destId="{BBD4571C-EB45-4BCB-BA37-906DC75F436A}" srcOrd="0" destOrd="0" presId="urn:microsoft.com/office/officeart/2005/8/layout/hierarchy2"/>
    <dgm:cxn modelId="{9A539ACB-826E-49D2-BDAD-A2A3ABE1922C}" srcId="{2D9FC46B-48FB-4234-9D80-D2ED1736AB27}" destId="{6C3873D0-56F2-4621-B413-31E187E36A35}" srcOrd="0" destOrd="0" parTransId="{C0EEEC0C-7B93-45C7-BD04-12F520D6FE88}" sibTransId="{188F4ECA-9332-4C2C-95AB-8865A81B15C2}"/>
    <dgm:cxn modelId="{47304DCE-8397-47D8-9352-CE0AB26A07EA}" srcId="{0F952C72-9CFC-4461-9B62-A822A5177428}" destId="{7AD983EC-8C89-415C-801E-7E555E68BE70}" srcOrd="0" destOrd="0" parTransId="{0A7DAF6A-5A80-4D78-84D4-8554B92F1ABA}" sibTransId="{1E8BF32B-EF76-480B-AD6E-C758983C2446}"/>
    <dgm:cxn modelId="{B2EE5DD4-4003-4565-9E70-568B1A27C3FB}" type="presOf" srcId="{D1BB7A2A-04E2-4C55-A6AE-ED94396D1CB0}" destId="{EC301D72-7804-4749-BBD2-53A4A2DB0A19}" srcOrd="0" destOrd="0" presId="urn:microsoft.com/office/officeart/2005/8/layout/hierarchy2"/>
    <dgm:cxn modelId="{3BCC1BD6-327B-49E2-A54A-830992DC7571}" type="presOf" srcId="{B339083A-FAE6-4226-96D0-4C358A530FD4}" destId="{929ECBBF-635D-4416-A7A2-6BA43BEF3633}" srcOrd="0" destOrd="0" presId="urn:microsoft.com/office/officeart/2005/8/layout/hierarchy2"/>
    <dgm:cxn modelId="{45162DE3-1E21-4B48-8C46-33E17CB9787A}" srcId="{1C70AEE6-79B7-4212-8721-5DB2068BB03F}" destId="{B2191AD8-C998-4572-A13A-7C8A9483F1DC}" srcOrd="0" destOrd="0" parTransId="{CA43CE61-8F9B-4E00-9AC2-62BEA8F4F90A}" sibTransId="{B7954D42-6565-4AC4-ACBA-07C8E06DF298}"/>
    <dgm:cxn modelId="{37AE02E7-4CCD-4ADD-92E9-78746F0BDF10}" srcId="{94A5000A-FB35-4022-A887-2F4D1CD5CA94}" destId="{5E8FD417-6C04-406B-A667-8FD25B62B31C}" srcOrd="0" destOrd="0" parTransId="{45F22101-8CE9-4DAE-B1BC-3B3AB08F247A}" sibTransId="{6E5ECE73-8EF6-4337-B3A4-613BFE3B8A3F}"/>
    <dgm:cxn modelId="{05CBE2E9-E599-45C6-A244-4D1C40CFD5D4}" srcId="{DE1B38F8-28B7-4C25-AF0A-A743695A0314}" destId="{C5AF3D6E-6B4B-419E-9AB3-E7F2950DDEA8}" srcOrd="7" destOrd="0" parTransId="{F95A2F53-EA18-444B-825B-D7F83ED598A0}" sibTransId="{5D59A313-7255-4116-ADDB-F9CE17DA3F8D}"/>
    <dgm:cxn modelId="{C3FA39EC-E70D-4B8D-A18F-A31A23A82729}" srcId="{DE1B38F8-28B7-4C25-AF0A-A743695A0314}" destId="{B54613AE-190B-4344-9C30-ED1A35EDCB3B}" srcOrd="5" destOrd="0" parTransId="{863E3189-7BCC-406E-B540-A07860ABB646}" sibTransId="{A9FC0EB0-C387-42F4-8FCE-317AE5DC668A}"/>
    <dgm:cxn modelId="{F5E50EED-6AD6-4CDA-BA9B-E94C0EF29568}" type="presOf" srcId="{B72240D2-B8FC-458F-8D2B-36A2D8748BA3}" destId="{825EDDF6-02B6-4793-9D53-91EAFC61F339}" srcOrd="0" destOrd="0" presId="urn:microsoft.com/office/officeart/2005/8/layout/hierarchy2"/>
    <dgm:cxn modelId="{E7798BEE-DD57-44F0-B8C1-6A3BF152EC94}" srcId="{508B2043-82AE-420B-B8C9-7E1D0C3DB890}" destId="{D1BB7A2A-04E2-4C55-A6AE-ED94396D1CB0}" srcOrd="0" destOrd="0" parTransId="{E65F398E-3116-41A7-8F72-A7FDAFA9112E}" sibTransId="{BE93BBD3-F5B3-4A82-9597-6B960B1C6291}"/>
    <dgm:cxn modelId="{26D72DF1-3A1E-4C96-BFD7-CD06F832AECE}" type="presOf" srcId="{7EA48BA2-FB60-409A-9CA8-092F88D77E34}" destId="{B33ACC16-52DA-48ED-9756-2B24B3DC5AAC}" srcOrd="0" destOrd="0" presId="urn:microsoft.com/office/officeart/2005/8/layout/hierarchy2"/>
    <dgm:cxn modelId="{FC600BF7-9D78-45C2-88AD-CDE449D1ED21}" type="presOf" srcId="{10E0E358-5420-4F0B-9D80-1A50AF8F06A2}" destId="{D02A939A-D005-4DA3-8EBE-A412C251D2B5}" srcOrd="1" destOrd="0" presId="urn:microsoft.com/office/officeart/2005/8/layout/hierarchy2"/>
    <dgm:cxn modelId="{E6BDAAF8-6707-4AD2-ADB4-8B6BD2DBEBA8}" type="presOf" srcId="{0A7DAF6A-5A80-4D78-84D4-8554B92F1ABA}" destId="{A01ED92F-D8DC-420C-9C5C-5511A15C3142}" srcOrd="0" destOrd="0" presId="urn:microsoft.com/office/officeart/2005/8/layout/hierarchy2"/>
    <dgm:cxn modelId="{109D71FB-E47A-49BB-8FB5-96E757264EC8}" type="presOf" srcId="{94A5000A-FB35-4022-A887-2F4D1CD5CA94}" destId="{B0ABC13A-9C46-4534-A4F0-F30C613E4A7A}" srcOrd="0" destOrd="0" presId="urn:microsoft.com/office/officeart/2005/8/layout/hierarchy2"/>
    <dgm:cxn modelId="{0CAF12FD-462D-4F2D-B43B-1F6637F9CA72}" srcId="{C5AF3D6E-6B4B-419E-9AB3-E7F2950DDEA8}" destId="{1DB12D9D-5B64-4DC9-8C02-721BCE8377C0}" srcOrd="0" destOrd="0" parTransId="{29F461F9-5555-406E-9E12-63944B85B39F}" sibTransId="{8AF2AA1E-B70F-4632-9122-723F7D6FBB27}"/>
    <dgm:cxn modelId="{ACF95881-DB89-4063-819A-E98A730A9226}" type="presParOf" srcId="{327FC08F-1335-43B9-BE2C-7938CAC4D35D}" destId="{C45D5754-D7AD-4F5C-9E99-BF4EE5006BD8}" srcOrd="0" destOrd="0" presId="urn:microsoft.com/office/officeart/2005/8/layout/hierarchy2"/>
    <dgm:cxn modelId="{0A38ECA0-1A3B-41DD-8EB2-1DAAF180E645}" type="presParOf" srcId="{C45D5754-D7AD-4F5C-9E99-BF4EE5006BD8}" destId="{576DB5EA-AF1F-4880-8D8B-BBDEACA0774F}" srcOrd="0" destOrd="0" presId="urn:microsoft.com/office/officeart/2005/8/layout/hierarchy2"/>
    <dgm:cxn modelId="{0CADFED4-530D-4899-ABC1-9B97CAA3B99F}" type="presParOf" srcId="{C45D5754-D7AD-4F5C-9E99-BF4EE5006BD8}" destId="{29D5EADB-63D7-4072-B473-3A6EEE307872}" srcOrd="1" destOrd="0" presId="urn:microsoft.com/office/officeart/2005/8/layout/hierarchy2"/>
    <dgm:cxn modelId="{C30D4F26-9628-404F-84CD-DABF2294A5D1}" type="presParOf" srcId="{29D5EADB-63D7-4072-B473-3A6EEE307872}" destId="{B33ACC16-52DA-48ED-9756-2B24B3DC5AAC}" srcOrd="0" destOrd="0" presId="urn:microsoft.com/office/officeart/2005/8/layout/hierarchy2"/>
    <dgm:cxn modelId="{5D585447-C3EF-4836-83D9-DBF524F3C917}" type="presParOf" srcId="{B33ACC16-52DA-48ED-9756-2B24B3DC5AAC}" destId="{E37FD855-A72D-4370-9CDE-87701D81BAE2}" srcOrd="0" destOrd="0" presId="urn:microsoft.com/office/officeart/2005/8/layout/hierarchy2"/>
    <dgm:cxn modelId="{AA765BD9-A578-4F27-83C7-3732ECC75F55}" type="presParOf" srcId="{29D5EADB-63D7-4072-B473-3A6EEE307872}" destId="{79896C71-39F3-4A64-B509-59540787CB2F}" srcOrd="1" destOrd="0" presId="urn:microsoft.com/office/officeart/2005/8/layout/hierarchy2"/>
    <dgm:cxn modelId="{F9CAB125-F5FE-4B52-96B0-BD38C341851F}" type="presParOf" srcId="{79896C71-39F3-4A64-B509-59540787CB2F}" destId="{6A592075-AC8B-4725-B7C9-30FFC25A3121}" srcOrd="0" destOrd="0" presId="urn:microsoft.com/office/officeart/2005/8/layout/hierarchy2"/>
    <dgm:cxn modelId="{A2229DA9-8511-4FBA-B1E9-713AA771195D}" type="presParOf" srcId="{79896C71-39F3-4A64-B509-59540787CB2F}" destId="{8E36E86E-5150-4513-9F58-B7B3E16CBC8C}" srcOrd="1" destOrd="0" presId="urn:microsoft.com/office/officeart/2005/8/layout/hierarchy2"/>
    <dgm:cxn modelId="{9A12CD35-EA32-435A-AE15-DFF9226A6D6C}" type="presParOf" srcId="{8E36E86E-5150-4513-9F58-B7B3E16CBC8C}" destId="{34C21D10-0D70-4596-9B47-E9A67BB5364E}" srcOrd="0" destOrd="0" presId="urn:microsoft.com/office/officeart/2005/8/layout/hierarchy2"/>
    <dgm:cxn modelId="{ABECC23C-D7FD-4793-BF55-6427F0EC901D}" type="presParOf" srcId="{34C21D10-0D70-4596-9B47-E9A67BB5364E}" destId="{05E16609-4851-4BA3-BB5A-4F2477436EAD}" srcOrd="0" destOrd="0" presId="urn:microsoft.com/office/officeart/2005/8/layout/hierarchy2"/>
    <dgm:cxn modelId="{DFE7B3D3-2B1B-4659-84A7-1B577693345E}" type="presParOf" srcId="{8E36E86E-5150-4513-9F58-B7B3E16CBC8C}" destId="{B73BE196-4E4E-4274-A0DD-764AC3C6F42A}" srcOrd="1" destOrd="0" presId="urn:microsoft.com/office/officeart/2005/8/layout/hierarchy2"/>
    <dgm:cxn modelId="{2239AE43-1EC9-4469-88A1-75525658996A}" type="presParOf" srcId="{B73BE196-4E4E-4274-A0DD-764AC3C6F42A}" destId="{71D0986B-2A7C-4824-8628-5D6DBDE407F1}" srcOrd="0" destOrd="0" presId="urn:microsoft.com/office/officeart/2005/8/layout/hierarchy2"/>
    <dgm:cxn modelId="{C5A7BAE9-7B19-4438-91A6-DA21C53B2169}" type="presParOf" srcId="{B73BE196-4E4E-4274-A0DD-764AC3C6F42A}" destId="{869FDBE0-11DE-48EA-BAC8-29F837E29104}" srcOrd="1" destOrd="0" presId="urn:microsoft.com/office/officeart/2005/8/layout/hierarchy2"/>
    <dgm:cxn modelId="{6162DFA9-D14D-4D79-A476-ECCAD12D01F5}" type="presParOf" srcId="{29D5EADB-63D7-4072-B473-3A6EEE307872}" destId="{825EDDF6-02B6-4793-9D53-91EAFC61F339}" srcOrd="2" destOrd="0" presId="urn:microsoft.com/office/officeart/2005/8/layout/hierarchy2"/>
    <dgm:cxn modelId="{C578A854-0DD2-4A42-BFDE-06B3C0386953}" type="presParOf" srcId="{825EDDF6-02B6-4793-9D53-91EAFC61F339}" destId="{3D23D64A-09C0-4AA8-9F3B-4861BE57ACB3}" srcOrd="0" destOrd="0" presId="urn:microsoft.com/office/officeart/2005/8/layout/hierarchy2"/>
    <dgm:cxn modelId="{D9632960-78F4-4289-B4BA-9B9B5DA07C95}" type="presParOf" srcId="{29D5EADB-63D7-4072-B473-3A6EEE307872}" destId="{DCF6B3F8-3062-4BD3-B336-D21FA50885D9}" srcOrd="3" destOrd="0" presId="urn:microsoft.com/office/officeart/2005/8/layout/hierarchy2"/>
    <dgm:cxn modelId="{E3AF2A28-BF54-4128-8F32-B1443293BAEF}" type="presParOf" srcId="{DCF6B3F8-3062-4BD3-B336-D21FA50885D9}" destId="{F1385A1D-B4ED-42C0-8EA3-CF1E36E367CF}" srcOrd="0" destOrd="0" presId="urn:microsoft.com/office/officeart/2005/8/layout/hierarchy2"/>
    <dgm:cxn modelId="{9BD6DB7B-A9CB-493B-9CD8-E69F1D495104}" type="presParOf" srcId="{DCF6B3F8-3062-4BD3-B336-D21FA50885D9}" destId="{AEFA1DF2-5D44-44BF-B9FD-76A4E6C28CC6}" srcOrd="1" destOrd="0" presId="urn:microsoft.com/office/officeart/2005/8/layout/hierarchy2"/>
    <dgm:cxn modelId="{CA10B5F3-48D8-4214-A44D-C9A4D18C5DD2}" type="presParOf" srcId="{AEFA1DF2-5D44-44BF-B9FD-76A4E6C28CC6}" destId="{9FC6297D-6665-4D1D-9563-81BAC7711E19}" srcOrd="0" destOrd="0" presId="urn:microsoft.com/office/officeart/2005/8/layout/hierarchy2"/>
    <dgm:cxn modelId="{5759A329-574C-47F3-88D3-E523304A339D}" type="presParOf" srcId="{9FC6297D-6665-4D1D-9563-81BAC7711E19}" destId="{A2BEB78D-5752-416A-89D0-415615FE94C4}" srcOrd="0" destOrd="0" presId="urn:microsoft.com/office/officeart/2005/8/layout/hierarchy2"/>
    <dgm:cxn modelId="{FF43C79C-A09B-4CD4-AA90-BEAC2924845E}" type="presParOf" srcId="{AEFA1DF2-5D44-44BF-B9FD-76A4E6C28CC6}" destId="{D0214A7C-FBA3-4F24-BC52-3BE4F08BEAF8}" srcOrd="1" destOrd="0" presId="urn:microsoft.com/office/officeart/2005/8/layout/hierarchy2"/>
    <dgm:cxn modelId="{D59BC417-AD24-4C14-AB24-B7D10AC74E6B}" type="presParOf" srcId="{D0214A7C-FBA3-4F24-BC52-3BE4F08BEAF8}" destId="{006092B4-D3FA-453E-B19E-44FD08C7EA5F}" srcOrd="0" destOrd="0" presId="urn:microsoft.com/office/officeart/2005/8/layout/hierarchy2"/>
    <dgm:cxn modelId="{549C10A6-4C83-42DE-B7D7-D4C641FE7672}" type="presParOf" srcId="{D0214A7C-FBA3-4F24-BC52-3BE4F08BEAF8}" destId="{24F52218-8708-46E9-8E71-7D219574684E}" srcOrd="1" destOrd="0" presId="urn:microsoft.com/office/officeart/2005/8/layout/hierarchy2"/>
    <dgm:cxn modelId="{604CD9C7-D8E7-4BF8-9D65-F7C5B6A6DCCF}" type="presParOf" srcId="{29D5EADB-63D7-4072-B473-3A6EEE307872}" destId="{257E05A6-5564-4EB7-9693-7B234F8E7C78}" srcOrd="4" destOrd="0" presId="urn:microsoft.com/office/officeart/2005/8/layout/hierarchy2"/>
    <dgm:cxn modelId="{98D9BFB0-D3C9-4D98-BBF2-49113525BF4C}" type="presParOf" srcId="{257E05A6-5564-4EB7-9693-7B234F8E7C78}" destId="{5F9BA337-D50C-447D-8CA6-D8C191B62177}" srcOrd="0" destOrd="0" presId="urn:microsoft.com/office/officeart/2005/8/layout/hierarchy2"/>
    <dgm:cxn modelId="{721AF624-E0AD-49D0-A28F-BA538845009F}" type="presParOf" srcId="{29D5EADB-63D7-4072-B473-3A6EEE307872}" destId="{21AA7DFB-C953-4C7E-80E8-3E0EA2F143F4}" srcOrd="5" destOrd="0" presId="urn:microsoft.com/office/officeart/2005/8/layout/hierarchy2"/>
    <dgm:cxn modelId="{3C701432-D32D-4BC6-905A-4B860B3F9668}" type="presParOf" srcId="{21AA7DFB-C953-4C7E-80E8-3E0EA2F143F4}" destId="{C7127D32-823A-4A1B-9ED8-5829BEE6053A}" srcOrd="0" destOrd="0" presId="urn:microsoft.com/office/officeart/2005/8/layout/hierarchy2"/>
    <dgm:cxn modelId="{EC2048F9-65C3-4DE4-B882-F1DB94457EC2}" type="presParOf" srcId="{21AA7DFB-C953-4C7E-80E8-3E0EA2F143F4}" destId="{47461BDA-F61B-46E0-BDA4-C0A131A9242F}" srcOrd="1" destOrd="0" presId="urn:microsoft.com/office/officeart/2005/8/layout/hierarchy2"/>
    <dgm:cxn modelId="{62FA221B-A853-404F-A6A0-4BF456BD261D}" type="presParOf" srcId="{47461BDA-F61B-46E0-BDA4-C0A131A9242F}" destId="{BBD4571C-EB45-4BCB-BA37-906DC75F436A}" srcOrd="0" destOrd="0" presId="urn:microsoft.com/office/officeart/2005/8/layout/hierarchy2"/>
    <dgm:cxn modelId="{A7FD5BAE-84BA-445A-B7E3-36826FE4B2FF}" type="presParOf" srcId="{BBD4571C-EB45-4BCB-BA37-906DC75F436A}" destId="{322459A0-FC9B-45A1-8201-BCB9266A2604}" srcOrd="0" destOrd="0" presId="urn:microsoft.com/office/officeart/2005/8/layout/hierarchy2"/>
    <dgm:cxn modelId="{A93D66A4-E3B5-4436-B328-A6CC2E12E15E}" type="presParOf" srcId="{47461BDA-F61B-46E0-BDA4-C0A131A9242F}" destId="{6664FE1A-9139-4875-9D01-6F5B6306B54A}" srcOrd="1" destOrd="0" presId="urn:microsoft.com/office/officeart/2005/8/layout/hierarchy2"/>
    <dgm:cxn modelId="{54E6B6C9-9E32-4CEE-9B94-E208B1409E26}" type="presParOf" srcId="{6664FE1A-9139-4875-9D01-6F5B6306B54A}" destId="{3D8175FC-8A00-4F1E-B439-15C24F510D9B}" srcOrd="0" destOrd="0" presId="urn:microsoft.com/office/officeart/2005/8/layout/hierarchy2"/>
    <dgm:cxn modelId="{E9039BFA-BB1F-406A-8983-CC2D9B3C2F5E}" type="presParOf" srcId="{6664FE1A-9139-4875-9D01-6F5B6306B54A}" destId="{9945ECAF-ECEB-4D30-9A66-DDC018364D6F}" srcOrd="1" destOrd="0" presId="urn:microsoft.com/office/officeart/2005/8/layout/hierarchy2"/>
    <dgm:cxn modelId="{97E1CF53-B3B0-4EBC-A056-3DDBD38450CC}" type="presParOf" srcId="{29D5EADB-63D7-4072-B473-3A6EEE307872}" destId="{90A63720-93CE-41D3-A738-2DD7FB8C50B9}" srcOrd="6" destOrd="0" presId="urn:microsoft.com/office/officeart/2005/8/layout/hierarchy2"/>
    <dgm:cxn modelId="{C08097F1-1D68-4782-B22A-A081AF438459}" type="presParOf" srcId="{90A63720-93CE-41D3-A738-2DD7FB8C50B9}" destId="{D02A939A-D005-4DA3-8EBE-A412C251D2B5}" srcOrd="0" destOrd="0" presId="urn:microsoft.com/office/officeart/2005/8/layout/hierarchy2"/>
    <dgm:cxn modelId="{F224E716-C18C-4843-AC52-15A9310E2D3B}" type="presParOf" srcId="{29D5EADB-63D7-4072-B473-3A6EEE307872}" destId="{EFCCCBCB-29BF-478E-86A1-DEC43D688B18}" srcOrd="7" destOrd="0" presId="urn:microsoft.com/office/officeart/2005/8/layout/hierarchy2"/>
    <dgm:cxn modelId="{60896BDC-37B7-4638-8E47-133EF42DDDEC}" type="presParOf" srcId="{EFCCCBCB-29BF-478E-86A1-DEC43D688B18}" destId="{B0ABC13A-9C46-4534-A4F0-F30C613E4A7A}" srcOrd="0" destOrd="0" presId="urn:microsoft.com/office/officeart/2005/8/layout/hierarchy2"/>
    <dgm:cxn modelId="{89E1655E-F741-41B2-B3A2-AEE3FB04AB36}" type="presParOf" srcId="{EFCCCBCB-29BF-478E-86A1-DEC43D688B18}" destId="{61BF31B6-59D0-4264-A457-56B71B3BF708}" srcOrd="1" destOrd="0" presId="urn:microsoft.com/office/officeart/2005/8/layout/hierarchy2"/>
    <dgm:cxn modelId="{B2D57924-7893-4B13-9E55-50AC4DB01C31}" type="presParOf" srcId="{61BF31B6-59D0-4264-A457-56B71B3BF708}" destId="{941C890D-B749-4DDD-9914-D7512F5843F2}" srcOrd="0" destOrd="0" presId="urn:microsoft.com/office/officeart/2005/8/layout/hierarchy2"/>
    <dgm:cxn modelId="{3BB246EE-397D-4ED4-8ECB-1CA65A0AAD9E}" type="presParOf" srcId="{941C890D-B749-4DDD-9914-D7512F5843F2}" destId="{592B9665-E92B-4D7C-AABE-0C691B3F794D}" srcOrd="0" destOrd="0" presId="urn:microsoft.com/office/officeart/2005/8/layout/hierarchy2"/>
    <dgm:cxn modelId="{30A8C66A-4E75-4A6F-875E-5A67FA907739}" type="presParOf" srcId="{61BF31B6-59D0-4264-A457-56B71B3BF708}" destId="{D40F347F-9D84-41F4-AF36-1F1E3C476850}" srcOrd="1" destOrd="0" presId="urn:microsoft.com/office/officeart/2005/8/layout/hierarchy2"/>
    <dgm:cxn modelId="{F3737DE6-9CE8-402F-BD3E-EF17F73AF84A}" type="presParOf" srcId="{D40F347F-9D84-41F4-AF36-1F1E3C476850}" destId="{63AE41C7-415D-4782-B16A-DD339F009B08}" srcOrd="0" destOrd="0" presId="urn:microsoft.com/office/officeart/2005/8/layout/hierarchy2"/>
    <dgm:cxn modelId="{46A4C6F6-48C6-4435-9C20-ACDD5F8F8987}" type="presParOf" srcId="{D40F347F-9D84-41F4-AF36-1F1E3C476850}" destId="{07D083B7-51CA-496E-9489-FC84910B3375}" srcOrd="1" destOrd="0" presId="urn:microsoft.com/office/officeart/2005/8/layout/hierarchy2"/>
    <dgm:cxn modelId="{9DD222DB-0DAA-4A0A-AF4E-886E63334DD7}" type="presParOf" srcId="{29D5EADB-63D7-4072-B473-3A6EEE307872}" destId="{929ECBBF-635D-4416-A7A2-6BA43BEF3633}" srcOrd="8" destOrd="0" presId="urn:microsoft.com/office/officeart/2005/8/layout/hierarchy2"/>
    <dgm:cxn modelId="{D319CFC5-165D-49D8-88D4-0077826051F8}" type="presParOf" srcId="{929ECBBF-635D-4416-A7A2-6BA43BEF3633}" destId="{DFED7FE2-6CE0-4568-A9BC-A001EAA353AA}" srcOrd="0" destOrd="0" presId="urn:microsoft.com/office/officeart/2005/8/layout/hierarchy2"/>
    <dgm:cxn modelId="{23D8CE80-D7DC-40D3-9F1C-8F7A88ABA0E3}" type="presParOf" srcId="{29D5EADB-63D7-4072-B473-3A6EEE307872}" destId="{B410FE4E-F142-4B14-8C6B-CA52579FA8DA}" srcOrd="9" destOrd="0" presId="urn:microsoft.com/office/officeart/2005/8/layout/hierarchy2"/>
    <dgm:cxn modelId="{6ADAEAFC-C600-4605-B41E-7ED0675539D9}" type="presParOf" srcId="{B410FE4E-F142-4B14-8C6B-CA52579FA8DA}" destId="{6FE9F908-59A1-4549-8029-DCD50E944010}" srcOrd="0" destOrd="0" presId="urn:microsoft.com/office/officeart/2005/8/layout/hierarchy2"/>
    <dgm:cxn modelId="{6661E4BA-8FB0-4837-B14A-78B3696A8C28}" type="presParOf" srcId="{B410FE4E-F142-4B14-8C6B-CA52579FA8DA}" destId="{225FA129-CF24-482C-86A7-1DA5A90B0F4B}" srcOrd="1" destOrd="0" presId="urn:microsoft.com/office/officeart/2005/8/layout/hierarchy2"/>
    <dgm:cxn modelId="{11D370AE-B2D5-44C3-8048-F154483246D2}" type="presParOf" srcId="{225FA129-CF24-482C-86A7-1DA5A90B0F4B}" destId="{A01ED92F-D8DC-420C-9C5C-5511A15C3142}" srcOrd="0" destOrd="0" presId="urn:microsoft.com/office/officeart/2005/8/layout/hierarchy2"/>
    <dgm:cxn modelId="{12F31C8F-AB7C-48EE-8B16-0034160E7D65}" type="presParOf" srcId="{A01ED92F-D8DC-420C-9C5C-5511A15C3142}" destId="{8F8D5ECE-C596-4CBE-9B8C-7EF7D30FDBD9}" srcOrd="0" destOrd="0" presId="urn:microsoft.com/office/officeart/2005/8/layout/hierarchy2"/>
    <dgm:cxn modelId="{8F227C6C-089F-43BC-8578-4162755EEF4B}" type="presParOf" srcId="{225FA129-CF24-482C-86A7-1DA5A90B0F4B}" destId="{813984D0-FD00-4314-9A8B-1FE19CA97482}" srcOrd="1" destOrd="0" presId="urn:microsoft.com/office/officeart/2005/8/layout/hierarchy2"/>
    <dgm:cxn modelId="{70F97C8C-D680-4A44-AF76-F3104D2602B4}" type="presParOf" srcId="{813984D0-FD00-4314-9A8B-1FE19CA97482}" destId="{E0817061-89D7-4D4E-9AEC-8BB6CC0127D6}" srcOrd="0" destOrd="0" presId="urn:microsoft.com/office/officeart/2005/8/layout/hierarchy2"/>
    <dgm:cxn modelId="{3BDD9283-69FB-4CF7-840D-EE8731D1AA55}" type="presParOf" srcId="{813984D0-FD00-4314-9A8B-1FE19CA97482}" destId="{694D29B4-CC84-42A1-94F1-1F1161F603D2}" srcOrd="1" destOrd="0" presId="urn:microsoft.com/office/officeart/2005/8/layout/hierarchy2"/>
    <dgm:cxn modelId="{D514F475-CF84-455E-B6B7-38DBD31A0BE7}" type="presParOf" srcId="{29D5EADB-63D7-4072-B473-3A6EEE307872}" destId="{1CC69CE9-E1BD-4A64-B42A-0E792CB96A42}" srcOrd="10" destOrd="0" presId="urn:microsoft.com/office/officeart/2005/8/layout/hierarchy2"/>
    <dgm:cxn modelId="{65BF2C12-4B32-4568-A6A4-81CE7599BE41}" type="presParOf" srcId="{1CC69CE9-E1BD-4A64-B42A-0E792CB96A42}" destId="{EA6A7276-BABC-417F-8CEC-3EAD3AF8BFC4}" srcOrd="0" destOrd="0" presId="urn:microsoft.com/office/officeart/2005/8/layout/hierarchy2"/>
    <dgm:cxn modelId="{FC2DE339-1142-4096-A64F-476F38A886CF}" type="presParOf" srcId="{29D5EADB-63D7-4072-B473-3A6EEE307872}" destId="{588E1388-4819-4AC2-A34B-EA4EAA57B4FB}" srcOrd="11" destOrd="0" presId="urn:microsoft.com/office/officeart/2005/8/layout/hierarchy2"/>
    <dgm:cxn modelId="{47B07690-F06E-41D9-A36C-BB214ECEBEE5}" type="presParOf" srcId="{588E1388-4819-4AC2-A34B-EA4EAA57B4FB}" destId="{7E9297A1-E411-4938-A132-2BF91F10F8D0}" srcOrd="0" destOrd="0" presId="urn:microsoft.com/office/officeart/2005/8/layout/hierarchy2"/>
    <dgm:cxn modelId="{E72A52B6-F11F-48B0-9DEF-B476B547788B}" type="presParOf" srcId="{588E1388-4819-4AC2-A34B-EA4EAA57B4FB}" destId="{06D1FB2F-CDDE-45E0-99A2-EFDFBB63D705}" srcOrd="1" destOrd="0" presId="urn:microsoft.com/office/officeart/2005/8/layout/hierarchy2"/>
    <dgm:cxn modelId="{45BEA335-9DC1-4544-BB1D-70C238AE370E}" type="presParOf" srcId="{06D1FB2F-CDDE-45E0-99A2-EFDFBB63D705}" destId="{F1FE8354-B269-4696-A98F-C3FEB3E76284}" srcOrd="0" destOrd="0" presId="urn:microsoft.com/office/officeart/2005/8/layout/hierarchy2"/>
    <dgm:cxn modelId="{D8D2E84E-1CBD-43A2-9B3B-89D61AF1EE72}" type="presParOf" srcId="{F1FE8354-B269-4696-A98F-C3FEB3E76284}" destId="{563F3AA9-3A7B-42AB-B2C2-F86CADDBDCAC}" srcOrd="0" destOrd="0" presId="urn:microsoft.com/office/officeart/2005/8/layout/hierarchy2"/>
    <dgm:cxn modelId="{194E70E7-F5B1-42C0-B708-40DB631121A5}" type="presParOf" srcId="{06D1FB2F-CDDE-45E0-99A2-EFDFBB63D705}" destId="{A0212392-AC23-4266-9375-668095725F7A}" srcOrd="1" destOrd="0" presId="urn:microsoft.com/office/officeart/2005/8/layout/hierarchy2"/>
    <dgm:cxn modelId="{EDABA369-D295-4F9C-BC5F-182D202274BF}" type="presParOf" srcId="{A0212392-AC23-4266-9375-668095725F7A}" destId="{C8B522BE-5C62-4E24-B3A1-645106C5EEC5}" srcOrd="0" destOrd="0" presId="urn:microsoft.com/office/officeart/2005/8/layout/hierarchy2"/>
    <dgm:cxn modelId="{B0CD3FA1-7379-4D31-BF1E-0B9932CCE465}" type="presParOf" srcId="{A0212392-AC23-4266-9375-668095725F7A}" destId="{90B881C2-DBEE-4391-9989-EE7B393574C6}" srcOrd="1" destOrd="0" presId="urn:microsoft.com/office/officeart/2005/8/layout/hierarchy2"/>
    <dgm:cxn modelId="{64D09D7C-912C-4BF5-B672-7CD02D4509F2}" type="presParOf" srcId="{29D5EADB-63D7-4072-B473-3A6EEE307872}" destId="{3651FC73-29C0-4E9C-BE7A-5793D48A6744}" srcOrd="12" destOrd="0" presId="urn:microsoft.com/office/officeart/2005/8/layout/hierarchy2"/>
    <dgm:cxn modelId="{B6EF76C1-6A72-4CDE-B674-2E7135428BD0}" type="presParOf" srcId="{3651FC73-29C0-4E9C-BE7A-5793D48A6744}" destId="{D958741D-E0B0-486A-B4E1-C56E2BBE5E82}" srcOrd="0" destOrd="0" presId="urn:microsoft.com/office/officeart/2005/8/layout/hierarchy2"/>
    <dgm:cxn modelId="{3FC695B5-41AD-497A-B3D2-7A06C9D1C5F3}" type="presParOf" srcId="{29D5EADB-63D7-4072-B473-3A6EEE307872}" destId="{38C97E0C-0D9C-4532-9A81-7D5A19811C18}" srcOrd="13" destOrd="0" presId="urn:microsoft.com/office/officeart/2005/8/layout/hierarchy2"/>
    <dgm:cxn modelId="{CDFD323D-5D58-4F49-98EE-C44AE8656A31}" type="presParOf" srcId="{38C97E0C-0D9C-4532-9A81-7D5A19811C18}" destId="{A6060E94-0A43-4A48-910C-B921A37C88EC}" srcOrd="0" destOrd="0" presId="urn:microsoft.com/office/officeart/2005/8/layout/hierarchy2"/>
    <dgm:cxn modelId="{8DD24ECB-E98A-4F66-AE26-2ED510FB9299}" type="presParOf" srcId="{38C97E0C-0D9C-4532-9A81-7D5A19811C18}" destId="{6B5B1016-A6FA-405C-A4FE-1CCC482C8E75}" srcOrd="1" destOrd="0" presId="urn:microsoft.com/office/officeart/2005/8/layout/hierarchy2"/>
    <dgm:cxn modelId="{7EF81A89-A844-4B42-9171-17AEF75ACF5E}" type="presParOf" srcId="{6B5B1016-A6FA-405C-A4FE-1CCC482C8E75}" destId="{644C3A94-A119-4705-92A4-B15340FC0B57}" srcOrd="0" destOrd="0" presId="urn:microsoft.com/office/officeart/2005/8/layout/hierarchy2"/>
    <dgm:cxn modelId="{EE4C7061-2CA3-4574-9313-3E60D844CDF5}" type="presParOf" srcId="{644C3A94-A119-4705-92A4-B15340FC0B57}" destId="{D042E5FF-A817-4122-9836-22A77BBA1FEB}" srcOrd="0" destOrd="0" presId="urn:microsoft.com/office/officeart/2005/8/layout/hierarchy2"/>
    <dgm:cxn modelId="{2DD758A0-1E3C-4126-8ABE-B0B11A87AE23}" type="presParOf" srcId="{6B5B1016-A6FA-405C-A4FE-1CCC482C8E75}" destId="{67065DEC-80CB-486F-BCEC-2FC0B5FCB7D2}" srcOrd="1" destOrd="0" presId="urn:microsoft.com/office/officeart/2005/8/layout/hierarchy2"/>
    <dgm:cxn modelId="{9B68FCCE-1E29-463E-AAE0-46AD46FCFD6B}" type="presParOf" srcId="{67065DEC-80CB-486F-BCEC-2FC0B5FCB7D2}" destId="{EC301D72-7804-4749-BBD2-53A4A2DB0A19}" srcOrd="0" destOrd="0" presId="urn:microsoft.com/office/officeart/2005/8/layout/hierarchy2"/>
    <dgm:cxn modelId="{C2B34CE1-E247-4697-9BEA-EECB6DF5F68C}" type="presParOf" srcId="{67065DEC-80CB-486F-BCEC-2FC0B5FCB7D2}" destId="{22B785E6-87F7-470E-8876-2AC01F2C92F4}" srcOrd="1" destOrd="0" presId="urn:microsoft.com/office/officeart/2005/8/layout/hierarchy2"/>
    <dgm:cxn modelId="{7729CEBA-3C61-4165-A2EA-1FB8BB59CC86}" type="presParOf" srcId="{29D5EADB-63D7-4072-B473-3A6EEE307872}" destId="{3D38ADA6-8F7F-47D7-9F1C-2E3E5E8678CB}" srcOrd="14" destOrd="0" presId="urn:microsoft.com/office/officeart/2005/8/layout/hierarchy2"/>
    <dgm:cxn modelId="{106F3578-7E0C-4D09-AFF3-9896E6005121}" type="presParOf" srcId="{3D38ADA6-8F7F-47D7-9F1C-2E3E5E8678CB}" destId="{85459274-2BCE-4708-BCB1-7EB1A2A3744A}" srcOrd="0" destOrd="0" presId="urn:microsoft.com/office/officeart/2005/8/layout/hierarchy2"/>
    <dgm:cxn modelId="{5A7A28CE-CC83-4966-A7BB-DEA1C0FFA71F}" type="presParOf" srcId="{29D5EADB-63D7-4072-B473-3A6EEE307872}" destId="{82877E01-6081-46BC-B426-C2B461920F83}" srcOrd="15" destOrd="0" presId="urn:microsoft.com/office/officeart/2005/8/layout/hierarchy2"/>
    <dgm:cxn modelId="{DADE4E25-83D3-4906-8F82-8C639B72A696}" type="presParOf" srcId="{82877E01-6081-46BC-B426-C2B461920F83}" destId="{28A8892E-8625-48AB-939D-54C360D86D59}" srcOrd="0" destOrd="0" presId="urn:microsoft.com/office/officeart/2005/8/layout/hierarchy2"/>
    <dgm:cxn modelId="{6A12D1E4-9D1E-4FE9-B625-24D94D90D526}" type="presParOf" srcId="{82877E01-6081-46BC-B426-C2B461920F83}" destId="{F6CFD8BC-8D77-447B-B149-F4A42DDC8925}" srcOrd="1" destOrd="0" presId="urn:microsoft.com/office/officeart/2005/8/layout/hierarchy2"/>
    <dgm:cxn modelId="{9D210727-DAFF-416A-9074-191E3541693F}" type="presParOf" srcId="{F6CFD8BC-8D77-447B-B149-F4A42DDC8925}" destId="{5E347098-C094-430A-945C-7872D8E8B247}" srcOrd="0" destOrd="0" presId="urn:microsoft.com/office/officeart/2005/8/layout/hierarchy2"/>
    <dgm:cxn modelId="{E8497A84-51D6-4CC3-A97C-B8A177492755}" type="presParOf" srcId="{5E347098-C094-430A-945C-7872D8E8B247}" destId="{BC14A210-AD90-462E-A70C-48F78F2B7D0A}" srcOrd="0" destOrd="0" presId="urn:microsoft.com/office/officeart/2005/8/layout/hierarchy2"/>
    <dgm:cxn modelId="{11399311-CF5F-4D68-914F-8EB84836201C}" type="presParOf" srcId="{F6CFD8BC-8D77-447B-B149-F4A42DDC8925}" destId="{5A76EF3C-2AAC-4582-B11E-594DFA9674B5}" srcOrd="1" destOrd="0" presId="urn:microsoft.com/office/officeart/2005/8/layout/hierarchy2"/>
    <dgm:cxn modelId="{0C9E31FC-07D4-4112-B82F-73394B91254F}" type="presParOf" srcId="{5A76EF3C-2AAC-4582-B11E-594DFA9674B5}" destId="{1162BAAF-2607-452F-90F3-F29F9D43CE30}" srcOrd="0" destOrd="0" presId="urn:microsoft.com/office/officeart/2005/8/layout/hierarchy2"/>
    <dgm:cxn modelId="{929CCE27-83EC-4F65-B4C5-B19D7546F661}" type="presParOf" srcId="{5A76EF3C-2AAC-4582-B11E-594DFA9674B5}" destId="{5A59BB44-D5B3-447F-994E-317C881B0B14}" srcOrd="1" destOrd="0" presId="urn:microsoft.com/office/officeart/2005/8/layout/hierarchy2"/>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F5D91ED-E334-4BE6-A48C-B74C810A6818}" type="doc">
      <dgm:prSet loTypeId="urn:microsoft.com/office/officeart/2005/8/layout/radial6" loCatId="cycle" qsTypeId="urn:microsoft.com/office/officeart/2005/8/quickstyle/simple1" qsCatId="simple" csTypeId="urn:microsoft.com/office/officeart/2005/8/colors/colorful1" csCatId="colorful" phldr="1"/>
      <dgm:spPr/>
      <dgm:t>
        <a:bodyPr/>
        <a:lstStyle/>
        <a:p>
          <a:endParaRPr lang="en-US"/>
        </a:p>
      </dgm:t>
    </dgm:pt>
    <dgm:pt modelId="{521B29E3-A075-416E-B51A-EFFD8CB2AFFF}">
      <dgm:prSet phldrT="[Text]"/>
      <dgm:spPr/>
      <dgm:t>
        <a:bodyPr/>
        <a:lstStyle/>
        <a:p>
          <a:r>
            <a:rPr lang="en-US"/>
            <a:t>Requirement &amp; Selection Process of Deepto TV</a:t>
          </a:r>
        </a:p>
      </dgm:t>
    </dgm:pt>
    <dgm:pt modelId="{6E5C37AF-1503-4E90-8D68-28673F2094B4}" type="parTrans" cxnId="{BA19BF34-72DA-45FF-AC1C-86C268C6ECF6}">
      <dgm:prSet/>
      <dgm:spPr/>
      <dgm:t>
        <a:bodyPr/>
        <a:lstStyle/>
        <a:p>
          <a:endParaRPr lang="en-US"/>
        </a:p>
      </dgm:t>
    </dgm:pt>
    <dgm:pt modelId="{8A18CA7F-30D4-498B-B7B2-B87826EEEB01}" type="sibTrans" cxnId="{BA19BF34-72DA-45FF-AC1C-86C268C6ECF6}">
      <dgm:prSet/>
      <dgm:spPr/>
      <dgm:t>
        <a:bodyPr/>
        <a:lstStyle/>
        <a:p>
          <a:endParaRPr lang="en-US"/>
        </a:p>
      </dgm:t>
    </dgm:pt>
    <dgm:pt modelId="{E67F2A18-AB2D-4E7D-9962-CADEDE982341}">
      <dgm:prSet phldrT="[Text]"/>
      <dgm:spPr/>
      <dgm:t>
        <a:bodyPr/>
        <a:lstStyle/>
        <a:p>
          <a:r>
            <a:rPr lang="en-US"/>
            <a:t>(1)Collecting manpower requisitions form </a:t>
          </a:r>
        </a:p>
      </dgm:t>
    </dgm:pt>
    <dgm:pt modelId="{790BCB95-B416-458F-ABEC-293D2464D59C}" type="parTrans" cxnId="{5322BE85-5EE9-4266-BB58-42417FF95FD3}">
      <dgm:prSet/>
      <dgm:spPr/>
      <dgm:t>
        <a:bodyPr/>
        <a:lstStyle/>
        <a:p>
          <a:endParaRPr lang="en-US"/>
        </a:p>
      </dgm:t>
    </dgm:pt>
    <dgm:pt modelId="{AA26F9F2-E9BC-4146-A034-AB761C4DB8A0}" type="sibTrans" cxnId="{5322BE85-5EE9-4266-BB58-42417FF95FD3}">
      <dgm:prSet/>
      <dgm:spPr/>
      <dgm:t>
        <a:bodyPr/>
        <a:lstStyle/>
        <a:p>
          <a:endParaRPr lang="en-US"/>
        </a:p>
      </dgm:t>
    </dgm:pt>
    <dgm:pt modelId="{1044501B-CC2C-4CDA-A557-A0428A159970}">
      <dgm:prSet phldrT="[Text]"/>
      <dgm:spPr/>
      <dgm:t>
        <a:bodyPr/>
        <a:lstStyle/>
        <a:p>
          <a:r>
            <a:rPr lang="en-US"/>
            <a:t>(2)Attract applicants &amp; collecting resumes</a:t>
          </a:r>
        </a:p>
      </dgm:t>
    </dgm:pt>
    <dgm:pt modelId="{370E7D11-C27E-47F6-91E2-E1E5244AC692}" type="parTrans" cxnId="{D9133913-9DF4-4D91-8687-20879F430800}">
      <dgm:prSet/>
      <dgm:spPr/>
      <dgm:t>
        <a:bodyPr/>
        <a:lstStyle/>
        <a:p>
          <a:endParaRPr lang="en-US"/>
        </a:p>
      </dgm:t>
    </dgm:pt>
    <dgm:pt modelId="{46EF305D-FC75-42F6-8A64-057AE271282A}" type="sibTrans" cxnId="{D9133913-9DF4-4D91-8687-20879F430800}">
      <dgm:prSet/>
      <dgm:spPr/>
      <dgm:t>
        <a:bodyPr/>
        <a:lstStyle/>
        <a:p>
          <a:endParaRPr lang="en-US"/>
        </a:p>
      </dgm:t>
    </dgm:pt>
    <dgm:pt modelId="{F2BA8021-65C6-4CDF-ABD9-70929BCAFFE1}">
      <dgm:prSet phldrT="[Text]"/>
      <dgm:spPr/>
      <dgm:t>
        <a:bodyPr/>
        <a:lstStyle/>
        <a:p>
          <a:r>
            <a:rPr lang="en-US"/>
            <a:t>(4)Make call list &amp; informing candidates</a:t>
          </a:r>
        </a:p>
      </dgm:t>
    </dgm:pt>
    <dgm:pt modelId="{E5B593C0-F7CF-4C5A-95E1-7FBABBB0A0C6}" type="parTrans" cxnId="{BAAAC194-B123-400B-AFD7-C19B44F09191}">
      <dgm:prSet/>
      <dgm:spPr/>
      <dgm:t>
        <a:bodyPr/>
        <a:lstStyle/>
        <a:p>
          <a:endParaRPr lang="en-US"/>
        </a:p>
      </dgm:t>
    </dgm:pt>
    <dgm:pt modelId="{3530A4C3-DD9E-4D6E-920D-74E8605C96E5}" type="sibTrans" cxnId="{BAAAC194-B123-400B-AFD7-C19B44F09191}">
      <dgm:prSet/>
      <dgm:spPr/>
      <dgm:t>
        <a:bodyPr/>
        <a:lstStyle/>
        <a:p>
          <a:endParaRPr lang="en-US"/>
        </a:p>
      </dgm:t>
    </dgm:pt>
    <dgm:pt modelId="{025E2087-32B3-48C0-9853-CF7D80A88380}">
      <dgm:prSet phldrT="[Text]"/>
      <dgm:spPr/>
      <dgm:t>
        <a:bodyPr/>
        <a:lstStyle/>
        <a:p>
          <a:r>
            <a:rPr lang="en-US"/>
            <a:t>(5)Getting ready for applicants profile outline</a:t>
          </a:r>
        </a:p>
      </dgm:t>
    </dgm:pt>
    <dgm:pt modelId="{D2D5C4FF-3C84-4D7B-9E15-DD9D68248343}" type="parTrans" cxnId="{38A6C905-1DBD-4E36-A349-846D5838AA4A}">
      <dgm:prSet/>
      <dgm:spPr/>
      <dgm:t>
        <a:bodyPr/>
        <a:lstStyle/>
        <a:p>
          <a:endParaRPr lang="en-US"/>
        </a:p>
      </dgm:t>
    </dgm:pt>
    <dgm:pt modelId="{522C8A7F-0599-458A-91E9-0E5313D8A33C}" type="sibTrans" cxnId="{38A6C905-1DBD-4E36-A349-846D5838AA4A}">
      <dgm:prSet/>
      <dgm:spPr/>
      <dgm:t>
        <a:bodyPr/>
        <a:lstStyle/>
        <a:p>
          <a:endParaRPr lang="en-US"/>
        </a:p>
      </dgm:t>
    </dgm:pt>
    <dgm:pt modelId="{0AF65EF4-BA45-4DC7-8802-E41B16701638}">
      <dgm:prSet phldrT="[Text]"/>
      <dgm:spPr/>
      <dgm:t>
        <a:bodyPr/>
        <a:lstStyle/>
        <a:p>
          <a:endParaRPr lang="en-US"/>
        </a:p>
      </dgm:t>
    </dgm:pt>
    <dgm:pt modelId="{504DACFB-C76E-4512-B622-6A4F85087425}" type="parTrans" cxnId="{9BFE88E0-31FE-46BA-B7C8-8893F6CD3793}">
      <dgm:prSet/>
      <dgm:spPr/>
      <dgm:t>
        <a:bodyPr/>
        <a:lstStyle/>
        <a:p>
          <a:endParaRPr lang="en-US"/>
        </a:p>
      </dgm:t>
    </dgm:pt>
    <dgm:pt modelId="{5FEA7A19-8F54-43E5-AE33-DE30F04BDF24}" type="sibTrans" cxnId="{9BFE88E0-31FE-46BA-B7C8-8893F6CD3793}">
      <dgm:prSet/>
      <dgm:spPr/>
      <dgm:t>
        <a:bodyPr/>
        <a:lstStyle/>
        <a:p>
          <a:endParaRPr lang="en-US"/>
        </a:p>
      </dgm:t>
    </dgm:pt>
    <dgm:pt modelId="{1C92FE3E-C822-4B01-85A1-D38A27062E08}">
      <dgm:prSet phldrT="[Text]"/>
      <dgm:spPr/>
      <dgm:t>
        <a:bodyPr/>
        <a:lstStyle/>
        <a:p>
          <a:r>
            <a:rPr lang="en-US"/>
            <a:t>(7)Examinations</a:t>
          </a:r>
        </a:p>
      </dgm:t>
    </dgm:pt>
    <dgm:pt modelId="{96273B2A-CC00-499A-8227-9E92B7CB8FAF}" type="parTrans" cxnId="{E0B048CD-3AE6-4884-8F40-DD182869B770}">
      <dgm:prSet/>
      <dgm:spPr/>
      <dgm:t>
        <a:bodyPr/>
        <a:lstStyle/>
        <a:p>
          <a:endParaRPr lang="en-US"/>
        </a:p>
      </dgm:t>
    </dgm:pt>
    <dgm:pt modelId="{F733E0B5-FE3D-47FA-9D08-C330FCAC69CB}" type="sibTrans" cxnId="{E0B048CD-3AE6-4884-8F40-DD182869B770}">
      <dgm:prSet/>
      <dgm:spPr/>
      <dgm:t>
        <a:bodyPr/>
        <a:lstStyle/>
        <a:p>
          <a:endParaRPr lang="en-US"/>
        </a:p>
      </dgm:t>
    </dgm:pt>
    <dgm:pt modelId="{A8CCEBD1-7FE2-4151-A1BA-2A68040E1CB1}">
      <dgm:prSet phldrT="[Text]"/>
      <dgm:spPr/>
      <dgm:t>
        <a:bodyPr/>
        <a:lstStyle/>
        <a:p>
          <a:endParaRPr lang="en-US"/>
        </a:p>
      </dgm:t>
    </dgm:pt>
    <dgm:pt modelId="{9CE106CC-67A0-4D5E-8F0B-E8452879E879}" type="parTrans" cxnId="{9CACA8CE-B5BC-4D8D-8327-4D9194CC89B3}">
      <dgm:prSet/>
      <dgm:spPr/>
      <dgm:t>
        <a:bodyPr/>
        <a:lstStyle/>
        <a:p>
          <a:endParaRPr lang="en-US"/>
        </a:p>
      </dgm:t>
    </dgm:pt>
    <dgm:pt modelId="{C1DBEE97-A991-4382-9AF6-BF944426883E}" type="sibTrans" cxnId="{9CACA8CE-B5BC-4D8D-8327-4D9194CC89B3}">
      <dgm:prSet/>
      <dgm:spPr/>
      <dgm:t>
        <a:bodyPr/>
        <a:lstStyle/>
        <a:p>
          <a:endParaRPr lang="en-US"/>
        </a:p>
      </dgm:t>
    </dgm:pt>
    <dgm:pt modelId="{7AD4062C-275A-4FD1-B1E3-6BA7AB8E0164}">
      <dgm:prSet phldrT="[Text]"/>
      <dgm:spPr/>
      <dgm:t>
        <a:bodyPr/>
        <a:lstStyle/>
        <a:p>
          <a:endParaRPr lang="en-US"/>
        </a:p>
      </dgm:t>
    </dgm:pt>
    <dgm:pt modelId="{D4E9E72D-42AD-4B09-A758-314F10FCE483}" type="parTrans" cxnId="{B118B520-8EEF-445D-BCF1-D7AE6282B915}">
      <dgm:prSet/>
      <dgm:spPr/>
      <dgm:t>
        <a:bodyPr/>
        <a:lstStyle/>
        <a:p>
          <a:endParaRPr lang="en-US"/>
        </a:p>
      </dgm:t>
    </dgm:pt>
    <dgm:pt modelId="{8FF5D9CC-C4A8-4FDF-A88A-AD8ABEAED74F}" type="sibTrans" cxnId="{B118B520-8EEF-445D-BCF1-D7AE6282B915}">
      <dgm:prSet/>
      <dgm:spPr/>
      <dgm:t>
        <a:bodyPr/>
        <a:lstStyle/>
        <a:p>
          <a:endParaRPr lang="en-US"/>
        </a:p>
      </dgm:t>
    </dgm:pt>
    <dgm:pt modelId="{FB648DA8-0DCD-4FAE-AB90-7081A84E8B6B}">
      <dgm:prSet phldrT="[Text]"/>
      <dgm:spPr/>
      <dgm:t>
        <a:bodyPr/>
        <a:lstStyle/>
        <a:p>
          <a:endParaRPr lang="en-US"/>
        </a:p>
      </dgm:t>
    </dgm:pt>
    <dgm:pt modelId="{75024DBF-7A9A-49BC-AFAF-554345D2BC0D}" type="parTrans" cxnId="{32CB3A21-7A23-42D4-B5FA-DAEA9B92ACD7}">
      <dgm:prSet/>
      <dgm:spPr/>
      <dgm:t>
        <a:bodyPr/>
        <a:lstStyle/>
        <a:p>
          <a:endParaRPr lang="en-US"/>
        </a:p>
      </dgm:t>
    </dgm:pt>
    <dgm:pt modelId="{DDA46F7E-7A49-4858-921E-2BDBB683F6E9}" type="sibTrans" cxnId="{32CB3A21-7A23-42D4-B5FA-DAEA9B92ACD7}">
      <dgm:prSet/>
      <dgm:spPr/>
      <dgm:t>
        <a:bodyPr/>
        <a:lstStyle/>
        <a:p>
          <a:endParaRPr lang="en-US"/>
        </a:p>
      </dgm:t>
    </dgm:pt>
    <dgm:pt modelId="{C0740430-D4BD-4CCB-B92F-29D97522788C}">
      <dgm:prSet phldrT="[Text]"/>
      <dgm:spPr/>
      <dgm:t>
        <a:bodyPr/>
        <a:lstStyle/>
        <a:p>
          <a:r>
            <a:rPr lang="en-US"/>
            <a:t>(3)Sort out applicatnts</a:t>
          </a:r>
        </a:p>
      </dgm:t>
    </dgm:pt>
    <dgm:pt modelId="{A21D88F6-E923-4150-A605-D07B86B2B736}" type="parTrans" cxnId="{3B3E3148-731D-4AEE-89C2-F99B285FE36E}">
      <dgm:prSet/>
      <dgm:spPr/>
      <dgm:t>
        <a:bodyPr/>
        <a:lstStyle/>
        <a:p>
          <a:endParaRPr lang="en-US"/>
        </a:p>
      </dgm:t>
    </dgm:pt>
    <dgm:pt modelId="{1687F4C9-CF94-4994-9532-BC7FA3454ADC}" type="sibTrans" cxnId="{3B3E3148-731D-4AEE-89C2-F99B285FE36E}">
      <dgm:prSet/>
      <dgm:spPr/>
      <dgm:t>
        <a:bodyPr/>
        <a:lstStyle/>
        <a:p>
          <a:endParaRPr lang="en-US"/>
        </a:p>
      </dgm:t>
    </dgm:pt>
    <dgm:pt modelId="{8EAC43A0-9EAF-4A70-84E7-ECF32BEA3F69}">
      <dgm:prSet phldrT="[Text]"/>
      <dgm:spPr/>
      <dgm:t>
        <a:bodyPr/>
        <a:lstStyle/>
        <a:p>
          <a:r>
            <a:rPr lang="en-US"/>
            <a:t>(6)Creating presence list</a:t>
          </a:r>
        </a:p>
      </dgm:t>
    </dgm:pt>
    <dgm:pt modelId="{9070063E-B4B1-4594-B65D-4DE09998B2EC}" type="parTrans" cxnId="{84CB672F-AEB5-44A9-9744-F7D0EBACA469}">
      <dgm:prSet/>
      <dgm:spPr/>
      <dgm:t>
        <a:bodyPr/>
        <a:lstStyle/>
        <a:p>
          <a:endParaRPr lang="en-US"/>
        </a:p>
      </dgm:t>
    </dgm:pt>
    <dgm:pt modelId="{6782C772-419F-4887-BA97-EC86DC9ADE8C}" type="sibTrans" cxnId="{84CB672F-AEB5-44A9-9744-F7D0EBACA469}">
      <dgm:prSet/>
      <dgm:spPr/>
      <dgm:t>
        <a:bodyPr/>
        <a:lstStyle/>
        <a:p>
          <a:endParaRPr lang="en-US"/>
        </a:p>
      </dgm:t>
    </dgm:pt>
    <dgm:pt modelId="{99BB0AE0-F5FD-4AC2-9803-37B38B4751FD}">
      <dgm:prSet phldrT="[Text]"/>
      <dgm:spPr/>
      <dgm:t>
        <a:bodyPr/>
        <a:lstStyle/>
        <a:p>
          <a:r>
            <a:rPr lang="en-US"/>
            <a:t>(8)Conduct applicants check list for fresh comers</a:t>
          </a:r>
        </a:p>
      </dgm:t>
    </dgm:pt>
    <dgm:pt modelId="{7070CB09-04EC-4949-BB09-103627FCCC22}" type="parTrans" cxnId="{986E6BBF-CED5-4D62-8198-07CD1415CC7B}">
      <dgm:prSet/>
      <dgm:spPr/>
      <dgm:t>
        <a:bodyPr/>
        <a:lstStyle/>
        <a:p>
          <a:endParaRPr lang="en-US"/>
        </a:p>
      </dgm:t>
    </dgm:pt>
    <dgm:pt modelId="{1CF7895E-B703-46D1-9873-DB5402CD7D06}" type="sibTrans" cxnId="{986E6BBF-CED5-4D62-8198-07CD1415CC7B}">
      <dgm:prSet/>
      <dgm:spPr/>
      <dgm:t>
        <a:bodyPr/>
        <a:lstStyle/>
        <a:p>
          <a:endParaRPr lang="en-US"/>
        </a:p>
      </dgm:t>
    </dgm:pt>
    <dgm:pt modelId="{058396B2-71D5-4875-9A1D-078B96DCE844}">
      <dgm:prSet phldrT="[Text]"/>
      <dgm:spPr/>
      <dgm:t>
        <a:bodyPr/>
        <a:lstStyle/>
        <a:p>
          <a:r>
            <a:rPr lang="en-US"/>
            <a:t>(9)Joining</a:t>
          </a:r>
        </a:p>
      </dgm:t>
    </dgm:pt>
    <dgm:pt modelId="{BFB09F62-A771-47F5-84EC-976490561D24}" type="parTrans" cxnId="{17FC1137-19D4-43E3-BFE9-4B6263F33F48}">
      <dgm:prSet/>
      <dgm:spPr/>
      <dgm:t>
        <a:bodyPr/>
        <a:lstStyle/>
        <a:p>
          <a:endParaRPr lang="en-US"/>
        </a:p>
      </dgm:t>
    </dgm:pt>
    <dgm:pt modelId="{16757A52-DA6E-44A4-97B7-89B09CD77EAA}" type="sibTrans" cxnId="{17FC1137-19D4-43E3-BFE9-4B6263F33F48}">
      <dgm:prSet/>
      <dgm:spPr/>
      <dgm:t>
        <a:bodyPr/>
        <a:lstStyle/>
        <a:p>
          <a:endParaRPr lang="en-US"/>
        </a:p>
      </dgm:t>
    </dgm:pt>
    <dgm:pt modelId="{63911735-2029-4FC6-A001-57AEFC746228}" type="pres">
      <dgm:prSet presAssocID="{BF5D91ED-E334-4BE6-A48C-B74C810A6818}" presName="Name0" presStyleCnt="0">
        <dgm:presLayoutVars>
          <dgm:chMax val="1"/>
          <dgm:dir/>
          <dgm:animLvl val="ctr"/>
          <dgm:resizeHandles val="exact"/>
        </dgm:presLayoutVars>
      </dgm:prSet>
      <dgm:spPr/>
    </dgm:pt>
    <dgm:pt modelId="{4358DAB8-10C3-4FA7-A6E9-76A519E6C9D0}" type="pres">
      <dgm:prSet presAssocID="{521B29E3-A075-416E-B51A-EFFD8CB2AFFF}" presName="centerShape" presStyleLbl="node0" presStyleIdx="0" presStyleCnt="1"/>
      <dgm:spPr/>
    </dgm:pt>
    <dgm:pt modelId="{07943FF5-C0C3-4A3D-A667-0A7C0BD7C634}" type="pres">
      <dgm:prSet presAssocID="{E67F2A18-AB2D-4E7D-9962-CADEDE982341}" presName="node" presStyleLbl="node1" presStyleIdx="0" presStyleCnt="9">
        <dgm:presLayoutVars>
          <dgm:bulletEnabled val="1"/>
        </dgm:presLayoutVars>
      </dgm:prSet>
      <dgm:spPr/>
    </dgm:pt>
    <dgm:pt modelId="{F5B4C5AF-3AC0-4C7C-A2FD-96D2F7616F2C}" type="pres">
      <dgm:prSet presAssocID="{E67F2A18-AB2D-4E7D-9962-CADEDE982341}" presName="dummy" presStyleCnt="0"/>
      <dgm:spPr/>
    </dgm:pt>
    <dgm:pt modelId="{3DC7CB66-4D71-4017-A6E0-FD26EEBBC211}" type="pres">
      <dgm:prSet presAssocID="{AA26F9F2-E9BC-4146-A034-AB761C4DB8A0}" presName="sibTrans" presStyleLbl="sibTrans2D1" presStyleIdx="0" presStyleCnt="9"/>
      <dgm:spPr/>
    </dgm:pt>
    <dgm:pt modelId="{274D3413-5402-4720-86D1-2907D2406E21}" type="pres">
      <dgm:prSet presAssocID="{1044501B-CC2C-4CDA-A557-A0428A159970}" presName="node" presStyleLbl="node1" presStyleIdx="1" presStyleCnt="9">
        <dgm:presLayoutVars>
          <dgm:bulletEnabled val="1"/>
        </dgm:presLayoutVars>
      </dgm:prSet>
      <dgm:spPr/>
    </dgm:pt>
    <dgm:pt modelId="{CC486835-57E1-43CB-9CE3-288234D7ADEA}" type="pres">
      <dgm:prSet presAssocID="{1044501B-CC2C-4CDA-A557-A0428A159970}" presName="dummy" presStyleCnt="0"/>
      <dgm:spPr/>
    </dgm:pt>
    <dgm:pt modelId="{BFD6581E-C851-45AD-BBEB-0E24BAE333AA}" type="pres">
      <dgm:prSet presAssocID="{46EF305D-FC75-42F6-8A64-057AE271282A}" presName="sibTrans" presStyleLbl="sibTrans2D1" presStyleIdx="1" presStyleCnt="9"/>
      <dgm:spPr/>
    </dgm:pt>
    <dgm:pt modelId="{6D77278F-894F-45E9-8816-87D212B270E4}" type="pres">
      <dgm:prSet presAssocID="{C0740430-D4BD-4CCB-B92F-29D97522788C}" presName="node" presStyleLbl="node1" presStyleIdx="2" presStyleCnt="9">
        <dgm:presLayoutVars>
          <dgm:bulletEnabled val="1"/>
        </dgm:presLayoutVars>
      </dgm:prSet>
      <dgm:spPr/>
    </dgm:pt>
    <dgm:pt modelId="{BBBAACB0-39F4-44F2-8909-6C00E13516F9}" type="pres">
      <dgm:prSet presAssocID="{C0740430-D4BD-4CCB-B92F-29D97522788C}" presName="dummy" presStyleCnt="0"/>
      <dgm:spPr/>
    </dgm:pt>
    <dgm:pt modelId="{6488B97F-B985-41DD-B8E6-F07E966B9969}" type="pres">
      <dgm:prSet presAssocID="{1687F4C9-CF94-4994-9532-BC7FA3454ADC}" presName="sibTrans" presStyleLbl="sibTrans2D1" presStyleIdx="2" presStyleCnt="9"/>
      <dgm:spPr/>
    </dgm:pt>
    <dgm:pt modelId="{484A28ED-50C3-484D-BACB-9B141F5E0A45}" type="pres">
      <dgm:prSet presAssocID="{F2BA8021-65C6-4CDF-ABD9-70929BCAFFE1}" presName="node" presStyleLbl="node1" presStyleIdx="3" presStyleCnt="9">
        <dgm:presLayoutVars>
          <dgm:bulletEnabled val="1"/>
        </dgm:presLayoutVars>
      </dgm:prSet>
      <dgm:spPr/>
    </dgm:pt>
    <dgm:pt modelId="{4DFDA190-495E-4C08-8F92-FC46C2EB93EE}" type="pres">
      <dgm:prSet presAssocID="{F2BA8021-65C6-4CDF-ABD9-70929BCAFFE1}" presName="dummy" presStyleCnt="0"/>
      <dgm:spPr/>
    </dgm:pt>
    <dgm:pt modelId="{BD67FB83-A312-429C-ACA4-BD63A84F2A53}" type="pres">
      <dgm:prSet presAssocID="{3530A4C3-DD9E-4D6E-920D-74E8605C96E5}" presName="sibTrans" presStyleLbl="sibTrans2D1" presStyleIdx="3" presStyleCnt="9"/>
      <dgm:spPr/>
    </dgm:pt>
    <dgm:pt modelId="{B5E26377-1109-490F-AD33-434362914898}" type="pres">
      <dgm:prSet presAssocID="{025E2087-32B3-48C0-9853-CF7D80A88380}" presName="node" presStyleLbl="node1" presStyleIdx="4" presStyleCnt="9">
        <dgm:presLayoutVars>
          <dgm:bulletEnabled val="1"/>
        </dgm:presLayoutVars>
      </dgm:prSet>
      <dgm:spPr/>
    </dgm:pt>
    <dgm:pt modelId="{C7A0B659-ADAE-42BE-82DF-8013BD976829}" type="pres">
      <dgm:prSet presAssocID="{025E2087-32B3-48C0-9853-CF7D80A88380}" presName="dummy" presStyleCnt="0"/>
      <dgm:spPr/>
    </dgm:pt>
    <dgm:pt modelId="{B4F65CDA-4737-4054-AC79-87FF5FB8D124}" type="pres">
      <dgm:prSet presAssocID="{522C8A7F-0599-458A-91E9-0E5313D8A33C}" presName="sibTrans" presStyleLbl="sibTrans2D1" presStyleIdx="4" presStyleCnt="9"/>
      <dgm:spPr/>
    </dgm:pt>
    <dgm:pt modelId="{9039FBD6-7EB3-4587-839D-943D8CDA0F37}" type="pres">
      <dgm:prSet presAssocID="{8EAC43A0-9EAF-4A70-84E7-ECF32BEA3F69}" presName="node" presStyleLbl="node1" presStyleIdx="5" presStyleCnt="9">
        <dgm:presLayoutVars>
          <dgm:bulletEnabled val="1"/>
        </dgm:presLayoutVars>
      </dgm:prSet>
      <dgm:spPr/>
    </dgm:pt>
    <dgm:pt modelId="{DC0F0ADE-BAB3-443A-9433-3E4F7D0B7D48}" type="pres">
      <dgm:prSet presAssocID="{8EAC43A0-9EAF-4A70-84E7-ECF32BEA3F69}" presName="dummy" presStyleCnt="0"/>
      <dgm:spPr/>
    </dgm:pt>
    <dgm:pt modelId="{3C509E7D-FCD8-4823-841A-EEC097DFE8D0}" type="pres">
      <dgm:prSet presAssocID="{6782C772-419F-4887-BA97-EC86DC9ADE8C}" presName="sibTrans" presStyleLbl="sibTrans2D1" presStyleIdx="5" presStyleCnt="9"/>
      <dgm:spPr/>
    </dgm:pt>
    <dgm:pt modelId="{F615E4E1-59DE-4962-BDB5-ED3818FE0E02}" type="pres">
      <dgm:prSet presAssocID="{1C92FE3E-C822-4B01-85A1-D38A27062E08}" presName="node" presStyleLbl="node1" presStyleIdx="6" presStyleCnt="9">
        <dgm:presLayoutVars>
          <dgm:bulletEnabled val="1"/>
        </dgm:presLayoutVars>
      </dgm:prSet>
      <dgm:spPr/>
    </dgm:pt>
    <dgm:pt modelId="{C0C1B829-F3A7-452A-9C2D-8B76BBD2054A}" type="pres">
      <dgm:prSet presAssocID="{1C92FE3E-C822-4B01-85A1-D38A27062E08}" presName="dummy" presStyleCnt="0"/>
      <dgm:spPr/>
    </dgm:pt>
    <dgm:pt modelId="{26E7B1A6-ED6C-4BC1-8F49-5EEC5292AA52}" type="pres">
      <dgm:prSet presAssocID="{F733E0B5-FE3D-47FA-9D08-C330FCAC69CB}" presName="sibTrans" presStyleLbl="sibTrans2D1" presStyleIdx="6" presStyleCnt="9"/>
      <dgm:spPr/>
    </dgm:pt>
    <dgm:pt modelId="{27140EC0-8F17-43CA-AC62-5E5808C29B9A}" type="pres">
      <dgm:prSet presAssocID="{99BB0AE0-F5FD-4AC2-9803-37B38B4751FD}" presName="node" presStyleLbl="node1" presStyleIdx="7" presStyleCnt="9">
        <dgm:presLayoutVars>
          <dgm:bulletEnabled val="1"/>
        </dgm:presLayoutVars>
      </dgm:prSet>
      <dgm:spPr/>
    </dgm:pt>
    <dgm:pt modelId="{BE7D781B-90B3-4475-A8C2-A65C7D89F4B7}" type="pres">
      <dgm:prSet presAssocID="{99BB0AE0-F5FD-4AC2-9803-37B38B4751FD}" presName="dummy" presStyleCnt="0"/>
      <dgm:spPr/>
    </dgm:pt>
    <dgm:pt modelId="{88CA0E76-04DB-4D70-B67D-2AD84F079924}" type="pres">
      <dgm:prSet presAssocID="{1CF7895E-B703-46D1-9873-DB5402CD7D06}" presName="sibTrans" presStyleLbl="sibTrans2D1" presStyleIdx="7" presStyleCnt="9"/>
      <dgm:spPr/>
    </dgm:pt>
    <dgm:pt modelId="{FC6A0A22-231E-4B52-AD2F-D2F95EC57C01}" type="pres">
      <dgm:prSet presAssocID="{058396B2-71D5-4875-9A1D-078B96DCE844}" presName="node" presStyleLbl="node1" presStyleIdx="8" presStyleCnt="9">
        <dgm:presLayoutVars>
          <dgm:bulletEnabled val="1"/>
        </dgm:presLayoutVars>
      </dgm:prSet>
      <dgm:spPr/>
    </dgm:pt>
    <dgm:pt modelId="{3E8D4C01-7D65-42D4-8EF9-0CE3B0396E8F}" type="pres">
      <dgm:prSet presAssocID="{058396B2-71D5-4875-9A1D-078B96DCE844}" presName="dummy" presStyleCnt="0"/>
      <dgm:spPr/>
    </dgm:pt>
    <dgm:pt modelId="{12AEBF81-3854-467D-BBA9-2BFE2705303A}" type="pres">
      <dgm:prSet presAssocID="{16757A52-DA6E-44A4-97B7-89B09CD77EAA}" presName="sibTrans" presStyleLbl="sibTrans2D1" presStyleIdx="8" presStyleCnt="9"/>
      <dgm:spPr/>
    </dgm:pt>
  </dgm:ptLst>
  <dgm:cxnLst>
    <dgm:cxn modelId="{10F76200-364C-4101-8064-6801ECAB31D1}" type="presOf" srcId="{025E2087-32B3-48C0-9853-CF7D80A88380}" destId="{B5E26377-1109-490F-AD33-434362914898}" srcOrd="0" destOrd="0" presId="urn:microsoft.com/office/officeart/2005/8/layout/radial6"/>
    <dgm:cxn modelId="{38A6C905-1DBD-4E36-A349-846D5838AA4A}" srcId="{521B29E3-A075-416E-B51A-EFFD8CB2AFFF}" destId="{025E2087-32B3-48C0-9853-CF7D80A88380}" srcOrd="4" destOrd="0" parTransId="{D2D5C4FF-3C84-4D7B-9E15-DD9D68248343}" sibTransId="{522C8A7F-0599-458A-91E9-0E5313D8A33C}"/>
    <dgm:cxn modelId="{EA845711-7B51-4F97-AC06-50E6F8EF7710}" type="presOf" srcId="{1CF7895E-B703-46D1-9873-DB5402CD7D06}" destId="{88CA0E76-04DB-4D70-B67D-2AD84F079924}" srcOrd="0" destOrd="0" presId="urn:microsoft.com/office/officeart/2005/8/layout/radial6"/>
    <dgm:cxn modelId="{D9133913-9DF4-4D91-8687-20879F430800}" srcId="{521B29E3-A075-416E-B51A-EFFD8CB2AFFF}" destId="{1044501B-CC2C-4CDA-A557-A0428A159970}" srcOrd="1" destOrd="0" parTransId="{370E7D11-C27E-47F6-91E2-E1E5244AC692}" sibTransId="{46EF305D-FC75-42F6-8A64-057AE271282A}"/>
    <dgm:cxn modelId="{B118B520-8EEF-445D-BCF1-D7AE6282B915}" srcId="{A8CCEBD1-7FE2-4151-A1BA-2A68040E1CB1}" destId="{7AD4062C-275A-4FD1-B1E3-6BA7AB8E0164}" srcOrd="0" destOrd="0" parTransId="{D4E9E72D-42AD-4B09-A758-314F10FCE483}" sibTransId="{8FF5D9CC-C4A8-4FDF-A88A-AD8ABEAED74F}"/>
    <dgm:cxn modelId="{32CB3A21-7A23-42D4-B5FA-DAEA9B92ACD7}" srcId="{A8CCEBD1-7FE2-4151-A1BA-2A68040E1CB1}" destId="{FB648DA8-0DCD-4FAE-AB90-7081A84E8B6B}" srcOrd="1" destOrd="0" parTransId="{75024DBF-7A9A-49BC-AFAF-554345D2BC0D}" sibTransId="{DDA46F7E-7A49-4858-921E-2BDBB683F6E9}"/>
    <dgm:cxn modelId="{97E1732D-7AC8-4D62-9359-00424A4DB191}" type="presOf" srcId="{6782C772-419F-4887-BA97-EC86DC9ADE8C}" destId="{3C509E7D-FCD8-4823-841A-EEC097DFE8D0}" srcOrd="0" destOrd="0" presId="urn:microsoft.com/office/officeart/2005/8/layout/radial6"/>
    <dgm:cxn modelId="{84CB672F-AEB5-44A9-9744-F7D0EBACA469}" srcId="{521B29E3-A075-416E-B51A-EFFD8CB2AFFF}" destId="{8EAC43A0-9EAF-4A70-84E7-ECF32BEA3F69}" srcOrd="5" destOrd="0" parTransId="{9070063E-B4B1-4594-B65D-4DE09998B2EC}" sibTransId="{6782C772-419F-4887-BA97-EC86DC9ADE8C}"/>
    <dgm:cxn modelId="{B453B62F-C3E6-4FE6-A5FC-290CFA49E06D}" type="presOf" srcId="{C0740430-D4BD-4CCB-B92F-29D97522788C}" destId="{6D77278F-894F-45E9-8816-87D212B270E4}" srcOrd="0" destOrd="0" presId="urn:microsoft.com/office/officeart/2005/8/layout/radial6"/>
    <dgm:cxn modelId="{BA19BF34-72DA-45FF-AC1C-86C268C6ECF6}" srcId="{BF5D91ED-E334-4BE6-A48C-B74C810A6818}" destId="{521B29E3-A075-416E-B51A-EFFD8CB2AFFF}" srcOrd="0" destOrd="0" parTransId="{6E5C37AF-1503-4E90-8D68-28673F2094B4}" sibTransId="{8A18CA7F-30D4-498B-B7B2-B87826EEEB01}"/>
    <dgm:cxn modelId="{4F4C5C35-B8F4-4C8B-96A8-E03394FDCEDC}" type="presOf" srcId="{BF5D91ED-E334-4BE6-A48C-B74C810A6818}" destId="{63911735-2029-4FC6-A001-57AEFC746228}" srcOrd="0" destOrd="0" presId="urn:microsoft.com/office/officeart/2005/8/layout/radial6"/>
    <dgm:cxn modelId="{17FC1137-19D4-43E3-BFE9-4B6263F33F48}" srcId="{521B29E3-A075-416E-B51A-EFFD8CB2AFFF}" destId="{058396B2-71D5-4875-9A1D-078B96DCE844}" srcOrd="8" destOrd="0" parTransId="{BFB09F62-A771-47F5-84EC-976490561D24}" sibTransId="{16757A52-DA6E-44A4-97B7-89B09CD77EAA}"/>
    <dgm:cxn modelId="{A9573A40-9FE2-4DEC-954D-DBC9FFA57C04}" type="presOf" srcId="{F733E0B5-FE3D-47FA-9D08-C330FCAC69CB}" destId="{26E7B1A6-ED6C-4BC1-8F49-5EEC5292AA52}" srcOrd="0" destOrd="0" presId="urn:microsoft.com/office/officeart/2005/8/layout/radial6"/>
    <dgm:cxn modelId="{3EF38D45-C56F-4BE4-88FB-CDB0205C5933}" type="presOf" srcId="{1C92FE3E-C822-4B01-85A1-D38A27062E08}" destId="{F615E4E1-59DE-4962-BDB5-ED3818FE0E02}" srcOrd="0" destOrd="0" presId="urn:microsoft.com/office/officeart/2005/8/layout/radial6"/>
    <dgm:cxn modelId="{3B3E3148-731D-4AEE-89C2-F99B285FE36E}" srcId="{521B29E3-A075-416E-B51A-EFFD8CB2AFFF}" destId="{C0740430-D4BD-4CCB-B92F-29D97522788C}" srcOrd="2" destOrd="0" parTransId="{A21D88F6-E923-4150-A605-D07B86B2B736}" sibTransId="{1687F4C9-CF94-4994-9532-BC7FA3454ADC}"/>
    <dgm:cxn modelId="{507C9A6F-CBD5-4FED-A544-727025CA92D4}" type="presOf" srcId="{99BB0AE0-F5FD-4AC2-9803-37B38B4751FD}" destId="{27140EC0-8F17-43CA-AC62-5E5808C29B9A}" srcOrd="0" destOrd="0" presId="urn:microsoft.com/office/officeart/2005/8/layout/radial6"/>
    <dgm:cxn modelId="{98881450-4B26-49C4-98DB-2B10BD59C9C5}" type="presOf" srcId="{3530A4C3-DD9E-4D6E-920D-74E8605C96E5}" destId="{BD67FB83-A312-429C-ACA4-BD63A84F2A53}" srcOrd="0" destOrd="0" presId="urn:microsoft.com/office/officeart/2005/8/layout/radial6"/>
    <dgm:cxn modelId="{5C12DC83-759E-4B76-83CA-8D7B748AEFBA}" type="presOf" srcId="{46EF305D-FC75-42F6-8A64-057AE271282A}" destId="{BFD6581E-C851-45AD-BBEB-0E24BAE333AA}" srcOrd="0" destOrd="0" presId="urn:microsoft.com/office/officeart/2005/8/layout/radial6"/>
    <dgm:cxn modelId="{5322BE85-5EE9-4266-BB58-42417FF95FD3}" srcId="{521B29E3-A075-416E-B51A-EFFD8CB2AFFF}" destId="{E67F2A18-AB2D-4E7D-9962-CADEDE982341}" srcOrd="0" destOrd="0" parTransId="{790BCB95-B416-458F-ABEC-293D2464D59C}" sibTransId="{AA26F9F2-E9BC-4146-A034-AB761C4DB8A0}"/>
    <dgm:cxn modelId="{89064F8A-A7EE-4B13-83AB-1BAE60DCD0E8}" type="presOf" srcId="{058396B2-71D5-4875-9A1D-078B96DCE844}" destId="{FC6A0A22-231E-4B52-AD2F-D2F95EC57C01}" srcOrd="0" destOrd="0" presId="urn:microsoft.com/office/officeart/2005/8/layout/radial6"/>
    <dgm:cxn modelId="{BAAAC194-B123-400B-AFD7-C19B44F09191}" srcId="{521B29E3-A075-416E-B51A-EFFD8CB2AFFF}" destId="{F2BA8021-65C6-4CDF-ABD9-70929BCAFFE1}" srcOrd="3" destOrd="0" parTransId="{E5B593C0-F7CF-4C5A-95E1-7FBABBB0A0C6}" sibTransId="{3530A4C3-DD9E-4D6E-920D-74E8605C96E5}"/>
    <dgm:cxn modelId="{11C9549C-AE00-47E8-B7C5-7E9A1353A5F8}" type="presOf" srcId="{1687F4C9-CF94-4994-9532-BC7FA3454ADC}" destId="{6488B97F-B985-41DD-B8E6-F07E966B9969}" srcOrd="0" destOrd="0" presId="urn:microsoft.com/office/officeart/2005/8/layout/radial6"/>
    <dgm:cxn modelId="{7F8BB69E-AA44-4239-B5A0-D6EF99D5F018}" type="presOf" srcId="{16757A52-DA6E-44A4-97B7-89B09CD77EAA}" destId="{12AEBF81-3854-467D-BBA9-2BFE2705303A}" srcOrd="0" destOrd="0" presId="urn:microsoft.com/office/officeart/2005/8/layout/radial6"/>
    <dgm:cxn modelId="{232BEAA2-A0A7-42D8-916B-460A3AE60588}" type="presOf" srcId="{521B29E3-A075-416E-B51A-EFFD8CB2AFFF}" destId="{4358DAB8-10C3-4FA7-A6E9-76A519E6C9D0}" srcOrd="0" destOrd="0" presId="urn:microsoft.com/office/officeart/2005/8/layout/radial6"/>
    <dgm:cxn modelId="{E6C92FAD-D14E-47C4-985A-B3C6A0C9DD0F}" type="presOf" srcId="{1044501B-CC2C-4CDA-A557-A0428A159970}" destId="{274D3413-5402-4720-86D1-2907D2406E21}" srcOrd="0" destOrd="0" presId="urn:microsoft.com/office/officeart/2005/8/layout/radial6"/>
    <dgm:cxn modelId="{9DF83DB1-B0F9-42AA-92D8-A1D1DFC0596C}" type="presOf" srcId="{AA26F9F2-E9BC-4146-A034-AB761C4DB8A0}" destId="{3DC7CB66-4D71-4017-A6E0-FD26EEBBC211}" srcOrd="0" destOrd="0" presId="urn:microsoft.com/office/officeart/2005/8/layout/radial6"/>
    <dgm:cxn modelId="{986E6BBF-CED5-4D62-8198-07CD1415CC7B}" srcId="{521B29E3-A075-416E-B51A-EFFD8CB2AFFF}" destId="{99BB0AE0-F5FD-4AC2-9803-37B38B4751FD}" srcOrd="7" destOrd="0" parTransId="{7070CB09-04EC-4949-BB09-103627FCCC22}" sibTransId="{1CF7895E-B703-46D1-9873-DB5402CD7D06}"/>
    <dgm:cxn modelId="{3CA467C1-2B13-4478-BA4A-06B79914DDC8}" type="presOf" srcId="{F2BA8021-65C6-4CDF-ABD9-70929BCAFFE1}" destId="{484A28ED-50C3-484D-BACB-9B141F5E0A45}" srcOrd="0" destOrd="0" presId="urn:microsoft.com/office/officeart/2005/8/layout/radial6"/>
    <dgm:cxn modelId="{E0B048CD-3AE6-4884-8F40-DD182869B770}" srcId="{521B29E3-A075-416E-B51A-EFFD8CB2AFFF}" destId="{1C92FE3E-C822-4B01-85A1-D38A27062E08}" srcOrd="6" destOrd="0" parTransId="{96273B2A-CC00-499A-8227-9E92B7CB8FAF}" sibTransId="{F733E0B5-FE3D-47FA-9D08-C330FCAC69CB}"/>
    <dgm:cxn modelId="{9CACA8CE-B5BC-4D8D-8327-4D9194CC89B3}" srcId="{BF5D91ED-E334-4BE6-A48C-B74C810A6818}" destId="{A8CCEBD1-7FE2-4151-A1BA-2A68040E1CB1}" srcOrd="1" destOrd="0" parTransId="{9CE106CC-67A0-4D5E-8F0B-E8452879E879}" sibTransId="{C1DBEE97-A991-4382-9AF6-BF944426883E}"/>
    <dgm:cxn modelId="{CAA038D0-06B3-4544-AA3B-CAFAEFFEA594}" type="presOf" srcId="{E67F2A18-AB2D-4E7D-9962-CADEDE982341}" destId="{07943FF5-C0C3-4A3D-A667-0A7C0BD7C634}" srcOrd="0" destOrd="0" presId="urn:microsoft.com/office/officeart/2005/8/layout/radial6"/>
    <dgm:cxn modelId="{9BFE88E0-31FE-46BA-B7C8-8893F6CD3793}" srcId="{BF5D91ED-E334-4BE6-A48C-B74C810A6818}" destId="{0AF65EF4-BA45-4DC7-8802-E41B16701638}" srcOrd="2" destOrd="0" parTransId="{504DACFB-C76E-4512-B622-6A4F85087425}" sibTransId="{5FEA7A19-8F54-43E5-AE33-DE30F04BDF24}"/>
    <dgm:cxn modelId="{B3CA2BE2-4B31-4D43-AE7F-54E39B9EE9B4}" type="presOf" srcId="{522C8A7F-0599-458A-91E9-0E5313D8A33C}" destId="{B4F65CDA-4737-4054-AC79-87FF5FB8D124}" srcOrd="0" destOrd="0" presId="urn:microsoft.com/office/officeart/2005/8/layout/radial6"/>
    <dgm:cxn modelId="{078673E8-EBA4-44F8-9822-77E270D265D4}" type="presOf" srcId="{8EAC43A0-9EAF-4A70-84E7-ECF32BEA3F69}" destId="{9039FBD6-7EB3-4587-839D-943D8CDA0F37}" srcOrd="0" destOrd="0" presId="urn:microsoft.com/office/officeart/2005/8/layout/radial6"/>
    <dgm:cxn modelId="{6B8DD547-02CC-4843-813C-D89BC49EEF19}" type="presParOf" srcId="{63911735-2029-4FC6-A001-57AEFC746228}" destId="{4358DAB8-10C3-4FA7-A6E9-76A519E6C9D0}" srcOrd="0" destOrd="0" presId="urn:microsoft.com/office/officeart/2005/8/layout/radial6"/>
    <dgm:cxn modelId="{ABDF89C7-4E0C-43D5-9F32-B170F1E403A1}" type="presParOf" srcId="{63911735-2029-4FC6-A001-57AEFC746228}" destId="{07943FF5-C0C3-4A3D-A667-0A7C0BD7C634}" srcOrd="1" destOrd="0" presId="urn:microsoft.com/office/officeart/2005/8/layout/radial6"/>
    <dgm:cxn modelId="{FE75ED9F-D880-463F-AEF1-B0546B20D73E}" type="presParOf" srcId="{63911735-2029-4FC6-A001-57AEFC746228}" destId="{F5B4C5AF-3AC0-4C7C-A2FD-96D2F7616F2C}" srcOrd="2" destOrd="0" presId="urn:microsoft.com/office/officeart/2005/8/layout/radial6"/>
    <dgm:cxn modelId="{7A584F52-E124-491B-B89F-C326FA2A1E66}" type="presParOf" srcId="{63911735-2029-4FC6-A001-57AEFC746228}" destId="{3DC7CB66-4D71-4017-A6E0-FD26EEBBC211}" srcOrd="3" destOrd="0" presId="urn:microsoft.com/office/officeart/2005/8/layout/radial6"/>
    <dgm:cxn modelId="{62F25F43-A693-4CE5-9439-6836E62C5B69}" type="presParOf" srcId="{63911735-2029-4FC6-A001-57AEFC746228}" destId="{274D3413-5402-4720-86D1-2907D2406E21}" srcOrd="4" destOrd="0" presId="urn:microsoft.com/office/officeart/2005/8/layout/radial6"/>
    <dgm:cxn modelId="{D715F6C7-EF26-48F1-BE4E-60C0EEB1480F}" type="presParOf" srcId="{63911735-2029-4FC6-A001-57AEFC746228}" destId="{CC486835-57E1-43CB-9CE3-288234D7ADEA}" srcOrd="5" destOrd="0" presId="urn:microsoft.com/office/officeart/2005/8/layout/radial6"/>
    <dgm:cxn modelId="{5AE4419E-F234-4E4F-A3B5-5C5944A5C83C}" type="presParOf" srcId="{63911735-2029-4FC6-A001-57AEFC746228}" destId="{BFD6581E-C851-45AD-BBEB-0E24BAE333AA}" srcOrd="6" destOrd="0" presId="urn:microsoft.com/office/officeart/2005/8/layout/radial6"/>
    <dgm:cxn modelId="{2B8C97AD-A782-4806-A1F3-03B54810CE85}" type="presParOf" srcId="{63911735-2029-4FC6-A001-57AEFC746228}" destId="{6D77278F-894F-45E9-8816-87D212B270E4}" srcOrd="7" destOrd="0" presId="urn:microsoft.com/office/officeart/2005/8/layout/radial6"/>
    <dgm:cxn modelId="{FE038437-363F-44B0-A3C4-995401F16E8A}" type="presParOf" srcId="{63911735-2029-4FC6-A001-57AEFC746228}" destId="{BBBAACB0-39F4-44F2-8909-6C00E13516F9}" srcOrd="8" destOrd="0" presId="urn:microsoft.com/office/officeart/2005/8/layout/radial6"/>
    <dgm:cxn modelId="{D9FE3626-BF2A-4A3D-88D7-3418096F1A96}" type="presParOf" srcId="{63911735-2029-4FC6-A001-57AEFC746228}" destId="{6488B97F-B985-41DD-B8E6-F07E966B9969}" srcOrd="9" destOrd="0" presId="urn:microsoft.com/office/officeart/2005/8/layout/radial6"/>
    <dgm:cxn modelId="{71281B2C-D839-48EB-831A-7259942CD946}" type="presParOf" srcId="{63911735-2029-4FC6-A001-57AEFC746228}" destId="{484A28ED-50C3-484D-BACB-9B141F5E0A45}" srcOrd="10" destOrd="0" presId="urn:microsoft.com/office/officeart/2005/8/layout/radial6"/>
    <dgm:cxn modelId="{F5D5BAFD-210D-4D72-A8F1-E2EDB0D9C1BA}" type="presParOf" srcId="{63911735-2029-4FC6-A001-57AEFC746228}" destId="{4DFDA190-495E-4C08-8F92-FC46C2EB93EE}" srcOrd="11" destOrd="0" presId="urn:microsoft.com/office/officeart/2005/8/layout/radial6"/>
    <dgm:cxn modelId="{7F621BA1-137D-4EA1-8086-4FB2BF2A8D8B}" type="presParOf" srcId="{63911735-2029-4FC6-A001-57AEFC746228}" destId="{BD67FB83-A312-429C-ACA4-BD63A84F2A53}" srcOrd="12" destOrd="0" presId="urn:microsoft.com/office/officeart/2005/8/layout/radial6"/>
    <dgm:cxn modelId="{9F9827F2-B3A0-4A09-95A4-7776A47496EE}" type="presParOf" srcId="{63911735-2029-4FC6-A001-57AEFC746228}" destId="{B5E26377-1109-490F-AD33-434362914898}" srcOrd="13" destOrd="0" presId="urn:microsoft.com/office/officeart/2005/8/layout/radial6"/>
    <dgm:cxn modelId="{8187D5ED-12DF-4026-BA1B-6A3FE6209E6C}" type="presParOf" srcId="{63911735-2029-4FC6-A001-57AEFC746228}" destId="{C7A0B659-ADAE-42BE-82DF-8013BD976829}" srcOrd="14" destOrd="0" presId="urn:microsoft.com/office/officeart/2005/8/layout/radial6"/>
    <dgm:cxn modelId="{5D1C6E70-D5D6-4509-BE94-B395EF4206CF}" type="presParOf" srcId="{63911735-2029-4FC6-A001-57AEFC746228}" destId="{B4F65CDA-4737-4054-AC79-87FF5FB8D124}" srcOrd="15" destOrd="0" presId="urn:microsoft.com/office/officeart/2005/8/layout/radial6"/>
    <dgm:cxn modelId="{42863692-70CE-4CE9-8EFD-73B8D8A64025}" type="presParOf" srcId="{63911735-2029-4FC6-A001-57AEFC746228}" destId="{9039FBD6-7EB3-4587-839D-943D8CDA0F37}" srcOrd="16" destOrd="0" presId="urn:microsoft.com/office/officeart/2005/8/layout/radial6"/>
    <dgm:cxn modelId="{5EDBF482-A892-490D-B816-C9037F317DD5}" type="presParOf" srcId="{63911735-2029-4FC6-A001-57AEFC746228}" destId="{DC0F0ADE-BAB3-443A-9433-3E4F7D0B7D48}" srcOrd="17" destOrd="0" presId="urn:microsoft.com/office/officeart/2005/8/layout/radial6"/>
    <dgm:cxn modelId="{B8881C8E-C827-4A6A-90A6-81BFE6C67738}" type="presParOf" srcId="{63911735-2029-4FC6-A001-57AEFC746228}" destId="{3C509E7D-FCD8-4823-841A-EEC097DFE8D0}" srcOrd="18" destOrd="0" presId="urn:microsoft.com/office/officeart/2005/8/layout/radial6"/>
    <dgm:cxn modelId="{039C2E50-C476-45BB-91CE-3EB0C5039A8D}" type="presParOf" srcId="{63911735-2029-4FC6-A001-57AEFC746228}" destId="{F615E4E1-59DE-4962-BDB5-ED3818FE0E02}" srcOrd="19" destOrd="0" presId="urn:microsoft.com/office/officeart/2005/8/layout/radial6"/>
    <dgm:cxn modelId="{3C91BE92-3072-4557-84C6-1E79EA91E11B}" type="presParOf" srcId="{63911735-2029-4FC6-A001-57AEFC746228}" destId="{C0C1B829-F3A7-452A-9C2D-8B76BBD2054A}" srcOrd="20" destOrd="0" presId="urn:microsoft.com/office/officeart/2005/8/layout/radial6"/>
    <dgm:cxn modelId="{015117FF-814E-4BA6-B3A1-2B1A599D3EC5}" type="presParOf" srcId="{63911735-2029-4FC6-A001-57AEFC746228}" destId="{26E7B1A6-ED6C-4BC1-8F49-5EEC5292AA52}" srcOrd="21" destOrd="0" presId="urn:microsoft.com/office/officeart/2005/8/layout/radial6"/>
    <dgm:cxn modelId="{98D230A1-1D27-4CBD-B66C-6B94F4CC3F9F}" type="presParOf" srcId="{63911735-2029-4FC6-A001-57AEFC746228}" destId="{27140EC0-8F17-43CA-AC62-5E5808C29B9A}" srcOrd="22" destOrd="0" presId="urn:microsoft.com/office/officeart/2005/8/layout/radial6"/>
    <dgm:cxn modelId="{31202444-C5D1-4F06-83BE-F737E8DC539A}" type="presParOf" srcId="{63911735-2029-4FC6-A001-57AEFC746228}" destId="{BE7D781B-90B3-4475-A8C2-A65C7D89F4B7}" srcOrd="23" destOrd="0" presId="urn:microsoft.com/office/officeart/2005/8/layout/radial6"/>
    <dgm:cxn modelId="{8CD0BE83-DECB-49DE-821D-79AD79D3405A}" type="presParOf" srcId="{63911735-2029-4FC6-A001-57AEFC746228}" destId="{88CA0E76-04DB-4D70-B67D-2AD84F079924}" srcOrd="24" destOrd="0" presId="urn:microsoft.com/office/officeart/2005/8/layout/radial6"/>
    <dgm:cxn modelId="{B24C34C9-8BD8-4950-BAF1-16219CB4C31C}" type="presParOf" srcId="{63911735-2029-4FC6-A001-57AEFC746228}" destId="{FC6A0A22-231E-4B52-AD2F-D2F95EC57C01}" srcOrd="25" destOrd="0" presId="urn:microsoft.com/office/officeart/2005/8/layout/radial6"/>
    <dgm:cxn modelId="{3997E8F9-B146-4DE5-BEF8-4B51A390721B}" type="presParOf" srcId="{63911735-2029-4FC6-A001-57AEFC746228}" destId="{3E8D4C01-7D65-42D4-8EF9-0CE3B0396E8F}" srcOrd="26" destOrd="0" presId="urn:microsoft.com/office/officeart/2005/8/layout/radial6"/>
    <dgm:cxn modelId="{5A4B9D1D-52AA-4109-B8E1-18E581C2B5A8}" type="presParOf" srcId="{63911735-2029-4FC6-A001-57AEFC746228}" destId="{12AEBF81-3854-467D-BBA9-2BFE2705303A}" srcOrd="27" destOrd="0" presId="urn:microsoft.com/office/officeart/2005/8/layout/radial6"/>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6DB5EA-AF1F-4880-8D8B-BBDEACA0774F}">
      <dsp:nvSpPr>
        <dsp:cNvPr id="0" name=""/>
        <dsp:cNvSpPr/>
      </dsp:nvSpPr>
      <dsp:spPr>
        <a:xfrm>
          <a:off x="1022661" y="2097002"/>
          <a:ext cx="1041738" cy="52086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dirty="0"/>
            <a:t>CEO</a:t>
          </a:r>
        </a:p>
      </dsp:txBody>
      <dsp:txXfrm>
        <a:off x="1037917" y="2112258"/>
        <a:ext cx="1011226" cy="490357"/>
      </dsp:txXfrm>
    </dsp:sp>
    <dsp:sp modelId="{B33ACC16-52DA-48ED-9756-2B24B3DC5AAC}">
      <dsp:nvSpPr>
        <dsp:cNvPr id="0" name=""/>
        <dsp:cNvSpPr/>
      </dsp:nvSpPr>
      <dsp:spPr>
        <a:xfrm rot="16920731">
          <a:off x="1215525" y="1298993"/>
          <a:ext cx="2143948" cy="19885"/>
        </a:xfrm>
        <a:custGeom>
          <a:avLst/>
          <a:gdLst/>
          <a:ahLst/>
          <a:cxnLst/>
          <a:rect l="0" t="0" r="0" b="0"/>
          <a:pathLst>
            <a:path>
              <a:moveTo>
                <a:pt x="0" y="9942"/>
              </a:moveTo>
              <a:lnTo>
                <a:pt x="2143948" y="99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a:off x="2233900" y="1255337"/>
        <a:ext cx="107197" cy="107197"/>
      </dsp:txXfrm>
    </dsp:sp>
    <dsp:sp modelId="{6A592075-AC8B-4725-B7C9-30FFC25A3121}">
      <dsp:nvSpPr>
        <dsp:cNvPr id="0" name=""/>
        <dsp:cNvSpPr/>
      </dsp:nvSpPr>
      <dsp:spPr>
        <a:xfrm>
          <a:off x="2510598" y="0"/>
          <a:ext cx="1041738" cy="52086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dirty="0"/>
            <a:t>Head of Program</a:t>
          </a:r>
        </a:p>
      </dsp:txBody>
      <dsp:txXfrm>
        <a:off x="2525854" y="15256"/>
        <a:ext cx="1011226" cy="490357"/>
      </dsp:txXfrm>
    </dsp:sp>
    <dsp:sp modelId="{34C21D10-0D70-4596-9B47-E9A67BB5364E}">
      <dsp:nvSpPr>
        <dsp:cNvPr id="0" name=""/>
        <dsp:cNvSpPr/>
      </dsp:nvSpPr>
      <dsp:spPr>
        <a:xfrm rot="4471">
          <a:off x="3552336" y="250743"/>
          <a:ext cx="387193" cy="19885"/>
        </a:xfrm>
        <a:custGeom>
          <a:avLst/>
          <a:gdLst/>
          <a:ahLst/>
          <a:cxnLst/>
          <a:rect l="0" t="0" r="0" b="0"/>
          <a:pathLst>
            <a:path>
              <a:moveTo>
                <a:pt x="0" y="9942"/>
              </a:moveTo>
              <a:lnTo>
                <a:pt x="387193" y="99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736253" y="251006"/>
        <a:ext cx="19359" cy="19359"/>
      </dsp:txXfrm>
    </dsp:sp>
    <dsp:sp modelId="{71D0986B-2A7C-4824-8628-5D6DBDE407F1}">
      <dsp:nvSpPr>
        <dsp:cNvPr id="0" name=""/>
        <dsp:cNvSpPr/>
      </dsp:nvSpPr>
      <dsp:spPr>
        <a:xfrm>
          <a:off x="3939530" y="503"/>
          <a:ext cx="1041738" cy="52086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dirty="0"/>
            <a:t>Department Member</a:t>
          </a:r>
        </a:p>
      </dsp:txBody>
      <dsp:txXfrm>
        <a:off x="3954786" y="15759"/>
        <a:ext cx="1011226" cy="490357"/>
      </dsp:txXfrm>
    </dsp:sp>
    <dsp:sp modelId="{825EDDF6-02B6-4793-9D53-91EAFC61F339}">
      <dsp:nvSpPr>
        <dsp:cNvPr id="0" name=""/>
        <dsp:cNvSpPr/>
      </dsp:nvSpPr>
      <dsp:spPr>
        <a:xfrm rot="17132988">
          <a:off x="1495551" y="1598745"/>
          <a:ext cx="1554393" cy="19885"/>
        </a:xfrm>
        <a:custGeom>
          <a:avLst/>
          <a:gdLst/>
          <a:ahLst/>
          <a:cxnLst/>
          <a:rect l="0" t="0" r="0" b="0"/>
          <a:pathLst>
            <a:path>
              <a:moveTo>
                <a:pt x="0" y="9942"/>
              </a:moveTo>
              <a:lnTo>
                <a:pt x="1554393" y="99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233888" y="1569827"/>
        <a:ext cx="77719" cy="77719"/>
      </dsp:txXfrm>
    </dsp:sp>
    <dsp:sp modelId="{F1385A1D-B4ED-42C0-8EA3-CF1E36E367CF}">
      <dsp:nvSpPr>
        <dsp:cNvPr id="0" name=""/>
        <dsp:cNvSpPr/>
      </dsp:nvSpPr>
      <dsp:spPr>
        <a:xfrm>
          <a:off x="2481096" y="599503"/>
          <a:ext cx="1041738" cy="52086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t>Broadcast Technology</a:t>
          </a:r>
        </a:p>
      </dsp:txBody>
      <dsp:txXfrm>
        <a:off x="2496352" y="614759"/>
        <a:ext cx="1011226" cy="490357"/>
      </dsp:txXfrm>
    </dsp:sp>
    <dsp:sp modelId="{9FC6297D-6665-4D1D-9563-81BAC7711E19}">
      <dsp:nvSpPr>
        <dsp:cNvPr id="0" name=""/>
        <dsp:cNvSpPr/>
      </dsp:nvSpPr>
      <dsp:spPr>
        <a:xfrm>
          <a:off x="3522834" y="849995"/>
          <a:ext cx="416695" cy="19885"/>
        </a:xfrm>
        <a:custGeom>
          <a:avLst/>
          <a:gdLst/>
          <a:ahLst/>
          <a:cxnLst/>
          <a:rect l="0" t="0" r="0" b="0"/>
          <a:pathLst>
            <a:path>
              <a:moveTo>
                <a:pt x="0" y="9942"/>
              </a:moveTo>
              <a:lnTo>
                <a:pt x="416695" y="99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720765" y="849520"/>
        <a:ext cx="20834" cy="20834"/>
      </dsp:txXfrm>
    </dsp:sp>
    <dsp:sp modelId="{006092B4-D3FA-453E-B19E-44FD08C7EA5F}">
      <dsp:nvSpPr>
        <dsp:cNvPr id="0" name=""/>
        <dsp:cNvSpPr/>
      </dsp:nvSpPr>
      <dsp:spPr>
        <a:xfrm>
          <a:off x="3939530" y="599503"/>
          <a:ext cx="1041738" cy="52086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dirty="0"/>
            <a:t>Department Member</a:t>
          </a:r>
        </a:p>
      </dsp:txBody>
      <dsp:txXfrm>
        <a:off x="3954786" y="614759"/>
        <a:ext cx="1011226" cy="490357"/>
      </dsp:txXfrm>
    </dsp:sp>
    <dsp:sp modelId="{257E05A6-5564-4EB7-9693-7B234F8E7C78}">
      <dsp:nvSpPr>
        <dsp:cNvPr id="0" name=""/>
        <dsp:cNvSpPr/>
      </dsp:nvSpPr>
      <dsp:spPr>
        <a:xfrm rot="17692822">
          <a:off x="1777537" y="1898245"/>
          <a:ext cx="990422" cy="19885"/>
        </a:xfrm>
        <a:custGeom>
          <a:avLst/>
          <a:gdLst/>
          <a:ahLst/>
          <a:cxnLst/>
          <a:rect l="0" t="0" r="0" b="0"/>
          <a:pathLst>
            <a:path>
              <a:moveTo>
                <a:pt x="0" y="9942"/>
              </a:moveTo>
              <a:lnTo>
                <a:pt x="990422" y="99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247987" y="1883427"/>
        <a:ext cx="49521" cy="49521"/>
      </dsp:txXfrm>
    </dsp:sp>
    <dsp:sp modelId="{C7127D32-823A-4A1B-9ED8-5829BEE6053A}">
      <dsp:nvSpPr>
        <dsp:cNvPr id="0" name=""/>
        <dsp:cNvSpPr/>
      </dsp:nvSpPr>
      <dsp:spPr>
        <a:xfrm>
          <a:off x="2481096" y="1198503"/>
          <a:ext cx="1041738" cy="52086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dirty="0"/>
            <a:t>HR</a:t>
          </a:r>
        </a:p>
      </dsp:txBody>
      <dsp:txXfrm>
        <a:off x="2496352" y="1213759"/>
        <a:ext cx="1011226" cy="490357"/>
      </dsp:txXfrm>
    </dsp:sp>
    <dsp:sp modelId="{BBD4571C-EB45-4BCB-BA37-906DC75F436A}">
      <dsp:nvSpPr>
        <dsp:cNvPr id="0" name=""/>
        <dsp:cNvSpPr/>
      </dsp:nvSpPr>
      <dsp:spPr>
        <a:xfrm>
          <a:off x="3522834" y="1448995"/>
          <a:ext cx="416695" cy="19885"/>
        </a:xfrm>
        <a:custGeom>
          <a:avLst/>
          <a:gdLst/>
          <a:ahLst/>
          <a:cxnLst/>
          <a:rect l="0" t="0" r="0" b="0"/>
          <a:pathLst>
            <a:path>
              <a:moveTo>
                <a:pt x="0" y="9942"/>
              </a:moveTo>
              <a:lnTo>
                <a:pt x="416695" y="99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720765" y="1448520"/>
        <a:ext cx="20834" cy="20834"/>
      </dsp:txXfrm>
    </dsp:sp>
    <dsp:sp modelId="{3D8175FC-8A00-4F1E-B439-15C24F510D9B}">
      <dsp:nvSpPr>
        <dsp:cNvPr id="0" name=""/>
        <dsp:cNvSpPr/>
      </dsp:nvSpPr>
      <dsp:spPr>
        <a:xfrm>
          <a:off x="3939530" y="1198503"/>
          <a:ext cx="1041738" cy="52086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dirty="0"/>
            <a:t>Department Member</a:t>
          </a:r>
        </a:p>
      </dsp:txBody>
      <dsp:txXfrm>
        <a:off x="3954786" y="1213759"/>
        <a:ext cx="1011226" cy="490357"/>
      </dsp:txXfrm>
    </dsp:sp>
    <dsp:sp modelId="{90A63720-93CE-41D3-A738-2DD7FB8C50B9}">
      <dsp:nvSpPr>
        <dsp:cNvPr id="0" name=""/>
        <dsp:cNvSpPr/>
      </dsp:nvSpPr>
      <dsp:spPr>
        <a:xfrm rot="19457599">
          <a:off x="2016167" y="2197744"/>
          <a:ext cx="513162" cy="19885"/>
        </a:xfrm>
        <a:custGeom>
          <a:avLst/>
          <a:gdLst/>
          <a:ahLst/>
          <a:cxnLst/>
          <a:rect l="0" t="0" r="0" b="0"/>
          <a:pathLst>
            <a:path>
              <a:moveTo>
                <a:pt x="0" y="9942"/>
              </a:moveTo>
              <a:lnTo>
                <a:pt x="513162" y="99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259919" y="2194858"/>
        <a:ext cx="25658" cy="25658"/>
      </dsp:txXfrm>
    </dsp:sp>
    <dsp:sp modelId="{B0ABC13A-9C46-4534-A4F0-F30C613E4A7A}">
      <dsp:nvSpPr>
        <dsp:cNvPr id="0" name=""/>
        <dsp:cNvSpPr/>
      </dsp:nvSpPr>
      <dsp:spPr>
        <a:xfrm>
          <a:off x="2481096" y="1797502"/>
          <a:ext cx="1041738" cy="52086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dirty="0"/>
            <a:t>Sales &amp; Marketing</a:t>
          </a:r>
        </a:p>
      </dsp:txBody>
      <dsp:txXfrm>
        <a:off x="2496352" y="1812758"/>
        <a:ext cx="1011226" cy="490357"/>
      </dsp:txXfrm>
    </dsp:sp>
    <dsp:sp modelId="{941C890D-B749-4DDD-9914-D7512F5843F2}">
      <dsp:nvSpPr>
        <dsp:cNvPr id="0" name=""/>
        <dsp:cNvSpPr/>
      </dsp:nvSpPr>
      <dsp:spPr>
        <a:xfrm rot="21552985">
          <a:off x="3522812" y="2044794"/>
          <a:ext cx="468096" cy="19885"/>
        </a:xfrm>
        <a:custGeom>
          <a:avLst/>
          <a:gdLst/>
          <a:ahLst/>
          <a:cxnLst/>
          <a:rect l="0" t="0" r="0" b="0"/>
          <a:pathLst>
            <a:path>
              <a:moveTo>
                <a:pt x="0" y="9942"/>
              </a:moveTo>
              <a:lnTo>
                <a:pt x="468096" y="99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745159" y="2043034"/>
        <a:ext cx="23404" cy="23404"/>
      </dsp:txXfrm>
    </dsp:sp>
    <dsp:sp modelId="{63AE41C7-415D-4782-B16A-DD339F009B08}">
      <dsp:nvSpPr>
        <dsp:cNvPr id="0" name=""/>
        <dsp:cNvSpPr/>
      </dsp:nvSpPr>
      <dsp:spPr>
        <a:xfrm>
          <a:off x="3990888" y="1791101"/>
          <a:ext cx="1076657" cy="52086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dirty="0"/>
            <a:t>Department Member</a:t>
          </a:r>
        </a:p>
      </dsp:txBody>
      <dsp:txXfrm>
        <a:off x="4006144" y="1806357"/>
        <a:ext cx="1046145" cy="490357"/>
      </dsp:txXfrm>
    </dsp:sp>
    <dsp:sp modelId="{929ECBBF-635D-4416-A7A2-6BA43BEF3633}">
      <dsp:nvSpPr>
        <dsp:cNvPr id="0" name=""/>
        <dsp:cNvSpPr/>
      </dsp:nvSpPr>
      <dsp:spPr>
        <a:xfrm rot="2142401">
          <a:off x="2016167" y="2497244"/>
          <a:ext cx="513162" cy="19885"/>
        </a:xfrm>
        <a:custGeom>
          <a:avLst/>
          <a:gdLst/>
          <a:ahLst/>
          <a:cxnLst/>
          <a:rect l="0" t="0" r="0" b="0"/>
          <a:pathLst>
            <a:path>
              <a:moveTo>
                <a:pt x="0" y="9942"/>
              </a:moveTo>
              <a:lnTo>
                <a:pt x="513162" y="99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259919" y="2494358"/>
        <a:ext cx="25658" cy="25658"/>
      </dsp:txXfrm>
    </dsp:sp>
    <dsp:sp modelId="{6FE9F908-59A1-4549-8029-DCD50E944010}">
      <dsp:nvSpPr>
        <dsp:cNvPr id="0" name=""/>
        <dsp:cNvSpPr/>
      </dsp:nvSpPr>
      <dsp:spPr>
        <a:xfrm>
          <a:off x="2481096" y="2396502"/>
          <a:ext cx="1041738" cy="52086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t>News</a:t>
          </a:r>
        </a:p>
      </dsp:txBody>
      <dsp:txXfrm>
        <a:off x="2496352" y="2411758"/>
        <a:ext cx="1011226" cy="490357"/>
      </dsp:txXfrm>
    </dsp:sp>
    <dsp:sp modelId="{A01ED92F-D8DC-420C-9C5C-5511A15C3142}">
      <dsp:nvSpPr>
        <dsp:cNvPr id="0" name=""/>
        <dsp:cNvSpPr/>
      </dsp:nvSpPr>
      <dsp:spPr>
        <a:xfrm>
          <a:off x="3522834" y="2646994"/>
          <a:ext cx="416695" cy="19885"/>
        </a:xfrm>
        <a:custGeom>
          <a:avLst/>
          <a:gdLst/>
          <a:ahLst/>
          <a:cxnLst/>
          <a:rect l="0" t="0" r="0" b="0"/>
          <a:pathLst>
            <a:path>
              <a:moveTo>
                <a:pt x="0" y="9942"/>
              </a:moveTo>
              <a:lnTo>
                <a:pt x="416695" y="99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720765" y="2646520"/>
        <a:ext cx="20834" cy="20834"/>
      </dsp:txXfrm>
    </dsp:sp>
    <dsp:sp modelId="{E0817061-89D7-4D4E-9AEC-8BB6CC0127D6}">
      <dsp:nvSpPr>
        <dsp:cNvPr id="0" name=""/>
        <dsp:cNvSpPr/>
      </dsp:nvSpPr>
      <dsp:spPr>
        <a:xfrm>
          <a:off x="3939530" y="2396502"/>
          <a:ext cx="1041738" cy="52086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dirty="0"/>
            <a:t>Department Member</a:t>
          </a:r>
        </a:p>
      </dsp:txBody>
      <dsp:txXfrm>
        <a:off x="3954786" y="2411758"/>
        <a:ext cx="1011226" cy="490357"/>
      </dsp:txXfrm>
    </dsp:sp>
    <dsp:sp modelId="{1CC69CE9-E1BD-4A64-B42A-0E792CB96A42}">
      <dsp:nvSpPr>
        <dsp:cNvPr id="0" name=""/>
        <dsp:cNvSpPr/>
      </dsp:nvSpPr>
      <dsp:spPr>
        <a:xfrm rot="3907178">
          <a:off x="1777537" y="2796744"/>
          <a:ext cx="990422" cy="19885"/>
        </a:xfrm>
        <a:custGeom>
          <a:avLst/>
          <a:gdLst/>
          <a:ahLst/>
          <a:cxnLst/>
          <a:rect l="0" t="0" r="0" b="0"/>
          <a:pathLst>
            <a:path>
              <a:moveTo>
                <a:pt x="0" y="9942"/>
              </a:moveTo>
              <a:lnTo>
                <a:pt x="990422" y="99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247987" y="2781926"/>
        <a:ext cx="49521" cy="49521"/>
      </dsp:txXfrm>
    </dsp:sp>
    <dsp:sp modelId="{7E9297A1-E411-4938-A132-2BF91F10F8D0}">
      <dsp:nvSpPr>
        <dsp:cNvPr id="0" name=""/>
        <dsp:cNvSpPr/>
      </dsp:nvSpPr>
      <dsp:spPr>
        <a:xfrm>
          <a:off x="2481096" y="2995502"/>
          <a:ext cx="1041738" cy="52086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dirty="0"/>
            <a:t> Accounts</a:t>
          </a:r>
        </a:p>
      </dsp:txBody>
      <dsp:txXfrm>
        <a:off x="2496352" y="3010758"/>
        <a:ext cx="1011226" cy="490357"/>
      </dsp:txXfrm>
    </dsp:sp>
    <dsp:sp modelId="{F1FE8354-B269-4696-A98F-C3FEB3E76284}">
      <dsp:nvSpPr>
        <dsp:cNvPr id="0" name=""/>
        <dsp:cNvSpPr/>
      </dsp:nvSpPr>
      <dsp:spPr>
        <a:xfrm>
          <a:off x="3522834" y="3245994"/>
          <a:ext cx="416695" cy="19885"/>
        </a:xfrm>
        <a:custGeom>
          <a:avLst/>
          <a:gdLst/>
          <a:ahLst/>
          <a:cxnLst/>
          <a:rect l="0" t="0" r="0" b="0"/>
          <a:pathLst>
            <a:path>
              <a:moveTo>
                <a:pt x="0" y="9942"/>
              </a:moveTo>
              <a:lnTo>
                <a:pt x="416695" y="99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720765" y="3245519"/>
        <a:ext cx="20834" cy="20834"/>
      </dsp:txXfrm>
    </dsp:sp>
    <dsp:sp modelId="{C8B522BE-5C62-4E24-B3A1-645106C5EEC5}">
      <dsp:nvSpPr>
        <dsp:cNvPr id="0" name=""/>
        <dsp:cNvSpPr/>
      </dsp:nvSpPr>
      <dsp:spPr>
        <a:xfrm>
          <a:off x="3939530" y="2995502"/>
          <a:ext cx="1041738" cy="52086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dirty="0"/>
            <a:t>Department Member</a:t>
          </a:r>
        </a:p>
      </dsp:txBody>
      <dsp:txXfrm>
        <a:off x="3954786" y="3010758"/>
        <a:ext cx="1011226" cy="490357"/>
      </dsp:txXfrm>
    </dsp:sp>
    <dsp:sp modelId="{3651FC73-29C0-4E9C-BE7A-5793D48A6744}">
      <dsp:nvSpPr>
        <dsp:cNvPr id="0" name=""/>
        <dsp:cNvSpPr/>
      </dsp:nvSpPr>
      <dsp:spPr>
        <a:xfrm rot="4471512">
          <a:off x="1491877" y="3100057"/>
          <a:ext cx="1561741" cy="19885"/>
        </a:xfrm>
        <a:custGeom>
          <a:avLst/>
          <a:gdLst/>
          <a:ahLst/>
          <a:cxnLst/>
          <a:rect l="0" t="0" r="0" b="0"/>
          <a:pathLst>
            <a:path>
              <a:moveTo>
                <a:pt x="0" y="9942"/>
              </a:moveTo>
              <a:lnTo>
                <a:pt x="1561741" y="99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233704" y="3070956"/>
        <a:ext cx="78087" cy="78087"/>
      </dsp:txXfrm>
    </dsp:sp>
    <dsp:sp modelId="{A6060E94-0A43-4A48-910C-B921A37C88EC}">
      <dsp:nvSpPr>
        <dsp:cNvPr id="0" name=""/>
        <dsp:cNvSpPr/>
      </dsp:nvSpPr>
      <dsp:spPr>
        <a:xfrm>
          <a:off x="2481096" y="3602127"/>
          <a:ext cx="1041738" cy="52086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t>Distributions</a:t>
          </a:r>
        </a:p>
      </dsp:txBody>
      <dsp:txXfrm>
        <a:off x="2496352" y="3617383"/>
        <a:ext cx="1011226" cy="490357"/>
      </dsp:txXfrm>
    </dsp:sp>
    <dsp:sp modelId="{644C3A94-A119-4705-92A4-B15340FC0B57}">
      <dsp:nvSpPr>
        <dsp:cNvPr id="0" name=""/>
        <dsp:cNvSpPr/>
      </dsp:nvSpPr>
      <dsp:spPr>
        <a:xfrm rot="21537096">
          <a:off x="3522799" y="3848807"/>
          <a:ext cx="416765" cy="19885"/>
        </a:xfrm>
        <a:custGeom>
          <a:avLst/>
          <a:gdLst/>
          <a:ahLst/>
          <a:cxnLst/>
          <a:rect l="0" t="0" r="0" b="0"/>
          <a:pathLst>
            <a:path>
              <a:moveTo>
                <a:pt x="0" y="9942"/>
              </a:moveTo>
              <a:lnTo>
                <a:pt x="416765" y="99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720763" y="3848330"/>
        <a:ext cx="20838" cy="20838"/>
      </dsp:txXfrm>
    </dsp:sp>
    <dsp:sp modelId="{EC301D72-7804-4749-BBD2-53A4A2DB0A19}">
      <dsp:nvSpPr>
        <dsp:cNvPr id="0" name=""/>
        <dsp:cNvSpPr/>
      </dsp:nvSpPr>
      <dsp:spPr>
        <a:xfrm>
          <a:off x="3939530" y="3594502"/>
          <a:ext cx="1041738" cy="52086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dirty="0"/>
            <a:t>Department Member</a:t>
          </a:r>
        </a:p>
      </dsp:txBody>
      <dsp:txXfrm>
        <a:off x="3954786" y="3609758"/>
        <a:ext cx="1011226" cy="490357"/>
      </dsp:txXfrm>
    </dsp:sp>
    <dsp:sp modelId="{3D38ADA6-8F7F-47D7-9F1C-2E3E5E8678CB}">
      <dsp:nvSpPr>
        <dsp:cNvPr id="0" name=""/>
        <dsp:cNvSpPr/>
      </dsp:nvSpPr>
      <dsp:spPr>
        <a:xfrm rot="4725511">
          <a:off x="1203993" y="3395744"/>
          <a:ext cx="2137508" cy="19885"/>
        </a:xfrm>
        <a:custGeom>
          <a:avLst/>
          <a:gdLst/>
          <a:ahLst/>
          <a:cxnLst/>
          <a:rect l="0" t="0" r="0" b="0"/>
          <a:pathLst>
            <a:path>
              <a:moveTo>
                <a:pt x="0" y="9942"/>
              </a:moveTo>
              <a:lnTo>
                <a:pt x="2137508" y="99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a:off x="2219310" y="3352249"/>
        <a:ext cx="106875" cy="106875"/>
      </dsp:txXfrm>
    </dsp:sp>
    <dsp:sp modelId="{28A8892E-8625-48AB-939D-54C360D86D59}">
      <dsp:nvSpPr>
        <dsp:cNvPr id="0" name=""/>
        <dsp:cNvSpPr/>
      </dsp:nvSpPr>
      <dsp:spPr>
        <a:xfrm>
          <a:off x="2481096" y="4193502"/>
          <a:ext cx="1041738" cy="52086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dirty="0"/>
            <a:t>Support Service </a:t>
          </a:r>
        </a:p>
      </dsp:txBody>
      <dsp:txXfrm>
        <a:off x="2496352" y="4208758"/>
        <a:ext cx="1011226" cy="490357"/>
      </dsp:txXfrm>
    </dsp:sp>
    <dsp:sp modelId="{5E347098-C094-430A-945C-7872D8E8B247}">
      <dsp:nvSpPr>
        <dsp:cNvPr id="0" name=""/>
        <dsp:cNvSpPr/>
      </dsp:nvSpPr>
      <dsp:spPr>
        <a:xfrm>
          <a:off x="3522834" y="4443994"/>
          <a:ext cx="416695" cy="19885"/>
        </a:xfrm>
        <a:custGeom>
          <a:avLst/>
          <a:gdLst/>
          <a:ahLst/>
          <a:cxnLst/>
          <a:rect l="0" t="0" r="0" b="0"/>
          <a:pathLst>
            <a:path>
              <a:moveTo>
                <a:pt x="0" y="9942"/>
              </a:moveTo>
              <a:lnTo>
                <a:pt x="416695" y="99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720765" y="4443519"/>
        <a:ext cx="20834" cy="20834"/>
      </dsp:txXfrm>
    </dsp:sp>
    <dsp:sp modelId="{1162BAAF-2607-452F-90F3-F29F9D43CE30}">
      <dsp:nvSpPr>
        <dsp:cNvPr id="0" name=""/>
        <dsp:cNvSpPr/>
      </dsp:nvSpPr>
      <dsp:spPr>
        <a:xfrm>
          <a:off x="3939530" y="4193502"/>
          <a:ext cx="1041738" cy="520869"/>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dirty="0"/>
            <a:t>Department Member</a:t>
          </a:r>
        </a:p>
      </dsp:txBody>
      <dsp:txXfrm>
        <a:off x="3954786" y="4208758"/>
        <a:ext cx="1011226" cy="49035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AEBF81-3854-467D-BBA9-2BFE2705303A}">
      <dsp:nvSpPr>
        <dsp:cNvPr id="0" name=""/>
        <dsp:cNvSpPr/>
      </dsp:nvSpPr>
      <dsp:spPr>
        <a:xfrm>
          <a:off x="481977" y="898573"/>
          <a:ext cx="5284444" cy="5284444"/>
        </a:xfrm>
        <a:prstGeom prst="blockArc">
          <a:avLst>
            <a:gd name="adj1" fmla="val 13800000"/>
            <a:gd name="adj2" fmla="val 16200000"/>
            <a:gd name="adj3" fmla="val 305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8CA0E76-04DB-4D70-B67D-2AD84F079924}">
      <dsp:nvSpPr>
        <dsp:cNvPr id="0" name=""/>
        <dsp:cNvSpPr/>
      </dsp:nvSpPr>
      <dsp:spPr>
        <a:xfrm>
          <a:off x="481977" y="898573"/>
          <a:ext cx="5284444" cy="5284444"/>
        </a:xfrm>
        <a:prstGeom prst="blockArc">
          <a:avLst>
            <a:gd name="adj1" fmla="val 11400000"/>
            <a:gd name="adj2" fmla="val 13800000"/>
            <a:gd name="adj3" fmla="val 305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6E7B1A6-ED6C-4BC1-8F49-5EEC5292AA52}">
      <dsp:nvSpPr>
        <dsp:cNvPr id="0" name=""/>
        <dsp:cNvSpPr/>
      </dsp:nvSpPr>
      <dsp:spPr>
        <a:xfrm>
          <a:off x="481977" y="898573"/>
          <a:ext cx="5284444" cy="5284444"/>
        </a:xfrm>
        <a:prstGeom prst="blockArc">
          <a:avLst>
            <a:gd name="adj1" fmla="val 9000000"/>
            <a:gd name="adj2" fmla="val 11400000"/>
            <a:gd name="adj3" fmla="val 305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C509E7D-FCD8-4823-841A-EEC097DFE8D0}">
      <dsp:nvSpPr>
        <dsp:cNvPr id="0" name=""/>
        <dsp:cNvSpPr/>
      </dsp:nvSpPr>
      <dsp:spPr>
        <a:xfrm>
          <a:off x="481977" y="898573"/>
          <a:ext cx="5284444" cy="5284444"/>
        </a:xfrm>
        <a:prstGeom prst="blockArc">
          <a:avLst>
            <a:gd name="adj1" fmla="val 6600000"/>
            <a:gd name="adj2" fmla="val 9000000"/>
            <a:gd name="adj3" fmla="val 305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4F65CDA-4737-4054-AC79-87FF5FB8D124}">
      <dsp:nvSpPr>
        <dsp:cNvPr id="0" name=""/>
        <dsp:cNvSpPr/>
      </dsp:nvSpPr>
      <dsp:spPr>
        <a:xfrm>
          <a:off x="481977" y="898573"/>
          <a:ext cx="5284444" cy="5284444"/>
        </a:xfrm>
        <a:prstGeom prst="blockArc">
          <a:avLst>
            <a:gd name="adj1" fmla="val 4200000"/>
            <a:gd name="adj2" fmla="val 6600000"/>
            <a:gd name="adj3" fmla="val 3050"/>
          </a:avLst>
        </a:prstGeom>
        <a:solidFill>
          <a:schemeClr val="accent6">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D67FB83-A312-429C-ACA4-BD63A84F2A53}">
      <dsp:nvSpPr>
        <dsp:cNvPr id="0" name=""/>
        <dsp:cNvSpPr/>
      </dsp:nvSpPr>
      <dsp:spPr>
        <a:xfrm>
          <a:off x="481977" y="898573"/>
          <a:ext cx="5284444" cy="5284444"/>
        </a:xfrm>
        <a:prstGeom prst="blockArc">
          <a:avLst>
            <a:gd name="adj1" fmla="val 1800000"/>
            <a:gd name="adj2" fmla="val 4200000"/>
            <a:gd name="adj3" fmla="val 305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488B97F-B985-41DD-B8E6-F07E966B9969}">
      <dsp:nvSpPr>
        <dsp:cNvPr id="0" name=""/>
        <dsp:cNvSpPr/>
      </dsp:nvSpPr>
      <dsp:spPr>
        <a:xfrm>
          <a:off x="481977" y="898573"/>
          <a:ext cx="5284444" cy="5284444"/>
        </a:xfrm>
        <a:prstGeom prst="blockArc">
          <a:avLst>
            <a:gd name="adj1" fmla="val 21000000"/>
            <a:gd name="adj2" fmla="val 1800000"/>
            <a:gd name="adj3" fmla="val 305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FD6581E-C851-45AD-BBEB-0E24BAE333AA}">
      <dsp:nvSpPr>
        <dsp:cNvPr id="0" name=""/>
        <dsp:cNvSpPr/>
      </dsp:nvSpPr>
      <dsp:spPr>
        <a:xfrm>
          <a:off x="481977" y="898573"/>
          <a:ext cx="5284444" cy="5284444"/>
        </a:xfrm>
        <a:prstGeom prst="blockArc">
          <a:avLst>
            <a:gd name="adj1" fmla="val 18600000"/>
            <a:gd name="adj2" fmla="val 21000000"/>
            <a:gd name="adj3" fmla="val 305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DC7CB66-4D71-4017-A6E0-FD26EEBBC211}">
      <dsp:nvSpPr>
        <dsp:cNvPr id="0" name=""/>
        <dsp:cNvSpPr/>
      </dsp:nvSpPr>
      <dsp:spPr>
        <a:xfrm>
          <a:off x="481977" y="898573"/>
          <a:ext cx="5284444" cy="5284444"/>
        </a:xfrm>
        <a:prstGeom prst="blockArc">
          <a:avLst>
            <a:gd name="adj1" fmla="val 16200000"/>
            <a:gd name="adj2" fmla="val 18600000"/>
            <a:gd name="adj3" fmla="val 305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358DAB8-10C3-4FA7-A6E9-76A519E6C9D0}">
      <dsp:nvSpPr>
        <dsp:cNvPr id="0" name=""/>
        <dsp:cNvSpPr/>
      </dsp:nvSpPr>
      <dsp:spPr>
        <a:xfrm>
          <a:off x="2324844" y="2741439"/>
          <a:ext cx="1598711" cy="159871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US" sz="1600" kern="1200"/>
            <a:t>Requirement &amp; Selection Process of Deepto TV</a:t>
          </a:r>
        </a:p>
      </dsp:txBody>
      <dsp:txXfrm>
        <a:off x="2558970" y="2975565"/>
        <a:ext cx="1130459" cy="1130459"/>
      </dsp:txXfrm>
    </dsp:sp>
    <dsp:sp modelId="{07943FF5-C0C3-4A3D-A667-0A7C0BD7C634}">
      <dsp:nvSpPr>
        <dsp:cNvPr id="0" name=""/>
        <dsp:cNvSpPr/>
      </dsp:nvSpPr>
      <dsp:spPr>
        <a:xfrm>
          <a:off x="2564650" y="379311"/>
          <a:ext cx="1119098" cy="1119098"/>
        </a:xfrm>
        <a:prstGeom prst="ellipse">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t>(1)Collecting manpower requisitions form </a:t>
          </a:r>
        </a:p>
      </dsp:txBody>
      <dsp:txXfrm>
        <a:off x="2728538" y="543199"/>
        <a:ext cx="791322" cy="791322"/>
      </dsp:txXfrm>
    </dsp:sp>
    <dsp:sp modelId="{274D3413-5402-4720-86D1-2907D2406E21}">
      <dsp:nvSpPr>
        <dsp:cNvPr id="0" name=""/>
        <dsp:cNvSpPr/>
      </dsp:nvSpPr>
      <dsp:spPr>
        <a:xfrm>
          <a:off x="4237142" y="988048"/>
          <a:ext cx="1119098" cy="1119098"/>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t>(2)Attract applicants &amp; collecting resumes</a:t>
          </a:r>
        </a:p>
      </dsp:txBody>
      <dsp:txXfrm>
        <a:off x="4401030" y="1151936"/>
        <a:ext cx="791322" cy="791322"/>
      </dsp:txXfrm>
    </dsp:sp>
    <dsp:sp modelId="{6D77278F-894F-45E9-8816-87D212B270E4}">
      <dsp:nvSpPr>
        <dsp:cNvPr id="0" name=""/>
        <dsp:cNvSpPr/>
      </dsp:nvSpPr>
      <dsp:spPr>
        <a:xfrm>
          <a:off x="5127056" y="2529425"/>
          <a:ext cx="1119098" cy="1119098"/>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t>(3)Sort out applicatnts</a:t>
          </a:r>
        </a:p>
      </dsp:txBody>
      <dsp:txXfrm>
        <a:off x="5290944" y="2693313"/>
        <a:ext cx="791322" cy="791322"/>
      </dsp:txXfrm>
    </dsp:sp>
    <dsp:sp modelId="{484A28ED-50C3-484D-BACB-9B141F5E0A45}">
      <dsp:nvSpPr>
        <dsp:cNvPr id="0" name=""/>
        <dsp:cNvSpPr/>
      </dsp:nvSpPr>
      <dsp:spPr>
        <a:xfrm>
          <a:off x="4817992" y="4282213"/>
          <a:ext cx="1119098" cy="1119098"/>
        </a:xfrm>
        <a:prstGeom prst="ellipse">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t>(4)Make call list &amp; informing candidates</a:t>
          </a:r>
        </a:p>
      </dsp:txBody>
      <dsp:txXfrm>
        <a:off x="4981880" y="4446101"/>
        <a:ext cx="791322" cy="791322"/>
      </dsp:txXfrm>
    </dsp:sp>
    <dsp:sp modelId="{B5E26377-1109-490F-AD33-434362914898}">
      <dsp:nvSpPr>
        <dsp:cNvPr id="0" name=""/>
        <dsp:cNvSpPr/>
      </dsp:nvSpPr>
      <dsp:spPr>
        <a:xfrm>
          <a:off x="3454565" y="5426265"/>
          <a:ext cx="1119098" cy="1119098"/>
        </a:xfrm>
        <a:prstGeom prst="ellipse">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t>(5)Getting ready for applicants profile outline</a:t>
          </a:r>
        </a:p>
      </dsp:txBody>
      <dsp:txXfrm>
        <a:off x="3618453" y="5590153"/>
        <a:ext cx="791322" cy="791322"/>
      </dsp:txXfrm>
    </dsp:sp>
    <dsp:sp modelId="{9039FBD6-7EB3-4587-839D-943D8CDA0F37}">
      <dsp:nvSpPr>
        <dsp:cNvPr id="0" name=""/>
        <dsp:cNvSpPr/>
      </dsp:nvSpPr>
      <dsp:spPr>
        <a:xfrm>
          <a:off x="1674736" y="5426265"/>
          <a:ext cx="1119098" cy="1119098"/>
        </a:xfrm>
        <a:prstGeom prst="ellipse">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t>(6)Creating presence list</a:t>
          </a:r>
        </a:p>
      </dsp:txBody>
      <dsp:txXfrm>
        <a:off x="1838624" y="5590153"/>
        <a:ext cx="791322" cy="791322"/>
      </dsp:txXfrm>
    </dsp:sp>
    <dsp:sp modelId="{F615E4E1-59DE-4962-BDB5-ED3818FE0E02}">
      <dsp:nvSpPr>
        <dsp:cNvPr id="0" name=""/>
        <dsp:cNvSpPr/>
      </dsp:nvSpPr>
      <dsp:spPr>
        <a:xfrm>
          <a:off x="311309" y="4282213"/>
          <a:ext cx="1119098" cy="1119098"/>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t>(7)Examinations</a:t>
          </a:r>
        </a:p>
      </dsp:txBody>
      <dsp:txXfrm>
        <a:off x="475197" y="4446101"/>
        <a:ext cx="791322" cy="791322"/>
      </dsp:txXfrm>
    </dsp:sp>
    <dsp:sp modelId="{27140EC0-8F17-43CA-AC62-5E5808C29B9A}">
      <dsp:nvSpPr>
        <dsp:cNvPr id="0" name=""/>
        <dsp:cNvSpPr/>
      </dsp:nvSpPr>
      <dsp:spPr>
        <a:xfrm>
          <a:off x="2245" y="2529425"/>
          <a:ext cx="1119098" cy="1119098"/>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t>(8)Conduct applicants check list for fresh comers</a:t>
          </a:r>
        </a:p>
      </dsp:txBody>
      <dsp:txXfrm>
        <a:off x="166133" y="2693313"/>
        <a:ext cx="791322" cy="791322"/>
      </dsp:txXfrm>
    </dsp:sp>
    <dsp:sp modelId="{FC6A0A22-231E-4B52-AD2F-D2F95EC57C01}">
      <dsp:nvSpPr>
        <dsp:cNvPr id="0" name=""/>
        <dsp:cNvSpPr/>
      </dsp:nvSpPr>
      <dsp:spPr>
        <a:xfrm>
          <a:off x="892159" y="988048"/>
          <a:ext cx="1119098" cy="1119098"/>
        </a:xfrm>
        <a:prstGeom prst="ellipse">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t>(9)Joining</a:t>
          </a:r>
        </a:p>
      </dsp:txBody>
      <dsp:txXfrm>
        <a:off x="1056047" y="1151936"/>
        <a:ext cx="791322" cy="79132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4215024312</TotalTime>
  <Pages>45</Pages>
  <Words>6354</Words>
  <Characters>36218</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Abdullah</dc:creator>
  <cp:lastModifiedBy>Piana Monsur Mindia</cp:lastModifiedBy>
  <cp:revision>196</cp:revision>
  <cp:lastPrinted>2022-02-25T06:21:00Z</cp:lastPrinted>
  <dcterms:created xsi:type="dcterms:W3CDTF">2021-10-12T16:51:00Z</dcterms:created>
  <dcterms:modified xsi:type="dcterms:W3CDTF">2022-03-07T16:36:00Z</dcterms:modified>
</cp:coreProperties>
</file>