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Default Extension="jpeg" ContentType="image/jpeg"/>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0A1A" w:rsidRDefault="00E00A1A" w:rsidP="00E00A1A">
      <w:pPr>
        <w:spacing w:line="360" w:lineRule="auto"/>
        <w:jc w:val="both"/>
        <w:rPr>
          <w:rFonts w:ascii="Times New Roman" w:hAnsi="Times New Roman" w:cs="Times New Roman"/>
          <w:b/>
          <w:bCs/>
          <w:color w:val="E36C0A"/>
          <w:sz w:val="52"/>
          <w:szCs w:val="52"/>
        </w:rPr>
      </w:pPr>
      <w:r w:rsidRPr="007C3F34">
        <w:rPr>
          <w:rFonts w:ascii="Times New Roman" w:hAnsi="Times New Roman" w:cs="Times New Roman"/>
          <w:b/>
          <w:bCs/>
          <w:noProof/>
          <w:color w:val="E36C0A"/>
          <w:sz w:val="36"/>
          <w:szCs w:val="36"/>
          <w:bdr w:val="none" w:sz="0" w:space="0" w:color="auto" w:frame="1"/>
        </w:rPr>
        <w:drawing>
          <wp:inline distT="0" distB="0" distL="0" distR="0">
            <wp:extent cx="885825" cy="800100"/>
            <wp:effectExtent l="19050" t="0" r="9525" b="0"/>
            <wp:docPr id="2" name="Picture 2" descr="https://lh4.googleusercontent.com/8oCDOGy4N-NrK9bU3_4Kp8pfnPbY0prQQrmNTJ66zMYTFHzWrJSlAO8zaBk7kE4B0BZd8DOLGQ_aMS2IqKLVq3BLp8xvtWLoA2OLKqXCdA-EeqhAco0zeALTe5vl5_FdMXeJxWQSutQcMohJa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4.googleusercontent.com/8oCDOGy4N-NrK9bU3_4Kp8pfnPbY0prQQrmNTJ66zMYTFHzWrJSlAO8zaBk7kE4B0BZd8DOLGQ_aMS2IqKLVq3BLp8xvtWLoA2OLKqXCdA-EeqhAco0zeALTe5vl5_FdMXeJxWQSutQcMohJaw"/>
                    <pic:cNvPicPr>
                      <a:picLocks noChangeAspect="1" noChangeArrowheads="1"/>
                    </pic:cNvPicPr>
                  </pic:nvPicPr>
                  <pic:blipFill>
                    <a:blip r:embed="rId8" cstate="print"/>
                    <a:srcRect/>
                    <a:stretch>
                      <a:fillRect/>
                    </a:stretch>
                  </pic:blipFill>
                  <pic:spPr bwMode="auto">
                    <a:xfrm>
                      <a:off x="0" y="0"/>
                      <a:ext cx="885825" cy="800100"/>
                    </a:xfrm>
                    <a:prstGeom prst="rect">
                      <a:avLst/>
                    </a:prstGeom>
                    <a:noFill/>
                    <a:ln w="9525">
                      <a:noFill/>
                      <a:miter lim="800000"/>
                      <a:headEnd/>
                      <a:tailEnd/>
                    </a:ln>
                  </pic:spPr>
                </pic:pic>
              </a:graphicData>
            </a:graphic>
          </wp:inline>
        </w:drawing>
      </w:r>
      <w:r w:rsidRPr="007C3F34">
        <w:rPr>
          <w:rFonts w:ascii="Times New Roman" w:hAnsi="Times New Roman" w:cs="Times New Roman"/>
          <w:b/>
          <w:bCs/>
          <w:color w:val="E36C0A"/>
          <w:sz w:val="52"/>
          <w:szCs w:val="52"/>
        </w:rPr>
        <w:t xml:space="preserve"> United International University</w:t>
      </w:r>
    </w:p>
    <w:p w:rsidR="00A7597C" w:rsidRPr="00954179" w:rsidRDefault="00A7597C" w:rsidP="00E00A1A">
      <w:pPr>
        <w:spacing w:line="360" w:lineRule="auto"/>
        <w:jc w:val="both"/>
        <w:rPr>
          <w:rFonts w:ascii="Times New Roman" w:hAnsi="Times New Roman" w:cs="Times New Roman"/>
          <w:b/>
          <w:bCs/>
          <w:color w:val="1F497D" w:themeColor="text2"/>
          <w:sz w:val="52"/>
          <w:szCs w:val="52"/>
        </w:rPr>
      </w:pPr>
    </w:p>
    <w:p w:rsidR="00A7597C" w:rsidRPr="00954179" w:rsidRDefault="00A7597C" w:rsidP="00954179">
      <w:pPr>
        <w:pStyle w:val="NoSpacing"/>
        <w:spacing w:line="360" w:lineRule="auto"/>
        <w:ind w:left="2880" w:firstLine="720"/>
        <w:rPr>
          <w:rFonts w:ascii="Times New Roman" w:eastAsia="Times New Roman" w:hAnsi="Times New Roman" w:cs="Times New Roman"/>
          <w:b/>
          <w:color w:val="1F497D" w:themeColor="text2"/>
          <w:sz w:val="28"/>
          <w:szCs w:val="28"/>
        </w:rPr>
      </w:pPr>
      <w:r w:rsidRPr="00954179">
        <w:rPr>
          <w:rFonts w:ascii="Times New Roman" w:hAnsi="Times New Roman" w:cs="Times New Roman"/>
          <w:b/>
          <w:color w:val="1F497D" w:themeColor="text2"/>
          <w:sz w:val="28"/>
          <w:szCs w:val="28"/>
        </w:rPr>
        <w:t>An internship report on</w:t>
      </w:r>
    </w:p>
    <w:p w:rsidR="00085525" w:rsidRPr="00A33019" w:rsidRDefault="00A7597C" w:rsidP="00085525">
      <w:pPr>
        <w:spacing w:line="360" w:lineRule="auto"/>
        <w:ind w:firstLine="720"/>
        <w:jc w:val="center"/>
        <w:rPr>
          <w:rFonts w:ascii="Times New Roman" w:eastAsia="Times New Roman" w:hAnsi="Times New Roman" w:cs="Times New Roman"/>
          <w:b/>
          <w:bCs/>
          <w:color w:val="1F497D"/>
          <w:sz w:val="40"/>
          <w:szCs w:val="48"/>
          <w:u w:val="single"/>
        </w:rPr>
      </w:pPr>
      <w:r>
        <w:rPr>
          <w:rFonts w:ascii="Times New Roman" w:eastAsia="Times New Roman" w:hAnsi="Times New Roman" w:cs="Times New Roman"/>
          <w:b/>
          <w:bCs/>
          <w:color w:val="1F497D"/>
          <w:sz w:val="40"/>
          <w:szCs w:val="48"/>
          <w:u w:val="single"/>
        </w:rPr>
        <w:t>“</w:t>
      </w:r>
      <w:r w:rsidR="00610E24">
        <w:rPr>
          <w:rFonts w:ascii="Times New Roman" w:eastAsia="Times New Roman" w:hAnsi="Times New Roman" w:cs="Times New Roman"/>
          <w:b/>
          <w:bCs/>
          <w:color w:val="1F497D"/>
          <w:sz w:val="40"/>
          <w:szCs w:val="48"/>
          <w:u w:val="single"/>
        </w:rPr>
        <w:t>Balance Scorecard</w:t>
      </w:r>
      <w:r w:rsidR="004B0D7C">
        <w:rPr>
          <w:rFonts w:ascii="Times New Roman" w:eastAsia="Times New Roman" w:hAnsi="Times New Roman" w:cs="Times New Roman"/>
          <w:b/>
          <w:bCs/>
          <w:color w:val="1F497D"/>
          <w:sz w:val="40"/>
          <w:szCs w:val="48"/>
          <w:u w:val="single"/>
        </w:rPr>
        <w:t xml:space="preserve"> </w:t>
      </w:r>
      <w:r w:rsidR="00610E24">
        <w:rPr>
          <w:rFonts w:ascii="Times New Roman" w:eastAsia="Times New Roman" w:hAnsi="Times New Roman" w:cs="Times New Roman"/>
          <w:b/>
          <w:bCs/>
          <w:color w:val="1F497D"/>
          <w:sz w:val="40"/>
          <w:szCs w:val="48"/>
          <w:u w:val="single"/>
        </w:rPr>
        <w:t>for</w:t>
      </w:r>
      <w:r w:rsidR="004B0D7C">
        <w:rPr>
          <w:rFonts w:ascii="Times New Roman" w:eastAsia="Times New Roman" w:hAnsi="Times New Roman" w:cs="Times New Roman"/>
          <w:b/>
          <w:bCs/>
          <w:color w:val="1F497D"/>
          <w:sz w:val="40"/>
          <w:szCs w:val="48"/>
          <w:u w:val="single"/>
        </w:rPr>
        <w:t xml:space="preserve"> </w:t>
      </w:r>
      <w:r w:rsidR="00085525">
        <w:rPr>
          <w:rFonts w:ascii="Times New Roman" w:eastAsia="Times New Roman" w:hAnsi="Times New Roman" w:cs="Times New Roman"/>
          <w:b/>
          <w:bCs/>
          <w:color w:val="1F497D"/>
          <w:sz w:val="40"/>
          <w:szCs w:val="48"/>
          <w:u w:val="single"/>
        </w:rPr>
        <w:t>ElCO</w:t>
      </w:r>
      <w:r w:rsidR="002C5195">
        <w:rPr>
          <w:rFonts w:ascii="Times New Roman" w:eastAsia="Times New Roman" w:hAnsi="Times New Roman" w:cs="Times New Roman"/>
          <w:b/>
          <w:bCs/>
          <w:color w:val="1F497D"/>
          <w:sz w:val="40"/>
          <w:szCs w:val="48"/>
          <w:u w:val="single"/>
        </w:rPr>
        <w:t xml:space="preserve"> Cables L</w:t>
      </w:r>
      <w:r w:rsidR="00085525" w:rsidRPr="00085525">
        <w:rPr>
          <w:rFonts w:ascii="Times New Roman" w:eastAsia="Times New Roman" w:hAnsi="Times New Roman" w:cs="Times New Roman"/>
          <w:b/>
          <w:bCs/>
          <w:color w:val="1F497D"/>
          <w:sz w:val="40"/>
          <w:szCs w:val="48"/>
          <w:u w:val="single"/>
        </w:rPr>
        <w:t>imited</w:t>
      </w:r>
      <w:r w:rsidR="002C5195">
        <w:rPr>
          <w:rFonts w:ascii="Times New Roman" w:eastAsia="Times New Roman" w:hAnsi="Times New Roman" w:cs="Times New Roman"/>
          <w:b/>
          <w:bCs/>
          <w:color w:val="1F497D"/>
          <w:sz w:val="40"/>
          <w:szCs w:val="48"/>
          <w:u w:val="single"/>
        </w:rPr>
        <w:t>.</w:t>
      </w:r>
      <w:r>
        <w:rPr>
          <w:rFonts w:ascii="Times New Roman" w:eastAsia="Times New Roman" w:hAnsi="Times New Roman" w:cs="Times New Roman"/>
          <w:b/>
          <w:bCs/>
          <w:color w:val="1F497D"/>
          <w:sz w:val="40"/>
          <w:szCs w:val="48"/>
          <w:u w:val="single"/>
        </w:rPr>
        <w:t>”</w:t>
      </w:r>
    </w:p>
    <w:p w:rsidR="00E00A1A" w:rsidRPr="007C3F34" w:rsidRDefault="00E00A1A" w:rsidP="00085525">
      <w:pPr>
        <w:spacing w:line="360" w:lineRule="auto"/>
        <w:jc w:val="both"/>
        <w:rPr>
          <w:color w:val="000000"/>
          <w:szCs w:val="28"/>
        </w:rPr>
      </w:pPr>
      <w:r>
        <w:rPr>
          <w:rFonts w:ascii="Times New Roman" w:eastAsia="Times New Roman" w:hAnsi="Times New Roman" w:cs="Times New Roman"/>
          <w:bCs/>
          <w:color w:val="1F497D"/>
          <w:sz w:val="44"/>
          <w:szCs w:val="48"/>
        </w:rPr>
        <w:tab/>
      </w:r>
      <w:r>
        <w:rPr>
          <w:rFonts w:ascii="Times New Roman" w:eastAsia="Times New Roman" w:hAnsi="Times New Roman" w:cs="Times New Roman"/>
          <w:bCs/>
          <w:color w:val="1F497D"/>
          <w:sz w:val="44"/>
          <w:szCs w:val="48"/>
        </w:rPr>
        <w:tab/>
      </w:r>
      <w:r>
        <w:rPr>
          <w:rFonts w:ascii="Times New Roman" w:eastAsia="Times New Roman" w:hAnsi="Times New Roman" w:cs="Times New Roman"/>
          <w:bCs/>
          <w:color w:val="1F497D"/>
          <w:sz w:val="44"/>
          <w:szCs w:val="48"/>
        </w:rPr>
        <w:tab/>
      </w:r>
      <w:r>
        <w:rPr>
          <w:rFonts w:ascii="Times New Roman" w:eastAsia="Times New Roman" w:hAnsi="Times New Roman" w:cs="Times New Roman"/>
          <w:bCs/>
          <w:color w:val="1F497D"/>
          <w:sz w:val="44"/>
          <w:szCs w:val="48"/>
        </w:rPr>
        <w:tab/>
      </w:r>
    </w:p>
    <w:p w:rsidR="00E00A1A" w:rsidRPr="00270866" w:rsidRDefault="00E00A1A" w:rsidP="00E00A1A">
      <w:pPr>
        <w:pStyle w:val="NormalWeb"/>
        <w:spacing w:before="0" w:beforeAutospacing="0" w:after="200" w:afterAutospacing="0" w:line="360" w:lineRule="auto"/>
        <w:ind w:left="2880" w:firstLine="720"/>
        <w:jc w:val="both"/>
        <w:rPr>
          <w:i/>
          <w:sz w:val="28"/>
        </w:rPr>
      </w:pPr>
      <w:r w:rsidRPr="00270866">
        <w:rPr>
          <w:bCs/>
          <w:i/>
          <w:color w:val="000000"/>
          <w:sz w:val="32"/>
          <w:szCs w:val="28"/>
          <w:u w:val="single"/>
          <w:shd w:val="clear" w:color="auto" w:fill="C0C0C0"/>
        </w:rPr>
        <w:t>Submitted to</w:t>
      </w:r>
    </w:p>
    <w:p w:rsidR="00E00A1A" w:rsidRDefault="00610E24" w:rsidP="00610E24">
      <w:pPr>
        <w:rPr>
          <w:sz w:val="32"/>
          <w:szCs w:val="20"/>
        </w:rPr>
      </w:pPr>
      <w:r>
        <w:rPr>
          <w:sz w:val="32"/>
          <w:szCs w:val="20"/>
        </w:rPr>
        <w:t xml:space="preserve">                                           </w:t>
      </w:r>
      <w:r w:rsidR="00E00A1A" w:rsidRPr="00E00A1A">
        <w:rPr>
          <w:sz w:val="32"/>
          <w:szCs w:val="20"/>
        </w:rPr>
        <w:t xml:space="preserve"> Mofijul Hoq Masum</w:t>
      </w:r>
    </w:p>
    <w:p w:rsidR="00E00A1A" w:rsidRPr="00E00A1A" w:rsidRDefault="00610E24" w:rsidP="00CB450B">
      <w:pPr>
        <w:tabs>
          <w:tab w:val="center" w:pos="4680"/>
          <w:tab w:val="left" w:pos="5978"/>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E00A1A" w:rsidRPr="00E00A1A">
        <w:rPr>
          <w:rFonts w:ascii="Times New Roman" w:eastAsia="Times New Roman" w:hAnsi="Times New Roman" w:cs="Times New Roman"/>
          <w:color w:val="000000"/>
          <w:sz w:val="24"/>
          <w:szCs w:val="24"/>
        </w:rPr>
        <w:t>Assistant Professor</w:t>
      </w:r>
      <w:r w:rsidR="00CB450B">
        <w:rPr>
          <w:rFonts w:ascii="Times New Roman" w:eastAsia="Times New Roman" w:hAnsi="Times New Roman" w:cs="Times New Roman"/>
          <w:color w:val="000000"/>
          <w:sz w:val="24"/>
          <w:szCs w:val="24"/>
        </w:rPr>
        <w:tab/>
      </w:r>
    </w:p>
    <w:p w:rsidR="00E00A1A" w:rsidRPr="007C3F34" w:rsidRDefault="00E00A1A" w:rsidP="00E00A1A">
      <w:pPr>
        <w:pStyle w:val="NormalWeb"/>
        <w:spacing w:before="331" w:beforeAutospacing="0" w:after="0" w:afterAutospacing="0" w:line="360" w:lineRule="auto"/>
        <w:ind w:left="2160" w:right="2328" w:firstLine="720"/>
        <w:jc w:val="both"/>
      </w:pPr>
      <w:r>
        <w:rPr>
          <w:color w:val="000000"/>
        </w:rPr>
        <w:t> </w:t>
      </w:r>
      <w:r w:rsidR="00270866">
        <w:rPr>
          <w:color w:val="000000"/>
        </w:rPr>
        <w:t xml:space="preserve">School of Business and </w:t>
      </w:r>
      <w:r w:rsidRPr="007C3F34">
        <w:rPr>
          <w:color w:val="000000"/>
        </w:rPr>
        <w:t>Economics (SOBE) </w:t>
      </w:r>
    </w:p>
    <w:p w:rsidR="00E00A1A" w:rsidRPr="00B3699A" w:rsidRDefault="00E00A1A" w:rsidP="00E00A1A">
      <w:pPr>
        <w:pStyle w:val="NormalWeb"/>
        <w:spacing w:before="322" w:beforeAutospacing="0" w:after="0" w:afterAutospacing="0" w:line="360" w:lineRule="auto"/>
        <w:ind w:left="1440" w:right="2203"/>
        <w:jc w:val="both"/>
        <w:rPr>
          <w:color w:val="000000" w:themeColor="text1"/>
          <w:sz w:val="28"/>
          <w:szCs w:val="28"/>
        </w:rPr>
      </w:pPr>
      <w:r w:rsidRPr="007C3F34">
        <w:rPr>
          <w:color w:val="000000"/>
          <w:sz w:val="22"/>
          <w:szCs w:val="22"/>
        </w:rPr>
        <w:t>        </w:t>
      </w:r>
      <w:r w:rsidRPr="007C3F34">
        <w:rPr>
          <w:color w:val="000000"/>
          <w:sz w:val="22"/>
          <w:szCs w:val="22"/>
        </w:rPr>
        <w:tab/>
      </w:r>
      <w:r w:rsidRPr="007C3F34">
        <w:rPr>
          <w:color w:val="000000" w:themeColor="text1"/>
          <w:sz w:val="22"/>
          <w:szCs w:val="22"/>
        </w:rPr>
        <w:tab/>
        <w:t> UNITED INTERNATIONAL UNIVERSITY </w:t>
      </w:r>
    </w:p>
    <w:p w:rsidR="00E00A1A" w:rsidRPr="00270866" w:rsidRDefault="00E00A1A" w:rsidP="00E00A1A">
      <w:pPr>
        <w:pStyle w:val="NormalWeb"/>
        <w:spacing w:before="322" w:beforeAutospacing="0" w:after="0" w:afterAutospacing="0" w:line="360" w:lineRule="auto"/>
        <w:ind w:left="2160" w:right="2203" w:firstLine="720"/>
        <w:jc w:val="both"/>
        <w:rPr>
          <w:i/>
          <w:color w:val="000000"/>
          <w:sz w:val="22"/>
          <w:szCs w:val="22"/>
        </w:rPr>
      </w:pPr>
      <w:r w:rsidRPr="007C3F34">
        <w:rPr>
          <w:color w:val="000000"/>
          <w:sz w:val="28"/>
          <w:szCs w:val="28"/>
        </w:rPr>
        <w:t> </w:t>
      </w:r>
      <w:r w:rsidRPr="007C3F34">
        <w:rPr>
          <w:color w:val="000000"/>
          <w:sz w:val="28"/>
          <w:szCs w:val="28"/>
        </w:rPr>
        <w:tab/>
      </w:r>
      <w:r w:rsidRPr="00270866">
        <w:rPr>
          <w:i/>
          <w:color w:val="000000"/>
          <w:sz w:val="28"/>
          <w:szCs w:val="28"/>
        </w:rPr>
        <w:t> </w:t>
      </w:r>
      <w:r w:rsidRPr="00270866">
        <w:rPr>
          <w:bCs/>
          <w:i/>
          <w:color w:val="000000"/>
          <w:sz w:val="28"/>
          <w:szCs w:val="28"/>
          <w:u w:val="single"/>
          <w:shd w:val="clear" w:color="auto" w:fill="C0C0C0"/>
        </w:rPr>
        <w:t>Submitted by</w:t>
      </w:r>
    </w:p>
    <w:p w:rsidR="00E00A1A" w:rsidRPr="007C3F34" w:rsidRDefault="00E00A1A" w:rsidP="00E00A1A">
      <w:pPr>
        <w:spacing w:before="100" w:beforeAutospacing="1" w:after="100" w:afterAutospacing="1" w:line="360" w:lineRule="auto"/>
        <w:ind w:left="2880"/>
        <w:jc w:val="both"/>
        <w:outlineLvl w:val="2"/>
        <w:rPr>
          <w:rFonts w:ascii="Times New Roman" w:hAnsi="Times New Roman" w:cs="Times New Roman"/>
          <w:color w:val="000000"/>
          <w:sz w:val="32"/>
          <w:szCs w:val="32"/>
        </w:rPr>
      </w:pPr>
      <w:bookmarkStart w:id="0" w:name="_Toc57725737"/>
      <w:r>
        <w:rPr>
          <w:rFonts w:ascii="Times New Roman" w:hAnsi="Times New Roman" w:cs="Times New Roman"/>
          <w:color w:val="000000"/>
          <w:sz w:val="32"/>
          <w:szCs w:val="32"/>
        </w:rPr>
        <w:t xml:space="preserve">    </w:t>
      </w:r>
      <w:bookmarkStart w:id="1" w:name="_Toc94217121"/>
      <w:bookmarkStart w:id="2" w:name="_Toc97855713"/>
      <w:r w:rsidRPr="007C3F34">
        <w:rPr>
          <w:rFonts w:ascii="Times New Roman" w:hAnsi="Times New Roman" w:cs="Times New Roman"/>
          <w:color w:val="000000"/>
          <w:sz w:val="32"/>
          <w:szCs w:val="32"/>
        </w:rPr>
        <w:t>Md. Obayedul Hoque</w:t>
      </w:r>
      <w:bookmarkEnd w:id="0"/>
      <w:bookmarkEnd w:id="1"/>
      <w:bookmarkEnd w:id="2"/>
    </w:p>
    <w:p w:rsidR="00E00A1A" w:rsidRDefault="00610E24" w:rsidP="00610E24">
      <w:pPr>
        <w:spacing w:before="100" w:beforeAutospacing="1" w:after="100" w:afterAutospacing="1" w:line="360" w:lineRule="auto"/>
        <w:jc w:val="both"/>
        <w:outlineLvl w:val="2"/>
        <w:rPr>
          <w:rFonts w:ascii="Times New Roman" w:hAnsi="Times New Roman" w:cs="Times New Roman"/>
          <w:color w:val="000000"/>
          <w:sz w:val="32"/>
          <w:szCs w:val="32"/>
        </w:rPr>
      </w:pPr>
      <w:bookmarkStart w:id="3" w:name="_Toc57725738"/>
      <w:bookmarkStart w:id="4" w:name="_Toc94217122"/>
      <w:r>
        <w:rPr>
          <w:rFonts w:ascii="Times New Roman" w:hAnsi="Times New Roman" w:cs="Times New Roman"/>
          <w:color w:val="000000"/>
          <w:sz w:val="32"/>
          <w:szCs w:val="32"/>
        </w:rPr>
        <w:t xml:space="preserve">                                         </w:t>
      </w:r>
      <w:bookmarkStart w:id="5" w:name="_Toc97855714"/>
      <w:r w:rsidR="00C66E0A">
        <w:rPr>
          <w:rFonts w:ascii="Times New Roman" w:hAnsi="Times New Roman" w:cs="Times New Roman"/>
          <w:color w:val="000000"/>
          <w:sz w:val="32"/>
          <w:szCs w:val="32"/>
        </w:rPr>
        <w:t>Id</w:t>
      </w:r>
      <w:r w:rsidR="00E00A1A" w:rsidRPr="007C3F34">
        <w:rPr>
          <w:rFonts w:ascii="Times New Roman" w:hAnsi="Times New Roman" w:cs="Times New Roman"/>
          <w:color w:val="000000"/>
          <w:sz w:val="32"/>
          <w:szCs w:val="32"/>
        </w:rPr>
        <w:t>- 111 152 16</w:t>
      </w:r>
      <w:bookmarkEnd w:id="3"/>
      <w:r w:rsidR="00E00A1A">
        <w:rPr>
          <w:rFonts w:ascii="Times New Roman" w:hAnsi="Times New Roman" w:cs="Times New Roman"/>
          <w:color w:val="000000"/>
          <w:sz w:val="32"/>
          <w:szCs w:val="32"/>
        </w:rPr>
        <w:t>6</w:t>
      </w:r>
      <w:bookmarkEnd w:id="4"/>
      <w:bookmarkEnd w:id="5"/>
    </w:p>
    <w:p w:rsidR="00E00A1A" w:rsidRDefault="00E00A1A" w:rsidP="00E00A1A">
      <w:pPr>
        <w:jc w:val="center"/>
        <w:rPr>
          <w:rFonts w:ascii="Times New Roman" w:hAnsi="Times New Roman" w:cs="Times New Roman"/>
          <w:color w:val="000000"/>
          <w:sz w:val="32"/>
          <w:szCs w:val="32"/>
        </w:rPr>
      </w:pPr>
    </w:p>
    <w:p w:rsidR="00CB450B" w:rsidRDefault="00610E24" w:rsidP="00610E24">
      <w:pPr>
        <w:rPr>
          <w:rFonts w:ascii="Times New Roman" w:hAnsi="Times New Roman" w:cs="Times New Roman"/>
          <w:color w:val="000000"/>
          <w:sz w:val="32"/>
          <w:szCs w:val="32"/>
        </w:rPr>
      </w:pPr>
      <w:r>
        <w:rPr>
          <w:rFonts w:ascii="Times New Roman" w:hAnsi="Times New Roman" w:cs="Times New Roman"/>
          <w:color w:val="000000"/>
          <w:sz w:val="32"/>
          <w:szCs w:val="32"/>
        </w:rPr>
        <w:t xml:space="preserve">                                       </w:t>
      </w:r>
      <w:r w:rsidR="00E00A1A" w:rsidRPr="00E00A1A">
        <w:rPr>
          <w:rFonts w:ascii="Times New Roman" w:hAnsi="Times New Roman" w:cs="Times New Roman"/>
          <w:color w:val="000000"/>
          <w:sz w:val="32"/>
          <w:szCs w:val="32"/>
        </w:rPr>
        <w:t>Date of Submission:</w:t>
      </w:r>
      <w:r w:rsidR="00E00A1A">
        <w:rPr>
          <w:rFonts w:ascii="Times New Roman" w:hAnsi="Times New Roman" w:cs="Times New Roman"/>
          <w:color w:val="000000"/>
          <w:sz w:val="32"/>
          <w:szCs w:val="32"/>
        </w:rPr>
        <w:t xml:space="preserve"> </w:t>
      </w:r>
      <w:r w:rsidR="00DD4BDF">
        <w:rPr>
          <w:rFonts w:ascii="Times New Roman" w:hAnsi="Times New Roman" w:cs="Times New Roman"/>
          <w:color w:val="000000"/>
          <w:sz w:val="32"/>
          <w:szCs w:val="32"/>
        </w:rPr>
        <w:t>10</w:t>
      </w:r>
      <w:r w:rsidR="00DD4BDF" w:rsidRPr="00DD4BDF">
        <w:rPr>
          <w:rFonts w:ascii="Times New Roman" w:hAnsi="Times New Roman" w:cs="Times New Roman"/>
          <w:color w:val="000000"/>
          <w:sz w:val="32"/>
          <w:szCs w:val="32"/>
          <w:vertAlign w:val="superscript"/>
        </w:rPr>
        <w:t>th</w:t>
      </w:r>
      <w:r w:rsidR="00DD4BDF">
        <w:rPr>
          <w:rFonts w:ascii="Times New Roman" w:hAnsi="Times New Roman" w:cs="Times New Roman"/>
          <w:color w:val="000000"/>
          <w:sz w:val="32"/>
          <w:szCs w:val="32"/>
        </w:rPr>
        <w:t xml:space="preserve"> March 2022</w:t>
      </w:r>
    </w:p>
    <w:p w:rsidR="001F1AC1" w:rsidRDefault="001F1AC1" w:rsidP="005B7652">
      <w:pPr>
        <w:pStyle w:val="NoSpacing"/>
        <w:jc w:val="center"/>
        <w:rPr>
          <w:rStyle w:val="Strong"/>
          <w:color w:val="1F497D" w:themeColor="text2"/>
          <w:sz w:val="28"/>
          <w:szCs w:val="28"/>
          <w:u w:val="single"/>
        </w:rPr>
      </w:pPr>
      <w:bookmarkStart w:id="6" w:name="_Toc25333418"/>
    </w:p>
    <w:p w:rsidR="001F1AC1" w:rsidRDefault="001F1AC1" w:rsidP="005B7652">
      <w:pPr>
        <w:pStyle w:val="NoSpacing"/>
        <w:jc w:val="center"/>
        <w:rPr>
          <w:rStyle w:val="Strong"/>
          <w:color w:val="1F497D" w:themeColor="text2"/>
          <w:sz w:val="28"/>
          <w:szCs w:val="28"/>
          <w:u w:val="single"/>
        </w:rPr>
      </w:pPr>
    </w:p>
    <w:p w:rsidR="00610E24" w:rsidRDefault="00610E24" w:rsidP="00760229">
      <w:pPr>
        <w:pStyle w:val="NoSpacing"/>
        <w:rPr>
          <w:rStyle w:val="Strong"/>
          <w:color w:val="1F497D" w:themeColor="text2"/>
          <w:sz w:val="28"/>
          <w:szCs w:val="28"/>
          <w:u w:val="single"/>
        </w:rPr>
      </w:pPr>
    </w:p>
    <w:p w:rsidR="00E26D90" w:rsidRPr="00072E13" w:rsidRDefault="00E26D90" w:rsidP="00072E13">
      <w:pPr>
        <w:pStyle w:val="Heading1"/>
        <w:numPr>
          <w:ilvl w:val="0"/>
          <w:numId w:val="0"/>
        </w:numPr>
        <w:ind w:left="3312" w:firstLine="288"/>
        <w:rPr>
          <w:u w:val="single"/>
        </w:rPr>
      </w:pPr>
      <w:bookmarkStart w:id="7" w:name="_Toc97855715"/>
      <w:r w:rsidRPr="00072E13">
        <w:rPr>
          <w:rStyle w:val="Strong"/>
          <w:b w:val="0"/>
          <w:bCs w:val="0"/>
          <w:szCs w:val="28"/>
          <w:u w:val="single"/>
        </w:rPr>
        <w:lastRenderedPageBreak/>
        <w:t>Acknowledgement</w:t>
      </w:r>
      <w:bookmarkEnd w:id="7"/>
    </w:p>
    <w:p w:rsidR="00E26D90" w:rsidRPr="00CA7246" w:rsidRDefault="00E26D90" w:rsidP="00E26D90">
      <w:pPr>
        <w:pStyle w:val="NormalWeb"/>
        <w:spacing w:line="360" w:lineRule="auto"/>
        <w:jc w:val="both"/>
      </w:pPr>
      <w:r w:rsidRPr="00CA7246">
        <w:t xml:space="preserve">Firstly, I </w:t>
      </w:r>
      <w:r w:rsidR="00300231">
        <w:t>am</w:t>
      </w:r>
      <w:r w:rsidRPr="00CA7246">
        <w:t xml:space="preserve"> express</w:t>
      </w:r>
      <w:r w:rsidR="00300231">
        <w:t>ing</w:t>
      </w:r>
      <w:r w:rsidRPr="00CA7246">
        <w:t xml:space="preserve"> </w:t>
      </w:r>
      <w:r w:rsidR="00300231">
        <w:t>my deepest gratitude to</w:t>
      </w:r>
      <w:r w:rsidRPr="00CA7246">
        <w:t xml:space="preserve"> Allah for giving me the capability to complete this report as the requirement to accomplish my bachelor degree within the scheduled time.</w:t>
      </w:r>
    </w:p>
    <w:p w:rsidR="00E26D90" w:rsidRPr="00CA7246" w:rsidRDefault="00E26D90" w:rsidP="00E26D90">
      <w:pPr>
        <w:spacing w:line="360" w:lineRule="auto"/>
        <w:jc w:val="both"/>
        <w:rPr>
          <w:rFonts w:ascii="Times New Roman" w:eastAsia="Times New Roman" w:hAnsi="Times New Roman" w:cs="Times New Roman"/>
          <w:sz w:val="24"/>
          <w:szCs w:val="24"/>
        </w:rPr>
      </w:pPr>
      <w:r w:rsidRPr="00CA7246">
        <w:rPr>
          <w:rFonts w:ascii="Times New Roman" w:eastAsia="Times New Roman" w:hAnsi="Times New Roman" w:cs="Times New Roman"/>
          <w:sz w:val="24"/>
          <w:szCs w:val="24"/>
        </w:rPr>
        <w:t xml:space="preserve">Obviously, I am grateful to my </w:t>
      </w:r>
      <w:r w:rsidR="006A69AC" w:rsidRPr="006A69AC">
        <w:rPr>
          <w:rFonts w:ascii="Times New Roman" w:eastAsia="Times New Roman" w:hAnsi="Times New Roman" w:cs="Times New Roman"/>
          <w:sz w:val="24"/>
          <w:szCs w:val="24"/>
        </w:rPr>
        <w:t>superintendent</w:t>
      </w:r>
      <w:r w:rsidRPr="00CA7246">
        <w:rPr>
          <w:rFonts w:ascii="Times New Roman" w:eastAsia="Times New Roman" w:hAnsi="Times New Roman" w:cs="Times New Roman"/>
          <w:sz w:val="24"/>
          <w:szCs w:val="24"/>
        </w:rPr>
        <w:t xml:space="preserve"> Mofijul Hoq Masum, assistant professo</w:t>
      </w:r>
      <w:r w:rsidR="00610E24">
        <w:rPr>
          <w:rFonts w:ascii="Times New Roman" w:eastAsia="Times New Roman" w:hAnsi="Times New Roman" w:cs="Times New Roman"/>
          <w:sz w:val="24"/>
          <w:szCs w:val="24"/>
        </w:rPr>
        <w:t>r</w:t>
      </w:r>
      <w:r w:rsidR="006A69AC">
        <w:rPr>
          <w:rFonts w:ascii="Times New Roman" w:eastAsia="Times New Roman" w:hAnsi="Times New Roman" w:cs="Times New Roman"/>
          <w:sz w:val="24"/>
          <w:szCs w:val="24"/>
        </w:rPr>
        <w:t xml:space="preserve">, School of Business and Economics (SOBE) of </w:t>
      </w:r>
      <w:r w:rsidRPr="00CA7246">
        <w:rPr>
          <w:rFonts w:ascii="Times New Roman" w:eastAsia="Times New Roman" w:hAnsi="Times New Roman" w:cs="Times New Roman"/>
          <w:sz w:val="24"/>
          <w:szCs w:val="24"/>
        </w:rPr>
        <w:t xml:space="preserve">United International University. His guidance, </w:t>
      </w:r>
      <w:r w:rsidR="00B05005" w:rsidRPr="00CA7246">
        <w:rPr>
          <w:rFonts w:ascii="Times New Roman" w:eastAsia="Times New Roman" w:hAnsi="Times New Roman" w:cs="Times New Roman"/>
          <w:sz w:val="24"/>
          <w:szCs w:val="24"/>
        </w:rPr>
        <w:t xml:space="preserve">suggestions </w:t>
      </w:r>
      <w:r w:rsidR="00B05005">
        <w:rPr>
          <w:rFonts w:ascii="Times New Roman" w:eastAsia="Times New Roman" w:hAnsi="Times New Roman" w:cs="Times New Roman"/>
          <w:sz w:val="24"/>
          <w:szCs w:val="24"/>
        </w:rPr>
        <w:t>and encouragement</w:t>
      </w:r>
      <w:r w:rsidRPr="00CA7246">
        <w:rPr>
          <w:rFonts w:ascii="Times New Roman" w:eastAsia="Times New Roman" w:hAnsi="Times New Roman" w:cs="Times New Roman"/>
          <w:sz w:val="24"/>
          <w:szCs w:val="24"/>
        </w:rPr>
        <w:t xml:space="preserve"> </w:t>
      </w:r>
      <w:r w:rsidR="00B05005">
        <w:rPr>
          <w:rFonts w:ascii="Times New Roman" w:eastAsia="Times New Roman" w:hAnsi="Times New Roman" w:cs="Times New Roman"/>
          <w:sz w:val="24"/>
          <w:szCs w:val="24"/>
        </w:rPr>
        <w:t xml:space="preserve">made me capable </w:t>
      </w:r>
      <w:r w:rsidR="00BB4537">
        <w:rPr>
          <w:rFonts w:ascii="Times New Roman" w:eastAsia="Times New Roman" w:hAnsi="Times New Roman" w:cs="Times New Roman"/>
          <w:sz w:val="24"/>
          <w:szCs w:val="24"/>
        </w:rPr>
        <w:t xml:space="preserve">to </w:t>
      </w:r>
      <w:r w:rsidR="00BB4537" w:rsidRPr="00CA7246">
        <w:rPr>
          <w:rFonts w:ascii="Times New Roman" w:eastAsia="Times New Roman" w:hAnsi="Times New Roman" w:cs="Times New Roman"/>
          <w:sz w:val="24"/>
          <w:szCs w:val="24"/>
        </w:rPr>
        <w:t>complete</w:t>
      </w:r>
      <w:r w:rsidR="00B05005">
        <w:rPr>
          <w:rFonts w:ascii="Times New Roman" w:eastAsia="Times New Roman" w:hAnsi="Times New Roman" w:cs="Times New Roman"/>
          <w:sz w:val="24"/>
          <w:szCs w:val="24"/>
        </w:rPr>
        <w:t xml:space="preserve"> the assigned task</w:t>
      </w:r>
      <w:r w:rsidR="00A67781">
        <w:rPr>
          <w:rFonts w:ascii="Times New Roman" w:eastAsia="Times New Roman" w:hAnsi="Times New Roman" w:cs="Times New Roman"/>
          <w:sz w:val="24"/>
          <w:szCs w:val="24"/>
        </w:rPr>
        <w:t xml:space="preserve"> in a short period of time</w:t>
      </w:r>
      <w:r w:rsidRPr="00CA7246">
        <w:rPr>
          <w:rFonts w:ascii="Times New Roman" w:eastAsia="Times New Roman" w:hAnsi="Times New Roman" w:cs="Times New Roman"/>
          <w:sz w:val="24"/>
          <w:szCs w:val="24"/>
        </w:rPr>
        <w:t xml:space="preserve">. </w:t>
      </w:r>
      <w:r w:rsidRPr="00CA7246">
        <w:rPr>
          <w:rFonts w:ascii="Times New Roman" w:hAnsi="Times New Roman" w:cs="Times New Roman"/>
          <w:sz w:val="24"/>
          <w:szCs w:val="24"/>
        </w:rPr>
        <w:t>Without any hesitation</w:t>
      </w:r>
      <w:r w:rsidR="00A67781">
        <w:rPr>
          <w:rFonts w:ascii="Times New Roman" w:hAnsi="Times New Roman" w:cs="Times New Roman"/>
          <w:sz w:val="24"/>
          <w:szCs w:val="24"/>
        </w:rPr>
        <w:t xml:space="preserve">, I can say that I would probably </w:t>
      </w:r>
      <w:r w:rsidR="00BB4537">
        <w:rPr>
          <w:rFonts w:ascii="Times New Roman" w:hAnsi="Times New Roman" w:cs="Times New Roman"/>
          <w:sz w:val="24"/>
          <w:szCs w:val="24"/>
        </w:rPr>
        <w:t xml:space="preserve">unable </w:t>
      </w:r>
      <w:r w:rsidR="00BB4537" w:rsidRPr="00CA7246">
        <w:rPr>
          <w:rFonts w:ascii="Times New Roman" w:hAnsi="Times New Roman" w:cs="Times New Roman"/>
          <w:sz w:val="24"/>
          <w:szCs w:val="24"/>
        </w:rPr>
        <w:t>to</w:t>
      </w:r>
      <w:r w:rsidR="00A67781">
        <w:rPr>
          <w:rFonts w:ascii="Times New Roman" w:hAnsi="Times New Roman" w:cs="Times New Roman"/>
          <w:sz w:val="24"/>
          <w:szCs w:val="24"/>
        </w:rPr>
        <w:t xml:space="preserve"> accomplish </w:t>
      </w:r>
      <w:r w:rsidR="00F14C99">
        <w:rPr>
          <w:rFonts w:ascii="Times New Roman" w:hAnsi="Times New Roman" w:cs="Times New Roman"/>
          <w:sz w:val="24"/>
          <w:szCs w:val="24"/>
        </w:rPr>
        <w:t xml:space="preserve">the report in a proper way without the continuous support and valuable advice from the very beginning. </w:t>
      </w:r>
    </w:p>
    <w:p w:rsidR="00E26D90" w:rsidRPr="00CA7246" w:rsidRDefault="00E26D90" w:rsidP="00E26D90">
      <w:pPr>
        <w:pStyle w:val="NormalWeb"/>
        <w:spacing w:line="360" w:lineRule="auto"/>
        <w:jc w:val="both"/>
      </w:pPr>
      <w:r w:rsidRPr="00CA7246">
        <w:t xml:space="preserve">My special thanks to Md. Kamruzzaman, Head of finance and accounts of ELCO cables limited, account Officer Mr. Sonjoy kumar, Aminul islam and Md. Atikur Rahman and other </w:t>
      </w:r>
      <w:r w:rsidR="00BE3CF6">
        <w:t>personnel of ELCO cables for their support and cooperation.</w:t>
      </w:r>
    </w:p>
    <w:p w:rsidR="00E26D90" w:rsidRDefault="00E26D90" w:rsidP="000B0452">
      <w:pPr>
        <w:pStyle w:val="Heading1"/>
        <w:numPr>
          <w:ilvl w:val="0"/>
          <w:numId w:val="0"/>
        </w:numPr>
        <w:ind w:left="432"/>
        <w:rPr>
          <w:b/>
          <w:i/>
          <w:color w:val="4F81BD" w:themeColor="accent1"/>
          <w:u w:val="single"/>
        </w:rPr>
      </w:pPr>
    </w:p>
    <w:p w:rsidR="00C16FD7" w:rsidRPr="000B0452" w:rsidRDefault="00C16FD7" w:rsidP="000B0452">
      <w:pPr>
        <w:pStyle w:val="Heading1"/>
        <w:numPr>
          <w:ilvl w:val="0"/>
          <w:numId w:val="0"/>
        </w:numPr>
        <w:ind w:left="432"/>
        <w:rPr>
          <w:b/>
          <w:i/>
          <w:color w:val="4F81BD" w:themeColor="accent1"/>
          <w:u w:val="single"/>
        </w:rPr>
      </w:pPr>
    </w:p>
    <w:p w:rsidR="009C1CB9" w:rsidRDefault="009C1CB9" w:rsidP="00C16FD7">
      <w:pPr>
        <w:tabs>
          <w:tab w:val="left" w:pos="2461"/>
        </w:tabs>
      </w:pPr>
    </w:p>
    <w:p w:rsidR="007862DB" w:rsidRPr="007862DB" w:rsidRDefault="007862DB" w:rsidP="007862DB"/>
    <w:p w:rsidR="000B0452" w:rsidRDefault="000B0452" w:rsidP="000B0452">
      <w:pPr>
        <w:pStyle w:val="Heading1"/>
        <w:numPr>
          <w:ilvl w:val="0"/>
          <w:numId w:val="0"/>
        </w:numPr>
        <w:ind w:left="432"/>
        <w:rPr>
          <w:b/>
          <w:color w:val="4F81BD" w:themeColor="accent1"/>
          <w:u w:val="single"/>
        </w:rPr>
      </w:pPr>
    </w:p>
    <w:p w:rsidR="000B0452" w:rsidRDefault="000B0452" w:rsidP="000B0452"/>
    <w:p w:rsidR="000B0452" w:rsidRDefault="000B0452" w:rsidP="000B0452"/>
    <w:p w:rsidR="000B0452" w:rsidRDefault="000B0452" w:rsidP="000B0452"/>
    <w:p w:rsidR="000B0452" w:rsidRDefault="000B0452" w:rsidP="000B0452"/>
    <w:p w:rsidR="000B0452" w:rsidRDefault="000B0452" w:rsidP="000B0452"/>
    <w:p w:rsidR="000B0452" w:rsidRDefault="000B0452" w:rsidP="000B0452"/>
    <w:p w:rsidR="000B0452" w:rsidRPr="000B0452" w:rsidRDefault="000B0452" w:rsidP="000B0452"/>
    <w:p w:rsidR="00ED2A31" w:rsidRDefault="00ED2A31" w:rsidP="000B0452">
      <w:pPr>
        <w:pStyle w:val="Heading1"/>
        <w:numPr>
          <w:ilvl w:val="0"/>
          <w:numId w:val="0"/>
        </w:numPr>
        <w:ind w:left="432"/>
        <w:jc w:val="center"/>
        <w:rPr>
          <w:b/>
          <w:color w:val="4F81BD" w:themeColor="accent1"/>
          <w:u w:val="single"/>
        </w:rPr>
      </w:pPr>
    </w:p>
    <w:p w:rsidR="00ED2A31" w:rsidRPr="00ED2A31" w:rsidRDefault="00ED2A31" w:rsidP="00ED2A31"/>
    <w:p w:rsidR="00CB450B" w:rsidRPr="00E26D90" w:rsidRDefault="00CB450B" w:rsidP="000B0452">
      <w:pPr>
        <w:pStyle w:val="Heading1"/>
        <w:numPr>
          <w:ilvl w:val="0"/>
          <w:numId w:val="0"/>
        </w:numPr>
        <w:ind w:left="432"/>
        <w:jc w:val="center"/>
        <w:rPr>
          <w:b/>
          <w:color w:val="4F81BD" w:themeColor="accent1"/>
          <w:u w:val="single"/>
        </w:rPr>
      </w:pPr>
      <w:bookmarkStart w:id="8" w:name="_Toc94217123"/>
      <w:bookmarkStart w:id="9" w:name="_Toc97855716"/>
      <w:r w:rsidRPr="00E26D90">
        <w:rPr>
          <w:b/>
          <w:color w:val="4F81BD" w:themeColor="accent1"/>
          <w:u w:val="single"/>
        </w:rPr>
        <w:lastRenderedPageBreak/>
        <w:t>Letter of Transmittal</w:t>
      </w:r>
      <w:bookmarkEnd w:id="6"/>
      <w:bookmarkEnd w:id="8"/>
      <w:bookmarkEnd w:id="9"/>
    </w:p>
    <w:p w:rsidR="00CB450B" w:rsidRDefault="00CB450B" w:rsidP="00CB450B">
      <w:pPr>
        <w:jc w:val="both"/>
        <w:rPr>
          <w:rFonts w:ascii="Times New Roman" w:hAnsi="Times New Roman" w:cs="Times New Roman"/>
          <w:sz w:val="24"/>
          <w:szCs w:val="24"/>
        </w:rPr>
      </w:pPr>
    </w:p>
    <w:p w:rsidR="00CB450B" w:rsidRDefault="00A72791" w:rsidP="00CB450B">
      <w:pPr>
        <w:jc w:val="both"/>
        <w:rPr>
          <w:rFonts w:ascii="Times New Roman" w:hAnsi="Times New Roman" w:cs="Times New Roman"/>
          <w:sz w:val="24"/>
          <w:szCs w:val="24"/>
        </w:rPr>
      </w:pPr>
      <w:r>
        <w:rPr>
          <w:rFonts w:ascii="Times New Roman" w:hAnsi="Times New Roman" w:cs="Times New Roman"/>
          <w:sz w:val="24"/>
          <w:szCs w:val="24"/>
        </w:rPr>
        <w:t>10</w:t>
      </w:r>
      <w:r w:rsidR="00CB450B">
        <w:rPr>
          <w:rFonts w:ascii="Times New Roman" w:hAnsi="Times New Roman" w:cs="Times New Roman"/>
          <w:sz w:val="24"/>
          <w:szCs w:val="24"/>
          <w:vertAlign w:val="superscript"/>
        </w:rPr>
        <w:t>rd</w:t>
      </w:r>
      <w:r>
        <w:rPr>
          <w:rFonts w:ascii="Times New Roman" w:hAnsi="Times New Roman" w:cs="Times New Roman"/>
          <w:sz w:val="24"/>
          <w:szCs w:val="24"/>
        </w:rPr>
        <w:t xml:space="preserve"> March 2022</w:t>
      </w:r>
    </w:p>
    <w:p w:rsidR="00CB450B" w:rsidRPr="00CB450B" w:rsidRDefault="00CB450B" w:rsidP="00CB450B">
      <w:pPr>
        <w:rPr>
          <w:rFonts w:ascii="Times New Roman" w:hAnsi="Times New Roman" w:cs="Times New Roman"/>
          <w:sz w:val="24"/>
          <w:szCs w:val="24"/>
        </w:rPr>
      </w:pPr>
      <w:r w:rsidRPr="00CB450B">
        <w:rPr>
          <w:rFonts w:ascii="Times New Roman" w:hAnsi="Times New Roman" w:cs="Times New Roman"/>
          <w:sz w:val="24"/>
          <w:szCs w:val="24"/>
        </w:rPr>
        <w:t>Mofijul Hoq Masum</w:t>
      </w:r>
    </w:p>
    <w:p w:rsidR="00CB450B" w:rsidRDefault="00CB450B" w:rsidP="00CB450B">
      <w:pPr>
        <w:tabs>
          <w:tab w:val="center" w:pos="4680"/>
          <w:tab w:val="left" w:pos="5978"/>
        </w:tabs>
        <w:rPr>
          <w:rFonts w:ascii="Times New Roman" w:hAnsi="Times New Roman" w:cs="Times New Roman"/>
          <w:sz w:val="24"/>
          <w:szCs w:val="24"/>
        </w:rPr>
      </w:pPr>
      <w:r w:rsidRPr="00CB450B">
        <w:rPr>
          <w:rFonts w:ascii="Times New Roman" w:hAnsi="Times New Roman" w:cs="Times New Roman"/>
          <w:sz w:val="24"/>
          <w:szCs w:val="24"/>
        </w:rPr>
        <w:t>Assistant Professor</w:t>
      </w:r>
      <w:r w:rsidRPr="00CB450B">
        <w:rPr>
          <w:rFonts w:ascii="Times New Roman" w:hAnsi="Times New Roman" w:cs="Times New Roman"/>
          <w:sz w:val="24"/>
          <w:szCs w:val="24"/>
        </w:rPr>
        <w:tab/>
      </w:r>
    </w:p>
    <w:p w:rsidR="00CB450B" w:rsidRPr="00CB450B" w:rsidRDefault="00CB450B" w:rsidP="00CB450B">
      <w:pPr>
        <w:tabs>
          <w:tab w:val="center" w:pos="4680"/>
          <w:tab w:val="left" w:pos="5978"/>
        </w:tabs>
        <w:rPr>
          <w:rFonts w:ascii="Times New Roman" w:hAnsi="Times New Roman" w:cs="Times New Roman"/>
          <w:sz w:val="24"/>
          <w:szCs w:val="24"/>
        </w:rPr>
      </w:pPr>
      <w:r w:rsidRPr="00CB450B">
        <w:t> </w:t>
      </w:r>
      <w:r w:rsidR="004060DC">
        <w:rPr>
          <w:rFonts w:ascii="Times New Roman" w:hAnsi="Times New Roman" w:cs="Times New Roman"/>
          <w:sz w:val="24"/>
          <w:szCs w:val="24"/>
        </w:rPr>
        <w:t xml:space="preserve">School of Business and </w:t>
      </w:r>
      <w:r w:rsidRPr="00CB450B">
        <w:rPr>
          <w:rFonts w:ascii="Times New Roman" w:hAnsi="Times New Roman" w:cs="Times New Roman"/>
          <w:sz w:val="24"/>
          <w:szCs w:val="24"/>
        </w:rPr>
        <w:t>Economics (SOBE)</w:t>
      </w:r>
    </w:p>
    <w:p w:rsidR="00CB450B" w:rsidRPr="00CB450B" w:rsidRDefault="00CB450B" w:rsidP="00CB450B">
      <w:pPr>
        <w:tabs>
          <w:tab w:val="center" w:pos="4680"/>
          <w:tab w:val="left" w:pos="5978"/>
        </w:tabs>
        <w:rPr>
          <w:rFonts w:ascii="Times New Roman" w:hAnsi="Times New Roman" w:cs="Times New Roman"/>
          <w:sz w:val="24"/>
          <w:szCs w:val="24"/>
        </w:rPr>
      </w:pPr>
      <w:r w:rsidRPr="00CB450B">
        <w:rPr>
          <w:rFonts w:ascii="Times New Roman" w:hAnsi="Times New Roman" w:cs="Times New Roman"/>
          <w:sz w:val="24"/>
          <w:szCs w:val="24"/>
        </w:rPr>
        <w:t>United International University</w:t>
      </w:r>
    </w:p>
    <w:p w:rsidR="00CB450B" w:rsidRDefault="00CB450B" w:rsidP="00CB450B">
      <w:pPr>
        <w:jc w:val="both"/>
        <w:rPr>
          <w:rFonts w:ascii="Times New Roman" w:hAnsi="Times New Roman" w:cs="Times New Roman"/>
          <w:sz w:val="24"/>
          <w:szCs w:val="24"/>
        </w:rPr>
      </w:pPr>
    </w:p>
    <w:p w:rsidR="00CB450B" w:rsidRDefault="00CB450B" w:rsidP="00CB450B">
      <w:pPr>
        <w:jc w:val="both"/>
        <w:rPr>
          <w:rFonts w:ascii="Times New Roman" w:hAnsi="Times New Roman" w:cs="Times New Roman"/>
          <w:sz w:val="24"/>
          <w:szCs w:val="24"/>
        </w:rPr>
      </w:pPr>
      <w:r>
        <w:rPr>
          <w:rFonts w:ascii="Times New Roman" w:hAnsi="Times New Roman" w:cs="Times New Roman"/>
          <w:sz w:val="24"/>
          <w:szCs w:val="24"/>
        </w:rPr>
        <w:t xml:space="preserve">Subject: </w:t>
      </w:r>
      <w:r w:rsidR="001371C8">
        <w:rPr>
          <w:rFonts w:ascii="Times New Roman" w:hAnsi="Times New Roman" w:cs="Times New Roman"/>
          <w:sz w:val="24"/>
          <w:szCs w:val="24"/>
        </w:rPr>
        <w:t>Submission of internship report.</w:t>
      </w:r>
    </w:p>
    <w:p w:rsidR="00CB450B" w:rsidRDefault="00CB450B" w:rsidP="00CB450B">
      <w:pPr>
        <w:jc w:val="both"/>
        <w:rPr>
          <w:rFonts w:ascii="Times New Roman" w:hAnsi="Times New Roman" w:cs="Times New Roman"/>
          <w:sz w:val="24"/>
          <w:szCs w:val="24"/>
        </w:rPr>
      </w:pPr>
    </w:p>
    <w:p w:rsidR="00CB450B" w:rsidRDefault="00CB450B" w:rsidP="00CB450B">
      <w:pPr>
        <w:jc w:val="both"/>
        <w:rPr>
          <w:rFonts w:ascii="Times New Roman" w:hAnsi="Times New Roman" w:cs="Times New Roman"/>
          <w:sz w:val="24"/>
          <w:szCs w:val="24"/>
        </w:rPr>
      </w:pPr>
      <w:r>
        <w:rPr>
          <w:rFonts w:ascii="Times New Roman" w:hAnsi="Times New Roman" w:cs="Times New Roman"/>
          <w:sz w:val="24"/>
          <w:szCs w:val="24"/>
        </w:rPr>
        <w:t>Dear Sir,</w:t>
      </w:r>
    </w:p>
    <w:p w:rsidR="00CB450B" w:rsidRPr="008F124A" w:rsidRDefault="00CB450B" w:rsidP="00CB450B">
      <w:pPr>
        <w:jc w:val="both"/>
        <w:rPr>
          <w:rFonts w:ascii="Times New Roman" w:hAnsi="Times New Roman" w:cs="Times New Roman"/>
          <w:sz w:val="24"/>
          <w:szCs w:val="24"/>
        </w:rPr>
      </w:pPr>
      <w:r w:rsidRPr="008F124A">
        <w:rPr>
          <w:rFonts w:ascii="Times New Roman" w:hAnsi="Times New Roman" w:cs="Times New Roman"/>
          <w:sz w:val="24"/>
          <w:szCs w:val="24"/>
        </w:rPr>
        <w:t>I have</w:t>
      </w:r>
      <w:r>
        <w:rPr>
          <w:rFonts w:ascii="Times New Roman" w:hAnsi="Times New Roman" w:cs="Times New Roman"/>
          <w:sz w:val="24"/>
          <w:szCs w:val="24"/>
        </w:rPr>
        <w:t xml:space="preserve"> completed</w:t>
      </w:r>
      <w:r w:rsidRPr="008F124A">
        <w:rPr>
          <w:rFonts w:ascii="Times New Roman" w:hAnsi="Times New Roman" w:cs="Times New Roman"/>
          <w:sz w:val="24"/>
          <w:szCs w:val="24"/>
        </w:rPr>
        <w:t xml:space="preserve"> my internship report on </w:t>
      </w:r>
      <w:r w:rsidR="00610E24">
        <w:rPr>
          <w:rFonts w:ascii="Times New Roman" w:hAnsi="Times New Roman" w:cs="Times New Roman"/>
          <w:b/>
          <w:color w:val="000000"/>
          <w:sz w:val="24"/>
          <w:szCs w:val="24"/>
        </w:rPr>
        <w:t>Balanced Scorecard for</w:t>
      </w:r>
      <w:r w:rsidR="0077131E">
        <w:rPr>
          <w:rFonts w:ascii="Times New Roman" w:hAnsi="Times New Roman" w:cs="Times New Roman"/>
          <w:b/>
          <w:color w:val="000000"/>
          <w:sz w:val="24"/>
          <w:szCs w:val="24"/>
        </w:rPr>
        <w:t xml:space="preserve"> ELCO</w:t>
      </w:r>
      <w:r w:rsidR="0077131E" w:rsidRPr="00E65D9F">
        <w:rPr>
          <w:rFonts w:ascii="Times New Roman" w:hAnsi="Times New Roman" w:cs="Times New Roman"/>
          <w:b/>
          <w:color w:val="000000"/>
          <w:sz w:val="24"/>
          <w:szCs w:val="24"/>
        </w:rPr>
        <w:t xml:space="preserve"> Cables limited</w:t>
      </w:r>
      <w:r w:rsidR="001371C8">
        <w:rPr>
          <w:rFonts w:ascii="Times New Roman" w:hAnsi="Times New Roman" w:cs="Times New Roman"/>
          <w:sz w:val="24"/>
          <w:szCs w:val="24"/>
        </w:rPr>
        <w:t xml:space="preserve"> u</w:t>
      </w:r>
      <w:r w:rsidRPr="008F124A">
        <w:rPr>
          <w:rFonts w:ascii="Times New Roman" w:hAnsi="Times New Roman" w:cs="Times New Roman"/>
          <w:sz w:val="24"/>
          <w:szCs w:val="24"/>
        </w:rPr>
        <w:t xml:space="preserve">nder your </w:t>
      </w:r>
      <w:r>
        <w:rPr>
          <w:rFonts w:ascii="Times New Roman" w:hAnsi="Times New Roman" w:cs="Times New Roman"/>
          <w:sz w:val="24"/>
          <w:szCs w:val="24"/>
        </w:rPr>
        <w:t xml:space="preserve">soft </w:t>
      </w:r>
      <w:r w:rsidRPr="008F124A">
        <w:rPr>
          <w:rFonts w:ascii="Times New Roman" w:hAnsi="Times New Roman" w:cs="Times New Roman"/>
          <w:sz w:val="24"/>
          <w:szCs w:val="24"/>
        </w:rPr>
        <w:t>supervision as a</w:t>
      </w:r>
      <w:r w:rsidR="004060DC">
        <w:rPr>
          <w:rFonts w:ascii="Times New Roman" w:hAnsi="Times New Roman" w:cs="Times New Roman"/>
          <w:sz w:val="24"/>
          <w:szCs w:val="24"/>
        </w:rPr>
        <w:t xml:space="preserve"> requirement of completing my bachelor degree.</w:t>
      </w:r>
      <w:r w:rsidRPr="008F124A">
        <w:rPr>
          <w:rFonts w:ascii="Times New Roman" w:hAnsi="Times New Roman" w:cs="Times New Roman"/>
          <w:sz w:val="24"/>
          <w:szCs w:val="24"/>
        </w:rPr>
        <w:t xml:space="preserve"> </w:t>
      </w:r>
      <w:r w:rsidR="004060DC">
        <w:rPr>
          <w:rFonts w:ascii="Times New Roman" w:hAnsi="Times New Roman" w:cs="Times New Roman"/>
          <w:sz w:val="24"/>
          <w:szCs w:val="24"/>
        </w:rPr>
        <w:t>I</w:t>
      </w:r>
      <w:r w:rsidRPr="008F124A">
        <w:rPr>
          <w:rFonts w:ascii="Times New Roman" w:hAnsi="Times New Roman" w:cs="Times New Roman"/>
          <w:sz w:val="24"/>
          <w:szCs w:val="24"/>
        </w:rPr>
        <w:t xml:space="preserve"> tried my </w:t>
      </w:r>
      <w:r w:rsidR="001371C8">
        <w:rPr>
          <w:rFonts w:ascii="Times New Roman" w:hAnsi="Times New Roman" w:cs="Times New Roman"/>
          <w:sz w:val="24"/>
          <w:szCs w:val="24"/>
        </w:rPr>
        <w:t>best</w:t>
      </w:r>
      <w:r w:rsidR="001371C8">
        <w:rPr>
          <w:rStyle w:val="a"/>
        </w:rPr>
        <w:t xml:space="preserve"> </w:t>
      </w:r>
      <w:r w:rsidRPr="008F124A">
        <w:rPr>
          <w:rFonts w:ascii="Times New Roman" w:hAnsi="Times New Roman" w:cs="Times New Roman"/>
          <w:sz w:val="24"/>
          <w:szCs w:val="24"/>
        </w:rPr>
        <w:t>to</w:t>
      </w:r>
      <w:r w:rsidR="004060DC">
        <w:rPr>
          <w:rFonts w:ascii="Times New Roman" w:hAnsi="Times New Roman" w:cs="Times New Roman"/>
          <w:sz w:val="24"/>
          <w:szCs w:val="24"/>
        </w:rPr>
        <w:t xml:space="preserve"> comply with the instructions accordingly to prepare the report</w:t>
      </w:r>
    </w:p>
    <w:p w:rsidR="00CB450B" w:rsidRDefault="00E7139F" w:rsidP="00CB450B">
      <w:pPr>
        <w:jc w:val="both"/>
        <w:rPr>
          <w:rFonts w:ascii="Times New Roman" w:hAnsi="Times New Roman" w:cs="Times New Roman"/>
          <w:sz w:val="24"/>
          <w:szCs w:val="24"/>
        </w:rPr>
      </w:pPr>
      <w:r>
        <w:rPr>
          <w:rFonts w:ascii="Times New Roman" w:hAnsi="Times New Roman" w:cs="Times New Roman"/>
          <w:sz w:val="24"/>
          <w:szCs w:val="24"/>
        </w:rPr>
        <w:t xml:space="preserve">I expect you will have the report as you expected. I am expressing my gratitude towards you for your continuous and prolonged guidance and encouragement to complete the report appropriately and </w:t>
      </w:r>
      <w:r w:rsidR="002F2CDC">
        <w:rPr>
          <w:rFonts w:ascii="Times New Roman" w:hAnsi="Times New Roman" w:cs="Times New Roman"/>
          <w:sz w:val="24"/>
          <w:szCs w:val="24"/>
        </w:rPr>
        <w:t>also look forward to receiving your suggestion and comment regarding this</w:t>
      </w:r>
      <w:r>
        <w:rPr>
          <w:rFonts w:ascii="Times New Roman" w:hAnsi="Times New Roman" w:cs="Times New Roman"/>
          <w:sz w:val="24"/>
          <w:szCs w:val="24"/>
        </w:rPr>
        <w:t xml:space="preserve"> task</w:t>
      </w:r>
      <w:r w:rsidR="002F2CDC">
        <w:rPr>
          <w:rFonts w:ascii="Times New Roman" w:hAnsi="Times New Roman" w:cs="Times New Roman"/>
          <w:sz w:val="24"/>
          <w:szCs w:val="24"/>
        </w:rPr>
        <w:t>.</w:t>
      </w:r>
    </w:p>
    <w:p w:rsidR="00CB450B" w:rsidRDefault="00CB450B" w:rsidP="00CB450B">
      <w:pPr>
        <w:spacing w:line="240" w:lineRule="auto"/>
        <w:jc w:val="both"/>
        <w:rPr>
          <w:rFonts w:ascii="Times New Roman" w:hAnsi="Times New Roman" w:cs="Times New Roman"/>
          <w:sz w:val="24"/>
          <w:szCs w:val="24"/>
        </w:rPr>
      </w:pPr>
    </w:p>
    <w:p w:rsidR="00CB450B" w:rsidRDefault="002F2CDC" w:rsidP="00CB450B">
      <w:pPr>
        <w:spacing w:line="240" w:lineRule="auto"/>
        <w:jc w:val="both"/>
        <w:rPr>
          <w:rFonts w:ascii="Times New Roman" w:hAnsi="Times New Roman" w:cs="Times New Roman"/>
          <w:sz w:val="24"/>
          <w:szCs w:val="24"/>
        </w:rPr>
      </w:pPr>
      <w:r>
        <w:rPr>
          <w:rFonts w:ascii="Times New Roman" w:hAnsi="Times New Roman" w:cs="Times New Roman"/>
          <w:sz w:val="24"/>
          <w:szCs w:val="24"/>
        </w:rPr>
        <w:t>Sincerely yours</w:t>
      </w:r>
    </w:p>
    <w:p w:rsidR="002F2CDC" w:rsidRDefault="002F2CDC" w:rsidP="00CB450B">
      <w:pPr>
        <w:spacing w:line="240" w:lineRule="auto"/>
        <w:jc w:val="both"/>
        <w:rPr>
          <w:rFonts w:ascii="Times New Roman" w:hAnsi="Times New Roman" w:cs="Times New Roman"/>
          <w:sz w:val="24"/>
          <w:szCs w:val="24"/>
        </w:rPr>
      </w:pPr>
      <w:r>
        <w:rPr>
          <w:rFonts w:ascii="Times New Roman" w:hAnsi="Times New Roman" w:cs="Times New Roman"/>
          <w:sz w:val="24"/>
          <w:szCs w:val="24"/>
        </w:rPr>
        <w:t>Md. Obayedul Hoque</w:t>
      </w:r>
    </w:p>
    <w:p w:rsidR="002F2CDC" w:rsidRDefault="002F2CDC" w:rsidP="00CB450B">
      <w:pPr>
        <w:spacing w:line="240" w:lineRule="auto"/>
        <w:jc w:val="both"/>
        <w:rPr>
          <w:rFonts w:ascii="Times New Roman" w:hAnsi="Times New Roman" w:cs="Times New Roman"/>
          <w:sz w:val="24"/>
          <w:szCs w:val="24"/>
        </w:rPr>
      </w:pPr>
      <w:r>
        <w:rPr>
          <w:rFonts w:ascii="Times New Roman" w:hAnsi="Times New Roman" w:cs="Times New Roman"/>
          <w:sz w:val="24"/>
          <w:szCs w:val="24"/>
        </w:rPr>
        <w:t>ID. 111 152 166</w:t>
      </w:r>
    </w:p>
    <w:p w:rsidR="00CB450B" w:rsidRDefault="00594E72" w:rsidP="00CB450B">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School of business and </w:t>
      </w:r>
      <w:r w:rsidRPr="00AC56EA">
        <w:rPr>
          <w:rFonts w:ascii="Times New Roman" w:hAnsi="Times New Roman" w:cs="Times New Roman"/>
          <w:sz w:val="24"/>
          <w:szCs w:val="24"/>
        </w:rPr>
        <w:t>Economics</w:t>
      </w:r>
    </w:p>
    <w:p w:rsidR="00CB450B" w:rsidRPr="00E41C54" w:rsidRDefault="00CB450B" w:rsidP="00CB450B">
      <w:pPr>
        <w:spacing w:line="240" w:lineRule="auto"/>
        <w:jc w:val="both"/>
        <w:rPr>
          <w:rFonts w:ascii="Times New Roman" w:hAnsi="Times New Roman" w:cs="Times New Roman"/>
          <w:sz w:val="24"/>
          <w:szCs w:val="24"/>
        </w:rPr>
      </w:pPr>
      <w:r w:rsidRPr="00AC56EA">
        <w:rPr>
          <w:rFonts w:ascii="Times New Roman" w:hAnsi="Times New Roman" w:cs="Times New Roman"/>
          <w:sz w:val="24"/>
          <w:szCs w:val="24"/>
        </w:rPr>
        <w:t>United International University</w:t>
      </w:r>
    </w:p>
    <w:p w:rsidR="002F2CDC" w:rsidRDefault="002F2CDC" w:rsidP="003D6265">
      <w:pPr>
        <w:pStyle w:val="NormalWeb"/>
        <w:jc w:val="center"/>
        <w:rPr>
          <w:rStyle w:val="Strong"/>
          <w:u w:val="single"/>
        </w:rPr>
      </w:pPr>
    </w:p>
    <w:p w:rsidR="00ED2A31" w:rsidRDefault="00ED2A31" w:rsidP="00760229">
      <w:pPr>
        <w:rPr>
          <w:rStyle w:val="Strong"/>
          <w:rFonts w:ascii="Times New Roman" w:eastAsia="Times New Roman" w:hAnsi="Times New Roman" w:cs="Times New Roman"/>
          <w:sz w:val="24"/>
          <w:szCs w:val="24"/>
          <w:u w:val="single"/>
        </w:rPr>
      </w:pPr>
    </w:p>
    <w:p w:rsidR="00760229" w:rsidRDefault="00760229" w:rsidP="00760229">
      <w:pPr>
        <w:rPr>
          <w:b/>
          <w:color w:val="1F497D" w:themeColor="text2"/>
          <w:sz w:val="28"/>
          <w:szCs w:val="28"/>
          <w:u w:val="single"/>
        </w:rPr>
      </w:pPr>
    </w:p>
    <w:p w:rsidR="00594E72" w:rsidRDefault="00594E72" w:rsidP="0093304A">
      <w:pPr>
        <w:jc w:val="center"/>
        <w:rPr>
          <w:b/>
          <w:color w:val="1F497D" w:themeColor="text2"/>
          <w:sz w:val="28"/>
          <w:szCs w:val="28"/>
          <w:u w:val="single"/>
        </w:rPr>
      </w:pPr>
    </w:p>
    <w:p w:rsidR="00CB450B" w:rsidRPr="00072E13" w:rsidRDefault="00A66B9A" w:rsidP="00072E13">
      <w:pPr>
        <w:pStyle w:val="Heading1"/>
        <w:numPr>
          <w:ilvl w:val="0"/>
          <w:numId w:val="0"/>
        </w:numPr>
        <w:ind w:left="4752" w:firstLine="288"/>
        <w:rPr>
          <w:rFonts w:ascii="Times New Roman" w:hAnsi="Times New Roman" w:cs="Times New Roman"/>
          <w:u w:val="single"/>
        </w:rPr>
      </w:pPr>
      <w:bookmarkStart w:id="10" w:name="_Toc97855717"/>
      <w:r w:rsidRPr="00072E13">
        <w:rPr>
          <w:u w:val="single"/>
        </w:rPr>
        <w:lastRenderedPageBreak/>
        <w:t>Declaration</w:t>
      </w:r>
      <w:bookmarkEnd w:id="10"/>
    </w:p>
    <w:p w:rsidR="00ED2A31" w:rsidRDefault="00ED2A31" w:rsidP="001932C6">
      <w:pPr>
        <w:spacing w:line="360" w:lineRule="auto"/>
        <w:jc w:val="both"/>
        <w:rPr>
          <w:rFonts w:ascii="Times New Roman" w:hAnsi="Times New Roman" w:cs="Times New Roman"/>
          <w:color w:val="000000"/>
          <w:sz w:val="24"/>
          <w:szCs w:val="24"/>
        </w:rPr>
      </w:pPr>
    </w:p>
    <w:p w:rsidR="001932C6" w:rsidRPr="001932C6" w:rsidRDefault="00CC27AE" w:rsidP="001932C6">
      <w:p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 </w:t>
      </w:r>
      <w:r w:rsidR="0075066B" w:rsidRPr="001932C6">
        <w:rPr>
          <w:rFonts w:ascii="Times New Roman" w:hAnsi="Times New Roman" w:cs="Times New Roman"/>
          <w:color w:val="000000"/>
          <w:sz w:val="24"/>
          <w:szCs w:val="24"/>
        </w:rPr>
        <w:t>Md. Obaydeul Hoque</w:t>
      </w:r>
      <w:r>
        <w:rPr>
          <w:rFonts w:ascii="Times New Roman" w:hAnsi="Times New Roman" w:cs="Times New Roman"/>
          <w:color w:val="000000"/>
          <w:sz w:val="24"/>
          <w:szCs w:val="24"/>
        </w:rPr>
        <w:t>, hereby asserting that</w:t>
      </w:r>
      <w:r w:rsidR="0075066B" w:rsidRPr="001932C6">
        <w:rPr>
          <w:rFonts w:ascii="Times New Roman" w:hAnsi="Times New Roman" w:cs="Times New Roman"/>
          <w:color w:val="000000"/>
          <w:sz w:val="24"/>
          <w:szCs w:val="24"/>
        </w:rPr>
        <w:t xml:space="preserve"> the internship </w:t>
      </w:r>
      <w:r w:rsidR="001932C6" w:rsidRPr="001932C6">
        <w:rPr>
          <w:rFonts w:ascii="Times New Roman" w:hAnsi="Times New Roman" w:cs="Times New Roman"/>
          <w:color w:val="000000"/>
          <w:sz w:val="24"/>
          <w:szCs w:val="24"/>
        </w:rPr>
        <w:t>report</w:t>
      </w:r>
      <w:r>
        <w:rPr>
          <w:rFonts w:ascii="Times New Roman" w:hAnsi="Times New Roman" w:cs="Times New Roman"/>
          <w:color w:val="000000"/>
          <w:sz w:val="24"/>
          <w:szCs w:val="24"/>
        </w:rPr>
        <w:t xml:space="preserve"> on </w:t>
      </w:r>
      <w:r>
        <w:rPr>
          <w:rFonts w:ascii="Times New Roman" w:hAnsi="Times New Roman" w:cs="Times New Roman"/>
          <w:b/>
          <w:color w:val="000000"/>
          <w:sz w:val="24"/>
          <w:szCs w:val="24"/>
        </w:rPr>
        <w:t xml:space="preserve">Balanced Scorecard for </w:t>
      </w:r>
      <w:r w:rsidR="00357121">
        <w:rPr>
          <w:rFonts w:ascii="Times New Roman" w:hAnsi="Times New Roman" w:cs="Times New Roman"/>
          <w:b/>
          <w:color w:val="000000"/>
          <w:sz w:val="24"/>
          <w:szCs w:val="24"/>
        </w:rPr>
        <w:t>ELCO</w:t>
      </w:r>
      <w:r w:rsidR="00357121" w:rsidRPr="00E65D9F">
        <w:rPr>
          <w:rFonts w:ascii="Times New Roman" w:hAnsi="Times New Roman" w:cs="Times New Roman"/>
          <w:b/>
          <w:color w:val="000000"/>
          <w:sz w:val="24"/>
          <w:szCs w:val="24"/>
        </w:rPr>
        <w:t xml:space="preserve"> Cables limited</w:t>
      </w:r>
      <w:r w:rsidR="0075066B" w:rsidRPr="001932C6">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submitted to SOBE of  United International University as a requirement of accomplishing my bachelor degree </w:t>
      </w:r>
      <w:r w:rsidR="001932C6" w:rsidRPr="001932C6">
        <w:rPr>
          <w:rFonts w:ascii="Times New Roman" w:hAnsi="Times New Roman" w:cs="Times New Roman"/>
          <w:color w:val="000000"/>
          <w:sz w:val="24"/>
          <w:szCs w:val="24"/>
        </w:rPr>
        <w:t xml:space="preserve">in Accounting </w:t>
      </w:r>
      <w:r w:rsidR="001932C6" w:rsidRPr="001932C6">
        <w:rPr>
          <w:rFonts w:ascii="Times New Roman" w:hAnsi="Times New Roman" w:cs="Times New Roman"/>
          <w:sz w:val="24"/>
          <w:szCs w:val="24"/>
        </w:rPr>
        <w:t>is uniquely prepared by me. I also would like to state that the report is prepared only for academic purpose only.</w:t>
      </w:r>
    </w:p>
    <w:p w:rsidR="001932C6" w:rsidRPr="001932C6" w:rsidRDefault="001932C6" w:rsidP="001932C6">
      <w:pPr>
        <w:spacing w:line="360" w:lineRule="auto"/>
        <w:jc w:val="both"/>
        <w:rPr>
          <w:rFonts w:ascii="Times New Roman" w:hAnsi="Times New Roman" w:cs="Times New Roman"/>
          <w:color w:val="000000"/>
          <w:sz w:val="24"/>
          <w:szCs w:val="24"/>
        </w:rPr>
      </w:pPr>
    </w:p>
    <w:p w:rsidR="0086004B" w:rsidRPr="001932C6" w:rsidRDefault="0086004B">
      <w:pPr>
        <w:rPr>
          <w:b/>
        </w:rPr>
      </w:pPr>
    </w:p>
    <w:p w:rsidR="007508D6" w:rsidRDefault="007508D6"/>
    <w:p w:rsidR="007508D6" w:rsidRDefault="007508D6"/>
    <w:p w:rsidR="00C16FD7" w:rsidRDefault="00C16FD7"/>
    <w:p w:rsidR="00C16FD7" w:rsidRDefault="00C16FD7"/>
    <w:p w:rsidR="00C16FD7" w:rsidRDefault="00C16FD7"/>
    <w:p w:rsidR="009C1CB9" w:rsidRDefault="00096FEE" w:rsidP="009C1CB9">
      <w:r>
        <w:t>Md. Obayedul Hoque</w:t>
      </w:r>
    </w:p>
    <w:p w:rsidR="00096FEE" w:rsidRDefault="00ED2A31" w:rsidP="00096FEE">
      <w:r>
        <w:rPr>
          <w:noProof/>
        </w:rPr>
        <w:drawing>
          <wp:inline distT="0" distB="0" distL="0" distR="0">
            <wp:extent cx="717929" cy="223037"/>
            <wp:effectExtent l="19050" t="0" r="5971" b="0"/>
            <wp:docPr id="12" name="Picture 11" descr="CamScanner 12-20-2021 15.2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mScanner 12-20-2021 15.29_1.jpg"/>
                    <pic:cNvPicPr/>
                  </pic:nvPicPr>
                  <pic:blipFill>
                    <a:blip r:embed="rId9" cstate="print"/>
                    <a:stretch>
                      <a:fillRect/>
                    </a:stretch>
                  </pic:blipFill>
                  <pic:spPr>
                    <a:xfrm>
                      <a:off x="0" y="0"/>
                      <a:ext cx="717879" cy="223022"/>
                    </a:xfrm>
                    <a:prstGeom prst="rect">
                      <a:avLst/>
                    </a:prstGeom>
                  </pic:spPr>
                </pic:pic>
              </a:graphicData>
            </a:graphic>
          </wp:inline>
        </w:drawing>
      </w:r>
      <w:r w:rsidR="00DC1A9A">
        <w:rPr>
          <w:noProof/>
        </w:rPr>
        <w:pict>
          <v:shapetype id="_x0000_t32" coordsize="21600,21600" o:spt="32" o:oned="t" path="m,l21600,21600e" filled="f">
            <v:path arrowok="t" fillok="f" o:connecttype="none"/>
            <o:lock v:ext="edit" shapetype="t"/>
          </v:shapetype>
          <v:shape id="_x0000_s1028" type="#_x0000_t32" style="position:absolute;margin-left:-4.15pt;margin-top:15pt;width:122.25pt;height:0;z-index:251658240;mso-position-horizontal-relative:text;mso-position-vertical-relative:text" o:connectortype="straight"/>
        </w:pict>
      </w:r>
    </w:p>
    <w:p w:rsidR="009C1CB9" w:rsidRDefault="009C1CB9" w:rsidP="009C1CB9">
      <w:pPr>
        <w:tabs>
          <w:tab w:val="left" w:pos="2461"/>
        </w:tabs>
      </w:pPr>
      <w:r>
        <w:t xml:space="preserve">Date: </w:t>
      </w:r>
      <w:r w:rsidR="00A720BD">
        <w:t>10</w:t>
      </w:r>
      <w:r w:rsidR="00A720BD" w:rsidRPr="00A720BD">
        <w:rPr>
          <w:vertAlign w:val="superscript"/>
        </w:rPr>
        <w:t>th</w:t>
      </w:r>
      <w:r w:rsidR="00A720BD">
        <w:t xml:space="preserve"> March 2022</w:t>
      </w:r>
    </w:p>
    <w:p w:rsidR="00C16FD7" w:rsidRDefault="00C16FD7"/>
    <w:p w:rsidR="00C16FD7" w:rsidRDefault="00C16FD7"/>
    <w:p w:rsidR="007508D6" w:rsidRDefault="007508D6"/>
    <w:p w:rsidR="007508D6" w:rsidRDefault="007508D6"/>
    <w:p w:rsidR="007508D6" w:rsidRDefault="007508D6"/>
    <w:p w:rsidR="007508D6" w:rsidRDefault="007508D6"/>
    <w:p w:rsidR="007508D6" w:rsidRDefault="007508D6"/>
    <w:p w:rsidR="007508D6" w:rsidRDefault="007508D6"/>
    <w:p w:rsidR="00A845C4" w:rsidRDefault="00A845C4" w:rsidP="00A845C4"/>
    <w:p w:rsidR="00072E13" w:rsidRDefault="00072E13" w:rsidP="00A845C4">
      <w:pPr>
        <w:ind w:left="4320" w:firstLine="720"/>
        <w:rPr>
          <w:b/>
          <w:color w:val="1F497D" w:themeColor="text2"/>
          <w:sz w:val="28"/>
          <w:szCs w:val="28"/>
          <w:u w:val="single"/>
        </w:rPr>
      </w:pPr>
    </w:p>
    <w:p w:rsidR="00C52462" w:rsidRPr="00072E13" w:rsidRDefault="00C52462" w:rsidP="00072E13">
      <w:pPr>
        <w:pStyle w:val="Heading1"/>
        <w:numPr>
          <w:ilvl w:val="0"/>
          <w:numId w:val="0"/>
        </w:numPr>
        <w:ind w:left="4032" w:firstLine="288"/>
        <w:rPr>
          <w:u w:val="single"/>
        </w:rPr>
      </w:pPr>
      <w:bookmarkStart w:id="11" w:name="_Toc97855718"/>
      <w:r w:rsidRPr="00072E13">
        <w:rPr>
          <w:u w:val="single"/>
        </w:rPr>
        <w:lastRenderedPageBreak/>
        <w:t>Abstract</w:t>
      </w:r>
      <w:bookmarkEnd w:id="11"/>
    </w:p>
    <w:p w:rsidR="001F1AC1" w:rsidRDefault="001F1AC1" w:rsidP="001F1AC1">
      <w:pPr>
        <w:spacing w:line="360" w:lineRule="auto"/>
        <w:jc w:val="both"/>
        <w:rPr>
          <w:rFonts w:ascii="Times New Roman" w:hAnsi="Times New Roman" w:cs="Times New Roman"/>
          <w:sz w:val="24"/>
          <w:szCs w:val="23"/>
        </w:rPr>
      </w:pPr>
    </w:p>
    <w:p w:rsidR="00A845C4" w:rsidRPr="0085064C" w:rsidRDefault="001F1AC1" w:rsidP="0085064C">
      <w:pPr>
        <w:autoSpaceDE w:val="0"/>
        <w:autoSpaceDN w:val="0"/>
        <w:adjustRightInd w:val="0"/>
        <w:spacing w:after="0" w:line="360" w:lineRule="auto"/>
        <w:jc w:val="both"/>
        <w:rPr>
          <w:rFonts w:ascii="Times New Roman" w:hAnsi="Times New Roman" w:cs="Times New Roman"/>
          <w:sz w:val="24"/>
          <w:szCs w:val="24"/>
        </w:rPr>
      </w:pPr>
      <w:r w:rsidRPr="0085064C">
        <w:rPr>
          <w:rFonts w:ascii="Times New Roman" w:hAnsi="Times New Roman" w:cs="Times New Roman"/>
          <w:sz w:val="24"/>
          <w:szCs w:val="24"/>
        </w:rPr>
        <w:t xml:space="preserve">To gain a sustainable development in an industry the performance measurement should be performed appropriately and continuously. The conventional method of </w:t>
      </w:r>
      <w:r w:rsidR="00610E24" w:rsidRPr="0085064C">
        <w:rPr>
          <w:rFonts w:ascii="Times New Roman" w:hAnsi="Times New Roman" w:cs="Times New Roman"/>
          <w:sz w:val="24"/>
          <w:szCs w:val="24"/>
        </w:rPr>
        <w:t xml:space="preserve">PAMS </w:t>
      </w:r>
      <w:r w:rsidRPr="0085064C">
        <w:rPr>
          <w:rFonts w:ascii="Times New Roman" w:hAnsi="Times New Roman" w:cs="Times New Roman"/>
          <w:sz w:val="24"/>
          <w:szCs w:val="24"/>
        </w:rPr>
        <w:t>cannot pave the way of efficiency than the modern performance techniques.</w:t>
      </w:r>
      <w:r w:rsidR="007871BF" w:rsidRPr="0085064C">
        <w:rPr>
          <w:rFonts w:ascii="Times New Roman" w:hAnsi="Times New Roman" w:cs="Times New Roman"/>
          <w:sz w:val="24"/>
          <w:szCs w:val="24"/>
        </w:rPr>
        <w:t xml:space="preserve"> Kaplan and Norton introduced a holistic approach of PAMS to overcome the drawbacks of ancient PAMS blended with both financial and non-financial ( Internal business process, customers and learning &amp; growth)perspectives.</w:t>
      </w:r>
      <w:r w:rsidR="002C712F" w:rsidRPr="0085064C">
        <w:rPr>
          <w:rFonts w:ascii="Times New Roman" w:hAnsi="Times New Roman" w:cs="Times New Roman"/>
          <w:sz w:val="24"/>
          <w:szCs w:val="24"/>
        </w:rPr>
        <w:t xml:space="preserve"> The BSC measures the organizational performance based on several aspects</w:t>
      </w:r>
      <w:r w:rsidR="0089199A" w:rsidRPr="0085064C">
        <w:rPr>
          <w:rFonts w:ascii="Times New Roman" w:hAnsi="Times New Roman" w:cs="Times New Roman"/>
          <w:sz w:val="24"/>
          <w:szCs w:val="24"/>
        </w:rPr>
        <w:t xml:space="preserve"> and a number of parameters. </w:t>
      </w:r>
      <w:r w:rsidR="006810D6" w:rsidRPr="0085064C">
        <w:rPr>
          <w:rFonts w:ascii="Times New Roman" w:hAnsi="Times New Roman" w:cs="Times New Roman"/>
          <w:sz w:val="24"/>
          <w:szCs w:val="24"/>
        </w:rPr>
        <w:t xml:space="preserve">So, the obvious purpose is to explore the appropriateness </w:t>
      </w:r>
      <w:r w:rsidRPr="0085064C">
        <w:rPr>
          <w:rFonts w:ascii="Times New Roman" w:hAnsi="Times New Roman" w:cs="Times New Roman"/>
          <w:sz w:val="24"/>
          <w:szCs w:val="24"/>
        </w:rPr>
        <w:t xml:space="preserve">of the </w:t>
      </w:r>
      <w:r w:rsidR="00610E24" w:rsidRPr="0085064C">
        <w:rPr>
          <w:rFonts w:ascii="Times New Roman" w:hAnsi="Times New Roman" w:cs="Times New Roman"/>
          <w:sz w:val="24"/>
          <w:szCs w:val="24"/>
        </w:rPr>
        <w:t xml:space="preserve">BSC </w:t>
      </w:r>
      <w:r w:rsidRPr="0085064C">
        <w:rPr>
          <w:rFonts w:ascii="Times New Roman" w:hAnsi="Times New Roman" w:cs="Times New Roman"/>
          <w:sz w:val="24"/>
          <w:szCs w:val="24"/>
        </w:rPr>
        <w:t xml:space="preserve">philosophy in respect to the </w:t>
      </w:r>
      <w:r w:rsidR="00737231" w:rsidRPr="0085064C">
        <w:rPr>
          <w:rFonts w:ascii="Times New Roman" w:hAnsi="Times New Roman" w:cs="Times New Roman"/>
          <w:sz w:val="24"/>
          <w:szCs w:val="24"/>
        </w:rPr>
        <w:t xml:space="preserve">ELCO cables limited. The objective of the report is to understand the financial and non-financial appraisal system of the company, how they perform the manufacturing process and day to day activities and the present condition of the cable market of Bangladesh. </w:t>
      </w:r>
      <w:r w:rsidR="00A56801" w:rsidRPr="0085064C">
        <w:rPr>
          <w:rFonts w:ascii="Times New Roman" w:hAnsi="Times New Roman" w:cs="Times New Roman"/>
          <w:sz w:val="24"/>
          <w:szCs w:val="24"/>
        </w:rPr>
        <w:t xml:space="preserve">The findings of the report regarding the company based on BSC that the organization always keep their eyes on customer’s needs and demands as they can shape their product line accordingly since they want to be one of the leaders of the cable industry and for this they do customer satisfaction survey. The company tries to capture 7% of the market share by 2025. . They always try to control defect-free rate wile utilizing the maximum production capability. The company is trying to improve its customer response time and new product development period keep pacing with the industry giants. The company has a set of talent and polite board of directors who try to maintain the code of conducts for the maximum benefit for both the company and its personnel. The market of the cable sector is growing over the time because of the extension of power gridlines throughout the country. The cable market of Bangladesh is rising on an average of 15% over a year since the government of is looking forward to supply electricity for all by 2022, though the Covid-19 impacted the growth performance downward to some extent. </w:t>
      </w:r>
      <w:r w:rsidR="00625557" w:rsidRPr="0085064C">
        <w:rPr>
          <w:rFonts w:ascii="Times New Roman" w:hAnsi="Times New Roman" w:cs="Times New Roman"/>
          <w:sz w:val="24"/>
          <w:szCs w:val="24"/>
        </w:rPr>
        <w:t xml:space="preserve"> The company </w:t>
      </w:r>
      <w:r w:rsidRPr="0085064C">
        <w:rPr>
          <w:rFonts w:ascii="Times New Roman" w:hAnsi="Times New Roman" w:cs="Times New Roman"/>
          <w:sz w:val="24"/>
          <w:szCs w:val="24"/>
        </w:rPr>
        <w:t>should take necessary steps to raise public awareness regarding safety and quality issues and take initiatives to increase the branding values complying with international standards.</w:t>
      </w:r>
    </w:p>
    <w:p w:rsidR="00A845C4" w:rsidRDefault="00A845C4">
      <w:pPr>
        <w:rPr>
          <w:rFonts w:ascii="Times New Roman" w:hAnsi="Times New Roman" w:cs="Times New Roman"/>
          <w:sz w:val="24"/>
          <w:szCs w:val="23"/>
        </w:rPr>
      </w:pPr>
      <w:r>
        <w:rPr>
          <w:rFonts w:ascii="Times New Roman" w:hAnsi="Times New Roman" w:cs="Times New Roman"/>
          <w:sz w:val="24"/>
          <w:szCs w:val="23"/>
        </w:rPr>
        <w:br w:type="page"/>
      </w:r>
    </w:p>
    <w:sdt>
      <w:sdtPr>
        <w:rPr>
          <w:rFonts w:asciiTheme="minorHAnsi" w:eastAsiaTheme="minorEastAsia" w:hAnsiTheme="minorHAnsi" w:cstheme="minorBidi"/>
          <w:b w:val="0"/>
          <w:bCs w:val="0"/>
          <w:color w:val="auto"/>
          <w:sz w:val="22"/>
          <w:szCs w:val="22"/>
        </w:rPr>
        <w:id w:val="22959198"/>
        <w:docPartObj>
          <w:docPartGallery w:val="Table of Contents"/>
          <w:docPartUnique/>
        </w:docPartObj>
      </w:sdtPr>
      <w:sdtContent>
        <w:p w:rsidR="00B77024" w:rsidRDefault="00B77024">
          <w:pPr>
            <w:pStyle w:val="TOCHeading"/>
          </w:pPr>
          <w:r>
            <w:t>Table of Contents</w:t>
          </w:r>
        </w:p>
        <w:p w:rsidR="00B77024" w:rsidRDefault="00DC1A9A" w:rsidP="00056895">
          <w:pPr>
            <w:pStyle w:val="TOC3"/>
            <w:tabs>
              <w:tab w:val="right" w:leader="dot" w:pos="10770"/>
            </w:tabs>
            <w:ind w:left="0"/>
            <w:rPr>
              <w:noProof/>
            </w:rPr>
          </w:pPr>
          <w:r>
            <w:fldChar w:fldCharType="begin"/>
          </w:r>
          <w:r w:rsidR="00B77024">
            <w:instrText xml:space="preserve"> TOC \o "1-3" \h \z \u </w:instrText>
          </w:r>
          <w:r>
            <w:fldChar w:fldCharType="separate"/>
          </w:r>
          <w:hyperlink w:anchor="_Toc97855713" w:history="1"/>
          <w:hyperlink w:anchor="_Toc97855715" w:history="1">
            <w:r w:rsidR="00B77024" w:rsidRPr="00CB4518">
              <w:rPr>
                <w:rStyle w:val="Hyperlink"/>
                <w:noProof/>
              </w:rPr>
              <w:t>Acknowledgement</w:t>
            </w:r>
            <w:r w:rsidR="00B77024">
              <w:rPr>
                <w:noProof/>
                <w:webHidden/>
              </w:rPr>
              <w:tab/>
            </w:r>
            <w:r>
              <w:rPr>
                <w:noProof/>
                <w:webHidden/>
              </w:rPr>
              <w:fldChar w:fldCharType="begin"/>
            </w:r>
            <w:r w:rsidR="00B77024">
              <w:rPr>
                <w:noProof/>
                <w:webHidden/>
              </w:rPr>
              <w:instrText xml:space="preserve"> PAGEREF _Toc97855715 \h </w:instrText>
            </w:r>
            <w:r>
              <w:rPr>
                <w:noProof/>
                <w:webHidden/>
              </w:rPr>
            </w:r>
            <w:r>
              <w:rPr>
                <w:noProof/>
                <w:webHidden/>
              </w:rPr>
              <w:fldChar w:fldCharType="separate"/>
            </w:r>
            <w:r w:rsidR="00B77024">
              <w:rPr>
                <w:noProof/>
                <w:webHidden/>
              </w:rPr>
              <w:t>ii</w:t>
            </w:r>
            <w:r>
              <w:rPr>
                <w:noProof/>
                <w:webHidden/>
              </w:rPr>
              <w:fldChar w:fldCharType="end"/>
            </w:r>
          </w:hyperlink>
        </w:p>
        <w:p w:rsidR="00B77024" w:rsidRDefault="00DC1A9A">
          <w:pPr>
            <w:pStyle w:val="TOC1"/>
            <w:tabs>
              <w:tab w:val="right" w:leader="dot" w:pos="10770"/>
            </w:tabs>
            <w:rPr>
              <w:noProof/>
            </w:rPr>
          </w:pPr>
          <w:hyperlink w:anchor="_Toc97855716" w:history="1">
            <w:r w:rsidR="00B77024" w:rsidRPr="009F238E">
              <w:rPr>
                <w:rStyle w:val="Hyperlink"/>
                <w:noProof/>
                <w:u w:val="none"/>
              </w:rPr>
              <w:t>Letter of Transmittal</w:t>
            </w:r>
            <w:r w:rsidR="00B77024">
              <w:rPr>
                <w:noProof/>
                <w:webHidden/>
              </w:rPr>
              <w:tab/>
            </w:r>
            <w:r>
              <w:rPr>
                <w:noProof/>
                <w:webHidden/>
              </w:rPr>
              <w:fldChar w:fldCharType="begin"/>
            </w:r>
            <w:r w:rsidR="00B77024">
              <w:rPr>
                <w:noProof/>
                <w:webHidden/>
              </w:rPr>
              <w:instrText xml:space="preserve"> PAGEREF _Toc97855716 \h </w:instrText>
            </w:r>
            <w:r>
              <w:rPr>
                <w:noProof/>
                <w:webHidden/>
              </w:rPr>
            </w:r>
            <w:r>
              <w:rPr>
                <w:noProof/>
                <w:webHidden/>
              </w:rPr>
              <w:fldChar w:fldCharType="separate"/>
            </w:r>
            <w:r w:rsidR="00B77024">
              <w:rPr>
                <w:noProof/>
                <w:webHidden/>
              </w:rPr>
              <w:t>iii</w:t>
            </w:r>
            <w:r>
              <w:rPr>
                <w:noProof/>
                <w:webHidden/>
              </w:rPr>
              <w:fldChar w:fldCharType="end"/>
            </w:r>
          </w:hyperlink>
        </w:p>
        <w:p w:rsidR="00B77024" w:rsidRDefault="00DC1A9A">
          <w:pPr>
            <w:pStyle w:val="TOC1"/>
            <w:tabs>
              <w:tab w:val="right" w:leader="dot" w:pos="10770"/>
            </w:tabs>
            <w:rPr>
              <w:noProof/>
            </w:rPr>
          </w:pPr>
          <w:hyperlink w:anchor="_Toc97855717" w:history="1">
            <w:r w:rsidR="00B77024" w:rsidRPr="00CB4518">
              <w:rPr>
                <w:rStyle w:val="Hyperlink"/>
                <w:noProof/>
              </w:rPr>
              <w:t>Declaration</w:t>
            </w:r>
            <w:r w:rsidR="00B77024">
              <w:rPr>
                <w:noProof/>
                <w:webHidden/>
              </w:rPr>
              <w:tab/>
            </w:r>
            <w:r>
              <w:rPr>
                <w:noProof/>
                <w:webHidden/>
              </w:rPr>
              <w:fldChar w:fldCharType="begin"/>
            </w:r>
            <w:r w:rsidR="00B77024">
              <w:rPr>
                <w:noProof/>
                <w:webHidden/>
              </w:rPr>
              <w:instrText xml:space="preserve"> PAGEREF _Toc97855717 \h </w:instrText>
            </w:r>
            <w:r>
              <w:rPr>
                <w:noProof/>
                <w:webHidden/>
              </w:rPr>
            </w:r>
            <w:r>
              <w:rPr>
                <w:noProof/>
                <w:webHidden/>
              </w:rPr>
              <w:fldChar w:fldCharType="separate"/>
            </w:r>
            <w:r w:rsidR="00B77024">
              <w:rPr>
                <w:noProof/>
                <w:webHidden/>
              </w:rPr>
              <w:t>iv</w:t>
            </w:r>
            <w:r>
              <w:rPr>
                <w:noProof/>
                <w:webHidden/>
              </w:rPr>
              <w:fldChar w:fldCharType="end"/>
            </w:r>
          </w:hyperlink>
        </w:p>
        <w:p w:rsidR="00B77024" w:rsidRDefault="00DC1A9A">
          <w:pPr>
            <w:pStyle w:val="TOC1"/>
            <w:tabs>
              <w:tab w:val="right" w:leader="dot" w:pos="10770"/>
            </w:tabs>
            <w:rPr>
              <w:noProof/>
            </w:rPr>
          </w:pPr>
          <w:hyperlink w:anchor="_Toc97855718" w:history="1">
            <w:r w:rsidR="00B77024" w:rsidRPr="00CB4518">
              <w:rPr>
                <w:rStyle w:val="Hyperlink"/>
                <w:noProof/>
              </w:rPr>
              <w:t>Abstract</w:t>
            </w:r>
            <w:r w:rsidR="00B77024">
              <w:rPr>
                <w:noProof/>
                <w:webHidden/>
              </w:rPr>
              <w:tab/>
            </w:r>
            <w:r>
              <w:rPr>
                <w:noProof/>
                <w:webHidden/>
              </w:rPr>
              <w:fldChar w:fldCharType="begin"/>
            </w:r>
            <w:r w:rsidR="00B77024">
              <w:rPr>
                <w:noProof/>
                <w:webHidden/>
              </w:rPr>
              <w:instrText xml:space="preserve"> PAGEREF _Toc97855718 \h </w:instrText>
            </w:r>
            <w:r>
              <w:rPr>
                <w:noProof/>
                <w:webHidden/>
              </w:rPr>
            </w:r>
            <w:r>
              <w:rPr>
                <w:noProof/>
                <w:webHidden/>
              </w:rPr>
              <w:fldChar w:fldCharType="separate"/>
            </w:r>
            <w:r w:rsidR="00B77024">
              <w:rPr>
                <w:noProof/>
                <w:webHidden/>
              </w:rPr>
              <w:t>v</w:t>
            </w:r>
            <w:r>
              <w:rPr>
                <w:noProof/>
                <w:webHidden/>
              </w:rPr>
              <w:fldChar w:fldCharType="end"/>
            </w:r>
          </w:hyperlink>
        </w:p>
        <w:p w:rsidR="00B77024" w:rsidRDefault="00DC1A9A">
          <w:pPr>
            <w:pStyle w:val="TOC1"/>
            <w:tabs>
              <w:tab w:val="right" w:leader="dot" w:pos="10770"/>
            </w:tabs>
            <w:rPr>
              <w:noProof/>
            </w:rPr>
          </w:pPr>
          <w:hyperlink w:anchor="_Toc97855719" w:history="1">
            <w:r w:rsidR="00B77024" w:rsidRPr="00CB4518">
              <w:rPr>
                <w:rStyle w:val="Hyperlink"/>
                <w:noProof/>
              </w:rPr>
              <w:t>List of Acronyms</w:t>
            </w:r>
            <w:r w:rsidR="00B77024">
              <w:rPr>
                <w:noProof/>
                <w:webHidden/>
              </w:rPr>
              <w:tab/>
            </w:r>
            <w:r>
              <w:rPr>
                <w:noProof/>
                <w:webHidden/>
              </w:rPr>
              <w:fldChar w:fldCharType="begin"/>
            </w:r>
            <w:r w:rsidR="00B77024">
              <w:rPr>
                <w:noProof/>
                <w:webHidden/>
              </w:rPr>
              <w:instrText xml:space="preserve"> PAGEREF _Toc97855719 \h </w:instrText>
            </w:r>
            <w:r>
              <w:rPr>
                <w:noProof/>
                <w:webHidden/>
              </w:rPr>
            </w:r>
            <w:r>
              <w:rPr>
                <w:noProof/>
                <w:webHidden/>
              </w:rPr>
              <w:fldChar w:fldCharType="separate"/>
            </w:r>
            <w:r w:rsidR="00B77024">
              <w:rPr>
                <w:noProof/>
                <w:webHidden/>
              </w:rPr>
              <w:t>7</w:t>
            </w:r>
            <w:r>
              <w:rPr>
                <w:noProof/>
                <w:webHidden/>
              </w:rPr>
              <w:fldChar w:fldCharType="end"/>
            </w:r>
          </w:hyperlink>
        </w:p>
        <w:p w:rsidR="00B77024" w:rsidRDefault="00DC1A9A">
          <w:pPr>
            <w:pStyle w:val="TOC1"/>
            <w:tabs>
              <w:tab w:val="left" w:pos="440"/>
              <w:tab w:val="right" w:leader="dot" w:pos="10770"/>
            </w:tabs>
            <w:rPr>
              <w:noProof/>
            </w:rPr>
          </w:pPr>
          <w:hyperlink w:anchor="_Toc97855720" w:history="1">
            <w:r w:rsidR="00B77024" w:rsidRPr="00CB4518">
              <w:rPr>
                <w:rStyle w:val="Hyperlink"/>
                <w:noProof/>
              </w:rPr>
              <w:t>1</w:t>
            </w:r>
            <w:r w:rsidR="00B77024">
              <w:rPr>
                <w:noProof/>
              </w:rPr>
              <w:tab/>
            </w:r>
            <w:r w:rsidR="00B77024" w:rsidRPr="00CB4518">
              <w:rPr>
                <w:rStyle w:val="Hyperlink"/>
                <w:noProof/>
              </w:rPr>
              <w:t>Introduction</w:t>
            </w:r>
            <w:r w:rsidR="00B77024">
              <w:rPr>
                <w:noProof/>
                <w:webHidden/>
              </w:rPr>
              <w:tab/>
            </w:r>
            <w:r>
              <w:rPr>
                <w:noProof/>
                <w:webHidden/>
              </w:rPr>
              <w:fldChar w:fldCharType="begin"/>
            </w:r>
            <w:r w:rsidR="00B77024">
              <w:rPr>
                <w:noProof/>
                <w:webHidden/>
              </w:rPr>
              <w:instrText xml:space="preserve"> PAGEREF _Toc97855720 \h </w:instrText>
            </w:r>
            <w:r>
              <w:rPr>
                <w:noProof/>
                <w:webHidden/>
              </w:rPr>
            </w:r>
            <w:r>
              <w:rPr>
                <w:noProof/>
                <w:webHidden/>
              </w:rPr>
              <w:fldChar w:fldCharType="separate"/>
            </w:r>
            <w:r w:rsidR="00B77024">
              <w:rPr>
                <w:noProof/>
                <w:webHidden/>
              </w:rPr>
              <w:t>8</w:t>
            </w:r>
            <w:r>
              <w:rPr>
                <w:noProof/>
                <w:webHidden/>
              </w:rPr>
              <w:fldChar w:fldCharType="end"/>
            </w:r>
          </w:hyperlink>
        </w:p>
        <w:p w:rsidR="00B77024" w:rsidRDefault="00DC1A9A">
          <w:pPr>
            <w:pStyle w:val="TOC2"/>
            <w:tabs>
              <w:tab w:val="left" w:pos="880"/>
              <w:tab w:val="right" w:leader="dot" w:pos="10770"/>
            </w:tabs>
            <w:rPr>
              <w:noProof/>
            </w:rPr>
          </w:pPr>
          <w:hyperlink w:anchor="_Toc97855721" w:history="1">
            <w:r w:rsidR="00B77024" w:rsidRPr="00CB4518">
              <w:rPr>
                <w:rStyle w:val="Hyperlink"/>
                <w:noProof/>
              </w:rPr>
              <w:t>1.1</w:t>
            </w:r>
            <w:r w:rsidR="00B77024">
              <w:rPr>
                <w:noProof/>
              </w:rPr>
              <w:tab/>
            </w:r>
            <w:r w:rsidR="00B77024" w:rsidRPr="00CB4518">
              <w:rPr>
                <w:rStyle w:val="Hyperlink"/>
                <w:noProof/>
              </w:rPr>
              <w:t>Introduction to the topic in hand:</w:t>
            </w:r>
            <w:r w:rsidR="00B77024">
              <w:rPr>
                <w:noProof/>
                <w:webHidden/>
              </w:rPr>
              <w:tab/>
            </w:r>
            <w:r>
              <w:rPr>
                <w:noProof/>
                <w:webHidden/>
              </w:rPr>
              <w:fldChar w:fldCharType="begin"/>
            </w:r>
            <w:r w:rsidR="00B77024">
              <w:rPr>
                <w:noProof/>
                <w:webHidden/>
              </w:rPr>
              <w:instrText xml:space="preserve"> PAGEREF _Toc97855721 \h </w:instrText>
            </w:r>
            <w:r>
              <w:rPr>
                <w:noProof/>
                <w:webHidden/>
              </w:rPr>
            </w:r>
            <w:r>
              <w:rPr>
                <w:noProof/>
                <w:webHidden/>
              </w:rPr>
              <w:fldChar w:fldCharType="separate"/>
            </w:r>
            <w:r w:rsidR="00B77024">
              <w:rPr>
                <w:noProof/>
                <w:webHidden/>
              </w:rPr>
              <w:t>8</w:t>
            </w:r>
            <w:r>
              <w:rPr>
                <w:noProof/>
                <w:webHidden/>
              </w:rPr>
              <w:fldChar w:fldCharType="end"/>
            </w:r>
          </w:hyperlink>
        </w:p>
        <w:p w:rsidR="00B77024" w:rsidRDefault="00DC1A9A">
          <w:pPr>
            <w:pStyle w:val="TOC2"/>
            <w:tabs>
              <w:tab w:val="left" w:pos="880"/>
              <w:tab w:val="right" w:leader="dot" w:pos="10770"/>
            </w:tabs>
            <w:rPr>
              <w:noProof/>
            </w:rPr>
          </w:pPr>
          <w:hyperlink w:anchor="_Toc97855722" w:history="1">
            <w:r w:rsidR="00B77024" w:rsidRPr="00CB4518">
              <w:rPr>
                <w:rStyle w:val="Hyperlink"/>
                <w:noProof/>
              </w:rPr>
              <w:t>1.2</w:t>
            </w:r>
            <w:r w:rsidR="00B77024">
              <w:rPr>
                <w:noProof/>
              </w:rPr>
              <w:tab/>
            </w:r>
            <w:r w:rsidR="00B77024" w:rsidRPr="00CB4518">
              <w:rPr>
                <w:rStyle w:val="Hyperlink"/>
                <w:noProof/>
              </w:rPr>
              <w:t>A brief introduction of the organization</w:t>
            </w:r>
            <w:r w:rsidR="00B77024">
              <w:rPr>
                <w:noProof/>
                <w:webHidden/>
              </w:rPr>
              <w:tab/>
            </w:r>
            <w:r>
              <w:rPr>
                <w:noProof/>
                <w:webHidden/>
              </w:rPr>
              <w:fldChar w:fldCharType="begin"/>
            </w:r>
            <w:r w:rsidR="00B77024">
              <w:rPr>
                <w:noProof/>
                <w:webHidden/>
              </w:rPr>
              <w:instrText xml:space="preserve"> PAGEREF _Toc97855722 \h </w:instrText>
            </w:r>
            <w:r>
              <w:rPr>
                <w:noProof/>
                <w:webHidden/>
              </w:rPr>
            </w:r>
            <w:r>
              <w:rPr>
                <w:noProof/>
                <w:webHidden/>
              </w:rPr>
              <w:fldChar w:fldCharType="separate"/>
            </w:r>
            <w:r w:rsidR="00B77024">
              <w:rPr>
                <w:noProof/>
                <w:webHidden/>
              </w:rPr>
              <w:t>10</w:t>
            </w:r>
            <w:r>
              <w:rPr>
                <w:noProof/>
                <w:webHidden/>
              </w:rPr>
              <w:fldChar w:fldCharType="end"/>
            </w:r>
          </w:hyperlink>
        </w:p>
        <w:p w:rsidR="00B77024" w:rsidRDefault="00DC1A9A">
          <w:pPr>
            <w:pStyle w:val="TOC2"/>
            <w:tabs>
              <w:tab w:val="left" w:pos="880"/>
              <w:tab w:val="right" w:leader="dot" w:pos="10770"/>
            </w:tabs>
            <w:rPr>
              <w:noProof/>
            </w:rPr>
          </w:pPr>
          <w:hyperlink w:anchor="_Toc97855723" w:history="1">
            <w:r w:rsidR="00B77024" w:rsidRPr="00CB4518">
              <w:rPr>
                <w:rStyle w:val="Hyperlink"/>
                <w:noProof/>
              </w:rPr>
              <w:t>1.3</w:t>
            </w:r>
            <w:r w:rsidR="00B77024">
              <w:rPr>
                <w:noProof/>
              </w:rPr>
              <w:tab/>
            </w:r>
            <w:r w:rsidR="00B77024" w:rsidRPr="00CB4518">
              <w:rPr>
                <w:rStyle w:val="Hyperlink"/>
                <w:noProof/>
              </w:rPr>
              <w:t>Objectives of the Study</w:t>
            </w:r>
            <w:r w:rsidR="00B77024">
              <w:rPr>
                <w:noProof/>
                <w:webHidden/>
              </w:rPr>
              <w:tab/>
            </w:r>
            <w:r>
              <w:rPr>
                <w:noProof/>
                <w:webHidden/>
              </w:rPr>
              <w:fldChar w:fldCharType="begin"/>
            </w:r>
            <w:r w:rsidR="00B77024">
              <w:rPr>
                <w:noProof/>
                <w:webHidden/>
              </w:rPr>
              <w:instrText xml:space="preserve"> PAGEREF _Toc97855723 \h </w:instrText>
            </w:r>
            <w:r>
              <w:rPr>
                <w:noProof/>
                <w:webHidden/>
              </w:rPr>
            </w:r>
            <w:r>
              <w:rPr>
                <w:noProof/>
                <w:webHidden/>
              </w:rPr>
              <w:fldChar w:fldCharType="separate"/>
            </w:r>
            <w:r w:rsidR="00B77024">
              <w:rPr>
                <w:noProof/>
                <w:webHidden/>
              </w:rPr>
              <w:t>12</w:t>
            </w:r>
            <w:r>
              <w:rPr>
                <w:noProof/>
                <w:webHidden/>
              </w:rPr>
              <w:fldChar w:fldCharType="end"/>
            </w:r>
          </w:hyperlink>
        </w:p>
        <w:p w:rsidR="00B77024" w:rsidRDefault="00DC1A9A">
          <w:pPr>
            <w:pStyle w:val="TOC2"/>
            <w:tabs>
              <w:tab w:val="left" w:pos="880"/>
              <w:tab w:val="right" w:leader="dot" w:pos="10770"/>
            </w:tabs>
            <w:rPr>
              <w:noProof/>
            </w:rPr>
          </w:pPr>
          <w:hyperlink w:anchor="_Toc97855724" w:history="1">
            <w:r w:rsidR="00B77024" w:rsidRPr="00CB4518">
              <w:rPr>
                <w:rStyle w:val="Hyperlink"/>
                <w:noProof/>
              </w:rPr>
              <w:t>1.4</w:t>
            </w:r>
            <w:r w:rsidR="00B77024">
              <w:rPr>
                <w:noProof/>
              </w:rPr>
              <w:tab/>
            </w:r>
            <w:r w:rsidR="00B77024" w:rsidRPr="00CB4518">
              <w:rPr>
                <w:rStyle w:val="Hyperlink"/>
                <w:noProof/>
              </w:rPr>
              <w:t>Rational of the study</w:t>
            </w:r>
            <w:r w:rsidR="00B77024">
              <w:rPr>
                <w:noProof/>
                <w:webHidden/>
              </w:rPr>
              <w:tab/>
            </w:r>
            <w:r>
              <w:rPr>
                <w:noProof/>
                <w:webHidden/>
              </w:rPr>
              <w:fldChar w:fldCharType="begin"/>
            </w:r>
            <w:r w:rsidR="00B77024">
              <w:rPr>
                <w:noProof/>
                <w:webHidden/>
              </w:rPr>
              <w:instrText xml:space="preserve"> PAGEREF _Toc97855724 \h </w:instrText>
            </w:r>
            <w:r>
              <w:rPr>
                <w:noProof/>
                <w:webHidden/>
              </w:rPr>
            </w:r>
            <w:r>
              <w:rPr>
                <w:noProof/>
                <w:webHidden/>
              </w:rPr>
              <w:fldChar w:fldCharType="separate"/>
            </w:r>
            <w:r w:rsidR="00B77024">
              <w:rPr>
                <w:noProof/>
                <w:webHidden/>
              </w:rPr>
              <w:t>12</w:t>
            </w:r>
            <w:r>
              <w:rPr>
                <w:noProof/>
                <w:webHidden/>
              </w:rPr>
              <w:fldChar w:fldCharType="end"/>
            </w:r>
          </w:hyperlink>
        </w:p>
        <w:p w:rsidR="00B77024" w:rsidRDefault="00DC1A9A">
          <w:pPr>
            <w:pStyle w:val="TOC2"/>
            <w:tabs>
              <w:tab w:val="left" w:pos="880"/>
              <w:tab w:val="right" w:leader="dot" w:pos="10770"/>
            </w:tabs>
            <w:rPr>
              <w:noProof/>
            </w:rPr>
          </w:pPr>
          <w:hyperlink w:anchor="_Toc97855725" w:history="1">
            <w:r w:rsidR="00B77024" w:rsidRPr="00CB4518">
              <w:rPr>
                <w:rStyle w:val="Hyperlink"/>
                <w:noProof/>
              </w:rPr>
              <w:t>1.5</w:t>
            </w:r>
            <w:r w:rsidR="00B77024">
              <w:rPr>
                <w:noProof/>
              </w:rPr>
              <w:tab/>
            </w:r>
            <w:r w:rsidR="00B77024" w:rsidRPr="00CB4518">
              <w:rPr>
                <w:rStyle w:val="Hyperlink"/>
                <w:noProof/>
              </w:rPr>
              <w:t>Scope of the study</w:t>
            </w:r>
            <w:r w:rsidR="00B77024">
              <w:rPr>
                <w:noProof/>
                <w:webHidden/>
              </w:rPr>
              <w:tab/>
            </w:r>
            <w:r>
              <w:rPr>
                <w:noProof/>
                <w:webHidden/>
              </w:rPr>
              <w:fldChar w:fldCharType="begin"/>
            </w:r>
            <w:r w:rsidR="00B77024">
              <w:rPr>
                <w:noProof/>
                <w:webHidden/>
              </w:rPr>
              <w:instrText xml:space="preserve"> PAGEREF _Toc97855725 \h </w:instrText>
            </w:r>
            <w:r>
              <w:rPr>
                <w:noProof/>
                <w:webHidden/>
              </w:rPr>
            </w:r>
            <w:r>
              <w:rPr>
                <w:noProof/>
                <w:webHidden/>
              </w:rPr>
              <w:fldChar w:fldCharType="separate"/>
            </w:r>
            <w:r w:rsidR="00B77024">
              <w:rPr>
                <w:noProof/>
                <w:webHidden/>
              </w:rPr>
              <w:t>14</w:t>
            </w:r>
            <w:r>
              <w:rPr>
                <w:noProof/>
                <w:webHidden/>
              </w:rPr>
              <w:fldChar w:fldCharType="end"/>
            </w:r>
          </w:hyperlink>
        </w:p>
        <w:p w:rsidR="00B77024" w:rsidRDefault="00DC1A9A">
          <w:pPr>
            <w:pStyle w:val="TOC2"/>
            <w:tabs>
              <w:tab w:val="left" w:pos="880"/>
              <w:tab w:val="right" w:leader="dot" w:pos="10770"/>
            </w:tabs>
            <w:rPr>
              <w:noProof/>
            </w:rPr>
          </w:pPr>
          <w:hyperlink w:anchor="_Toc97855726" w:history="1">
            <w:r w:rsidR="00B77024" w:rsidRPr="00CB4518">
              <w:rPr>
                <w:rStyle w:val="Hyperlink"/>
                <w:rFonts w:ascii="Times New Roman" w:hAnsi="Times New Roman" w:cs="Times New Roman"/>
                <w:noProof/>
              </w:rPr>
              <w:t>1.6</w:t>
            </w:r>
            <w:r w:rsidR="00B77024">
              <w:rPr>
                <w:noProof/>
              </w:rPr>
              <w:tab/>
            </w:r>
            <w:r w:rsidR="00B77024" w:rsidRPr="00CB4518">
              <w:rPr>
                <w:rStyle w:val="Hyperlink"/>
                <w:noProof/>
              </w:rPr>
              <w:t>Limitations of the study</w:t>
            </w:r>
            <w:r w:rsidR="00B77024">
              <w:rPr>
                <w:noProof/>
                <w:webHidden/>
              </w:rPr>
              <w:tab/>
            </w:r>
            <w:r>
              <w:rPr>
                <w:noProof/>
                <w:webHidden/>
              </w:rPr>
              <w:fldChar w:fldCharType="begin"/>
            </w:r>
            <w:r w:rsidR="00B77024">
              <w:rPr>
                <w:noProof/>
                <w:webHidden/>
              </w:rPr>
              <w:instrText xml:space="preserve"> PAGEREF _Toc97855726 \h </w:instrText>
            </w:r>
            <w:r>
              <w:rPr>
                <w:noProof/>
                <w:webHidden/>
              </w:rPr>
            </w:r>
            <w:r>
              <w:rPr>
                <w:noProof/>
                <w:webHidden/>
              </w:rPr>
              <w:fldChar w:fldCharType="separate"/>
            </w:r>
            <w:r w:rsidR="00B77024">
              <w:rPr>
                <w:noProof/>
                <w:webHidden/>
              </w:rPr>
              <w:t>14</w:t>
            </w:r>
            <w:r>
              <w:rPr>
                <w:noProof/>
                <w:webHidden/>
              </w:rPr>
              <w:fldChar w:fldCharType="end"/>
            </w:r>
          </w:hyperlink>
        </w:p>
        <w:p w:rsidR="00B77024" w:rsidRDefault="00DC1A9A">
          <w:pPr>
            <w:pStyle w:val="TOC1"/>
            <w:tabs>
              <w:tab w:val="left" w:pos="440"/>
              <w:tab w:val="right" w:leader="dot" w:pos="10770"/>
            </w:tabs>
            <w:rPr>
              <w:noProof/>
            </w:rPr>
          </w:pPr>
          <w:hyperlink w:anchor="_Toc97855727" w:history="1">
            <w:r w:rsidR="00B77024" w:rsidRPr="00CB4518">
              <w:rPr>
                <w:rStyle w:val="Hyperlink"/>
                <w:noProof/>
              </w:rPr>
              <w:t>2</w:t>
            </w:r>
            <w:r w:rsidR="00B77024">
              <w:rPr>
                <w:noProof/>
              </w:rPr>
              <w:tab/>
            </w:r>
            <w:r w:rsidR="00B77024" w:rsidRPr="00CB4518">
              <w:rPr>
                <w:rStyle w:val="Hyperlink"/>
                <w:noProof/>
              </w:rPr>
              <w:t>Methodology of the Study</w:t>
            </w:r>
            <w:r w:rsidR="00B77024">
              <w:rPr>
                <w:noProof/>
                <w:webHidden/>
              </w:rPr>
              <w:tab/>
            </w:r>
            <w:r>
              <w:rPr>
                <w:noProof/>
                <w:webHidden/>
              </w:rPr>
              <w:fldChar w:fldCharType="begin"/>
            </w:r>
            <w:r w:rsidR="00B77024">
              <w:rPr>
                <w:noProof/>
                <w:webHidden/>
              </w:rPr>
              <w:instrText xml:space="preserve"> PAGEREF _Toc97855727 \h </w:instrText>
            </w:r>
            <w:r>
              <w:rPr>
                <w:noProof/>
                <w:webHidden/>
              </w:rPr>
            </w:r>
            <w:r>
              <w:rPr>
                <w:noProof/>
                <w:webHidden/>
              </w:rPr>
              <w:fldChar w:fldCharType="separate"/>
            </w:r>
            <w:r w:rsidR="00B77024">
              <w:rPr>
                <w:noProof/>
                <w:webHidden/>
              </w:rPr>
              <w:t>15</w:t>
            </w:r>
            <w:r>
              <w:rPr>
                <w:noProof/>
                <w:webHidden/>
              </w:rPr>
              <w:fldChar w:fldCharType="end"/>
            </w:r>
          </w:hyperlink>
        </w:p>
        <w:p w:rsidR="00B77024" w:rsidRDefault="00DC1A9A">
          <w:pPr>
            <w:pStyle w:val="TOC2"/>
            <w:tabs>
              <w:tab w:val="left" w:pos="880"/>
              <w:tab w:val="right" w:leader="dot" w:pos="10770"/>
            </w:tabs>
            <w:rPr>
              <w:noProof/>
            </w:rPr>
          </w:pPr>
          <w:hyperlink w:anchor="_Toc97855728" w:history="1">
            <w:r w:rsidR="00B77024" w:rsidRPr="00CB4518">
              <w:rPr>
                <w:rStyle w:val="Hyperlink"/>
                <w:noProof/>
              </w:rPr>
              <w:t>2.1</w:t>
            </w:r>
            <w:r w:rsidR="00B77024">
              <w:rPr>
                <w:noProof/>
              </w:rPr>
              <w:tab/>
            </w:r>
            <w:r w:rsidR="00B77024" w:rsidRPr="00CB4518">
              <w:rPr>
                <w:rStyle w:val="Hyperlink"/>
                <w:noProof/>
              </w:rPr>
              <w:t>Data design</w:t>
            </w:r>
            <w:r w:rsidR="00B77024">
              <w:rPr>
                <w:noProof/>
                <w:webHidden/>
              </w:rPr>
              <w:tab/>
            </w:r>
            <w:r>
              <w:rPr>
                <w:noProof/>
                <w:webHidden/>
              </w:rPr>
              <w:fldChar w:fldCharType="begin"/>
            </w:r>
            <w:r w:rsidR="00B77024">
              <w:rPr>
                <w:noProof/>
                <w:webHidden/>
              </w:rPr>
              <w:instrText xml:space="preserve"> PAGEREF _Toc97855728 \h </w:instrText>
            </w:r>
            <w:r>
              <w:rPr>
                <w:noProof/>
                <w:webHidden/>
              </w:rPr>
            </w:r>
            <w:r>
              <w:rPr>
                <w:noProof/>
                <w:webHidden/>
              </w:rPr>
              <w:fldChar w:fldCharType="separate"/>
            </w:r>
            <w:r w:rsidR="00B77024">
              <w:rPr>
                <w:noProof/>
                <w:webHidden/>
              </w:rPr>
              <w:t>15</w:t>
            </w:r>
            <w:r>
              <w:rPr>
                <w:noProof/>
                <w:webHidden/>
              </w:rPr>
              <w:fldChar w:fldCharType="end"/>
            </w:r>
          </w:hyperlink>
        </w:p>
        <w:p w:rsidR="00B77024" w:rsidRDefault="00DC1A9A">
          <w:pPr>
            <w:pStyle w:val="TOC2"/>
            <w:tabs>
              <w:tab w:val="left" w:pos="880"/>
              <w:tab w:val="right" w:leader="dot" w:pos="10770"/>
            </w:tabs>
            <w:rPr>
              <w:noProof/>
            </w:rPr>
          </w:pPr>
          <w:hyperlink w:anchor="_Toc97855729" w:history="1">
            <w:r w:rsidR="00B77024" w:rsidRPr="00CB4518">
              <w:rPr>
                <w:rStyle w:val="Hyperlink"/>
                <w:noProof/>
              </w:rPr>
              <w:t>2.2</w:t>
            </w:r>
            <w:r w:rsidR="00B77024">
              <w:rPr>
                <w:noProof/>
              </w:rPr>
              <w:tab/>
            </w:r>
            <w:r w:rsidR="00B77024" w:rsidRPr="00CB4518">
              <w:rPr>
                <w:rStyle w:val="Hyperlink"/>
                <w:noProof/>
              </w:rPr>
              <w:t>Data analysis and presentation</w:t>
            </w:r>
            <w:r w:rsidR="00B77024">
              <w:rPr>
                <w:noProof/>
                <w:webHidden/>
              </w:rPr>
              <w:tab/>
            </w:r>
            <w:r>
              <w:rPr>
                <w:noProof/>
                <w:webHidden/>
              </w:rPr>
              <w:fldChar w:fldCharType="begin"/>
            </w:r>
            <w:r w:rsidR="00B77024">
              <w:rPr>
                <w:noProof/>
                <w:webHidden/>
              </w:rPr>
              <w:instrText xml:space="preserve"> PAGEREF _Toc97855729 \h </w:instrText>
            </w:r>
            <w:r>
              <w:rPr>
                <w:noProof/>
                <w:webHidden/>
              </w:rPr>
            </w:r>
            <w:r>
              <w:rPr>
                <w:noProof/>
                <w:webHidden/>
              </w:rPr>
              <w:fldChar w:fldCharType="separate"/>
            </w:r>
            <w:r w:rsidR="00B77024">
              <w:rPr>
                <w:noProof/>
                <w:webHidden/>
              </w:rPr>
              <w:t>16</w:t>
            </w:r>
            <w:r>
              <w:rPr>
                <w:noProof/>
                <w:webHidden/>
              </w:rPr>
              <w:fldChar w:fldCharType="end"/>
            </w:r>
          </w:hyperlink>
        </w:p>
        <w:p w:rsidR="00B77024" w:rsidRDefault="00DC1A9A">
          <w:pPr>
            <w:pStyle w:val="TOC1"/>
            <w:tabs>
              <w:tab w:val="left" w:pos="440"/>
              <w:tab w:val="right" w:leader="dot" w:pos="10770"/>
            </w:tabs>
            <w:rPr>
              <w:noProof/>
            </w:rPr>
          </w:pPr>
          <w:hyperlink w:anchor="_Toc97855730" w:history="1">
            <w:r w:rsidR="00B77024" w:rsidRPr="00CB4518">
              <w:rPr>
                <w:rStyle w:val="Hyperlink"/>
                <w:noProof/>
              </w:rPr>
              <w:t>3</w:t>
            </w:r>
            <w:r w:rsidR="00B77024">
              <w:rPr>
                <w:noProof/>
              </w:rPr>
              <w:tab/>
            </w:r>
            <w:r w:rsidR="00B77024" w:rsidRPr="00CB4518">
              <w:rPr>
                <w:rStyle w:val="Hyperlink"/>
                <w:noProof/>
              </w:rPr>
              <w:t>Organizational background &amp; Industry Perspective</w:t>
            </w:r>
            <w:r w:rsidR="00B77024">
              <w:rPr>
                <w:noProof/>
                <w:webHidden/>
              </w:rPr>
              <w:tab/>
            </w:r>
            <w:r>
              <w:rPr>
                <w:noProof/>
                <w:webHidden/>
              </w:rPr>
              <w:fldChar w:fldCharType="begin"/>
            </w:r>
            <w:r w:rsidR="00B77024">
              <w:rPr>
                <w:noProof/>
                <w:webHidden/>
              </w:rPr>
              <w:instrText xml:space="preserve"> PAGEREF _Toc97855730 \h </w:instrText>
            </w:r>
            <w:r>
              <w:rPr>
                <w:noProof/>
                <w:webHidden/>
              </w:rPr>
            </w:r>
            <w:r>
              <w:rPr>
                <w:noProof/>
                <w:webHidden/>
              </w:rPr>
              <w:fldChar w:fldCharType="separate"/>
            </w:r>
            <w:r w:rsidR="00B77024">
              <w:rPr>
                <w:noProof/>
                <w:webHidden/>
              </w:rPr>
              <w:t>17</w:t>
            </w:r>
            <w:r>
              <w:rPr>
                <w:noProof/>
                <w:webHidden/>
              </w:rPr>
              <w:fldChar w:fldCharType="end"/>
            </w:r>
          </w:hyperlink>
        </w:p>
        <w:p w:rsidR="00B77024" w:rsidRDefault="00DC1A9A">
          <w:pPr>
            <w:pStyle w:val="TOC2"/>
            <w:tabs>
              <w:tab w:val="left" w:pos="880"/>
              <w:tab w:val="right" w:leader="dot" w:pos="10770"/>
            </w:tabs>
            <w:rPr>
              <w:noProof/>
            </w:rPr>
          </w:pPr>
          <w:hyperlink w:anchor="_Toc97855731" w:history="1">
            <w:r w:rsidR="00B77024" w:rsidRPr="00CB4518">
              <w:rPr>
                <w:rStyle w:val="Hyperlink"/>
                <w:noProof/>
              </w:rPr>
              <w:t>3.1</w:t>
            </w:r>
            <w:r w:rsidR="00B77024">
              <w:rPr>
                <w:noProof/>
              </w:rPr>
              <w:tab/>
            </w:r>
            <w:r w:rsidR="00B77024" w:rsidRPr="00CB4518">
              <w:rPr>
                <w:rStyle w:val="Hyperlink"/>
                <w:noProof/>
              </w:rPr>
              <w:t>Industry Scenario</w:t>
            </w:r>
            <w:r w:rsidR="00B77024">
              <w:rPr>
                <w:noProof/>
                <w:webHidden/>
              </w:rPr>
              <w:tab/>
            </w:r>
            <w:r>
              <w:rPr>
                <w:noProof/>
                <w:webHidden/>
              </w:rPr>
              <w:fldChar w:fldCharType="begin"/>
            </w:r>
            <w:r w:rsidR="00B77024">
              <w:rPr>
                <w:noProof/>
                <w:webHidden/>
              </w:rPr>
              <w:instrText xml:space="preserve"> PAGEREF _Toc97855731 \h </w:instrText>
            </w:r>
            <w:r>
              <w:rPr>
                <w:noProof/>
                <w:webHidden/>
              </w:rPr>
            </w:r>
            <w:r>
              <w:rPr>
                <w:noProof/>
                <w:webHidden/>
              </w:rPr>
              <w:fldChar w:fldCharType="separate"/>
            </w:r>
            <w:r w:rsidR="00B77024">
              <w:rPr>
                <w:noProof/>
                <w:webHidden/>
              </w:rPr>
              <w:t>17</w:t>
            </w:r>
            <w:r>
              <w:rPr>
                <w:noProof/>
                <w:webHidden/>
              </w:rPr>
              <w:fldChar w:fldCharType="end"/>
            </w:r>
          </w:hyperlink>
        </w:p>
        <w:p w:rsidR="00B77024" w:rsidRDefault="00DC1A9A">
          <w:pPr>
            <w:pStyle w:val="TOC2"/>
            <w:tabs>
              <w:tab w:val="left" w:pos="880"/>
              <w:tab w:val="right" w:leader="dot" w:pos="10770"/>
            </w:tabs>
            <w:rPr>
              <w:noProof/>
            </w:rPr>
          </w:pPr>
          <w:hyperlink w:anchor="_Toc97855732" w:history="1">
            <w:r w:rsidR="00B77024" w:rsidRPr="00CB4518">
              <w:rPr>
                <w:rStyle w:val="Hyperlink"/>
                <w:noProof/>
              </w:rPr>
              <w:t>3.2</w:t>
            </w:r>
            <w:r w:rsidR="00B77024">
              <w:rPr>
                <w:noProof/>
              </w:rPr>
              <w:tab/>
            </w:r>
            <w:r w:rsidR="00B77024" w:rsidRPr="00CB4518">
              <w:rPr>
                <w:rStyle w:val="Hyperlink"/>
                <w:noProof/>
              </w:rPr>
              <w:t>Historical Background of the corporation</w:t>
            </w:r>
            <w:r w:rsidR="00B77024">
              <w:rPr>
                <w:noProof/>
                <w:webHidden/>
              </w:rPr>
              <w:tab/>
            </w:r>
            <w:r>
              <w:rPr>
                <w:noProof/>
                <w:webHidden/>
              </w:rPr>
              <w:fldChar w:fldCharType="begin"/>
            </w:r>
            <w:r w:rsidR="00B77024">
              <w:rPr>
                <w:noProof/>
                <w:webHidden/>
              </w:rPr>
              <w:instrText xml:space="preserve"> PAGEREF _Toc97855732 \h </w:instrText>
            </w:r>
            <w:r>
              <w:rPr>
                <w:noProof/>
                <w:webHidden/>
              </w:rPr>
            </w:r>
            <w:r>
              <w:rPr>
                <w:noProof/>
                <w:webHidden/>
              </w:rPr>
              <w:fldChar w:fldCharType="separate"/>
            </w:r>
            <w:r w:rsidR="00B77024">
              <w:rPr>
                <w:noProof/>
                <w:webHidden/>
              </w:rPr>
              <w:t>18</w:t>
            </w:r>
            <w:r>
              <w:rPr>
                <w:noProof/>
                <w:webHidden/>
              </w:rPr>
              <w:fldChar w:fldCharType="end"/>
            </w:r>
          </w:hyperlink>
        </w:p>
        <w:p w:rsidR="00B77024" w:rsidRDefault="00DC1A9A">
          <w:pPr>
            <w:pStyle w:val="TOC3"/>
            <w:tabs>
              <w:tab w:val="right" w:leader="dot" w:pos="10770"/>
            </w:tabs>
            <w:rPr>
              <w:noProof/>
            </w:rPr>
          </w:pPr>
          <w:hyperlink w:anchor="_Toc97855733" w:history="1">
            <w:r w:rsidR="00B77024" w:rsidRPr="00CB4518">
              <w:rPr>
                <w:rStyle w:val="Hyperlink"/>
                <w:rFonts w:ascii="Times New Roman" w:hAnsi="Times New Roman" w:cs="Times New Roman"/>
                <w:noProof/>
              </w:rPr>
              <w:t>Mission:</w:t>
            </w:r>
            <w:r w:rsidR="00B77024">
              <w:rPr>
                <w:noProof/>
                <w:webHidden/>
              </w:rPr>
              <w:tab/>
            </w:r>
            <w:r>
              <w:rPr>
                <w:noProof/>
                <w:webHidden/>
              </w:rPr>
              <w:fldChar w:fldCharType="begin"/>
            </w:r>
            <w:r w:rsidR="00B77024">
              <w:rPr>
                <w:noProof/>
                <w:webHidden/>
              </w:rPr>
              <w:instrText xml:space="preserve"> PAGEREF _Toc97855733 \h </w:instrText>
            </w:r>
            <w:r>
              <w:rPr>
                <w:noProof/>
                <w:webHidden/>
              </w:rPr>
            </w:r>
            <w:r>
              <w:rPr>
                <w:noProof/>
                <w:webHidden/>
              </w:rPr>
              <w:fldChar w:fldCharType="separate"/>
            </w:r>
            <w:r w:rsidR="00B77024">
              <w:rPr>
                <w:noProof/>
                <w:webHidden/>
              </w:rPr>
              <w:t>18</w:t>
            </w:r>
            <w:r>
              <w:rPr>
                <w:noProof/>
                <w:webHidden/>
              </w:rPr>
              <w:fldChar w:fldCharType="end"/>
            </w:r>
          </w:hyperlink>
        </w:p>
        <w:p w:rsidR="00B77024" w:rsidRDefault="00DC1A9A">
          <w:pPr>
            <w:pStyle w:val="TOC3"/>
            <w:tabs>
              <w:tab w:val="right" w:leader="dot" w:pos="10770"/>
            </w:tabs>
            <w:rPr>
              <w:noProof/>
            </w:rPr>
          </w:pPr>
          <w:hyperlink w:anchor="_Toc97855734" w:history="1">
            <w:r w:rsidR="00B77024" w:rsidRPr="00CB4518">
              <w:rPr>
                <w:rStyle w:val="Hyperlink"/>
                <w:rFonts w:ascii="Times New Roman" w:hAnsi="Times New Roman" w:cs="Times New Roman"/>
                <w:noProof/>
              </w:rPr>
              <w:t>Vision:</w:t>
            </w:r>
            <w:r w:rsidR="00B77024">
              <w:rPr>
                <w:noProof/>
                <w:webHidden/>
              </w:rPr>
              <w:tab/>
            </w:r>
            <w:r>
              <w:rPr>
                <w:noProof/>
                <w:webHidden/>
              </w:rPr>
              <w:fldChar w:fldCharType="begin"/>
            </w:r>
            <w:r w:rsidR="00B77024">
              <w:rPr>
                <w:noProof/>
                <w:webHidden/>
              </w:rPr>
              <w:instrText xml:space="preserve"> PAGEREF _Toc97855734 \h </w:instrText>
            </w:r>
            <w:r>
              <w:rPr>
                <w:noProof/>
                <w:webHidden/>
              </w:rPr>
            </w:r>
            <w:r>
              <w:rPr>
                <w:noProof/>
                <w:webHidden/>
              </w:rPr>
              <w:fldChar w:fldCharType="separate"/>
            </w:r>
            <w:r w:rsidR="00B77024">
              <w:rPr>
                <w:noProof/>
                <w:webHidden/>
              </w:rPr>
              <w:t>18</w:t>
            </w:r>
            <w:r>
              <w:rPr>
                <w:noProof/>
                <w:webHidden/>
              </w:rPr>
              <w:fldChar w:fldCharType="end"/>
            </w:r>
          </w:hyperlink>
        </w:p>
        <w:p w:rsidR="00B77024" w:rsidRDefault="00DC1A9A">
          <w:pPr>
            <w:pStyle w:val="TOC3"/>
            <w:tabs>
              <w:tab w:val="right" w:leader="dot" w:pos="10770"/>
            </w:tabs>
            <w:rPr>
              <w:noProof/>
            </w:rPr>
          </w:pPr>
          <w:hyperlink w:anchor="_Toc97855735" w:history="1">
            <w:r w:rsidR="00B77024" w:rsidRPr="00CB4518">
              <w:rPr>
                <w:rStyle w:val="Hyperlink"/>
                <w:rFonts w:ascii="Times New Roman" w:hAnsi="Times New Roman" w:cs="Times New Roman"/>
                <w:noProof/>
              </w:rPr>
              <w:t>Management and focus of the organizations:</w:t>
            </w:r>
            <w:r w:rsidR="00B77024">
              <w:rPr>
                <w:noProof/>
                <w:webHidden/>
              </w:rPr>
              <w:tab/>
            </w:r>
            <w:r>
              <w:rPr>
                <w:noProof/>
                <w:webHidden/>
              </w:rPr>
              <w:fldChar w:fldCharType="begin"/>
            </w:r>
            <w:r w:rsidR="00B77024">
              <w:rPr>
                <w:noProof/>
                <w:webHidden/>
              </w:rPr>
              <w:instrText xml:space="preserve"> PAGEREF _Toc97855735 \h </w:instrText>
            </w:r>
            <w:r>
              <w:rPr>
                <w:noProof/>
                <w:webHidden/>
              </w:rPr>
            </w:r>
            <w:r>
              <w:rPr>
                <w:noProof/>
                <w:webHidden/>
              </w:rPr>
              <w:fldChar w:fldCharType="separate"/>
            </w:r>
            <w:r w:rsidR="00B77024">
              <w:rPr>
                <w:noProof/>
                <w:webHidden/>
              </w:rPr>
              <w:t>18</w:t>
            </w:r>
            <w:r>
              <w:rPr>
                <w:noProof/>
                <w:webHidden/>
              </w:rPr>
              <w:fldChar w:fldCharType="end"/>
            </w:r>
          </w:hyperlink>
        </w:p>
        <w:p w:rsidR="00B77024" w:rsidRDefault="00DC1A9A">
          <w:pPr>
            <w:pStyle w:val="TOC3"/>
            <w:tabs>
              <w:tab w:val="right" w:leader="dot" w:pos="10770"/>
            </w:tabs>
            <w:rPr>
              <w:noProof/>
            </w:rPr>
          </w:pPr>
          <w:hyperlink w:anchor="_Toc97855736" w:history="1">
            <w:r w:rsidR="00B77024" w:rsidRPr="00CB4518">
              <w:rPr>
                <w:rStyle w:val="Hyperlink"/>
                <w:rFonts w:ascii="Times New Roman" w:hAnsi="Times New Roman" w:cs="Times New Roman"/>
                <w:noProof/>
              </w:rPr>
              <w:t>Core Values</w:t>
            </w:r>
            <w:r w:rsidR="00B77024">
              <w:rPr>
                <w:noProof/>
                <w:webHidden/>
              </w:rPr>
              <w:tab/>
            </w:r>
            <w:r>
              <w:rPr>
                <w:noProof/>
                <w:webHidden/>
              </w:rPr>
              <w:fldChar w:fldCharType="begin"/>
            </w:r>
            <w:r w:rsidR="00B77024">
              <w:rPr>
                <w:noProof/>
                <w:webHidden/>
              </w:rPr>
              <w:instrText xml:space="preserve"> PAGEREF _Toc97855736 \h </w:instrText>
            </w:r>
            <w:r>
              <w:rPr>
                <w:noProof/>
                <w:webHidden/>
              </w:rPr>
            </w:r>
            <w:r>
              <w:rPr>
                <w:noProof/>
                <w:webHidden/>
              </w:rPr>
              <w:fldChar w:fldCharType="separate"/>
            </w:r>
            <w:r w:rsidR="00B77024">
              <w:rPr>
                <w:noProof/>
                <w:webHidden/>
              </w:rPr>
              <w:t>18</w:t>
            </w:r>
            <w:r>
              <w:rPr>
                <w:noProof/>
                <w:webHidden/>
              </w:rPr>
              <w:fldChar w:fldCharType="end"/>
            </w:r>
          </w:hyperlink>
        </w:p>
        <w:p w:rsidR="00B77024" w:rsidRDefault="00DC1A9A">
          <w:pPr>
            <w:pStyle w:val="TOC2"/>
            <w:tabs>
              <w:tab w:val="left" w:pos="880"/>
              <w:tab w:val="right" w:leader="dot" w:pos="10770"/>
            </w:tabs>
            <w:rPr>
              <w:noProof/>
            </w:rPr>
          </w:pPr>
          <w:hyperlink w:anchor="_Toc97855737" w:history="1">
            <w:r w:rsidR="00B77024" w:rsidRPr="00CB4518">
              <w:rPr>
                <w:rStyle w:val="Hyperlink"/>
                <w:noProof/>
              </w:rPr>
              <w:t>3.3</w:t>
            </w:r>
            <w:r w:rsidR="00B77024">
              <w:rPr>
                <w:noProof/>
              </w:rPr>
              <w:tab/>
            </w:r>
            <w:r w:rsidR="00B77024" w:rsidRPr="00CB4518">
              <w:rPr>
                <w:rStyle w:val="Hyperlink"/>
                <w:noProof/>
              </w:rPr>
              <w:t>Functional activities of the organizations</w:t>
            </w:r>
            <w:r w:rsidR="00B77024">
              <w:rPr>
                <w:noProof/>
                <w:webHidden/>
              </w:rPr>
              <w:tab/>
            </w:r>
            <w:r>
              <w:rPr>
                <w:noProof/>
                <w:webHidden/>
              </w:rPr>
              <w:fldChar w:fldCharType="begin"/>
            </w:r>
            <w:r w:rsidR="00B77024">
              <w:rPr>
                <w:noProof/>
                <w:webHidden/>
              </w:rPr>
              <w:instrText xml:space="preserve"> PAGEREF _Toc97855737 \h </w:instrText>
            </w:r>
            <w:r>
              <w:rPr>
                <w:noProof/>
                <w:webHidden/>
              </w:rPr>
            </w:r>
            <w:r>
              <w:rPr>
                <w:noProof/>
                <w:webHidden/>
              </w:rPr>
              <w:fldChar w:fldCharType="separate"/>
            </w:r>
            <w:r w:rsidR="00B77024">
              <w:rPr>
                <w:noProof/>
                <w:webHidden/>
              </w:rPr>
              <w:t>19</w:t>
            </w:r>
            <w:r>
              <w:rPr>
                <w:noProof/>
                <w:webHidden/>
              </w:rPr>
              <w:fldChar w:fldCharType="end"/>
            </w:r>
          </w:hyperlink>
        </w:p>
        <w:p w:rsidR="00B77024" w:rsidRDefault="00DC1A9A">
          <w:pPr>
            <w:pStyle w:val="TOC2"/>
            <w:tabs>
              <w:tab w:val="left" w:pos="880"/>
              <w:tab w:val="right" w:leader="dot" w:pos="10770"/>
            </w:tabs>
            <w:rPr>
              <w:noProof/>
            </w:rPr>
          </w:pPr>
          <w:hyperlink w:anchor="_Toc97855738" w:history="1">
            <w:r w:rsidR="00B77024" w:rsidRPr="00CB4518">
              <w:rPr>
                <w:rStyle w:val="Hyperlink"/>
                <w:noProof/>
              </w:rPr>
              <w:t>3.4</w:t>
            </w:r>
            <w:r w:rsidR="00B77024">
              <w:rPr>
                <w:noProof/>
              </w:rPr>
              <w:tab/>
            </w:r>
            <w:r w:rsidR="00B77024" w:rsidRPr="00CB4518">
              <w:rPr>
                <w:rStyle w:val="Hyperlink"/>
                <w:noProof/>
              </w:rPr>
              <w:t>Investigation of SWOT of the company</w:t>
            </w:r>
            <w:r w:rsidR="00B77024">
              <w:rPr>
                <w:noProof/>
                <w:webHidden/>
              </w:rPr>
              <w:tab/>
            </w:r>
            <w:r>
              <w:rPr>
                <w:noProof/>
                <w:webHidden/>
              </w:rPr>
              <w:fldChar w:fldCharType="begin"/>
            </w:r>
            <w:r w:rsidR="00B77024">
              <w:rPr>
                <w:noProof/>
                <w:webHidden/>
              </w:rPr>
              <w:instrText xml:space="preserve"> PAGEREF _Toc97855738 \h </w:instrText>
            </w:r>
            <w:r>
              <w:rPr>
                <w:noProof/>
                <w:webHidden/>
              </w:rPr>
            </w:r>
            <w:r>
              <w:rPr>
                <w:noProof/>
                <w:webHidden/>
              </w:rPr>
              <w:fldChar w:fldCharType="separate"/>
            </w:r>
            <w:r w:rsidR="00B77024">
              <w:rPr>
                <w:noProof/>
                <w:webHidden/>
              </w:rPr>
              <w:t>21</w:t>
            </w:r>
            <w:r>
              <w:rPr>
                <w:noProof/>
                <w:webHidden/>
              </w:rPr>
              <w:fldChar w:fldCharType="end"/>
            </w:r>
          </w:hyperlink>
        </w:p>
        <w:p w:rsidR="00B77024" w:rsidRDefault="00DC1A9A">
          <w:pPr>
            <w:pStyle w:val="TOC1"/>
            <w:tabs>
              <w:tab w:val="left" w:pos="440"/>
              <w:tab w:val="right" w:leader="dot" w:pos="10770"/>
            </w:tabs>
            <w:rPr>
              <w:noProof/>
            </w:rPr>
          </w:pPr>
          <w:hyperlink w:anchor="_Toc97855739" w:history="1">
            <w:r w:rsidR="00B77024" w:rsidRPr="00CB4518">
              <w:rPr>
                <w:rStyle w:val="Hyperlink"/>
                <w:noProof/>
              </w:rPr>
              <w:t>4</w:t>
            </w:r>
            <w:r w:rsidR="00B77024">
              <w:rPr>
                <w:noProof/>
              </w:rPr>
              <w:tab/>
            </w:r>
            <w:r w:rsidR="00B77024" w:rsidRPr="00CB4518">
              <w:rPr>
                <w:rStyle w:val="Hyperlink"/>
                <w:noProof/>
              </w:rPr>
              <w:t>Findings and Analysis of the Study:</w:t>
            </w:r>
            <w:r w:rsidR="00B77024">
              <w:rPr>
                <w:noProof/>
                <w:webHidden/>
              </w:rPr>
              <w:tab/>
            </w:r>
            <w:r>
              <w:rPr>
                <w:noProof/>
                <w:webHidden/>
              </w:rPr>
              <w:fldChar w:fldCharType="begin"/>
            </w:r>
            <w:r w:rsidR="00B77024">
              <w:rPr>
                <w:noProof/>
                <w:webHidden/>
              </w:rPr>
              <w:instrText xml:space="preserve"> PAGEREF _Toc97855739 \h </w:instrText>
            </w:r>
            <w:r>
              <w:rPr>
                <w:noProof/>
                <w:webHidden/>
              </w:rPr>
            </w:r>
            <w:r>
              <w:rPr>
                <w:noProof/>
                <w:webHidden/>
              </w:rPr>
              <w:fldChar w:fldCharType="separate"/>
            </w:r>
            <w:r w:rsidR="00B77024">
              <w:rPr>
                <w:noProof/>
                <w:webHidden/>
              </w:rPr>
              <w:t>23</w:t>
            </w:r>
            <w:r>
              <w:rPr>
                <w:noProof/>
                <w:webHidden/>
              </w:rPr>
              <w:fldChar w:fldCharType="end"/>
            </w:r>
          </w:hyperlink>
        </w:p>
        <w:p w:rsidR="00B77024" w:rsidRDefault="00DC1A9A">
          <w:pPr>
            <w:pStyle w:val="TOC1"/>
            <w:tabs>
              <w:tab w:val="left" w:pos="440"/>
              <w:tab w:val="right" w:leader="dot" w:pos="10770"/>
            </w:tabs>
            <w:rPr>
              <w:noProof/>
            </w:rPr>
          </w:pPr>
          <w:hyperlink w:anchor="_Toc97855740" w:history="1">
            <w:r w:rsidR="00B77024" w:rsidRPr="00CB4518">
              <w:rPr>
                <w:rStyle w:val="Hyperlink"/>
                <w:noProof/>
              </w:rPr>
              <w:t>5</w:t>
            </w:r>
            <w:r w:rsidR="00B77024">
              <w:rPr>
                <w:noProof/>
              </w:rPr>
              <w:tab/>
            </w:r>
            <w:r w:rsidR="00B77024" w:rsidRPr="00CB4518">
              <w:rPr>
                <w:rStyle w:val="Hyperlink"/>
                <w:noProof/>
              </w:rPr>
              <w:t>Recommendations</w:t>
            </w:r>
            <w:r w:rsidR="00B77024">
              <w:rPr>
                <w:noProof/>
                <w:webHidden/>
              </w:rPr>
              <w:tab/>
            </w:r>
            <w:r>
              <w:rPr>
                <w:noProof/>
                <w:webHidden/>
              </w:rPr>
              <w:fldChar w:fldCharType="begin"/>
            </w:r>
            <w:r w:rsidR="00B77024">
              <w:rPr>
                <w:noProof/>
                <w:webHidden/>
              </w:rPr>
              <w:instrText xml:space="preserve"> PAGEREF _Toc97855740 \h </w:instrText>
            </w:r>
            <w:r>
              <w:rPr>
                <w:noProof/>
                <w:webHidden/>
              </w:rPr>
            </w:r>
            <w:r>
              <w:rPr>
                <w:noProof/>
                <w:webHidden/>
              </w:rPr>
              <w:fldChar w:fldCharType="separate"/>
            </w:r>
            <w:r w:rsidR="00B77024">
              <w:rPr>
                <w:noProof/>
                <w:webHidden/>
              </w:rPr>
              <w:t>27</w:t>
            </w:r>
            <w:r>
              <w:rPr>
                <w:noProof/>
                <w:webHidden/>
              </w:rPr>
              <w:fldChar w:fldCharType="end"/>
            </w:r>
          </w:hyperlink>
        </w:p>
        <w:p w:rsidR="00B77024" w:rsidRDefault="00DC1A9A">
          <w:pPr>
            <w:pStyle w:val="TOC1"/>
            <w:tabs>
              <w:tab w:val="left" w:pos="440"/>
              <w:tab w:val="right" w:leader="dot" w:pos="10770"/>
            </w:tabs>
            <w:rPr>
              <w:noProof/>
            </w:rPr>
          </w:pPr>
          <w:hyperlink w:anchor="_Toc97855741" w:history="1">
            <w:r w:rsidR="00B77024" w:rsidRPr="00CB4518">
              <w:rPr>
                <w:rStyle w:val="Hyperlink"/>
                <w:noProof/>
              </w:rPr>
              <w:t>6</w:t>
            </w:r>
            <w:r w:rsidR="00B77024">
              <w:rPr>
                <w:noProof/>
              </w:rPr>
              <w:tab/>
            </w:r>
            <w:r w:rsidR="00B77024" w:rsidRPr="00CB4518">
              <w:rPr>
                <w:rStyle w:val="Hyperlink"/>
                <w:noProof/>
              </w:rPr>
              <w:t>Conclusion</w:t>
            </w:r>
            <w:r w:rsidR="00B77024">
              <w:rPr>
                <w:noProof/>
                <w:webHidden/>
              </w:rPr>
              <w:tab/>
            </w:r>
            <w:r>
              <w:rPr>
                <w:noProof/>
                <w:webHidden/>
              </w:rPr>
              <w:fldChar w:fldCharType="begin"/>
            </w:r>
            <w:r w:rsidR="00B77024">
              <w:rPr>
                <w:noProof/>
                <w:webHidden/>
              </w:rPr>
              <w:instrText xml:space="preserve"> PAGEREF _Toc97855741 \h </w:instrText>
            </w:r>
            <w:r>
              <w:rPr>
                <w:noProof/>
                <w:webHidden/>
              </w:rPr>
            </w:r>
            <w:r>
              <w:rPr>
                <w:noProof/>
                <w:webHidden/>
              </w:rPr>
              <w:fldChar w:fldCharType="separate"/>
            </w:r>
            <w:r w:rsidR="00B77024">
              <w:rPr>
                <w:noProof/>
                <w:webHidden/>
              </w:rPr>
              <w:t>28</w:t>
            </w:r>
            <w:r>
              <w:rPr>
                <w:noProof/>
                <w:webHidden/>
              </w:rPr>
              <w:fldChar w:fldCharType="end"/>
            </w:r>
          </w:hyperlink>
        </w:p>
        <w:p w:rsidR="00B77024" w:rsidRDefault="00DC1A9A">
          <w:pPr>
            <w:pStyle w:val="TOC1"/>
            <w:tabs>
              <w:tab w:val="left" w:pos="440"/>
              <w:tab w:val="right" w:leader="dot" w:pos="10770"/>
            </w:tabs>
            <w:rPr>
              <w:noProof/>
            </w:rPr>
          </w:pPr>
          <w:hyperlink w:anchor="_Toc97855742" w:history="1">
            <w:r w:rsidR="00B77024" w:rsidRPr="00CB4518">
              <w:rPr>
                <w:rStyle w:val="Hyperlink"/>
                <w:noProof/>
              </w:rPr>
              <w:t>7</w:t>
            </w:r>
            <w:r w:rsidR="00B77024">
              <w:rPr>
                <w:noProof/>
              </w:rPr>
              <w:tab/>
            </w:r>
            <w:r w:rsidR="00B77024" w:rsidRPr="00CB4518">
              <w:rPr>
                <w:rStyle w:val="Hyperlink"/>
                <w:noProof/>
              </w:rPr>
              <w:t>Internship</w:t>
            </w:r>
            <w:r w:rsidR="00B77024" w:rsidRPr="00CB4518">
              <w:rPr>
                <w:rStyle w:val="Hyperlink"/>
                <w:noProof/>
                <w:spacing w:val="2"/>
              </w:rPr>
              <w:t xml:space="preserve"> </w:t>
            </w:r>
            <w:r w:rsidR="00B77024" w:rsidRPr="00CB4518">
              <w:rPr>
                <w:rStyle w:val="Hyperlink"/>
                <w:noProof/>
              </w:rPr>
              <w:t>Experience</w:t>
            </w:r>
            <w:r w:rsidR="00B77024">
              <w:rPr>
                <w:noProof/>
                <w:webHidden/>
              </w:rPr>
              <w:tab/>
            </w:r>
            <w:r>
              <w:rPr>
                <w:noProof/>
                <w:webHidden/>
              </w:rPr>
              <w:fldChar w:fldCharType="begin"/>
            </w:r>
            <w:r w:rsidR="00B77024">
              <w:rPr>
                <w:noProof/>
                <w:webHidden/>
              </w:rPr>
              <w:instrText xml:space="preserve"> PAGEREF _Toc97855742 \h </w:instrText>
            </w:r>
            <w:r>
              <w:rPr>
                <w:noProof/>
                <w:webHidden/>
              </w:rPr>
            </w:r>
            <w:r>
              <w:rPr>
                <w:noProof/>
                <w:webHidden/>
              </w:rPr>
              <w:fldChar w:fldCharType="separate"/>
            </w:r>
            <w:r w:rsidR="00B77024">
              <w:rPr>
                <w:noProof/>
                <w:webHidden/>
              </w:rPr>
              <w:t>29</w:t>
            </w:r>
            <w:r>
              <w:rPr>
                <w:noProof/>
                <w:webHidden/>
              </w:rPr>
              <w:fldChar w:fldCharType="end"/>
            </w:r>
          </w:hyperlink>
        </w:p>
        <w:p w:rsidR="00B77024" w:rsidRDefault="00DC1A9A">
          <w:pPr>
            <w:pStyle w:val="TOC1"/>
            <w:tabs>
              <w:tab w:val="left" w:pos="440"/>
              <w:tab w:val="right" w:leader="dot" w:pos="10770"/>
            </w:tabs>
            <w:rPr>
              <w:noProof/>
            </w:rPr>
          </w:pPr>
          <w:hyperlink w:anchor="_Toc97855743" w:history="1">
            <w:r w:rsidR="00B77024" w:rsidRPr="00CB4518">
              <w:rPr>
                <w:rStyle w:val="Hyperlink"/>
                <w:noProof/>
              </w:rPr>
              <w:t>8</w:t>
            </w:r>
            <w:r w:rsidR="00B77024">
              <w:rPr>
                <w:noProof/>
              </w:rPr>
              <w:tab/>
            </w:r>
            <w:r w:rsidR="00B77024" w:rsidRPr="00CB4518">
              <w:rPr>
                <w:rStyle w:val="Hyperlink"/>
                <w:noProof/>
              </w:rPr>
              <w:t>Bibliography</w:t>
            </w:r>
            <w:r w:rsidR="00B77024">
              <w:rPr>
                <w:noProof/>
                <w:webHidden/>
              </w:rPr>
              <w:tab/>
            </w:r>
            <w:r>
              <w:rPr>
                <w:noProof/>
                <w:webHidden/>
              </w:rPr>
              <w:fldChar w:fldCharType="begin"/>
            </w:r>
            <w:r w:rsidR="00B77024">
              <w:rPr>
                <w:noProof/>
                <w:webHidden/>
              </w:rPr>
              <w:instrText xml:space="preserve"> PAGEREF _Toc97855743 \h </w:instrText>
            </w:r>
            <w:r>
              <w:rPr>
                <w:noProof/>
                <w:webHidden/>
              </w:rPr>
            </w:r>
            <w:r>
              <w:rPr>
                <w:noProof/>
                <w:webHidden/>
              </w:rPr>
              <w:fldChar w:fldCharType="separate"/>
            </w:r>
            <w:r w:rsidR="00B77024">
              <w:rPr>
                <w:noProof/>
                <w:webHidden/>
              </w:rPr>
              <w:t>31</w:t>
            </w:r>
            <w:r>
              <w:rPr>
                <w:noProof/>
                <w:webHidden/>
              </w:rPr>
              <w:fldChar w:fldCharType="end"/>
            </w:r>
          </w:hyperlink>
        </w:p>
        <w:p w:rsidR="00B77024" w:rsidRPr="00B77024" w:rsidRDefault="00DC1A9A" w:rsidP="00B77024">
          <w:pPr>
            <w:sectPr w:rsidR="00B77024" w:rsidRPr="00B77024" w:rsidSect="00B77024">
              <w:footerReference w:type="default" r:id="rId10"/>
              <w:type w:val="continuous"/>
              <w:pgSz w:w="12240" w:h="15840"/>
              <w:pgMar w:top="1440" w:right="620" w:bottom="1200" w:left="840" w:header="720" w:footer="720" w:gutter="0"/>
              <w:pgNumType w:fmt="lowerRoman"/>
              <w:cols w:space="720"/>
            </w:sectPr>
          </w:pPr>
          <w:r>
            <w:fldChar w:fldCharType="end"/>
          </w:r>
        </w:p>
      </w:sdtContent>
    </w:sdt>
    <w:p w:rsidR="005F645F" w:rsidRPr="00B77024" w:rsidRDefault="005F645F" w:rsidP="00B77024">
      <w:pPr>
        <w:pStyle w:val="Heading1"/>
        <w:numPr>
          <w:ilvl w:val="0"/>
          <w:numId w:val="0"/>
        </w:numPr>
        <w:ind w:left="2880" w:firstLine="720"/>
        <w:rPr>
          <w:u w:val="single"/>
        </w:rPr>
      </w:pPr>
      <w:bookmarkStart w:id="12" w:name="_Toc97855719"/>
      <w:r w:rsidRPr="00B77024">
        <w:rPr>
          <w:u w:val="single"/>
        </w:rPr>
        <w:lastRenderedPageBreak/>
        <w:t>List of Acronyms</w:t>
      </w:r>
      <w:bookmarkEnd w:id="12"/>
    </w:p>
    <w:p w:rsidR="001848FB" w:rsidRPr="00AC7A57" w:rsidRDefault="001848FB" w:rsidP="00AC7A57">
      <w:pPr>
        <w:spacing w:line="360" w:lineRule="auto"/>
        <w:jc w:val="both"/>
        <w:rPr>
          <w:rFonts w:ascii="Times New Roman" w:hAnsi="Times New Roman" w:cs="Times New Roman"/>
          <w:sz w:val="24"/>
          <w:szCs w:val="24"/>
        </w:rPr>
      </w:pPr>
    </w:p>
    <w:p w:rsidR="001848FB" w:rsidRPr="00AC7A57" w:rsidRDefault="00B178BE" w:rsidP="00AC7A57">
      <w:pPr>
        <w:spacing w:line="360" w:lineRule="auto"/>
        <w:jc w:val="both"/>
        <w:rPr>
          <w:rFonts w:ascii="Times New Roman" w:hAnsi="Times New Roman" w:cs="Times New Roman"/>
          <w:sz w:val="24"/>
          <w:szCs w:val="24"/>
        </w:rPr>
      </w:pPr>
      <w:r w:rsidRPr="00AC7A57">
        <w:rPr>
          <w:rFonts w:ascii="Times New Roman" w:hAnsi="Times New Roman" w:cs="Times New Roman"/>
          <w:sz w:val="24"/>
          <w:szCs w:val="24"/>
        </w:rPr>
        <w:t>BSC</w:t>
      </w:r>
      <w:r w:rsidR="00E00EF8" w:rsidRPr="00AC7A57">
        <w:rPr>
          <w:rFonts w:ascii="Times New Roman" w:hAnsi="Times New Roman" w:cs="Times New Roman"/>
          <w:sz w:val="24"/>
          <w:szCs w:val="24"/>
        </w:rPr>
        <w:tab/>
      </w:r>
      <w:r w:rsidR="00E00EF8" w:rsidRPr="00AC7A57">
        <w:rPr>
          <w:rFonts w:ascii="Times New Roman" w:hAnsi="Times New Roman" w:cs="Times New Roman"/>
          <w:sz w:val="24"/>
          <w:szCs w:val="24"/>
        </w:rPr>
        <w:tab/>
      </w:r>
      <w:r w:rsidR="00E00EF8" w:rsidRPr="00AC7A57">
        <w:rPr>
          <w:rFonts w:ascii="Times New Roman" w:hAnsi="Times New Roman" w:cs="Times New Roman"/>
          <w:sz w:val="24"/>
          <w:szCs w:val="24"/>
        </w:rPr>
        <w:tab/>
      </w:r>
      <w:r w:rsidRPr="00AC7A57">
        <w:rPr>
          <w:rFonts w:ascii="Times New Roman" w:hAnsi="Times New Roman" w:cs="Times New Roman"/>
          <w:sz w:val="24"/>
          <w:szCs w:val="24"/>
        </w:rPr>
        <w:t xml:space="preserve"> :</w:t>
      </w:r>
      <w:r w:rsidR="00E00EF8" w:rsidRPr="00AC7A57">
        <w:rPr>
          <w:rFonts w:ascii="Times New Roman" w:hAnsi="Times New Roman" w:cs="Times New Roman"/>
          <w:sz w:val="24"/>
          <w:szCs w:val="24"/>
        </w:rPr>
        <w:t xml:space="preserve"> </w:t>
      </w:r>
      <w:r w:rsidRPr="00AC7A57">
        <w:rPr>
          <w:rFonts w:ascii="Times New Roman" w:hAnsi="Times New Roman" w:cs="Times New Roman"/>
          <w:sz w:val="24"/>
          <w:szCs w:val="24"/>
        </w:rPr>
        <w:t xml:space="preserve">Balanced Scorecard </w:t>
      </w:r>
    </w:p>
    <w:p w:rsidR="00E00EF8" w:rsidRPr="00AC7A57" w:rsidRDefault="00E00EF8" w:rsidP="00AC7A57">
      <w:pPr>
        <w:spacing w:line="360" w:lineRule="auto"/>
        <w:jc w:val="both"/>
        <w:rPr>
          <w:rFonts w:ascii="Times New Roman" w:hAnsi="Times New Roman" w:cs="Times New Roman"/>
          <w:sz w:val="24"/>
          <w:szCs w:val="24"/>
        </w:rPr>
      </w:pPr>
      <w:r w:rsidRPr="00AC7A57">
        <w:rPr>
          <w:rFonts w:ascii="Times New Roman" w:hAnsi="Times New Roman" w:cs="Times New Roman"/>
          <w:sz w:val="24"/>
          <w:szCs w:val="24"/>
        </w:rPr>
        <w:t>PMMS</w:t>
      </w:r>
      <w:r w:rsidRPr="00AC7A57">
        <w:rPr>
          <w:rFonts w:ascii="Times New Roman" w:hAnsi="Times New Roman" w:cs="Times New Roman"/>
          <w:sz w:val="24"/>
          <w:szCs w:val="24"/>
        </w:rPr>
        <w:tab/>
      </w:r>
      <w:r w:rsidRPr="00AC7A57">
        <w:rPr>
          <w:rFonts w:ascii="Times New Roman" w:hAnsi="Times New Roman" w:cs="Times New Roman"/>
          <w:sz w:val="24"/>
          <w:szCs w:val="24"/>
        </w:rPr>
        <w:tab/>
      </w:r>
      <w:r w:rsidRPr="00AC7A57">
        <w:rPr>
          <w:rFonts w:ascii="Times New Roman" w:hAnsi="Times New Roman" w:cs="Times New Roman"/>
          <w:sz w:val="24"/>
          <w:szCs w:val="24"/>
        </w:rPr>
        <w:tab/>
        <w:t>: Performance Measurement and Management System</w:t>
      </w:r>
      <w:r w:rsidRPr="00AC7A57">
        <w:rPr>
          <w:rFonts w:ascii="Times New Roman" w:hAnsi="Times New Roman" w:cs="Times New Roman"/>
          <w:sz w:val="24"/>
          <w:szCs w:val="24"/>
        </w:rPr>
        <w:tab/>
      </w:r>
    </w:p>
    <w:p w:rsidR="001848FB" w:rsidRPr="00AC7A57" w:rsidRDefault="001136C5" w:rsidP="00AC7A57">
      <w:pPr>
        <w:spacing w:line="360" w:lineRule="auto"/>
        <w:jc w:val="both"/>
        <w:rPr>
          <w:rFonts w:ascii="Times New Roman" w:hAnsi="Times New Roman" w:cs="Times New Roman"/>
          <w:sz w:val="24"/>
          <w:szCs w:val="24"/>
        </w:rPr>
      </w:pPr>
      <w:r w:rsidRPr="00AC7A57">
        <w:rPr>
          <w:rFonts w:ascii="Times New Roman" w:hAnsi="Times New Roman" w:cs="Times New Roman"/>
          <w:sz w:val="24"/>
          <w:szCs w:val="24"/>
        </w:rPr>
        <w:t>KPI</w:t>
      </w:r>
      <w:r w:rsidRPr="00AC7A57">
        <w:rPr>
          <w:rFonts w:ascii="Times New Roman" w:hAnsi="Times New Roman" w:cs="Times New Roman"/>
          <w:sz w:val="24"/>
          <w:szCs w:val="24"/>
        </w:rPr>
        <w:tab/>
      </w:r>
      <w:r w:rsidRPr="00AC7A57">
        <w:rPr>
          <w:rFonts w:ascii="Times New Roman" w:hAnsi="Times New Roman" w:cs="Times New Roman"/>
          <w:sz w:val="24"/>
          <w:szCs w:val="24"/>
        </w:rPr>
        <w:tab/>
      </w:r>
      <w:r w:rsidRPr="00AC7A57">
        <w:rPr>
          <w:rFonts w:ascii="Times New Roman" w:hAnsi="Times New Roman" w:cs="Times New Roman"/>
          <w:sz w:val="24"/>
          <w:szCs w:val="24"/>
        </w:rPr>
        <w:tab/>
        <w:t>: Key Performance Indicators</w:t>
      </w:r>
    </w:p>
    <w:p w:rsidR="001136C5" w:rsidRPr="00AC7A57" w:rsidRDefault="001136C5" w:rsidP="00AC7A57">
      <w:pPr>
        <w:spacing w:line="360" w:lineRule="auto"/>
        <w:jc w:val="both"/>
        <w:rPr>
          <w:rFonts w:ascii="Times New Roman" w:hAnsi="Times New Roman" w:cs="Times New Roman"/>
          <w:sz w:val="24"/>
          <w:szCs w:val="24"/>
        </w:rPr>
      </w:pPr>
      <w:r w:rsidRPr="00AC7A57">
        <w:rPr>
          <w:rFonts w:ascii="Times New Roman" w:hAnsi="Times New Roman" w:cs="Times New Roman"/>
          <w:sz w:val="24"/>
          <w:szCs w:val="24"/>
        </w:rPr>
        <w:t>ROI</w:t>
      </w:r>
      <w:r w:rsidRPr="00AC7A57">
        <w:rPr>
          <w:rFonts w:ascii="Times New Roman" w:hAnsi="Times New Roman" w:cs="Times New Roman"/>
          <w:sz w:val="24"/>
          <w:szCs w:val="24"/>
        </w:rPr>
        <w:tab/>
      </w:r>
      <w:r w:rsidRPr="00AC7A57">
        <w:rPr>
          <w:rFonts w:ascii="Times New Roman" w:hAnsi="Times New Roman" w:cs="Times New Roman"/>
          <w:sz w:val="24"/>
          <w:szCs w:val="24"/>
        </w:rPr>
        <w:tab/>
      </w:r>
      <w:r w:rsidRPr="00AC7A57">
        <w:rPr>
          <w:rFonts w:ascii="Times New Roman" w:hAnsi="Times New Roman" w:cs="Times New Roman"/>
          <w:sz w:val="24"/>
          <w:szCs w:val="24"/>
        </w:rPr>
        <w:tab/>
        <w:t>: Return on investment</w:t>
      </w:r>
    </w:p>
    <w:p w:rsidR="001848FB" w:rsidRPr="00AC7A57" w:rsidRDefault="001D7993" w:rsidP="00AC7A57">
      <w:pPr>
        <w:spacing w:line="360" w:lineRule="auto"/>
        <w:jc w:val="both"/>
        <w:rPr>
          <w:rFonts w:ascii="Times New Roman" w:hAnsi="Times New Roman" w:cs="Times New Roman"/>
          <w:sz w:val="24"/>
          <w:szCs w:val="24"/>
        </w:rPr>
      </w:pPr>
      <w:r w:rsidRPr="00AC7A57">
        <w:rPr>
          <w:rFonts w:ascii="Times New Roman" w:hAnsi="Times New Roman" w:cs="Times New Roman"/>
          <w:sz w:val="24"/>
          <w:szCs w:val="24"/>
        </w:rPr>
        <w:t>NI</w:t>
      </w:r>
      <w:r w:rsidRPr="00AC7A57">
        <w:rPr>
          <w:rFonts w:ascii="Times New Roman" w:hAnsi="Times New Roman" w:cs="Times New Roman"/>
          <w:sz w:val="24"/>
          <w:szCs w:val="24"/>
        </w:rPr>
        <w:tab/>
      </w:r>
      <w:r w:rsidRPr="00AC7A57">
        <w:rPr>
          <w:rFonts w:ascii="Times New Roman" w:hAnsi="Times New Roman" w:cs="Times New Roman"/>
          <w:sz w:val="24"/>
          <w:szCs w:val="24"/>
        </w:rPr>
        <w:tab/>
      </w:r>
      <w:r w:rsidRPr="00AC7A57">
        <w:rPr>
          <w:rFonts w:ascii="Times New Roman" w:hAnsi="Times New Roman" w:cs="Times New Roman"/>
          <w:sz w:val="24"/>
          <w:szCs w:val="24"/>
        </w:rPr>
        <w:tab/>
        <w:t>: Net Income</w:t>
      </w:r>
    </w:p>
    <w:p w:rsidR="0043640B" w:rsidRPr="00AC7A57" w:rsidRDefault="004F77F6" w:rsidP="00AC7A57">
      <w:pPr>
        <w:spacing w:line="360" w:lineRule="auto"/>
        <w:jc w:val="both"/>
        <w:rPr>
          <w:rFonts w:ascii="Times New Roman" w:hAnsi="Times New Roman" w:cs="Times New Roman"/>
          <w:sz w:val="24"/>
          <w:szCs w:val="24"/>
        </w:rPr>
      </w:pPr>
      <w:r w:rsidRPr="00AC7A57">
        <w:rPr>
          <w:rFonts w:ascii="Times New Roman" w:hAnsi="Times New Roman" w:cs="Times New Roman"/>
          <w:sz w:val="24"/>
          <w:szCs w:val="24"/>
        </w:rPr>
        <w:t>R&amp;D</w:t>
      </w:r>
      <w:r w:rsidRPr="00AC7A57">
        <w:rPr>
          <w:rFonts w:ascii="Times New Roman" w:hAnsi="Times New Roman" w:cs="Times New Roman"/>
          <w:sz w:val="24"/>
          <w:szCs w:val="24"/>
        </w:rPr>
        <w:tab/>
      </w:r>
      <w:r w:rsidRPr="00AC7A57">
        <w:rPr>
          <w:rFonts w:ascii="Times New Roman" w:hAnsi="Times New Roman" w:cs="Times New Roman"/>
          <w:sz w:val="24"/>
          <w:szCs w:val="24"/>
        </w:rPr>
        <w:tab/>
      </w:r>
      <w:r w:rsidRPr="00AC7A57">
        <w:rPr>
          <w:rFonts w:ascii="Times New Roman" w:hAnsi="Times New Roman" w:cs="Times New Roman"/>
          <w:sz w:val="24"/>
          <w:szCs w:val="24"/>
        </w:rPr>
        <w:tab/>
        <w:t>: Research &amp; Development</w:t>
      </w:r>
    </w:p>
    <w:p w:rsidR="001848FB" w:rsidRPr="00AC7A57" w:rsidRDefault="0043640B" w:rsidP="00AC7A57">
      <w:pPr>
        <w:spacing w:line="360" w:lineRule="auto"/>
        <w:jc w:val="both"/>
        <w:rPr>
          <w:rFonts w:ascii="Times New Roman" w:hAnsi="Times New Roman" w:cs="Times New Roman"/>
          <w:sz w:val="24"/>
          <w:szCs w:val="24"/>
        </w:rPr>
      </w:pPr>
      <w:r w:rsidRPr="00AC7A57">
        <w:rPr>
          <w:rFonts w:ascii="Times New Roman" w:hAnsi="Times New Roman" w:cs="Times New Roman"/>
          <w:sz w:val="24"/>
          <w:szCs w:val="24"/>
        </w:rPr>
        <w:t>IACS</w:t>
      </w:r>
      <w:r w:rsidRPr="00AC7A57">
        <w:rPr>
          <w:rFonts w:ascii="Times New Roman" w:hAnsi="Times New Roman" w:cs="Times New Roman"/>
          <w:sz w:val="24"/>
          <w:szCs w:val="24"/>
        </w:rPr>
        <w:tab/>
      </w:r>
      <w:r w:rsidRPr="00AC7A57">
        <w:rPr>
          <w:rFonts w:ascii="Times New Roman" w:hAnsi="Times New Roman" w:cs="Times New Roman"/>
          <w:sz w:val="24"/>
          <w:szCs w:val="24"/>
        </w:rPr>
        <w:tab/>
      </w:r>
      <w:r w:rsidRPr="00AC7A57">
        <w:rPr>
          <w:rFonts w:ascii="Times New Roman" w:hAnsi="Times New Roman" w:cs="Times New Roman"/>
          <w:sz w:val="24"/>
          <w:szCs w:val="24"/>
        </w:rPr>
        <w:tab/>
        <w:t xml:space="preserve">: International Annealed Copper Standards </w:t>
      </w:r>
    </w:p>
    <w:p w:rsidR="0043640B" w:rsidRPr="00AC7A57" w:rsidRDefault="0043640B" w:rsidP="00AC7A57">
      <w:pPr>
        <w:spacing w:line="360" w:lineRule="auto"/>
        <w:jc w:val="both"/>
        <w:rPr>
          <w:rFonts w:ascii="Times New Roman" w:hAnsi="Times New Roman" w:cs="Times New Roman"/>
          <w:sz w:val="24"/>
          <w:szCs w:val="24"/>
        </w:rPr>
      </w:pPr>
      <w:r w:rsidRPr="00AC7A57">
        <w:rPr>
          <w:rFonts w:ascii="Times New Roman" w:hAnsi="Times New Roman" w:cs="Times New Roman"/>
          <w:sz w:val="24"/>
          <w:szCs w:val="24"/>
        </w:rPr>
        <w:t>FR</w:t>
      </w:r>
      <w:r w:rsidRPr="00AC7A57">
        <w:rPr>
          <w:rFonts w:ascii="Times New Roman" w:hAnsi="Times New Roman" w:cs="Times New Roman"/>
          <w:sz w:val="24"/>
          <w:szCs w:val="24"/>
        </w:rPr>
        <w:tab/>
      </w:r>
      <w:r w:rsidRPr="00AC7A57">
        <w:rPr>
          <w:rFonts w:ascii="Times New Roman" w:hAnsi="Times New Roman" w:cs="Times New Roman"/>
          <w:sz w:val="24"/>
          <w:szCs w:val="24"/>
        </w:rPr>
        <w:tab/>
      </w:r>
      <w:r w:rsidRPr="00AC7A57">
        <w:rPr>
          <w:rFonts w:ascii="Times New Roman" w:hAnsi="Times New Roman" w:cs="Times New Roman"/>
          <w:sz w:val="24"/>
          <w:szCs w:val="24"/>
        </w:rPr>
        <w:tab/>
        <w:t xml:space="preserve">: Flame Retardant </w:t>
      </w:r>
    </w:p>
    <w:p w:rsidR="001848FB" w:rsidRPr="00AC7A57" w:rsidRDefault="0043640B" w:rsidP="00AC7A57">
      <w:pPr>
        <w:spacing w:line="360" w:lineRule="auto"/>
        <w:jc w:val="both"/>
        <w:rPr>
          <w:rFonts w:ascii="Times New Roman" w:hAnsi="Times New Roman" w:cs="Times New Roman"/>
          <w:sz w:val="24"/>
          <w:szCs w:val="24"/>
        </w:rPr>
      </w:pPr>
      <w:r w:rsidRPr="00AC7A57">
        <w:rPr>
          <w:rFonts w:ascii="Times New Roman" w:hAnsi="Times New Roman" w:cs="Times New Roman"/>
          <w:sz w:val="24"/>
          <w:szCs w:val="24"/>
        </w:rPr>
        <w:t>PVC</w:t>
      </w:r>
      <w:r w:rsidRPr="00AC7A57">
        <w:rPr>
          <w:rFonts w:ascii="Times New Roman" w:hAnsi="Times New Roman" w:cs="Times New Roman"/>
          <w:sz w:val="24"/>
          <w:szCs w:val="24"/>
        </w:rPr>
        <w:tab/>
      </w:r>
      <w:r w:rsidRPr="00AC7A57">
        <w:rPr>
          <w:rFonts w:ascii="Times New Roman" w:hAnsi="Times New Roman" w:cs="Times New Roman"/>
          <w:sz w:val="24"/>
          <w:szCs w:val="24"/>
        </w:rPr>
        <w:tab/>
      </w:r>
      <w:r w:rsidRPr="00AC7A57">
        <w:rPr>
          <w:rFonts w:ascii="Times New Roman" w:hAnsi="Times New Roman" w:cs="Times New Roman"/>
          <w:sz w:val="24"/>
          <w:szCs w:val="24"/>
        </w:rPr>
        <w:tab/>
        <w:t>: Polyvinyl chloride</w:t>
      </w:r>
    </w:p>
    <w:p w:rsidR="001848FB" w:rsidRDefault="001848FB" w:rsidP="001848FB"/>
    <w:p w:rsidR="001848FB" w:rsidRDefault="001848FB" w:rsidP="001848FB"/>
    <w:p w:rsidR="00ED2A31" w:rsidRDefault="00ED2A31" w:rsidP="001848FB"/>
    <w:p w:rsidR="001848FB" w:rsidRDefault="001848FB" w:rsidP="001848FB"/>
    <w:p w:rsidR="001848FB" w:rsidRDefault="001848FB" w:rsidP="001848FB"/>
    <w:p w:rsidR="001848FB" w:rsidRDefault="001848FB" w:rsidP="001848FB"/>
    <w:p w:rsidR="001848FB" w:rsidRDefault="001848FB" w:rsidP="001848FB"/>
    <w:p w:rsidR="001848FB" w:rsidRDefault="001848FB" w:rsidP="001848FB"/>
    <w:p w:rsidR="001848FB" w:rsidRDefault="001848FB" w:rsidP="001848FB"/>
    <w:p w:rsidR="001848FB" w:rsidRDefault="001848FB" w:rsidP="001848FB"/>
    <w:p w:rsidR="001848FB" w:rsidRDefault="001848FB" w:rsidP="001848FB"/>
    <w:p w:rsidR="001848FB" w:rsidRDefault="001848FB" w:rsidP="001848FB"/>
    <w:p w:rsidR="007656A5" w:rsidRPr="007656A5" w:rsidRDefault="007656A5" w:rsidP="007656A5"/>
    <w:p w:rsidR="001848FB" w:rsidRPr="007656A5" w:rsidRDefault="00475C8F" w:rsidP="00475C8F">
      <w:pPr>
        <w:pStyle w:val="Heading1"/>
      </w:pPr>
      <w:bookmarkStart w:id="13" w:name="_Toc97855720"/>
      <w:r>
        <w:lastRenderedPageBreak/>
        <w:t>Introduction</w:t>
      </w:r>
      <w:bookmarkEnd w:id="13"/>
    </w:p>
    <w:p w:rsidR="007656A5" w:rsidRDefault="00475C8F" w:rsidP="007656A5">
      <w:pPr>
        <w:pStyle w:val="Heading2"/>
      </w:pPr>
      <w:bookmarkStart w:id="14" w:name="_Toc97855721"/>
      <w:r>
        <w:t>Introduction to the topic in hand:</w:t>
      </w:r>
      <w:bookmarkEnd w:id="14"/>
    </w:p>
    <w:p w:rsidR="00464422" w:rsidRDefault="002031FD" w:rsidP="00545C9B">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 cable market of </w:t>
      </w:r>
      <w:r w:rsidR="00B3100A" w:rsidRPr="004F7CDD">
        <w:rPr>
          <w:rFonts w:ascii="Times New Roman" w:hAnsi="Times New Roman" w:cs="Times New Roman"/>
          <w:sz w:val="24"/>
          <w:szCs w:val="24"/>
        </w:rPr>
        <w:t xml:space="preserve"> Bangladesh is </w:t>
      </w:r>
      <w:r>
        <w:rPr>
          <w:rFonts w:ascii="Times New Roman" w:hAnsi="Times New Roman" w:cs="Times New Roman"/>
          <w:sz w:val="24"/>
          <w:szCs w:val="24"/>
        </w:rPr>
        <w:t xml:space="preserve">expanding at an average of 15 percent per year </w:t>
      </w:r>
      <w:r w:rsidR="00B3100A" w:rsidRPr="004F7CDD">
        <w:rPr>
          <w:rFonts w:ascii="Times New Roman" w:hAnsi="Times New Roman" w:cs="Times New Roman"/>
          <w:sz w:val="24"/>
          <w:szCs w:val="24"/>
        </w:rPr>
        <w:t xml:space="preserve">because of </w:t>
      </w:r>
      <w:r>
        <w:rPr>
          <w:rFonts w:ascii="Times New Roman" w:hAnsi="Times New Roman" w:cs="Times New Roman"/>
          <w:sz w:val="24"/>
          <w:szCs w:val="24"/>
        </w:rPr>
        <w:t xml:space="preserve"> increasing the power gridlines as Bangladesh government expected to provide the electricity for all by 2022</w:t>
      </w:r>
      <w:sdt>
        <w:sdtPr>
          <w:rPr>
            <w:rFonts w:ascii="Times New Roman" w:hAnsi="Times New Roman" w:cs="Times New Roman"/>
            <w:sz w:val="24"/>
            <w:szCs w:val="24"/>
          </w:rPr>
          <w:id w:val="84373313"/>
          <w:citation/>
        </w:sdtPr>
        <w:sdtContent>
          <w:r w:rsidR="00DC1A9A" w:rsidRPr="004F7CDD">
            <w:rPr>
              <w:rFonts w:ascii="Times New Roman" w:hAnsi="Times New Roman" w:cs="Times New Roman"/>
              <w:sz w:val="24"/>
              <w:szCs w:val="24"/>
            </w:rPr>
            <w:fldChar w:fldCharType="begin"/>
          </w:r>
          <w:r w:rsidR="00542920" w:rsidRPr="004F7CDD">
            <w:rPr>
              <w:rFonts w:ascii="Times New Roman" w:hAnsi="Times New Roman" w:cs="Times New Roman"/>
              <w:sz w:val="24"/>
              <w:szCs w:val="24"/>
            </w:rPr>
            <w:instrText xml:space="preserve"> CITATION Jag18 \l 1033  </w:instrText>
          </w:r>
          <w:r w:rsidR="00DC1A9A" w:rsidRPr="004F7CDD">
            <w:rPr>
              <w:rFonts w:ascii="Times New Roman" w:hAnsi="Times New Roman" w:cs="Times New Roman"/>
              <w:sz w:val="24"/>
              <w:szCs w:val="24"/>
            </w:rPr>
            <w:fldChar w:fldCharType="separate"/>
          </w:r>
          <w:r w:rsidR="00542920" w:rsidRPr="004F7CDD">
            <w:rPr>
              <w:rFonts w:ascii="Times New Roman" w:hAnsi="Times New Roman" w:cs="Times New Roman"/>
              <w:noProof/>
              <w:sz w:val="24"/>
              <w:szCs w:val="24"/>
            </w:rPr>
            <w:t xml:space="preserve"> (Chakma, 2018)</w:t>
          </w:r>
          <w:r w:rsidR="00DC1A9A" w:rsidRPr="004F7CDD">
            <w:rPr>
              <w:rFonts w:ascii="Times New Roman" w:hAnsi="Times New Roman" w:cs="Times New Roman"/>
              <w:sz w:val="24"/>
              <w:szCs w:val="24"/>
            </w:rPr>
            <w:fldChar w:fldCharType="end"/>
          </w:r>
        </w:sdtContent>
      </w:sdt>
      <w:r w:rsidR="00B3100A" w:rsidRPr="004F7CDD">
        <w:rPr>
          <w:rFonts w:ascii="Times New Roman" w:hAnsi="Times New Roman" w:cs="Times New Roman"/>
          <w:sz w:val="24"/>
          <w:szCs w:val="24"/>
        </w:rPr>
        <w:t>. For sustainable development in this industry</w:t>
      </w:r>
      <w:r w:rsidR="00152F33">
        <w:rPr>
          <w:rFonts w:ascii="Times New Roman" w:hAnsi="Times New Roman" w:cs="Times New Roman"/>
          <w:sz w:val="24"/>
          <w:szCs w:val="24"/>
        </w:rPr>
        <w:t xml:space="preserve"> operational perspectives must be prioritize at the very beginning.</w:t>
      </w:r>
      <w:r w:rsidR="00B3100A" w:rsidRPr="004F7CDD">
        <w:rPr>
          <w:rFonts w:ascii="Times New Roman" w:hAnsi="Times New Roman" w:cs="Times New Roman"/>
          <w:sz w:val="24"/>
          <w:szCs w:val="24"/>
        </w:rPr>
        <w:t xml:space="preserve"> </w:t>
      </w:r>
      <w:r w:rsidR="00152F33">
        <w:rPr>
          <w:rFonts w:ascii="Times New Roman" w:hAnsi="Times New Roman" w:cs="Times New Roman"/>
          <w:sz w:val="24"/>
          <w:szCs w:val="24"/>
        </w:rPr>
        <w:t xml:space="preserve">That is why </w:t>
      </w:r>
      <w:r w:rsidR="00542920" w:rsidRPr="004F7CDD">
        <w:rPr>
          <w:rFonts w:ascii="Times New Roman" w:hAnsi="Times New Roman" w:cs="Times New Roman"/>
          <w:sz w:val="24"/>
          <w:szCs w:val="24"/>
        </w:rPr>
        <w:t>focus</w:t>
      </w:r>
      <w:r w:rsidR="00152F33">
        <w:rPr>
          <w:rFonts w:ascii="Times New Roman" w:hAnsi="Times New Roman" w:cs="Times New Roman"/>
          <w:sz w:val="24"/>
          <w:szCs w:val="24"/>
        </w:rPr>
        <w:t>ing</w:t>
      </w:r>
      <w:r w:rsidR="00542920" w:rsidRPr="004F7CDD">
        <w:rPr>
          <w:rFonts w:ascii="Times New Roman" w:hAnsi="Times New Roman" w:cs="Times New Roman"/>
          <w:sz w:val="24"/>
          <w:szCs w:val="24"/>
        </w:rPr>
        <w:t xml:space="preserve"> on the performance </w:t>
      </w:r>
      <w:r w:rsidR="00F7663F">
        <w:rPr>
          <w:rFonts w:ascii="Times New Roman" w:hAnsi="Times New Roman" w:cs="Times New Roman"/>
          <w:sz w:val="24"/>
          <w:szCs w:val="24"/>
        </w:rPr>
        <w:t>measurement</w:t>
      </w:r>
      <w:r w:rsidR="00FF251A">
        <w:rPr>
          <w:rFonts w:ascii="Times New Roman" w:hAnsi="Times New Roman" w:cs="Times New Roman"/>
          <w:sz w:val="24"/>
          <w:szCs w:val="24"/>
        </w:rPr>
        <w:t xml:space="preserve"> regarding key performance indicators</w:t>
      </w:r>
      <w:r w:rsidR="00F7663F">
        <w:rPr>
          <w:rFonts w:ascii="Times New Roman" w:hAnsi="Times New Roman" w:cs="Times New Roman"/>
          <w:sz w:val="24"/>
          <w:szCs w:val="24"/>
        </w:rPr>
        <w:t xml:space="preserve"> (KPI)</w:t>
      </w:r>
      <w:r w:rsidR="00152F33">
        <w:rPr>
          <w:rFonts w:ascii="Times New Roman" w:hAnsi="Times New Roman" w:cs="Times New Roman"/>
          <w:sz w:val="24"/>
          <w:szCs w:val="24"/>
        </w:rPr>
        <w:t xml:space="preserve"> assigned by the corporation.</w:t>
      </w:r>
      <w:r w:rsidR="00FF251A">
        <w:rPr>
          <w:rFonts w:ascii="Times New Roman" w:hAnsi="Times New Roman" w:cs="Times New Roman"/>
          <w:sz w:val="24"/>
          <w:szCs w:val="24"/>
        </w:rPr>
        <w:t xml:space="preserve"> </w:t>
      </w:r>
      <w:r w:rsidR="001C4395">
        <w:rPr>
          <w:rFonts w:ascii="Times New Roman" w:hAnsi="Times New Roman" w:cs="Times New Roman"/>
          <w:sz w:val="24"/>
          <w:szCs w:val="24"/>
        </w:rPr>
        <w:t>Performance measurement system is a regular process to identify, measure and develop the performance of individuals and groups as well as aligning the performance with the strategic goals of the corporation</w:t>
      </w:r>
      <w:r w:rsidR="00720107" w:rsidRPr="004F7CDD">
        <w:rPr>
          <w:rFonts w:ascii="Times New Roman" w:hAnsi="Times New Roman" w:cs="Times New Roman"/>
          <w:sz w:val="24"/>
          <w:szCs w:val="24"/>
        </w:rPr>
        <w:t xml:space="preserve"> </w:t>
      </w:r>
      <w:sdt>
        <w:sdtPr>
          <w:rPr>
            <w:rFonts w:ascii="Times New Roman" w:hAnsi="Times New Roman" w:cs="Times New Roman"/>
            <w:iCs/>
            <w:sz w:val="24"/>
            <w:szCs w:val="24"/>
          </w:rPr>
          <w:id w:val="84373319"/>
          <w:citation/>
        </w:sdtPr>
        <w:sdtContent>
          <w:r w:rsidR="00DC1A9A" w:rsidRPr="004F7CDD">
            <w:rPr>
              <w:rFonts w:ascii="Times New Roman" w:hAnsi="Times New Roman" w:cs="Times New Roman"/>
              <w:iCs/>
              <w:sz w:val="24"/>
              <w:szCs w:val="24"/>
            </w:rPr>
            <w:fldChar w:fldCharType="begin"/>
          </w:r>
          <w:r w:rsidR="00720107" w:rsidRPr="004F7CDD">
            <w:rPr>
              <w:rFonts w:ascii="Times New Roman" w:hAnsi="Times New Roman" w:cs="Times New Roman"/>
              <w:iCs/>
              <w:sz w:val="24"/>
              <w:szCs w:val="24"/>
            </w:rPr>
            <w:instrText xml:space="preserve"> CITATION Her \l 1033 </w:instrText>
          </w:r>
          <w:r w:rsidR="00DC1A9A" w:rsidRPr="004F7CDD">
            <w:rPr>
              <w:rFonts w:ascii="Times New Roman" w:hAnsi="Times New Roman" w:cs="Times New Roman"/>
              <w:iCs/>
              <w:sz w:val="24"/>
              <w:szCs w:val="24"/>
            </w:rPr>
            <w:fldChar w:fldCharType="separate"/>
          </w:r>
          <w:r w:rsidR="00720107" w:rsidRPr="004F7CDD">
            <w:rPr>
              <w:rFonts w:ascii="Times New Roman" w:hAnsi="Times New Roman" w:cs="Times New Roman"/>
              <w:iCs/>
              <w:noProof/>
              <w:sz w:val="24"/>
              <w:szCs w:val="24"/>
            </w:rPr>
            <w:t xml:space="preserve"> </w:t>
          </w:r>
          <w:r w:rsidR="00720107" w:rsidRPr="004F7CDD">
            <w:rPr>
              <w:rFonts w:ascii="Times New Roman" w:hAnsi="Times New Roman" w:cs="Times New Roman"/>
              <w:noProof/>
              <w:sz w:val="24"/>
              <w:szCs w:val="24"/>
            </w:rPr>
            <w:t>(Aguinis)</w:t>
          </w:r>
          <w:r w:rsidR="00DC1A9A" w:rsidRPr="004F7CDD">
            <w:rPr>
              <w:rFonts w:ascii="Times New Roman" w:hAnsi="Times New Roman" w:cs="Times New Roman"/>
              <w:iCs/>
              <w:sz w:val="24"/>
              <w:szCs w:val="24"/>
            </w:rPr>
            <w:fldChar w:fldCharType="end"/>
          </w:r>
        </w:sdtContent>
      </w:sdt>
      <w:r w:rsidR="00720107" w:rsidRPr="004F7CDD">
        <w:rPr>
          <w:rFonts w:ascii="Times New Roman" w:hAnsi="Times New Roman" w:cs="Times New Roman"/>
          <w:iCs/>
          <w:sz w:val="24"/>
          <w:szCs w:val="24"/>
        </w:rPr>
        <w:t>.</w:t>
      </w:r>
      <w:r w:rsidR="00542920" w:rsidRPr="004F7CDD">
        <w:rPr>
          <w:rFonts w:ascii="Times New Roman" w:hAnsi="Times New Roman" w:cs="Times New Roman"/>
          <w:sz w:val="24"/>
          <w:szCs w:val="24"/>
        </w:rPr>
        <w:t xml:space="preserve"> The conventional method</w:t>
      </w:r>
      <w:r w:rsidR="00E178E0" w:rsidRPr="004F7CDD">
        <w:rPr>
          <w:rFonts w:ascii="Times New Roman" w:hAnsi="Times New Roman" w:cs="Times New Roman"/>
          <w:sz w:val="24"/>
          <w:szCs w:val="24"/>
        </w:rPr>
        <w:t xml:space="preserve"> of </w:t>
      </w:r>
      <w:r w:rsidR="00E00EF8" w:rsidRPr="004F7CDD">
        <w:rPr>
          <w:rFonts w:ascii="Times New Roman" w:hAnsi="Times New Roman" w:cs="Times New Roman"/>
          <w:sz w:val="24"/>
          <w:szCs w:val="24"/>
        </w:rPr>
        <w:t>performance measurement</w:t>
      </w:r>
      <w:r w:rsidR="00720107" w:rsidRPr="004F7CDD">
        <w:rPr>
          <w:rFonts w:ascii="Times New Roman" w:hAnsi="Times New Roman" w:cs="Times New Roman"/>
          <w:sz w:val="24"/>
          <w:szCs w:val="24"/>
        </w:rPr>
        <w:t xml:space="preserve"> </w:t>
      </w:r>
      <w:r w:rsidR="00E00EF8" w:rsidRPr="004F7CDD">
        <w:rPr>
          <w:rFonts w:ascii="Times New Roman" w:hAnsi="Times New Roman" w:cs="Times New Roman"/>
          <w:sz w:val="24"/>
          <w:szCs w:val="24"/>
        </w:rPr>
        <w:t>and management system</w:t>
      </w:r>
      <w:r w:rsidR="00542920" w:rsidRPr="004F7CDD">
        <w:rPr>
          <w:rFonts w:ascii="Times New Roman" w:hAnsi="Times New Roman" w:cs="Times New Roman"/>
          <w:sz w:val="24"/>
          <w:szCs w:val="24"/>
        </w:rPr>
        <w:t xml:space="preserve"> cannot pave the way of efficiency than the modern performance </w:t>
      </w:r>
      <w:r w:rsidR="00451217" w:rsidRPr="004F7CDD">
        <w:rPr>
          <w:rFonts w:ascii="Times New Roman" w:hAnsi="Times New Roman" w:cs="Times New Roman"/>
          <w:sz w:val="24"/>
          <w:szCs w:val="24"/>
        </w:rPr>
        <w:t>techniques</w:t>
      </w:r>
      <w:sdt>
        <w:sdtPr>
          <w:rPr>
            <w:rFonts w:ascii="Times New Roman" w:hAnsi="Times New Roman" w:cs="Times New Roman"/>
            <w:sz w:val="24"/>
            <w:szCs w:val="24"/>
          </w:rPr>
          <w:id w:val="84373371"/>
          <w:citation/>
        </w:sdtPr>
        <w:sdtContent>
          <w:r w:rsidR="00DC1A9A">
            <w:rPr>
              <w:rFonts w:ascii="Times New Roman" w:hAnsi="Times New Roman" w:cs="Times New Roman"/>
              <w:sz w:val="24"/>
              <w:szCs w:val="24"/>
            </w:rPr>
            <w:fldChar w:fldCharType="begin"/>
          </w:r>
          <w:r w:rsidR="00A83FB7">
            <w:rPr>
              <w:rFonts w:ascii="Times New Roman" w:hAnsi="Times New Roman" w:cs="Times New Roman"/>
              <w:sz w:val="24"/>
              <w:szCs w:val="24"/>
            </w:rPr>
            <w:instrText xml:space="preserve"> CITATION Mof17 \l 1033  </w:instrText>
          </w:r>
          <w:r w:rsidR="00DC1A9A">
            <w:rPr>
              <w:rFonts w:ascii="Times New Roman" w:hAnsi="Times New Roman" w:cs="Times New Roman"/>
              <w:sz w:val="24"/>
              <w:szCs w:val="24"/>
            </w:rPr>
            <w:fldChar w:fldCharType="separate"/>
          </w:r>
          <w:r w:rsidR="00A83FB7">
            <w:rPr>
              <w:rFonts w:ascii="Times New Roman" w:hAnsi="Times New Roman" w:cs="Times New Roman"/>
              <w:noProof/>
              <w:sz w:val="24"/>
              <w:szCs w:val="24"/>
            </w:rPr>
            <w:t xml:space="preserve"> </w:t>
          </w:r>
          <w:r w:rsidR="00A83FB7" w:rsidRPr="00A83FB7">
            <w:rPr>
              <w:rFonts w:ascii="Times New Roman" w:hAnsi="Times New Roman" w:cs="Times New Roman"/>
              <w:noProof/>
              <w:sz w:val="24"/>
              <w:szCs w:val="24"/>
            </w:rPr>
            <w:t>(Masum, Fakir, &amp; Hossain, 2017)</w:t>
          </w:r>
          <w:r w:rsidR="00DC1A9A">
            <w:rPr>
              <w:rFonts w:ascii="Times New Roman" w:hAnsi="Times New Roman" w:cs="Times New Roman"/>
              <w:sz w:val="24"/>
              <w:szCs w:val="24"/>
            </w:rPr>
            <w:fldChar w:fldCharType="end"/>
          </w:r>
        </w:sdtContent>
      </w:sdt>
      <w:r w:rsidR="00976B6D">
        <w:rPr>
          <w:rFonts w:ascii="Times New Roman" w:hAnsi="Times New Roman" w:cs="Times New Roman"/>
          <w:sz w:val="24"/>
          <w:szCs w:val="24"/>
        </w:rPr>
        <w:t xml:space="preserve">. For the purpose of overcoming the downsides </w:t>
      </w:r>
      <w:r w:rsidR="00451217" w:rsidRPr="004F7CDD">
        <w:rPr>
          <w:rFonts w:ascii="Times New Roman" w:hAnsi="Times New Roman" w:cs="Times New Roman"/>
          <w:sz w:val="24"/>
          <w:szCs w:val="24"/>
        </w:rPr>
        <w:t>of using</w:t>
      </w:r>
      <w:r w:rsidR="004F7CDD" w:rsidRPr="004F7CDD">
        <w:rPr>
          <w:rFonts w:ascii="Times New Roman" w:hAnsi="Times New Roman" w:cs="Times New Roman"/>
          <w:sz w:val="24"/>
          <w:szCs w:val="24"/>
        </w:rPr>
        <w:t xml:space="preserve"> </w:t>
      </w:r>
      <w:r w:rsidR="00451217" w:rsidRPr="004F7CDD">
        <w:rPr>
          <w:rFonts w:ascii="Times New Roman" w:hAnsi="Times New Roman" w:cs="Times New Roman"/>
          <w:sz w:val="24"/>
          <w:szCs w:val="24"/>
        </w:rPr>
        <w:t>primitive</w:t>
      </w:r>
      <w:r w:rsidR="004A2E22">
        <w:rPr>
          <w:rFonts w:ascii="Times New Roman" w:hAnsi="Times New Roman" w:cs="Times New Roman"/>
          <w:sz w:val="24"/>
          <w:szCs w:val="24"/>
        </w:rPr>
        <w:t xml:space="preserve"> </w:t>
      </w:r>
      <w:r w:rsidR="0013087C">
        <w:rPr>
          <w:rFonts w:ascii="Times New Roman" w:hAnsi="Times New Roman" w:cs="Times New Roman"/>
          <w:sz w:val="24"/>
          <w:szCs w:val="24"/>
        </w:rPr>
        <w:t xml:space="preserve">methods of performance appraisal methods Kaplan and Norton </w:t>
      </w:r>
      <w:r w:rsidR="00451217" w:rsidRPr="004F7CDD">
        <w:rPr>
          <w:rFonts w:ascii="Times New Roman" w:hAnsi="Times New Roman" w:cs="Times New Roman"/>
          <w:sz w:val="24"/>
          <w:szCs w:val="24"/>
        </w:rPr>
        <w:t>(1992, 1996, 2000) have</w:t>
      </w:r>
      <w:r w:rsidR="004F7CDD" w:rsidRPr="004F7CDD">
        <w:rPr>
          <w:rFonts w:ascii="Times New Roman" w:hAnsi="Times New Roman" w:cs="Times New Roman"/>
          <w:sz w:val="24"/>
          <w:szCs w:val="24"/>
        </w:rPr>
        <w:t xml:space="preserve"> initiated</w:t>
      </w:r>
      <w:r w:rsidR="00451217" w:rsidRPr="004F7CDD">
        <w:rPr>
          <w:rFonts w:ascii="Times New Roman" w:hAnsi="Times New Roman" w:cs="Times New Roman"/>
          <w:sz w:val="24"/>
          <w:szCs w:val="24"/>
        </w:rPr>
        <w:t xml:space="preserve"> the balanced scorecard </w:t>
      </w:r>
      <w:r w:rsidR="004F7CDD" w:rsidRPr="004F7CDD">
        <w:rPr>
          <w:rFonts w:ascii="Times New Roman" w:hAnsi="Times New Roman" w:cs="Times New Roman"/>
          <w:sz w:val="24"/>
          <w:szCs w:val="24"/>
        </w:rPr>
        <w:t xml:space="preserve">blending a superior </w:t>
      </w:r>
      <w:r w:rsidR="0013087C">
        <w:rPr>
          <w:rFonts w:ascii="Times New Roman" w:hAnsi="Times New Roman" w:cs="Times New Roman"/>
          <w:sz w:val="24"/>
          <w:szCs w:val="24"/>
        </w:rPr>
        <w:t>synergy</w:t>
      </w:r>
      <w:r w:rsidR="004F7CDD" w:rsidRPr="004F7CDD">
        <w:rPr>
          <w:rFonts w:ascii="Times New Roman" w:hAnsi="Times New Roman" w:cs="Times New Roman"/>
          <w:sz w:val="24"/>
          <w:szCs w:val="24"/>
        </w:rPr>
        <w:t xml:space="preserve"> of</w:t>
      </w:r>
      <w:r w:rsidR="00451217" w:rsidRPr="004F7CDD">
        <w:rPr>
          <w:rFonts w:ascii="Times New Roman" w:hAnsi="Times New Roman" w:cs="Times New Roman"/>
          <w:sz w:val="24"/>
          <w:szCs w:val="24"/>
        </w:rPr>
        <w:t xml:space="preserve"> </w:t>
      </w:r>
      <w:r w:rsidR="0013087C">
        <w:rPr>
          <w:rFonts w:ascii="Times New Roman" w:hAnsi="Times New Roman" w:cs="Times New Roman"/>
          <w:sz w:val="24"/>
          <w:szCs w:val="24"/>
        </w:rPr>
        <w:t xml:space="preserve">considering both financial and non-financial aspects </w:t>
      </w:r>
      <w:r w:rsidR="004A2E22">
        <w:rPr>
          <w:rFonts w:ascii="Times New Roman" w:hAnsi="Times New Roman" w:cs="Times New Roman"/>
          <w:sz w:val="24"/>
          <w:szCs w:val="24"/>
        </w:rPr>
        <w:t xml:space="preserve">including </w:t>
      </w:r>
      <w:r w:rsidR="00451217" w:rsidRPr="004F7CDD">
        <w:rPr>
          <w:rFonts w:ascii="Times New Roman" w:hAnsi="Times New Roman" w:cs="Times New Roman"/>
          <w:sz w:val="24"/>
          <w:szCs w:val="24"/>
        </w:rPr>
        <w:t>four perspectives-</w:t>
      </w:r>
      <w:r w:rsidR="004F7CDD" w:rsidRPr="004F7CDD">
        <w:rPr>
          <w:rFonts w:ascii="Times New Roman" w:hAnsi="Times New Roman" w:cs="Times New Roman"/>
          <w:sz w:val="24"/>
          <w:szCs w:val="24"/>
        </w:rPr>
        <w:t xml:space="preserve"> </w:t>
      </w:r>
      <w:r w:rsidR="00451217" w:rsidRPr="004F7CDD">
        <w:rPr>
          <w:rFonts w:ascii="Times New Roman" w:hAnsi="Times New Roman" w:cs="Times New Roman"/>
          <w:sz w:val="24"/>
          <w:szCs w:val="24"/>
        </w:rPr>
        <w:t>financial,</w:t>
      </w:r>
      <w:r w:rsidR="0013087C">
        <w:rPr>
          <w:rFonts w:ascii="Times New Roman" w:hAnsi="Times New Roman" w:cs="Times New Roman"/>
          <w:sz w:val="24"/>
          <w:szCs w:val="24"/>
        </w:rPr>
        <w:t xml:space="preserve"> internal business process</w:t>
      </w:r>
      <w:r w:rsidR="00451217" w:rsidRPr="004F7CDD">
        <w:rPr>
          <w:rFonts w:ascii="Times New Roman" w:hAnsi="Times New Roman" w:cs="Times New Roman"/>
          <w:sz w:val="24"/>
          <w:szCs w:val="24"/>
        </w:rPr>
        <w:t xml:space="preserve"> customers, </w:t>
      </w:r>
      <w:r w:rsidR="004F7CDD" w:rsidRPr="004F7CDD">
        <w:rPr>
          <w:rFonts w:ascii="Times New Roman" w:hAnsi="Times New Roman" w:cs="Times New Roman"/>
          <w:sz w:val="24"/>
          <w:szCs w:val="24"/>
        </w:rPr>
        <w:t xml:space="preserve">and </w:t>
      </w:r>
      <w:r w:rsidR="0013087C">
        <w:rPr>
          <w:rFonts w:ascii="Times New Roman" w:hAnsi="Times New Roman" w:cs="Times New Roman"/>
          <w:sz w:val="24"/>
          <w:szCs w:val="24"/>
        </w:rPr>
        <w:t xml:space="preserve"> learning and growth for</w:t>
      </w:r>
      <w:r w:rsidR="00451217" w:rsidRPr="004F7CDD">
        <w:rPr>
          <w:rFonts w:ascii="Times New Roman" w:hAnsi="Times New Roman" w:cs="Times New Roman"/>
          <w:sz w:val="24"/>
          <w:szCs w:val="24"/>
        </w:rPr>
        <w:t xml:space="preserve"> </w:t>
      </w:r>
      <w:r w:rsidR="0013087C">
        <w:rPr>
          <w:rFonts w:ascii="Times New Roman" w:hAnsi="Times New Roman" w:cs="Times New Roman"/>
          <w:sz w:val="24"/>
          <w:szCs w:val="24"/>
        </w:rPr>
        <w:t>evaluating  performance</w:t>
      </w:r>
      <w:r w:rsidR="004F7CDD" w:rsidRPr="004F7CDD">
        <w:rPr>
          <w:rFonts w:ascii="Times New Roman" w:hAnsi="Times New Roman" w:cs="Times New Roman"/>
          <w:sz w:val="24"/>
          <w:szCs w:val="24"/>
        </w:rPr>
        <w:t xml:space="preserve"> of the organization</w:t>
      </w:r>
      <w:r w:rsidR="004F7CDD">
        <w:rPr>
          <w:rFonts w:ascii="Times New Roman" w:hAnsi="Times New Roman" w:cs="Times New Roman"/>
          <w:sz w:val="24"/>
          <w:szCs w:val="24"/>
        </w:rPr>
        <w:t>.</w:t>
      </w:r>
    </w:p>
    <w:p w:rsidR="00464422" w:rsidRDefault="00760229" w:rsidP="00545C9B">
      <w:pPr>
        <w:autoSpaceDE w:val="0"/>
        <w:autoSpaceDN w:val="0"/>
        <w:adjustRightInd w:val="0"/>
        <w:spacing w:after="0" w:line="360" w:lineRule="auto"/>
        <w:jc w:val="both"/>
        <w:rPr>
          <w:rFonts w:ascii="Times New Roman" w:hAnsi="Times New Roman" w:cs="Times New Roman"/>
          <w:sz w:val="24"/>
          <w:szCs w:val="24"/>
        </w:rPr>
      </w:pPr>
      <w:r>
        <w:rPr>
          <w:noProof/>
        </w:rPr>
        <w:drawing>
          <wp:inline distT="0" distB="0" distL="0" distR="0">
            <wp:extent cx="6255625" cy="4099034"/>
            <wp:effectExtent l="19050" t="0" r="0" b="0"/>
            <wp:docPr id="35" name="Picture 1" descr="https://www.mdpi.com/sustainability/sustainability-12-03221/article_deploy/html/images/sustainability-12-03221-g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mdpi.com/sustainability/sustainability-12-03221/article_deploy/html/images/sustainability-12-03221-g001.png"/>
                    <pic:cNvPicPr>
                      <a:picLocks noChangeAspect="1" noChangeArrowheads="1"/>
                    </pic:cNvPicPr>
                  </pic:nvPicPr>
                  <pic:blipFill>
                    <a:blip r:embed="rId11" cstate="print"/>
                    <a:srcRect/>
                    <a:stretch>
                      <a:fillRect/>
                    </a:stretch>
                  </pic:blipFill>
                  <pic:spPr bwMode="auto">
                    <a:xfrm>
                      <a:off x="0" y="0"/>
                      <a:ext cx="6272471" cy="4110072"/>
                    </a:xfrm>
                    <a:prstGeom prst="rect">
                      <a:avLst/>
                    </a:prstGeom>
                    <a:noFill/>
                    <a:ln w="9525">
                      <a:noFill/>
                      <a:miter lim="800000"/>
                      <a:headEnd/>
                      <a:tailEnd/>
                    </a:ln>
                  </pic:spPr>
                </pic:pic>
              </a:graphicData>
            </a:graphic>
          </wp:inline>
        </w:drawing>
      </w:r>
    </w:p>
    <w:p w:rsidR="001848FB" w:rsidRPr="00545C9B" w:rsidRDefault="001848FB" w:rsidP="00545C9B">
      <w:pPr>
        <w:autoSpaceDE w:val="0"/>
        <w:autoSpaceDN w:val="0"/>
        <w:adjustRightInd w:val="0"/>
        <w:spacing w:after="0" w:line="360" w:lineRule="auto"/>
        <w:jc w:val="both"/>
        <w:rPr>
          <w:rFonts w:ascii="Times New Roman" w:hAnsi="Times New Roman" w:cs="Times New Roman"/>
          <w:iCs/>
          <w:sz w:val="24"/>
          <w:szCs w:val="24"/>
        </w:rPr>
      </w:pPr>
    </w:p>
    <w:p w:rsidR="00ED2A31" w:rsidRDefault="0047454E" w:rsidP="00864E8A">
      <w:pPr>
        <w:pStyle w:val="Caption"/>
        <w:rPr>
          <w:rFonts w:ascii="Times New Roman" w:hAnsi="Times New Roman" w:cs="Times New Roman"/>
          <w:sz w:val="24"/>
          <w:szCs w:val="24"/>
        </w:rPr>
      </w:pPr>
      <w:r>
        <w:t xml:space="preserve">Figure </w:t>
      </w:r>
      <w:fldSimple w:instr=" SEQ Figure \* ARABIC ">
        <w:r>
          <w:rPr>
            <w:noProof/>
          </w:rPr>
          <w:t>1</w:t>
        </w:r>
      </w:fldSimple>
      <w:r>
        <w:t>: Co-relation of Corporate strategy and BSC perspectives</w:t>
      </w:r>
    </w:p>
    <w:p w:rsidR="00E90E65" w:rsidRPr="00305315" w:rsidRDefault="00E90E65" w:rsidP="00305315">
      <w:pPr>
        <w:autoSpaceDE w:val="0"/>
        <w:autoSpaceDN w:val="0"/>
        <w:adjustRightInd w:val="0"/>
        <w:spacing w:after="0" w:line="360" w:lineRule="auto"/>
        <w:jc w:val="both"/>
        <w:rPr>
          <w:rFonts w:ascii="Times New Roman" w:hAnsi="Times New Roman" w:cs="Times New Roman"/>
          <w:sz w:val="24"/>
          <w:szCs w:val="24"/>
        </w:rPr>
      </w:pPr>
      <w:r w:rsidRPr="00305315">
        <w:rPr>
          <w:rFonts w:ascii="Times New Roman" w:hAnsi="Times New Roman" w:cs="Times New Roman"/>
          <w:sz w:val="24"/>
          <w:szCs w:val="24"/>
        </w:rPr>
        <w:lastRenderedPageBreak/>
        <w:t xml:space="preserve">Kaplan and Norton </w:t>
      </w:r>
      <w:r w:rsidR="00EB7CFB">
        <w:rPr>
          <w:rFonts w:ascii="Times New Roman" w:hAnsi="Times New Roman" w:cs="Times New Roman"/>
          <w:sz w:val="24"/>
          <w:szCs w:val="24"/>
        </w:rPr>
        <w:t xml:space="preserve">expressed that the balance score card paves the mission and strategy of an organization into a comprehensive set of activities </w:t>
      </w:r>
      <w:r w:rsidRPr="00305315">
        <w:rPr>
          <w:rFonts w:ascii="Times New Roman" w:hAnsi="Times New Roman" w:cs="Times New Roman"/>
          <w:sz w:val="24"/>
          <w:szCs w:val="24"/>
        </w:rPr>
        <w:t>and provides the framework for strategic measurement and management</w:t>
      </w:r>
      <w:sdt>
        <w:sdtPr>
          <w:rPr>
            <w:rFonts w:ascii="Times New Roman" w:hAnsi="Times New Roman" w:cs="Times New Roman"/>
            <w:sz w:val="24"/>
            <w:szCs w:val="24"/>
          </w:rPr>
          <w:id w:val="84373336"/>
          <w:citation/>
        </w:sdtPr>
        <w:sdtContent>
          <w:r w:rsidR="00DC1A9A" w:rsidRPr="00305315">
            <w:rPr>
              <w:rFonts w:ascii="Times New Roman" w:hAnsi="Times New Roman" w:cs="Times New Roman"/>
              <w:sz w:val="24"/>
              <w:szCs w:val="24"/>
            </w:rPr>
            <w:fldChar w:fldCharType="begin"/>
          </w:r>
          <w:r w:rsidRPr="00305315">
            <w:rPr>
              <w:rFonts w:ascii="Times New Roman" w:hAnsi="Times New Roman" w:cs="Times New Roman"/>
              <w:sz w:val="24"/>
              <w:szCs w:val="24"/>
            </w:rPr>
            <w:instrText xml:space="preserve"> CITATION Kap92 \l 1033  </w:instrText>
          </w:r>
          <w:r w:rsidR="00DC1A9A" w:rsidRPr="00305315">
            <w:rPr>
              <w:rFonts w:ascii="Times New Roman" w:hAnsi="Times New Roman" w:cs="Times New Roman"/>
              <w:sz w:val="24"/>
              <w:szCs w:val="24"/>
            </w:rPr>
            <w:fldChar w:fldCharType="separate"/>
          </w:r>
          <w:r w:rsidRPr="00305315">
            <w:rPr>
              <w:rFonts w:ascii="Times New Roman" w:hAnsi="Times New Roman" w:cs="Times New Roman"/>
              <w:noProof/>
              <w:sz w:val="24"/>
              <w:szCs w:val="24"/>
            </w:rPr>
            <w:t xml:space="preserve"> (Kaplan &amp; Norton, 1992)</w:t>
          </w:r>
          <w:r w:rsidR="00DC1A9A" w:rsidRPr="00305315">
            <w:rPr>
              <w:rFonts w:ascii="Times New Roman" w:hAnsi="Times New Roman" w:cs="Times New Roman"/>
              <w:sz w:val="24"/>
              <w:szCs w:val="24"/>
            </w:rPr>
            <w:fldChar w:fldCharType="end"/>
          </w:r>
        </w:sdtContent>
      </w:sdt>
      <w:r w:rsidRPr="00305315">
        <w:rPr>
          <w:rFonts w:ascii="Times New Roman" w:hAnsi="Times New Roman" w:cs="Times New Roman"/>
          <w:sz w:val="24"/>
          <w:szCs w:val="24"/>
        </w:rPr>
        <w:t>.</w:t>
      </w:r>
      <w:r w:rsidR="00545C9B" w:rsidRPr="00305315">
        <w:rPr>
          <w:rFonts w:ascii="Times New Roman" w:hAnsi="Times New Roman" w:cs="Times New Roman"/>
          <w:sz w:val="24"/>
          <w:szCs w:val="24"/>
        </w:rPr>
        <w:t xml:space="preserve"> </w:t>
      </w:r>
      <w:r w:rsidR="009A68AD">
        <w:rPr>
          <w:rFonts w:ascii="Times New Roman" w:hAnsi="Times New Roman" w:cs="Times New Roman"/>
          <w:sz w:val="24"/>
          <w:szCs w:val="24"/>
        </w:rPr>
        <w:t xml:space="preserve">The </w:t>
      </w:r>
      <w:r w:rsidR="00305315" w:rsidRPr="00305315">
        <w:rPr>
          <w:rFonts w:ascii="Times New Roman" w:hAnsi="Times New Roman" w:cs="Times New Roman"/>
          <w:sz w:val="24"/>
          <w:szCs w:val="24"/>
        </w:rPr>
        <w:t>Balanced Scorecard (BSC)</w:t>
      </w:r>
      <w:r w:rsidR="009A68AD">
        <w:rPr>
          <w:rFonts w:ascii="Times New Roman" w:hAnsi="Times New Roman" w:cs="Times New Roman"/>
          <w:sz w:val="24"/>
          <w:szCs w:val="24"/>
        </w:rPr>
        <w:t xml:space="preserve"> model has four major perspectives these </w:t>
      </w:r>
      <w:r w:rsidR="00305315" w:rsidRPr="00305315">
        <w:rPr>
          <w:rFonts w:ascii="Times New Roman" w:hAnsi="Times New Roman" w:cs="Times New Roman"/>
          <w:sz w:val="24"/>
          <w:szCs w:val="24"/>
        </w:rPr>
        <w:t>are discussed in following-</w:t>
      </w:r>
    </w:p>
    <w:p w:rsidR="00E90E65" w:rsidRPr="00DA31BC" w:rsidRDefault="00E90E65" w:rsidP="00E90E65">
      <w:pPr>
        <w:autoSpaceDE w:val="0"/>
        <w:autoSpaceDN w:val="0"/>
        <w:adjustRightInd w:val="0"/>
        <w:spacing w:after="0" w:line="360" w:lineRule="auto"/>
        <w:jc w:val="both"/>
        <w:rPr>
          <w:rFonts w:ascii="Times New Roman" w:hAnsi="Times New Roman" w:cs="Times New Roman"/>
          <w:sz w:val="28"/>
          <w:szCs w:val="28"/>
        </w:rPr>
      </w:pPr>
    </w:p>
    <w:p w:rsidR="001848FB" w:rsidRDefault="00DA31BC" w:rsidP="00464422">
      <w:pPr>
        <w:autoSpaceDE w:val="0"/>
        <w:autoSpaceDN w:val="0"/>
        <w:adjustRightInd w:val="0"/>
        <w:spacing w:after="0" w:line="360" w:lineRule="auto"/>
        <w:jc w:val="both"/>
        <w:rPr>
          <w:rFonts w:ascii="Times New Roman" w:hAnsi="Times New Roman" w:cs="Times New Roman"/>
          <w:sz w:val="24"/>
          <w:szCs w:val="24"/>
        </w:rPr>
      </w:pPr>
      <w:r w:rsidRPr="00DA31BC">
        <w:rPr>
          <w:rFonts w:ascii="Times New Roman" w:hAnsi="Times New Roman" w:cs="Times New Roman"/>
          <w:b/>
          <w:bCs/>
          <w:sz w:val="24"/>
          <w:szCs w:val="24"/>
        </w:rPr>
        <w:t xml:space="preserve">Financial Perspective: </w:t>
      </w:r>
      <w:r w:rsidRPr="00DA31BC">
        <w:rPr>
          <w:rFonts w:ascii="Times New Roman" w:hAnsi="Times New Roman" w:cs="Times New Roman"/>
          <w:sz w:val="24"/>
          <w:szCs w:val="24"/>
        </w:rPr>
        <w:t>The financial perspective of BSC deals with the economic consequences for the actions implemented by the organization and shareholders’ investment. Generally this perspective uses</w:t>
      </w:r>
      <w:r w:rsidR="00296437">
        <w:rPr>
          <w:rFonts w:ascii="Times New Roman" w:hAnsi="Times New Roman" w:cs="Times New Roman"/>
          <w:sz w:val="24"/>
          <w:szCs w:val="24"/>
        </w:rPr>
        <w:t xml:space="preserve"> to evaluate </w:t>
      </w:r>
      <w:r w:rsidR="00296437" w:rsidRPr="00296437">
        <w:rPr>
          <w:rFonts w:ascii="Times New Roman" w:hAnsi="Times New Roman" w:cs="Times New Roman"/>
          <w:sz w:val="24"/>
          <w:szCs w:val="24"/>
        </w:rPr>
        <w:t>sales, expenditures</w:t>
      </w:r>
      <w:r w:rsidR="00296437">
        <w:rPr>
          <w:rFonts w:ascii="Times New Roman" w:hAnsi="Times New Roman" w:cs="Times New Roman"/>
          <w:sz w:val="24"/>
          <w:szCs w:val="24"/>
        </w:rPr>
        <w:t>,</w:t>
      </w:r>
      <w:r w:rsidRPr="00DA31BC">
        <w:rPr>
          <w:rFonts w:ascii="Times New Roman" w:hAnsi="Times New Roman" w:cs="Times New Roman"/>
          <w:sz w:val="24"/>
          <w:szCs w:val="24"/>
        </w:rPr>
        <w:t xml:space="preserve"> return on investment</w:t>
      </w:r>
      <w:r w:rsidR="00600EE1">
        <w:rPr>
          <w:rFonts w:ascii="Times New Roman" w:hAnsi="Times New Roman" w:cs="Times New Roman"/>
          <w:sz w:val="24"/>
          <w:szCs w:val="24"/>
        </w:rPr>
        <w:t xml:space="preserve"> </w:t>
      </w:r>
      <w:r w:rsidR="001C7E70">
        <w:rPr>
          <w:rFonts w:ascii="Times New Roman" w:hAnsi="Times New Roman" w:cs="Times New Roman"/>
          <w:sz w:val="24"/>
          <w:szCs w:val="24"/>
        </w:rPr>
        <w:t>(ROI)</w:t>
      </w:r>
      <w:r w:rsidRPr="00DA31BC">
        <w:rPr>
          <w:rFonts w:ascii="Times New Roman" w:hAnsi="Times New Roman" w:cs="Times New Roman"/>
          <w:sz w:val="24"/>
          <w:szCs w:val="24"/>
        </w:rPr>
        <w:t>, revenue, net income</w:t>
      </w:r>
      <w:r w:rsidR="001C7E70">
        <w:rPr>
          <w:rFonts w:ascii="Times New Roman" w:hAnsi="Times New Roman" w:cs="Times New Roman"/>
          <w:sz w:val="24"/>
          <w:szCs w:val="24"/>
        </w:rPr>
        <w:t xml:space="preserve"> (NI)</w:t>
      </w:r>
      <w:r w:rsidRPr="00DA31BC">
        <w:rPr>
          <w:rFonts w:ascii="Times New Roman" w:hAnsi="Times New Roman" w:cs="Times New Roman"/>
          <w:sz w:val="24"/>
          <w:szCs w:val="24"/>
        </w:rPr>
        <w:t>, cash inflows and outflows and so on</w:t>
      </w:r>
      <w:sdt>
        <w:sdtPr>
          <w:rPr>
            <w:rFonts w:ascii="Times New Roman" w:hAnsi="Times New Roman" w:cs="Times New Roman"/>
            <w:sz w:val="24"/>
            <w:szCs w:val="24"/>
          </w:rPr>
          <w:id w:val="84373368"/>
          <w:citation/>
        </w:sdtPr>
        <w:sdtContent>
          <w:r w:rsidR="00DC1A9A">
            <w:rPr>
              <w:rFonts w:ascii="Times New Roman" w:hAnsi="Times New Roman" w:cs="Times New Roman"/>
              <w:sz w:val="24"/>
              <w:szCs w:val="24"/>
            </w:rPr>
            <w:fldChar w:fldCharType="begin"/>
          </w:r>
          <w:r w:rsidR="00A22845">
            <w:rPr>
              <w:rFonts w:ascii="Times New Roman" w:hAnsi="Times New Roman" w:cs="Times New Roman"/>
              <w:sz w:val="24"/>
              <w:szCs w:val="24"/>
            </w:rPr>
            <w:instrText xml:space="preserve"> CITATION Kap92 \l 1033 </w:instrText>
          </w:r>
          <w:r w:rsidR="00DC1A9A">
            <w:rPr>
              <w:rFonts w:ascii="Times New Roman" w:hAnsi="Times New Roman" w:cs="Times New Roman"/>
              <w:sz w:val="24"/>
              <w:szCs w:val="24"/>
            </w:rPr>
            <w:fldChar w:fldCharType="separate"/>
          </w:r>
          <w:r w:rsidR="00A22845">
            <w:rPr>
              <w:rFonts w:ascii="Times New Roman" w:hAnsi="Times New Roman" w:cs="Times New Roman"/>
              <w:noProof/>
              <w:sz w:val="24"/>
              <w:szCs w:val="24"/>
            </w:rPr>
            <w:t xml:space="preserve"> </w:t>
          </w:r>
          <w:r w:rsidR="00A22845" w:rsidRPr="00A22845">
            <w:rPr>
              <w:rFonts w:ascii="Times New Roman" w:hAnsi="Times New Roman" w:cs="Times New Roman"/>
              <w:noProof/>
              <w:sz w:val="24"/>
              <w:szCs w:val="24"/>
            </w:rPr>
            <w:t>(Kaplan &amp; Norton, 1992)</w:t>
          </w:r>
          <w:r w:rsidR="00DC1A9A">
            <w:rPr>
              <w:rFonts w:ascii="Times New Roman" w:hAnsi="Times New Roman" w:cs="Times New Roman"/>
              <w:sz w:val="24"/>
              <w:szCs w:val="24"/>
            </w:rPr>
            <w:fldChar w:fldCharType="end"/>
          </w:r>
        </w:sdtContent>
      </w:sdt>
      <w:r w:rsidRPr="00DA31BC">
        <w:rPr>
          <w:rFonts w:ascii="Times New Roman" w:hAnsi="Times New Roman" w:cs="Times New Roman"/>
          <w:sz w:val="24"/>
          <w:szCs w:val="24"/>
        </w:rPr>
        <w:t xml:space="preserve">. </w:t>
      </w:r>
    </w:p>
    <w:p w:rsidR="00464422" w:rsidRPr="00464422" w:rsidRDefault="00464422" w:rsidP="00464422">
      <w:pPr>
        <w:autoSpaceDE w:val="0"/>
        <w:autoSpaceDN w:val="0"/>
        <w:adjustRightInd w:val="0"/>
        <w:spacing w:after="0" w:line="360" w:lineRule="auto"/>
        <w:jc w:val="both"/>
        <w:rPr>
          <w:rFonts w:ascii="Times New Roman" w:hAnsi="Times New Roman" w:cs="Times New Roman"/>
          <w:sz w:val="24"/>
          <w:szCs w:val="24"/>
        </w:rPr>
      </w:pPr>
    </w:p>
    <w:p w:rsidR="00296437" w:rsidRPr="0082732D" w:rsidRDefault="00296437" w:rsidP="00B36224">
      <w:pPr>
        <w:autoSpaceDE w:val="0"/>
        <w:autoSpaceDN w:val="0"/>
        <w:adjustRightInd w:val="0"/>
        <w:spacing w:after="0" w:line="240" w:lineRule="auto"/>
        <w:jc w:val="both"/>
        <w:rPr>
          <w:rFonts w:ascii="Times New Roman" w:hAnsi="Times New Roman" w:cs="Times New Roman"/>
          <w:sz w:val="24"/>
          <w:szCs w:val="24"/>
        </w:rPr>
      </w:pPr>
      <w:r w:rsidRPr="0082732D">
        <w:rPr>
          <w:rFonts w:ascii="Times New Roman" w:hAnsi="Times New Roman" w:cs="Times New Roman"/>
          <w:b/>
          <w:sz w:val="24"/>
          <w:szCs w:val="24"/>
        </w:rPr>
        <w:t>Internal Business Process Perspective:</w:t>
      </w:r>
      <w:r w:rsidRPr="0082732D">
        <w:rPr>
          <w:rFonts w:ascii="Times New Roman" w:hAnsi="Times New Roman" w:cs="Times New Roman"/>
          <w:sz w:val="24"/>
          <w:szCs w:val="24"/>
        </w:rPr>
        <w:t xml:space="preserve"> </w:t>
      </w:r>
      <w:r w:rsidR="00B36224" w:rsidRPr="0082732D">
        <w:rPr>
          <w:rFonts w:ascii="Times New Roman" w:hAnsi="Times New Roman" w:cs="Times New Roman"/>
          <w:sz w:val="24"/>
          <w:szCs w:val="24"/>
        </w:rPr>
        <w:t>This perspective</w:t>
      </w:r>
      <w:r w:rsidRPr="0082732D">
        <w:rPr>
          <w:rFonts w:ascii="Times New Roman" w:hAnsi="Times New Roman" w:cs="Times New Roman"/>
          <w:sz w:val="24"/>
          <w:szCs w:val="24"/>
        </w:rPr>
        <w:t xml:space="preserve"> </w:t>
      </w:r>
      <w:r w:rsidR="00B36224" w:rsidRPr="0082732D">
        <w:rPr>
          <w:rFonts w:ascii="Times New Roman" w:hAnsi="Times New Roman" w:cs="Times New Roman"/>
          <w:sz w:val="24"/>
          <w:szCs w:val="24"/>
        </w:rPr>
        <w:t>states that</w:t>
      </w:r>
      <w:r w:rsidR="009B63AF">
        <w:rPr>
          <w:rFonts w:ascii="Times New Roman" w:hAnsi="Times New Roman" w:cs="Times New Roman"/>
          <w:sz w:val="24"/>
          <w:szCs w:val="24"/>
        </w:rPr>
        <w:t xml:space="preserve"> the results of </w:t>
      </w:r>
      <w:r w:rsidR="009B63AF" w:rsidRPr="0082732D">
        <w:rPr>
          <w:rFonts w:ascii="Times New Roman" w:hAnsi="Times New Roman" w:cs="Times New Roman"/>
          <w:sz w:val="24"/>
          <w:szCs w:val="24"/>
        </w:rPr>
        <w:t>internal</w:t>
      </w:r>
      <w:r w:rsidR="009B63AF">
        <w:rPr>
          <w:rFonts w:ascii="Times New Roman" w:hAnsi="Times New Roman" w:cs="Times New Roman"/>
          <w:sz w:val="24"/>
          <w:szCs w:val="24"/>
        </w:rPr>
        <w:t xml:space="preserve"> business processes </w:t>
      </w:r>
      <w:r w:rsidR="009B63AF" w:rsidRPr="0082732D">
        <w:rPr>
          <w:rFonts w:ascii="Times New Roman" w:hAnsi="Times New Roman" w:cs="Times New Roman"/>
          <w:sz w:val="24"/>
          <w:szCs w:val="24"/>
        </w:rPr>
        <w:t>leads</w:t>
      </w:r>
      <w:r w:rsidRPr="0082732D">
        <w:rPr>
          <w:rFonts w:ascii="Times New Roman" w:hAnsi="Times New Roman" w:cs="Times New Roman"/>
          <w:sz w:val="24"/>
          <w:szCs w:val="24"/>
        </w:rPr>
        <w:t xml:space="preserve"> to</w:t>
      </w:r>
      <w:r w:rsidR="009B63AF">
        <w:rPr>
          <w:rFonts w:ascii="Times New Roman" w:hAnsi="Times New Roman" w:cs="Times New Roman"/>
          <w:sz w:val="24"/>
          <w:szCs w:val="24"/>
        </w:rPr>
        <w:t xml:space="preserve"> satisfy personnel of the organization and </w:t>
      </w:r>
      <w:r w:rsidRPr="0082732D">
        <w:rPr>
          <w:rFonts w:ascii="Times New Roman" w:hAnsi="Times New Roman" w:cs="Times New Roman"/>
          <w:sz w:val="24"/>
          <w:szCs w:val="24"/>
        </w:rPr>
        <w:t xml:space="preserve"> financial success</w:t>
      </w:r>
      <w:r w:rsidR="009B63AF">
        <w:rPr>
          <w:rFonts w:ascii="Times New Roman" w:hAnsi="Times New Roman" w:cs="Times New Roman"/>
          <w:sz w:val="24"/>
          <w:szCs w:val="24"/>
        </w:rPr>
        <w:t xml:space="preserve"> of the organization</w:t>
      </w:r>
      <w:r w:rsidR="00B36224" w:rsidRPr="0082732D">
        <w:rPr>
          <w:rFonts w:ascii="Times New Roman" w:hAnsi="Times New Roman" w:cs="Times New Roman"/>
          <w:sz w:val="24"/>
          <w:szCs w:val="24"/>
        </w:rPr>
        <w:t xml:space="preserve">. </w:t>
      </w:r>
      <w:r w:rsidR="008065B0" w:rsidRPr="0082732D">
        <w:rPr>
          <w:rFonts w:ascii="Times New Roman" w:hAnsi="Times New Roman" w:cs="Times New Roman"/>
          <w:sz w:val="24"/>
          <w:szCs w:val="24"/>
        </w:rPr>
        <w:t xml:space="preserve"> Process</w:t>
      </w:r>
      <w:r w:rsidR="00B36224" w:rsidRPr="0082732D">
        <w:rPr>
          <w:rFonts w:ascii="Times New Roman" w:hAnsi="Times New Roman" w:cs="Times New Roman"/>
          <w:sz w:val="24"/>
          <w:szCs w:val="24"/>
        </w:rPr>
        <w:t xml:space="preserve"> innovation, lead time</w:t>
      </w:r>
      <w:r w:rsidR="008065B0" w:rsidRPr="0082732D">
        <w:rPr>
          <w:rFonts w:ascii="Times New Roman" w:hAnsi="Times New Roman" w:cs="Times New Roman"/>
          <w:sz w:val="24"/>
          <w:szCs w:val="24"/>
        </w:rPr>
        <w:t>, shortage, and waste etc</w:t>
      </w:r>
      <w:r w:rsidRPr="0082732D">
        <w:rPr>
          <w:rFonts w:ascii="Times New Roman" w:hAnsi="Times New Roman" w:cs="Times New Roman"/>
          <w:sz w:val="24"/>
          <w:szCs w:val="24"/>
        </w:rPr>
        <w:t>.</w:t>
      </w:r>
      <w:r w:rsidR="00B36224" w:rsidRPr="0082732D">
        <w:rPr>
          <w:rFonts w:ascii="Times New Roman" w:hAnsi="Times New Roman" w:cs="Times New Roman"/>
          <w:sz w:val="24"/>
          <w:szCs w:val="24"/>
        </w:rPr>
        <w:t xml:space="preserve"> are measured in this section</w:t>
      </w:r>
      <w:sdt>
        <w:sdtPr>
          <w:rPr>
            <w:rFonts w:ascii="Times New Roman" w:hAnsi="Times New Roman" w:cs="Times New Roman"/>
            <w:sz w:val="24"/>
            <w:szCs w:val="24"/>
          </w:rPr>
          <w:id w:val="84373369"/>
          <w:citation/>
        </w:sdtPr>
        <w:sdtContent>
          <w:r w:rsidR="00DC1A9A">
            <w:rPr>
              <w:rFonts w:ascii="Times New Roman" w:hAnsi="Times New Roman" w:cs="Times New Roman"/>
              <w:sz w:val="24"/>
              <w:szCs w:val="24"/>
            </w:rPr>
            <w:fldChar w:fldCharType="begin"/>
          </w:r>
          <w:r w:rsidR="00A22845">
            <w:rPr>
              <w:rFonts w:ascii="Times New Roman" w:hAnsi="Times New Roman" w:cs="Times New Roman"/>
              <w:sz w:val="24"/>
              <w:szCs w:val="24"/>
            </w:rPr>
            <w:instrText xml:space="preserve"> CITATION Kap92 \l 1033 </w:instrText>
          </w:r>
          <w:r w:rsidR="00DC1A9A">
            <w:rPr>
              <w:rFonts w:ascii="Times New Roman" w:hAnsi="Times New Roman" w:cs="Times New Roman"/>
              <w:sz w:val="24"/>
              <w:szCs w:val="24"/>
            </w:rPr>
            <w:fldChar w:fldCharType="separate"/>
          </w:r>
          <w:r w:rsidR="00A22845">
            <w:rPr>
              <w:rFonts w:ascii="Times New Roman" w:hAnsi="Times New Roman" w:cs="Times New Roman"/>
              <w:noProof/>
              <w:sz w:val="24"/>
              <w:szCs w:val="24"/>
            </w:rPr>
            <w:t xml:space="preserve"> </w:t>
          </w:r>
          <w:r w:rsidR="00A22845" w:rsidRPr="00A22845">
            <w:rPr>
              <w:rFonts w:ascii="Times New Roman" w:hAnsi="Times New Roman" w:cs="Times New Roman"/>
              <w:noProof/>
              <w:sz w:val="24"/>
              <w:szCs w:val="24"/>
            </w:rPr>
            <w:t>(Kaplan &amp; Norton, 1992)</w:t>
          </w:r>
          <w:r w:rsidR="00DC1A9A">
            <w:rPr>
              <w:rFonts w:ascii="Times New Roman" w:hAnsi="Times New Roman" w:cs="Times New Roman"/>
              <w:sz w:val="24"/>
              <w:szCs w:val="24"/>
            </w:rPr>
            <w:fldChar w:fldCharType="end"/>
          </w:r>
        </w:sdtContent>
      </w:sdt>
      <w:r w:rsidR="00B36224" w:rsidRPr="0082732D">
        <w:rPr>
          <w:rFonts w:ascii="Times New Roman" w:hAnsi="Times New Roman" w:cs="Times New Roman"/>
          <w:sz w:val="24"/>
          <w:szCs w:val="24"/>
        </w:rPr>
        <w:t>.</w:t>
      </w:r>
    </w:p>
    <w:p w:rsidR="001848FB" w:rsidRPr="0082732D" w:rsidRDefault="001848FB" w:rsidP="001848FB">
      <w:pPr>
        <w:rPr>
          <w:rFonts w:ascii="Times New Roman" w:hAnsi="Times New Roman" w:cs="Times New Roman"/>
          <w:sz w:val="24"/>
          <w:szCs w:val="24"/>
        </w:rPr>
      </w:pPr>
    </w:p>
    <w:p w:rsidR="001848FB" w:rsidRPr="0082732D" w:rsidRDefault="008065B0" w:rsidP="008065B0">
      <w:pPr>
        <w:autoSpaceDE w:val="0"/>
        <w:autoSpaceDN w:val="0"/>
        <w:adjustRightInd w:val="0"/>
        <w:spacing w:after="0" w:line="240" w:lineRule="auto"/>
        <w:jc w:val="both"/>
        <w:rPr>
          <w:rFonts w:ascii="Times New Roman" w:hAnsi="Times New Roman" w:cs="Times New Roman"/>
          <w:sz w:val="24"/>
          <w:szCs w:val="24"/>
        </w:rPr>
      </w:pPr>
      <w:r w:rsidRPr="0082732D">
        <w:rPr>
          <w:rFonts w:ascii="Times New Roman" w:hAnsi="Times New Roman" w:cs="Times New Roman"/>
          <w:b/>
          <w:sz w:val="24"/>
          <w:szCs w:val="24"/>
        </w:rPr>
        <w:t>Customer Perspective</w:t>
      </w:r>
      <w:r w:rsidRPr="0082732D">
        <w:rPr>
          <w:rFonts w:ascii="Times New Roman" w:hAnsi="Times New Roman" w:cs="Times New Roman"/>
          <w:sz w:val="24"/>
          <w:szCs w:val="24"/>
        </w:rPr>
        <w:t>: This perspective reflects how customers think about the organization. The customer perspective is so important because the organization can find it own position in that industry by this perspective.  Under this perspective customer satisfaction, feedback, loyalty etc. are measured</w:t>
      </w:r>
      <w:sdt>
        <w:sdtPr>
          <w:rPr>
            <w:rFonts w:ascii="Times New Roman" w:hAnsi="Times New Roman" w:cs="Times New Roman"/>
            <w:sz w:val="24"/>
            <w:szCs w:val="24"/>
          </w:rPr>
          <w:id w:val="84373370"/>
          <w:citation/>
        </w:sdtPr>
        <w:sdtContent>
          <w:r w:rsidR="00DC1A9A">
            <w:rPr>
              <w:rFonts w:ascii="Times New Roman" w:hAnsi="Times New Roman" w:cs="Times New Roman"/>
              <w:sz w:val="24"/>
              <w:szCs w:val="24"/>
            </w:rPr>
            <w:fldChar w:fldCharType="begin"/>
          </w:r>
          <w:r w:rsidR="00A22845">
            <w:rPr>
              <w:rFonts w:ascii="Times New Roman" w:hAnsi="Times New Roman" w:cs="Times New Roman"/>
              <w:sz w:val="24"/>
              <w:szCs w:val="24"/>
            </w:rPr>
            <w:instrText xml:space="preserve"> CITATION Kap92 \l 1033 </w:instrText>
          </w:r>
          <w:r w:rsidR="00DC1A9A">
            <w:rPr>
              <w:rFonts w:ascii="Times New Roman" w:hAnsi="Times New Roman" w:cs="Times New Roman"/>
              <w:sz w:val="24"/>
              <w:szCs w:val="24"/>
            </w:rPr>
            <w:fldChar w:fldCharType="separate"/>
          </w:r>
          <w:r w:rsidR="00A22845">
            <w:rPr>
              <w:rFonts w:ascii="Times New Roman" w:hAnsi="Times New Roman" w:cs="Times New Roman"/>
              <w:noProof/>
              <w:sz w:val="24"/>
              <w:szCs w:val="24"/>
            </w:rPr>
            <w:t xml:space="preserve"> </w:t>
          </w:r>
          <w:r w:rsidR="00A22845" w:rsidRPr="00A22845">
            <w:rPr>
              <w:rFonts w:ascii="Times New Roman" w:hAnsi="Times New Roman" w:cs="Times New Roman"/>
              <w:noProof/>
              <w:sz w:val="24"/>
              <w:szCs w:val="24"/>
            </w:rPr>
            <w:t>(Kaplan &amp; Norton, 1992)</w:t>
          </w:r>
          <w:r w:rsidR="00DC1A9A">
            <w:rPr>
              <w:rFonts w:ascii="Times New Roman" w:hAnsi="Times New Roman" w:cs="Times New Roman"/>
              <w:sz w:val="24"/>
              <w:szCs w:val="24"/>
            </w:rPr>
            <w:fldChar w:fldCharType="end"/>
          </w:r>
        </w:sdtContent>
      </w:sdt>
      <w:r w:rsidRPr="0082732D">
        <w:rPr>
          <w:rFonts w:ascii="Times New Roman" w:hAnsi="Times New Roman" w:cs="Times New Roman"/>
          <w:sz w:val="24"/>
          <w:szCs w:val="24"/>
        </w:rPr>
        <w:t>.</w:t>
      </w:r>
    </w:p>
    <w:p w:rsidR="001848FB" w:rsidRPr="0082732D" w:rsidRDefault="001848FB" w:rsidP="008065B0">
      <w:pPr>
        <w:jc w:val="both"/>
        <w:rPr>
          <w:rFonts w:ascii="Times New Roman" w:hAnsi="Times New Roman" w:cs="Times New Roman"/>
          <w:sz w:val="24"/>
          <w:szCs w:val="24"/>
        </w:rPr>
      </w:pPr>
    </w:p>
    <w:p w:rsidR="001848FB" w:rsidRPr="0082732D" w:rsidRDefault="00FB6F95" w:rsidP="0082732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Learning and grownth</w:t>
      </w:r>
      <w:r w:rsidR="008065B0" w:rsidRPr="0082732D">
        <w:rPr>
          <w:rFonts w:ascii="Times New Roman" w:hAnsi="Times New Roman" w:cs="Times New Roman"/>
          <w:sz w:val="24"/>
          <w:szCs w:val="24"/>
        </w:rPr>
        <w:t xml:space="preserve">: </w:t>
      </w:r>
      <w:r w:rsidR="00B27E2E">
        <w:rPr>
          <w:rFonts w:ascii="Times New Roman" w:hAnsi="Times New Roman" w:cs="Times New Roman"/>
          <w:sz w:val="24"/>
          <w:szCs w:val="24"/>
        </w:rPr>
        <w:t>the learning and growth perspective</w:t>
      </w:r>
      <w:r w:rsidR="00A53622">
        <w:rPr>
          <w:rFonts w:ascii="Times New Roman" w:hAnsi="Times New Roman" w:cs="Times New Roman"/>
          <w:sz w:val="24"/>
          <w:szCs w:val="24"/>
        </w:rPr>
        <w:t xml:space="preserve"> is related with the</w:t>
      </w:r>
      <w:r w:rsidR="008065B0" w:rsidRPr="0082732D">
        <w:rPr>
          <w:rFonts w:ascii="Times New Roman" w:hAnsi="Times New Roman" w:cs="Times New Roman"/>
          <w:sz w:val="24"/>
          <w:szCs w:val="24"/>
        </w:rPr>
        <w:t xml:space="preserve"> </w:t>
      </w:r>
      <w:r w:rsidR="0082732D">
        <w:rPr>
          <w:rFonts w:ascii="Times New Roman" w:hAnsi="Times New Roman" w:cs="Times New Roman"/>
          <w:sz w:val="24"/>
          <w:szCs w:val="24"/>
        </w:rPr>
        <w:t>personnel of</w:t>
      </w:r>
      <w:r w:rsidR="0082732D" w:rsidRPr="0082732D">
        <w:rPr>
          <w:rFonts w:ascii="Times New Roman" w:hAnsi="Times New Roman" w:cs="Times New Roman"/>
          <w:sz w:val="24"/>
          <w:szCs w:val="24"/>
        </w:rPr>
        <w:t xml:space="preserve"> the organization.</w:t>
      </w:r>
      <w:r w:rsidR="0082732D">
        <w:rPr>
          <w:rFonts w:ascii="Times New Roman" w:hAnsi="Times New Roman" w:cs="Times New Roman"/>
          <w:sz w:val="24"/>
          <w:szCs w:val="24"/>
        </w:rPr>
        <w:t xml:space="preserve"> </w:t>
      </w:r>
      <w:r w:rsidR="0082732D" w:rsidRPr="0082732D">
        <w:rPr>
          <w:rFonts w:ascii="Times New Roman" w:hAnsi="Times New Roman" w:cs="Times New Roman"/>
          <w:sz w:val="24"/>
          <w:szCs w:val="24"/>
        </w:rPr>
        <w:t>Common</w:t>
      </w:r>
      <w:r w:rsidR="008065B0" w:rsidRPr="0082732D">
        <w:rPr>
          <w:rFonts w:ascii="Times New Roman" w:hAnsi="Times New Roman" w:cs="Times New Roman"/>
          <w:sz w:val="24"/>
          <w:szCs w:val="24"/>
        </w:rPr>
        <w:t xml:space="preserve"> measures used </w:t>
      </w:r>
      <w:r w:rsidR="0082732D" w:rsidRPr="0082732D">
        <w:rPr>
          <w:rFonts w:ascii="Times New Roman" w:hAnsi="Times New Roman" w:cs="Times New Roman"/>
          <w:sz w:val="24"/>
          <w:szCs w:val="24"/>
        </w:rPr>
        <w:t xml:space="preserve">are </w:t>
      </w:r>
      <w:r w:rsidR="008065B0" w:rsidRPr="0082732D">
        <w:rPr>
          <w:rFonts w:ascii="Times New Roman" w:hAnsi="Times New Roman" w:cs="Times New Roman"/>
          <w:sz w:val="24"/>
          <w:szCs w:val="24"/>
        </w:rPr>
        <w:t>em</w:t>
      </w:r>
      <w:r w:rsidR="0082732D">
        <w:rPr>
          <w:rFonts w:ascii="Times New Roman" w:hAnsi="Times New Roman" w:cs="Times New Roman"/>
          <w:sz w:val="24"/>
          <w:szCs w:val="24"/>
        </w:rPr>
        <w:t xml:space="preserve">powerment, employee motivation, </w:t>
      </w:r>
      <w:r w:rsidR="0082732D" w:rsidRPr="0082732D">
        <w:rPr>
          <w:rFonts w:ascii="Times New Roman" w:hAnsi="Times New Roman" w:cs="Times New Roman"/>
          <w:sz w:val="24"/>
          <w:szCs w:val="24"/>
        </w:rPr>
        <w:t xml:space="preserve">training and growth opportunity, </w:t>
      </w:r>
      <w:r w:rsidR="008065B0" w:rsidRPr="0082732D">
        <w:rPr>
          <w:rFonts w:ascii="Times New Roman" w:hAnsi="Times New Roman" w:cs="Times New Roman"/>
          <w:sz w:val="24"/>
          <w:szCs w:val="24"/>
        </w:rPr>
        <w:t>employee capabilities</w:t>
      </w:r>
      <w:r w:rsidR="0082732D" w:rsidRPr="0082732D">
        <w:rPr>
          <w:rFonts w:ascii="Times New Roman" w:hAnsi="Times New Roman" w:cs="Times New Roman"/>
          <w:sz w:val="24"/>
          <w:szCs w:val="24"/>
        </w:rPr>
        <w:t xml:space="preserve">, </w:t>
      </w:r>
      <w:r w:rsidR="008065B0" w:rsidRPr="0082732D">
        <w:rPr>
          <w:rFonts w:ascii="Times New Roman" w:hAnsi="Times New Roman" w:cs="Times New Roman"/>
          <w:sz w:val="24"/>
          <w:szCs w:val="24"/>
        </w:rPr>
        <w:t>i</w:t>
      </w:r>
      <w:r w:rsidR="0082732D" w:rsidRPr="0082732D">
        <w:rPr>
          <w:rFonts w:ascii="Times New Roman" w:hAnsi="Times New Roman" w:cs="Times New Roman"/>
          <w:sz w:val="24"/>
          <w:szCs w:val="24"/>
        </w:rPr>
        <w:t>nformation systems capabilities under this perspective</w:t>
      </w:r>
      <w:sdt>
        <w:sdtPr>
          <w:rPr>
            <w:rFonts w:ascii="Times New Roman" w:hAnsi="Times New Roman" w:cs="Times New Roman"/>
            <w:sz w:val="24"/>
            <w:szCs w:val="24"/>
          </w:rPr>
          <w:id w:val="84373367"/>
          <w:citation/>
        </w:sdtPr>
        <w:sdtContent>
          <w:r w:rsidR="00DC1A9A">
            <w:rPr>
              <w:rFonts w:ascii="Times New Roman" w:hAnsi="Times New Roman" w:cs="Times New Roman"/>
              <w:sz w:val="24"/>
              <w:szCs w:val="24"/>
            </w:rPr>
            <w:fldChar w:fldCharType="begin"/>
          </w:r>
          <w:r w:rsidR="00A22845">
            <w:rPr>
              <w:rFonts w:ascii="Times New Roman" w:hAnsi="Times New Roman" w:cs="Times New Roman"/>
              <w:sz w:val="24"/>
              <w:szCs w:val="24"/>
            </w:rPr>
            <w:instrText xml:space="preserve"> CITATION Kap92 \l 1033 </w:instrText>
          </w:r>
          <w:r w:rsidR="00DC1A9A">
            <w:rPr>
              <w:rFonts w:ascii="Times New Roman" w:hAnsi="Times New Roman" w:cs="Times New Roman"/>
              <w:sz w:val="24"/>
              <w:szCs w:val="24"/>
            </w:rPr>
            <w:fldChar w:fldCharType="separate"/>
          </w:r>
          <w:r w:rsidR="00A22845">
            <w:rPr>
              <w:rFonts w:ascii="Times New Roman" w:hAnsi="Times New Roman" w:cs="Times New Roman"/>
              <w:noProof/>
              <w:sz w:val="24"/>
              <w:szCs w:val="24"/>
            </w:rPr>
            <w:t xml:space="preserve"> </w:t>
          </w:r>
          <w:r w:rsidR="00A22845" w:rsidRPr="00A22845">
            <w:rPr>
              <w:rFonts w:ascii="Times New Roman" w:hAnsi="Times New Roman" w:cs="Times New Roman"/>
              <w:noProof/>
              <w:sz w:val="24"/>
              <w:szCs w:val="24"/>
            </w:rPr>
            <w:t>(Kaplan &amp; Norton, 1992)</w:t>
          </w:r>
          <w:r w:rsidR="00DC1A9A">
            <w:rPr>
              <w:rFonts w:ascii="Times New Roman" w:hAnsi="Times New Roman" w:cs="Times New Roman"/>
              <w:sz w:val="24"/>
              <w:szCs w:val="24"/>
            </w:rPr>
            <w:fldChar w:fldCharType="end"/>
          </w:r>
        </w:sdtContent>
      </w:sdt>
      <w:r w:rsidR="0082732D" w:rsidRPr="0082732D">
        <w:rPr>
          <w:rFonts w:ascii="Times New Roman" w:hAnsi="Times New Roman" w:cs="Times New Roman"/>
          <w:sz w:val="24"/>
          <w:szCs w:val="24"/>
        </w:rPr>
        <w:t>.</w:t>
      </w:r>
    </w:p>
    <w:p w:rsidR="00CF67D2" w:rsidRPr="0082732D" w:rsidRDefault="00CF67D2" w:rsidP="0082732D">
      <w:pPr>
        <w:jc w:val="both"/>
        <w:rPr>
          <w:rFonts w:ascii="Times New Roman" w:hAnsi="Times New Roman" w:cs="Times New Roman"/>
          <w:sz w:val="24"/>
          <w:szCs w:val="24"/>
        </w:rPr>
      </w:pPr>
    </w:p>
    <w:p w:rsidR="00CF67D2" w:rsidRDefault="00CF67D2" w:rsidP="00CF67D2">
      <w:pPr>
        <w:rPr>
          <w:rFonts w:ascii="Times New Roman" w:hAnsi="Times New Roman" w:cs="Times New Roman"/>
          <w:sz w:val="24"/>
          <w:szCs w:val="24"/>
        </w:rPr>
      </w:pPr>
    </w:p>
    <w:p w:rsidR="00464422" w:rsidRDefault="00464422" w:rsidP="00CF67D2">
      <w:pPr>
        <w:rPr>
          <w:rFonts w:ascii="Times New Roman" w:hAnsi="Times New Roman" w:cs="Times New Roman"/>
          <w:sz w:val="24"/>
          <w:szCs w:val="24"/>
        </w:rPr>
      </w:pPr>
    </w:p>
    <w:p w:rsidR="00464422" w:rsidRDefault="00464422" w:rsidP="00CF67D2">
      <w:pPr>
        <w:rPr>
          <w:rFonts w:ascii="Times New Roman" w:hAnsi="Times New Roman" w:cs="Times New Roman"/>
          <w:sz w:val="24"/>
          <w:szCs w:val="24"/>
        </w:rPr>
      </w:pPr>
    </w:p>
    <w:p w:rsidR="00464422" w:rsidRDefault="00464422" w:rsidP="00CF67D2">
      <w:pPr>
        <w:rPr>
          <w:rFonts w:ascii="Times New Roman" w:hAnsi="Times New Roman" w:cs="Times New Roman"/>
          <w:sz w:val="24"/>
          <w:szCs w:val="24"/>
        </w:rPr>
      </w:pPr>
    </w:p>
    <w:p w:rsidR="00464422" w:rsidRDefault="00464422" w:rsidP="00CF67D2">
      <w:pPr>
        <w:rPr>
          <w:rFonts w:ascii="Times New Roman" w:hAnsi="Times New Roman" w:cs="Times New Roman"/>
          <w:sz w:val="24"/>
          <w:szCs w:val="24"/>
        </w:rPr>
      </w:pPr>
    </w:p>
    <w:p w:rsidR="00464422" w:rsidRDefault="00464422" w:rsidP="00CF67D2">
      <w:pPr>
        <w:rPr>
          <w:rFonts w:ascii="Times New Roman" w:hAnsi="Times New Roman" w:cs="Times New Roman"/>
          <w:sz w:val="24"/>
          <w:szCs w:val="24"/>
        </w:rPr>
      </w:pPr>
    </w:p>
    <w:p w:rsidR="00ED2A31" w:rsidRDefault="00ED2A31" w:rsidP="00CF67D2">
      <w:pPr>
        <w:rPr>
          <w:rFonts w:ascii="Times New Roman" w:hAnsi="Times New Roman" w:cs="Times New Roman"/>
          <w:sz w:val="24"/>
          <w:szCs w:val="24"/>
        </w:rPr>
      </w:pPr>
    </w:p>
    <w:p w:rsidR="00ED2A31" w:rsidRDefault="00ED2A31" w:rsidP="00CF67D2">
      <w:pPr>
        <w:rPr>
          <w:rFonts w:ascii="Times New Roman" w:hAnsi="Times New Roman" w:cs="Times New Roman"/>
          <w:sz w:val="24"/>
          <w:szCs w:val="24"/>
        </w:rPr>
      </w:pPr>
    </w:p>
    <w:p w:rsidR="006F3455" w:rsidRDefault="006F3455" w:rsidP="006F3455">
      <w:pPr>
        <w:spacing w:after="0" w:line="240" w:lineRule="auto"/>
        <w:jc w:val="both"/>
        <w:rPr>
          <w:rFonts w:ascii="Times New Roman" w:hAnsi="Times New Roman" w:cs="Times New Roman"/>
          <w:sz w:val="24"/>
          <w:szCs w:val="24"/>
        </w:rPr>
      </w:pPr>
    </w:p>
    <w:p w:rsidR="00464422" w:rsidRDefault="006F3455" w:rsidP="00CF67D2">
      <w:pPr>
        <w:pStyle w:val="Heading2"/>
      </w:pPr>
      <w:bookmarkStart w:id="15" w:name="_Toc94217126"/>
      <w:bookmarkStart w:id="16" w:name="_Toc97855722"/>
      <w:r w:rsidRPr="007409F4">
        <w:lastRenderedPageBreak/>
        <w:t>A brief introduction of the organization</w:t>
      </w:r>
      <w:bookmarkEnd w:id="15"/>
      <w:bookmarkEnd w:id="16"/>
    </w:p>
    <w:p w:rsidR="00A66719" w:rsidRPr="00A66719" w:rsidRDefault="00A66719" w:rsidP="00A66719"/>
    <w:p w:rsidR="00700FA8" w:rsidRDefault="00EB5988" w:rsidP="00213A5E">
      <w:pPr>
        <w:spacing w:line="360" w:lineRule="auto"/>
        <w:jc w:val="both"/>
        <w:rPr>
          <w:rFonts w:ascii="Times New Roman" w:hAnsi="Times New Roman" w:cs="Times New Roman"/>
          <w:sz w:val="24"/>
          <w:szCs w:val="24"/>
        </w:rPr>
      </w:pPr>
      <w:r w:rsidRPr="00EB5988">
        <w:rPr>
          <w:rFonts w:ascii="Times New Roman" w:hAnsi="Times New Roman" w:cs="Times New Roman"/>
          <w:sz w:val="24"/>
          <w:szCs w:val="24"/>
        </w:rPr>
        <w:t xml:space="preserve">Elco Wires and Cables </w:t>
      </w:r>
      <w:r w:rsidR="00700FA8" w:rsidRPr="00EB5988">
        <w:rPr>
          <w:rFonts w:ascii="Times New Roman" w:hAnsi="Times New Roman" w:cs="Times New Roman"/>
          <w:sz w:val="24"/>
          <w:szCs w:val="24"/>
        </w:rPr>
        <w:t xml:space="preserve">Limited </w:t>
      </w:r>
      <w:r w:rsidR="00700FA8">
        <w:rPr>
          <w:rFonts w:ascii="Times New Roman" w:hAnsi="Times New Roman" w:cs="Times New Roman"/>
          <w:sz w:val="24"/>
          <w:szCs w:val="24"/>
        </w:rPr>
        <w:t xml:space="preserve">started its journey </w:t>
      </w:r>
      <w:r w:rsidR="002D4B43">
        <w:rPr>
          <w:rFonts w:ascii="Times New Roman" w:hAnsi="Times New Roman" w:cs="Times New Roman"/>
          <w:sz w:val="24"/>
          <w:szCs w:val="24"/>
        </w:rPr>
        <w:t>on May 07</w:t>
      </w:r>
      <w:r w:rsidR="002D4B43" w:rsidRPr="002D4B43">
        <w:rPr>
          <w:rFonts w:ascii="Times New Roman" w:hAnsi="Times New Roman" w:cs="Times New Roman"/>
          <w:sz w:val="24"/>
          <w:szCs w:val="24"/>
          <w:vertAlign w:val="superscript"/>
        </w:rPr>
        <w:t>th</w:t>
      </w:r>
      <w:r w:rsidR="002D4B43">
        <w:rPr>
          <w:rFonts w:ascii="Times New Roman" w:hAnsi="Times New Roman" w:cs="Times New Roman"/>
          <w:sz w:val="24"/>
          <w:szCs w:val="24"/>
        </w:rPr>
        <w:t>, 2013</w:t>
      </w:r>
      <w:r w:rsidRPr="00EB5988">
        <w:rPr>
          <w:rFonts w:ascii="Times New Roman" w:hAnsi="Times New Roman" w:cs="Times New Roman"/>
          <w:sz w:val="24"/>
          <w:szCs w:val="24"/>
        </w:rPr>
        <w:t xml:space="preserve"> </w:t>
      </w:r>
      <w:r w:rsidR="00700FA8">
        <w:rPr>
          <w:rFonts w:ascii="Times New Roman" w:hAnsi="Times New Roman" w:cs="Times New Roman"/>
          <w:sz w:val="24"/>
          <w:szCs w:val="24"/>
        </w:rPr>
        <w:t xml:space="preserve">taking into </w:t>
      </w:r>
      <w:r w:rsidR="002D4B43">
        <w:rPr>
          <w:rFonts w:ascii="Times New Roman" w:hAnsi="Times New Roman" w:cs="Times New Roman"/>
          <w:sz w:val="24"/>
          <w:szCs w:val="24"/>
        </w:rPr>
        <w:t>consideration producing the best qualitiful electric wires and cables in diversified electrical network</w:t>
      </w:r>
      <w:r w:rsidRPr="00EB5988">
        <w:rPr>
          <w:rFonts w:ascii="Times New Roman" w:hAnsi="Times New Roman" w:cs="Times New Roman"/>
          <w:sz w:val="24"/>
          <w:szCs w:val="24"/>
        </w:rPr>
        <w:t>.</w:t>
      </w:r>
      <w:r w:rsidR="00213A5E">
        <w:rPr>
          <w:rFonts w:ascii="Times New Roman" w:hAnsi="Times New Roman" w:cs="Times New Roman"/>
          <w:sz w:val="24"/>
          <w:szCs w:val="24"/>
        </w:rPr>
        <w:t xml:space="preserve"> The factory of the company is situated at shilat under Gazipur district and the corporate office is at Dhanmondi 8/A.</w:t>
      </w:r>
      <w:r w:rsidR="00700FA8">
        <w:rPr>
          <w:rFonts w:ascii="Times New Roman" w:hAnsi="Times New Roman" w:cs="Times New Roman"/>
          <w:sz w:val="24"/>
          <w:szCs w:val="24"/>
        </w:rPr>
        <w:t xml:space="preserve"> </w:t>
      </w:r>
      <w:r w:rsidR="00C96966">
        <w:rPr>
          <w:rFonts w:ascii="Times New Roman" w:hAnsi="Times New Roman" w:cs="Times New Roman"/>
          <w:sz w:val="24"/>
          <w:szCs w:val="24"/>
        </w:rPr>
        <w:t>The factory of the company is equipped with modern technology based machineries to produce and test different types of electrical cables.</w:t>
      </w:r>
      <w:r w:rsidR="00587DE5">
        <w:rPr>
          <w:rFonts w:ascii="Times New Roman" w:hAnsi="Times New Roman" w:cs="Times New Roman"/>
          <w:sz w:val="24"/>
          <w:szCs w:val="24"/>
        </w:rPr>
        <w:t xml:space="preserve"> For ensuring the best quality t</w:t>
      </w:r>
      <w:r w:rsidR="00700FA8">
        <w:rPr>
          <w:rFonts w:ascii="Times New Roman" w:hAnsi="Times New Roman" w:cs="Times New Roman"/>
          <w:sz w:val="24"/>
          <w:szCs w:val="24"/>
        </w:rPr>
        <w:t>he company</w:t>
      </w:r>
      <w:r w:rsidRPr="00EB5988">
        <w:rPr>
          <w:rFonts w:ascii="Times New Roman" w:hAnsi="Times New Roman" w:cs="Times New Roman"/>
          <w:sz w:val="24"/>
          <w:szCs w:val="24"/>
        </w:rPr>
        <w:t xml:space="preserve"> </w:t>
      </w:r>
      <w:r w:rsidR="00587DE5">
        <w:rPr>
          <w:rFonts w:ascii="Times New Roman" w:hAnsi="Times New Roman" w:cs="Times New Roman"/>
          <w:sz w:val="24"/>
          <w:szCs w:val="24"/>
        </w:rPr>
        <w:t>is committed to provide high grade electrical cables and wires by using best raw materials from primary manufactures.</w:t>
      </w:r>
      <w:r w:rsidRPr="00EB5988">
        <w:rPr>
          <w:rFonts w:ascii="Times New Roman" w:hAnsi="Times New Roman" w:cs="Times New Roman"/>
          <w:sz w:val="24"/>
          <w:szCs w:val="24"/>
        </w:rPr>
        <w:t xml:space="preserve"> The </w:t>
      </w:r>
      <w:r w:rsidR="00700FA8">
        <w:rPr>
          <w:rFonts w:ascii="Times New Roman" w:hAnsi="Times New Roman" w:cs="Times New Roman"/>
          <w:sz w:val="24"/>
          <w:szCs w:val="24"/>
        </w:rPr>
        <w:t>product range covers all cables and</w:t>
      </w:r>
      <w:r w:rsidRPr="00EB5988">
        <w:rPr>
          <w:rFonts w:ascii="Times New Roman" w:hAnsi="Times New Roman" w:cs="Times New Roman"/>
          <w:sz w:val="24"/>
          <w:szCs w:val="24"/>
        </w:rPr>
        <w:t xml:space="preserve"> wires </w:t>
      </w:r>
      <w:r w:rsidR="00700FA8">
        <w:rPr>
          <w:rFonts w:ascii="Times New Roman" w:hAnsi="Times New Roman" w:cs="Times New Roman"/>
          <w:sz w:val="24"/>
          <w:szCs w:val="24"/>
        </w:rPr>
        <w:t>usually</w:t>
      </w:r>
      <w:r w:rsidRPr="00EB5988">
        <w:rPr>
          <w:rFonts w:ascii="Times New Roman" w:hAnsi="Times New Roman" w:cs="Times New Roman"/>
          <w:sz w:val="24"/>
          <w:szCs w:val="24"/>
        </w:rPr>
        <w:t xml:space="preserve"> used in elect</w:t>
      </w:r>
      <w:r w:rsidR="00700FA8">
        <w:rPr>
          <w:rFonts w:ascii="Times New Roman" w:hAnsi="Times New Roman" w:cs="Times New Roman"/>
          <w:sz w:val="24"/>
          <w:szCs w:val="24"/>
        </w:rPr>
        <w:t xml:space="preserve">rical network and </w:t>
      </w:r>
      <w:r w:rsidRPr="00EB5988">
        <w:rPr>
          <w:rFonts w:ascii="Times New Roman" w:hAnsi="Times New Roman" w:cs="Times New Roman"/>
          <w:sz w:val="24"/>
          <w:szCs w:val="24"/>
        </w:rPr>
        <w:t>duly mark</w:t>
      </w:r>
      <w:r w:rsidR="00700FA8">
        <w:rPr>
          <w:rFonts w:ascii="Times New Roman" w:hAnsi="Times New Roman" w:cs="Times New Roman"/>
          <w:sz w:val="24"/>
          <w:szCs w:val="24"/>
        </w:rPr>
        <w:t xml:space="preserve">ed with ELCO Cables embossed or </w:t>
      </w:r>
      <w:r w:rsidRPr="00EB5988">
        <w:rPr>
          <w:rFonts w:ascii="Times New Roman" w:hAnsi="Times New Roman" w:cs="Times New Roman"/>
          <w:sz w:val="24"/>
          <w:szCs w:val="24"/>
        </w:rPr>
        <w:t xml:space="preserve">printed which is a mark quality. The company </w:t>
      </w:r>
      <w:r w:rsidR="00700FA8">
        <w:rPr>
          <w:rFonts w:ascii="Times New Roman" w:hAnsi="Times New Roman" w:cs="Times New Roman"/>
          <w:sz w:val="24"/>
          <w:szCs w:val="24"/>
        </w:rPr>
        <w:t>intends to become</w:t>
      </w:r>
      <w:r w:rsidRPr="00EB5988">
        <w:rPr>
          <w:rFonts w:ascii="Times New Roman" w:hAnsi="Times New Roman" w:cs="Times New Roman"/>
          <w:sz w:val="24"/>
          <w:szCs w:val="24"/>
        </w:rPr>
        <w:t xml:space="preserve"> </w:t>
      </w:r>
      <w:r w:rsidR="00700FA8">
        <w:rPr>
          <w:rFonts w:ascii="Times New Roman" w:hAnsi="Times New Roman" w:cs="Times New Roman"/>
          <w:sz w:val="24"/>
          <w:szCs w:val="24"/>
        </w:rPr>
        <w:t xml:space="preserve">one of the best </w:t>
      </w:r>
      <w:r w:rsidRPr="00EB5988">
        <w:rPr>
          <w:rFonts w:ascii="Times New Roman" w:hAnsi="Times New Roman" w:cs="Times New Roman"/>
          <w:sz w:val="24"/>
          <w:szCs w:val="24"/>
        </w:rPr>
        <w:t>manufacturer</w:t>
      </w:r>
      <w:r w:rsidR="00700FA8">
        <w:rPr>
          <w:rFonts w:ascii="Times New Roman" w:hAnsi="Times New Roman" w:cs="Times New Roman"/>
          <w:sz w:val="24"/>
          <w:szCs w:val="24"/>
        </w:rPr>
        <w:t>s</w:t>
      </w:r>
      <w:r w:rsidRPr="00EB5988">
        <w:rPr>
          <w:rFonts w:ascii="Times New Roman" w:hAnsi="Times New Roman" w:cs="Times New Roman"/>
          <w:sz w:val="24"/>
          <w:szCs w:val="24"/>
        </w:rPr>
        <w:t xml:space="preserve"> of PVC/XLPE insulated Low Voltage </w:t>
      </w:r>
      <w:r w:rsidR="00700FA8">
        <w:rPr>
          <w:rFonts w:ascii="Times New Roman" w:hAnsi="Times New Roman" w:cs="Times New Roman"/>
          <w:sz w:val="24"/>
          <w:szCs w:val="24"/>
        </w:rPr>
        <w:t>Cables and overhead conductors</w:t>
      </w:r>
      <w:sdt>
        <w:sdtPr>
          <w:rPr>
            <w:rFonts w:ascii="Times New Roman" w:hAnsi="Times New Roman" w:cs="Times New Roman"/>
            <w:sz w:val="24"/>
            <w:szCs w:val="24"/>
          </w:rPr>
          <w:id w:val="84373364"/>
          <w:citation/>
        </w:sdtPr>
        <w:sdtContent>
          <w:r w:rsidR="00DC1A9A">
            <w:rPr>
              <w:rFonts w:ascii="Times New Roman" w:hAnsi="Times New Roman" w:cs="Times New Roman"/>
              <w:sz w:val="24"/>
              <w:szCs w:val="24"/>
            </w:rPr>
            <w:fldChar w:fldCharType="begin"/>
          </w:r>
          <w:r w:rsidR="00E6146A">
            <w:rPr>
              <w:rFonts w:ascii="Times New Roman" w:hAnsi="Times New Roman" w:cs="Times New Roman"/>
              <w:sz w:val="24"/>
              <w:szCs w:val="24"/>
            </w:rPr>
            <w:instrText xml:space="preserve"> CITATION elc \l 1033 </w:instrText>
          </w:r>
          <w:r w:rsidR="00DC1A9A">
            <w:rPr>
              <w:rFonts w:ascii="Times New Roman" w:hAnsi="Times New Roman" w:cs="Times New Roman"/>
              <w:sz w:val="24"/>
              <w:szCs w:val="24"/>
            </w:rPr>
            <w:fldChar w:fldCharType="separate"/>
          </w:r>
          <w:r w:rsidR="00E6146A">
            <w:rPr>
              <w:rFonts w:ascii="Times New Roman" w:hAnsi="Times New Roman" w:cs="Times New Roman"/>
              <w:noProof/>
              <w:sz w:val="24"/>
              <w:szCs w:val="24"/>
            </w:rPr>
            <w:t xml:space="preserve"> </w:t>
          </w:r>
          <w:r w:rsidR="00E6146A" w:rsidRPr="00E6146A">
            <w:rPr>
              <w:rFonts w:ascii="Times New Roman" w:hAnsi="Times New Roman" w:cs="Times New Roman"/>
              <w:noProof/>
              <w:sz w:val="24"/>
              <w:szCs w:val="24"/>
            </w:rPr>
            <w:t>(elcocables.com)</w:t>
          </w:r>
          <w:r w:rsidR="00DC1A9A">
            <w:rPr>
              <w:rFonts w:ascii="Times New Roman" w:hAnsi="Times New Roman" w:cs="Times New Roman"/>
              <w:sz w:val="24"/>
              <w:szCs w:val="24"/>
            </w:rPr>
            <w:fldChar w:fldCharType="end"/>
          </w:r>
        </w:sdtContent>
      </w:sdt>
      <w:r w:rsidR="00700FA8">
        <w:rPr>
          <w:rFonts w:ascii="Times New Roman" w:hAnsi="Times New Roman" w:cs="Times New Roman"/>
          <w:sz w:val="24"/>
          <w:szCs w:val="24"/>
        </w:rPr>
        <w:t>.</w:t>
      </w:r>
    </w:p>
    <w:p w:rsidR="00A66719" w:rsidRDefault="00A66719" w:rsidP="00213A5E">
      <w:pPr>
        <w:spacing w:line="360" w:lineRule="auto"/>
        <w:jc w:val="both"/>
        <w:rPr>
          <w:rFonts w:ascii="Times New Roman" w:hAnsi="Times New Roman" w:cs="Times New Roman"/>
          <w:sz w:val="24"/>
          <w:szCs w:val="24"/>
        </w:rPr>
      </w:pPr>
    </w:p>
    <w:p w:rsidR="00A66719" w:rsidRPr="00213A5E" w:rsidRDefault="00A66719" w:rsidP="00213A5E">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24550" cy="3817088"/>
            <wp:effectExtent l="19050" t="0" r="0" b="0"/>
            <wp:docPr id="4" name="Picture 1" descr="H:\23086_075f709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23086_075f709c-.jpg"/>
                    <pic:cNvPicPr>
                      <a:picLocks noChangeAspect="1" noChangeArrowheads="1"/>
                    </pic:cNvPicPr>
                  </pic:nvPicPr>
                  <pic:blipFill>
                    <a:blip r:embed="rId12"/>
                    <a:srcRect/>
                    <a:stretch>
                      <a:fillRect/>
                    </a:stretch>
                  </pic:blipFill>
                  <pic:spPr bwMode="auto">
                    <a:xfrm>
                      <a:off x="0" y="0"/>
                      <a:ext cx="5924527" cy="3817073"/>
                    </a:xfrm>
                    <a:prstGeom prst="rect">
                      <a:avLst/>
                    </a:prstGeom>
                    <a:noFill/>
                    <a:ln w="9525">
                      <a:noFill/>
                      <a:miter lim="800000"/>
                      <a:headEnd/>
                      <a:tailEnd/>
                    </a:ln>
                  </pic:spPr>
                </pic:pic>
              </a:graphicData>
            </a:graphic>
          </wp:inline>
        </w:drawing>
      </w:r>
    </w:p>
    <w:p w:rsidR="000C656F" w:rsidRDefault="00624F91" w:rsidP="00A66719">
      <w:pPr>
        <w:spacing w:line="360" w:lineRule="auto"/>
        <w:jc w:val="both"/>
        <w:rPr>
          <w:rFonts w:ascii="Times New Roman" w:hAnsi="Times New Roman" w:cs="Times New Roman"/>
          <w:sz w:val="24"/>
          <w:szCs w:val="24"/>
        </w:rPr>
      </w:pPr>
      <w:r>
        <w:rPr>
          <w:rFonts w:ascii="Times New Roman" w:hAnsi="Times New Roman" w:cs="Times New Roman"/>
          <w:sz w:val="24"/>
          <w:szCs w:val="24"/>
        </w:rPr>
        <w:t>The company mainly focuses on quality, safety and r</w:t>
      </w:r>
      <w:r w:rsidR="00EB5988" w:rsidRPr="00EB5988">
        <w:rPr>
          <w:rFonts w:ascii="Times New Roman" w:hAnsi="Times New Roman" w:cs="Times New Roman"/>
          <w:sz w:val="24"/>
          <w:szCs w:val="24"/>
        </w:rPr>
        <w:t xml:space="preserve">eliability </w:t>
      </w:r>
      <w:r>
        <w:rPr>
          <w:rFonts w:ascii="Times New Roman" w:hAnsi="Times New Roman" w:cs="Times New Roman"/>
          <w:sz w:val="24"/>
          <w:szCs w:val="24"/>
        </w:rPr>
        <w:t xml:space="preserve">as its </w:t>
      </w:r>
      <w:r w:rsidR="00EB5988" w:rsidRPr="00EB5988">
        <w:rPr>
          <w:rFonts w:ascii="Times New Roman" w:hAnsi="Times New Roman" w:cs="Times New Roman"/>
          <w:sz w:val="24"/>
          <w:szCs w:val="24"/>
        </w:rPr>
        <w:t>main streng</w:t>
      </w:r>
      <w:r>
        <w:rPr>
          <w:rFonts w:ascii="Times New Roman" w:hAnsi="Times New Roman" w:cs="Times New Roman"/>
          <w:sz w:val="24"/>
          <w:szCs w:val="24"/>
        </w:rPr>
        <w:t>th</w:t>
      </w:r>
      <w:r w:rsidR="00AA4474">
        <w:rPr>
          <w:rFonts w:ascii="Times New Roman" w:hAnsi="Times New Roman" w:cs="Times New Roman"/>
          <w:sz w:val="24"/>
          <w:szCs w:val="24"/>
        </w:rPr>
        <w:t xml:space="preserve"> is coping with the international standards by maintaining the highest quality.</w:t>
      </w:r>
      <w:r w:rsidR="004311DD">
        <w:rPr>
          <w:rFonts w:ascii="Times New Roman" w:hAnsi="Times New Roman" w:cs="Times New Roman"/>
          <w:sz w:val="24"/>
          <w:szCs w:val="24"/>
        </w:rPr>
        <w:t xml:space="preserve"> </w:t>
      </w:r>
      <w:r w:rsidR="00A178F0">
        <w:rPr>
          <w:rFonts w:ascii="Times New Roman" w:hAnsi="Times New Roman" w:cs="Times New Roman"/>
          <w:sz w:val="24"/>
          <w:szCs w:val="24"/>
        </w:rPr>
        <w:t xml:space="preserve">For achieving the fullest customer satisfaction and excellence the products are being produces by using quality raw materials. </w:t>
      </w:r>
      <w:r w:rsidR="00A43F0F">
        <w:rPr>
          <w:rFonts w:ascii="Times New Roman" w:hAnsi="Times New Roman" w:cs="Times New Roman"/>
          <w:sz w:val="24"/>
          <w:szCs w:val="24"/>
        </w:rPr>
        <w:t xml:space="preserve">The </w:t>
      </w:r>
      <w:r w:rsidR="00181B32">
        <w:rPr>
          <w:rFonts w:ascii="Times New Roman" w:hAnsi="Times New Roman" w:cs="Times New Roman"/>
          <w:sz w:val="24"/>
          <w:szCs w:val="24"/>
        </w:rPr>
        <w:t xml:space="preserve">whole product lines of  </w:t>
      </w:r>
      <w:r w:rsidR="00874156">
        <w:rPr>
          <w:rFonts w:ascii="Times New Roman" w:hAnsi="Times New Roman" w:cs="Times New Roman"/>
          <w:sz w:val="24"/>
          <w:szCs w:val="24"/>
        </w:rPr>
        <w:t xml:space="preserve"> ELCO </w:t>
      </w:r>
      <w:r w:rsidR="00874156">
        <w:rPr>
          <w:rFonts w:ascii="Times New Roman" w:hAnsi="Times New Roman" w:cs="Times New Roman"/>
          <w:sz w:val="24"/>
          <w:szCs w:val="24"/>
        </w:rPr>
        <w:lastRenderedPageBreak/>
        <w:t>cables limited</w:t>
      </w:r>
      <w:r w:rsidR="00EB5988" w:rsidRPr="00EB5988">
        <w:rPr>
          <w:rFonts w:ascii="Times New Roman" w:hAnsi="Times New Roman" w:cs="Times New Roman"/>
          <w:sz w:val="24"/>
          <w:szCs w:val="24"/>
        </w:rPr>
        <w:t xml:space="preserve"> </w:t>
      </w:r>
      <w:r w:rsidR="00181B32">
        <w:rPr>
          <w:rFonts w:ascii="Times New Roman" w:hAnsi="Times New Roman" w:cs="Times New Roman"/>
          <w:sz w:val="24"/>
          <w:szCs w:val="24"/>
        </w:rPr>
        <w:t xml:space="preserve">have been valued  for its several qualities for example – superior performance, durability and ability to withstand temperature variations. </w:t>
      </w:r>
      <w:r w:rsidR="00874156">
        <w:rPr>
          <w:rFonts w:ascii="Times New Roman" w:hAnsi="Times New Roman" w:cs="Times New Roman"/>
          <w:sz w:val="24"/>
          <w:szCs w:val="24"/>
        </w:rPr>
        <w:t>The company is certified by ISO 9001, BSTI and BUET.</w:t>
      </w:r>
      <w:r w:rsidR="00A13F47" w:rsidRPr="00A13F47">
        <w:rPr>
          <w:rFonts w:ascii="Times New Roman" w:hAnsi="Times New Roman" w:cs="Times New Roman"/>
          <w:sz w:val="24"/>
          <w:szCs w:val="24"/>
        </w:rPr>
        <w:t xml:space="preserve"> </w:t>
      </w:r>
      <w:r w:rsidR="00A13F47" w:rsidRPr="00EB5988">
        <w:rPr>
          <w:rFonts w:ascii="Times New Roman" w:hAnsi="Times New Roman" w:cs="Times New Roman"/>
          <w:sz w:val="24"/>
          <w:szCs w:val="24"/>
        </w:rPr>
        <w:t>ELCO Cables</w:t>
      </w:r>
      <w:r w:rsidR="00EB5988" w:rsidRPr="00EB5988">
        <w:rPr>
          <w:rFonts w:ascii="Times New Roman" w:hAnsi="Times New Roman" w:cs="Times New Roman"/>
          <w:sz w:val="24"/>
          <w:szCs w:val="24"/>
        </w:rPr>
        <w:t xml:space="preserve"> In addition to our strengths in advanced </w:t>
      </w:r>
      <w:r w:rsidR="00A13F47">
        <w:rPr>
          <w:rFonts w:ascii="Times New Roman" w:hAnsi="Times New Roman" w:cs="Times New Roman"/>
          <w:sz w:val="24"/>
          <w:szCs w:val="24"/>
        </w:rPr>
        <w:t xml:space="preserve">has also established a solid pipeline in </w:t>
      </w:r>
      <w:r w:rsidR="00EB5988" w:rsidRPr="00EB5988">
        <w:rPr>
          <w:rFonts w:ascii="Times New Roman" w:hAnsi="Times New Roman" w:cs="Times New Roman"/>
          <w:sz w:val="24"/>
          <w:szCs w:val="24"/>
        </w:rPr>
        <w:t>distribution and logistics, sales and customer service</w:t>
      </w:r>
      <w:r w:rsidR="00A13F47">
        <w:rPr>
          <w:rFonts w:ascii="Times New Roman" w:hAnsi="Times New Roman" w:cs="Times New Roman"/>
          <w:sz w:val="24"/>
          <w:szCs w:val="24"/>
        </w:rPr>
        <w:t xml:space="preserve"> in addition to </w:t>
      </w:r>
      <w:r w:rsidR="00A13F47" w:rsidRPr="00EB5988">
        <w:rPr>
          <w:rFonts w:ascii="Times New Roman" w:hAnsi="Times New Roman" w:cs="Times New Roman"/>
          <w:sz w:val="24"/>
          <w:szCs w:val="24"/>
        </w:rPr>
        <w:t>techn</w:t>
      </w:r>
      <w:r w:rsidR="00A13F47">
        <w:rPr>
          <w:rFonts w:ascii="Times New Roman" w:hAnsi="Times New Roman" w:cs="Times New Roman"/>
          <w:sz w:val="24"/>
          <w:szCs w:val="24"/>
        </w:rPr>
        <w:t>ology and manufacturing process</w:t>
      </w:r>
      <w:r w:rsidR="005C11DA">
        <w:rPr>
          <w:rFonts w:ascii="Times New Roman" w:hAnsi="Times New Roman" w:cs="Times New Roman"/>
          <w:sz w:val="24"/>
          <w:szCs w:val="24"/>
        </w:rPr>
        <w:t xml:space="preserve"> </w:t>
      </w:r>
      <w:r w:rsidR="005C11DA" w:rsidRPr="00EB5988">
        <w:rPr>
          <w:rFonts w:ascii="Times New Roman" w:hAnsi="Times New Roman" w:cs="Times New Roman"/>
          <w:sz w:val="24"/>
          <w:szCs w:val="24"/>
        </w:rPr>
        <w:t>in pursuit of client’s requirements and committed to deliver the products accordingly</w:t>
      </w:r>
      <w:sdt>
        <w:sdtPr>
          <w:rPr>
            <w:rFonts w:ascii="Times New Roman" w:hAnsi="Times New Roman" w:cs="Times New Roman"/>
            <w:sz w:val="24"/>
            <w:szCs w:val="24"/>
          </w:rPr>
          <w:id w:val="84373366"/>
          <w:citation/>
        </w:sdtPr>
        <w:sdtContent>
          <w:r w:rsidR="00DC1A9A">
            <w:rPr>
              <w:rFonts w:ascii="Times New Roman" w:hAnsi="Times New Roman" w:cs="Times New Roman"/>
              <w:sz w:val="24"/>
              <w:szCs w:val="24"/>
            </w:rPr>
            <w:fldChar w:fldCharType="begin"/>
          </w:r>
          <w:r w:rsidR="00FA2C59">
            <w:rPr>
              <w:rFonts w:ascii="Times New Roman" w:hAnsi="Times New Roman" w:cs="Times New Roman"/>
              <w:sz w:val="24"/>
              <w:szCs w:val="24"/>
            </w:rPr>
            <w:instrText xml:space="preserve"> CITATION elc \l 1033 </w:instrText>
          </w:r>
          <w:r w:rsidR="00DC1A9A">
            <w:rPr>
              <w:rFonts w:ascii="Times New Roman" w:hAnsi="Times New Roman" w:cs="Times New Roman"/>
              <w:sz w:val="24"/>
              <w:szCs w:val="24"/>
            </w:rPr>
            <w:fldChar w:fldCharType="separate"/>
          </w:r>
          <w:r w:rsidR="00FA2C59">
            <w:rPr>
              <w:rFonts w:ascii="Times New Roman" w:hAnsi="Times New Roman" w:cs="Times New Roman"/>
              <w:noProof/>
              <w:sz w:val="24"/>
              <w:szCs w:val="24"/>
            </w:rPr>
            <w:t xml:space="preserve"> </w:t>
          </w:r>
          <w:r w:rsidR="00FA2C59" w:rsidRPr="00FA2C59">
            <w:rPr>
              <w:rFonts w:ascii="Times New Roman" w:hAnsi="Times New Roman" w:cs="Times New Roman"/>
              <w:noProof/>
              <w:sz w:val="24"/>
              <w:szCs w:val="24"/>
            </w:rPr>
            <w:t>(elcocables.com)</w:t>
          </w:r>
          <w:r w:rsidR="00DC1A9A">
            <w:rPr>
              <w:rFonts w:ascii="Times New Roman" w:hAnsi="Times New Roman" w:cs="Times New Roman"/>
              <w:sz w:val="24"/>
              <w:szCs w:val="24"/>
            </w:rPr>
            <w:fldChar w:fldCharType="end"/>
          </w:r>
        </w:sdtContent>
      </w:sdt>
      <w:r w:rsidR="005C11DA" w:rsidRPr="00EB5988">
        <w:rPr>
          <w:rFonts w:ascii="Times New Roman" w:hAnsi="Times New Roman" w:cs="Times New Roman"/>
          <w:sz w:val="24"/>
          <w:szCs w:val="24"/>
        </w:rPr>
        <w:t>.</w:t>
      </w:r>
    </w:p>
    <w:p w:rsidR="002E3629" w:rsidRDefault="00760229" w:rsidP="00A66719">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403709" cy="2550695"/>
            <wp:effectExtent l="19050" t="0" r="0" b="0"/>
            <wp:docPr id="37" name="Picture 2" descr="H:\download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download (1).jpg"/>
                    <pic:cNvPicPr>
                      <a:picLocks noChangeAspect="1" noChangeArrowheads="1"/>
                    </pic:cNvPicPr>
                  </pic:nvPicPr>
                  <pic:blipFill>
                    <a:blip r:embed="rId13"/>
                    <a:srcRect/>
                    <a:stretch>
                      <a:fillRect/>
                    </a:stretch>
                  </pic:blipFill>
                  <pic:spPr bwMode="auto">
                    <a:xfrm>
                      <a:off x="0" y="0"/>
                      <a:ext cx="2426510" cy="2574890"/>
                    </a:xfrm>
                    <a:prstGeom prst="rect">
                      <a:avLst/>
                    </a:prstGeom>
                    <a:noFill/>
                    <a:ln w="9525">
                      <a:noFill/>
                      <a:miter lim="800000"/>
                      <a:headEnd/>
                      <a:tailEnd/>
                    </a:ln>
                  </pic:spPr>
                </pic:pic>
              </a:graphicData>
            </a:graphic>
          </wp:inline>
        </w:drawing>
      </w:r>
    </w:p>
    <w:p w:rsidR="002E3629" w:rsidRDefault="002E3629" w:rsidP="00A66719">
      <w:pPr>
        <w:spacing w:line="360" w:lineRule="auto"/>
        <w:jc w:val="both"/>
        <w:rPr>
          <w:rFonts w:ascii="Times New Roman" w:hAnsi="Times New Roman" w:cs="Times New Roman"/>
          <w:sz w:val="24"/>
          <w:szCs w:val="24"/>
        </w:rPr>
      </w:pPr>
    </w:p>
    <w:p w:rsidR="002E3629" w:rsidRDefault="002E3629" w:rsidP="00CF67D2">
      <w:pPr>
        <w:rPr>
          <w:noProof/>
        </w:rPr>
      </w:pPr>
    </w:p>
    <w:p w:rsidR="002E3629" w:rsidRDefault="002E3629" w:rsidP="00CF67D2">
      <w:pPr>
        <w:rPr>
          <w:noProof/>
        </w:rPr>
      </w:pPr>
    </w:p>
    <w:p w:rsidR="002E3629" w:rsidRDefault="002E3629" w:rsidP="00CF67D2">
      <w:pPr>
        <w:rPr>
          <w:noProof/>
        </w:rPr>
      </w:pPr>
    </w:p>
    <w:p w:rsidR="002E3629" w:rsidRDefault="002E3629" w:rsidP="00CF67D2">
      <w:pPr>
        <w:rPr>
          <w:noProof/>
        </w:rPr>
      </w:pPr>
    </w:p>
    <w:p w:rsidR="00972EBA" w:rsidRPr="00760229" w:rsidRDefault="00A66719" w:rsidP="00CF67D2">
      <w:pPr>
        <w:rPr>
          <w:noProof/>
        </w:rPr>
      </w:pPr>
      <w:r w:rsidRPr="00A66719">
        <w:rPr>
          <w:rFonts w:ascii="Times New Roman" w:hAnsi="Times New Roman" w:cs="Times New Roman"/>
          <w:noProof/>
          <w:sz w:val="24"/>
          <w:szCs w:val="24"/>
        </w:rPr>
        <w:drawing>
          <wp:inline distT="0" distB="0" distL="0" distR="0">
            <wp:extent cx="5735363" cy="2363606"/>
            <wp:effectExtent l="19050" t="0" r="0" b="0"/>
            <wp:docPr id="6" name="Picture 1" descr="Elco3.jpg"/>
            <wp:cNvGraphicFramePr/>
            <a:graphic xmlns:a="http://schemas.openxmlformats.org/drawingml/2006/main">
              <a:graphicData uri="http://schemas.openxmlformats.org/drawingml/2006/picture">
                <pic:pic xmlns:pic="http://schemas.openxmlformats.org/drawingml/2006/picture">
                  <pic:nvPicPr>
                    <pic:cNvPr id="13" name="Picture 12" descr="Elco3.jpg"/>
                    <pic:cNvPicPr>
                      <a:picLocks noChangeAspect="1"/>
                    </pic:cNvPicPr>
                  </pic:nvPicPr>
                  <pic:blipFill>
                    <a:blip r:embed="rId14"/>
                    <a:stretch>
                      <a:fillRect/>
                    </a:stretch>
                  </pic:blipFill>
                  <pic:spPr>
                    <a:xfrm>
                      <a:off x="0" y="0"/>
                      <a:ext cx="5735363" cy="2363606"/>
                    </a:xfrm>
                    <a:prstGeom prst="rect">
                      <a:avLst/>
                    </a:prstGeom>
                    <a:blipFill dpi="0" rotWithShape="1">
                      <a:blip r:embed="rId15">
                        <a:alphaModFix amt="10000"/>
                      </a:blip>
                      <a:srcRect/>
                      <a:tile tx="0" ty="0" sx="100000" sy="100000" flip="none" algn="tl"/>
                    </a:blipFill>
                  </pic:spPr>
                </pic:pic>
              </a:graphicData>
            </a:graphic>
          </wp:inline>
        </w:drawing>
      </w:r>
    </w:p>
    <w:p w:rsidR="000C656F" w:rsidRDefault="000C656F" w:rsidP="000C656F">
      <w:pPr>
        <w:pStyle w:val="Heading2"/>
      </w:pPr>
      <w:bookmarkStart w:id="17" w:name="_Toc94217127"/>
      <w:bookmarkStart w:id="18" w:name="_Toc97855723"/>
      <w:r>
        <w:lastRenderedPageBreak/>
        <w:t>Objectives of the Study</w:t>
      </w:r>
      <w:bookmarkEnd w:id="17"/>
      <w:bookmarkEnd w:id="18"/>
      <w:r>
        <w:t xml:space="preserve"> </w:t>
      </w:r>
    </w:p>
    <w:p w:rsidR="000C656F" w:rsidRDefault="006E53DF" w:rsidP="00DB559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According to </w:t>
      </w:r>
      <w:r w:rsidR="002E3629">
        <w:rPr>
          <w:rFonts w:ascii="Times New Roman" w:hAnsi="Times New Roman" w:cs="Times New Roman"/>
          <w:sz w:val="24"/>
          <w:szCs w:val="24"/>
        </w:rPr>
        <w:t xml:space="preserve">the </w:t>
      </w:r>
      <w:r w:rsidR="002E3629" w:rsidRPr="00DB5592">
        <w:rPr>
          <w:rFonts w:ascii="Times New Roman" w:hAnsi="Times New Roman" w:cs="Times New Roman"/>
          <w:sz w:val="24"/>
          <w:szCs w:val="24"/>
        </w:rPr>
        <w:t>modern</w:t>
      </w:r>
      <w:r w:rsidR="000C656F" w:rsidRPr="00DB5592">
        <w:rPr>
          <w:rFonts w:ascii="Times New Roman" w:hAnsi="Times New Roman" w:cs="Times New Roman"/>
          <w:sz w:val="24"/>
          <w:szCs w:val="24"/>
        </w:rPr>
        <w:t xml:space="preserve"> </w:t>
      </w:r>
      <w:r>
        <w:rPr>
          <w:rFonts w:ascii="Times New Roman" w:hAnsi="Times New Roman" w:cs="Times New Roman"/>
          <w:sz w:val="24"/>
          <w:szCs w:val="24"/>
        </w:rPr>
        <w:t xml:space="preserve">performance measurement literature that in contingency, evaluating a firm’s performance needs to consider on a greater dependence on  </w:t>
      </w:r>
      <w:r w:rsidR="00D15FF6">
        <w:rPr>
          <w:rFonts w:ascii="Times New Roman" w:hAnsi="Times New Roman" w:cs="Times New Roman"/>
          <w:sz w:val="24"/>
          <w:szCs w:val="24"/>
        </w:rPr>
        <w:t>non-financial aspects like information and knowledge, customer satisfaction, quality and efficiency and efficient research and development.</w:t>
      </w:r>
      <w:r w:rsidR="002E3629">
        <w:rPr>
          <w:rFonts w:ascii="Times New Roman" w:hAnsi="Times New Roman" w:cs="Times New Roman"/>
          <w:sz w:val="24"/>
          <w:szCs w:val="24"/>
        </w:rPr>
        <w:t xml:space="preserve"> Norton and Kaplan </w:t>
      </w:r>
      <w:r w:rsidR="002E3629" w:rsidRPr="00DB5592">
        <w:rPr>
          <w:rFonts w:ascii="Times New Roman" w:hAnsi="Times New Roman" w:cs="Times New Roman"/>
          <w:sz w:val="24"/>
          <w:szCs w:val="24"/>
        </w:rPr>
        <w:t>suggested</w:t>
      </w:r>
      <w:r w:rsidR="002E3629">
        <w:rPr>
          <w:rFonts w:ascii="Times New Roman" w:hAnsi="Times New Roman" w:cs="Times New Roman"/>
          <w:sz w:val="24"/>
          <w:szCs w:val="24"/>
        </w:rPr>
        <w:t>,</w:t>
      </w:r>
      <w:r w:rsidR="00DB5592" w:rsidRPr="00DB5592">
        <w:rPr>
          <w:rFonts w:ascii="Times New Roman" w:hAnsi="Times New Roman" w:cs="Times New Roman"/>
          <w:sz w:val="24"/>
          <w:szCs w:val="24"/>
        </w:rPr>
        <w:t xml:space="preserve"> a firm can never gain sustainable competitive advantages without measuring such non-financial parameters.</w:t>
      </w:r>
      <w:r w:rsidR="000C656F" w:rsidRPr="00DB5592">
        <w:rPr>
          <w:rFonts w:ascii="Times New Roman" w:hAnsi="Times New Roman" w:cs="Times New Roman"/>
          <w:sz w:val="24"/>
          <w:szCs w:val="24"/>
        </w:rPr>
        <w:t xml:space="preserve"> </w:t>
      </w:r>
      <w:r w:rsidR="00DB5592" w:rsidRPr="00DB5592">
        <w:rPr>
          <w:rFonts w:ascii="Times New Roman" w:hAnsi="Times New Roman" w:cs="Times New Roman"/>
          <w:sz w:val="24"/>
          <w:szCs w:val="24"/>
        </w:rPr>
        <w:t>T</w:t>
      </w:r>
      <w:r w:rsidR="000C656F" w:rsidRPr="00DB5592">
        <w:rPr>
          <w:rFonts w:ascii="Times New Roman" w:hAnsi="Times New Roman" w:cs="Times New Roman"/>
          <w:sz w:val="24"/>
          <w:szCs w:val="24"/>
        </w:rPr>
        <w:t>he</w:t>
      </w:r>
      <w:r w:rsidR="00DB5592" w:rsidRPr="00DB5592">
        <w:rPr>
          <w:rFonts w:ascii="Times New Roman" w:hAnsi="Times New Roman" w:cs="Times New Roman"/>
          <w:sz w:val="24"/>
          <w:szCs w:val="24"/>
        </w:rPr>
        <w:t xml:space="preserve"> </w:t>
      </w:r>
      <w:r w:rsidR="000C656F" w:rsidRPr="00DB5592">
        <w:rPr>
          <w:rFonts w:ascii="Times New Roman" w:hAnsi="Times New Roman" w:cs="Times New Roman"/>
          <w:sz w:val="24"/>
          <w:szCs w:val="24"/>
        </w:rPr>
        <w:t xml:space="preserve">BSC philosophy can provides us </w:t>
      </w:r>
      <w:r w:rsidR="00DB5592" w:rsidRPr="00DB5592">
        <w:rPr>
          <w:rFonts w:ascii="Times New Roman" w:hAnsi="Times New Roman" w:cs="Times New Roman"/>
          <w:sz w:val="24"/>
          <w:szCs w:val="24"/>
        </w:rPr>
        <w:t>guidelines</w:t>
      </w:r>
      <w:r w:rsidR="000C656F" w:rsidRPr="00DB5592">
        <w:rPr>
          <w:rFonts w:ascii="Times New Roman" w:hAnsi="Times New Roman" w:cs="Times New Roman"/>
          <w:sz w:val="24"/>
          <w:szCs w:val="24"/>
        </w:rPr>
        <w:t xml:space="preserve"> to ensure the efficiency of </w:t>
      </w:r>
      <w:r w:rsidR="00DB5592" w:rsidRPr="00DB5592">
        <w:rPr>
          <w:rFonts w:ascii="Times New Roman" w:hAnsi="Times New Roman" w:cs="Times New Roman"/>
          <w:sz w:val="24"/>
          <w:szCs w:val="24"/>
        </w:rPr>
        <w:t>cable</w:t>
      </w:r>
      <w:r w:rsidR="000C656F" w:rsidRPr="00DB5592">
        <w:rPr>
          <w:rFonts w:ascii="Times New Roman" w:hAnsi="Times New Roman" w:cs="Times New Roman"/>
          <w:sz w:val="24"/>
          <w:szCs w:val="24"/>
        </w:rPr>
        <w:t xml:space="preserve"> companies and accelerate their</w:t>
      </w:r>
      <w:r w:rsidR="00DB5592" w:rsidRPr="00DB5592">
        <w:rPr>
          <w:rFonts w:ascii="Times New Roman" w:hAnsi="Times New Roman" w:cs="Times New Roman"/>
          <w:sz w:val="24"/>
          <w:szCs w:val="24"/>
        </w:rPr>
        <w:t xml:space="preserve"> </w:t>
      </w:r>
      <w:r w:rsidR="000C656F" w:rsidRPr="00DB5592">
        <w:rPr>
          <w:rFonts w:ascii="Times New Roman" w:hAnsi="Times New Roman" w:cs="Times New Roman"/>
          <w:sz w:val="24"/>
          <w:szCs w:val="24"/>
        </w:rPr>
        <w:t>operations</w:t>
      </w:r>
      <w:r w:rsidR="00DB5592" w:rsidRPr="00DB5592">
        <w:rPr>
          <w:rFonts w:ascii="Times New Roman" w:hAnsi="Times New Roman" w:cs="Times New Roman"/>
          <w:sz w:val="24"/>
          <w:szCs w:val="24"/>
        </w:rPr>
        <w:t xml:space="preserve">. </w:t>
      </w:r>
    </w:p>
    <w:p w:rsidR="00E1150E" w:rsidRDefault="00E1150E" w:rsidP="00DB5592">
      <w:pPr>
        <w:spacing w:line="360" w:lineRule="auto"/>
        <w:jc w:val="both"/>
        <w:rPr>
          <w:rFonts w:ascii="Times New Roman" w:hAnsi="Times New Roman" w:cs="Times New Roman"/>
          <w:sz w:val="24"/>
          <w:szCs w:val="24"/>
        </w:rPr>
      </w:pPr>
      <w:r>
        <w:rPr>
          <w:rFonts w:ascii="Times New Roman" w:hAnsi="Times New Roman" w:cs="Times New Roman"/>
          <w:sz w:val="24"/>
          <w:szCs w:val="24"/>
        </w:rPr>
        <w:t>The objectives of the study are as follows:</w:t>
      </w:r>
    </w:p>
    <w:p w:rsidR="00E1150E" w:rsidRPr="00E1150E" w:rsidRDefault="00E1150E" w:rsidP="00E1150E">
      <w:pPr>
        <w:pStyle w:val="ListParagraph"/>
        <w:numPr>
          <w:ilvl w:val="0"/>
          <w:numId w:val="29"/>
        </w:numPr>
        <w:spacing w:line="360" w:lineRule="auto"/>
        <w:jc w:val="both"/>
        <w:rPr>
          <w:rFonts w:ascii="Times New Roman" w:hAnsi="Times New Roman" w:cs="Times New Roman"/>
          <w:sz w:val="24"/>
          <w:szCs w:val="24"/>
        </w:rPr>
      </w:pPr>
      <w:r>
        <w:rPr>
          <w:rFonts w:ascii="Times New Roman" w:hAnsi="Times New Roman" w:cs="Times New Roman"/>
          <w:sz w:val="24"/>
          <w:szCs w:val="24"/>
        </w:rPr>
        <w:t>To understand the financial performance evaluation system of Elco Cables Limited.</w:t>
      </w:r>
    </w:p>
    <w:p w:rsidR="00E1150E" w:rsidRDefault="00E1150E" w:rsidP="00E1150E">
      <w:pPr>
        <w:pStyle w:val="ListParagraph"/>
        <w:numPr>
          <w:ilvl w:val="0"/>
          <w:numId w:val="29"/>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To </w:t>
      </w:r>
      <w:r w:rsidR="00B918BA">
        <w:rPr>
          <w:rFonts w:ascii="Times New Roman" w:hAnsi="Times New Roman" w:cs="Times New Roman"/>
          <w:sz w:val="24"/>
          <w:szCs w:val="24"/>
        </w:rPr>
        <w:t xml:space="preserve">understand the </w:t>
      </w:r>
      <w:r>
        <w:rPr>
          <w:rFonts w:ascii="Times New Roman" w:hAnsi="Times New Roman" w:cs="Times New Roman"/>
          <w:sz w:val="24"/>
          <w:szCs w:val="24"/>
        </w:rPr>
        <w:t>non-financial performance appraisal</w:t>
      </w:r>
      <w:r w:rsidR="00B918BA">
        <w:rPr>
          <w:rFonts w:ascii="Times New Roman" w:hAnsi="Times New Roman" w:cs="Times New Roman"/>
          <w:sz w:val="24"/>
          <w:szCs w:val="24"/>
        </w:rPr>
        <w:t xml:space="preserve"> system of the organization</w:t>
      </w:r>
      <w:r>
        <w:rPr>
          <w:rFonts w:ascii="Times New Roman" w:hAnsi="Times New Roman" w:cs="Times New Roman"/>
          <w:sz w:val="24"/>
          <w:szCs w:val="24"/>
        </w:rPr>
        <w:t>.</w:t>
      </w:r>
    </w:p>
    <w:p w:rsidR="00E1150E" w:rsidRDefault="00E1150E" w:rsidP="00E1150E">
      <w:pPr>
        <w:pStyle w:val="ListParagraph"/>
        <w:numPr>
          <w:ilvl w:val="0"/>
          <w:numId w:val="29"/>
        </w:numPr>
        <w:spacing w:line="360" w:lineRule="auto"/>
        <w:jc w:val="both"/>
        <w:rPr>
          <w:rFonts w:ascii="Times New Roman" w:hAnsi="Times New Roman" w:cs="Times New Roman"/>
          <w:sz w:val="24"/>
          <w:szCs w:val="24"/>
        </w:rPr>
      </w:pPr>
      <w:r>
        <w:rPr>
          <w:rFonts w:ascii="Times New Roman" w:hAnsi="Times New Roman" w:cs="Times New Roman"/>
          <w:sz w:val="24"/>
          <w:szCs w:val="24"/>
        </w:rPr>
        <w:t>To understand how the company run its manufacturing process and maintains its day to day activities.</w:t>
      </w:r>
    </w:p>
    <w:p w:rsidR="00E1150E" w:rsidRDefault="00E1150E" w:rsidP="00E1150E">
      <w:pPr>
        <w:pStyle w:val="ListParagraph"/>
        <w:numPr>
          <w:ilvl w:val="0"/>
          <w:numId w:val="29"/>
        </w:numPr>
        <w:spacing w:line="360" w:lineRule="auto"/>
        <w:jc w:val="both"/>
        <w:rPr>
          <w:rFonts w:ascii="Times New Roman" w:hAnsi="Times New Roman" w:cs="Times New Roman"/>
          <w:sz w:val="24"/>
          <w:szCs w:val="24"/>
        </w:rPr>
      </w:pPr>
      <w:r>
        <w:rPr>
          <w:rFonts w:ascii="Times New Roman" w:hAnsi="Times New Roman" w:cs="Times New Roman"/>
          <w:sz w:val="24"/>
          <w:szCs w:val="24"/>
        </w:rPr>
        <w:t>To show a pattern of work and provide suggestions through this report.</w:t>
      </w:r>
    </w:p>
    <w:p w:rsidR="00E1150E" w:rsidRDefault="00E1150E" w:rsidP="00E1150E">
      <w:pPr>
        <w:pStyle w:val="ListParagraph"/>
        <w:numPr>
          <w:ilvl w:val="0"/>
          <w:numId w:val="29"/>
        </w:numPr>
        <w:spacing w:line="360" w:lineRule="auto"/>
        <w:jc w:val="both"/>
        <w:rPr>
          <w:rFonts w:ascii="Times New Roman" w:hAnsi="Times New Roman" w:cs="Times New Roman"/>
          <w:sz w:val="24"/>
          <w:szCs w:val="24"/>
        </w:rPr>
      </w:pPr>
      <w:r>
        <w:rPr>
          <w:rFonts w:ascii="Times New Roman" w:hAnsi="Times New Roman" w:cs="Times New Roman"/>
          <w:sz w:val="24"/>
          <w:szCs w:val="24"/>
        </w:rPr>
        <w:t>To explore the present condition of cable industry of Bangladesh.</w:t>
      </w:r>
    </w:p>
    <w:p w:rsidR="002E3629" w:rsidRDefault="002E3629" w:rsidP="00DB5592">
      <w:pPr>
        <w:spacing w:line="360" w:lineRule="auto"/>
        <w:jc w:val="both"/>
        <w:rPr>
          <w:rFonts w:ascii="Times New Roman" w:hAnsi="Times New Roman" w:cs="Times New Roman"/>
          <w:sz w:val="24"/>
          <w:szCs w:val="24"/>
        </w:rPr>
      </w:pPr>
    </w:p>
    <w:p w:rsidR="00A66719" w:rsidRDefault="00A66719" w:rsidP="00A66719">
      <w:pPr>
        <w:pStyle w:val="Heading2"/>
      </w:pPr>
      <w:bookmarkStart w:id="19" w:name="_Toc94217128"/>
      <w:bookmarkStart w:id="20" w:name="_Toc97855724"/>
      <w:r>
        <w:t>Rational of the study</w:t>
      </w:r>
      <w:bookmarkEnd w:id="19"/>
      <w:bookmarkEnd w:id="20"/>
    </w:p>
    <w:p w:rsidR="00C36BA8" w:rsidRPr="00C84C0C" w:rsidRDefault="005B5146" w:rsidP="00C84C0C">
      <w:pPr>
        <w:spacing w:line="360" w:lineRule="auto"/>
        <w:jc w:val="both"/>
        <w:rPr>
          <w:sz w:val="24"/>
          <w:szCs w:val="24"/>
        </w:rPr>
      </w:pPr>
      <w:r w:rsidRPr="00C84C0C">
        <w:rPr>
          <w:rFonts w:ascii="Times New Roman" w:hAnsi="Times New Roman" w:cs="Times New Roman"/>
          <w:sz w:val="24"/>
          <w:szCs w:val="24"/>
        </w:rPr>
        <w:t>The demand for cables is increasing day by since the globalization and effects of technology as well as</w:t>
      </w:r>
      <w:r w:rsidR="00EE1CAA" w:rsidRPr="00C84C0C">
        <w:rPr>
          <w:rFonts w:ascii="Times New Roman" w:hAnsi="Times New Roman" w:cs="Times New Roman"/>
          <w:sz w:val="24"/>
          <w:szCs w:val="24"/>
        </w:rPr>
        <w:t xml:space="preserve"> the extension of power gridlines throughout the country. </w:t>
      </w:r>
      <w:r w:rsidR="00A66719" w:rsidRPr="00C84C0C">
        <w:rPr>
          <w:rFonts w:ascii="Times New Roman" w:hAnsi="Times New Roman" w:cs="Times New Roman"/>
          <w:sz w:val="24"/>
          <w:szCs w:val="24"/>
        </w:rPr>
        <w:t xml:space="preserve">The cable market of Bangladesh is </w:t>
      </w:r>
      <w:r w:rsidR="00432C40" w:rsidRPr="00C84C0C">
        <w:rPr>
          <w:rFonts w:ascii="Times New Roman" w:hAnsi="Times New Roman" w:cs="Times New Roman"/>
          <w:sz w:val="24"/>
          <w:szCs w:val="24"/>
        </w:rPr>
        <w:t>rising on an average of 15% over a year since the government of is looking forward to supply electricity for all by 2022.</w:t>
      </w:r>
      <w:r w:rsidRPr="00C84C0C">
        <w:rPr>
          <w:rFonts w:ascii="Times New Roman" w:hAnsi="Times New Roman" w:cs="Times New Roman"/>
          <w:sz w:val="24"/>
          <w:szCs w:val="24"/>
        </w:rPr>
        <w:t xml:space="preserve"> </w:t>
      </w:r>
      <w:r w:rsidR="00C72A10" w:rsidRPr="00C84C0C">
        <w:rPr>
          <w:rFonts w:ascii="Times New Roman" w:hAnsi="Times New Roman" w:cs="Times New Roman"/>
          <w:sz w:val="24"/>
          <w:szCs w:val="24"/>
        </w:rPr>
        <w:t>For sustainable development for</w:t>
      </w:r>
      <w:r w:rsidR="00A66719" w:rsidRPr="00C84C0C">
        <w:rPr>
          <w:rFonts w:ascii="Times New Roman" w:hAnsi="Times New Roman" w:cs="Times New Roman"/>
          <w:sz w:val="24"/>
          <w:szCs w:val="24"/>
        </w:rPr>
        <w:t xml:space="preserve"> this </w:t>
      </w:r>
      <w:r w:rsidR="000C67ED" w:rsidRPr="00C84C0C">
        <w:rPr>
          <w:rFonts w:ascii="Times New Roman" w:hAnsi="Times New Roman" w:cs="Times New Roman"/>
          <w:sz w:val="24"/>
          <w:szCs w:val="24"/>
        </w:rPr>
        <w:t xml:space="preserve">flourishing </w:t>
      </w:r>
      <w:r w:rsidR="00A66719" w:rsidRPr="00C84C0C">
        <w:rPr>
          <w:rFonts w:ascii="Times New Roman" w:hAnsi="Times New Roman" w:cs="Times New Roman"/>
          <w:sz w:val="24"/>
          <w:szCs w:val="24"/>
        </w:rPr>
        <w:t xml:space="preserve">industry </w:t>
      </w:r>
      <w:r w:rsidR="000C67ED" w:rsidRPr="00C84C0C">
        <w:rPr>
          <w:rFonts w:ascii="Times New Roman" w:hAnsi="Times New Roman" w:cs="Times New Roman"/>
          <w:sz w:val="24"/>
          <w:szCs w:val="24"/>
        </w:rPr>
        <w:t>should focus on performance evaluation accordingly. The</w:t>
      </w:r>
      <w:r w:rsidR="00A66719" w:rsidRPr="00C84C0C">
        <w:rPr>
          <w:rFonts w:ascii="Times New Roman" w:hAnsi="Times New Roman" w:cs="Times New Roman"/>
          <w:sz w:val="24"/>
          <w:szCs w:val="24"/>
        </w:rPr>
        <w:t xml:space="preserve"> conventional method of performance measurement and management system cannot pave the way of efficiency than the modern performance techniques</w:t>
      </w:r>
      <w:sdt>
        <w:sdtPr>
          <w:rPr>
            <w:rFonts w:ascii="Times New Roman" w:hAnsi="Times New Roman" w:cs="Times New Roman"/>
            <w:sz w:val="24"/>
            <w:szCs w:val="24"/>
          </w:rPr>
          <w:id w:val="84373374"/>
          <w:citation/>
        </w:sdtPr>
        <w:sdtContent>
          <w:r w:rsidR="00DC1A9A" w:rsidRPr="00C84C0C">
            <w:rPr>
              <w:rFonts w:ascii="Times New Roman" w:hAnsi="Times New Roman" w:cs="Times New Roman"/>
              <w:sz w:val="24"/>
              <w:szCs w:val="24"/>
            </w:rPr>
            <w:fldChar w:fldCharType="begin"/>
          </w:r>
          <w:r w:rsidR="00A66719" w:rsidRPr="00C84C0C">
            <w:rPr>
              <w:rFonts w:ascii="Times New Roman" w:hAnsi="Times New Roman" w:cs="Times New Roman"/>
              <w:sz w:val="24"/>
              <w:szCs w:val="24"/>
            </w:rPr>
            <w:instrText xml:space="preserve"> CITATION Mof17 \l 1033  </w:instrText>
          </w:r>
          <w:r w:rsidR="00DC1A9A" w:rsidRPr="00C84C0C">
            <w:rPr>
              <w:rFonts w:ascii="Times New Roman" w:hAnsi="Times New Roman" w:cs="Times New Roman"/>
              <w:sz w:val="24"/>
              <w:szCs w:val="24"/>
            </w:rPr>
            <w:fldChar w:fldCharType="separate"/>
          </w:r>
          <w:r w:rsidR="00A66719" w:rsidRPr="00C84C0C">
            <w:rPr>
              <w:rFonts w:ascii="Times New Roman" w:hAnsi="Times New Roman" w:cs="Times New Roman"/>
              <w:noProof/>
              <w:sz w:val="24"/>
              <w:szCs w:val="24"/>
            </w:rPr>
            <w:t xml:space="preserve"> (Masum, Fakir, &amp; Hossain, 2017)</w:t>
          </w:r>
          <w:r w:rsidR="00DC1A9A" w:rsidRPr="00C84C0C">
            <w:rPr>
              <w:rFonts w:ascii="Times New Roman" w:hAnsi="Times New Roman" w:cs="Times New Roman"/>
              <w:sz w:val="24"/>
              <w:szCs w:val="24"/>
            </w:rPr>
            <w:fldChar w:fldCharType="end"/>
          </w:r>
        </w:sdtContent>
      </w:sdt>
      <w:r w:rsidR="00A66719" w:rsidRPr="00C84C0C">
        <w:rPr>
          <w:rFonts w:ascii="Times New Roman" w:hAnsi="Times New Roman" w:cs="Times New Roman"/>
          <w:sz w:val="24"/>
          <w:szCs w:val="24"/>
        </w:rPr>
        <w:t xml:space="preserve">. In order to overcome the </w:t>
      </w:r>
      <w:r w:rsidR="000C67ED" w:rsidRPr="00C84C0C">
        <w:rPr>
          <w:rFonts w:ascii="Times New Roman" w:hAnsi="Times New Roman" w:cs="Times New Roman"/>
          <w:sz w:val="24"/>
          <w:szCs w:val="24"/>
        </w:rPr>
        <w:t xml:space="preserve">shortcomings </w:t>
      </w:r>
      <w:r w:rsidR="00A66719" w:rsidRPr="00C84C0C">
        <w:rPr>
          <w:rFonts w:ascii="Times New Roman" w:hAnsi="Times New Roman" w:cs="Times New Roman"/>
          <w:sz w:val="24"/>
          <w:szCs w:val="24"/>
        </w:rPr>
        <w:t xml:space="preserve"> of using primitive performance measurement the </w:t>
      </w:r>
      <w:r w:rsidR="000C67ED" w:rsidRPr="00C84C0C">
        <w:rPr>
          <w:rFonts w:ascii="Times New Roman" w:hAnsi="Times New Roman" w:cs="Times New Roman"/>
          <w:sz w:val="24"/>
          <w:szCs w:val="24"/>
        </w:rPr>
        <w:t>BSC</w:t>
      </w:r>
      <w:r w:rsidR="009C3C63" w:rsidRPr="00C84C0C">
        <w:rPr>
          <w:rFonts w:ascii="Times New Roman" w:hAnsi="Times New Roman" w:cs="Times New Roman"/>
          <w:sz w:val="24"/>
          <w:szCs w:val="24"/>
        </w:rPr>
        <w:t xml:space="preserve"> comes up with the best perspectives considering both the financial and non-financial perspectives</w:t>
      </w:r>
      <w:r w:rsidR="00A66719" w:rsidRPr="00C84C0C">
        <w:rPr>
          <w:rFonts w:ascii="Times New Roman" w:hAnsi="Times New Roman" w:cs="Times New Roman"/>
          <w:sz w:val="24"/>
          <w:szCs w:val="24"/>
        </w:rPr>
        <w:t xml:space="preserve"> </w:t>
      </w:r>
      <w:r w:rsidR="00E27381" w:rsidRPr="00C84C0C">
        <w:rPr>
          <w:rFonts w:ascii="Times New Roman" w:hAnsi="Times New Roman" w:cs="Times New Roman"/>
          <w:sz w:val="24"/>
          <w:szCs w:val="24"/>
        </w:rPr>
        <w:t xml:space="preserve">financial, customers, internal business process and learning and growth </w:t>
      </w:r>
      <w:r w:rsidR="00A66719" w:rsidRPr="00C84C0C">
        <w:rPr>
          <w:rFonts w:ascii="Times New Roman" w:hAnsi="Times New Roman" w:cs="Times New Roman"/>
          <w:sz w:val="24"/>
          <w:szCs w:val="24"/>
        </w:rPr>
        <w:t xml:space="preserve">to evaluate </w:t>
      </w:r>
      <w:r w:rsidR="00E27381" w:rsidRPr="00C84C0C">
        <w:rPr>
          <w:rFonts w:ascii="Times New Roman" w:hAnsi="Times New Roman" w:cs="Times New Roman"/>
          <w:sz w:val="24"/>
          <w:szCs w:val="24"/>
        </w:rPr>
        <w:t xml:space="preserve">the overall performance </w:t>
      </w:r>
      <w:r w:rsidR="00A66719" w:rsidRPr="00C84C0C">
        <w:rPr>
          <w:rFonts w:ascii="Times New Roman" w:hAnsi="Times New Roman" w:cs="Times New Roman"/>
          <w:sz w:val="24"/>
          <w:szCs w:val="24"/>
        </w:rPr>
        <w:t>of the organization</w:t>
      </w:r>
      <w:r w:rsidR="000C67ED" w:rsidRPr="00C84C0C">
        <w:rPr>
          <w:rFonts w:ascii="Times New Roman" w:hAnsi="Times New Roman" w:cs="Times New Roman"/>
          <w:sz w:val="24"/>
          <w:szCs w:val="24"/>
        </w:rPr>
        <w:t xml:space="preserve"> that can give the holistic view of the organization and can give a roadmap to attain its strategic goals.</w:t>
      </w:r>
    </w:p>
    <w:p w:rsidR="00C36BA8" w:rsidRPr="00EE1CAA" w:rsidRDefault="00C36BA8" w:rsidP="00C36BA8">
      <w:pPr>
        <w:jc w:val="both"/>
        <w:rPr>
          <w:sz w:val="28"/>
          <w:szCs w:val="28"/>
        </w:rPr>
      </w:pPr>
    </w:p>
    <w:p w:rsidR="002E631A" w:rsidRDefault="002E631A" w:rsidP="00C36BA8">
      <w:pPr>
        <w:jc w:val="both"/>
      </w:pPr>
    </w:p>
    <w:p w:rsidR="002E631A" w:rsidRDefault="002E631A" w:rsidP="00C36BA8">
      <w:pPr>
        <w:jc w:val="both"/>
      </w:pPr>
    </w:p>
    <w:p w:rsidR="00E15BA6" w:rsidRDefault="00E15BA6" w:rsidP="00C36BA8">
      <w:pPr>
        <w:jc w:val="both"/>
      </w:pPr>
    </w:p>
    <w:p w:rsidR="00E15BA6" w:rsidRDefault="00E15BA6" w:rsidP="00C36BA8">
      <w:pPr>
        <w:jc w:val="both"/>
      </w:pPr>
    </w:p>
    <w:p w:rsidR="002E631A" w:rsidRDefault="00DC1A9A" w:rsidP="00C36BA8">
      <w:pPr>
        <w:jc w:val="both"/>
      </w:pPr>
      <w:r>
        <w:rPr>
          <w:noProof/>
        </w:rPr>
        <w:pict>
          <v:rect id="_x0000_s1094" style="position:absolute;left:0;text-align:left;margin-left:130.05pt;margin-top:-14.7pt;width:294.55pt;height:153.75pt;z-index:251685888" fillcolor="#f79646 [3209]" strokecolor="#f2f2f2 [3041]" strokeweight="3pt">
            <v:shadow on="t" color="#974706 [1609]" opacity=".5" offset="-6pt,-6pt"/>
          </v:rect>
        </w:pict>
      </w:r>
      <w:r>
        <w:rPr>
          <w:noProof/>
        </w:rPr>
        <w:pict>
          <v:shapetype id="_x0000_t202" coordsize="21600,21600" o:spt="202" path="m,l,21600r21600,l21600,xe">
            <v:stroke joinstyle="miter"/>
            <v:path gradientshapeok="t" o:connecttype="rect"/>
          </v:shapetype>
          <v:shape id="_x0000_s1095" type="#_x0000_t202" style="position:absolute;left:0;text-align:left;margin-left:137.5pt;margin-top:-1.6pt;width:134.65pt;height:34.6pt;z-index:251686912" fillcolor="#4bacc6 [3208]" strokecolor="#f2f2f2 [3041]" strokeweight="3pt">
            <v:shadow on="t" type="perspective" color="#205867 [1608]" opacity=".5" offset="1pt" offset2="-1pt"/>
            <v:textbox style="mso-next-textbox:#_x0000_s1095">
              <w:txbxContent>
                <w:p w:rsidR="00A56801" w:rsidRPr="00EA2E9E" w:rsidRDefault="00A56801">
                  <w:pPr>
                    <w:rPr>
                      <w:b/>
                      <w:sz w:val="28"/>
                    </w:rPr>
                  </w:pPr>
                  <w:r w:rsidRPr="00EA2E9E">
                    <w:rPr>
                      <w:b/>
                      <w:sz w:val="28"/>
                    </w:rPr>
                    <w:t>The Vision</w:t>
                  </w:r>
                </w:p>
              </w:txbxContent>
            </v:textbox>
          </v:shape>
        </w:pict>
      </w:r>
    </w:p>
    <w:p w:rsidR="00BE2869" w:rsidRDefault="00DC1A9A" w:rsidP="00C36BA8">
      <w:pPr>
        <w:jc w:val="both"/>
      </w:pPr>
      <w:r>
        <w:rPr>
          <w:noProof/>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104" type="#_x0000_t34" style="position:absolute;left:0;text-align:left;margin-left:155.6pt;margin-top:31.75pt;width:196.55pt;height:133.2pt;rotation:90;flip:x;z-index:251693056" o:connectortype="elbow" adj="10797,15811,-25199">
            <v:stroke endarrow="block"/>
          </v:shape>
        </w:pict>
      </w:r>
      <w:r>
        <w:rPr>
          <w:noProof/>
        </w:rPr>
        <w:pict>
          <v:roundrect id="_x0000_s1098" style="position:absolute;left:0;text-align:left;margin-left:197.6pt;margin-top:20.65pt;width:215.55pt;height:48.1pt;z-index:251657215" arcsize="10923f"/>
        </w:pict>
      </w:r>
      <w:r>
        <w:rPr>
          <w:noProof/>
          <w:lang w:eastAsia="zh-TW"/>
        </w:rPr>
        <w:pict>
          <v:shape id="_x0000_s1097" type="#_x0000_t202" style="position:absolute;left:0;text-align:left;margin-left:197.6pt;margin-top:20.65pt;width:214.75pt;height:110.6pt;z-index:251688960;mso-width-percent:400;mso-height-percent:200;mso-width-percent:400;mso-height-percent:200;mso-width-relative:margin;mso-height-relative:margin" stroked="f">
            <v:textbox style="mso-next-textbox:#_x0000_s1097;mso-fit-shape-to-text:t">
              <w:txbxContent>
                <w:p w:rsidR="00A56801" w:rsidRPr="00EA2E9E" w:rsidRDefault="00A56801">
                  <w:pPr>
                    <w:rPr>
                      <w:rFonts w:ascii="Times New Roman" w:hAnsi="Times New Roman" w:cs="Times New Roman"/>
                      <w:sz w:val="24"/>
                    </w:rPr>
                  </w:pPr>
                  <w:r w:rsidRPr="00EA2E9E">
                    <w:rPr>
                      <w:rFonts w:ascii="Times New Roman" w:hAnsi="Times New Roman" w:cs="Times New Roman"/>
                      <w:sz w:val="24"/>
                    </w:rPr>
                    <w:t>To become the industry leader and presence in international market.</w:t>
                  </w:r>
                </w:p>
              </w:txbxContent>
            </v:textbox>
          </v:shape>
        </w:pict>
      </w:r>
    </w:p>
    <w:p w:rsidR="00BE2869" w:rsidRDefault="00BE2869" w:rsidP="00C36BA8">
      <w:pPr>
        <w:jc w:val="both"/>
      </w:pPr>
    </w:p>
    <w:p w:rsidR="00BE2869" w:rsidRDefault="00BE2869" w:rsidP="00C36BA8">
      <w:pPr>
        <w:jc w:val="both"/>
      </w:pPr>
    </w:p>
    <w:p w:rsidR="00BF5ACF" w:rsidRDefault="00BF5ACF" w:rsidP="00C36BA8">
      <w:pPr>
        <w:jc w:val="both"/>
      </w:pPr>
    </w:p>
    <w:p w:rsidR="00BE2869" w:rsidRDefault="00BE2869" w:rsidP="00C36BA8">
      <w:pPr>
        <w:jc w:val="both"/>
      </w:pPr>
    </w:p>
    <w:p w:rsidR="00BE2869" w:rsidRDefault="00BE2869" w:rsidP="00C36BA8">
      <w:pPr>
        <w:jc w:val="both"/>
      </w:pPr>
    </w:p>
    <w:p w:rsidR="00BE2869" w:rsidRDefault="00BE2869" w:rsidP="00C36BA8">
      <w:pPr>
        <w:jc w:val="both"/>
      </w:pPr>
    </w:p>
    <w:p w:rsidR="00BE2869" w:rsidRDefault="00DC1A9A" w:rsidP="00C36BA8">
      <w:pPr>
        <w:jc w:val="both"/>
      </w:pPr>
      <w:r>
        <w:rPr>
          <w:noProof/>
        </w:rPr>
        <w:pict>
          <v:shape id="_x0000_s1103" type="#_x0000_t202" style="position:absolute;left:0;text-align:left;margin-left:303.95pt;margin-top:18.5pt;width:134.65pt;height:34.6pt;z-index:251692032" fillcolor="#4bacc6 [3208]" strokecolor="#f2f2f2 [3041]" strokeweight="3pt">
            <v:shadow on="t" type="perspective" color="#205867 [1608]" opacity=".5" offset="1pt" offset2="-1pt"/>
            <v:textbox style="mso-next-textbox:#_x0000_s1103">
              <w:txbxContent>
                <w:p w:rsidR="00A56801" w:rsidRPr="00EA2E9E" w:rsidRDefault="00A56801" w:rsidP="007B24D0">
                  <w:pPr>
                    <w:ind w:firstLine="720"/>
                    <w:rPr>
                      <w:b/>
                      <w:sz w:val="28"/>
                    </w:rPr>
                  </w:pPr>
                  <w:r>
                    <w:rPr>
                      <w:b/>
                      <w:sz w:val="28"/>
                    </w:rPr>
                    <w:t>Strategy</w:t>
                  </w:r>
                </w:p>
              </w:txbxContent>
            </v:textbox>
          </v:shape>
        </w:pict>
      </w:r>
      <w:r>
        <w:rPr>
          <w:noProof/>
        </w:rPr>
        <w:pict>
          <v:rect id="_x0000_s1099" style="position:absolute;left:0;text-align:left;margin-left:52.45pt;margin-top:18.5pt;width:403.95pt;height:224.35pt;z-index:251689984" fillcolor="#f2dbdb [661]"/>
        </w:pict>
      </w:r>
    </w:p>
    <w:p w:rsidR="00BE2869" w:rsidRDefault="00BE2869" w:rsidP="00C36BA8">
      <w:pPr>
        <w:jc w:val="both"/>
      </w:pPr>
    </w:p>
    <w:p w:rsidR="00BE2869" w:rsidRDefault="00DC1A9A" w:rsidP="00C36BA8">
      <w:pPr>
        <w:jc w:val="both"/>
      </w:pPr>
      <w:r>
        <w:rPr>
          <w:noProof/>
        </w:rPr>
        <w:pict>
          <v:shape id="_x0000_s1117" type="#_x0000_t34" style="position:absolute;left:0;text-align:left;margin-left:207.25pt;margin-top:49.1pt;width:225.95pt;height:132.15pt;rotation:90;z-index:251707392" o:connectortype="elbow" adj="10798,-45398,-40944">
            <v:stroke endarrow="block"/>
          </v:shape>
        </w:pict>
      </w:r>
      <w:r>
        <w:rPr>
          <w:noProof/>
        </w:rPr>
        <w:pict>
          <v:shape id="_x0000_s1100" type="#_x0000_t202" style="position:absolute;left:0;text-align:left;margin-left:72.1pt;margin-top:11.2pt;width:366.5pt;height:155.25pt;z-index:251691008">
            <v:textbox style="mso-next-textbox:#_x0000_s1100">
              <w:txbxContent>
                <w:p w:rsidR="00A56801" w:rsidRDefault="00A56801">
                  <w:r>
                    <w:t xml:space="preserve"> Supplying quality  products that surpass needs</w:t>
                  </w:r>
                </w:p>
                <w:p w:rsidR="00A56801" w:rsidRDefault="00A56801">
                  <w:r>
                    <w:t xml:space="preserve"> Pricing rightly</w:t>
                  </w:r>
                </w:p>
                <w:p w:rsidR="00A56801" w:rsidRDefault="00A56801">
                  <w:r>
                    <w:t>Quality employees</w:t>
                  </w:r>
                </w:p>
                <w:p w:rsidR="00A56801" w:rsidRDefault="00A56801">
                  <w:r>
                    <w:t xml:space="preserve"> Customer satisfaction</w:t>
                  </w:r>
                </w:p>
                <w:p w:rsidR="00A56801" w:rsidRDefault="00A56801">
                  <w:r>
                    <w:t>Continuous improvement</w:t>
                  </w:r>
                </w:p>
                <w:p w:rsidR="00A56801" w:rsidRDefault="00A56801">
                  <w:r>
                    <w:t>Shareholder expectation</w:t>
                  </w:r>
                </w:p>
                <w:p w:rsidR="00A56801" w:rsidRDefault="00A56801"/>
                <w:p w:rsidR="00A56801" w:rsidRDefault="00A56801"/>
                <w:p w:rsidR="00A56801" w:rsidRDefault="00A56801"/>
                <w:p w:rsidR="00A56801" w:rsidRDefault="00A56801"/>
                <w:p w:rsidR="00A56801" w:rsidRDefault="00A56801"/>
              </w:txbxContent>
            </v:textbox>
          </v:shape>
        </w:pict>
      </w:r>
    </w:p>
    <w:p w:rsidR="00BE2869" w:rsidRDefault="00BE2869" w:rsidP="00C36BA8">
      <w:pPr>
        <w:jc w:val="both"/>
      </w:pPr>
    </w:p>
    <w:p w:rsidR="00BE2869" w:rsidRDefault="00BE2869" w:rsidP="00C36BA8">
      <w:pPr>
        <w:jc w:val="both"/>
      </w:pPr>
    </w:p>
    <w:p w:rsidR="00BE2869" w:rsidRDefault="00BE2869" w:rsidP="00C36BA8">
      <w:pPr>
        <w:jc w:val="both"/>
      </w:pPr>
    </w:p>
    <w:p w:rsidR="00BE2869" w:rsidRDefault="00BE2869" w:rsidP="00C36BA8">
      <w:pPr>
        <w:jc w:val="both"/>
      </w:pPr>
    </w:p>
    <w:p w:rsidR="00BF5ACF" w:rsidRDefault="00BF5ACF" w:rsidP="00C36BA8">
      <w:pPr>
        <w:jc w:val="both"/>
      </w:pPr>
    </w:p>
    <w:p w:rsidR="00BF5ACF" w:rsidRDefault="00BF5ACF" w:rsidP="00C36BA8">
      <w:pPr>
        <w:jc w:val="both"/>
      </w:pPr>
    </w:p>
    <w:p w:rsidR="00BF5ACF" w:rsidRDefault="00BF5ACF" w:rsidP="00C36BA8">
      <w:pPr>
        <w:jc w:val="both"/>
      </w:pPr>
    </w:p>
    <w:p w:rsidR="00BE2869" w:rsidRDefault="00DC1A9A" w:rsidP="00C36BA8">
      <w:pPr>
        <w:jc w:val="both"/>
      </w:pPr>
      <w:r>
        <w:rPr>
          <w:noProof/>
        </w:rPr>
        <w:pict>
          <v:rect id="_x0000_s1114" style="position:absolute;left:0;text-align:left;margin-left:-1.8pt;margin-top:24.65pt;width:533.95pt;height:35.5pt;z-index:251656190" fillcolor="#4bacc6 [3208]" strokecolor="#f2f2f2 [3041]" strokeweight="3pt">
            <v:shadow on="t" type="perspective" color="#205867 [1608]" opacity=".5" offset="1pt" offset2="-1pt"/>
          </v:rect>
        </w:pict>
      </w:r>
    </w:p>
    <w:p w:rsidR="00BE2869" w:rsidRDefault="00DC1A9A" w:rsidP="00C36BA8">
      <w:pPr>
        <w:jc w:val="both"/>
      </w:pPr>
      <w:r>
        <w:rPr>
          <w:noProof/>
        </w:rPr>
        <w:pict>
          <v:shape id="_x0000_s1113" type="#_x0000_t202" style="position:absolute;left:0;text-align:left;margin-left:404.75pt;margin-top:6.65pt;width:116.65pt;height:20.55pt;z-index:251704320">
            <v:textbox style="mso-next-textbox:#_x0000_s1113">
              <w:txbxContent>
                <w:p w:rsidR="00A56801" w:rsidRDefault="00A56801" w:rsidP="007B24D0">
                  <w:r>
                    <w:t>Learning &amp; Growth</w:t>
                  </w:r>
                </w:p>
              </w:txbxContent>
            </v:textbox>
          </v:shape>
        </w:pict>
      </w:r>
      <w:r>
        <w:rPr>
          <w:noProof/>
        </w:rPr>
        <w:pict>
          <v:shape id="_x0000_s1112" type="#_x0000_t202" style="position:absolute;left:0;text-align:left;margin-left:262pt;margin-top:6.65pt;width:133.15pt;height:20.55pt;z-index:251703296">
            <v:textbox style="mso-next-textbox:#_x0000_s1112">
              <w:txbxContent>
                <w:p w:rsidR="00A56801" w:rsidRDefault="00A56801" w:rsidP="007B24D0">
                  <w:r>
                    <w:t>Internal Business</w:t>
                  </w:r>
                </w:p>
              </w:txbxContent>
            </v:textbox>
          </v:shape>
        </w:pict>
      </w:r>
      <w:r>
        <w:rPr>
          <w:noProof/>
        </w:rPr>
        <w:pict>
          <v:shape id="_x0000_s1111" type="#_x0000_t202" style="position:absolute;left:0;text-align:left;margin-left:137.5pt;margin-top:6.65pt;width:116.65pt;height:20.55pt;z-index:251702272">
            <v:textbox style="mso-next-textbox:#_x0000_s1111">
              <w:txbxContent>
                <w:p w:rsidR="00A56801" w:rsidRDefault="00A56801" w:rsidP="007B24D0">
                  <w:r>
                    <w:t>Customer</w:t>
                  </w:r>
                </w:p>
              </w:txbxContent>
            </v:textbox>
          </v:shape>
        </w:pict>
      </w:r>
      <w:r>
        <w:rPr>
          <w:noProof/>
        </w:rPr>
        <w:pict>
          <v:shape id="_x0000_s1110" type="#_x0000_t202" style="position:absolute;left:0;text-align:left;margin-left:2.9pt;margin-top:6.65pt;width:118.7pt;height:20.55pt;z-index:251701248">
            <v:textbox style="mso-next-textbox:#_x0000_s1110">
              <w:txbxContent>
                <w:p w:rsidR="00A56801" w:rsidRDefault="00A56801">
                  <w:r>
                    <w:t xml:space="preserve">Financial </w:t>
                  </w:r>
                </w:p>
              </w:txbxContent>
            </v:textbox>
          </v:shape>
        </w:pict>
      </w:r>
    </w:p>
    <w:p w:rsidR="00BE2869" w:rsidRDefault="00DC1A9A" w:rsidP="007B24D0">
      <w:pPr>
        <w:tabs>
          <w:tab w:val="left" w:pos="2786"/>
          <w:tab w:val="left" w:pos="5685"/>
        </w:tabs>
        <w:jc w:val="both"/>
      </w:pPr>
      <w:r>
        <w:rPr>
          <w:noProof/>
        </w:rPr>
        <w:pict>
          <v:shape id="_x0000_s1108" type="#_x0000_t202" style="position:absolute;left:0;text-align:left;margin-left:272.15pt;margin-top:9.3pt;width:123pt;height:146.8pt;z-index:251698176;mso-width-relative:margin;mso-height-relative:margin">
            <v:textbox style="mso-next-textbox:#_x0000_s1108">
              <w:txbxContent>
                <w:p w:rsidR="00A56801" w:rsidRDefault="00A56801" w:rsidP="007B24D0">
                  <w:r>
                    <w:t>Safety and security</w:t>
                  </w:r>
                </w:p>
                <w:p w:rsidR="00A56801" w:rsidRDefault="00A56801" w:rsidP="007B24D0">
                  <w:r>
                    <w:t>Wastage management</w:t>
                  </w:r>
                </w:p>
                <w:p w:rsidR="00A56801" w:rsidRDefault="00A56801" w:rsidP="007B24D0">
                  <w:r>
                    <w:t>Trader effectiveness</w:t>
                  </w:r>
                </w:p>
                <w:p w:rsidR="00A56801" w:rsidRDefault="00A56801" w:rsidP="007B24D0">
                  <w:r>
                    <w:t>Shape customer requirements</w:t>
                  </w:r>
                </w:p>
              </w:txbxContent>
            </v:textbox>
          </v:shape>
        </w:pict>
      </w:r>
      <w:r>
        <w:rPr>
          <w:noProof/>
        </w:rPr>
        <w:pict>
          <v:shape id="_x0000_s1115" type="#_x0000_t202" style="position:absolute;left:0;text-align:left;margin-left:137.5pt;margin-top:9.25pt;width:116.65pt;height:140.3pt;z-index:251705344;mso-width-relative:margin;mso-height-relative:margin">
            <v:textbox style="mso-next-textbox:#_x0000_s1115">
              <w:txbxContent>
                <w:p w:rsidR="00A56801" w:rsidRDefault="00A56801" w:rsidP="008169E2">
                  <w:r>
                    <w:t>Customer satisfaction</w:t>
                  </w:r>
                </w:p>
                <w:p w:rsidR="00A56801" w:rsidRDefault="00A56801" w:rsidP="008169E2">
                  <w:r>
                    <w:t>Loyal customer base</w:t>
                  </w:r>
                </w:p>
                <w:p w:rsidR="00A56801" w:rsidRDefault="00A56801" w:rsidP="008169E2">
                  <w:r>
                    <w:t>High level professionalism</w:t>
                  </w:r>
                </w:p>
                <w:p w:rsidR="00A56801" w:rsidRDefault="00A56801" w:rsidP="008169E2"/>
              </w:txbxContent>
            </v:textbox>
          </v:shape>
        </w:pict>
      </w:r>
      <w:r>
        <w:rPr>
          <w:noProof/>
        </w:rPr>
        <w:pict>
          <v:shape id="_x0000_s1109" type="#_x0000_t202" style="position:absolute;left:0;text-align:left;margin-left:5.55pt;margin-top:9.3pt;width:116.65pt;height:140.25pt;z-index:251700224;mso-width-relative:margin;mso-height-relative:margin">
            <v:textbox style="mso-next-textbox:#_x0000_s1109">
              <w:txbxContent>
                <w:p w:rsidR="00A56801" w:rsidRDefault="00A56801" w:rsidP="007B24D0">
                  <w:r>
                    <w:t>Increasing sells</w:t>
                  </w:r>
                </w:p>
                <w:p w:rsidR="00A56801" w:rsidRDefault="00A56801" w:rsidP="007B24D0">
                  <w:r>
                    <w:t>Return on capital</w:t>
                  </w:r>
                </w:p>
                <w:p w:rsidR="00A56801" w:rsidRDefault="00A56801" w:rsidP="007B24D0">
                  <w:r>
                    <w:t>Cash-flows</w:t>
                  </w:r>
                </w:p>
                <w:p w:rsidR="00A56801" w:rsidRDefault="00A56801" w:rsidP="007B24D0">
                  <w:r>
                    <w:t>Profitability</w:t>
                  </w:r>
                </w:p>
              </w:txbxContent>
            </v:textbox>
          </v:shape>
        </w:pict>
      </w:r>
      <w:r>
        <w:rPr>
          <w:noProof/>
        </w:rPr>
        <w:pict>
          <v:shape id="_x0000_s1116" type="#_x0000_t202" style="position:absolute;left:0;text-align:left;margin-left:404.75pt;margin-top:9.3pt;width:127.4pt;height:146.8pt;z-index:251706368;mso-width-relative:margin;mso-height-relative:margin">
            <v:textbox style="mso-next-textbox:#_x0000_s1116">
              <w:txbxContent>
                <w:p w:rsidR="00A56801" w:rsidRDefault="00A56801" w:rsidP="008169E2">
                  <w:r>
                    <w:t>Empowering workforce</w:t>
                  </w:r>
                </w:p>
                <w:p w:rsidR="00A56801" w:rsidRDefault="00A56801" w:rsidP="008169E2">
                  <w:r>
                    <w:t>Continuous innovation</w:t>
                  </w:r>
                </w:p>
                <w:p w:rsidR="00A56801" w:rsidRDefault="00A56801" w:rsidP="008169E2">
                  <w:r>
                    <w:t>Improving Product &amp; service</w:t>
                  </w:r>
                </w:p>
                <w:p w:rsidR="00A56801" w:rsidRDefault="00A56801" w:rsidP="008169E2"/>
              </w:txbxContent>
            </v:textbox>
          </v:shape>
        </w:pict>
      </w:r>
      <w:r w:rsidR="007B24D0">
        <w:tab/>
      </w:r>
      <w:r w:rsidR="007B24D0">
        <w:tab/>
      </w:r>
    </w:p>
    <w:p w:rsidR="00BE2869" w:rsidRDefault="007B24D0" w:rsidP="00C36BA8">
      <w:pPr>
        <w:jc w:val="both"/>
      </w:pPr>
      <w:r>
        <w:br w:type="textWrapping" w:clear="all"/>
      </w:r>
    </w:p>
    <w:p w:rsidR="00BE2869" w:rsidRDefault="00BE2869" w:rsidP="00C36BA8">
      <w:pPr>
        <w:jc w:val="both"/>
      </w:pPr>
    </w:p>
    <w:p w:rsidR="00BE2869" w:rsidRDefault="00BE2869" w:rsidP="00C36BA8">
      <w:pPr>
        <w:jc w:val="both"/>
      </w:pPr>
    </w:p>
    <w:p w:rsidR="00C36BA8" w:rsidRDefault="00C36BA8" w:rsidP="00C36BA8">
      <w:pPr>
        <w:pStyle w:val="Heading2"/>
      </w:pPr>
      <w:bookmarkStart w:id="21" w:name="_Toc94217129"/>
      <w:bookmarkStart w:id="22" w:name="_Toc97855725"/>
      <w:r>
        <w:lastRenderedPageBreak/>
        <w:t>Scope of the study</w:t>
      </w:r>
      <w:bookmarkEnd w:id="21"/>
      <w:bookmarkEnd w:id="22"/>
    </w:p>
    <w:p w:rsidR="00C36BA8" w:rsidRPr="00D44DAE" w:rsidRDefault="003661B0" w:rsidP="00D44DAE">
      <w:pPr>
        <w:spacing w:line="360" w:lineRule="auto"/>
        <w:jc w:val="both"/>
        <w:rPr>
          <w:rFonts w:ascii="Times New Roman" w:hAnsi="Times New Roman" w:cs="Times New Roman"/>
          <w:sz w:val="24"/>
          <w:szCs w:val="24"/>
        </w:rPr>
      </w:pPr>
      <w:r w:rsidRPr="00D44DAE">
        <w:rPr>
          <w:rFonts w:ascii="Times New Roman" w:hAnsi="Times New Roman" w:cs="Times New Roman"/>
          <w:sz w:val="24"/>
          <w:szCs w:val="24"/>
        </w:rPr>
        <w:t xml:space="preserve">Throughout my internship </w:t>
      </w:r>
      <w:r w:rsidR="002C4EC1" w:rsidRPr="00D44DAE">
        <w:rPr>
          <w:rFonts w:ascii="Times New Roman" w:hAnsi="Times New Roman" w:cs="Times New Roman"/>
          <w:sz w:val="24"/>
          <w:szCs w:val="24"/>
        </w:rPr>
        <w:t>period at ELCO</w:t>
      </w:r>
      <w:r w:rsidRPr="00D44DAE">
        <w:rPr>
          <w:rFonts w:ascii="Times New Roman" w:hAnsi="Times New Roman" w:cs="Times New Roman"/>
          <w:sz w:val="24"/>
          <w:szCs w:val="24"/>
        </w:rPr>
        <w:t xml:space="preserve"> cables limited gave me the opportunity to know some basics about the cable industry. </w:t>
      </w:r>
      <w:r w:rsidR="002C4EC1" w:rsidRPr="00D44DAE">
        <w:rPr>
          <w:rFonts w:ascii="Times New Roman" w:hAnsi="Times New Roman" w:cs="Times New Roman"/>
          <w:sz w:val="24"/>
          <w:szCs w:val="24"/>
        </w:rPr>
        <w:t>I also observe the practice of management and official activities. Since the future of cable industry of Bangladesh is really bright so I tried to focus on their performance appraisal system based on BSC model established by Kaplan and Norton in 1992. I got valuable guidelines from my honorable instructor and also received some articles and journal links that gave me the scope to discuss about the Balanced Scorecard performance system in relation with Elco cables limited.</w:t>
      </w:r>
    </w:p>
    <w:p w:rsidR="00C36BA8" w:rsidRPr="00C36BA8" w:rsidRDefault="00C36BA8" w:rsidP="00C36BA8"/>
    <w:p w:rsidR="00A66719" w:rsidRDefault="00C36BA8" w:rsidP="00D44DAE">
      <w:pPr>
        <w:pStyle w:val="Heading2"/>
        <w:rPr>
          <w:rFonts w:ascii="Times New Roman" w:hAnsi="Times New Roman" w:cs="Times New Roman"/>
          <w:sz w:val="24"/>
          <w:szCs w:val="24"/>
        </w:rPr>
      </w:pPr>
      <w:bookmarkStart w:id="23" w:name="_Toc94217130"/>
      <w:bookmarkStart w:id="24" w:name="_Toc97855726"/>
      <w:r>
        <w:t>Limitations of the study</w:t>
      </w:r>
      <w:bookmarkEnd w:id="23"/>
      <w:bookmarkEnd w:id="24"/>
    </w:p>
    <w:p w:rsidR="00A66719" w:rsidRDefault="00DA1806" w:rsidP="00CC5DCD">
      <w:pPr>
        <w:spacing w:line="360" w:lineRule="auto"/>
        <w:jc w:val="both"/>
        <w:rPr>
          <w:rFonts w:ascii="Times New Roman" w:hAnsi="Times New Roman" w:cs="Times New Roman"/>
          <w:sz w:val="24"/>
          <w:szCs w:val="24"/>
        </w:rPr>
      </w:pPr>
      <w:r>
        <w:rPr>
          <w:rFonts w:ascii="Times New Roman" w:hAnsi="Times New Roman" w:cs="Times New Roman"/>
          <w:sz w:val="24"/>
          <w:szCs w:val="24"/>
        </w:rPr>
        <w:t>To prepare the term paper</w:t>
      </w:r>
      <w:r w:rsidR="002914D3">
        <w:rPr>
          <w:rFonts w:ascii="Times New Roman" w:hAnsi="Times New Roman" w:cs="Times New Roman"/>
          <w:sz w:val="24"/>
          <w:szCs w:val="24"/>
        </w:rPr>
        <w:t xml:space="preserve"> I </w:t>
      </w:r>
      <w:r>
        <w:rPr>
          <w:rFonts w:ascii="Times New Roman" w:hAnsi="Times New Roman" w:cs="Times New Roman"/>
          <w:sz w:val="24"/>
          <w:szCs w:val="24"/>
        </w:rPr>
        <w:t>also experienced some impediments</w:t>
      </w:r>
      <w:r w:rsidR="002914D3">
        <w:rPr>
          <w:rFonts w:ascii="Times New Roman" w:hAnsi="Times New Roman" w:cs="Times New Roman"/>
          <w:sz w:val="24"/>
          <w:szCs w:val="24"/>
        </w:rPr>
        <w:t xml:space="preserve"> –</w:t>
      </w:r>
    </w:p>
    <w:p w:rsidR="002914D3" w:rsidRDefault="00537387" w:rsidP="00537387">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Since the company is a private organization I was not able to collect the financial data hence they are sensitive</w:t>
      </w:r>
      <w:r w:rsidR="00D43C9F">
        <w:rPr>
          <w:rFonts w:ascii="Times New Roman" w:hAnsi="Times New Roman" w:cs="Times New Roman"/>
          <w:sz w:val="24"/>
          <w:szCs w:val="24"/>
        </w:rPr>
        <w:t xml:space="preserve"> and that is the big limitatation while considering the financial perspective of BSC model</w:t>
      </w:r>
      <w:r>
        <w:rPr>
          <w:rFonts w:ascii="Times New Roman" w:hAnsi="Times New Roman" w:cs="Times New Roman"/>
          <w:sz w:val="24"/>
          <w:szCs w:val="24"/>
        </w:rPr>
        <w:t>.</w:t>
      </w:r>
    </w:p>
    <w:p w:rsidR="00537387" w:rsidRDefault="00537387" w:rsidP="00537387">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Generally Balance Scorecard model is the area of management related course, since my area of study is Accounting, so it was not too much easy for me to construct a correlation with the </w:t>
      </w:r>
      <w:r w:rsidR="00711C84">
        <w:rPr>
          <w:rFonts w:ascii="Times New Roman" w:hAnsi="Times New Roman" w:cs="Times New Roman"/>
          <w:sz w:val="24"/>
          <w:szCs w:val="24"/>
        </w:rPr>
        <w:t>organization financial</w:t>
      </w:r>
      <w:r>
        <w:rPr>
          <w:rFonts w:ascii="Times New Roman" w:hAnsi="Times New Roman" w:cs="Times New Roman"/>
          <w:sz w:val="24"/>
          <w:szCs w:val="24"/>
        </w:rPr>
        <w:t xml:space="preserve"> and non-financial perspectives as a whole.</w:t>
      </w:r>
    </w:p>
    <w:p w:rsidR="00711C84" w:rsidRDefault="00711C84" w:rsidP="00537387">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 was not </w:t>
      </w:r>
      <w:r w:rsidR="005311A7">
        <w:rPr>
          <w:rFonts w:ascii="Times New Roman" w:hAnsi="Times New Roman" w:cs="Times New Roman"/>
          <w:sz w:val="24"/>
          <w:szCs w:val="24"/>
        </w:rPr>
        <w:t>a</w:t>
      </w:r>
      <w:r>
        <w:rPr>
          <w:rFonts w:ascii="Times New Roman" w:hAnsi="Times New Roman" w:cs="Times New Roman"/>
          <w:sz w:val="24"/>
          <w:szCs w:val="24"/>
        </w:rPr>
        <w:t xml:space="preserve">ble to contact with actual customers to know their feedback about the </w:t>
      </w:r>
      <w:r w:rsidR="005311A7">
        <w:rPr>
          <w:rFonts w:ascii="Times New Roman" w:hAnsi="Times New Roman" w:cs="Times New Roman"/>
          <w:sz w:val="24"/>
          <w:szCs w:val="24"/>
        </w:rPr>
        <w:t>organization and its product.</w:t>
      </w:r>
    </w:p>
    <w:p w:rsidR="005311A7" w:rsidRPr="00537387" w:rsidRDefault="000830A5" w:rsidP="00537387">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During the C</w:t>
      </w:r>
      <w:r w:rsidR="005311A7">
        <w:rPr>
          <w:rFonts w:ascii="Times New Roman" w:hAnsi="Times New Roman" w:cs="Times New Roman"/>
          <w:sz w:val="24"/>
          <w:szCs w:val="24"/>
        </w:rPr>
        <w:t>ovid 19 I joined with the organization and that time the lockdown was imposed for a long period of time that gave a shorter time to experience a variety of things like factory visit, work environment, talking with the worker of the factory and so on.</w:t>
      </w:r>
    </w:p>
    <w:p w:rsidR="00A66719" w:rsidRDefault="00A66719" w:rsidP="00CC5DCD">
      <w:pPr>
        <w:spacing w:line="360" w:lineRule="auto"/>
        <w:jc w:val="both"/>
        <w:rPr>
          <w:rFonts w:ascii="Times New Roman" w:hAnsi="Times New Roman" w:cs="Times New Roman"/>
          <w:sz w:val="24"/>
          <w:szCs w:val="24"/>
        </w:rPr>
      </w:pPr>
    </w:p>
    <w:p w:rsidR="00A66719" w:rsidRDefault="00A66719" w:rsidP="00CC5DCD">
      <w:pPr>
        <w:spacing w:line="360" w:lineRule="auto"/>
        <w:jc w:val="both"/>
        <w:rPr>
          <w:rFonts w:ascii="Times New Roman" w:hAnsi="Times New Roman" w:cs="Times New Roman"/>
          <w:sz w:val="24"/>
          <w:szCs w:val="24"/>
        </w:rPr>
      </w:pPr>
    </w:p>
    <w:p w:rsidR="00A66719" w:rsidRDefault="00A66719" w:rsidP="00CC5DCD">
      <w:pPr>
        <w:spacing w:line="360" w:lineRule="auto"/>
        <w:jc w:val="both"/>
        <w:rPr>
          <w:rFonts w:ascii="Times New Roman" w:hAnsi="Times New Roman" w:cs="Times New Roman"/>
          <w:sz w:val="24"/>
          <w:szCs w:val="24"/>
        </w:rPr>
      </w:pPr>
    </w:p>
    <w:p w:rsidR="00A66719" w:rsidRDefault="00A66719" w:rsidP="00CC5DCD">
      <w:pPr>
        <w:spacing w:line="360" w:lineRule="auto"/>
        <w:jc w:val="both"/>
        <w:rPr>
          <w:rFonts w:ascii="Times New Roman" w:hAnsi="Times New Roman" w:cs="Times New Roman"/>
          <w:sz w:val="24"/>
          <w:szCs w:val="24"/>
        </w:rPr>
      </w:pPr>
    </w:p>
    <w:p w:rsidR="00ED2A31" w:rsidRDefault="00ED2A31" w:rsidP="00CC5DCD">
      <w:pPr>
        <w:spacing w:line="360" w:lineRule="auto"/>
        <w:jc w:val="both"/>
        <w:rPr>
          <w:rFonts w:ascii="Times New Roman" w:hAnsi="Times New Roman" w:cs="Times New Roman"/>
          <w:sz w:val="24"/>
          <w:szCs w:val="24"/>
        </w:rPr>
      </w:pPr>
    </w:p>
    <w:p w:rsidR="00511D91" w:rsidRDefault="00511D91" w:rsidP="00CC5DCD">
      <w:pPr>
        <w:spacing w:line="360" w:lineRule="auto"/>
        <w:jc w:val="both"/>
        <w:rPr>
          <w:rFonts w:ascii="Times New Roman" w:hAnsi="Times New Roman" w:cs="Times New Roman"/>
          <w:sz w:val="24"/>
          <w:szCs w:val="24"/>
        </w:rPr>
      </w:pPr>
    </w:p>
    <w:p w:rsidR="005311A7" w:rsidRDefault="00AD7EE1" w:rsidP="00AD7EE1">
      <w:pPr>
        <w:pStyle w:val="Heading1"/>
      </w:pPr>
      <w:bookmarkStart w:id="25" w:name="_Toc94217131"/>
      <w:bookmarkStart w:id="26" w:name="_Toc97855727"/>
      <w:r w:rsidRPr="007409F4">
        <w:lastRenderedPageBreak/>
        <w:t>Methodology of the Study</w:t>
      </w:r>
      <w:bookmarkEnd w:id="25"/>
      <w:bookmarkEnd w:id="26"/>
    </w:p>
    <w:p w:rsidR="00C404F9" w:rsidRDefault="00C404F9" w:rsidP="00562706">
      <w:pPr>
        <w:spacing w:line="360" w:lineRule="auto"/>
        <w:jc w:val="both"/>
        <w:rPr>
          <w:rFonts w:ascii="Times New Roman" w:hAnsi="Times New Roman" w:cs="Times New Roman"/>
          <w:sz w:val="24"/>
          <w:szCs w:val="24"/>
        </w:rPr>
      </w:pPr>
    </w:p>
    <w:p w:rsidR="00C404F9" w:rsidRDefault="00C404F9" w:rsidP="00C404F9">
      <w:pPr>
        <w:pStyle w:val="Heading2"/>
      </w:pPr>
      <w:bookmarkStart w:id="27" w:name="_Toc94217132"/>
      <w:bookmarkStart w:id="28" w:name="_Toc97855728"/>
      <w:r w:rsidRPr="007409F4">
        <w:t xml:space="preserve">Data </w:t>
      </w:r>
      <w:r>
        <w:t>design</w:t>
      </w:r>
      <w:bookmarkEnd w:id="27"/>
      <w:bookmarkEnd w:id="28"/>
    </w:p>
    <w:p w:rsidR="001A09D0" w:rsidRDefault="00594BB0" w:rsidP="00427C90">
      <w:r>
        <w:t>For collecting data a number of approaches can be followed by the researchers. Basically all the data collection sources can be divided into two major classes- Primary data and Secondary data.</w:t>
      </w:r>
      <w:r w:rsidR="003859CB">
        <w:t xml:space="preserve"> </w:t>
      </w:r>
    </w:p>
    <w:p w:rsidR="003859CB" w:rsidRDefault="003859CB" w:rsidP="00427C90">
      <w:r>
        <w:t>The primary data are those data gathered by the researcher him/herself to solve the specific problem at hand. Primary data takes a long period of time and expensive but these are real time data. There are several ways to collect the primary data for example-</w:t>
      </w:r>
    </w:p>
    <w:p w:rsidR="00427C90" w:rsidRDefault="003859CB" w:rsidP="003859CB">
      <w:pPr>
        <w:pStyle w:val="ListParagraph"/>
        <w:numPr>
          <w:ilvl w:val="0"/>
          <w:numId w:val="30"/>
        </w:numPr>
      </w:pPr>
      <w:r>
        <w:t>By conducting surveys</w:t>
      </w:r>
    </w:p>
    <w:p w:rsidR="003859CB" w:rsidRDefault="001A09D0" w:rsidP="003859CB">
      <w:pPr>
        <w:pStyle w:val="ListParagraph"/>
        <w:numPr>
          <w:ilvl w:val="0"/>
          <w:numId w:val="30"/>
        </w:numPr>
      </w:pPr>
      <w:r>
        <w:t>Preparing questionnaire</w:t>
      </w:r>
    </w:p>
    <w:p w:rsidR="001A09D0" w:rsidRDefault="001A09D0" w:rsidP="001A09D0">
      <w:pPr>
        <w:pStyle w:val="ListParagraph"/>
        <w:numPr>
          <w:ilvl w:val="0"/>
          <w:numId w:val="30"/>
        </w:numPr>
      </w:pPr>
      <w:r>
        <w:t>Personal interview</w:t>
      </w:r>
    </w:p>
    <w:p w:rsidR="001A09D0" w:rsidRDefault="001A09D0" w:rsidP="001A09D0">
      <w:pPr>
        <w:pStyle w:val="ListParagraph"/>
        <w:numPr>
          <w:ilvl w:val="0"/>
          <w:numId w:val="30"/>
        </w:numPr>
      </w:pPr>
      <w:r>
        <w:t>Self observation</w:t>
      </w:r>
    </w:p>
    <w:p w:rsidR="001A09D0" w:rsidRDefault="001A09D0" w:rsidP="001A09D0">
      <w:pPr>
        <w:pStyle w:val="ListParagraph"/>
        <w:numPr>
          <w:ilvl w:val="0"/>
          <w:numId w:val="30"/>
        </w:numPr>
      </w:pPr>
      <w:r>
        <w:t>Experiments and so on.</w:t>
      </w:r>
    </w:p>
    <w:p w:rsidR="001A09D0" w:rsidRDefault="001A09D0" w:rsidP="001A09D0"/>
    <w:p w:rsidR="001A09D0" w:rsidRDefault="001A09D0" w:rsidP="001A09D0">
      <w:r>
        <w:t>The secondary data are those data collected earlier period of time by someone. Secondary data are economical, quick and easy to use. A person can collect secondary data from different sources such as-</w:t>
      </w:r>
    </w:p>
    <w:p w:rsidR="001A09D0" w:rsidRDefault="001A09D0" w:rsidP="001A09D0">
      <w:pPr>
        <w:pStyle w:val="ListParagraph"/>
        <w:numPr>
          <w:ilvl w:val="0"/>
          <w:numId w:val="31"/>
        </w:numPr>
      </w:pPr>
      <w:r>
        <w:t>Journal articles</w:t>
      </w:r>
    </w:p>
    <w:p w:rsidR="001A09D0" w:rsidRDefault="001A09D0" w:rsidP="001A09D0">
      <w:pPr>
        <w:pStyle w:val="ListParagraph"/>
        <w:numPr>
          <w:ilvl w:val="0"/>
          <w:numId w:val="31"/>
        </w:numPr>
      </w:pPr>
      <w:r>
        <w:t>Government publications</w:t>
      </w:r>
    </w:p>
    <w:p w:rsidR="001A09D0" w:rsidRDefault="001A09D0" w:rsidP="001A09D0">
      <w:pPr>
        <w:pStyle w:val="ListParagraph"/>
        <w:numPr>
          <w:ilvl w:val="0"/>
          <w:numId w:val="31"/>
        </w:numPr>
      </w:pPr>
      <w:r>
        <w:t>Websites</w:t>
      </w:r>
    </w:p>
    <w:p w:rsidR="001A09D0" w:rsidRDefault="001A09D0" w:rsidP="001A09D0">
      <w:pPr>
        <w:pStyle w:val="ListParagraph"/>
        <w:numPr>
          <w:ilvl w:val="0"/>
          <w:numId w:val="31"/>
        </w:numPr>
      </w:pPr>
      <w:r>
        <w:t>Books and Publications</w:t>
      </w:r>
    </w:p>
    <w:p w:rsidR="001A09D0" w:rsidRPr="00427C90" w:rsidRDefault="001A09D0" w:rsidP="001A09D0">
      <w:pPr>
        <w:pStyle w:val="ListParagraph"/>
        <w:numPr>
          <w:ilvl w:val="0"/>
          <w:numId w:val="31"/>
        </w:numPr>
      </w:pPr>
      <w:r>
        <w:t>Internal records etc.</w:t>
      </w:r>
    </w:p>
    <w:p w:rsidR="00562706" w:rsidRPr="00562706" w:rsidRDefault="00F87BE4" w:rsidP="00562706">
      <w:pPr>
        <w:spacing w:line="360" w:lineRule="auto"/>
        <w:jc w:val="both"/>
        <w:rPr>
          <w:rFonts w:ascii="Times New Roman" w:hAnsi="Times New Roman" w:cs="Times New Roman"/>
          <w:sz w:val="24"/>
          <w:szCs w:val="24"/>
        </w:rPr>
      </w:pPr>
      <w:r w:rsidRPr="00562706">
        <w:rPr>
          <w:rFonts w:ascii="Times New Roman" w:hAnsi="Times New Roman" w:cs="Times New Roman"/>
          <w:sz w:val="24"/>
          <w:szCs w:val="24"/>
        </w:rPr>
        <w:t>To prepare the report complete and presentable I used both primary and secondary info</w:t>
      </w:r>
      <w:r w:rsidR="00562706" w:rsidRPr="00562706">
        <w:rPr>
          <w:rFonts w:ascii="Times New Roman" w:hAnsi="Times New Roman" w:cs="Times New Roman"/>
          <w:sz w:val="24"/>
          <w:szCs w:val="24"/>
        </w:rPr>
        <w:t>rmation. The methodology of data sources are as follows:</w:t>
      </w:r>
      <w:bookmarkStart w:id="29" w:name="_Toc25333436"/>
    </w:p>
    <w:p w:rsidR="00BD5279" w:rsidRDefault="00BD5279" w:rsidP="00562706">
      <w:pPr>
        <w:spacing w:line="360" w:lineRule="auto"/>
        <w:jc w:val="both"/>
        <w:rPr>
          <w:rFonts w:ascii="Times New Roman" w:hAnsi="Times New Roman" w:cs="Times New Roman"/>
          <w:b/>
          <w:sz w:val="24"/>
          <w:szCs w:val="24"/>
          <w:u w:val="single"/>
        </w:rPr>
      </w:pPr>
    </w:p>
    <w:p w:rsidR="00D43C9F" w:rsidRPr="00562706" w:rsidRDefault="004909C7" w:rsidP="00562706">
      <w:pPr>
        <w:spacing w:line="36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Collection of</w:t>
      </w:r>
      <w:r w:rsidR="00D43C9F" w:rsidRPr="00562706">
        <w:rPr>
          <w:rFonts w:ascii="Times New Roman" w:hAnsi="Times New Roman" w:cs="Times New Roman"/>
          <w:b/>
          <w:sz w:val="24"/>
          <w:szCs w:val="24"/>
          <w:u w:val="single"/>
        </w:rPr>
        <w:t xml:space="preserve"> Primary Data</w:t>
      </w:r>
      <w:bookmarkEnd w:id="29"/>
    </w:p>
    <w:p w:rsidR="00D43C9F" w:rsidRPr="00562706" w:rsidRDefault="004909C7" w:rsidP="00562706">
      <w:pPr>
        <w:pStyle w:val="ListParagraph"/>
        <w:numPr>
          <w:ilvl w:val="0"/>
          <w:numId w:val="6"/>
        </w:numPr>
        <w:spacing w:after="160" w:line="360" w:lineRule="auto"/>
        <w:jc w:val="both"/>
        <w:rPr>
          <w:rFonts w:ascii="Times New Roman" w:hAnsi="Times New Roman" w:cs="Times New Roman"/>
          <w:sz w:val="24"/>
          <w:szCs w:val="24"/>
        </w:rPr>
      </w:pPr>
      <w:r>
        <w:rPr>
          <w:rFonts w:ascii="Times New Roman" w:hAnsi="Times New Roman" w:cs="Times New Roman"/>
          <w:sz w:val="24"/>
          <w:szCs w:val="24"/>
        </w:rPr>
        <w:t>By talking</w:t>
      </w:r>
      <w:r w:rsidR="00562706" w:rsidRPr="00562706">
        <w:rPr>
          <w:rFonts w:ascii="Times New Roman" w:hAnsi="Times New Roman" w:cs="Times New Roman"/>
          <w:sz w:val="24"/>
          <w:szCs w:val="24"/>
        </w:rPr>
        <w:t xml:space="preserve"> with the staffs of the </w:t>
      </w:r>
      <w:r w:rsidRPr="00562706">
        <w:rPr>
          <w:rFonts w:ascii="Times New Roman" w:hAnsi="Times New Roman" w:cs="Times New Roman"/>
          <w:sz w:val="24"/>
          <w:szCs w:val="24"/>
        </w:rPr>
        <w:t>organization</w:t>
      </w:r>
      <w:r>
        <w:rPr>
          <w:rFonts w:ascii="Times New Roman" w:hAnsi="Times New Roman" w:cs="Times New Roman"/>
          <w:sz w:val="24"/>
          <w:szCs w:val="24"/>
        </w:rPr>
        <w:t xml:space="preserve"> personally I collected some information.</w:t>
      </w:r>
    </w:p>
    <w:p w:rsidR="00562706" w:rsidRPr="00562706" w:rsidRDefault="004909C7" w:rsidP="00562706">
      <w:pPr>
        <w:pStyle w:val="ListParagraph"/>
        <w:numPr>
          <w:ilvl w:val="0"/>
          <w:numId w:val="6"/>
        </w:numPr>
        <w:spacing w:after="160" w:line="360" w:lineRule="auto"/>
        <w:jc w:val="both"/>
        <w:rPr>
          <w:rFonts w:ascii="Times New Roman" w:hAnsi="Times New Roman" w:cs="Times New Roman"/>
          <w:sz w:val="24"/>
          <w:szCs w:val="24"/>
        </w:rPr>
      </w:pPr>
      <w:r>
        <w:rPr>
          <w:rFonts w:ascii="Times New Roman" w:hAnsi="Times New Roman" w:cs="Times New Roman"/>
          <w:sz w:val="24"/>
          <w:szCs w:val="24"/>
        </w:rPr>
        <w:t>I took informal Interviews with the employees with whom I worked for.</w:t>
      </w:r>
    </w:p>
    <w:p w:rsidR="00562706" w:rsidRPr="00562706" w:rsidRDefault="004909C7" w:rsidP="00562706">
      <w:pPr>
        <w:pStyle w:val="ListParagraph"/>
        <w:numPr>
          <w:ilvl w:val="0"/>
          <w:numId w:val="6"/>
        </w:numPr>
        <w:spacing w:after="160" w:line="360" w:lineRule="auto"/>
        <w:jc w:val="both"/>
        <w:rPr>
          <w:rFonts w:ascii="Times New Roman" w:hAnsi="Times New Roman" w:cs="Times New Roman"/>
          <w:sz w:val="24"/>
          <w:szCs w:val="24"/>
        </w:rPr>
      </w:pPr>
      <w:r>
        <w:rPr>
          <w:rFonts w:ascii="Times New Roman" w:hAnsi="Times New Roman" w:cs="Times New Roman"/>
          <w:sz w:val="24"/>
          <w:szCs w:val="24"/>
        </w:rPr>
        <w:t>While I was with the organization as an internee I collected some information by s</w:t>
      </w:r>
      <w:r w:rsidR="00562706" w:rsidRPr="00562706">
        <w:rPr>
          <w:rFonts w:ascii="Times New Roman" w:hAnsi="Times New Roman" w:cs="Times New Roman"/>
          <w:sz w:val="24"/>
          <w:szCs w:val="24"/>
        </w:rPr>
        <w:t>elf observation</w:t>
      </w:r>
    </w:p>
    <w:p w:rsidR="00BD5279" w:rsidRPr="005F0E8B" w:rsidRDefault="004909C7" w:rsidP="00562706">
      <w:pPr>
        <w:pStyle w:val="ListParagraph"/>
        <w:numPr>
          <w:ilvl w:val="0"/>
          <w:numId w:val="6"/>
        </w:numPr>
        <w:spacing w:after="160" w:line="360" w:lineRule="auto"/>
        <w:jc w:val="both"/>
        <w:rPr>
          <w:rFonts w:ascii="Times New Roman" w:hAnsi="Times New Roman" w:cs="Times New Roman"/>
          <w:sz w:val="24"/>
          <w:szCs w:val="24"/>
        </w:rPr>
      </w:pPr>
      <w:r>
        <w:rPr>
          <w:rFonts w:ascii="Times New Roman" w:hAnsi="Times New Roman" w:cs="Times New Roman"/>
          <w:sz w:val="24"/>
          <w:szCs w:val="24"/>
        </w:rPr>
        <w:t>Based on my p</w:t>
      </w:r>
      <w:r w:rsidR="00562706" w:rsidRPr="00562706">
        <w:rPr>
          <w:rFonts w:ascii="Times New Roman" w:hAnsi="Times New Roman" w:cs="Times New Roman"/>
          <w:sz w:val="24"/>
          <w:szCs w:val="24"/>
        </w:rPr>
        <w:t>ractical expe</w:t>
      </w:r>
      <w:r>
        <w:rPr>
          <w:rFonts w:ascii="Times New Roman" w:hAnsi="Times New Roman" w:cs="Times New Roman"/>
          <w:sz w:val="24"/>
          <w:szCs w:val="24"/>
        </w:rPr>
        <w:t>rience during internship period.</w:t>
      </w:r>
      <w:bookmarkStart w:id="30" w:name="_Toc25333437"/>
    </w:p>
    <w:p w:rsidR="00D43C9F" w:rsidRPr="00562706" w:rsidRDefault="00427C90" w:rsidP="00562706">
      <w:pPr>
        <w:spacing w:line="360" w:lineRule="auto"/>
        <w:jc w:val="both"/>
        <w:rPr>
          <w:rFonts w:ascii="Times New Roman" w:hAnsi="Times New Roman" w:cs="Times New Roman"/>
          <w:sz w:val="24"/>
          <w:szCs w:val="24"/>
        </w:rPr>
      </w:pPr>
      <w:r>
        <w:rPr>
          <w:rFonts w:ascii="Times New Roman" w:hAnsi="Times New Roman" w:cs="Times New Roman"/>
          <w:b/>
          <w:sz w:val="24"/>
          <w:szCs w:val="24"/>
          <w:u w:val="single"/>
        </w:rPr>
        <w:t>Collection of s</w:t>
      </w:r>
      <w:r w:rsidR="00D43C9F" w:rsidRPr="00562706">
        <w:rPr>
          <w:rFonts w:ascii="Times New Roman" w:hAnsi="Times New Roman" w:cs="Times New Roman"/>
          <w:b/>
          <w:sz w:val="24"/>
          <w:szCs w:val="24"/>
          <w:u w:val="single"/>
        </w:rPr>
        <w:t>econdary Data</w:t>
      </w:r>
      <w:bookmarkEnd w:id="30"/>
    </w:p>
    <w:p w:rsidR="00D43C9F" w:rsidRPr="00562706" w:rsidRDefault="00427C90" w:rsidP="00562706">
      <w:pPr>
        <w:pStyle w:val="ListParagraph"/>
        <w:numPr>
          <w:ilvl w:val="0"/>
          <w:numId w:val="7"/>
        </w:numPr>
        <w:spacing w:after="16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I collected some  i</w:t>
      </w:r>
      <w:r w:rsidR="00D43C9F" w:rsidRPr="00562706">
        <w:rPr>
          <w:rFonts w:ascii="Times New Roman" w:hAnsi="Times New Roman" w:cs="Times New Roman"/>
          <w:sz w:val="24"/>
          <w:szCs w:val="24"/>
        </w:rPr>
        <w:t>nformation</w:t>
      </w:r>
      <w:r>
        <w:rPr>
          <w:rFonts w:ascii="Times New Roman" w:hAnsi="Times New Roman" w:cs="Times New Roman"/>
          <w:sz w:val="24"/>
          <w:szCs w:val="24"/>
        </w:rPr>
        <w:t xml:space="preserve"> about the organization</w:t>
      </w:r>
      <w:r w:rsidR="00D43C9F" w:rsidRPr="00562706">
        <w:rPr>
          <w:rFonts w:ascii="Times New Roman" w:hAnsi="Times New Roman" w:cs="Times New Roman"/>
          <w:sz w:val="24"/>
          <w:szCs w:val="24"/>
        </w:rPr>
        <w:t xml:space="preserve"> from </w:t>
      </w:r>
      <w:r w:rsidR="00562706" w:rsidRPr="00562706">
        <w:rPr>
          <w:rFonts w:ascii="Times New Roman" w:hAnsi="Times New Roman" w:cs="Times New Roman"/>
          <w:sz w:val="24"/>
          <w:szCs w:val="24"/>
        </w:rPr>
        <w:t>ELCO cables website.</w:t>
      </w:r>
    </w:p>
    <w:p w:rsidR="00562706" w:rsidRDefault="00427C90" w:rsidP="00562706">
      <w:pPr>
        <w:pStyle w:val="ListParagraph"/>
        <w:numPr>
          <w:ilvl w:val="0"/>
          <w:numId w:val="7"/>
        </w:numPr>
        <w:spacing w:after="160" w:line="360" w:lineRule="auto"/>
        <w:jc w:val="both"/>
        <w:rPr>
          <w:rFonts w:ascii="Times New Roman" w:hAnsi="Times New Roman" w:cs="Times New Roman"/>
          <w:sz w:val="24"/>
          <w:szCs w:val="24"/>
        </w:rPr>
      </w:pPr>
      <w:r>
        <w:rPr>
          <w:rFonts w:ascii="Times New Roman" w:hAnsi="Times New Roman" w:cs="Times New Roman"/>
          <w:sz w:val="24"/>
          <w:szCs w:val="24"/>
        </w:rPr>
        <w:t>I studied d</w:t>
      </w:r>
      <w:r w:rsidR="00562706" w:rsidRPr="00562706">
        <w:rPr>
          <w:rFonts w:ascii="Times New Roman" w:hAnsi="Times New Roman" w:cs="Times New Roman"/>
          <w:sz w:val="24"/>
          <w:szCs w:val="24"/>
        </w:rPr>
        <w:t>ifferent books</w:t>
      </w:r>
      <w:r>
        <w:rPr>
          <w:rFonts w:ascii="Times New Roman" w:hAnsi="Times New Roman" w:cs="Times New Roman"/>
          <w:sz w:val="24"/>
          <w:szCs w:val="24"/>
        </w:rPr>
        <w:t xml:space="preserve"> on Balance Score Card (BSC) appraisal system.</w:t>
      </w:r>
    </w:p>
    <w:p w:rsidR="00505251" w:rsidRPr="00562706" w:rsidRDefault="00427C90" w:rsidP="00562706">
      <w:pPr>
        <w:pStyle w:val="ListParagraph"/>
        <w:numPr>
          <w:ilvl w:val="0"/>
          <w:numId w:val="7"/>
        </w:numPr>
        <w:spacing w:after="160" w:line="360" w:lineRule="auto"/>
        <w:jc w:val="both"/>
        <w:rPr>
          <w:rFonts w:ascii="Times New Roman" w:hAnsi="Times New Roman" w:cs="Times New Roman"/>
          <w:sz w:val="24"/>
          <w:szCs w:val="24"/>
        </w:rPr>
      </w:pPr>
      <w:r>
        <w:rPr>
          <w:rFonts w:ascii="Times New Roman" w:hAnsi="Times New Roman" w:cs="Times New Roman"/>
          <w:sz w:val="24"/>
          <w:szCs w:val="24"/>
        </w:rPr>
        <w:t>I took a look on a</w:t>
      </w:r>
      <w:r w:rsidR="00505251">
        <w:rPr>
          <w:rFonts w:ascii="Times New Roman" w:hAnsi="Times New Roman" w:cs="Times New Roman"/>
          <w:sz w:val="24"/>
          <w:szCs w:val="24"/>
        </w:rPr>
        <w:t>nnual reports of public listed cable companies</w:t>
      </w:r>
      <w:r>
        <w:rPr>
          <w:rFonts w:ascii="Times New Roman" w:hAnsi="Times New Roman" w:cs="Times New Roman"/>
          <w:sz w:val="24"/>
          <w:szCs w:val="24"/>
        </w:rPr>
        <w:t>.</w:t>
      </w:r>
    </w:p>
    <w:p w:rsidR="00562706" w:rsidRPr="00562706" w:rsidRDefault="00427C90" w:rsidP="00562706">
      <w:pPr>
        <w:pStyle w:val="ListParagraph"/>
        <w:numPr>
          <w:ilvl w:val="0"/>
          <w:numId w:val="7"/>
        </w:numPr>
        <w:spacing w:after="160" w:line="360" w:lineRule="auto"/>
        <w:jc w:val="both"/>
        <w:rPr>
          <w:rFonts w:ascii="Times New Roman" w:hAnsi="Times New Roman" w:cs="Times New Roman"/>
          <w:sz w:val="24"/>
          <w:szCs w:val="24"/>
        </w:rPr>
      </w:pPr>
      <w:r>
        <w:rPr>
          <w:rFonts w:ascii="Times New Roman" w:hAnsi="Times New Roman" w:cs="Times New Roman"/>
          <w:sz w:val="24"/>
          <w:szCs w:val="24"/>
        </w:rPr>
        <w:t>I studied some j</w:t>
      </w:r>
      <w:r w:rsidR="00562706" w:rsidRPr="00562706">
        <w:rPr>
          <w:rFonts w:ascii="Times New Roman" w:hAnsi="Times New Roman" w:cs="Times New Roman"/>
          <w:sz w:val="24"/>
          <w:szCs w:val="24"/>
        </w:rPr>
        <w:t>ournals and periodicals</w:t>
      </w:r>
      <w:r>
        <w:rPr>
          <w:rFonts w:ascii="Times New Roman" w:hAnsi="Times New Roman" w:cs="Times New Roman"/>
          <w:sz w:val="24"/>
          <w:szCs w:val="24"/>
        </w:rPr>
        <w:t xml:space="preserve"> recommended by my honorable instructor and </w:t>
      </w:r>
    </w:p>
    <w:p w:rsidR="00562706" w:rsidRPr="00562706" w:rsidRDefault="00427C90" w:rsidP="00562706">
      <w:pPr>
        <w:pStyle w:val="ListParagraph"/>
        <w:numPr>
          <w:ilvl w:val="0"/>
          <w:numId w:val="7"/>
        </w:numPr>
        <w:spacing w:after="160" w:line="360" w:lineRule="auto"/>
        <w:jc w:val="both"/>
        <w:rPr>
          <w:rFonts w:ascii="Times New Roman" w:hAnsi="Times New Roman" w:cs="Times New Roman"/>
          <w:sz w:val="24"/>
          <w:szCs w:val="24"/>
        </w:rPr>
      </w:pPr>
      <w:r>
        <w:rPr>
          <w:rFonts w:ascii="Times New Roman" w:hAnsi="Times New Roman" w:cs="Times New Roman"/>
          <w:sz w:val="24"/>
          <w:szCs w:val="24"/>
        </w:rPr>
        <w:t xml:space="preserve">By using </w:t>
      </w:r>
      <w:r w:rsidR="00562706" w:rsidRPr="00562706">
        <w:rPr>
          <w:rFonts w:ascii="Times New Roman" w:hAnsi="Times New Roman" w:cs="Times New Roman"/>
          <w:sz w:val="24"/>
          <w:szCs w:val="24"/>
        </w:rPr>
        <w:t>Internet</w:t>
      </w:r>
      <w:r>
        <w:rPr>
          <w:rFonts w:ascii="Times New Roman" w:hAnsi="Times New Roman" w:cs="Times New Roman"/>
          <w:sz w:val="24"/>
          <w:szCs w:val="24"/>
        </w:rPr>
        <w:t xml:space="preserve"> I collected some information.</w:t>
      </w:r>
    </w:p>
    <w:p w:rsidR="00481493" w:rsidRDefault="00481493" w:rsidP="00562706">
      <w:pPr>
        <w:spacing w:line="360" w:lineRule="auto"/>
        <w:jc w:val="both"/>
        <w:rPr>
          <w:rFonts w:ascii="Times New Roman" w:hAnsi="Times New Roman" w:cs="Times New Roman"/>
          <w:sz w:val="24"/>
          <w:szCs w:val="24"/>
        </w:rPr>
      </w:pPr>
    </w:p>
    <w:p w:rsidR="00481493" w:rsidRDefault="00481493" w:rsidP="00481493">
      <w:pPr>
        <w:pStyle w:val="Heading2"/>
      </w:pPr>
      <w:bookmarkStart w:id="31" w:name="_Toc97855729"/>
      <w:r>
        <w:t>Data analysis and presentation</w:t>
      </w:r>
      <w:bookmarkEnd w:id="31"/>
    </w:p>
    <w:p w:rsidR="00481493" w:rsidRDefault="00481493" w:rsidP="00562706">
      <w:pPr>
        <w:spacing w:line="360" w:lineRule="auto"/>
        <w:jc w:val="both"/>
      </w:pPr>
    </w:p>
    <w:p w:rsidR="00AD7EE1" w:rsidRPr="00767415" w:rsidRDefault="00481493" w:rsidP="00767415">
      <w:pPr>
        <w:spacing w:line="360" w:lineRule="auto"/>
        <w:jc w:val="both"/>
        <w:rPr>
          <w:rFonts w:ascii="Times New Roman" w:hAnsi="Times New Roman" w:cs="Times New Roman"/>
          <w:sz w:val="24"/>
          <w:szCs w:val="24"/>
        </w:rPr>
      </w:pPr>
      <w:r w:rsidRPr="00767415">
        <w:rPr>
          <w:rFonts w:ascii="Times New Roman" w:hAnsi="Times New Roman" w:cs="Times New Roman"/>
          <w:sz w:val="24"/>
          <w:szCs w:val="24"/>
        </w:rPr>
        <w:t xml:space="preserve">For analyzing the data I used Excel tools  and for presenting the data I used different pie charts, column charts and I showed some illustration and diagram as required. </w:t>
      </w:r>
    </w:p>
    <w:p w:rsidR="005311A7" w:rsidRDefault="005311A7" w:rsidP="0086004B">
      <w:pPr>
        <w:pStyle w:val="Heading2"/>
        <w:numPr>
          <w:ilvl w:val="0"/>
          <w:numId w:val="0"/>
        </w:numPr>
        <w:ind w:left="576" w:hanging="576"/>
      </w:pPr>
    </w:p>
    <w:p w:rsidR="0086004B" w:rsidRDefault="0086004B" w:rsidP="0086004B"/>
    <w:p w:rsidR="0086004B" w:rsidRDefault="0086004B" w:rsidP="0086004B"/>
    <w:p w:rsidR="0086004B" w:rsidRDefault="0086004B" w:rsidP="0086004B"/>
    <w:p w:rsidR="0086004B" w:rsidRDefault="0086004B" w:rsidP="0086004B"/>
    <w:p w:rsidR="0086004B" w:rsidRDefault="0086004B" w:rsidP="0086004B"/>
    <w:p w:rsidR="0086004B" w:rsidRDefault="0086004B" w:rsidP="0086004B"/>
    <w:p w:rsidR="0086004B" w:rsidRDefault="0086004B" w:rsidP="0086004B"/>
    <w:p w:rsidR="00BD5279" w:rsidRDefault="00BD5279" w:rsidP="0086004B"/>
    <w:p w:rsidR="00BD5279" w:rsidRDefault="00BD5279" w:rsidP="0086004B"/>
    <w:p w:rsidR="00760229" w:rsidRDefault="00760229" w:rsidP="0086004B"/>
    <w:p w:rsidR="00BD5279" w:rsidRDefault="00BD5279" w:rsidP="0086004B"/>
    <w:p w:rsidR="0086004B" w:rsidRDefault="0086004B" w:rsidP="0086004B"/>
    <w:p w:rsidR="0086004B" w:rsidRDefault="00327B6F" w:rsidP="0086004B">
      <w:pPr>
        <w:pStyle w:val="Heading1"/>
      </w:pPr>
      <w:bookmarkStart w:id="32" w:name="_Toc97855730"/>
      <w:r>
        <w:lastRenderedPageBreak/>
        <w:t>Organizational background &amp; Industry Perspective</w:t>
      </w:r>
      <w:bookmarkEnd w:id="32"/>
    </w:p>
    <w:p w:rsidR="0086004B" w:rsidRDefault="00327B6F" w:rsidP="0086004B">
      <w:pPr>
        <w:pStyle w:val="Heading2"/>
      </w:pPr>
      <w:bookmarkStart w:id="33" w:name="_Toc97855731"/>
      <w:r>
        <w:t>Industry Scenario</w:t>
      </w:r>
      <w:bookmarkEnd w:id="33"/>
    </w:p>
    <w:p w:rsidR="00956B4A" w:rsidRDefault="00327B6F" w:rsidP="00FD7A7A">
      <w:pPr>
        <w:pStyle w:val="NormalWeb"/>
        <w:spacing w:line="360" w:lineRule="auto"/>
        <w:jc w:val="both"/>
      </w:pPr>
      <w:r>
        <w:t>In Bangladesh, there are almost 121 companies those are producing wires and cables at present. Along with the bust demand for the gridlines it also has a huge demand in the housing and industrial sectors. The industry experienced on an average growth of 15 percent within the last 15</w:t>
      </w:r>
      <w:sdt>
        <w:sdtPr>
          <w:id w:val="84373377"/>
          <w:citation/>
        </w:sdtPr>
        <w:sdtContent>
          <w:fldSimple w:instr=" CITATION Jag18 \l 1033 ">
            <w:r w:rsidR="00956B4A" w:rsidRPr="00FD7A7A">
              <w:rPr>
                <w:noProof/>
              </w:rPr>
              <w:t xml:space="preserve"> (Chakma, 2018)</w:t>
            </w:r>
          </w:fldSimple>
        </w:sdtContent>
      </w:sdt>
      <w:r w:rsidR="00956B4A" w:rsidRPr="00FD7A7A">
        <w:t>.</w:t>
      </w:r>
      <w:r w:rsidR="00D826C2" w:rsidRPr="00FD7A7A">
        <w:t xml:space="preserve"> </w:t>
      </w:r>
      <w:r>
        <w:t>The demand is continuously rising and the</w:t>
      </w:r>
      <w:r w:rsidR="00D826C2" w:rsidRPr="00FD7A7A">
        <w:t xml:space="preserve"> cable market of Bangladesh</w:t>
      </w:r>
      <w:r>
        <w:t xml:space="preserve"> is increasing at a rate of 15.-20 percent per year since the government look forward to supply electricity for all by 2022.</w:t>
      </w:r>
      <w:r w:rsidR="003F2498">
        <w:t xml:space="preserve"> In 2017 the cable manufacturing industry made an  worth of TK 6,500 core. </w:t>
      </w:r>
      <w:r w:rsidR="00E91832" w:rsidRPr="00FD7A7A">
        <w:t>The market share of differen</w:t>
      </w:r>
      <w:r w:rsidR="003F2498">
        <w:t>t cables companies are in following</w:t>
      </w:r>
      <w:r w:rsidR="00E91832" w:rsidRPr="00FD7A7A">
        <w:t xml:space="preserve">: </w:t>
      </w:r>
    </w:p>
    <w:p w:rsidR="00144AF1" w:rsidRPr="00FD7A7A" w:rsidRDefault="00144AF1" w:rsidP="00FD7A7A">
      <w:pPr>
        <w:pStyle w:val="NormalWeb"/>
        <w:spacing w:line="360" w:lineRule="auto"/>
        <w:jc w:val="both"/>
      </w:pPr>
    </w:p>
    <w:p w:rsidR="0086004B" w:rsidRDefault="00FD7A7A" w:rsidP="00767415">
      <w:pPr>
        <w:pStyle w:val="NormalWeb"/>
        <w:jc w:val="both"/>
      </w:pPr>
      <w:r>
        <w:rPr>
          <w:noProof/>
        </w:rPr>
        <w:drawing>
          <wp:inline distT="0" distB="0" distL="0" distR="0">
            <wp:extent cx="6548004" cy="5284520"/>
            <wp:effectExtent l="19050" t="0" r="24246"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94111F" w:rsidRPr="0094111F" w:rsidRDefault="006A23B6" w:rsidP="0094111F">
      <w:pPr>
        <w:pStyle w:val="Heading2"/>
      </w:pPr>
      <w:bookmarkStart w:id="34" w:name="_Toc97855732"/>
      <w:r>
        <w:lastRenderedPageBreak/>
        <w:t>Historical Background of the corporation</w:t>
      </w:r>
      <w:bookmarkEnd w:id="34"/>
    </w:p>
    <w:p w:rsidR="0094111F" w:rsidRDefault="00751941" w:rsidP="0094111F">
      <w:pPr>
        <w:pStyle w:val="Heading3"/>
        <w:numPr>
          <w:ilvl w:val="0"/>
          <w:numId w:val="0"/>
        </w:numPr>
        <w:ind w:left="720" w:hanging="720"/>
        <w:rPr>
          <w:rFonts w:ascii="Times New Roman" w:hAnsi="Times New Roman" w:cs="Times New Roman"/>
          <w:color w:val="000000" w:themeColor="text1"/>
          <w:sz w:val="24"/>
          <w:szCs w:val="24"/>
        </w:rPr>
      </w:pPr>
      <w:bookmarkStart w:id="35" w:name="_Toc97855733"/>
      <w:r>
        <w:rPr>
          <w:rFonts w:ascii="Times New Roman" w:hAnsi="Times New Roman" w:cs="Times New Roman"/>
          <w:color w:val="000000" w:themeColor="text1"/>
          <w:sz w:val="24"/>
          <w:szCs w:val="24"/>
        </w:rPr>
        <w:t>Mission:</w:t>
      </w:r>
      <w:bookmarkEnd w:id="35"/>
    </w:p>
    <w:p w:rsidR="00751941" w:rsidRPr="005E4D30" w:rsidRDefault="00751941" w:rsidP="005E4D30">
      <w:pPr>
        <w:spacing w:line="360" w:lineRule="auto"/>
        <w:jc w:val="both"/>
        <w:rPr>
          <w:sz w:val="24"/>
          <w:szCs w:val="24"/>
        </w:rPr>
      </w:pPr>
    </w:p>
    <w:p w:rsidR="00751941" w:rsidRPr="005E4D30" w:rsidRDefault="0094111F" w:rsidP="005E4D30">
      <w:pPr>
        <w:spacing w:line="360" w:lineRule="auto"/>
        <w:jc w:val="both"/>
        <w:rPr>
          <w:rFonts w:ascii="Times New Roman" w:hAnsi="Times New Roman" w:cs="Times New Roman"/>
          <w:sz w:val="24"/>
          <w:szCs w:val="24"/>
        </w:rPr>
      </w:pPr>
      <w:r w:rsidRPr="005E4D30">
        <w:rPr>
          <w:rFonts w:ascii="Times New Roman" w:hAnsi="Times New Roman" w:cs="Times New Roman"/>
          <w:sz w:val="24"/>
          <w:szCs w:val="24"/>
        </w:rPr>
        <w:t xml:space="preserve"> The mission statement of the ELCO cables limited is “</w:t>
      </w:r>
      <w:r w:rsidR="00751941" w:rsidRPr="005E4D30">
        <w:rPr>
          <w:rFonts w:ascii="Times New Roman" w:hAnsi="Times New Roman" w:cs="Times New Roman"/>
          <w:sz w:val="24"/>
          <w:szCs w:val="24"/>
        </w:rPr>
        <w:t xml:space="preserve"> Creating values for stockholders, customers, employees and environment as well as for the society.” </w:t>
      </w:r>
    </w:p>
    <w:p w:rsidR="0094111F" w:rsidRPr="005E4D30" w:rsidRDefault="0094111F" w:rsidP="005E4D30">
      <w:pPr>
        <w:pStyle w:val="Heading3"/>
        <w:numPr>
          <w:ilvl w:val="0"/>
          <w:numId w:val="0"/>
        </w:numPr>
        <w:spacing w:line="360" w:lineRule="auto"/>
        <w:ind w:left="720" w:hanging="720"/>
        <w:jc w:val="both"/>
        <w:rPr>
          <w:rFonts w:ascii="Times New Roman" w:hAnsi="Times New Roman" w:cs="Times New Roman"/>
          <w:color w:val="000000" w:themeColor="text1"/>
          <w:sz w:val="24"/>
          <w:szCs w:val="24"/>
        </w:rPr>
      </w:pPr>
      <w:bookmarkStart w:id="36" w:name="_Toc94217137"/>
      <w:bookmarkStart w:id="37" w:name="_Toc97855734"/>
      <w:r w:rsidRPr="005E4D30">
        <w:rPr>
          <w:rFonts w:ascii="Times New Roman" w:hAnsi="Times New Roman" w:cs="Times New Roman"/>
          <w:color w:val="000000" w:themeColor="text1"/>
          <w:sz w:val="24"/>
          <w:szCs w:val="24"/>
        </w:rPr>
        <w:t>Vision:</w:t>
      </w:r>
      <w:bookmarkEnd w:id="36"/>
      <w:bookmarkEnd w:id="37"/>
    </w:p>
    <w:p w:rsidR="0094111F" w:rsidRPr="005E4D30" w:rsidRDefault="0094111F" w:rsidP="005E4D30">
      <w:pPr>
        <w:spacing w:line="360" w:lineRule="auto"/>
        <w:jc w:val="both"/>
        <w:rPr>
          <w:rFonts w:ascii="Times New Roman" w:hAnsi="Times New Roman" w:cs="Times New Roman"/>
          <w:sz w:val="24"/>
          <w:szCs w:val="24"/>
        </w:rPr>
      </w:pPr>
      <w:r w:rsidRPr="005E4D30">
        <w:rPr>
          <w:rFonts w:ascii="Times New Roman" w:hAnsi="Times New Roman" w:cs="Times New Roman"/>
          <w:sz w:val="24"/>
          <w:szCs w:val="24"/>
        </w:rPr>
        <w:t>The vision statement of the company is "</w:t>
      </w:r>
      <w:r w:rsidR="00751941" w:rsidRPr="005E4D30">
        <w:rPr>
          <w:rFonts w:ascii="Times New Roman" w:hAnsi="Times New Roman" w:cs="Times New Roman"/>
          <w:sz w:val="24"/>
          <w:szCs w:val="24"/>
        </w:rPr>
        <w:t xml:space="preserve">to become one of the market leaders in cable industry and to have a continuously growing presence in both national and international markets.” </w:t>
      </w:r>
    </w:p>
    <w:p w:rsidR="00751941" w:rsidRPr="009D3C59" w:rsidRDefault="00751941" w:rsidP="00562706">
      <w:pPr>
        <w:spacing w:line="360" w:lineRule="auto"/>
        <w:jc w:val="both"/>
        <w:rPr>
          <w:rFonts w:ascii="Times New Roman" w:hAnsi="Times New Roman" w:cs="Times New Roman"/>
          <w:sz w:val="24"/>
          <w:szCs w:val="24"/>
        </w:rPr>
      </w:pPr>
    </w:p>
    <w:p w:rsidR="00980F84" w:rsidRPr="009D3C59" w:rsidRDefault="00980F84" w:rsidP="00980F84">
      <w:pPr>
        <w:pStyle w:val="Heading3"/>
        <w:numPr>
          <w:ilvl w:val="0"/>
          <w:numId w:val="0"/>
        </w:numPr>
        <w:rPr>
          <w:rFonts w:ascii="Times New Roman" w:hAnsi="Times New Roman" w:cs="Times New Roman"/>
          <w:color w:val="000000" w:themeColor="text1"/>
          <w:sz w:val="24"/>
          <w:szCs w:val="24"/>
        </w:rPr>
      </w:pPr>
      <w:bookmarkStart w:id="38" w:name="_Toc94217138"/>
      <w:bookmarkStart w:id="39" w:name="_Toc97855735"/>
      <w:r w:rsidRPr="009D3C59">
        <w:rPr>
          <w:rFonts w:ascii="Times New Roman" w:hAnsi="Times New Roman" w:cs="Times New Roman"/>
          <w:color w:val="000000" w:themeColor="text1"/>
          <w:sz w:val="24"/>
          <w:szCs w:val="24"/>
        </w:rPr>
        <w:t>Management and focus of the organizations:</w:t>
      </w:r>
      <w:bookmarkEnd w:id="38"/>
      <w:bookmarkEnd w:id="39"/>
    </w:p>
    <w:p w:rsidR="00980F84" w:rsidRPr="009D3C59" w:rsidRDefault="00980F84" w:rsidP="00980F84">
      <w:pPr>
        <w:rPr>
          <w:rFonts w:ascii="Times New Roman" w:hAnsi="Times New Roman" w:cs="Times New Roman"/>
        </w:rPr>
      </w:pPr>
    </w:p>
    <w:p w:rsidR="00980F84" w:rsidRPr="009D3C59" w:rsidRDefault="00980F84" w:rsidP="005E4D30">
      <w:pPr>
        <w:spacing w:line="360" w:lineRule="auto"/>
        <w:jc w:val="both"/>
        <w:rPr>
          <w:rFonts w:ascii="Times New Roman" w:hAnsi="Times New Roman" w:cs="Times New Roman"/>
          <w:sz w:val="24"/>
          <w:szCs w:val="24"/>
        </w:rPr>
      </w:pPr>
      <w:r w:rsidRPr="009D3C59">
        <w:rPr>
          <w:rFonts w:ascii="Times New Roman" w:hAnsi="Times New Roman" w:cs="Times New Roman"/>
          <w:sz w:val="24"/>
          <w:szCs w:val="24"/>
        </w:rPr>
        <w:t>Elco Wires and Cables Limited started its journey on 7th May 2013 under the company act 1994 as a joint stock corporation to produce</w:t>
      </w:r>
      <w:r w:rsidR="00F3104E">
        <w:rPr>
          <w:rFonts w:ascii="Times New Roman" w:hAnsi="Times New Roman" w:cs="Times New Roman"/>
          <w:sz w:val="24"/>
          <w:szCs w:val="24"/>
        </w:rPr>
        <w:t xml:space="preserve"> the superior quality wires and cables in a </w:t>
      </w:r>
      <w:r w:rsidRPr="009D3C59">
        <w:rPr>
          <w:rFonts w:ascii="Times New Roman" w:hAnsi="Times New Roman" w:cs="Times New Roman"/>
          <w:sz w:val="24"/>
          <w:szCs w:val="24"/>
        </w:rPr>
        <w:t xml:space="preserve"> </w:t>
      </w:r>
      <w:r w:rsidR="00F3104E">
        <w:rPr>
          <w:rFonts w:ascii="Times New Roman" w:hAnsi="Times New Roman" w:cs="Times New Roman"/>
          <w:sz w:val="24"/>
          <w:szCs w:val="24"/>
        </w:rPr>
        <w:t>global electrical network.</w:t>
      </w:r>
      <w:r w:rsidRPr="009D3C59">
        <w:rPr>
          <w:rFonts w:ascii="Times New Roman" w:hAnsi="Times New Roman" w:cs="Times New Roman"/>
          <w:sz w:val="24"/>
          <w:szCs w:val="24"/>
        </w:rPr>
        <w:t xml:space="preserve"> The factory of the company is situated at shilat, Sreepur,Gazipur district and the corporate office is at Dhanmondi 8/A. The factory of the company is equipped with modern technology based machineries to produce and test different types of electrical cables. The company focuses on high quality product</w:t>
      </w:r>
      <w:r w:rsidR="003077AA">
        <w:rPr>
          <w:rFonts w:ascii="Times New Roman" w:hAnsi="Times New Roman" w:cs="Times New Roman"/>
          <w:sz w:val="24"/>
          <w:szCs w:val="24"/>
        </w:rPr>
        <w:t xml:space="preserve"> by using the best quality raw materials from the primary suppliers to offer high grade electrical wires and cables to meet the customer satisfaction. </w:t>
      </w:r>
      <w:r w:rsidRPr="009D3C59">
        <w:rPr>
          <w:rFonts w:ascii="Times New Roman" w:hAnsi="Times New Roman" w:cs="Times New Roman"/>
          <w:sz w:val="24"/>
          <w:szCs w:val="24"/>
        </w:rPr>
        <w:t>The product range covers all cables and wires usually used in electrical network and duly marked with ELCO Cables embossed or printed which is a mark quality.</w:t>
      </w:r>
    </w:p>
    <w:p w:rsidR="00980F84" w:rsidRPr="009D3C59" w:rsidRDefault="00980F84" w:rsidP="00980F84">
      <w:pPr>
        <w:rPr>
          <w:rFonts w:ascii="Times New Roman" w:hAnsi="Times New Roman" w:cs="Times New Roman"/>
        </w:rPr>
      </w:pPr>
    </w:p>
    <w:p w:rsidR="00980F84" w:rsidRPr="009D3C59" w:rsidRDefault="00980F84" w:rsidP="00980F84">
      <w:pPr>
        <w:pStyle w:val="Heading3"/>
        <w:numPr>
          <w:ilvl w:val="0"/>
          <w:numId w:val="0"/>
        </w:numPr>
        <w:rPr>
          <w:rFonts w:ascii="Times New Roman" w:hAnsi="Times New Roman" w:cs="Times New Roman"/>
          <w:color w:val="000000" w:themeColor="text1"/>
          <w:sz w:val="24"/>
          <w:szCs w:val="24"/>
        </w:rPr>
      </w:pPr>
      <w:bookmarkStart w:id="40" w:name="_Toc94217139"/>
      <w:bookmarkStart w:id="41" w:name="_Toc97855736"/>
      <w:r w:rsidRPr="009D3C59">
        <w:rPr>
          <w:rFonts w:ascii="Times New Roman" w:hAnsi="Times New Roman" w:cs="Times New Roman"/>
          <w:color w:val="000000" w:themeColor="text1"/>
          <w:sz w:val="24"/>
          <w:szCs w:val="24"/>
        </w:rPr>
        <w:t>Core Values</w:t>
      </w:r>
      <w:bookmarkEnd w:id="40"/>
      <w:bookmarkEnd w:id="41"/>
    </w:p>
    <w:p w:rsidR="00980F84" w:rsidRPr="005E4D30" w:rsidRDefault="00980F84" w:rsidP="005E4D30">
      <w:pPr>
        <w:pStyle w:val="Heading4"/>
        <w:numPr>
          <w:ilvl w:val="0"/>
          <w:numId w:val="0"/>
        </w:numPr>
        <w:spacing w:line="360" w:lineRule="auto"/>
        <w:jc w:val="both"/>
        <w:rPr>
          <w:rFonts w:ascii="Times New Roman" w:hAnsi="Times New Roman" w:cs="Times New Roman"/>
          <w:b w:val="0"/>
          <w:i w:val="0"/>
          <w:color w:val="0F243E" w:themeColor="text2" w:themeShade="80"/>
          <w:sz w:val="24"/>
          <w:szCs w:val="24"/>
          <w:u w:val="single"/>
        </w:rPr>
      </w:pPr>
      <w:r w:rsidRPr="005E4D30">
        <w:rPr>
          <w:rFonts w:ascii="Times New Roman" w:hAnsi="Times New Roman" w:cs="Times New Roman"/>
          <w:b w:val="0"/>
          <w:i w:val="0"/>
          <w:color w:val="0F243E" w:themeColor="text2" w:themeShade="80"/>
          <w:sz w:val="24"/>
          <w:szCs w:val="24"/>
          <w:u w:val="single"/>
        </w:rPr>
        <w:t>Quality:</w:t>
      </w:r>
    </w:p>
    <w:p w:rsidR="00190E1C" w:rsidRPr="005E4D30" w:rsidRDefault="00190E1C" w:rsidP="005E4D30">
      <w:pPr>
        <w:spacing w:line="360" w:lineRule="auto"/>
        <w:jc w:val="both"/>
        <w:rPr>
          <w:rFonts w:ascii="Times New Roman" w:hAnsi="Times New Roman" w:cs="Times New Roman"/>
          <w:sz w:val="24"/>
          <w:szCs w:val="24"/>
        </w:rPr>
      </w:pPr>
      <w:r w:rsidRPr="005E4D30">
        <w:rPr>
          <w:rFonts w:ascii="Times New Roman" w:hAnsi="Times New Roman" w:cs="Times New Roman"/>
          <w:sz w:val="24"/>
          <w:szCs w:val="24"/>
        </w:rPr>
        <w:t>The product quality of ELCO cables is judged at every stages like-</w:t>
      </w:r>
    </w:p>
    <w:p w:rsidR="00190E1C" w:rsidRPr="005E4D30" w:rsidRDefault="00DC1A9A" w:rsidP="005E4D30">
      <w:pPr>
        <w:spacing w:line="360" w:lineRule="auto"/>
        <w:ind w:left="720" w:firstLine="720"/>
        <w:jc w:val="both"/>
        <w:rPr>
          <w:rFonts w:ascii="Times New Roman" w:hAnsi="Times New Roman" w:cs="Times New Roman"/>
          <w:sz w:val="24"/>
          <w:szCs w:val="24"/>
        </w:rPr>
      </w:pPr>
      <w:r>
        <w:rPr>
          <w:rFonts w:ascii="Times New Roman" w:hAnsi="Times New Roman" w:cs="Times New Roman"/>
          <w:noProof/>
          <w:sz w:val="24"/>
          <w:szCs w:val="24"/>
        </w:rPr>
        <w:pict>
          <v:shape id="_x0000_s1118" type="#_x0000_t32" style="position:absolute;left:0;text-align:left;margin-left:136.6pt;margin-top:13.15pt;width:0;height:10.3pt;z-index:251708416" o:connectortype="straight">
            <v:stroke endarrow="block"/>
          </v:shape>
        </w:pict>
      </w:r>
      <w:r w:rsidR="00190E1C" w:rsidRPr="005E4D30">
        <w:rPr>
          <w:rFonts w:ascii="Times New Roman" w:hAnsi="Times New Roman" w:cs="Times New Roman"/>
          <w:sz w:val="24"/>
          <w:szCs w:val="24"/>
        </w:rPr>
        <w:t>Selection/ Procurement of raw materials</w:t>
      </w:r>
    </w:p>
    <w:p w:rsidR="00190E1C" w:rsidRPr="005E4D30" w:rsidRDefault="00DC1A9A" w:rsidP="005E4D30">
      <w:pPr>
        <w:spacing w:line="360" w:lineRule="auto"/>
        <w:ind w:left="720" w:firstLine="720"/>
        <w:jc w:val="both"/>
        <w:rPr>
          <w:rFonts w:ascii="Times New Roman" w:hAnsi="Times New Roman" w:cs="Times New Roman"/>
          <w:sz w:val="24"/>
          <w:szCs w:val="24"/>
        </w:rPr>
      </w:pPr>
      <w:r>
        <w:rPr>
          <w:rFonts w:ascii="Times New Roman" w:hAnsi="Times New Roman" w:cs="Times New Roman"/>
          <w:noProof/>
          <w:sz w:val="24"/>
          <w:szCs w:val="24"/>
        </w:rPr>
        <w:pict>
          <v:shape id="_x0000_s1120" type="#_x0000_t32" style="position:absolute;left:0;text-align:left;margin-left:136.6pt;margin-top:10.9pt;width:0;height:10.3pt;z-index:251709440" o:connectortype="straight">
            <v:stroke endarrow="block"/>
          </v:shape>
        </w:pict>
      </w:r>
      <w:r w:rsidR="00190E1C" w:rsidRPr="005E4D30">
        <w:rPr>
          <w:rFonts w:ascii="Times New Roman" w:hAnsi="Times New Roman" w:cs="Times New Roman"/>
          <w:sz w:val="24"/>
          <w:szCs w:val="24"/>
        </w:rPr>
        <w:t>In process / On-line quality check</w:t>
      </w:r>
    </w:p>
    <w:p w:rsidR="00190E1C" w:rsidRPr="005E4D30" w:rsidRDefault="00190E1C" w:rsidP="005E4D30">
      <w:pPr>
        <w:spacing w:line="360" w:lineRule="auto"/>
        <w:ind w:left="720" w:firstLine="720"/>
        <w:jc w:val="both"/>
        <w:rPr>
          <w:rFonts w:ascii="Times New Roman" w:hAnsi="Times New Roman" w:cs="Times New Roman"/>
          <w:sz w:val="24"/>
          <w:szCs w:val="24"/>
        </w:rPr>
      </w:pPr>
      <w:r w:rsidRPr="005E4D30">
        <w:rPr>
          <w:rFonts w:ascii="Times New Roman" w:hAnsi="Times New Roman" w:cs="Times New Roman"/>
          <w:sz w:val="24"/>
          <w:szCs w:val="24"/>
        </w:rPr>
        <w:t>Checking the finished products completely</w:t>
      </w:r>
    </w:p>
    <w:p w:rsidR="00190E1C" w:rsidRPr="005E4D30" w:rsidRDefault="00190E1C" w:rsidP="005E4D30">
      <w:pPr>
        <w:spacing w:line="360" w:lineRule="auto"/>
        <w:jc w:val="both"/>
        <w:rPr>
          <w:rFonts w:ascii="Times New Roman" w:hAnsi="Times New Roman" w:cs="Times New Roman"/>
          <w:sz w:val="24"/>
          <w:szCs w:val="24"/>
        </w:rPr>
      </w:pPr>
      <w:r w:rsidRPr="005E4D30">
        <w:rPr>
          <w:rFonts w:ascii="Times New Roman" w:hAnsi="Times New Roman" w:cs="Times New Roman"/>
          <w:sz w:val="24"/>
          <w:szCs w:val="24"/>
        </w:rPr>
        <w:lastRenderedPageBreak/>
        <w:t xml:space="preserve">The testing is always need to maintain highest international standards. The company also offers its customers the facility of pre-delivery testing and inspection by their own cost at the testing laboratory. </w:t>
      </w:r>
    </w:p>
    <w:p w:rsidR="009E4633" w:rsidRPr="009E4633" w:rsidRDefault="009E4633" w:rsidP="009E4633"/>
    <w:p w:rsidR="00980F84" w:rsidRPr="00C57B86" w:rsidRDefault="00980F84" w:rsidP="00C57B86">
      <w:pPr>
        <w:pStyle w:val="Heading4"/>
        <w:numPr>
          <w:ilvl w:val="0"/>
          <w:numId w:val="0"/>
        </w:numPr>
        <w:spacing w:line="360" w:lineRule="auto"/>
        <w:jc w:val="both"/>
        <w:rPr>
          <w:rFonts w:ascii="Times New Roman" w:hAnsi="Times New Roman" w:cs="Times New Roman"/>
          <w:b w:val="0"/>
          <w:i w:val="0"/>
          <w:color w:val="0F243E" w:themeColor="text2" w:themeShade="80"/>
          <w:sz w:val="24"/>
          <w:szCs w:val="24"/>
          <w:u w:val="single"/>
        </w:rPr>
      </w:pPr>
      <w:r w:rsidRPr="00C57B86">
        <w:rPr>
          <w:rFonts w:ascii="Times New Roman" w:hAnsi="Times New Roman" w:cs="Times New Roman"/>
          <w:b w:val="0"/>
          <w:i w:val="0"/>
          <w:color w:val="0F243E" w:themeColor="text2" w:themeShade="80"/>
          <w:sz w:val="24"/>
          <w:szCs w:val="24"/>
          <w:u w:val="single"/>
        </w:rPr>
        <w:t>Customer Relations:</w:t>
      </w:r>
    </w:p>
    <w:p w:rsidR="00980F84" w:rsidRPr="00C57B86" w:rsidRDefault="009E4633" w:rsidP="00C57B86">
      <w:pPr>
        <w:spacing w:line="360" w:lineRule="auto"/>
        <w:jc w:val="both"/>
        <w:rPr>
          <w:rFonts w:ascii="Times New Roman" w:hAnsi="Times New Roman" w:cs="Times New Roman"/>
          <w:sz w:val="24"/>
          <w:szCs w:val="24"/>
        </w:rPr>
      </w:pPr>
      <w:r w:rsidRPr="00C57B86">
        <w:rPr>
          <w:rFonts w:ascii="Times New Roman" w:hAnsi="Times New Roman" w:cs="Times New Roman"/>
          <w:sz w:val="24"/>
          <w:szCs w:val="24"/>
        </w:rPr>
        <w:t>For the aim of making a loyal customer base the business development and sales team of the company closely work with the customers to understand their product requirements and gives a hand them to select the right product.</w:t>
      </w:r>
    </w:p>
    <w:p w:rsidR="009F4ACB" w:rsidRPr="00C57B86" w:rsidRDefault="009F4ACB" w:rsidP="00C57B86">
      <w:pPr>
        <w:spacing w:line="360" w:lineRule="auto"/>
        <w:jc w:val="both"/>
        <w:rPr>
          <w:rFonts w:ascii="Times New Roman" w:hAnsi="Times New Roman" w:cs="Times New Roman"/>
          <w:sz w:val="24"/>
          <w:szCs w:val="24"/>
        </w:rPr>
      </w:pPr>
    </w:p>
    <w:p w:rsidR="00980F84" w:rsidRPr="00C57B86" w:rsidRDefault="00980F84" w:rsidP="00C57B86">
      <w:pPr>
        <w:pStyle w:val="Heading4"/>
        <w:numPr>
          <w:ilvl w:val="0"/>
          <w:numId w:val="0"/>
        </w:numPr>
        <w:spacing w:line="360" w:lineRule="auto"/>
        <w:jc w:val="both"/>
        <w:rPr>
          <w:rFonts w:ascii="Times New Roman" w:hAnsi="Times New Roman" w:cs="Times New Roman"/>
          <w:b w:val="0"/>
          <w:i w:val="0"/>
          <w:color w:val="0F243E" w:themeColor="text2" w:themeShade="80"/>
          <w:sz w:val="24"/>
          <w:szCs w:val="24"/>
          <w:u w:val="single"/>
        </w:rPr>
      </w:pPr>
      <w:r w:rsidRPr="00C57B86">
        <w:rPr>
          <w:rFonts w:ascii="Times New Roman" w:hAnsi="Times New Roman" w:cs="Times New Roman"/>
          <w:b w:val="0"/>
          <w:i w:val="0"/>
          <w:color w:val="0F243E" w:themeColor="text2" w:themeShade="80"/>
          <w:sz w:val="24"/>
          <w:szCs w:val="24"/>
          <w:u w:val="single"/>
        </w:rPr>
        <w:t>Team works:</w:t>
      </w:r>
    </w:p>
    <w:p w:rsidR="00980F84" w:rsidRPr="00C57B86" w:rsidRDefault="009F0B73" w:rsidP="00C57B86">
      <w:pPr>
        <w:spacing w:line="360" w:lineRule="auto"/>
        <w:jc w:val="both"/>
        <w:rPr>
          <w:rFonts w:ascii="Times New Roman" w:hAnsi="Times New Roman" w:cs="Times New Roman"/>
          <w:sz w:val="24"/>
          <w:szCs w:val="24"/>
        </w:rPr>
      </w:pPr>
      <w:r w:rsidRPr="00C57B86">
        <w:rPr>
          <w:rFonts w:ascii="Times New Roman" w:hAnsi="Times New Roman" w:cs="Times New Roman"/>
          <w:sz w:val="24"/>
          <w:szCs w:val="24"/>
        </w:rPr>
        <w:t>The company also focuses on team work that they believe it is important to gain success.</w:t>
      </w:r>
    </w:p>
    <w:p w:rsidR="00F3104E" w:rsidRDefault="00F3104E" w:rsidP="009F0B73">
      <w:pPr>
        <w:rPr>
          <w:rFonts w:ascii="Times New Roman" w:hAnsi="Times New Roman" w:cs="Times New Roman"/>
        </w:rPr>
      </w:pPr>
    </w:p>
    <w:p w:rsidR="00F3104E" w:rsidRPr="009D3C59" w:rsidRDefault="00F3104E" w:rsidP="009F0B73">
      <w:pPr>
        <w:rPr>
          <w:rFonts w:ascii="Times New Roman" w:hAnsi="Times New Roman" w:cs="Times New Roman"/>
        </w:rPr>
      </w:pPr>
    </w:p>
    <w:p w:rsidR="00980F84" w:rsidRDefault="008C37DE" w:rsidP="00980F84">
      <w:pPr>
        <w:pStyle w:val="Heading2"/>
      </w:pPr>
      <w:bookmarkStart w:id="42" w:name="_Toc97855737"/>
      <w:r>
        <w:t>Functional activities of the organizations</w:t>
      </w:r>
      <w:bookmarkEnd w:id="42"/>
    </w:p>
    <w:p w:rsidR="008C37DE" w:rsidRDefault="008C37DE" w:rsidP="008C37DE"/>
    <w:p w:rsidR="009F0B73" w:rsidRPr="007F477C" w:rsidRDefault="008C37DE" w:rsidP="007F477C">
      <w:pPr>
        <w:spacing w:line="360" w:lineRule="auto"/>
        <w:jc w:val="both"/>
        <w:rPr>
          <w:rFonts w:ascii="Times New Roman" w:hAnsi="Times New Roman" w:cs="Times New Roman"/>
          <w:color w:val="0D0D0D" w:themeColor="text1" w:themeTint="F2"/>
          <w:sz w:val="24"/>
          <w:szCs w:val="24"/>
        </w:rPr>
      </w:pPr>
      <w:r w:rsidRPr="007F477C">
        <w:rPr>
          <w:rFonts w:ascii="Times New Roman" w:hAnsi="Times New Roman" w:cs="Times New Roman"/>
          <w:sz w:val="24"/>
          <w:szCs w:val="24"/>
        </w:rPr>
        <w:t>Product or service line of ELCO cables Limited</w:t>
      </w:r>
      <w:r w:rsidR="009F0B73" w:rsidRPr="007F477C">
        <w:rPr>
          <w:rFonts w:ascii="Times New Roman" w:hAnsi="Times New Roman" w:cs="Times New Roman"/>
          <w:b/>
          <w:color w:val="0D0D0D" w:themeColor="text1" w:themeTint="F2"/>
          <w:sz w:val="24"/>
          <w:szCs w:val="24"/>
        </w:rPr>
        <w:t xml:space="preserve">: </w:t>
      </w:r>
      <w:r w:rsidR="006E3A8D" w:rsidRPr="007F477C">
        <w:rPr>
          <w:rFonts w:ascii="Times New Roman" w:hAnsi="Times New Roman" w:cs="Times New Roman"/>
          <w:b/>
          <w:color w:val="0D0D0D" w:themeColor="text1" w:themeTint="F2"/>
          <w:sz w:val="24"/>
          <w:szCs w:val="24"/>
        </w:rPr>
        <w:t xml:space="preserve"> </w:t>
      </w:r>
      <w:r w:rsidR="009F0B73" w:rsidRPr="007F477C">
        <w:rPr>
          <w:rFonts w:ascii="Times New Roman" w:hAnsi="Times New Roman" w:cs="Times New Roman"/>
          <w:color w:val="0D0D0D" w:themeColor="text1" w:themeTint="F2"/>
          <w:sz w:val="24"/>
          <w:szCs w:val="24"/>
        </w:rPr>
        <w:t xml:space="preserve">The </w:t>
      </w:r>
      <w:r w:rsidR="0066092C" w:rsidRPr="007F477C">
        <w:rPr>
          <w:rFonts w:ascii="Times New Roman" w:hAnsi="Times New Roman" w:cs="Times New Roman"/>
          <w:color w:val="0D0D0D" w:themeColor="text1" w:themeTint="F2"/>
          <w:sz w:val="24"/>
          <w:szCs w:val="24"/>
        </w:rPr>
        <w:t>Company</w:t>
      </w:r>
      <w:r w:rsidR="006E3A8D" w:rsidRPr="007F477C">
        <w:rPr>
          <w:rFonts w:ascii="Times New Roman" w:hAnsi="Times New Roman" w:cs="Times New Roman"/>
          <w:color w:val="0D0D0D" w:themeColor="text1" w:themeTint="F2"/>
          <w:sz w:val="24"/>
          <w:szCs w:val="24"/>
        </w:rPr>
        <w:t xml:space="preserve"> </w:t>
      </w:r>
      <w:r w:rsidR="00A263A8" w:rsidRPr="007F477C">
        <w:rPr>
          <w:rFonts w:ascii="Times New Roman" w:hAnsi="Times New Roman" w:cs="Times New Roman"/>
          <w:color w:val="0D0D0D" w:themeColor="text1" w:themeTint="F2"/>
          <w:sz w:val="24"/>
          <w:szCs w:val="24"/>
        </w:rPr>
        <w:t>offers different</w:t>
      </w:r>
      <w:r w:rsidR="006E3A8D" w:rsidRPr="007F477C">
        <w:rPr>
          <w:rFonts w:ascii="Times New Roman" w:hAnsi="Times New Roman" w:cs="Times New Roman"/>
          <w:color w:val="0D0D0D" w:themeColor="text1" w:themeTint="F2"/>
          <w:sz w:val="24"/>
          <w:szCs w:val="24"/>
        </w:rPr>
        <w:t xml:space="preserve"> types</w:t>
      </w:r>
      <w:r w:rsidR="009F0B73" w:rsidRPr="007F477C">
        <w:rPr>
          <w:rFonts w:ascii="Times New Roman" w:hAnsi="Times New Roman" w:cs="Times New Roman"/>
          <w:color w:val="0D0D0D" w:themeColor="text1" w:themeTint="F2"/>
          <w:sz w:val="24"/>
          <w:szCs w:val="24"/>
        </w:rPr>
        <w:t xml:space="preserve"> of </w:t>
      </w:r>
      <w:r w:rsidR="0066092C" w:rsidRPr="007F477C">
        <w:rPr>
          <w:rFonts w:ascii="Times New Roman" w:hAnsi="Times New Roman" w:cs="Times New Roman"/>
          <w:color w:val="0D0D0D" w:themeColor="text1" w:themeTint="F2"/>
          <w:sz w:val="24"/>
          <w:szCs w:val="24"/>
        </w:rPr>
        <w:t>products such as-</w:t>
      </w:r>
    </w:p>
    <w:p w:rsidR="009F0B73" w:rsidRPr="007F477C" w:rsidRDefault="006E3A8D" w:rsidP="007F477C">
      <w:pPr>
        <w:pStyle w:val="ListParagraph"/>
        <w:numPr>
          <w:ilvl w:val="0"/>
          <w:numId w:val="32"/>
        </w:numPr>
        <w:spacing w:line="360" w:lineRule="auto"/>
        <w:jc w:val="both"/>
        <w:rPr>
          <w:rFonts w:ascii="Times New Roman" w:hAnsi="Times New Roman" w:cs="Times New Roman"/>
          <w:color w:val="0D0D0D" w:themeColor="text1" w:themeTint="F2"/>
          <w:sz w:val="24"/>
          <w:szCs w:val="24"/>
        </w:rPr>
      </w:pPr>
      <w:r w:rsidRPr="007F477C">
        <w:rPr>
          <w:rFonts w:ascii="Times New Roman" w:hAnsi="Times New Roman" w:cs="Times New Roman"/>
          <w:color w:val="0D0D0D" w:themeColor="text1" w:themeTint="F2"/>
          <w:sz w:val="24"/>
          <w:szCs w:val="24"/>
        </w:rPr>
        <w:t>Polyvinyl Chloride (PVC) low voltage</w:t>
      </w:r>
      <w:r w:rsidR="00BD0D1A" w:rsidRPr="007F477C">
        <w:rPr>
          <w:rFonts w:ascii="Times New Roman" w:hAnsi="Times New Roman" w:cs="Times New Roman"/>
          <w:color w:val="0D0D0D" w:themeColor="text1" w:themeTint="F2"/>
          <w:sz w:val="24"/>
          <w:szCs w:val="24"/>
        </w:rPr>
        <w:t xml:space="preserve"> flame retardant</w:t>
      </w:r>
      <w:r w:rsidRPr="007F477C">
        <w:rPr>
          <w:rFonts w:ascii="Times New Roman" w:hAnsi="Times New Roman" w:cs="Times New Roman"/>
          <w:color w:val="0D0D0D" w:themeColor="text1" w:themeTint="F2"/>
          <w:sz w:val="24"/>
          <w:szCs w:val="24"/>
        </w:rPr>
        <w:t xml:space="preserve"> </w:t>
      </w:r>
      <w:r w:rsidR="00BD0D1A" w:rsidRPr="007F477C">
        <w:rPr>
          <w:rFonts w:ascii="Times New Roman" w:hAnsi="Times New Roman" w:cs="Times New Roman"/>
          <w:color w:val="0D0D0D" w:themeColor="text1" w:themeTint="F2"/>
          <w:sz w:val="24"/>
          <w:szCs w:val="24"/>
        </w:rPr>
        <w:t>(</w:t>
      </w:r>
      <w:r w:rsidRPr="007F477C">
        <w:rPr>
          <w:rFonts w:ascii="Times New Roman" w:hAnsi="Times New Roman" w:cs="Times New Roman"/>
          <w:color w:val="0D0D0D" w:themeColor="text1" w:themeTint="F2"/>
          <w:sz w:val="24"/>
          <w:szCs w:val="24"/>
        </w:rPr>
        <w:t>FR</w:t>
      </w:r>
      <w:r w:rsidR="00BD0D1A" w:rsidRPr="007F477C">
        <w:rPr>
          <w:rFonts w:ascii="Times New Roman" w:hAnsi="Times New Roman" w:cs="Times New Roman"/>
          <w:color w:val="0D0D0D" w:themeColor="text1" w:themeTint="F2"/>
          <w:sz w:val="24"/>
          <w:szCs w:val="24"/>
        </w:rPr>
        <w:t>)</w:t>
      </w:r>
      <w:r w:rsidRPr="007F477C">
        <w:rPr>
          <w:rFonts w:ascii="Times New Roman" w:hAnsi="Times New Roman" w:cs="Times New Roman"/>
          <w:color w:val="0D0D0D" w:themeColor="text1" w:themeTint="F2"/>
          <w:sz w:val="24"/>
          <w:szCs w:val="24"/>
        </w:rPr>
        <w:t xml:space="preserve"> cables</w:t>
      </w:r>
    </w:p>
    <w:p w:rsidR="00A263A8" w:rsidRPr="007F477C" w:rsidRDefault="00A263A8" w:rsidP="007F477C">
      <w:pPr>
        <w:pStyle w:val="ListParagraph"/>
        <w:numPr>
          <w:ilvl w:val="0"/>
          <w:numId w:val="32"/>
        </w:numPr>
        <w:spacing w:line="360" w:lineRule="auto"/>
        <w:jc w:val="both"/>
        <w:rPr>
          <w:rFonts w:ascii="Times New Roman" w:hAnsi="Times New Roman" w:cs="Times New Roman"/>
          <w:color w:val="0D0D0D" w:themeColor="text1" w:themeTint="F2"/>
          <w:sz w:val="24"/>
          <w:szCs w:val="24"/>
        </w:rPr>
      </w:pPr>
      <w:r w:rsidRPr="007F477C">
        <w:rPr>
          <w:rFonts w:ascii="Times New Roman" w:hAnsi="Times New Roman" w:cs="Times New Roman"/>
          <w:color w:val="0D0D0D" w:themeColor="text1" w:themeTint="F2"/>
          <w:sz w:val="24"/>
          <w:szCs w:val="24"/>
        </w:rPr>
        <w:t>Flame retardant skin coated building wire</w:t>
      </w:r>
    </w:p>
    <w:p w:rsidR="00A263A8" w:rsidRPr="007F477C" w:rsidRDefault="00A263A8" w:rsidP="007F477C">
      <w:pPr>
        <w:pStyle w:val="ListParagraph"/>
        <w:numPr>
          <w:ilvl w:val="0"/>
          <w:numId w:val="32"/>
        </w:numPr>
        <w:spacing w:line="360" w:lineRule="auto"/>
        <w:jc w:val="both"/>
        <w:rPr>
          <w:rFonts w:ascii="Times New Roman" w:hAnsi="Times New Roman" w:cs="Times New Roman"/>
          <w:color w:val="0D0D0D" w:themeColor="text1" w:themeTint="F2"/>
          <w:sz w:val="24"/>
          <w:szCs w:val="24"/>
        </w:rPr>
      </w:pPr>
      <w:r w:rsidRPr="007F477C">
        <w:rPr>
          <w:rFonts w:ascii="Times New Roman" w:hAnsi="Times New Roman" w:cs="Times New Roman"/>
          <w:color w:val="0D0D0D" w:themeColor="text1" w:themeTint="F2"/>
          <w:sz w:val="24"/>
          <w:szCs w:val="24"/>
        </w:rPr>
        <w:t>XLPE low voltage flame retardant cables</w:t>
      </w:r>
    </w:p>
    <w:p w:rsidR="00BD2190" w:rsidRPr="007F477C" w:rsidRDefault="00BD2190" w:rsidP="007F477C">
      <w:pPr>
        <w:pStyle w:val="ListParagraph"/>
        <w:numPr>
          <w:ilvl w:val="0"/>
          <w:numId w:val="32"/>
        </w:numPr>
        <w:spacing w:line="360" w:lineRule="auto"/>
        <w:jc w:val="both"/>
        <w:rPr>
          <w:rFonts w:ascii="Times New Roman" w:hAnsi="Times New Roman" w:cs="Times New Roman"/>
          <w:color w:val="0D0D0D" w:themeColor="text1" w:themeTint="F2"/>
          <w:sz w:val="24"/>
          <w:szCs w:val="24"/>
        </w:rPr>
      </w:pPr>
      <w:r w:rsidRPr="007F477C">
        <w:rPr>
          <w:rFonts w:ascii="Times New Roman" w:hAnsi="Times New Roman" w:cs="Times New Roman"/>
          <w:color w:val="0D0D0D" w:themeColor="text1" w:themeTint="F2"/>
          <w:sz w:val="24"/>
          <w:szCs w:val="24"/>
        </w:rPr>
        <w:t>Medium voltage flame retardant cables</w:t>
      </w:r>
    </w:p>
    <w:p w:rsidR="00BD2190" w:rsidRPr="007F477C" w:rsidRDefault="00BD2190" w:rsidP="007F477C">
      <w:pPr>
        <w:pStyle w:val="ListParagraph"/>
        <w:numPr>
          <w:ilvl w:val="0"/>
          <w:numId w:val="32"/>
        </w:numPr>
        <w:spacing w:line="360" w:lineRule="auto"/>
        <w:jc w:val="both"/>
        <w:rPr>
          <w:rFonts w:ascii="Times New Roman" w:hAnsi="Times New Roman" w:cs="Times New Roman"/>
          <w:color w:val="0D0D0D" w:themeColor="text1" w:themeTint="F2"/>
          <w:sz w:val="24"/>
          <w:szCs w:val="24"/>
        </w:rPr>
      </w:pPr>
      <w:r w:rsidRPr="007F477C">
        <w:rPr>
          <w:rFonts w:ascii="Times New Roman" w:hAnsi="Times New Roman" w:cs="Times New Roman"/>
          <w:color w:val="0D0D0D" w:themeColor="text1" w:themeTint="F2"/>
          <w:sz w:val="24"/>
          <w:szCs w:val="24"/>
        </w:rPr>
        <w:t>Overhead conductor</w:t>
      </w:r>
    </w:p>
    <w:p w:rsidR="00BD2190" w:rsidRPr="007F477C" w:rsidRDefault="00BD2190" w:rsidP="007F477C">
      <w:pPr>
        <w:pStyle w:val="ListParagraph"/>
        <w:numPr>
          <w:ilvl w:val="0"/>
          <w:numId w:val="32"/>
        </w:numPr>
        <w:spacing w:line="360" w:lineRule="auto"/>
        <w:jc w:val="both"/>
        <w:rPr>
          <w:rFonts w:ascii="Times New Roman" w:hAnsi="Times New Roman" w:cs="Times New Roman"/>
          <w:color w:val="0D0D0D" w:themeColor="text1" w:themeTint="F2"/>
          <w:sz w:val="24"/>
          <w:szCs w:val="24"/>
        </w:rPr>
      </w:pPr>
      <w:r w:rsidRPr="007F477C">
        <w:rPr>
          <w:rFonts w:ascii="Times New Roman" w:hAnsi="Times New Roman" w:cs="Times New Roman"/>
          <w:color w:val="0D0D0D" w:themeColor="text1" w:themeTint="F2"/>
          <w:sz w:val="24"/>
          <w:szCs w:val="24"/>
        </w:rPr>
        <w:t>Flame retardant instrumentation cables</w:t>
      </w:r>
    </w:p>
    <w:p w:rsidR="00BD2190" w:rsidRPr="007F477C" w:rsidRDefault="00BD2190" w:rsidP="007F477C">
      <w:pPr>
        <w:pStyle w:val="ListParagraph"/>
        <w:numPr>
          <w:ilvl w:val="0"/>
          <w:numId w:val="32"/>
        </w:numPr>
        <w:spacing w:line="360" w:lineRule="auto"/>
        <w:jc w:val="both"/>
        <w:rPr>
          <w:rFonts w:ascii="Times New Roman" w:hAnsi="Times New Roman" w:cs="Times New Roman"/>
          <w:color w:val="0D0D0D" w:themeColor="text1" w:themeTint="F2"/>
          <w:sz w:val="24"/>
          <w:szCs w:val="24"/>
        </w:rPr>
      </w:pPr>
      <w:r w:rsidRPr="007F477C">
        <w:rPr>
          <w:rFonts w:ascii="Times New Roman" w:hAnsi="Times New Roman" w:cs="Times New Roman"/>
          <w:color w:val="0D0D0D" w:themeColor="text1" w:themeTint="F2"/>
          <w:sz w:val="24"/>
          <w:szCs w:val="24"/>
        </w:rPr>
        <w:t>Flame retardant communication cables</w:t>
      </w:r>
    </w:p>
    <w:p w:rsidR="008E51CA" w:rsidRPr="008E51CA" w:rsidRDefault="008E51CA" w:rsidP="006E3A8D">
      <w:pPr>
        <w:pStyle w:val="ListParagraph"/>
        <w:rPr>
          <w:rFonts w:ascii="Times New Roman" w:hAnsi="Times New Roman" w:cs="Times New Roman"/>
          <w:color w:val="0D0D0D" w:themeColor="text1" w:themeTint="F2"/>
          <w:sz w:val="24"/>
          <w:szCs w:val="24"/>
        </w:rPr>
      </w:pPr>
    </w:p>
    <w:p w:rsidR="009F4ACB" w:rsidRDefault="009F4ACB" w:rsidP="00562706">
      <w:pPr>
        <w:spacing w:line="360" w:lineRule="auto"/>
        <w:jc w:val="both"/>
        <w:rPr>
          <w:rFonts w:ascii="Times New Roman" w:hAnsi="Times New Roman" w:cs="Times New Roman"/>
          <w:b/>
          <w:color w:val="000000" w:themeColor="text1"/>
          <w:sz w:val="24"/>
          <w:szCs w:val="24"/>
        </w:rPr>
      </w:pPr>
    </w:p>
    <w:p w:rsidR="009F4ACB" w:rsidRDefault="009F4ACB" w:rsidP="00562706">
      <w:pPr>
        <w:spacing w:line="360" w:lineRule="auto"/>
        <w:jc w:val="both"/>
        <w:rPr>
          <w:rFonts w:ascii="Times New Roman" w:hAnsi="Times New Roman" w:cs="Times New Roman"/>
          <w:b/>
          <w:color w:val="000000" w:themeColor="text1"/>
          <w:sz w:val="24"/>
          <w:szCs w:val="24"/>
        </w:rPr>
      </w:pPr>
    </w:p>
    <w:p w:rsidR="009F4ACB" w:rsidRDefault="009F4ACB" w:rsidP="00562706">
      <w:pPr>
        <w:spacing w:line="360" w:lineRule="auto"/>
        <w:jc w:val="both"/>
        <w:rPr>
          <w:rFonts w:ascii="Times New Roman" w:hAnsi="Times New Roman" w:cs="Times New Roman"/>
          <w:b/>
          <w:color w:val="000000" w:themeColor="text1"/>
          <w:sz w:val="24"/>
          <w:szCs w:val="24"/>
        </w:rPr>
      </w:pPr>
    </w:p>
    <w:p w:rsidR="009F4ACB" w:rsidRDefault="009F4ACB" w:rsidP="00562706">
      <w:pPr>
        <w:spacing w:line="360" w:lineRule="auto"/>
        <w:jc w:val="both"/>
        <w:rPr>
          <w:rFonts w:ascii="Times New Roman" w:hAnsi="Times New Roman" w:cs="Times New Roman"/>
          <w:b/>
          <w:color w:val="000000" w:themeColor="text1"/>
          <w:sz w:val="24"/>
          <w:szCs w:val="24"/>
        </w:rPr>
      </w:pPr>
    </w:p>
    <w:p w:rsidR="0094111F" w:rsidRDefault="0094111F" w:rsidP="00562706">
      <w:pPr>
        <w:spacing w:line="360" w:lineRule="auto"/>
        <w:jc w:val="both"/>
        <w:rPr>
          <w:rFonts w:ascii="Times New Roman" w:hAnsi="Times New Roman" w:cs="Times New Roman"/>
          <w:b/>
          <w:color w:val="000000" w:themeColor="text1"/>
          <w:sz w:val="24"/>
          <w:szCs w:val="24"/>
        </w:rPr>
      </w:pPr>
      <w:r w:rsidRPr="0094111F">
        <w:rPr>
          <w:rFonts w:ascii="Times New Roman" w:hAnsi="Times New Roman" w:cs="Times New Roman"/>
          <w:b/>
          <w:color w:val="000000" w:themeColor="text1"/>
          <w:sz w:val="24"/>
          <w:szCs w:val="24"/>
        </w:rPr>
        <w:lastRenderedPageBreak/>
        <w:t>Management:</w:t>
      </w:r>
      <w:r>
        <w:rPr>
          <w:rFonts w:ascii="Times New Roman" w:hAnsi="Times New Roman" w:cs="Times New Roman"/>
          <w:b/>
          <w:color w:val="000000" w:themeColor="text1"/>
          <w:sz w:val="24"/>
          <w:szCs w:val="24"/>
        </w:rPr>
        <w:t xml:space="preserve"> </w:t>
      </w:r>
    </w:p>
    <w:p w:rsidR="00380826" w:rsidRDefault="00380826" w:rsidP="00562706">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organizational hierarchy of the ELCO cables limited </w:t>
      </w:r>
      <w:r w:rsidR="00BD0C13">
        <w:rPr>
          <w:rFonts w:ascii="Times New Roman" w:hAnsi="Times New Roman" w:cs="Times New Roman"/>
          <w:color w:val="000000" w:themeColor="text1"/>
          <w:sz w:val="24"/>
          <w:szCs w:val="24"/>
        </w:rPr>
        <w:t xml:space="preserve"> is </w:t>
      </w:r>
      <w:r>
        <w:rPr>
          <w:rFonts w:ascii="Times New Roman" w:hAnsi="Times New Roman" w:cs="Times New Roman"/>
          <w:color w:val="000000" w:themeColor="text1"/>
          <w:sz w:val="24"/>
          <w:szCs w:val="24"/>
        </w:rPr>
        <w:t>as follows</w:t>
      </w:r>
    </w:p>
    <w:p w:rsidR="00980F84" w:rsidRDefault="00DC1A9A" w:rsidP="00562706">
      <w:pPr>
        <w:spacing w:line="360" w:lineRule="auto"/>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121" type="#_x0000_t67" style="position:absolute;left:0;text-align:left;margin-left:226.15pt;margin-top:51.65pt;width:14.9pt;height:30pt;z-index:251710464">
            <v:textbox style="layout-flow:vertical-ideographic"/>
          </v:shape>
        </w:pict>
      </w:r>
      <w:r w:rsidR="00152086">
        <w:rPr>
          <w:rFonts w:ascii="Times New Roman" w:hAnsi="Times New Roman" w:cs="Times New Roman"/>
          <w:noProof/>
          <w:color w:val="000000" w:themeColor="text1"/>
          <w:sz w:val="24"/>
          <w:szCs w:val="24"/>
        </w:rPr>
        <w:drawing>
          <wp:inline distT="0" distB="0" distL="0" distR="0">
            <wp:extent cx="6469899" cy="5260769"/>
            <wp:effectExtent l="19050" t="0" r="64251" b="0"/>
            <wp:docPr id="2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r>
        <w:rPr>
          <w:rFonts w:ascii="Times New Roman" w:hAnsi="Times New Roman" w:cs="Times New Roman"/>
          <w:noProof/>
          <w:color w:val="000000" w:themeColor="text1"/>
          <w:sz w:val="24"/>
          <w:szCs w:val="24"/>
        </w:rPr>
        <w:pict>
          <v:shape id="_x0000_s1035" type="#_x0000_t202" style="position:absolute;left:0;text-align:left;margin-left:156.8pt;margin-top:12.3pt;width:2in;height:39.35pt;z-index:251665408;mso-position-horizontal-relative:text;mso-position-vertical-relative:text" fillcolor="#4f81bd [3204]" strokecolor="#f2f2f2 [3041]" strokeweight="3pt">
            <v:shadow on="t" type="perspective" color="#243f60 [1604]" opacity=".5" offset="1pt" offset2="-1pt"/>
            <v:textbox style="mso-next-textbox:#_x0000_s1035">
              <w:txbxContent>
                <w:p w:rsidR="00A56801" w:rsidRPr="002A74E5" w:rsidRDefault="00A56801">
                  <w:pPr>
                    <w:rPr>
                      <w:sz w:val="32"/>
                    </w:rPr>
                  </w:pPr>
                  <w:r w:rsidRPr="002A74E5">
                    <w:rPr>
                      <w:sz w:val="32"/>
                    </w:rPr>
                    <w:t>Board of directors</w:t>
                  </w:r>
                </w:p>
              </w:txbxContent>
            </v:textbox>
          </v:shape>
        </w:pict>
      </w:r>
    </w:p>
    <w:p w:rsidR="00EC0EEC" w:rsidRDefault="00EC0EEC" w:rsidP="00562706">
      <w:pPr>
        <w:spacing w:line="360" w:lineRule="auto"/>
        <w:jc w:val="both"/>
        <w:rPr>
          <w:rFonts w:ascii="Times New Roman" w:hAnsi="Times New Roman" w:cs="Times New Roman"/>
          <w:color w:val="000000" w:themeColor="text1"/>
          <w:sz w:val="24"/>
          <w:szCs w:val="24"/>
        </w:rPr>
      </w:pPr>
    </w:p>
    <w:p w:rsidR="00380826" w:rsidRDefault="00380826" w:rsidP="00562706">
      <w:pPr>
        <w:spacing w:line="360" w:lineRule="auto"/>
        <w:jc w:val="both"/>
        <w:rPr>
          <w:rFonts w:ascii="Times New Roman" w:hAnsi="Times New Roman" w:cs="Times New Roman"/>
          <w:color w:val="000000" w:themeColor="text1"/>
          <w:sz w:val="24"/>
          <w:szCs w:val="24"/>
        </w:rPr>
      </w:pPr>
    </w:p>
    <w:p w:rsidR="005574EB" w:rsidRDefault="005574EB" w:rsidP="005574EB">
      <w:pPr>
        <w:spacing w:after="0" w:line="240" w:lineRule="auto"/>
        <w:jc w:val="both"/>
        <w:rPr>
          <w:rFonts w:ascii="Times New Roman" w:hAnsi="Times New Roman" w:cs="Times New Roman"/>
          <w:color w:val="000000" w:themeColor="text1"/>
          <w:sz w:val="24"/>
          <w:szCs w:val="24"/>
        </w:rPr>
      </w:pPr>
    </w:p>
    <w:p w:rsidR="005574EB" w:rsidRDefault="005574EB" w:rsidP="005574EB">
      <w:pPr>
        <w:spacing w:after="0" w:line="240" w:lineRule="auto"/>
        <w:jc w:val="both"/>
        <w:rPr>
          <w:rFonts w:ascii="Times New Roman" w:hAnsi="Times New Roman" w:cs="Times New Roman"/>
          <w:color w:val="000000" w:themeColor="text1"/>
          <w:sz w:val="24"/>
          <w:szCs w:val="24"/>
        </w:rPr>
      </w:pPr>
    </w:p>
    <w:p w:rsidR="009D3C59" w:rsidRDefault="009D3C59" w:rsidP="005574EB">
      <w:pPr>
        <w:spacing w:after="0" w:line="240" w:lineRule="auto"/>
        <w:jc w:val="both"/>
        <w:rPr>
          <w:rFonts w:ascii="Times New Roman" w:hAnsi="Times New Roman" w:cs="Times New Roman"/>
          <w:color w:val="000000" w:themeColor="text1"/>
          <w:sz w:val="24"/>
          <w:szCs w:val="24"/>
        </w:rPr>
      </w:pPr>
    </w:p>
    <w:p w:rsidR="009D3C59" w:rsidRDefault="009D3C59" w:rsidP="005574EB">
      <w:pPr>
        <w:spacing w:after="0" w:line="240" w:lineRule="auto"/>
        <w:jc w:val="both"/>
        <w:rPr>
          <w:rFonts w:ascii="Times New Roman" w:hAnsi="Times New Roman" w:cs="Times New Roman"/>
          <w:color w:val="000000" w:themeColor="text1"/>
          <w:sz w:val="24"/>
          <w:szCs w:val="24"/>
        </w:rPr>
      </w:pPr>
    </w:p>
    <w:p w:rsidR="005574EB" w:rsidRDefault="005574EB" w:rsidP="005574EB">
      <w:pPr>
        <w:spacing w:after="0" w:line="240" w:lineRule="auto"/>
        <w:jc w:val="both"/>
        <w:rPr>
          <w:rFonts w:ascii="Times New Roman" w:hAnsi="Times New Roman" w:cs="Times New Roman"/>
          <w:color w:val="000000" w:themeColor="text1"/>
          <w:sz w:val="24"/>
          <w:szCs w:val="24"/>
        </w:rPr>
      </w:pPr>
    </w:p>
    <w:p w:rsidR="007C4F71" w:rsidRDefault="007C4F71" w:rsidP="005574EB">
      <w:pPr>
        <w:spacing w:after="0" w:line="240" w:lineRule="auto"/>
        <w:jc w:val="both"/>
        <w:rPr>
          <w:rFonts w:ascii="Times New Roman" w:hAnsi="Times New Roman" w:cs="Times New Roman"/>
          <w:color w:val="000000" w:themeColor="text1"/>
          <w:sz w:val="24"/>
          <w:szCs w:val="24"/>
        </w:rPr>
      </w:pPr>
    </w:p>
    <w:p w:rsidR="005574EB" w:rsidRPr="007409F4" w:rsidRDefault="000E3FB4" w:rsidP="005574EB">
      <w:pPr>
        <w:pStyle w:val="Heading2"/>
      </w:pPr>
      <w:bookmarkStart w:id="43" w:name="_Toc97855738"/>
      <w:r>
        <w:lastRenderedPageBreak/>
        <w:t>Investigation of SWOT of the company</w:t>
      </w:r>
      <w:bookmarkEnd w:id="43"/>
    </w:p>
    <w:p w:rsidR="0094111F" w:rsidRDefault="00062FF1" w:rsidP="00562706">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7456" behindDoc="0" locked="0" layoutInCell="1" allowOverlap="1">
            <wp:simplePos x="0" y="0"/>
            <wp:positionH relativeFrom="column">
              <wp:posOffset>156845</wp:posOffset>
            </wp:positionH>
            <wp:positionV relativeFrom="paragraph">
              <wp:posOffset>382905</wp:posOffset>
            </wp:positionV>
            <wp:extent cx="5073650" cy="3548380"/>
            <wp:effectExtent l="19050" t="0" r="0" b="0"/>
            <wp:wrapThrough wrapText="bothSides">
              <wp:wrapPolygon edited="0">
                <wp:start x="-81" y="0"/>
                <wp:lineTo x="-81" y="21453"/>
                <wp:lineTo x="21573" y="21453"/>
                <wp:lineTo x="21573" y="0"/>
                <wp:lineTo x="-81" y="0"/>
              </wp:wrapPolygon>
            </wp:wrapThrough>
            <wp:docPr id="14" name="Picture 6" descr="H:\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images.jpg"/>
                    <pic:cNvPicPr>
                      <a:picLocks noChangeAspect="1" noChangeArrowheads="1"/>
                    </pic:cNvPicPr>
                  </pic:nvPicPr>
                  <pic:blipFill>
                    <a:blip r:embed="rId21"/>
                    <a:srcRect/>
                    <a:stretch>
                      <a:fillRect/>
                    </a:stretch>
                  </pic:blipFill>
                  <pic:spPr bwMode="auto">
                    <a:xfrm>
                      <a:off x="0" y="0"/>
                      <a:ext cx="5073650" cy="3548380"/>
                    </a:xfrm>
                    <a:prstGeom prst="rect">
                      <a:avLst/>
                    </a:prstGeom>
                    <a:noFill/>
                    <a:ln w="9525">
                      <a:noFill/>
                      <a:miter lim="800000"/>
                      <a:headEnd/>
                      <a:tailEnd/>
                    </a:ln>
                  </pic:spPr>
                </pic:pic>
              </a:graphicData>
            </a:graphic>
          </wp:anchor>
        </w:drawing>
      </w:r>
    </w:p>
    <w:p w:rsidR="00130145" w:rsidRDefault="00130145" w:rsidP="00562706">
      <w:pPr>
        <w:spacing w:line="360" w:lineRule="auto"/>
        <w:jc w:val="both"/>
        <w:rPr>
          <w:rFonts w:ascii="Times New Roman" w:hAnsi="Times New Roman" w:cs="Times New Roman"/>
          <w:sz w:val="24"/>
          <w:szCs w:val="24"/>
        </w:rPr>
      </w:pPr>
    </w:p>
    <w:p w:rsidR="00130145" w:rsidRDefault="00130145" w:rsidP="00562706">
      <w:pPr>
        <w:spacing w:line="360" w:lineRule="auto"/>
        <w:jc w:val="both"/>
        <w:rPr>
          <w:rFonts w:ascii="Times New Roman" w:hAnsi="Times New Roman" w:cs="Times New Roman"/>
          <w:sz w:val="24"/>
          <w:szCs w:val="24"/>
        </w:rPr>
      </w:pPr>
    </w:p>
    <w:p w:rsidR="0094111F" w:rsidRDefault="0094111F" w:rsidP="00562706">
      <w:pPr>
        <w:spacing w:line="360" w:lineRule="auto"/>
        <w:jc w:val="both"/>
        <w:rPr>
          <w:rFonts w:ascii="Times New Roman" w:hAnsi="Times New Roman" w:cs="Times New Roman"/>
          <w:sz w:val="24"/>
          <w:szCs w:val="24"/>
        </w:rPr>
      </w:pPr>
    </w:p>
    <w:p w:rsidR="0094111F" w:rsidRDefault="0094111F" w:rsidP="00562706">
      <w:pPr>
        <w:spacing w:line="360" w:lineRule="auto"/>
        <w:jc w:val="both"/>
        <w:rPr>
          <w:rFonts w:ascii="Times New Roman" w:hAnsi="Times New Roman" w:cs="Times New Roman"/>
          <w:sz w:val="24"/>
          <w:szCs w:val="24"/>
        </w:rPr>
      </w:pPr>
    </w:p>
    <w:p w:rsidR="00980F84" w:rsidRDefault="00062FF1" w:rsidP="00562706">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8480" behindDoc="0" locked="0" layoutInCell="1" allowOverlap="1">
            <wp:simplePos x="0" y="0"/>
            <wp:positionH relativeFrom="column">
              <wp:posOffset>-3038475</wp:posOffset>
            </wp:positionH>
            <wp:positionV relativeFrom="paragraph">
              <wp:posOffset>171450</wp:posOffset>
            </wp:positionV>
            <wp:extent cx="1690254" cy="476250"/>
            <wp:effectExtent l="19050" t="0" r="5196" b="0"/>
            <wp:wrapNone/>
            <wp:docPr id="10" name="Picture 3" descr="H:\15783236456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1578323645644.jpg"/>
                    <pic:cNvPicPr>
                      <a:picLocks noChangeAspect="1" noChangeArrowheads="1"/>
                    </pic:cNvPicPr>
                  </pic:nvPicPr>
                  <pic:blipFill>
                    <a:blip r:embed="rId22"/>
                    <a:srcRect/>
                    <a:stretch>
                      <a:fillRect/>
                    </a:stretch>
                  </pic:blipFill>
                  <pic:spPr bwMode="auto">
                    <a:xfrm>
                      <a:off x="0" y="0"/>
                      <a:ext cx="1697108" cy="478181"/>
                    </a:xfrm>
                    <a:prstGeom prst="rect">
                      <a:avLst/>
                    </a:prstGeom>
                    <a:noFill/>
                    <a:ln w="9525">
                      <a:noFill/>
                      <a:miter lim="800000"/>
                      <a:headEnd/>
                      <a:tailEnd/>
                    </a:ln>
                  </pic:spPr>
                </pic:pic>
              </a:graphicData>
            </a:graphic>
          </wp:anchor>
        </w:drawing>
      </w:r>
    </w:p>
    <w:p w:rsidR="0094111F" w:rsidRPr="00562706" w:rsidRDefault="0094111F" w:rsidP="00562706">
      <w:pPr>
        <w:spacing w:line="360" w:lineRule="auto"/>
        <w:jc w:val="both"/>
        <w:rPr>
          <w:rFonts w:ascii="Times New Roman" w:hAnsi="Times New Roman" w:cs="Times New Roman"/>
          <w:sz w:val="24"/>
          <w:szCs w:val="24"/>
        </w:rPr>
      </w:pPr>
    </w:p>
    <w:p w:rsidR="00130145" w:rsidRDefault="00130145" w:rsidP="00CC5DCD">
      <w:pPr>
        <w:spacing w:line="360" w:lineRule="auto"/>
        <w:jc w:val="both"/>
        <w:rPr>
          <w:rFonts w:ascii="Times New Roman" w:hAnsi="Times New Roman" w:cs="Times New Roman"/>
          <w:sz w:val="24"/>
          <w:szCs w:val="24"/>
        </w:rPr>
      </w:pPr>
    </w:p>
    <w:p w:rsidR="00130145" w:rsidRPr="00130145" w:rsidRDefault="00130145" w:rsidP="00130145">
      <w:pPr>
        <w:rPr>
          <w:rFonts w:ascii="Times New Roman" w:hAnsi="Times New Roman" w:cs="Times New Roman"/>
          <w:sz w:val="24"/>
          <w:szCs w:val="24"/>
        </w:rPr>
      </w:pPr>
    </w:p>
    <w:p w:rsidR="00130145" w:rsidRPr="00130145" w:rsidRDefault="00130145" w:rsidP="00130145">
      <w:pPr>
        <w:rPr>
          <w:rFonts w:ascii="Times New Roman" w:hAnsi="Times New Roman" w:cs="Times New Roman"/>
          <w:sz w:val="24"/>
          <w:szCs w:val="24"/>
        </w:rPr>
      </w:pPr>
    </w:p>
    <w:p w:rsidR="00130145" w:rsidRPr="00130145" w:rsidRDefault="00130145" w:rsidP="00130145">
      <w:pPr>
        <w:rPr>
          <w:rFonts w:ascii="Times New Roman" w:hAnsi="Times New Roman" w:cs="Times New Roman"/>
          <w:sz w:val="24"/>
          <w:szCs w:val="24"/>
        </w:rPr>
      </w:pPr>
    </w:p>
    <w:p w:rsidR="00B72422" w:rsidRDefault="002A0E92" w:rsidP="00B72422">
      <w:pPr>
        <w:pStyle w:val="ListParagraph"/>
        <w:numPr>
          <w:ilvl w:val="0"/>
          <w:numId w:val="14"/>
        </w:numPr>
        <w:spacing w:line="360" w:lineRule="auto"/>
        <w:jc w:val="both"/>
        <w:rPr>
          <w:rFonts w:ascii="Times New Roman" w:hAnsi="Times New Roman" w:cs="Times New Roman"/>
          <w:sz w:val="24"/>
          <w:szCs w:val="24"/>
          <w:u w:val="single"/>
        </w:rPr>
      </w:pPr>
      <w:r w:rsidRPr="00324D4F">
        <w:rPr>
          <w:rFonts w:ascii="Times New Roman" w:hAnsi="Times New Roman" w:cs="Times New Roman"/>
          <w:sz w:val="24"/>
          <w:szCs w:val="24"/>
          <w:u w:val="single"/>
        </w:rPr>
        <w:t xml:space="preserve">The </w:t>
      </w:r>
      <w:r w:rsidRPr="00324D4F">
        <w:rPr>
          <w:rFonts w:ascii="Times New Roman" w:hAnsi="Times New Roman" w:cs="Times New Roman"/>
          <w:b/>
          <w:sz w:val="24"/>
          <w:szCs w:val="24"/>
          <w:u w:val="single"/>
        </w:rPr>
        <w:t>strengths</w:t>
      </w:r>
      <w:r w:rsidRPr="00324D4F">
        <w:rPr>
          <w:rFonts w:ascii="Times New Roman" w:hAnsi="Times New Roman" w:cs="Times New Roman"/>
          <w:sz w:val="24"/>
          <w:szCs w:val="24"/>
          <w:u w:val="single"/>
        </w:rPr>
        <w:t xml:space="preserve"> of ELCO cables are as follows</w:t>
      </w:r>
    </w:p>
    <w:p w:rsidR="00B72422" w:rsidRPr="00537949" w:rsidRDefault="002A0E92" w:rsidP="007F477C">
      <w:pPr>
        <w:pStyle w:val="ListParagraph"/>
        <w:numPr>
          <w:ilvl w:val="1"/>
          <w:numId w:val="14"/>
        </w:numPr>
        <w:spacing w:line="360" w:lineRule="auto"/>
        <w:jc w:val="both"/>
        <w:rPr>
          <w:rFonts w:ascii="Times New Roman" w:hAnsi="Times New Roman" w:cs="Times New Roman"/>
          <w:sz w:val="24"/>
          <w:szCs w:val="24"/>
          <w:u w:val="single"/>
        </w:rPr>
      </w:pPr>
      <w:r w:rsidRPr="00B72422">
        <w:rPr>
          <w:rFonts w:ascii="Times New Roman" w:hAnsi="Times New Roman" w:cs="Times New Roman"/>
          <w:sz w:val="24"/>
          <w:szCs w:val="24"/>
        </w:rPr>
        <w:t xml:space="preserve">BEST COPPER USED:  </w:t>
      </w:r>
      <w:r w:rsidR="00537949">
        <w:rPr>
          <w:rFonts w:ascii="Times New Roman" w:hAnsi="Times New Roman" w:cs="Times New Roman"/>
          <w:sz w:val="24"/>
          <w:szCs w:val="24"/>
        </w:rPr>
        <w:t xml:space="preserve">According to the International Annealed Copper Standards (IACS) the company uses 99.99% pure copper with the highest level of electrical conductivity. </w:t>
      </w:r>
      <w:r w:rsidRPr="00537949">
        <w:rPr>
          <w:rFonts w:ascii="Times New Roman" w:hAnsi="Times New Roman" w:cs="Times New Roman"/>
          <w:sz w:val="24"/>
          <w:szCs w:val="24"/>
        </w:rPr>
        <w:t>Th</w:t>
      </w:r>
      <w:r w:rsidR="0043640B" w:rsidRPr="00537949">
        <w:rPr>
          <w:rFonts w:ascii="Times New Roman" w:hAnsi="Times New Roman" w:cs="Times New Roman"/>
          <w:sz w:val="24"/>
          <w:szCs w:val="24"/>
        </w:rPr>
        <w:t>e conductors are fully annealed and</w:t>
      </w:r>
      <w:r w:rsidRPr="00537949">
        <w:rPr>
          <w:rFonts w:ascii="Times New Roman" w:hAnsi="Times New Roman" w:cs="Times New Roman"/>
          <w:sz w:val="24"/>
          <w:szCs w:val="24"/>
        </w:rPr>
        <w:t xml:space="preserve"> well compacted circular </w:t>
      </w:r>
      <w:r w:rsidR="0043640B" w:rsidRPr="00537949">
        <w:rPr>
          <w:rFonts w:ascii="Times New Roman" w:hAnsi="Times New Roman" w:cs="Times New Roman"/>
          <w:sz w:val="24"/>
          <w:szCs w:val="24"/>
        </w:rPr>
        <w:t>to</w:t>
      </w:r>
      <w:r w:rsidRPr="00537949">
        <w:rPr>
          <w:rFonts w:ascii="Times New Roman" w:hAnsi="Times New Roman" w:cs="Times New Roman"/>
          <w:sz w:val="24"/>
          <w:szCs w:val="24"/>
        </w:rPr>
        <w:t xml:space="preserve"> </w:t>
      </w:r>
      <w:r w:rsidR="00B72422" w:rsidRPr="00537949">
        <w:rPr>
          <w:rFonts w:ascii="Times New Roman" w:hAnsi="Times New Roman" w:cs="Times New Roman"/>
          <w:sz w:val="24"/>
          <w:szCs w:val="24"/>
        </w:rPr>
        <w:t>ensure</w:t>
      </w:r>
      <w:r w:rsidRPr="00537949">
        <w:rPr>
          <w:rFonts w:ascii="Times New Roman" w:hAnsi="Times New Roman" w:cs="Times New Roman"/>
          <w:sz w:val="24"/>
          <w:szCs w:val="24"/>
        </w:rPr>
        <w:t xml:space="preserve"> minimum loss throughout the length of the cable which saves huge electrical energy.</w:t>
      </w:r>
    </w:p>
    <w:p w:rsidR="00B72422" w:rsidRPr="00B72422" w:rsidRDefault="002A0E92" w:rsidP="007F477C">
      <w:pPr>
        <w:pStyle w:val="ListParagraph"/>
        <w:numPr>
          <w:ilvl w:val="1"/>
          <w:numId w:val="14"/>
        </w:numPr>
        <w:spacing w:line="360" w:lineRule="auto"/>
        <w:jc w:val="both"/>
        <w:rPr>
          <w:rFonts w:ascii="Times New Roman" w:hAnsi="Times New Roman" w:cs="Times New Roman"/>
          <w:sz w:val="24"/>
          <w:szCs w:val="24"/>
          <w:u w:val="single"/>
        </w:rPr>
      </w:pPr>
      <w:r w:rsidRPr="00B72422">
        <w:rPr>
          <w:rFonts w:ascii="Times New Roman" w:hAnsi="Times New Roman" w:cs="Times New Roman"/>
          <w:sz w:val="24"/>
          <w:szCs w:val="24"/>
        </w:rPr>
        <w:t>Safety</w:t>
      </w:r>
      <w:r w:rsidR="0043640B" w:rsidRPr="00B72422">
        <w:rPr>
          <w:rFonts w:ascii="Times New Roman" w:hAnsi="Times New Roman" w:cs="Times New Roman"/>
          <w:sz w:val="24"/>
          <w:szCs w:val="24"/>
        </w:rPr>
        <w:t xml:space="preserve"> from </w:t>
      </w:r>
      <w:r w:rsidR="00B72422">
        <w:rPr>
          <w:rFonts w:ascii="Times New Roman" w:hAnsi="Times New Roman" w:cs="Times New Roman"/>
          <w:sz w:val="24"/>
          <w:szCs w:val="24"/>
        </w:rPr>
        <w:t>fire</w:t>
      </w:r>
      <w:r w:rsidR="0043640B" w:rsidRPr="00B72422">
        <w:rPr>
          <w:rFonts w:ascii="Times New Roman" w:hAnsi="Times New Roman" w:cs="Times New Roman"/>
          <w:sz w:val="24"/>
          <w:szCs w:val="24"/>
        </w:rPr>
        <w:t>:  The Company produces 100% product with Flame Retardant (FR) PVC compound which are suitable to bear fire.</w:t>
      </w:r>
    </w:p>
    <w:p w:rsidR="00B72422" w:rsidRPr="00B72422" w:rsidRDefault="002A0E92" w:rsidP="007F477C">
      <w:pPr>
        <w:pStyle w:val="ListParagraph"/>
        <w:numPr>
          <w:ilvl w:val="1"/>
          <w:numId w:val="14"/>
        </w:numPr>
        <w:spacing w:line="360" w:lineRule="auto"/>
        <w:jc w:val="both"/>
        <w:rPr>
          <w:rFonts w:ascii="Times New Roman" w:hAnsi="Times New Roman" w:cs="Times New Roman"/>
          <w:sz w:val="24"/>
          <w:szCs w:val="24"/>
          <w:u w:val="single"/>
        </w:rPr>
      </w:pPr>
      <w:r w:rsidRPr="00B72422">
        <w:rPr>
          <w:rFonts w:ascii="Times New Roman" w:hAnsi="Times New Roman" w:cs="Times New Roman"/>
          <w:sz w:val="24"/>
          <w:szCs w:val="24"/>
        </w:rPr>
        <w:t xml:space="preserve">Safety from electrical </w:t>
      </w:r>
      <w:r w:rsidR="00FF5352" w:rsidRPr="00B72422">
        <w:rPr>
          <w:rFonts w:ascii="Times New Roman" w:hAnsi="Times New Roman" w:cs="Times New Roman"/>
          <w:sz w:val="24"/>
          <w:szCs w:val="24"/>
        </w:rPr>
        <w:t>shocks:</w:t>
      </w:r>
      <w:r w:rsidR="00C16ED5" w:rsidRPr="00B72422">
        <w:rPr>
          <w:rFonts w:ascii="Times New Roman" w:hAnsi="Times New Roman" w:cs="Times New Roman"/>
          <w:sz w:val="24"/>
          <w:szCs w:val="24"/>
        </w:rPr>
        <w:t xml:space="preserve"> </w:t>
      </w:r>
      <w:r w:rsidRPr="00B72422">
        <w:rPr>
          <w:rFonts w:ascii="Times New Roman" w:hAnsi="Times New Roman" w:cs="Times New Roman"/>
          <w:sz w:val="24"/>
          <w:szCs w:val="24"/>
        </w:rPr>
        <w:t xml:space="preserve">Elco Wires and Cables produces special PVC compound which </w:t>
      </w:r>
      <w:r w:rsidR="00C16ED5" w:rsidRPr="00B72422">
        <w:rPr>
          <w:rFonts w:ascii="Times New Roman" w:hAnsi="Times New Roman" w:cs="Times New Roman"/>
          <w:sz w:val="24"/>
          <w:szCs w:val="24"/>
        </w:rPr>
        <w:t>provides</w:t>
      </w:r>
      <w:r w:rsidRPr="00B72422">
        <w:rPr>
          <w:rFonts w:ascii="Times New Roman" w:hAnsi="Times New Roman" w:cs="Times New Roman"/>
          <w:sz w:val="24"/>
          <w:szCs w:val="24"/>
        </w:rPr>
        <w:t xml:space="preserve"> higher insulation resistance. Higher Convection of Heat (Higher Thermal Stability)</w:t>
      </w:r>
    </w:p>
    <w:p w:rsidR="00B72422" w:rsidRPr="00B72422" w:rsidRDefault="002A0E92" w:rsidP="007F477C">
      <w:pPr>
        <w:pStyle w:val="ListParagraph"/>
        <w:numPr>
          <w:ilvl w:val="1"/>
          <w:numId w:val="14"/>
        </w:numPr>
        <w:spacing w:line="360" w:lineRule="auto"/>
        <w:jc w:val="both"/>
        <w:rPr>
          <w:rFonts w:ascii="Times New Roman" w:hAnsi="Times New Roman" w:cs="Times New Roman"/>
          <w:sz w:val="24"/>
          <w:szCs w:val="24"/>
          <w:u w:val="single"/>
        </w:rPr>
      </w:pPr>
      <w:r w:rsidRPr="00B72422">
        <w:rPr>
          <w:rFonts w:ascii="Times New Roman" w:hAnsi="Times New Roman" w:cs="Times New Roman"/>
          <w:sz w:val="24"/>
          <w:szCs w:val="24"/>
        </w:rPr>
        <w:t xml:space="preserve">Elco Wires and Cables produces special PVC compound with higher convective heat dissipation capability which </w:t>
      </w:r>
      <w:r w:rsidR="00FF5352" w:rsidRPr="00B72422">
        <w:rPr>
          <w:rFonts w:ascii="Times New Roman" w:hAnsi="Times New Roman" w:cs="Times New Roman"/>
          <w:sz w:val="24"/>
          <w:szCs w:val="24"/>
        </w:rPr>
        <w:t>makes it capable to carry h</w:t>
      </w:r>
      <w:r w:rsidRPr="00B72422">
        <w:rPr>
          <w:rFonts w:ascii="Times New Roman" w:hAnsi="Times New Roman" w:cs="Times New Roman"/>
          <w:sz w:val="24"/>
          <w:szCs w:val="24"/>
        </w:rPr>
        <w:t>igher current in overload conditions and ensures better electrical and mechanical performance</w:t>
      </w:r>
      <w:r w:rsidR="00FF5352" w:rsidRPr="00B72422">
        <w:rPr>
          <w:rFonts w:ascii="Times New Roman" w:hAnsi="Times New Roman" w:cs="Times New Roman"/>
          <w:sz w:val="24"/>
          <w:szCs w:val="24"/>
        </w:rPr>
        <w:t>.</w:t>
      </w:r>
      <w:r w:rsidRPr="00B72422">
        <w:rPr>
          <w:rFonts w:ascii="Times New Roman" w:hAnsi="Times New Roman" w:cs="Times New Roman"/>
          <w:sz w:val="24"/>
          <w:szCs w:val="24"/>
        </w:rPr>
        <w:t xml:space="preserve"> </w:t>
      </w:r>
    </w:p>
    <w:p w:rsidR="00B72422" w:rsidRPr="00B72422" w:rsidRDefault="00FF5352" w:rsidP="007F477C">
      <w:pPr>
        <w:pStyle w:val="ListParagraph"/>
        <w:numPr>
          <w:ilvl w:val="1"/>
          <w:numId w:val="14"/>
        </w:numPr>
        <w:spacing w:line="360" w:lineRule="auto"/>
        <w:jc w:val="both"/>
        <w:rPr>
          <w:rFonts w:ascii="Times New Roman" w:hAnsi="Times New Roman" w:cs="Times New Roman"/>
          <w:sz w:val="24"/>
          <w:szCs w:val="24"/>
          <w:u w:val="single"/>
        </w:rPr>
      </w:pPr>
      <w:r w:rsidRPr="00B72422">
        <w:rPr>
          <w:rFonts w:ascii="Times New Roman" w:hAnsi="Times New Roman" w:cs="Times New Roman"/>
          <w:sz w:val="24"/>
          <w:szCs w:val="24"/>
        </w:rPr>
        <w:t xml:space="preserve">Environment Friendly: Elco Wires and Cables PVC compound is totally lead free, so it is safer for human health </w:t>
      </w:r>
      <w:r w:rsidR="00D654B9" w:rsidRPr="00B72422">
        <w:rPr>
          <w:rFonts w:ascii="Times New Roman" w:hAnsi="Times New Roman" w:cs="Times New Roman"/>
          <w:sz w:val="24"/>
          <w:szCs w:val="24"/>
        </w:rPr>
        <w:t>and green</w:t>
      </w:r>
      <w:r w:rsidRPr="00B72422">
        <w:rPr>
          <w:rFonts w:ascii="Times New Roman" w:hAnsi="Times New Roman" w:cs="Times New Roman"/>
          <w:sz w:val="24"/>
          <w:szCs w:val="24"/>
        </w:rPr>
        <w:t xml:space="preserve"> environment.</w:t>
      </w:r>
    </w:p>
    <w:p w:rsidR="008C5E1E" w:rsidRPr="009F4ACB" w:rsidRDefault="008C5E1E" w:rsidP="007F477C">
      <w:pPr>
        <w:pStyle w:val="ListParagraph"/>
        <w:numPr>
          <w:ilvl w:val="1"/>
          <w:numId w:val="14"/>
        </w:numPr>
        <w:spacing w:line="360" w:lineRule="auto"/>
        <w:jc w:val="both"/>
        <w:rPr>
          <w:rFonts w:ascii="Times New Roman" w:hAnsi="Times New Roman" w:cs="Times New Roman"/>
          <w:sz w:val="24"/>
          <w:szCs w:val="24"/>
          <w:u w:val="single"/>
        </w:rPr>
      </w:pPr>
      <w:r w:rsidRPr="00B72422">
        <w:rPr>
          <w:rFonts w:ascii="Times New Roman" w:hAnsi="Times New Roman" w:cs="Times New Roman"/>
          <w:sz w:val="24"/>
          <w:szCs w:val="24"/>
        </w:rPr>
        <w:lastRenderedPageBreak/>
        <w:t>Uses the best technology</w:t>
      </w:r>
      <w:r w:rsidR="00D654B9" w:rsidRPr="00B72422">
        <w:rPr>
          <w:rFonts w:ascii="Times New Roman" w:hAnsi="Times New Roman" w:cs="Times New Roman"/>
          <w:sz w:val="24"/>
          <w:szCs w:val="24"/>
        </w:rPr>
        <w:t>: ELCO WIRES AND CABLES plant established with</w:t>
      </w:r>
      <w:r w:rsidR="00BA2287" w:rsidRPr="00B72422">
        <w:rPr>
          <w:rFonts w:ascii="Times New Roman" w:hAnsi="Times New Roman" w:cs="Times New Roman"/>
          <w:sz w:val="24"/>
          <w:szCs w:val="24"/>
        </w:rPr>
        <w:t xml:space="preserve"> ultra </w:t>
      </w:r>
      <w:r w:rsidR="00D654B9" w:rsidRPr="00B72422">
        <w:rPr>
          <w:rFonts w:ascii="Times New Roman" w:hAnsi="Times New Roman" w:cs="Times New Roman"/>
          <w:sz w:val="24"/>
          <w:szCs w:val="24"/>
        </w:rPr>
        <w:t>modern facili</w:t>
      </w:r>
      <w:r w:rsidR="00BA2287" w:rsidRPr="00B72422">
        <w:rPr>
          <w:rFonts w:ascii="Times New Roman" w:hAnsi="Times New Roman" w:cs="Times New Roman"/>
          <w:sz w:val="24"/>
          <w:szCs w:val="24"/>
        </w:rPr>
        <w:t xml:space="preserve">ties, high tech machinery, well </w:t>
      </w:r>
      <w:r w:rsidR="00D654B9" w:rsidRPr="00B72422">
        <w:rPr>
          <w:rFonts w:ascii="Times New Roman" w:hAnsi="Times New Roman" w:cs="Times New Roman"/>
          <w:sz w:val="24"/>
          <w:szCs w:val="24"/>
        </w:rPr>
        <w:t xml:space="preserve">equipped laboratory and the whole manufacturing set up is </w:t>
      </w:r>
      <w:r w:rsidR="00BA2287" w:rsidRPr="00B72422">
        <w:rPr>
          <w:rFonts w:ascii="Times New Roman" w:hAnsi="Times New Roman" w:cs="Times New Roman"/>
          <w:sz w:val="24"/>
          <w:szCs w:val="24"/>
        </w:rPr>
        <w:t>exported from the world renowned machinery and t</w:t>
      </w:r>
      <w:r w:rsidR="00D654B9" w:rsidRPr="00B72422">
        <w:rPr>
          <w:rFonts w:ascii="Times New Roman" w:hAnsi="Times New Roman" w:cs="Times New Roman"/>
          <w:sz w:val="24"/>
          <w:szCs w:val="24"/>
        </w:rPr>
        <w:t>echnology suppliers</w:t>
      </w:r>
      <w:r w:rsidR="00BA2287" w:rsidRPr="00B72422">
        <w:rPr>
          <w:rFonts w:ascii="Times New Roman" w:hAnsi="Times New Roman" w:cs="Times New Roman"/>
          <w:sz w:val="24"/>
          <w:szCs w:val="24"/>
        </w:rPr>
        <w:t>.</w:t>
      </w:r>
    </w:p>
    <w:p w:rsidR="009F4ACB" w:rsidRPr="009F4ACB" w:rsidRDefault="009F4ACB" w:rsidP="007F477C">
      <w:pPr>
        <w:pStyle w:val="ListParagraph"/>
        <w:spacing w:line="360" w:lineRule="auto"/>
        <w:ind w:left="1440"/>
        <w:jc w:val="both"/>
        <w:rPr>
          <w:rFonts w:ascii="Times New Roman" w:hAnsi="Times New Roman" w:cs="Times New Roman"/>
          <w:sz w:val="24"/>
          <w:szCs w:val="24"/>
          <w:u w:val="single"/>
        </w:rPr>
      </w:pPr>
    </w:p>
    <w:p w:rsidR="00B72422" w:rsidRPr="00B72422" w:rsidRDefault="008C5E1E" w:rsidP="007F477C">
      <w:pPr>
        <w:pStyle w:val="ListParagraph"/>
        <w:numPr>
          <w:ilvl w:val="0"/>
          <w:numId w:val="17"/>
        </w:numPr>
        <w:spacing w:line="360" w:lineRule="auto"/>
        <w:jc w:val="both"/>
        <w:rPr>
          <w:rFonts w:ascii="Times New Roman" w:hAnsi="Times New Roman" w:cs="Times New Roman"/>
          <w:sz w:val="24"/>
          <w:szCs w:val="24"/>
        </w:rPr>
      </w:pPr>
      <w:r w:rsidRPr="00B72422">
        <w:rPr>
          <w:rFonts w:ascii="Times New Roman" w:hAnsi="Times New Roman" w:cs="Times New Roman"/>
          <w:sz w:val="24"/>
          <w:szCs w:val="24"/>
          <w:u w:val="single"/>
        </w:rPr>
        <w:t xml:space="preserve">The </w:t>
      </w:r>
      <w:r w:rsidRPr="00B72422">
        <w:rPr>
          <w:rFonts w:ascii="Times New Roman" w:hAnsi="Times New Roman" w:cs="Times New Roman"/>
          <w:b/>
          <w:sz w:val="24"/>
          <w:szCs w:val="24"/>
          <w:u w:val="single"/>
        </w:rPr>
        <w:t>Weaknesses</w:t>
      </w:r>
      <w:r w:rsidRPr="00B72422">
        <w:rPr>
          <w:rFonts w:ascii="Times New Roman" w:hAnsi="Times New Roman" w:cs="Times New Roman"/>
          <w:sz w:val="24"/>
          <w:szCs w:val="24"/>
          <w:u w:val="single"/>
        </w:rPr>
        <w:t xml:space="preserve"> of ELCO cables are as follows:</w:t>
      </w:r>
    </w:p>
    <w:p w:rsidR="00B72422" w:rsidRDefault="00B72422" w:rsidP="007F477C">
      <w:pPr>
        <w:pStyle w:val="ListParagraph"/>
        <w:numPr>
          <w:ilvl w:val="1"/>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C5E1E" w:rsidRPr="00B72422">
        <w:rPr>
          <w:rFonts w:ascii="Times New Roman" w:hAnsi="Times New Roman" w:cs="Times New Roman"/>
          <w:sz w:val="24"/>
          <w:szCs w:val="24"/>
        </w:rPr>
        <w:t>The brand value of the company is lower than its competitors.</w:t>
      </w:r>
    </w:p>
    <w:p w:rsidR="00B72422" w:rsidRDefault="008C5E1E" w:rsidP="007F477C">
      <w:pPr>
        <w:pStyle w:val="ListParagraph"/>
        <w:numPr>
          <w:ilvl w:val="1"/>
          <w:numId w:val="17"/>
        </w:numPr>
        <w:spacing w:line="360" w:lineRule="auto"/>
        <w:jc w:val="both"/>
        <w:rPr>
          <w:rFonts w:ascii="Times New Roman" w:hAnsi="Times New Roman" w:cs="Times New Roman"/>
          <w:sz w:val="24"/>
          <w:szCs w:val="24"/>
        </w:rPr>
      </w:pPr>
      <w:r w:rsidRPr="00B72422">
        <w:rPr>
          <w:rFonts w:ascii="Times New Roman" w:hAnsi="Times New Roman" w:cs="Times New Roman"/>
          <w:sz w:val="24"/>
          <w:szCs w:val="24"/>
        </w:rPr>
        <w:t>Lower advertising and promotional activities.</w:t>
      </w:r>
    </w:p>
    <w:p w:rsidR="00B72422" w:rsidRDefault="008C5E1E" w:rsidP="007F477C">
      <w:pPr>
        <w:pStyle w:val="ListParagraph"/>
        <w:numPr>
          <w:ilvl w:val="1"/>
          <w:numId w:val="17"/>
        </w:numPr>
        <w:spacing w:line="360" w:lineRule="auto"/>
        <w:jc w:val="both"/>
        <w:rPr>
          <w:rFonts w:ascii="Times New Roman" w:hAnsi="Times New Roman" w:cs="Times New Roman"/>
          <w:sz w:val="24"/>
          <w:szCs w:val="24"/>
        </w:rPr>
      </w:pPr>
      <w:r w:rsidRPr="00B72422">
        <w:rPr>
          <w:rFonts w:ascii="Times New Roman" w:hAnsi="Times New Roman" w:cs="Times New Roman"/>
          <w:sz w:val="24"/>
          <w:szCs w:val="24"/>
        </w:rPr>
        <w:t>Lower percentage of market share.</w:t>
      </w:r>
    </w:p>
    <w:p w:rsidR="00324D4F" w:rsidRPr="00B72422" w:rsidRDefault="008C5E1E" w:rsidP="007F477C">
      <w:pPr>
        <w:pStyle w:val="ListParagraph"/>
        <w:numPr>
          <w:ilvl w:val="1"/>
          <w:numId w:val="17"/>
        </w:numPr>
        <w:spacing w:line="360" w:lineRule="auto"/>
        <w:jc w:val="both"/>
        <w:rPr>
          <w:rFonts w:ascii="Times New Roman" w:hAnsi="Times New Roman" w:cs="Times New Roman"/>
          <w:sz w:val="24"/>
          <w:szCs w:val="24"/>
        </w:rPr>
      </w:pPr>
      <w:r w:rsidRPr="00B72422">
        <w:rPr>
          <w:rFonts w:ascii="Times New Roman" w:hAnsi="Times New Roman" w:cs="Times New Roman"/>
          <w:sz w:val="24"/>
          <w:szCs w:val="24"/>
        </w:rPr>
        <w:t>Fewer departments to handle the operation more effectively.</w:t>
      </w:r>
    </w:p>
    <w:p w:rsidR="00324D4F" w:rsidRPr="00324D4F" w:rsidRDefault="00324D4F" w:rsidP="007F477C">
      <w:pPr>
        <w:spacing w:line="360" w:lineRule="auto"/>
        <w:jc w:val="both"/>
        <w:rPr>
          <w:rFonts w:ascii="Times New Roman" w:hAnsi="Times New Roman" w:cs="Times New Roman"/>
          <w:sz w:val="24"/>
          <w:szCs w:val="24"/>
        </w:rPr>
      </w:pPr>
    </w:p>
    <w:p w:rsidR="00324D4F" w:rsidRPr="00B9053E" w:rsidRDefault="00324D4F" w:rsidP="007F477C">
      <w:pPr>
        <w:pStyle w:val="ListParagraph"/>
        <w:numPr>
          <w:ilvl w:val="0"/>
          <w:numId w:val="14"/>
        </w:numPr>
        <w:spacing w:line="360" w:lineRule="auto"/>
        <w:jc w:val="both"/>
        <w:rPr>
          <w:rFonts w:ascii="Times New Roman" w:hAnsi="Times New Roman" w:cs="Times New Roman"/>
          <w:sz w:val="24"/>
          <w:szCs w:val="24"/>
          <w:u w:val="single"/>
        </w:rPr>
      </w:pPr>
      <w:r w:rsidRPr="00B9053E">
        <w:rPr>
          <w:rFonts w:ascii="Times New Roman" w:hAnsi="Times New Roman" w:cs="Times New Roman"/>
          <w:sz w:val="24"/>
          <w:szCs w:val="24"/>
          <w:u w:val="single"/>
        </w:rPr>
        <w:t xml:space="preserve">The </w:t>
      </w:r>
      <w:r w:rsidR="00B72422" w:rsidRPr="00B9053E">
        <w:rPr>
          <w:rFonts w:ascii="Times New Roman" w:hAnsi="Times New Roman" w:cs="Times New Roman"/>
          <w:b/>
          <w:sz w:val="24"/>
          <w:szCs w:val="24"/>
          <w:u w:val="single"/>
        </w:rPr>
        <w:t xml:space="preserve">Opportunities </w:t>
      </w:r>
      <w:r w:rsidR="00B72422" w:rsidRPr="00B9053E">
        <w:rPr>
          <w:rFonts w:ascii="Times New Roman" w:hAnsi="Times New Roman" w:cs="Times New Roman"/>
          <w:sz w:val="24"/>
          <w:szCs w:val="24"/>
          <w:u w:val="single"/>
        </w:rPr>
        <w:t>involved with the company</w:t>
      </w:r>
      <w:r w:rsidRPr="00B9053E">
        <w:rPr>
          <w:rFonts w:ascii="Times New Roman" w:hAnsi="Times New Roman" w:cs="Times New Roman"/>
          <w:sz w:val="24"/>
          <w:szCs w:val="24"/>
          <w:u w:val="single"/>
        </w:rPr>
        <w:t xml:space="preserve"> are as follows:</w:t>
      </w:r>
    </w:p>
    <w:p w:rsidR="00324D4F" w:rsidRDefault="00B72422" w:rsidP="007F477C">
      <w:pPr>
        <w:pStyle w:val="ListParagraph"/>
        <w:numPr>
          <w:ilvl w:val="0"/>
          <w:numId w:val="20"/>
        </w:numPr>
        <w:spacing w:line="360" w:lineRule="auto"/>
        <w:jc w:val="both"/>
        <w:rPr>
          <w:rFonts w:ascii="Times New Roman" w:hAnsi="Times New Roman" w:cs="Times New Roman"/>
          <w:sz w:val="24"/>
          <w:szCs w:val="24"/>
        </w:rPr>
      </w:pPr>
      <w:r>
        <w:rPr>
          <w:rFonts w:ascii="Times New Roman" w:hAnsi="Times New Roman" w:cs="Times New Roman"/>
          <w:sz w:val="24"/>
          <w:szCs w:val="24"/>
        </w:rPr>
        <w:t>As the marker of cable industry is growing the company can expand its activities across the country.</w:t>
      </w:r>
    </w:p>
    <w:p w:rsidR="00B72422" w:rsidRDefault="00B72422" w:rsidP="007F477C">
      <w:pPr>
        <w:pStyle w:val="ListParagraph"/>
        <w:numPr>
          <w:ilvl w:val="0"/>
          <w:numId w:val="20"/>
        </w:numPr>
        <w:spacing w:line="360" w:lineRule="auto"/>
        <w:jc w:val="both"/>
        <w:rPr>
          <w:rFonts w:ascii="Times New Roman" w:hAnsi="Times New Roman" w:cs="Times New Roman"/>
          <w:sz w:val="24"/>
          <w:szCs w:val="24"/>
        </w:rPr>
      </w:pPr>
      <w:r>
        <w:rPr>
          <w:rFonts w:ascii="Times New Roman" w:hAnsi="Times New Roman" w:cs="Times New Roman"/>
          <w:sz w:val="24"/>
          <w:szCs w:val="24"/>
        </w:rPr>
        <w:t>Since the government of Bangladesh aimed to provide with electricity to all, so it will increase the demand of cables and the company can grab the opportunity.</w:t>
      </w:r>
    </w:p>
    <w:p w:rsidR="00B72422" w:rsidRDefault="00B72422" w:rsidP="007F477C">
      <w:pPr>
        <w:pStyle w:val="ListParagraph"/>
        <w:numPr>
          <w:ilvl w:val="0"/>
          <w:numId w:val="20"/>
        </w:numPr>
        <w:spacing w:line="360" w:lineRule="auto"/>
        <w:jc w:val="both"/>
        <w:rPr>
          <w:rFonts w:ascii="Times New Roman" w:hAnsi="Times New Roman" w:cs="Times New Roman"/>
          <w:sz w:val="24"/>
          <w:szCs w:val="24"/>
        </w:rPr>
      </w:pPr>
      <w:r>
        <w:rPr>
          <w:rFonts w:ascii="Times New Roman" w:hAnsi="Times New Roman" w:cs="Times New Roman"/>
          <w:sz w:val="24"/>
          <w:szCs w:val="24"/>
        </w:rPr>
        <w:t>The growth of coble industry is now upwards from the last fifteen years.</w:t>
      </w:r>
    </w:p>
    <w:p w:rsidR="00B53B06" w:rsidRDefault="00B53B06" w:rsidP="007F477C">
      <w:pPr>
        <w:pStyle w:val="ListParagraph"/>
        <w:numPr>
          <w:ilvl w:val="0"/>
          <w:numId w:val="20"/>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product quality and safety issues are as standard as market leaders so they can be a good company in this industry in terms of brand image, sales and market share. </w:t>
      </w:r>
    </w:p>
    <w:p w:rsidR="00B53B06" w:rsidRPr="00B72422" w:rsidRDefault="00B53B06" w:rsidP="007F477C">
      <w:pPr>
        <w:pStyle w:val="ListParagraph"/>
        <w:spacing w:line="360" w:lineRule="auto"/>
        <w:ind w:left="1440"/>
        <w:jc w:val="both"/>
        <w:rPr>
          <w:rFonts w:ascii="Times New Roman" w:hAnsi="Times New Roman" w:cs="Times New Roman"/>
          <w:sz w:val="24"/>
          <w:szCs w:val="24"/>
        </w:rPr>
      </w:pPr>
    </w:p>
    <w:p w:rsidR="00B72422" w:rsidRPr="00B9053E" w:rsidRDefault="00B72422" w:rsidP="007F477C">
      <w:pPr>
        <w:pStyle w:val="ListParagraph"/>
        <w:numPr>
          <w:ilvl w:val="0"/>
          <w:numId w:val="14"/>
        </w:numPr>
        <w:spacing w:line="360" w:lineRule="auto"/>
        <w:jc w:val="both"/>
        <w:rPr>
          <w:rFonts w:ascii="Times New Roman" w:hAnsi="Times New Roman" w:cs="Times New Roman"/>
          <w:sz w:val="24"/>
          <w:szCs w:val="24"/>
          <w:u w:val="single"/>
        </w:rPr>
      </w:pPr>
      <w:r w:rsidRPr="00B9053E">
        <w:rPr>
          <w:rFonts w:ascii="Times New Roman" w:hAnsi="Times New Roman" w:cs="Times New Roman"/>
          <w:sz w:val="24"/>
          <w:szCs w:val="24"/>
          <w:u w:val="single"/>
        </w:rPr>
        <w:t xml:space="preserve">The </w:t>
      </w:r>
      <w:r w:rsidRPr="00B9053E">
        <w:rPr>
          <w:rFonts w:ascii="Times New Roman" w:hAnsi="Times New Roman" w:cs="Times New Roman"/>
          <w:b/>
          <w:sz w:val="24"/>
          <w:szCs w:val="24"/>
          <w:u w:val="single"/>
        </w:rPr>
        <w:t xml:space="preserve">Threats </w:t>
      </w:r>
      <w:r w:rsidRPr="00B9053E">
        <w:rPr>
          <w:rFonts w:ascii="Times New Roman" w:hAnsi="Times New Roman" w:cs="Times New Roman"/>
          <w:sz w:val="24"/>
          <w:szCs w:val="24"/>
          <w:u w:val="single"/>
        </w:rPr>
        <w:t>involved with the company are as follows:</w:t>
      </w:r>
    </w:p>
    <w:p w:rsidR="008C5E1E" w:rsidRDefault="00B53B06" w:rsidP="007F477C">
      <w:pPr>
        <w:pStyle w:val="ListParagraph"/>
        <w:numPr>
          <w:ilvl w:val="0"/>
          <w:numId w:val="21"/>
        </w:numPr>
        <w:spacing w:line="360" w:lineRule="auto"/>
        <w:jc w:val="both"/>
        <w:rPr>
          <w:rFonts w:ascii="Times New Roman" w:hAnsi="Times New Roman" w:cs="Times New Roman"/>
          <w:sz w:val="24"/>
          <w:szCs w:val="24"/>
        </w:rPr>
      </w:pPr>
      <w:r>
        <w:rPr>
          <w:rFonts w:ascii="Times New Roman" w:hAnsi="Times New Roman" w:cs="Times New Roman"/>
          <w:sz w:val="24"/>
          <w:szCs w:val="24"/>
        </w:rPr>
        <w:t>The completion in so high form both inner part of the country as well as international.</w:t>
      </w:r>
    </w:p>
    <w:p w:rsidR="00B53B06" w:rsidRDefault="00B53B06" w:rsidP="007F477C">
      <w:pPr>
        <w:pStyle w:val="ListParagraph"/>
        <w:numPr>
          <w:ilvl w:val="0"/>
          <w:numId w:val="21"/>
        </w:numPr>
        <w:spacing w:line="360" w:lineRule="auto"/>
        <w:jc w:val="both"/>
        <w:rPr>
          <w:rFonts w:ascii="Times New Roman" w:hAnsi="Times New Roman" w:cs="Times New Roman"/>
          <w:sz w:val="24"/>
          <w:szCs w:val="24"/>
        </w:rPr>
      </w:pPr>
      <w:r>
        <w:rPr>
          <w:rFonts w:ascii="Times New Roman" w:hAnsi="Times New Roman" w:cs="Times New Roman"/>
          <w:sz w:val="24"/>
          <w:szCs w:val="24"/>
        </w:rPr>
        <w:t>Low quality product also available with lower prices that attract a number of customers who are not conscious about the quality, safety and environmental issues.</w:t>
      </w:r>
    </w:p>
    <w:p w:rsidR="00B31834" w:rsidRDefault="00B31834" w:rsidP="00B31834">
      <w:pPr>
        <w:spacing w:line="360" w:lineRule="auto"/>
        <w:jc w:val="both"/>
        <w:rPr>
          <w:rFonts w:ascii="Times New Roman" w:hAnsi="Times New Roman" w:cs="Times New Roman"/>
          <w:sz w:val="24"/>
          <w:szCs w:val="24"/>
        </w:rPr>
      </w:pPr>
    </w:p>
    <w:p w:rsidR="00B31834" w:rsidRDefault="00B31834" w:rsidP="00B31834">
      <w:pPr>
        <w:spacing w:line="360" w:lineRule="auto"/>
        <w:jc w:val="both"/>
        <w:rPr>
          <w:rFonts w:ascii="Times New Roman" w:hAnsi="Times New Roman" w:cs="Times New Roman"/>
          <w:sz w:val="24"/>
          <w:szCs w:val="24"/>
        </w:rPr>
      </w:pPr>
    </w:p>
    <w:p w:rsidR="00B31834" w:rsidRDefault="00B31834" w:rsidP="00B31834">
      <w:pPr>
        <w:spacing w:line="360" w:lineRule="auto"/>
        <w:jc w:val="both"/>
        <w:rPr>
          <w:rFonts w:ascii="Times New Roman" w:hAnsi="Times New Roman" w:cs="Times New Roman"/>
          <w:sz w:val="24"/>
          <w:szCs w:val="24"/>
        </w:rPr>
      </w:pPr>
    </w:p>
    <w:p w:rsidR="00B31834" w:rsidRDefault="00B31834" w:rsidP="00B31834">
      <w:pPr>
        <w:spacing w:line="360" w:lineRule="auto"/>
        <w:jc w:val="both"/>
        <w:rPr>
          <w:rFonts w:ascii="Times New Roman" w:hAnsi="Times New Roman" w:cs="Times New Roman"/>
          <w:sz w:val="24"/>
          <w:szCs w:val="24"/>
        </w:rPr>
      </w:pPr>
    </w:p>
    <w:p w:rsidR="007C4F71" w:rsidRPr="00B31834" w:rsidRDefault="007C4F71" w:rsidP="00B31834">
      <w:pPr>
        <w:spacing w:line="360" w:lineRule="auto"/>
        <w:jc w:val="both"/>
        <w:rPr>
          <w:rFonts w:ascii="Times New Roman" w:hAnsi="Times New Roman" w:cs="Times New Roman"/>
          <w:sz w:val="24"/>
          <w:szCs w:val="24"/>
        </w:rPr>
      </w:pPr>
    </w:p>
    <w:p w:rsidR="00B53B06" w:rsidRDefault="00376039" w:rsidP="00376039">
      <w:pPr>
        <w:pStyle w:val="Heading1"/>
      </w:pPr>
      <w:bookmarkStart w:id="44" w:name="_Toc94217142"/>
      <w:bookmarkStart w:id="45" w:name="_Toc97855739"/>
      <w:r w:rsidRPr="007409F4">
        <w:lastRenderedPageBreak/>
        <w:t>Findings</w:t>
      </w:r>
      <w:r>
        <w:t xml:space="preserve"> and Analysis </w:t>
      </w:r>
      <w:r w:rsidRPr="007409F4">
        <w:t>of the Study:</w:t>
      </w:r>
      <w:bookmarkEnd w:id="44"/>
      <w:bookmarkEnd w:id="45"/>
    </w:p>
    <w:p w:rsidR="00376039" w:rsidRDefault="00376039" w:rsidP="00B83148">
      <w:pPr>
        <w:autoSpaceDE w:val="0"/>
        <w:autoSpaceDN w:val="0"/>
        <w:adjustRightInd w:val="0"/>
        <w:spacing w:after="0" w:line="360" w:lineRule="auto"/>
        <w:jc w:val="both"/>
        <w:rPr>
          <w:rFonts w:ascii="TimesNewRoman" w:hAnsi="TimesNewRoman" w:cs="TimesNewRoman"/>
          <w:sz w:val="24"/>
          <w:szCs w:val="24"/>
        </w:rPr>
      </w:pPr>
    </w:p>
    <w:p w:rsidR="00E14936" w:rsidRPr="002A7A14" w:rsidRDefault="00E14936" w:rsidP="002A7A14">
      <w:pPr>
        <w:autoSpaceDE w:val="0"/>
        <w:autoSpaceDN w:val="0"/>
        <w:adjustRightInd w:val="0"/>
        <w:spacing w:after="0" w:line="360" w:lineRule="auto"/>
        <w:jc w:val="both"/>
        <w:rPr>
          <w:rFonts w:ascii="Times New Roman" w:hAnsi="Times New Roman" w:cs="Times New Roman"/>
          <w:sz w:val="24"/>
          <w:szCs w:val="24"/>
        </w:rPr>
      </w:pPr>
      <w:r w:rsidRPr="002A7A14">
        <w:rPr>
          <w:rFonts w:ascii="Times New Roman" w:hAnsi="Times New Roman" w:cs="Times New Roman"/>
          <w:sz w:val="24"/>
          <w:szCs w:val="24"/>
        </w:rPr>
        <w:t xml:space="preserve">The company valued its customer’s interests and for this reason they always try to collect its primary materials as good as possible to maintain the quality products as it promised. They always keep their eyes on customer’s needs and demands as they can shape their product line </w:t>
      </w:r>
      <w:r w:rsidR="002C4A93" w:rsidRPr="002A7A14">
        <w:rPr>
          <w:rFonts w:ascii="Times New Roman" w:hAnsi="Times New Roman" w:cs="Times New Roman"/>
          <w:sz w:val="24"/>
          <w:szCs w:val="24"/>
        </w:rPr>
        <w:t>accordingly since they want to be one of th</w:t>
      </w:r>
      <w:r w:rsidR="007E5E33" w:rsidRPr="002A7A14">
        <w:rPr>
          <w:rFonts w:ascii="Times New Roman" w:hAnsi="Times New Roman" w:cs="Times New Roman"/>
          <w:sz w:val="24"/>
          <w:szCs w:val="24"/>
        </w:rPr>
        <w:t>e leaders of the cable industry and for this they do customer satisfaction survey. They company always conscious about the customer’s review and complaints. The company tries to capture 7% of the market share by 2025.</w:t>
      </w:r>
    </w:p>
    <w:p w:rsidR="007E5E33" w:rsidRPr="002A7A14" w:rsidRDefault="007E5E33" w:rsidP="002A7A14">
      <w:pPr>
        <w:autoSpaceDE w:val="0"/>
        <w:autoSpaceDN w:val="0"/>
        <w:adjustRightInd w:val="0"/>
        <w:spacing w:after="0" w:line="360" w:lineRule="auto"/>
        <w:jc w:val="both"/>
        <w:rPr>
          <w:rFonts w:ascii="Times New Roman" w:hAnsi="Times New Roman" w:cs="Times New Roman"/>
          <w:sz w:val="24"/>
          <w:szCs w:val="24"/>
        </w:rPr>
      </w:pPr>
    </w:p>
    <w:p w:rsidR="007E5E33" w:rsidRPr="002A7A14" w:rsidRDefault="007E5E33" w:rsidP="002A7A14">
      <w:pPr>
        <w:autoSpaceDE w:val="0"/>
        <w:autoSpaceDN w:val="0"/>
        <w:adjustRightInd w:val="0"/>
        <w:spacing w:after="0" w:line="360" w:lineRule="auto"/>
        <w:jc w:val="both"/>
        <w:rPr>
          <w:rFonts w:ascii="Times New Roman" w:hAnsi="Times New Roman" w:cs="Times New Roman"/>
          <w:sz w:val="24"/>
          <w:szCs w:val="24"/>
        </w:rPr>
      </w:pPr>
      <w:r w:rsidRPr="002A7A14">
        <w:rPr>
          <w:rFonts w:ascii="Times New Roman" w:hAnsi="Times New Roman" w:cs="Times New Roman"/>
          <w:sz w:val="24"/>
          <w:szCs w:val="24"/>
        </w:rPr>
        <w:t>The company always keeps their focus on the internal business processes so that it can produce its product efficient and effective way. They always try to control defect-free rate wile utilizing the maximum production capability. The company is trying to improve its customer response time and new product development period keep pacing with the industry giants.</w:t>
      </w:r>
    </w:p>
    <w:p w:rsidR="00723542" w:rsidRPr="002A7A14" w:rsidRDefault="00723542" w:rsidP="002A7A14">
      <w:pPr>
        <w:autoSpaceDE w:val="0"/>
        <w:autoSpaceDN w:val="0"/>
        <w:adjustRightInd w:val="0"/>
        <w:spacing w:after="0" w:line="360" w:lineRule="auto"/>
        <w:jc w:val="both"/>
        <w:rPr>
          <w:rFonts w:ascii="Times New Roman" w:hAnsi="Times New Roman" w:cs="Times New Roman"/>
          <w:sz w:val="24"/>
          <w:szCs w:val="24"/>
        </w:rPr>
      </w:pPr>
    </w:p>
    <w:p w:rsidR="00723542" w:rsidRPr="002A7A14" w:rsidRDefault="00723542" w:rsidP="002A7A14">
      <w:pPr>
        <w:autoSpaceDE w:val="0"/>
        <w:autoSpaceDN w:val="0"/>
        <w:adjustRightInd w:val="0"/>
        <w:spacing w:after="0" w:line="360" w:lineRule="auto"/>
        <w:jc w:val="both"/>
        <w:rPr>
          <w:rFonts w:ascii="Times New Roman" w:hAnsi="Times New Roman" w:cs="Times New Roman"/>
          <w:sz w:val="24"/>
          <w:szCs w:val="24"/>
        </w:rPr>
      </w:pPr>
      <w:r w:rsidRPr="002A7A14">
        <w:rPr>
          <w:rFonts w:ascii="Times New Roman" w:hAnsi="Times New Roman" w:cs="Times New Roman"/>
          <w:sz w:val="24"/>
          <w:szCs w:val="24"/>
        </w:rPr>
        <w:t xml:space="preserve">The company has two main plants- one is factory and warehouses and the other is its corporate office. The company has a set of talent and polite board of directors who try to maintain the code of conducts for the maximum benefit for both the company and its personnel. They </w:t>
      </w:r>
      <w:r w:rsidR="00530891" w:rsidRPr="002A7A14">
        <w:rPr>
          <w:rFonts w:ascii="Times New Roman" w:hAnsi="Times New Roman" w:cs="Times New Roman"/>
          <w:sz w:val="24"/>
          <w:szCs w:val="24"/>
        </w:rPr>
        <w:t>offer</w:t>
      </w:r>
      <w:r w:rsidRPr="002A7A14">
        <w:rPr>
          <w:rFonts w:ascii="Times New Roman" w:hAnsi="Times New Roman" w:cs="Times New Roman"/>
          <w:sz w:val="24"/>
          <w:szCs w:val="24"/>
        </w:rPr>
        <w:t xml:space="preserve"> snacks and lunch facilities for their factory workers as well as the corporate employees subsidizing half of the cost. </w:t>
      </w:r>
      <w:r w:rsidR="00530891" w:rsidRPr="002A7A14">
        <w:rPr>
          <w:rFonts w:ascii="Times New Roman" w:hAnsi="Times New Roman" w:cs="Times New Roman"/>
          <w:sz w:val="24"/>
          <w:szCs w:val="24"/>
        </w:rPr>
        <w:t>The company offers its employees a good remuneration base and allows the employees to have a shot chat between th</w:t>
      </w:r>
      <w:r w:rsidR="00A56801">
        <w:rPr>
          <w:rFonts w:ascii="Times New Roman" w:hAnsi="Times New Roman" w:cs="Times New Roman"/>
          <w:sz w:val="24"/>
          <w:szCs w:val="24"/>
        </w:rPr>
        <w:t>eir jobs. They also offer</w:t>
      </w:r>
      <w:r w:rsidR="00530891" w:rsidRPr="002A7A14">
        <w:rPr>
          <w:rFonts w:ascii="Times New Roman" w:hAnsi="Times New Roman" w:cs="Times New Roman"/>
          <w:sz w:val="24"/>
          <w:szCs w:val="24"/>
        </w:rPr>
        <w:t xml:space="preserve"> a neat and clean environment for their employees. The employees of the company also receive two festival bonuses and even the senior employees can have advance salary when they are required. The company sometimes arranges recreation facilities for their employees at its own cost. The employees also get leave when they are in an emergency case</w:t>
      </w:r>
      <w:r w:rsidR="005A7442" w:rsidRPr="002A7A14">
        <w:rPr>
          <w:rFonts w:ascii="Times New Roman" w:hAnsi="Times New Roman" w:cs="Times New Roman"/>
          <w:sz w:val="24"/>
          <w:szCs w:val="24"/>
        </w:rPr>
        <w:t>. The company provided transportation facilities during the covid-19 lockdown period.</w:t>
      </w:r>
    </w:p>
    <w:p w:rsidR="005A7442" w:rsidRPr="002A7A14" w:rsidRDefault="005A7442" w:rsidP="002A7A14">
      <w:pPr>
        <w:autoSpaceDE w:val="0"/>
        <w:autoSpaceDN w:val="0"/>
        <w:adjustRightInd w:val="0"/>
        <w:spacing w:after="0" w:line="360" w:lineRule="auto"/>
        <w:jc w:val="both"/>
        <w:rPr>
          <w:rFonts w:ascii="Times New Roman" w:hAnsi="Times New Roman" w:cs="Times New Roman"/>
          <w:sz w:val="24"/>
          <w:szCs w:val="24"/>
        </w:rPr>
      </w:pPr>
    </w:p>
    <w:p w:rsidR="005A7442" w:rsidRPr="002A7A14" w:rsidRDefault="005A7442" w:rsidP="002A7A14">
      <w:pPr>
        <w:autoSpaceDE w:val="0"/>
        <w:autoSpaceDN w:val="0"/>
        <w:adjustRightInd w:val="0"/>
        <w:spacing w:after="0" w:line="360" w:lineRule="auto"/>
        <w:jc w:val="both"/>
        <w:rPr>
          <w:rFonts w:ascii="Times New Roman" w:hAnsi="Times New Roman" w:cs="Times New Roman"/>
          <w:sz w:val="24"/>
          <w:szCs w:val="24"/>
        </w:rPr>
      </w:pPr>
      <w:r w:rsidRPr="002A7A14">
        <w:rPr>
          <w:rFonts w:ascii="Times New Roman" w:hAnsi="Times New Roman" w:cs="Times New Roman"/>
          <w:sz w:val="24"/>
          <w:szCs w:val="24"/>
        </w:rPr>
        <w:t>The company is also sincere about the corporate social responsibilities.</w:t>
      </w:r>
      <w:r w:rsidR="00FB22EF" w:rsidRPr="002A7A14">
        <w:rPr>
          <w:rFonts w:ascii="Times New Roman" w:hAnsi="Times New Roman" w:cs="Times New Roman"/>
          <w:sz w:val="24"/>
          <w:szCs w:val="24"/>
        </w:rPr>
        <w:t xml:space="preserve"> </w:t>
      </w:r>
      <w:r w:rsidRPr="002A7A14">
        <w:rPr>
          <w:rFonts w:ascii="Times New Roman" w:hAnsi="Times New Roman" w:cs="Times New Roman"/>
          <w:sz w:val="24"/>
          <w:szCs w:val="24"/>
        </w:rPr>
        <w:t>They always try to maintain the environmental rules and regulation that is why the established their factory out of the Dhaka city. They use 99.99 copper based environmental materials. They have a land near their factory where they planted a lot of trees to reduce the carbon-dioxide emitted by the factory. They gave away shirts and jackets to needy peoples.</w:t>
      </w:r>
    </w:p>
    <w:p w:rsidR="00E14936" w:rsidRDefault="00E14936" w:rsidP="00B83148">
      <w:pPr>
        <w:autoSpaceDE w:val="0"/>
        <w:autoSpaceDN w:val="0"/>
        <w:adjustRightInd w:val="0"/>
        <w:spacing w:after="0" w:line="360" w:lineRule="auto"/>
        <w:jc w:val="both"/>
        <w:rPr>
          <w:rFonts w:ascii="TimesNewRoman" w:hAnsi="TimesNewRoman" w:cs="TimesNewRoman"/>
          <w:sz w:val="24"/>
          <w:szCs w:val="24"/>
        </w:rPr>
      </w:pPr>
    </w:p>
    <w:p w:rsidR="00E14936" w:rsidRDefault="00E14936" w:rsidP="00B83148">
      <w:pPr>
        <w:autoSpaceDE w:val="0"/>
        <w:autoSpaceDN w:val="0"/>
        <w:adjustRightInd w:val="0"/>
        <w:spacing w:after="0" w:line="360" w:lineRule="auto"/>
        <w:jc w:val="both"/>
        <w:rPr>
          <w:rFonts w:ascii="TimesNewRoman" w:hAnsi="TimesNewRoman" w:cs="TimesNewRoman"/>
          <w:sz w:val="24"/>
          <w:szCs w:val="24"/>
        </w:rPr>
      </w:pPr>
    </w:p>
    <w:p w:rsidR="00E14936" w:rsidRDefault="00E14936" w:rsidP="00B83148">
      <w:pPr>
        <w:autoSpaceDE w:val="0"/>
        <w:autoSpaceDN w:val="0"/>
        <w:adjustRightInd w:val="0"/>
        <w:spacing w:after="0" w:line="360" w:lineRule="auto"/>
        <w:jc w:val="both"/>
        <w:rPr>
          <w:rFonts w:ascii="TimesNewRoman" w:hAnsi="TimesNewRoman" w:cs="TimesNewRoman"/>
          <w:sz w:val="24"/>
          <w:szCs w:val="24"/>
        </w:rPr>
      </w:pPr>
    </w:p>
    <w:p w:rsidR="00E14936" w:rsidRDefault="00E14936" w:rsidP="00B83148">
      <w:pPr>
        <w:autoSpaceDE w:val="0"/>
        <w:autoSpaceDN w:val="0"/>
        <w:adjustRightInd w:val="0"/>
        <w:spacing w:after="0" w:line="360" w:lineRule="auto"/>
        <w:jc w:val="both"/>
        <w:rPr>
          <w:rFonts w:ascii="TimesNewRoman" w:hAnsi="TimesNewRoman" w:cs="TimesNewRoman"/>
          <w:sz w:val="24"/>
          <w:szCs w:val="24"/>
        </w:rPr>
      </w:pPr>
    </w:p>
    <w:p w:rsidR="00FA3845" w:rsidRDefault="00FA3845" w:rsidP="00B83148">
      <w:pPr>
        <w:autoSpaceDE w:val="0"/>
        <w:autoSpaceDN w:val="0"/>
        <w:adjustRightInd w:val="0"/>
        <w:spacing w:after="0" w:line="360" w:lineRule="auto"/>
        <w:jc w:val="both"/>
        <w:rPr>
          <w:rFonts w:ascii="TimesNewRoman" w:hAnsi="TimesNewRoman" w:cs="TimesNewRoman"/>
          <w:sz w:val="24"/>
          <w:szCs w:val="24"/>
        </w:rPr>
      </w:pPr>
    </w:p>
    <w:p w:rsidR="00FA3845" w:rsidRDefault="00FA3845" w:rsidP="00B83148">
      <w:pPr>
        <w:autoSpaceDE w:val="0"/>
        <w:autoSpaceDN w:val="0"/>
        <w:adjustRightInd w:val="0"/>
        <w:spacing w:after="0" w:line="360" w:lineRule="auto"/>
        <w:jc w:val="both"/>
        <w:rPr>
          <w:rFonts w:ascii="TimesNewRoman" w:hAnsi="TimesNewRoman" w:cs="TimesNewRoman"/>
          <w:sz w:val="24"/>
          <w:szCs w:val="24"/>
        </w:rPr>
      </w:pPr>
    </w:p>
    <w:p w:rsidR="001A20E5" w:rsidRDefault="00DC1A9A" w:rsidP="001A20E5">
      <w:pPr>
        <w:rPr>
          <w:rFonts w:ascii="Carlito"/>
        </w:rPr>
      </w:pPr>
      <w:r>
        <w:rPr>
          <w:rFonts w:ascii="Carlito"/>
          <w:noProof/>
        </w:rPr>
        <w:pict>
          <v:shape id="_x0000_s1134" type="#_x0000_t202" style="position:absolute;margin-left:-20.9pt;margin-top:-7.5pt;width:137.9pt;height:120.95pt;z-index:251719680" stroked="f">
            <v:textbox style="mso-next-textbox:#_x0000_s1134">
              <w:txbxContent>
                <w:p w:rsidR="00A56801" w:rsidRPr="000E02A2" w:rsidRDefault="00A56801" w:rsidP="005168E7">
                  <w:pPr>
                    <w:pStyle w:val="ListParagraph"/>
                    <w:widowControl w:val="0"/>
                    <w:numPr>
                      <w:ilvl w:val="0"/>
                      <w:numId w:val="25"/>
                    </w:numPr>
                    <w:tabs>
                      <w:tab w:val="left" w:pos="744"/>
                      <w:tab w:val="left" w:pos="745"/>
                    </w:tabs>
                    <w:autoSpaceDE w:val="0"/>
                    <w:autoSpaceDN w:val="0"/>
                    <w:spacing w:after="0" w:line="273" w:lineRule="auto"/>
                    <w:ind w:right="38"/>
                    <w:contextualSpacing w:val="0"/>
                    <w:rPr>
                      <w:rFonts w:ascii="Times New Roman" w:hAnsi="Times New Roman" w:cs="Times New Roman"/>
                    </w:rPr>
                  </w:pPr>
                  <w:r w:rsidRPr="000E02A2">
                    <w:rPr>
                      <w:rFonts w:ascii="Times New Roman" w:hAnsi="Times New Roman" w:cs="Times New Roman"/>
                    </w:rPr>
                    <w:t>Employee</w:t>
                  </w:r>
                </w:p>
                <w:p w:rsidR="00A56801" w:rsidRPr="000E02A2" w:rsidRDefault="00A56801" w:rsidP="005168E7">
                  <w:pPr>
                    <w:pStyle w:val="ListParagraph"/>
                    <w:widowControl w:val="0"/>
                    <w:tabs>
                      <w:tab w:val="left" w:pos="744"/>
                      <w:tab w:val="left" w:pos="745"/>
                    </w:tabs>
                    <w:autoSpaceDE w:val="0"/>
                    <w:autoSpaceDN w:val="0"/>
                    <w:spacing w:after="0" w:line="273" w:lineRule="auto"/>
                    <w:ind w:left="744" w:right="38"/>
                    <w:contextualSpacing w:val="0"/>
                    <w:rPr>
                      <w:rFonts w:ascii="Times New Roman" w:hAnsi="Times New Roman" w:cs="Times New Roman"/>
                      <w:sz w:val="20"/>
                    </w:rPr>
                  </w:pPr>
                  <w:r w:rsidRPr="000E02A2">
                    <w:rPr>
                      <w:rFonts w:ascii="Times New Roman" w:hAnsi="Times New Roman" w:cs="Times New Roman"/>
                      <w:sz w:val="20"/>
                    </w:rPr>
                    <w:t>empowerment</w:t>
                  </w:r>
                </w:p>
                <w:p w:rsidR="00A56801" w:rsidRPr="000E02A2" w:rsidRDefault="00A56801" w:rsidP="005168E7">
                  <w:pPr>
                    <w:pStyle w:val="ListParagraph"/>
                    <w:widowControl w:val="0"/>
                    <w:numPr>
                      <w:ilvl w:val="0"/>
                      <w:numId w:val="25"/>
                    </w:numPr>
                    <w:tabs>
                      <w:tab w:val="left" w:pos="744"/>
                      <w:tab w:val="left" w:pos="745"/>
                    </w:tabs>
                    <w:autoSpaceDE w:val="0"/>
                    <w:autoSpaceDN w:val="0"/>
                    <w:spacing w:before="5" w:after="0" w:line="240" w:lineRule="auto"/>
                    <w:ind w:hanging="361"/>
                    <w:contextualSpacing w:val="0"/>
                    <w:rPr>
                      <w:rFonts w:ascii="Times New Roman" w:hAnsi="Times New Roman" w:cs="Times New Roman"/>
                    </w:rPr>
                  </w:pPr>
                  <w:r w:rsidRPr="000E02A2">
                    <w:rPr>
                      <w:rFonts w:ascii="Times New Roman" w:hAnsi="Times New Roman" w:cs="Times New Roman"/>
                    </w:rPr>
                    <w:t>Training</w:t>
                  </w:r>
                </w:p>
                <w:p w:rsidR="00A56801" w:rsidRPr="000E02A2" w:rsidRDefault="00A56801" w:rsidP="005168E7">
                  <w:pPr>
                    <w:pStyle w:val="ListParagraph"/>
                    <w:widowControl w:val="0"/>
                    <w:numPr>
                      <w:ilvl w:val="0"/>
                      <w:numId w:val="25"/>
                    </w:numPr>
                    <w:tabs>
                      <w:tab w:val="left" w:pos="744"/>
                      <w:tab w:val="left" w:pos="745"/>
                    </w:tabs>
                    <w:autoSpaceDE w:val="0"/>
                    <w:autoSpaceDN w:val="0"/>
                    <w:spacing w:before="42" w:after="0" w:line="240" w:lineRule="auto"/>
                    <w:ind w:hanging="361"/>
                    <w:contextualSpacing w:val="0"/>
                    <w:rPr>
                      <w:rFonts w:ascii="Times New Roman" w:hAnsi="Times New Roman" w:cs="Times New Roman"/>
                    </w:rPr>
                  </w:pPr>
                  <w:r w:rsidRPr="000E02A2">
                    <w:rPr>
                      <w:rFonts w:ascii="Times New Roman" w:hAnsi="Times New Roman" w:cs="Times New Roman"/>
                    </w:rPr>
                    <w:t>Satisfaction</w:t>
                  </w:r>
                </w:p>
                <w:p w:rsidR="00A56801" w:rsidRPr="000E02A2" w:rsidRDefault="00A56801" w:rsidP="005168E7">
                  <w:pPr>
                    <w:pStyle w:val="ListParagraph"/>
                    <w:widowControl w:val="0"/>
                    <w:numPr>
                      <w:ilvl w:val="0"/>
                      <w:numId w:val="25"/>
                    </w:numPr>
                    <w:tabs>
                      <w:tab w:val="left" w:pos="744"/>
                      <w:tab w:val="left" w:pos="745"/>
                    </w:tabs>
                    <w:autoSpaceDE w:val="0"/>
                    <w:autoSpaceDN w:val="0"/>
                    <w:spacing w:before="36" w:after="0" w:line="240" w:lineRule="auto"/>
                    <w:ind w:hanging="361"/>
                    <w:contextualSpacing w:val="0"/>
                    <w:rPr>
                      <w:rFonts w:ascii="Times New Roman" w:hAnsi="Times New Roman" w:cs="Times New Roman"/>
                    </w:rPr>
                  </w:pPr>
                  <w:r w:rsidRPr="000E02A2">
                    <w:rPr>
                      <w:rFonts w:ascii="Times New Roman" w:hAnsi="Times New Roman" w:cs="Times New Roman"/>
                    </w:rPr>
                    <w:t>Skills</w:t>
                  </w:r>
                </w:p>
                <w:p w:rsidR="00A56801" w:rsidRPr="000E02A2" w:rsidRDefault="00A56801" w:rsidP="005168E7">
                  <w:pPr>
                    <w:pStyle w:val="ListParagraph"/>
                    <w:widowControl w:val="0"/>
                    <w:numPr>
                      <w:ilvl w:val="0"/>
                      <w:numId w:val="25"/>
                    </w:numPr>
                    <w:tabs>
                      <w:tab w:val="left" w:pos="744"/>
                      <w:tab w:val="left" w:pos="745"/>
                    </w:tabs>
                    <w:autoSpaceDE w:val="0"/>
                    <w:autoSpaceDN w:val="0"/>
                    <w:spacing w:before="41" w:after="0" w:line="240" w:lineRule="auto"/>
                    <w:ind w:hanging="361"/>
                    <w:contextualSpacing w:val="0"/>
                    <w:rPr>
                      <w:rFonts w:ascii="Times New Roman" w:hAnsi="Times New Roman" w:cs="Times New Roman"/>
                    </w:rPr>
                  </w:pPr>
                  <w:r w:rsidRPr="000E02A2">
                    <w:rPr>
                      <w:rFonts w:ascii="Times New Roman" w:hAnsi="Times New Roman" w:cs="Times New Roman"/>
                    </w:rPr>
                    <w:t>Knowledge</w:t>
                  </w:r>
                </w:p>
                <w:p w:rsidR="00A56801" w:rsidRPr="000E02A2" w:rsidRDefault="00A56801" w:rsidP="005168E7">
                  <w:pPr>
                    <w:pStyle w:val="ListParagraph"/>
                    <w:widowControl w:val="0"/>
                    <w:numPr>
                      <w:ilvl w:val="0"/>
                      <w:numId w:val="25"/>
                    </w:numPr>
                    <w:tabs>
                      <w:tab w:val="left" w:pos="744"/>
                      <w:tab w:val="left" w:pos="745"/>
                    </w:tabs>
                    <w:autoSpaceDE w:val="0"/>
                    <w:autoSpaceDN w:val="0"/>
                    <w:spacing w:before="37" w:after="0" w:line="240" w:lineRule="auto"/>
                    <w:ind w:hanging="361"/>
                    <w:contextualSpacing w:val="0"/>
                    <w:rPr>
                      <w:rFonts w:ascii="Times New Roman" w:hAnsi="Times New Roman" w:cs="Times New Roman"/>
                    </w:rPr>
                  </w:pPr>
                  <w:r w:rsidRPr="000E02A2">
                    <w:rPr>
                      <w:rFonts w:ascii="Times New Roman" w:hAnsi="Times New Roman" w:cs="Times New Roman"/>
                    </w:rPr>
                    <w:t>Incentives</w:t>
                  </w:r>
                </w:p>
                <w:p w:rsidR="00A56801" w:rsidRDefault="00A56801" w:rsidP="00256E12"/>
              </w:txbxContent>
            </v:textbox>
          </v:shape>
        </w:pict>
      </w:r>
      <w:r>
        <w:rPr>
          <w:rFonts w:ascii="Carlito"/>
          <w:noProof/>
        </w:rPr>
        <w:pict>
          <v:shape id="_x0000_s1133" type="#_x0000_t202" style="position:absolute;margin-left:391.5pt;margin-top:-7.5pt;width:114pt;height:118.05pt;z-index:251718656" stroked="f">
            <v:textbox style="mso-next-textbox:#_x0000_s1133">
              <w:txbxContent>
                <w:p w:rsidR="00A56801" w:rsidRPr="000E02A2" w:rsidRDefault="00A56801" w:rsidP="00256E12">
                  <w:pPr>
                    <w:pStyle w:val="ListParagraph"/>
                    <w:widowControl w:val="0"/>
                    <w:numPr>
                      <w:ilvl w:val="0"/>
                      <w:numId w:val="25"/>
                    </w:numPr>
                    <w:tabs>
                      <w:tab w:val="left" w:pos="744"/>
                      <w:tab w:val="left" w:pos="745"/>
                    </w:tabs>
                    <w:autoSpaceDE w:val="0"/>
                    <w:autoSpaceDN w:val="0"/>
                    <w:spacing w:before="101" w:after="0" w:line="240" w:lineRule="auto"/>
                    <w:ind w:hanging="361"/>
                    <w:contextualSpacing w:val="0"/>
                    <w:rPr>
                      <w:rFonts w:ascii="Times New Roman" w:hAnsi="Times New Roman" w:cs="Times New Roman"/>
                    </w:rPr>
                  </w:pPr>
                  <w:r w:rsidRPr="000E02A2">
                    <w:rPr>
                      <w:rFonts w:ascii="Times New Roman" w:hAnsi="Times New Roman" w:cs="Times New Roman"/>
                    </w:rPr>
                    <w:t>Market</w:t>
                  </w:r>
                  <w:r w:rsidRPr="000E02A2">
                    <w:rPr>
                      <w:rFonts w:ascii="Times New Roman" w:hAnsi="Times New Roman" w:cs="Times New Roman"/>
                      <w:spacing w:val="-5"/>
                    </w:rPr>
                    <w:t xml:space="preserve"> </w:t>
                  </w:r>
                  <w:r w:rsidRPr="000E02A2">
                    <w:rPr>
                      <w:rFonts w:ascii="Times New Roman" w:hAnsi="Times New Roman" w:cs="Times New Roman"/>
                    </w:rPr>
                    <w:t>share</w:t>
                  </w:r>
                </w:p>
                <w:p w:rsidR="00A56801" w:rsidRPr="000E02A2" w:rsidRDefault="00A56801" w:rsidP="00256E12">
                  <w:pPr>
                    <w:pStyle w:val="ListParagraph"/>
                    <w:widowControl w:val="0"/>
                    <w:numPr>
                      <w:ilvl w:val="0"/>
                      <w:numId w:val="25"/>
                    </w:numPr>
                    <w:tabs>
                      <w:tab w:val="left" w:pos="744"/>
                      <w:tab w:val="left" w:pos="745"/>
                    </w:tabs>
                    <w:autoSpaceDE w:val="0"/>
                    <w:autoSpaceDN w:val="0"/>
                    <w:spacing w:before="41" w:after="0" w:line="240" w:lineRule="auto"/>
                    <w:ind w:hanging="361"/>
                    <w:contextualSpacing w:val="0"/>
                    <w:rPr>
                      <w:rFonts w:ascii="Times New Roman" w:hAnsi="Times New Roman" w:cs="Times New Roman"/>
                    </w:rPr>
                  </w:pPr>
                  <w:r w:rsidRPr="000E02A2">
                    <w:rPr>
                      <w:rFonts w:ascii="Times New Roman" w:hAnsi="Times New Roman" w:cs="Times New Roman"/>
                    </w:rPr>
                    <w:t xml:space="preserve">ROI </w:t>
                  </w:r>
                </w:p>
                <w:p w:rsidR="00A56801" w:rsidRPr="000E02A2" w:rsidRDefault="00A56801" w:rsidP="00256E12">
                  <w:pPr>
                    <w:pStyle w:val="ListParagraph"/>
                    <w:widowControl w:val="0"/>
                    <w:numPr>
                      <w:ilvl w:val="0"/>
                      <w:numId w:val="25"/>
                    </w:numPr>
                    <w:tabs>
                      <w:tab w:val="left" w:pos="744"/>
                      <w:tab w:val="left" w:pos="745"/>
                    </w:tabs>
                    <w:autoSpaceDE w:val="0"/>
                    <w:autoSpaceDN w:val="0"/>
                    <w:spacing w:before="37" w:after="0" w:line="240" w:lineRule="auto"/>
                    <w:ind w:hanging="361"/>
                    <w:contextualSpacing w:val="0"/>
                    <w:rPr>
                      <w:rFonts w:ascii="Times New Roman" w:hAnsi="Times New Roman" w:cs="Times New Roman"/>
                    </w:rPr>
                  </w:pPr>
                  <w:r w:rsidRPr="000E02A2">
                    <w:rPr>
                      <w:rFonts w:ascii="Times New Roman" w:hAnsi="Times New Roman" w:cs="Times New Roman"/>
                    </w:rPr>
                    <w:t>Revenue</w:t>
                  </w:r>
                </w:p>
                <w:p w:rsidR="00A56801" w:rsidRPr="000E02A2" w:rsidRDefault="00A56801" w:rsidP="00256E12">
                  <w:pPr>
                    <w:pStyle w:val="ListParagraph"/>
                    <w:widowControl w:val="0"/>
                    <w:numPr>
                      <w:ilvl w:val="0"/>
                      <w:numId w:val="25"/>
                    </w:numPr>
                    <w:tabs>
                      <w:tab w:val="left" w:pos="744"/>
                      <w:tab w:val="left" w:pos="745"/>
                    </w:tabs>
                    <w:autoSpaceDE w:val="0"/>
                    <w:autoSpaceDN w:val="0"/>
                    <w:spacing w:before="41" w:after="0" w:line="240" w:lineRule="auto"/>
                    <w:ind w:hanging="361"/>
                    <w:contextualSpacing w:val="0"/>
                    <w:rPr>
                      <w:rFonts w:ascii="Times New Roman" w:hAnsi="Times New Roman" w:cs="Times New Roman"/>
                    </w:rPr>
                  </w:pPr>
                  <w:r w:rsidRPr="000E02A2">
                    <w:rPr>
                      <w:rFonts w:ascii="Times New Roman" w:hAnsi="Times New Roman" w:cs="Times New Roman"/>
                    </w:rPr>
                    <w:t>NI</w:t>
                  </w:r>
                </w:p>
                <w:p w:rsidR="00A56801" w:rsidRPr="000E02A2" w:rsidRDefault="00A56801" w:rsidP="00256E12">
                  <w:pPr>
                    <w:pStyle w:val="ListParagraph"/>
                    <w:widowControl w:val="0"/>
                    <w:numPr>
                      <w:ilvl w:val="0"/>
                      <w:numId w:val="25"/>
                    </w:numPr>
                    <w:tabs>
                      <w:tab w:val="left" w:pos="744"/>
                      <w:tab w:val="left" w:pos="745"/>
                    </w:tabs>
                    <w:autoSpaceDE w:val="0"/>
                    <w:autoSpaceDN w:val="0"/>
                    <w:spacing w:before="42" w:after="0" w:line="240" w:lineRule="auto"/>
                    <w:ind w:hanging="361"/>
                    <w:contextualSpacing w:val="0"/>
                    <w:rPr>
                      <w:rFonts w:ascii="Times New Roman" w:hAnsi="Times New Roman" w:cs="Times New Roman"/>
                    </w:rPr>
                  </w:pPr>
                  <w:r w:rsidRPr="000E02A2">
                    <w:rPr>
                      <w:rFonts w:ascii="Times New Roman" w:hAnsi="Times New Roman" w:cs="Times New Roman"/>
                    </w:rPr>
                    <w:t>Cash</w:t>
                  </w:r>
                  <w:r w:rsidRPr="000E02A2">
                    <w:rPr>
                      <w:rFonts w:ascii="Times New Roman" w:hAnsi="Times New Roman" w:cs="Times New Roman"/>
                      <w:spacing w:val="-3"/>
                    </w:rPr>
                    <w:t xml:space="preserve"> </w:t>
                  </w:r>
                  <w:r w:rsidRPr="000E02A2">
                    <w:rPr>
                      <w:rFonts w:ascii="Times New Roman" w:hAnsi="Times New Roman" w:cs="Times New Roman"/>
                    </w:rPr>
                    <w:t>Flow</w:t>
                  </w:r>
                </w:p>
                <w:p w:rsidR="00A56801" w:rsidRDefault="00A56801"/>
              </w:txbxContent>
            </v:textbox>
          </v:shape>
        </w:pict>
      </w:r>
      <w:r>
        <w:rPr>
          <w:rFonts w:ascii="Carlito"/>
          <w:noProof/>
        </w:rPr>
        <w:pict>
          <v:roundrect id="_x0000_s1123" style="position:absolute;margin-left:317.35pt;margin-top:-26.05pt;width:196.1pt;height:178.75pt;z-index:251654140" arcsize="10923f"/>
        </w:pict>
      </w:r>
      <w:r>
        <w:rPr>
          <w:rFonts w:ascii="Carlito"/>
          <w:noProof/>
        </w:rPr>
        <w:pict>
          <v:rect id="_x0000_s1124" style="position:absolute;margin-left:-28.35pt;margin-top:-18.6pt;width:209.8pt;height:171.3pt;z-index:251653115"/>
        </w:pict>
      </w:r>
    </w:p>
    <w:p w:rsidR="001A20E5" w:rsidRDefault="00DC1A9A" w:rsidP="001A20E5">
      <w:pPr>
        <w:rPr>
          <w:rFonts w:ascii="Carlito"/>
        </w:rPr>
      </w:pPr>
      <w:r w:rsidRPr="00DC1A9A">
        <w:rPr>
          <w:noProof/>
        </w:rPr>
        <w:pict>
          <v:shape id="_x0000_s1146" type="#_x0000_t202" style="position:absolute;margin-left:326.4pt;margin-top:491.45pt;width:169.95pt;height:93.5pt;z-index:251730944;mso-position-horizontal-relative:page" filled="f">
            <v:textbox style="mso-next-textbox:#_x0000_s1146" inset="0,0,0,0">
              <w:txbxContent>
                <w:p w:rsidR="00A56801" w:rsidRPr="000E02A2" w:rsidRDefault="00A56801" w:rsidP="007A2291">
                  <w:pPr>
                    <w:widowControl w:val="0"/>
                    <w:numPr>
                      <w:ilvl w:val="0"/>
                      <w:numId w:val="23"/>
                    </w:numPr>
                    <w:tabs>
                      <w:tab w:val="left" w:pos="866"/>
                      <w:tab w:val="left" w:pos="867"/>
                    </w:tabs>
                    <w:autoSpaceDE w:val="0"/>
                    <w:autoSpaceDN w:val="0"/>
                    <w:spacing w:before="67" w:after="0" w:line="273" w:lineRule="auto"/>
                    <w:ind w:right="532"/>
                    <w:rPr>
                      <w:rFonts w:ascii="Times New Roman" w:hAnsi="Times New Roman" w:cs="Times New Roman"/>
                      <w:color w:val="1F2023"/>
                    </w:rPr>
                  </w:pPr>
                  <w:r w:rsidRPr="000E02A2">
                    <w:rPr>
                      <w:rFonts w:ascii="Times New Roman" w:hAnsi="Times New Roman" w:cs="Times New Roman"/>
                      <w:color w:val="1F2023"/>
                    </w:rPr>
                    <w:t>Minimizing Carbon emission</w:t>
                  </w:r>
                </w:p>
                <w:p w:rsidR="00A56801" w:rsidRPr="000E02A2" w:rsidRDefault="00A56801" w:rsidP="007A2291">
                  <w:pPr>
                    <w:widowControl w:val="0"/>
                    <w:numPr>
                      <w:ilvl w:val="0"/>
                      <w:numId w:val="23"/>
                    </w:numPr>
                    <w:tabs>
                      <w:tab w:val="left" w:pos="866"/>
                      <w:tab w:val="left" w:pos="867"/>
                    </w:tabs>
                    <w:autoSpaceDE w:val="0"/>
                    <w:autoSpaceDN w:val="0"/>
                    <w:spacing w:before="67" w:after="0" w:line="273" w:lineRule="auto"/>
                    <w:ind w:right="532"/>
                    <w:rPr>
                      <w:rFonts w:ascii="Times New Roman" w:hAnsi="Times New Roman" w:cs="Times New Roman"/>
                      <w:color w:val="1F2023"/>
                    </w:rPr>
                  </w:pPr>
                  <w:r w:rsidRPr="000E02A2">
                    <w:rPr>
                      <w:rFonts w:ascii="Times New Roman" w:hAnsi="Times New Roman" w:cs="Times New Roman"/>
                      <w:color w:val="1F2023"/>
                    </w:rPr>
                    <w:t>Lead free production etc.</w:t>
                  </w:r>
                </w:p>
              </w:txbxContent>
            </v:textbox>
            <w10:wrap anchorx="page"/>
          </v:shape>
        </w:pict>
      </w:r>
      <w:r w:rsidRPr="00DC1A9A">
        <w:rPr>
          <w:noProof/>
        </w:rPr>
        <w:pict>
          <v:shape id="_x0000_s1144" type="#_x0000_t202" style="position:absolute;margin-left:171pt;margin-top:437.45pt;width:250.05pt;height:31.5pt;z-index:251728896" fillcolor="#9bbb59 [3206]" strokecolor="#f2f2f2 [3041]" strokeweight="3pt">
            <v:shadow on="t" type="perspective" color="#4e6128 [1606]" opacity=".5" offset="1pt" offset2="-1pt"/>
            <v:textbox style="mso-next-textbox:#_x0000_s1144">
              <w:txbxContent>
                <w:p w:rsidR="00A56801" w:rsidRPr="006047F6" w:rsidRDefault="00A56801" w:rsidP="006047F6">
                  <w:pPr>
                    <w:ind w:left="1440" w:firstLine="720"/>
                    <w:rPr>
                      <w:sz w:val="28"/>
                    </w:rPr>
                  </w:pPr>
                  <w:r w:rsidRPr="006047F6">
                    <w:rPr>
                      <w:sz w:val="28"/>
                    </w:rPr>
                    <w:t>CSR</w:t>
                  </w:r>
                </w:p>
              </w:txbxContent>
            </v:textbox>
          </v:shape>
        </w:pict>
      </w:r>
      <w:r w:rsidRPr="00DC1A9A">
        <w:rPr>
          <w:noProof/>
        </w:rPr>
        <w:pict>
          <v:shape id="_x0000_s1145" type="#_x0000_t202" style="position:absolute;margin-left:96.55pt;margin-top:491.45pt;width:169.95pt;height:93.5pt;z-index:251729920;mso-position-horizontal-relative:page" filled="f">
            <v:textbox style="mso-next-textbox:#_x0000_s1145" inset="0,0,0,0">
              <w:txbxContent>
                <w:p w:rsidR="00A56801" w:rsidRPr="000E02A2" w:rsidRDefault="00A56801" w:rsidP="007A2291">
                  <w:pPr>
                    <w:widowControl w:val="0"/>
                    <w:numPr>
                      <w:ilvl w:val="0"/>
                      <w:numId w:val="23"/>
                    </w:numPr>
                    <w:tabs>
                      <w:tab w:val="left" w:pos="867"/>
                      <w:tab w:val="left" w:pos="868"/>
                    </w:tabs>
                    <w:autoSpaceDE w:val="0"/>
                    <w:autoSpaceDN w:val="0"/>
                    <w:spacing w:before="67" w:after="0" w:line="273" w:lineRule="auto"/>
                    <w:ind w:right="532"/>
                    <w:rPr>
                      <w:rFonts w:ascii="Times New Roman" w:hAnsi="Times New Roman" w:cs="Times New Roman"/>
                    </w:rPr>
                  </w:pPr>
                  <w:r w:rsidRPr="000E02A2">
                    <w:rPr>
                      <w:rFonts w:ascii="Times New Roman" w:hAnsi="Times New Roman" w:cs="Times New Roman"/>
                      <w:color w:val="1F2023"/>
                    </w:rPr>
                    <w:t xml:space="preserve">Purchasing </w:t>
                  </w:r>
                  <w:r w:rsidRPr="000E02A2">
                    <w:rPr>
                      <w:rFonts w:ascii="Times New Roman" w:hAnsi="Times New Roman" w:cs="Times New Roman"/>
                      <w:color w:val="1F2023"/>
                      <w:spacing w:val="-3"/>
                    </w:rPr>
                    <w:t xml:space="preserve">fair </w:t>
                  </w:r>
                  <w:r w:rsidRPr="000E02A2">
                    <w:rPr>
                      <w:rFonts w:ascii="Times New Roman" w:hAnsi="Times New Roman" w:cs="Times New Roman"/>
                      <w:color w:val="1F2023"/>
                    </w:rPr>
                    <w:t>trade</w:t>
                  </w:r>
                  <w:r w:rsidRPr="000E02A2">
                    <w:rPr>
                      <w:rFonts w:ascii="Times New Roman" w:hAnsi="Times New Roman" w:cs="Times New Roman"/>
                      <w:color w:val="1F2023"/>
                      <w:spacing w:val="-5"/>
                    </w:rPr>
                    <w:t xml:space="preserve"> </w:t>
                  </w:r>
                  <w:r w:rsidRPr="000E02A2">
                    <w:rPr>
                      <w:rFonts w:ascii="Times New Roman" w:hAnsi="Times New Roman" w:cs="Times New Roman"/>
                      <w:color w:val="1F2023"/>
                    </w:rPr>
                    <w:t>products</w:t>
                  </w:r>
                </w:p>
                <w:p w:rsidR="00A56801" w:rsidRPr="000E02A2" w:rsidRDefault="00A56801" w:rsidP="007A2291">
                  <w:pPr>
                    <w:widowControl w:val="0"/>
                    <w:numPr>
                      <w:ilvl w:val="0"/>
                      <w:numId w:val="23"/>
                    </w:numPr>
                    <w:tabs>
                      <w:tab w:val="left" w:pos="867"/>
                      <w:tab w:val="left" w:pos="868"/>
                    </w:tabs>
                    <w:autoSpaceDE w:val="0"/>
                    <w:autoSpaceDN w:val="0"/>
                    <w:spacing w:before="8" w:after="0" w:line="285" w:lineRule="auto"/>
                    <w:ind w:right="758"/>
                    <w:rPr>
                      <w:rFonts w:ascii="Times New Roman" w:hAnsi="Times New Roman" w:cs="Times New Roman"/>
                    </w:rPr>
                  </w:pPr>
                  <w:r w:rsidRPr="000E02A2">
                    <w:rPr>
                      <w:rFonts w:ascii="Times New Roman" w:hAnsi="Times New Roman" w:cs="Times New Roman"/>
                      <w:color w:val="1F2023"/>
                    </w:rPr>
                    <w:t xml:space="preserve">Wastage </w:t>
                  </w:r>
                  <w:r w:rsidRPr="000E02A2">
                    <w:rPr>
                      <w:rFonts w:ascii="Times New Roman" w:hAnsi="Times New Roman" w:cs="Times New Roman"/>
                      <w:color w:val="1F2023"/>
                      <w:w w:val="95"/>
                    </w:rPr>
                    <w:t>management</w:t>
                  </w:r>
                </w:p>
                <w:p w:rsidR="00A56801" w:rsidRDefault="00A56801" w:rsidP="007A2291">
                  <w:pPr>
                    <w:widowControl w:val="0"/>
                    <w:tabs>
                      <w:tab w:val="left" w:pos="866"/>
                      <w:tab w:val="left" w:pos="867"/>
                    </w:tabs>
                    <w:autoSpaceDE w:val="0"/>
                    <w:autoSpaceDN w:val="0"/>
                    <w:spacing w:before="10" w:after="0" w:line="271" w:lineRule="auto"/>
                    <w:ind w:left="866" w:right="746"/>
                    <w:rPr>
                      <w:rFonts w:ascii="Arial"/>
                      <w:sz w:val="27"/>
                    </w:rPr>
                  </w:pPr>
                  <w:r>
                    <w:rPr>
                      <w:rFonts w:ascii="Arial"/>
                      <w:color w:val="1F2023"/>
                      <w:spacing w:val="-4"/>
                      <w:sz w:val="27"/>
                    </w:rPr>
                    <w:t>.</w:t>
                  </w:r>
                </w:p>
              </w:txbxContent>
            </v:textbox>
            <w10:wrap anchorx="page"/>
          </v:shape>
        </w:pict>
      </w:r>
      <w:r w:rsidRPr="00DC1A9A">
        <w:rPr>
          <w:noProof/>
        </w:rPr>
        <w:pict>
          <v:shape id="_x0000_s1143" type="#_x0000_t32" style="position:absolute;margin-left:477pt;margin-top:344.45pt;width:28.5pt;height:82.5pt;flip:x;z-index:251727872" o:connectortype="straight">
            <v:stroke startarrow="block" endarrow="block"/>
          </v:shape>
        </w:pict>
      </w:r>
      <w:r w:rsidRPr="00DC1A9A">
        <w:rPr>
          <w:noProof/>
        </w:rPr>
        <w:pict>
          <v:shape id="_x0000_s1142" type="#_x0000_t32" style="position:absolute;margin-left:16.5pt;margin-top:393.3pt;width:66pt;height:44.15pt;z-index:251726848" o:connectortype="straight">
            <v:stroke startarrow="block" endarrow="block"/>
          </v:shape>
        </w:pict>
      </w:r>
      <w:r w:rsidRPr="00DC1A9A">
        <w:rPr>
          <w:noProof/>
        </w:rPr>
        <w:pict>
          <v:shape id="_x0000_s1141" type="#_x0000_t32" style="position:absolute;margin-left:454.5pt;margin-top:128.15pt;width:4.5pt;height:70.25pt;z-index:251725824" o:connectortype="straight">
            <v:stroke startarrow="block" endarrow="block"/>
          </v:shape>
        </w:pict>
      </w:r>
      <w:r w:rsidRPr="00DC1A9A">
        <w:rPr>
          <w:noProof/>
        </w:rPr>
        <w:pict>
          <v:shape id="_x0000_s1140" type="#_x0000_t32" style="position:absolute;margin-left:42pt;margin-top:128.15pt;width:1.5pt;height:80.15pt;z-index:251724800" o:connectortype="straight">
            <v:stroke startarrow="block" endarrow="block"/>
          </v:shape>
        </w:pict>
      </w:r>
      <w:r w:rsidRPr="00DC1A9A">
        <w:rPr>
          <w:noProof/>
        </w:rPr>
        <w:pict>
          <v:shape id="_x0000_s1139" type="#_x0000_t32" style="position:absolute;margin-left:181.45pt;margin-top:3.95pt;width:135.9pt;height:0;z-index:251723776" o:connectortype="straight">
            <v:stroke startarrow="block" endarrow="block"/>
          </v:shape>
        </w:pict>
      </w:r>
      <w:r w:rsidRPr="00DC1A9A">
        <w:rPr>
          <w:noProof/>
        </w:rPr>
        <w:pict>
          <v:shape id="_x0000_s1138" type="#_x0000_t202" style="position:absolute;margin-left:216.7pt;margin-top:137.45pt;width:100.65pt;height:53.45pt;z-index:251722752" fillcolor="#e36c0a [2409]">
            <v:textbox style="mso-next-textbox:#_x0000_s1138">
              <w:txbxContent>
                <w:p w:rsidR="00A56801" w:rsidRPr="00A1627D" w:rsidRDefault="00A56801">
                  <w:pPr>
                    <w:rPr>
                      <w:rFonts w:ascii="Times New Roman" w:hAnsi="Times New Roman" w:cs="Times New Roman"/>
                      <w:sz w:val="28"/>
                    </w:rPr>
                  </w:pPr>
                  <w:r>
                    <w:rPr>
                      <w:sz w:val="28"/>
                    </w:rPr>
                    <w:t xml:space="preserve">    </w:t>
                  </w:r>
                  <w:r w:rsidRPr="00A1627D">
                    <w:rPr>
                      <w:rFonts w:ascii="Times New Roman" w:hAnsi="Times New Roman" w:cs="Times New Roman"/>
                      <w:sz w:val="28"/>
                    </w:rPr>
                    <w:t>Vision &amp;              Strategy</w:t>
                  </w:r>
                </w:p>
              </w:txbxContent>
            </v:textbox>
          </v:shape>
        </w:pict>
      </w:r>
      <w:r w:rsidRPr="00DC1A9A">
        <w:rPr>
          <w:noProof/>
        </w:rPr>
        <w:pict>
          <v:shape id="_x0000_s1132" type="#_x0000_t202" style="position:absolute;margin-left:326.4pt;margin-top:199.9pt;width:86.35pt;height:51.05pt;z-index:251717632;mso-position-horizontal-relative:page">
            <v:textbox style="mso-next-textbox:#_x0000_s1132" inset="0,0,0,0">
              <w:txbxContent>
                <w:p w:rsidR="00A56801" w:rsidRPr="000E02A2" w:rsidRDefault="00A56801" w:rsidP="00256E12">
                  <w:pPr>
                    <w:spacing w:before="75" w:line="278" w:lineRule="auto"/>
                    <w:ind w:left="144" w:right="291"/>
                    <w:rPr>
                      <w:rFonts w:ascii="Times New Roman" w:hAnsi="Times New Roman" w:cs="Times New Roman"/>
                    </w:rPr>
                  </w:pPr>
                  <w:r w:rsidRPr="000E02A2">
                    <w:rPr>
                      <w:rFonts w:ascii="Times New Roman" w:hAnsi="Times New Roman" w:cs="Times New Roman"/>
                    </w:rPr>
                    <w:t>Customer Perspective</w:t>
                  </w:r>
                </w:p>
              </w:txbxContent>
            </v:textbox>
            <w10:wrap anchorx="page"/>
          </v:shape>
        </w:pict>
      </w:r>
      <w:r w:rsidRPr="00DC1A9A">
        <w:rPr>
          <w:noProof/>
        </w:rPr>
        <w:pict>
          <v:shape id="_x0000_s1131" type="#_x0000_t202" style="position:absolute;margin-left:185.95pt;margin-top:199.9pt;width:88pt;height:49.55pt;z-index:251716608;mso-position-horizontal-relative:page">
            <v:textbox style="mso-next-textbox:#_x0000_s1131" inset="0,0,0,0">
              <w:txbxContent>
                <w:p w:rsidR="00A56801" w:rsidRPr="000E02A2" w:rsidRDefault="00A56801" w:rsidP="00256E12">
                  <w:pPr>
                    <w:spacing w:before="75"/>
                    <w:ind w:left="145" w:right="558"/>
                    <w:rPr>
                      <w:rFonts w:ascii="Times New Roman" w:hAnsi="Times New Roman" w:cs="Times New Roman"/>
                    </w:rPr>
                  </w:pPr>
                  <w:r w:rsidRPr="000E02A2">
                    <w:rPr>
                      <w:rFonts w:ascii="Times New Roman" w:hAnsi="Times New Roman" w:cs="Times New Roman"/>
                    </w:rPr>
                    <w:t>Internal Business Process</w:t>
                  </w:r>
                </w:p>
              </w:txbxContent>
            </v:textbox>
            <w10:wrap anchorx="page"/>
          </v:shape>
        </w:pict>
      </w:r>
      <w:r>
        <w:rPr>
          <w:rFonts w:ascii="Carlito"/>
          <w:noProof/>
        </w:rPr>
        <w:pict>
          <v:shape id="_x0000_s1128" type="#_x0000_t202" style="position:absolute;margin-left:326.4pt;margin-top:73pt;width:93.25pt;height:52.25pt;z-index:251713536;mso-position-horizontal-relative:page">
            <v:textbox style="mso-next-textbox:#_x0000_s1128" inset="0,0,0,0">
              <w:txbxContent>
                <w:p w:rsidR="00A56801" w:rsidRPr="000E02A2" w:rsidRDefault="00A56801" w:rsidP="00256E12">
                  <w:pPr>
                    <w:spacing w:before="77" w:line="273" w:lineRule="auto"/>
                    <w:ind w:left="144" w:right="291"/>
                    <w:rPr>
                      <w:rFonts w:ascii="Times New Roman" w:hAnsi="Times New Roman" w:cs="Times New Roman"/>
                    </w:rPr>
                  </w:pPr>
                  <w:r w:rsidRPr="000E02A2">
                    <w:rPr>
                      <w:rFonts w:ascii="Times New Roman" w:hAnsi="Times New Roman" w:cs="Times New Roman"/>
                    </w:rPr>
                    <w:t>Financial Perspective</w:t>
                  </w:r>
                </w:p>
              </w:txbxContent>
            </v:textbox>
            <w10:wrap anchorx="page"/>
          </v:shape>
        </w:pict>
      </w:r>
      <w:r>
        <w:rPr>
          <w:rFonts w:ascii="Carlito"/>
          <w:noProof/>
        </w:rPr>
        <w:pict>
          <v:shape id="_x0000_s1129" type="#_x0000_t202" style="position:absolute;margin-left:185.95pt;margin-top:73pt;width:80.55pt;height:55.15pt;z-index:251714560;mso-position-horizontal-relative:page">
            <v:textbox style="mso-next-textbox:#_x0000_s1129" inset="0,0,0,0">
              <w:txbxContent>
                <w:p w:rsidR="00A56801" w:rsidRPr="000E02A2" w:rsidRDefault="00A56801" w:rsidP="00256E12">
                  <w:pPr>
                    <w:spacing w:before="77" w:line="273" w:lineRule="auto"/>
                    <w:ind w:left="147" w:right="288"/>
                    <w:rPr>
                      <w:rFonts w:ascii="Times New Roman" w:hAnsi="Times New Roman" w:cs="Times New Roman"/>
                    </w:rPr>
                  </w:pPr>
                  <w:r w:rsidRPr="000E02A2">
                    <w:rPr>
                      <w:rFonts w:ascii="Times New Roman" w:hAnsi="Times New Roman" w:cs="Times New Roman"/>
                    </w:rPr>
                    <w:t>Learning &amp; Growth Perspective</w:t>
                  </w:r>
                </w:p>
              </w:txbxContent>
            </v:textbox>
            <w10:wrap anchorx="page"/>
          </v:shape>
        </w:pict>
      </w:r>
      <w:r>
        <w:rPr>
          <w:rFonts w:ascii="Carlito"/>
          <w:noProof/>
        </w:rPr>
        <w:pict>
          <v:shape id="_x0000_s1136" type="#_x0000_t202" style="position:absolute;margin-left:-7.5pt;margin-top:240.95pt;width:135pt;height:135pt;z-index:251721728" stroked="f">
            <v:textbox style="mso-next-textbox:#_x0000_s1136">
              <w:txbxContent>
                <w:p w:rsidR="00A56801" w:rsidRPr="0054315C" w:rsidRDefault="00A56801" w:rsidP="005168E7">
                  <w:pPr>
                    <w:pStyle w:val="ListParagraph"/>
                    <w:widowControl w:val="0"/>
                    <w:numPr>
                      <w:ilvl w:val="0"/>
                      <w:numId w:val="24"/>
                    </w:numPr>
                    <w:tabs>
                      <w:tab w:val="left" w:pos="470"/>
                      <w:tab w:val="left" w:pos="471"/>
                    </w:tabs>
                    <w:autoSpaceDE w:val="0"/>
                    <w:autoSpaceDN w:val="0"/>
                    <w:spacing w:before="101" w:after="0" w:line="240" w:lineRule="auto"/>
                    <w:ind w:hanging="361"/>
                    <w:contextualSpacing w:val="0"/>
                    <w:rPr>
                      <w:rFonts w:ascii="Times New Roman" w:hAnsi="Times New Roman" w:cs="Times New Roman"/>
                    </w:rPr>
                  </w:pPr>
                  <w:r w:rsidRPr="0054315C">
                    <w:rPr>
                      <w:rFonts w:ascii="Times New Roman" w:hAnsi="Times New Roman" w:cs="Times New Roman"/>
                    </w:rPr>
                    <w:t>Inventory</w:t>
                  </w:r>
                </w:p>
                <w:p w:rsidR="00A56801" w:rsidRPr="0054315C" w:rsidRDefault="00A56801" w:rsidP="005168E7">
                  <w:pPr>
                    <w:pStyle w:val="ListParagraph"/>
                    <w:widowControl w:val="0"/>
                    <w:numPr>
                      <w:ilvl w:val="0"/>
                      <w:numId w:val="24"/>
                    </w:numPr>
                    <w:tabs>
                      <w:tab w:val="left" w:pos="470"/>
                      <w:tab w:val="left" w:pos="471"/>
                    </w:tabs>
                    <w:autoSpaceDE w:val="0"/>
                    <w:autoSpaceDN w:val="0"/>
                    <w:spacing w:before="41" w:after="0" w:line="240" w:lineRule="auto"/>
                    <w:ind w:hanging="361"/>
                    <w:contextualSpacing w:val="0"/>
                    <w:rPr>
                      <w:rFonts w:ascii="Times New Roman" w:hAnsi="Times New Roman" w:cs="Times New Roman"/>
                    </w:rPr>
                  </w:pPr>
                  <w:r w:rsidRPr="0054315C">
                    <w:rPr>
                      <w:rFonts w:ascii="Times New Roman" w:hAnsi="Times New Roman" w:cs="Times New Roman"/>
                    </w:rPr>
                    <w:t>Quality</w:t>
                  </w:r>
                  <w:r w:rsidRPr="0054315C">
                    <w:rPr>
                      <w:rFonts w:ascii="Times New Roman" w:hAnsi="Times New Roman" w:cs="Times New Roman"/>
                      <w:spacing w:val="-3"/>
                    </w:rPr>
                    <w:t xml:space="preserve"> </w:t>
                  </w:r>
                  <w:r w:rsidRPr="0054315C">
                    <w:rPr>
                      <w:rFonts w:ascii="Times New Roman" w:hAnsi="Times New Roman" w:cs="Times New Roman"/>
                    </w:rPr>
                    <w:t>control</w:t>
                  </w:r>
                </w:p>
                <w:p w:rsidR="00A56801" w:rsidRPr="0054315C" w:rsidRDefault="00A56801" w:rsidP="005168E7">
                  <w:pPr>
                    <w:pStyle w:val="ListParagraph"/>
                    <w:widowControl w:val="0"/>
                    <w:numPr>
                      <w:ilvl w:val="0"/>
                      <w:numId w:val="24"/>
                    </w:numPr>
                    <w:tabs>
                      <w:tab w:val="left" w:pos="470"/>
                      <w:tab w:val="left" w:pos="471"/>
                    </w:tabs>
                    <w:autoSpaceDE w:val="0"/>
                    <w:autoSpaceDN w:val="0"/>
                    <w:spacing w:before="42" w:after="0" w:line="240" w:lineRule="auto"/>
                    <w:ind w:hanging="361"/>
                    <w:contextualSpacing w:val="0"/>
                    <w:rPr>
                      <w:rFonts w:ascii="Times New Roman" w:hAnsi="Times New Roman" w:cs="Times New Roman"/>
                    </w:rPr>
                  </w:pPr>
                  <w:r w:rsidRPr="0054315C">
                    <w:rPr>
                      <w:rFonts w:ascii="Times New Roman" w:hAnsi="Times New Roman" w:cs="Times New Roman"/>
                    </w:rPr>
                    <w:t>Product</w:t>
                  </w:r>
                  <w:r w:rsidRPr="0054315C">
                    <w:rPr>
                      <w:rFonts w:ascii="Times New Roman" w:hAnsi="Times New Roman" w:cs="Times New Roman"/>
                      <w:spacing w:val="-5"/>
                    </w:rPr>
                    <w:t xml:space="preserve"> </w:t>
                  </w:r>
                  <w:r w:rsidRPr="0054315C">
                    <w:rPr>
                      <w:rFonts w:ascii="Times New Roman" w:hAnsi="Times New Roman" w:cs="Times New Roman"/>
                    </w:rPr>
                    <w:t>lead-time</w:t>
                  </w:r>
                </w:p>
                <w:p w:rsidR="00A56801" w:rsidRPr="0054315C" w:rsidRDefault="00A56801" w:rsidP="005168E7">
                  <w:pPr>
                    <w:pStyle w:val="ListParagraph"/>
                    <w:widowControl w:val="0"/>
                    <w:numPr>
                      <w:ilvl w:val="0"/>
                      <w:numId w:val="24"/>
                    </w:numPr>
                    <w:tabs>
                      <w:tab w:val="left" w:pos="470"/>
                      <w:tab w:val="left" w:pos="471"/>
                    </w:tabs>
                    <w:autoSpaceDE w:val="0"/>
                    <w:autoSpaceDN w:val="0"/>
                    <w:spacing w:before="41" w:after="0" w:line="240" w:lineRule="auto"/>
                    <w:ind w:hanging="361"/>
                    <w:contextualSpacing w:val="0"/>
                    <w:rPr>
                      <w:rFonts w:ascii="Times New Roman" w:hAnsi="Times New Roman" w:cs="Times New Roman"/>
                    </w:rPr>
                  </w:pPr>
                  <w:r w:rsidRPr="0054315C">
                    <w:rPr>
                      <w:rFonts w:ascii="Times New Roman" w:hAnsi="Times New Roman" w:cs="Times New Roman"/>
                    </w:rPr>
                    <w:t>Process</w:t>
                  </w:r>
                  <w:r w:rsidRPr="0054315C">
                    <w:rPr>
                      <w:rFonts w:ascii="Times New Roman" w:hAnsi="Times New Roman" w:cs="Times New Roman"/>
                      <w:spacing w:val="-4"/>
                    </w:rPr>
                    <w:t xml:space="preserve"> </w:t>
                  </w:r>
                  <w:r w:rsidRPr="0054315C">
                    <w:rPr>
                      <w:rFonts w:ascii="Times New Roman" w:hAnsi="Times New Roman" w:cs="Times New Roman"/>
                    </w:rPr>
                    <w:t>innovation</w:t>
                  </w:r>
                </w:p>
                <w:p w:rsidR="00A56801" w:rsidRPr="0054315C" w:rsidRDefault="00A56801" w:rsidP="005168E7">
                  <w:pPr>
                    <w:pStyle w:val="ListParagraph"/>
                    <w:widowControl w:val="0"/>
                    <w:numPr>
                      <w:ilvl w:val="0"/>
                      <w:numId w:val="24"/>
                    </w:numPr>
                    <w:tabs>
                      <w:tab w:val="left" w:pos="470"/>
                      <w:tab w:val="left" w:pos="471"/>
                    </w:tabs>
                    <w:autoSpaceDE w:val="0"/>
                    <w:autoSpaceDN w:val="0"/>
                    <w:spacing w:before="41" w:after="0" w:line="268" w:lineRule="auto"/>
                    <w:ind w:right="38"/>
                    <w:contextualSpacing w:val="0"/>
                    <w:rPr>
                      <w:rFonts w:ascii="Times New Roman" w:hAnsi="Times New Roman" w:cs="Times New Roman"/>
                    </w:rPr>
                  </w:pPr>
                  <w:r w:rsidRPr="0054315C">
                    <w:rPr>
                      <w:rFonts w:ascii="Times New Roman" w:hAnsi="Times New Roman" w:cs="Times New Roman"/>
                    </w:rPr>
                    <w:t>Regulation &amp; social process</w:t>
                  </w:r>
                </w:p>
                <w:p w:rsidR="00A56801" w:rsidRDefault="00A56801" w:rsidP="005168E7"/>
              </w:txbxContent>
            </v:textbox>
          </v:shape>
        </w:pict>
      </w:r>
      <w:r>
        <w:rPr>
          <w:rFonts w:ascii="Carlito"/>
          <w:noProof/>
        </w:rPr>
        <w:pict>
          <v:shape id="_x0000_s1135" type="#_x0000_t202" style="position:absolute;margin-left:409.5pt;margin-top:216.95pt;width:130.75pt;height:109.5pt;z-index:251720704" stroked="f">
            <v:textbox style="mso-next-textbox:#_x0000_s1135">
              <w:txbxContent>
                <w:p w:rsidR="00A56801" w:rsidRPr="000E02A2" w:rsidRDefault="00A56801" w:rsidP="005168E7">
                  <w:pPr>
                    <w:pStyle w:val="ListParagraph"/>
                    <w:widowControl w:val="0"/>
                    <w:numPr>
                      <w:ilvl w:val="0"/>
                      <w:numId w:val="24"/>
                    </w:numPr>
                    <w:tabs>
                      <w:tab w:val="left" w:pos="471"/>
                      <w:tab w:val="left" w:pos="472"/>
                    </w:tabs>
                    <w:autoSpaceDE w:val="0"/>
                    <w:autoSpaceDN w:val="0"/>
                    <w:spacing w:after="0" w:line="240" w:lineRule="auto"/>
                    <w:ind w:left="471" w:hanging="362"/>
                    <w:contextualSpacing w:val="0"/>
                    <w:rPr>
                      <w:rFonts w:ascii="Times New Roman" w:hAnsi="Times New Roman" w:cs="Times New Roman"/>
                    </w:rPr>
                  </w:pPr>
                  <w:r w:rsidRPr="000E02A2">
                    <w:rPr>
                      <w:rFonts w:ascii="Times New Roman" w:hAnsi="Times New Roman" w:cs="Times New Roman"/>
                    </w:rPr>
                    <w:t>Satisfaction</w:t>
                  </w:r>
                </w:p>
                <w:p w:rsidR="00A56801" w:rsidRPr="000E02A2" w:rsidRDefault="00A56801" w:rsidP="005168E7">
                  <w:pPr>
                    <w:pStyle w:val="ListParagraph"/>
                    <w:widowControl w:val="0"/>
                    <w:numPr>
                      <w:ilvl w:val="0"/>
                      <w:numId w:val="24"/>
                    </w:numPr>
                    <w:tabs>
                      <w:tab w:val="left" w:pos="471"/>
                      <w:tab w:val="left" w:pos="472"/>
                    </w:tabs>
                    <w:autoSpaceDE w:val="0"/>
                    <w:autoSpaceDN w:val="0"/>
                    <w:spacing w:before="36" w:after="0" w:line="240" w:lineRule="auto"/>
                    <w:ind w:left="471" w:hanging="362"/>
                    <w:contextualSpacing w:val="0"/>
                    <w:rPr>
                      <w:rFonts w:ascii="Times New Roman" w:hAnsi="Times New Roman" w:cs="Times New Roman"/>
                    </w:rPr>
                  </w:pPr>
                  <w:r w:rsidRPr="000E02A2">
                    <w:rPr>
                      <w:rFonts w:ascii="Times New Roman" w:hAnsi="Times New Roman" w:cs="Times New Roman"/>
                    </w:rPr>
                    <w:t>Customer</w:t>
                  </w:r>
                  <w:r w:rsidRPr="000E02A2">
                    <w:rPr>
                      <w:rFonts w:ascii="Times New Roman" w:hAnsi="Times New Roman" w:cs="Times New Roman"/>
                      <w:spacing w:val="-4"/>
                    </w:rPr>
                    <w:t xml:space="preserve"> </w:t>
                  </w:r>
                  <w:r w:rsidRPr="000E02A2">
                    <w:rPr>
                      <w:rFonts w:ascii="Times New Roman" w:hAnsi="Times New Roman" w:cs="Times New Roman"/>
                    </w:rPr>
                    <w:t>retention</w:t>
                  </w:r>
                </w:p>
                <w:p w:rsidR="00A56801" w:rsidRPr="000E02A2" w:rsidRDefault="00A56801" w:rsidP="005168E7">
                  <w:pPr>
                    <w:pStyle w:val="ListParagraph"/>
                    <w:widowControl w:val="0"/>
                    <w:numPr>
                      <w:ilvl w:val="0"/>
                      <w:numId w:val="24"/>
                    </w:numPr>
                    <w:tabs>
                      <w:tab w:val="left" w:pos="471"/>
                      <w:tab w:val="left" w:pos="472"/>
                    </w:tabs>
                    <w:autoSpaceDE w:val="0"/>
                    <w:autoSpaceDN w:val="0"/>
                    <w:spacing w:before="42" w:after="0" w:line="240" w:lineRule="auto"/>
                    <w:ind w:left="471" w:hanging="362"/>
                    <w:contextualSpacing w:val="0"/>
                    <w:rPr>
                      <w:rFonts w:ascii="Times New Roman" w:hAnsi="Times New Roman" w:cs="Times New Roman"/>
                    </w:rPr>
                  </w:pPr>
                  <w:r w:rsidRPr="000E02A2">
                    <w:rPr>
                      <w:rFonts w:ascii="Times New Roman" w:hAnsi="Times New Roman" w:cs="Times New Roman"/>
                    </w:rPr>
                    <w:t>Customer</w:t>
                  </w:r>
                  <w:r w:rsidRPr="000E02A2">
                    <w:rPr>
                      <w:rFonts w:ascii="Times New Roman" w:hAnsi="Times New Roman" w:cs="Times New Roman"/>
                      <w:spacing w:val="-3"/>
                    </w:rPr>
                    <w:t xml:space="preserve"> </w:t>
                  </w:r>
                  <w:r w:rsidRPr="000E02A2">
                    <w:rPr>
                      <w:rFonts w:ascii="Times New Roman" w:hAnsi="Times New Roman" w:cs="Times New Roman"/>
                    </w:rPr>
                    <w:t>Service</w:t>
                  </w:r>
                </w:p>
                <w:p w:rsidR="00A56801" w:rsidRDefault="00A56801" w:rsidP="005168E7">
                  <w:pPr>
                    <w:pStyle w:val="ListParagraph"/>
                    <w:widowControl w:val="0"/>
                    <w:numPr>
                      <w:ilvl w:val="0"/>
                      <w:numId w:val="24"/>
                    </w:numPr>
                    <w:tabs>
                      <w:tab w:val="left" w:pos="471"/>
                      <w:tab w:val="left" w:pos="472"/>
                    </w:tabs>
                    <w:autoSpaceDE w:val="0"/>
                    <w:autoSpaceDN w:val="0"/>
                    <w:spacing w:before="41" w:after="0" w:line="240" w:lineRule="auto"/>
                    <w:ind w:left="471" w:hanging="362"/>
                    <w:contextualSpacing w:val="0"/>
                    <w:rPr>
                      <w:rFonts w:ascii="Times New Roman" w:hAnsi="Times New Roman" w:cs="Times New Roman"/>
                    </w:rPr>
                  </w:pPr>
                  <w:r w:rsidRPr="000E02A2">
                    <w:rPr>
                      <w:rFonts w:ascii="Times New Roman" w:hAnsi="Times New Roman" w:cs="Times New Roman"/>
                    </w:rPr>
                    <w:t>Loyalty</w:t>
                  </w:r>
                </w:p>
                <w:p w:rsidR="00A56801" w:rsidRPr="000E02A2" w:rsidRDefault="00A56801" w:rsidP="005168E7">
                  <w:pPr>
                    <w:pStyle w:val="ListParagraph"/>
                    <w:widowControl w:val="0"/>
                    <w:numPr>
                      <w:ilvl w:val="0"/>
                      <w:numId w:val="24"/>
                    </w:numPr>
                    <w:tabs>
                      <w:tab w:val="left" w:pos="471"/>
                      <w:tab w:val="left" w:pos="472"/>
                    </w:tabs>
                    <w:autoSpaceDE w:val="0"/>
                    <w:autoSpaceDN w:val="0"/>
                    <w:spacing w:before="41" w:after="0" w:line="240" w:lineRule="auto"/>
                    <w:ind w:left="471" w:hanging="362"/>
                    <w:contextualSpacing w:val="0"/>
                    <w:rPr>
                      <w:rFonts w:ascii="Times New Roman" w:hAnsi="Times New Roman" w:cs="Times New Roman"/>
                    </w:rPr>
                  </w:pPr>
                  <w:r>
                    <w:rPr>
                      <w:rFonts w:ascii="Times New Roman" w:hAnsi="Times New Roman" w:cs="Times New Roman"/>
                    </w:rPr>
                    <w:t>New product &amp; Market</w:t>
                  </w:r>
                </w:p>
                <w:p w:rsidR="00A56801" w:rsidRDefault="00A56801" w:rsidP="005168E7"/>
              </w:txbxContent>
            </v:textbox>
          </v:shape>
        </w:pict>
      </w:r>
      <w:r>
        <w:rPr>
          <w:rFonts w:ascii="Carlito"/>
          <w:noProof/>
        </w:rPr>
        <w:pict>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_x0000_s1125" type="#_x0000_t114" style="position:absolute;margin-left:336.65pt;margin-top:198.4pt;width:196.1pt;height:177.55pt;z-index:251655165"/>
        </w:pict>
      </w:r>
      <w:r>
        <w:rPr>
          <w:rFonts w:ascii="Carlito"/>
          <w:noProof/>
        </w:rPr>
        <w:pict>
          <v:roundrect id="_x0000_s1126" style="position:absolute;margin-left:-20.9pt;margin-top:208.3pt;width:217.25pt;height:185pt;z-index:251652090" arcsize="10923f"/>
        </w:pict>
      </w:r>
      <w:r>
        <w:rPr>
          <w:rFonts w:ascii="Carlito"/>
          <w:noProof/>
        </w:rPr>
        <w:pict>
          <v:shapetype id="_x0000_t124" coordsize="21600,21600" o:spt="124" path="m10800,qx,10800,10800,21600,21600,10800,10800,xem,10800nfl21600,10800em10800,nfl10800,21600e">
            <v:path o:extrusionok="f" gradientshapeok="t" o:connecttype="custom" o:connectlocs="10800,0;3163,3163;0,10800;3163,18437;10800,21600;18437,18437;21600,10800;18437,3163" textboxrect="3163,3163,18437,18437"/>
          </v:shapetype>
          <v:shape id="_x0000_s1122" type="#_x0000_t124" style="position:absolute;margin-left:99.55pt;margin-top:20.35pt;width:321.5pt;height:286.75pt;z-index:251711488" fillcolor="#4bacc6 [3208]" strokecolor="#eeece1 [3214]" strokeweight="3pt">
            <v:shadow on="t" type="perspective" color="#205867 [1608]" opacity=".5" offset="1pt" offset2="-1pt"/>
          </v:shape>
        </w:pict>
      </w:r>
    </w:p>
    <w:p w:rsidR="005910AB" w:rsidRDefault="00DC1A9A" w:rsidP="001A20E5">
      <w:pPr>
        <w:rPr>
          <w:rFonts w:ascii="Carlito"/>
        </w:rPr>
      </w:pPr>
      <w:r>
        <w:rPr>
          <w:rFonts w:ascii="Carlito"/>
          <w:noProof/>
        </w:rPr>
        <w:pict>
          <v:shapetype id="_x0000_t121" coordsize="21600,21600" o:spt="121" path="m4321,l21600,r,21600l,21600,,4338xe">
            <v:stroke joinstyle="miter"/>
            <v:path gradientshapeok="t" o:connecttype="rect" textboxrect="0,4321,21600,21600"/>
          </v:shapetype>
          <v:shape id="_x0000_s1127" type="#_x0000_t121" style="position:absolute;margin-left:27pt;margin-top:402.4pt;width:486.45pt;height:158pt;z-index:251712512"/>
        </w:pict>
      </w:r>
    </w:p>
    <w:p w:rsidR="00480497" w:rsidRDefault="00480497" w:rsidP="001A20E5">
      <w:pPr>
        <w:rPr>
          <w:rFonts w:ascii="Carlito"/>
        </w:rPr>
      </w:pPr>
    </w:p>
    <w:p w:rsidR="00480497" w:rsidRPr="00480497" w:rsidRDefault="00480497" w:rsidP="00480497">
      <w:pPr>
        <w:rPr>
          <w:rFonts w:ascii="Carlito"/>
        </w:rPr>
      </w:pPr>
    </w:p>
    <w:p w:rsidR="00480497" w:rsidRPr="00480497" w:rsidRDefault="00480497" w:rsidP="00480497">
      <w:pPr>
        <w:rPr>
          <w:rFonts w:ascii="Carlito"/>
        </w:rPr>
      </w:pPr>
    </w:p>
    <w:p w:rsidR="00480497" w:rsidRPr="00480497" w:rsidRDefault="00480497" w:rsidP="00480497">
      <w:pPr>
        <w:rPr>
          <w:rFonts w:ascii="Carlito"/>
        </w:rPr>
      </w:pPr>
    </w:p>
    <w:p w:rsidR="00480497" w:rsidRPr="00480497" w:rsidRDefault="00480497" w:rsidP="00480497">
      <w:pPr>
        <w:rPr>
          <w:rFonts w:ascii="Carlito"/>
        </w:rPr>
      </w:pPr>
    </w:p>
    <w:p w:rsidR="00480497" w:rsidRPr="00480497" w:rsidRDefault="00480497" w:rsidP="00480497">
      <w:pPr>
        <w:rPr>
          <w:rFonts w:ascii="Carlito"/>
        </w:rPr>
      </w:pPr>
    </w:p>
    <w:p w:rsidR="00480497" w:rsidRPr="00480497" w:rsidRDefault="00480497" w:rsidP="00480497">
      <w:pPr>
        <w:rPr>
          <w:rFonts w:ascii="Carlito"/>
        </w:rPr>
      </w:pPr>
    </w:p>
    <w:p w:rsidR="00480497" w:rsidRPr="00480497" w:rsidRDefault="00480497" w:rsidP="00480497">
      <w:pPr>
        <w:rPr>
          <w:rFonts w:ascii="Carlito"/>
        </w:rPr>
      </w:pPr>
    </w:p>
    <w:p w:rsidR="00480497" w:rsidRPr="00480497" w:rsidRDefault="00480497" w:rsidP="00480497">
      <w:pPr>
        <w:rPr>
          <w:rFonts w:ascii="Carlito"/>
        </w:rPr>
      </w:pPr>
    </w:p>
    <w:p w:rsidR="00480497" w:rsidRPr="00480497" w:rsidRDefault="00480497" w:rsidP="00480497">
      <w:pPr>
        <w:rPr>
          <w:rFonts w:ascii="Carlito"/>
        </w:rPr>
      </w:pPr>
    </w:p>
    <w:p w:rsidR="00480497" w:rsidRPr="00480497" w:rsidRDefault="00480497" w:rsidP="00480497">
      <w:pPr>
        <w:rPr>
          <w:rFonts w:ascii="Carlito"/>
        </w:rPr>
      </w:pPr>
    </w:p>
    <w:p w:rsidR="00480497" w:rsidRPr="00480497" w:rsidRDefault="00480497" w:rsidP="00480497">
      <w:pPr>
        <w:rPr>
          <w:rFonts w:ascii="Carlito"/>
        </w:rPr>
      </w:pPr>
    </w:p>
    <w:p w:rsidR="00480497" w:rsidRPr="00480497" w:rsidRDefault="00480497" w:rsidP="00480497">
      <w:pPr>
        <w:rPr>
          <w:rFonts w:ascii="Carlito"/>
        </w:rPr>
      </w:pPr>
    </w:p>
    <w:p w:rsidR="00480497" w:rsidRPr="00480497" w:rsidRDefault="00480497" w:rsidP="00480497">
      <w:pPr>
        <w:rPr>
          <w:rFonts w:ascii="Carlito"/>
        </w:rPr>
      </w:pPr>
    </w:p>
    <w:p w:rsidR="00480497" w:rsidRPr="00480497" w:rsidRDefault="00480497" w:rsidP="00480497">
      <w:pPr>
        <w:rPr>
          <w:rFonts w:ascii="Carlito"/>
        </w:rPr>
      </w:pPr>
    </w:p>
    <w:p w:rsidR="00480497" w:rsidRPr="00480497" w:rsidRDefault="00480497" w:rsidP="00480497">
      <w:pPr>
        <w:rPr>
          <w:rFonts w:ascii="Carlito"/>
        </w:rPr>
      </w:pPr>
    </w:p>
    <w:p w:rsidR="00480497" w:rsidRPr="00480497" w:rsidRDefault="00480497" w:rsidP="00480497">
      <w:pPr>
        <w:rPr>
          <w:rFonts w:ascii="Carlito"/>
        </w:rPr>
      </w:pPr>
    </w:p>
    <w:p w:rsidR="00480497" w:rsidRPr="00480497" w:rsidRDefault="00480497" w:rsidP="00480497">
      <w:pPr>
        <w:rPr>
          <w:rFonts w:ascii="Carlito"/>
        </w:rPr>
      </w:pPr>
    </w:p>
    <w:p w:rsidR="00480497" w:rsidRPr="00480497" w:rsidRDefault="00480497" w:rsidP="00480497">
      <w:pPr>
        <w:rPr>
          <w:rFonts w:ascii="Carlito"/>
        </w:rPr>
      </w:pPr>
    </w:p>
    <w:p w:rsidR="00480497" w:rsidRPr="00480497" w:rsidRDefault="00480497" w:rsidP="00480497">
      <w:pPr>
        <w:rPr>
          <w:rFonts w:ascii="Carlito"/>
        </w:rPr>
      </w:pPr>
    </w:p>
    <w:p w:rsidR="00480497" w:rsidRDefault="00480497" w:rsidP="00480497">
      <w:pPr>
        <w:jc w:val="right"/>
        <w:rPr>
          <w:rFonts w:ascii="Carlito"/>
        </w:rPr>
      </w:pPr>
    </w:p>
    <w:p w:rsidR="00480497" w:rsidRPr="00480497" w:rsidRDefault="00480497" w:rsidP="00480497">
      <w:pPr>
        <w:rPr>
          <w:rFonts w:ascii="Carlito"/>
        </w:rPr>
      </w:pPr>
    </w:p>
    <w:p w:rsidR="00480497" w:rsidRPr="00237276" w:rsidRDefault="00480497" w:rsidP="00237276">
      <w:pPr>
        <w:spacing w:line="360" w:lineRule="auto"/>
        <w:jc w:val="both"/>
        <w:rPr>
          <w:rFonts w:ascii="Times New Roman" w:hAnsi="Times New Roman" w:cs="Times New Roman"/>
          <w:sz w:val="24"/>
          <w:szCs w:val="24"/>
        </w:rPr>
      </w:pPr>
      <w:r w:rsidRPr="00237276">
        <w:rPr>
          <w:rFonts w:ascii="Times New Roman" w:hAnsi="Times New Roman" w:cs="Times New Roman"/>
          <w:sz w:val="24"/>
          <w:szCs w:val="24"/>
        </w:rPr>
        <w:lastRenderedPageBreak/>
        <w:t>The financial part is discussed hypothetically since the company felt insecure  to give its financial information. So based on the three different public listed corporation we can assume the financial condition of the industry specially the assigned  company- ELCO wires &amp; cables  limited.</w:t>
      </w:r>
    </w:p>
    <w:p w:rsidR="00480497" w:rsidRDefault="00480497" w:rsidP="00480497">
      <w:pPr>
        <w:rPr>
          <w:rFonts w:ascii="Carlito"/>
        </w:rPr>
      </w:pPr>
    </w:p>
    <w:p w:rsidR="00480497" w:rsidRDefault="00DC1A9A" w:rsidP="00480497">
      <w:pPr>
        <w:rPr>
          <w:rFonts w:ascii="Carlito"/>
        </w:rPr>
      </w:pPr>
      <w:r w:rsidRPr="00DC1A9A">
        <w:rPr>
          <w:noProof/>
          <w:sz w:val="24"/>
          <w:szCs w:val="24"/>
        </w:rPr>
        <w:pict>
          <v:shape id="_x0000_s1090" type="#_x0000_t202" style="position:absolute;margin-left:288.95pt;margin-top:7.6pt;width:190.8pt;height:22.4pt;z-index:251682816">
            <v:textbox style="mso-next-textbox:#_x0000_s1090">
              <w:txbxContent>
                <w:p w:rsidR="00A56801" w:rsidRDefault="00A56801">
                  <w:r>
                    <w:rPr>
                      <w:rFonts w:ascii="Carlito"/>
                      <w:b/>
                      <w:sz w:val="28"/>
                    </w:rPr>
                    <w:t>Deshbonduh ( in cores)</w:t>
                  </w:r>
                </w:p>
              </w:txbxContent>
            </v:textbox>
          </v:shape>
        </w:pict>
      </w:r>
      <w:r w:rsidR="00480497">
        <w:rPr>
          <w:noProof/>
          <w:sz w:val="24"/>
          <w:szCs w:val="24"/>
        </w:rPr>
        <w:drawing>
          <wp:inline distT="0" distB="0" distL="0" distR="0">
            <wp:extent cx="6358255" cy="3693226"/>
            <wp:effectExtent l="19050" t="0" r="23495" b="2474"/>
            <wp:docPr id="3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480497" w:rsidRDefault="00480497" w:rsidP="00480497">
      <w:pPr>
        <w:rPr>
          <w:rFonts w:ascii="Carlito"/>
        </w:rPr>
      </w:pPr>
    </w:p>
    <w:p w:rsidR="00480497" w:rsidRDefault="00480497" w:rsidP="00480497">
      <w:pPr>
        <w:rPr>
          <w:rFonts w:ascii="Carlito"/>
        </w:rPr>
      </w:pPr>
    </w:p>
    <w:p w:rsidR="00480497" w:rsidRDefault="00DC1A9A" w:rsidP="00480497">
      <w:pPr>
        <w:rPr>
          <w:rFonts w:ascii="Carlito"/>
        </w:rPr>
      </w:pPr>
      <w:r w:rsidRPr="00DC1A9A">
        <w:rPr>
          <w:noProof/>
          <w:sz w:val="24"/>
          <w:szCs w:val="24"/>
        </w:rPr>
        <w:pict>
          <v:shape id="_x0000_s1091" type="#_x0000_t202" style="position:absolute;margin-left:288.95pt;margin-top:.7pt;width:174.85pt;height:33.35pt;z-index:251683840">
            <v:textbox style="mso-next-textbox:#_x0000_s1091">
              <w:txbxContent>
                <w:p w:rsidR="00A56801" w:rsidRDefault="00A56801">
                  <w:r>
                    <w:rPr>
                      <w:b/>
                      <w:bCs/>
                      <w:sz w:val="28"/>
                      <w:szCs w:val="28"/>
                    </w:rPr>
                    <w:t>Eastern Cables limited.</w:t>
                  </w:r>
                </w:p>
              </w:txbxContent>
            </v:textbox>
          </v:shape>
        </w:pict>
      </w:r>
      <w:r w:rsidR="006E60C6">
        <w:rPr>
          <w:noProof/>
          <w:sz w:val="24"/>
          <w:szCs w:val="24"/>
        </w:rPr>
        <w:drawing>
          <wp:inline distT="0" distB="0" distL="0" distR="0">
            <wp:extent cx="6631131" cy="2481597"/>
            <wp:effectExtent l="19050" t="0" r="0" b="0"/>
            <wp:docPr id="34" name="Picture 7" descr="cha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png"/>
                    <pic:cNvPicPr/>
                  </pic:nvPicPr>
                  <pic:blipFill>
                    <a:blip r:embed="rId24"/>
                    <a:stretch>
                      <a:fillRect/>
                    </a:stretch>
                  </pic:blipFill>
                  <pic:spPr>
                    <a:xfrm>
                      <a:off x="0" y="0"/>
                      <a:ext cx="6657642" cy="2491518"/>
                    </a:xfrm>
                    <a:prstGeom prst="rect">
                      <a:avLst/>
                    </a:prstGeom>
                  </pic:spPr>
                </pic:pic>
              </a:graphicData>
            </a:graphic>
          </wp:inline>
        </w:drawing>
      </w:r>
    </w:p>
    <w:p w:rsidR="00480497" w:rsidRPr="00480497" w:rsidRDefault="00480497" w:rsidP="00480497">
      <w:pPr>
        <w:rPr>
          <w:rFonts w:ascii="Carlito"/>
        </w:rPr>
        <w:sectPr w:rsidR="00480497" w:rsidRPr="00480497" w:rsidSect="00B77024">
          <w:pgSz w:w="12240" w:h="15840"/>
          <w:pgMar w:top="1440" w:right="620" w:bottom="1200" w:left="840" w:header="720" w:footer="720" w:gutter="0"/>
          <w:cols w:space="720"/>
        </w:sectPr>
      </w:pPr>
    </w:p>
    <w:p w:rsidR="004F2C8F" w:rsidRDefault="004F2C8F" w:rsidP="00B83148">
      <w:pPr>
        <w:spacing w:line="360" w:lineRule="auto"/>
        <w:jc w:val="both"/>
        <w:rPr>
          <w:sz w:val="24"/>
          <w:szCs w:val="24"/>
        </w:rPr>
      </w:pPr>
    </w:p>
    <w:p w:rsidR="004F2C8F" w:rsidRDefault="00DC1A9A" w:rsidP="00B83148">
      <w:pPr>
        <w:spacing w:line="360" w:lineRule="auto"/>
        <w:jc w:val="both"/>
        <w:rPr>
          <w:sz w:val="24"/>
          <w:szCs w:val="24"/>
        </w:rPr>
      </w:pPr>
      <w:r>
        <w:rPr>
          <w:noProof/>
          <w:sz w:val="24"/>
          <w:szCs w:val="24"/>
        </w:rPr>
        <w:pict>
          <v:shape id="_x0000_s1092" type="#_x0000_t202" style="position:absolute;left:0;text-align:left;margin-left:45.15pt;margin-top:11.8pt;width:174.05pt;height:24.75pt;z-index:251684864">
            <v:textbox style="mso-next-textbox:#_x0000_s1092">
              <w:txbxContent>
                <w:p w:rsidR="00A56801" w:rsidRDefault="00A56801" w:rsidP="006625E6">
                  <w:pPr>
                    <w:spacing w:line="268" w:lineRule="exact"/>
                    <w:rPr>
                      <w:rFonts w:ascii="Arial"/>
                      <w:b/>
                      <w:sz w:val="24"/>
                    </w:rPr>
                  </w:pPr>
                  <w:r>
                    <w:rPr>
                      <w:rFonts w:ascii="Arial"/>
                      <w:b/>
                      <w:color w:val="161818"/>
                      <w:sz w:val="24"/>
                    </w:rPr>
                    <w:t>BBS CABLES LTD (Lakh)</w:t>
                  </w:r>
                </w:p>
                <w:p w:rsidR="00A56801" w:rsidRDefault="00A56801"/>
              </w:txbxContent>
            </v:textbox>
          </v:shape>
        </w:pict>
      </w:r>
      <w:r w:rsidR="00083B51">
        <w:rPr>
          <w:noProof/>
          <w:sz w:val="24"/>
          <w:szCs w:val="24"/>
        </w:rPr>
        <w:drawing>
          <wp:inline distT="0" distB="0" distL="0" distR="0">
            <wp:extent cx="5486400" cy="3200400"/>
            <wp:effectExtent l="19050" t="0" r="1905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ED2A31" w:rsidRDefault="00ED2A31" w:rsidP="00B83148">
      <w:pPr>
        <w:spacing w:line="360" w:lineRule="auto"/>
        <w:jc w:val="both"/>
        <w:rPr>
          <w:sz w:val="24"/>
          <w:szCs w:val="24"/>
        </w:rPr>
      </w:pPr>
    </w:p>
    <w:p w:rsidR="00ED2A31" w:rsidRPr="00B96D38" w:rsidRDefault="00ED2A31" w:rsidP="00B96D38">
      <w:pPr>
        <w:pStyle w:val="BodyText"/>
        <w:spacing w:before="52" w:line="360" w:lineRule="auto"/>
        <w:ind w:left="600" w:right="856"/>
        <w:jc w:val="both"/>
      </w:pPr>
      <w:r w:rsidRPr="00B96D38">
        <w:t>So, from the financial performance of these companies we can perceive that the overall industry is growing</w:t>
      </w:r>
      <w:r w:rsidR="00592BBB" w:rsidRPr="00B96D38">
        <w:t xml:space="preserve"> over the time though the Covid-</w:t>
      </w:r>
      <w:r w:rsidRPr="00B96D38">
        <w:t xml:space="preserve">19 impacted the performance downward to some </w:t>
      </w:r>
      <w:r w:rsidR="00346A67" w:rsidRPr="00B96D38">
        <w:t>extent</w:t>
      </w:r>
      <w:r w:rsidRPr="00B96D38">
        <w:t>, so it could be same for ELCO cables limited as well.</w:t>
      </w:r>
    </w:p>
    <w:p w:rsidR="00ED2A31" w:rsidRDefault="00ED2A31" w:rsidP="00B83148">
      <w:pPr>
        <w:spacing w:line="360" w:lineRule="auto"/>
        <w:jc w:val="both"/>
        <w:rPr>
          <w:sz w:val="24"/>
          <w:szCs w:val="24"/>
        </w:rPr>
      </w:pPr>
    </w:p>
    <w:p w:rsidR="004F2C8F" w:rsidRDefault="004F2C8F" w:rsidP="00B83148">
      <w:pPr>
        <w:spacing w:line="360" w:lineRule="auto"/>
        <w:jc w:val="both"/>
        <w:rPr>
          <w:sz w:val="24"/>
          <w:szCs w:val="24"/>
        </w:rPr>
      </w:pPr>
    </w:p>
    <w:p w:rsidR="004F2C8F" w:rsidRDefault="004F2C8F" w:rsidP="00B83148">
      <w:pPr>
        <w:spacing w:line="360" w:lineRule="auto"/>
        <w:jc w:val="both"/>
        <w:rPr>
          <w:sz w:val="24"/>
          <w:szCs w:val="24"/>
        </w:rPr>
      </w:pPr>
    </w:p>
    <w:p w:rsidR="00ED2A31" w:rsidRDefault="00ED2A31" w:rsidP="00B83148">
      <w:pPr>
        <w:spacing w:line="360" w:lineRule="auto"/>
        <w:jc w:val="both"/>
        <w:rPr>
          <w:sz w:val="24"/>
          <w:szCs w:val="24"/>
        </w:rPr>
      </w:pPr>
    </w:p>
    <w:p w:rsidR="00ED2A31" w:rsidRDefault="00ED2A31" w:rsidP="00B83148">
      <w:pPr>
        <w:spacing w:line="360" w:lineRule="auto"/>
        <w:jc w:val="both"/>
        <w:rPr>
          <w:sz w:val="24"/>
          <w:szCs w:val="24"/>
        </w:rPr>
      </w:pPr>
    </w:p>
    <w:p w:rsidR="00ED2A31" w:rsidRDefault="00ED2A31" w:rsidP="00B83148">
      <w:pPr>
        <w:spacing w:line="360" w:lineRule="auto"/>
        <w:jc w:val="both"/>
        <w:rPr>
          <w:sz w:val="24"/>
          <w:szCs w:val="24"/>
        </w:rPr>
      </w:pPr>
    </w:p>
    <w:p w:rsidR="00ED2A31" w:rsidRDefault="00ED2A31" w:rsidP="00B83148">
      <w:pPr>
        <w:spacing w:line="360" w:lineRule="auto"/>
        <w:jc w:val="both"/>
        <w:rPr>
          <w:sz w:val="24"/>
          <w:szCs w:val="24"/>
        </w:rPr>
      </w:pPr>
    </w:p>
    <w:p w:rsidR="00ED2A31" w:rsidRPr="001F755B" w:rsidRDefault="00ED2A31" w:rsidP="00C05AB5">
      <w:pPr>
        <w:pStyle w:val="Heading1"/>
      </w:pPr>
      <w:bookmarkStart w:id="46" w:name="_Toc94217143"/>
      <w:bookmarkStart w:id="47" w:name="_Toc97855740"/>
      <w:r w:rsidRPr="001F755B">
        <w:lastRenderedPageBreak/>
        <w:t>Recommendations</w:t>
      </w:r>
      <w:bookmarkEnd w:id="46"/>
      <w:bookmarkEnd w:id="47"/>
    </w:p>
    <w:p w:rsidR="00ED2A31" w:rsidRPr="001F755B" w:rsidRDefault="00ED2A31" w:rsidP="00ED2A31">
      <w:pPr>
        <w:pStyle w:val="BodyText"/>
        <w:jc w:val="both"/>
      </w:pPr>
    </w:p>
    <w:p w:rsidR="00ED2A31" w:rsidRPr="004F426C" w:rsidRDefault="00ED2A31" w:rsidP="004F426C">
      <w:pPr>
        <w:pStyle w:val="ListParagraph"/>
        <w:widowControl w:val="0"/>
        <w:numPr>
          <w:ilvl w:val="0"/>
          <w:numId w:val="27"/>
        </w:numPr>
        <w:tabs>
          <w:tab w:val="left" w:pos="1321"/>
        </w:tabs>
        <w:autoSpaceDE w:val="0"/>
        <w:autoSpaceDN w:val="0"/>
        <w:spacing w:after="0" w:line="360" w:lineRule="auto"/>
        <w:ind w:right="831"/>
        <w:contextualSpacing w:val="0"/>
        <w:jc w:val="both"/>
        <w:rPr>
          <w:rFonts w:ascii="Times New Roman" w:hAnsi="Times New Roman" w:cs="Times New Roman"/>
          <w:sz w:val="24"/>
          <w:szCs w:val="24"/>
        </w:rPr>
      </w:pPr>
      <w:r w:rsidRPr="004F426C">
        <w:rPr>
          <w:rFonts w:ascii="Times New Roman" w:hAnsi="Times New Roman" w:cs="Times New Roman"/>
          <w:sz w:val="24"/>
          <w:szCs w:val="24"/>
        </w:rPr>
        <w:t xml:space="preserve">The brand image of ELCO cables limited </w:t>
      </w:r>
      <w:r w:rsidRPr="004F426C">
        <w:rPr>
          <w:rFonts w:ascii="Times New Roman" w:hAnsi="Times New Roman" w:cs="Times New Roman"/>
          <w:spacing w:val="-3"/>
          <w:sz w:val="24"/>
          <w:szCs w:val="24"/>
        </w:rPr>
        <w:t xml:space="preserve">is </w:t>
      </w:r>
      <w:r w:rsidRPr="004F426C">
        <w:rPr>
          <w:rFonts w:ascii="Times New Roman" w:hAnsi="Times New Roman" w:cs="Times New Roman"/>
          <w:sz w:val="24"/>
          <w:szCs w:val="24"/>
        </w:rPr>
        <w:t xml:space="preserve">too low, so the company must focus to enhance </w:t>
      </w:r>
      <w:r w:rsidRPr="004F426C">
        <w:rPr>
          <w:rFonts w:ascii="Times New Roman" w:hAnsi="Times New Roman" w:cs="Times New Roman"/>
          <w:spacing w:val="-5"/>
          <w:sz w:val="24"/>
          <w:szCs w:val="24"/>
        </w:rPr>
        <w:t xml:space="preserve">it </w:t>
      </w:r>
      <w:r w:rsidRPr="004F426C">
        <w:rPr>
          <w:rFonts w:ascii="Times New Roman" w:hAnsi="Times New Roman" w:cs="Times New Roman"/>
          <w:sz w:val="24"/>
          <w:szCs w:val="24"/>
        </w:rPr>
        <w:t>brand</w:t>
      </w:r>
      <w:r w:rsidRPr="004F426C">
        <w:rPr>
          <w:rFonts w:ascii="Times New Roman" w:hAnsi="Times New Roman" w:cs="Times New Roman"/>
          <w:spacing w:val="24"/>
          <w:sz w:val="24"/>
          <w:szCs w:val="24"/>
        </w:rPr>
        <w:t xml:space="preserve"> </w:t>
      </w:r>
      <w:r w:rsidRPr="004F426C">
        <w:rPr>
          <w:rFonts w:ascii="Times New Roman" w:hAnsi="Times New Roman" w:cs="Times New Roman"/>
          <w:sz w:val="24"/>
          <w:szCs w:val="24"/>
        </w:rPr>
        <w:t>value.</w:t>
      </w:r>
    </w:p>
    <w:p w:rsidR="00ED2A31" w:rsidRPr="004F426C" w:rsidRDefault="00ED2A31" w:rsidP="004F426C">
      <w:pPr>
        <w:pStyle w:val="ListParagraph"/>
        <w:widowControl w:val="0"/>
        <w:numPr>
          <w:ilvl w:val="0"/>
          <w:numId w:val="27"/>
        </w:numPr>
        <w:tabs>
          <w:tab w:val="left" w:pos="1321"/>
        </w:tabs>
        <w:autoSpaceDE w:val="0"/>
        <w:autoSpaceDN w:val="0"/>
        <w:spacing w:before="13" w:after="0" w:line="360" w:lineRule="auto"/>
        <w:ind w:right="828"/>
        <w:contextualSpacing w:val="0"/>
        <w:jc w:val="both"/>
        <w:rPr>
          <w:rFonts w:ascii="Times New Roman" w:hAnsi="Times New Roman" w:cs="Times New Roman"/>
          <w:sz w:val="24"/>
          <w:szCs w:val="24"/>
        </w:rPr>
      </w:pPr>
      <w:r w:rsidRPr="004F426C">
        <w:rPr>
          <w:rFonts w:ascii="Times New Roman" w:hAnsi="Times New Roman" w:cs="Times New Roman"/>
          <w:sz w:val="24"/>
          <w:szCs w:val="24"/>
        </w:rPr>
        <w:t xml:space="preserve">The company should develop its marketing activities by using all online and offline method to </w:t>
      </w:r>
      <w:r w:rsidRPr="004F426C">
        <w:rPr>
          <w:rFonts w:ascii="Times New Roman" w:hAnsi="Times New Roman" w:cs="Times New Roman"/>
          <w:spacing w:val="-3"/>
          <w:sz w:val="24"/>
          <w:szCs w:val="24"/>
        </w:rPr>
        <w:t xml:space="preserve">become </w:t>
      </w:r>
      <w:r w:rsidRPr="004F426C">
        <w:rPr>
          <w:rFonts w:ascii="Times New Roman" w:hAnsi="Times New Roman" w:cs="Times New Roman"/>
          <w:sz w:val="24"/>
          <w:szCs w:val="24"/>
        </w:rPr>
        <w:t>a familiar figure of its</w:t>
      </w:r>
      <w:r w:rsidRPr="004F426C">
        <w:rPr>
          <w:rFonts w:ascii="Times New Roman" w:hAnsi="Times New Roman" w:cs="Times New Roman"/>
          <w:spacing w:val="22"/>
          <w:sz w:val="24"/>
          <w:szCs w:val="24"/>
        </w:rPr>
        <w:t xml:space="preserve"> </w:t>
      </w:r>
      <w:r w:rsidRPr="004F426C">
        <w:rPr>
          <w:rFonts w:ascii="Times New Roman" w:hAnsi="Times New Roman" w:cs="Times New Roman"/>
          <w:sz w:val="24"/>
          <w:szCs w:val="24"/>
        </w:rPr>
        <w:t>industry.</w:t>
      </w:r>
    </w:p>
    <w:p w:rsidR="00ED2A31" w:rsidRPr="004F426C" w:rsidRDefault="00ED2A31" w:rsidP="004F426C">
      <w:pPr>
        <w:pStyle w:val="ListParagraph"/>
        <w:widowControl w:val="0"/>
        <w:numPr>
          <w:ilvl w:val="0"/>
          <w:numId w:val="27"/>
        </w:numPr>
        <w:tabs>
          <w:tab w:val="left" w:pos="1321"/>
        </w:tabs>
        <w:autoSpaceDE w:val="0"/>
        <w:autoSpaceDN w:val="0"/>
        <w:spacing w:before="13" w:after="0" w:line="360" w:lineRule="auto"/>
        <w:ind w:right="820"/>
        <w:contextualSpacing w:val="0"/>
        <w:jc w:val="both"/>
        <w:rPr>
          <w:rFonts w:ascii="Times New Roman" w:hAnsi="Times New Roman" w:cs="Times New Roman"/>
          <w:sz w:val="24"/>
          <w:szCs w:val="24"/>
        </w:rPr>
      </w:pPr>
      <w:r w:rsidRPr="004F426C">
        <w:rPr>
          <w:rFonts w:ascii="Times New Roman" w:hAnsi="Times New Roman" w:cs="Times New Roman"/>
          <w:sz w:val="24"/>
          <w:szCs w:val="24"/>
        </w:rPr>
        <w:t>The growth opportunity of employees of the company is not satisfactory so they should focus on this</w:t>
      </w:r>
      <w:r w:rsidRPr="004F426C">
        <w:rPr>
          <w:rFonts w:ascii="Times New Roman" w:hAnsi="Times New Roman" w:cs="Times New Roman"/>
          <w:spacing w:val="-4"/>
          <w:sz w:val="24"/>
          <w:szCs w:val="24"/>
        </w:rPr>
        <w:t xml:space="preserve"> </w:t>
      </w:r>
      <w:r w:rsidRPr="004F426C">
        <w:rPr>
          <w:rFonts w:ascii="Times New Roman" w:hAnsi="Times New Roman" w:cs="Times New Roman"/>
          <w:sz w:val="24"/>
          <w:szCs w:val="24"/>
        </w:rPr>
        <w:t>area.</w:t>
      </w:r>
    </w:p>
    <w:p w:rsidR="00ED2A31" w:rsidRPr="004F426C" w:rsidRDefault="00ED2A31" w:rsidP="004F426C">
      <w:pPr>
        <w:pStyle w:val="ListParagraph"/>
        <w:widowControl w:val="0"/>
        <w:numPr>
          <w:ilvl w:val="0"/>
          <w:numId w:val="27"/>
        </w:numPr>
        <w:tabs>
          <w:tab w:val="left" w:pos="1321"/>
        </w:tabs>
        <w:autoSpaceDE w:val="0"/>
        <w:autoSpaceDN w:val="0"/>
        <w:spacing w:before="12" w:after="0" w:line="360" w:lineRule="auto"/>
        <w:ind w:right="831"/>
        <w:contextualSpacing w:val="0"/>
        <w:jc w:val="both"/>
        <w:rPr>
          <w:rFonts w:ascii="Times New Roman" w:hAnsi="Times New Roman" w:cs="Times New Roman"/>
          <w:sz w:val="24"/>
          <w:szCs w:val="24"/>
        </w:rPr>
      </w:pPr>
      <w:r w:rsidRPr="004F426C">
        <w:rPr>
          <w:rFonts w:ascii="Times New Roman" w:hAnsi="Times New Roman" w:cs="Times New Roman"/>
          <w:sz w:val="24"/>
          <w:szCs w:val="24"/>
        </w:rPr>
        <w:t xml:space="preserve">The training facility of the employees should improve because the availability </w:t>
      </w:r>
      <w:r w:rsidRPr="004F426C">
        <w:rPr>
          <w:rFonts w:ascii="Times New Roman" w:hAnsi="Times New Roman" w:cs="Times New Roman"/>
          <w:spacing w:val="4"/>
          <w:sz w:val="24"/>
          <w:szCs w:val="24"/>
        </w:rPr>
        <w:t xml:space="preserve">of </w:t>
      </w:r>
      <w:r w:rsidRPr="004F426C">
        <w:rPr>
          <w:rFonts w:ascii="Times New Roman" w:hAnsi="Times New Roman" w:cs="Times New Roman"/>
          <w:sz w:val="24"/>
          <w:szCs w:val="24"/>
        </w:rPr>
        <w:t xml:space="preserve">training for employee </w:t>
      </w:r>
      <w:r w:rsidRPr="004F426C">
        <w:rPr>
          <w:rFonts w:ascii="Times New Roman" w:hAnsi="Times New Roman" w:cs="Times New Roman"/>
          <w:spacing w:val="-3"/>
          <w:sz w:val="24"/>
          <w:szCs w:val="24"/>
        </w:rPr>
        <w:t xml:space="preserve">is </w:t>
      </w:r>
      <w:r w:rsidRPr="004F426C">
        <w:rPr>
          <w:rFonts w:ascii="Times New Roman" w:hAnsi="Times New Roman" w:cs="Times New Roman"/>
          <w:sz w:val="24"/>
          <w:szCs w:val="24"/>
        </w:rPr>
        <w:t>not up to the</w:t>
      </w:r>
      <w:r w:rsidRPr="004F426C">
        <w:rPr>
          <w:rFonts w:ascii="Times New Roman" w:hAnsi="Times New Roman" w:cs="Times New Roman"/>
          <w:spacing w:val="12"/>
          <w:sz w:val="24"/>
          <w:szCs w:val="24"/>
        </w:rPr>
        <w:t xml:space="preserve"> </w:t>
      </w:r>
      <w:r w:rsidRPr="004F426C">
        <w:rPr>
          <w:rFonts w:ascii="Times New Roman" w:hAnsi="Times New Roman" w:cs="Times New Roman"/>
          <w:sz w:val="24"/>
          <w:szCs w:val="24"/>
        </w:rPr>
        <w:t>mark.</w:t>
      </w:r>
    </w:p>
    <w:p w:rsidR="00ED2A31" w:rsidRPr="004F426C" w:rsidRDefault="00ED2A31" w:rsidP="004F426C">
      <w:pPr>
        <w:pStyle w:val="ListParagraph"/>
        <w:widowControl w:val="0"/>
        <w:numPr>
          <w:ilvl w:val="0"/>
          <w:numId w:val="27"/>
        </w:numPr>
        <w:tabs>
          <w:tab w:val="left" w:pos="1321"/>
        </w:tabs>
        <w:autoSpaceDE w:val="0"/>
        <w:autoSpaceDN w:val="0"/>
        <w:spacing w:before="13" w:after="0" w:line="360" w:lineRule="auto"/>
        <w:ind w:right="814"/>
        <w:contextualSpacing w:val="0"/>
        <w:jc w:val="both"/>
        <w:rPr>
          <w:rFonts w:ascii="Times New Roman" w:hAnsi="Times New Roman" w:cs="Times New Roman"/>
          <w:sz w:val="24"/>
          <w:szCs w:val="24"/>
        </w:rPr>
      </w:pPr>
      <w:r w:rsidRPr="004F426C">
        <w:rPr>
          <w:rFonts w:ascii="Times New Roman" w:hAnsi="Times New Roman" w:cs="Times New Roman"/>
          <w:sz w:val="24"/>
          <w:szCs w:val="24"/>
        </w:rPr>
        <w:t>There are only one printer for all departments, they should equipped with more for each department.</w:t>
      </w:r>
    </w:p>
    <w:p w:rsidR="00ED2A31" w:rsidRPr="004F426C" w:rsidRDefault="00ED2A31" w:rsidP="004F426C">
      <w:pPr>
        <w:pStyle w:val="ListParagraph"/>
        <w:widowControl w:val="0"/>
        <w:numPr>
          <w:ilvl w:val="0"/>
          <w:numId w:val="27"/>
        </w:numPr>
        <w:tabs>
          <w:tab w:val="left" w:pos="1321"/>
        </w:tabs>
        <w:autoSpaceDE w:val="0"/>
        <w:autoSpaceDN w:val="0"/>
        <w:spacing w:before="13" w:after="0" w:line="360" w:lineRule="auto"/>
        <w:ind w:right="825"/>
        <w:contextualSpacing w:val="0"/>
        <w:jc w:val="both"/>
        <w:rPr>
          <w:rFonts w:ascii="Times New Roman" w:hAnsi="Times New Roman" w:cs="Times New Roman"/>
          <w:sz w:val="24"/>
          <w:szCs w:val="24"/>
        </w:rPr>
      </w:pPr>
      <w:r w:rsidRPr="004F426C">
        <w:rPr>
          <w:rFonts w:ascii="Times New Roman" w:hAnsi="Times New Roman" w:cs="Times New Roman"/>
          <w:sz w:val="24"/>
          <w:szCs w:val="24"/>
        </w:rPr>
        <w:t>The marketing department requires more manpower to capture new segments across the country.</w:t>
      </w:r>
    </w:p>
    <w:p w:rsidR="00ED2A31" w:rsidRPr="004F426C" w:rsidRDefault="00ED2A31" w:rsidP="004F426C">
      <w:pPr>
        <w:pStyle w:val="ListParagraph"/>
        <w:widowControl w:val="0"/>
        <w:numPr>
          <w:ilvl w:val="0"/>
          <w:numId w:val="27"/>
        </w:numPr>
        <w:tabs>
          <w:tab w:val="left" w:pos="1321"/>
        </w:tabs>
        <w:autoSpaceDE w:val="0"/>
        <w:autoSpaceDN w:val="0"/>
        <w:spacing w:before="13" w:after="0" w:line="360" w:lineRule="auto"/>
        <w:ind w:right="825"/>
        <w:contextualSpacing w:val="0"/>
        <w:jc w:val="both"/>
        <w:rPr>
          <w:rFonts w:ascii="Times New Roman" w:hAnsi="Times New Roman" w:cs="Times New Roman"/>
          <w:sz w:val="24"/>
          <w:szCs w:val="24"/>
        </w:rPr>
      </w:pPr>
      <w:r w:rsidRPr="004F426C">
        <w:rPr>
          <w:rFonts w:ascii="Times New Roman" w:hAnsi="Times New Roman" w:cs="Times New Roman"/>
          <w:sz w:val="24"/>
          <w:szCs w:val="24"/>
        </w:rPr>
        <w:t xml:space="preserve">Though they are producing high quality product but they should also </w:t>
      </w:r>
      <w:r w:rsidRPr="004F426C">
        <w:rPr>
          <w:rFonts w:ascii="Times New Roman" w:hAnsi="Times New Roman" w:cs="Times New Roman"/>
          <w:spacing w:val="-4"/>
          <w:sz w:val="24"/>
          <w:szCs w:val="24"/>
        </w:rPr>
        <w:t xml:space="preserve">let </w:t>
      </w:r>
      <w:r w:rsidRPr="004F426C">
        <w:rPr>
          <w:rFonts w:ascii="Times New Roman" w:hAnsi="Times New Roman" w:cs="Times New Roman"/>
          <w:sz w:val="24"/>
          <w:szCs w:val="24"/>
        </w:rPr>
        <w:t>to know the customers about that and for this reason they should create more conscious among people through customer care</w:t>
      </w:r>
      <w:r w:rsidRPr="004F426C">
        <w:rPr>
          <w:rFonts w:ascii="Times New Roman" w:hAnsi="Times New Roman" w:cs="Times New Roman"/>
          <w:spacing w:val="2"/>
          <w:sz w:val="24"/>
          <w:szCs w:val="24"/>
        </w:rPr>
        <w:t xml:space="preserve"> </w:t>
      </w:r>
      <w:r w:rsidRPr="004F426C">
        <w:rPr>
          <w:rFonts w:ascii="Times New Roman" w:hAnsi="Times New Roman" w:cs="Times New Roman"/>
          <w:sz w:val="24"/>
          <w:szCs w:val="24"/>
        </w:rPr>
        <w:t>department.</w:t>
      </w:r>
    </w:p>
    <w:p w:rsidR="00ED2A31" w:rsidRPr="004F426C" w:rsidRDefault="00ED2A31" w:rsidP="004F426C">
      <w:pPr>
        <w:pStyle w:val="ListParagraph"/>
        <w:widowControl w:val="0"/>
        <w:numPr>
          <w:ilvl w:val="0"/>
          <w:numId w:val="27"/>
        </w:numPr>
        <w:tabs>
          <w:tab w:val="left" w:pos="1321"/>
        </w:tabs>
        <w:autoSpaceDE w:val="0"/>
        <w:autoSpaceDN w:val="0"/>
        <w:spacing w:before="10" w:after="0" w:line="360" w:lineRule="auto"/>
        <w:ind w:right="826"/>
        <w:contextualSpacing w:val="0"/>
        <w:jc w:val="both"/>
        <w:rPr>
          <w:rFonts w:ascii="Times New Roman" w:hAnsi="Times New Roman" w:cs="Times New Roman"/>
          <w:sz w:val="24"/>
          <w:szCs w:val="24"/>
        </w:rPr>
      </w:pPr>
      <w:r w:rsidRPr="004F426C">
        <w:rPr>
          <w:rFonts w:ascii="Times New Roman" w:hAnsi="Times New Roman" w:cs="Times New Roman"/>
          <w:sz w:val="24"/>
          <w:szCs w:val="24"/>
        </w:rPr>
        <w:t xml:space="preserve">The company </w:t>
      </w:r>
      <w:r w:rsidRPr="004F426C">
        <w:rPr>
          <w:rFonts w:ascii="Times New Roman" w:hAnsi="Times New Roman" w:cs="Times New Roman"/>
          <w:spacing w:val="-3"/>
          <w:sz w:val="24"/>
          <w:szCs w:val="24"/>
        </w:rPr>
        <w:t xml:space="preserve">is </w:t>
      </w:r>
      <w:r w:rsidRPr="004F426C">
        <w:rPr>
          <w:rFonts w:ascii="Times New Roman" w:hAnsi="Times New Roman" w:cs="Times New Roman"/>
          <w:sz w:val="24"/>
          <w:szCs w:val="24"/>
        </w:rPr>
        <w:t>conscious about their environmental and safety issues and they should continue</w:t>
      </w:r>
      <w:r w:rsidRPr="004F426C">
        <w:rPr>
          <w:rFonts w:ascii="Times New Roman" w:hAnsi="Times New Roman" w:cs="Times New Roman"/>
          <w:spacing w:val="5"/>
          <w:sz w:val="24"/>
          <w:szCs w:val="24"/>
        </w:rPr>
        <w:t xml:space="preserve"> </w:t>
      </w:r>
      <w:r w:rsidRPr="004F426C">
        <w:rPr>
          <w:rFonts w:ascii="Times New Roman" w:hAnsi="Times New Roman" w:cs="Times New Roman"/>
          <w:sz w:val="24"/>
          <w:szCs w:val="24"/>
        </w:rPr>
        <w:t>it.</w:t>
      </w:r>
    </w:p>
    <w:p w:rsidR="002F4704" w:rsidRDefault="002F4704" w:rsidP="002F4704">
      <w:pPr>
        <w:widowControl w:val="0"/>
        <w:tabs>
          <w:tab w:val="left" w:pos="1321"/>
        </w:tabs>
        <w:autoSpaceDE w:val="0"/>
        <w:autoSpaceDN w:val="0"/>
        <w:spacing w:before="10" w:after="0" w:line="348" w:lineRule="auto"/>
        <w:ind w:right="826"/>
        <w:jc w:val="both"/>
        <w:rPr>
          <w:rFonts w:ascii="Times New Roman" w:hAnsi="Times New Roman" w:cs="Times New Roman"/>
          <w:sz w:val="24"/>
          <w:szCs w:val="24"/>
        </w:rPr>
      </w:pPr>
    </w:p>
    <w:p w:rsidR="002F4704" w:rsidRDefault="002F4704" w:rsidP="002F4704">
      <w:pPr>
        <w:widowControl w:val="0"/>
        <w:tabs>
          <w:tab w:val="left" w:pos="1321"/>
        </w:tabs>
        <w:autoSpaceDE w:val="0"/>
        <w:autoSpaceDN w:val="0"/>
        <w:spacing w:before="10" w:after="0" w:line="348" w:lineRule="auto"/>
        <w:ind w:right="826"/>
        <w:jc w:val="both"/>
        <w:rPr>
          <w:rFonts w:ascii="Times New Roman" w:hAnsi="Times New Roman" w:cs="Times New Roman"/>
          <w:sz w:val="24"/>
          <w:szCs w:val="24"/>
        </w:rPr>
      </w:pPr>
    </w:p>
    <w:p w:rsidR="002F4704" w:rsidRDefault="002F4704" w:rsidP="002F4704">
      <w:pPr>
        <w:widowControl w:val="0"/>
        <w:tabs>
          <w:tab w:val="left" w:pos="1321"/>
        </w:tabs>
        <w:autoSpaceDE w:val="0"/>
        <w:autoSpaceDN w:val="0"/>
        <w:spacing w:before="10" w:after="0" w:line="348" w:lineRule="auto"/>
        <w:ind w:right="826"/>
        <w:jc w:val="both"/>
        <w:rPr>
          <w:rFonts w:ascii="Times New Roman" w:hAnsi="Times New Roman" w:cs="Times New Roman"/>
          <w:sz w:val="24"/>
          <w:szCs w:val="24"/>
        </w:rPr>
      </w:pPr>
    </w:p>
    <w:p w:rsidR="002F4704" w:rsidRDefault="002F4704" w:rsidP="002F4704">
      <w:pPr>
        <w:widowControl w:val="0"/>
        <w:tabs>
          <w:tab w:val="left" w:pos="1321"/>
        </w:tabs>
        <w:autoSpaceDE w:val="0"/>
        <w:autoSpaceDN w:val="0"/>
        <w:spacing w:before="10" w:after="0" w:line="348" w:lineRule="auto"/>
        <w:ind w:right="826"/>
        <w:jc w:val="both"/>
        <w:rPr>
          <w:rFonts w:ascii="Times New Roman" w:hAnsi="Times New Roman" w:cs="Times New Roman"/>
          <w:sz w:val="24"/>
          <w:szCs w:val="24"/>
        </w:rPr>
      </w:pPr>
    </w:p>
    <w:p w:rsidR="002F4704" w:rsidRDefault="002F4704" w:rsidP="002F4704">
      <w:pPr>
        <w:widowControl w:val="0"/>
        <w:tabs>
          <w:tab w:val="left" w:pos="1321"/>
        </w:tabs>
        <w:autoSpaceDE w:val="0"/>
        <w:autoSpaceDN w:val="0"/>
        <w:spacing w:before="10" w:after="0" w:line="348" w:lineRule="auto"/>
        <w:ind w:right="826"/>
        <w:jc w:val="both"/>
        <w:rPr>
          <w:rFonts w:ascii="Times New Roman" w:hAnsi="Times New Roman" w:cs="Times New Roman"/>
          <w:sz w:val="24"/>
          <w:szCs w:val="24"/>
        </w:rPr>
      </w:pPr>
    </w:p>
    <w:p w:rsidR="002F4704" w:rsidRDefault="002F4704" w:rsidP="002F4704">
      <w:pPr>
        <w:widowControl w:val="0"/>
        <w:tabs>
          <w:tab w:val="left" w:pos="1321"/>
        </w:tabs>
        <w:autoSpaceDE w:val="0"/>
        <w:autoSpaceDN w:val="0"/>
        <w:spacing w:before="10" w:after="0" w:line="348" w:lineRule="auto"/>
        <w:ind w:right="826"/>
        <w:jc w:val="both"/>
        <w:rPr>
          <w:rFonts w:ascii="Times New Roman" w:hAnsi="Times New Roman" w:cs="Times New Roman"/>
          <w:sz w:val="24"/>
          <w:szCs w:val="24"/>
        </w:rPr>
      </w:pPr>
    </w:p>
    <w:p w:rsidR="002F4704" w:rsidRDefault="002F4704" w:rsidP="002F4704">
      <w:pPr>
        <w:widowControl w:val="0"/>
        <w:tabs>
          <w:tab w:val="left" w:pos="1321"/>
        </w:tabs>
        <w:autoSpaceDE w:val="0"/>
        <w:autoSpaceDN w:val="0"/>
        <w:spacing w:before="10" w:after="0" w:line="348" w:lineRule="auto"/>
        <w:ind w:right="826"/>
        <w:jc w:val="both"/>
        <w:rPr>
          <w:rFonts w:ascii="Times New Roman" w:hAnsi="Times New Roman" w:cs="Times New Roman"/>
          <w:sz w:val="24"/>
          <w:szCs w:val="24"/>
        </w:rPr>
      </w:pPr>
    </w:p>
    <w:p w:rsidR="00257E41" w:rsidRDefault="00257E41" w:rsidP="002F4704">
      <w:pPr>
        <w:widowControl w:val="0"/>
        <w:tabs>
          <w:tab w:val="left" w:pos="1321"/>
        </w:tabs>
        <w:autoSpaceDE w:val="0"/>
        <w:autoSpaceDN w:val="0"/>
        <w:spacing w:before="10" w:after="0" w:line="348" w:lineRule="auto"/>
        <w:ind w:right="826"/>
        <w:jc w:val="both"/>
        <w:rPr>
          <w:rFonts w:ascii="Times New Roman" w:hAnsi="Times New Roman" w:cs="Times New Roman"/>
          <w:sz w:val="24"/>
          <w:szCs w:val="24"/>
        </w:rPr>
      </w:pPr>
    </w:p>
    <w:p w:rsidR="002F4704" w:rsidRDefault="002F4704" w:rsidP="002F4704">
      <w:pPr>
        <w:widowControl w:val="0"/>
        <w:tabs>
          <w:tab w:val="left" w:pos="1321"/>
        </w:tabs>
        <w:autoSpaceDE w:val="0"/>
        <w:autoSpaceDN w:val="0"/>
        <w:spacing w:before="10" w:after="0" w:line="348" w:lineRule="auto"/>
        <w:ind w:right="826"/>
        <w:jc w:val="both"/>
        <w:rPr>
          <w:rFonts w:ascii="Times New Roman" w:hAnsi="Times New Roman" w:cs="Times New Roman"/>
          <w:sz w:val="24"/>
          <w:szCs w:val="24"/>
        </w:rPr>
      </w:pPr>
    </w:p>
    <w:p w:rsidR="002F4704" w:rsidRPr="002F4704" w:rsidRDefault="002F4704" w:rsidP="002F4704">
      <w:pPr>
        <w:widowControl w:val="0"/>
        <w:tabs>
          <w:tab w:val="left" w:pos="1321"/>
        </w:tabs>
        <w:autoSpaceDE w:val="0"/>
        <w:autoSpaceDN w:val="0"/>
        <w:spacing w:before="10" w:after="0" w:line="348" w:lineRule="auto"/>
        <w:ind w:right="826"/>
        <w:jc w:val="both"/>
        <w:rPr>
          <w:rFonts w:ascii="Times New Roman" w:hAnsi="Times New Roman" w:cs="Times New Roman"/>
          <w:sz w:val="24"/>
          <w:szCs w:val="24"/>
        </w:rPr>
      </w:pPr>
    </w:p>
    <w:p w:rsidR="00ED2A31" w:rsidRPr="001F755B" w:rsidRDefault="00ED2A31" w:rsidP="00ED2A31">
      <w:pPr>
        <w:pStyle w:val="BodyText"/>
        <w:spacing w:before="10"/>
        <w:jc w:val="both"/>
      </w:pPr>
    </w:p>
    <w:p w:rsidR="00ED2A31" w:rsidRPr="001F755B" w:rsidRDefault="00ED2A31" w:rsidP="00C05AB5">
      <w:pPr>
        <w:pStyle w:val="Heading1"/>
      </w:pPr>
      <w:bookmarkStart w:id="48" w:name="6_Conclusion"/>
      <w:bookmarkStart w:id="49" w:name="_bookmark25"/>
      <w:bookmarkStart w:id="50" w:name="_Toc94217144"/>
      <w:bookmarkStart w:id="51" w:name="_Toc97855741"/>
      <w:bookmarkEnd w:id="48"/>
      <w:bookmarkEnd w:id="49"/>
      <w:r w:rsidRPr="001F755B">
        <w:lastRenderedPageBreak/>
        <w:t>Conclusion</w:t>
      </w:r>
      <w:bookmarkEnd w:id="50"/>
      <w:bookmarkEnd w:id="51"/>
    </w:p>
    <w:p w:rsidR="004F426C" w:rsidRDefault="004F426C" w:rsidP="004F426C">
      <w:pPr>
        <w:pStyle w:val="BodyText"/>
        <w:spacing w:before="16" w:line="360" w:lineRule="auto"/>
        <w:ind w:left="600" w:right="811"/>
        <w:jc w:val="both"/>
      </w:pPr>
    </w:p>
    <w:p w:rsidR="00257E41" w:rsidRPr="004F426C" w:rsidRDefault="002F4704" w:rsidP="004F426C">
      <w:pPr>
        <w:pStyle w:val="BodyText"/>
        <w:spacing w:before="16" w:line="360" w:lineRule="auto"/>
        <w:ind w:left="600" w:right="811"/>
        <w:jc w:val="both"/>
      </w:pPr>
      <w:r w:rsidRPr="004F426C">
        <w:t>The Balance Score Card of Kaplan and Norton is already adopted by a</w:t>
      </w:r>
      <w:r w:rsidR="00ED2A31" w:rsidRPr="004F426C">
        <w:t xml:space="preserve"> number of organizations in developed countries like the United </w:t>
      </w:r>
      <w:r w:rsidR="00D65355" w:rsidRPr="004F426C">
        <w:t xml:space="preserve">States, Britain, Australia and so on, </w:t>
      </w:r>
      <w:r w:rsidR="00ED2A31" w:rsidRPr="004F426C">
        <w:t>as it already demonstrated that it meets seve</w:t>
      </w:r>
      <w:r w:rsidR="00D65355" w:rsidRPr="004F426C">
        <w:t>ral managers’ needs. Along with the financial aspect</w:t>
      </w:r>
      <w:r w:rsidR="00ED2A31" w:rsidRPr="004F426C">
        <w:t xml:space="preserve"> of traditional </w:t>
      </w:r>
      <w:r w:rsidR="00D65355" w:rsidRPr="004F426C">
        <w:t>method of performance appraisal, the Balance Scorecard also conglomerate non-financial aspects that gave that an edge for the drivers of future performance measurement system.</w:t>
      </w:r>
      <w:r w:rsidR="00ED2A31" w:rsidRPr="004F426C">
        <w:t xml:space="preserve"> The BSC encompasses</w:t>
      </w:r>
      <w:r w:rsidR="00D65355" w:rsidRPr="004F426C">
        <w:t xml:space="preserve"> financial, business processes, </w:t>
      </w:r>
      <w:r w:rsidR="00765594" w:rsidRPr="004F426C">
        <w:t>customers and</w:t>
      </w:r>
      <w:r w:rsidR="00D65355" w:rsidRPr="004F426C">
        <w:t xml:space="preserve"> growth and learning perspectives. </w:t>
      </w:r>
      <w:r w:rsidR="00ED2A31" w:rsidRPr="004F426C">
        <w:t xml:space="preserve"> </w:t>
      </w:r>
      <w:r w:rsidR="00D65355" w:rsidRPr="004F426C">
        <w:t xml:space="preserve">In </w:t>
      </w:r>
      <w:r w:rsidR="00765594" w:rsidRPr="004F426C">
        <w:t>these circumstances</w:t>
      </w:r>
      <w:r w:rsidR="00D65355" w:rsidRPr="004F426C">
        <w:t>, I think by adopting the Balance Scorecard philosophy the company will be able to attain its strategic goal, vision and mission strategy</w:t>
      </w:r>
      <w:r w:rsidR="00765594" w:rsidRPr="004F426C">
        <w:t xml:space="preserve"> and accelerate the functionality in an effective and efficie</w:t>
      </w:r>
      <w:r w:rsidR="00783FD1">
        <w:t xml:space="preserve">nt way. </w:t>
      </w:r>
      <w:r w:rsidR="00ED2A31" w:rsidRPr="004F426C">
        <w:t xml:space="preserve">Since the BSC </w:t>
      </w:r>
      <w:r w:rsidR="00765594" w:rsidRPr="004F426C">
        <w:t>strategy includes the strategies of the vision and mission of an organization hence definitely it will be the filler for the company to achieve the long term success.</w:t>
      </w:r>
      <w:r w:rsidR="00ED2A31" w:rsidRPr="004F426C">
        <w:t xml:space="preserve"> </w:t>
      </w:r>
      <w:bookmarkStart w:id="52" w:name="7_Internship_Experience"/>
      <w:bookmarkStart w:id="53" w:name="_bookmark26"/>
      <w:bookmarkStart w:id="54" w:name="_Toc94217145"/>
      <w:bookmarkEnd w:id="52"/>
      <w:bookmarkEnd w:id="53"/>
    </w:p>
    <w:p w:rsidR="00257E41" w:rsidRDefault="00257E41" w:rsidP="00765594">
      <w:pPr>
        <w:pStyle w:val="BodyText"/>
        <w:spacing w:before="16" w:line="360" w:lineRule="auto"/>
        <w:ind w:left="600" w:right="811"/>
        <w:jc w:val="both"/>
      </w:pPr>
    </w:p>
    <w:p w:rsidR="00257E41" w:rsidRDefault="00257E41" w:rsidP="00765594">
      <w:pPr>
        <w:pStyle w:val="BodyText"/>
        <w:spacing w:before="16" w:line="360" w:lineRule="auto"/>
        <w:ind w:left="600" w:right="811"/>
        <w:jc w:val="both"/>
      </w:pPr>
    </w:p>
    <w:p w:rsidR="00257E41" w:rsidRDefault="00257E41" w:rsidP="00765594">
      <w:pPr>
        <w:pStyle w:val="BodyText"/>
        <w:spacing w:before="16" w:line="360" w:lineRule="auto"/>
        <w:ind w:left="600" w:right="811"/>
        <w:jc w:val="both"/>
      </w:pPr>
    </w:p>
    <w:p w:rsidR="00257E41" w:rsidRDefault="00257E41" w:rsidP="00765594">
      <w:pPr>
        <w:pStyle w:val="BodyText"/>
        <w:spacing w:before="16" w:line="360" w:lineRule="auto"/>
        <w:ind w:left="600" w:right="811"/>
        <w:jc w:val="both"/>
      </w:pPr>
    </w:p>
    <w:p w:rsidR="00257E41" w:rsidRDefault="00257E41" w:rsidP="00765594">
      <w:pPr>
        <w:pStyle w:val="BodyText"/>
        <w:spacing w:before="16" w:line="360" w:lineRule="auto"/>
        <w:ind w:left="600" w:right="811"/>
        <w:jc w:val="both"/>
      </w:pPr>
    </w:p>
    <w:p w:rsidR="00257E41" w:rsidRDefault="00257E41" w:rsidP="00765594">
      <w:pPr>
        <w:pStyle w:val="BodyText"/>
        <w:spacing w:before="16" w:line="360" w:lineRule="auto"/>
        <w:ind w:left="600" w:right="811"/>
        <w:jc w:val="both"/>
      </w:pPr>
    </w:p>
    <w:p w:rsidR="00257E41" w:rsidRDefault="00257E41" w:rsidP="00765594">
      <w:pPr>
        <w:pStyle w:val="BodyText"/>
        <w:spacing w:before="16" w:line="360" w:lineRule="auto"/>
        <w:ind w:left="600" w:right="811"/>
        <w:jc w:val="both"/>
      </w:pPr>
    </w:p>
    <w:p w:rsidR="00257E41" w:rsidRDefault="00257E41" w:rsidP="00765594">
      <w:pPr>
        <w:pStyle w:val="BodyText"/>
        <w:spacing w:before="16" w:line="360" w:lineRule="auto"/>
        <w:ind w:left="600" w:right="811"/>
        <w:jc w:val="both"/>
      </w:pPr>
    </w:p>
    <w:p w:rsidR="00257E41" w:rsidRDefault="00257E41" w:rsidP="00765594">
      <w:pPr>
        <w:pStyle w:val="BodyText"/>
        <w:spacing w:before="16" w:line="360" w:lineRule="auto"/>
        <w:ind w:left="600" w:right="811"/>
        <w:jc w:val="both"/>
      </w:pPr>
    </w:p>
    <w:p w:rsidR="00257E41" w:rsidRDefault="00257E41" w:rsidP="00765594">
      <w:pPr>
        <w:pStyle w:val="BodyText"/>
        <w:spacing w:before="16" w:line="360" w:lineRule="auto"/>
        <w:ind w:left="600" w:right="811"/>
        <w:jc w:val="both"/>
      </w:pPr>
    </w:p>
    <w:p w:rsidR="00257E41" w:rsidRDefault="00257E41" w:rsidP="00765594">
      <w:pPr>
        <w:pStyle w:val="BodyText"/>
        <w:spacing w:before="16" w:line="360" w:lineRule="auto"/>
        <w:ind w:left="600" w:right="811"/>
        <w:jc w:val="both"/>
      </w:pPr>
    </w:p>
    <w:p w:rsidR="00257E41" w:rsidRDefault="00257E41" w:rsidP="00765594">
      <w:pPr>
        <w:pStyle w:val="BodyText"/>
        <w:spacing w:before="16" w:line="360" w:lineRule="auto"/>
        <w:ind w:left="600" w:right="811"/>
        <w:jc w:val="both"/>
      </w:pPr>
    </w:p>
    <w:p w:rsidR="00257E41" w:rsidRDefault="00257E41" w:rsidP="00765594">
      <w:pPr>
        <w:pStyle w:val="BodyText"/>
        <w:spacing w:before="16" w:line="360" w:lineRule="auto"/>
        <w:ind w:left="600" w:right="811"/>
        <w:jc w:val="both"/>
      </w:pPr>
    </w:p>
    <w:p w:rsidR="00257E41" w:rsidRDefault="00257E41" w:rsidP="00765594">
      <w:pPr>
        <w:pStyle w:val="BodyText"/>
        <w:spacing w:before="16" w:line="360" w:lineRule="auto"/>
        <w:ind w:left="600" w:right="811"/>
        <w:jc w:val="both"/>
      </w:pPr>
    </w:p>
    <w:p w:rsidR="00257E41" w:rsidRDefault="00257E41" w:rsidP="00853F9F">
      <w:pPr>
        <w:pStyle w:val="BodyText"/>
        <w:spacing w:before="16" w:line="360" w:lineRule="auto"/>
        <w:ind w:right="811"/>
        <w:jc w:val="both"/>
      </w:pPr>
    </w:p>
    <w:p w:rsidR="00ED2A31" w:rsidRPr="001F755B" w:rsidRDefault="00ED2A31" w:rsidP="00257E41">
      <w:pPr>
        <w:pStyle w:val="Heading1"/>
      </w:pPr>
      <w:bookmarkStart w:id="55" w:name="_Toc97855742"/>
      <w:r w:rsidRPr="001F755B">
        <w:lastRenderedPageBreak/>
        <w:t>Internship</w:t>
      </w:r>
      <w:r w:rsidRPr="001F755B">
        <w:rPr>
          <w:spacing w:val="2"/>
        </w:rPr>
        <w:t xml:space="preserve"> </w:t>
      </w:r>
      <w:r w:rsidRPr="001F755B">
        <w:t>Experience</w:t>
      </w:r>
      <w:bookmarkEnd w:id="54"/>
      <w:bookmarkEnd w:id="55"/>
    </w:p>
    <w:p w:rsidR="00491452" w:rsidRDefault="00491452" w:rsidP="00ED2A31">
      <w:pPr>
        <w:pStyle w:val="BodyText"/>
        <w:spacing w:before="16" w:line="360" w:lineRule="auto"/>
        <w:ind w:left="600" w:right="828"/>
        <w:jc w:val="both"/>
      </w:pPr>
    </w:p>
    <w:p w:rsidR="00E14936" w:rsidRPr="00CB5DD3" w:rsidRDefault="00ED2A31" w:rsidP="00CB5DD3">
      <w:pPr>
        <w:pStyle w:val="BodyText"/>
        <w:spacing w:before="16" w:line="360" w:lineRule="auto"/>
        <w:ind w:left="600" w:right="828"/>
        <w:jc w:val="both"/>
      </w:pPr>
      <w:r w:rsidRPr="00CB5DD3">
        <w:t>To achieve my Bachelor degree I had to do an internship, so I got the opportunity to do my internship at ELCO cables limited. During my internship period I knew, learnt and perceived several things those are as follows:</w:t>
      </w:r>
    </w:p>
    <w:p w:rsidR="00ED2A31" w:rsidRPr="00CB5DD3" w:rsidRDefault="00ED2A31" w:rsidP="00CB5DD3">
      <w:pPr>
        <w:pStyle w:val="ListParagraph"/>
        <w:widowControl w:val="0"/>
        <w:numPr>
          <w:ilvl w:val="0"/>
          <w:numId w:val="26"/>
        </w:numPr>
        <w:tabs>
          <w:tab w:val="left" w:pos="1321"/>
        </w:tabs>
        <w:autoSpaceDE w:val="0"/>
        <w:autoSpaceDN w:val="0"/>
        <w:spacing w:before="199" w:after="0" w:line="360" w:lineRule="auto"/>
        <w:contextualSpacing w:val="0"/>
        <w:jc w:val="both"/>
        <w:rPr>
          <w:rFonts w:ascii="Times New Roman" w:hAnsi="Times New Roman" w:cs="Times New Roman"/>
          <w:sz w:val="24"/>
          <w:szCs w:val="24"/>
        </w:rPr>
      </w:pPr>
      <w:r w:rsidRPr="00CB5DD3">
        <w:rPr>
          <w:rFonts w:ascii="Times New Roman" w:hAnsi="Times New Roman" w:cs="Times New Roman"/>
          <w:sz w:val="24"/>
          <w:szCs w:val="24"/>
        </w:rPr>
        <w:t xml:space="preserve">Firstly, I was encounter with time management that </w:t>
      </w:r>
      <w:r w:rsidRPr="00CB5DD3">
        <w:rPr>
          <w:rFonts w:ascii="Times New Roman" w:hAnsi="Times New Roman" w:cs="Times New Roman"/>
          <w:spacing w:val="-3"/>
          <w:sz w:val="24"/>
          <w:szCs w:val="24"/>
        </w:rPr>
        <w:t xml:space="preserve">is </w:t>
      </w:r>
      <w:r w:rsidRPr="00CB5DD3">
        <w:rPr>
          <w:rFonts w:ascii="Times New Roman" w:hAnsi="Times New Roman" w:cs="Times New Roman"/>
          <w:sz w:val="24"/>
          <w:szCs w:val="24"/>
        </w:rPr>
        <w:t xml:space="preserve">office hour from 10 </w:t>
      </w:r>
      <w:r w:rsidRPr="00CB5DD3">
        <w:rPr>
          <w:rFonts w:ascii="Times New Roman" w:hAnsi="Times New Roman" w:cs="Times New Roman"/>
          <w:spacing w:val="-3"/>
          <w:sz w:val="24"/>
          <w:szCs w:val="24"/>
        </w:rPr>
        <w:t>AM</w:t>
      </w:r>
      <w:r w:rsidRPr="00CB5DD3">
        <w:rPr>
          <w:rFonts w:ascii="Times New Roman" w:hAnsi="Times New Roman" w:cs="Times New Roman"/>
          <w:spacing w:val="10"/>
          <w:sz w:val="24"/>
          <w:szCs w:val="24"/>
        </w:rPr>
        <w:t xml:space="preserve"> </w:t>
      </w:r>
      <w:r w:rsidRPr="00CB5DD3">
        <w:rPr>
          <w:rFonts w:ascii="Times New Roman" w:hAnsi="Times New Roman" w:cs="Times New Roman"/>
          <w:sz w:val="24"/>
          <w:szCs w:val="24"/>
        </w:rPr>
        <w:t>-6PM.</w:t>
      </w:r>
    </w:p>
    <w:p w:rsidR="00ED2A31" w:rsidRPr="00CB5DD3" w:rsidRDefault="00ED2A31" w:rsidP="00CB5DD3">
      <w:pPr>
        <w:pStyle w:val="ListParagraph"/>
        <w:widowControl w:val="0"/>
        <w:numPr>
          <w:ilvl w:val="0"/>
          <w:numId w:val="26"/>
        </w:numPr>
        <w:tabs>
          <w:tab w:val="left" w:pos="1321"/>
        </w:tabs>
        <w:autoSpaceDE w:val="0"/>
        <w:autoSpaceDN w:val="0"/>
        <w:spacing w:before="116" w:after="0" w:line="360" w:lineRule="auto"/>
        <w:ind w:right="829"/>
        <w:contextualSpacing w:val="0"/>
        <w:jc w:val="both"/>
        <w:rPr>
          <w:rFonts w:ascii="Times New Roman" w:hAnsi="Times New Roman" w:cs="Times New Roman"/>
          <w:sz w:val="24"/>
          <w:szCs w:val="24"/>
        </w:rPr>
      </w:pPr>
      <w:r w:rsidRPr="00CB5DD3">
        <w:rPr>
          <w:rFonts w:ascii="Times New Roman" w:hAnsi="Times New Roman" w:cs="Times New Roman"/>
          <w:sz w:val="24"/>
          <w:szCs w:val="24"/>
        </w:rPr>
        <w:t xml:space="preserve">Actually, I am not comfortable with formal dress, but when I </w:t>
      </w:r>
      <w:r w:rsidRPr="00CB5DD3">
        <w:rPr>
          <w:rFonts w:ascii="Times New Roman" w:hAnsi="Times New Roman" w:cs="Times New Roman"/>
          <w:spacing w:val="-2"/>
          <w:sz w:val="24"/>
          <w:szCs w:val="24"/>
        </w:rPr>
        <w:t xml:space="preserve">joined </w:t>
      </w:r>
      <w:r w:rsidRPr="00CB5DD3">
        <w:rPr>
          <w:rFonts w:ascii="Times New Roman" w:hAnsi="Times New Roman" w:cs="Times New Roman"/>
          <w:sz w:val="24"/>
          <w:szCs w:val="24"/>
        </w:rPr>
        <w:t xml:space="preserve">at the organization I had </w:t>
      </w:r>
      <w:r w:rsidRPr="00CB5DD3">
        <w:rPr>
          <w:rFonts w:ascii="Times New Roman" w:hAnsi="Times New Roman" w:cs="Times New Roman"/>
          <w:spacing w:val="2"/>
          <w:sz w:val="24"/>
          <w:szCs w:val="24"/>
        </w:rPr>
        <w:t xml:space="preserve">to </w:t>
      </w:r>
      <w:r w:rsidRPr="00CB5DD3">
        <w:rPr>
          <w:rFonts w:ascii="Times New Roman" w:hAnsi="Times New Roman" w:cs="Times New Roman"/>
          <w:sz w:val="24"/>
          <w:szCs w:val="24"/>
        </w:rPr>
        <w:t xml:space="preserve">dress formally </w:t>
      </w:r>
      <w:r w:rsidRPr="00CB5DD3">
        <w:rPr>
          <w:rFonts w:ascii="Times New Roman" w:hAnsi="Times New Roman" w:cs="Times New Roman"/>
          <w:spacing w:val="2"/>
          <w:sz w:val="24"/>
          <w:szCs w:val="24"/>
        </w:rPr>
        <w:t xml:space="preserve">to </w:t>
      </w:r>
      <w:r w:rsidRPr="00CB5DD3">
        <w:rPr>
          <w:rFonts w:ascii="Times New Roman" w:hAnsi="Times New Roman" w:cs="Times New Roman"/>
          <w:sz w:val="24"/>
          <w:szCs w:val="24"/>
        </w:rPr>
        <w:t xml:space="preserve">maintain the corporate </w:t>
      </w:r>
      <w:r w:rsidRPr="00CB5DD3">
        <w:rPr>
          <w:rFonts w:ascii="Times New Roman" w:hAnsi="Times New Roman" w:cs="Times New Roman"/>
          <w:spacing w:val="-3"/>
          <w:sz w:val="24"/>
          <w:szCs w:val="24"/>
        </w:rPr>
        <w:t>dress</w:t>
      </w:r>
      <w:r w:rsidRPr="00CB5DD3">
        <w:rPr>
          <w:rFonts w:ascii="Times New Roman" w:hAnsi="Times New Roman" w:cs="Times New Roman"/>
          <w:spacing w:val="-1"/>
          <w:sz w:val="24"/>
          <w:szCs w:val="24"/>
        </w:rPr>
        <w:t xml:space="preserve"> </w:t>
      </w:r>
      <w:r w:rsidRPr="00CB5DD3">
        <w:rPr>
          <w:rFonts w:ascii="Times New Roman" w:hAnsi="Times New Roman" w:cs="Times New Roman"/>
          <w:sz w:val="24"/>
          <w:szCs w:val="24"/>
        </w:rPr>
        <w:t>code.</w:t>
      </w:r>
    </w:p>
    <w:p w:rsidR="00ED2A31" w:rsidRPr="00CB5DD3" w:rsidRDefault="00ED2A31" w:rsidP="00CB5DD3">
      <w:pPr>
        <w:pStyle w:val="ListParagraph"/>
        <w:widowControl w:val="0"/>
        <w:numPr>
          <w:ilvl w:val="0"/>
          <w:numId w:val="26"/>
        </w:numPr>
        <w:tabs>
          <w:tab w:val="left" w:pos="1321"/>
        </w:tabs>
        <w:autoSpaceDE w:val="0"/>
        <w:autoSpaceDN w:val="0"/>
        <w:spacing w:before="33" w:after="0" w:line="360" w:lineRule="auto"/>
        <w:ind w:right="828"/>
        <w:contextualSpacing w:val="0"/>
        <w:jc w:val="both"/>
        <w:rPr>
          <w:rFonts w:ascii="Times New Roman" w:hAnsi="Times New Roman" w:cs="Times New Roman"/>
          <w:sz w:val="24"/>
          <w:szCs w:val="24"/>
        </w:rPr>
      </w:pPr>
      <w:r w:rsidRPr="00CB5DD3">
        <w:rPr>
          <w:rFonts w:ascii="Times New Roman" w:hAnsi="Times New Roman" w:cs="Times New Roman"/>
          <w:sz w:val="24"/>
          <w:szCs w:val="24"/>
        </w:rPr>
        <w:t xml:space="preserve">I was not accustomed with using Tally/ERP software. The organization gave </w:t>
      </w:r>
      <w:r w:rsidRPr="00CB5DD3">
        <w:rPr>
          <w:rFonts w:ascii="Times New Roman" w:hAnsi="Times New Roman" w:cs="Times New Roman"/>
          <w:spacing w:val="-5"/>
          <w:sz w:val="24"/>
          <w:szCs w:val="24"/>
        </w:rPr>
        <w:t xml:space="preserve">me </w:t>
      </w:r>
      <w:r w:rsidRPr="00CB5DD3">
        <w:rPr>
          <w:rFonts w:ascii="Times New Roman" w:hAnsi="Times New Roman" w:cs="Times New Roman"/>
          <w:sz w:val="24"/>
          <w:szCs w:val="24"/>
        </w:rPr>
        <w:t xml:space="preserve">the opportunity </w:t>
      </w:r>
      <w:r w:rsidRPr="00CB5DD3">
        <w:rPr>
          <w:rFonts w:ascii="Times New Roman" w:hAnsi="Times New Roman" w:cs="Times New Roman"/>
          <w:spacing w:val="2"/>
          <w:sz w:val="24"/>
          <w:szCs w:val="24"/>
        </w:rPr>
        <w:t xml:space="preserve">to </w:t>
      </w:r>
      <w:r w:rsidRPr="00CB5DD3">
        <w:rPr>
          <w:rFonts w:ascii="Times New Roman" w:hAnsi="Times New Roman" w:cs="Times New Roman"/>
          <w:sz w:val="24"/>
          <w:szCs w:val="24"/>
        </w:rPr>
        <w:t>get familiar with these</w:t>
      </w:r>
      <w:r w:rsidRPr="00CB5DD3">
        <w:rPr>
          <w:rFonts w:ascii="Times New Roman" w:hAnsi="Times New Roman" w:cs="Times New Roman"/>
          <w:spacing w:val="-3"/>
          <w:sz w:val="24"/>
          <w:szCs w:val="24"/>
        </w:rPr>
        <w:t xml:space="preserve"> </w:t>
      </w:r>
      <w:r w:rsidRPr="00CB5DD3">
        <w:rPr>
          <w:rFonts w:ascii="Times New Roman" w:hAnsi="Times New Roman" w:cs="Times New Roman"/>
          <w:sz w:val="24"/>
          <w:szCs w:val="24"/>
        </w:rPr>
        <w:t>staffs.</w:t>
      </w:r>
    </w:p>
    <w:p w:rsidR="00ED2A31" w:rsidRPr="00CB5DD3" w:rsidRDefault="00ED2A31" w:rsidP="00CB5DD3">
      <w:pPr>
        <w:pStyle w:val="ListParagraph"/>
        <w:widowControl w:val="0"/>
        <w:numPr>
          <w:ilvl w:val="0"/>
          <w:numId w:val="26"/>
        </w:numPr>
        <w:tabs>
          <w:tab w:val="left" w:pos="1321"/>
        </w:tabs>
        <w:autoSpaceDE w:val="0"/>
        <w:autoSpaceDN w:val="0"/>
        <w:spacing w:before="38" w:after="0" w:line="360" w:lineRule="auto"/>
        <w:contextualSpacing w:val="0"/>
        <w:jc w:val="both"/>
        <w:rPr>
          <w:rFonts w:ascii="Times New Roman" w:hAnsi="Times New Roman" w:cs="Times New Roman"/>
          <w:sz w:val="24"/>
          <w:szCs w:val="24"/>
        </w:rPr>
      </w:pPr>
      <w:r w:rsidRPr="00CB5DD3">
        <w:rPr>
          <w:rFonts w:ascii="Times New Roman" w:hAnsi="Times New Roman" w:cs="Times New Roman"/>
          <w:sz w:val="24"/>
          <w:szCs w:val="24"/>
        </w:rPr>
        <w:t xml:space="preserve">There, I learnt to </w:t>
      </w:r>
      <w:r w:rsidRPr="00CB5DD3">
        <w:rPr>
          <w:rFonts w:ascii="Times New Roman" w:hAnsi="Times New Roman" w:cs="Times New Roman"/>
          <w:spacing w:val="-3"/>
          <w:sz w:val="24"/>
          <w:szCs w:val="24"/>
        </w:rPr>
        <w:t xml:space="preserve">do </w:t>
      </w:r>
      <w:r w:rsidRPr="00CB5DD3">
        <w:rPr>
          <w:rFonts w:ascii="Times New Roman" w:hAnsi="Times New Roman" w:cs="Times New Roman"/>
          <w:sz w:val="24"/>
          <w:szCs w:val="24"/>
        </w:rPr>
        <w:t>photocopy and scanning</w:t>
      </w:r>
      <w:r w:rsidRPr="00CB5DD3">
        <w:rPr>
          <w:rFonts w:ascii="Times New Roman" w:hAnsi="Times New Roman" w:cs="Times New Roman"/>
          <w:spacing w:val="11"/>
          <w:sz w:val="24"/>
          <w:szCs w:val="24"/>
        </w:rPr>
        <w:t xml:space="preserve"> </w:t>
      </w:r>
      <w:r w:rsidRPr="00CB5DD3">
        <w:rPr>
          <w:rFonts w:ascii="Times New Roman" w:hAnsi="Times New Roman" w:cs="Times New Roman"/>
          <w:sz w:val="24"/>
          <w:szCs w:val="24"/>
        </w:rPr>
        <w:t>documents.</w:t>
      </w:r>
    </w:p>
    <w:p w:rsidR="00ED2A31" w:rsidRPr="00CB5DD3" w:rsidRDefault="00ED2A31" w:rsidP="00CB5DD3">
      <w:pPr>
        <w:pStyle w:val="ListParagraph"/>
        <w:widowControl w:val="0"/>
        <w:numPr>
          <w:ilvl w:val="0"/>
          <w:numId w:val="26"/>
        </w:numPr>
        <w:tabs>
          <w:tab w:val="left" w:pos="1321"/>
        </w:tabs>
        <w:autoSpaceDE w:val="0"/>
        <w:autoSpaceDN w:val="0"/>
        <w:spacing w:before="122" w:after="0" w:line="360" w:lineRule="auto"/>
        <w:ind w:right="820"/>
        <w:contextualSpacing w:val="0"/>
        <w:jc w:val="both"/>
        <w:rPr>
          <w:rFonts w:ascii="Times New Roman" w:hAnsi="Times New Roman" w:cs="Times New Roman"/>
          <w:sz w:val="24"/>
          <w:szCs w:val="24"/>
        </w:rPr>
      </w:pPr>
      <w:r w:rsidRPr="00CB5DD3">
        <w:rPr>
          <w:rFonts w:ascii="Times New Roman" w:hAnsi="Times New Roman" w:cs="Times New Roman"/>
          <w:sz w:val="24"/>
          <w:szCs w:val="24"/>
        </w:rPr>
        <w:t xml:space="preserve">Once I went with an employee at IBBL to withdraw tk. 500,000 and waited more than 3 hours because the bank account of ELCO company were one branch and we went to another branch and the </w:t>
      </w:r>
      <w:r w:rsidRPr="00CB5DD3">
        <w:rPr>
          <w:rFonts w:ascii="Times New Roman" w:hAnsi="Times New Roman" w:cs="Times New Roman"/>
          <w:spacing w:val="-3"/>
          <w:sz w:val="24"/>
          <w:szCs w:val="24"/>
        </w:rPr>
        <w:t xml:space="preserve">fact </w:t>
      </w:r>
      <w:r w:rsidRPr="00CB5DD3">
        <w:rPr>
          <w:rFonts w:ascii="Times New Roman" w:hAnsi="Times New Roman" w:cs="Times New Roman"/>
          <w:sz w:val="24"/>
          <w:szCs w:val="24"/>
        </w:rPr>
        <w:t>was our Account manager forgot to inform them</w:t>
      </w:r>
      <w:r w:rsidRPr="00CB5DD3">
        <w:rPr>
          <w:rFonts w:ascii="Times New Roman" w:hAnsi="Times New Roman" w:cs="Times New Roman"/>
          <w:spacing w:val="-3"/>
          <w:sz w:val="24"/>
          <w:szCs w:val="24"/>
        </w:rPr>
        <w:t xml:space="preserve"> </w:t>
      </w:r>
      <w:r w:rsidRPr="00CB5DD3">
        <w:rPr>
          <w:rFonts w:ascii="Times New Roman" w:hAnsi="Times New Roman" w:cs="Times New Roman"/>
          <w:sz w:val="24"/>
          <w:szCs w:val="24"/>
        </w:rPr>
        <w:t>earlier.</w:t>
      </w:r>
    </w:p>
    <w:p w:rsidR="00ED2A31" w:rsidRPr="00CB5DD3" w:rsidRDefault="00ED2A31" w:rsidP="00CB5DD3">
      <w:pPr>
        <w:pStyle w:val="ListParagraph"/>
        <w:widowControl w:val="0"/>
        <w:numPr>
          <w:ilvl w:val="0"/>
          <w:numId w:val="26"/>
        </w:numPr>
        <w:tabs>
          <w:tab w:val="left" w:pos="1321"/>
        </w:tabs>
        <w:autoSpaceDE w:val="0"/>
        <w:autoSpaceDN w:val="0"/>
        <w:spacing w:before="26" w:after="0" w:line="360" w:lineRule="auto"/>
        <w:ind w:right="817"/>
        <w:contextualSpacing w:val="0"/>
        <w:jc w:val="both"/>
        <w:rPr>
          <w:rFonts w:ascii="Times New Roman" w:hAnsi="Times New Roman" w:cs="Times New Roman"/>
          <w:sz w:val="24"/>
          <w:szCs w:val="24"/>
        </w:rPr>
      </w:pPr>
      <w:r w:rsidRPr="00CB5DD3">
        <w:rPr>
          <w:rFonts w:ascii="Times New Roman" w:hAnsi="Times New Roman" w:cs="Times New Roman"/>
          <w:sz w:val="24"/>
          <w:szCs w:val="24"/>
        </w:rPr>
        <w:t xml:space="preserve">I knew the guidelines formulated by the administration while considering the employees especially for company’s drivers and delivery </w:t>
      </w:r>
      <w:r w:rsidRPr="00CB5DD3">
        <w:rPr>
          <w:rFonts w:ascii="Times New Roman" w:hAnsi="Times New Roman" w:cs="Times New Roman"/>
          <w:spacing w:val="-3"/>
          <w:sz w:val="24"/>
          <w:szCs w:val="24"/>
        </w:rPr>
        <w:t xml:space="preserve">man </w:t>
      </w:r>
      <w:r w:rsidRPr="00CB5DD3">
        <w:rPr>
          <w:rFonts w:ascii="Times New Roman" w:hAnsi="Times New Roman" w:cs="Times New Roman"/>
          <w:sz w:val="24"/>
          <w:szCs w:val="24"/>
        </w:rPr>
        <w:t>to calculate their compensation on trip basis.</w:t>
      </w:r>
    </w:p>
    <w:p w:rsidR="00ED2A31" w:rsidRPr="00CB5DD3" w:rsidRDefault="00ED2A31" w:rsidP="00CB5DD3">
      <w:pPr>
        <w:pStyle w:val="ListParagraph"/>
        <w:widowControl w:val="0"/>
        <w:numPr>
          <w:ilvl w:val="0"/>
          <w:numId w:val="26"/>
        </w:numPr>
        <w:tabs>
          <w:tab w:val="left" w:pos="1321"/>
        </w:tabs>
        <w:autoSpaceDE w:val="0"/>
        <w:autoSpaceDN w:val="0"/>
        <w:spacing w:before="23" w:after="0" w:line="360" w:lineRule="auto"/>
        <w:ind w:right="816"/>
        <w:contextualSpacing w:val="0"/>
        <w:jc w:val="both"/>
        <w:rPr>
          <w:rFonts w:ascii="Times New Roman" w:hAnsi="Times New Roman" w:cs="Times New Roman"/>
          <w:sz w:val="24"/>
          <w:szCs w:val="24"/>
        </w:rPr>
      </w:pPr>
      <w:r w:rsidRPr="00CB5DD3">
        <w:rPr>
          <w:rFonts w:ascii="Times New Roman" w:hAnsi="Times New Roman" w:cs="Times New Roman"/>
          <w:sz w:val="24"/>
          <w:szCs w:val="24"/>
        </w:rPr>
        <w:t xml:space="preserve">The finance and account manager once instructed </w:t>
      </w:r>
      <w:r w:rsidRPr="00CB5DD3">
        <w:rPr>
          <w:rFonts w:ascii="Times New Roman" w:hAnsi="Times New Roman" w:cs="Times New Roman"/>
          <w:spacing w:val="-3"/>
          <w:sz w:val="24"/>
          <w:szCs w:val="24"/>
        </w:rPr>
        <w:t xml:space="preserve">me </w:t>
      </w:r>
      <w:r w:rsidRPr="00CB5DD3">
        <w:rPr>
          <w:rFonts w:ascii="Times New Roman" w:hAnsi="Times New Roman" w:cs="Times New Roman"/>
          <w:spacing w:val="2"/>
          <w:sz w:val="24"/>
          <w:szCs w:val="24"/>
        </w:rPr>
        <w:t xml:space="preserve">to </w:t>
      </w:r>
      <w:r w:rsidRPr="00CB5DD3">
        <w:rPr>
          <w:rFonts w:ascii="Times New Roman" w:hAnsi="Times New Roman" w:cs="Times New Roman"/>
          <w:sz w:val="24"/>
          <w:szCs w:val="24"/>
        </w:rPr>
        <w:t xml:space="preserve">calculate </w:t>
      </w:r>
      <w:r w:rsidRPr="00CB5DD3">
        <w:rPr>
          <w:rFonts w:ascii="Times New Roman" w:hAnsi="Times New Roman" w:cs="Times New Roman"/>
          <w:spacing w:val="-3"/>
          <w:sz w:val="24"/>
          <w:szCs w:val="24"/>
        </w:rPr>
        <w:t xml:space="preserve">some </w:t>
      </w:r>
      <w:r w:rsidRPr="00CB5DD3">
        <w:rPr>
          <w:rFonts w:ascii="Times New Roman" w:hAnsi="Times New Roman" w:cs="Times New Roman"/>
          <w:sz w:val="24"/>
          <w:szCs w:val="24"/>
        </w:rPr>
        <w:t xml:space="preserve">numbers based on some principles developed for workers of the company and we got </w:t>
      </w:r>
      <w:r w:rsidRPr="00CB5DD3">
        <w:rPr>
          <w:rFonts w:ascii="Times New Roman" w:hAnsi="Times New Roman" w:cs="Times New Roman"/>
          <w:spacing w:val="-4"/>
          <w:sz w:val="24"/>
          <w:szCs w:val="24"/>
        </w:rPr>
        <w:t xml:space="preserve">some </w:t>
      </w:r>
      <w:r w:rsidRPr="00CB5DD3">
        <w:rPr>
          <w:rFonts w:ascii="Times New Roman" w:hAnsi="Times New Roman" w:cs="Times New Roman"/>
          <w:sz w:val="24"/>
          <w:szCs w:val="24"/>
        </w:rPr>
        <w:t>false calculation made for claiming more</w:t>
      </w:r>
      <w:r w:rsidRPr="00CB5DD3">
        <w:rPr>
          <w:rFonts w:ascii="Times New Roman" w:hAnsi="Times New Roman" w:cs="Times New Roman"/>
          <w:spacing w:val="14"/>
          <w:sz w:val="24"/>
          <w:szCs w:val="24"/>
        </w:rPr>
        <w:t xml:space="preserve"> </w:t>
      </w:r>
      <w:r w:rsidRPr="00CB5DD3">
        <w:rPr>
          <w:rFonts w:ascii="Times New Roman" w:hAnsi="Times New Roman" w:cs="Times New Roman"/>
          <w:sz w:val="24"/>
          <w:szCs w:val="24"/>
        </w:rPr>
        <w:t>compensation.</w:t>
      </w:r>
    </w:p>
    <w:p w:rsidR="00ED2A31" w:rsidRPr="00CB5DD3" w:rsidRDefault="00ED2A31" w:rsidP="00CB5DD3">
      <w:pPr>
        <w:pStyle w:val="ListParagraph"/>
        <w:widowControl w:val="0"/>
        <w:numPr>
          <w:ilvl w:val="0"/>
          <w:numId w:val="26"/>
        </w:numPr>
        <w:tabs>
          <w:tab w:val="left" w:pos="1321"/>
        </w:tabs>
        <w:autoSpaceDE w:val="0"/>
        <w:autoSpaceDN w:val="0"/>
        <w:spacing w:before="23" w:after="0" w:line="360" w:lineRule="auto"/>
        <w:ind w:right="821"/>
        <w:contextualSpacing w:val="0"/>
        <w:jc w:val="both"/>
        <w:rPr>
          <w:rFonts w:ascii="Times New Roman" w:hAnsi="Times New Roman" w:cs="Times New Roman"/>
          <w:sz w:val="24"/>
          <w:szCs w:val="24"/>
        </w:rPr>
      </w:pPr>
      <w:r w:rsidRPr="00CB5DD3">
        <w:rPr>
          <w:rFonts w:ascii="Times New Roman" w:hAnsi="Times New Roman" w:cs="Times New Roman"/>
          <w:sz w:val="24"/>
          <w:szCs w:val="24"/>
        </w:rPr>
        <w:t>I can perceive how important the co-operation with several departments because they are interlinked with each other to accomplish a task</w:t>
      </w:r>
      <w:r w:rsidRPr="00CB5DD3">
        <w:rPr>
          <w:rFonts w:ascii="Times New Roman" w:hAnsi="Times New Roman" w:cs="Times New Roman"/>
          <w:spacing w:val="-5"/>
          <w:sz w:val="24"/>
          <w:szCs w:val="24"/>
        </w:rPr>
        <w:t xml:space="preserve"> </w:t>
      </w:r>
      <w:r w:rsidRPr="00CB5DD3">
        <w:rPr>
          <w:rFonts w:ascii="Times New Roman" w:hAnsi="Times New Roman" w:cs="Times New Roman"/>
          <w:sz w:val="24"/>
          <w:szCs w:val="24"/>
        </w:rPr>
        <w:t>successfully.</w:t>
      </w:r>
    </w:p>
    <w:p w:rsidR="00ED2A31" w:rsidRPr="00CB5DD3" w:rsidRDefault="00ED2A31" w:rsidP="00CB5DD3">
      <w:pPr>
        <w:pStyle w:val="ListParagraph"/>
        <w:widowControl w:val="0"/>
        <w:numPr>
          <w:ilvl w:val="0"/>
          <w:numId w:val="26"/>
        </w:numPr>
        <w:tabs>
          <w:tab w:val="left" w:pos="1321"/>
        </w:tabs>
        <w:autoSpaceDE w:val="0"/>
        <w:autoSpaceDN w:val="0"/>
        <w:spacing w:before="38" w:after="0" w:line="360" w:lineRule="auto"/>
        <w:ind w:right="830"/>
        <w:contextualSpacing w:val="0"/>
        <w:jc w:val="both"/>
        <w:rPr>
          <w:rFonts w:ascii="Times New Roman" w:hAnsi="Times New Roman" w:cs="Times New Roman"/>
          <w:sz w:val="24"/>
          <w:szCs w:val="24"/>
        </w:rPr>
      </w:pPr>
      <w:r w:rsidRPr="00CB5DD3">
        <w:rPr>
          <w:rFonts w:ascii="Times New Roman" w:hAnsi="Times New Roman" w:cs="Times New Roman"/>
          <w:sz w:val="24"/>
          <w:szCs w:val="24"/>
        </w:rPr>
        <w:t xml:space="preserve">I had good relationship with four employees of accounting department and the helped </w:t>
      </w:r>
      <w:r w:rsidRPr="00CB5DD3">
        <w:rPr>
          <w:rFonts w:ascii="Times New Roman" w:hAnsi="Times New Roman" w:cs="Times New Roman"/>
          <w:spacing w:val="-3"/>
          <w:sz w:val="24"/>
          <w:szCs w:val="24"/>
        </w:rPr>
        <w:t xml:space="preserve">me </w:t>
      </w:r>
      <w:r w:rsidRPr="00CB5DD3">
        <w:rPr>
          <w:rFonts w:ascii="Times New Roman" w:hAnsi="Times New Roman" w:cs="Times New Roman"/>
          <w:sz w:val="24"/>
          <w:szCs w:val="24"/>
        </w:rPr>
        <w:t xml:space="preserve">to understand the recording system of the company like preparing debit and credit voucher, inputting </w:t>
      </w:r>
      <w:r w:rsidRPr="00CB5DD3">
        <w:rPr>
          <w:rFonts w:ascii="Times New Roman" w:hAnsi="Times New Roman" w:cs="Times New Roman"/>
          <w:spacing w:val="-3"/>
          <w:sz w:val="24"/>
          <w:szCs w:val="24"/>
        </w:rPr>
        <w:t xml:space="preserve">in </w:t>
      </w:r>
      <w:r w:rsidRPr="00CB5DD3">
        <w:rPr>
          <w:rFonts w:ascii="Times New Roman" w:hAnsi="Times New Roman" w:cs="Times New Roman"/>
          <w:sz w:val="24"/>
          <w:szCs w:val="24"/>
        </w:rPr>
        <w:t>Tally and ERP</w:t>
      </w:r>
      <w:r w:rsidRPr="00CB5DD3">
        <w:rPr>
          <w:rFonts w:ascii="Times New Roman" w:hAnsi="Times New Roman" w:cs="Times New Roman"/>
          <w:spacing w:val="14"/>
          <w:sz w:val="24"/>
          <w:szCs w:val="24"/>
        </w:rPr>
        <w:t xml:space="preserve"> </w:t>
      </w:r>
      <w:r w:rsidRPr="00CB5DD3">
        <w:rPr>
          <w:rFonts w:ascii="Times New Roman" w:hAnsi="Times New Roman" w:cs="Times New Roman"/>
          <w:sz w:val="24"/>
          <w:szCs w:val="24"/>
        </w:rPr>
        <w:t>software.</w:t>
      </w:r>
    </w:p>
    <w:p w:rsidR="00ED2A31" w:rsidRPr="00CB5DD3" w:rsidRDefault="00ED2A31" w:rsidP="00CB5DD3">
      <w:pPr>
        <w:pStyle w:val="ListParagraph"/>
        <w:widowControl w:val="0"/>
        <w:numPr>
          <w:ilvl w:val="0"/>
          <w:numId w:val="26"/>
        </w:numPr>
        <w:tabs>
          <w:tab w:val="left" w:pos="1321"/>
        </w:tabs>
        <w:autoSpaceDE w:val="0"/>
        <w:autoSpaceDN w:val="0"/>
        <w:spacing w:before="23" w:after="0" w:line="360" w:lineRule="auto"/>
        <w:ind w:right="829"/>
        <w:contextualSpacing w:val="0"/>
        <w:jc w:val="both"/>
        <w:rPr>
          <w:rFonts w:ascii="Times New Roman" w:hAnsi="Times New Roman" w:cs="Times New Roman"/>
          <w:sz w:val="24"/>
          <w:szCs w:val="24"/>
        </w:rPr>
      </w:pPr>
      <w:r w:rsidRPr="00CB5DD3">
        <w:rPr>
          <w:rFonts w:ascii="Times New Roman" w:hAnsi="Times New Roman" w:cs="Times New Roman"/>
          <w:sz w:val="24"/>
          <w:szCs w:val="24"/>
        </w:rPr>
        <w:t xml:space="preserve">It </w:t>
      </w:r>
      <w:r w:rsidRPr="00CB5DD3">
        <w:rPr>
          <w:rFonts w:ascii="Times New Roman" w:hAnsi="Times New Roman" w:cs="Times New Roman"/>
          <w:spacing w:val="-3"/>
          <w:sz w:val="24"/>
          <w:szCs w:val="24"/>
        </w:rPr>
        <w:t xml:space="preserve">helped me </w:t>
      </w:r>
      <w:r w:rsidRPr="00CB5DD3">
        <w:rPr>
          <w:rFonts w:ascii="Times New Roman" w:hAnsi="Times New Roman" w:cs="Times New Roman"/>
          <w:sz w:val="24"/>
          <w:szCs w:val="24"/>
        </w:rPr>
        <w:t xml:space="preserve">to </w:t>
      </w:r>
      <w:r w:rsidRPr="00CB5DD3">
        <w:rPr>
          <w:rFonts w:ascii="Times New Roman" w:hAnsi="Times New Roman" w:cs="Times New Roman"/>
          <w:spacing w:val="-3"/>
          <w:sz w:val="24"/>
          <w:szCs w:val="24"/>
        </w:rPr>
        <w:t xml:space="preserve">become </w:t>
      </w:r>
      <w:r w:rsidRPr="00CB5DD3">
        <w:rPr>
          <w:rFonts w:ascii="Times New Roman" w:hAnsi="Times New Roman" w:cs="Times New Roman"/>
          <w:sz w:val="24"/>
          <w:szCs w:val="24"/>
        </w:rPr>
        <w:t xml:space="preserve">more careful and sincere about </w:t>
      </w:r>
      <w:r w:rsidRPr="00CB5DD3">
        <w:rPr>
          <w:rFonts w:ascii="Times New Roman" w:hAnsi="Times New Roman" w:cs="Times New Roman"/>
          <w:spacing w:val="-3"/>
          <w:sz w:val="24"/>
          <w:szCs w:val="24"/>
        </w:rPr>
        <w:t xml:space="preserve">my </w:t>
      </w:r>
      <w:r w:rsidRPr="00CB5DD3">
        <w:rPr>
          <w:rFonts w:ascii="Times New Roman" w:hAnsi="Times New Roman" w:cs="Times New Roman"/>
          <w:sz w:val="24"/>
          <w:szCs w:val="24"/>
        </w:rPr>
        <w:t>task and communicate with a new person with</w:t>
      </w:r>
      <w:r w:rsidRPr="00CB5DD3">
        <w:rPr>
          <w:rFonts w:ascii="Times New Roman" w:hAnsi="Times New Roman" w:cs="Times New Roman"/>
          <w:spacing w:val="-6"/>
          <w:sz w:val="24"/>
          <w:szCs w:val="24"/>
        </w:rPr>
        <w:t xml:space="preserve"> </w:t>
      </w:r>
      <w:r w:rsidRPr="00CB5DD3">
        <w:rPr>
          <w:rFonts w:ascii="Times New Roman" w:hAnsi="Times New Roman" w:cs="Times New Roman"/>
          <w:sz w:val="24"/>
          <w:szCs w:val="24"/>
        </w:rPr>
        <w:t>confidence.</w:t>
      </w:r>
    </w:p>
    <w:p w:rsidR="00ED2A31" w:rsidRPr="001F755B" w:rsidRDefault="00ED2A31" w:rsidP="00CB5DD3">
      <w:pPr>
        <w:pStyle w:val="ListParagraph"/>
        <w:widowControl w:val="0"/>
        <w:numPr>
          <w:ilvl w:val="0"/>
          <w:numId w:val="26"/>
        </w:numPr>
        <w:tabs>
          <w:tab w:val="left" w:pos="1321"/>
        </w:tabs>
        <w:autoSpaceDE w:val="0"/>
        <w:autoSpaceDN w:val="0"/>
        <w:spacing w:before="44" w:after="0" w:line="360" w:lineRule="auto"/>
        <w:ind w:right="820"/>
        <w:contextualSpacing w:val="0"/>
        <w:jc w:val="both"/>
        <w:rPr>
          <w:rFonts w:ascii="Times New Roman" w:hAnsi="Times New Roman" w:cs="Times New Roman"/>
          <w:sz w:val="24"/>
          <w:szCs w:val="24"/>
        </w:rPr>
      </w:pPr>
      <w:r w:rsidRPr="00CB5DD3">
        <w:rPr>
          <w:rFonts w:ascii="Times New Roman" w:hAnsi="Times New Roman" w:cs="Times New Roman"/>
          <w:sz w:val="24"/>
          <w:szCs w:val="24"/>
        </w:rPr>
        <w:lastRenderedPageBreak/>
        <w:t>I learned about their marketing system, delivery and due collection method, for example they divided their market based on division and then</w:t>
      </w:r>
      <w:r w:rsidRPr="001F755B">
        <w:rPr>
          <w:rFonts w:ascii="Times New Roman" w:hAnsi="Times New Roman" w:cs="Times New Roman"/>
          <w:sz w:val="24"/>
          <w:szCs w:val="24"/>
        </w:rPr>
        <w:t xml:space="preserve"> district and they have marketing officer </w:t>
      </w:r>
      <w:r w:rsidRPr="001F755B">
        <w:rPr>
          <w:rFonts w:ascii="Times New Roman" w:hAnsi="Times New Roman" w:cs="Times New Roman"/>
          <w:spacing w:val="-3"/>
          <w:sz w:val="24"/>
          <w:szCs w:val="24"/>
        </w:rPr>
        <w:t xml:space="preserve">in </w:t>
      </w:r>
      <w:r w:rsidRPr="001F755B">
        <w:rPr>
          <w:rFonts w:ascii="Times New Roman" w:hAnsi="Times New Roman" w:cs="Times New Roman"/>
          <w:sz w:val="24"/>
          <w:szCs w:val="24"/>
        </w:rPr>
        <w:t xml:space="preserve">each zoon to deal with the local dealers, deliver product and collect </w:t>
      </w:r>
      <w:r w:rsidRPr="001F755B">
        <w:rPr>
          <w:rFonts w:ascii="Times New Roman" w:hAnsi="Times New Roman" w:cs="Times New Roman"/>
          <w:spacing w:val="-3"/>
          <w:sz w:val="24"/>
          <w:szCs w:val="24"/>
        </w:rPr>
        <w:t xml:space="preserve">money. </w:t>
      </w:r>
      <w:r w:rsidRPr="001F755B">
        <w:rPr>
          <w:rFonts w:ascii="Times New Roman" w:hAnsi="Times New Roman" w:cs="Times New Roman"/>
          <w:sz w:val="24"/>
          <w:szCs w:val="24"/>
        </w:rPr>
        <w:t>After collecting money they send the money receipt on whatsapp then the corporate office staff put the transaction on their</w:t>
      </w:r>
      <w:r w:rsidRPr="001F755B">
        <w:rPr>
          <w:rFonts w:ascii="Times New Roman" w:hAnsi="Times New Roman" w:cs="Times New Roman"/>
          <w:spacing w:val="-7"/>
          <w:sz w:val="24"/>
          <w:szCs w:val="24"/>
        </w:rPr>
        <w:t xml:space="preserve"> </w:t>
      </w:r>
      <w:r w:rsidRPr="001F755B">
        <w:rPr>
          <w:rFonts w:ascii="Times New Roman" w:hAnsi="Times New Roman" w:cs="Times New Roman"/>
          <w:sz w:val="24"/>
          <w:szCs w:val="24"/>
        </w:rPr>
        <w:t>database.</w:t>
      </w:r>
    </w:p>
    <w:p w:rsidR="00ED2A31" w:rsidRDefault="00ED2A31" w:rsidP="00B83148">
      <w:pPr>
        <w:spacing w:line="360" w:lineRule="auto"/>
        <w:jc w:val="both"/>
        <w:rPr>
          <w:sz w:val="24"/>
          <w:szCs w:val="24"/>
        </w:rPr>
      </w:pPr>
    </w:p>
    <w:p w:rsidR="00ED2A31" w:rsidRDefault="00ED2A31" w:rsidP="00B83148">
      <w:pPr>
        <w:spacing w:line="360" w:lineRule="auto"/>
        <w:jc w:val="both"/>
        <w:rPr>
          <w:sz w:val="24"/>
          <w:szCs w:val="24"/>
        </w:rPr>
      </w:pPr>
    </w:p>
    <w:p w:rsidR="00ED2A31" w:rsidRDefault="00ED2A31" w:rsidP="00B83148">
      <w:pPr>
        <w:spacing w:line="360" w:lineRule="auto"/>
        <w:jc w:val="both"/>
        <w:rPr>
          <w:sz w:val="24"/>
          <w:szCs w:val="24"/>
        </w:rPr>
      </w:pPr>
    </w:p>
    <w:p w:rsidR="00ED2A31" w:rsidRDefault="00ED2A31" w:rsidP="00B83148">
      <w:pPr>
        <w:spacing w:line="360" w:lineRule="auto"/>
        <w:jc w:val="both"/>
        <w:rPr>
          <w:sz w:val="24"/>
          <w:szCs w:val="24"/>
        </w:rPr>
      </w:pPr>
    </w:p>
    <w:p w:rsidR="00ED2A31" w:rsidRDefault="00ED2A31" w:rsidP="00B83148">
      <w:pPr>
        <w:spacing w:line="360" w:lineRule="auto"/>
        <w:jc w:val="both"/>
        <w:rPr>
          <w:sz w:val="24"/>
          <w:szCs w:val="24"/>
        </w:rPr>
      </w:pPr>
    </w:p>
    <w:p w:rsidR="00ED2A31" w:rsidRDefault="00ED2A31" w:rsidP="00B83148">
      <w:pPr>
        <w:spacing w:line="360" w:lineRule="auto"/>
        <w:jc w:val="both"/>
        <w:rPr>
          <w:sz w:val="24"/>
          <w:szCs w:val="24"/>
        </w:rPr>
      </w:pPr>
    </w:p>
    <w:p w:rsidR="00ED2A31" w:rsidRDefault="00ED2A31" w:rsidP="00B83148">
      <w:pPr>
        <w:spacing w:line="360" w:lineRule="auto"/>
        <w:jc w:val="both"/>
        <w:rPr>
          <w:sz w:val="24"/>
          <w:szCs w:val="24"/>
        </w:rPr>
      </w:pPr>
    </w:p>
    <w:p w:rsidR="00ED2A31" w:rsidRDefault="00ED2A31" w:rsidP="00B83148">
      <w:pPr>
        <w:spacing w:line="360" w:lineRule="auto"/>
        <w:jc w:val="both"/>
        <w:rPr>
          <w:sz w:val="24"/>
          <w:szCs w:val="24"/>
        </w:rPr>
      </w:pPr>
    </w:p>
    <w:p w:rsidR="00ED2A31" w:rsidRDefault="00ED2A31" w:rsidP="00B83148">
      <w:pPr>
        <w:spacing w:line="360" w:lineRule="auto"/>
        <w:jc w:val="both"/>
        <w:rPr>
          <w:sz w:val="24"/>
          <w:szCs w:val="24"/>
        </w:rPr>
      </w:pPr>
    </w:p>
    <w:p w:rsidR="00ED2A31" w:rsidRDefault="00ED2A31" w:rsidP="00B83148">
      <w:pPr>
        <w:spacing w:line="360" w:lineRule="auto"/>
        <w:jc w:val="both"/>
        <w:rPr>
          <w:sz w:val="24"/>
          <w:szCs w:val="24"/>
        </w:rPr>
      </w:pPr>
    </w:p>
    <w:p w:rsidR="00ED2A31" w:rsidRDefault="00ED2A31" w:rsidP="00B83148">
      <w:pPr>
        <w:spacing w:line="360" w:lineRule="auto"/>
        <w:jc w:val="both"/>
        <w:rPr>
          <w:sz w:val="24"/>
          <w:szCs w:val="24"/>
        </w:rPr>
      </w:pPr>
    </w:p>
    <w:p w:rsidR="00ED2A31" w:rsidRDefault="00ED2A31" w:rsidP="00B83148">
      <w:pPr>
        <w:spacing w:line="360" w:lineRule="auto"/>
        <w:jc w:val="both"/>
        <w:rPr>
          <w:sz w:val="24"/>
          <w:szCs w:val="24"/>
        </w:rPr>
      </w:pPr>
    </w:p>
    <w:p w:rsidR="00ED2A31" w:rsidRDefault="00ED2A31" w:rsidP="00B83148">
      <w:pPr>
        <w:spacing w:line="360" w:lineRule="auto"/>
        <w:jc w:val="both"/>
        <w:rPr>
          <w:sz w:val="24"/>
          <w:szCs w:val="24"/>
        </w:rPr>
      </w:pPr>
    </w:p>
    <w:p w:rsidR="00ED2A31" w:rsidRDefault="00ED2A31" w:rsidP="00B83148">
      <w:pPr>
        <w:spacing w:line="360" w:lineRule="auto"/>
        <w:jc w:val="both"/>
        <w:rPr>
          <w:sz w:val="24"/>
          <w:szCs w:val="24"/>
        </w:rPr>
      </w:pPr>
    </w:p>
    <w:p w:rsidR="00ED2A31" w:rsidRDefault="00ED2A31" w:rsidP="00B83148">
      <w:pPr>
        <w:spacing w:line="360" w:lineRule="auto"/>
        <w:jc w:val="both"/>
        <w:rPr>
          <w:sz w:val="24"/>
          <w:szCs w:val="24"/>
        </w:rPr>
      </w:pPr>
    </w:p>
    <w:p w:rsidR="00ED2A31" w:rsidRDefault="00ED2A31" w:rsidP="00B83148">
      <w:pPr>
        <w:spacing w:line="360" w:lineRule="auto"/>
        <w:jc w:val="both"/>
        <w:rPr>
          <w:sz w:val="24"/>
          <w:szCs w:val="24"/>
        </w:rPr>
      </w:pPr>
    </w:p>
    <w:sdt>
      <w:sdtPr>
        <w:rPr>
          <w:rFonts w:asciiTheme="minorHAnsi" w:eastAsiaTheme="minorEastAsia" w:hAnsiTheme="minorHAnsi" w:cstheme="minorBidi"/>
          <w:color w:val="auto"/>
          <w:sz w:val="22"/>
          <w:szCs w:val="22"/>
        </w:rPr>
        <w:id w:val="875011"/>
        <w:docPartObj>
          <w:docPartGallery w:val="Bibliographies"/>
          <w:docPartUnique/>
        </w:docPartObj>
      </w:sdtPr>
      <w:sdtContent>
        <w:bookmarkStart w:id="56" w:name="_Toc97855743" w:displacedByCustomXml="prev"/>
        <w:bookmarkStart w:id="57" w:name="_Toc94217146" w:displacedByCustomXml="prev"/>
        <w:p w:rsidR="00C05AB5" w:rsidRDefault="00C05AB5">
          <w:pPr>
            <w:pStyle w:val="Heading1"/>
          </w:pPr>
          <w:r>
            <w:t>Bibliography</w:t>
          </w:r>
          <w:bookmarkEnd w:id="57"/>
          <w:bookmarkEnd w:id="56"/>
        </w:p>
        <w:sdt>
          <w:sdtPr>
            <w:id w:val="111145805"/>
            <w:bibliography/>
          </w:sdtPr>
          <w:sdtContent>
            <w:p w:rsidR="00C05AB5" w:rsidRDefault="00DC1A9A" w:rsidP="00C05AB5">
              <w:pPr>
                <w:pStyle w:val="Bibliography"/>
                <w:rPr>
                  <w:noProof/>
                </w:rPr>
              </w:pPr>
              <w:r>
                <w:fldChar w:fldCharType="begin"/>
              </w:r>
              <w:r w:rsidR="00C05AB5">
                <w:instrText xml:space="preserve"> BIBLIOGRAPHY </w:instrText>
              </w:r>
              <w:r>
                <w:fldChar w:fldCharType="separate"/>
              </w:r>
              <w:r w:rsidR="00C05AB5">
                <w:rPr>
                  <w:noProof/>
                </w:rPr>
                <w:t>(n.d.). Retrieved from elcocables.com: https://elcocables.com</w:t>
              </w:r>
            </w:p>
            <w:p w:rsidR="00C05AB5" w:rsidRDefault="00C05AB5" w:rsidP="00C05AB5">
              <w:pPr>
                <w:pStyle w:val="Bibliography"/>
                <w:rPr>
                  <w:noProof/>
                </w:rPr>
              </w:pPr>
              <w:r>
                <w:rPr>
                  <w:noProof/>
                </w:rPr>
                <w:t xml:space="preserve">Aguinis, H. </w:t>
              </w:r>
              <w:r>
                <w:rPr>
                  <w:i/>
                  <w:iCs/>
                  <w:noProof/>
                </w:rPr>
                <w:t>Performance Management.</w:t>
              </w:r>
              <w:r>
                <w:rPr>
                  <w:noProof/>
                </w:rPr>
                <w:t xml:space="preserve"> Pearson Education.</w:t>
              </w:r>
            </w:p>
            <w:p w:rsidR="00C05AB5" w:rsidRDefault="00C05AB5" w:rsidP="00C05AB5">
              <w:pPr>
                <w:pStyle w:val="Bibliography"/>
                <w:rPr>
                  <w:noProof/>
                </w:rPr>
              </w:pPr>
              <w:r>
                <w:rPr>
                  <w:noProof/>
                </w:rPr>
                <w:t xml:space="preserve">Chakma, J. (2018). Cable industry flourishes. </w:t>
              </w:r>
              <w:r>
                <w:rPr>
                  <w:i/>
                  <w:iCs/>
                  <w:noProof/>
                </w:rPr>
                <w:t>The Daily Star</w:t>
              </w:r>
              <w:r>
                <w:rPr>
                  <w:noProof/>
                </w:rPr>
                <w:t xml:space="preserve"> .</w:t>
              </w:r>
            </w:p>
            <w:p w:rsidR="00C05AB5" w:rsidRDefault="00C05AB5" w:rsidP="00C05AB5">
              <w:pPr>
                <w:pStyle w:val="Bibliography"/>
                <w:rPr>
                  <w:noProof/>
                </w:rPr>
              </w:pPr>
              <w:r>
                <w:rPr>
                  <w:noProof/>
                </w:rPr>
                <w:t xml:space="preserve">Kaplan, D. R., &amp; Norton, D. D. (1992). </w:t>
              </w:r>
              <w:r>
                <w:rPr>
                  <w:i/>
                  <w:iCs/>
                  <w:noProof/>
                </w:rPr>
                <w:t>The Balanced Scorecard—Measures That Drive Performance.</w:t>
              </w:r>
              <w:r>
                <w:rPr>
                  <w:noProof/>
                </w:rPr>
                <w:t xml:space="preserve"> Harvard Business School Press.</w:t>
              </w:r>
            </w:p>
            <w:p w:rsidR="00C05AB5" w:rsidRDefault="00C05AB5" w:rsidP="00C05AB5">
              <w:pPr>
                <w:pStyle w:val="Bibliography"/>
                <w:rPr>
                  <w:noProof/>
                </w:rPr>
              </w:pPr>
              <w:r>
                <w:rPr>
                  <w:noProof/>
                </w:rPr>
                <w:t xml:space="preserve">Masum, M. H., Fakir, A. A., &amp; Hossain, M. K. (2017). Multi-facet Performance Measurement System for Textile Industries: A Comprehensive Study from Bangladesh. </w:t>
              </w:r>
              <w:r>
                <w:rPr>
                  <w:i/>
                  <w:iCs/>
                  <w:noProof/>
                </w:rPr>
                <w:t>Research Journal of Finance and Accounting</w:t>
              </w:r>
              <w:r>
                <w:rPr>
                  <w:noProof/>
                </w:rPr>
                <w:t xml:space="preserve"> .</w:t>
              </w:r>
            </w:p>
            <w:p w:rsidR="00C05AB5" w:rsidRDefault="00DC1A9A" w:rsidP="00C05AB5">
              <w:r>
                <w:fldChar w:fldCharType="end"/>
              </w:r>
            </w:p>
          </w:sdtContent>
        </w:sdt>
      </w:sdtContent>
    </w:sdt>
    <w:p w:rsidR="00ED2A31" w:rsidRDefault="00ED2A31" w:rsidP="00B83148">
      <w:pPr>
        <w:spacing w:line="360" w:lineRule="auto"/>
        <w:jc w:val="both"/>
        <w:rPr>
          <w:sz w:val="24"/>
          <w:szCs w:val="24"/>
        </w:rPr>
      </w:pPr>
    </w:p>
    <w:p w:rsidR="00ED2A31" w:rsidRDefault="00ED2A31" w:rsidP="00B83148">
      <w:pPr>
        <w:spacing w:line="360" w:lineRule="auto"/>
        <w:jc w:val="both"/>
        <w:rPr>
          <w:sz w:val="24"/>
          <w:szCs w:val="24"/>
        </w:rPr>
      </w:pPr>
    </w:p>
    <w:p w:rsidR="00ED2A31" w:rsidRDefault="00ED2A31" w:rsidP="00B83148">
      <w:pPr>
        <w:spacing w:line="360" w:lineRule="auto"/>
        <w:jc w:val="both"/>
        <w:rPr>
          <w:sz w:val="24"/>
          <w:szCs w:val="24"/>
        </w:rPr>
      </w:pPr>
    </w:p>
    <w:p w:rsidR="00ED2A31" w:rsidRDefault="00ED2A31" w:rsidP="00B83148">
      <w:pPr>
        <w:spacing w:line="360" w:lineRule="auto"/>
        <w:jc w:val="both"/>
        <w:rPr>
          <w:sz w:val="24"/>
          <w:szCs w:val="24"/>
        </w:rPr>
      </w:pPr>
    </w:p>
    <w:p w:rsidR="00ED2A31" w:rsidRDefault="00ED2A31" w:rsidP="00B83148">
      <w:pPr>
        <w:spacing w:line="360" w:lineRule="auto"/>
        <w:jc w:val="both"/>
        <w:rPr>
          <w:sz w:val="24"/>
          <w:szCs w:val="24"/>
        </w:rPr>
      </w:pPr>
    </w:p>
    <w:p w:rsidR="00ED2A31" w:rsidRDefault="00ED2A31" w:rsidP="00B83148">
      <w:pPr>
        <w:spacing w:line="360" w:lineRule="auto"/>
        <w:jc w:val="both"/>
        <w:rPr>
          <w:sz w:val="24"/>
          <w:szCs w:val="24"/>
        </w:rPr>
      </w:pPr>
    </w:p>
    <w:p w:rsidR="00ED2A31" w:rsidRDefault="00ED2A31" w:rsidP="00B83148">
      <w:pPr>
        <w:spacing w:line="360" w:lineRule="auto"/>
        <w:jc w:val="both"/>
        <w:rPr>
          <w:sz w:val="24"/>
          <w:szCs w:val="24"/>
        </w:rPr>
      </w:pPr>
    </w:p>
    <w:p w:rsidR="00ED2A31" w:rsidRDefault="00ED2A31" w:rsidP="00B83148">
      <w:pPr>
        <w:spacing w:line="360" w:lineRule="auto"/>
        <w:jc w:val="both"/>
        <w:rPr>
          <w:sz w:val="24"/>
          <w:szCs w:val="24"/>
        </w:rPr>
      </w:pPr>
    </w:p>
    <w:p w:rsidR="00ED2A31" w:rsidRDefault="00ED2A31" w:rsidP="00B83148">
      <w:pPr>
        <w:spacing w:line="360" w:lineRule="auto"/>
        <w:jc w:val="both"/>
        <w:rPr>
          <w:sz w:val="24"/>
          <w:szCs w:val="24"/>
        </w:rPr>
      </w:pPr>
    </w:p>
    <w:p w:rsidR="00ED2A31" w:rsidRPr="00B83148" w:rsidRDefault="00ED2A31" w:rsidP="00B83148">
      <w:pPr>
        <w:spacing w:line="360" w:lineRule="auto"/>
        <w:jc w:val="both"/>
        <w:rPr>
          <w:sz w:val="24"/>
          <w:szCs w:val="24"/>
        </w:rPr>
      </w:pPr>
    </w:p>
    <w:sectPr w:rsidR="00ED2A31" w:rsidRPr="00B83148" w:rsidSect="00A841BB">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A7B2C" w:rsidRDefault="008A7B2C" w:rsidP="00C16FD7">
      <w:pPr>
        <w:spacing w:after="0" w:line="240" w:lineRule="auto"/>
      </w:pPr>
      <w:r>
        <w:separator/>
      </w:r>
    </w:p>
  </w:endnote>
  <w:endnote w:type="continuationSeparator" w:id="1">
    <w:p w:rsidR="008A7B2C" w:rsidRDefault="008A7B2C" w:rsidP="00C16FD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1" w:usb1="00000000" w:usb2="00000000" w:usb3="00000000" w:csb0="00000003" w:csb1="00000000"/>
  </w:font>
  <w:font w:name="Carlito">
    <w:altName w:val="Arial"/>
    <w:charset w:val="00"/>
    <w:family w:val="swiss"/>
    <w:pitch w:val="variable"/>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959184"/>
      <w:docPartObj>
        <w:docPartGallery w:val="Page Numbers (Bottom of Page)"/>
        <w:docPartUnique/>
      </w:docPartObj>
    </w:sdtPr>
    <w:sdtContent>
      <w:p w:rsidR="00A56801" w:rsidRDefault="00DC1A9A">
        <w:pPr>
          <w:pStyle w:val="Footer"/>
          <w:jc w:val="center"/>
        </w:pPr>
        <w:fldSimple w:instr=" PAGE   \* MERGEFORMAT ">
          <w:r w:rsidR="009F238E">
            <w:rPr>
              <w:noProof/>
            </w:rPr>
            <w:t>vi</w:t>
          </w:r>
        </w:fldSimple>
      </w:p>
    </w:sdtContent>
  </w:sdt>
  <w:p w:rsidR="00A56801" w:rsidRDefault="00A56801">
    <w:pPr>
      <w:pStyle w:val="BodyText"/>
      <w:spacing w:line="14" w:lineRule="auto"/>
      <w:rPr>
        <w:sz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A7B2C" w:rsidRDefault="008A7B2C" w:rsidP="00C16FD7">
      <w:pPr>
        <w:spacing w:after="0" w:line="240" w:lineRule="auto"/>
      </w:pPr>
      <w:r>
        <w:separator/>
      </w:r>
    </w:p>
  </w:footnote>
  <w:footnote w:type="continuationSeparator" w:id="1">
    <w:p w:rsidR="008A7B2C" w:rsidRDefault="008A7B2C" w:rsidP="00C16FD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44A13"/>
    <w:multiLevelType w:val="hybridMultilevel"/>
    <w:tmpl w:val="F1A25D9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266614"/>
    <w:multiLevelType w:val="hybridMultilevel"/>
    <w:tmpl w:val="9D7E5D16"/>
    <w:lvl w:ilvl="0" w:tplc="04090001">
      <w:start w:val="1"/>
      <w:numFmt w:val="bullet"/>
      <w:lvlText w:val=""/>
      <w:lvlJc w:val="left"/>
      <w:pPr>
        <w:ind w:left="757" w:hanging="360"/>
      </w:pPr>
      <w:rPr>
        <w:rFonts w:ascii="Symbol" w:hAnsi="Symbol" w:hint="default"/>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2">
    <w:nsid w:val="0A3C58F4"/>
    <w:multiLevelType w:val="hybridMultilevel"/>
    <w:tmpl w:val="BBDA398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C8A4A1E"/>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nsid w:val="14D31D8B"/>
    <w:multiLevelType w:val="hybridMultilevel"/>
    <w:tmpl w:val="41B66C90"/>
    <w:lvl w:ilvl="0" w:tplc="61E06550">
      <w:numFmt w:val="bullet"/>
      <w:lvlText w:val=""/>
      <w:lvlJc w:val="left"/>
      <w:pPr>
        <w:ind w:left="1321" w:hanging="361"/>
      </w:pPr>
      <w:rPr>
        <w:rFonts w:ascii="Symbol" w:eastAsia="Symbol" w:hAnsi="Symbol" w:cs="Symbol" w:hint="default"/>
        <w:w w:val="100"/>
        <w:sz w:val="24"/>
        <w:szCs w:val="24"/>
        <w:lang w:val="en-US" w:eastAsia="en-US" w:bidi="ar-SA"/>
      </w:rPr>
    </w:lvl>
    <w:lvl w:ilvl="1" w:tplc="2D9AD2E6">
      <w:numFmt w:val="bullet"/>
      <w:lvlText w:val="•"/>
      <w:lvlJc w:val="left"/>
      <w:pPr>
        <w:ind w:left="2266" w:hanging="361"/>
      </w:pPr>
      <w:rPr>
        <w:rFonts w:hint="default"/>
        <w:lang w:val="en-US" w:eastAsia="en-US" w:bidi="ar-SA"/>
      </w:rPr>
    </w:lvl>
    <w:lvl w:ilvl="2" w:tplc="7890B814">
      <w:numFmt w:val="bullet"/>
      <w:lvlText w:val="•"/>
      <w:lvlJc w:val="left"/>
      <w:pPr>
        <w:ind w:left="3212" w:hanging="361"/>
      </w:pPr>
      <w:rPr>
        <w:rFonts w:hint="default"/>
        <w:lang w:val="en-US" w:eastAsia="en-US" w:bidi="ar-SA"/>
      </w:rPr>
    </w:lvl>
    <w:lvl w:ilvl="3" w:tplc="5B14A080">
      <w:numFmt w:val="bullet"/>
      <w:lvlText w:val="•"/>
      <w:lvlJc w:val="left"/>
      <w:pPr>
        <w:ind w:left="4158" w:hanging="361"/>
      </w:pPr>
      <w:rPr>
        <w:rFonts w:hint="default"/>
        <w:lang w:val="en-US" w:eastAsia="en-US" w:bidi="ar-SA"/>
      </w:rPr>
    </w:lvl>
    <w:lvl w:ilvl="4" w:tplc="D648438E">
      <w:numFmt w:val="bullet"/>
      <w:lvlText w:val="•"/>
      <w:lvlJc w:val="left"/>
      <w:pPr>
        <w:ind w:left="5104" w:hanging="361"/>
      </w:pPr>
      <w:rPr>
        <w:rFonts w:hint="default"/>
        <w:lang w:val="en-US" w:eastAsia="en-US" w:bidi="ar-SA"/>
      </w:rPr>
    </w:lvl>
    <w:lvl w:ilvl="5" w:tplc="27CAB4C6">
      <w:numFmt w:val="bullet"/>
      <w:lvlText w:val="•"/>
      <w:lvlJc w:val="left"/>
      <w:pPr>
        <w:ind w:left="6050" w:hanging="361"/>
      </w:pPr>
      <w:rPr>
        <w:rFonts w:hint="default"/>
        <w:lang w:val="en-US" w:eastAsia="en-US" w:bidi="ar-SA"/>
      </w:rPr>
    </w:lvl>
    <w:lvl w:ilvl="6" w:tplc="AFD40224">
      <w:numFmt w:val="bullet"/>
      <w:lvlText w:val="•"/>
      <w:lvlJc w:val="left"/>
      <w:pPr>
        <w:ind w:left="6996" w:hanging="361"/>
      </w:pPr>
      <w:rPr>
        <w:rFonts w:hint="default"/>
        <w:lang w:val="en-US" w:eastAsia="en-US" w:bidi="ar-SA"/>
      </w:rPr>
    </w:lvl>
    <w:lvl w:ilvl="7" w:tplc="9468F44C">
      <w:numFmt w:val="bullet"/>
      <w:lvlText w:val="•"/>
      <w:lvlJc w:val="left"/>
      <w:pPr>
        <w:ind w:left="7942" w:hanging="361"/>
      </w:pPr>
      <w:rPr>
        <w:rFonts w:hint="default"/>
        <w:lang w:val="en-US" w:eastAsia="en-US" w:bidi="ar-SA"/>
      </w:rPr>
    </w:lvl>
    <w:lvl w:ilvl="8" w:tplc="CD769DB8">
      <w:numFmt w:val="bullet"/>
      <w:lvlText w:val="•"/>
      <w:lvlJc w:val="left"/>
      <w:pPr>
        <w:ind w:left="8888" w:hanging="361"/>
      </w:pPr>
      <w:rPr>
        <w:rFonts w:hint="default"/>
        <w:lang w:val="en-US" w:eastAsia="en-US" w:bidi="ar-SA"/>
      </w:rPr>
    </w:lvl>
  </w:abstractNum>
  <w:abstractNum w:abstractNumId="5">
    <w:nsid w:val="189F4303"/>
    <w:multiLevelType w:val="hybridMultilevel"/>
    <w:tmpl w:val="B9CC74CA"/>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AEA45EB"/>
    <w:multiLevelType w:val="hybridMultilevel"/>
    <w:tmpl w:val="F7E0D538"/>
    <w:lvl w:ilvl="0" w:tplc="540A84CC">
      <w:numFmt w:val="bullet"/>
      <w:lvlText w:val="o"/>
      <w:lvlJc w:val="left"/>
      <w:pPr>
        <w:ind w:left="1321" w:hanging="361"/>
      </w:pPr>
      <w:rPr>
        <w:rFonts w:ascii="Courier New" w:eastAsia="Courier New" w:hAnsi="Courier New" w:cs="Courier New" w:hint="default"/>
        <w:spacing w:val="-72"/>
        <w:w w:val="99"/>
        <w:sz w:val="24"/>
        <w:szCs w:val="24"/>
        <w:lang w:val="en-US" w:eastAsia="en-US" w:bidi="ar-SA"/>
      </w:rPr>
    </w:lvl>
    <w:lvl w:ilvl="1" w:tplc="ED1A965A">
      <w:numFmt w:val="bullet"/>
      <w:lvlText w:val="•"/>
      <w:lvlJc w:val="left"/>
      <w:pPr>
        <w:ind w:left="2266" w:hanging="361"/>
      </w:pPr>
      <w:rPr>
        <w:rFonts w:hint="default"/>
        <w:lang w:val="en-US" w:eastAsia="en-US" w:bidi="ar-SA"/>
      </w:rPr>
    </w:lvl>
    <w:lvl w:ilvl="2" w:tplc="9AF66E20">
      <w:numFmt w:val="bullet"/>
      <w:lvlText w:val="•"/>
      <w:lvlJc w:val="left"/>
      <w:pPr>
        <w:ind w:left="3212" w:hanging="361"/>
      </w:pPr>
      <w:rPr>
        <w:rFonts w:hint="default"/>
        <w:lang w:val="en-US" w:eastAsia="en-US" w:bidi="ar-SA"/>
      </w:rPr>
    </w:lvl>
    <w:lvl w:ilvl="3" w:tplc="2E0E31DE">
      <w:numFmt w:val="bullet"/>
      <w:lvlText w:val="•"/>
      <w:lvlJc w:val="left"/>
      <w:pPr>
        <w:ind w:left="4158" w:hanging="361"/>
      </w:pPr>
      <w:rPr>
        <w:rFonts w:hint="default"/>
        <w:lang w:val="en-US" w:eastAsia="en-US" w:bidi="ar-SA"/>
      </w:rPr>
    </w:lvl>
    <w:lvl w:ilvl="4" w:tplc="84120F8E">
      <w:numFmt w:val="bullet"/>
      <w:lvlText w:val="•"/>
      <w:lvlJc w:val="left"/>
      <w:pPr>
        <w:ind w:left="5104" w:hanging="361"/>
      </w:pPr>
      <w:rPr>
        <w:rFonts w:hint="default"/>
        <w:lang w:val="en-US" w:eastAsia="en-US" w:bidi="ar-SA"/>
      </w:rPr>
    </w:lvl>
    <w:lvl w:ilvl="5" w:tplc="1B78244A">
      <w:numFmt w:val="bullet"/>
      <w:lvlText w:val="•"/>
      <w:lvlJc w:val="left"/>
      <w:pPr>
        <w:ind w:left="6050" w:hanging="361"/>
      </w:pPr>
      <w:rPr>
        <w:rFonts w:hint="default"/>
        <w:lang w:val="en-US" w:eastAsia="en-US" w:bidi="ar-SA"/>
      </w:rPr>
    </w:lvl>
    <w:lvl w:ilvl="6" w:tplc="883E330A">
      <w:numFmt w:val="bullet"/>
      <w:lvlText w:val="•"/>
      <w:lvlJc w:val="left"/>
      <w:pPr>
        <w:ind w:left="6996" w:hanging="361"/>
      </w:pPr>
      <w:rPr>
        <w:rFonts w:hint="default"/>
        <w:lang w:val="en-US" w:eastAsia="en-US" w:bidi="ar-SA"/>
      </w:rPr>
    </w:lvl>
    <w:lvl w:ilvl="7" w:tplc="7B0E363A">
      <w:numFmt w:val="bullet"/>
      <w:lvlText w:val="•"/>
      <w:lvlJc w:val="left"/>
      <w:pPr>
        <w:ind w:left="7942" w:hanging="361"/>
      </w:pPr>
      <w:rPr>
        <w:rFonts w:hint="default"/>
        <w:lang w:val="en-US" w:eastAsia="en-US" w:bidi="ar-SA"/>
      </w:rPr>
    </w:lvl>
    <w:lvl w:ilvl="8" w:tplc="C56C415E">
      <w:numFmt w:val="bullet"/>
      <w:lvlText w:val="•"/>
      <w:lvlJc w:val="left"/>
      <w:pPr>
        <w:ind w:left="8888" w:hanging="361"/>
      </w:pPr>
      <w:rPr>
        <w:rFonts w:hint="default"/>
        <w:lang w:val="en-US" w:eastAsia="en-US" w:bidi="ar-SA"/>
      </w:rPr>
    </w:lvl>
  </w:abstractNum>
  <w:abstractNum w:abstractNumId="7">
    <w:nsid w:val="2225108F"/>
    <w:multiLevelType w:val="hybridMultilevel"/>
    <w:tmpl w:val="CCA8DE98"/>
    <w:lvl w:ilvl="0" w:tplc="02C81150">
      <w:numFmt w:val="bullet"/>
      <w:lvlText w:val=""/>
      <w:lvlJc w:val="left"/>
      <w:pPr>
        <w:ind w:left="867" w:hanging="360"/>
      </w:pPr>
      <w:rPr>
        <w:rFonts w:ascii="Symbol" w:eastAsia="Symbol" w:hAnsi="Symbol" w:cs="Symbol" w:hint="default"/>
        <w:w w:val="100"/>
        <w:sz w:val="22"/>
        <w:szCs w:val="22"/>
        <w:lang w:val="en-US" w:eastAsia="en-US" w:bidi="ar-SA"/>
      </w:rPr>
    </w:lvl>
    <w:lvl w:ilvl="1" w:tplc="7E086C52">
      <w:numFmt w:val="bullet"/>
      <w:lvlText w:val="•"/>
      <w:lvlJc w:val="left"/>
      <w:pPr>
        <w:ind w:left="1094" w:hanging="360"/>
      </w:pPr>
      <w:rPr>
        <w:rFonts w:hint="default"/>
        <w:lang w:val="en-US" w:eastAsia="en-US" w:bidi="ar-SA"/>
      </w:rPr>
    </w:lvl>
    <w:lvl w:ilvl="2" w:tplc="02BA1A24">
      <w:numFmt w:val="bullet"/>
      <w:lvlText w:val="•"/>
      <w:lvlJc w:val="left"/>
      <w:pPr>
        <w:ind w:left="1328" w:hanging="360"/>
      </w:pPr>
      <w:rPr>
        <w:rFonts w:hint="default"/>
        <w:lang w:val="en-US" w:eastAsia="en-US" w:bidi="ar-SA"/>
      </w:rPr>
    </w:lvl>
    <w:lvl w:ilvl="3" w:tplc="43E2A082">
      <w:numFmt w:val="bullet"/>
      <w:lvlText w:val="•"/>
      <w:lvlJc w:val="left"/>
      <w:pPr>
        <w:ind w:left="1562" w:hanging="360"/>
      </w:pPr>
      <w:rPr>
        <w:rFonts w:hint="default"/>
        <w:lang w:val="en-US" w:eastAsia="en-US" w:bidi="ar-SA"/>
      </w:rPr>
    </w:lvl>
    <w:lvl w:ilvl="4" w:tplc="2AA8DAD0">
      <w:numFmt w:val="bullet"/>
      <w:lvlText w:val="•"/>
      <w:lvlJc w:val="left"/>
      <w:pPr>
        <w:ind w:left="1796" w:hanging="360"/>
      </w:pPr>
      <w:rPr>
        <w:rFonts w:hint="default"/>
        <w:lang w:val="en-US" w:eastAsia="en-US" w:bidi="ar-SA"/>
      </w:rPr>
    </w:lvl>
    <w:lvl w:ilvl="5" w:tplc="F8520408">
      <w:numFmt w:val="bullet"/>
      <w:lvlText w:val="•"/>
      <w:lvlJc w:val="left"/>
      <w:pPr>
        <w:ind w:left="2030" w:hanging="360"/>
      </w:pPr>
      <w:rPr>
        <w:rFonts w:hint="default"/>
        <w:lang w:val="en-US" w:eastAsia="en-US" w:bidi="ar-SA"/>
      </w:rPr>
    </w:lvl>
    <w:lvl w:ilvl="6" w:tplc="2668D240">
      <w:numFmt w:val="bullet"/>
      <w:lvlText w:val="•"/>
      <w:lvlJc w:val="left"/>
      <w:pPr>
        <w:ind w:left="2264" w:hanging="360"/>
      </w:pPr>
      <w:rPr>
        <w:rFonts w:hint="default"/>
        <w:lang w:val="en-US" w:eastAsia="en-US" w:bidi="ar-SA"/>
      </w:rPr>
    </w:lvl>
    <w:lvl w:ilvl="7" w:tplc="6D2EF44E">
      <w:numFmt w:val="bullet"/>
      <w:lvlText w:val="•"/>
      <w:lvlJc w:val="left"/>
      <w:pPr>
        <w:ind w:left="2498" w:hanging="360"/>
      </w:pPr>
      <w:rPr>
        <w:rFonts w:hint="default"/>
        <w:lang w:val="en-US" w:eastAsia="en-US" w:bidi="ar-SA"/>
      </w:rPr>
    </w:lvl>
    <w:lvl w:ilvl="8" w:tplc="EA846866">
      <w:numFmt w:val="bullet"/>
      <w:lvlText w:val="•"/>
      <w:lvlJc w:val="left"/>
      <w:pPr>
        <w:ind w:left="2732" w:hanging="360"/>
      </w:pPr>
      <w:rPr>
        <w:rFonts w:hint="default"/>
        <w:lang w:val="en-US" w:eastAsia="en-US" w:bidi="ar-SA"/>
      </w:rPr>
    </w:lvl>
  </w:abstractNum>
  <w:abstractNum w:abstractNumId="8">
    <w:nsid w:val="24CA21B0"/>
    <w:multiLevelType w:val="hybridMultilevel"/>
    <w:tmpl w:val="20445332"/>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nsid w:val="25C533CF"/>
    <w:multiLevelType w:val="hybridMultilevel"/>
    <w:tmpl w:val="9BCECC6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2732725D"/>
    <w:multiLevelType w:val="hybridMultilevel"/>
    <w:tmpl w:val="E312E02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2AC56F9E"/>
    <w:multiLevelType w:val="hybridMultilevel"/>
    <w:tmpl w:val="9D7E5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C1550CB"/>
    <w:multiLevelType w:val="hybridMultilevel"/>
    <w:tmpl w:val="1478B89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2C171AB4"/>
    <w:multiLevelType w:val="hybridMultilevel"/>
    <w:tmpl w:val="2432F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EE249F2"/>
    <w:multiLevelType w:val="hybridMultilevel"/>
    <w:tmpl w:val="F3DC09C6"/>
    <w:lvl w:ilvl="0" w:tplc="5658DB8C">
      <w:start w:val="1"/>
      <w:numFmt w:val="decimal"/>
      <w:lvlText w:val="%1"/>
      <w:lvlJc w:val="left"/>
      <w:pPr>
        <w:ind w:left="1032" w:hanging="432"/>
      </w:pPr>
      <w:rPr>
        <w:rFonts w:hint="default"/>
        <w:w w:val="100"/>
        <w:lang w:val="en-US" w:eastAsia="en-US" w:bidi="ar-SA"/>
      </w:rPr>
    </w:lvl>
    <w:lvl w:ilvl="1" w:tplc="453A40D6">
      <w:numFmt w:val="none"/>
      <w:lvlText w:val=""/>
      <w:lvlJc w:val="left"/>
      <w:pPr>
        <w:tabs>
          <w:tab w:val="num" w:pos="360"/>
        </w:tabs>
      </w:pPr>
    </w:lvl>
    <w:lvl w:ilvl="2" w:tplc="BD921A08">
      <w:numFmt w:val="bullet"/>
      <w:lvlText w:val=""/>
      <w:lvlJc w:val="left"/>
      <w:pPr>
        <w:ind w:left="1321" w:hanging="361"/>
      </w:pPr>
      <w:rPr>
        <w:rFonts w:hint="default"/>
        <w:w w:val="100"/>
        <w:lang w:val="en-US" w:eastAsia="en-US" w:bidi="ar-SA"/>
      </w:rPr>
    </w:lvl>
    <w:lvl w:ilvl="3" w:tplc="18109BD0">
      <w:numFmt w:val="bullet"/>
      <w:lvlText w:val="•"/>
      <w:lvlJc w:val="left"/>
      <w:pPr>
        <w:ind w:left="2502" w:hanging="361"/>
      </w:pPr>
      <w:rPr>
        <w:rFonts w:hint="default"/>
        <w:lang w:val="en-US" w:eastAsia="en-US" w:bidi="ar-SA"/>
      </w:rPr>
    </w:lvl>
    <w:lvl w:ilvl="4" w:tplc="FAD8CED6">
      <w:numFmt w:val="bullet"/>
      <w:lvlText w:val="•"/>
      <w:lvlJc w:val="left"/>
      <w:pPr>
        <w:ind w:left="3685" w:hanging="361"/>
      </w:pPr>
      <w:rPr>
        <w:rFonts w:hint="default"/>
        <w:lang w:val="en-US" w:eastAsia="en-US" w:bidi="ar-SA"/>
      </w:rPr>
    </w:lvl>
    <w:lvl w:ilvl="5" w:tplc="82DC9E46">
      <w:numFmt w:val="bullet"/>
      <w:lvlText w:val="•"/>
      <w:lvlJc w:val="left"/>
      <w:pPr>
        <w:ind w:left="4867" w:hanging="361"/>
      </w:pPr>
      <w:rPr>
        <w:rFonts w:hint="default"/>
        <w:lang w:val="en-US" w:eastAsia="en-US" w:bidi="ar-SA"/>
      </w:rPr>
    </w:lvl>
    <w:lvl w:ilvl="6" w:tplc="7B304E80">
      <w:numFmt w:val="bullet"/>
      <w:lvlText w:val="•"/>
      <w:lvlJc w:val="left"/>
      <w:pPr>
        <w:ind w:left="6050" w:hanging="361"/>
      </w:pPr>
      <w:rPr>
        <w:rFonts w:hint="default"/>
        <w:lang w:val="en-US" w:eastAsia="en-US" w:bidi="ar-SA"/>
      </w:rPr>
    </w:lvl>
    <w:lvl w:ilvl="7" w:tplc="13C849B6">
      <w:numFmt w:val="bullet"/>
      <w:lvlText w:val="•"/>
      <w:lvlJc w:val="left"/>
      <w:pPr>
        <w:ind w:left="7232" w:hanging="361"/>
      </w:pPr>
      <w:rPr>
        <w:rFonts w:hint="default"/>
        <w:lang w:val="en-US" w:eastAsia="en-US" w:bidi="ar-SA"/>
      </w:rPr>
    </w:lvl>
    <w:lvl w:ilvl="8" w:tplc="3780914C">
      <w:numFmt w:val="bullet"/>
      <w:lvlText w:val="•"/>
      <w:lvlJc w:val="left"/>
      <w:pPr>
        <w:ind w:left="8415" w:hanging="361"/>
      </w:pPr>
      <w:rPr>
        <w:rFonts w:hint="default"/>
        <w:lang w:val="en-US" w:eastAsia="en-US" w:bidi="ar-SA"/>
      </w:rPr>
    </w:lvl>
  </w:abstractNum>
  <w:abstractNum w:abstractNumId="15">
    <w:nsid w:val="3A9F1B02"/>
    <w:multiLevelType w:val="hybridMultilevel"/>
    <w:tmpl w:val="A9FE1338"/>
    <w:lvl w:ilvl="0" w:tplc="B9380D14">
      <w:numFmt w:val="bullet"/>
      <w:lvlText w:val=""/>
      <w:lvlJc w:val="left"/>
      <w:pPr>
        <w:ind w:left="866" w:hanging="361"/>
      </w:pPr>
      <w:rPr>
        <w:rFonts w:ascii="Symbol" w:eastAsia="Symbol" w:hAnsi="Symbol" w:cs="Symbol" w:hint="default"/>
        <w:color w:val="1F2023"/>
        <w:w w:val="99"/>
        <w:sz w:val="27"/>
        <w:szCs w:val="27"/>
        <w:lang w:val="en-US" w:eastAsia="en-US" w:bidi="ar-SA"/>
      </w:rPr>
    </w:lvl>
    <w:lvl w:ilvl="1" w:tplc="2F40257C">
      <w:numFmt w:val="bullet"/>
      <w:lvlText w:val="•"/>
      <w:lvlJc w:val="left"/>
      <w:pPr>
        <w:ind w:left="1112" w:hanging="361"/>
      </w:pPr>
      <w:rPr>
        <w:rFonts w:hint="default"/>
        <w:lang w:val="en-US" w:eastAsia="en-US" w:bidi="ar-SA"/>
      </w:rPr>
    </w:lvl>
    <w:lvl w:ilvl="2" w:tplc="82764AF8">
      <w:numFmt w:val="bullet"/>
      <w:lvlText w:val="•"/>
      <w:lvlJc w:val="left"/>
      <w:pPr>
        <w:ind w:left="1364" w:hanging="361"/>
      </w:pPr>
      <w:rPr>
        <w:rFonts w:hint="default"/>
        <w:lang w:val="en-US" w:eastAsia="en-US" w:bidi="ar-SA"/>
      </w:rPr>
    </w:lvl>
    <w:lvl w:ilvl="3" w:tplc="75387DFA">
      <w:numFmt w:val="bullet"/>
      <w:lvlText w:val="•"/>
      <w:lvlJc w:val="left"/>
      <w:pPr>
        <w:ind w:left="1617" w:hanging="361"/>
      </w:pPr>
      <w:rPr>
        <w:rFonts w:hint="default"/>
        <w:lang w:val="en-US" w:eastAsia="en-US" w:bidi="ar-SA"/>
      </w:rPr>
    </w:lvl>
    <w:lvl w:ilvl="4" w:tplc="4964E3B2">
      <w:numFmt w:val="bullet"/>
      <w:lvlText w:val="•"/>
      <w:lvlJc w:val="left"/>
      <w:pPr>
        <w:ind w:left="1869" w:hanging="361"/>
      </w:pPr>
      <w:rPr>
        <w:rFonts w:hint="default"/>
        <w:lang w:val="en-US" w:eastAsia="en-US" w:bidi="ar-SA"/>
      </w:rPr>
    </w:lvl>
    <w:lvl w:ilvl="5" w:tplc="BA6AFD02">
      <w:numFmt w:val="bullet"/>
      <w:lvlText w:val="•"/>
      <w:lvlJc w:val="left"/>
      <w:pPr>
        <w:ind w:left="2122" w:hanging="361"/>
      </w:pPr>
      <w:rPr>
        <w:rFonts w:hint="default"/>
        <w:lang w:val="en-US" w:eastAsia="en-US" w:bidi="ar-SA"/>
      </w:rPr>
    </w:lvl>
    <w:lvl w:ilvl="6" w:tplc="EFE24C6E">
      <w:numFmt w:val="bullet"/>
      <w:lvlText w:val="•"/>
      <w:lvlJc w:val="left"/>
      <w:pPr>
        <w:ind w:left="2374" w:hanging="361"/>
      </w:pPr>
      <w:rPr>
        <w:rFonts w:hint="default"/>
        <w:lang w:val="en-US" w:eastAsia="en-US" w:bidi="ar-SA"/>
      </w:rPr>
    </w:lvl>
    <w:lvl w:ilvl="7" w:tplc="AB069F0E">
      <w:numFmt w:val="bullet"/>
      <w:lvlText w:val="•"/>
      <w:lvlJc w:val="left"/>
      <w:pPr>
        <w:ind w:left="2626" w:hanging="361"/>
      </w:pPr>
      <w:rPr>
        <w:rFonts w:hint="default"/>
        <w:lang w:val="en-US" w:eastAsia="en-US" w:bidi="ar-SA"/>
      </w:rPr>
    </w:lvl>
    <w:lvl w:ilvl="8" w:tplc="4BBAB51E">
      <w:numFmt w:val="bullet"/>
      <w:lvlText w:val="•"/>
      <w:lvlJc w:val="left"/>
      <w:pPr>
        <w:ind w:left="2879" w:hanging="361"/>
      </w:pPr>
      <w:rPr>
        <w:rFonts w:hint="default"/>
        <w:lang w:val="en-US" w:eastAsia="en-US" w:bidi="ar-SA"/>
      </w:rPr>
    </w:lvl>
  </w:abstractNum>
  <w:abstractNum w:abstractNumId="16">
    <w:nsid w:val="53F5271D"/>
    <w:multiLevelType w:val="hybridMultilevel"/>
    <w:tmpl w:val="643EFCC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542021B9"/>
    <w:multiLevelType w:val="hybridMultilevel"/>
    <w:tmpl w:val="CDA85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5CB1C3C"/>
    <w:multiLevelType w:val="hybridMultilevel"/>
    <w:tmpl w:val="5126AA6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19C5E4B"/>
    <w:multiLevelType w:val="hybridMultilevel"/>
    <w:tmpl w:val="47D4167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4607E32"/>
    <w:multiLevelType w:val="hybridMultilevel"/>
    <w:tmpl w:val="8C366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A64481F"/>
    <w:multiLevelType w:val="hybridMultilevel"/>
    <w:tmpl w:val="82044826"/>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A79763B"/>
    <w:multiLevelType w:val="hybridMultilevel"/>
    <w:tmpl w:val="1C44BE68"/>
    <w:lvl w:ilvl="0" w:tplc="2FCCFF48">
      <w:numFmt w:val="bullet"/>
      <w:lvlText w:val=""/>
      <w:lvlJc w:val="left"/>
      <w:pPr>
        <w:ind w:left="470" w:hanging="360"/>
      </w:pPr>
      <w:rPr>
        <w:rFonts w:ascii="Symbol" w:eastAsia="Symbol" w:hAnsi="Symbol" w:cs="Symbol" w:hint="default"/>
        <w:w w:val="100"/>
        <w:sz w:val="22"/>
        <w:szCs w:val="22"/>
        <w:lang w:val="en-US" w:eastAsia="en-US" w:bidi="ar-SA"/>
      </w:rPr>
    </w:lvl>
    <w:lvl w:ilvl="1" w:tplc="3BAA5978">
      <w:numFmt w:val="bullet"/>
      <w:lvlText w:val="•"/>
      <w:lvlJc w:val="left"/>
      <w:pPr>
        <w:ind w:left="654" w:hanging="360"/>
      </w:pPr>
      <w:rPr>
        <w:rFonts w:hint="default"/>
        <w:lang w:val="en-US" w:eastAsia="en-US" w:bidi="ar-SA"/>
      </w:rPr>
    </w:lvl>
    <w:lvl w:ilvl="2" w:tplc="BCA6ADC2">
      <w:numFmt w:val="bullet"/>
      <w:lvlText w:val="•"/>
      <w:lvlJc w:val="left"/>
      <w:pPr>
        <w:ind w:left="828" w:hanging="360"/>
      </w:pPr>
      <w:rPr>
        <w:rFonts w:hint="default"/>
        <w:lang w:val="en-US" w:eastAsia="en-US" w:bidi="ar-SA"/>
      </w:rPr>
    </w:lvl>
    <w:lvl w:ilvl="3" w:tplc="606A3030">
      <w:numFmt w:val="bullet"/>
      <w:lvlText w:val="•"/>
      <w:lvlJc w:val="left"/>
      <w:pPr>
        <w:ind w:left="1002" w:hanging="360"/>
      </w:pPr>
      <w:rPr>
        <w:rFonts w:hint="default"/>
        <w:lang w:val="en-US" w:eastAsia="en-US" w:bidi="ar-SA"/>
      </w:rPr>
    </w:lvl>
    <w:lvl w:ilvl="4" w:tplc="024A273E">
      <w:numFmt w:val="bullet"/>
      <w:lvlText w:val="•"/>
      <w:lvlJc w:val="left"/>
      <w:pPr>
        <w:ind w:left="1176" w:hanging="360"/>
      </w:pPr>
      <w:rPr>
        <w:rFonts w:hint="default"/>
        <w:lang w:val="en-US" w:eastAsia="en-US" w:bidi="ar-SA"/>
      </w:rPr>
    </w:lvl>
    <w:lvl w:ilvl="5" w:tplc="C7AE0ED4">
      <w:numFmt w:val="bullet"/>
      <w:lvlText w:val="•"/>
      <w:lvlJc w:val="left"/>
      <w:pPr>
        <w:ind w:left="1350" w:hanging="360"/>
      </w:pPr>
      <w:rPr>
        <w:rFonts w:hint="default"/>
        <w:lang w:val="en-US" w:eastAsia="en-US" w:bidi="ar-SA"/>
      </w:rPr>
    </w:lvl>
    <w:lvl w:ilvl="6" w:tplc="48EE3776">
      <w:numFmt w:val="bullet"/>
      <w:lvlText w:val="•"/>
      <w:lvlJc w:val="left"/>
      <w:pPr>
        <w:ind w:left="1524" w:hanging="360"/>
      </w:pPr>
      <w:rPr>
        <w:rFonts w:hint="default"/>
        <w:lang w:val="en-US" w:eastAsia="en-US" w:bidi="ar-SA"/>
      </w:rPr>
    </w:lvl>
    <w:lvl w:ilvl="7" w:tplc="39E69794">
      <w:numFmt w:val="bullet"/>
      <w:lvlText w:val="•"/>
      <w:lvlJc w:val="left"/>
      <w:pPr>
        <w:ind w:left="1699" w:hanging="360"/>
      </w:pPr>
      <w:rPr>
        <w:rFonts w:hint="default"/>
        <w:lang w:val="en-US" w:eastAsia="en-US" w:bidi="ar-SA"/>
      </w:rPr>
    </w:lvl>
    <w:lvl w:ilvl="8" w:tplc="A7981102">
      <w:numFmt w:val="bullet"/>
      <w:lvlText w:val="•"/>
      <w:lvlJc w:val="left"/>
      <w:pPr>
        <w:ind w:left="1873" w:hanging="360"/>
      </w:pPr>
      <w:rPr>
        <w:rFonts w:hint="default"/>
        <w:lang w:val="en-US" w:eastAsia="en-US" w:bidi="ar-SA"/>
      </w:rPr>
    </w:lvl>
  </w:abstractNum>
  <w:abstractNum w:abstractNumId="23">
    <w:nsid w:val="6C110D98"/>
    <w:multiLevelType w:val="hybridMultilevel"/>
    <w:tmpl w:val="7396CF1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FF566C4"/>
    <w:multiLevelType w:val="hybridMultilevel"/>
    <w:tmpl w:val="99749D9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71382F7A"/>
    <w:multiLevelType w:val="hybridMultilevel"/>
    <w:tmpl w:val="41720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8C56AF5"/>
    <w:multiLevelType w:val="hybridMultilevel"/>
    <w:tmpl w:val="2C3EA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B083468"/>
    <w:multiLevelType w:val="hybridMultilevel"/>
    <w:tmpl w:val="66AA1CC8"/>
    <w:lvl w:ilvl="0" w:tplc="A044C68E">
      <w:numFmt w:val="bullet"/>
      <w:lvlText w:val=""/>
      <w:lvlJc w:val="left"/>
      <w:pPr>
        <w:ind w:left="744" w:hanging="360"/>
      </w:pPr>
      <w:rPr>
        <w:rFonts w:ascii="Symbol" w:eastAsia="Symbol" w:hAnsi="Symbol" w:cs="Symbol" w:hint="default"/>
        <w:w w:val="100"/>
        <w:sz w:val="22"/>
        <w:szCs w:val="22"/>
        <w:lang w:val="en-US" w:eastAsia="en-US" w:bidi="ar-SA"/>
      </w:rPr>
    </w:lvl>
    <w:lvl w:ilvl="1" w:tplc="F1CE2FC8">
      <w:numFmt w:val="bullet"/>
      <w:lvlText w:val="•"/>
      <w:lvlJc w:val="left"/>
      <w:pPr>
        <w:ind w:left="878" w:hanging="360"/>
      </w:pPr>
      <w:rPr>
        <w:rFonts w:hint="default"/>
        <w:lang w:val="en-US" w:eastAsia="en-US" w:bidi="ar-SA"/>
      </w:rPr>
    </w:lvl>
    <w:lvl w:ilvl="2" w:tplc="7C16EE64">
      <w:numFmt w:val="bullet"/>
      <w:lvlText w:val="•"/>
      <w:lvlJc w:val="left"/>
      <w:pPr>
        <w:ind w:left="1017" w:hanging="360"/>
      </w:pPr>
      <w:rPr>
        <w:rFonts w:hint="default"/>
        <w:lang w:val="en-US" w:eastAsia="en-US" w:bidi="ar-SA"/>
      </w:rPr>
    </w:lvl>
    <w:lvl w:ilvl="3" w:tplc="01D8203A">
      <w:numFmt w:val="bullet"/>
      <w:lvlText w:val="•"/>
      <w:lvlJc w:val="left"/>
      <w:pPr>
        <w:ind w:left="1155" w:hanging="360"/>
      </w:pPr>
      <w:rPr>
        <w:rFonts w:hint="default"/>
        <w:lang w:val="en-US" w:eastAsia="en-US" w:bidi="ar-SA"/>
      </w:rPr>
    </w:lvl>
    <w:lvl w:ilvl="4" w:tplc="9DF89F5A">
      <w:numFmt w:val="bullet"/>
      <w:lvlText w:val="•"/>
      <w:lvlJc w:val="left"/>
      <w:pPr>
        <w:ind w:left="1294" w:hanging="360"/>
      </w:pPr>
      <w:rPr>
        <w:rFonts w:hint="default"/>
        <w:lang w:val="en-US" w:eastAsia="en-US" w:bidi="ar-SA"/>
      </w:rPr>
    </w:lvl>
    <w:lvl w:ilvl="5" w:tplc="B7C8EA50">
      <w:numFmt w:val="bullet"/>
      <w:lvlText w:val="•"/>
      <w:lvlJc w:val="left"/>
      <w:pPr>
        <w:ind w:left="1432" w:hanging="360"/>
      </w:pPr>
      <w:rPr>
        <w:rFonts w:hint="default"/>
        <w:lang w:val="en-US" w:eastAsia="en-US" w:bidi="ar-SA"/>
      </w:rPr>
    </w:lvl>
    <w:lvl w:ilvl="6" w:tplc="AA785952">
      <w:numFmt w:val="bullet"/>
      <w:lvlText w:val="•"/>
      <w:lvlJc w:val="left"/>
      <w:pPr>
        <w:ind w:left="1571" w:hanging="360"/>
      </w:pPr>
      <w:rPr>
        <w:rFonts w:hint="default"/>
        <w:lang w:val="en-US" w:eastAsia="en-US" w:bidi="ar-SA"/>
      </w:rPr>
    </w:lvl>
    <w:lvl w:ilvl="7" w:tplc="F232FAD0">
      <w:numFmt w:val="bullet"/>
      <w:lvlText w:val="•"/>
      <w:lvlJc w:val="left"/>
      <w:pPr>
        <w:ind w:left="1709" w:hanging="360"/>
      </w:pPr>
      <w:rPr>
        <w:rFonts w:hint="default"/>
        <w:lang w:val="en-US" w:eastAsia="en-US" w:bidi="ar-SA"/>
      </w:rPr>
    </w:lvl>
    <w:lvl w:ilvl="8" w:tplc="C910E306">
      <w:numFmt w:val="bullet"/>
      <w:lvlText w:val="•"/>
      <w:lvlJc w:val="left"/>
      <w:pPr>
        <w:ind w:left="1848" w:hanging="360"/>
      </w:pPr>
      <w:rPr>
        <w:rFonts w:hint="default"/>
        <w:lang w:val="en-US" w:eastAsia="en-US" w:bidi="ar-SA"/>
      </w:rPr>
    </w:lvl>
  </w:abstractNum>
  <w:num w:numId="1">
    <w:abstractNumId w:val="19"/>
  </w:num>
  <w:num w:numId="2">
    <w:abstractNumId w:val="3"/>
  </w:num>
  <w:num w:numId="3">
    <w:abstractNumId w:val="10"/>
  </w:num>
  <w:num w:numId="4">
    <w:abstractNumId w:val="11"/>
  </w:num>
  <w:num w:numId="5">
    <w:abstractNumId w:val="20"/>
  </w:num>
  <w:num w:numId="6">
    <w:abstractNumId w:val="18"/>
  </w:num>
  <w:num w:numId="7">
    <w:abstractNumId w:val="23"/>
  </w:num>
  <w:num w:numId="8">
    <w:abstractNumId w:val="12"/>
  </w:num>
  <w:num w:numId="9">
    <w:abstractNumId w:val="3"/>
  </w:num>
  <w:num w:numId="10">
    <w:abstractNumId w:val="3"/>
  </w:num>
  <w:num w:numId="11">
    <w:abstractNumId w:val="3"/>
  </w:num>
  <w:num w:numId="12">
    <w:abstractNumId w:val="3"/>
  </w:num>
  <w:num w:numId="13">
    <w:abstractNumId w:val="26"/>
  </w:num>
  <w:num w:numId="14">
    <w:abstractNumId w:val="5"/>
  </w:num>
  <w:num w:numId="15">
    <w:abstractNumId w:val="0"/>
  </w:num>
  <w:num w:numId="16">
    <w:abstractNumId w:val="16"/>
  </w:num>
  <w:num w:numId="17">
    <w:abstractNumId w:val="21"/>
  </w:num>
  <w:num w:numId="18">
    <w:abstractNumId w:val="9"/>
  </w:num>
  <w:num w:numId="19">
    <w:abstractNumId w:val="8"/>
  </w:num>
  <w:num w:numId="20">
    <w:abstractNumId w:val="24"/>
  </w:num>
  <w:num w:numId="21">
    <w:abstractNumId w:val="2"/>
  </w:num>
  <w:num w:numId="22">
    <w:abstractNumId w:val="7"/>
  </w:num>
  <w:num w:numId="23">
    <w:abstractNumId w:val="15"/>
  </w:num>
  <w:num w:numId="24">
    <w:abstractNumId w:val="22"/>
  </w:num>
  <w:num w:numId="25">
    <w:abstractNumId w:val="27"/>
  </w:num>
  <w:num w:numId="26">
    <w:abstractNumId w:val="6"/>
  </w:num>
  <w:num w:numId="27">
    <w:abstractNumId w:val="4"/>
  </w:num>
  <w:num w:numId="28">
    <w:abstractNumId w:val="14"/>
  </w:num>
  <w:num w:numId="29">
    <w:abstractNumId w:val="25"/>
  </w:num>
  <w:num w:numId="30">
    <w:abstractNumId w:val="1"/>
  </w:num>
  <w:num w:numId="31">
    <w:abstractNumId w:val="13"/>
  </w:num>
  <w:num w:numId="32">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E00A1A"/>
    <w:rsid w:val="00001E0E"/>
    <w:rsid w:val="000305D0"/>
    <w:rsid w:val="00033322"/>
    <w:rsid w:val="0003733F"/>
    <w:rsid w:val="00056895"/>
    <w:rsid w:val="00062FF1"/>
    <w:rsid w:val="00072E13"/>
    <w:rsid w:val="000830A5"/>
    <w:rsid w:val="00083B51"/>
    <w:rsid w:val="00085525"/>
    <w:rsid w:val="00095512"/>
    <w:rsid w:val="00096FEE"/>
    <w:rsid w:val="000B0452"/>
    <w:rsid w:val="000C656F"/>
    <w:rsid w:val="000C67ED"/>
    <w:rsid w:val="000E02A2"/>
    <w:rsid w:val="000E3FB4"/>
    <w:rsid w:val="000F6D93"/>
    <w:rsid w:val="001136C5"/>
    <w:rsid w:val="0012688C"/>
    <w:rsid w:val="00130145"/>
    <w:rsid w:val="0013087C"/>
    <w:rsid w:val="00130915"/>
    <w:rsid w:val="001371C8"/>
    <w:rsid w:val="00140E7F"/>
    <w:rsid w:val="00144AF1"/>
    <w:rsid w:val="00152086"/>
    <w:rsid w:val="00152F33"/>
    <w:rsid w:val="001547E9"/>
    <w:rsid w:val="00181B32"/>
    <w:rsid w:val="001848FB"/>
    <w:rsid w:val="00190A46"/>
    <w:rsid w:val="00190E1C"/>
    <w:rsid w:val="001918BE"/>
    <w:rsid w:val="001932C6"/>
    <w:rsid w:val="001A09D0"/>
    <w:rsid w:val="001A20E5"/>
    <w:rsid w:val="001B419E"/>
    <w:rsid w:val="001C4395"/>
    <w:rsid w:val="001C7E70"/>
    <w:rsid w:val="001D329D"/>
    <w:rsid w:val="001D7993"/>
    <w:rsid w:val="001E63A4"/>
    <w:rsid w:val="001F1AC1"/>
    <w:rsid w:val="002031FD"/>
    <w:rsid w:val="00204D41"/>
    <w:rsid w:val="00213A5E"/>
    <w:rsid w:val="00237276"/>
    <w:rsid w:val="00243E23"/>
    <w:rsid w:val="00256E12"/>
    <w:rsid w:val="00257E41"/>
    <w:rsid w:val="00261888"/>
    <w:rsid w:val="00270866"/>
    <w:rsid w:val="002914D3"/>
    <w:rsid w:val="00296437"/>
    <w:rsid w:val="002A0E92"/>
    <w:rsid w:val="002A74E5"/>
    <w:rsid w:val="002A7A14"/>
    <w:rsid w:val="002C16D4"/>
    <w:rsid w:val="002C4A93"/>
    <w:rsid w:val="002C4EC1"/>
    <w:rsid w:val="002C5195"/>
    <w:rsid w:val="002C712F"/>
    <w:rsid w:val="002D3C80"/>
    <w:rsid w:val="002D4B43"/>
    <w:rsid w:val="002E3629"/>
    <w:rsid w:val="002E631A"/>
    <w:rsid w:val="002F2CDC"/>
    <w:rsid w:val="002F4704"/>
    <w:rsid w:val="00300231"/>
    <w:rsid w:val="00305315"/>
    <w:rsid w:val="003077AA"/>
    <w:rsid w:val="00324D4F"/>
    <w:rsid w:val="00327B6F"/>
    <w:rsid w:val="00335124"/>
    <w:rsid w:val="003364EA"/>
    <w:rsid w:val="00346A67"/>
    <w:rsid w:val="00357121"/>
    <w:rsid w:val="003661B0"/>
    <w:rsid w:val="00376039"/>
    <w:rsid w:val="00376945"/>
    <w:rsid w:val="00380826"/>
    <w:rsid w:val="003859CB"/>
    <w:rsid w:val="003C06E7"/>
    <w:rsid w:val="003C30A4"/>
    <w:rsid w:val="003D27D6"/>
    <w:rsid w:val="003D6265"/>
    <w:rsid w:val="003E3CF8"/>
    <w:rsid w:val="003F2498"/>
    <w:rsid w:val="00404563"/>
    <w:rsid w:val="004060DC"/>
    <w:rsid w:val="00427C90"/>
    <w:rsid w:val="004311DD"/>
    <w:rsid w:val="00431A2D"/>
    <w:rsid w:val="00432C40"/>
    <w:rsid w:val="00434C6C"/>
    <w:rsid w:val="004353E5"/>
    <w:rsid w:val="0043640B"/>
    <w:rsid w:val="004475CD"/>
    <w:rsid w:val="00451217"/>
    <w:rsid w:val="00464422"/>
    <w:rsid w:val="0047037D"/>
    <w:rsid w:val="0047454E"/>
    <w:rsid w:val="00475C8F"/>
    <w:rsid w:val="00477DC5"/>
    <w:rsid w:val="00480497"/>
    <w:rsid w:val="00481493"/>
    <w:rsid w:val="00484C65"/>
    <w:rsid w:val="004854A9"/>
    <w:rsid w:val="004909C7"/>
    <w:rsid w:val="00491452"/>
    <w:rsid w:val="004962BF"/>
    <w:rsid w:val="004A2E22"/>
    <w:rsid w:val="004B0D7C"/>
    <w:rsid w:val="004C10E9"/>
    <w:rsid w:val="004E03E2"/>
    <w:rsid w:val="004F245B"/>
    <w:rsid w:val="004F2C8F"/>
    <w:rsid w:val="004F426C"/>
    <w:rsid w:val="004F77F6"/>
    <w:rsid w:val="004F7CDD"/>
    <w:rsid w:val="005036B6"/>
    <w:rsid w:val="00505251"/>
    <w:rsid w:val="00511D91"/>
    <w:rsid w:val="0051356C"/>
    <w:rsid w:val="005168E7"/>
    <w:rsid w:val="00530891"/>
    <w:rsid w:val="00530E68"/>
    <w:rsid w:val="005311A7"/>
    <w:rsid w:val="00531564"/>
    <w:rsid w:val="00535AED"/>
    <w:rsid w:val="00537387"/>
    <w:rsid w:val="00537949"/>
    <w:rsid w:val="00542920"/>
    <w:rsid w:val="0054315C"/>
    <w:rsid w:val="00545C9B"/>
    <w:rsid w:val="005574EB"/>
    <w:rsid w:val="00560F06"/>
    <w:rsid w:val="00562706"/>
    <w:rsid w:val="00587DE5"/>
    <w:rsid w:val="005910AB"/>
    <w:rsid w:val="00591D58"/>
    <w:rsid w:val="00592BBB"/>
    <w:rsid w:val="005944D4"/>
    <w:rsid w:val="00594BB0"/>
    <w:rsid w:val="00594E72"/>
    <w:rsid w:val="005A7442"/>
    <w:rsid w:val="005B0673"/>
    <w:rsid w:val="005B5146"/>
    <w:rsid w:val="005B7652"/>
    <w:rsid w:val="005C11DA"/>
    <w:rsid w:val="005E4D30"/>
    <w:rsid w:val="005F0E8B"/>
    <w:rsid w:val="005F645F"/>
    <w:rsid w:val="00600EE1"/>
    <w:rsid w:val="006047F6"/>
    <w:rsid w:val="006065F3"/>
    <w:rsid w:val="00610E24"/>
    <w:rsid w:val="00624F91"/>
    <w:rsid w:val="00625557"/>
    <w:rsid w:val="0066092C"/>
    <w:rsid w:val="006625E6"/>
    <w:rsid w:val="006810D6"/>
    <w:rsid w:val="006A23B6"/>
    <w:rsid w:val="006A4A74"/>
    <w:rsid w:val="006A69AC"/>
    <w:rsid w:val="006E3A8D"/>
    <w:rsid w:val="006E53DF"/>
    <w:rsid w:val="006E60C6"/>
    <w:rsid w:val="006F3455"/>
    <w:rsid w:val="00700FA8"/>
    <w:rsid w:val="00711C4B"/>
    <w:rsid w:val="00711C84"/>
    <w:rsid w:val="00720107"/>
    <w:rsid w:val="00723542"/>
    <w:rsid w:val="00737231"/>
    <w:rsid w:val="0075066B"/>
    <w:rsid w:val="007508D6"/>
    <w:rsid w:val="00751941"/>
    <w:rsid w:val="00760229"/>
    <w:rsid w:val="00765594"/>
    <w:rsid w:val="007656A5"/>
    <w:rsid w:val="007667EB"/>
    <w:rsid w:val="00767415"/>
    <w:rsid w:val="0077131E"/>
    <w:rsid w:val="00777D6E"/>
    <w:rsid w:val="00783FD1"/>
    <w:rsid w:val="007862DB"/>
    <w:rsid w:val="007871BF"/>
    <w:rsid w:val="00794120"/>
    <w:rsid w:val="007A2291"/>
    <w:rsid w:val="007B24D0"/>
    <w:rsid w:val="007C4F71"/>
    <w:rsid w:val="007D0C32"/>
    <w:rsid w:val="007D6FD9"/>
    <w:rsid w:val="007E5E33"/>
    <w:rsid w:val="007F477C"/>
    <w:rsid w:val="0080042B"/>
    <w:rsid w:val="0080271C"/>
    <w:rsid w:val="008065B0"/>
    <w:rsid w:val="008169E2"/>
    <w:rsid w:val="0082732D"/>
    <w:rsid w:val="0085064C"/>
    <w:rsid w:val="00853F9F"/>
    <w:rsid w:val="0086004B"/>
    <w:rsid w:val="00864E8A"/>
    <w:rsid w:val="00874156"/>
    <w:rsid w:val="0089199A"/>
    <w:rsid w:val="008A7B2C"/>
    <w:rsid w:val="008C37DE"/>
    <w:rsid w:val="008C5E1E"/>
    <w:rsid w:val="008E51CA"/>
    <w:rsid w:val="008E6C44"/>
    <w:rsid w:val="008F71E5"/>
    <w:rsid w:val="00932AA5"/>
    <w:rsid w:val="0093304A"/>
    <w:rsid w:val="00934AD9"/>
    <w:rsid w:val="0094111F"/>
    <w:rsid w:val="00954179"/>
    <w:rsid w:val="00956B4A"/>
    <w:rsid w:val="00972EBA"/>
    <w:rsid w:val="00976B6D"/>
    <w:rsid w:val="00980F84"/>
    <w:rsid w:val="009A10C4"/>
    <w:rsid w:val="009A68AD"/>
    <w:rsid w:val="009B5FB0"/>
    <w:rsid w:val="009B63AF"/>
    <w:rsid w:val="009C1CB9"/>
    <w:rsid w:val="009C3C63"/>
    <w:rsid w:val="009D1F92"/>
    <w:rsid w:val="009D3C59"/>
    <w:rsid w:val="009E4633"/>
    <w:rsid w:val="009F0B73"/>
    <w:rsid w:val="009F238E"/>
    <w:rsid w:val="009F4ACB"/>
    <w:rsid w:val="00A031FD"/>
    <w:rsid w:val="00A13689"/>
    <w:rsid w:val="00A13F47"/>
    <w:rsid w:val="00A1627D"/>
    <w:rsid w:val="00A178F0"/>
    <w:rsid w:val="00A22845"/>
    <w:rsid w:val="00A263A8"/>
    <w:rsid w:val="00A43F0F"/>
    <w:rsid w:val="00A53622"/>
    <w:rsid w:val="00A56801"/>
    <w:rsid w:val="00A66719"/>
    <w:rsid w:val="00A66B9A"/>
    <w:rsid w:val="00A67781"/>
    <w:rsid w:val="00A720BD"/>
    <w:rsid w:val="00A72791"/>
    <w:rsid w:val="00A7597C"/>
    <w:rsid w:val="00A83FB7"/>
    <w:rsid w:val="00A841BB"/>
    <w:rsid w:val="00A845C4"/>
    <w:rsid w:val="00AA4474"/>
    <w:rsid w:val="00AB0DF1"/>
    <w:rsid w:val="00AC1767"/>
    <w:rsid w:val="00AC55E4"/>
    <w:rsid w:val="00AC7A57"/>
    <w:rsid w:val="00AD7EE1"/>
    <w:rsid w:val="00AE03E4"/>
    <w:rsid w:val="00AE2588"/>
    <w:rsid w:val="00AE26FB"/>
    <w:rsid w:val="00AE540A"/>
    <w:rsid w:val="00B05005"/>
    <w:rsid w:val="00B178BE"/>
    <w:rsid w:val="00B21340"/>
    <w:rsid w:val="00B27E2E"/>
    <w:rsid w:val="00B3100A"/>
    <w:rsid w:val="00B31834"/>
    <w:rsid w:val="00B36224"/>
    <w:rsid w:val="00B53B06"/>
    <w:rsid w:val="00B57360"/>
    <w:rsid w:val="00B6045A"/>
    <w:rsid w:val="00B67813"/>
    <w:rsid w:val="00B72422"/>
    <w:rsid w:val="00B77024"/>
    <w:rsid w:val="00B83148"/>
    <w:rsid w:val="00B9053E"/>
    <w:rsid w:val="00B918BA"/>
    <w:rsid w:val="00B93BB8"/>
    <w:rsid w:val="00B96D38"/>
    <w:rsid w:val="00BA2287"/>
    <w:rsid w:val="00BA4667"/>
    <w:rsid w:val="00BB4537"/>
    <w:rsid w:val="00BD0C13"/>
    <w:rsid w:val="00BD0D1A"/>
    <w:rsid w:val="00BD2190"/>
    <w:rsid w:val="00BD5279"/>
    <w:rsid w:val="00BE2869"/>
    <w:rsid w:val="00BE3CF6"/>
    <w:rsid w:val="00BF5ACF"/>
    <w:rsid w:val="00C05AB5"/>
    <w:rsid w:val="00C16ED5"/>
    <w:rsid w:val="00C16FD7"/>
    <w:rsid w:val="00C36BA8"/>
    <w:rsid w:val="00C404F9"/>
    <w:rsid w:val="00C52462"/>
    <w:rsid w:val="00C57B86"/>
    <w:rsid w:val="00C636A8"/>
    <w:rsid w:val="00C66E0A"/>
    <w:rsid w:val="00C72A10"/>
    <w:rsid w:val="00C84C0C"/>
    <w:rsid w:val="00C96966"/>
    <w:rsid w:val="00CA232B"/>
    <w:rsid w:val="00CA7246"/>
    <w:rsid w:val="00CB160D"/>
    <w:rsid w:val="00CB450B"/>
    <w:rsid w:val="00CB5DD3"/>
    <w:rsid w:val="00CC27AE"/>
    <w:rsid w:val="00CC5DCD"/>
    <w:rsid w:val="00CE6DF7"/>
    <w:rsid w:val="00CF67D2"/>
    <w:rsid w:val="00D15FF6"/>
    <w:rsid w:val="00D43C9F"/>
    <w:rsid w:val="00D44DAE"/>
    <w:rsid w:val="00D57897"/>
    <w:rsid w:val="00D57F54"/>
    <w:rsid w:val="00D65355"/>
    <w:rsid w:val="00D654B9"/>
    <w:rsid w:val="00D826C2"/>
    <w:rsid w:val="00DA1806"/>
    <w:rsid w:val="00DA31BC"/>
    <w:rsid w:val="00DB467B"/>
    <w:rsid w:val="00DB5592"/>
    <w:rsid w:val="00DC1347"/>
    <w:rsid w:val="00DC1A9A"/>
    <w:rsid w:val="00DD2272"/>
    <w:rsid w:val="00DD4BDF"/>
    <w:rsid w:val="00DD5296"/>
    <w:rsid w:val="00E00A1A"/>
    <w:rsid w:val="00E00EF8"/>
    <w:rsid w:val="00E071C7"/>
    <w:rsid w:val="00E1150E"/>
    <w:rsid w:val="00E14936"/>
    <w:rsid w:val="00E15BA6"/>
    <w:rsid w:val="00E178E0"/>
    <w:rsid w:val="00E267B9"/>
    <w:rsid w:val="00E26D90"/>
    <w:rsid w:val="00E27381"/>
    <w:rsid w:val="00E34BE9"/>
    <w:rsid w:val="00E367AD"/>
    <w:rsid w:val="00E50A65"/>
    <w:rsid w:val="00E57B8A"/>
    <w:rsid w:val="00E6146A"/>
    <w:rsid w:val="00E65D9F"/>
    <w:rsid w:val="00E709EF"/>
    <w:rsid w:val="00E7139F"/>
    <w:rsid w:val="00E90E65"/>
    <w:rsid w:val="00E91832"/>
    <w:rsid w:val="00EA2E9E"/>
    <w:rsid w:val="00EB5988"/>
    <w:rsid w:val="00EB7CFB"/>
    <w:rsid w:val="00EC0EEC"/>
    <w:rsid w:val="00ED2A31"/>
    <w:rsid w:val="00ED517B"/>
    <w:rsid w:val="00EE1CAA"/>
    <w:rsid w:val="00EF00AB"/>
    <w:rsid w:val="00F051E5"/>
    <w:rsid w:val="00F14AD3"/>
    <w:rsid w:val="00F14C99"/>
    <w:rsid w:val="00F2440D"/>
    <w:rsid w:val="00F3104E"/>
    <w:rsid w:val="00F358C5"/>
    <w:rsid w:val="00F53E9B"/>
    <w:rsid w:val="00F7663F"/>
    <w:rsid w:val="00F87BE4"/>
    <w:rsid w:val="00FA2C59"/>
    <w:rsid w:val="00FA3217"/>
    <w:rsid w:val="00FA3845"/>
    <w:rsid w:val="00FB22EF"/>
    <w:rsid w:val="00FB6F95"/>
    <w:rsid w:val="00FD7A7A"/>
    <w:rsid w:val="00FF251A"/>
    <w:rsid w:val="00FF2BC2"/>
    <w:rsid w:val="00FF371A"/>
    <w:rsid w:val="00FF535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colormenu v:ext="edit" fillcolor="none [2409]" strokecolor="none"/>
    </o:shapedefaults>
    <o:shapelayout v:ext="edit">
      <o:idmap v:ext="edit" data="1"/>
      <o:rules v:ext="edit">
        <o:r id="V:Rule11" type="connector" idref="#_x0000_s1118"/>
        <o:r id="V:Rule12" type="connector" idref="#_x0000_s1141"/>
        <o:r id="V:Rule13" type="connector" idref="#_x0000_s1140"/>
        <o:r id="V:Rule14" type="connector" idref="#_x0000_s1117"/>
        <o:r id="V:Rule15" type="connector" idref="#_x0000_s1142"/>
        <o:r id="V:Rule16" type="connector" idref="#_x0000_s1028"/>
        <o:r id="V:Rule17" type="connector" idref="#_x0000_s1139"/>
        <o:r id="V:Rule18" type="connector" idref="#_x0000_s1104"/>
        <o:r id="V:Rule19" type="connector" idref="#_x0000_s1120"/>
        <o:r id="V:Rule20" type="connector" idref="#_x0000_s114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41BB"/>
  </w:style>
  <w:style w:type="paragraph" w:styleId="Heading1">
    <w:name w:val="heading 1"/>
    <w:basedOn w:val="Normal"/>
    <w:next w:val="Normal"/>
    <w:link w:val="Heading1Char"/>
    <w:uiPriority w:val="9"/>
    <w:qFormat/>
    <w:rsid w:val="00CB450B"/>
    <w:pPr>
      <w:keepNext/>
      <w:keepLines/>
      <w:numPr>
        <w:numId w:val="2"/>
      </w:numPr>
      <w:spacing w:before="240" w:after="0" w:line="259"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33322"/>
    <w:pPr>
      <w:keepNext/>
      <w:keepLines/>
      <w:numPr>
        <w:ilvl w:val="1"/>
        <w:numId w:val="2"/>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954179"/>
    <w:pPr>
      <w:keepNext/>
      <w:keepLines/>
      <w:numPr>
        <w:ilvl w:val="2"/>
        <w:numId w:val="2"/>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954179"/>
    <w:pPr>
      <w:keepNext/>
      <w:keepLines/>
      <w:numPr>
        <w:ilvl w:val="3"/>
        <w:numId w:val="2"/>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954179"/>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954179"/>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954179"/>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54179"/>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954179"/>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00A1A"/>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00A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0A1A"/>
    <w:rPr>
      <w:rFonts w:ascii="Tahoma" w:hAnsi="Tahoma" w:cs="Tahoma"/>
      <w:sz w:val="16"/>
      <w:szCs w:val="16"/>
    </w:rPr>
  </w:style>
  <w:style w:type="character" w:customStyle="1" w:styleId="Heading1Char">
    <w:name w:val="Heading 1 Char"/>
    <w:basedOn w:val="DefaultParagraphFont"/>
    <w:link w:val="Heading1"/>
    <w:uiPriority w:val="9"/>
    <w:rsid w:val="00CB450B"/>
    <w:rPr>
      <w:rFonts w:asciiTheme="majorHAnsi" w:eastAsiaTheme="majorEastAsia" w:hAnsiTheme="majorHAnsi" w:cstheme="majorBidi"/>
      <w:color w:val="365F91" w:themeColor="accent1" w:themeShade="BF"/>
      <w:sz w:val="32"/>
      <w:szCs w:val="32"/>
    </w:rPr>
  </w:style>
  <w:style w:type="character" w:styleId="Strong">
    <w:name w:val="Strong"/>
    <w:basedOn w:val="DefaultParagraphFont"/>
    <w:uiPriority w:val="22"/>
    <w:qFormat/>
    <w:rsid w:val="003D6265"/>
    <w:rPr>
      <w:b/>
      <w:bCs/>
    </w:rPr>
  </w:style>
  <w:style w:type="character" w:styleId="Hyperlink">
    <w:name w:val="Hyperlink"/>
    <w:basedOn w:val="DefaultParagraphFont"/>
    <w:uiPriority w:val="99"/>
    <w:unhideWhenUsed/>
    <w:rsid w:val="003D6265"/>
    <w:rPr>
      <w:color w:val="0000FF"/>
      <w:u w:val="single"/>
    </w:rPr>
  </w:style>
  <w:style w:type="character" w:customStyle="1" w:styleId="a">
    <w:name w:val="a"/>
    <w:basedOn w:val="DefaultParagraphFont"/>
    <w:rsid w:val="001371C8"/>
  </w:style>
  <w:style w:type="character" w:customStyle="1" w:styleId="Heading2Char">
    <w:name w:val="Heading 2 Char"/>
    <w:basedOn w:val="DefaultParagraphFont"/>
    <w:link w:val="Heading2"/>
    <w:uiPriority w:val="9"/>
    <w:rsid w:val="00033322"/>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semiHidden/>
    <w:unhideWhenUsed/>
    <w:rsid w:val="00C16FD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16FD7"/>
  </w:style>
  <w:style w:type="paragraph" w:styleId="Footer">
    <w:name w:val="footer"/>
    <w:basedOn w:val="Normal"/>
    <w:link w:val="FooterChar"/>
    <w:uiPriority w:val="99"/>
    <w:unhideWhenUsed/>
    <w:rsid w:val="00C16F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6FD7"/>
  </w:style>
  <w:style w:type="character" w:customStyle="1" w:styleId="Heading3Char">
    <w:name w:val="Heading 3 Char"/>
    <w:basedOn w:val="DefaultParagraphFont"/>
    <w:link w:val="Heading3"/>
    <w:uiPriority w:val="9"/>
    <w:rsid w:val="0095417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95417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95417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95417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95417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95417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954179"/>
    <w:rPr>
      <w:rFonts w:asciiTheme="majorHAnsi" w:eastAsiaTheme="majorEastAsia" w:hAnsiTheme="majorHAnsi" w:cstheme="majorBidi"/>
      <w:i/>
      <w:iCs/>
      <w:color w:val="404040" w:themeColor="text1" w:themeTint="BF"/>
      <w:sz w:val="20"/>
      <w:szCs w:val="20"/>
    </w:rPr>
  </w:style>
  <w:style w:type="paragraph" w:styleId="NoSpacing">
    <w:name w:val="No Spacing"/>
    <w:uiPriority w:val="1"/>
    <w:qFormat/>
    <w:rsid w:val="00954179"/>
    <w:pPr>
      <w:spacing w:after="0" w:line="240" w:lineRule="auto"/>
    </w:pPr>
  </w:style>
  <w:style w:type="paragraph" w:styleId="FootnoteText">
    <w:name w:val="footnote text"/>
    <w:basedOn w:val="Normal"/>
    <w:link w:val="FootnoteTextChar"/>
    <w:uiPriority w:val="99"/>
    <w:semiHidden/>
    <w:unhideWhenUsed/>
    <w:rsid w:val="0045121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51217"/>
    <w:rPr>
      <w:sz w:val="20"/>
      <w:szCs w:val="20"/>
    </w:rPr>
  </w:style>
  <w:style w:type="character" w:styleId="FootnoteReference">
    <w:name w:val="footnote reference"/>
    <w:basedOn w:val="DefaultParagraphFont"/>
    <w:uiPriority w:val="99"/>
    <w:semiHidden/>
    <w:unhideWhenUsed/>
    <w:rsid w:val="00451217"/>
    <w:rPr>
      <w:vertAlign w:val="superscript"/>
    </w:rPr>
  </w:style>
  <w:style w:type="paragraph" w:styleId="Caption">
    <w:name w:val="caption"/>
    <w:basedOn w:val="Normal"/>
    <w:next w:val="Normal"/>
    <w:uiPriority w:val="35"/>
    <w:unhideWhenUsed/>
    <w:qFormat/>
    <w:rsid w:val="0047454E"/>
    <w:pPr>
      <w:spacing w:line="240" w:lineRule="auto"/>
    </w:pPr>
    <w:rPr>
      <w:b/>
      <w:bCs/>
      <w:color w:val="4F81BD" w:themeColor="accent1"/>
      <w:sz w:val="18"/>
      <w:szCs w:val="18"/>
    </w:rPr>
  </w:style>
  <w:style w:type="paragraph" w:styleId="ListParagraph">
    <w:name w:val="List Paragraph"/>
    <w:basedOn w:val="Normal"/>
    <w:uiPriority w:val="1"/>
    <w:qFormat/>
    <w:rsid w:val="00537387"/>
    <w:pPr>
      <w:ind w:left="720"/>
      <w:contextualSpacing/>
    </w:pPr>
  </w:style>
  <w:style w:type="paragraph" w:styleId="BodyText">
    <w:name w:val="Body Text"/>
    <w:basedOn w:val="Normal"/>
    <w:link w:val="BodyTextChar"/>
    <w:uiPriority w:val="1"/>
    <w:qFormat/>
    <w:rsid w:val="00FF371A"/>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FF371A"/>
    <w:rPr>
      <w:rFonts w:ascii="Times New Roman" w:eastAsia="Times New Roman" w:hAnsi="Times New Roman" w:cs="Times New Roman"/>
      <w:sz w:val="24"/>
      <w:szCs w:val="24"/>
    </w:rPr>
  </w:style>
  <w:style w:type="paragraph" w:styleId="Bibliography">
    <w:name w:val="Bibliography"/>
    <w:basedOn w:val="Normal"/>
    <w:next w:val="Normal"/>
    <w:uiPriority w:val="37"/>
    <w:unhideWhenUsed/>
    <w:rsid w:val="00C05AB5"/>
  </w:style>
  <w:style w:type="paragraph" w:styleId="TOCHeading">
    <w:name w:val="TOC Heading"/>
    <w:basedOn w:val="Heading1"/>
    <w:next w:val="Normal"/>
    <w:uiPriority w:val="39"/>
    <w:unhideWhenUsed/>
    <w:qFormat/>
    <w:rsid w:val="002D3C80"/>
    <w:pPr>
      <w:numPr>
        <w:numId w:val="0"/>
      </w:numPr>
      <w:spacing w:before="480" w:line="276" w:lineRule="auto"/>
      <w:outlineLvl w:val="9"/>
    </w:pPr>
    <w:rPr>
      <w:b/>
      <w:bCs/>
      <w:sz w:val="28"/>
      <w:szCs w:val="28"/>
    </w:rPr>
  </w:style>
  <w:style w:type="paragraph" w:styleId="TOC3">
    <w:name w:val="toc 3"/>
    <w:basedOn w:val="Normal"/>
    <w:next w:val="Normal"/>
    <w:autoRedefine/>
    <w:uiPriority w:val="39"/>
    <w:unhideWhenUsed/>
    <w:rsid w:val="002D3C80"/>
    <w:pPr>
      <w:spacing w:after="100"/>
      <w:ind w:left="440"/>
    </w:pPr>
  </w:style>
  <w:style w:type="paragraph" w:styleId="TOC1">
    <w:name w:val="toc 1"/>
    <w:basedOn w:val="Normal"/>
    <w:next w:val="Normal"/>
    <w:autoRedefine/>
    <w:uiPriority w:val="39"/>
    <w:unhideWhenUsed/>
    <w:rsid w:val="002D3C80"/>
    <w:pPr>
      <w:spacing w:after="100"/>
    </w:pPr>
  </w:style>
  <w:style w:type="paragraph" w:styleId="TOC2">
    <w:name w:val="toc 2"/>
    <w:basedOn w:val="Normal"/>
    <w:next w:val="Normal"/>
    <w:autoRedefine/>
    <w:uiPriority w:val="39"/>
    <w:unhideWhenUsed/>
    <w:rsid w:val="002D3C80"/>
    <w:pPr>
      <w:spacing w:after="100"/>
      <w:ind w:left="220"/>
    </w:pPr>
  </w:style>
</w:styles>
</file>

<file path=word/webSettings.xml><?xml version="1.0" encoding="utf-8"?>
<w:webSettings xmlns:r="http://schemas.openxmlformats.org/officeDocument/2006/relationships" xmlns:w="http://schemas.openxmlformats.org/wordprocessingml/2006/main">
  <w:divs>
    <w:div w:id="77336135">
      <w:bodyDiv w:val="1"/>
      <w:marLeft w:val="0"/>
      <w:marRight w:val="0"/>
      <w:marTop w:val="0"/>
      <w:marBottom w:val="0"/>
      <w:divBdr>
        <w:top w:val="none" w:sz="0" w:space="0" w:color="auto"/>
        <w:left w:val="none" w:sz="0" w:space="0" w:color="auto"/>
        <w:bottom w:val="none" w:sz="0" w:space="0" w:color="auto"/>
        <w:right w:val="none" w:sz="0" w:space="0" w:color="auto"/>
      </w:divBdr>
    </w:div>
    <w:div w:id="141000303">
      <w:bodyDiv w:val="1"/>
      <w:marLeft w:val="0"/>
      <w:marRight w:val="0"/>
      <w:marTop w:val="0"/>
      <w:marBottom w:val="0"/>
      <w:divBdr>
        <w:top w:val="none" w:sz="0" w:space="0" w:color="auto"/>
        <w:left w:val="none" w:sz="0" w:space="0" w:color="auto"/>
        <w:bottom w:val="none" w:sz="0" w:space="0" w:color="auto"/>
        <w:right w:val="none" w:sz="0" w:space="0" w:color="auto"/>
      </w:divBdr>
      <w:divsChild>
        <w:div w:id="751856087">
          <w:marLeft w:val="0"/>
          <w:marRight w:val="0"/>
          <w:marTop w:val="0"/>
          <w:marBottom w:val="0"/>
          <w:divBdr>
            <w:top w:val="none" w:sz="0" w:space="0" w:color="auto"/>
            <w:left w:val="none" w:sz="0" w:space="0" w:color="auto"/>
            <w:bottom w:val="none" w:sz="0" w:space="0" w:color="auto"/>
            <w:right w:val="none" w:sz="0" w:space="0" w:color="auto"/>
          </w:divBdr>
          <w:divsChild>
            <w:div w:id="98658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92932">
      <w:bodyDiv w:val="1"/>
      <w:marLeft w:val="0"/>
      <w:marRight w:val="0"/>
      <w:marTop w:val="0"/>
      <w:marBottom w:val="0"/>
      <w:divBdr>
        <w:top w:val="none" w:sz="0" w:space="0" w:color="auto"/>
        <w:left w:val="none" w:sz="0" w:space="0" w:color="auto"/>
        <w:bottom w:val="none" w:sz="0" w:space="0" w:color="auto"/>
        <w:right w:val="none" w:sz="0" w:space="0" w:color="auto"/>
      </w:divBdr>
    </w:div>
    <w:div w:id="191890405">
      <w:bodyDiv w:val="1"/>
      <w:marLeft w:val="0"/>
      <w:marRight w:val="0"/>
      <w:marTop w:val="0"/>
      <w:marBottom w:val="0"/>
      <w:divBdr>
        <w:top w:val="none" w:sz="0" w:space="0" w:color="auto"/>
        <w:left w:val="none" w:sz="0" w:space="0" w:color="auto"/>
        <w:bottom w:val="none" w:sz="0" w:space="0" w:color="auto"/>
        <w:right w:val="none" w:sz="0" w:space="0" w:color="auto"/>
      </w:divBdr>
    </w:div>
    <w:div w:id="515273316">
      <w:bodyDiv w:val="1"/>
      <w:marLeft w:val="0"/>
      <w:marRight w:val="0"/>
      <w:marTop w:val="0"/>
      <w:marBottom w:val="0"/>
      <w:divBdr>
        <w:top w:val="none" w:sz="0" w:space="0" w:color="auto"/>
        <w:left w:val="none" w:sz="0" w:space="0" w:color="auto"/>
        <w:bottom w:val="none" w:sz="0" w:space="0" w:color="auto"/>
        <w:right w:val="none" w:sz="0" w:space="0" w:color="auto"/>
      </w:divBdr>
    </w:div>
    <w:div w:id="748116511">
      <w:bodyDiv w:val="1"/>
      <w:marLeft w:val="0"/>
      <w:marRight w:val="0"/>
      <w:marTop w:val="0"/>
      <w:marBottom w:val="0"/>
      <w:divBdr>
        <w:top w:val="none" w:sz="0" w:space="0" w:color="auto"/>
        <w:left w:val="none" w:sz="0" w:space="0" w:color="auto"/>
        <w:bottom w:val="none" w:sz="0" w:space="0" w:color="auto"/>
        <w:right w:val="none" w:sz="0" w:space="0" w:color="auto"/>
      </w:divBdr>
    </w:div>
    <w:div w:id="892036442">
      <w:bodyDiv w:val="1"/>
      <w:marLeft w:val="0"/>
      <w:marRight w:val="0"/>
      <w:marTop w:val="0"/>
      <w:marBottom w:val="0"/>
      <w:divBdr>
        <w:top w:val="none" w:sz="0" w:space="0" w:color="auto"/>
        <w:left w:val="none" w:sz="0" w:space="0" w:color="auto"/>
        <w:bottom w:val="none" w:sz="0" w:space="0" w:color="auto"/>
        <w:right w:val="none" w:sz="0" w:space="0" w:color="auto"/>
      </w:divBdr>
    </w:div>
    <w:div w:id="1434547402">
      <w:bodyDiv w:val="1"/>
      <w:marLeft w:val="0"/>
      <w:marRight w:val="0"/>
      <w:marTop w:val="0"/>
      <w:marBottom w:val="0"/>
      <w:divBdr>
        <w:top w:val="none" w:sz="0" w:space="0" w:color="auto"/>
        <w:left w:val="none" w:sz="0" w:space="0" w:color="auto"/>
        <w:bottom w:val="none" w:sz="0" w:space="0" w:color="auto"/>
        <w:right w:val="none" w:sz="0" w:space="0" w:color="auto"/>
      </w:divBdr>
    </w:div>
    <w:div w:id="1503542706">
      <w:bodyDiv w:val="1"/>
      <w:marLeft w:val="0"/>
      <w:marRight w:val="0"/>
      <w:marTop w:val="0"/>
      <w:marBottom w:val="0"/>
      <w:divBdr>
        <w:top w:val="none" w:sz="0" w:space="0" w:color="auto"/>
        <w:left w:val="none" w:sz="0" w:space="0" w:color="auto"/>
        <w:bottom w:val="none" w:sz="0" w:space="0" w:color="auto"/>
        <w:right w:val="none" w:sz="0" w:space="0" w:color="auto"/>
      </w:divBdr>
    </w:div>
    <w:div w:id="1639258528">
      <w:bodyDiv w:val="1"/>
      <w:marLeft w:val="0"/>
      <w:marRight w:val="0"/>
      <w:marTop w:val="0"/>
      <w:marBottom w:val="0"/>
      <w:divBdr>
        <w:top w:val="none" w:sz="0" w:space="0" w:color="auto"/>
        <w:left w:val="none" w:sz="0" w:space="0" w:color="auto"/>
        <w:bottom w:val="none" w:sz="0" w:space="0" w:color="auto"/>
        <w:right w:val="none" w:sz="0" w:space="0" w:color="auto"/>
      </w:divBdr>
    </w:div>
    <w:div w:id="1788888430">
      <w:bodyDiv w:val="1"/>
      <w:marLeft w:val="0"/>
      <w:marRight w:val="0"/>
      <w:marTop w:val="0"/>
      <w:marBottom w:val="0"/>
      <w:divBdr>
        <w:top w:val="none" w:sz="0" w:space="0" w:color="auto"/>
        <w:left w:val="none" w:sz="0" w:space="0" w:color="auto"/>
        <w:bottom w:val="none" w:sz="0" w:space="0" w:color="auto"/>
        <w:right w:val="none" w:sz="0" w:space="0" w:color="auto"/>
      </w:divBdr>
    </w:div>
    <w:div w:id="2017034015">
      <w:bodyDiv w:val="1"/>
      <w:marLeft w:val="0"/>
      <w:marRight w:val="0"/>
      <w:marTop w:val="0"/>
      <w:marBottom w:val="0"/>
      <w:divBdr>
        <w:top w:val="none" w:sz="0" w:space="0" w:color="auto"/>
        <w:left w:val="none" w:sz="0" w:space="0" w:color="auto"/>
        <w:bottom w:val="none" w:sz="0" w:space="0" w:color="auto"/>
        <w:right w:val="none" w:sz="0" w:space="0" w:color="auto"/>
      </w:divBdr>
    </w:div>
    <w:div w:id="2098358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diagramLayout" Target="diagrams/layout1.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diagramData" Target="diagrams/data1.xml"/><Relationship Id="rId25" Type="http://schemas.openxmlformats.org/officeDocument/2006/relationships/chart" Target="charts/chart3.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diagramColors" Target="diagrams/colors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chart" Target="charts/chart2.xml"/><Relationship Id="rId10" Type="http://schemas.openxmlformats.org/officeDocument/2006/relationships/footer" Target="footer1.xml"/><Relationship Id="rId19"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image" Target="media/image9.jpeg"/><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Worksheet3.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plotArea>
      <c:layout/>
      <c:pieChart>
        <c:varyColors val="1"/>
        <c:ser>
          <c:idx val="0"/>
          <c:order val="0"/>
          <c:tx>
            <c:strRef>
              <c:f>Sheet1!$B$1</c:f>
              <c:strCache>
                <c:ptCount val="1"/>
                <c:pt idx="0">
                  <c:v>Percentage of Market Share</c:v>
                </c:pt>
              </c:strCache>
            </c:strRef>
          </c:tx>
          <c:explosion val="25"/>
          <c:dLbls>
            <c:showVal val="1"/>
            <c:showLeaderLines val="1"/>
          </c:dLbls>
          <c:cat>
            <c:strRef>
              <c:f>Sheet1!$A$2:$A$9</c:f>
              <c:strCache>
                <c:ptCount val="8"/>
                <c:pt idx="0">
                  <c:v>BRB</c:v>
                </c:pt>
                <c:pt idx="1">
                  <c:v>Eastern</c:v>
                </c:pt>
                <c:pt idx="2">
                  <c:v>BBS</c:v>
                </c:pt>
                <c:pt idx="3">
                  <c:v>Paradise</c:v>
                </c:pt>
                <c:pt idx="4">
                  <c:v>Partex</c:v>
                </c:pt>
                <c:pt idx="5">
                  <c:v>Bizli</c:v>
                </c:pt>
                <c:pt idx="6">
                  <c:v>SQ</c:v>
                </c:pt>
                <c:pt idx="7">
                  <c:v>Others</c:v>
                </c:pt>
              </c:strCache>
            </c:strRef>
          </c:cat>
          <c:val>
            <c:numRef>
              <c:f>Sheet1!$B$2:$B$9</c:f>
              <c:numCache>
                <c:formatCode>General</c:formatCode>
                <c:ptCount val="8"/>
                <c:pt idx="0">
                  <c:v>41</c:v>
                </c:pt>
                <c:pt idx="1">
                  <c:v>15</c:v>
                </c:pt>
                <c:pt idx="2">
                  <c:v>13</c:v>
                </c:pt>
                <c:pt idx="3">
                  <c:v>6.5</c:v>
                </c:pt>
                <c:pt idx="4">
                  <c:v>6.5</c:v>
                </c:pt>
                <c:pt idx="5">
                  <c:v>6.6</c:v>
                </c:pt>
                <c:pt idx="6">
                  <c:v>5.3</c:v>
                </c:pt>
                <c:pt idx="7">
                  <c:v>22.2</c:v>
                </c:pt>
              </c:numCache>
            </c:numRef>
          </c:val>
        </c:ser>
        <c:firstSliceAng val="0"/>
      </c:pieChart>
    </c:plotArea>
    <c:legend>
      <c:legendPos val="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tx>
            <c:strRef>
              <c:f>Sheet1!$B$1</c:f>
              <c:strCache>
                <c:ptCount val="1"/>
                <c:pt idx="0">
                  <c:v>NI</c:v>
                </c:pt>
              </c:strCache>
            </c:strRef>
          </c:tx>
          <c:cat>
            <c:numRef>
              <c:f>Sheet1!$A$2:$A$3</c:f>
              <c:numCache>
                <c:formatCode>General</c:formatCode>
                <c:ptCount val="2"/>
                <c:pt idx="0">
                  <c:v>2021</c:v>
                </c:pt>
                <c:pt idx="1">
                  <c:v>2020</c:v>
                </c:pt>
              </c:numCache>
            </c:numRef>
          </c:cat>
          <c:val>
            <c:numRef>
              <c:f>Sheet1!$B$2:$B$3</c:f>
              <c:numCache>
                <c:formatCode>General</c:formatCode>
                <c:ptCount val="2"/>
                <c:pt idx="0">
                  <c:v>1.2009999999999972</c:v>
                </c:pt>
                <c:pt idx="1">
                  <c:v>0.62300000000000122</c:v>
                </c:pt>
              </c:numCache>
            </c:numRef>
          </c:val>
        </c:ser>
        <c:ser>
          <c:idx val="1"/>
          <c:order val="1"/>
          <c:tx>
            <c:strRef>
              <c:f>Sheet1!$C$1</c:f>
              <c:strCache>
                <c:ptCount val="1"/>
                <c:pt idx="0">
                  <c:v>Equity</c:v>
                </c:pt>
              </c:strCache>
            </c:strRef>
          </c:tx>
          <c:cat>
            <c:numRef>
              <c:f>Sheet1!$A$2:$A$3</c:f>
              <c:numCache>
                <c:formatCode>General</c:formatCode>
                <c:ptCount val="2"/>
                <c:pt idx="0">
                  <c:v>2021</c:v>
                </c:pt>
                <c:pt idx="1">
                  <c:v>2020</c:v>
                </c:pt>
              </c:numCache>
            </c:numRef>
          </c:cat>
          <c:val>
            <c:numRef>
              <c:f>Sheet1!$C$2:$C$3</c:f>
              <c:numCache>
                <c:formatCode>General</c:formatCode>
                <c:ptCount val="2"/>
                <c:pt idx="0">
                  <c:v>110.5</c:v>
                </c:pt>
                <c:pt idx="1">
                  <c:v>64.33</c:v>
                </c:pt>
              </c:numCache>
            </c:numRef>
          </c:val>
        </c:ser>
        <c:ser>
          <c:idx val="2"/>
          <c:order val="2"/>
          <c:tx>
            <c:strRef>
              <c:f>Sheet1!$D$1</c:f>
              <c:strCache>
                <c:ptCount val="1"/>
                <c:pt idx="0">
                  <c:v>CF</c:v>
                </c:pt>
              </c:strCache>
            </c:strRef>
          </c:tx>
          <c:cat>
            <c:numRef>
              <c:f>Sheet1!$A$2:$A$3</c:f>
              <c:numCache>
                <c:formatCode>General</c:formatCode>
                <c:ptCount val="2"/>
                <c:pt idx="0">
                  <c:v>2021</c:v>
                </c:pt>
                <c:pt idx="1">
                  <c:v>2020</c:v>
                </c:pt>
              </c:numCache>
            </c:numRef>
          </c:cat>
          <c:val>
            <c:numRef>
              <c:f>Sheet1!$D$2:$D$3</c:f>
              <c:numCache>
                <c:formatCode>General</c:formatCode>
                <c:ptCount val="2"/>
                <c:pt idx="0">
                  <c:v>2.6959999999999997</c:v>
                </c:pt>
                <c:pt idx="1">
                  <c:v>1.8620000000000001</c:v>
                </c:pt>
              </c:numCache>
            </c:numRef>
          </c:val>
        </c:ser>
        <c:ser>
          <c:idx val="3"/>
          <c:order val="3"/>
          <c:tx>
            <c:strRef>
              <c:f>Sheet1!$E$1</c:f>
              <c:strCache>
                <c:ptCount val="1"/>
                <c:pt idx="0">
                  <c:v>Asset</c:v>
                </c:pt>
              </c:strCache>
            </c:strRef>
          </c:tx>
          <c:cat>
            <c:numRef>
              <c:f>Sheet1!$A$2:$A$3</c:f>
              <c:numCache>
                <c:formatCode>General</c:formatCode>
                <c:ptCount val="2"/>
                <c:pt idx="0">
                  <c:v>2021</c:v>
                </c:pt>
                <c:pt idx="1">
                  <c:v>2020</c:v>
                </c:pt>
              </c:numCache>
            </c:numRef>
          </c:cat>
          <c:val>
            <c:numRef>
              <c:f>Sheet1!$E$2:$E$3</c:f>
              <c:numCache>
                <c:formatCode>General</c:formatCode>
                <c:ptCount val="2"/>
                <c:pt idx="0">
                  <c:v>254.35000000000031</c:v>
                </c:pt>
                <c:pt idx="1">
                  <c:v>200.53</c:v>
                </c:pt>
              </c:numCache>
            </c:numRef>
          </c:val>
        </c:ser>
        <c:axId val="98320384"/>
        <c:axId val="98321920"/>
      </c:barChart>
      <c:catAx>
        <c:axId val="98320384"/>
        <c:scaling>
          <c:orientation val="minMax"/>
        </c:scaling>
        <c:axPos val="b"/>
        <c:numFmt formatCode="General" sourceLinked="1"/>
        <c:tickLblPos val="nextTo"/>
        <c:crossAx val="98321920"/>
        <c:crosses val="autoZero"/>
        <c:auto val="1"/>
        <c:lblAlgn val="ctr"/>
        <c:lblOffset val="100"/>
      </c:catAx>
      <c:valAx>
        <c:axId val="98321920"/>
        <c:scaling>
          <c:orientation val="minMax"/>
        </c:scaling>
        <c:axPos val="l"/>
        <c:majorGridlines/>
        <c:numFmt formatCode="General" sourceLinked="1"/>
        <c:tickLblPos val="nextTo"/>
        <c:crossAx val="98320384"/>
        <c:crosses val="autoZero"/>
        <c:crossBetween val="between"/>
      </c:valAx>
    </c:plotArea>
    <c:legend>
      <c:legendPos val="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tx>
            <c:strRef>
              <c:f>Sheet1!$B$1</c:f>
              <c:strCache>
                <c:ptCount val="1"/>
                <c:pt idx="0">
                  <c:v>Rev.</c:v>
                </c:pt>
              </c:strCache>
            </c:strRef>
          </c:tx>
          <c:cat>
            <c:numRef>
              <c:f>Sheet1!$A$2:$A$3</c:f>
              <c:numCache>
                <c:formatCode>General</c:formatCode>
                <c:ptCount val="2"/>
                <c:pt idx="0">
                  <c:v>2021</c:v>
                </c:pt>
                <c:pt idx="1">
                  <c:v>2020</c:v>
                </c:pt>
              </c:numCache>
            </c:numRef>
          </c:cat>
          <c:val>
            <c:numRef>
              <c:f>Sheet1!$B$2:$B$3</c:f>
              <c:numCache>
                <c:formatCode>General</c:formatCode>
                <c:ptCount val="2"/>
                <c:pt idx="0">
                  <c:v>6444.95</c:v>
                </c:pt>
                <c:pt idx="1">
                  <c:v>7218.34</c:v>
                </c:pt>
              </c:numCache>
            </c:numRef>
          </c:val>
        </c:ser>
        <c:ser>
          <c:idx val="1"/>
          <c:order val="1"/>
          <c:tx>
            <c:strRef>
              <c:f>Sheet1!$C$1</c:f>
              <c:strCache>
                <c:ptCount val="1"/>
                <c:pt idx="0">
                  <c:v>Equity</c:v>
                </c:pt>
              </c:strCache>
            </c:strRef>
          </c:tx>
          <c:cat>
            <c:numRef>
              <c:f>Sheet1!$A$2:$A$3</c:f>
              <c:numCache>
                <c:formatCode>General</c:formatCode>
                <c:ptCount val="2"/>
                <c:pt idx="0">
                  <c:v>2021</c:v>
                </c:pt>
                <c:pt idx="1">
                  <c:v>2020</c:v>
                </c:pt>
              </c:numCache>
            </c:numRef>
          </c:cat>
          <c:val>
            <c:numRef>
              <c:f>Sheet1!$C$2:$C$3</c:f>
              <c:numCache>
                <c:formatCode>General</c:formatCode>
                <c:ptCount val="2"/>
                <c:pt idx="0">
                  <c:v>1976.45</c:v>
                </c:pt>
                <c:pt idx="1">
                  <c:v>1804.58</c:v>
                </c:pt>
              </c:numCache>
            </c:numRef>
          </c:val>
        </c:ser>
        <c:ser>
          <c:idx val="2"/>
          <c:order val="2"/>
          <c:tx>
            <c:strRef>
              <c:f>Sheet1!$D$1</c:f>
              <c:strCache>
                <c:ptCount val="1"/>
                <c:pt idx="0">
                  <c:v>CF</c:v>
                </c:pt>
              </c:strCache>
            </c:strRef>
          </c:tx>
          <c:cat>
            <c:numRef>
              <c:f>Sheet1!$A$2:$A$3</c:f>
              <c:numCache>
                <c:formatCode>General</c:formatCode>
                <c:ptCount val="2"/>
                <c:pt idx="0">
                  <c:v>2021</c:v>
                </c:pt>
                <c:pt idx="1">
                  <c:v>2020</c:v>
                </c:pt>
              </c:numCache>
            </c:numRef>
          </c:cat>
          <c:val>
            <c:numRef>
              <c:f>Sheet1!$D$2:$D$3</c:f>
              <c:numCache>
                <c:formatCode>General</c:formatCode>
                <c:ptCount val="2"/>
                <c:pt idx="0">
                  <c:v>687.45999999999947</c:v>
                </c:pt>
                <c:pt idx="1">
                  <c:v>859.32999999999947</c:v>
                </c:pt>
              </c:numCache>
            </c:numRef>
          </c:val>
        </c:ser>
        <c:ser>
          <c:idx val="3"/>
          <c:order val="3"/>
          <c:tx>
            <c:strRef>
              <c:f>Sheet1!$E$1</c:f>
              <c:strCache>
                <c:ptCount val="1"/>
                <c:pt idx="0">
                  <c:v>Asset</c:v>
                </c:pt>
              </c:strCache>
            </c:strRef>
          </c:tx>
          <c:cat>
            <c:numRef>
              <c:f>Sheet1!$A$2:$A$3</c:f>
              <c:numCache>
                <c:formatCode>General</c:formatCode>
                <c:ptCount val="2"/>
                <c:pt idx="0">
                  <c:v>2021</c:v>
                </c:pt>
                <c:pt idx="1">
                  <c:v>2020</c:v>
                </c:pt>
              </c:numCache>
            </c:numRef>
          </c:cat>
          <c:val>
            <c:numRef>
              <c:f>Sheet1!$E$2:$E$3</c:f>
              <c:numCache>
                <c:formatCode>General</c:formatCode>
                <c:ptCount val="2"/>
                <c:pt idx="0">
                  <c:v>1374.92</c:v>
                </c:pt>
                <c:pt idx="1">
                  <c:v>1203</c:v>
                </c:pt>
              </c:numCache>
            </c:numRef>
          </c:val>
        </c:ser>
        <c:axId val="98331648"/>
        <c:axId val="101712640"/>
      </c:barChart>
      <c:catAx>
        <c:axId val="98331648"/>
        <c:scaling>
          <c:orientation val="minMax"/>
        </c:scaling>
        <c:axPos val="b"/>
        <c:numFmt formatCode="General" sourceLinked="1"/>
        <c:tickLblPos val="nextTo"/>
        <c:crossAx val="101712640"/>
        <c:crosses val="autoZero"/>
        <c:auto val="1"/>
        <c:lblAlgn val="ctr"/>
        <c:lblOffset val="100"/>
      </c:catAx>
      <c:valAx>
        <c:axId val="101712640"/>
        <c:scaling>
          <c:orientation val="minMax"/>
        </c:scaling>
        <c:axPos val="l"/>
        <c:majorGridlines/>
        <c:numFmt formatCode="General" sourceLinked="1"/>
        <c:tickLblPos val="nextTo"/>
        <c:crossAx val="98331648"/>
        <c:crosses val="autoZero"/>
        <c:crossBetween val="between"/>
      </c:valAx>
    </c:plotArea>
    <c:legend>
      <c:legendPos val="r"/>
    </c:legend>
    <c:plotVisOnly val="1"/>
  </c:chart>
  <c:externalData r:id="rId1"/>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09D506D-EF8B-40A6-ADB7-DC7401E4C13C}"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US"/>
        </a:p>
      </dgm:t>
    </dgm:pt>
    <dgm:pt modelId="{C3869DB0-8606-44E8-8A6A-5582F13A6666}">
      <dgm:prSet phldrT="[Text]"/>
      <dgm:spPr/>
      <dgm:t>
        <a:bodyPr/>
        <a:lstStyle/>
        <a:p>
          <a:r>
            <a:rPr lang="en-US"/>
            <a:t>Production </a:t>
          </a:r>
        </a:p>
      </dgm:t>
    </dgm:pt>
    <dgm:pt modelId="{76ECC17C-B52F-4A47-96DA-049DE5B75929}" type="parTrans" cxnId="{2C58B51E-4E3B-4435-9CBB-C8DFFCD9980E}">
      <dgm:prSet/>
      <dgm:spPr/>
      <dgm:t>
        <a:bodyPr/>
        <a:lstStyle/>
        <a:p>
          <a:endParaRPr lang="en-US"/>
        </a:p>
      </dgm:t>
    </dgm:pt>
    <dgm:pt modelId="{F66243EA-536A-4C28-B423-475B5E62DA6D}" type="sibTrans" cxnId="{2C58B51E-4E3B-4435-9CBB-C8DFFCD9980E}">
      <dgm:prSet/>
      <dgm:spPr/>
      <dgm:t>
        <a:bodyPr/>
        <a:lstStyle/>
        <a:p>
          <a:endParaRPr lang="en-US"/>
        </a:p>
      </dgm:t>
    </dgm:pt>
    <dgm:pt modelId="{F4380B5A-4E6B-41DE-8654-F9B92BE0FDC5}">
      <dgm:prSet phldrT="[Text]"/>
      <dgm:spPr/>
      <dgm:t>
        <a:bodyPr/>
        <a:lstStyle/>
        <a:p>
          <a:r>
            <a:rPr lang="en-US"/>
            <a:t>CEO</a:t>
          </a:r>
        </a:p>
      </dgm:t>
    </dgm:pt>
    <dgm:pt modelId="{A97F81C4-9FE6-480B-A0F9-ECF7813C4420}" type="parTrans" cxnId="{1A8A9EC3-BCCE-4A31-A82F-55F2CBBA449A}">
      <dgm:prSet/>
      <dgm:spPr/>
      <dgm:t>
        <a:bodyPr/>
        <a:lstStyle/>
        <a:p>
          <a:endParaRPr lang="en-US"/>
        </a:p>
      </dgm:t>
    </dgm:pt>
    <dgm:pt modelId="{23787DAB-ED86-4869-934E-216DF4CC40A2}" type="sibTrans" cxnId="{1A8A9EC3-BCCE-4A31-A82F-55F2CBBA449A}">
      <dgm:prSet/>
      <dgm:spPr/>
      <dgm:t>
        <a:bodyPr/>
        <a:lstStyle/>
        <a:p>
          <a:endParaRPr lang="en-US"/>
        </a:p>
      </dgm:t>
    </dgm:pt>
    <dgm:pt modelId="{306BBBB1-523C-462D-9025-DCC91E5E9AE5}">
      <dgm:prSet phldrT="[Text]"/>
      <dgm:spPr/>
      <dgm:t>
        <a:bodyPr/>
        <a:lstStyle/>
        <a:p>
          <a:r>
            <a:rPr lang="en-US"/>
            <a:t>Marketing</a:t>
          </a:r>
        </a:p>
      </dgm:t>
    </dgm:pt>
    <dgm:pt modelId="{78627593-1B39-49D1-A237-C5429EECA935}" type="sibTrans" cxnId="{E87761FE-9837-46EB-B91C-8C9EC9799375}">
      <dgm:prSet/>
      <dgm:spPr/>
      <dgm:t>
        <a:bodyPr/>
        <a:lstStyle/>
        <a:p>
          <a:endParaRPr lang="en-US"/>
        </a:p>
      </dgm:t>
    </dgm:pt>
    <dgm:pt modelId="{FDC96C99-E770-4B52-9C20-C09988DA58E7}" type="parTrans" cxnId="{E87761FE-9837-46EB-B91C-8C9EC9799375}">
      <dgm:prSet/>
      <dgm:spPr/>
      <dgm:t>
        <a:bodyPr/>
        <a:lstStyle/>
        <a:p>
          <a:endParaRPr lang="en-US"/>
        </a:p>
      </dgm:t>
    </dgm:pt>
    <dgm:pt modelId="{53EED974-C7C2-4A64-AE8E-D1768232146F}">
      <dgm:prSet phldrT="[Text]"/>
      <dgm:spPr/>
      <dgm:t>
        <a:bodyPr/>
        <a:lstStyle/>
        <a:p>
          <a:r>
            <a:rPr lang="en-US"/>
            <a:t>HR &amp; Admin</a:t>
          </a:r>
        </a:p>
      </dgm:t>
    </dgm:pt>
    <dgm:pt modelId="{5ECF5B1B-04FC-43FB-8D00-54C9F1F76610}" type="sibTrans" cxnId="{BC636FA5-A1A4-4249-AE66-A1F440A2B0E6}">
      <dgm:prSet/>
      <dgm:spPr/>
      <dgm:t>
        <a:bodyPr/>
        <a:lstStyle/>
        <a:p>
          <a:endParaRPr lang="en-US"/>
        </a:p>
      </dgm:t>
    </dgm:pt>
    <dgm:pt modelId="{6D86A16C-42A9-4BFD-97C3-1ACAACF7AC56}" type="parTrans" cxnId="{BC636FA5-A1A4-4249-AE66-A1F440A2B0E6}">
      <dgm:prSet/>
      <dgm:spPr/>
      <dgm:t>
        <a:bodyPr/>
        <a:lstStyle/>
        <a:p>
          <a:endParaRPr lang="en-US"/>
        </a:p>
      </dgm:t>
    </dgm:pt>
    <dgm:pt modelId="{27C66783-FB26-4E7B-9E74-738F8F9346D5}">
      <dgm:prSet phldrT="[Text]"/>
      <dgm:spPr/>
      <dgm:t>
        <a:bodyPr/>
        <a:lstStyle/>
        <a:p>
          <a:r>
            <a:rPr lang="en-US"/>
            <a:t>Finance &amp; Accounts</a:t>
          </a:r>
        </a:p>
      </dgm:t>
    </dgm:pt>
    <dgm:pt modelId="{306D8F7C-15BD-4C18-AC70-F542E3B505EA}" type="sibTrans" cxnId="{587D5033-FF0D-4F88-B9DE-F9FDD978C10B}">
      <dgm:prSet/>
      <dgm:spPr/>
      <dgm:t>
        <a:bodyPr/>
        <a:lstStyle/>
        <a:p>
          <a:endParaRPr lang="en-US"/>
        </a:p>
      </dgm:t>
    </dgm:pt>
    <dgm:pt modelId="{99AE6E11-C8BF-4B5C-97C2-86EE5BE1C4B6}" type="parTrans" cxnId="{587D5033-FF0D-4F88-B9DE-F9FDD978C10B}">
      <dgm:prSet/>
      <dgm:spPr/>
      <dgm:t>
        <a:bodyPr/>
        <a:lstStyle/>
        <a:p>
          <a:endParaRPr lang="en-US"/>
        </a:p>
      </dgm:t>
    </dgm:pt>
    <dgm:pt modelId="{C641FAF9-57FA-44CF-957B-553062463A01}">
      <dgm:prSet/>
      <dgm:spPr/>
      <dgm:t>
        <a:bodyPr/>
        <a:lstStyle/>
        <a:p>
          <a:r>
            <a:rPr lang="en-US"/>
            <a:t>Factory Manager</a:t>
          </a:r>
        </a:p>
      </dgm:t>
    </dgm:pt>
    <dgm:pt modelId="{E6E314C5-DD33-42BE-A445-0BD776BEAB7C}" type="parTrans" cxnId="{AC772DDF-55BB-42BB-8878-CC7F4396663D}">
      <dgm:prSet/>
      <dgm:spPr/>
      <dgm:t>
        <a:bodyPr/>
        <a:lstStyle/>
        <a:p>
          <a:endParaRPr lang="en-US"/>
        </a:p>
      </dgm:t>
    </dgm:pt>
    <dgm:pt modelId="{1B927FB5-73DC-4B75-A81C-55C6B702C6F7}" type="sibTrans" cxnId="{AC772DDF-55BB-42BB-8878-CC7F4396663D}">
      <dgm:prSet/>
      <dgm:spPr/>
      <dgm:t>
        <a:bodyPr/>
        <a:lstStyle/>
        <a:p>
          <a:endParaRPr lang="en-US"/>
        </a:p>
      </dgm:t>
    </dgm:pt>
    <dgm:pt modelId="{4CF864F7-54B4-4C1F-8ADA-EB1A3C4FD1D7}">
      <dgm:prSet/>
      <dgm:spPr/>
      <dgm:t>
        <a:bodyPr/>
        <a:lstStyle/>
        <a:p>
          <a:r>
            <a:rPr lang="en-US"/>
            <a:t>Corporate office Manager</a:t>
          </a:r>
        </a:p>
      </dgm:t>
    </dgm:pt>
    <dgm:pt modelId="{9C8BE370-F49D-4A43-B098-A1AA4A801236}" type="parTrans" cxnId="{1D935478-A987-4B4C-8468-2AB3181D57EB}">
      <dgm:prSet/>
      <dgm:spPr/>
      <dgm:t>
        <a:bodyPr/>
        <a:lstStyle/>
        <a:p>
          <a:endParaRPr lang="en-US"/>
        </a:p>
      </dgm:t>
    </dgm:pt>
    <dgm:pt modelId="{9523CF0E-EAEA-4BE9-BDFC-46B865720AF5}" type="sibTrans" cxnId="{1D935478-A987-4B4C-8468-2AB3181D57EB}">
      <dgm:prSet/>
      <dgm:spPr/>
      <dgm:t>
        <a:bodyPr/>
        <a:lstStyle/>
        <a:p>
          <a:endParaRPr lang="en-US"/>
        </a:p>
      </dgm:t>
    </dgm:pt>
    <dgm:pt modelId="{770931ED-FF2F-48B4-8A7B-E3FD0839E609}">
      <dgm:prSet/>
      <dgm:spPr/>
      <dgm:t>
        <a:bodyPr/>
        <a:lstStyle/>
        <a:p>
          <a:r>
            <a:rPr lang="en-US"/>
            <a:t>18 employees under corporate office</a:t>
          </a:r>
        </a:p>
      </dgm:t>
    </dgm:pt>
    <dgm:pt modelId="{06F763D0-4F7D-47EC-8E00-943A29197B3B}" type="parTrans" cxnId="{315AFE10-17CD-4AD3-A638-B2685CE9B5A8}">
      <dgm:prSet/>
      <dgm:spPr/>
      <dgm:t>
        <a:bodyPr/>
        <a:lstStyle/>
        <a:p>
          <a:endParaRPr lang="en-US"/>
        </a:p>
      </dgm:t>
    </dgm:pt>
    <dgm:pt modelId="{D63EDC11-6FEC-485D-A6F1-70EBC7ABC851}" type="sibTrans" cxnId="{315AFE10-17CD-4AD3-A638-B2685CE9B5A8}">
      <dgm:prSet/>
      <dgm:spPr/>
      <dgm:t>
        <a:bodyPr/>
        <a:lstStyle/>
        <a:p>
          <a:endParaRPr lang="en-US"/>
        </a:p>
      </dgm:t>
    </dgm:pt>
    <dgm:pt modelId="{5524C840-896B-4E17-AE38-F28E279901AB}">
      <dgm:prSet phldrT="[Text]"/>
      <dgm:spPr/>
      <dgm:t>
        <a:bodyPr/>
        <a:lstStyle/>
        <a:p>
          <a:r>
            <a:rPr lang="en-US"/>
            <a:t>Logistics and Procurements</a:t>
          </a:r>
        </a:p>
      </dgm:t>
    </dgm:pt>
    <dgm:pt modelId="{1A13370A-CB72-4F30-AD53-17B988E56834}" type="parTrans" cxnId="{C0BD8C6A-30FE-4F10-A188-5BF35CDF5D80}">
      <dgm:prSet/>
      <dgm:spPr/>
      <dgm:t>
        <a:bodyPr/>
        <a:lstStyle/>
        <a:p>
          <a:endParaRPr lang="en-US"/>
        </a:p>
      </dgm:t>
    </dgm:pt>
    <dgm:pt modelId="{A7D58BC6-8948-47A1-A1EC-AEA77FF35F17}" type="sibTrans" cxnId="{C0BD8C6A-30FE-4F10-A188-5BF35CDF5D80}">
      <dgm:prSet/>
      <dgm:spPr/>
      <dgm:t>
        <a:bodyPr/>
        <a:lstStyle/>
        <a:p>
          <a:endParaRPr lang="en-US"/>
        </a:p>
      </dgm:t>
    </dgm:pt>
    <dgm:pt modelId="{9079F3B3-576E-48AC-9260-A1912D952905}">
      <dgm:prSet/>
      <dgm:spPr/>
      <dgm:t>
        <a:bodyPr/>
        <a:lstStyle/>
        <a:p>
          <a:r>
            <a:rPr lang="en-US"/>
            <a:t>300 workers</a:t>
          </a:r>
        </a:p>
      </dgm:t>
    </dgm:pt>
    <dgm:pt modelId="{22EEAF67-AFF5-44BF-A7C4-066E51B8C241}" type="parTrans" cxnId="{BBBF1041-89B0-4E36-A29C-5F63164658E1}">
      <dgm:prSet/>
      <dgm:spPr/>
      <dgm:t>
        <a:bodyPr/>
        <a:lstStyle/>
        <a:p>
          <a:endParaRPr lang="en-US"/>
        </a:p>
      </dgm:t>
    </dgm:pt>
    <dgm:pt modelId="{07109EDC-CE78-49E8-97B3-26AD3F44C578}" type="sibTrans" cxnId="{BBBF1041-89B0-4E36-A29C-5F63164658E1}">
      <dgm:prSet/>
      <dgm:spPr/>
      <dgm:t>
        <a:bodyPr/>
        <a:lstStyle/>
        <a:p>
          <a:endParaRPr lang="en-US"/>
        </a:p>
      </dgm:t>
    </dgm:pt>
    <dgm:pt modelId="{4C413C9E-0697-4E9C-A3D8-121EF3BE5C68}">
      <dgm:prSet phldrT="[Text]"/>
      <dgm:spPr/>
      <dgm:t>
        <a:bodyPr/>
        <a:lstStyle/>
        <a:p>
          <a:r>
            <a:rPr lang="en-US"/>
            <a:t>section head</a:t>
          </a:r>
        </a:p>
      </dgm:t>
    </dgm:pt>
    <dgm:pt modelId="{9E5977A7-FCB4-4C5B-AD85-1ADD2C276051}" type="parTrans" cxnId="{1945CBFA-4110-46FA-BB0F-83CAA5941132}">
      <dgm:prSet/>
      <dgm:spPr/>
      <dgm:t>
        <a:bodyPr/>
        <a:lstStyle/>
        <a:p>
          <a:endParaRPr lang="en-US"/>
        </a:p>
      </dgm:t>
    </dgm:pt>
    <dgm:pt modelId="{AFD62EE0-348C-4C39-9686-6AB8C9A271CD}" type="sibTrans" cxnId="{1945CBFA-4110-46FA-BB0F-83CAA5941132}">
      <dgm:prSet/>
      <dgm:spPr/>
      <dgm:t>
        <a:bodyPr/>
        <a:lstStyle/>
        <a:p>
          <a:endParaRPr lang="en-US"/>
        </a:p>
      </dgm:t>
    </dgm:pt>
    <dgm:pt modelId="{F0EF5EC9-6C1C-416E-A22D-59B0B2A6C5B1}">
      <dgm:prSet phldrT="[Text]"/>
      <dgm:spPr/>
      <dgm:t>
        <a:bodyPr/>
        <a:lstStyle/>
        <a:p>
          <a:r>
            <a:rPr lang="en-US"/>
            <a:t>4 employees</a:t>
          </a:r>
        </a:p>
      </dgm:t>
    </dgm:pt>
    <dgm:pt modelId="{F937D66F-900B-4C2A-91C5-1F4E14791B30}" type="parTrans" cxnId="{C79CBF5B-719C-48FE-91BC-2A589A6B5C98}">
      <dgm:prSet/>
      <dgm:spPr/>
      <dgm:t>
        <a:bodyPr/>
        <a:lstStyle/>
        <a:p>
          <a:endParaRPr lang="en-US"/>
        </a:p>
      </dgm:t>
    </dgm:pt>
    <dgm:pt modelId="{C57C34B2-1B49-4286-9B90-0CF2457D748F}" type="sibTrans" cxnId="{C79CBF5B-719C-48FE-91BC-2A589A6B5C98}">
      <dgm:prSet/>
      <dgm:spPr/>
      <dgm:t>
        <a:bodyPr/>
        <a:lstStyle/>
        <a:p>
          <a:endParaRPr lang="en-US"/>
        </a:p>
      </dgm:t>
    </dgm:pt>
    <dgm:pt modelId="{947DA813-C23F-40FF-89AB-F81EB0A08DE0}">
      <dgm:prSet phldrT="[Text]"/>
      <dgm:spPr/>
      <dgm:t>
        <a:bodyPr/>
        <a:lstStyle/>
        <a:p>
          <a:r>
            <a:rPr lang="en-US"/>
            <a:t>2 employees</a:t>
          </a:r>
        </a:p>
      </dgm:t>
    </dgm:pt>
    <dgm:pt modelId="{C6A00838-8244-405C-AD42-8F3656003AFD}" type="parTrans" cxnId="{7446EB1B-AEAE-42C2-A2D3-423B5E8DF70E}">
      <dgm:prSet/>
      <dgm:spPr/>
      <dgm:t>
        <a:bodyPr/>
        <a:lstStyle/>
        <a:p>
          <a:endParaRPr lang="en-US"/>
        </a:p>
      </dgm:t>
    </dgm:pt>
    <dgm:pt modelId="{06B81329-7368-481A-BECA-0B2F1F6EAF9C}" type="sibTrans" cxnId="{7446EB1B-AEAE-42C2-A2D3-423B5E8DF70E}">
      <dgm:prSet/>
      <dgm:spPr/>
      <dgm:t>
        <a:bodyPr/>
        <a:lstStyle/>
        <a:p>
          <a:endParaRPr lang="en-US"/>
        </a:p>
      </dgm:t>
    </dgm:pt>
    <dgm:pt modelId="{B880A06B-BB1B-4435-8F3B-1A33495F2F85}">
      <dgm:prSet phldrT="[Text]"/>
      <dgm:spPr/>
      <dgm:t>
        <a:bodyPr/>
        <a:lstStyle/>
        <a:p>
          <a:r>
            <a:rPr lang="en-US"/>
            <a:t>4 employees</a:t>
          </a:r>
        </a:p>
      </dgm:t>
    </dgm:pt>
    <dgm:pt modelId="{5F0E568D-650F-48D4-B6A3-E849982FCDB0}" type="parTrans" cxnId="{9B476BD5-0916-4E5D-852F-3325FB6B5BBA}">
      <dgm:prSet/>
      <dgm:spPr/>
      <dgm:t>
        <a:bodyPr/>
        <a:lstStyle/>
        <a:p>
          <a:endParaRPr lang="en-US"/>
        </a:p>
      </dgm:t>
    </dgm:pt>
    <dgm:pt modelId="{C9EB7BA6-2004-47E9-B890-FF9CD72463F3}" type="sibTrans" cxnId="{9B476BD5-0916-4E5D-852F-3325FB6B5BBA}">
      <dgm:prSet/>
      <dgm:spPr/>
      <dgm:t>
        <a:bodyPr/>
        <a:lstStyle/>
        <a:p>
          <a:endParaRPr lang="en-US"/>
        </a:p>
      </dgm:t>
    </dgm:pt>
    <dgm:pt modelId="{90FB1E8D-D43B-4CCA-A53E-A0A54347E037}">
      <dgm:prSet/>
      <dgm:spPr/>
      <dgm:t>
        <a:bodyPr/>
        <a:lstStyle/>
        <a:p>
          <a:r>
            <a:rPr lang="en-US"/>
            <a:t>Devision manager</a:t>
          </a:r>
        </a:p>
      </dgm:t>
    </dgm:pt>
    <dgm:pt modelId="{AB5C4D0E-C4B8-4EC3-B39B-4EDD6C8C08F9}" type="parTrans" cxnId="{05FC4F9B-548D-41DB-B6CB-CCCA822B062E}">
      <dgm:prSet/>
      <dgm:spPr/>
      <dgm:t>
        <a:bodyPr/>
        <a:lstStyle/>
        <a:p>
          <a:endParaRPr lang="en-US"/>
        </a:p>
      </dgm:t>
    </dgm:pt>
    <dgm:pt modelId="{BCDDCCD9-2470-4482-8CB3-24AE7B40E4D5}" type="sibTrans" cxnId="{05FC4F9B-548D-41DB-B6CB-CCCA822B062E}">
      <dgm:prSet/>
      <dgm:spPr/>
      <dgm:t>
        <a:bodyPr/>
        <a:lstStyle/>
        <a:p>
          <a:endParaRPr lang="en-US"/>
        </a:p>
      </dgm:t>
    </dgm:pt>
    <dgm:pt modelId="{0D66433E-7E17-4431-9FA3-FF28B044FF3E}">
      <dgm:prSet/>
      <dgm:spPr/>
      <dgm:t>
        <a:bodyPr/>
        <a:lstStyle/>
        <a:p>
          <a:r>
            <a:rPr lang="en-US"/>
            <a:t>zoonal manger</a:t>
          </a:r>
        </a:p>
      </dgm:t>
    </dgm:pt>
    <dgm:pt modelId="{72B701F2-FA95-4315-AFED-D9620BFA0E5B}" type="parTrans" cxnId="{2484054A-4D3E-4DE6-AAC3-D644A6FFD44C}">
      <dgm:prSet/>
      <dgm:spPr/>
      <dgm:t>
        <a:bodyPr/>
        <a:lstStyle/>
        <a:p>
          <a:endParaRPr lang="en-US"/>
        </a:p>
      </dgm:t>
    </dgm:pt>
    <dgm:pt modelId="{89AAE522-A121-4AF9-8543-A772E6ABDED6}" type="sibTrans" cxnId="{2484054A-4D3E-4DE6-AAC3-D644A6FFD44C}">
      <dgm:prSet/>
      <dgm:spPr/>
      <dgm:t>
        <a:bodyPr/>
        <a:lstStyle/>
        <a:p>
          <a:endParaRPr lang="en-US"/>
        </a:p>
      </dgm:t>
    </dgm:pt>
    <dgm:pt modelId="{EB9E9098-7D24-4D42-959C-E62EFA61901B}" type="pres">
      <dgm:prSet presAssocID="{809D506D-EF8B-40A6-ADB7-DC7401E4C13C}" presName="hierChild1" presStyleCnt="0">
        <dgm:presLayoutVars>
          <dgm:orgChart val="1"/>
          <dgm:chPref val="1"/>
          <dgm:dir/>
          <dgm:animOne val="branch"/>
          <dgm:animLvl val="lvl"/>
          <dgm:resizeHandles/>
        </dgm:presLayoutVars>
      </dgm:prSet>
      <dgm:spPr/>
      <dgm:t>
        <a:bodyPr/>
        <a:lstStyle/>
        <a:p>
          <a:endParaRPr lang="en-US"/>
        </a:p>
      </dgm:t>
    </dgm:pt>
    <dgm:pt modelId="{415E4468-5DD3-453E-A1FB-B295D1363B11}" type="pres">
      <dgm:prSet presAssocID="{F4380B5A-4E6B-41DE-8654-F9B92BE0FDC5}" presName="hierRoot1" presStyleCnt="0">
        <dgm:presLayoutVars>
          <dgm:hierBranch val="init"/>
        </dgm:presLayoutVars>
      </dgm:prSet>
      <dgm:spPr/>
    </dgm:pt>
    <dgm:pt modelId="{356EB016-E8C9-45DD-9907-76AEFE93F3C2}" type="pres">
      <dgm:prSet presAssocID="{F4380B5A-4E6B-41DE-8654-F9B92BE0FDC5}" presName="rootComposite1" presStyleCnt="0"/>
      <dgm:spPr/>
    </dgm:pt>
    <dgm:pt modelId="{13C00E8C-5077-46B3-BF0B-0C62C6F1C758}" type="pres">
      <dgm:prSet presAssocID="{F4380B5A-4E6B-41DE-8654-F9B92BE0FDC5}" presName="rootText1" presStyleLbl="node0" presStyleIdx="0" presStyleCnt="1">
        <dgm:presLayoutVars>
          <dgm:chPref val="3"/>
        </dgm:presLayoutVars>
      </dgm:prSet>
      <dgm:spPr/>
      <dgm:t>
        <a:bodyPr/>
        <a:lstStyle/>
        <a:p>
          <a:endParaRPr lang="en-US"/>
        </a:p>
      </dgm:t>
    </dgm:pt>
    <dgm:pt modelId="{5972A5E7-57F1-4E84-A5E3-F0B8E6E1BDEE}" type="pres">
      <dgm:prSet presAssocID="{F4380B5A-4E6B-41DE-8654-F9B92BE0FDC5}" presName="rootConnector1" presStyleLbl="node1" presStyleIdx="0" presStyleCnt="0"/>
      <dgm:spPr/>
      <dgm:t>
        <a:bodyPr/>
        <a:lstStyle/>
        <a:p>
          <a:endParaRPr lang="en-US"/>
        </a:p>
      </dgm:t>
    </dgm:pt>
    <dgm:pt modelId="{162F93FF-2E82-4392-8D5A-43B80278B7E6}" type="pres">
      <dgm:prSet presAssocID="{F4380B5A-4E6B-41DE-8654-F9B92BE0FDC5}" presName="hierChild2" presStyleCnt="0"/>
      <dgm:spPr/>
    </dgm:pt>
    <dgm:pt modelId="{82FA3B55-0E65-4DA6-B7E4-C173B85EDF9B}" type="pres">
      <dgm:prSet presAssocID="{76ECC17C-B52F-4A47-96DA-049DE5B75929}" presName="Name37" presStyleLbl="parChTrans1D2" presStyleIdx="0" presStyleCnt="5"/>
      <dgm:spPr/>
      <dgm:t>
        <a:bodyPr/>
        <a:lstStyle/>
        <a:p>
          <a:endParaRPr lang="en-US"/>
        </a:p>
      </dgm:t>
    </dgm:pt>
    <dgm:pt modelId="{04543B9A-7730-4417-A978-FF271F6EDFB9}" type="pres">
      <dgm:prSet presAssocID="{C3869DB0-8606-44E8-8A6A-5582F13A6666}" presName="hierRoot2" presStyleCnt="0">
        <dgm:presLayoutVars>
          <dgm:hierBranch val="init"/>
        </dgm:presLayoutVars>
      </dgm:prSet>
      <dgm:spPr/>
    </dgm:pt>
    <dgm:pt modelId="{00FCB1BA-5C53-4DAD-8E94-81FCEC04008B}" type="pres">
      <dgm:prSet presAssocID="{C3869DB0-8606-44E8-8A6A-5582F13A6666}" presName="rootComposite" presStyleCnt="0"/>
      <dgm:spPr/>
    </dgm:pt>
    <dgm:pt modelId="{240A4CA0-B87A-479B-AFC6-9E6B112F77B1}" type="pres">
      <dgm:prSet presAssocID="{C3869DB0-8606-44E8-8A6A-5582F13A6666}" presName="rootText" presStyleLbl="node2" presStyleIdx="0" presStyleCnt="5">
        <dgm:presLayoutVars>
          <dgm:chPref val="3"/>
        </dgm:presLayoutVars>
      </dgm:prSet>
      <dgm:spPr/>
      <dgm:t>
        <a:bodyPr/>
        <a:lstStyle/>
        <a:p>
          <a:endParaRPr lang="en-US"/>
        </a:p>
      </dgm:t>
    </dgm:pt>
    <dgm:pt modelId="{0BE1E6B4-31B3-42B6-B73B-5EB9D2063BA6}" type="pres">
      <dgm:prSet presAssocID="{C3869DB0-8606-44E8-8A6A-5582F13A6666}" presName="rootConnector" presStyleLbl="node2" presStyleIdx="0" presStyleCnt="5"/>
      <dgm:spPr/>
      <dgm:t>
        <a:bodyPr/>
        <a:lstStyle/>
        <a:p>
          <a:endParaRPr lang="en-US"/>
        </a:p>
      </dgm:t>
    </dgm:pt>
    <dgm:pt modelId="{3E9218B0-2059-484A-B868-4EA0202E3B29}" type="pres">
      <dgm:prSet presAssocID="{C3869DB0-8606-44E8-8A6A-5582F13A6666}" presName="hierChild4" presStyleCnt="0"/>
      <dgm:spPr/>
    </dgm:pt>
    <dgm:pt modelId="{2E96D5E6-6014-42B3-8902-F940D9D84112}" type="pres">
      <dgm:prSet presAssocID="{E6E314C5-DD33-42BE-A445-0BD776BEAB7C}" presName="Name37" presStyleLbl="parChTrans1D3" presStyleIdx="0" presStyleCnt="5"/>
      <dgm:spPr/>
      <dgm:t>
        <a:bodyPr/>
        <a:lstStyle/>
        <a:p>
          <a:endParaRPr lang="en-US"/>
        </a:p>
      </dgm:t>
    </dgm:pt>
    <dgm:pt modelId="{49401BE5-06EF-49AB-B924-A5665E4637B5}" type="pres">
      <dgm:prSet presAssocID="{C641FAF9-57FA-44CF-957B-553062463A01}" presName="hierRoot2" presStyleCnt="0">
        <dgm:presLayoutVars>
          <dgm:hierBranch val="init"/>
        </dgm:presLayoutVars>
      </dgm:prSet>
      <dgm:spPr/>
    </dgm:pt>
    <dgm:pt modelId="{3D800DD3-04A0-4CEA-82F6-C4AAD47E25A8}" type="pres">
      <dgm:prSet presAssocID="{C641FAF9-57FA-44CF-957B-553062463A01}" presName="rootComposite" presStyleCnt="0"/>
      <dgm:spPr/>
    </dgm:pt>
    <dgm:pt modelId="{06141EDC-A9A8-4A73-B96B-0D3713FEAAC7}" type="pres">
      <dgm:prSet presAssocID="{C641FAF9-57FA-44CF-957B-553062463A01}" presName="rootText" presStyleLbl="node3" presStyleIdx="0" presStyleCnt="5">
        <dgm:presLayoutVars>
          <dgm:chPref val="3"/>
        </dgm:presLayoutVars>
      </dgm:prSet>
      <dgm:spPr/>
      <dgm:t>
        <a:bodyPr/>
        <a:lstStyle/>
        <a:p>
          <a:endParaRPr lang="en-US"/>
        </a:p>
      </dgm:t>
    </dgm:pt>
    <dgm:pt modelId="{F27905F9-FE4F-4186-9675-3CA35B1408A2}" type="pres">
      <dgm:prSet presAssocID="{C641FAF9-57FA-44CF-957B-553062463A01}" presName="rootConnector" presStyleLbl="node3" presStyleIdx="0" presStyleCnt="5"/>
      <dgm:spPr/>
      <dgm:t>
        <a:bodyPr/>
        <a:lstStyle/>
        <a:p>
          <a:endParaRPr lang="en-US"/>
        </a:p>
      </dgm:t>
    </dgm:pt>
    <dgm:pt modelId="{628A8BC7-1BB7-49D1-849E-6D6A3BEEE140}" type="pres">
      <dgm:prSet presAssocID="{C641FAF9-57FA-44CF-957B-553062463A01}" presName="hierChild4" presStyleCnt="0"/>
      <dgm:spPr/>
    </dgm:pt>
    <dgm:pt modelId="{DB8558F9-7B97-4B37-AB5E-9482FE30EC4C}" type="pres">
      <dgm:prSet presAssocID="{22EEAF67-AFF5-44BF-A7C4-066E51B8C241}" presName="Name37" presStyleLbl="parChTrans1D4" presStyleIdx="0" presStyleCnt="5"/>
      <dgm:spPr/>
      <dgm:t>
        <a:bodyPr/>
        <a:lstStyle/>
        <a:p>
          <a:endParaRPr lang="en-US"/>
        </a:p>
      </dgm:t>
    </dgm:pt>
    <dgm:pt modelId="{1540FEB5-6569-486F-B11F-0850BAC81DA9}" type="pres">
      <dgm:prSet presAssocID="{9079F3B3-576E-48AC-9260-A1912D952905}" presName="hierRoot2" presStyleCnt="0">
        <dgm:presLayoutVars>
          <dgm:hierBranch val="init"/>
        </dgm:presLayoutVars>
      </dgm:prSet>
      <dgm:spPr/>
    </dgm:pt>
    <dgm:pt modelId="{CC298E37-A445-4639-B61D-8D4C8861AD2B}" type="pres">
      <dgm:prSet presAssocID="{9079F3B3-576E-48AC-9260-A1912D952905}" presName="rootComposite" presStyleCnt="0"/>
      <dgm:spPr/>
    </dgm:pt>
    <dgm:pt modelId="{8F386B08-95B6-4883-827D-B3A99EA70A2B}" type="pres">
      <dgm:prSet presAssocID="{9079F3B3-576E-48AC-9260-A1912D952905}" presName="rootText" presStyleLbl="node4" presStyleIdx="0" presStyleCnt="5">
        <dgm:presLayoutVars>
          <dgm:chPref val="3"/>
        </dgm:presLayoutVars>
      </dgm:prSet>
      <dgm:spPr/>
      <dgm:t>
        <a:bodyPr/>
        <a:lstStyle/>
        <a:p>
          <a:endParaRPr lang="en-US"/>
        </a:p>
      </dgm:t>
    </dgm:pt>
    <dgm:pt modelId="{E910B772-C789-40B4-9AFA-C4429B8C32E4}" type="pres">
      <dgm:prSet presAssocID="{9079F3B3-576E-48AC-9260-A1912D952905}" presName="rootConnector" presStyleLbl="node4" presStyleIdx="0" presStyleCnt="5"/>
      <dgm:spPr/>
      <dgm:t>
        <a:bodyPr/>
        <a:lstStyle/>
        <a:p>
          <a:endParaRPr lang="en-US"/>
        </a:p>
      </dgm:t>
    </dgm:pt>
    <dgm:pt modelId="{F2D3C9BA-35A2-42DE-89A6-6844B953EB3F}" type="pres">
      <dgm:prSet presAssocID="{9079F3B3-576E-48AC-9260-A1912D952905}" presName="hierChild4" presStyleCnt="0"/>
      <dgm:spPr/>
    </dgm:pt>
    <dgm:pt modelId="{52F14D60-E576-484C-9555-BF6A7F5C42A8}" type="pres">
      <dgm:prSet presAssocID="{9079F3B3-576E-48AC-9260-A1912D952905}" presName="hierChild5" presStyleCnt="0"/>
      <dgm:spPr/>
    </dgm:pt>
    <dgm:pt modelId="{736E4CDA-6E61-4387-99F3-0A18B7AF1E66}" type="pres">
      <dgm:prSet presAssocID="{C641FAF9-57FA-44CF-957B-553062463A01}" presName="hierChild5" presStyleCnt="0"/>
      <dgm:spPr/>
    </dgm:pt>
    <dgm:pt modelId="{088C59F2-E20E-4150-920C-6518D4E0B31F}" type="pres">
      <dgm:prSet presAssocID="{C3869DB0-8606-44E8-8A6A-5582F13A6666}" presName="hierChild5" presStyleCnt="0"/>
      <dgm:spPr/>
    </dgm:pt>
    <dgm:pt modelId="{753A9843-C934-49E2-849E-6539AE1CAC15}" type="pres">
      <dgm:prSet presAssocID="{99AE6E11-C8BF-4B5C-97C2-86EE5BE1C4B6}" presName="Name37" presStyleLbl="parChTrans1D2" presStyleIdx="1" presStyleCnt="5"/>
      <dgm:spPr/>
      <dgm:t>
        <a:bodyPr/>
        <a:lstStyle/>
        <a:p>
          <a:endParaRPr lang="en-US"/>
        </a:p>
      </dgm:t>
    </dgm:pt>
    <dgm:pt modelId="{55A1B7AA-54DF-499A-A701-515A226F9C5A}" type="pres">
      <dgm:prSet presAssocID="{27C66783-FB26-4E7B-9E74-738F8F9346D5}" presName="hierRoot2" presStyleCnt="0">
        <dgm:presLayoutVars>
          <dgm:hierBranch val="init"/>
        </dgm:presLayoutVars>
      </dgm:prSet>
      <dgm:spPr/>
    </dgm:pt>
    <dgm:pt modelId="{218DACBB-03D1-4A5E-A166-2BE096690740}" type="pres">
      <dgm:prSet presAssocID="{27C66783-FB26-4E7B-9E74-738F8F9346D5}" presName="rootComposite" presStyleCnt="0"/>
      <dgm:spPr/>
    </dgm:pt>
    <dgm:pt modelId="{91B7D07F-B2D6-40FF-A75D-50BD0368F18B}" type="pres">
      <dgm:prSet presAssocID="{27C66783-FB26-4E7B-9E74-738F8F9346D5}" presName="rootText" presStyleLbl="node2" presStyleIdx="1" presStyleCnt="5">
        <dgm:presLayoutVars>
          <dgm:chPref val="3"/>
        </dgm:presLayoutVars>
      </dgm:prSet>
      <dgm:spPr/>
      <dgm:t>
        <a:bodyPr/>
        <a:lstStyle/>
        <a:p>
          <a:endParaRPr lang="en-US"/>
        </a:p>
      </dgm:t>
    </dgm:pt>
    <dgm:pt modelId="{817F1847-47B5-4872-B633-576F7D516C18}" type="pres">
      <dgm:prSet presAssocID="{27C66783-FB26-4E7B-9E74-738F8F9346D5}" presName="rootConnector" presStyleLbl="node2" presStyleIdx="1" presStyleCnt="5"/>
      <dgm:spPr/>
      <dgm:t>
        <a:bodyPr/>
        <a:lstStyle/>
        <a:p>
          <a:endParaRPr lang="en-US"/>
        </a:p>
      </dgm:t>
    </dgm:pt>
    <dgm:pt modelId="{7E852FC4-5487-487F-B089-97266D797447}" type="pres">
      <dgm:prSet presAssocID="{27C66783-FB26-4E7B-9E74-738F8F9346D5}" presName="hierChild4" presStyleCnt="0"/>
      <dgm:spPr/>
    </dgm:pt>
    <dgm:pt modelId="{6F377718-ECD0-4808-A238-ED9808D0BB75}" type="pres">
      <dgm:prSet presAssocID="{9E5977A7-FCB4-4C5B-AD85-1ADD2C276051}" presName="Name37" presStyleLbl="parChTrans1D3" presStyleIdx="1" presStyleCnt="5"/>
      <dgm:spPr/>
      <dgm:t>
        <a:bodyPr/>
        <a:lstStyle/>
        <a:p>
          <a:endParaRPr lang="en-US"/>
        </a:p>
      </dgm:t>
    </dgm:pt>
    <dgm:pt modelId="{3C3479E1-918D-4E65-AC21-DD0862CE6B83}" type="pres">
      <dgm:prSet presAssocID="{4C413C9E-0697-4E9C-A3D8-121EF3BE5C68}" presName="hierRoot2" presStyleCnt="0">
        <dgm:presLayoutVars>
          <dgm:hierBranch val="init"/>
        </dgm:presLayoutVars>
      </dgm:prSet>
      <dgm:spPr/>
    </dgm:pt>
    <dgm:pt modelId="{DF89686D-706B-480C-803C-CB96D277E7D1}" type="pres">
      <dgm:prSet presAssocID="{4C413C9E-0697-4E9C-A3D8-121EF3BE5C68}" presName="rootComposite" presStyleCnt="0"/>
      <dgm:spPr/>
    </dgm:pt>
    <dgm:pt modelId="{4992C5AF-67A0-46A0-9854-1DDEAD5A2BE2}" type="pres">
      <dgm:prSet presAssocID="{4C413C9E-0697-4E9C-A3D8-121EF3BE5C68}" presName="rootText" presStyleLbl="node3" presStyleIdx="1" presStyleCnt="5">
        <dgm:presLayoutVars>
          <dgm:chPref val="3"/>
        </dgm:presLayoutVars>
      </dgm:prSet>
      <dgm:spPr/>
      <dgm:t>
        <a:bodyPr/>
        <a:lstStyle/>
        <a:p>
          <a:endParaRPr lang="en-US"/>
        </a:p>
      </dgm:t>
    </dgm:pt>
    <dgm:pt modelId="{79CDB768-EF33-415B-A3A6-7BF6C3760219}" type="pres">
      <dgm:prSet presAssocID="{4C413C9E-0697-4E9C-A3D8-121EF3BE5C68}" presName="rootConnector" presStyleLbl="node3" presStyleIdx="1" presStyleCnt="5"/>
      <dgm:spPr/>
      <dgm:t>
        <a:bodyPr/>
        <a:lstStyle/>
        <a:p>
          <a:endParaRPr lang="en-US"/>
        </a:p>
      </dgm:t>
    </dgm:pt>
    <dgm:pt modelId="{EEE4418A-9EE6-4EFF-BC5B-27E07DC18B73}" type="pres">
      <dgm:prSet presAssocID="{4C413C9E-0697-4E9C-A3D8-121EF3BE5C68}" presName="hierChild4" presStyleCnt="0"/>
      <dgm:spPr/>
    </dgm:pt>
    <dgm:pt modelId="{2FCCF1D6-9313-45F8-BD85-D4DD517F447B}" type="pres">
      <dgm:prSet presAssocID="{F937D66F-900B-4C2A-91C5-1F4E14791B30}" presName="Name37" presStyleLbl="parChTrans1D4" presStyleIdx="1" presStyleCnt="5"/>
      <dgm:spPr/>
      <dgm:t>
        <a:bodyPr/>
        <a:lstStyle/>
        <a:p>
          <a:endParaRPr lang="en-US"/>
        </a:p>
      </dgm:t>
    </dgm:pt>
    <dgm:pt modelId="{B0CFD9B9-DDCF-4FD2-9BC0-00B1BBFE0C45}" type="pres">
      <dgm:prSet presAssocID="{F0EF5EC9-6C1C-416E-A22D-59B0B2A6C5B1}" presName="hierRoot2" presStyleCnt="0">
        <dgm:presLayoutVars>
          <dgm:hierBranch val="init"/>
        </dgm:presLayoutVars>
      </dgm:prSet>
      <dgm:spPr/>
    </dgm:pt>
    <dgm:pt modelId="{3B7F05D3-237E-49A6-9A94-F75A7B477747}" type="pres">
      <dgm:prSet presAssocID="{F0EF5EC9-6C1C-416E-A22D-59B0B2A6C5B1}" presName="rootComposite" presStyleCnt="0"/>
      <dgm:spPr/>
    </dgm:pt>
    <dgm:pt modelId="{74567E86-410A-4DE4-9CBF-12AEA5964DCC}" type="pres">
      <dgm:prSet presAssocID="{F0EF5EC9-6C1C-416E-A22D-59B0B2A6C5B1}" presName="rootText" presStyleLbl="node4" presStyleIdx="1" presStyleCnt="5">
        <dgm:presLayoutVars>
          <dgm:chPref val="3"/>
        </dgm:presLayoutVars>
      </dgm:prSet>
      <dgm:spPr/>
      <dgm:t>
        <a:bodyPr/>
        <a:lstStyle/>
        <a:p>
          <a:endParaRPr lang="en-US"/>
        </a:p>
      </dgm:t>
    </dgm:pt>
    <dgm:pt modelId="{08124E6D-DBBA-4403-BCCD-2A42A2C9C58A}" type="pres">
      <dgm:prSet presAssocID="{F0EF5EC9-6C1C-416E-A22D-59B0B2A6C5B1}" presName="rootConnector" presStyleLbl="node4" presStyleIdx="1" presStyleCnt="5"/>
      <dgm:spPr/>
      <dgm:t>
        <a:bodyPr/>
        <a:lstStyle/>
        <a:p>
          <a:endParaRPr lang="en-US"/>
        </a:p>
      </dgm:t>
    </dgm:pt>
    <dgm:pt modelId="{43091495-82D9-47BA-B7DD-256092A0CF0D}" type="pres">
      <dgm:prSet presAssocID="{F0EF5EC9-6C1C-416E-A22D-59B0B2A6C5B1}" presName="hierChild4" presStyleCnt="0"/>
      <dgm:spPr/>
    </dgm:pt>
    <dgm:pt modelId="{E17673E7-2FDC-4601-AB44-1CC7B93AF180}" type="pres">
      <dgm:prSet presAssocID="{F0EF5EC9-6C1C-416E-A22D-59B0B2A6C5B1}" presName="hierChild5" presStyleCnt="0"/>
      <dgm:spPr/>
    </dgm:pt>
    <dgm:pt modelId="{D875FFD6-C05E-4FDB-817F-2538A70DC984}" type="pres">
      <dgm:prSet presAssocID="{4C413C9E-0697-4E9C-A3D8-121EF3BE5C68}" presName="hierChild5" presStyleCnt="0"/>
      <dgm:spPr/>
    </dgm:pt>
    <dgm:pt modelId="{9A97F222-F029-4162-B43A-100F6CA2ECB6}" type="pres">
      <dgm:prSet presAssocID="{27C66783-FB26-4E7B-9E74-738F8F9346D5}" presName="hierChild5" presStyleCnt="0"/>
      <dgm:spPr/>
    </dgm:pt>
    <dgm:pt modelId="{D2B08E4C-1340-4B4B-AF7D-693393243FED}" type="pres">
      <dgm:prSet presAssocID="{6D86A16C-42A9-4BFD-97C3-1ACAACF7AC56}" presName="Name37" presStyleLbl="parChTrans1D2" presStyleIdx="2" presStyleCnt="5"/>
      <dgm:spPr/>
      <dgm:t>
        <a:bodyPr/>
        <a:lstStyle/>
        <a:p>
          <a:endParaRPr lang="en-US"/>
        </a:p>
      </dgm:t>
    </dgm:pt>
    <dgm:pt modelId="{E1F70650-7A92-4CA0-8A79-FCF1429EDBB8}" type="pres">
      <dgm:prSet presAssocID="{53EED974-C7C2-4A64-AE8E-D1768232146F}" presName="hierRoot2" presStyleCnt="0">
        <dgm:presLayoutVars>
          <dgm:hierBranch val="init"/>
        </dgm:presLayoutVars>
      </dgm:prSet>
      <dgm:spPr/>
    </dgm:pt>
    <dgm:pt modelId="{302E382B-1303-45E7-8DA7-3FBA4004A46C}" type="pres">
      <dgm:prSet presAssocID="{53EED974-C7C2-4A64-AE8E-D1768232146F}" presName="rootComposite" presStyleCnt="0"/>
      <dgm:spPr/>
    </dgm:pt>
    <dgm:pt modelId="{8FAEDF90-20B9-4645-BC75-FCB52FAE4490}" type="pres">
      <dgm:prSet presAssocID="{53EED974-C7C2-4A64-AE8E-D1768232146F}" presName="rootText" presStyleLbl="node2" presStyleIdx="2" presStyleCnt="5">
        <dgm:presLayoutVars>
          <dgm:chPref val="3"/>
        </dgm:presLayoutVars>
      </dgm:prSet>
      <dgm:spPr/>
      <dgm:t>
        <a:bodyPr/>
        <a:lstStyle/>
        <a:p>
          <a:endParaRPr lang="en-US"/>
        </a:p>
      </dgm:t>
    </dgm:pt>
    <dgm:pt modelId="{36B28586-AC2B-4DA6-93F4-0B4ADB22EA87}" type="pres">
      <dgm:prSet presAssocID="{53EED974-C7C2-4A64-AE8E-D1768232146F}" presName="rootConnector" presStyleLbl="node2" presStyleIdx="2" presStyleCnt="5"/>
      <dgm:spPr/>
      <dgm:t>
        <a:bodyPr/>
        <a:lstStyle/>
        <a:p>
          <a:endParaRPr lang="en-US"/>
        </a:p>
      </dgm:t>
    </dgm:pt>
    <dgm:pt modelId="{E2958EA5-C260-4EDB-8435-409AF9F5CAE0}" type="pres">
      <dgm:prSet presAssocID="{53EED974-C7C2-4A64-AE8E-D1768232146F}" presName="hierChild4" presStyleCnt="0"/>
      <dgm:spPr/>
    </dgm:pt>
    <dgm:pt modelId="{A0D8FE0F-2899-4934-823C-E8E3EBB72D19}" type="pres">
      <dgm:prSet presAssocID="{C6A00838-8244-405C-AD42-8F3656003AFD}" presName="Name37" presStyleLbl="parChTrans1D3" presStyleIdx="2" presStyleCnt="5"/>
      <dgm:spPr/>
      <dgm:t>
        <a:bodyPr/>
        <a:lstStyle/>
        <a:p>
          <a:endParaRPr lang="en-US"/>
        </a:p>
      </dgm:t>
    </dgm:pt>
    <dgm:pt modelId="{4A8FA117-4D82-46B3-ABF7-90EC78865F69}" type="pres">
      <dgm:prSet presAssocID="{947DA813-C23F-40FF-89AB-F81EB0A08DE0}" presName="hierRoot2" presStyleCnt="0">
        <dgm:presLayoutVars>
          <dgm:hierBranch val="init"/>
        </dgm:presLayoutVars>
      </dgm:prSet>
      <dgm:spPr/>
    </dgm:pt>
    <dgm:pt modelId="{01F9468B-F350-4B29-917B-F8A49F794F06}" type="pres">
      <dgm:prSet presAssocID="{947DA813-C23F-40FF-89AB-F81EB0A08DE0}" presName="rootComposite" presStyleCnt="0"/>
      <dgm:spPr/>
    </dgm:pt>
    <dgm:pt modelId="{8995C9BD-E2CF-4298-910E-91316A6B65FD}" type="pres">
      <dgm:prSet presAssocID="{947DA813-C23F-40FF-89AB-F81EB0A08DE0}" presName="rootText" presStyleLbl="node3" presStyleIdx="2" presStyleCnt="5">
        <dgm:presLayoutVars>
          <dgm:chPref val="3"/>
        </dgm:presLayoutVars>
      </dgm:prSet>
      <dgm:spPr/>
      <dgm:t>
        <a:bodyPr/>
        <a:lstStyle/>
        <a:p>
          <a:endParaRPr lang="en-US"/>
        </a:p>
      </dgm:t>
    </dgm:pt>
    <dgm:pt modelId="{2F68905C-2964-4697-913A-373730BA2B40}" type="pres">
      <dgm:prSet presAssocID="{947DA813-C23F-40FF-89AB-F81EB0A08DE0}" presName="rootConnector" presStyleLbl="node3" presStyleIdx="2" presStyleCnt="5"/>
      <dgm:spPr/>
      <dgm:t>
        <a:bodyPr/>
        <a:lstStyle/>
        <a:p>
          <a:endParaRPr lang="en-US"/>
        </a:p>
      </dgm:t>
    </dgm:pt>
    <dgm:pt modelId="{DFB6A59F-6097-4CDA-8291-974C15894027}" type="pres">
      <dgm:prSet presAssocID="{947DA813-C23F-40FF-89AB-F81EB0A08DE0}" presName="hierChild4" presStyleCnt="0"/>
      <dgm:spPr/>
    </dgm:pt>
    <dgm:pt modelId="{9C400AD2-7180-40A4-8C06-69197F25EA80}" type="pres">
      <dgm:prSet presAssocID="{947DA813-C23F-40FF-89AB-F81EB0A08DE0}" presName="hierChild5" presStyleCnt="0"/>
      <dgm:spPr/>
    </dgm:pt>
    <dgm:pt modelId="{9B1F5299-7170-40B5-990F-3537402B1452}" type="pres">
      <dgm:prSet presAssocID="{53EED974-C7C2-4A64-AE8E-D1768232146F}" presName="hierChild5" presStyleCnt="0"/>
      <dgm:spPr/>
    </dgm:pt>
    <dgm:pt modelId="{97E75BDB-724E-4369-8F3D-5542EF596A83}" type="pres">
      <dgm:prSet presAssocID="{1A13370A-CB72-4F30-AD53-17B988E56834}" presName="Name37" presStyleLbl="parChTrans1D2" presStyleIdx="3" presStyleCnt="5"/>
      <dgm:spPr/>
      <dgm:t>
        <a:bodyPr/>
        <a:lstStyle/>
        <a:p>
          <a:endParaRPr lang="en-US"/>
        </a:p>
      </dgm:t>
    </dgm:pt>
    <dgm:pt modelId="{E670F653-B622-43C2-9B40-5018558DF04B}" type="pres">
      <dgm:prSet presAssocID="{5524C840-896B-4E17-AE38-F28E279901AB}" presName="hierRoot2" presStyleCnt="0">
        <dgm:presLayoutVars>
          <dgm:hierBranch val="init"/>
        </dgm:presLayoutVars>
      </dgm:prSet>
      <dgm:spPr/>
    </dgm:pt>
    <dgm:pt modelId="{9103C489-4740-4394-85DE-18924932EFDC}" type="pres">
      <dgm:prSet presAssocID="{5524C840-896B-4E17-AE38-F28E279901AB}" presName="rootComposite" presStyleCnt="0"/>
      <dgm:spPr/>
    </dgm:pt>
    <dgm:pt modelId="{530A2758-386E-4B7A-AF5A-2F4770DAF4E3}" type="pres">
      <dgm:prSet presAssocID="{5524C840-896B-4E17-AE38-F28E279901AB}" presName="rootText" presStyleLbl="node2" presStyleIdx="3" presStyleCnt="5">
        <dgm:presLayoutVars>
          <dgm:chPref val="3"/>
        </dgm:presLayoutVars>
      </dgm:prSet>
      <dgm:spPr/>
      <dgm:t>
        <a:bodyPr/>
        <a:lstStyle/>
        <a:p>
          <a:endParaRPr lang="en-US"/>
        </a:p>
      </dgm:t>
    </dgm:pt>
    <dgm:pt modelId="{71240923-9832-4000-AEA9-770AC5DFD47F}" type="pres">
      <dgm:prSet presAssocID="{5524C840-896B-4E17-AE38-F28E279901AB}" presName="rootConnector" presStyleLbl="node2" presStyleIdx="3" presStyleCnt="5"/>
      <dgm:spPr/>
      <dgm:t>
        <a:bodyPr/>
        <a:lstStyle/>
        <a:p>
          <a:endParaRPr lang="en-US"/>
        </a:p>
      </dgm:t>
    </dgm:pt>
    <dgm:pt modelId="{996BD781-7B24-417D-AB31-7B6019FA5964}" type="pres">
      <dgm:prSet presAssocID="{5524C840-896B-4E17-AE38-F28E279901AB}" presName="hierChild4" presStyleCnt="0"/>
      <dgm:spPr/>
    </dgm:pt>
    <dgm:pt modelId="{709F6B65-BDEB-4666-A3F6-0F86B906542A}" type="pres">
      <dgm:prSet presAssocID="{5F0E568D-650F-48D4-B6A3-E849982FCDB0}" presName="Name37" presStyleLbl="parChTrans1D3" presStyleIdx="3" presStyleCnt="5"/>
      <dgm:spPr/>
      <dgm:t>
        <a:bodyPr/>
        <a:lstStyle/>
        <a:p>
          <a:endParaRPr lang="en-US"/>
        </a:p>
      </dgm:t>
    </dgm:pt>
    <dgm:pt modelId="{0CCFE30D-F02A-4D35-8F28-B76F92566E30}" type="pres">
      <dgm:prSet presAssocID="{B880A06B-BB1B-4435-8F3B-1A33495F2F85}" presName="hierRoot2" presStyleCnt="0">
        <dgm:presLayoutVars>
          <dgm:hierBranch val="init"/>
        </dgm:presLayoutVars>
      </dgm:prSet>
      <dgm:spPr/>
    </dgm:pt>
    <dgm:pt modelId="{D781708D-9EDA-4336-B4EF-E34EC8EA5D70}" type="pres">
      <dgm:prSet presAssocID="{B880A06B-BB1B-4435-8F3B-1A33495F2F85}" presName="rootComposite" presStyleCnt="0"/>
      <dgm:spPr/>
    </dgm:pt>
    <dgm:pt modelId="{9C75988A-E667-40EB-9169-C3388EC7A8EF}" type="pres">
      <dgm:prSet presAssocID="{B880A06B-BB1B-4435-8F3B-1A33495F2F85}" presName="rootText" presStyleLbl="node3" presStyleIdx="3" presStyleCnt="5">
        <dgm:presLayoutVars>
          <dgm:chPref val="3"/>
        </dgm:presLayoutVars>
      </dgm:prSet>
      <dgm:spPr/>
      <dgm:t>
        <a:bodyPr/>
        <a:lstStyle/>
        <a:p>
          <a:endParaRPr lang="en-US"/>
        </a:p>
      </dgm:t>
    </dgm:pt>
    <dgm:pt modelId="{11BF13A9-4D17-4F88-8DE5-442A93E27BB0}" type="pres">
      <dgm:prSet presAssocID="{B880A06B-BB1B-4435-8F3B-1A33495F2F85}" presName="rootConnector" presStyleLbl="node3" presStyleIdx="3" presStyleCnt="5"/>
      <dgm:spPr/>
      <dgm:t>
        <a:bodyPr/>
        <a:lstStyle/>
        <a:p>
          <a:endParaRPr lang="en-US"/>
        </a:p>
      </dgm:t>
    </dgm:pt>
    <dgm:pt modelId="{00A84976-3844-40CE-AB34-24EE8AD96399}" type="pres">
      <dgm:prSet presAssocID="{B880A06B-BB1B-4435-8F3B-1A33495F2F85}" presName="hierChild4" presStyleCnt="0"/>
      <dgm:spPr/>
    </dgm:pt>
    <dgm:pt modelId="{5B769957-244A-4BFC-9D8D-16DC1F3D0DA6}" type="pres">
      <dgm:prSet presAssocID="{B880A06B-BB1B-4435-8F3B-1A33495F2F85}" presName="hierChild5" presStyleCnt="0"/>
      <dgm:spPr/>
    </dgm:pt>
    <dgm:pt modelId="{F8FCF4CA-055E-4F46-BD0E-A2D859ED5BB0}" type="pres">
      <dgm:prSet presAssocID="{5524C840-896B-4E17-AE38-F28E279901AB}" presName="hierChild5" presStyleCnt="0"/>
      <dgm:spPr/>
    </dgm:pt>
    <dgm:pt modelId="{D30E8404-4A4F-48E1-8C95-257B931FFF4C}" type="pres">
      <dgm:prSet presAssocID="{FDC96C99-E770-4B52-9C20-C09988DA58E7}" presName="Name37" presStyleLbl="parChTrans1D2" presStyleIdx="4" presStyleCnt="5"/>
      <dgm:spPr/>
      <dgm:t>
        <a:bodyPr/>
        <a:lstStyle/>
        <a:p>
          <a:endParaRPr lang="en-US"/>
        </a:p>
      </dgm:t>
    </dgm:pt>
    <dgm:pt modelId="{57F09966-0092-4ADA-AECC-3174D74141EB}" type="pres">
      <dgm:prSet presAssocID="{306BBBB1-523C-462D-9025-DCC91E5E9AE5}" presName="hierRoot2" presStyleCnt="0">
        <dgm:presLayoutVars>
          <dgm:hierBranch val="init"/>
        </dgm:presLayoutVars>
      </dgm:prSet>
      <dgm:spPr/>
    </dgm:pt>
    <dgm:pt modelId="{9206AB72-C650-4743-8FAA-A4F925B5EF4E}" type="pres">
      <dgm:prSet presAssocID="{306BBBB1-523C-462D-9025-DCC91E5E9AE5}" presName="rootComposite" presStyleCnt="0"/>
      <dgm:spPr/>
    </dgm:pt>
    <dgm:pt modelId="{9AB1C482-BD04-41B5-A4B2-045E7EB12BC2}" type="pres">
      <dgm:prSet presAssocID="{306BBBB1-523C-462D-9025-DCC91E5E9AE5}" presName="rootText" presStyleLbl="node2" presStyleIdx="4" presStyleCnt="5">
        <dgm:presLayoutVars>
          <dgm:chPref val="3"/>
        </dgm:presLayoutVars>
      </dgm:prSet>
      <dgm:spPr/>
      <dgm:t>
        <a:bodyPr/>
        <a:lstStyle/>
        <a:p>
          <a:endParaRPr lang="en-US"/>
        </a:p>
      </dgm:t>
    </dgm:pt>
    <dgm:pt modelId="{E5AE9336-330D-4490-8FB6-294403D11375}" type="pres">
      <dgm:prSet presAssocID="{306BBBB1-523C-462D-9025-DCC91E5E9AE5}" presName="rootConnector" presStyleLbl="node2" presStyleIdx="4" presStyleCnt="5"/>
      <dgm:spPr/>
      <dgm:t>
        <a:bodyPr/>
        <a:lstStyle/>
        <a:p>
          <a:endParaRPr lang="en-US"/>
        </a:p>
      </dgm:t>
    </dgm:pt>
    <dgm:pt modelId="{0FF648FB-F26F-4351-A768-6BCC15E95C4D}" type="pres">
      <dgm:prSet presAssocID="{306BBBB1-523C-462D-9025-DCC91E5E9AE5}" presName="hierChild4" presStyleCnt="0"/>
      <dgm:spPr/>
    </dgm:pt>
    <dgm:pt modelId="{43DEB553-2E3D-4400-8838-2A7390DED735}" type="pres">
      <dgm:prSet presAssocID="{9C8BE370-F49D-4A43-B098-A1AA4A801236}" presName="Name37" presStyleLbl="parChTrans1D3" presStyleIdx="4" presStyleCnt="5"/>
      <dgm:spPr/>
      <dgm:t>
        <a:bodyPr/>
        <a:lstStyle/>
        <a:p>
          <a:endParaRPr lang="en-US"/>
        </a:p>
      </dgm:t>
    </dgm:pt>
    <dgm:pt modelId="{0AD94CD1-D3B6-4521-9467-A4D432F0A247}" type="pres">
      <dgm:prSet presAssocID="{4CF864F7-54B4-4C1F-8ADA-EB1A3C4FD1D7}" presName="hierRoot2" presStyleCnt="0">
        <dgm:presLayoutVars>
          <dgm:hierBranch val="init"/>
        </dgm:presLayoutVars>
      </dgm:prSet>
      <dgm:spPr/>
    </dgm:pt>
    <dgm:pt modelId="{60E348F1-04CD-46AE-A28F-54DEFC01CE32}" type="pres">
      <dgm:prSet presAssocID="{4CF864F7-54B4-4C1F-8ADA-EB1A3C4FD1D7}" presName="rootComposite" presStyleCnt="0"/>
      <dgm:spPr/>
    </dgm:pt>
    <dgm:pt modelId="{FDD87538-8CC4-474A-A668-764F57FEE904}" type="pres">
      <dgm:prSet presAssocID="{4CF864F7-54B4-4C1F-8ADA-EB1A3C4FD1D7}" presName="rootText" presStyleLbl="node3" presStyleIdx="4" presStyleCnt="5">
        <dgm:presLayoutVars>
          <dgm:chPref val="3"/>
        </dgm:presLayoutVars>
      </dgm:prSet>
      <dgm:spPr/>
      <dgm:t>
        <a:bodyPr/>
        <a:lstStyle/>
        <a:p>
          <a:endParaRPr lang="en-US"/>
        </a:p>
      </dgm:t>
    </dgm:pt>
    <dgm:pt modelId="{C552BE31-0A0F-4035-B832-208FB8B61C1F}" type="pres">
      <dgm:prSet presAssocID="{4CF864F7-54B4-4C1F-8ADA-EB1A3C4FD1D7}" presName="rootConnector" presStyleLbl="node3" presStyleIdx="4" presStyleCnt="5"/>
      <dgm:spPr/>
      <dgm:t>
        <a:bodyPr/>
        <a:lstStyle/>
        <a:p>
          <a:endParaRPr lang="en-US"/>
        </a:p>
      </dgm:t>
    </dgm:pt>
    <dgm:pt modelId="{A0B1E4D5-23A3-4881-AF44-6D6D5DD7D307}" type="pres">
      <dgm:prSet presAssocID="{4CF864F7-54B4-4C1F-8ADA-EB1A3C4FD1D7}" presName="hierChild4" presStyleCnt="0"/>
      <dgm:spPr/>
    </dgm:pt>
    <dgm:pt modelId="{C6DDCBE8-42C0-479D-A057-56FC9F627E3E}" type="pres">
      <dgm:prSet presAssocID="{AB5C4D0E-C4B8-4EC3-B39B-4EDD6C8C08F9}" presName="Name37" presStyleLbl="parChTrans1D4" presStyleIdx="2" presStyleCnt="5"/>
      <dgm:spPr/>
      <dgm:t>
        <a:bodyPr/>
        <a:lstStyle/>
        <a:p>
          <a:endParaRPr lang="en-US"/>
        </a:p>
      </dgm:t>
    </dgm:pt>
    <dgm:pt modelId="{2427BBA6-B694-4DB7-9BBA-F5ADF517AE7C}" type="pres">
      <dgm:prSet presAssocID="{90FB1E8D-D43B-4CCA-A53E-A0A54347E037}" presName="hierRoot2" presStyleCnt="0">
        <dgm:presLayoutVars>
          <dgm:hierBranch val="init"/>
        </dgm:presLayoutVars>
      </dgm:prSet>
      <dgm:spPr/>
    </dgm:pt>
    <dgm:pt modelId="{C25128DE-AFC3-4B5D-9284-2AA198E03CAE}" type="pres">
      <dgm:prSet presAssocID="{90FB1E8D-D43B-4CCA-A53E-A0A54347E037}" presName="rootComposite" presStyleCnt="0"/>
      <dgm:spPr/>
    </dgm:pt>
    <dgm:pt modelId="{9BD748FA-D80A-4152-8C0C-5F15CC305242}" type="pres">
      <dgm:prSet presAssocID="{90FB1E8D-D43B-4CCA-A53E-A0A54347E037}" presName="rootText" presStyleLbl="node4" presStyleIdx="2" presStyleCnt="5">
        <dgm:presLayoutVars>
          <dgm:chPref val="3"/>
        </dgm:presLayoutVars>
      </dgm:prSet>
      <dgm:spPr/>
      <dgm:t>
        <a:bodyPr/>
        <a:lstStyle/>
        <a:p>
          <a:endParaRPr lang="en-US"/>
        </a:p>
      </dgm:t>
    </dgm:pt>
    <dgm:pt modelId="{2DDD2408-02E9-4AC2-89AB-558E01A1A66C}" type="pres">
      <dgm:prSet presAssocID="{90FB1E8D-D43B-4CCA-A53E-A0A54347E037}" presName="rootConnector" presStyleLbl="node4" presStyleIdx="2" presStyleCnt="5"/>
      <dgm:spPr/>
      <dgm:t>
        <a:bodyPr/>
        <a:lstStyle/>
        <a:p>
          <a:endParaRPr lang="en-US"/>
        </a:p>
      </dgm:t>
    </dgm:pt>
    <dgm:pt modelId="{7F2F38D1-9C88-4781-AF08-6E68B292312E}" type="pres">
      <dgm:prSet presAssocID="{90FB1E8D-D43B-4CCA-A53E-A0A54347E037}" presName="hierChild4" presStyleCnt="0"/>
      <dgm:spPr/>
    </dgm:pt>
    <dgm:pt modelId="{C4178995-799D-4CEC-A73A-AF6491A5EE1A}" type="pres">
      <dgm:prSet presAssocID="{72B701F2-FA95-4315-AFED-D9620BFA0E5B}" presName="Name37" presStyleLbl="parChTrans1D4" presStyleIdx="3" presStyleCnt="5"/>
      <dgm:spPr/>
      <dgm:t>
        <a:bodyPr/>
        <a:lstStyle/>
        <a:p>
          <a:endParaRPr lang="en-US"/>
        </a:p>
      </dgm:t>
    </dgm:pt>
    <dgm:pt modelId="{B2935E1C-E152-49DF-9A79-91445759CC23}" type="pres">
      <dgm:prSet presAssocID="{0D66433E-7E17-4431-9FA3-FF28B044FF3E}" presName="hierRoot2" presStyleCnt="0">
        <dgm:presLayoutVars>
          <dgm:hierBranch val="init"/>
        </dgm:presLayoutVars>
      </dgm:prSet>
      <dgm:spPr/>
    </dgm:pt>
    <dgm:pt modelId="{EABCEC23-98BE-4180-885F-949D0804FDEE}" type="pres">
      <dgm:prSet presAssocID="{0D66433E-7E17-4431-9FA3-FF28B044FF3E}" presName="rootComposite" presStyleCnt="0"/>
      <dgm:spPr/>
    </dgm:pt>
    <dgm:pt modelId="{3444C871-F16E-42B2-AC69-328A80A406A3}" type="pres">
      <dgm:prSet presAssocID="{0D66433E-7E17-4431-9FA3-FF28B044FF3E}" presName="rootText" presStyleLbl="node4" presStyleIdx="3" presStyleCnt="5">
        <dgm:presLayoutVars>
          <dgm:chPref val="3"/>
        </dgm:presLayoutVars>
      </dgm:prSet>
      <dgm:spPr/>
      <dgm:t>
        <a:bodyPr/>
        <a:lstStyle/>
        <a:p>
          <a:endParaRPr lang="en-US"/>
        </a:p>
      </dgm:t>
    </dgm:pt>
    <dgm:pt modelId="{585784EC-4C32-4A32-8717-28DEC68D802A}" type="pres">
      <dgm:prSet presAssocID="{0D66433E-7E17-4431-9FA3-FF28B044FF3E}" presName="rootConnector" presStyleLbl="node4" presStyleIdx="3" presStyleCnt="5"/>
      <dgm:spPr/>
      <dgm:t>
        <a:bodyPr/>
        <a:lstStyle/>
        <a:p>
          <a:endParaRPr lang="en-US"/>
        </a:p>
      </dgm:t>
    </dgm:pt>
    <dgm:pt modelId="{935A37A4-56EA-4827-BBE2-E76BB08CC653}" type="pres">
      <dgm:prSet presAssocID="{0D66433E-7E17-4431-9FA3-FF28B044FF3E}" presName="hierChild4" presStyleCnt="0"/>
      <dgm:spPr/>
    </dgm:pt>
    <dgm:pt modelId="{C32A2B5F-B046-4EFA-8F24-9B2CDA01E3CE}" type="pres">
      <dgm:prSet presAssocID="{0D66433E-7E17-4431-9FA3-FF28B044FF3E}" presName="hierChild5" presStyleCnt="0"/>
      <dgm:spPr/>
    </dgm:pt>
    <dgm:pt modelId="{E18F4F23-4C96-469B-B5DB-AFFCCD727A6C}" type="pres">
      <dgm:prSet presAssocID="{90FB1E8D-D43B-4CCA-A53E-A0A54347E037}" presName="hierChild5" presStyleCnt="0"/>
      <dgm:spPr/>
    </dgm:pt>
    <dgm:pt modelId="{402C8870-8740-40D1-9A41-90EB5CC8E332}" type="pres">
      <dgm:prSet presAssocID="{06F763D0-4F7D-47EC-8E00-943A29197B3B}" presName="Name37" presStyleLbl="parChTrans1D4" presStyleIdx="4" presStyleCnt="5"/>
      <dgm:spPr/>
      <dgm:t>
        <a:bodyPr/>
        <a:lstStyle/>
        <a:p>
          <a:endParaRPr lang="en-US"/>
        </a:p>
      </dgm:t>
    </dgm:pt>
    <dgm:pt modelId="{62AE26F3-D82D-4C76-871F-DA8304A707E8}" type="pres">
      <dgm:prSet presAssocID="{770931ED-FF2F-48B4-8A7B-E3FD0839E609}" presName="hierRoot2" presStyleCnt="0">
        <dgm:presLayoutVars>
          <dgm:hierBranch val="init"/>
        </dgm:presLayoutVars>
      </dgm:prSet>
      <dgm:spPr/>
    </dgm:pt>
    <dgm:pt modelId="{825F72B7-242E-4411-9074-C82B716F3305}" type="pres">
      <dgm:prSet presAssocID="{770931ED-FF2F-48B4-8A7B-E3FD0839E609}" presName="rootComposite" presStyleCnt="0"/>
      <dgm:spPr/>
    </dgm:pt>
    <dgm:pt modelId="{E175B58F-B214-4543-A073-EA04D104E4CD}" type="pres">
      <dgm:prSet presAssocID="{770931ED-FF2F-48B4-8A7B-E3FD0839E609}" presName="rootText" presStyleLbl="node4" presStyleIdx="4" presStyleCnt="5">
        <dgm:presLayoutVars>
          <dgm:chPref val="3"/>
        </dgm:presLayoutVars>
      </dgm:prSet>
      <dgm:spPr/>
      <dgm:t>
        <a:bodyPr/>
        <a:lstStyle/>
        <a:p>
          <a:endParaRPr lang="en-US"/>
        </a:p>
      </dgm:t>
    </dgm:pt>
    <dgm:pt modelId="{E0B9168C-2A8D-40F2-86FB-DACD0C4B8794}" type="pres">
      <dgm:prSet presAssocID="{770931ED-FF2F-48B4-8A7B-E3FD0839E609}" presName="rootConnector" presStyleLbl="node4" presStyleIdx="4" presStyleCnt="5"/>
      <dgm:spPr/>
      <dgm:t>
        <a:bodyPr/>
        <a:lstStyle/>
        <a:p>
          <a:endParaRPr lang="en-US"/>
        </a:p>
      </dgm:t>
    </dgm:pt>
    <dgm:pt modelId="{97A276F7-7CBE-4318-8365-ACBA7B842C67}" type="pres">
      <dgm:prSet presAssocID="{770931ED-FF2F-48B4-8A7B-E3FD0839E609}" presName="hierChild4" presStyleCnt="0"/>
      <dgm:spPr/>
    </dgm:pt>
    <dgm:pt modelId="{B06CDA7C-E7BC-4F40-8FCE-416B04A59EB4}" type="pres">
      <dgm:prSet presAssocID="{770931ED-FF2F-48B4-8A7B-E3FD0839E609}" presName="hierChild5" presStyleCnt="0"/>
      <dgm:spPr/>
    </dgm:pt>
    <dgm:pt modelId="{539A2557-FB50-4D26-9426-2D33904025C6}" type="pres">
      <dgm:prSet presAssocID="{4CF864F7-54B4-4C1F-8ADA-EB1A3C4FD1D7}" presName="hierChild5" presStyleCnt="0"/>
      <dgm:spPr/>
    </dgm:pt>
    <dgm:pt modelId="{9DFF75FA-C671-47D7-A93D-7A5CFA5CDD83}" type="pres">
      <dgm:prSet presAssocID="{306BBBB1-523C-462D-9025-DCC91E5E9AE5}" presName="hierChild5" presStyleCnt="0"/>
      <dgm:spPr/>
    </dgm:pt>
    <dgm:pt modelId="{6A861B57-AEC1-431F-8CB0-C9D1486FF447}" type="pres">
      <dgm:prSet presAssocID="{F4380B5A-4E6B-41DE-8654-F9B92BE0FDC5}" presName="hierChild3" presStyleCnt="0"/>
      <dgm:spPr/>
    </dgm:pt>
  </dgm:ptLst>
  <dgm:cxnLst>
    <dgm:cxn modelId="{C0BD8C6A-30FE-4F10-A188-5BF35CDF5D80}" srcId="{F4380B5A-4E6B-41DE-8654-F9B92BE0FDC5}" destId="{5524C840-896B-4E17-AE38-F28E279901AB}" srcOrd="3" destOrd="0" parTransId="{1A13370A-CB72-4F30-AD53-17B988E56834}" sibTransId="{A7D58BC6-8948-47A1-A1EC-AEA77FF35F17}"/>
    <dgm:cxn modelId="{360ABD9C-8C52-4D26-B4AF-CF801454E9F0}" type="presOf" srcId="{90FB1E8D-D43B-4CCA-A53E-A0A54347E037}" destId="{2DDD2408-02E9-4AC2-89AB-558E01A1A66C}" srcOrd="1" destOrd="0" presId="urn:microsoft.com/office/officeart/2005/8/layout/orgChart1"/>
    <dgm:cxn modelId="{D81119C8-47B6-4B5A-9FBD-4357DDE986A7}" type="presOf" srcId="{E6E314C5-DD33-42BE-A445-0BD776BEAB7C}" destId="{2E96D5E6-6014-42B3-8902-F940D9D84112}" srcOrd="0" destOrd="0" presId="urn:microsoft.com/office/officeart/2005/8/layout/orgChart1"/>
    <dgm:cxn modelId="{D9B16C66-8E21-4AF7-801C-E598476A07A4}" type="presOf" srcId="{9079F3B3-576E-48AC-9260-A1912D952905}" destId="{8F386B08-95B6-4883-827D-B3A99EA70A2B}" srcOrd="0" destOrd="0" presId="urn:microsoft.com/office/officeart/2005/8/layout/orgChart1"/>
    <dgm:cxn modelId="{42DA1BC6-5D05-443A-A404-98A48BE3437B}" type="presOf" srcId="{5524C840-896B-4E17-AE38-F28E279901AB}" destId="{530A2758-386E-4B7A-AF5A-2F4770DAF4E3}" srcOrd="0" destOrd="0" presId="urn:microsoft.com/office/officeart/2005/8/layout/orgChart1"/>
    <dgm:cxn modelId="{06E7EBAA-1550-4AC0-9593-EBCEFBD3B666}" type="presOf" srcId="{947DA813-C23F-40FF-89AB-F81EB0A08DE0}" destId="{8995C9BD-E2CF-4298-910E-91316A6B65FD}" srcOrd="0" destOrd="0" presId="urn:microsoft.com/office/officeart/2005/8/layout/orgChart1"/>
    <dgm:cxn modelId="{E4D85ECB-8439-4AFF-8EED-71771C819B1E}" type="presOf" srcId="{4CF864F7-54B4-4C1F-8ADA-EB1A3C4FD1D7}" destId="{C552BE31-0A0F-4035-B832-208FB8B61C1F}" srcOrd="1" destOrd="0" presId="urn:microsoft.com/office/officeart/2005/8/layout/orgChart1"/>
    <dgm:cxn modelId="{CBB279FA-860A-4868-8E64-D40BED23AE52}" type="presOf" srcId="{C641FAF9-57FA-44CF-957B-553062463A01}" destId="{06141EDC-A9A8-4A73-B96B-0D3713FEAAC7}" srcOrd="0" destOrd="0" presId="urn:microsoft.com/office/officeart/2005/8/layout/orgChart1"/>
    <dgm:cxn modelId="{1CD159C5-BB32-4F97-AA8E-AFB059183673}" type="presOf" srcId="{4C413C9E-0697-4E9C-A3D8-121EF3BE5C68}" destId="{79CDB768-EF33-415B-A3A6-7BF6C3760219}" srcOrd="1" destOrd="0" presId="urn:microsoft.com/office/officeart/2005/8/layout/orgChart1"/>
    <dgm:cxn modelId="{61656621-BB89-4743-A378-44321D1CFD1E}" type="presOf" srcId="{F0EF5EC9-6C1C-416E-A22D-59B0B2A6C5B1}" destId="{08124E6D-DBBA-4403-BCCD-2A42A2C9C58A}" srcOrd="1" destOrd="0" presId="urn:microsoft.com/office/officeart/2005/8/layout/orgChart1"/>
    <dgm:cxn modelId="{6E85736F-E662-4E5A-A787-EFC9B4BA55B1}" type="presOf" srcId="{1A13370A-CB72-4F30-AD53-17B988E56834}" destId="{97E75BDB-724E-4369-8F3D-5542EF596A83}" srcOrd="0" destOrd="0" presId="urn:microsoft.com/office/officeart/2005/8/layout/orgChart1"/>
    <dgm:cxn modelId="{F2CBECAA-B217-44D0-A4F3-24E7AEA7B21B}" type="presOf" srcId="{F4380B5A-4E6B-41DE-8654-F9B92BE0FDC5}" destId="{13C00E8C-5077-46B3-BF0B-0C62C6F1C758}" srcOrd="0" destOrd="0" presId="urn:microsoft.com/office/officeart/2005/8/layout/orgChart1"/>
    <dgm:cxn modelId="{FB5A69CF-257C-4EBE-927A-5D8B0AC178F0}" type="presOf" srcId="{0D66433E-7E17-4431-9FA3-FF28B044FF3E}" destId="{585784EC-4C32-4A32-8717-28DEC68D802A}" srcOrd="1" destOrd="0" presId="urn:microsoft.com/office/officeart/2005/8/layout/orgChart1"/>
    <dgm:cxn modelId="{68FFB917-E129-43D7-AE2D-C15EDE83EBD7}" type="presOf" srcId="{B880A06B-BB1B-4435-8F3B-1A33495F2F85}" destId="{11BF13A9-4D17-4F88-8DE5-442A93E27BB0}" srcOrd="1" destOrd="0" presId="urn:microsoft.com/office/officeart/2005/8/layout/orgChart1"/>
    <dgm:cxn modelId="{9D3922DD-820B-42F8-8BE7-3CF6C895BD77}" type="presOf" srcId="{770931ED-FF2F-48B4-8A7B-E3FD0839E609}" destId="{E0B9168C-2A8D-40F2-86FB-DACD0C4B8794}" srcOrd="1" destOrd="0" presId="urn:microsoft.com/office/officeart/2005/8/layout/orgChart1"/>
    <dgm:cxn modelId="{9D1981FA-2F9C-4514-AC01-DFBA4FB1D40F}" type="presOf" srcId="{53EED974-C7C2-4A64-AE8E-D1768232146F}" destId="{8FAEDF90-20B9-4645-BC75-FCB52FAE4490}" srcOrd="0" destOrd="0" presId="urn:microsoft.com/office/officeart/2005/8/layout/orgChart1"/>
    <dgm:cxn modelId="{A0A1A36B-EFCA-476F-BBAA-6F2E84242CE8}" type="presOf" srcId="{5524C840-896B-4E17-AE38-F28E279901AB}" destId="{71240923-9832-4000-AEA9-770AC5DFD47F}" srcOrd="1" destOrd="0" presId="urn:microsoft.com/office/officeart/2005/8/layout/orgChart1"/>
    <dgm:cxn modelId="{CD40BA59-1B79-49CA-978D-4C4FA0C86486}" type="presOf" srcId="{72B701F2-FA95-4315-AFED-D9620BFA0E5B}" destId="{C4178995-799D-4CEC-A73A-AF6491A5EE1A}" srcOrd="0" destOrd="0" presId="urn:microsoft.com/office/officeart/2005/8/layout/orgChart1"/>
    <dgm:cxn modelId="{E7168DA3-ACB7-4A05-8C70-B63C59386A1D}" type="presOf" srcId="{C3869DB0-8606-44E8-8A6A-5582F13A6666}" destId="{0BE1E6B4-31B3-42B6-B73B-5EB9D2063BA6}" srcOrd="1" destOrd="0" presId="urn:microsoft.com/office/officeart/2005/8/layout/orgChart1"/>
    <dgm:cxn modelId="{9CAED6E9-6E3C-4ABA-AC03-0F2AFBCFE6B3}" type="presOf" srcId="{B880A06B-BB1B-4435-8F3B-1A33495F2F85}" destId="{9C75988A-E667-40EB-9169-C3388EC7A8EF}" srcOrd="0" destOrd="0" presId="urn:microsoft.com/office/officeart/2005/8/layout/orgChart1"/>
    <dgm:cxn modelId="{9EA13316-4BB6-4BF7-AF6F-82314D59384E}" type="presOf" srcId="{C641FAF9-57FA-44CF-957B-553062463A01}" destId="{F27905F9-FE4F-4186-9675-3CA35B1408A2}" srcOrd="1" destOrd="0" presId="urn:microsoft.com/office/officeart/2005/8/layout/orgChart1"/>
    <dgm:cxn modelId="{2484054A-4D3E-4DE6-AAC3-D644A6FFD44C}" srcId="{90FB1E8D-D43B-4CCA-A53E-A0A54347E037}" destId="{0D66433E-7E17-4431-9FA3-FF28B044FF3E}" srcOrd="0" destOrd="0" parTransId="{72B701F2-FA95-4315-AFED-D9620BFA0E5B}" sibTransId="{89AAE522-A121-4AF9-8543-A772E6ABDED6}"/>
    <dgm:cxn modelId="{B40C0774-9289-43D9-BE7F-F52C91DBD25F}" type="presOf" srcId="{76ECC17C-B52F-4A47-96DA-049DE5B75929}" destId="{82FA3B55-0E65-4DA6-B7E4-C173B85EDF9B}" srcOrd="0" destOrd="0" presId="urn:microsoft.com/office/officeart/2005/8/layout/orgChart1"/>
    <dgm:cxn modelId="{07429A33-E815-4893-BC4B-346CB8A250E5}" type="presOf" srcId="{FDC96C99-E770-4B52-9C20-C09988DA58E7}" destId="{D30E8404-4A4F-48E1-8C95-257B931FFF4C}" srcOrd="0" destOrd="0" presId="urn:microsoft.com/office/officeart/2005/8/layout/orgChart1"/>
    <dgm:cxn modelId="{E6DFFE59-95CD-4DEF-8CBD-D64EB9EAD95B}" type="presOf" srcId="{C3869DB0-8606-44E8-8A6A-5582F13A6666}" destId="{240A4CA0-B87A-479B-AFC6-9E6B112F77B1}" srcOrd="0" destOrd="0" presId="urn:microsoft.com/office/officeart/2005/8/layout/orgChart1"/>
    <dgm:cxn modelId="{8FB7FF5C-AA9C-4A3D-9AE1-E71197F98CE7}" type="presOf" srcId="{770931ED-FF2F-48B4-8A7B-E3FD0839E609}" destId="{E175B58F-B214-4543-A073-EA04D104E4CD}" srcOrd="0" destOrd="0" presId="urn:microsoft.com/office/officeart/2005/8/layout/orgChart1"/>
    <dgm:cxn modelId="{66C4B75B-180A-45F4-B805-2241514C1CA0}" type="presOf" srcId="{99AE6E11-C8BF-4B5C-97C2-86EE5BE1C4B6}" destId="{753A9843-C934-49E2-849E-6539AE1CAC15}" srcOrd="0" destOrd="0" presId="urn:microsoft.com/office/officeart/2005/8/layout/orgChart1"/>
    <dgm:cxn modelId="{9B476BD5-0916-4E5D-852F-3325FB6B5BBA}" srcId="{5524C840-896B-4E17-AE38-F28E279901AB}" destId="{B880A06B-BB1B-4435-8F3B-1A33495F2F85}" srcOrd="0" destOrd="0" parTransId="{5F0E568D-650F-48D4-B6A3-E849982FCDB0}" sibTransId="{C9EB7BA6-2004-47E9-B890-FF9CD72463F3}"/>
    <dgm:cxn modelId="{315AFE10-17CD-4AD3-A638-B2685CE9B5A8}" srcId="{4CF864F7-54B4-4C1F-8ADA-EB1A3C4FD1D7}" destId="{770931ED-FF2F-48B4-8A7B-E3FD0839E609}" srcOrd="1" destOrd="0" parTransId="{06F763D0-4F7D-47EC-8E00-943A29197B3B}" sibTransId="{D63EDC11-6FEC-485D-A6F1-70EBC7ABC851}"/>
    <dgm:cxn modelId="{296DE9B3-2AA7-4357-B745-DBF6B204521D}" type="presOf" srcId="{F4380B5A-4E6B-41DE-8654-F9B92BE0FDC5}" destId="{5972A5E7-57F1-4E84-A5E3-F0B8E6E1BDEE}" srcOrd="1" destOrd="0" presId="urn:microsoft.com/office/officeart/2005/8/layout/orgChart1"/>
    <dgm:cxn modelId="{C79CBF5B-719C-48FE-91BC-2A589A6B5C98}" srcId="{4C413C9E-0697-4E9C-A3D8-121EF3BE5C68}" destId="{F0EF5EC9-6C1C-416E-A22D-59B0B2A6C5B1}" srcOrd="0" destOrd="0" parTransId="{F937D66F-900B-4C2A-91C5-1F4E14791B30}" sibTransId="{C57C34B2-1B49-4286-9B90-0CF2457D748F}"/>
    <dgm:cxn modelId="{61F05E96-A2AB-4802-A978-C5D97D8E89AB}" type="presOf" srcId="{F937D66F-900B-4C2A-91C5-1F4E14791B30}" destId="{2FCCF1D6-9313-45F8-BD85-D4DD517F447B}" srcOrd="0" destOrd="0" presId="urn:microsoft.com/office/officeart/2005/8/layout/orgChart1"/>
    <dgm:cxn modelId="{AC772DDF-55BB-42BB-8878-CC7F4396663D}" srcId="{C3869DB0-8606-44E8-8A6A-5582F13A6666}" destId="{C641FAF9-57FA-44CF-957B-553062463A01}" srcOrd="0" destOrd="0" parTransId="{E6E314C5-DD33-42BE-A445-0BD776BEAB7C}" sibTransId="{1B927FB5-73DC-4B75-A81C-55C6B702C6F7}"/>
    <dgm:cxn modelId="{587D5033-FF0D-4F88-B9DE-F9FDD978C10B}" srcId="{F4380B5A-4E6B-41DE-8654-F9B92BE0FDC5}" destId="{27C66783-FB26-4E7B-9E74-738F8F9346D5}" srcOrd="1" destOrd="0" parTransId="{99AE6E11-C8BF-4B5C-97C2-86EE5BE1C4B6}" sibTransId="{306D8F7C-15BD-4C18-AC70-F542E3B505EA}"/>
    <dgm:cxn modelId="{A586770A-FD3F-4342-8990-9B6D43A261AE}" type="presOf" srcId="{06F763D0-4F7D-47EC-8E00-943A29197B3B}" destId="{402C8870-8740-40D1-9A41-90EB5CC8E332}" srcOrd="0" destOrd="0" presId="urn:microsoft.com/office/officeart/2005/8/layout/orgChart1"/>
    <dgm:cxn modelId="{980F4D62-F243-41E1-A2CE-9A4E1490A2CB}" type="presOf" srcId="{5F0E568D-650F-48D4-B6A3-E849982FCDB0}" destId="{709F6B65-BDEB-4666-A3F6-0F86B906542A}" srcOrd="0" destOrd="0" presId="urn:microsoft.com/office/officeart/2005/8/layout/orgChart1"/>
    <dgm:cxn modelId="{1A8A9EC3-BCCE-4A31-A82F-55F2CBBA449A}" srcId="{809D506D-EF8B-40A6-ADB7-DC7401E4C13C}" destId="{F4380B5A-4E6B-41DE-8654-F9B92BE0FDC5}" srcOrd="0" destOrd="0" parTransId="{A97F81C4-9FE6-480B-A0F9-ECF7813C4420}" sibTransId="{23787DAB-ED86-4869-934E-216DF4CC40A2}"/>
    <dgm:cxn modelId="{AA540170-8BF6-4436-A22A-C5161D3182EB}" type="presOf" srcId="{9079F3B3-576E-48AC-9260-A1912D952905}" destId="{E910B772-C789-40B4-9AFA-C4429B8C32E4}" srcOrd="1" destOrd="0" presId="urn:microsoft.com/office/officeart/2005/8/layout/orgChart1"/>
    <dgm:cxn modelId="{05FC4F9B-548D-41DB-B6CB-CCCA822B062E}" srcId="{4CF864F7-54B4-4C1F-8ADA-EB1A3C4FD1D7}" destId="{90FB1E8D-D43B-4CCA-A53E-A0A54347E037}" srcOrd="0" destOrd="0" parTransId="{AB5C4D0E-C4B8-4EC3-B39B-4EDD6C8C08F9}" sibTransId="{BCDDCCD9-2470-4482-8CB3-24AE7B40E4D5}"/>
    <dgm:cxn modelId="{2CC27719-2DCE-47E6-8C3E-81DEAC6634E0}" type="presOf" srcId="{4C413C9E-0697-4E9C-A3D8-121EF3BE5C68}" destId="{4992C5AF-67A0-46A0-9854-1DDEAD5A2BE2}" srcOrd="0" destOrd="0" presId="urn:microsoft.com/office/officeart/2005/8/layout/orgChart1"/>
    <dgm:cxn modelId="{10F44E8E-27ED-4BB9-8807-D2065321906A}" type="presOf" srcId="{0D66433E-7E17-4431-9FA3-FF28B044FF3E}" destId="{3444C871-F16E-42B2-AC69-328A80A406A3}" srcOrd="0" destOrd="0" presId="urn:microsoft.com/office/officeart/2005/8/layout/orgChart1"/>
    <dgm:cxn modelId="{0922CE82-E1CE-49F0-B94A-C326FCCAC772}" type="presOf" srcId="{27C66783-FB26-4E7B-9E74-738F8F9346D5}" destId="{91B7D07F-B2D6-40FF-A75D-50BD0368F18B}" srcOrd="0" destOrd="0" presId="urn:microsoft.com/office/officeart/2005/8/layout/orgChart1"/>
    <dgm:cxn modelId="{24C6D923-FE77-414B-AB12-30D52174FD05}" type="presOf" srcId="{4CF864F7-54B4-4C1F-8ADA-EB1A3C4FD1D7}" destId="{FDD87538-8CC4-474A-A668-764F57FEE904}" srcOrd="0" destOrd="0" presId="urn:microsoft.com/office/officeart/2005/8/layout/orgChart1"/>
    <dgm:cxn modelId="{BC636FA5-A1A4-4249-AE66-A1F440A2B0E6}" srcId="{F4380B5A-4E6B-41DE-8654-F9B92BE0FDC5}" destId="{53EED974-C7C2-4A64-AE8E-D1768232146F}" srcOrd="2" destOrd="0" parTransId="{6D86A16C-42A9-4BFD-97C3-1ACAACF7AC56}" sibTransId="{5ECF5B1B-04FC-43FB-8D00-54C9F1F76610}"/>
    <dgm:cxn modelId="{1D935478-A987-4B4C-8468-2AB3181D57EB}" srcId="{306BBBB1-523C-462D-9025-DCC91E5E9AE5}" destId="{4CF864F7-54B4-4C1F-8ADA-EB1A3C4FD1D7}" srcOrd="0" destOrd="0" parTransId="{9C8BE370-F49D-4A43-B098-A1AA4A801236}" sibTransId="{9523CF0E-EAEA-4BE9-BDFC-46B865720AF5}"/>
    <dgm:cxn modelId="{7446EB1B-AEAE-42C2-A2D3-423B5E8DF70E}" srcId="{53EED974-C7C2-4A64-AE8E-D1768232146F}" destId="{947DA813-C23F-40FF-89AB-F81EB0A08DE0}" srcOrd="0" destOrd="0" parTransId="{C6A00838-8244-405C-AD42-8F3656003AFD}" sibTransId="{06B81329-7368-481A-BECA-0B2F1F6EAF9C}"/>
    <dgm:cxn modelId="{E87761FE-9837-46EB-B91C-8C9EC9799375}" srcId="{F4380B5A-4E6B-41DE-8654-F9B92BE0FDC5}" destId="{306BBBB1-523C-462D-9025-DCC91E5E9AE5}" srcOrd="4" destOrd="0" parTransId="{FDC96C99-E770-4B52-9C20-C09988DA58E7}" sibTransId="{78627593-1B39-49D1-A237-C5429EECA935}"/>
    <dgm:cxn modelId="{53D155EF-7DCC-4015-9AC2-EC5B099D535D}" type="presOf" srcId="{306BBBB1-523C-462D-9025-DCC91E5E9AE5}" destId="{9AB1C482-BD04-41B5-A4B2-045E7EB12BC2}" srcOrd="0" destOrd="0" presId="urn:microsoft.com/office/officeart/2005/8/layout/orgChart1"/>
    <dgm:cxn modelId="{BBBF1041-89B0-4E36-A29C-5F63164658E1}" srcId="{C641FAF9-57FA-44CF-957B-553062463A01}" destId="{9079F3B3-576E-48AC-9260-A1912D952905}" srcOrd="0" destOrd="0" parTransId="{22EEAF67-AFF5-44BF-A7C4-066E51B8C241}" sibTransId="{07109EDC-CE78-49E8-97B3-26AD3F44C578}"/>
    <dgm:cxn modelId="{84D53E88-21D7-48E6-AE9C-7D6B70B5F245}" type="presOf" srcId="{9E5977A7-FCB4-4C5B-AD85-1ADD2C276051}" destId="{6F377718-ECD0-4808-A238-ED9808D0BB75}" srcOrd="0" destOrd="0" presId="urn:microsoft.com/office/officeart/2005/8/layout/orgChart1"/>
    <dgm:cxn modelId="{6730749E-3630-4574-B7E7-F68749FF1613}" type="presOf" srcId="{53EED974-C7C2-4A64-AE8E-D1768232146F}" destId="{36B28586-AC2B-4DA6-93F4-0B4ADB22EA87}" srcOrd="1" destOrd="0" presId="urn:microsoft.com/office/officeart/2005/8/layout/orgChart1"/>
    <dgm:cxn modelId="{1945CBFA-4110-46FA-BB0F-83CAA5941132}" srcId="{27C66783-FB26-4E7B-9E74-738F8F9346D5}" destId="{4C413C9E-0697-4E9C-A3D8-121EF3BE5C68}" srcOrd="0" destOrd="0" parTransId="{9E5977A7-FCB4-4C5B-AD85-1ADD2C276051}" sibTransId="{AFD62EE0-348C-4C39-9686-6AB8C9A271CD}"/>
    <dgm:cxn modelId="{A49AEDC0-1121-4DD5-A28C-C1B83783F1D7}" type="presOf" srcId="{306BBBB1-523C-462D-9025-DCC91E5E9AE5}" destId="{E5AE9336-330D-4490-8FB6-294403D11375}" srcOrd="1" destOrd="0" presId="urn:microsoft.com/office/officeart/2005/8/layout/orgChart1"/>
    <dgm:cxn modelId="{9B7409F0-D856-4CAB-A1BE-564CFFCCEFF7}" type="presOf" srcId="{AB5C4D0E-C4B8-4EC3-B39B-4EDD6C8C08F9}" destId="{C6DDCBE8-42C0-479D-A057-56FC9F627E3E}" srcOrd="0" destOrd="0" presId="urn:microsoft.com/office/officeart/2005/8/layout/orgChart1"/>
    <dgm:cxn modelId="{7EDF0910-6277-4A24-90F1-1E2731DBC11E}" type="presOf" srcId="{22EEAF67-AFF5-44BF-A7C4-066E51B8C241}" destId="{DB8558F9-7B97-4B37-AB5E-9482FE30EC4C}" srcOrd="0" destOrd="0" presId="urn:microsoft.com/office/officeart/2005/8/layout/orgChart1"/>
    <dgm:cxn modelId="{985D40C6-BDF9-4372-9187-01BFB68A236A}" type="presOf" srcId="{947DA813-C23F-40FF-89AB-F81EB0A08DE0}" destId="{2F68905C-2964-4697-913A-373730BA2B40}" srcOrd="1" destOrd="0" presId="urn:microsoft.com/office/officeart/2005/8/layout/orgChart1"/>
    <dgm:cxn modelId="{97B050D2-ECC7-4984-8296-9BC3F83E7367}" type="presOf" srcId="{9C8BE370-F49D-4A43-B098-A1AA4A801236}" destId="{43DEB553-2E3D-4400-8838-2A7390DED735}" srcOrd="0" destOrd="0" presId="urn:microsoft.com/office/officeart/2005/8/layout/orgChart1"/>
    <dgm:cxn modelId="{CD540C13-71BE-4F8F-9663-D249E8C5346E}" type="presOf" srcId="{6D86A16C-42A9-4BFD-97C3-1ACAACF7AC56}" destId="{D2B08E4C-1340-4B4B-AF7D-693393243FED}" srcOrd="0" destOrd="0" presId="urn:microsoft.com/office/officeart/2005/8/layout/orgChart1"/>
    <dgm:cxn modelId="{A2690DFB-1564-483F-B6C8-FA1E2B081E61}" type="presOf" srcId="{809D506D-EF8B-40A6-ADB7-DC7401E4C13C}" destId="{EB9E9098-7D24-4D42-959C-E62EFA61901B}" srcOrd="0" destOrd="0" presId="urn:microsoft.com/office/officeart/2005/8/layout/orgChart1"/>
    <dgm:cxn modelId="{755101A6-A341-46DC-BBFF-3A7E06FB0BE9}" type="presOf" srcId="{C6A00838-8244-405C-AD42-8F3656003AFD}" destId="{A0D8FE0F-2899-4934-823C-E8E3EBB72D19}" srcOrd="0" destOrd="0" presId="urn:microsoft.com/office/officeart/2005/8/layout/orgChart1"/>
    <dgm:cxn modelId="{2C58B51E-4E3B-4435-9CBB-C8DFFCD9980E}" srcId="{F4380B5A-4E6B-41DE-8654-F9B92BE0FDC5}" destId="{C3869DB0-8606-44E8-8A6A-5582F13A6666}" srcOrd="0" destOrd="0" parTransId="{76ECC17C-B52F-4A47-96DA-049DE5B75929}" sibTransId="{F66243EA-536A-4C28-B423-475B5E62DA6D}"/>
    <dgm:cxn modelId="{71BBBE12-6AA6-4274-9E22-D5ECC3C239BA}" type="presOf" srcId="{90FB1E8D-D43B-4CCA-A53E-A0A54347E037}" destId="{9BD748FA-D80A-4152-8C0C-5F15CC305242}" srcOrd="0" destOrd="0" presId="urn:microsoft.com/office/officeart/2005/8/layout/orgChart1"/>
    <dgm:cxn modelId="{C875ABC1-486A-4612-A1D5-7963F0C8AB7B}" type="presOf" srcId="{27C66783-FB26-4E7B-9E74-738F8F9346D5}" destId="{817F1847-47B5-4872-B633-576F7D516C18}" srcOrd="1" destOrd="0" presId="urn:microsoft.com/office/officeart/2005/8/layout/orgChart1"/>
    <dgm:cxn modelId="{4A13CBBE-DF4B-4C07-944E-5FB6EBD86467}" type="presOf" srcId="{F0EF5EC9-6C1C-416E-A22D-59B0B2A6C5B1}" destId="{74567E86-410A-4DE4-9CBF-12AEA5964DCC}" srcOrd="0" destOrd="0" presId="urn:microsoft.com/office/officeart/2005/8/layout/orgChart1"/>
    <dgm:cxn modelId="{4522F035-5AEA-4C86-AF48-49CD697FD998}" type="presParOf" srcId="{EB9E9098-7D24-4D42-959C-E62EFA61901B}" destId="{415E4468-5DD3-453E-A1FB-B295D1363B11}" srcOrd="0" destOrd="0" presId="urn:microsoft.com/office/officeart/2005/8/layout/orgChart1"/>
    <dgm:cxn modelId="{50A8094F-AA70-478D-8326-99858D716A56}" type="presParOf" srcId="{415E4468-5DD3-453E-A1FB-B295D1363B11}" destId="{356EB016-E8C9-45DD-9907-76AEFE93F3C2}" srcOrd="0" destOrd="0" presId="urn:microsoft.com/office/officeart/2005/8/layout/orgChart1"/>
    <dgm:cxn modelId="{DD2AA113-9909-4571-8C0F-A864DE1E5104}" type="presParOf" srcId="{356EB016-E8C9-45DD-9907-76AEFE93F3C2}" destId="{13C00E8C-5077-46B3-BF0B-0C62C6F1C758}" srcOrd="0" destOrd="0" presId="urn:microsoft.com/office/officeart/2005/8/layout/orgChart1"/>
    <dgm:cxn modelId="{E3654BE2-524A-42DA-A5B6-8132A40A4930}" type="presParOf" srcId="{356EB016-E8C9-45DD-9907-76AEFE93F3C2}" destId="{5972A5E7-57F1-4E84-A5E3-F0B8E6E1BDEE}" srcOrd="1" destOrd="0" presId="urn:microsoft.com/office/officeart/2005/8/layout/orgChart1"/>
    <dgm:cxn modelId="{625051CC-0A11-44A2-893B-02634099DD7A}" type="presParOf" srcId="{415E4468-5DD3-453E-A1FB-B295D1363B11}" destId="{162F93FF-2E82-4392-8D5A-43B80278B7E6}" srcOrd="1" destOrd="0" presId="urn:microsoft.com/office/officeart/2005/8/layout/orgChart1"/>
    <dgm:cxn modelId="{2523E0FA-73C0-4971-9DAC-5C0C09B1BC77}" type="presParOf" srcId="{162F93FF-2E82-4392-8D5A-43B80278B7E6}" destId="{82FA3B55-0E65-4DA6-B7E4-C173B85EDF9B}" srcOrd="0" destOrd="0" presId="urn:microsoft.com/office/officeart/2005/8/layout/orgChart1"/>
    <dgm:cxn modelId="{E14E3A51-CCC4-45AC-AFD5-365570B00820}" type="presParOf" srcId="{162F93FF-2E82-4392-8D5A-43B80278B7E6}" destId="{04543B9A-7730-4417-A978-FF271F6EDFB9}" srcOrd="1" destOrd="0" presId="urn:microsoft.com/office/officeart/2005/8/layout/orgChart1"/>
    <dgm:cxn modelId="{FE8B4789-373A-484D-A9CE-546F1B9EBBBC}" type="presParOf" srcId="{04543B9A-7730-4417-A978-FF271F6EDFB9}" destId="{00FCB1BA-5C53-4DAD-8E94-81FCEC04008B}" srcOrd="0" destOrd="0" presId="urn:microsoft.com/office/officeart/2005/8/layout/orgChart1"/>
    <dgm:cxn modelId="{E349473D-2F76-48DF-84FA-E4B7B285A016}" type="presParOf" srcId="{00FCB1BA-5C53-4DAD-8E94-81FCEC04008B}" destId="{240A4CA0-B87A-479B-AFC6-9E6B112F77B1}" srcOrd="0" destOrd="0" presId="urn:microsoft.com/office/officeart/2005/8/layout/orgChart1"/>
    <dgm:cxn modelId="{04CDCDE9-3DBB-4BCE-B466-96147C60734A}" type="presParOf" srcId="{00FCB1BA-5C53-4DAD-8E94-81FCEC04008B}" destId="{0BE1E6B4-31B3-42B6-B73B-5EB9D2063BA6}" srcOrd="1" destOrd="0" presId="urn:microsoft.com/office/officeart/2005/8/layout/orgChart1"/>
    <dgm:cxn modelId="{0CC7856D-76B8-4B28-88F8-1E14BA54E90D}" type="presParOf" srcId="{04543B9A-7730-4417-A978-FF271F6EDFB9}" destId="{3E9218B0-2059-484A-B868-4EA0202E3B29}" srcOrd="1" destOrd="0" presId="urn:microsoft.com/office/officeart/2005/8/layout/orgChart1"/>
    <dgm:cxn modelId="{13BE6EB2-7A51-4A69-A0CB-6A4E2947CB0D}" type="presParOf" srcId="{3E9218B0-2059-484A-B868-4EA0202E3B29}" destId="{2E96D5E6-6014-42B3-8902-F940D9D84112}" srcOrd="0" destOrd="0" presId="urn:microsoft.com/office/officeart/2005/8/layout/orgChart1"/>
    <dgm:cxn modelId="{87FF6FC0-0AA4-4FBD-9C92-8B2F124807B4}" type="presParOf" srcId="{3E9218B0-2059-484A-B868-4EA0202E3B29}" destId="{49401BE5-06EF-49AB-B924-A5665E4637B5}" srcOrd="1" destOrd="0" presId="urn:microsoft.com/office/officeart/2005/8/layout/orgChart1"/>
    <dgm:cxn modelId="{0B2B226E-9F0F-4EA8-887F-FED51C4B8257}" type="presParOf" srcId="{49401BE5-06EF-49AB-B924-A5665E4637B5}" destId="{3D800DD3-04A0-4CEA-82F6-C4AAD47E25A8}" srcOrd="0" destOrd="0" presId="urn:microsoft.com/office/officeart/2005/8/layout/orgChart1"/>
    <dgm:cxn modelId="{9AB10DBB-4CA4-46D4-928D-752DC6F29A0E}" type="presParOf" srcId="{3D800DD3-04A0-4CEA-82F6-C4AAD47E25A8}" destId="{06141EDC-A9A8-4A73-B96B-0D3713FEAAC7}" srcOrd="0" destOrd="0" presId="urn:microsoft.com/office/officeart/2005/8/layout/orgChart1"/>
    <dgm:cxn modelId="{D97ED2B8-0216-41D9-9026-1BE1240881C1}" type="presParOf" srcId="{3D800DD3-04A0-4CEA-82F6-C4AAD47E25A8}" destId="{F27905F9-FE4F-4186-9675-3CA35B1408A2}" srcOrd="1" destOrd="0" presId="urn:microsoft.com/office/officeart/2005/8/layout/orgChart1"/>
    <dgm:cxn modelId="{C792D17A-0B78-49B0-B350-A30F06284D4A}" type="presParOf" srcId="{49401BE5-06EF-49AB-B924-A5665E4637B5}" destId="{628A8BC7-1BB7-49D1-849E-6D6A3BEEE140}" srcOrd="1" destOrd="0" presId="urn:microsoft.com/office/officeart/2005/8/layout/orgChart1"/>
    <dgm:cxn modelId="{5A79B2B6-FFAE-4CFA-8C36-4F8A2F7F2DA2}" type="presParOf" srcId="{628A8BC7-1BB7-49D1-849E-6D6A3BEEE140}" destId="{DB8558F9-7B97-4B37-AB5E-9482FE30EC4C}" srcOrd="0" destOrd="0" presId="urn:microsoft.com/office/officeart/2005/8/layout/orgChart1"/>
    <dgm:cxn modelId="{21D4350F-D189-4E1F-86FE-F411D8F321B7}" type="presParOf" srcId="{628A8BC7-1BB7-49D1-849E-6D6A3BEEE140}" destId="{1540FEB5-6569-486F-B11F-0850BAC81DA9}" srcOrd="1" destOrd="0" presId="urn:microsoft.com/office/officeart/2005/8/layout/orgChart1"/>
    <dgm:cxn modelId="{B3A3C6D4-A6B1-4D1D-984D-CB84E5F9C17D}" type="presParOf" srcId="{1540FEB5-6569-486F-B11F-0850BAC81DA9}" destId="{CC298E37-A445-4639-B61D-8D4C8861AD2B}" srcOrd="0" destOrd="0" presId="urn:microsoft.com/office/officeart/2005/8/layout/orgChart1"/>
    <dgm:cxn modelId="{99040874-C1C2-485E-9A74-683DFAFD1056}" type="presParOf" srcId="{CC298E37-A445-4639-B61D-8D4C8861AD2B}" destId="{8F386B08-95B6-4883-827D-B3A99EA70A2B}" srcOrd="0" destOrd="0" presId="urn:microsoft.com/office/officeart/2005/8/layout/orgChart1"/>
    <dgm:cxn modelId="{B8F435B5-16B8-4344-B0C5-A05618889D1A}" type="presParOf" srcId="{CC298E37-A445-4639-B61D-8D4C8861AD2B}" destId="{E910B772-C789-40B4-9AFA-C4429B8C32E4}" srcOrd="1" destOrd="0" presId="urn:microsoft.com/office/officeart/2005/8/layout/orgChart1"/>
    <dgm:cxn modelId="{10E3934B-809B-49CB-9A6A-A4ABC705DAD2}" type="presParOf" srcId="{1540FEB5-6569-486F-B11F-0850BAC81DA9}" destId="{F2D3C9BA-35A2-42DE-89A6-6844B953EB3F}" srcOrd="1" destOrd="0" presId="urn:microsoft.com/office/officeart/2005/8/layout/orgChart1"/>
    <dgm:cxn modelId="{F5630EAE-625B-4CC3-8015-6E7CB3E5CFA2}" type="presParOf" srcId="{1540FEB5-6569-486F-B11F-0850BAC81DA9}" destId="{52F14D60-E576-484C-9555-BF6A7F5C42A8}" srcOrd="2" destOrd="0" presId="urn:microsoft.com/office/officeart/2005/8/layout/orgChart1"/>
    <dgm:cxn modelId="{46BACBCD-94B0-472D-B487-AF9FA4F88068}" type="presParOf" srcId="{49401BE5-06EF-49AB-B924-A5665E4637B5}" destId="{736E4CDA-6E61-4387-99F3-0A18B7AF1E66}" srcOrd="2" destOrd="0" presId="urn:microsoft.com/office/officeart/2005/8/layout/orgChart1"/>
    <dgm:cxn modelId="{02918FBA-BD1C-4D0F-9BDB-0E535A94DFFD}" type="presParOf" srcId="{04543B9A-7730-4417-A978-FF271F6EDFB9}" destId="{088C59F2-E20E-4150-920C-6518D4E0B31F}" srcOrd="2" destOrd="0" presId="urn:microsoft.com/office/officeart/2005/8/layout/orgChart1"/>
    <dgm:cxn modelId="{3EB3379D-0FAD-41C8-AB1D-D1A1528273FD}" type="presParOf" srcId="{162F93FF-2E82-4392-8D5A-43B80278B7E6}" destId="{753A9843-C934-49E2-849E-6539AE1CAC15}" srcOrd="2" destOrd="0" presId="urn:microsoft.com/office/officeart/2005/8/layout/orgChart1"/>
    <dgm:cxn modelId="{D40DC505-F7E3-4ABE-AD87-444D61467AB5}" type="presParOf" srcId="{162F93FF-2E82-4392-8D5A-43B80278B7E6}" destId="{55A1B7AA-54DF-499A-A701-515A226F9C5A}" srcOrd="3" destOrd="0" presId="urn:microsoft.com/office/officeart/2005/8/layout/orgChart1"/>
    <dgm:cxn modelId="{00C676F9-BF6B-421E-AF11-E4EADFD77EF5}" type="presParOf" srcId="{55A1B7AA-54DF-499A-A701-515A226F9C5A}" destId="{218DACBB-03D1-4A5E-A166-2BE096690740}" srcOrd="0" destOrd="0" presId="urn:microsoft.com/office/officeart/2005/8/layout/orgChart1"/>
    <dgm:cxn modelId="{EF353C0B-7FEE-4CB9-B559-434EE9331365}" type="presParOf" srcId="{218DACBB-03D1-4A5E-A166-2BE096690740}" destId="{91B7D07F-B2D6-40FF-A75D-50BD0368F18B}" srcOrd="0" destOrd="0" presId="urn:microsoft.com/office/officeart/2005/8/layout/orgChart1"/>
    <dgm:cxn modelId="{3BAFB4E8-CF64-4FDF-BD92-2B8BAE1B3513}" type="presParOf" srcId="{218DACBB-03D1-4A5E-A166-2BE096690740}" destId="{817F1847-47B5-4872-B633-576F7D516C18}" srcOrd="1" destOrd="0" presId="urn:microsoft.com/office/officeart/2005/8/layout/orgChart1"/>
    <dgm:cxn modelId="{199F7464-A67E-499A-9EAA-CFB78193B302}" type="presParOf" srcId="{55A1B7AA-54DF-499A-A701-515A226F9C5A}" destId="{7E852FC4-5487-487F-B089-97266D797447}" srcOrd="1" destOrd="0" presId="urn:microsoft.com/office/officeart/2005/8/layout/orgChart1"/>
    <dgm:cxn modelId="{0EC960ED-AC5E-4956-AF0E-1EFE5D23AAA1}" type="presParOf" srcId="{7E852FC4-5487-487F-B089-97266D797447}" destId="{6F377718-ECD0-4808-A238-ED9808D0BB75}" srcOrd="0" destOrd="0" presId="urn:microsoft.com/office/officeart/2005/8/layout/orgChart1"/>
    <dgm:cxn modelId="{131DB8AE-D65E-4408-BE93-E6A915FF3FB1}" type="presParOf" srcId="{7E852FC4-5487-487F-B089-97266D797447}" destId="{3C3479E1-918D-4E65-AC21-DD0862CE6B83}" srcOrd="1" destOrd="0" presId="urn:microsoft.com/office/officeart/2005/8/layout/orgChart1"/>
    <dgm:cxn modelId="{BCE3979D-5A20-4A93-A868-C0B2DD916007}" type="presParOf" srcId="{3C3479E1-918D-4E65-AC21-DD0862CE6B83}" destId="{DF89686D-706B-480C-803C-CB96D277E7D1}" srcOrd="0" destOrd="0" presId="urn:microsoft.com/office/officeart/2005/8/layout/orgChart1"/>
    <dgm:cxn modelId="{946ED144-A377-433D-A8B1-B96595107C75}" type="presParOf" srcId="{DF89686D-706B-480C-803C-CB96D277E7D1}" destId="{4992C5AF-67A0-46A0-9854-1DDEAD5A2BE2}" srcOrd="0" destOrd="0" presId="urn:microsoft.com/office/officeart/2005/8/layout/orgChart1"/>
    <dgm:cxn modelId="{BDC6FE74-6474-4C39-B636-3C9C29EA2E97}" type="presParOf" srcId="{DF89686D-706B-480C-803C-CB96D277E7D1}" destId="{79CDB768-EF33-415B-A3A6-7BF6C3760219}" srcOrd="1" destOrd="0" presId="urn:microsoft.com/office/officeart/2005/8/layout/orgChart1"/>
    <dgm:cxn modelId="{399BFD6E-887C-454B-A603-E1B34040F37E}" type="presParOf" srcId="{3C3479E1-918D-4E65-AC21-DD0862CE6B83}" destId="{EEE4418A-9EE6-4EFF-BC5B-27E07DC18B73}" srcOrd="1" destOrd="0" presId="urn:microsoft.com/office/officeart/2005/8/layout/orgChart1"/>
    <dgm:cxn modelId="{AFA6E806-E055-4BD8-89F9-DEB335F1AE39}" type="presParOf" srcId="{EEE4418A-9EE6-4EFF-BC5B-27E07DC18B73}" destId="{2FCCF1D6-9313-45F8-BD85-D4DD517F447B}" srcOrd="0" destOrd="0" presId="urn:microsoft.com/office/officeart/2005/8/layout/orgChart1"/>
    <dgm:cxn modelId="{B938DC02-CF06-46EF-8D1C-FC588525B231}" type="presParOf" srcId="{EEE4418A-9EE6-4EFF-BC5B-27E07DC18B73}" destId="{B0CFD9B9-DDCF-4FD2-9BC0-00B1BBFE0C45}" srcOrd="1" destOrd="0" presId="urn:microsoft.com/office/officeart/2005/8/layout/orgChart1"/>
    <dgm:cxn modelId="{73A6E310-B532-4DF0-A0DD-21E4E207A906}" type="presParOf" srcId="{B0CFD9B9-DDCF-4FD2-9BC0-00B1BBFE0C45}" destId="{3B7F05D3-237E-49A6-9A94-F75A7B477747}" srcOrd="0" destOrd="0" presId="urn:microsoft.com/office/officeart/2005/8/layout/orgChart1"/>
    <dgm:cxn modelId="{42D65697-A99B-4DD8-A3BB-D421E862F8C0}" type="presParOf" srcId="{3B7F05D3-237E-49A6-9A94-F75A7B477747}" destId="{74567E86-410A-4DE4-9CBF-12AEA5964DCC}" srcOrd="0" destOrd="0" presId="urn:microsoft.com/office/officeart/2005/8/layout/orgChart1"/>
    <dgm:cxn modelId="{4C9FC49D-DAC7-4035-884A-3D9DFF629FAE}" type="presParOf" srcId="{3B7F05D3-237E-49A6-9A94-F75A7B477747}" destId="{08124E6D-DBBA-4403-BCCD-2A42A2C9C58A}" srcOrd="1" destOrd="0" presId="urn:microsoft.com/office/officeart/2005/8/layout/orgChart1"/>
    <dgm:cxn modelId="{0AF55CEC-2712-4978-92A4-26566361E8D1}" type="presParOf" srcId="{B0CFD9B9-DDCF-4FD2-9BC0-00B1BBFE0C45}" destId="{43091495-82D9-47BA-B7DD-256092A0CF0D}" srcOrd="1" destOrd="0" presId="urn:microsoft.com/office/officeart/2005/8/layout/orgChart1"/>
    <dgm:cxn modelId="{90676006-F4FE-4C40-B29B-0A264DDAD2A3}" type="presParOf" srcId="{B0CFD9B9-DDCF-4FD2-9BC0-00B1BBFE0C45}" destId="{E17673E7-2FDC-4601-AB44-1CC7B93AF180}" srcOrd="2" destOrd="0" presId="urn:microsoft.com/office/officeart/2005/8/layout/orgChart1"/>
    <dgm:cxn modelId="{7B0497F7-5FE8-4983-AA5F-FCBDD147A924}" type="presParOf" srcId="{3C3479E1-918D-4E65-AC21-DD0862CE6B83}" destId="{D875FFD6-C05E-4FDB-817F-2538A70DC984}" srcOrd="2" destOrd="0" presId="urn:microsoft.com/office/officeart/2005/8/layout/orgChart1"/>
    <dgm:cxn modelId="{95D4DC75-9DF5-4509-BC3D-537C4692DF2D}" type="presParOf" srcId="{55A1B7AA-54DF-499A-A701-515A226F9C5A}" destId="{9A97F222-F029-4162-B43A-100F6CA2ECB6}" srcOrd="2" destOrd="0" presId="urn:microsoft.com/office/officeart/2005/8/layout/orgChart1"/>
    <dgm:cxn modelId="{56001C39-E941-49E3-AF6E-9B4E56C7F127}" type="presParOf" srcId="{162F93FF-2E82-4392-8D5A-43B80278B7E6}" destId="{D2B08E4C-1340-4B4B-AF7D-693393243FED}" srcOrd="4" destOrd="0" presId="urn:microsoft.com/office/officeart/2005/8/layout/orgChart1"/>
    <dgm:cxn modelId="{B7A9E413-FDAD-401E-8042-5A7F60738781}" type="presParOf" srcId="{162F93FF-2E82-4392-8D5A-43B80278B7E6}" destId="{E1F70650-7A92-4CA0-8A79-FCF1429EDBB8}" srcOrd="5" destOrd="0" presId="urn:microsoft.com/office/officeart/2005/8/layout/orgChart1"/>
    <dgm:cxn modelId="{E67776AD-4C5C-4A18-9DDC-2C86F101C2D1}" type="presParOf" srcId="{E1F70650-7A92-4CA0-8A79-FCF1429EDBB8}" destId="{302E382B-1303-45E7-8DA7-3FBA4004A46C}" srcOrd="0" destOrd="0" presId="urn:microsoft.com/office/officeart/2005/8/layout/orgChart1"/>
    <dgm:cxn modelId="{999B5861-B633-4EFB-911F-C75F976463BC}" type="presParOf" srcId="{302E382B-1303-45E7-8DA7-3FBA4004A46C}" destId="{8FAEDF90-20B9-4645-BC75-FCB52FAE4490}" srcOrd="0" destOrd="0" presId="urn:microsoft.com/office/officeart/2005/8/layout/orgChart1"/>
    <dgm:cxn modelId="{8EDD07BA-37AD-4CF4-B9A8-5F5150F5CFAF}" type="presParOf" srcId="{302E382B-1303-45E7-8DA7-3FBA4004A46C}" destId="{36B28586-AC2B-4DA6-93F4-0B4ADB22EA87}" srcOrd="1" destOrd="0" presId="urn:microsoft.com/office/officeart/2005/8/layout/orgChart1"/>
    <dgm:cxn modelId="{74FCB767-79C6-4FF2-930A-91A38EF44CE8}" type="presParOf" srcId="{E1F70650-7A92-4CA0-8A79-FCF1429EDBB8}" destId="{E2958EA5-C260-4EDB-8435-409AF9F5CAE0}" srcOrd="1" destOrd="0" presId="urn:microsoft.com/office/officeart/2005/8/layout/orgChart1"/>
    <dgm:cxn modelId="{BD338C7A-4A38-4BA3-931E-6109D2A141C7}" type="presParOf" srcId="{E2958EA5-C260-4EDB-8435-409AF9F5CAE0}" destId="{A0D8FE0F-2899-4934-823C-E8E3EBB72D19}" srcOrd="0" destOrd="0" presId="urn:microsoft.com/office/officeart/2005/8/layout/orgChart1"/>
    <dgm:cxn modelId="{AAE6A926-12F6-4F1F-9E46-B7F9D747A311}" type="presParOf" srcId="{E2958EA5-C260-4EDB-8435-409AF9F5CAE0}" destId="{4A8FA117-4D82-46B3-ABF7-90EC78865F69}" srcOrd="1" destOrd="0" presId="urn:microsoft.com/office/officeart/2005/8/layout/orgChart1"/>
    <dgm:cxn modelId="{A8F13E96-6A80-4120-8F7E-980D21CEB007}" type="presParOf" srcId="{4A8FA117-4D82-46B3-ABF7-90EC78865F69}" destId="{01F9468B-F350-4B29-917B-F8A49F794F06}" srcOrd="0" destOrd="0" presId="urn:microsoft.com/office/officeart/2005/8/layout/orgChart1"/>
    <dgm:cxn modelId="{63C62330-EE85-4487-95B1-A5538981F5DD}" type="presParOf" srcId="{01F9468B-F350-4B29-917B-F8A49F794F06}" destId="{8995C9BD-E2CF-4298-910E-91316A6B65FD}" srcOrd="0" destOrd="0" presId="urn:microsoft.com/office/officeart/2005/8/layout/orgChart1"/>
    <dgm:cxn modelId="{05D949FE-E75D-48E0-9C7C-679C7D0659AC}" type="presParOf" srcId="{01F9468B-F350-4B29-917B-F8A49F794F06}" destId="{2F68905C-2964-4697-913A-373730BA2B40}" srcOrd="1" destOrd="0" presId="urn:microsoft.com/office/officeart/2005/8/layout/orgChart1"/>
    <dgm:cxn modelId="{C0A158AC-1DD6-492C-8D51-9E9B234FB54E}" type="presParOf" srcId="{4A8FA117-4D82-46B3-ABF7-90EC78865F69}" destId="{DFB6A59F-6097-4CDA-8291-974C15894027}" srcOrd="1" destOrd="0" presId="urn:microsoft.com/office/officeart/2005/8/layout/orgChart1"/>
    <dgm:cxn modelId="{4E858575-5241-4CC9-8AB6-25CC8ACC260F}" type="presParOf" srcId="{4A8FA117-4D82-46B3-ABF7-90EC78865F69}" destId="{9C400AD2-7180-40A4-8C06-69197F25EA80}" srcOrd="2" destOrd="0" presId="urn:microsoft.com/office/officeart/2005/8/layout/orgChart1"/>
    <dgm:cxn modelId="{C02D140B-02C8-40CC-9F72-82861F602870}" type="presParOf" srcId="{E1F70650-7A92-4CA0-8A79-FCF1429EDBB8}" destId="{9B1F5299-7170-40B5-990F-3537402B1452}" srcOrd="2" destOrd="0" presId="urn:microsoft.com/office/officeart/2005/8/layout/orgChart1"/>
    <dgm:cxn modelId="{F8104007-3D9D-4896-81D9-BA0786890545}" type="presParOf" srcId="{162F93FF-2E82-4392-8D5A-43B80278B7E6}" destId="{97E75BDB-724E-4369-8F3D-5542EF596A83}" srcOrd="6" destOrd="0" presId="urn:microsoft.com/office/officeart/2005/8/layout/orgChart1"/>
    <dgm:cxn modelId="{8408CFF3-2879-4A38-BEAC-6C6094C3D9DA}" type="presParOf" srcId="{162F93FF-2E82-4392-8D5A-43B80278B7E6}" destId="{E670F653-B622-43C2-9B40-5018558DF04B}" srcOrd="7" destOrd="0" presId="urn:microsoft.com/office/officeart/2005/8/layout/orgChart1"/>
    <dgm:cxn modelId="{27B4C902-2540-44CC-9FDB-40DD9B511FA9}" type="presParOf" srcId="{E670F653-B622-43C2-9B40-5018558DF04B}" destId="{9103C489-4740-4394-85DE-18924932EFDC}" srcOrd="0" destOrd="0" presId="urn:microsoft.com/office/officeart/2005/8/layout/orgChart1"/>
    <dgm:cxn modelId="{459819AD-9422-42A2-B4FA-AA1362698890}" type="presParOf" srcId="{9103C489-4740-4394-85DE-18924932EFDC}" destId="{530A2758-386E-4B7A-AF5A-2F4770DAF4E3}" srcOrd="0" destOrd="0" presId="urn:microsoft.com/office/officeart/2005/8/layout/orgChart1"/>
    <dgm:cxn modelId="{51D39DF0-AC33-492E-AB38-1FC7998B7AE0}" type="presParOf" srcId="{9103C489-4740-4394-85DE-18924932EFDC}" destId="{71240923-9832-4000-AEA9-770AC5DFD47F}" srcOrd="1" destOrd="0" presId="urn:microsoft.com/office/officeart/2005/8/layout/orgChart1"/>
    <dgm:cxn modelId="{22938C45-7BDC-4B82-A028-E41FEF719CCB}" type="presParOf" srcId="{E670F653-B622-43C2-9B40-5018558DF04B}" destId="{996BD781-7B24-417D-AB31-7B6019FA5964}" srcOrd="1" destOrd="0" presId="urn:microsoft.com/office/officeart/2005/8/layout/orgChart1"/>
    <dgm:cxn modelId="{9552355E-C0D1-4465-AE43-6C0C53D5BD44}" type="presParOf" srcId="{996BD781-7B24-417D-AB31-7B6019FA5964}" destId="{709F6B65-BDEB-4666-A3F6-0F86B906542A}" srcOrd="0" destOrd="0" presId="urn:microsoft.com/office/officeart/2005/8/layout/orgChart1"/>
    <dgm:cxn modelId="{6192E84E-F099-45C9-A0F6-BA258A4BF510}" type="presParOf" srcId="{996BD781-7B24-417D-AB31-7B6019FA5964}" destId="{0CCFE30D-F02A-4D35-8F28-B76F92566E30}" srcOrd="1" destOrd="0" presId="urn:microsoft.com/office/officeart/2005/8/layout/orgChart1"/>
    <dgm:cxn modelId="{5255C8B0-F8BE-4D78-A723-90CB54D69E5B}" type="presParOf" srcId="{0CCFE30D-F02A-4D35-8F28-B76F92566E30}" destId="{D781708D-9EDA-4336-B4EF-E34EC8EA5D70}" srcOrd="0" destOrd="0" presId="urn:microsoft.com/office/officeart/2005/8/layout/orgChart1"/>
    <dgm:cxn modelId="{1A4236B7-CB68-4BA4-92F6-4CE64BA8606D}" type="presParOf" srcId="{D781708D-9EDA-4336-B4EF-E34EC8EA5D70}" destId="{9C75988A-E667-40EB-9169-C3388EC7A8EF}" srcOrd="0" destOrd="0" presId="urn:microsoft.com/office/officeart/2005/8/layout/orgChart1"/>
    <dgm:cxn modelId="{B74D12F9-6A28-4506-95FA-B33FAED3DA74}" type="presParOf" srcId="{D781708D-9EDA-4336-B4EF-E34EC8EA5D70}" destId="{11BF13A9-4D17-4F88-8DE5-442A93E27BB0}" srcOrd="1" destOrd="0" presId="urn:microsoft.com/office/officeart/2005/8/layout/orgChart1"/>
    <dgm:cxn modelId="{EDC12A2E-33A6-42D0-BEBB-923CD7BE0D04}" type="presParOf" srcId="{0CCFE30D-F02A-4D35-8F28-B76F92566E30}" destId="{00A84976-3844-40CE-AB34-24EE8AD96399}" srcOrd="1" destOrd="0" presId="urn:microsoft.com/office/officeart/2005/8/layout/orgChart1"/>
    <dgm:cxn modelId="{AB003553-AD10-4AD6-99D8-1F6D0ADDE209}" type="presParOf" srcId="{0CCFE30D-F02A-4D35-8F28-B76F92566E30}" destId="{5B769957-244A-4BFC-9D8D-16DC1F3D0DA6}" srcOrd="2" destOrd="0" presId="urn:microsoft.com/office/officeart/2005/8/layout/orgChart1"/>
    <dgm:cxn modelId="{36F0956E-779C-4451-83AD-C00A23596D29}" type="presParOf" srcId="{E670F653-B622-43C2-9B40-5018558DF04B}" destId="{F8FCF4CA-055E-4F46-BD0E-A2D859ED5BB0}" srcOrd="2" destOrd="0" presId="urn:microsoft.com/office/officeart/2005/8/layout/orgChart1"/>
    <dgm:cxn modelId="{3CB9E858-2B68-420F-9291-D303D04A47AA}" type="presParOf" srcId="{162F93FF-2E82-4392-8D5A-43B80278B7E6}" destId="{D30E8404-4A4F-48E1-8C95-257B931FFF4C}" srcOrd="8" destOrd="0" presId="urn:microsoft.com/office/officeart/2005/8/layout/orgChart1"/>
    <dgm:cxn modelId="{FD479DBC-5AC8-43A0-8D0D-6C05AC4B3022}" type="presParOf" srcId="{162F93FF-2E82-4392-8D5A-43B80278B7E6}" destId="{57F09966-0092-4ADA-AECC-3174D74141EB}" srcOrd="9" destOrd="0" presId="urn:microsoft.com/office/officeart/2005/8/layout/orgChart1"/>
    <dgm:cxn modelId="{9785911F-FBD7-4F39-8AAE-CEB2503C213A}" type="presParOf" srcId="{57F09966-0092-4ADA-AECC-3174D74141EB}" destId="{9206AB72-C650-4743-8FAA-A4F925B5EF4E}" srcOrd="0" destOrd="0" presId="urn:microsoft.com/office/officeart/2005/8/layout/orgChart1"/>
    <dgm:cxn modelId="{D28162BF-E736-4A03-997F-1AE91E33F2B7}" type="presParOf" srcId="{9206AB72-C650-4743-8FAA-A4F925B5EF4E}" destId="{9AB1C482-BD04-41B5-A4B2-045E7EB12BC2}" srcOrd="0" destOrd="0" presId="urn:microsoft.com/office/officeart/2005/8/layout/orgChart1"/>
    <dgm:cxn modelId="{B4DDE9DB-43CD-40B7-A891-E1279ABB62B0}" type="presParOf" srcId="{9206AB72-C650-4743-8FAA-A4F925B5EF4E}" destId="{E5AE9336-330D-4490-8FB6-294403D11375}" srcOrd="1" destOrd="0" presId="urn:microsoft.com/office/officeart/2005/8/layout/orgChart1"/>
    <dgm:cxn modelId="{876163CE-57EF-4C37-A943-71EE262D130E}" type="presParOf" srcId="{57F09966-0092-4ADA-AECC-3174D74141EB}" destId="{0FF648FB-F26F-4351-A768-6BCC15E95C4D}" srcOrd="1" destOrd="0" presId="urn:microsoft.com/office/officeart/2005/8/layout/orgChart1"/>
    <dgm:cxn modelId="{E721EE36-FDE3-4D6A-9FC6-824B33FBE080}" type="presParOf" srcId="{0FF648FB-F26F-4351-A768-6BCC15E95C4D}" destId="{43DEB553-2E3D-4400-8838-2A7390DED735}" srcOrd="0" destOrd="0" presId="urn:microsoft.com/office/officeart/2005/8/layout/orgChart1"/>
    <dgm:cxn modelId="{2C55A2A3-5885-4FCD-8933-5F63543AF0E1}" type="presParOf" srcId="{0FF648FB-F26F-4351-A768-6BCC15E95C4D}" destId="{0AD94CD1-D3B6-4521-9467-A4D432F0A247}" srcOrd="1" destOrd="0" presId="urn:microsoft.com/office/officeart/2005/8/layout/orgChart1"/>
    <dgm:cxn modelId="{BCBAC2AD-AA72-4B9C-8D63-91480021238E}" type="presParOf" srcId="{0AD94CD1-D3B6-4521-9467-A4D432F0A247}" destId="{60E348F1-04CD-46AE-A28F-54DEFC01CE32}" srcOrd="0" destOrd="0" presId="urn:microsoft.com/office/officeart/2005/8/layout/orgChart1"/>
    <dgm:cxn modelId="{222A5048-A1CE-451E-AE23-4E3006E14D5D}" type="presParOf" srcId="{60E348F1-04CD-46AE-A28F-54DEFC01CE32}" destId="{FDD87538-8CC4-474A-A668-764F57FEE904}" srcOrd="0" destOrd="0" presId="urn:microsoft.com/office/officeart/2005/8/layout/orgChart1"/>
    <dgm:cxn modelId="{99CE582A-F387-42D6-8594-87ADB2A31B4C}" type="presParOf" srcId="{60E348F1-04CD-46AE-A28F-54DEFC01CE32}" destId="{C552BE31-0A0F-4035-B832-208FB8B61C1F}" srcOrd="1" destOrd="0" presId="urn:microsoft.com/office/officeart/2005/8/layout/orgChart1"/>
    <dgm:cxn modelId="{9D38CF06-1F80-4BAD-8FD0-940B899638D4}" type="presParOf" srcId="{0AD94CD1-D3B6-4521-9467-A4D432F0A247}" destId="{A0B1E4D5-23A3-4881-AF44-6D6D5DD7D307}" srcOrd="1" destOrd="0" presId="urn:microsoft.com/office/officeart/2005/8/layout/orgChart1"/>
    <dgm:cxn modelId="{C0750E8B-F658-4220-A3C8-CCCBF50CFBD7}" type="presParOf" srcId="{A0B1E4D5-23A3-4881-AF44-6D6D5DD7D307}" destId="{C6DDCBE8-42C0-479D-A057-56FC9F627E3E}" srcOrd="0" destOrd="0" presId="urn:microsoft.com/office/officeart/2005/8/layout/orgChart1"/>
    <dgm:cxn modelId="{873A22F2-95E4-4B76-90E9-0DAF3ECE76B4}" type="presParOf" srcId="{A0B1E4D5-23A3-4881-AF44-6D6D5DD7D307}" destId="{2427BBA6-B694-4DB7-9BBA-F5ADF517AE7C}" srcOrd="1" destOrd="0" presId="urn:microsoft.com/office/officeart/2005/8/layout/orgChart1"/>
    <dgm:cxn modelId="{2568589E-8669-42A6-A96E-12FE80FA655B}" type="presParOf" srcId="{2427BBA6-B694-4DB7-9BBA-F5ADF517AE7C}" destId="{C25128DE-AFC3-4B5D-9284-2AA198E03CAE}" srcOrd="0" destOrd="0" presId="urn:microsoft.com/office/officeart/2005/8/layout/orgChart1"/>
    <dgm:cxn modelId="{4B3C3F64-03E2-4278-B9A2-BD7B6A42232C}" type="presParOf" srcId="{C25128DE-AFC3-4B5D-9284-2AA198E03CAE}" destId="{9BD748FA-D80A-4152-8C0C-5F15CC305242}" srcOrd="0" destOrd="0" presId="urn:microsoft.com/office/officeart/2005/8/layout/orgChart1"/>
    <dgm:cxn modelId="{F5176DF6-1E9F-465E-9027-5BA7D37C4241}" type="presParOf" srcId="{C25128DE-AFC3-4B5D-9284-2AA198E03CAE}" destId="{2DDD2408-02E9-4AC2-89AB-558E01A1A66C}" srcOrd="1" destOrd="0" presId="urn:microsoft.com/office/officeart/2005/8/layout/orgChart1"/>
    <dgm:cxn modelId="{0A743BC8-637B-4DBC-83D8-FD67FAF0322F}" type="presParOf" srcId="{2427BBA6-B694-4DB7-9BBA-F5ADF517AE7C}" destId="{7F2F38D1-9C88-4781-AF08-6E68B292312E}" srcOrd="1" destOrd="0" presId="urn:microsoft.com/office/officeart/2005/8/layout/orgChart1"/>
    <dgm:cxn modelId="{88F15FFE-D4D9-45D2-9FFD-5BA06D3A1989}" type="presParOf" srcId="{7F2F38D1-9C88-4781-AF08-6E68B292312E}" destId="{C4178995-799D-4CEC-A73A-AF6491A5EE1A}" srcOrd="0" destOrd="0" presId="urn:microsoft.com/office/officeart/2005/8/layout/orgChart1"/>
    <dgm:cxn modelId="{1734F17F-0565-4345-A544-DA70A9E3EDA2}" type="presParOf" srcId="{7F2F38D1-9C88-4781-AF08-6E68B292312E}" destId="{B2935E1C-E152-49DF-9A79-91445759CC23}" srcOrd="1" destOrd="0" presId="urn:microsoft.com/office/officeart/2005/8/layout/orgChart1"/>
    <dgm:cxn modelId="{7DB7AF83-42A4-445F-B26E-20EA4C184C88}" type="presParOf" srcId="{B2935E1C-E152-49DF-9A79-91445759CC23}" destId="{EABCEC23-98BE-4180-885F-949D0804FDEE}" srcOrd="0" destOrd="0" presId="urn:microsoft.com/office/officeart/2005/8/layout/orgChart1"/>
    <dgm:cxn modelId="{6DFAA75F-2365-44B6-92D2-7EF47B8EEEF1}" type="presParOf" srcId="{EABCEC23-98BE-4180-885F-949D0804FDEE}" destId="{3444C871-F16E-42B2-AC69-328A80A406A3}" srcOrd="0" destOrd="0" presId="urn:microsoft.com/office/officeart/2005/8/layout/orgChart1"/>
    <dgm:cxn modelId="{5D61F3DD-C9B8-4A09-A01D-80A0404159C5}" type="presParOf" srcId="{EABCEC23-98BE-4180-885F-949D0804FDEE}" destId="{585784EC-4C32-4A32-8717-28DEC68D802A}" srcOrd="1" destOrd="0" presId="urn:microsoft.com/office/officeart/2005/8/layout/orgChart1"/>
    <dgm:cxn modelId="{EC5C74E3-C64C-4A4D-979D-CE2025C03898}" type="presParOf" srcId="{B2935E1C-E152-49DF-9A79-91445759CC23}" destId="{935A37A4-56EA-4827-BBE2-E76BB08CC653}" srcOrd="1" destOrd="0" presId="urn:microsoft.com/office/officeart/2005/8/layout/orgChart1"/>
    <dgm:cxn modelId="{3D3D363F-2279-4CE7-92F8-E8F314322AE3}" type="presParOf" srcId="{B2935E1C-E152-49DF-9A79-91445759CC23}" destId="{C32A2B5F-B046-4EFA-8F24-9B2CDA01E3CE}" srcOrd="2" destOrd="0" presId="urn:microsoft.com/office/officeart/2005/8/layout/orgChart1"/>
    <dgm:cxn modelId="{4DAD8F69-D7ED-429B-8367-91161C3A7B89}" type="presParOf" srcId="{2427BBA6-B694-4DB7-9BBA-F5ADF517AE7C}" destId="{E18F4F23-4C96-469B-B5DB-AFFCCD727A6C}" srcOrd="2" destOrd="0" presId="urn:microsoft.com/office/officeart/2005/8/layout/orgChart1"/>
    <dgm:cxn modelId="{4775BBAC-A793-4B4E-A0E4-7C81D549BC2E}" type="presParOf" srcId="{A0B1E4D5-23A3-4881-AF44-6D6D5DD7D307}" destId="{402C8870-8740-40D1-9A41-90EB5CC8E332}" srcOrd="2" destOrd="0" presId="urn:microsoft.com/office/officeart/2005/8/layout/orgChart1"/>
    <dgm:cxn modelId="{F481D5D5-2FBC-4708-9EBB-921C6B34A691}" type="presParOf" srcId="{A0B1E4D5-23A3-4881-AF44-6D6D5DD7D307}" destId="{62AE26F3-D82D-4C76-871F-DA8304A707E8}" srcOrd="3" destOrd="0" presId="urn:microsoft.com/office/officeart/2005/8/layout/orgChart1"/>
    <dgm:cxn modelId="{F0BE4150-307B-4F01-A988-5018B54637F5}" type="presParOf" srcId="{62AE26F3-D82D-4C76-871F-DA8304A707E8}" destId="{825F72B7-242E-4411-9074-C82B716F3305}" srcOrd="0" destOrd="0" presId="urn:microsoft.com/office/officeart/2005/8/layout/orgChart1"/>
    <dgm:cxn modelId="{3A1CAFA0-B4C0-476B-B87F-094DC211F270}" type="presParOf" srcId="{825F72B7-242E-4411-9074-C82B716F3305}" destId="{E175B58F-B214-4543-A073-EA04D104E4CD}" srcOrd="0" destOrd="0" presId="urn:microsoft.com/office/officeart/2005/8/layout/orgChart1"/>
    <dgm:cxn modelId="{1EC4E058-4C26-4A25-A3B6-86B0AB0366A3}" type="presParOf" srcId="{825F72B7-242E-4411-9074-C82B716F3305}" destId="{E0B9168C-2A8D-40F2-86FB-DACD0C4B8794}" srcOrd="1" destOrd="0" presId="urn:microsoft.com/office/officeart/2005/8/layout/orgChart1"/>
    <dgm:cxn modelId="{EDFADAEE-61A0-4EDD-9E8D-F09AECA655F6}" type="presParOf" srcId="{62AE26F3-D82D-4C76-871F-DA8304A707E8}" destId="{97A276F7-7CBE-4318-8365-ACBA7B842C67}" srcOrd="1" destOrd="0" presId="urn:microsoft.com/office/officeart/2005/8/layout/orgChart1"/>
    <dgm:cxn modelId="{E37A6760-DCF4-491A-BA4D-5E42D49B8E3E}" type="presParOf" srcId="{62AE26F3-D82D-4C76-871F-DA8304A707E8}" destId="{B06CDA7C-E7BC-4F40-8FCE-416B04A59EB4}" srcOrd="2" destOrd="0" presId="urn:microsoft.com/office/officeart/2005/8/layout/orgChart1"/>
    <dgm:cxn modelId="{F001B500-481C-4E23-912A-F3289E6828B6}" type="presParOf" srcId="{0AD94CD1-D3B6-4521-9467-A4D432F0A247}" destId="{539A2557-FB50-4D26-9426-2D33904025C6}" srcOrd="2" destOrd="0" presId="urn:microsoft.com/office/officeart/2005/8/layout/orgChart1"/>
    <dgm:cxn modelId="{01F4BBD3-8E27-40E8-A799-E3BCF46CB77F}" type="presParOf" srcId="{57F09966-0092-4ADA-AECC-3174D74141EB}" destId="{9DFF75FA-C671-47D7-A93D-7A5CFA5CDD83}" srcOrd="2" destOrd="0" presId="urn:microsoft.com/office/officeart/2005/8/layout/orgChart1"/>
    <dgm:cxn modelId="{1CA8AA4B-6140-4B86-AB80-A69F5B1BEB24}" type="presParOf" srcId="{415E4468-5DD3-453E-A1FB-B295D1363B11}" destId="{6A861B57-AEC1-431F-8CB0-C9D1486FF447}" srcOrd="2" destOrd="0" presId="urn:microsoft.com/office/officeart/2005/8/layout/orgChart1"/>
  </dgm:cxnLst>
  <dgm:bg/>
  <dgm:whole/>
</dgm:dataModel>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Jag18</b:Tag>
    <b:SourceType>JournalArticle</b:SourceType>
    <b:Guid>{4FE0CF62-6098-4AA8-8CD5-45260484BA53}</b:Guid>
    <b:LCID>0</b:LCID>
    <b:Author>
      <b:Author>
        <b:NameList>
          <b:Person>
            <b:Last>Chakma</b:Last>
            <b:First>Jagaran</b:First>
          </b:Person>
        </b:NameList>
      </b:Author>
    </b:Author>
    <b:Title>Cable industry flourishes</b:Title>
    <b:Year>2018</b:Year>
    <b:JournalName>The Daily Star</b:JournalName>
    <b:RefOrder>1</b:RefOrder>
  </b:Source>
  <b:Source>
    <b:Tag>Her</b:Tag>
    <b:SourceType>Book</b:SourceType>
    <b:Guid>{F56AE414-0757-4DCC-80CC-50CE1B2E4F24}</b:Guid>
    <b:LCID>0</b:LCID>
    <b:Author>
      <b:Author>
        <b:NameList>
          <b:Person>
            <b:Last>Aguinis</b:Last>
            <b:First>Herman</b:First>
          </b:Person>
        </b:NameList>
      </b:Author>
    </b:Author>
    <b:Title>Performance Management</b:Title>
    <b:Publisher>Pearson Education</b:Publisher>
    <b:RefOrder>2</b:RefOrder>
  </b:Source>
  <b:Source>
    <b:Tag>Kap92</b:Tag>
    <b:SourceType>Report</b:SourceType>
    <b:Guid>{5051C11E-A90A-4AAE-97F8-D9AE0C7568D3}</b:Guid>
    <b:LCID>0</b:LCID>
    <b:Author>
      <b:Author>
        <b:NameList>
          <b:Person>
            <b:Last>Kaplan</b:Last>
            <b:First>Dr.</b:First>
            <b:Middle>Robert</b:Middle>
          </b:Person>
          <b:Person>
            <b:Last>Norton</b:Last>
            <b:First>Dr.</b:First>
            <b:Middle>David</b:Middle>
          </b:Person>
        </b:NameList>
      </b:Author>
    </b:Author>
    <b:Title>The Balanced Scorecard—Measures That Drive Performance.</b:Title>
    <b:Publisher>Harvard Business School Press.</b:Publisher>
    <b:Year>1992</b:Year>
    <b:RefOrder>4</b:RefOrder>
  </b:Source>
  <b:Source>
    <b:Tag>elc</b:Tag>
    <b:SourceType>InternetSite</b:SourceType>
    <b:Guid>{3B3930AB-8068-4FD6-9D71-5DF1A19FEAE0}</b:Guid>
    <b:LCID>0</b:LCID>
    <b:InternetSiteTitle>elcocables.com</b:InternetSiteTitle>
    <b:URL>https://elcocables.com</b:URL>
    <b:RefOrder>5</b:RefOrder>
  </b:Source>
  <b:Source>
    <b:Tag>Mof17</b:Tag>
    <b:SourceType>JournalArticle</b:SourceType>
    <b:Guid>{26039AE3-93C8-4BED-8290-5385E304CC8F}</b:Guid>
    <b:LCID>0</b:LCID>
    <b:Author>
      <b:Author>
        <b:NameList>
          <b:Person>
            <b:Last>Masum</b:Last>
            <b:First>Mofijul</b:First>
            <b:Middle>Hoq</b:Middle>
          </b:Person>
          <b:Person>
            <b:Last>Fakir</b:Last>
            <b:First>A.N.M.</b:First>
            <b:Middle>Asaduzzaman</b:Middle>
          </b:Person>
          <b:Person>
            <b:Last>Hossain</b:Last>
            <b:First>Md.</b:First>
            <b:Middle>Kaium</b:Middle>
          </b:Person>
        </b:NameList>
      </b:Author>
    </b:Author>
    <b:Title>Multi-facet Performance Measurement System for Textile Industries: A Comprehensive Study from Bangladesh</b:Title>
    <b:Year>2017</b:Year>
    <b:JournalName>Research Journal of Finance and Accounting</b:JournalName>
    <b:RefOrder>3</b:RefOrder>
  </b:Source>
</b:Sources>
</file>

<file path=customXml/itemProps1.xml><?xml version="1.0" encoding="utf-8"?>
<ds:datastoreItem xmlns:ds="http://schemas.openxmlformats.org/officeDocument/2006/customXml" ds:itemID="{6AB7B151-2852-43A9-91BB-0E492A9EA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1922</TotalTime>
  <Pages>31</Pages>
  <Words>4797</Words>
  <Characters>27344</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290</cp:revision>
  <dcterms:created xsi:type="dcterms:W3CDTF">2021-12-16T14:34:00Z</dcterms:created>
  <dcterms:modified xsi:type="dcterms:W3CDTF">2022-03-29T15:55:00Z</dcterms:modified>
</cp:coreProperties>
</file>