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0571617"/>
        <w:docPartObj>
          <w:docPartGallery w:val="Cover Pages"/>
          <w:docPartUnique/>
        </w:docPartObj>
      </w:sdtPr>
      <w:sdtContent>
        <w:p w:rsidR="006F7227" w:rsidRDefault="006F7227" w:rsidP="006F7227"/>
        <w:p w:rsidR="00E71207" w:rsidRDefault="00886499"/>
      </w:sdtContent>
    </w:sdt>
    <w:p w:rsidR="00E71207" w:rsidRDefault="00D55017" w:rsidP="00E71207">
      <w:pPr>
        <w:rPr>
          <w:noProof/>
        </w:rPr>
      </w:pPr>
      <w:r>
        <w:rPr>
          <w:noProof/>
        </w:rPr>
        <w:drawing>
          <wp:inline distT="0" distB="0" distL="0" distR="0">
            <wp:extent cx="5936832" cy="2672134"/>
            <wp:effectExtent l="19050" t="0" r="6768" b="0"/>
            <wp:docPr id="1" name="Picture 0" descr="CEAT logo (Beautif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AT logo (Beautiful).jpg"/>
                    <pic:cNvPicPr/>
                  </pic:nvPicPr>
                  <pic:blipFill>
                    <a:blip r:embed="rId8" cstate="print"/>
                    <a:stretch>
                      <a:fillRect/>
                    </a:stretch>
                  </pic:blipFill>
                  <pic:spPr>
                    <a:xfrm>
                      <a:off x="0" y="0"/>
                      <a:ext cx="5966857" cy="2685648"/>
                    </a:xfrm>
                    <a:prstGeom prst="rect">
                      <a:avLst/>
                    </a:prstGeom>
                  </pic:spPr>
                </pic:pic>
              </a:graphicData>
            </a:graphic>
          </wp:inline>
        </w:drawing>
      </w:r>
    </w:p>
    <w:p w:rsidR="00D55017" w:rsidRPr="00E71207" w:rsidRDefault="00D55017" w:rsidP="00E71207">
      <w:pPr>
        <w:rPr>
          <w:noProof/>
        </w:rPr>
      </w:pPr>
    </w:p>
    <w:p w:rsidR="00E71207" w:rsidRPr="00E71207" w:rsidRDefault="00D55017" w:rsidP="00E71207">
      <w:r>
        <w:rPr>
          <w:noProof/>
        </w:rPr>
        <w:drawing>
          <wp:inline distT="0" distB="0" distL="0" distR="0">
            <wp:extent cx="6011360" cy="3422427"/>
            <wp:effectExtent l="19050" t="0" r="8440" b="0"/>
            <wp:docPr id="2" name="Picture 1" descr="Logo with t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ith tyer.jpg"/>
                    <pic:cNvPicPr/>
                  </pic:nvPicPr>
                  <pic:blipFill>
                    <a:blip r:embed="rId9" cstate="print"/>
                    <a:stretch>
                      <a:fillRect/>
                    </a:stretch>
                  </pic:blipFill>
                  <pic:spPr>
                    <a:xfrm>
                      <a:off x="0" y="0"/>
                      <a:ext cx="6018376" cy="3426421"/>
                    </a:xfrm>
                    <a:prstGeom prst="rect">
                      <a:avLst/>
                    </a:prstGeom>
                  </pic:spPr>
                </pic:pic>
              </a:graphicData>
            </a:graphic>
          </wp:inline>
        </w:drawing>
      </w:r>
    </w:p>
    <w:p w:rsidR="003574F7" w:rsidRDefault="003574F7" w:rsidP="00E71207"/>
    <w:p w:rsidR="003574F7" w:rsidRDefault="003574F7" w:rsidP="00E71207"/>
    <w:p w:rsidR="005F5676" w:rsidRDefault="005F5676" w:rsidP="007C0402">
      <w:pPr>
        <w:jc w:val="center"/>
        <w:sectPr w:rsidR="005F5676" w:rsidSect="0017266F">
          <w:headerReference w:type="default" r:id="rId10"/>
          <w:headerReference w:type="first" r:id="rId11"/>
          <w:footerReference w:type="first" r:id="rId12"/>
          <w:pgSz w:w="12240" w:h="15840"/>
          <w:pgMar w:top="1440" w:right="1440" w:bottom="1440" w:left="1440" w:header="720" w:footer="720" w:gutter="0"/>
          <w:pgNumType w:fmt="lowerRoman" w:start="2"/>
          <w:cols w:space="720"/>
          <w:docGrid w:linePitch="360"/>
        </w:sectPr>
      </w:pPr>
    </w:p>
    <w:p w:rsidR="003574F7" w:rsidRPr="00E71207" w:rsidRDefault="003574F7" w:rsidP="007C0402">
      <w:pPr>
        <w:jc w:val="center"/>
      </w:pPr>
      <w:r w:rsidRPr="003574F7">
        <w:rPr>
          <w:noProof/>
        </w:rPr>
        <w:lastRenderedPageBreak/>
        <w:drawing>
          <wp:anchor distT="0" distB="0" distL="114300" distR="114300" simplePos="0" relativeHeight="251659264" behindDoc="0" locked="0" layoutInCell="1" allowOverlap="1">
            <wp:simplePos x="0" y="0"/>
            <wp:positionH relativeFrom="column">
              <wp:posOffset>2125345</wp:posOffset>
            </wp:positionH>
            <wp:positionV relativeFrom="paragraph">
              <wp:posOffset>-208915</wp:posOffset>
            </wp:positionV>
            <wp:extent cx="1600835" cy="1342390"/>
            <wp:effectExtent l="19050" t="0" r="0" b="0"/>
            <wp:wrapSquare wrapText="bothSides"/>
            <wp:docPr id="5" name="Picture 1" descr="C:\Documents and Settings\barsha\My Documents\Downloads\U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arsha\My Documents\Downloads\UIU.png"/>
                    <pic:cNvPicPr>
                      <a:picLocks noChangeAspect="1" noChangeArrowheads="1"/>
                    </pic:cNvPicPr>
                  </pic:nvPicPr>
                  <pic:blipFill>
                    <a:blip r:embed="rId13" cstate="print"/>
                    <a:srcRect/>
                    <a:stretch>
                      <a:fillRect/>
                    </a:stretch>
                  </pic:blipFill>
                  <pic:spPr bwMode="auto">
                    <a:xfrm>
                      <a:off x="0" y="0"/>
                      <a:ext cx="1600835" cy="1342390"/>
                    </a:xfrm>
                    <a:prstGeom prst="rect">
                      <a:avLst/>
                    </a:prstGeom>
                    <a:noFill/>
                    <a:ln w="9525">
                      <a:noFill/>
                      <a:miter lim="800000"/>
                      <a:headEnd/>
                      <a:tailEnd/>
                    </a:ln>
                  </pic:spPr>
                </pic:pic>
              </a:graphicData>
            </a:graphic>
          </wp:anchor>
        </w:drawing>
      </w:r>
    </w:p>
    <w:p w:rsidR="00E71207" w:rsidRDefault="00E71207" w:rsidP="007C0402">
      <w:pPr>
        <w:jc w:val="center"/>
      </w:pPr>
    </w:p>
    <w:p w:rsidR="00D056EC" w:rsidRDefault="00D056EC" w:rsidP="007C0402">
      <w:pPr>
        <w:spacing w:after="0"/>
        <w:jc w:val="center"/>
        <w:rPr>
          <w:rFonts w:cs="Times New Roman"/>
          <w:b/>
          <w:color w:val="E36C0A" w:themeColor="accent6" w:themeShade="BF"/>
          <w:sz w:val="72"/>
          <w:szCs w:val="56"/>
        </w:rPr>
      </w:pPr>
    </w:p>
    <w:p w:rsidR="00D056EC" w:rsidRPr="00D056EC" w:rsidRDefault="00D056EC" w:rsidP="007C0402">
      <w:pPr>
        <w:spacing w:after="0"/>
        <w:jc w:val="center"/>
        <w:rPr>
          <w:rFonts w:cs="Times New Roman"/>
          <w:b/>
          <w:color w:val="E36C0A" w:themeColor="accent6" w:themeShade="BF"/>
          <w:sz w:val="72"/>
          <w:szCs w:val="56"/>
        </w:rPr>
      </w:pPr>
      <w:r w:rsidRPr="00AF4E2A">
        <w:rPr>
          <w:rFonts w:cs="Times New Roman"/>
          <w:b/>
          <w:color w:val="E36C0A" w:themeColor="accent6" w:themeShade="BF"/>
          <w:sz w:val="56"/>
          <w:szCs w:val="56"/>
        </w:rPr>
        <w:t>United International University</w:t>
      </w:r>
    </w:p>
    <w:p w:rsidR="00D056EC" w:rsidRDefault="00D056EC" w:rsidP="007C0402">
      <w:pPr>
        <w:tabs>
          <w:tab w:val="left" w:pos="3633"/>
        </w:tabs>
        <w:jc w:val="center"/>
      </w:pPr>
    </w:p>
    <w:p w:rsidR="00D056EC" w:rsidRPr="00D056EC" w:rsidRDefault="007C0402" w:rsidP="007C0402">
      <w:pPr>
        <w:spacing w:after="0"/>
        <w:jc w:val="center"/>
        <w:rPr>
          <w:rFonts w:cs="Times New Roman"/>
          <w:b/>
          <w:sz w:val="40"/>
          <w:szCs w:val="24"/>
        </w:rPr>
      </w:pPr>
      <w:r>
        <w:rPr>
          <w:rFonts w:cs="Times New Roman"/>
          <w:b/>
          <w:sz w:val="40"/>
          <w:szCs w:val="24"/>
        </w:rPr>
        <w:t xml:space="preserve">Internship </w:t>
      </w:r>
      <w:r w:rsidR="00D056EC" w:rsidRPr="00D056EC">
        <w:rPr>
          <w:rFonts w:cs="Times New Roman"/>
          <w:b/>
          <w:sz w:val="40"/>
          <w:szCs w:val="24"/>
        </w:rPr>
        <w:t>Report On</w:t>
      </w:r>
    </w:p>
    <w:p w:rsidR="00D056EC" w:rsidRPr="00AF4E2A" w:rsidRDefault="00C617DC" w:rsidP="007C0402">
      <w:pPr>
        <w:spacing w:after="0"/>
        <w:jc w:val="center"/>
        <w:rPr>
          <w:rFonts w:cs="Times New Roman"/>
          <w:b/>
          <w:color w:val="0070C0"/>
          <w:sz w:val="44"/>
          <w:szCs w:val="24"/>
        </w:rPr>
      </w:pPr>
      <w:r>
        <w:rPr>
          <w:rFonts w:ascii="Times New Roman" w:hAnsi="Times New Roman"/>
          <w:b/>
          <w:color w:val="0070C0"/>
          <w:sz w:val="40"/>
        </w:rPr>
        <w:t>Vat procedure of CEAT AKKHAN LTD</w:t>
      </w:r>
    </w:p>
    <w:p w:rsidR="00D056EC" w:rsidRDefault="00D056EC" w:rsidP="00AF4E2A">
      <w:pPr>
        <w:spacing w:after="0"/>
        <w:jc w:val="center"/>
        <w:rPr>
          <w:rFonts w:cs="Times New Roman"/>
          <w:b/>
          <w:color w:val="000000" w:themeColor="text1"/>
          <w:sz w:val="36"/>
          <w:szCs w:val="24"/>
          <w:u w:val="single"/>
        </w:rPr>
      </w:pPr>
      <w:r w:rsidRPr="00D056EC">
        <w:rPr>
          <w:rFonts w:cs="Times New Roman"/>
          <w:b/>
          <w:sz w:val="36"/>
          <w:szCs w:val="24"/>
        </w:rPr>
        <w:t>INT-4399</w:t>
      </w:r>
    </w:p>
    <w:p w:rsidR="007C0402" w:rsidRPr="00D056EC" w:rsidRDefault="00886499" w:rsidP="007C0402">
      <w:pPr>
        <w:spacing w:after="0"/>
        <w:jc w:val="center"/>
        <w:rPr>
          <w:rFonts w:cs="Times New Roman"/>
          <w:b/>
          <w:color w:val="000000" w:themeColor="text1"/>
          <w:sz w:val="36"/>
          <w:szCs w:val="24"/>
          <w:u w:val="single"/>
        </w:rPr>
      </w:pPr>
      <w:r>
        <w:rPr>
          <w:rFonts w:cs="Times New Roman"/>
          <w:b/>
          <w:noProof/>
          <w:color w:val="000000" w:themeColor="text1"/>
          <w:sz w:val="36"/>
          <w:szCs w:val="24"/>
          <w:u w:val="single"/>
        </w:rPr>
        <w:pict>
          <v:shapetype id="_x0000_t32" coordsize="21600,21600" o:spt="32" o:oned="t" path="m,l21600,21600e" filled="f">
            <v:path arrowok="t" fillok="f" o:connecttype="none"/>
            <o:lock v:ext="edit" shapetype="t"/>
          </v:shapetype>
          <v:shape id="_x0000_s1026" type="#_x0000_t32" style="position:absolute;left:0;text-align:left;margin-left:-1.8pt;margin-top:7.4pt;width:480.3pt;height:.05pt;z-index:251660288" o:connectortype="straight" strokecolor="#f79646 [3209]" strokeweight="6pt">
            <v:shadow type="perspective" color="#974706 [1609]" offset="1pt" offset2="-3pt"/>
          </v:shape>
        </w:pict>
      </w:r>
    </w:p>
    <w:p w:rsidR="007C0402" w:rsidRPr="00AF4E2A" w:rsidRDefault="00D056EC" w:rsidP="007C0402">
      <w:pPr>
        <w:spacing w:after="0"/>
        <w:jc w:val="both"/>
        <w:rPr>
          <w:rFonts w:cs="Times New Roman"/>
          <w:b/>
          <w:color w:val="0070C0"/>
          <w:sz w:val="36"/>
          <w:szCs w:val="24"/>
        </w:rPr>
      </w:pPr>
      <w:r w:rsidRPr="00AF4E2A">
        <w:rPr>
          <w:rFonts w:cs="Times New Roman"/>
          <w:b/>
          <w:color w:val="0070C0"/>
          <w:sz w:val="36"/>
          <w:szCs w:val="24"/>
        </w:rPr>
        <w:t>Submitted to</w:t>
      </w:r>
    </w:p>
    <w:p w:rsidR="00AF4E2A" w:rsidRPr="00AF5BF2" w:rsidRDefault="00AF4E2A" w:rsidP="00AF5BF2">
      <w:pPr>
        <w:widowControl w:val="0"/>
        <w:autoSpaceDE w:val="0"/>
        <w:autoSpaceDN w:val="0"/>
        <w:adjustRightInd w:val="0"/>
        <w:spacing w:after="0" w:line="240" w:lineRule="auto"/>
        <w:rPr>
          <w:b/>
          <w:bCs/>
          <w:sz w:val="18"/>
          <w:szCs w:val="24"/>
        </w:rPr>
      </w:pPr>
    </w:p>
    <w:p w:rsidR="008B6BD7" w:rsidRDefault="008B6BD7" w:rsidP="007C0402">
      <w:pPr>
        <w:widowControl w:val="0"/>
        <w:autoSpaceDE w:val="0"/>
        <w:autoSpaceDN w:val="0"/>
        <w:adjustRightInd w:val="0"/>
        <w:spacing w:after="0" w:line="240" w:lineRule="auto"/>
        <w:jc w:val="center"/>
        <w:rPr>
          <w:b/>
          <w:bCs/>
          <w:sz w:val="36"/>
          <w:szCs w:val="24"/>
        </w:rPr>
      </w:pPr>
      <w:r>
        <w:rPr>
          <w:b/>
          <w:bCs/>
          <w:sz w:val="36"/>
          <w:szCs w:val="24"/>
        </w:rPr>
        <w:t>Nusrat Farzana</w:t>
      </w:r>
    </w:p>
    <w:p w:rsidR="007C0402" w:rsidRPr="007C0402" w:rsidRDefault="00410001" w:rsidP="007C0402">
      <w:pPr>
        <w:widowControl w:val="0"/>
        <w:autoSpaceDE w:val="0"/>
        <w:autoSpaceDN w:val="0"/>
        <w:adjustRightInd w:val="0"/>
        <w:spacing w:after="0" w:line="240" w:lineRule="auto"/>
        <w:jc w:val="center"/>
        <w:rPr>
          <w:bCs/>
          <w:sz w:val="32"/>
          <w:szCs w:val="24"/>
        </w:rPr>
      </w:pPr>
      <w:r>
        <w:rPr>
          <w:bCs/>
          <w:sz w:val="32"/>
          <w:szCs w:val="24"/>
        </w:rPr>
        <w:t xml:space="preserve">Asst. </w:t>
      </w:r>
      <w:r w:rsidR="00C617DC">
        <w:rPr>
          <w:bCs/>
          <w:sz w:val="32"/>
          <w:szCs w:val="24"/>
        </w:rPr>
        <w:t>Professor, SO</w:t>
      </w:r>
      <w:r w:rsidR="007C0402" w:rsidRPr="007C0402">
        <w:rPr>
          <w:bCs/>
          <w:sz w:val="32"/>
          <w:szCs w:val="24"/>
        </w:rPr>
        <w:t>BE</w:t>
      </w:r>
    </w:p>
    <w:p w:rsidR="007C0402" w:rsidRDefault="007C0402" w:rsidP="007C0402">
      <w:pPr>
        <w:widowControl w:val="0"/>
        <w:autoSpaceDE w:val="0"/>
        <w:autoSpaceDN w:val="0"/>
        <w:adjustRightInd w:val="0"/>
        <w:spacing w:after="0" w:line="240" w:lineRule="auto"/>
        <w:jc w:val="center"/>
        <w:rPr>
          <w:sz w:val="32"/>
          <w:szCs w:val="24"/>
        </w:rPr>
      </w:pPr>
      <w:r w:rsidRPr="007C0402">
        <w:rPr>
          <w:sz w:val="32"/>
          <w:szCs w:val="24"/>
        </w:rPr>
        <w:t>United International University</w:t>
      </w:r>
    </w:p>
    <w:p w:rsidR="00AF4E2A" w:rsidRPr="007C0402" w:rsidRDefault="00AF4E2A" w:rsidP="007C0402">
      <w:pPr>
        <w:widowControl w:val="0"/>
        <w:autoSpaceDE w:val="0"/>
        <w:autoSpaceDN w:val="0"/>
        <w:adjustRightInd w:val="0"/>
        <w:spacing w:after="0" w:line="240" w:lineRule="auto"/>
        <w:jc w:val="center"/>
        <w:rPr>
          <w:bCs/>
          <w:sz w:val="32"/>
          <w:szCs w:val="24"/>
        </w:rPr>
      </w:pPr>
    </w:p>
    <w:p w:rsidR="007C0402" w:rsidRDefault="00886499" w:rsidP="007C0402">
      <w:pPr>
        <w:spacing w:after="0"/>
        <w:jc w:val="center"/>
        <w:rPr>
          <w:rFonts w:cs="Times New Roman"/>
          <w:b/>
          <w:color w:val="000000" w:themeColor="text1"/>
          <w:sz w:val="28"/>
          <w:szCs w:val="24"/>
          <w:u w:val="single"/>
        </w:rPr>
      </w:pPr>
      <w:r>
        <w:rPr>
          <w:rFonts w:cs="Times New Roman"/>
          <w:b/>
          <w:noProof/>
          <w:color w:val="000000" w:themeColor="text1"/>
          <w:sz w:val="28"/>
          <w:szCs w:val="24"/>
          <w:u w:val="single"/>
        </w:rPr>
        <w:pict>
          <v:shape id="_x0000_s1027" type="#_x0000_t32" style="position:absolute;left:0;text-align:left;margin-left:-1.8pt;margin-top:15.1pt;width:480.3pt;height:0;z-index:251661312" o:connectortype="straight" strokecolor="#f79646 [3209]" strokeweight="6pt">
            <v:shadow type="perspective" color="#974706 [1609]" offset="1pt" offset2="-3pt"/>
          </v:shape>
        </w:pict>
      </w:r>
    </w:p>
    <w:p w:rsidR="006C2CB5" w:rsidRPr="006C2CB5" w:rsidRDefault="006C2CB5" w:rsidP="00AF4E2A">
      <w:pPr>
        <w:spacing w:after="0"/>
        <w:rPr>
          <w:rFonts w:cs="Times New Roman"/>
          <w:szCs w:val="24"/>
        </w:rPr>
      </w:pPr>
    </w:p>
    <w:p w:rsidR="00AF4E2A" w:rsidRDefault="00D056EC" w:rsidP="00AF4E2A">
      <w:pPr>
        <w:spacing w:after="0"/>
        <w:rPr>
          <w:rFonts w:cs="Times New Roman"/>
          <w:b/>
          <w:color w:val="0070C0"/>
          <w:sz w:val="36"/>
          <w:szCs w:val="24"/>
        </w:rPr>
      </w:pPr>
      <w:r w:rsidRPr="00AF4E2A">
        <w:rPr>
          <w:rFonts w:cs="Times New Roman"/>
          <w:b/>
          <w:color w:val="0070C0"/>
          <w:sz w:val="36"/>
          <w:szCs w:val="24"/>
        </w:rPr>
        <w:t>Submitted by</w:t>
      </w:r>
    </w:p>
    <w:p w:rsidR="008B05DF" w:rsidRPr="00AF5BF2" w:rsidRDefault="008B05DF" w:rsidP="00AF4E2A">
      <w:pPr>
        <w:spacing w:after="0"/>
        <w:rPr>
          <w:rFonts w:cs="Times New Roman"/>
          <w:b/>
          <w:color w:val="0070C0"/>
          <w:szCs w:val="24"/>
        </w:rPr>
      </w:pPr>
    </w:p>
    <w:p w:rsidR="007C0402" w:rsidRPr="007C0402" w:rsidRDefault="007C0402" w:rsidP="007C0402">
      <w:pPr>
        <w:spacing w:after="0"/>
        <w:jc w:val="center"/>
        <w:rPr>
          <w:rFonts w:cs="Times New Roman"/>
          <w:b/>
          <w:color w:val="000000" w:themeColor="text1"/>
          <w:sz w:val="36"/>
          <w:szCs w:val="24"/>
        </w:rPr>
      </w:pPr>
      <w:r w:rsidRPr="007C0402">
        <w:rPr>
          <w:rFonts w:cs="Times New Roman"/>
          <w:b/>
          <w:color w:val="000000" w:themeColor="text1"/>
          <w:sz w:val="36"/>
          <w:szCs w:val="24"/>
        </w:rPr>
        <w:t>Mahmuda Khanom</w:t>
      </w:r>
    </w:p>
    <w:p w:rsidR="007C0402" w:rsidRDefault="007C0402" w:rsidP="007C0402">
      <w:pPr>
        <w:spacing w:after="0"/>
        <w:jc w:val="center"/>
        <w:rPr>
          <w:rFonts w:cs="Times New Roman"/>
          <w:color w:val="000000" w:themeColor="text1"/>
          <w:sz w:val="32"/>
          <w:szCs w:val="24"/>
        </w:rPr>
      </w:pPr>
      <w:r w:rsidRPr="00AF4E2A">
        <w:rPr>
          <w:rFonts w:cs="Times New Roman"/>
          <w:color w:val="000000" w:themeColor="text1"/>
          <w:sz w:val="32"/>
          <w:szCs w:val="24"/>
        </w:rPr>
        <w:t>ID – 111 141 208</w:t>
      </w:r>
    </w:p>
    <w:p w:rsidR="00AF4E2A" w:rsidRPr="00AF4E2A" w:rsidRDefault="00AF4E2A" w:rsidP="007C0402">
      <w:pPr>
        <w:spacing w:after="0"/>
        <w:jc w:val="center"/>
        <w:rPr>
          <w:rFonts w:cs="Times New Roman"/>
          <w:color w:val="000000" w:themeColor="text1"/>
          <w:sz w:val="32"/>
          <w:szCs w:val="24"/>
        </w:rPr>
      </w:pPr>
      <w:r>
        <w:rPr>
          <w:rFonts w:cs="Times New Roman"/>
          <w:color w:val="000000" w:themeColor="text1"/>
          <w:sz w:val="32"/>
          <w:szCs w:val="24"/>
        </w:rPr>
        <w:t>United International University</w:t>
      </w:r>
    </w:p>
    <w:p w:rsidR="00CF214A" w:rsidRDefault="00CF214A" w:rsidP="00AF4E2A">
      <w:pPr>
        <w:spacing w:after="0"/>
        <w:rPr>
          <w:sz w:val="20"/>
        </w:rPr>
      </w:pPr>
    </w:p>
    <w:p w:rsidR="006C2CB5" w:rsidRPr="00CF214A" w:rsidRDefault="006C2CB5" w:rsidP="00AF4E2A">
      <w:pPr>
        <w:spacing w:after="0"/>
        <w:rPr>
          <w:sz w:val="20"/>
        </w:rPr>
      </w:pPr>
    </w:p>
    <w:p w:rsidR="00CF214A" w:rsidRDefault="00D056EC" w:rsidP="006C2CB5">
      <w:pPr>
        <w:spacing w:after="0"/>
        <w:jc w:val="center"/>
        <w:rPr>
          <w:rFonts w:cs="Times New Roman"/>
          <w:b/>
          <w:i/>
          <w:sz w:val="32"/>
          <w:szCs w:val="24"/>
        </w:rPr>
      </w:pPr>
      <w:r w:rsidRPr="00AF4E2A">
        <w:rPr>
          <w:rFonts w:cs="Times New Roman"/>
          <w:b/>
          <w:i/>
          <w:sz w:val="32"/>
          <w:szCs w:val="24"/>
        </w:rPr>
        <w:t xml:space="preserve">Submission Date: </w:t>
      </w:r>
      <w:r w:rsidR="007C0402" w:rsidRPr="00AF4E2A">
        <w:rPr>
          <w:rFonts w:cs="Times New Roman"/>
          <w:b/>
          <w:i/>
          <w:sz w:val="32"/>
          <w:szCs w:val="24"/>
        </w:rPr>
        <w:t>31</w:t>
      </w:r>
      <w:r w:rsidR="007C0402" w:rsidRPr="00AF4E2A">
        <w:rPr>
          <w:rFonts w:cs="Times New Roman"/>
          <w:b/>
          <w:i/>
          <w:sz w:val="32"/>
          <w:szCs w:val="24"/>
          <w:vertAlign w:val="superscript"/>
        </w:rPr>
        <w:t>st</w:t>
      </w:r>
      <w:r w:rsidR="00456722">
        <w:rPr>
          <w:rFonts w:cs="Times New Roman"/>
          <w:b/>
          <w:i/>
          <w:sz w:val="32"/>
          <w:szCs w:val="24"/>
        </w:rPr>
        <w:t xml:space="preserve"> March</w:t>
      </w:r>
      <w:r w:rsidR="007C0402" w:rsidRPr="00AF4E2A">
        <w:rPr>
          <w:rFonts w:cs="Times New Roman"/>
          <w:b/>
          <w:i/>
          <w:sz w:val="32"/>
          <w:szCs w:val="24"/>
        </w:rPr>
        <w:t xml:space="preserve"> 2019</w:t>
      </w:r>
    </w:p>
    <w:p w:rsidR="006F7227" w:rsidRDefault="00886499" w:rsidP="006C2CB5">
      <w:pPr>
        <w:spacing w:after="0"/>
        <w:jc w:val="center"/>
        <w:rPr>
          <w:rFonts w:cs="Times New Roman"/>
          <w:b/>
          <w:i/>
          <w:sz w:val="32"/>
          <w:szCs w:val="24"/>
        </w:rPr>
      </w:pPr>
      <w:r>
        <w:rPr>
          <w:rFonts w:cs="Times New Roman"/>
          <w:b/>
          <w:i/>
          <w:noProof/>
          <w:sz w:val="32"/>
          <w:szCs w:val="24"/>
        </w:rPr>
        <w:pict>
          <v:rect id="_x0000_s1042" style="position:absolute;left:0;text-align:left;margin-left:-1.8pt;margin-top:26.4pt;width:487.55pt;height:16.4pt;z-index:251662336" fillcolor="#fabf8f [1945]" strokecolor="#f79646 [3209]" strokeweight="1pt">
            <v:fill color2="#f79646 [3209]" focus="50%" type="gradient"/>
            <v:shadow on="t" type="perspective" color="#974706 [1609]" offset="1pt" offset2="-3pt"/>
          </v:rect>
        </w:pict>
      </w:r>
    </w:p>
    <w:p w:rsidR="00F074DA" w:rsidRDefault="00EE7E76" w:rsidP="00E334CB">
      <w:pPr>
        <w:spacing w:after="0"/>
        <w:jc w:val="center"/>
        <w:rPr>
          <w:rFonts w:ascii="Times New Roman" w:hAnsi="Times New Roman" w:cs="Times New Roman"/>
          <w:b/>
          <w:color w:val="0070C0"/>
          <w:sz w:val="40"/>
          <w:szCs w:val="24"/>
          <w:u w:val="single"/>
        </w:rPr>
        <w:sectPr w:rsidR="00F074DA" w:rsidSect="0017266F">
          <w:pgSz w:w="12240" w:h="15840"/>
          <w:pgMar w:top="1440" w:right="1440" w:bottom="1440" w:left="1440" w:header="720" w:footer="720" w:gutter="0"/>
          <w:pgNumType w:fmt="lowerRoman" w:start="2"/>
          <w:cols w:space="720"/>
          <w:docGrid w:linePitch="360"/>
        </w:sectPr>
      </w:pPr>
      <w:r>
        <w:rPr>
          <w:rFonts w:ascii="Times New Roman" w:hAnsi="Times New Roman" w:cs="Times New Roman"/>
          <w:b/>
          <w:color w:val="0070C0"/>
          <w:sz w:val="40"/>
          <w:szCs w:val="24"/>
          <w:u w:val="single"/>
        </w:rPr>
        <w:t xml:space="preserve">Letter of </w:t>
      </w:r>
      <w:proofErr w:type="spellStart"/>
      <w:r>
        <w:rPr>
          <w:rFonts w:ascii="Times New Roman" w:hAnsi="Times New Roman" w:cs="Times New Roman"/>
          <w:b/>
          <w:color w:val="0070C0"/>
          <w:sz w:val="40"/>
          <w:szCs w:val="24"/>
          <w:u w:val="single"/>
        </w:rPr>
        <w:t>transmissi</w:t>
      </w:r>
      <w:proofErr w:type="spellEnd"/>
    </w:p>
    <w:p w:rsidR="00034A15" w:rsidRDefault="001B44E5" w:rsidP="002D7C40">
      <w:pPr>
        <w:spacing w:after="0"/>
        <w:jc w:val="center"/>
        <w:rPr>
          <w:rFonts w:ascii="Times New Roman" w:hAnsi="Times New Roman" w:cs="Times New Roman"/>
          <w:b/>
          <w:color w:val="244061" w:themeColor="accent1" w:themeShade="80"/>
          <w:sz w:val="36"/>
          <w:szCs w:val="24"/>
          <w:u w:val="single"/>
        </w:rPr>
      </w:pPr>
      <w:r>
        <w:rPr>
          <w:rFonts w:ascii="Times New Roman" w:hAnsi="Times New Roman" w:cs="Times New Roman"/>
          <w:b/>
          <w:color w:val="244061" w:themeColor="accent1" w:themeShade="80"/>
          <w:sz w:val="36"/>
          <w:szCs w:val="24"/>
          <w:u w:val="single"/>
        </w:rPr>
        <w:lastRenderedPageBreak/>
        <w:t>Letter of Transmittal</w:t>
      </w:r>
    </w:p>
    <w:p w:rsidR="001B44E5" w:rsidRDefault="001B44E5" w:rsidP="00E334CB">
      <w:pPr>
        <w:spacing w:after="0"/>
        <w:jc w:val="center"/>
        <w:rPr>
          <w:rFonts w:ascii="Times New Roman" w:hAnsi="Times New Roman" w:cs="Times New Roman"/>
          <w:b/>
          <w:color w:val="244061" w:themeColor="accent1" w:themeShade="80"/>
          <w:sz w:val="36"/>
          <w:szCs w:val="24"/>
          <w:u w:val="single"/>
        </w:rPr>
      </w:pPr>
    </w:p>
    <w:p w:rsidR="00034A15" w:rsidRPr="003813C7" w:rsidRDefault="00034A15" w:rsidP="00CB40F9">
      <w:pPr>
        <w:spacing w:after="0" w:line="360" w:lineRule="auto"/>
        <w:rPr>
          <w:rFonts w:ascii="Times New Roman" w:hAnsi="Times New Roman" w:cs="Times New Roman"/>
          <w:color w:val="000000" w:themeColor="text1"/>
          <w:sz w:val="24"/>
        </w:rPr>
      </w:pPr>
      <w:r w:rsidRPr="003813C7">
        <w:rPr>
          <w:rFonts w:ascii="Times New Roman" w:hAnsi="Times New Roman" w:cs="Times New Roman"/>
          <w:color w:val="000000" w:themeColor="text1"/>
          <w:sz w:val="24"/>
        </w:rPr>
        <w:t>31</w:t>
      </w:r>
      <w:r w:rsidRPr="003813C7">
        <w:rPr>
          <w:rFonts w:ascii="Times New Roman" w:hAnsi="Times New Roman" w:cs="Times New Roman"/>
          <w:color w:val="000000" w:themeColor="text1"/>
          <w:sz w:val="24"/>
          <w:vertAlign w:val="superscript"/>
        </w:rPr>
        <w:t>st</w:t>
      </w:r>
      <w:r w:rsidR="00C80944">
        <w:rPr>
          <w:rFonts w:ascii="Times New Roman" w:hAnsi="Times New Roman" w:cs="Times New Roman"/>
          <w:color w:val="000000" w:themeColor="text1"/>
          <w:sz w:val="24"/>
        </w:rPr>
        <w:t xml:space="preserve"> March</w:t>
      </w:r>
      <w:r w:rsidRPr="003813C7">
        <w:rPr>
          <w:rFonts w:ascii="Times New Roman" w:hAnsi="Times New Roman" w:cs="Times New Roman"/>
          <w:color w:val="000000" w:themeColor="text1"/>
          <w:sz w:val="24"/>
        </w:rPr>
        <w:t xml:space="preserve"> 2019</w:t>
      </w:r>
    </w:p>
    <w:p w:rsidR="007B4315" w:rsidRDefault="007B4315" w:rsidP="00CB40F9">
      <w:pPr>
        <w:spacing w:after="0" w:line="36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Nusrat Farzana</w:t>
      </w:r>
    </w:p>
    <w:p w:rsidR="00034A15" w:rsidRPr="003813C7" w:rsidRDefault="00682F22" w:rsidP="00CB40F9">
      <w:pPr>
        <w:spacing w:after="0" w:line="36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Asst. </w:t>
      </w:r>
      <w:r w:rsidR="00034A15" w:rsidRPr="003813C7">
        <w:rPr>
          <w:rFonts w:ascii="Times New Roman" w:hAnsi="Times New Roman" w:cs="Times New Roman"/>
          <w:color w:val="000000" w:themeColor="text1"/>
          <w:sz w:val="24"/>
        </w:rPr>
        <w:t>Professor, SOBE</w:t>
      </w:r>
    </w:p>
    <w:p w:rsidR="00034A15" w:rsidRPr="003813C7" w:rsidRDefault="00034A15" w:rsidP="00CB40F9">
      <w:pPr>
        <w:spacing w:after="0" w:line="360" w:lineRule="auto"/>
        <w:rPr>
          <w:rFonts w:ascii="Times New Roman" w:hAnsi="Times New Roman" w:cs="Times New Roman"/>
          <w:color w:val="000000" w:themeColor="text1"/>
          <w:sz w:val="24"/>
        </w:rPr>
      </w:pPr>
      <w:r w:rsidRPr="003813C7">
        <w:rPr>
          <w:rFonts w:ascii="Times New Roman" w:hAnsi="Times New Roman" w:cs="Times New Roman"/>
          <w:color w:val="000000" w:themeColor="text1"/>
          <w:sz w:val="24"/>
        </w:rPr>
        <w:t>United International University</w:t>
      </w:r>
    </w:p>
    <w:p w:rsidR="00034A15" w:rsidRPr="003813C7" w:rsidRDefault="00034A15" w:rsidP="00CB40F9">
      <w:pPr>
        <w:spacing w:after="0" w:line="360" w:lineRule="auto"/>
        <w:rPr>
          <w:rFonts w:ascii="Times New Roman" w:hAnsi="Times New Roman" w:cs="Times New Roman"/>
          <w:color w:val="000000" w:themeColor="text1"/>
          <w:sz w:val="24"/>
        </w:rPr>
      </w:pPr>
    </w:p>
    <w:p w:rsidR="00034A15" w:rsidRPr="003813C7" w:rsidRDefault="00034A15" w:rsidP="00CB40F9">
      <w:pPr>
        <w:spacing w:after="0" w:line="360" w:lineRule="auto"/>
        <w:rPr>
          <w:rFonts w:ascii="Times New Roman" w:hAnsi="Times New Roman" w:cs="Times New Roman"/>
          <w:color w:val="000000" w:themeColor="text1"/>
          <w:sz w:val="24"/>
        </w:rPr>
      </w:pPr>
      <w:r w:rsidRPr="003813C7">
        <w:rPr>
          <w:rFonts w:ascii="Times New Roman" w:hAnsi="Times New Roman" w:cs="Times New Roman"/>
          <w:b/>
          <w:color w:val="000000" w:themeColor="text1"/>
          <w:sz w:val="24"/>
        </w:rPr>
        <w:t>Subject</w:t>
      </w:r>
      <w:r w:rsidRPr="003813C7">
        <w:rPr>
          <w:rFonts w:ascii="Times New Roman" w:hAnsi="Times New Roman" w:cs="Times New Roman"/>
          <w:color w:val="000000" w:themeColor="text1"/>
          <w:sz w:val="24"/>
        </w:rPr>
        <w:t>: Submission of Report on “</w:t>
      </w:r>
      <w:r w:rsidR="001213E9">
        <w:rPr>
          <w:rFonts w:ascii="Times New Roman" w:hAnsi="Times New Roman" w:cs="Times New Roman"/>
          <w:color w:val="000000" w:themeColor="text1"/>
          <w:sz w:val="24"/>
        </w:rPr>
        <w:t>Vat procedure of CEAT AKKHAN LTD</w:t>
      </w:r>
      <w:r w:rsidRPr="003813C7">
        <w:rPr>
          <w:rFonts w:ascii="Times New Roman" w:hAnsi="Times New Roman" w:cs="Times New Roman"/>
          <w:color w:val="000000" w:themeColor="text1"/>
          <w:sz w:val="24"/>
        </w:rPr>
        <w:t>”.</w:t>
      </w:r>
    </w:p>
    <w:p w:rsidR="00034A15" w:rsidRPr="003813C7" w:rsidRDefault="00034A15" w:rsidP="00CB40F9">
      <w:pPr>
        <w:spacing w:after="0" w:line="360" w:lineRule="auto"/>
        <w:rPr>
          <w:rFonts w:ascii="Times New Roman" w:hAnsi="Times New Roman" w:cs="Times New Roman"/>
          <w:b/>
          <w:color w:val="000000" w:themeColor="text1"/>
          <w:sz w:val="24"/>
        </w:rPr>
      </w:pPr>
      <w:r w:rsidRPr="003813C7">
        <w:rPr>
          <w:rFonts w:ascii="Times New Roman" w:hAnsi="Times New Roman" w:cs="Times New Roman"/>
          <w:b/>
          <w:color w:val="000000" w:themeColor="text1"/>
          <w:sz w:val="24"/>
        </w:rPr>
        <w:t xml:space="preserve"> </w:t>
      </w:r>
    </w:p>
    <w:p w:rsidR="00034A15" w:rsidRPr="003813C7" w:rsidRDefault="00034A15" w:rsidP="00CB40F9">
      <w:pPr>
        <w:spacing w:after="0" w:line="360" w:lineRule="auto"/>
        <w:rPr>
          <w:rFonts w:ascii="Times New Roman" w:hAnsi="Times New Roman" w:cs="Times New Roman"/>
          <w:color w:val="000000" w:themeColor="text1"/>
          <w:sz w:val="24"/>
        </w:rPr>
      </w:pPr>
      <w:r w:rsidRPr="003813C7">
        <w:rPr>
          <w:rFonts w:ascii="Times New Roman" w:hAnsi="Times New Roman" w:cs="Times New Roman"/>
          <w:color w:val="000000" w:themeColor="text1"/>
          <w:sz w:val="24"/>
        </w:rPr>
        <w:t>Dear Sir,</w:t>
      </w:r>
    </w:p>
    <w:p w:rsidR="00034A15" w:rsidRPr="003813C7" w:rsidRDefault="00034A15" w:rsidP="00CB40F9">
      <w:pPr>
        <w:spacing w:after="0" w:line="360" w:lineRule="auto"/>
        <w:jc w:val="both"/>
        <w:rPr>
          <w:rFonts w:ascii="Times New Roman" w:hAnsi="Times New Roman" w:cs="Times New Roman"/>
          <w:color w:val="000000" w:themeColor="text1"/>
          <w:sz w:val="24"/>
        </w:rPr>
      </w:pPr>
    </w:p>
    <w:p w:rsidR="00B94EF0" w:rsidRPr="003813C7" w:rsidRDefault="00104726" w:rsidP="00CB40F9">
      <w:pPr>
        <w:spacing w:after="0" w:line="360" w:lineRule="auto"/>
        <w:jc w:val="both"/>
        <w:rPr>
          <w:rFonts w:ascii="Times New Roman" w:hAnsi="Times New Roman" w:cs="Times New Roman"/>
          <w:color w:val="000000" w:themeColor="text1"/>
          <w:sz w:val="24"/>
        </w:rPr>
      </w:pPr>
      <w:r w:rsidRPr="003813C7">
        <w:rPr>
          <w:rFonts w:ascii="Times New Roman" w:hAnsi="Times New Roman" w:cs="Times New Roman"/>
          <w:color w:val="000000" w:themeColor="text1"/>
          <w:sz w:val="24"/>
        </w:rPr>
        <w:t xml:space="preserve">I have received a report </w:t>
      </w:r>
      <w:r w:rsidR="00B94EF0" w:rsidRPr="003813C7">
        <w:rPr>
          <w:rFonts w:ascii="Times New Roman" w:hAnsi="Times New Roman" w:cs="Times New Roman"/>
          <w:color w:val="000000" w:themeColor="text1"/>
          <w:sz w:val="24"/>
        </w:rPr>
        <w:t xml:space="preserve">on </w:t>
      </w:r>
      <w:r w:rsidR="000E4FE7">
        <w:rPr>
          <w:rFonts w:ascii="Times New Roman" w:hAnsi="Times New Roman" w:cs="Times New Roman"/>
          <w:color w:val="000000" w:themeColor="text1"/>
          <w:sz w:val="24"/>
        </w:rPr>
        <w:t xml:space="preserve">the </w:t>
      </w:r>
      <w:r w:rsidR="00B94EF0" w:rsidRPr="003813C7">
        <w:rPr>
          <w:rFonts w:ascii="Times New Roman" w:hAnsi="Times New Roman" w:cs="Times New Roman"/>
          <w:color w:val="000000" w:themeColor="text1"/>
          <w:sz w:val="24"/>
        </w:rPr>
        <w:t>“</w:t>
      </w:r>
      <w:r w:rsidR="00C94DCA">
        <w:rPr>
          <w:rFonts w:ascii="Times New Roman" w:hAnsi="Times New Roman" w:cs="Times New Roman"/>
          <w:color w:val="000000" w:themeColor="text1"/>
          <w:sz w:val="24"/>
        </w:rPr>
        <w:t>Vat procedure of CEAT AKKHAN LTD</w:t>
      </w:r>
      <w:r w:rsidR="00B94EF0" w:rsidRPr="003813C7">
        <w:rPr>
          <w:rFonts w:ascii="Times New Roman" w:hAnsi="Times New Roman" w:cs="Times New Roman"/>
          <w:color w:val="000000" w:themeColor="text1"/>
          <w:sz w:val="24"/>
        </w:rPr>
        <w:t xml:space="preserve">” </w:t>
      </w:r>
      <w:r w:rsidR="00EE3FD2" w:rsidRPr="003813C7">
        <w:rPr>
          <w:rFonts w:ascii="Times New Roman" w:hAnsi="Times New Roman" w:cs="Times New Roman"/>
          <w:color w:val="000000" w:themeColor="text1"/>
          <w:sz w:val="24"/>
        </w:rPr>
        <w:t xml:space="preserve">from </w:t>
      </w:r>
      <w:r w:rsidR="00B94EF0" w:rsidRPr="003813C7">
        <w:rPr>
          <w:rFonts w:ascii="Times New Roman" w:hAnsi="Times New Roman" w:cs="Times New Roman"/>
          <w:color w:val="000000" w:themeColor="text1"/>
          <w:sz w:val="24"/>
        </w:rPr>
        <w:t>my supervisor</w:t>
      </w:r>
      <w:r w:rsidR="00150073" w:rsidRPr="003813C7">
        <w:rPr>
          <w:rFonts w:ascii="Times New Roman" w:hAnsi="Times New Roman" w:cs="Times New Roman"/>
          <w:color w:val="000000" w:themeColor="text1"/>
          <w:sz w:val="24"/>
        </w:rPr>
        <w:t xml:space="preserve">. You </w:t>
      </w:r>
      <w:r w:rsidR="000A3401" w:rsidRPr="003813C7">
        <w:rPr>
          <w:rFonts w:ascii="Times New Roman" w:hAnsi="Times New Roman" w:cs="Times New Roman"/>
          <w:color w:val="000000" w:themeColor="text1"/>
          <w:sz w:val="24"/>
        </w:rPr>
        <w:t xml:space="preserve">had also permitted me. </w:t>
      </w:r>
      <w:r w:rsidR="00B94EF0" w:rsidRPr="003813C7">
        <w:rPr>
          <w:rFonts w:ascii="Times New Roman" w:hAnsi="Times New Roman" w:cs="Times New Roman"/>
          <w:color w:val="000000" w:themeColor="text1"/>
          <w:sz w:val="24"/>
        </w:rPr>
        <w:t>The intention o</w:t>
      </w:r>
      <w:r w:rsidR="00C02995">
        <w:rPr>
          <w:rFonts w:ascii="Times New Roman" w:hAnsi="Times New Roman" w:cs="Times New Roman"/>
          <w:color w:val="000000" w:themeColor="text1"/>
          <w:sz w:val="24"/>
        </w:rPr>
        <w:t>f the assignment was to gather</w:t>
      </w:r>
      <w:r w:rsidR="00B94EF0" w:rsidRPr="003813C7">
        <w:rPr>
          <w:rFonts w:ascii="Times New Roman" w:hAnsi="Times New Roman" w:cs="Times New Roman"/>
          <w:color w:val="000000" w:themeColor="text1"/>
          <w:sz w:val="24"/>
        </w:rPr>
        <w:t xml:space="preserve"> </w:t>
      </w:r>
      <w:r w:rsidR="00341D7A">
        <w:rPr>
          <w:rFonts w:ascii="Times New Roman" w:hAnsi="Times New Roman" w:cs="Times New Roman"/>
          <w:color w:val="000000" w:themeColor="text1"/>
          <w:sz w:val="24"/>
        </w:rPr>
        <w:t xml:space="preserve">a </w:t>
      </w:r>
      <w:r w:rsidR="00EE3FD2" w:rsidRPr="003813C7">
        <w:rPr>
          <w:rFonts w:ascii="Times New Roman" w:hAnsi="Times New Roman" w:cs="Times New Roman"/>
          <w:color w:val="000000" w:themeColor="text1"/>
          <w:sz w:val="24"/>
        </w:rPr>
        <w:t>clear</w:t>
      </w:r>
      <w:r w:rsidR="00B94EF0" w:rsidRPr="003813C7">
        <w:rPr>
          <w:rFonts w:ascii="Times New Roman" w:hAnsi="Times New Roman" w:cs="Times New Roman"/>
          <w:color w:val="000000" w:themeColor="text1"/>
          <w:sz w:val="24"/>
        </w:rPr>
        <w:t xml:space="preserve"> concept of </w:t>
      </w:r>
      <w:r w:rsidR="00341D7A">
        <w:rPr>
          <w:rFonts w:ascii="Times New Roman" w:hAnsi="Times New Roman" w:cs="Times New Roman"/>
          <w:color w:val="000000" w:themeColor="text1"/>
          <w:sz w:val="24"/>
        </w:rPr>
        <w:t xml:space="preserve">the </w:t>
      </w:r>
      <w:r w:rsidR="00B94EF0" w:rsidRPr="003813C7">
        <w:rPr>
          <w:rFonts w:ascii="Times New Roman" w:hAnsi="Times New Roman" w:cs="Times New Roman"/>
          <w:color w:val="000000" w:themeColor="text1"/>
          <w:sz w:val="24"/>
        </w:rPr>
        <w:t>actual corporate world</w:t>
      </w:r>
      <w:r w:rsidR="00EE3FD2" w:rsidRPr="003813C7">
        <w:rPr>
          <w:rFonts w:ascii="Times New Roman" w:hAnsi="Times New Roman" w:cs="Times New Roman"/>
          <w:color w:val="000000" w:themeColor="text1"/>
          <w:sz w:val="24"/>
        </w:rPr>
        <w:t>.</w:t>
      </w:r>
      <w:r w:rsidR="00B94EF0" w:rsidRPr="003813C7">
        <w:rPr>
          <w:rFonts w:ascii="Times New Roman" w:hAnsi="Times New Roman" w:cs="Times New Roman"/>
          <w:color w:val="000000" w:themeColor="text1"/>
          <w:sz w:val="24"/>
        </w:rPr>
        <w:t xml:space="preserve"> </w:t>
      </w:r>
      <w:r w:rsidR="00EE3FD2" w:rsidRPr="003813C7">
        <w:rPr>
          <w:rFonts w:ascii="Times New Roman" w:hAnsi="Times New Roman" w:cs="Times New Roman"/>
          <w:color w:val="000000" w:themeColor="text1"/>
          <w:sz w:val="24"/>
        </w:rPr>
        <w:t xml:space="preserve">I try to </w:t>
      </w:r>
      <w:r w:rsidR="00B94EF0" w:rsidRPr="003813C7">
        <w:rPr>
          <w:rFonts w:ascii="Times New Roman" w:hAnsi="Times New Roman" w:cs="Times New Roman"/>
          <w:color w:val="000000" w:themeColor="text1"/>
          <w:sz w:val="24"/>
        </w:rPr>
        <w:t>know how they handle</w:t>
      </w:r>
      <w:r w:rsidR="00EE3FD2" w:rsidRPr="003813C7">
        <w:rPr>
          <w:rFonts w:ascii="Times New Roman" w:hAnsi="Times New Roman" w:cs="Times New Roman"/>
          <w:color w:val="000000" w:themeColor="text1"/>
          <w:sz w:val="24"/>
        </w:rPr>
        <w:t xml:space="preserve"> VAT procedure. And </w:t>
      </w:r>
      <w:r w:rsidR="00B94EF0" w:rsidRPr="003813C7">
        <w:rPr>
          <w:rFonts w:ascii="Times New Roman" w:hAnsi="Times New Roman" w:cs="Times New Roman"/>
          <w:color w:val="000000" w:themeColor="text1"/>
          <w:sz w:val="24"/>
        </w:rPr>
        <w:t xml:space="preserve">also their routine financial activities. </w:t>
      </w:r>
    </w:p>
    <w:p w:rsidR="00B94EF0" w:rsidRPr="003813C7" w:rsidRDefault="00B94EF0" w:rsidP="00CB40F9">
      <w:pPr>
        <w:spacing w:after="0" w:line="360" w:lineRule="auto"/>
        <w:jc w:val="both"/>
        <w:rPr>
          <w:rFonts w:ascii="Times New Roman" w:hAnsi="Times New Roman" w:cs="Times New Roman"/>
          <w:color w:val="000000" w:themeColor="text1"/>
          <w:sz w:val="24"/>
        </w:rPr>
      </w:pPr>
    </w:p>
    <w:p w:rsidR="00565E7F" w:rsidRPr="003813C7" w:rsidRDefault="00565E7F" w:rsidP="00CB40F9">
      <w:pPr>
        <w:spacing w:after="0" w:line="360" w:lineRule="auto"/>
        <w:jc w:val="both"/>
        <w:rPr>
          <w:rFonts w:ascii="Times New Roman" w:hAnsi="Times New Roman" w:cs="Times New Roman"/>
          <w:color w:val="000000" w:themeColor="text1"/>
          <w:sz w:val="24"/>
        </w:rPr>
      </w:pPr>
    </w:p>
    <w:p w:rsidR="00034A15" w:rsidRPr="003813C7" w:rsidRDefault="00B94EF0" w:rsidP="00CB40F9">
      <w:pPr>
        <w:spacing w:after="0" w:line="360" w:lineRule="auto"/>
        <w:jc w:val="both"/>
        <w:rPr>
          <w:rFonts w:ascii="Times New Roman" w:hAnsi="Times New Roman" w:cs="Times New Roman"/>
          <w:color w:val="000000" w:themeColor="text1"/>
          <w:sz w:val="24"/>
        </w:rPr>
      </w:pPr>
      <w:r w:rsidRPr="003813C7">
        <w:rPr>
          <w:rFonts w:ascii="Times New Roman" w:hAnsi="Times New Roman" w:cs="Times New Roman"/>
          <w:color w:val="000000" w:themeColor="text1"/>
          <w:sz w:val="24"/>
        </w:rPr>
        <w:t xml:space="preserve">In making this report a </w:t>
      </w:r>
      <w:r w:rsidR="000A3401" w:rsidRPr="003813C7">
        <w:rPr>
          <w:rFonts w:ascii="Times New Roman" w:hAnsi="Times New Roman" w:cs="Times New Roman"/>
          <w:color w:val="000000" w:themeColor="text1"/>
          <w:sz w:val="24"/>
        </w:rPr>
        <w:t>commendable</w:t>
      </w:r>
      <w:r w:rsidRPr="003813C7">
        <w:rPr>
          <w:rFonts w:ascii="Times New Roman" w:hAnsi="Times New Roman" w:cs="Times New Roman"/>
          <w:color w:val="000000" w:themeColor="text1"/>
          <w:sz w:val="24"/>
        </w:rPr>
        <w:t xml:space="preserve"> one, I have tried my best to collect and gather </w:t>
      </w:r>
      <w:r w:rsidR="000A3401" w:rsidRPr="003813C7">
        <w:rPr>
          <w:rFonts w:ascii="Times New Roman" w:hAnsi="Times New Roman" w:cs="Times New Roman"/>
          <w:color w:val="000000" w:themeColor="text1"/>
          <w:sz w:val="24"/>
        </w:rPr>
        <w:t>relevant</w:t>
      </w:r>
      <w:r w:rsidRPr="003813C7">
        <w:rPr>
          <w:rFonts w:ascii="Times New Roman" w:hAnsi="Times New Roman" w:cs="Times New Roman"/>
          <w:color w:val="000000" w:themeColor="text1"/>
          <w:sz w:val="24"/>
        </w:rPr>
        <w:t xml:space="preserve"> information a</w:t>
      </w:r>
      <w:r w:rsidR="006345AC" w:rsidRPr="003813C7">
        <w:rPr>
          <w:rFonts w:ascii="Times New Roman" w:hAnsi="Times New Roman" w:cs="Times New Roman"/>
          <w:color w:val="000000" w:themeColor="text1"/>
          <w:sz w:val="24"/>
        </w:rPr>
        <w:t>bout determining and paying VAT</w:t>
      </w:r>
      <w:r w:rsidRPr="003813C7">
        <w:rPr>
          <w:rFonts w:ascii="Times New Roman" w:hAnsi="Times New Roman" w:cs="Times New Roman"/>
          <w:color w:val="000000" w:themeColor="text1"/>
          <w:sz w:val="24"/>
        </w:rPr>
        <w:t>. I hope that it will be up to the mark and meet the projected standard. This report is completed and ready for your evaluation. If there is any point to impr</w:t>
      </w:r>
      <w:r w:rsidR="00CE120A">
        <w:rPr>
          <w:rFonts w:ascii="Times New Roman" w:hAnsi="Times New Roman" w:cs="Times New Roman"/>
          <w:color w:val="000000" w:themeColor="text1"/>
          <w:sz w:val="24"/>
        </w:rPr>
        <w:t>ovise, please feel free to cont</w:t>
      </w:r>
      <w:r w:rsidRPr="003813C7">
        <w:rPr>
          <w:rFonts w:ascii="Times New Roman" w:hAnsi="Times New Roman" w:cs="Times New Roman"/>
          <w:color w:val="000000" w:themeColor="text1"/>
          <w:sz w:val="24"/>
        </w:rPr>
        <w:t>act me, I will be at your disposal.</w:t>
      </w:r>
    </w:p>
    <w:p w:rsidR="00B94EF0" w:rsidRPr="003813C7" w:rsidRDefault="00B94EF0" w:rsidP="00CB40F9">
      <w:pPr>
        <w:spacing w:after="0" w:line="360" w:lineRule="auto"/>
        <w:jc w:val="both"/>
        <w:rPr>
          <w:rFonts w:ascii="Times New Roman" w:hAnsi="Times New Roman" w:cs="Times New Roman"/>
          <w:color w:val="000000" w:themeColor="text1"/>
          <w:sz w:val="24"/>
        </w:rPr>
      </w:pPr>
    </w:p>
    <w:p w:rsidR="00B94EF0" w:rsidRPr="003813C7" w:rsidRDefault="00B94EF0" w:rsidP="00034A15">
      <w:pPr>
        <w:spacing w:after="0"/>
        <w:rPr>
          <w:rFonts w:ascii="Times New Roman" w:hAnsi="Times New Roman" w:cs="Times New Roman"/>
          <w:color w:val="000000" w:themeColor="text1"/>
          <w:sz w:val="24"/>
        </w:rPr>
      </w:pPr>
    </w:p>
    <w:p w:rsidR="00E334CB" w:rsidRPr="003813C7" w:rsidRDefault="00E334CB" w:rsidP="00E334CB">
      <w:pPr>
        <w:tabs>
          <w:tab w:val="left" w:pos="-270"/>
        </w:tabs>
        <w:ind w:left="450"/>
        <w:rPr>
          <w:rFonts w:ascii="Times New Roman" w:hAnsi="Times New Roman" w:cs="Times New Roman"/>
          <w:noProof/>
          <w:color w:val="000000"/>
          <w:spacing w:val="-1"/>
        </w:rPr>
      </w:pPr>
    </w:p>
    <w:p w:rsidR="00E334CB" w:rsidRPr="003813C7" w:rsidRDefault="00E334CB" w:rsidP="00E334CB">
      <w:pPr>
        <w:spacing w:after="0"/>
        <w:rPr>
          <w:rFonts w:ascii="Times New Roman" w:hAnsi="Times New Roman" w:cs="Times New Roman"/>
          <w:sz w:val="24"/>
        </w:rPr>
      </w:pPr>
      <w:r w:rsidRPr="003813C7">
        <w:rPr>
          <w:rFonts w:ascii="Times New Roman" w:hAnsi="Times New Roman" w:cs="Times New Roman"/>
          <w:noProof/>
          <w:color w:val="000000"/>
          <w:spacing w:val="-1"/>
          <w:sz w:val="24"/>
        </w:rPr>
        <w:t>Thank</w:t>
      </w:r>
      <w:r w:rsidRPr="003813C7">
        <w:rPr>
          <w:rFonts w:ascii="Times New Roman" w:hAnsi="Times New Roman" w:cs="Times New Roman"/>
          <w:noProof/>
          <w:color w:val="000000"/>
          <w:spacing w:val="4"/>
          <w:sz w:val="24"/>
        </w:rPr>
        <w:t> </w:t>
      </w:r>
      <w:r w:rsidRPr="003813C7">
        <w:rPr>
          <w:rFonts w:ascii="Times New Roman" w:hAnsi="Times New Roman" w:cs="Times New Roman"/>
          <w:noProof/>
          <w:color w:val="000000"/>
          <w:spacing w:val="-1"/>
          <w:sz w:val="24"/>
        </w:rPr>
        <w:t>You</w:t>
      </w:r>
    </w:p>
    <w:p w:rsidR="00E334CB" w:rsidRDefault="00E334CB" w:rsidP="00E334CB">
      <w:pPr>
        <w:spacing w:after="0"/>
        <w:rPr>
          <w:rFonts w:ascii="Times New Roman" w:hAnsi="Times New Roman" w:cs="Times New Roman"/>
          <w:noProof/>
          <w:color w:val="000000"/>
          <w:spacing w:val="-1"/>
          <w:sz w:val="24"/>
        </w:rPr>
      </w:pPr>
      <w:r w:rsidRPr="003813C7">
        <w:rPr>
          <w:rFonts w:ascii="Times New Roman" w:hAnsi="Times New Roman" w:cs="Times New Roman"/>
          <w:noProof/>
          <w:color w:val="000000"/>
          <w:sz w:val="24"/>
        </w:rPr>
        <w:t>Sincerely</w:t>
      </w:r>
      <w:r w:rsidRPr="003813C7">
        <w:rPr>
          <w:rFonts w:ascii="Times New Roman" w:hAnsi="Times New Roman" w:cs="Times New Roman"/>
          <w:noProof/>
          <w:color w:val="000000"/>
          <w:spacing w:val="4"/>
          <w:sz w:val="24"/>
        </w:rPr>
        <w:t> </w:t>
      </w:r>
      <w:r w:rsidRPr="003813C7">
        <w:rPr>
          <w:rFonts w:ascii="Times New Roman" w:hAnsi="Times New Roman" w:cs="Times New Roman"/>
          <w:noProof/>
          <w:color w:val="000000"/>
          <w:spacing w:val="-1"/>
          <w:sz w:val="24"/>
        </w:rPr>
        <w:t>yours</w:t>
      </w:r>
    </w:p>
    <w:p w:rsidR="003813C7" w:rsidRPr="003813C7" w:rsidRDefault="003813C7" w:rsidP="00E334CB">
      <w:pPr>
        <w:spacing w:after="0"/>
        <w:rPr>
          <w:rFonts w:ascii="Times New Roman" w:hAnsi="Times New Roman" w:cs="Times New Roman"/>
          <w:noProof/>
          <w:color w:val="000000"/>
          <w:spacing w:val="-1"/>
          <w:sz w:val="24"/>
        </w:rPr>
      </w:pPr>
    </w:p>
    <w:p w:rsidR="00E334CB" w:rsidRPr="003813C7" w:rsidRDefault="00E334CB" w:rsidP="00E334CB">
      <w:pPr>
        <w:spacing w:after="0"/>
        <w:rPr>
          <w:rFonts w:ascii="Times New Roman" w:hAnsi="Times New Roman" w:cs="Times New Roman"/>
          <w:noProof/>
          <w:color w:val="000000"/>
          <w:spacing w:val="-1"/>
          <w:sz w:val="24"/>
        </w:rPr>
      </w:pPr>
    </w:p>
    <w:p w:rsidR="00E334CB" w:rsidRPr="003813C7" w:rsidRDefault="00886499" w:rsidP="00E334CB">
      <w:pPr>
        <w:spacing w:after="0"/>
        <w:rPr>
          <w:rFonts w:ascii="Times New Roman" w:hAnsi="Times New Roman" w:cs="Times New Roman"/>
          <w:sz w:val="24"/>
        </w:rPr>
      </w:pPr>
      <w:r>
        <w:rPr>
          <w:rFonts w:ascii="Times New Roman" w:hAnsi="Times New Roman" w:cs="Times New Roman"/>
          <w:noProof/>
          <w:sz w:val="24"/>
        </w:rPr>
        <w:pict>
          <v:line id="Straight Connector 1" o:spid="_x0000_s1043" style="position:absolute;z-index:251664384;visibility:visible;mso-wrap-distance-top:-3e-5mm;mso-wrap-distance-bottom:-3e-5mm" from="2.5pt,5.25pt" to="102.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" strokecolor="#4579b8 [3044]">
            <o:lock v:ext="edit" shapetype="f"/>
          </v:line>
        </w:pict>
      </w:r>
    </w:p>
    <w:p w:rsidR="00E334CB" w:rsidRPr="003813C7" w:rsidRDefault="00E334CB" w:rsidP="00E334CB">
      <w:pPr>
        <w:spacing w:after="0"/>
        <w:rPr>
          <w:rFonts w:ascii="Times New Roman" w:hAnsi="Times New Roman" w:cs="Times New Roman"/>
          <w:noProof/>
          <w:color w:val="000000"/>
          <w:spacing w:val="-1"/>
          <w:sz w:val="24"/>
        </w:rPr>
      </w:pPr>
      <w:r w:rsidRPr="003813C7">
        <w:rPr>
          <w:rFonts w:ascii="Times New Roman" w:hAnsi="Times New Roman" w:cs="Times New Roman"/>
          <w:noProof/>
          <w:color w:val="000000"/>
          <w:spacing w:val="-1"/>
          <w:sz w:val="24"/>
        </w:rPr>
        <w:t>Mahmuda Khanom</w:t>
      </w:r>
    </w:p>
    <w:p w:rsidR="00E334CB" w:rsidRPr="00B94EF0" w:rsidRDefault="00E334CB" w:rsidP="00E334CB">
      <w:pPr>
        <w:spacing w:after="0"/>
        <w:rPr>
          <w:rFonts w:cstheme="minorHAnsi"/>
          <w:noProof/>
          <w:color w:val="000000"/>
          <w:spacing w:val="-1"/>
          <w:sz w:val="28"/>
        </w:rPr>
      </w:pPr>
    </w:p>
    <w:p w:rsidR="006F7227" w:rsidRDefault="006F7227" w:rsidP="002733A0">
      <w:pPr>
        <w:spacing w:after="0"/>
        <w:rPr>
          <w:rFonts w:cs="Times New Roman"/>
          <w:sz w:val="32"/>
          <w:szCs w:val="24"/>
        </w:rPr>
      </w:pPr>
    </w:p>
    <w:p w:rsidR="00E713B6" w:rsidRDefault="00E713B6" w:rsidP="00891F91">
      <w:pPr>
        <w:jc w:val="center"/>
        <w:rPr>
          <w:rFonts w:ascii="Times New Roman" w:hAnsi="Times New Roman" w:cs="Times New Roman"/>
          <w:b/>
          <w:color w:val="0070C0"/>
          <w:sz w:val="40"/>
          <w:szCs w:val="32"/>
          <w:u w:val="single"/>
        </w:rPr>
        <w:sectPr w:rsidR="00E713B6" w:rsidSect="00EE7E76">
          <w:pgSz w:w="12240" w:h="15840"/>
          <w:pgMar w:top="1440" w:right="1440" w:bottom="1440" w:left="1440" w:header="720" w:footer="720" w:gutter="0"/>
          <w:pgNumType w:fmt="lowerRoman" w:start="3"/>
          <w:cols w:space="720"/>
          <w:titlePg/>
          <w:docGrid w:linePitch="360"/>
        </w:sectPr>
      </w:pPr>
    </w:p>
    <w:p w:rsidR="00891F91" w:rsidRPr="002733A0" w:rsidRDefault="00891F91" w:rsidP="00891F91">
      <w:pPr>
        <w:jc w:val="center"/>
        <w:rPr>
          <w:rFonts w:ascii="Times New Roman" w:hAnsi="Times New Roman" w:cs="Times New Roman"/>
          <w:b/>
          <w:color w:val="0070C0"/>
          <w:sz w:val="40"/>
          <w:szCs w:val="32"/>
          <w:u w:val="single"/>
        </w:rPr>
      </w:pPr>
      <w:r w:rsidRPr="002733A0">
        <w:rPr>
          <w:rFonts w:ascii="Times New Roman" w:hAnsi="Times New Roman" w:cs="Times New Roman"/>
          <w:b/>
          <w:color w:val="0070C0"/>
          <w:sz w:val="40"/>
          <w:szCs w:val="32"/>
          <w:u w:val="single"/>
        </w:rPr>
        <w:lastRenderedPageBreak/>
        <w:t>Acknowledgement</w:t>
      </w:r>
    </w:p>
    <w:p w:rsidR="00AB0267" w:rsidRDefault="00AB0267" w:rsidP="00262F6D">
      <w:pPr>
        <w:jc w:val="both"/>
        <w:rPr>
          <w:rFonts w:ascii="Times New Roman" w:hAnsi="Times New Roman" w:cs="Times New Roman"/>
          <w:sz w:val="28"/>
        </w:rPr>
      </w:pPr>
    </w:p>
    <w:p w:rsidR="0032383F" w:rsidRPr="003813C7" w:rsidRDefault="0032383F" w:rsidP="00CB40F9">
      <w:pPr>
        <w:spacing w:line="360" w:lineRule="auto"/>
        <w:jc w:val="both"/>
        <w:rPr>
          <w:rFonts w:ascii="Times New Roman" w:hAnsi="Times New Roman" w:cs="Times New Roman"/>
          <w:b/>
          <w:color w:val="0070C0"/>
          <w:sz w:val="24"/>
          <w:szCs w:val="24"/>
          <w:u w:val="single"/>
        </w:rPr>
      </w:pPr>
      <w:r w:rsidRPr="003813C7">
        <w:rPr>
          <w:rFonts w:ascii="Times New Roman" w:hAnsi="Times New Roman" w:cs="Times New Roman"/>
          <w:sz w:val="24"/>
          <w:szCs w:val="24"/>
        </w:rPr>
        <w:t>First I want to pay my gratitude to Almighty Allah for keeping me physically, mentally sound for prepare this internship report and</w:t>
      </w:r>
      <w:r w:rsidR="00AB70E9">
        <w:rPr>
          <w:rFonts w:ascii="Times New Roman" w:hAnsi="Times New Roman" w:cs="Times New Roman"/>
          <w:sz w:val="24"/>
          <w:szCs w:val="24"/>
        </w:rPr>
        <w:t xml:space="preserve"> also thankful to my parents to</w:t>
      </w:r>
      <w:r w:rsidRPr="003813C7">
        <w:rPr>
          <w:rFonts w:ascii="Times New Roman" w:hAnsi="Times New Roman" w:cs="Times New Roman"/>
          <w:sz w:val="24"/>
          <w:szCs w:val="24"/>
        </w:rPr>
        <w:t xml:space="preserve"> keep me in their praying.</w:t>
      </w:r>
    </w:p>
    <w:p w:rsidR="00B3113B" w:rsidRPr="003813C7" w:rsidRDefault="00891F91" w:rsidP="00CB40F9">
      <w:pPr>
        <w:spacing w:after="0" w:line="360" w:lineRule="auto"/>
        <w:jc w:val="both"/>
        <w:rPr>
          <w:rFonts w:ascii="Times New Roman" w:hAnsi="Times New Roman" w:cs="Times New Roman"/>
          <w:sz w:val="24"/>
          <w:szCs w:val="24"/>
        </w:rPr>
      </w:pPr>
      <w:r w:rsidRPr="003813C7">
        <w:rPr>
          <w:rFonts w:ascii="Times New Roman" w:hAnsi="Times New Roman" w:cs="Times New Roman"/>
          <w:sz w:val="24"/>
          <w:szCs w:val="24"/>
        </w:rPr>
        <w:t xml:space="preserve">I would </w:t>
      </w:r>
      <w:r w:rsidR="0032383F" w:rsidRPr="003813C7">
        <w:rPr>
          <w:rFonts w:ascii="Times New Roman" w:hAnsi="Times New Roman" w:cs="Times New Roman"/>
          <w:sz w:val="24"/>
          <w:szCs w:val="24"/>
        </w:rPr>
        <w:t xml:space="preserve">also </w:t>
      </w:r>
      <w:r w:rsidRPr="003813C7">
        <w:rPr>
          <w:rFonts w:ascii="Times New Roman" w:hAnsi="Times New Roman" w:cs="Times New Roman"/>
          <w:sz w:val="24"/>
          <w:szCs w:val="24"/>
        </w:rPr>
        <w:t>like to thank my honorable supervisor</w:t>
      </w:r>
      <w:r w:rsidR="00242CBA">
        <w:rPr>
          <w:rFonts w:ascii="Times New Roman" w:hAnsi="Times New Roman" w:cs="Times New Roman"/>
          <w:sz w:val="24"/>
          <w:szCs w:val="24"/>
        </w:rPr>
        <w:t xml:space="preserve"> Nusrat Farzana</w:t>
      </w:r>
      <w:r w:rsidRPr="003813C7">
        <w:rPr>
          <w:rFonts w:ascii="Times New Roman" w:hAnsi="Times New Roman" w:cs="Times New Roman"/>
          <w:sz w:val="24"/>
          <w:szCs w:val="24"/>
        </w:rPr>
        <w:t xml:space="preserve">, </w:t>
      </w:r>
      <w:r w:rsidR="00242CBA">
        <w:rPr>
          <w:rFonts w:ascii="Times New Roman" w:hAnsi="Times New Roman" w:cs="Times New Roman"/>
          <w:sz w:val="24"/>
          <w:szCs w:val="24"/>
        </w:rPr>
        <w:t xml:space="preserve">Asst. </w:t>
      </w:r>
      <w:r w:rsidRPr="003813C7">
        <w:rPr>
          <w:rFonts w:ascii="Times New Roman" w:hAnsi="Times New Roman" w:cs="Times New Roman"/>
          <w:sz w:val="24"/>
          <w:szCs w:val="24"/>
        </w:rPr>
        <w:t xml:space="preserve">Professor, </w:t>
      </w:r>
      <w:r w:rsidR="0032383F" w:rsidRPr="003813C7">
        <w:rPr>
          <w:rFonts w:ascii="Times New Roman" w:hAnsi="Times New Roman" w:cs="Times New Roman"/>
          <w:sz w:val="24"/>
          <w:szCs w:val="24"/>
        </w:rPr>
        <w:t>SOBE</w:t>
      </w:r>
      <w:r w:rsidRPr="003813C7">
        <w:rPr>
          <w:rFonts w:ascii="Times New Roman" w:hAnsi="Times New Roman" w:cs="Times New Roman"/>
          <w:sz w:val="24"/>
          <w:szCs w:val="24"/>
        </w:rPr>
        <w:t>,</w:t>
      </w:r>
      <w:r w:rsidR="0032383F" w:rsidRPr="003813C7">
        <w:rPr>
          <w:rFonts w:ascii="Times New Roman" w:hAnsi="Times New Roman" w:cs="Times New Roman"/>
          <w:sz w:val="24"/>
          <w:szCs w:val="24"/>
        </w:rPr>
        <w:t xml:space="preserve"> United International University</w:t>
      </w:r>
      <w:r w:rsidR="00DF14FA" w:rsidRPr="003813C7">
        <w:rPr>
          <w:rFonts w:ascii="Times New Roman" w:hAnsi="Times New Roman" w:cs="Times New Roman"/>
          <w:sz w:val="24"/>
          <w:szCs w:val="24"/>
        </w:rPr>
        <w:t>, who</w:t>
      </w:r>
      <w:r w:rsidRPr="003813C7">
        <w:rPr>
          <w:rFonts w:ascii="Times New Roman" w:hAnsi="Times New Roman" w:cs="Times New Roman"/>
          <w:sz w:val="24"/>
          <w:szCs w:val="24"/>
        </w:rPr>
        <w:t xml:space="preserve"> helped me throughout the course of my internship.</w:t>
      </w:r>
      <w:r w:rsidR="00DF14FA" w:rsidRPr="003813C7">
        <w:rPr>
          <w:rFonts w:ascii="Times New Roman" w:hAnsi="Times New Roman" w:cs="Times New Roman"/>
          <w:sz w:val="24"/>
          <w:szCs w:val="24"/>
        </w:rPr>
        <w:t xml:space="preserve"> </w:t>
      </w:r>
      <w:r w:rsidRPr="003813C7">
        <w:rPr>
          <w:rFonts w:ascii="Times New Roman" w:hAnsi="Times New Roman" w:cs="Times New Roman"/>
          <w:sz w:val="24"/>
          <w:szCs w:val="24"/>
        </w:rPr>
        <w:t xml:space="preserve"> </w:t>
      </w:r>
    </w:p>
    <w:p w:rsidR="00B3113B" w:rsidRPr="003813C7" w:rsidRDefault="00B3113B" w:rsidP="00CB40F9">
      <w:pPr>
        <w:spacing w:after="0" w:line="360" w:lineRule="auto"/>
        <w:jc w:val="both"/>
        <w:rPr>
          <w:rFonts w:ascii="Times New Roman" w:hAnsi="Times New Roman" w:cs="Times New Roman"/>
          <w:sz w:val="24"/>
          <w:szCs w:val="24"/>
        </w:rPr>
      </w:pPr>
    </w:p>
    <w:p w:rsidR="00D00AEC" w:rsidRPr="003813C7" w:rsidRDefault="00891F91" w:rsidP="00CB40F9">
      <w:pPr>
        <w:spacing w:after="0" w:line="360" w:lineRule="auto"/>
        <w:jc w:val="both"/>
        <w:rPr>
          <w:rFonts w:ascii="Times New Roman" w:hAnsi="Times New Roman" w:cs="Times New Roman"/>
          <w:sz w:val="24"/>
          <w:szCs w:val="24"/>
        </w:rPr>
      </w:pPr>
      <w:r w:rsidRPr="003813C7">
        <w:rPr>
          <w:rFonts w:ascii="Times New Roman" w:hAnsi="Times New Roman" w:cs="Times New Roman"/>
          <w:sz w:val="24"/>
          <w:szCs w:val="24"/>
        </w:rPr>
        <w:t xml:space="preserve">I am highly grateful &amp; like to express my sincere thanks to </w:t>
      </w:r>
      <w:r w:rsidR="00C86B35" w:rsidRPr="003813C7">
        <w:rPr>
          <w:rFonts w:ascii="Times New Roman" w:hAnsi="Times New Roman" w:cs="Times New Roman"/>
          <w:color w:val="000000" w:themeColor="text1"/>
          <w:sz w:val="24"/>
          <w:szCs w:val="24"/>
        </w:rPr>
        <w:t>Mr. Kazi Saiful Islam (Head of HR &amp; Admin)</w:t>
      </w:r>
      <w:r w:rsidRPr="003813C7">
        <w:rPr>
          <w:rFonts w:ascii="Times New Roman" w:hAnsi="Times New Roman" w:cs="Times New Roman"/>
          <w:sz w:val="24"/>
          <w:szCs w:val="24"/>
        </w:rPr>
        <w:t xml:space="preserve"> </w:t>
      </w:r>
      <w:r w:rsidR="00B3113B" w:rsidRPr="003813C7">
        <w:rPr>
          <w:rFonts w:ascii="Times New Roman" w:hAnsi="Times New Roman" w:cs="Times New Roman"/>
          <w:sz w:val="24"/>
          <w:szCs w:val="24"/>
        </w:rPr>
        <w:t xml:space="preserve">and </w:t>
      </w:r>
      <w:r w:rsidR="00B3113B" w:rsidRPr="003813C7">
        <w:rPr>
          <w:rFonts w:ascii="Times New Roman" w:hAnsi="Times New Roman" w:cs="Times New Roman"/>
          <w:color w:val="000000" w:themeColor="text1"/>
          <w:sz w:val="24"/>
          <w:szCs w:val="24"/>
        </w:rPr>
        <w:t>Mr. Shahadat Hossain Chowdhury</w:t>
      </w:r>
      <w:r w:rsidR="00C86B35" w:rsidRPr="003813C7">
        <w:rPr>
          <w:rFonts w:ascii="Times New Roman" w:hAnsi="Times New Roman" w:cs="Times New Roman"/>
          <w:sz w:val="24"/>
          <w:szCs w:val="24"/>
        </w:rPr>
        <w:t xml:space="preserve"> (CFO &amp; Company Secretary)</w:t>
      </w:r>
      <w:r w:rsidR="00B3113B" w:rsidRPr="003813C7">
        <w:rPr>
          <w:rFonts w:ascii="Times New Roman" w:hAnsi="Times New Roman" w:cs="Times New Roman"/>
          <w:sz w:val="24"/>
          <w:szCs w:val="24"/>
        </w:rPr>
        <w:t xml:space="preserve"> </w:t>
      </w:r>
      <w:r w:rsidRPr="003813C7">
        <w:rPr>
          <w:rFonts w:ascii="Times New Roman" w:hAnsi="Times New Roman" w:cs="Times New Roman"/>
          <w:sz w:val="24"/>
          <w:szCs w:val="24"/>
        </w:rPr>
        <w:t xml:space="preserve">CEAT </w:t>
      </w:r>
      <w:r w:rsidR="00D00AEC" w:rsidRPr="003813C7">
        <w:rPr>
          <w:rFonts w:ascii="Times New Roman" w:hAnsi="Times New Roman" w:cs="Times New Roman"/>
          <w:sz w:val="24"/>
          <w:szCs w:val="24"/>
        </w:rPr>
        <w:t xml:space="preserve">AKKHAN </w:t>
      </w:r>
      <w:r w:rsidRPr="003813C7">
        <w:rPr>
          <w:rFonts w:ascii="Times New Roman" w:hAnsi="Times New Roman" w:cs="Times New Roman"/>
          <w:sz w:val="24"/>
          <w:szCs w:val="24"/>
        </w:rPr>
        <w:t xml:space="preserve">Ltd. who permitted me to do my internship in such a prestigious organization. </w:t>
      </w:r>
    </w:p>
    <w:p w:rsidR="00D00AEC" w:rsidRPr="003813C7" w:rsidRDefault="00D00AEC" w:rsidP="00CB40F9">
      <w:pPr>
        <w:spacing w:after="0" w:line="360" w:lineRule="auto"/>
        <w:jc w:val="both"/>
        <w:rPr>
          <w:rFonts w:ascii="Times New Roman" w:hAnsi="Times New Roman" w:cs="Times New Roman"/>
          <w:sz w:val="24"/>
          <w:szCs w:val="24"/>
        </w:rPr>
      </w:pPr>
    </w:p>
    <w:p w:rsidR="006F7227" w:rsidRPr="003813C7" w:rsidRDefault="00891F91" w:rsidP="00CB40F9">
      <w:pPr>
        <w:spacing w:after="0" w:line="360" w:lineRule="auto"/>
        <w:jc w:val="both"/>
        <w:rPr>
          <w:rFonts w:ascii="Times New Roman" w:hAnsi="Times New Roman" w:cs="Times New Roman"/>
          <w:sz w:val="24"/>
          <w:szCs w:val="24"/>
        </w:rPr>
      </w:pPr>
      <w:r w:rsidRPr="003813C7">
        <w:rPr>
          <w:rFonts w:ascii="Times New Roman" w:hAnsi="Times New Roman" w:cs="Times New Roman"/>
          <w:sz w:val="24"/>
          <w:szCs w:val="24"/>
        </w:rPr>
        <w:t xml:space="preserve">I would like to thank Mr. Jahangir Alam, </w:t>
      </w:r>
      <w:r w:rsidR="00D00AEC" w:rsidRPr="003813C7">
        <w:rPr>
          <w:rFonts w:ascii="Times New Roman" w:hAnsi="Times New Roman" w:cs="Times New Roman"/>
          <w:sz w:val="24"/>
          <w:szCs w:val="24"/>
        </w:rPr>
        <w:t xml:space="preserve">Head of </w:t>
      </w:r>
      <w:r w:rsidR="00437FC6" w:rsidRPr="003813C7">
        <w:rPr>
          <w:rFonts w:ascii="Times New Roman" w:hAnsi="Times New Roman" w:cs="Times New Roman"/>
          <w:sz w:val="24"/>
          <w:szCs w:val="24"/>
        </w:rPr>
        <w:t>Taxation, who is</w:t>
      </w:r>
      <w:r w:rsidR="00A63682" w:rsidRPr="003813C7">
        <w:rPr>
          <w:rFonts w:ascii="Times New Roman" w:hAnsi="Times New Roman" w:cs="Times New Roman"/>
          <w:sz w:val="24"/>
          <w:szCs w:val="24"/>
        </w:rPr>
        <w:t xml:space="preserve"> my</w:t>
      </w:r>
      <w:r w:rsidRPr="003813C7">
        <w:rPr>
          <w:rFonts w:ascii="Times New Roman" w:hAnsi="Times New Roman" w:cs="Times New Roman"/>
          <w:sz w:val="24"/>
          <w:szCs w:val="24"/>
        </w:rPr>
        <w:t xml:space="preserve"> supervisor at CEAT</w:t>
      </w:r>
      <w:r w:rsidR="001C656C" w:rsidRPr="003813C7">
        <w:rPr>
          <w:rFonts w:ascii="Times New Roman" w:hAnsi="Times New Roman" w:cs="Times New Roman"/>
          <w:sz w:val="24"/>
          <w:szCs w:val="24"/>
        </w:rPr>
        <w:t>AKKHAN Ltd</w:t>
      </w:r>
      <w:r w:rsidR="00E56FB1">
        <w:rPr>
          <w:rFonts w:ascii="Times New Roman" w:hAnsi="Times New Roman" w:cs="Times New Roman"/>
          <w:sz w:val="24"/>
          <w:szCs w:val="24"/>
        </w:rPr>
        <w:t>. It would not be</w:t>
      </w:r>
      <w:r w:rsidRPr="003813C7">
        <w:rPr>
          <w:rFonts w:ascii="Times New Roman" w:hAnsi="Times New Roman" w:cs="Times New Roman"/>
          <w:sz w:val="24"/>
          <w:szCs w:val="24"/>
        </w:rPr>
        <w:t xml:space="preserve"> so easy to prepare this report without his help. </w:t>
      </w:r>
    </w:p>
    <w:p w:rsidR="00B3113B" w:rsidRPr="003813C7" w:rsidRDefault="00B3113B" w:rsidP="00CB40F9">
      <w:pPr>
        <w:spacing w:after="0" w:line="360" w:lineRule="auto"/>
        <w:jc w:val="both"/>
        <w:rPr>
          <w:rFonts w:ascii="Times New Roman" w:hAnsi="Times New Roman" w:cs="Times New Roman"/>
          <w:sz w:val="24"/>
          <w:szCs w:val="24"/>
        </w:rPr>
      </w:pPr>
    </w:p>
    <w:p w:rsidR="00B3113B" w:rsidRPr="003813C7" w:rsidRDefault="00B3113B" w:rsidP="00CB40F9">
      <w:pPr>
        <w:spacing w:after="0" w:line="360" w:lineRule="auto"/>
        <w:jc w:val="both"/>
        <w:rPr>
          <w:rFonts w:ascii="Times New Roman" w:hAnsi="Times New Roman" w:cs="Times New Roman"/>
          <w:sz w:val="24"/>
          <w:szCs w:val="24"/>
        </w:rPr>
      </w:pPr>
      <w:r w:rsidRPr="003813C7">
        <w:rPr>
          <w:rFonts w:ascii="Times New Roman" w:hAnsi="Times New Roman" w:cs="Times New Roman"/>
          <w:sz w:val="24"/>
          <w:szCs w:val="24"/>
        </w:rPr>
        <w:t xml:space="preserve">I prepared this report on </w:t>
      </w:r>
      <w:r w:rsidR="0071437F">
        <w:rPr>
          <w:rFonts w:ascii="Times New Roman" w:hAnsi="Times New Roman" w:cs="Times New Roman"/>
          <w:sz w:val="24"/>
          <w:szCs w:val="24"/>
        </w:rPr>
        <w:t xml:space="preserve">the </w:t>
      </w:r>
      <w:r w:rsidRPr="003813C7">
        <w:rPr>
          <w:rFonts w:ascii="Times New Roman" w:hAnsi="Times New Roman" w:cs="Times New Roman"/>
          <w:sz w:val="24"/>
          <w:szCs w:val="24"/>
        </w:rPr>
        <w:t xml:space="preserve">“Vat procedure of CEAT AKKHAN Ltd”. </w:t>
      </w:r>
      <w:r w:rsidR="008C49D3">
        <w:rPr>
          <w:rFonts w:ascii="Times New Roman" w:hAnsi="Times New Roman" w:cs="Times New Roman"/>
          <w:sz w:val="24"/>
          <w:szCs w:val="24"/>
        </w:rPr>
        <w:t xml:space="preserve">My </w:t>
      </w:r>
      <w:r w:rsidR="00547870">
        <w:rPr>
          <w:rFonts w:ascii="Times New Roman" w:hAnsi="Times New Roman" w:cs="Times New Roman"/>
          <w:sz w:val="24"/>
          <w:szCs w:val="24"/>
        </w:rPr>
        <w:t>heartfelt</w:t>
      </w:r>
      <w:r w:rsidR="008C49D3">
        <w:rPr>
          <w:rFonts w:ascii="Times New Roman" w:hAnsi="Times New Roman" w:cs="Times New Roman"/>
          <w:sz w:val="24"/>
          <w:szCs w:val="24"/>
        </w:rPr>
        <w:t xml:space="preserve"> thanks </w:t>
      </w:r>
      <w:r w:rsidR="00547870">
        <w:rPr>
          <w:rFonts w:ascii="Times New Roman" w:hAnsi="Times New Roman" w:cs="Times New Roman"/>
          <w:sz w:val="24"/>
          <w:szCs w:val="24"/>
        </w:rPr>
        <w:t xml:space="preserve">to </w:t>
      </w:r>
      <w:r w:rsidRPr="003813C7">
        <w:rPr>
          <w:rFonts w:ascii="Times New Roman" w:hAnsi="Times New Roman" w:cs="Times New Roman"/>
          <w:sz w:val="24"/>
          <w:szCs w:val="24"/>
        </w:rPr>
        <w:t>em</w:t>
      </w:r>
      <w:r w:rsidR="003E73B9">
        <w:rPr>
          <w:rFonts w:ascii="Times New Roman" w:hAnsi="Times New Roman" w:cs="Times New Roman"/>
          <w:sz w:val="24"/>
          <w:szCs w:val="24"/>
        </w:rPr>
        <w:t xml:space="preserve">ployees of </w:t>
      </w:r>
      <w:r w:rsidR="00470F2A">
        <w:rPr>
          <w:rFonts w:ascii="Times New Roman" w:hAnsi="Times New Roman" w:cs="Times New Roman"/>
          <w:sz w:val="24"/>
          <w:szCs w:val="24"/>
        </w:rPr>
        <w:t xml:space="preserve">the </w:t>
      </w:r>
      <w:r w:rsidR="003E73B9">
        <w:rPr>
          <w:rFonts w:ascii="Times New Roman" w:hAnsi="Times New Roman" w:cs="Times New Roman"/>
          <w:sz w:val="24"/>
          <w:szCs w:val="24"/>
        </w:rPr>
        <w:t>Accounts and Finance</w:t>
      </w:r>
      <w:r w:rsidRPr="003813C7">
        <w:rPr>
          <w:rFonts w:ascii="Times New Roman" w:hAnsi="Times New Roman" w:cs="Times New Roman"/>
          <w:sz w:val="24"/>
          <w:szCs w:val="24"/>
        </w:rPr>
        <w:t xml:space="preserve"> </w:t>
      </w:r>
      <w:r w:rsidR="008B4642" w:rsidRPr="003813C7">
        <w:rPr>
          <w:rFonts w:ascii="Times New Roman" w:hAnsi="Times New Roman" w:cs="Times New Roman"/>
          <w:sz w:val="24"/>
          <w:szCs w:val="24"/>
        </w:rPr>
        <w:t>branch</w:t>
      </w:r>
      <w:r w:rsidRPr="003813C7">
        <w:rPr>
          <w:rFonts w:ascii="Times New Roman" w:hAnsi="Times New Roman" w:cs="Times New Roman"/>
          <w:sz w:val="24"/>
          <w:szCs w:val="24"/>
        </w:rPr>
        <w:t xml:space="preserve"> of CEAT AKKHAN Ltd. I </w:t>
      </w:r>
      <w:r w:rsidR="00555D5B">
        <w:rPr>
          <w:rFonts w:ascii="Times New Roman" w:hAnsi="Times New Roman" w:cs="Times New Roman"/>
          <w:sz w:val="24"/>
          <w:szCs w:val="24"/>
        </w:rPr>
        <w:t xml:space="preserve">am expressing </w:t>
      </w:r>
      <w:r w:rsidRPr="003813C7">
        <w:rPr>
          <w:rFonts w:ascii="Times New Roman" w:hAnsi="Times New Roman" w:cs="Times New Roman"/>
          <w:sz w:val="24"/>
          <w:szCs w:val="24"/>
        </w:rPr>
        <w:t xml:space="preserve">my whole-hearted </w:t>
      </w:r>
      <w:r w:rsidR="00A63682" w:rsidRPr="003813C7">
        <w:rPr>
          <w:rFonts w:ascii="Times New Roman" w:hAnsi="Times New Roman" w:cs="Times New Roman"/>
          <w:sz w:val="24"/>
          <w:szCs w:val="24"/>
        </w:rPr>
        <w:t>gratefulness</w:t>
      </w:r>
      <w:r w:rsidRPr="003813C7">
        <w:rPr>
          <w:rFonts w:ascii="Times New Roman" w:hAnsi="Times New Roman" w:cs="Times New Roman"/>
          <w:sz w:val="24"/>
          <w:szCs w:val="24"/>
        </w:rPr>
        <w:t xml:space="preserve"> to them for their </w:t>
      </w:r>
      <w:r w:rsidR="00555D5B" w:rsidRPr="003813C7">
        <w:rPr>
          <w:rFonts w:ascii="Times New Roman" w:hAnsi="Times New Roman" w:cs="Times New Roman"/>
          <w:sz w:val="24"/>
          <w:szCs w:val="24"/>
        </w:rPr>
        <w:t>priceless</w:t>
      </w:r>
      <w:r w:rsidRPr="003813C7">
        <w:rPr>
          <w:rFonts w:ascii="Times New Roman" w:hAnsi="Times New Roman" w:cs="Times New Roman"/>
          <w:sz w:val="24"/>
          <w:szCs w:val="24"/>
        </w:rPr>
        <w:t xml:space="preserve"> cooper</w:t>
      </w:r>
      <w:r w:rsidR="00555D5B">
        <w:rPr>
          <w:rFonts w:ascii="Times New Roman" w:hAnsi="Times New Roman" w:cs="Times New Roman"/>
          <w:sz w:val="24"/>
          <w:szCs w:val="24"/>
        </w:rPr>
        <w:t>ation. Without their help</w:t>
      </w:r>
      <w:r w:rsidR="000D7A8A">
        <w:rPr>
          <w:rFonts w:ascii="Times New Roman" w:hAnsi="Times New Roman" w:cs="Times New Roman"/>
          <w:sz w:val="24"/>
          <w:szCs w:val="24"/>
        </w:rPr>
        <w:t>,</w:t>
      </w:r>
      <w:r w:rsidRPr="003813C7">
        <w:rPr>
          <w:rFonts w:ascii="Times New Roman" w:hAnsi="Times New Roman" w:cs="Times New Roman"/>
          <w:sz w:val="24"/>
          <w:szCs w:val="24"/>
        </w:rPr>
        <w:t xml:space="preserve"> it would have not been p</w:t>
      </w:r>
      <w:r w:rsidR="009E62DB">
        <w:rPr>
          <w:rFonts w:ascii="Times New Roman" w:hAnsi="Times New Roman" w:cs="Times New Roman"/>
          <w:sz w:val="24"/>
          <w:szCs w:val="24"/>
        </w:rPr>
        <w:t>ossible to complete the report on time.</w:t>
      </w:r>
    </w:p>
    <w:p w:rsidR="00B3113B" w:rsidRPr="002733A0" w:rsidRDefault="00B3113B" w:rsidP="00CB40F9">
      <w:pPr>
        <w:spacing w:after="0" w:line="360" w:lineRule="auto"/>
        <w:jc w:val="both"/>
        <w:rPr>
          <w:rFonts w:ascii="Times New Roman" w:hAnsi="Times New Roman" w:cs="Times New Roman"/>
          <w:sz w:val="28"/>
          <w:szCs w:val="28"/>
        </w:rPr>
      </w:pPr>
    </w:p>
    <w:p w:rsidR="00B3113B" w:rsidRPr="00B3113B" w:rsidRDefault="00B3113B" w:rsidP="00B3113B">
      <w:pPr>
        <w:spacing w:after="0"/>
        <w:jc w:val="both"/>
        <w:rPr>
          <w:rFonts w:cs="Times New Roman"/>
          <w:sz w:val="32"/>
          <w:szCs w:val="24"/>
        </w:rPr>
      </w:pPr>
    </w:p>
    <w:p w:rsidR="006F7227" w:rsidRDefault="006F7227" w:rsidP="006F7227">
      <w:pPr>
        <w:spacing w:after="0"/>
        <w:jc w:val="center"/>
        <w:rPr>
          <w:rFonts w:cs="Times New Roman"/>
          <w:b/>
          <w:i/>
          <w:sz w:val="32"/>
          <w:szCs w:val="24"/>
        </w:rPr>
      </w:pPr>
    </w:p>
    <w:p w:rsidR="006F7227" w:rsidRDefault="006F7227" w:rsidP="006F7227">
      <w:pPr>
        <w:spacing w:after="0"/>
        <w:jc w:val="center"/>
        <w:rPr>
          <w:rFonts w:cs="Times New Roman"/>
          <w:b/>
          <w:i/>
          <w:sz w:val="32"/>
          <w:szCs w:val="24"/>
        </w:rPr>
      </w:pPr>
    </w:p>
    <w:p w:rsidR="006F7227" w:rsidRPr="00891F91" w:rsidRDefault="006F7227" w:rsidP="006F7227">
      <w:pPr>
        <w:spacing w:after="0"/>
        <w:jc w:val="center"/>
        <w:rPr>
          <w:rFonts w:cs="Times New Roman"/>
          <w:sz w:val="32"/>
          <w:szCs w:val="24"/>
        </w:rPr>
      </w:pPr>
    </w:p>
    <w:p w:rsidR="00C641DF" w:rsidRDefault="00C641DF" w:rsidP="00E713B6">
      <w:pPr>
        <w:spacing w:after="0"/>
        <w:rPr>
          <w:rFonts w:cs="Times New Roman"/>
          <w:b/>
          <w:i/>
          <w:sz w:val="32"/>
          <w:szCs w:val="24"/>
        </w:rPr>
      </w:pPr>
    </w:p>
    <w:p w:rsidR="00E713B6" w:rsidRDefault="00E713B6" w:rsidP="00E80311">
      <w:pPr>
        <w:tabs>
          <w:tab w:val="left" w:pos="3633"/>
        </w:tabs>
        <w:jc w:val="center"/>
        <w:rPr>
          <w:rFonts w:ascii="Times New Roman" w:hAnsi="Times New Roman" w:cs="Times New Roman"/>
          <w:b/>
          <w:color w:val="244061" w:themeColor="accent1" w:themeShade="80"/>
          <w:sz w:val="40"/>
          <w:u w:val="single"/>
        </w:rPr>
      </w:pPr>
    </w:p>
    <w:p w:rsidR="00C11B19" w:rsidRDefault="00C11B19" w:rsidP="00CB40F9">
      <w:pPr>
        <w:tabs>
          <w:tab w:val="left" w:pos="3633"/>
        </w:tabs>
        <w:rPr>
          <w:rFonts w:ascii="Times New Roman" w:hAnsi="Times New Roman" w:cs="Times New Roman"/>
          <w:b/>
          <w:color w:val="244061" w:themeColor="accent1" w:themeShade="80"/>
          <w:sz w:val="40"/>
          <w:u w:val="single"/>
        </w:rPr>
      </w:pPr>
    </w:p>
    <w:p w:rsidR="00534C1D" w:rsidRDefault="00534C1D" w:rsidP="00534C1D">
      <w:pPr>
        <w:tabs>
          <w:tab w:val="left" w:pos="3633"/>
        </w:tabs>
        <w:rPr>
          <w:rFonts w:ascii="Times New Roman" w:hAnsi="Times New Roman" w:cs="Times New Roman"/>
          <w:b/>
          <w:color w:val="244061" w:themeColor="accent1" w:themeShade="80"/>
          <w:sz w:val="40"/>
          <w:u w:val="single"/>
        </w:rPr>
      </w:pPr>
    </w:p>
    <w:p w:rsidR="00E80311" w:rsidRDefault="00E80311" w:rsidP="00534C1D">
      <w:pPr>
        <w:tabs>
          <w:tab w:val="left" w:pos="3633"/>
        </w:tabs>
        <w:jc w:val="center"/>
        <w:rPr>
          <w:rFonts w:ascii="Times New Roman" w:hAnsi="Times New Roman" w:cs="Times New Roman"/>
          <w:b/>
          <w:color w:val="244061" w:themeColor="accent1" w:themeShade="80"/>
          <w:sz w:val="40"/>
          <w:u w:val="single"/>
        </w:rPr>
      </w:pPr>
      <w:r w:rsidRPr="002733A0">
        <w:rPr>
          <w:rFonts w:ascii="Times New Roman" w:hAnsi="Times New Roman" w:cs="Times New Roman"/>
          <w:b/>
          <w:color w:val="244061" w:themeColor="accent1" w:themeShade="80"/>
          <w:sz w:val="40"/>
          <w:u w:val="single"/>
        </w:rPr>
        <w:lastRenderedPageBreak/>
        <w:t>Table of Content</w:t>
      </w:r>
    </w:p>
    <w:p w:rsidR="000C220B" w:rsidRPr="000C220B" w:rsidRDefault="000C220B" w:rsidP="00FA4AFA">
      <w:pPr>
        <w:tabs>
          <w:tab w:val="left" w:pos="3633"/>
        </w:tabs>
        <w:spacing w:line="360" w:lineRule="auto"/>
        <w:jc w:val="both"/>
        <w:rPr>
          <w:rFonts w:ascii="Times New Roman" w:hAnsi="Times New Roman" w:cs="Times New Roman"/>
          <w:color w:val="000000" w:themeColor="text1"/>
          <w:sz w:val="24"/>
        </w:rPr>
      </w:pPr>
      <w:r w:rsidRPr="000C220B">
        <w:rPr>
          <w:rFonts w:ascii="Times New Roman" w:hAnsi="Times New Roman" w:cs="Times New Roman"/>
          <w:color w:val="000000" w:themeColor="text1"/>
          <w:sz w:val="24"/>
        </w:rPr>
        <w:t>Executive Summary</w:t>
      </w:r>
      <w:r w:rsidR="00886571">
        <w:rPr>
          <w:rFonts w:ascii="Times New Roman" w:hAnsi="Times New Roman" w:cs="Times New Roman"/>
          <w:color w:val="000000" w:themeColor="text1"/>
          <w:sz w:val="24"/>
        </w:rPr>
        <w:t>………………………………………………………………………</w:t>
      </w:r>
      <w:r w:rsidR="00FB1FF9">
        <w:rPr>
          <w:rFonts w:ascii="Times New Roman" w:hAnsi="Times New Roman" w:cs="Times New Roman"/>
          <w:color w:val="000000" w:themeColor="text1"/>
          <w:sz w:val="24"/>
        </w:rPr>
        <w:t>..</w:t>
      </w:r>
      <w:r w:rsidR="00886571">
        <w:rPr>
          <w:rFonts w:ascii="Times New Roman" w:hAnsi="Times New Roman" w:cs="Times New Roman"/>
          <w:color w:val="000000" w:themeColor="text1"/>
          <w:sz w:val="24"/>
        </w:rPr>
        <w:t>……  V</w:t>
      </w:r>
      <w:r w:rsidRPr="000C220B">
        <w:rPr>
          <w:rFonts w:ascii="Times New Roman" w:hAnsi="Times New Roman" w:cs="Times New Roman"/>
          <w:color w:val="000000" w:themeColor="text1"/>
          <w:sz w:val="24"/>
        </w:rPr>
        <w:t xml:space="preserve"> </w:t>
      </w:r>
    </w:p>
    <w:p w:rsidR="00882357" w:rsidRDefault="00663CAF" w:rsidP="00FA4AFA">
      <w:pPr>
        <w:pStyle w:val="ListParagraph"/>
        <w:numPr>
          <w:ilvl w:val="1"/>
          <w:numId w:val="39"/>
        </w:numPr>
        <w:tabs>
          <w:tab w:val="left" w:pos="3633"/>
        </w:tabs>
        <w:spacing w:after="0" w:line="360" w:lineRule="auto"/>
        <w:jc w:val="both"/>
        <w:rPr>
          <w:rFonts w:ascii="Times New Roman" w:hAnsi="Times New Roman" w:cs="Times New Roman"/>
          <w:color w:val="000000" w:themeColor="text1"/>
          <w:sz w:val="24"/>
        </w:rPr>
      </w:pPr>
      <w:r w:rsidRPr="002F73FE">
        <w:rPr>
          <w:rFonts w:ascii="Times New Roman" w:hAnsi="Times New Roman" w:cs="Times New Roman"/>
          <w:b/>
          <w:color w:val="002060"/>
          <w:sz w:val="24"/>
        </w:rPr>
        <w:t>Chapter-1 Introduction</w:t>
      </w:r>
      <w:r w:rsidR="002F73FE">
        <w:rPr>
          <w:rFonts w:ascii="Times New Roman" w:hAnsi="Times New Roman" w:cs="Times New Roman"/>
          <w:color w:val="000000" w:themeColor="text1"/>
          <w:sz w:val="24"/>
        </w:rPr>
        <w:t xml:space="preserve"> ……………………………………………</w:t>
      </w:r>
      <w:r w:rsidRPr="00663CAF">
        <w:rPr>
          <w:rFonts w:ascii="Times New Roman" w:hAnsi="Times New Roman" w:cs="Times New Roman"/>
          <w:color w:val="000000" w:themeColor="text1"/>
          <w:sz w:val="24"/>
        </w:rPr>
        <w:t>…………</w:t>
      </w:r>
      <w:r w:rsidR="00886571">
        <w:rPr>
          <w:rFonts w:ascii="Times New Roman" w:hAnsi="Times New Roman" w:cs="Times New Roman"/>
          <w:color w:val="000000" w:themeColor="text1"/>
          <w:sz w:val="24"/>
        </w:rPr>
        <w:t>………</w:t>
      </w:r>
      <w:r w:rsidR="00FB1FF9">
        <w:rPr>
          <w:rFonts w:ascii="Times New Roman" w:hAnsi="Times New Roman" w:cs="Times New Roman"/>
          <w:color w:val="000000" w:themeColor="text1"/>
          <w:sz w:val="24"/>
        </w:rPr>
        <w:t>..</w:t>
      </w:r>
      <w:r w:rsidR="00886571">
        <w:rPr>
          <w:rFonts w:ascii="Times New Roman" w:hAnsi="Times New Roman" w:cs="Times New Roman"/>
          <w:color w:val="000000" w:themeColor="text1"/>
          <w:sz w:val="24"/>
        </w:rPr>
        <w:t>….  1</w:t>
      </w:r>
    </w:p>
    <w:p w:rsidR="00886571" w:rsidRPr="00886571" w:rsidRDefault="00886571" w:rsidP="00FA4AFA">
      <w:pPr>
        <w:pStyle w:val="ListParagraph"/>
        <w:tabs>
          <w:tab w:val="left" w:pos="3633"/>
        </w:tabs>
        <w:spacing w:after="0" w:line="360" w:lineRule="auto"/>
        <w:ind w:left="360"/>
        <w:jc w:val="both"/>
        <w:rPr>
          <w:rFonts w:ascii="Times New Roman" w:hAnsi="Times New Roman" w:cs="Times New Roman"/>
          <w:color w:val="000000" w:themeColor="text1"/>
          <w:sz w:val="16"/>
        </w:rPr>
      </w:pPr>
    </w:p>
    <w:p w:rsidR="00663CAF" w:rsidRPr="00663CAF" w:rsidRDefault="00663CAF" w:rsidP="00FA4AFA">
      <w:pPr>
        <w:pStyle w:val="ListParagraph"/>
        <w:numPr>
          <w:ilvl w:val="1"/>
          <w:numId w:val="41"/>
        </w:numPr>
        <w:tabs>
          <w:tab w:val="left" w:pos="3633"/>
        </w:tabs>
        <w:spacing w:after="0" w:line="360" w:lineRule="auto"/>
        <w:jc w:val="both"/>
        <w:rPr>
          <w:rFonts w:ascii="Times New Roman" w:hAnsi="Times New Roman" w:cs="Times New Roman"/>
          <w:color w:val="000000" w:themeColor="text1"/>
          <w:sz w:val="24"/>
        </w:rPr>
      </w:pPr>
      <w:r w:rsidRPr="00663CAF">
        <w:rPr>
          <w:rFonts w:ascii="Times New Roman" w:hAnsi="Times New Roman" w:cs="Times New Roman"/>
          <w:color w:val="000000" w:themeColor="text1"/>
          <w:sz w:val="24"/>
        </w:rPr>
        <w:t>Introduction</w:t>
      </w:r>
      <w:r w:rsidR="00886571">
        <w:rPr>
          <w:rFonts w:ascii="Times New Roman" w:hAnsi="Times New Roman" w:cs="Times New Roman"/>
          <w:color w:val="000000" w:themeColor="text1"/>
          <w:sz w:val="24"/>
        </w:rPr>
        <w:t xml:space="preserve"> …………………………………………………………………………</w:t>
      </w:r>
      <w:r w:rsidR="00FB1FF9">
        <w:rPr>
          <w:rFonts w:ascii="Times New Roman" w:hAnsi="Times New Roman" w:cs="Times New Roman"/>
          <w:color w:val="000000" w:themeColor="text1"/>
          <w:sz w:val="24"/>
        </w:rPr>
        <w:t>.</w:t>
      </w:r>
      <w:r w:rsidR="00886571">
        <w:rPr>
          <w:rFonts w:ascii="Times New Roman" w:hAnsi="Times New Roman" w:cs="Times New Roman"/>
          <w:color w:val="000000" w:themeColor="text1"/>
          <w:sz w:val="24"/>
        </w:rPr>
        <w:t>…  2</w:t>
      </w:r>
    </w:p>
    <w:p w:rsidR="00663CAF" w:rsidRDefault="00663CAF" w:rsidP="00FA4AFA">
      <w:pPr>
        <w:pStyle w:val="ListParagraph"/>
        <w:numPr>
          <w:ilvl w:val="1"/>
          <w:numId w:val="41"/>
        </w:num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Origin of the Study</w:t>
      </w:r>
      <w:r w:rsidR="00886571">
        <w:rPr>
          <w:rFonts w:ascii="Times New Roman" w:hAnsi="Times New Roman" w:cs="Times New Roman"/>
          <w:color w:val="000000" w:themeColor="text1"/>
          <w:sz w:val="24"/>
        </w:rPr>
        <w:t xml:space="preserve"> …………………………………………………………………</w:t>
      </w:r>
      <w:r w:rsidR="00FB1FF9">
        <w:rPr>
          <w:rFonts w:ascii="Times New Roman" w:hAnsi="Times New Roman" w:cs="Times New Roman"/>
          <w:color w:val="000000" w:themeColor="text1"/>
          <w:sz w:val="24"/>
        </w:rPr>
        <w:t>.</w:t>
      </w:r>
      <w:r w:rsidR="00886571">
        <w:rPr>
          <w:rFonts w:ascii="Times New Roman" w:hAnsi="Times New Roman" w:cs="Times New Roman"/>
          <w:color w:val="000000" w:themeColor="text1"/>
          <w:sz w:val="24"/>
        </w:rPr>
        <w:t>….  3</w:t>
      </w:r>
    </w:p>
    <w:p w:rsidR="00663CAF" w:rsidRDefault="00E93A87" w:rsidP="00FA4AFA">
      <w:pPr>
        <w:pStyle w:val="ListParagraph"/>
        <w:numPr>
          <w:ilvl w:val="1"/>
          <w:numId w:val="41"/>
        </w:num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663CAF">
        <w:rPr>
          <w:rFonts w:ascii="Times New Roman" w:hAnsi="Times New Roman" w:cs="Times New Roman"/>
          <w:color w:val="000000" w:themeColor="text1"/>
          <w:sz w:val="24"/>
        </w:rPr>
        <w:t>Scope of the Report</w:t>
      </w:r>
      <w:r w:rsidR="00886571">
        <w:rPr>
          <w:rFonts w:ascii="Times New Roman" w:hAnsi="Times New Roman" w:cs="Times New Roman"/>
          <w:color w:val="000000" w:themeColor="text1"/>
          <w:sz w:val="24"/>
        </w:rPr>
        <w:t xml:space="preserve"> ………………………………………………………………</w:t>
      </w:r>
      <w:r w:rsidR="00FB1FF9">
        <w:rPr>
          <w:rFonts w:ascii="Times New Roman" w:hAnsi="Times New Roman" w:cs="Times New Roman"/>
          <w:color w:val="000000" w:themeColor="text1"/>
          <w:sz w:val="24"/>
        </w:rPr>
        <w:t>.</w:t>
      </w:r>
      <w:r w:rsidR="00886571">
        <w:rPr>
          <w:rFonts w:ascii="Times New Roman" w:hAnsi="Times New Roman" w:cs="Times New Roman"/>
          <w:color w:val="000000" w:themeColor="text1"/>
          <w:sz w:val="24"/>
        </w:rPr>
        <w:t>…...  3</w:t>
      </w:r>
    </w:p>
    <w:p w:rsidR="00663CAF" w:rsidRPr="0080629E" w:rsidRDefault="0080629E"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E93A87">
        <w:rPr>
          <w:rFonts w:ascii="Times New Roman" w:hAnsi="Times New Roman" w:cs="Times New Roman"/>
          <w:color w:val="000000" w:themeColor="text1"/>
          <w:sz w:val="24"/>
        </w:rPr>
        <w:t>1.4 Objective</w:t>
      </w:r>
      <w:r w:rsidR="00663CAF" w:rsidRPr="0080629E">
        <w:rPr>
          <w:rFonts w:ascii="Times New Roman" w:hAnsi="Times New Roman" w:cs="Times New Roman"/>
          <w:color w:val="000000" w:themeColor="text1"/>
          <w:sz w:val="24"/>
        </w:rPr>
        <w:t xml:space="preserve"> of the Study</w:t>
      </w:r>
      <w:r w:rsidR="00886571">
        <w:rPr>
          <w:rFonts w:ascii="Times New Roman" w:hAnsi="Times New Roman" w:cs="Times New Roman"/>
          <w:color w:val="000000" w:themeColor="text1"/>
          <w:sz w:val="24"/>
        </w:rPr>
        <w:t xml:space="preserve"> ……………………………………………………………</w:t>
      </w:r>
      <w:r w:rsidR="00FB1FF9">
        <w:rPr>
          <w:rFonts w:ascii="Times New Roman" w:hAnsi="Times New Roman" w:cs="Times New Roman"/>
          <w:color w:val="000000" w:themeColor="text1"/>
          <w:sz w:val="24"/>
        </w:rPr>
        <w:t>.</w:t>
      </w:r>
      <w:r w:rsidR="00886571">
        <w:rPr>
          <w:rFonts w:ascii="Times New Roman" w:hAnsi="Times New Roman" w:cs="Times New Roman"/>
          <w:color w:val="000000" w:themeColor="text1"/>
          <w:sz w:val="24"/>
        </w:rPr>
        <w:t xml:space="preserve">……  3 </w:t>
      </w:r>
    </w:p>
    <w:p w:rsidR="00663CAF" w:rsidRDefault="00E93A87" w:rsidP="00FA4AFA">
      <w:pPr>
        <w:pStyle w:val="ListParagraph"/>
        <w:tabs>
          <w:tab w:val="left" w:pos="3633"/>
        </w:tabs>
        <w:spacing w:line="360" w:lineRule="auto"/>
        <w:ind w:left="36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EB366D">
        <w:rPr>
          <w:rFonts w:ascii="Times New Roman" w:hAnsi="Times New Roman" w:cs="Times New Roman"/>
          <w:color w:val="000000" w:themeColor="text1"/>
          <w:sz w:val="24"/>
        </w:rPr>
        <w:t>1.4</w:t>
      </w:r>
      <w:r w:rsidR="00663CAF">
        <w:rPr>
          <w:rFonts w:ascii="Times New Roman" w:hAnsi="Times New Roman" w:cs="Times New Roman"/>
          <w:color w:val="000000" w:themeColor="text1"/>
          <w:sz w:val="24"/>
        </w:rPr>
        <w:t xml:space="preserve">.1 </w:t>
      </w:r>
      <w:r w:rsidR="00663CAF" w:rsidRPr="00663CAF">
        <w:rPr>
          <w:rFonts w:ascii="Times New Roman" w:hAnsi="Times New Roman" w:cs="Times New Roman"/>
          <w:color w:val="000000" w:themeColor="text1"/>
          <w:sz w:val="24"/>
        </w:rPr>
        <w:t>Primary Objective</w:t>
      </w:r>
      <w:r w:rsidR="00C53ADD">
        <w:rPr>
          <w:rFonts w:ascii="Times New Roman" w:hAnsi="Times New Roman" w:cs="Times New Roman"/>
          <w:color w:val="000000" w:themeColor="text1"/>
          <w:sz w:val="24"/>
        </w:rPr>
        <w:t>…………………………………………………………</w:t>
      </w:r>
      <w:r w:rsidR="00FB1FF9">
        <w:rPr>
          <w:rFonts w:ascii="Times New Roman" w:hAnsi="Times New Roman" w:cs="Times New Roman"/>
          <w:color w:val="000000" w:themeColor="text1"/>
          <w:sz w:val="24"/>
        </w:rPr>
        <w:t>.</w:t>
      </w:r>
      <w:r w:rsidR="00C53ADD">
        <w:rPr>
          <w:rFonts w:ascii="Times New Roman" w:hAnsi="Times New Roman" w:cs="Times New Roman"/>
          <w:color w:val="000000" w:themeColor="text1"/>
          <w:sz w:val="24"/>
        </w:rPr>
        <w:t>……..  3</w:t>
      </w:r>
    </w:p>
    <w:p w:rsidR="00663CAF" w:rsidRDefault="00EB366D" w:rsidP="00FA4AFA">
      <w:pPr>
        <w:pStyle w:val="ListParagraph"/>
        <w:tabs>
          <w:tab w:val="left" w:pos="3633"/>
        </w:tabs>
        <w:spacing w:after="0" w:line="360" w:lineRule="auto"/>
        <w:ind w:left="36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E93A87">
        <w:rPr>
          <w:rFonts w:ascii="Times New Roman" w:hAnsi="Times New Roman" w:cs="Times New Roman"/>
          <w:color w:val="000000" w:themeColor="text1"/>
          <w:sz w:val="24"/>
        </w:rPr>
        <w:t xml:space="preserve"> </w:t>
      </w:r>
      <w:r w:rsidR="00663CAF">
        <w:rPr>
          <w:rFonts w:ascii="Times New Roman" w:hAnsi="Times New Roman" w:cs="Times New Roman"/>
          <w:color w:val="000000" w:themeColor="text1"/>
          <w:sz w:val="24"/>
        </w:rPr>
        <w:t xml:space="preserve">1.4.2 </w:t>
      </w:r>
      <w:r w:rsidR="00663CAF" w:rsidRPr="00663CAF">
        <w:rPr>
          <w:rFonts w:ascii="Times New Roman" w:hAnsi="Times New Roman" w:cs="Times New Roman"/>
          <w:color w:val="000000" w:themeColor="text1"/>
          <w:sz w:val="24"/>
        </w:rPr>
        <w:t>Secondary Objective</w:t>
      </w:r>
      <w:r w:rsidR="00C53ADD">
        <w:rPr>
          <w:rFonts w:ascii="Times New Roman" w:hAnsi="Times New Roman" w:cs="Times New Roman"/>
          <w:color w:val="000000" w:themeColor="text1"/>
          <w:sz w:val="24"/>
        </w:rPr>
        <w:t xml:space="preserve"> ……………………………………………………</w:t>
      </w:r>
      <w:r w:rsidR="00FB1FF9">
        <w:rPr>
          <w:rFonts w:ascii="Times New Roman" w:hAnsi="Times New Roman" w:cs="Times New Roman"/>
          <w:color w:val="000000" w:themeColor="text1"/>
          <w:sz w:val="24"/>
        </w:rPr>
        <w:t>.</w:t>
      </w:r>
      <w:r w:rsidR="00C53ADD">
        <w:rPr>
          <w:rFonts w:ascii="Times New Roman" w:hAnsi="Times New Roman" w:cs="Times New Roman"/>
          <w:color w:val="000000" w:themeColor="text1"/>
          <w:sz w:val="24"/>
        </w:rPr>
        <w:t>………  4</w:t>
      </w:r>
    </w:p>
    <w:p w:rsidR="00663CAF" w:rsidRPr="00663CAF" w:rsidRDefault="00EB366D"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663CAF">
        <w:rPr>
          <w:rFonts w:ascii="Times New Roman" w:hAnsi="Times New Roman" w:cs="Times New Roman"/>
          <w:color w:val="000000" w:themeColor="text1"/>
          <w:sz w:val="24"/>
        </w:rPr>
        <w:t>1.5 Methodology</w:t>
      </w:r>
      <w:r w:rsidR="008634C3">
        <w:rPr>
          <w:rFonts w:ascii="Times New Roman" w:hAnsi="Times New Roman" w:cs="Times New Roman"/>
          <w:color w:val="000000" w:themeColor="text1"/>
          <w:sz w:val="24"/>
        </w:rPr>
        <w:t xml:space="preserve"> …………………………………………………………………</w:t>
      </w:r>
      <w:r w:rsidR="00FB1FF9">
        <w:rPr>
          <w:rFonts w:ascii="Times New Roman" w:hAnsi="Times New Roman" w:cs="Times New Roman"/>
          <w:color w:val="000000" w:themeColor="text1"/>
          <w:sz w:val="24"/>
        </w:rPr>
        <w:t>.</w:t>
      </w:r>
      <w:r w:rsidR="008634C3">
        <w:rPr>
          <w:rFonts w:ascii="Times New Roman" w:hAnsi="Times New Roman" w:cs="Times New Roman"/>
          <w:color w:val="000000" w:themeColor="text1"/>
          <w:sz w:val="24"/>
        </w:rPr>
        <w:t>………...  4</w:t>
      </w:r>
    </w:p>
    <w:p w:rsidR="00663CAF" w:rsidRPr="002F73FE" w:rsidRDefault="00E93A87" w:rsidP="00FA4AFA">
      <w:pPr>
        <w:pStyle w:val="ListParagraph"/>
        <w:tabs>
          <w:tab w:val="left" w:pos="3633"/>
        </w:tabs>
        <w:spacing w:after="0" w:line="360" w:lineRule="auto"/>
        <w:ind w:left="360"/>
        <w:jc w:val="both"/>
        <w:rPr>
          <w:rFonts w:ascii="Times New Roman" w:hAnsi="Times New Roman" w:cs="Times New Roman"/>
          <w:b/>
          <w:color w:val="000000" w:themeColor="text1"/>
          <w:sz w:val="24"/>
        </w:rPr>
      </w:pPr>
      <w:r>
        <w:rPr>
          <w:rFonts w:ascii="Times New Roman" w:hAnsi="Times New Roman" w:cs="Times New Roman"/>
          <w:color w:val="000000" w:themeColor="text1"/>
          <w:sz w:val="24"/>
        </w:rPr>
        <w:t xml:space="preserve">        </w:t>
      </w:r>
      <w:r w:rsidR="00EB366D">
        <w:rPr>
          <w:rFonts w:ascii="Times New Roman" w:hAnsi="Times New Roman" w:cs="Times New Roman"/>
          <w:color w:val="000000" w:themeColor="text1"/>
          <w:sz w:val="24"/>
        </w:rPr>
        <w:t xml:space="preserve"> </w:t>
      </w:r>
      <w:r w:rsidR="00663CAF">
        <w:rPr>
          <w:rFonts w:ascii="Times New Roman" w:hAnsi="Times New Roman" w:cs="Times New Roman"/>
          <w:color w:val="000000" w:themeColor="text1"/>
          <w:sz w:val="24"/>
        </w:rPr>
        <w:t>1.5.1 The Primary Source</w:t>
      </w:r>
      <w:r w:rsidR="008634C3">
        <w:rPr>
          <w:rFonts w:ascii="Times New Roman" w:hAnsi="Times New Roman" w:cs="Times New Roman"/>
          <w:color w:val="000000" w:themeColor="text1"/>
          <w:sz w:val="24"/>
        </w:rPr>
        <w:t xml:space="preserve"> ………………………………………………………</w:t>
      </w:r>
      <w:r w:rsidR="00FB1FF9">
        <w:rPr>
          <w:rFonts w:ascii="Times New Roman" w:hAnsi="Times New Roman" w:cs="Times New Roman"/>
          <w:color w:val="000000" w:themeColor="text1"/>
          <w:sz w:val="24"/>
        </w:rPr>
        <w:t>.</w:t>
      </w:r>
      <w:r w:rsidR="008634C3">
        <w:rPr>
          <w:rFonts w:ascii="Times New Roman" w:hAnsi="Times New Roman" w:cs="Times New Roman"/>
          <w:color w:val="000000" w:themeColor="text1"/>
          <w:sz w:val="24"/>
        </w:rPr>
        <w:t>……</w:t>
      </w:r>
      <w:r w:rsidR="00F2139C">
        <w:rPr>
          <w:rFonts w:ascii="Times New Roman" w:hAnsi="Times New Roman" w:cs="Times New Roman"/>
          <w:color w:val="000000" w:themeColor="text1"/>
          <w:sz w:val="24"/>
        </w:rPr>
        <w:t>.</w:t>
      </w:r>
      <w:r w:rsidR="008634C3">
        <w:rPr>
          <w:rFonts w:ascii="Times New Roman" w:hAnsi="Times New Roman" w:cs="Times New Roman"/>
          <w:color w:val="000000" w:themeColor="text1"/>
          <w:sz w:val="24"/>
        </w:rPr>
        <w:t xml:space="preserve">  4</w:t>
      </w:r>
    </w:p>
    <w:p w:rsidR="00663CAF" w:rsidRDefault="00E93A87" w:rsidP="00FA4AFA">
      <w:pPr>
        <w:pStyle w:val="ListParagraph"/>
        <w:tabs>
          <w:tab w:val="left" w:pos="3633"/>
        </w:tabs>
        <w:spacing w:after="0" w:line="360" w:lineRule="auto"/>
        <w:ind w:left="360"/>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663CAF">
        <w:rPr>
          <w:rFonts w:ascii="Times New Roman" w:hAnsi="Times New Roman" w:cs="Times New Roman"/>
          <w:color w:val="000000" w:themeColor="text1"/>
          <w:sz w:val="24"/>
        </w:rPr>
        <w:t>1.5.2 The Secondary Source</w:t>
      </w:r>
      <w:r w:rsidR="008634C3">
        <w:rPr>
          <w:rFonts w:ascii="Times New Roman" w:hAnsi="Times New Roman" w:cs="Times New Roman"/>
          <w:color w:val="000000" w:themeColor="text1"/>
          <w:sz w:val="24"/>
        </w:rPr>
        <w:t xml:space="preserve"> …………………………………………………</w:t>
      </w:r>
      <w:r w:rsidR="00FB1FF9">
        <w:rPr>
          <w:rFonts w:ascii="Times New Roman" w:hAnsi="Times New Roman" w:cs="Times New Roman"/>
          <w:color w:val="000000" w:themeColor="text1"/>
          <w:sz w:val="24"/>
        </w:rPr>
        <w:t>.</w:t>
      </w:r>
      <w:r w:rsidR="008634C3">
        <w:rPr>
          <w:rFonts w:ascii="Times New Roman" w:hAnsi="Times New Roman" w:cs="Times New Roman"/>
          <w:color w:val="000000" w:themeColor="text1"/>
          <w:sz w:val="24"/>
        </w:rPr>
        <w:t>………</w:t>
      </w:r>
      <w:r w:rsidR="00F2139C">
        <w:rPr>
          <w:rFonts w:ascii="Times New Roman" w:hAnsi="Times New Roman" w:cs="Times New Roman"/>
          <w:color w:val="000000" w:themeColor="text1"/>
          <w:sz w:val="24"/>
        </w:rPr>
        <w:t>.</w:t>
      </w:r>
      <w:r w:rsidR="008634C3">
        <w:rPr>
          <w:rFonts w:ascii="Times New Roman" w:hAnsi="Times New Roman" w:cs="Times New Roman"/>
          <w:color w:val="000000" w:themeColor="text1"/>
          <w:sz w:val="24"/>
        </w:rPr>
        <w:t xml:space="preserve">  4</w:t>
      </w:r>
      <w:r w:rsidR="00663CAF">
        <w:rPr>
          <w:rFonts w:ascii="Times New Roman" w:hAnsi="Times New Roman" w:cs="Times New Roman"/>
          <w:color w:val="000000" w:themeColor="text1"/>
          <w:sz w:val="24"/>
        </w:rPr>
        <w:t xml:space="preserve"> </w:t>
      </w:r>
    </w:p>
    <w:p w:rsidR="00663CAF" w:rsidRDefault="00D73176"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663CAF">
        <w:rPr>
          <w:rFonts w:ascii="Times New Roman" w:hAnsi="Times New Roman" w:cs="Times New Roman"/>
          <w:color w:val="000000" w:themeColor="text1"/>
          <w:sz w:val="24"/>
        </w:rPr>
        <w:t>1.6 Limitation</w:t>
      </w:r>
      <w:r w:rsidR="008634C3">
        <w:rPr>
          <w:rFonts w:ascii="Times New Roman" w:hAnsi="Times New Roman" w:cs="Times New Roman"/>
          <w:color w:val="000000" w:themeColor="text1"/>
          <w:sz w:val="24"/>
        </w:rPr>
        <w:t xml:space="preserve"> ………………………………………………………………………</w:t>
      </w:r>
      <w:r w:rsidR="00FB1FF9">
        <w:rPr>
          <w:rFonts w:ascii="Times New Roman" w:hAnsi="Times New Roman" w:cs="Times New Roman"/>
          <w:color w:val="000000" w:themeColor="text1"/>
          <w:sz w:val="24"/>
        </w:rPr>
        <w:t>.</w:t>
      </w:r>
      <w:r w:rsidR="008634C3">
        <w:rPr>
          <w:rFonts w:ascii="Times New Roman" w:hAnsi="Times New Roman" w:cs="Times New Roman"/>
          <w:color w:val="000000" w:themeColor="text1"/>
          <w:sz w:val="24"/>
        </w:rPr>
        <w:t>……...</w:t>
      </w:r>
      <w:r w:rsidR="00F2139C">
        <w:rPr>
          <w:rFonts w:ascii="Times New Roman" w:hAnsi="Times New Roman" w:cs="Times New Roman"/>
          <w:color w:val="000000" w:themeColor="text1"/>
          <w:sz w:val="24"/>
        </w:rPr>
        <w:t>.</w:t>
      </w:r>
      <w:r w:rsidR="008634C3">
        <w:rPr>
          <w:rFonts w:ascii="Times New Roman" w:hAnsi="Times New Roman" w:cs="Times New Roman"/>
          <w:color w:val="000000" w:themeColor="text1"/>
          <w:sz w:val="24"/>
        </w:rPr>
        <w:t xml:space="preserve">  5</w:t>
      </w:r>
    </w:p>
    <w:p w:rsidR="002F73FE" w:rsidRDefault="002F73FE" w:rsidP="00FA4AFA">
      <w:pPr>
        <w:tabs>
          <w:tab w:val="left" w:pos="3633"/>
        </w:tabs>
        <w:spacing w:after="0" w:line="360" w:lineRule="auto"/>
        <w:jc w:val="both"/>
        <w:rPr>
          <w:rFonts w:ascii="Times New Roman" w:hAnsi="Times New Roman" w:cs="Times New Roman"/>
          <w:color w:val="000000" w:themeColor="text1"/>
          <w:sz w:val="24"/>
        </w:rPr>
      </w:pPr>
    </w:p>
    <w:p w:rsidR="00663CAF" w:rsidRPr="00064B80" w:rsidRDefault="00357AA5" w:rsidP="00FA4AFA">
      <w:pPr>
        <w:pStyle w:val="ListParagraph"/>
        <w:numPr>
          <w:ilvl w:val="0"/>
          <w:numId w:val="41"/>
        </w:numPr>
        <w:tabs>
          <w:tab w:val="left" w:pos="3633"/>
        </w:tabs>
        <w:spacing w:after="0" w:line="360" w:lineRule="auto"/>
        <w:jc w:val="both"/>
        <w:rPr>
          <w:rFonts w:ascii="Times New Roman" w:hAnsi="Times New Roman" w:cs="Times New Roman"/>
          <w:color w:val="000000" w:themeColor="text1"/>
          <w:sz w:val="24"/>
        </w:rPr>
      </w:pPr>
      <w:r w:rsidRPr="00064B80">
        <w:rPr>
          <w:rFonts w:ascii="Times New Roman" w:hAnsi="Times New Roman" w:cs="Times New Roman"/>
          <w:b/>
          <w:color w:val="002060"/>
          <w:sz w:val="24"/>
        </w:rPr>
        <w:t xml:space="preserve">Chapter-2 </w:t>
      </w:r>
      <w:r w:rsidR="00663CAF" w:rsidRPr="00064B80">
        <w:rPr>
          <w:rFonts w:ascii="Times New Roman" w:hAnsi="Times New Roman" w:cs="Times New Roman"/>
          <w:b/>
          <w:color w:val="002060"/>
          <w:sz w:val="24"/>
        </w:rPr>
        <w:t>Background of the CEAT AKKHAN LTD</w:t>
      </w:r>
      <w:r w:rsidR="00663CAF" w:rsidRPr="00064B80">
        <w:rPr>
          <w:rFonts w:ascii="Times New Roman" w:hAnsi="Times New Roman" w:cs="Times New Roman"/>
          <w:color w:val="000000" w:themeColor="text1"/>
          <w:sz w:val="24"/>
        </w:rPr>
        <w:t>………………………</w:t>
      </w:r>
      <w:r w:rsidR="006A0AA2">
        <w:rPr>
          <w:rFonts w:ascii="Times New Roman" w:hAnsi="Times New Roman" w:cs="Times New Roman"/>
          <w:color w:val="000000" w:themeColor="text1"/>
          <w:sz w:val="24"/>
        </w:rPr>
        <w:t>..</w:t>
      </w:r>
      <w:r w:rsidR="00064B80">
        <w:rPr>
          <w:rFonts w:ascii="Times New Roman" w:hAnsi="Times New Roman" w:cs="Times New Roman"/>
          <w:color w:val="000000" w:themeColor="text1"/>
          <w:sz w:val="24"/>
        </w:rPr>
        <w:t>…</w:t>
      </w:r>
      <w:r w:rsidR="00FB06A8">
        <w:rPr>
          <w:rFonts w:ascii="Times New Roman" w:hAnsi="Times New Roman" w:cs="Times New Roman"/>
          <w:color w:val="000000" w:themeColor="text1"/>
          <w:sz w:val="24"/>
        </w:rPr>
        <w:t>.</w:t>
      </w:r>
      <w:r w:rsidR="00064B80">
        <w:rPr>
          <w:rFonts w:ascii="Times New Roman" w:hAnsi="Times New Roman" w:cs="Times New Roman"/>
          <w:color w:val="000000" w:themeColor="text1"/>
          <w:sz w:val="24"/>
        </w:rPr>
        <w:t>…….  6</w:t>
      </w:r>
    </w:p>
    <w:p w:rsidR="00064B80" w:rsidRPr="00064B80" w:rsidRDefault="00064B80" w:rsidP="00FA4AFA">
      <w:pPr>
        <w:pStyle w:val="ListParagraph"/>
        <w:tabs>
          <w:tab w:val="left" w:pos="3633"/>
        </w:tabs>
        <w:spacing w:after="0" w:line="360" w:lineRule="auto"/>
        <w:ind w:left="360"/>
        <w:jc w:val="both"/>
        <w:rPr>
          <w:rFonts w:ascii="Times New Roman" w:hAnsi="Times New Roman" w:cs="Times New Roman"/>
          <w:color w:val="000000" w:themeColor="text1"/>
          <w:sz w:val="14"/>
        </w:rPr>
      </w:pPr>
    </w:p>
    <w:p w:rsidR="00663CAF" w:rsidRPr="00064B80" w:rsidRDefault="00D73176" w:rsidP="00FA4AFA">
      <w:pPr>
        <w:tabs>
          <w:tab w:val="left" w:pos="3633"/>
        </w:tabs>
        <w:spacing w:after="0" w:line="360" w:lineRule="auto"/>
        <w:jc w:val="both"/>
        <w:rPr>
          <w:rFonts w:ascii="Times New Roman" w:hAnsi="Times New Roman" w:cs="Times New Roman"/>
          <w:color w:val="000000" w:themeColor="text1"/>
          <w:sz w:val="24"/>
        </w:rPr>
      </w:pPr>
      <w:r w:rsidRPr="00064B80">
        <w:rPr>
          <w:rFonts w:ascii="Times New Roman" w:hAnsi="Times New Roman" w:cs="Times New Roman"/>
          <w:color w:val="000000" w:themeColor="text1"/>
          <w:sz w:val="24"/>
        </w:rPr>
        <w:t xml:space="preserve">      </w:t>
      </w:r>
      <w:r w:rsidR="00663CAF" w:rsidRPr="00064B80">
        <w:rPr>
          <w:rFonts w:ascii="Times New Roman" w:hAnsi="Times New Roman" w:cs="Times New Roman"/>
          <w:color w:val="000000" w:themeColor="text1"/>
          <w:sz w:val="24"/>
        </w:rPr>
        <w:t>2.1 Company Profile</w:t>
      </w:r>
      <w:r w:rsidR="006A0AA2">
        <w:rPr>
          <w:rFonts w:ascii="Times New Roman" w:hAnsi="Times New Roman" w:cs="Times New Roman"/>
          <w:color w:val="000000" w:themeColor="text1"/>
          <w:sz w:val="24"/>
        </w:rPr>
        <w:t xml:space="preserve"> ……………………………………………………………...</w:t>
      </w:r>
      <w:r w:rsidR="00064B80">
        <w:rPr>
          <w:rFonts w:ascii="Times New Roman" w:hAnsi="Times New Roman" w:cs="Times New Roman"/>
          <w:color w:val="000000" w:themeColor="text1"/>
          <w:sz w:val="24"/>
        </w:rPr>
        <w:t>……</w:t>
      </w:r>
      <w:r w:rsidR="00FB06A8">
        <w:rPr>
          <w:rFonts w:ascii="Times New Roman" w:hAnsi="Times New Roman" w:cs="Times New Roman"/>
          <w:color w:val="000000" w:themeColor="text1"/>
          <w:sz w:val="24"/>
        </w:rPr>
        <w:t>.</w:t>
      </w:r>
      <w:r w:rsidR="00064B80">
        <w:rPr>
          <w:rFonts w:ascii="Times New Roman" w:hAnsi="Times New Roman" w:cs="Times New Roman"/>
          <w:color w:val="000000" w:themeColor="text1"/>
          <w:sz w:val="24"/>
        </w:rPr>
        <w:t>…..  7</w:t>
      </w:r>
    </w:p>
    <w:p w:rsidR="00663CAF" w:rsidRDefault="00D73176"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663CAF">
        <w:rPr>
          <w:rFonts w:ascii="Times New Roman" w:hAnsi="Times New Roman" w:cs="Times New Roman"/>
          <w:color w:val="000000" w:themeColor="text1"/>
          <w:sz w:val="24"/>
        </w:rPr>
        <w:t>2.2 Nature of Business</w:t>
      </w:r>
      <w:r w:rsidR="006A0AA2">
        <w:rPr>
          <w:rFonts w:ascii="Times New Roman" w:hAnsi="Times New Roman" w:cs="Times New Roman"/>
          <w:color w:val="000000" w:themeColor="text1"/>
          <w:sz w:val="24"/>
        </w:rPr>
        <w:t xml:space="preserve"> ………………………………………………………………...</w:t>
      </w:r>
      <w:r w:rsidR="007731F3">
        <w:rPr>
          <w:rFonts w:ascii="Times New Roman" w:hAnsi="Times New Roman" w:cs="Times New Roman"/>
          <w:color w:val="000000" w:themeColor="text1"/>
          <w:sz w:val="24"/>
        </w:rPr>
        <w:t>.</w:t>
      </w:r>
      <w:r w:rsidR="00064B80">
        <w:rPr>
          <w:rFonts w:ascii="Times New Roman" w:hAnsi="Times New Roman" w:cs="Times New Roman"/>
          <w:color w:val="000000" w:themeColor="text1"/>
          <w:sz w:val="24"/>
        </w:rPr>
        <w:t>…...  7</w:t>
      </w:r>
    </w:p>
    <w:p w:rsidR="00663CAF" w:rsidRDefault="00D73176"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F26B3F">
        <w:rPr>
          <w:rFonts w:ascii="Times New Roman" w:hAnsi="Times New Roman" w:cs="Times New Roman"/>
          <w:color w:val="000000" w:themeColor="text1"/>
          <w:sz w:val="24"/>
        </w:rPr>
        <w:t>2.3 Mission &amp; Vision</w:t>
      </w:r>
      <w:r w:rsidR="006A0AA2">
        <w:rPr>
          <w:rFonts w:ascii="Times New Roman" w:hAnsi="Times New Roman" w:cs="Times New Roman"/>
          <w:color w:val="000000" w:themeColor="text1"/>
          <w:sz w:val="24"/>
        </w:rPr>
        <w:t>……………………………………………………………...</w:t>
      </w:r>
      <w:r w:rsidR="00064B80">
        <w:rPr>
          <w:rFonts w:ascii="Times New Roman" w:hAnsi="Times New Roman" w:cs="Times New Roman"/>
          <w:color w:val="000000" w:themeColor="text1"/>
          <w:sz w:val="24"/>
        </w:rPr>
        <w:t>…</w:t>
      </w:r>
      <w:r w:rsidR="007731F3">
        <w:rPr>
          <w:rFonts w:ascii="Times New Roman" w:hAnsi="Times New Roman" w:cs="Times New Roman"/>
          <w:color w:val="000000" w:themeColor="text1"/>
          <w:sz w:val="24"/>
        </w:rPr>
        <w:t>.</w:t>
      </w:r>
      <w:r w:rsidR="00064B80">
        <w:rPr>
          <w:rFonts w:ascii="Times New Roman" w:hAnsi="Times New Roman" w:cs="Times New Roman"/>
          <w:color w:val="000000" w:themeColor="text1"/>
          <w:sz w:val="24"/>
        </w:rPr>
        <w:t>……..  7</w:t>
      </w:r>
    </w:p>
    <w:p w:rsidR="00F26B3F" w:rsidRDefault="00D73176"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F26B3F">
        <w:rPr>
          <w:rFonts w:ascii="Times New Roman" w:hAnsi="Times New Roman" w:cs="Times New Roman"/>
          <w:color w:val="000000" w:themeColor="text1"/>
          <w:sz w:val="24"/>
        </w:rPr>
        <w:t>2.4 Objective</w:t>
      </w:r>
      <w:r w:rsidR="006A0AA2">
        <w:rPr>
          <w:rFonts w:ascii="Times New Roman" w:hAnsi="Times New Roman" w:cs="Times New Roman"/>
          <w:color w:val="000000" w:themeColor="text1"/>
          <w:sz w:val="24"/>
        </w:rPr>
        <w:t>……………………………………………………………………...</w:t>
      </w:r>
      <w:r w:rsidR="006B00AB">
        <w:rPr>
          <w:rFonts w:ascii="Times New Roman" w:hAnsi="Times New Roman" w:cs="Times New Roman"/>
          <w:color w:val="000000" w:themeColor="text1"/>
          <w:sz w:val="24"/>
        </w:rPr>
        <w:t>……</w:t>
      </w:r>
      <w:r w:rsidR="007731F3">
        <w:rPr>
          <w:rFonts w:ascii="Times New Roman" w:hAnsi="Times New Roman" w:cs="Times New Roman"/>
          <w:color w:val="000000" w:themeColor="text1"/>
          <w:sz w:val="24"/>
        </w:rPr>
        <w:t>.</w:t>
      </w:r>
      <w:r w:rsidR="006B00AB">
        <w:rPr>
          <w:rFonts w:ascii="Times New Roman" w:hAnsi="Times New Roman" w:cs="Times New Roman"/>
          <w:color w:val="000000" w:themeColor="text1"/>
          <w:sz w:val="24"/>
        </w:rPr>
        <w:t>…...  8</w:t>
      </w:r>
    </w:p>
    <w:p w:rsidR="00F26B3F" w:rsidRDefault="00D73176"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F26B3F">
        <w:rPr>
          <w:rFonts w:ascii="Times New Roman" w:hAnsi="Times New Roman" w:cs="Times New Roman"/>
          <w:color w:val="000000" w:themeColor="text1"/>
          <w:sz w:val="24"/>
        </w:rPr>
        <w:t>2.5 Values</w:t>
      </w:r>
      <w:r w:rsidR="006B00AB">
        <w:rPr>
          <w:rFonts w:ascii="Times New Roman" w:hAnsi="Times New Roman" w:cs="Times New Roman"/>
          <w:color w:val="000000" w:themeColor="text1"/>
          <w:sz w:val="24"/>
        </w:rPr>
        <w:t xml:space="preserve"> ……………………………</w:t>
      </w:r>
      <w:r w:rsidR="006A0AA2">
        <w:rPr>
          <w:rFonts w:ascii="Times New Roman" w:hAnsi="Times New Roman" w:cs="Times New Roman"/>
          <w:color w:val="000000" w:themeColor="text1"/>
          <w:sz w:val="24"/>
        </w:rPr>
        <w:t>………………………………....................</w:t>
      </w:r>
      <w:r w:rsidR="006B00AB">
        <w:rPr>
          <w:rFonts w:ascii="Times New Roman" w:hAnsi="Times New Roman" w:cs="Times New Roman"/>
          <w:color w:val="000000" w:themeColor="text1"/>
          <w:sz w:val="24"/>
        </w:rPr>
        <w:t>....</w:t>
      </w:r>
      <w:r w:rsidR="007731F3">
        <w:rPr>
          <w:rFonts w:ascii="Times New Roman" w:hAnsi="Times New Roman" w:cs="Times New Roman"/>
          <w:color w:val="000000" w:themeColor="text1"/>
          <w:sz w:val="24"/>
        </w:rPr>
        <w:t>.</w:t>
      </w:r>
      <w:r w:rsidR="006B00AB">
        <w:rPr>
          <w:rFonts w:ascii="Times New Roman" w:hAnsi="Times New Roman" w:cs="Times New Roman"/>
          <w:color w:val="000000" w:themeColor="text1"/>
          <w:sz w:val="24"/>
        </w:rPr>
        <w:t>..........  8</w:t>
      </w:r>
    </w:p>
    <w:p w:rsidR="00F26B3F" w:rsidRDefault="00D73176"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F26B3F">
        <w:rPr>
          <w:rFonts w:ascii="Times New Roman" w:hAnsi="Times New Roman" w:cs="Times New Roman"/>
          <w:color w:val="000000" w:themeColor="text1"/>
          <w:sz w:val="24"/>
        </w:rPr>
        <w:t>2.6 CEAT Organizational Structure</w:t>
      </w:r>
      <w:r w:rsidR="006B00AB">
        <w:rPr>
          <w:rFonts w:ascii="Times New Roman" w:hAnsi="Times New Roman" w:cs="Times New Roman"/>
          <w:color w:val="000000" w:themeColor="text1"/>
          <w:sz w:val="24"/>
        </w:rPr>
        <w:t xml:space="preserve"> ……………………………………………………</w:t>
      </w:r>
      <w:r w:rsidR="007731F3">
        <w:rPr>
          <w:rFonts w:ascii="Times New Roman" w:hAnsi="Times New Roman" w:cs="Times New Roman"/>
          <w:color w:val="000000" w:themeColor="text1"/>
          <w:sz w:val="24"/>
        </w:rPr>
        <w:t>.</w:t>
      </w:r>
      <w:r w:rsidR="006B00AB">
        <w:rPr>
          <w:rFonts w:ascii="Times New Roman" w:hAnsi="Times New Roman" w:cs="Times New Roman"/>
          <w:color w:val="000000" w:themeColor="text1"/>
          <w:sz w:val="24"/>
        </w:rPr>
        <w:t>…..  9</w:t>
      </w:r>
    </w:p>
    <w:p w:rsidR="00F26B3F" w:rsidRDefault="00D73176"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F26B3F">
        <w:rPr>
          <w:rFonts w:ascii="Times New Roman" w:hAnsi="Times New Roman" w:cs="Times New Roman"/>
          <w:color w:val="000000" w:themeColor="text1"/>
          <w:sz w:val="24"/>
        </w:rPr>
        <w:t>2.7 Product Offered by CEAT</w:t>
      </w:r>
      <w:r w:rsidR="006B00AB">
        <w:rPr>
          <w:rFonts w:ascii="Times New Roman" w:hAnsi="Times New Roman" w:cs="Times New Roman"/>
          <w:color w:val="000000" w:themeColor="text1"/>
          <w:sz w:val="24"/>
        </w:rPr>
        <w:t xml:space="preserve"> </w:t>
      </w:r>
      <w:r w:rsidR="006B4796">
        <w:rPr>
          <w:rFonts w:ascii="Times New Roman" w:hAnsi="Times New Roman" w:cs="Times New Roman"/>
          <w:color w:val="000000" w:themeColor="text1"/>
          <w:sz w:val="24"/>
        </w:rPr>
        <w:t>.......................................................................................…...</w:t>
      </w:r>
      <w:r w:rsidR="006B00AB">
        <w:rPr>
          <w:rFonts w:ascii="Times New Roman" w:hAnsi="Times New Roman" w:cs="Times New Roman"/>
          <w:color w:val="000000" w:themeColor="text1"/>
          <w:sz w:val="24"/>
        </w:rPr>
        <w:t xml:space="preserve">  10</w:t>
      </w:r>
    </w:p>
    <w:p w:rsidR="002F73FE" w:rsidRDefault="002F73FE" w:rsidP="00FA4AFA">
      <w:pPr>
        <w:tabs>
          <w:tab w:val="left" w:pos="3633"/>
        </w:tabs>
        <w:spacing w:after="0" w:line="360" w:lineRule="auto"/>
        <w:jc w:val="both"/>
        <w:rPr>
          <w:rFonts w:ascii="Times New Roman" w:hAnsi="Times New Roman" w:cs="Times New Roman"/>
          <w:color w:val="000000" w:themeColor="text1"/>
          <w:sz w:val="24"/>
        </w:rPr>
      </w:pPr>
    </w:p>
    <w:p w:rsidR="00F26B3F" w:rsidRPr="002F73FE" w:rsidRDefault="00435F28" w:rsidP="00FA4AFA">
      <w:pPr>
        <w:tabs>
          <w:tab w:val="left" w:pos="3633"/>
        </w:tabs>
        <w:spacing w:line="360" w:lineRule="auto"/>
        <w:jc w:val="both"/>
        <w:rPr>
          <w:rFonts w:ascii="Times New Roman" w:hAnsi="Times New Roman" w:cs="Times New Roman"/>
          <w:b/>
          <w:color w:val="000000" w:themeColor="text1"/>
          <w:sz w:val="24"/>
        </w:rPr>
      </w:pPr>
      <w:r w:rsidRPr="002F73FE">
        <w:rPr>
          <w:rFonts w:ascii="Times New Roman" w:hAnsi="Times New Roman" w:cs="Times New Roman"/>
          <w:b/>
          <w:color w:val="000000" w:themeColor="text1"/>
          <w:sz w:val="24"/>
        </w:rPr>
        <w:t xml:space="preserve">3  </w:t>
      </w:r>
      <w:r w:rsidR="00357AA5" w:rsidRPr="002F73FE">
        <w:rPr>
          <w:rFonts w:ascii="Times New Roman" w:hAnsi="Times New Roman" w:cs="Times New Roman"/>
          <w:b/>
          <w:color w:val="002060"/>
          <w:sz w:val="24"/>
        </w:rPr>
        <w:t xml:space="preserve">Chapter-3 </w:t>
      </w:r>
      <w:r w:rsidR="00F26B3F" w:rsidRPr="002F73FE">
        <w:rPr>
          <w:rFonts w:ascii="Times New Roman" w:hAnsi="Times New Roman" w:cs="Times New Roman"/>
          <w:b/>
          <w:color w:val="002060"/>
          <w:sz w:val="24"/>
        </w:rPr>
        <w:t>VAT Procedure of CEAT AKKHAN LTD</w:t>
      </w:r>
      <w:r w:rsidR="00F26B3F" w:rsidRPr="007731F3">
        <w:rPr>
          <w:rFonts w:ascii="Times New Roman" w:hAnsi="Times New Roman" w:cs="Times New Roman"/>
          <w:color w:val="000000" w:themeColor="text1"/>
          <w:sz w:val="24"/>
        </w:rPr>
        <w:t>……………</w:t>
      </w:r>
      <w:r w:rsidR="006B4796">
        <w:rPr>
          <w:rFonts w:ascii="Times New Roman" w:hAnsi="Times New Roman" w:cs="Times New Roman"/>
          <w:color w:val="000000" w:themeColor="text1"/>
          <w:sz w:val="24"/>
        </w:rPr>
        <w:t>.</w:t>
      </w:r>
      <w:r w:rsidR="00F26B3F" w:rsidRPr="007731F3">
        <w:rPr>
          <w:rFonts w:ascii="Times New Roman" w:hAnsi="Times New Roman" w:cs="Times New Roman"/>
          <w:color w:val="000000" w:themeColor="text1"/>
          <w:sz w:val="24"/>
        </w:rPr>
        <w:t>…</w:t>
      </w:r>
      <w:r w:rsidR="007731F3">
        <w:rPr>
          <w:rFonts w:ascii="Times New Roman" w:hAnsi="Times New Roman" w:cs="Times New Roman"/>
          <w:color w:val="000000" w:themeColor="text1"/>
          <w:sz w:val="24"/>
        </w:rPr>
        <w:t>……………</w:t>
      </w:r>
      <w:r w:rsidR="00D40E51">
        <w:rPr>
          <w:rFonts w:ascii="Times New Roman" w:hAnsi="Times New Roman" w:cs="Times New Roman"/>
          <w:color w:val="000000" w:themeColor="text1"/>
          <w:sz w:val="24"/>
        </w:rPr>
        <w:t>...</w:t>
      </w:r>
      <w:r w:rsidR="007731F3">
        <w:rPr>
          <w:rFonts w:ascii="Times New Roman" w:hAnsi="Times New Roman" w:cs="Times New Roman"/>
          <w:color w:val="000000" w:themeColor="text1"/>
          <w:sz w:val="24"/>
        </w:rPr>
        <w:t>…..  11</w:t>
      </w:r>
    </w:p>
    <w:p w:rsidR="00F26B3F" w:rsidRDefault="003A2DA3"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F26B3F">
        <w:rPr>
          <w:rFonts w:ascii="Times New Roman" w:hAnsi="Times New Roman" w:cs="Times New Roman"/>
          <w:color w:val="000000" w:themeColor="text1"/>
          <w:sz w:val="24"/>
        </w:rPr>
        <w:t>3.1 VAT</w:t>
      </w:r>
      <w:r w:rsidR="003F05AA">
        <w:rPr>
          <w:rFonts w:ascii="Times New Roman" w:hAnsi="Times New Roman" w:cs="Times New Roman"/>
          <w:color w:val="000000" w:themeColor="text1"/>
          <w:sz w:val="24"/>
        </w:rPr>
        <w:t xml:space="preserve"> </w:t>
      </w:r>
      <w:r w:rsidR="00D40E51">
        <w:rPr>
          <w:rFonts w:ascii="Times New Roman" w:hAnsi="Times New Roman" w:cs="Times New Roman"/>
          <w:color w:val="000000" w:themeColor="text1"/>
          <w:sz w:val="24"/>
        </w:rPr>
        <w:t>………………………………………………………………………………...….  12</w:t>
      </w:r>
    </w:p>
    <w:p w:rsidR="00F26B3F" w:rsidRDefault="003A2DA3"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F26B3F">
        <w:rPr>
          <w:rFonts w:ascii="Times New Roman" w:hAnsi="Times New Roman" w:cs="Times New Roman"/>
          <w:color w:val="000000" w:themeColor="text1"/>
          <w:sz w:val="24"/>
        </w:rPr>
        <w:t>3.2 Central VAT Registration</w:t>
      </w:r>
      <w:r w:rsidR="00D40E51">
        <w:rPr>
          <w:rFonts w:ascii="Times New Roman" w:hAnsi="Times New Roman" w:cs="Times New Roman"/>
          <w:color w:val="000000" w:themeColor="text1"/>
          <w:sz w:val="24"/>
        </w:rPr>
        <w:t>………………………………………………………………  13</w:t>
      </w:r>
    </w:p>
    <w:p w:rsidR="00F26B3F" w:rsidRDefault="003A2DA3"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F26B3F">
        <w:rPr>
          <w:rFonts w:ascii="Times New Roman" w:hAnsi="Times New Roman" w:cs="Times New Roman"/>
          <w:color w:val="000000" w:themeColor="text1"/>
          <w:sz w:val="24"/>
        </w:rPr>
        <w:t>3.3 Central and Before Central BIN Registration No</w:t>
      </w:r>
      <w:r w:rsidR="00D40E51">
        <w:rPr>
          <w:rFonts w:ascii="Times New Roman" w:hAnsi="Times New Roman" w:cs="Times New Roman"/>
          <w:color w:val="000000" w:themeColor="text1"/>
          <w:sz w:val="24"/>
        </w:rPr>
        <w:t>………………………………………  14</w:t>
      </w:r>
    </w:p>
    <w:p w:rsidR="00F26B3F" w:rsidRDefault="003A2DA3"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F26B3F">
        <w:rPr>
          <w:rFonts w:ascii="Times New Roman" w:hAnsi="Times New Roman" w:cs="Times New Roman"/>
          <w:color w:val="000000" w:themeColor="text1"/>
          <w:sz w:val="24"/>
        </w:rPr>
        <w:t>3.4 Withholding VAT</w:t>
      </w:r>
      <w:r w:rsidR="00534C4E">
        <w:rPr>
          <w:rFonts w:ascii="Times New Roman" w:hAnsi="Times New Roman" w:cs="Times New Roman"/>
          <w:color w:val="000000" w:themeColor="text1"/>
          <w:sz w:val="24"/>
        </w:rPr>
        <w:t>……………………………………………………………………….</w:t>
      </w:r>
      <w:r w:rsidR="00D40E51">
        <w:rPr>
          <w:rFonts w:ascii="Times New Roman" w:hAnsi="Times New Roman" w:cs="Times New Roman"/>
          <w:color w:val="000000" w:themeColor="text1"/>
          <w:sz w:val="24"/>
        </w:rPr>
        <w:t xml:space="preserve"> 14</w:t>
      </w:r>
    </w:p>
    <w:p w:rsidR="00F26B3F" w:rsidRDefault="00F26B3F"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 xml:space="preserve">     </w:t>
      </w:r>
      <w:r w:rsidR="003A2DA3">
        <w:rPr>
          <w:rFonts w:ascii="Times New Roman" w:hAnsi="Times New Roman" w:cs="Times New Roman"/>
          <w:color w:val="000000" w:themeColor="text1"/>
          <w:sz w:val="24"/>
        </w:rPr>
        <w:t xml:space="preserve">          </w:t>
      </w:r>
      <w:r w:rsidR="00E93A8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3.4.1 Responsibility towards withholding VAT</w:t>
      </w:r>
      <w:r w:rsidR="00D40E51">
        <w:rPr>
          <w:rFonts w:ascii="Times New Roman" w:hAnsi="Times New Roman" w:cs="Times New Roman"/>
          <w:color w:val="000000" w:themeColor="text1"/>
          <w:sz w:val="24"/>
        </w:rPr>
        <w:t xml:space="preserve"> …………………………………….  15</w:t>
      </w:r>
    </w:p>
    <w:p w:rsidR="00F26B3F" w:rsidRDefault="00F26B3F"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E93A8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3.5 Rate of Withholding VAT</w:t>
      </w:r>
      <w:r w:rsidR="00D40E51">
        <w:rPr>
          <w:rFonts w:ascii="Times New Roman" w:hAnsi="Times New Roman" w:cs="Times New Roman"/>
          <w:color w:val="000000" w:themeColor="text1"/>
          <w:sz w:val="24"/>
        </w:rPr>
        <w:t xml:space="preserve"> ………………………………...…………………………...  15</w:t>
      </w:r>
    </w:p>
    <w:p w:rsidR="00F26B3F" w:rsidRDefault="00E93A87"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F26B3F">
        <w:rPr>
          <w:rFonts w:ascii="Times New Roman" w:hAnsi="Times New Roman" w:cs="Times New Roman"/>
          <w:color w:val="000000" w:themeColor="text1"/>
          <w:sz w:val="24"/>
        </w:rPr>
        <w:t xml:space="preserve">3.6 Central VAT Payment Procedure </w:t>
      </w:r>
      <w:r w:rsidR="00D40E51">
        <w:rPr>
          <w:rFonts w:ascii="Times New Roman" w:hAnsi="Times New Roman" w:cs="Times New Roman"/>
          <w:color w:val="000000" w:themeColor="text1"/>
          <w:sz w:val="24"/>
        </w:rPr>
        <w:t>……………………………………………………...  17</w:t>
      </w:r>
    </w:p>
    <w:p w:rsidR="00F26B3F" w:rsidRDefault="00F26B3F"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E93A8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 3.6.1 CEAT (Commercial Importer)</w:t>
      </w:r>
      <w:r w:rsidR="00D40E51">
        <w:rPr>
          <w:rFonts w:ascii="Times New Roman" w:hAnsi="Times New Roman" w:cs="Times New Roman"/>
          <w:color w:val="000000" w:themeColor="text1"/>
          <w:sz w:val="24"/>
        </w:rPr>
        <w:t xml:space="preserve"> ………………………………………………...  17</w:t>
      </w:r>
    </w:p>
    <w:p w:rsidR="00F26B3F" w:rsidRDefault="00F26B3F"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E93A8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3.6.2 Purchase of goods Import</w:t>
      </w:r>
      <w:r w:rsidR="00D40E51">
        <w:rPr>
          <w:rFonts w:ascii="Times New Roman" w:hAnsi="Times New Roman" w:cs="Times New Roman"/>
          <w:color w:val="000000" w:themeColor="text1"/>
          <w:sz w:val="24"/>
        </w:rPr>
        <w:t xml:space="preserve"> ……………………………………………………...  18</w:t>
      </w:r>
    </w:p>
    <w:p w:rsidR="00F26B3F" w:rsidRDefault="00F26B3F"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E93A8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 3.6.3 Deposit of withholding VAT</w:t>
      </w:r>
      <w:r w:rsidR="00D40E51">
        <w:rPr>
          <w:rFonts w:ascii="Times New Roman" w:hAnsi="Times New Roman" w:cs="Times New Roman"/>
          <w:color w:val="000000" w:themeColor="text1"/>
          <w:sz w:val="24"/>
        </w:rPr>
        <w:t xml:space="preserve"> …………………………………………………..  18</w:t>
      </w:r>
    </w:p>
    <w:p w:rsidR="00F26B3F" w:rsidRDefault="00F26B3F"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E93A8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3.6.4 Issuance &amp; Preservation of Challan</w:t>
      </w:r>
      <w:r w:rsidR="00820731">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pattra</w:t>
      </w:r>
      <w:r w:rsidR="00820731">
        <w:rPr>
          <w:rFonts w:ascii="Times New Roman" w:hAnsi="Times New Roman" w:cs="Times New Roman"/>
          <w:color w:val="000000" w:themeColor="text1"/>
          <w:sz w:val="24"/>
        </w:rPr>
        <w:t xml:space="preserve"> ………</w:t>
      </w:r>
      <w:r w:rsidR="00D40E51">
        <w:rPr>
          <w:rFonts w:ascii="Times New Roman" w:hAnsi="Times New Roman" w:cs="Times New Roman"/>
          <w:color w:val="000000" w:themeColor="text1"/>
          <w:sz w:val="24"/>
        </w:rPr>
        <w:t>…………………</w:t>
      </w:r>
      <w:r w:rsidR="00820731">
        <w:rPr>
          <w:rFonts w:ascii="Times New Roman" w:hAnsi="Times New Roman" w:cs="Times New Roman"/>
          <w:color w:val="000000" w:themeColor="text1"/>
          <w:sz w:val="24"/>
        </w:rPr>
        <w:t>...</w:t>
      </w:r>
      <w:r w:rsidR="00D40E51">
        <w:rPr>
          <w:rFonts w:ascii="Times New Roman" w:hAnsi="Times New Roman" w:cs="Times New Roman"/>
          <w:color w:val="000000" w:themeColor="text1"/>
          <w:sz w:val="24"/>
        </w:rPr>
        <w:t>………...  18</w:t>
      </w:r>
    </w:p>
    <w:p w:rsidR="00F26B3F" w:rsidRDefault="00F26B3F"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E93A8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 3.6.5 Information related to sale of product/service</w:t>
      </w:r>
      <w:r w:rsidR="00D40E51">
        <w:rPr>
          <w:rFonts w:ascii="Times New Roman" w:hAnsi="Times New Roman" w:cs="Times New Roman"/>
          <w:color w:val="000000" w:themeColor="text1"/>
          <w:sz w:val="24"/>
        </w:rPr>
        <w:t xml:space="preserve"> ……………………...………….  18</w:t>
      </w:r>
    </w:p>
    <w:p w:rsidR="00F26B3F" w:rsidRDefault="00F26B3F"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E93A8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3.6.6 Which records shall have to be maintained by sales center</w:t>
      </w:r>
      <w:r w:rsidR="00D40E51">
        <w:rPr>
          <w:rFonts w:ascii="Times New Roman" w:hAnsi="Times New Roman" w:cs="Times New Roman"/>
          <w:color w:val="000000" w:themeColor="text1"/>
          <w:sz w:val="24"/>
        </w:rPr>
        <w:t xml:space="preserve"> ……………………  19</w:t>
      </w:r>
    </w:p>
    <w:p w:rsidR="0098492E" w:rsidRDefault="0098492E"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E93A87">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 3.6.7 VAT Record Preservation </w:t>
      </w:r>
      <w:r w:rsidR="000C542E">
        <w:rPr>
          <w:rFonts w:ascii="Times New Roman" w:hAnsi="Times New Roman" w:cs="Times New Roman"/>
          <w:color w:val="000000" w:themeColor="text1"/>
          <w:sz w:val="24"/>
        </w:rPr>
        <w:t>……………………………………</w:t>
      </w:r>
      <w:r w:rsidR="00CF5AD3">
        <w:rPr>
          <w:rFonts w:ascii="Times New Roman" w:hAnsi="Times New Roman" w:cs="Times New Roman"/>
          <w:color w:val="000000" w:themeColor="text1"/>
          <w:sz w:val="24"/>
        </w:rPr>
        <w:t>.</w:t>
      </w:r>
      <w:r w:rsidR="000C542E">
        <w:rPr>
          <w:rFonts w:ascii="Times New Roman" w:hAnsi="Times New Roman" w:cs="Times New Roman"/>
          <w:color w:val="000000" w:themeColor="text1"/>
          <w:sz w:val="24"/>
        </w:rPr>
        <w:t>………</w:t>
      </w:r>
      <w:r w:rsidR="006A0AA2">
        <w:rPr>
          <w:rFonts w:ascii="Times New Roman" w:hAnsi="Times New Roman" w:cs="Times New Roman"/>
          <w:color w:val="000000" w:themeColor="text1"/>
          <w:sz w:val="24"/>
        </w:rPr>
        <w:t>..</w:t>
      </w:r>
      <w:r w:rsidR="000C542E">
        <w:rPr>
          <w:rFonts w:ascii="Times New Roman" w:hAnsi="Times New Roman" w:cs="Times New Roman"/>
          <w:color w:val="000000" w:themeColor="text1"/>
          <w:sz w:val="24"/>
        </w:rPr>
        <w:t>………  19</w:t>
      </w:r>
    </w:p>
    <w:p w:rsidR="00357AA5" w:rsidRDefault="00E93A87"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357AA5">
        <w:rPr>
          <w:rFonts w:ascii="Times New Roman" w:hAnsi="Times New Roman" w:cs="Times New Roman"/>
          <w:color w:val="000000" w:themeColor="text1"/>
          <w:sz w:val="24"/>
        </w:rPr>
        <w:t>3.7 Cancellation of VAT Rebate</w:t>
      </w:r>
      <w:r w:rsidR="000C542E">
        <w:rPr>
          <w:rFonts w:ascii="Times New Roman" w:hAnsi="Times New Roman" w:cs="Times New Roman"/>
          <w:color w:val="000000" w:themeColor="text1"/>
          <w:sz w:val="24"/>
        </w:rPr>
        <w:t xml:space="preserve"> …………………………………………</w:t>
      </w:r>
      <w:r w:rsidR="00CF5AD3">
        <w:rPr>
          <w:rFonts w:ascii="Times New Roman" w:hAnsi="Times New Roman" w:cs="Times New Roman"/>
          <w:color w:val="000000" w:themeColor="text1"/>
          <w:sz w:val="24"/>
        </w:rPr>
        <w:t>.</w:t>
      </w:r>
      <w:r w:rsidR="000C542E">
        <w:rPr>
          <w:rFonts w:ascii="Times New Roman" w:hAnsi="Times New Roman" w:cs="Times New Roman"/>
          <w:color w:val="000000" w:themeColor="text1"/>
          <w:sz w:val="24"/>
        </w:rPr>
        <w:t>……</w:t>
      </w:r>
      <w:r w:rsidR="006A0AA2">
        <w:rPr>
          <w:rFonts w:ascii="Times New Roman" w:hAnsi="Times New Roman" w:cs="Times New Roman"/>
          <w:color w:val="000000" w:themeColor="text1"/>
          <w:sz w:val="24"/>
        </w:rPr>
        <w:t>..</w:t>
      </w:r>
      <w:r w:rsidR="000C542E">
        <w:rPr>
          <w:rFonts w:ascii="Times New Roman" w:hAnsi="Times New Roman" w:cs="Times New Roman"/>
          <w:color w:val="000000" w:themeColor="text1"/>
          <w:sz w:val="24"/>
        </w:rPr>
        <w:t>………...  19</w:t>
      </w:r>
    </w:p>
    <w:p w:rsidR="00357AA5" w:rsidRDefault="00E93A87"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357AA5">
        <w:rPr>
          <w:rFonts w:ascii="Times New Roman" w:hAnsi="Times New Roman" w:cs="Times New Roman"/>
          <w:color w:val="000000" w:themeColor="text1"/>
          <w:sz w:val="24"/>
        </w:rPr>
        <w:t>3.8 Individual VAT Payment Procedure for RO</w:t>
      </w:r>
      <w:r w:rsidR="000C542E">
        <w:rPr>
          <w:rFonts w:ascii="Times New Roman" w:hAnsi="Times New Roman" w:cs="Times New Roman"/>
          <w:color w:val="000000" w:themeColor="text1"/>
          <w:sz w:val="24"/>
        </w:rPr>
        <w:t xml:space="preserve"> ………………………...</w:t>
      </w:r>
      <w:r w:rsidR="00CF5AD3">
        <w:rPr>
          <w:rFonts w:ascii="Times New Roman" w:hAnsi="Times New Roman" w:cs="Times New Roman"/>
          <w:color w:val="000000" w:themeColor="text1"/>
          <w:sz w:val="24"/>
        </w:rPr>
        <w:t>.</w:t>
      </w:r>
      <w:r w:rsidR="000C542E">
        <w:rPr>
          <w:rFonts w:ascii="Times New Roman" w:hAnsi="Times New Roman" w:cs="Times New Roman"/>
          <w:color w:val="000000" w:themeColor="text1"/>
          <w:sz w:val="24"/>
        </w:rPr>
        <w:t>……</w:t>
      </w:r>
      <w:r w:rsidR="006A0AA2">
        <w:rPr>
          <w:rFonts w:ascii="Times New Roman" w:hAnsi="Times New Roman" w:cs="Times New Roman"/>
          <w:color w:val="000000" w:themeColor="text1"/>
          <w:sz w:val="24"/>
        </w:rPr>
        <w:t>.</w:t>
      </w:r>
      <w:r w:rsidR="000C542E">
        <w:rPr>
          <w:rFonts w:ascii="Times New Roman" w:hAnsi="Times New Roman" w:cs="Times New Roman"/>
          <w:color w:val="000000" w:themeColor="text1"/>
          <w:sz w:val="24"/>
        </w:rPr>
        <w:t>…………  20</w:t>
      </w:r>
    </w:p>
    <w:p w:rsidR="00357AA5" w:rsidRDefault="00E93A87"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357AA5">
        <w:rPr>
          <w:rFonts w:ascii="Times New Roman" w:hAnsi="Times New Roman" w:cs="Times New Roman"/>
          <w:color w:val="000000" w:themeColor="text1"/>
          <w:sz w:val="24"/>
        </w:rPr>
        <w:t>3.9 How to records VAT document</w:t>
      </w:r>
      <w:r w:rsidR="000C542E">
        <w:rPr>
          <w:rFonts w:ascii="Times New Roman" w:hAnsi="Times New Roman" w:cs="Times New Roman"/>
          <w:color w:val="000000" w:themeColor="text1"/>
          <w:sz w:val="24"/>
        </w:rPr>
        <w:t xml:space="preserve"> ……………………………………</w:t>
      </w:r>
      <w:r w:rsidR="00CF5AD3">
        <w:rPr>
          <w:rFonts w:ascii="Times New Roman" w:hAnsi="Times New Roman" w:cs="Times New Roman"/>
          <w:color w:val="000000" w:themeColor="text1"/>
          <w:sz w:val="24"/>
        </w:rPr>
        <w:t>.</w:t>
      </w:r>
      <w:r w:rsidR="000C542E">
        <w:rPr>
          <w:rFonts w:ascii="Times New Roman" w:hAnsi="Times New Roman" w:cs="Times New Roman"/>
          <w:color w:val="000000" w:themeColor="text1"/>
          <w:sz w:val="24"/>
        </w:rPr>
        <w:t>…</w:t>
      </w:r>
      <w:r w:rsidR="006A0AA2">
        <w:rPr>
          <w:rFonts w:ascii="Times New Roman" w:hAnsi="Times New Roman" w:cs="Times New Roman"/>
          <w:color w:val="000000" w:themeColor="text1"/>
          <w:sz w:val="24"/>
        </w:rPr>
        <w:t>.</w:t>
      </w:r>
      <w:r w:rsidR="000C542E">
        <w:rPr>
          <w:rFonts w:ascii="Times New Roman" w:hAnsi="Times New Roman" w:cs="Times New Roman"/>
          <w:color w:val="000000" w:themeColor="text1"/>
          <w:sz w:val="24"/>
        </w:rPr>
        <w:t>……………...  21</w:t>
      </w:r>
    </w:p>
    <w:p w:rsidR="00357AA5" w:rsidRDefault="00E93A87"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357AA5">
        <w:rPr>
          <w:rFonts w:ascii="Times New Roman" w:hAnsi="Times New Roman" w:cs="Times New Roman"/>
          <w:color w:val="000000" w:themeColor="text1"/>
          <w:sz w:val="24"/>
        </w:rPr>
        <w:t>3.10 Maintenance of VAT records for Chittagong Regional Office</w:t>
      </w:r>
      <w:r w:rsidR="000C542E">
        <w:rPr>
          <w:rFonts w:ascii="Times New Roman" w:hAnsi="Times New Roman" w:cs="Times New Roman"/>
          <w:color w:val="000000" w:themeColor="text1"/>
          <w:sz w:val="24"/>
        </w:rPr>
        <w:t xml:space="preserve"> …………</w:t>
      </w:r>
      <w:r w:rsidR="006A0AA2">
        <w:rPr>
          <w:rFonts w:ascii="Times New Roman" w:hAnsi="Times New Roman" w:cs="Times New Roman"/>
          <w:color w:val="000000" w:themeColor="text1"/>
          <w:sz w:val="24"/>
        </w:rPr>
        <w:t>.</w:t>
      </w:r>
      <w:r w:rsidR="000C542E">
        <w:rPr>
          <w:rFonts w:ascii="Times New Roman" w:hAnsi="Times New Roman" w:cs="Times New Roman"/>
          <w:color w:val="000000" w:themeColor="text1"/>
          <w:sz w:val="24"/>
        </w:rPr>
        <w:t>…………..  26</w:t>
      </w:r>
    </w:p>
    <w:p w:rsidR="00357AA5" w:rsidRDefault="00C6739B"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0C542E">
        <w:rPr>
          <w:rFonts w:ascii="Times New Roman" w:hAnsi="Times New Roman" w:cs="Times New Roman"/>
          <w:color w:val="000000" w:themeColor="text1"/>
          <w:sz w:val="24"/>
        </w:rPr>
        <w:t xml:space="preserve"> </w:t>
      </w:r>
      <w:r w:rsidR="00357AA5">
        <w:rPr>
          <w:rFonts w:ascii="Times New Roman" w:hAnsi="Times New Roman" w:cs="Times New Roman"/>
          <w:color w:val="000000" w:themeColor="text1"/>
          <w:sz w:val="24"/>
        </w:rPr>
        <w:t>3.11 Other VAT Compliance Issues</w:t>
      </w:r>
      <w:r w:rsidR="000C542E">
        <w:rPr>
          <w:rFonts w:ascii="Times New Roman" w:hAnsi="Times New Roman" w:cs="Times New Roman"/>
          <w:color w:val="000000" w:themeColor="text1"/>
          <w:sz w:val="24"/>
        </w:rPr>
        <w:t xml:space="preserve"> …………………………………………</w:t>
      </w:r>
      <w:r w:rsidR="006A0AA2">
        <w:rPr>
          <w:rFonts w:ascii="Times New Roman" w:hAnsi="Times New Roman" w:cs="Times New Roman"/>
          <w:color w:val="000000" w:themeColor="text1"/>
          <w:sz w:val="24"/>
        </w:rPr>
        <w:t>.</w:t>
      </w:r>
      <w:r w:rsidR="000C542E">
        <w:rPr>
          <w:rFonts w:ascii="Times New Roman" w:hAnsi="Times New Roman" w:cs="Times New Roman"/>
          <w:color w:val="000000" w:themeColor="text1"/>
          <w:sz w:val="24"/>
        </w:rPr>
        <w:t>…………...  27</w:t>
      </w:r>
    </w:p>
    <w:p w:rsidR="00357AA5" w:rsidRDefault="00357AA5"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C6739B">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3.11.1 Audit</w:t>
      </w:r>
      <w:r w:rsidR="000C542E">
        <w:rPr>
          <w:rFonts w:ascii="Times New Roman" w:hAnsi="Times New Roman" w:cs="Times New Roman"/>
          <w:color w:val="000000" w:themeColor="text1"/>
          <w:sz w:val="24"/>
        </w:rPr>
        <w:t xml:space="preserve"> ……………………………………………………………</w:t>
      </w:r>
      <w:r w:rsidR="006A0AA2">
        <w:rPr>
          <w:rFonts w:ascii="Times New Roman" w:hAnsi="Times New Roman" w:cs="Times New Roman"/>
          <w:color w:val="000000" w:themeColor="text1"/>
          <w:sz w:val="24"/>
        </w:rPr>
        <w:t>.</w:t>
      </w:r>
      <w:r w:rsidR="000C542E">
        <w:rPr>
          <w:rFonts w:ascii="Times New Roman" w:hAnsi="Times New Roman" w:cs="Times New Roman"/>
          <w:color w:val="000000" w:themeColor="text1"/>
          <w:sz w:val="24"/>
        </w:rPr>
        <w:t>……...…….  27</w:t>
      </w:r>
    </w:p>
    <w:p w:rsidR="00357AA5" w:rsidRDefault="00357AA5"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C6739B">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3.11.2 Penalty</w:t>
      </w:r>
      <w:r w:rsidR="000C542E">
        <w:rPr>
          <w:rFonts w:ascii="Times New Roman" w:hAnsi="Times New Roman" w:cs="Times New Roman"/>
          <w:color w:val="000000" w:themeColor="text1"/>
          <w:sz w:val="24"/>
        </w:rPr>
        <w:t>………………………………………………………</w:t>
      </w:r>
      <w:r w:rsidR="006A0AA2">
        <w:rPr>
          <w:rFonts w:ascii="Times New Roman" w:hAnsi="Times New Roman" w:cs="Times New Roman"/>
          <w:color w:val="000000" w:themeColor="text1"/>
          <w:sz w:val="24"/>
        </w:rPr>
        <w:t>.</w:t>
      </w:r>
      <w:r w:rsidR="000C542E">
        <w:rPr>
          <w:rFonts w:ascii="Times New Roman" w:hAnsi="Times New Roman" w:cs="Times New Roman"/>
          <w:color w:val="000000" w:themeColor="text1"/>
          <w:sz w:val="24"/>
        </w:rPr>
        <w:t>………………..  27</w:t>
      </w:r>
    </w:p>
    <w:p w:rsidR="00357AA5" w:rsidRDefault="00357AA5"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C6739B">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3.11.3 Appeal</w:t>
      </w:r>
      <w:r w:rsidR="000C542E">
        <w:rPr>
          <w:rFonts w:ascii="Times New Roman" w:hAnsi="Times New Roman" w:cs="Times New Roman"/>
          <w:color w:val="000000" w:themeColor="text1"/>
          <w:sz w:val="24"/>
        </w:rPr>
        <w:t xml:space="preserve"> ……………………………………………………</w:t>
      </w:r>
      <w:r w:rsidR="006A0AA2">
        <w:rPr>
          <w:rFonts w:ascii="Times New Roman" w:hAnsi="Times New Roman" w:cs="Times New Roman"/>
          <w:color w:val="000000" w:themeColor="text1"/>
          <w:sz w:val="24"/>
        </w:rPr>
        <w:t>.</w:t>
      </w:r>
      <w:r w:rsidR="000C542E">
        <w:rPr>
          <w:rFonts w:ascii="Times New Roman" w:hAnsi="Times New Roman" w:cs="Times New Roman"/>
          <w:color w:val="000000" w:themeColor="text1"/>
          <w:sz w:val="24"/>
        </w:rPr>
        <w:t>…………………</w:t>
      </w:r>
      <w:r w:rsidR="00FB230D">
        <w:rPr>
          <w:rFonts w:ascii="Times New Roman" w:hAnsi="Times New Roman" w:cs="Times New Roman"/>
          <w:color w:val="000000" w:themeColor="text1"/>
          <w:sz w:val="24"/>
        </w:rPr>
        <w:t>..</w:t>
      </w:r>
      <w:r w:rsidR="000C542E">
        <w:rPr>
          <w:rFonts w:ascii="Times New Roman" w:hAnsi="Times New Roman" w:cs="Times New Roman"/>
          <w:color w:val="000000" w:themeColor="text1"/>
          <w:sz w:val="24"/>
        </w:rPr>
        <w:t xml:space="preserve">  27</w:t>
      </w:r>
    </w:p>
    <w:p w:rsidR="002F73FE" w:rsidRDefault="002F73FE" w:rsidP="00FA4AFA">
      <w:pPr>
        <w:tabs>
          <w:tab w:val="left" w:pos="3633"/>
        </w:tabs>
        <w:spacing w:after="0" w:line="360" w:lineRule="auto"/>
        <w:jc w:val="both"/>
        <w:rPr>
          <w:rFonts w:ascii="Times New Roman" w:hAnsi="Times New Roman" w:cs="Times New Roman"/>
          <w:color w:val="000000" w:themeColor="text1"/>
          <w:sz w:val="24"/>
        </w:rPr>
      </w:pPr>
    </w:p>
    <w:p w:rsidR="00357AA5" w:rsidRPr="00FB230D" w:rsidRDefault="00A64243" w:rsidP="00FA4AFA">
      <w:pPr>
        <w:tabs>
          <w:tab w:val="left" w:pos="3633"/>
        </w:tabs>
        <w:spacing w:line="360" w:lineRule="auto"/>
        <w:jc w:val="both"/>
        <w:rPr>
          <w:rFonts w:ascii="Times New Roman" w:hAnsi="Times New Roman" w:cs="Times New Roman"/>
          <w:color w:val="000000" w:themeColor="text1"/>
          <w:sz w:val="24"/>
        </w:rPr>
      </w:pPr>
      <w:r w:rsidRPr="002F73FE">
        <w:rPr>
          <w:rFonts w:ascii="Times New Roman" w:hAnsi="Times New Roman" w:cs="Times New Roman"/>
          <w:b/>
          <w:color w:val="002060"/>
          <w:sz w:val="24"/>
        </w:rPr>
        <w:t xml:space="preserve">4 </w:t>
      </w:r>
      <w:r w:rsidR="002F73FE" w:rsidRPr="002F73FE">
        <w:rPr>
          <w:rFonts w:ascii="Times New Roman" w:hAnsi="Times New Roman" w:cs="Times New Roman"/>
          <w:b/>
          <w:color w:val="002060"/>
          <w:sz w:val="24"/>
        </w:rPr>
        <w:t xml:space="preserve">   </w:t>
      </w:r>
      <w:r w:rsidR="00357AA5" w:rsidRPr="002F73FE">
        <w:rPr>
          <w:rFonts w:ascii="Times New Roman" w:hAnsi="Times New Roman" w:cs="Times New Roman"/>
          <w:b/>
          <w:color w:val="002060"/>
          <w:sz w:val="24"/>
        </w:rPr>
        <w:t>Chapter-4 Recommendation &amp; Conclusion</w:t>
      </w:r>
      <w:r w:rsidR="00FB230D">
        <w:rPr>
          <w:rFonts w:ascii="Times New Roman" w:hAnsi="Times New Roman" w:cs="Times New Roman"/>
          <w:b/>
          <w:color w:val="002060"/>
          <w:sz w:val="24"/>
        </w:rPr>
        <w:t xml:space="preserve"> </w:t>
      </w:r>
      <w:r w:rsidR="00FB230D" w:rsidRPr="00FB230D">
        <w:rPr>
          <w:rFonts w:ascii="Times New Roman" w:hAnsi="Times New Roman" w:cs="Times New Roman"/>
          <w:color w:val="000000" w:themeColor="text1"/>
          <w:sz w:val="24"/>
        </w:rPr>
        <w:t>………</w:t>
      </w:r>
      <w:r w:rsidR="00696CD8">
        <w:rPr>
          <w:rFonts w:ascii="Times New Roman" w:hAnsi="Times New Roman" w:cs="Times New Roman"/>
          <w:color w:val="000000" w:themeColor="text1"/>
          <w:sz w:val="24"/>
        </w:rPr>
        <w:t>.</w:t>
      </w:r>
      <w:r w:rsidR="00FB230D" w:rsidRPr="00FB230D">
        <w:rPr>
          <w:rFonts w:ascii="Times New Roman" w:hAnsi="Times New Roman" w:cs="Times New Roman"/>
          <w:color w:val="000000" w:themeColor="text1"/>
          <w:sz w:val="24"/>
        </w:rPr>
        <w:t>…………</w:t>
      </w:r>
      <w:r w:rsidR="00FB230D">
        <w:rPr>
          <w:rFonts w:ascii="Times New Roman" w:hAnsi="Times New Roman" w:cs="Times New Roman"/>
          <w:color w:val="000000" w:themeColor="text1"/>
          <w:sz w:val="24"/>
        </w:rPr>
        <w:t>………………………….  28</w:t>
      </w:r>
    </w:p>
    <w:p w:rsidR="00357AA5" w:rsidRDefault="00C6739B"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357AA5">
        <w:rPr>
          <w:rFonts w:ascii="Times New Roman" w:hAnsi="Times New Roman" w:cs="Times New Roman"/>
          <w:color w:val="000000" w:themeColor="text1"/>
          <w:sz w:val="24"/>
        </w:rPr>
        <w:t>4.1 Recommendation</w:t>
      </w:r>
      <w:r w:rsidR="00FB230D">
        <w:rPr>
          <w:rFonts w:ascii="Times New Roman" w:hAnsi="Times New Roman" w:cs="Times New Roman"/>
          <w:color w:val="000000" w:themeColor="text1"/>
          <w:sz w:val="24"/>
        </w:rPr>
        <w:t xml:space="preserve"> …………………………...…………………………………………  29</w:t>
      </w:r>
    </w:p>
    <w:p w:rsidR="00357AA5" w:rsidRDefault="00C6739B" w:rsidP="00FA4AFA">
      <w:pPr>
        <w:tabs>
          <w:tab w:val="left" w:pos="3633"/>
        </w:tabs>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r w:rsidR="00357AA5">
        <w:rPr>
          <w:rFonts w:ascii="Times New Roman" w:hAnsi="Times New Roman" w:cs="Times New Roman"/>
          <w:color w:val="000000" w:themeColor="text1"/>
          <w:sz w:val="24"/>
        </w:rPr>
        <w:t>4.2 Conclusion</w:t>
      </w:r>
      <w:r w:rsidR="00FB230D">
        <w:rPr>
          <w:rFonts w:ascii="Times New Roman" w:hAnsi="Times New Roman" w:cs="Times New Roman"/>
          <w:color w:val="000000" w:themeColor="text1"/>
          <w:sz w:val="24"/>
        </w:rPr>
        <w:t xml:space="preserve"> …………………………………………………………………………….  30</w:t>
      </w:r>
    </w:p>
    <w:p w:rsidR="003A1364" w:rsidRDefault="003A1364" w:rsidP="00FA4AFA">
      <w:pPr>
        <w:tabs>
          <w:tab w:val="left" w:pos="3633"/>
        </w:tabs>
        <w:spacing w:after="0" w:line="360" w:lineRule="auto"/>
        <w:jc w:val="both"/>
        <w:rPr>
          <w:rFonts w:ascii="Times New Roman" w:hAnsi="Times New Roman" w:cs="Times New Roman"/>
          <w:color w:val="000000" w:themeColor="text1"/>
          <w:sz w:val="24"/>
        </w:rPr>
      </w:pPr>
    </w:p>
    <w:p w:rsidR="00357AA5" w:rsidRDefault="00357AA5" w:rsidP="00FA4AFA">
      <w:pPr>
        <w:tabs>
          <w:tab w:val="left" w:pos="3633"/>
        </w:tabs>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Appendix-</w:t>
      </w:r>
      <w:r w:rsidR="003A1364">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A References</w:t>
      </w:r>
      <w:r w:rsidR="00696CD8">
        <w:rPr>
          <w:rFonts w:ascii="Times New Roman" w:hAnsi="Times New Roman" w:cs="Times New Roman"/>
          <w:color w:val="000000" w:themeColor="text1"/>
          <w:sz w:val="24"/>
        </w:rPr>
        <w:t xml:space="preserve"> …………………………………………………...</w:t>
      </w:r>
      <w:r w:rsidR="00FB230D">
        <w:rPr>
          <w:rFonts w:ascii="Times New Roman" w:hAnsi="Times New Roman" w:cs="Times New Roman"/>
          <w:color w:val="000000" w:themeColor="text1"/>
          <w:sz w:val="24"/>
        </w:rPr>
        <w:t>…</w:t>
      </w:r>
      <w:r w:rsidR="00491644">
        <w:rPr>
          <w:rFonts w:ascii="Times New Roman" w:hAnsi="Times New Roman" w:cs="Times New Roman"/>
          <w:color w:val="000000" w:themeColor="text1"/>
          <w:sz w:val="24"/>
        </w:rPr>
        <w:t>.</w:t>
      </w:r>
      <w:r w:rsidR="00FB230D">
        <w:rPr>
          <w:rFonts w:ascii="Times New Roman" w:hAnsi="Times New Roman" w:cs="Times New Roman"/>
          <w:color w:val="000000" w:themeColor="text1"/>
          <w:sz w:val="24"/>
        </w:rPr>
        <w:t>……………….  A</w:t>
      </w:r>
    </w:p>
    <w:p w:rsidR="00357AA5" w:rsidRDefault="00357AA5" w:rsidP="00FA4AFA">
      <w:pPr>
        <w:tabs>
          <w:tab w:val="left" w:pos="3633"/>
        </w:tabs>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Appendix-</w:t>
      </w:r>
      <w:r w:rsidR="003A1364">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 xml:space="preserve">B Abbreviations </w:t>
      </w:r>
      <w:r w:rsidR="00FB230D">
        <w:rPr>
          <w:rFonts w:ascii="Times New Roman" w:hAnsi="Times New Roman" w:cs="Times New Roman"/>
          <w:color w:val="000000" w:themeColor="text1"/>
          <w:sz w:val="24"/>
        </w:rPr>
        <w:t>………………………………………………………</w:t>
      </w:r>
      <w:r w:rsidR="00491644">
        <w:rPr>
          <w:rFonts w:ascii="Times New Roman" w:hAnsi="Times New Roman" w:cs="Times New Roman"/>
          <w:color w:val="000000" w:themeColor="text1"/>
          <w:sz w:val="24"/>
        </w:rPr>
        <w:t>.</w:t>
      </w:r>
      <w:r w:rsidR="00FB230D">
        <w:rPr>
          <w:rFonts w:ascii="Times New Roman" w:hAnsi="Times New Roman" w:cs="Times New Roman"/>
          <w:color w:val="000000" w:themeColor="text1"/>
          <w:sz w:val="24"/>
        </w:rPr>
        <w:t>……………  B</w:t>
      </w:r>
    </w:p>
    <w:p w:rsidR="00357AA5" w:rsidRDefault="00357AA5" w:rsidP="00FA4AFA">
      <w:pPr>
        <w:tabs>
          <w:tab w:val="left" w:pos="3633"/>
        </w:tabs>
        <w:spacing w:line="360" w:lineRule="auto"/>
        <w:jc w:val="both"/>
        <w:rPr>
          <w:rFonts w:ascii="Times New Roman" w:hAnsi="Times New Roman" w:cs="Times New Roman"/>
          <w:color w:val="000000" w:themeColor="text1"/>
          <w:sz w:val="24"/>
        </w:rPr>
      </w:pPr>
    </w:p>
    <w:p w:rsidR="00357AA5" w:rsidRDefault="00357AA5" w:rsidP="00663CAF">
      <w:pPr>
        <w:tabs>
          <w:tab w:val="left" w:pos="3633"/>
        </w:tabs>
        <w:spacing w:after="0"/>
        <w:rPr>
          <w:rFonts w:ascii="Times New Roman" w:hAnsi="Times New Roman" w:cs="Times New Roman"/>
          <w:color w:val="000000" w:themeColor="text1"/>
          <w:sz w:val="24"/>
        </w:rPr>
      </w:pPr>
    </w:p>
    <w:p w:rsidR="00357AA5" w:rsidRDefault="00357AA5" w:rsidP="00663CAF">
      <w:pPr>
        <w:tabs>
          <w:tab w:val="left" w:pos="3633"/>
        </w:tabs>
        <w:spacing w:after="0"/>
        <w:rPr>
          <w:rFonts w:ascii="Times New Roman" w:hAnsi="Times New Roman" w:cs="Times New Roman"/>
          <w:color w:val="000000" w:themeColor="text1"/>
          <w:sz w:val="24"/>
        </w:rPr>
      </w:pPr>
    </w:p>
    <w:p w:rsidR="00F26B3F" w:rsidRDefault="00F26B3F" w:rsidP="00663CAF">
      <w:pPr>
        <w:tabs>
          <w:tab w:val="left" w:pos="3633"/>
        </w:tabs>
        <w:spacing w:after="0"/>
        <w:rPr>
          <w:rFonts w:ascii="Times New Roman" w:hAnsi="Times New Roman" w:cs="Times New Roman"/>
          <w:color w:val="000000" w:themeColor="text1"/>
          <w:sz w:val="24"/>
        </w:rPr>
      </w:pPr>
    </w:p>
    <w:p w:rsidR="00F26B3F" w:rsidRDefault="00F26B3F" w:rsidP="00663CAF">
      <w:pPr>
        <w:tabs>
          <w:tab w:val="left" w:pos="3633"/>
        </w:tabs>
        <w:spacing w:after="0"/>
        <w:rPr>
          <w:rFonts w:ascii="Times New Roman" w:hAnsi="Times New Roman" w:cs="Times New Roman"/>
          <w:color w:val="000000" w:themeColor="text1"/>
          <w:sz w:val="24"/>
        </w:rPr>
      </w:pPr>
    </w:p>
    <w:p w:rsidR="00552B9D" w:rsidRDefault="00552B9D" w:rsidP="006F7227">
      <w:pPr>
        <w:spacing w:after="0"/>
        <w:jc w:val="center"/>
        <w:rPr>
          <w:rFonts w:ascii="Times New Roman" w:hAnsi="Times New Roman" w:cs="Times New Roman"/>
          <w:sz w:val="28"/>
          <w:szCs w:val="24"/>
        </w:rPr>
        <w:sectPr w:rsidR="00552B9D" w:rsidSect="00C00D93">
          <w:pgSz w:w="12240" w:h="15840"/>
          <w:pgMar w:top="1440" w:right="1440" w:bottom="1440" w:left="1440" w:header="720" w:footer="720" w:gutter="0"/>
          <w:pgNumType w:fmt="lowerRoman" w:start="4"/>
          <w:cols w:space="720"/>
          <w:titlePg/>
          <w:docGrid w:linePitch="360"/>
        </w:sectPr>
      </w:pPr>
    </w:p>
    <w:p w:rsidR="00EE2D8C" w:rsidRPr="002733A0" w:rsidRDefault="00EE2D8C" w:rsidP="00EE2D8C">
      <w:pPr>
        <w:tabs>
          <w:tab w:val="left" w:pos="3633"/>
        </w:tabs>
        <w:jc w:val="center"/>
        <w:rPr>
          <w:rFonts w:ascii="Times New Roman" w:hAnsi="Times New Roman" w:cs="Times New Roman"/>
          <w:b/>
          <w:color w:val="244061" w:themeColor="accent1" w:themeShade="80"/>
          <w:sz w:val="40"/>
          <w:szCs w:val="36"/>
          <w:u w:val="single"/>
        </w:rPr>
      </w:pPr>
      <w:r w:rsidRPr="002733A0">
        <w:rPr>
          <w:rFonts w:ascii="Times New Roman" w:hAnsi="Times New Roman" w:cs="Times New Roman"/>
          <w:b/>
          <w:color w:val="244061" w:themeColor="accent1" w:themeShade="80"/>
          <w:sz w:val="40"/>
          <w:szCs w:val="36"/>
          <w:u w:val="single"/>
        </w:rPr>
        <w:lastRenderedPageBreak/>
        <w:t>Executive Summary</w:t>
      </w:r>
    </w:p>
    <w:p w:rsidR="006F7227" w:rsidRPr="00EE2D8C" w:rsidRDefault="006F7227" w:rsidP="006F7227">
      <w:pPr>
        <w:spacing w:after="0"/>
        <w:jc w:val="center"/>
        <w:rPr>
          <w:rFonts w:ascii="Times New Roman" w:hAnsi="Times New Roman" w:cs="Times New Roman"/>
          <w:sz w:val="28"/>
          <w:szCs w:val="24"/>
        </w:rPr>
      </w:pPr>
    </w:p>
    <w:p w:rsidR="007D09D3" w:rsidRPr="00C11B19" w:rsidRDefault="00EE2D8C" w:rsidP="00CB40F9">
      <w:pPr>
        <w:spacing w:after="0" w:line="360" w:lineRule="auto"/>
        <w:jc w:val="both"/>
        <w:rPr>
          <w:rFonts w:ascii="Times New Roman" w:hAnsi="Times New Roman" w:cs="Times New Roman"/>
          <w:sz w:val="24"/>
          <w:szCs w:val="20"/>
        </w:rPr>
      </w:pPr>
      <w:r w:rsidRPr="00C11B19">
        <w:rPr>
          <w:rFonts w:ascii="Times New Roman" w:hAnsi="Times New Roman" w:cs="Times New Roman"/>
          <w:sz w:val="24"/>
          <w:szCs w:val="20"/>
        </w:rPr>
        <w:t xml:space="preserve">This report provides an analysis of </w:t>
      </w:r>
      <w:r w:rsidR="008B4881">
        <w:rPr>
          <w:rFonts w:ascii="Times New Roman" w:hAnsi="Times New Roman" w:cs="Times New Roman"/>
          <w:sz w:val="24"/>
          <w:szCs w:val="20"/>
        </w:rPr>
        <w:t xml:space="preserve">the </w:t>
      </w:r>
      <w:r w:rsidR="00DF320D" w:rsidRPr="00C11B19">
        <w:rPr>
          <w:rFonts w:ascii="Times New Roman" w:hAnsi="Times New Roman" w:cs="Times New Roman"/>
          <w:sz w:val="24"/>
          <w:szCs w:val="20"/>
        </w:rPr>
        <w:t>“Vat Procedure of CEAT AKKHAN Ltd”</w:t>
      </w:r>
      <w:r w:rsidRPr="00C11B19">
        <w:rPr>
          <w:rFonts w:ascii="Times New Roman" w:hAnsi="Times New Roman" w:cs="Times New Roman"/>
          <w:sz w:val="24"/>
          <w:szCs w:val="20"/>
        </w:rPr>
        <w:t xml:space="preserve">. CEAT </w:t>
      </w:r>
      <w:r w:rsidR="00BD3DA9" w:rsidRPr="00C11B19">
        <w:rPr>
          <w:rFonts w:ascii="Times New Roman" w:hAnsi="Times New Roman" w:cs="Times New Roman"/>
          <w:sz w:val="24"/>
          <w:szCs w:val="20"/>
        </w:rPr>
        <w:t>tire</w:t>
      </w:r>
      <w:r w:rsidR="00DF320D" w:rsidRPr="00C11B19">
        <w:rPr>
          <w:rFonts w:ascii="Times New Roman" w:hAnsi="Times New Roman" w:cs="Times New Roman"/>
          <w:sz w:val="24"/>
          <w:szCs w:val="20"/>
        </w:rPr>
        <w:t xml:space="preserve"> </w:t>
      </w:r>
      <w:r w:rsidR="00487DA0" w:rsidRPr="00C11B19">
        <w:rPr>
          <w:rFonts w:ascii="Times New Roman" w:hAnsi="Times New Roman" w:cs="Times New Roman"/>
          <w:sz w:val="24"/>
          <w:szCs w:val="20"/>
        </w:rPr>
        <w:t>turn</w:t>
      </w:r>
      <w:r w:rsidR="008B4881">
        <w:rPr>
          <w:rFonts w:ascii="Times New Roman" w:hAnsi="Times New Roman" w:cs="Times New Roman"/>
          <w:sz w:val="24"/>
          <w:szCs w:val="20"/>
        </w:rPr>
        <w:t>s</w:t>
      </w:r>
      <w:r w:rsidRPr="00C11B19">
        <w:rPr>
          <w:rFonts w:ascii="Times New Roman" w:hAnsi="Times New Roman" w:cs="Times New Roman"/>
          <w:sz w:val="24"/>
          <w:szCs w:val="20"/>
        </w:rPr>
        <w:t xml:space="preserve"> to </w:t>
      </w:r>
      <w:r w:rsidR="003144E1" w:rsidRPr="00C11B19">
        <w:rPr>
          <w:rFonts w:ascii="Times New Roman" w:hAnsi="Times New Roman" w:cs="Times New Roman"/>
          <w:sz w:val="24"/>
          <w:szCs w:val="20"/>
        </w:rPr>
        <w:t>establish</w:t>
      </w:r>
      <w:r w:rsidRPr="00C11B19">
        <w:rPr>
          <w:rFonts w:ascii="Times New Roman" w:hAnsi="Times New Roman" w:cs="Times New Roman"/>
          <w:sz w:val="24"/>
          <w:szCs w:val="20"/>
        </w:rPr>
        <w:t xml:space="preserve"> </w:t>
      </w:r>
      <w:r w:rsidR="00895099" w:rsidRPr="00C11B19">
        <w:rPr>
          <w:rFonts w:ascii="Times New Roman" w:hAnsi="Times New Roman" w:cs="Times New Roman"/>
          <w:sz w:val="24"/>
          <w:szCs w:val="20"/>
        </w:rPr>
        <w:t>them</w:t>
      </w:r>
      <w:r w:rsidRPr="00C11B19">
        <w:rPr>
          <w:rFonts w:ascii="Times New Roman" w:hAnsi="Times New Roman" w:cs="Times New Roman"/>
          <w:sz w:val="24"/>
          <w:szCs w:val="20"/>
        </w:rPr>
        <w:t xml:space="preserve"> as a </w:t>
      </w:r>
      <w:r w:rsidR="00B248DD" w:rsidRPr="00C11B19">
        <w:rPr>
          <w:rFonts w:ascii="Times New Roman" w:hAnsi="Times New Roman" w:cs="Times New Roman"/>
          <w:sz w:val="24"/>
          <w:szCs w:val="20"/>
        </w:rPr>
        <w:t>leading brand</w:t>
      </w:r>
      <w:r w:rsidR="00487DA0" w:rsidRPr="00C11B19">
        <w:rPr>
          <w:rFonts w:ascii="Times New Roman" w:hAnsi="Times New Roman" w:cs="Times New Roman"/>
          <w:sz w:val="24"/>
          <w:szCs w:val="20"/>
        </w:rPr>
        <w:t xml:space="preserve"> in this country</w:t>
      </w:r>
      <w:r w:rsidR="00B248DD" w:rsidRPr="00C11B19">
        <w:rPr>
          <w:rFonts w:ascii="Times New Roman" w:hAnsi="Times New Roman" w:cs="Times New Roman"/>
          <w:sz w:val="24"/>
          <w:szCs w:val="20"/>
        </w:rPr>
        <w:t>. C</w:t>
      </w:r>
      <w:r w:rsidRPr="00C11B19">
        <w:rPr>
          <w:rFonts w:ascii="Times New Roman" w:hAnsi="Times New Roman" w:cs="Times New Roman"/>
          <w:sz w:val="24"/>
          <w:szCs w:val="20"/>
        </w:rPr>
        <w:t>urrently</w:t>
      </w:r>
      <w:r w:rsidR="00705955">
        <w:rPr>
          <w:rFonts w:ascii="Times New Roman" w:hAnsi="Times New Roman" w:cs="Times New Roman"/>
          <w:sz w:val="24"/>
          <w:szCs w:val="20"/>
        </w:rPr>
        <w:t>,</w:t>
      </w:r>
      <w:r w:rsidRPr="00C11B19">
        <w:rPr>
          <w:rFonts w:ascii="Times New Roman" w:hAnsi="Times New Roman" w:cs="Times New Roman"/>
          <w:sz w:val="24"/>
          <w:szCs w:val="20"/>
        </w:rPr>
        <w:t xml:space="preserve"> they are</w:t>
      </w:r>
      <w:r w:rsidR="00DF320D" w:rsidRPr="00C11B19">
        <w:rPr>
          <w:rFonts w:ascii="Times New Roman" w:hAnsi="Times New Roman" w:cs="Times New Roman"/>
          <w:sz w:val="24"/>
          <w:szCs w:val="20"/>
        </w:rPr>
        <w:t xml:space="preserve"> </w:t>
      </w:r>
      <w:r w:rsidRPr="00C11B19">
        <w:rPr>
          <w:rFonts w:ascii="Times New Roman" w:hAnsi="Times New Roman" w:cs="Times New Roman"/>
          <w:sz w:val="24"/>
          <w:szCs w:val="20"/>
        </w:rPr>
        <w:t xml:space="preserve">in </w:t>
      </w:r>
      <w:r w:rsidR="008B4881">
        <w:rPr>
          <w:rFonts w:ascii="Times New Roman" w:hAnsi="Times New Roman" w:cs="Times New Roman"/>
          <w:sz w:val="24"/>
          <w:szCs w:val="20"/>
        </w:rPr>
        <w:t xml:space="preserve">a </w:t>
      </w:r>
      <w:r w:rsidRPr="00C11B19">
        <w:rPr>
          <w:rFonts w:ascii="Times New Roman" w:hAnsi="Times New Roman" w:cs="Times New Roman"/>
          <w:sz w:val="24"/>
          <w:szCs w:val="20"/>
        </w:rPr>
        <w:t xml:space="preserve">growth position. </w:t>
      </w:r>
      <w:r w:rsidR="00487DA0" w:rsidRPr="00C11B19">
        <w:rPr>
          <w:rFonts w:ascii="Times New Roman" w:hAnsi="Times New Roman" w:cs="Times New Roman"/>
          <w:sz w:val="24"/>
          <w:szCs w:val="20"/>
        </w:rPr>
        <w:t>Now i</w:t>
      </w:r>
      <w:r w:rsidRPr="00C11B19">
        <w:rPr>
          <w:rFonts w:ascii="Times New Roman" w:hAnsi="Times New Roman" w:cs="Times New Roman"/>
          <w:sz w:val="24"/>
          <w:szCs w:val="20"/>
        </w:rPr>
        <w:t xml:space="preserve">n Bangladesh </w:t>
      </w:r>
      <w:r w:rsidR="00487DA0" w:rsidRPr="00C11B19">
        <w:rPr>
          <w:rFonts w:ascii="Times New Roman" w:hAnsi="Times New Roman" w:cs="Times New Roman"/>
          <w:sz w:val="24"/>
          <w:szCs w:val="20"/>
        </w:rPr>
        <w:t xml:space="preserve">CEAT </w:t>
      </w:r>
      <w:r w:rsidR="005100F7">
        <w:rPr>
          <w:rFonts w:ascii="Times New Roman" w:hAnsi="Times New Roman" w:cs="Times New Roman"/>
          <w:sz w:val="24"/>
          <w:szCs w:val="20"/>
        </w:rPr>
        <w:t>mostly focuses</w:t>
      </w:r>
      <w:r w:rsidRPr="00C11B19">
        <w:rPr>
          <w:rFonts w:ascii="Times New Roman" w:hAnsi="Times New Roman" w:cs="Times New Roman"/>
          <w:sz w:val="24"/>
          <w:szCs w:val="20"/>
        </w:rPr>
        <w:t xml:space="preserve"> on </w:t>
      </w:r>
      <w:r w:rsidR="008B4881">
        <w:rPr>
          <w:rFonts w:ascii="Times New Roman" w:hAnsi="Times New Roman" w:cs="Times New Roman"/>
          <w:sz w:val="24"/>
          <w:szCs w:val="20"/>
        </w:rPr>
        <w:t xml:space="preserve">the </w:t>
      </w:r>
      <w:r w:rsidRPr="00C11B19">
        <w:rPr>
          <w:rFonts w:ascii="Times New Roman" w:hAnsi="Times New Roman" w:cs="Times New Roman"/>
          <w:sz w:val="24"/>
          <w:szCs w:val="20"/>
        </w:rPr>
        <w:t xml:space="preserve">truck-bus </w:t>
      </w:r>
      <w:r w:rsidR="005D1AE6">
        <w:rPr>
          <w:rFonts w:ascii="Times New Roman" w:hAnsi="Times New Roman" w:cs="Times New Roman"/>
          <w:sz w:val="24"/>
          <w:szCs w:val="20"/>
        </w:rPr>
        <w:t>tire</w:t>
      </w:r>
      <w:r w:rsidRPr="00C11B19">
        <w:rPr>
          <w:rFonts w:ascii="Times New Roman" w:hAnsi="Times New Roman" w:cs="Times New Roman"/>
          <w:sz w:val="24"/>
          <w:szCs w:val="20"/>
        </w:rPr>
        <w:t xml:space="preserve"> segment. At present CEAT’s</w:t>
      </w:r>
      <w:r w:rsidR="00DF320D" w:rsidRPr="00C11B19">
        <w:rPr>
          <w:rFonts w:ascii="Times New Roman" w:hAnsi="Times New Roman" w:cs="Times New Roman"/>
          <w:sz w:val="24"/>
          <w:szCs w:val="20"/>
        </w:rPr>
        <w:t xml:space="preserve"> </w:t>
      </w:r>
      <w:r w:rsidRPr="00C11B19">
        <w:rPr>
          <w:rFonts w:ascii="Times New Roman" w:hAnsi="Times New Roman" w:cs="Times New Roman"/>
          <w:sz w:val="24"/>
          <w:szCs w:val="20"/>
        </w:rPr>
        <w:t xml:space="preserve">placement </w:t>
      </w:r>
      <w:r w:rsidR="00BA5DDA" w:rsidRPr="00C11B19">
        <w:rPr>
          <w:rFonts w:ascii="Times New Roman" w:hAnsi="Times New Roman" w:cs="Times New Roman"/>
          <w:sz w:val="24"/>
          <w:szCs w:val="20"/>
        </w:rPr>
        <w:t>exp</w:t>
      </w:r>
      <w:r w:rsidR="00BA5DDA">
        <w:rPr>
          <w:rFonts w:ascii="Times New Roman" w:hAnsi="Times New Roman" w:cs="Times New Roman"/>
          <w:sz w:val="24"/>
          <w:szCs w:val="20"/>
        </w:rPr>
        <w:t>ands</w:t>
      </w:r>
      <w:r w:rsidRPr="00C11B19">
        <w:rPr>
          <w:rFonts w:ascii="Times New Roman" w:hAnsi="Times New Roman" w:cs="Times New Roman"/>
          <w:sz w:val="24"/>
          <w:szCs w:val="20"/>
        </w:rPr>
        <w:t xml:space="preserve"> to </w:t>
      </w:r>
      <w:r w:rsidR="00DF320D" w:rsidRPr="00C11B19">
        <w:rPr>
          <w:rFonts w:ascii="Times New Roman" w:hAnsi="Times New Roman" w:cs="Times New Roman"/>
          <w:sz w:val="24"/>
          <w:szCs w:val="20"/>
        </w:rPr>
        <w:t xml:space="preserve">four </w:t>
      </w:r>
      <w:r w:rsidRPr="00C11B19">
        <w:rPr>
          <w:rFonts w:ascii="Times New Roman" w:hAnsi="Times New Roman" w:cs="Times New Roman"/>
          <w:sz w:val="24"/>
          <w:szCs w:val="20"/>
        </w:rPr>
        <w:t>different region</w:t>
      </w:r>
      <w:r w:rsidR="008B4881">
        <w:rPr>
          <w:rFonts w:ascii="Times New Roman" w:hAnsi="Times New Roman" w:cs="Times New Roman"/>
          <w:sz w:val="24"/>
          <w:szCs w:val="20"/>
        </w:rPr>
        <w:t>s</w:t>
      </w:r>
      <w:r w:rsidRPr="00C11B19">
        <w:rPr>
          <w:rFonts w:ascii="Times New Roman" w:hAnsi="Times New Roman" w:cs="Times New Roman"/>
          <w:sz w:val="24"/>
          <w:szCs w:val="20"/>
        </w:rPr>
        <w:t xml:space="preserve"> l</w:t>
      </w:r>
      <w:r w:rsidR="00175B91">
        <w:rPr>
          <w:rFonts w:ascii="Times New Roman" w:hAnsi="Times New Roman" w:cs="Times New Roman"/>
          <w:sz w:val="24"/>
          <w:szCs w:val="20"/>
        </w:rPr>
        <w:t>ikes- Dhaka, Chittagong, Jossore</w:t>
      </w:r>
      <w:r w:rsidR="00DF320D" w:rsidRPr="00C11B19">
        <w:rPr>
          <w:rFonts w:ascii="Times New Roman" w:hAnsi="Times New Roman" w:cs="Times New Roman"/>
          <w:sz w:val="24"/>
          <w:szCs w:val="20"/>
        </w:rPr>
        <w:t xml:space="preserve">, and </w:t>
      </w:r>
      <w:r w:rsidR="00175B91">
        <w:rPr>
          <w:rFonts w:ascii="Times New Roman" w:hAnsi="Times New Roman" w:cs="Times New Roman"/>
          <w:sz w:val="24"/>
          <w:szCs w:val="20"/>
        </w:rPr>
        <w:t>Bogura</w:t>
      </w:r>
      <w:r w:rsidRPr="00C11B19">
        <w:rPr>
          <w:rFonts w:ascii="Times New Roman" w:hAnsi="Times New Roman" w:cs="Times New Roman"/>
          <w:sz w:val="24"/>
          <w:szCs w:val="20"/>
        </w:rPr>
        <w:t>.</w:t>
      </w:r>
      <w:r w:rsidR="00DF320D" w:rsidRPr="00C11B19">
        <w:rPr>
          <w:rFonts w:ascii="Times New Roman" w:hAnsi="Times New Roman" w:cs="Times New Roman"/>
          <w:sz w:val="24"/>
          <w:szCs w:val="20"/>
        </w:rPr>
        <w:t xml:space="preserve"> </w:t>
      </w:r>
      <w:r w:rsidRPr="00C11B19">
        <w:rPr>
          <w:rFonts w:ascii="Times New Roman" w:hAnsi="Times New Roman" w:cs="Times New Roman"/>
          <w:sz w:val="24"/>
          <w:szCs w:val="20"/>
        </w:rPr>
        <w:t>Mother warehouse</w:t>
      </w:r>
      <w:r w:rsidR="00705955">
        <w:rPr>
          <w:rFonts w:ascii="Times New Roman" w:hAnsi="Times New Roman" w:cs="Times New Roman"/>
          <w:sz w:val="24"/>
          <w:szCs w:val="20"/>
        </w:rPr>
        <w:t>s</w:t>
      </w:r>
      <w:r w:rsidRPr="00C11B19">
        <w:rPr>
          <w:rFonts w:ascii="Times New Roman" w:hAnsi="Times New Roman" w:cs="Times New Roman"/>
          <w:sz w:val="24"/>
          <w:szCs w:val="20"/>
        </w:rPr>
        <w:t xml:space="preserve"> located at Chittagong, </w:t>
      </w:r>
      <w:r w:rsidR="008B4881">
        <w:rPr>
          <w:rFonts w:ascii="Times New Roman" w:hAnsi="Times New Roman" w:cs="Times New Roman"/>
          <w:sz w:val="24"/>
          <w:szCs w:val="20"/>
        </w:rPr>
        <w:t xml:space="preserve">the </w:t>
      </w:r>
      <w:r w:rsidRPr="00C11B19">
        <w:rPr>
          <w:rFonts w:ascii="Times New Roman" w:hAnsi="Times New Roman" w:cs="Times New Roman"/>
          <w:sz w:val="24"/>
          <w:szCs w:val="20"/>
        </w:rPr>
        <w:t>main d</w:t>
      </w:r>
      <w:r w:rsidR="00AC37BA">
        <w:rPr>
          <w:rFonts w:ascii="Times New Roman" w:hAnsi="Times New Roman" w:cs="Times New Roman"/>
          <w:sz w:val="24"/>
          <w:szCs w:val="20"/>
        </w:rPr>
        <w:t>istribution operating from Chittagong warehouse.</w:t>
      </w:r>
      <w:r w:rsidRPr="00C11B19">
        <w:rPr>
          <w:rFonts w:ascii="Times New Roman" w:hAnsi="Times New Roman" w:cs="Times New Roman"/>
          <w:sz w:val="24"/>
          <w:szCs w:val="20"/>
        </w:rPr>
        <w:t xml:space="preserve"> </w:t>
      </w:r>
    </w:p>
    <w:p w:rsidR="007D09D3" w:rsidRPr="00C11B19" w:rsidRDefault="007D09D3" w:rsidP="00CB40F9">
      <w:pPr>
        <w:spacing w:after="0" w:line="360" w:lineRule="auto"/>
        <w:jc w:val="both"/>
        <w:rPr>
          <w:rFonts w:ascii="Times New Roman" w:hAnsi="Times New Roman" w:cs="Times New Roman"/>
          <w:sz w:val="24"/>
          <w:szCs w:val="20"/>
        </w:rPr>
      </w:pPr>
    </w:p>
    <w:p w:rsidR="007D09D3" w:rsidRPr="00C11B19" w:rsidRDefault="00EE2D8C" w:rsidP="00CB40F9">
      <w:pPr>
        <w:spacing w:after="0" w:line="360" w:lineRule="auto"/>
        <w:jc w:val="both"/>
        <w:rPr>
          <w:rFonts w:ascii="Times New Roman" w:hAnsi="Times New Roman" w:cs="Times New Roman"/>
          <w:sz w:val="24"/>
          <w:szCs w:val="20"/>
        </w:rPr>
      </w:pPr>
      <w:r w:rsidRPr="00C11B19">
        <w:rPr>
          <w:rFonts w:ascii="Times New Roman" w:hAnsi="Times New Roman" w:cs="Times New Roman"/>
          <w:sz w:val="24"/>
          <w:szCs w:val="20"/>
        </w:rPr>
        <w:t xml:space="preserve">CEAT </w:t>
      </w:r>
      <w:r w:rsidR="00DF320D" w:rsidRPr="00C11B19">
        <w:rPr>
          <w:rFonts w:ascii="Times New Roman" w:hAnsi="Times New Roman" w:cs="Times New Roman"/>
          <w:sz w:val="24"/>
          <w:szCs w:val="20"/>
        </w:rPr>
        <w:t xml:space="preserve">AKKHAN </w:t>
      </w:r>
      <w:r w:rsidR="00F22F67">
        <w:rPr>
          <w:rFonts w:ascii="Times New Roman" w:hAnsi="Times New Roman" w:cs="Times New Roman"/>
          <w:sz w:val="24"/>
          <w:szCs w:val="20"/>
        </w:rPr>
        <w:t>Limited is a valuable</w:t>
      </w:r>
      <w:r w:rsidRPr="00C11B19">
        <w:rPr>
          <w:rFonts w:ascii="Times New Roman" w:hAnsi="Times New Roman" w:cs="Times New Roman"/>
          <w:sz w:val="24"/>
          <w:szCs w:val="20"/>
        </w:rPr>
        <w:t xml:space="preserve"> corporate taxpayer of </w:t>
      </w:r>
      <w:r w:rsidR="00F22F67">
        <w:rPr>
          <w:rFonts w:ascii="Times New Roman" w:hAnsi="Times New Roman" w:cs="Times New Roman"/>
          <w:sz w:val="24"/>
          <w:szCs w:val="20"/>
        </w:rPr>
        <w:t xml:space="preserve">the </w:t>
      </w:r>
      <w:r w:rsidRPr="00C11B19">
        <w:rPr>
          <w:rFonts w:ascii="Times New Roman" w:hAnsi="Times New Roman" w:cs="Times New Roman"/>
          <w:sz w:val="24"/>
          <w:szCs w:val="20"/>
        </w:rPr>
        <w:t xml:space="preserve">National Board of Revenue (NBR). It manages a </w:t>
      </w:r>
      <w:r w:rsidR="00E842D8" w:rsidRPr="00C11B19">
        <w:rPr>
          <w:rFonts w:ascii="Times New Roman" w:hAnsi="Times New Roman" w:cs="Times New Roman"/>
          <w:sz w:val="24"/>
          <w:szCs w:val="20"/>
        </w:rPr>
        <w:t>professional</w:t>
      </w:r>
      <w:r w:rsidRPr="00C11B19">
        <w:rPr>
          <w:rFonts w:ascii="Times New Roman" w:hAnsi="Times New Roman" w:cs="Times New Roman"/>
          <w:sz w:val="24"/>
          <w:szCs w:val="20"/>
        </w:rPr>
        <w:t xml:space="preserve"> system of TAX and VAT payment under the direct </w:t>
      </w:r>
      <w:r w:rsidR="00487DA0" w:rsidRPr="00C11B19">
        <w:rPr>
          <w:rFonts w:ascii="Times New Roman" w:hAnsi="Times New Roman" w:cs="Times New Roman"/>
          <w:sz w:val="24"/>
          <w:szCs w:val="20"/>
        </w:rPr>
        <w:t>observation</w:t>
      </w:r>
      <w:r w:rsidRPr="00C11B19">
        <w:rPr>
          <w:rFonts w:ascii="Times New Roman" w:hAnsi="Times New Roman" w:cs="Times New Roman"/>
          <w:sz w:val="24"/>
          <w:szCs w:val="20"/>
        </w:rPr>
        <w:t xml:space="preserve"> of the Head of Finance and Accounts Division. </w:t>
      </w:r>
    </w:p>
    <w:p w:rsidR="007D09D3" w:rsidRPr="00C11B19" w:rsidRDefault="007D09D3" w:rsidP="00CB40F9">
      <w:pPr>
        <w:spacing w:after="0" w:line="360" w:lineRule="auto"/>
        <w:jc w:val="both"/>
        <w:rPr>
          <w:rFonts w:ascii="Times New Roman" w:hAnsi="Times New Roman" w:cs="Times New Roman"/>
          <w:sz w:val="24"/>
          <w:szCs w:val="20"/>
        </w:rPr>
      </w:pPr>
    </w:p>
    <w:p w:rsidR="007D09D3" w:rsidRPr="00C11B19" w:rsidRDefault="00EE2D8C" w:rsidP="00CB40F9">
      <w:pPr>
        <w:spacing w:after="0" w:line="360" w:lineRule="auto"/>
        <w:jc w:val="both"/>
        <w:rPr>
          <w:rFonts w:ascii="Times New Roman" w:hAnsi="Times New Roman" w:cs="Times New Roman"/>
          <w:sz w:val="24"/>
          <w:szCs w:val="20"/>
        </w:rPr>
      </w:pPr>
      <w:r w:rsidRPr="00C11B19">
        <w:rPr>
          <w:rFonts w:ascii="Times New Roman" w:hAnsi="Times New Roman" w:cs="Times New Roman"/>
          <w:sz w:val="24"/>
          <w:szCs w:val="20"/>
        </w:rPr>
        <w:t>As an intern of</w:t>
      </w:r>
      <w:r w:rsidR="00DF320D" w:rsidRPr="00C11B19">
        <w:rPr>
          <w:rFonts w:ascii="Times New Roman" w:hAnsi="Times New Roman" w:cs="Times New Roman"/>
          <w:sz w:val="24"/>
          <w:szCs w:val="20"/>
        </w:rPr>
        <w:t xml:space="preserve"> </w:t>
      </w:r>
      <w:r w:rsidR="00CA7B17">
        <w:rPr>
          <w:rFonts w:ascii="Times New Roman" w:hAnsi="Times New Roman" w:cs="Times New Roman"/>
          <w:sz w:val="24"/>
          <w:szCs w:val="20"/>
        </w:rPr>
        <w:t xml:space="preserve">the </w:t>
      </w:r>
      <w:r w:rsidR="00E842D8" w:rsidRPr="00C11B19">
        <w:rPr>
          <w:rFonts w:ascii="Times New Roman" w:hAnsi="Times New Roman" w:cs="Times New Roman"/>
          <w:sz w:val="24"/>
          <w:szCs w:val="20"/>
        </w:rPr>
        <w:t>Finance and Accounts Division</w:t>
      </w:r>
      <w:r w:rsidRPr="00C11B19">
        <w:rPr>
          <w:rFonts w:ascii="Times New Roman" w:hAnsi="Times New Roman" w:cs="Times New Roman"/>
          <w:sz w:val="24"/>
          <w:szCs w:val="20"/>
        </w:rPr>
        <w:t>, I was assigned by my off</w:t>
      </w:r>
      <w:r w:rsidR="00E842D8" w:rsidRPr="00C11B19">
        <w:rPr>
          <w:rFonts w:ascii="Times New Roman" w:hAnsi="Times New Roman" w:cs="Times New Roman"/>
          <w:sz w:val="24"/>
          <w:szCs w:val="20"/>
        </w:rPr>
        <w:t xml:space="preserve">icial supervisor to work in the </w:t>
      </w:r>
      <w:r w:rsidRPr="00C11B19">
        <w:rPr>
          <w:rFonts w:ascii="Times New Roman" w:hAnsi="Times New Roman" w:cs="Times New Roman"/>
          <w:sz w:val="24"/>
          <w:szCs w:val="20"/>
        </w:rPr>
        <w:t xml:space="preserve">VAT sector. So my access to the whole VAT </w:t>
      </w:r>
      <w:r w:rsidR="00E842D8" w:rsidRPr="00C11B19">
        <w:rPr>
          <w:rFonts w:ascii="Times New Roman" w:hAnsi="Times New Roman" w:cs="Times New Roman"/>
          <w:sz w:val="24"/>
          <w:szCs w:val="20"/>
        </w:rPr>
        <w:t xml:space="preserve">premises </w:t>
      </w:r>
      <w:r w:rsidRPr="00C11B19">
        <w:rPr>
          <w:rFonts w:ascii="Times New Roman" w:hAnsi="Times New Roman" w:cs="Times New Roman"/>
          <w:sz w:val="24"/>
          <w:szCs w:val="20"/>
        </w:rPr>
        <w:t xml:space="preserve">and </w:t>
      </w:r>
      <w:r w:rsidR="00E842D8" w:rsidRPr="00C11B19">
        <w:rPr>
          <w:rFonts w:ascii="Times New Roman" w:hAnsi="Times New Roman" w:cs="Times New Roman"/>
          <w:sz w:val="24"/>
          <w:szCs w:val="20"/>
        </w:rPr>
        <w:t xml:space="preserve">that </w:t>
      </w:r>
      <w:r w:rsidRPr="00C11B19">
        <w:rPr>
          <w:rFonts w:ascii="Times New Roman" w:hAnsi="Times New Roman" w:cs="Times New Roman"/>
          <w:sz w:val="24"/>
          <w:szCs w:val="20"/>
        </w:rPr>
        <w:t xml:space="preserve">paying system was not slim. </w:t>
      </w:r>
    </w:p>
    <w:p w:rsidR="007D09D3" w:rsidRPr="00C11B19" w:rsidRDefault="007D09D3" w:rsidP="00CB40F9">
      <w:pPr>
        <w:spacing w:after="0" w:line="360" w:lineRule="auto"/>
        <w:jc w:val="both"/>
        <w:rPr>
          <w:rFonts w:ascii="Times New Roman" w:hAnsi="Times New Roman" w:cs="Times New Roman"/>
          <w:sz w:val="24"/>
          <w:szCs w:val="20"/>
        </w:rPr>
      </w:pPr>
    </w:p>
    <w:p w:rsidR="007D09D3" w:rsidRPr="00C11B19" w:rsidRDefault="00EE2D8C" w:rsidP="00CB40F9">
      <w:pPr>
        <w:spacing w:after="0" w:line="360" w:lineRule="auto"/>
        <w:jc w:val="both"/>
        <w:rPr>
          <w:rFonts w:ascii="Times New Roman" w:hAnsi="Times New Roman" w:cs="Times New Roman"/>
          <w:sz w:val="24"/>
          <w:szCs w:val="20"/>
        </w:rPr>
      </w:pPr>
      <w:r w:rsidRPr="00C11B19">
        <w:rPr>
          <w:rFonts w:ascii="Times New Roman" w:hAnsi="Times New Roman" w:cs="Times New Roman"/>
          <w:sz w:val="24"/>
          <w:szCs w:val="20"/>
        </w:rPr>
        <w:t xml:space="preserve">My </w:t>
      </w:r>
      <w:r w:rsidR="007F17D0" w:rsidRPr="00C11B19">
        <w:rPr>
          <w:rFonts w:ascii="Times New Roman" w:hAnsi="Times New Roman" w:cs="Times New Roman"/>
          <w:sz w:val="24"/>
          <w:szCs w:val="20"/>
        </w:rPr>
        <w:t xml:space="preserve">office </w:t>
      </w:r>
      <w:r w:rsidRPr="00C11B19">
        <w:rPr>
          <w:rFonts w:ascii="Times New Roman" w:hAnsi="Times New Roman" w:cs="Times New Roman"/>
          <w:sz w:val="24"/>
          <w:szCs w:val="20"/>
        </w:rPr>
        <w:t xml:space="preserve">supervisor assigned me to </w:t>
      </w:r>
      <w:r w:rsidR="007F17D0" w:rsidRPr="00C11B19">
        <w:rPr>
          <w:rFonts w:ascii="Times New Roman" w:hAnsi="Times New Roman" w:cs="Times New Roman"/>
          <w:sz w:val="24"/>
          <w:szCs w:val="20"/>
        </w:rPr>
        <w:t>help</w:t>
      </w:r>
      <w:r w:rsidRPr="00C11B19">
        <w:rPr>
          <w:rFonts w:ascii="Times New Roman" w:hAnsi="Times New Roman" w:cs="Times New Roman"/>
          <w:sz w:val="24"/>
          <w:szCs w:val="20"/>
        </w:rPr>
        <w:t xml:space="preserve"> in the day to day operation of the VAT sector and also to reorganize the filing system of</w:t>
      </w:r>
      <w:r w:rsidR="007F17D0" w:rsidRPr="00C11B19">
        <w:rPr>
          <w:rFonts w:ascii="Times New Roman" w:hAnsi="Times New Roman" w:cs="Times New Roman"/>
          <w:sz w:val="24"/>
          <w:szCs w:val="20"/>
        </w:rPr>
        <w:t xml:space="preserve"> the whole Finance &amp; Accounts Department. </w:t>
      </w:r>
      <w:r w:rsidRPr="00C11B19">
        <w:rPr>
          <w:rFonts w:ascii="Times New Roman" w:hAnsi="Times New Roman" w:cs="Times New Roman"/>
          <w:sz w:val="24"/>
          <w:szCs w:val="20"/>
        </w:rPr>
        <w:t>I was assigned to do was knowledgeable, interesting</w:t>
      </w:r>
      <w:r w:rsidR="00C37BE2">
        <w:rPr>
          <w:rFonts w:ascii="Times New Roman" w:hAnsi="Times New Roman" w:cs="Times New Roman"/>
          <w:sz w:val="24"/>
          <w:szCs w:val="20"/>
        </w:rPr>
        <w:t>,</w:t>
      </w:r>
      <w:r w:rsidRPr="00C11B19">
        <w:rPr>
          <w:rFonts w:ascii="Times New Roman" w:hAnsi="Times New Roman" w:cs="Times New Roman"/>
          <w:sz w:val="24"/>
          <w:szCs w:val="20"/>
        </w:rPr>
        <w:t xml:space="preserve"> a</w:t>
      </w:r>
      <w:r w:rsidR="005F48AA">
        <w:rPr>
          <w:rFonts w:ascii="Times New Roman" w:hAnsi="Times New Roman" w:cs="Times New Roman"/>
          <w:sz w:val="24"/>
          <w:szCs w:val="20"/>
        </w:rPr>
        <w:t xml:space="preserve">nd moreover practical. I have </w:t>
      </w:r>
      <w:r w:rsidR="008D0A35">
        <w:rPr>
          <w:rFonts w:ascii="Times New Roman" w:hAnsi="Times New Roman" w:cs="Times New Roman"/>
          <w:sz w:val="24"/>
          <w:szCs w:val="20"/>
        </w:rPr>
        <w:t>got</w:t>
      </w:r>
      <w:r w:rsidRPr="00C11B19">
        <w:rPr>
          <w:rFonts w:ascii="Times New Roman" w:hAnsi="Times New Roman" w:cs="Times New Roman"/>
          <w:sz w:val="24"/>
          <w:szCs w:val="20"/>
        </w:rPr>
        <w:t xml:space="preserve"> the essence of the real picture of </w:t>
      </w:r>
      <w:r w:rsidR="004C65B2">
        <w:rPr>
          <w:rFonts w:ascii="Times New Roman" w:hAnsi="Times New Roman" w:cs="Times New Roman"/>
          <w:sz w:val="24"/>
          <w:szCs w:val="20"/>
        </w:rPr>
        <w:t xml:space="preserve">the </w:t>
      </w:r>
      <w:r w:rsidRPr="00C11B19">
        <w:rPr>
          <w:rFonts w:ascii="Times New Roman" w:hAnsi="Times New Roman" w:cs="Times New Roman"/>
          <w:sz w:val="24"/>
          <w:szCs w:val="20"/>
        </w:rPr>
        <w:t>corporate world</w:t>
      </w:r>
      <w:r w:rsidR="007F17D0" w:rsidRPr="00C11B19">
        <w:rPr>
          <w:rFonts w:ascii="Times New Roman" w:hAnsi="Times New Roman" w:cs="Times New Roman"/>
          <w:sz w:val="24"/>
          <w:szCs w:val="20"/>
        </w:rPr>
        <w:t>. T</w:t>
      </w:r>
      <w:r w:rsidRPr="00C11B19">
        <w:rPr>
          <w:rFonts w:ascii="Times New Roman" w:hAnsi="Times New Roman" w:cs="Times New Roman"/>
          <w:sz w:val="24"/>
          <w:szCs w:val="20"/>
        </w:rPr>
        <w:t>herefore</w:t>
      </w:r>
      <w:r w:rsidR="00F80E39">
        <w:rPr>
          <w:rFonts w:ascii="Times New Roman" w:hAnsi="Times New Roman" w:cs="Times New Roman"/>
          <w:sz w:val="24"/>
          <w:szCs w:val="20"/>
        </w:rPr>
        <w:t>,</w:t>
      </w:r>
      <w:r w:rsidRPr="00C11B19">
        <w:rPr>
          <w:rFonts w:ascii="Times New Roman" w:hAnsi="Times New Roman" w:cs="Times New Roman"/>
          <w:sz w:val="24"/>
          <w:szCs w:val="20"/>
        </w:rPr>
        <w:t xml:space="preserve"> it contributed heavily to my experience of the real scenario of the </w:t>
      </w:r>
      <w:r w:rsidR="008D0A35">
        <w:rPr>
          <w:rFonts w:ascii="Times New Roman" w:hAnsi="Times New Roman" w:cs="Times New Roman"/>
          <w:sz w:val="24"/>
          <w:szCs w:val="20"/>
        </w:rPr>
        <w:t>ti</w:t>
      </w:r>
      <w:r w:rsidR="007F17D0" w:rsidRPr="00C11B19">
        <w:rPr>
          <w:rFonts w:ascii="Times New Roman" w:hAnsi="Times New Roman" w:cs="Times New Roman"/>
          <w:sz w:val="24"/>
          <w:szCs w:val="20"/>
        </w:rPr>
        <w:t xml:space="preserve">er industries </w:t>
      </w:r>
      <w:r w:rsidRPr="00C11B19">
        <w:rPr>
          <w:rFonts w:ascii="Times New Roman" w:hAnsi="Times New Roman" w:cs="Times New Roman"/>
          <w:sz w:val="24"/>
          <w:szCs w:val="20"/>
        </w:rPr>
        <w:t xml:space="preserve">of Bangladesh. </w:t>
      </w:r>
    </w:p>
    <w:p w:rsidR="007D09D3" w:rsidRPr="00C11B19" w:rsidRDefault="007D09D3" w:rsidP="00CB40F9">
      <w:pPr>
        <w:spacing w:after="0" w:line="360" w:lineRule="auto"/>
        <w:jc w:val="both"/>
        <w:rPr>
          <w:rFonts w:ascii="Times New Roman" w:hAnsi="Times New Roman" w:cs="Times New Roman"/>
          <w:sz w:val="24"/>
          <w:szCs w:val="20"/>
        </w:rPr>
      </w:pPr>
    </w:p>
    <w:p w:rsidR="006F7227" w:rsidRPr="00C11B19" w:rsidRDefault="007F17D0" w:rsidP="00CB40F9">
      <w:pPr>
        <w:spacing w:after="0" w:line="360" w:lineRule="auto"/>
        <w:jc w:val="both"/>
        <w:rPr>
          <w:rFonts w:ascii="Times New Roman" w:hAnsi="Times New Roman" w:cs="Times New Roman"/>
          <w:sz w:val="32"/>
        </w:rPr>
      </w:pPr>
      <w:r w:rsidRPr="00C11B19">
        <w:rPr>
          <w:rFonts w:ascii="Times New Roman" w:hAnsi="Times New Roman" w:cs="Times New Roman"/>
          <w:color w:val="000000" w:themeColor="text1"/>
          <w:sz w:val="24"/>
          <w:szCs w:val="20"/>
        </w:rPr>
        <w:t>For my supervisors’</w:t>
      </w:r>
      <w:r w:rsidR="00EE2D8C" w:rsidRPr="00C11B19">
        <w:rPr>
          <w:rFonts w:ascii="Times New Roman" w:hAnsi="Times New Roman" w:cs="Times New Roman"/>
          <w:color w:val="000000" w:themeColor="text1"/>
          <w:sz w:val="24"/>
          <w:szCs w:val="20"/>
        </w:rPr>
        <w:t xml:space="preserve"> informatio</w:t>
      </w:r>
      <w:r w:rsidR="00E226A1" w:rsidRPr="00C11B19">
        <w:rPr>
          <w:rFonts w:ascii="Times New Roman" w:hAnsi="Times New Roman" w:cs="Times New Roman"/>
          <w:color w:val="000000" w:themeColor="text1"/>
          <w:sz w:val="24"/>
          <w:szCs w:val="20"/>
        </w:rPr>
        <w:t>n, this report consists of four</w:t>
      </w:r>
      <w:r w:rsidR="00EE2D8C" w:rsidRPr="00C11B19">
        <w:rPr>
          <w:rFonts w:ascii="Times New Roman" w:hAnsi="Times New Roman" w:cs="Times New Roman"/>
          <w:color w:val="000000" w:themeColor="text1"/>
          <w:sz w:val="24"/>
          <w:szCs w:val="20"/>
        </w:rPr>
        <w:t xml:space="preserve"> parts. The first part</w:t>
      </w:r>
      <w:r w:rsidR="00E226A1" w:rsidRPr="00C11B19">
        <w:rPr>
          <w:rFonts w:ascii="Times New Roman" w:hAnsi="Times New Roman" w:cs="Times New Roman"/>
          <w:color w:val="000000" w:themeColor="text1"/>
          <w:sz w:val="24"/>
          <w:szCs w:val="20"/>
        </w:rPr>
        <w:t xml:space="preserve"> is</w:t>
      </w:r>
      <w:r w:rsidR="0048122D">
        <w:rPr>
          <w:rFonts w:ascii="Times New Roman" w:hAnsi="Times New Roman" w:cs="Times New Roman"/>
          <w:color w:val="000000" w:themeColor="text1"/>
          <w:sz w:val="24"/>
          <w:szCs w:val="20"/>
        </w:rPr>
        <w:t xml:space="preserve"> an</w:t>
      </w:r>
      <w:r w:rsidR="00E226A1" w:rsidRPr="00C11B19">
        <w:rPr>
          <w:rFonts w:ascii="Times New Roman" w:hAnsi="Times New Roman" w:cs="Times New Roman"/>
          <w:color w:val="000000" w:themeColor="text1"/>
          <w:sz w:val="24"/>
          <w:szCs w:val="20"/>
        </w:rPr>
        <w:t xml:space="preserve"> introductory part of the report.</w:t>
      </w:r>
      <w:r w:rsidR="00EE2D8C" w:rsidRPr="00C11B19">
        <w:rPr>
          <w:rFonts w:ascii="Times New Roman" w:hAnsi="Times New Roman" w:cs="Times New Roman"/>
          <w:color w:val="000000" w:themeColor="text1"/>
          <w:sz w:val="24"/>
          <w:szCs w:val="20"/>
        </w:rPr>
        <w:t xml:space="preserve"> The second part is all about </w:t>
      </w:r>
      <w:r w:rsidR="00F80E39">
        <w:rPr>
          <w:rFonts w:ascii="Times New Roman" w:hAnsi="Times New Roman" w:cs="Times New Roman"/>
          <w:color w:val="000000" w:themeColor="text1"/>
          <w:sz w:val="24"/>
          <w:szCs w:val="20"/>
        </w:rPr>
        <w:t>describing</w:t>
      </w:r>
      <w:r w:rsidR="008602BB" w:rsidRPr="00C11B19">
        <w:rPr>
          <w:rFonts w:ascii="Times New Roman" w:hAnsi="Times New Roman" w:cs="Times New Roman"/>
          <w:color w:val="000000" w:themeColor="text1"/>
          <w:sz w:val="24"/>
          <w:szCs w:val="20"/>
        </w:rPr>
        <w:t xml:space="preserve"> the details of the company with its history of establishment and the structure of the board and the Finance and Accounts Department.</w:t>
      </w:r>
      <w:r w:rsidR="00EE2D8C" w:rsidRPr="00C11B19">
        <w:rPr>
          <w:rFonts w:ascii="Times New Roman" w:hAnsi="Times New Roman" w:cs="Times New Roman"/>
          <w:color w:val="000000" w:themeColor="text1"/>
          <w:sz w:val="24"/>
          <w:szCs w:val="20"/>
        </w:rPr>
        <w:t xml:space="preserve"> </w:t>
      </w:r>
      <w:r w:rsidR="008602BB" w:rsidRPr="00C11B19">
        <w:rPr>
          <w:rFonts w:ascii="Times New Roman" w:hAnsi="Times New Roman" w:cs="Times New Roman"/>
          <w:color w:val="000000" w:themeColor="text1"/>
          <w:sz w:val="24"/>
          <w:szCs w:val="20"/>
        </w:rPr>
        <w:t xml:space="preserve">The third part is </w:t>
      </w:r>
      <w:r w:rsidR="001C4911">
        <w:rPr>
          <w:rFonts w:ascii="Times New Roman" w:hAnsi="Times New Roman" w:cs="Times New Roman"/>
          <w:color w:val="000000" w:themeColor="text1"/>
          <w:sz w:val="24"/>
          <w:szCs w:val="20"/>
        </w:rPr>
        <w:t xml:space="preserve">the </w:t>
      </w:r>
      <w:r w:rsidR="008602BB" w:rsidRPr="00C11B19">
        <w:rPr>
          <w:rFonts w:ascii="Times New Roman" w:hAnsi="Times New Roman" w:cs="Times New Roman"/>
          <w:color w:val="000000" w:themeColor="text1"/>
          <w:sz w:val="24"/>
          <w:szCs w:val="20"/>
        </w:rPr>
        <w:t xml:space="preserve">main part of this report which is </w:t>
      </w:r>
      <w:r w:rsidR="00CB1214" w:rsidRPr="00C11B19">
        <w:rPr>
          <w:rFonts w:ascii="Times New Roman" w:hAnsi="Times New Roman" w:cs="Times New Roman"/>
          <w:color w:val="000000" w:themeColor="text1"/>
          <w:sz w:val="24"/>
          <w:szCs w:val="20"/>
        </w:rPr>
        <w:t>considering</w:t>
      </w:r>
      <w:r w:rsidR="008602BB" w:rsidRPr="00C11B19">
        <w:rPr>
          <w:rFonts w:ascii="Times New Roman" w:hAnsi="Times New Roman" w:cs="Times New Roman"/>
          <w:color w:val="000000" w:themeColor="text1"/>
          <w:sz w:val="24"/>
          <w:szCs w:val="20"/>
        </w:rPr>
        <w:t xml:space="preserve"> the “VAT procedure of CEAT”. And the last part is </w:t>
      </w:r>
      <w:r w:rsidR="00EE2598">
        <w:rPr>
          <w:rFonts w:ascii="Times New Roman" w:hAnsi="Times New Roman" w:cs="Times New Roman"/>
          <w:color w:val="000000" w:themeColor="text1"/>
          <w:sz w:val="24"/>
          <w:szCs w:val="20"/>
        </w:rPr>
        <w:t xml:space="preserve">a </w:t>
      </w:r>
      <w:r w:rsidR="008602BB" w:rsidRPr="00C11B19">
        <w:rPr>
          <w:rFonts w:ascii="Times New Roman" w:hAnsi="Times New Roman" w:cs="Times New Roman"/>
          <w:color w:val="000000" w:themeColor="text1"/>
          <w:sz w:val="24"/>
          <w:szCs w:val="20"/>
        </w:rPr>
        <w:t>recommendation and conclusion.</w:t>
      </w:r>
      <w:r w:rsidR="00C57A58" w:rsidRPr="00C11B19">
        <w:rPr>
          <w:rFonts w:ascii="Times New Roman" w:hAnsi="Times New Roman" w:cs="Times New Roman"/>
          <w:color w:val="000000" w:themeColor="text1"/>
          <w:sz w:val="24"/>
          <w:szCs w:val="20"/>
        </w:rPr>
        <w:t xml:space="preserve"> </w:t>
      </w:r>
    </w:p>
    <w:p w:rsidR="006F7227" w:rsidRDefault="006F7227" w:rsidP="00CB40F9">
      <w:pPr>
        <w:spacing w:after="0" w:line="360" w:lineRule="auto"/>
        <w:jc w:val="center"/>
        <w:rPr>
          <w:rFonts w:cs="Times New Roman"/>
          <w:b/>
          <w:i/>
          <w:sz w:val="32"/>
          <w:szCs w:val="24"/>
        </w:rPr>
      </w:pPr>
    </w:p>
    <w:p w:rsidR="00BD4145" w:rsidRDefault="00BD4145" w:rsidP="006F7227">
      <w:pPr>
        <w:spacing w:after="0"/>
        <w:jc w:val="center"/>
        <w:rPr>
          <w:rFonts w:cs="Times New Roman"/>
          <w:b/>
          <w:i/>
          <w:sz w:val="32"/>
          <w:szCs w:val="24"/>
        </w:rPr>
        <w:sectPr w:rsidR="00BD4145" w:rsidSect="0001734F">
          <w:pgSz w:w="12240" w:h="15840"/>
          <w:pgMar w:top="1440" w:right="1440" w:bottom="1440" w:left="1440" w:header="720" w:footer="720" w:gutter="0"/>
          <w:pgNumType w:fmt="lowerRoman" w:start="5"/>
          <w:cols w:space="720"/>
          <w:titlePg/>
          <w:docGrid w:linePitch="360"/>
        </w:sectPr>
      </w:pPr>
    </w:p>
    <w:p w:rsidR="00057B1D" w:rsidRDefault="00057B1D" w:rsidP="00057B1D">
      <w:pPr>
        <w:tabs>
          <w:tab w:val="left" w:pos="315"/>
          <w:tab w:val="center" w:pos="4680"/>
        </w:tabs>
        <w:spacing w:after="0"/>
        <w:rPr>
          <w:rFonts w:ascii="Times New Roman" w:hAnsi="Times New Roman" w:cs="Times New Roman"/>
          <w:sz w:val="28"/>
          <w:szCs w:val="24"/>
        </w:rPr>
      </w:pPr>
      <w:r>
        <w:rPr>
          <w:rFonts w:ascii="Times New Roman" w:hAnsi="Times New Roman" w:cs="Times New Roman"/>
          <w:sz w:val="28"/>
          <w:szCs w:val="24"/>
        </w:rPr>
        <w:lastRenderedPageBreak/>
        <w:tab/>
      </w:r>
    </w:p>
    <w:p w:rsidR="00407D24" w:rsidRPr="00407D24" w:rsidRDefault="00057B1D" w:rsidP="00057B1D">
      <w:pPr>
        <w:tabs>
          <w:tab w:val="left" w:pos="315"/>
          <w:tab w:val="center" w:pos="4680"/>
        </w:tabs>
        <w:spacing w:after="0"/>
        <w:rPr>
          <w:rFonts w:ascii="Times New Roman" w:hAnsi="Times New Roman" w:cs="Times New Roman"/>
          <w:sz w:val="28"/>
          <w:szCs w:val="24"/>
        </w:rPr>
      </w:pPr>
      <w:r>
        <w:rPr>
          <w:rFonts w:ascii="Times New Roman" w:hAnsi="Times New Roman" w:cs="Times New Roman"/>
          <w:sz w:val="28"/>
          <w:szCs w:val="24"/>
        </w:rPr>
        <w:tab/>
      </w:r>
      <w:r w:rsidR="00886499">
        <w:rPr>
          <w:rFonts w:ascii="Times New Roman" w:hAnsi="Times New Roman" w:cs="Times New Roman"/>
          <w:noProof/>
          <w:sz w:val="28"/>
          <w:szCs w:val="24"/>
        </w:rPr>
        <w:pict>
          <v:rect id="_x0000_s1045" style="position:absolute;margin-left:18.25pt;margin-top:2.75pt;width:457.5pt;height:7.15pt;z-index:251666432;mso-position-horizontal-relative:text;mso-position-vertical-relative:text" fillcolor="#fabf8f [1945]" strokecolor="#f79646 [3209]" strokeweight="1pt">
            <v:fill color2="#f79646 [3209]" focus="50%" type="gradient"/>
            <v:shadow on="t" type="perspective" color="#974706 [1609]" offset="1pt" offset2="-3pt"/>
          </v:rect>
        </w:pict>
      </w:r>
    </w:p>
    <w:p w:rsidR="00F65C43" w:rsidRDefault="00F65C43" w:rsidP="006F7227">
      <w:pPr>
        <w:spacing w:after="0"/>
        <w:jc w:val="center"/>
        <w:rPr>
          <w:rFonts w:cs="Times New Roman"/>
          <w:b/>
          <w:i/>
          <w:sz w:val="32"/>
          <w:szCs w:val="24"/>
        </w:rPr>
      </w:pPr>
    </w:p>
    <w:p w:rsidR="00F65C43" w:rsidRDefault="00F65C43" w:rsidP="006F7227">
      <w:pPr>
        <w:spacing w:after="0"/>
        <w:jc w:val="center"/>
        <w:rPr>
          <w:rFonts w:cs="Times New Roman"/>
          <w:b/>
          <w:i/>
          <w:sz w:val="32"/>
          <w:szCs w:val="24"/>
        </w:rPr>
      </w:pPr>
    </w:p>
    <w:p w:rsidR="00F65C43" w:rsidRPr="00F65C43" w:rsidRDefault="00F65C43" w:rsidP="006F7227">
      <w:pPr>
        <w:spacing w:after="0"/>
        <w:jc w:val="center"/>
        <w:rPr>
          <w:rFonts w:ascii="Times New Roman" w:hAnsi="Times New Roman" w:cs="Times New Roman"/>
          <w:sz w:val="24"/>
          <w:szCs w:val="24"/>
        </w:rPr>
      </w:pPr>
    </w:p>
    <w:p w:rsidR="006F7227" w:rsidRDefault="006F7227" w:rsidP="001E044A">
      <w:pPr>
        <w:spacing w:after="0"/>
        <w:rPr>
          <w:rFonts w:cs="Times New Roman"/>
          <w:b/>
          <w:i/>
          <w:sz w:val="32"/>
          <w:szCs w:val="24"/>
        </w:rPr>
      </w:pPr>
    </w:p>
    <w:p w:rsidR="006F7227" w:rsidRDefault="006F7227" w:rsidP="006F7227">
      <w:pPr>
        <w:spacing w:after="0"/>
        <w:jc w:val="center"/>
        <w:rPr>
          <w:rFonts w:cs="Times New Roman"/>
          <w:b/>
          <w:i/>
          <w:sz w:val="32"/>
          <w:szCs w:val="24"/>
        </w:rPr>
      </w:pPr>
    </w:p>
    <w:p w:rsidR="00AA54B3" w:rsidRDefault="00AA54B3" w:rsidP="006F7227">
      <w:pPr>
        <w:spacing w:after="0"/>
        <w:jc w:val="center"/>
        <w:rPr>
          <w:rFonts w:cs="Times New Roman"/>
          <w:b/>
          <w:i/>
          <w:sz w:val="32"/>
          <w:szCs w:val="24"/>
        </w:rPr>
      </w:pPr>
    </w:p>
    <w:p w:rsidR="006F7227" w:rsidRDefault="006F7227" w:rsidP="006F7227">
      <w:pPr>
        <w:spacing w:after="0"/>
        <w:jc w:val="center"/>
        <w:rPr>
          <w:rFonts w:cs="Times New Roman"/>
          <w:b/>
          <w:i/>
          <w:sz w:val="32"/>
          <w:szCs w:val="24"/>
        </w:rPr>
      </w:pPr>
    </w:p>
    <w:p w:rsidR="006F7227" w:rsidRDefault="006F7227" w:rsidP="006F7227">
      <w:pPr>
        <w:spacing w:after="0"/>
        <w:jc w:val="center"/>
        <w:rPr>
          <w:rFonts w:cs="Times New Roman"/>
          <w:b/>
          <w:i/>
          <w:sz w:val="32"/>
          <w:szCs w:val="24"/>
        </w:rPr>
      </w:pPr>
    </w:p>
    <w:p w:rsidR="006F7227" w:rsidRPr="00625619" w:rsidRDefault="00E04B67" w:rsidP="006F7227">
      <w:pPr>
        <w:spacing w:after="0"/>
        <w:jc w:val="center"/>
        <w:rPr>
          <w:rFonts w:cs="Times New Roman"/>
          <w:b/>
          <w:color w:val="5F497A" w:themeColor="accent4" w:themeShade="BF"/>
          <w:sz w:val="144"/>
          <w:szCs w:val="24"/>
        </w:rPr>
      </w:pPr>
      <w:r w:rsidRPr="00625619">
        <w:rPr>
          <w:rFonts w:cs="Times New Roman"/>
          <w:b/>
          <w:color w:val="5F497A" w:themeColor="accent4" w:themeShade="BF"/>
          <w:sz w:val="144"/>
          <w:szCs w:val="24"/>
        </w:rPr>
        <w:t>Chapter-1</w:t>
      </w:r>
    </w:p>
    <w:p w:rsidR="00E04B67" w:rsidRPr="00625619" w:rsidRDefault="00625619" w:rsidP="006F7227">
      <w:pPr>
        <w:spacing w:after="0"/>
        <w:jc w:val="center"/>
        <w:rPr>
          <w:rFonts w:cs="Times New Roman"/>
          <w:b/>
          <w:color w:val="0070C0"/>
          <w:sz w:val="96"/>
          <w:szCs w:val="24"/>
        </w:rPr>
      </w:pPr>
      <w:r w:rsidRPr="00625619">
        <w:rPr>
          <w:rFonts w:cs="Times New Roman"/>
          <w:b/>
          <w:color w:val="0070C0"/>
          <w:sz w:val="96"/>
          <w:szCs w:val="24"/>
        </w:rPr>
        <w:t xml:space="preserve"> </w:t>
      </w:r>
      <w:r w:rsidR="00E04B67" w:rsidRPr="00625619">
        <w:rPr>
          <w:rFonts w:cs="Times New Roman"/>
          <w:b/>
          <w:color w:val="0070C0"/>
          <w:sz w:val="96"/>
          <w:szCs w:val="24"/>
        </w:rPr>
        <w:t>Introduction</w:t>
      </w:r>
    </w:p>
    <w:p w:rsidR="006F7227" w:rsidRDefault="006F7227" w:rsidP="006F7227">
      <w:pPr>
        <w:spacing w:after="0"/>
        <w:jc w:val="center"/>
        <w:rPr>
          <w:rFonts w:cs="Times New Roman"/>
          <w:b/>
          <w:i/>
          <w:color w:val="0070C0"/>
          <w:sz w:val="32"/>
          <w:szCs w:val="24"/>
        </w:rPr>
      </w:pPr>
    </w:p>
    <w:p w:rsidR="00C06259" w:rsidRPr="00E04B67" w:rsidRDefault="00C06259" w:rsidP="006F7227">
      <w:pPr>
        <w:spacing w:after="0"/>
        <w:jc w:val="center"/>
        <w:rPr>
          <w:rFonts w:cs="Times New Roman"/>
          <w:b/>
          <w:i/>
          <w:color w:val="0070C0"/>
          <w:sz w:val="32"/>
          <w:szCs w:val="24"/>
        </w:rPr>
      </w:pPr>
    </w:p>
    <w:p w:rsidR="006F7227" w:rsidRDefault="006F7227" w:rsidP="006F7227">
      <w:pPr>
        <w:spacing w:after="0"/>
        <w:jc w:val="center"/>
        <w:rPr>
          <w:rFonts w:cs="Times New Roman"/>
          <w:b/>
          <w:i/>
          <w:sz w:val="32"/>
          <w:szCs w:val="24"/>
        </w:rPr>
      </w:pPr>
    </w:p>
    <w:p w:rsidR="006F7227" w:rsidRDefault="006F7227" w:rsidP="00AA54B3">
      <w:pPr>
        <w:spacing w:after="0"/>
        <w:rPr>
          <w:rFonts w:cs="Times New Roman"/>
          <w:b/>
          <w:i/>
          <w:sz w:val="32"/>
          <w:szCs w:val="24"/>
        </w:rPr>
      </w:pPr>
    </w:p>
    <w:p w:rsidR="006F7227" w:rsidRDefault="006F7227" w:rsidP="001E044A">
      <w:pPr>
        <w:spacing w:after="0"/>
        <w:rPr>
          <w:rFonts w:cs="Times New Roman"/>
          <w:b/>
          <w:i/>
          <w:sz w:val="32"/>
          <w:szCs w:val="24"/>
        </w:rPr>
      </w:pPr>
    </w:p>
    <w:p w:rsidR="006F7227" w:rsidRDefault="006F7227" w:rsidP="006F7227">
      <w:pPr>
        <w:spacing w:after="0"/>
        <w:jc w:val="center"/>
        <w:rPr>
          <w:rFonts w:cs="Times New Roman"/>
          <w:b/>
          <w:i/>
          <w:sz w:val="32"/>
          <w:szCs w:val="24"/>
        </w:rPr>
      </w:pPr>
    </w:p>
    <w:p w:rsidR="00F47098" w:rsidRDefault="00886499" w:rsidP="006F7227">
      <w:pPr>
        <w:spacing w:after="0"/>
        <w:jc w:val="center"/>
        <w:rPr>
          <w:rFonts w:cs="Times New Roman"/>
          <w:sz w:val="32"/>
          <w:szCs w:val="24"/>
        </w:rPr>
      </w:pPr>
      <w:r>
        <w:rPr>
          <w:rFonts w:cs="Times New Roman"/>
          <w:noProof/>
          <w:sz w:val="32"/>
          <w:szCs w:val="24"/>
        </w:rPr>
        <w:pict>
          <v:rect id="_x0000_s1044" style="position:absolute;left:0;text-align:left;margin-left:7.3pt;margin-top:69.65pt;width:468.45pt;height:18.25pt;z-index:251665408" fillcolor="#fabf8f [1945]" strokecolor="#f79646 [3209]" strokeweight="1pt">
            <v:fill color2="#f79646 [3209]" focus="50%" type="gradient"/>
            <v:shadow on="t" type="perspective" color="#974706 [1609]" offset="1pt" offset2="-3pt"/>
          </v:rect>
        </w:pict>
      </w:r>
    </w:p>
    <w:p w:rsidR="00F47098" w:rsidRDefault="00F47098" w:rsidP="00F47098">
      <w:pPr>
        <w:rPr>
          <w:rFonts w:cs="Times New Roman"/>
          <w:sz w:val="32"/>
          <w:szCs w:val="24"/>
        </w:rPr>
      </w:pPr>
    </w:p>
    <w:p w:rsidR="00C06259" w:rsidRDefault="00C06259" w:rsidP="00F47098">
      <w:pPr>
        <w:rPr>
          <w:rFonts w:cs="Times New Roman"/>
          <w:sz w:val="32"/>
          <w:szCs w:val="24"/>
        </w:rPr>
      </w:pPr>
    </w:p>
    <w:p w:rsidR="00C06259" w:rsidRDefault="00C06259" w:rsidP="002733A0">
      <w:pPr>
        <w:rPr>
          <w:rFonts w:cs="Times New Roman"/>
          <w:sz w:val="32"/>
          <w:szCs w:val="24"/>
        </w:rPr>
      </w:pPr>
    </w:p>
    <w:p w:rsidR="006345AC" w:rsidRPr="00D47247" w:rsidRDefault="00F80A80" w:rsidP="006345AC">
      <w:pPr>
        <w:pStyle w:val="ListParagraph"/>
        <w:numPr>
          <w:ilvl w:val="1"/>
          <w:numId w:val="1"/>
        </w:numPr>
        <w:tabs>
          <w:tab w:val="left" w:pos="802"/>
        </w:tabs>
        <w:jc w:val="both"/>
        <w:rPr>
          <w:rFonts w:ascii="Times New Roman" w:hAnsi="Times New Roman" w:cs="Times New Roman"/>
          <w:b/>
          <w:color w:val="0070C0"/>
          <w:sz w:val="36"/>
          <w:szCs w:val="24"/>
          <w:u w:val="single"/>
        </w:rPr>
      </w:pPr>
      <w:r w:rsidRPr="002733A0">
        <w:rPr>
          <w:rFonts w:ascii="Times New Roman" w:hAnsi="Times New Roman" w:cs="Times New Roman"/>
          <w:b/>
          <w:color w:val="0070C0"/>
          <w:sz w:val="40"/>
          <w:szCs w:val="24"/>
          <w:u w:val="single"/>
        </w:rPr>
        <w:lastRenderedPageBreak/>
        <w:t xml:space="preserve"> </w:t>
      </w:r>
      <w:r w:rsidR="006345AC" w:rsidRPr="002733A0">
        <w:rPr>
          <w:rFonts w:ascii="Times New Roman" w:hAnsi="Times New Roman" w:cs="Times New Roman"/>
          <w:b/>
          <w:color w:val="0070C0"/>
          <w:sz w:val="40"/>
          <w:szCs w:val="24"/>
          <w:u w:val="single"/>
        </w:rPr>
        <w:t>Introduction</w:t>
      </w:r>
    </w:p>
    <w:p w:rsidR="00D47247" w:rsidRPr="0052749A" w:rsidRDefault="00D47247" w:rsidP="00D47247">
      <w:pPr>
        <w:pStyle w:val="ListParagraph"/>
        <w:tabs>
          <w:tab w:val="left" w:pos="802"/>
        </w:tabs>
        <w:ind w:left="480"/>
        <w:jc w:val="both"/>
        <w:rPr>
          <w:rFonts w:ascii="Times New Roman" w:hAnsi="Times New Roman" w:cs="Times New Roman"/>
          <w:b/>
          <w:color w:val="0070C0"/>
          <w:sz w:val="12"/>
          <w:szCs w:val="24"/>
          <w:u w:val="single"/>
        </w:rPr>
      </w:pPr>
    </w:p>
    <w:p w:rsidR="00D47247" w:rsidRPr="00D47247" w:rsidRDefault="00D47247" w:rsidP="00D47247">
      <w:pPr>
        <w:pStyle w:val="ListParagraph"/>
        <w:tabs>
          <w:tab w:val="left" w:pos="802"/>
        </w:tabs>
        <w:spacing w:line="360" w:lineRule="auto"/>
        <w:ind w:left="480"/>
        <w:jc w:val="both"/>
        <w:rPr>
          <w:rFonts w:ascii="Times New Roman" w:hAnsi="Times New Roman" w:cs="Times New Roman"/>
          <w:sz w:val="24"/>
          <w:szCs w:val="24"/>
        </w:rPr>
      </w:pPr>
      <w:r w:rsidRPr="00D47247">
        <w:rPr>
          <w:rFonts w:ascii="Times New Roman" w:hAnsi="Times New Roman" w:cs="Times New Roman"/>
          <w:sz w:val="24"/>
          <w:szCs w:val="24"/>
        </w:rPr>
        <w:t xml:space="preserve">CEAT Ltd. is to be the second largest </w:t>
      </w:r>
      <w:r w:rsidR="003B6050">
        <w:rPr>
          <w:rFonts w:ascii="Times New Roman" w:hAnsi="Times New Roman" w:cs="Times New Roman"/>
          <w:sz w:val="24"/>
          <w:szCs w:val="24"/>
        </w:rPr>
        <w:t>tire</w:t>
      </w:r>
      <w:r w:rsidRPr="00D47247">
        <w:rPr>
          <w:rFonts w:ascii="Times New Roman" w:hAnsi="Times New Roman" w:cs="Times New Roman"/>
          <w:sz w:val="24"/>
          <w:szCs w:val="24"/>
        </w:rPr>
        <w:t xml:space="preserve"> manufacturing company in India. The organization has emerged its excellence in manufacturing various types of </w:t>
      </w:r>
      <w:r w:rsidR="003B6050">
        <w:rPr>
          <w:rFonts w:ascii="Times New Roman" w:hAnsi="Times New Roman" w:cs="Times New Roman"/>
          <w:sz w:val="24"/>
          <w:szCs w:val="24"/>
        </w:rPr>
        <w:t>tire</w:t>
      </w:r>
      <w:r w:rsidRPr="00D47247">
        <w:rPr>
          <w:rFonts w:ascii="Times New Roman" w:hAnsi="Times New Roman" w:cs="Times New Roman"/>
          <w:sz w:val="24"/>
          <w:szCs w:val="24"/>
        </w:rPr>
        <w:t xml:space="preserve">, like truck, bus, passenger car, bike, scooter and LCV (Light Commercial Vehicles). Not only </w:t>
      </w:r>
      <w:r w:rsidR="003B6050">
        <w:rPr>
          <w:rFonts w:ascii="Times New Roman" w:hAnsi="Times New Roman" w:cs="Times New Roman"/>
          <w:sz w:val="24"/>
          <w:szCs w:val="24"/>
        </w:rPr>
        <w:t>tire</w:t>
      </w:r>
      <w:r w:rsidRPr="00D47247">
        <w:rPr>
          <w:rFonts w:ascii="Times New Roman" w:hAnsi="Times New Roman" w:cs="Times New Roman"/>
          <w:sz w:val="24"/>
          <w:szCs w:val="24"/>
        </w:rPr>
        <w:t xml:space="preserve">s, CEAT also market tubes &amp; flaps. CEAT International was first established in 1924 at Turino in Italy. Back at that time they used to manufacture cables for telephones and railways. In 1958, CEAT planned to come to India. As a process, CEAT International collaborated with TATA Group and founded CEAT India Limited. Later in 1982, RPG Enterprise took over CEAT India Limited, and in 1990, they renamed the company CEAT Ltd. Today, CEAT has 6 </w:t>
      </w:r>
      <w:r w:rsidR="003B6050">
        <w:rPr>
          <w:rFonts w:ascii="Times New Roman" w:hAnsi="Times New Roman" w:cs="Times New Roman"/>
          <w:sz w:val="24"/>
          <w:szCs w:val="24"/>
        </w:rPr>
        <w:t>tire</w:t>
      </w:r>
      <w:r w:rsidRPr="00D47247">
        <w:rPr>
          <w:rFonts w:ascii="Times New Roman" w:hAnsi="Times New Roman" w:cs="Times New Roman"/>
          <w:sz w:val="24"/>
          <w:szCs w:val="24"/>
        </w:rPr>
        <w:t xml:space="preserve"> manufacturing plants across the India and have market share of 25% - 30% individually in Indian </w:t>
      </w:r>
      <w:r w:rsidR="003B6050">
        <w:rPr>
          <w:rFonts w:ascii="Times New Roman" w:hAnsi="Times New Roman" w:cs="Times New Roman"/>
          <w:sz w:val="24"/>
          <w:szCs w:val="24"/>
        </w:rPr>
        <w:t>tire</w:t>
      </w:r>
      <w:r w:rsidRPr="00D47247">
        <w:rPr>
          <w:rFonts w:ascii="Times New Roman" w:hAnsi="Times New Roman" w:cs="Times New Roman"/>
          <w:sz w:val="24"/>
          <w:szCs w:val="24"/>
        </w:rPr>
        <w:t xml:space="preserve"> market and more than 3500 Cr annual turnover. Now CEAT is exporting in USA, Africa, America, Australia and other parts of Asia. It has 37 regional offices, 8 Zones, over 3,500 dealers and more than 100 C&amp;F (Clearing &amp; Forwarding) agents. CEAT manufactures over 6 million </w:t>
      </w:r>
      <w:r w:rsidR="003B6050">
        <w:rPr>
          <w:rFonts w:ascii="Times New Roman" w:hAnsi="Times New Roman" w:cs="Times New Roman"/>
          <w:sz w:val="24"/>
          <w:szCs w:val="24"/>
        </w:rPr>
        <w:t>tire</w:t>
      </w:r>
      <w:r w:rsidRPr="00D47247">
        <w:rPr>
          <w:rFonts w:ascii="Times New Roman" w:hAnsi="Times New Roman" w:cs="Times New Roman"/>
          <w:sz w:val="24"/>
          <w:szCs w:val="24"/>
        </w:rPr>
        <w:t xml:space="preserve">s every year. It also has expert and dedicated customer service officers with customer service managers in all four divisional offices, assisted by 50 service engineers. In the fiscal year of 2010, CEAT did a good job in posting 21% overall sales growth in there placement market for truck &amp; bus </w:t>
      </w:r>
      <w:r w:rsidR="003B6050">
        <w:rPr>
          <w:rFonts w:ascii="Times New Roman" w:hAnsi="Times New Roman" w:cs="Times New Roman"/>
          <w:sz w:val="24"/>
          <w:szCs w:val="24"/>
        </w:rPr>
        <w:t>tire</w:t>
      </w:r>
      <w:r w:rsidRPr="00D47247">
        <w:rPr>
          <w:rFonts w:ascii="Times New Roman" w:hAnsi="Times New Roman" w:cs="Times New Roman"/>
          <w:sz w:val="24"/>
          <w:szCs w:val="24"/>
        </w:rPr>
        <w:t>s.</w:t>
      </w:r>
    </w:p>
    <w:p w:rsidR="00D47247" w:rsidRPr="00D47247" w:rsidRDefault="00D47247" w:rsidP="00D47247">
      <w:pPr>
        <w:pStyle w:val="ListParagraph"/>
        <w:tabs>
          <w:tab w:val="left" w:pos="802"/>
        </w:tabs>
        <w:spacing w:line="360" w:lineRule="auto"/>
        <w:ind w:left="480"/>
        <w:jc w:val="both"/>
        <w:rPr>
          <w:rFonts w:ascii="Times New Roman" w:hAnsi="Times New Roman" w:cs="Times New Roman"/>
          <w:sz w:val="24"/>
          <w:szCs w:val="24"/>
        </w:rPr>
      </w:pPr>
      <w:r w:rsidRPr="00D47247">
        <w:rPr>
          <w:rFonts w:ascii="Times New Roman" w:hAnsi="Times New Roman" w:cs="Times New Roman"/>
          <w:sz w:val="24"/>
          <w:szCs w:val="24"/>
        </w:rPr>
        <w:t xml:space="preserve">CEAT started their operation in Bangladesh by joint venture with A.K Khan in 2012. It is one the of first leading multinational </w:t>
      </w:r>
      <w:r w:rsidR="003B6050">
        <w:rPr>
          <w:rFonts w:ascii="Times New Roman" w:hAnsi="Times New Roman" w:cs="Times New Roman"/>
          <w:sz w:val="24"/>
          <w:szCs w:val="24"/>
        </w:rPr>
        <w:t>tire</w:t>
      </w:r>
      <w:r w:rsidRPr="00D47247">
        <w:rPr>
          <w:rFonts w:ascii="Times New Roman" w:hAnsi="Times New Roman" w:cs="Times New Roman"/>
          <w:sz w:val="24"/>
          <w:szCs w:val="24"/>
        </w:rPr>
        <w:t xml:space="preserve"> manufacturing company who are building a factory plant at Bhaluka, Maymensigh to produce heavy duty trucks &amp; buses bias </w:t>
      </w:r>
      <w:r w:rsidR="003B6050">
        <w:rPr>
          <w:rFonts w:ascii="Times New Roman" w:hAnsi="Times New Roman" w:cs="Times New Roman"/>
          <w:sz w:val="24"/>
          <w:szCs w:val="24"/>
        </w:rPr>
        <w:t>tire</w:t>
      </w:r>
      <w:r w:rsidRPr="00D47247">
        <w:rPr>
          <w:rFonts w:ascii="Times New Roman" w:hAnsi="Times New Roman" w:cs="Times New Roman"/>
          <w:sz w:val="24"/>
          <w:szCs w:val="24"/>
        </w:rPr>
        <w:t xml:space="preserve">s included other segment bias </w:t>
      </w:r>
      <w:r w:rsidR="003B6050">
        <w:rPr>
          <w:rFonts w:ascii="Times New Roman" w:hAnsi="Times New Roman" w:cs="Times New Roman"/>
          <w:sz w:val="24"/>
          <w:szCs w:val="24"/>
        </w:rPr>
        <w:t>tire</w:t>
      </w:r>
      <w:r w:rsidRPr="00D47247">
        <w:rPr>
          <w:rFonts w:ascii="Times New Roman" w:hAnsi="Times New Roman" w:cs="Times New Roman"/>
          <w:sz w:val="24"/>
          <w:szCs w:val="24"/>
        </w:rPr>
        <w:t xml:space="preserve">s. The Company is setting up a green field facility for manufacture of automotive bias </w:t>
      </w:r>
      <w:r w:rsidR="003B6050">
        <w:rPr>
          <w:rFonts w:ascii="Times New Roman" w:hAnsi="Times New Roman" w:cs="Times New Roman"/>
          <w:sz w:val="24"/>
          <w:szCs w:val="24"/>
        </w:rPr>
        <w:t>tire</w:t>
      </w:r>
      <w:r w:rsidRPr="00D47247">
        <w:rPr>
          <w:rFonts w:ascii="Times New Roman" w:hAnsi="Times New Roman" w:cs="Times New Roman"/>
          <w:sz w:val="24"/>
          <w:szCs w:val="24"/>
        </w:rPr>
        <w:t xml:space="preserve">s in Bangladesh with an initial capacity of 65 MT per day by investing USD 55 million. The capacity of the said plant will be scaled to 110 MT per day in due course with an additional investment of USD 15 million. This plant, which is the first major investment for </w:t>
      </w:r>
      <w:r w:rsidR="003B6050">
        <w:rPr>
          <w:rFonts w:ascii="Times New Roman" w:hAnsi="Times New Roman" w:cs="Times New Roman"/>
          <w:sz w:val="24"/>
          <w:szCs w:val="24"/>
        </w:rPr>
        <w:t>tire</w:t>
      </w:r>
      <w:r w:rsidRPr="00D47247">
        <w:rPr>
          <w:rFonts w:ascii="Times New Roman" w:hAnsi="Times New Roman" w:cs="Times New Roman"/>
          <w:sz w:val="24"/>
          <w:szCs w:val="24"/>
        </w:rPr>
        <w:t xml:space="preserve"> manufacturing in Bangladesh, is expected to become operational by early 2020. The Company has decided to implement the project as a joint venture and accordingly, has signed a Joint Venture (JV) agreement with A.K. Khan &amp; Company Limited (AKK), one of the leading business groups of Bangladesh and CEAT Bangladesh Limited, the JV Company, during the year under review. While the Company </w:t>
      </w:r>
      <w:r w:rsidRPr="00D47247">
        <w:rPr>
          <w:rFonts w:ascii="Times New Roman" w:hAnsi="Times New Roman" w:cs="Times New Roman"/>
          <w:sz w:val="24"/>
          <w:szCs w:val="24"/>
        </w:rPr>
        <w:lastRenderedPageBreak/>
        <w:t>will hold 70 per cent shareholding of the JV Company, AKK will hold the balance. The Company has also signed the Technology, Trademark and Name License Agreement with the JV Company where under, it will provide the technology and operational support to the JV Company. Once the plant becomes operational, the JV Company will be in a position to cater to the growing domestic market of Bangladesh and South East Asia as well. The JV Company has already commen</w:t>
      </w:r>
      <w:r w:rsidR="00BC5CA4">
        <w:rPr>
          <w:rFonts w:ascii="Times New Roman" w:hAnsi="Times New Roman" w:cs="Times New Roman"/>
          <w:sz w:val="24"/>
          <w:szCs w:val="24"/>
        </w:rPr>
        <w:t xml:space="preserve">ced seed marketing of the </w:t>
      </w:r>
      <w:r w:rsidRPr="00D47247">
        <w:rPr>
          <w:rFonts w:ascii="Times New Roman" w:hAnsi="Times New Roman" w:cs="Times New Roman"/>
          <w:sz w:val="24"/>
          <w:szCs w:val="24"/>
        </w:rPr>
        <w:t xml:space="preserve">CEAT branded </w:t>
      </w:r>
      <w:r w:rsidR="003B6050">
        <w:rPr>
          <w:rFonts w:ascii="Times New Roman" w:hAnsi="Times New Roman" w:cs="Times New Roman"/>
          <w:sz w:val="24"/>
          <w:szCs w:val="24"/>
        </w:rPr>
        <w:t>tire</w:t>
      </w:r>
      <w:r w:rsidRPr="00D47247">
        <w:rPr>
          <w:rFonts w:ascii="Times New Roman" w:hAnsi="Times New Roman" w:cs="Times New Roman"/>
          <w:sz w:val="24"/>
          <w:szCs w:val="24"/>
        </w:rPr>
        <w:t>s in the domestic market.</w:t>
      </w:r>
    </w:p>
    <w:p w:rsidR="00D47247" w:rsidRPr="002733A0" w:rsidRDefault="00D47247" w:rsidP="00D47247">
      <w:pPr>
        <w:pStyle w:val="ListParagraph"/>
        <w:tabs>
          <w:tab w:val="left" w:pos="802"/>
        </w:tabs>
        <w:ind w:left="480"/>
        <w:jc w:val="both"/>
        <w:rPr>
          <w:rFonts w:ascii="Times New Roman" w:hAnsi="Times New Roman" w:cs="Times New Roman"/>
          <w:b/>
          <w:color w:val="0070C0"/>
          <w:sz w:val="36"/>
          <w:szCs w:val="24"/>
          <w:u w:val="single"/>
        </w:rPr>
      </w:pPr>
    </w:p>
    <w:p w:rsidR="008679B4" w:rsidRPr="005C69EC" w:rsidRDefault="008679B4" w:rsidP="00E51440">
      <w:pPr>
        <w:pStyle w:val="ListParagraph"/>
        <w:numPr>
          <w:ilvl w:val="1"/>
          <w:numId w:val="1"/>
        </w:numPr>
        <w:tabs>
          <w:tab w:val="left" w:pos="802"/>
        </w:tabs>
        <w:spacing w:before="240"/>
        <w:jc w:val="both"/>
        <w:rPr>
          <w:rFonts w:ascii="Times New Roman" w:hAnsi="Times New Roman" w:cs="Times New Roman"/>
          <w:b/>
          <w:color w:val="0070C0"/>
          <w:sz w:val="36"/>
          <w:szCs w:val="24"/>
          <w:u w:val="single"/>
        </w:rPr>
      </w:pPr>
      <w:r w:rsidRPr="002733A0">
        <w:rPr>
          <w:rFonts w:ascii="Times New Roman" w:hAnsi="Times New Roman" w:cs="Times New Roman"/>
          <w:b/>
          <w:color w:val="0070C0"/>
          <w:sz w:val="40"/>
          <w:szCs w:val="24"/>
          <w:u w:val="single"/>
        </w:rPr>
        <w:t>Origin of the Study</w:t>
      </w:r>
    </w:p>
    <w:p w:rsidR="00C077F1" w:rsidRDefault="005C69EC" w:rsidP="00E51440">
      <w:pPr>
        <w:tabs>
          <w:tab w:val="left" w:pos="802"/>
        </w:tabs>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 complete of the BBA program I need to prepare my internship report. This is the requirement of </w:t>
      </w:r>
      <w:r w:rsidR="007028B1">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completion of the total BBA program. In </w:t>
      </w:r>
      <w:r w:rsidR="006F70F8">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internship program student </w:t>
      </w:r>
      <w:r w:rsidR="00EF65EA">
        <w:rPr>
          <w:rFonts w:ascii="Times New Roman" w:hAnsi="Times New Roman" w:cs="Times New Roman"/>
          <w:color w:val="000000" w:themeColor="text1"/>
          <w:sz w:val="24"/>
          <w:szCs w:val="24"/>
        </w:rPr>
        <w:t>is work</w:t>
      </w:r>
      <w:r>
        <w:rPr>
          <w:rFonts w:ascii="Times New Roman" w:hAnsi="Times New Roman" w:cs="Times New Roman"/>
          <w:color w:val="000000" w:themeColor="text1"/>
          <w:sz w:val="24"/>
          <w:szCs w:val="24"/>
        </w:rPr>
        <w:t xml:space="preserve"> as an intern in an organization. Sometimes </w:t>
      </w:r>
      <w:r w:rsidR="00EF65EA">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Intern gets remuneration or not. They </w:t>
      </w:r>
      <w:r w:rsidR="00844A00">
        <w:rPr>
          <w:rFonts w:ascii="Times New Roman" w:hAnsi="Times New Roman" w:cs="Times New Roman"/>
          <w:color w:val="000000" w:themeColor="text1"/>
          <w:sz w:val="24"/>
          <w:szCs w:val="24"/>
        </w:rPr>
        <w:t>need to get</w:t>
      </w:r>
      <w:r w:rsidR="00FC6768">
        <w:rPr>
          <w:rFonts w:ascii="Times New Roman" w:hAnsi="Times New Roman" w:cs="Times New Roman"/>
          <w:color w:val="000000" w:themeColor="text1"/>
          <w:sz w:val="24"/>
          <w:szCs w:val="24"/>
        </w:rPr>
        <w:t xml:space="preserve"> experiences or satisfy the requirement is known as </w:t>
      </w:r>
      <w:r w:rsidR="00844A00">
        <w:rPr>
          <w:rFonts w:ascii="Times New Roman" w:hAnsi="Times New Roman" w:cs="Times New Roman"/>
          <w:color w:val="000000" w:themeColor="text1"/>
          <w:sz w:val="24"/>
          <w:szCs w:val="24"/>
        </w:rPr>
        <w:t xml:space="preserve">the </w:t>
      </w:r>
      <w:r w:rsidR="00FC6768">
        <w:rPr>
          <w:rFonts w:ascii="Times New Roman" w:hAnsi="Times New Roman" w:cs="Times New Roman"/>
          <w:color w:val="000000" w:themeColor="text1"/>
          <w:sz w:val="24"/>
          <w:szCs w:val="24"/>
        </w:rPr>
        <w:t xml:space="preserve">internship program. </w:t>
      </w:r>
      <w:r w:rsidR="00844A00">
        <w:rPr>
          <w:rFonts w:ascii="Times New Roman" w:hAnsi="Times New Roman" w:cs="Times New Roman"/>
          <w:color w:val="000000" w:themeColor="text1"/>
          <w:sz w:val="24"/>
          <w:szCs w:val="24"/>
        </w:rPr>
        <w:t xml:space="preserve">The </w:t>
      </w:r>
      <w:r w:rsidR="00FC6768">
        <w:rPr>
          <w:rFonts w:ascii="Times New Roman" w:hAnsi="Times New Roman" w:cs="Times New Roman"/>
          <w:color w:val="000000" w:themeColor="text1"/>
          <w:sz w:val="24"/>
          <w:szCs w:val="24"/>
        </w:rPr>
        <w:t xml:space="preserve">Internship program helps the student to get ready for </w:t>
      </w:r>
      <w:r w:rsidR="00844A00">
        <w:rPr>
          <w:rFonts w:ascii="Times New Roman" w:hAnsi="Times New Roman" w:cs="Times New Roman"/>
          <w:color w:val="000000" w:themeColor="text1"/>
          <w:sz w:val="24"/>
          <w:szCs w:val="24"/>
        </w:rPr>
        <w:t>the real-</w:t>
      </w:r>
      <w:r w:rsidR="00FC6768">
        <w:rPr>
          <w:rFonts w:ascii="Times New Roman" w:hAnsi="Times New Roman" w:cs="Times New Roman"/>
          <w:color w:val="000000" w:themeColor="text1"/>
          <w:sz w:val="24"/>
          <w:szCs w:val="24"/>
        </w:rPr>
        <w:t>life world before them entire their practical life.</w:t>
      </w:r>
      <w:r w:rsidR="00AC1DD4">
        <w:rPr>
          <w:rFonts w:ascii="Times New Roman" w:hAnsi="Times New Roman" w:cs="Times New Roman"/>
          <w:color w:val="000000" w:themeColor="text1"/>
          <w:sz w:val="24"/>
          <w:szCs w:val="24"/>
        </w:rPr>
        <w:t xml:space="preserve"> Education Session only enriched our theoretical knowledge from various courses and programs. That is only the half-way of the subject of matter. But for </w:t>
      </w:r>
      <w:r w:rsidR="00844A00">
        <w:rPr>
          <w:rFonts w:ascii="Times New Roman" w:hAnsi="Times New Roman" w:cs="Times New Roman"/>
          <w:color w:val="000000" w:themeColor="text1"/>
          <w:sz w:val="24"/>
          <w:szCs w:val="24"/>
        </w:rPr>
        <w:t xml:space="preserve">the </w:t>
      </w:r>
      <w:r w:rsidR="00AC1DD4">
        <w:rPr>
          <w:rFonts w:ascii="Times New Roman" w:hAnsi="Times New Roman" w:cs="Times New Roman"/>
          <w:color w:val="000000" w:themeColor="text1"/>
          <w:sz w:val="24"/>
          <w:szCs w:val="24"/>
        </w:rPr>
        <w:t>entire</w:t>
      </w:r>
      <w:r w:rsidR="00844A00">
        <w:rPr>
          <w:rFonts w:ascii="Times New Roman" w:hAnsi="Times New Roman" w:cs="Times New Roman"/>
          <w:color w:val="000000" w:themeColor="text1"/>
          <w:sz w:val="24"/>
          <w:szCs w:val="24"/>
        </w:rPr>
        <w:t>,</w:t>
      </w:r>
      <w:r w:rsidR="00AC1DD4">
        <w:rPr>
          <w:rFonts w:ascii="Times New Roman" w:hAnsi="Times New Roman" w:cs="Times New Roman"/>
          <w:color w:val="000000" w:themeColor="text1"/>
          <w:sz w:val="24"/>
          <w:szCs w:val="24"/>
        </w:rPr>
        <w:t xml:space="preserve"> a job filed practical knowledge has no alternatives. I get nine months </w:t>
      </w:r>
      <w:r w:rsidR="00844A00">
        <w:rPr>
          <w:rFonts w:ascii="Times New Roman" w:hAnsi="Times New Roman" w:cs="Times New Roman"/>
          <w:color w:val="000000" w:themeColor="text1"/>
          <w:sz w:val="24"/>
          <w:szCs w:val="24"/>
        </w:rPr>
        <w:t xml:space="preserve">of </w:t>
      </w:r>
      <w:r w:rsidR="00AC1DD4">
        <w:rPr>
          <w:rFonts w:ascii="Times New Roman" w:hAnsi="Times New Roman" w:cs="Times New Roman"/>
          <w:color w:val="000000" w:themeColor="text1"/>
          <w:sz w:val="24"/>
          <w:szCs w:val="24"/>
        </w:rPr>
        <w:t xml:space="preserve">practical knowledge or experience on my Internship Program in CEAT A.K Khan Ltd. </w:t>
      </w:r>
      <w:r w:rsidR="00C077F1">
        <w:rPr>
          <w:rFonts w:ascii="Times New Roman" w:hAnsi="Times New Roman" w:cs="Times New Roman"/>
          <w:color w:val="000000" w:themeColor="text1"/>
          <w:sz w:val="24"/>
          <w:szCs w:val="24"/>
        </w:rPr>
        <w:t>I arranged my internship and assigned to the Head office of CEAT A.K Khan Ltd. for practical knowledge.</w:t>
      </w:r>
      <w:r w:rsidR="0060172F">
        <w:rPr>
          <w:rFonts w:ascii="Times New Roman" w:hAnsi="Times New Roman" w:cs="Times New Roman"/>
          <w:color w:val="000000" w:themeColor="text1"/>
          <w:sz w:val="24"/>
          <w:szCs w:val="24"/>
        </w:rPr>
        <w:t xml:space="preserve"> “VAT procedure of CEAT A.K Khan Ltd” was my internship report topic. I got this topic from my supervisor Dr. Mohammad Musa, professor of school of business and economics,</w:t>
      </w:r>
      <w:r w:rsidR="00541BBE">
        <w:rPr>
          <w:rFonts w:ascii="Times New Roman" w:hAnsi="Times New Roman" w:cs="Times New Roman"/>
          <w:color w:val="000000" w:themeColor="text1"/>
          <w:sz w:val="24"/>
          <w:szCs w:val="24"/>
        </w:rPr>
        <w:t xml:space="preserve"> UIU</w:t>
      </w:r>
      <w:r w:rsidR="0060172F">
        <w:rPr>
          <w:rFonts w:ascii="Times New Roman" w:hAnsi="Times New Roman" w:cs="Times New Roman"/>
          <w:color w:val="000000" w:themeColor="text1"/>
          <w:sz w:val="24"/>
          <w:szCs w:val="24"/>
        </w:rPr>
        <w:t xml:space="preserve">. </w:t>
      </w:r>
    </w:p>
    <w:p w:rsidR="00D85C7F" w:rsidRPr="002733A0" w:rsidRDefault="00D85C7F" w:rsidP="00E51440">
      <w:pPr>
        <w:pStyle w:val="ListParagraph"/>
        <w:numPr>
          <w:ilvl w:val="1"/>
          <w:numId w:val="1"/>
        </w:numPr>
        <w:tabs>
          <w:tab w:val="left" w:pos="802"/>
        </w:tabs>
        <w:spacing w:before="240"/>
        <w:jc w:val="both"/>
        <w:rPr>
          <w:rFonts w:ascii="Times New Roman" w:hAnsi="Times New Roman" w:cs="Times New Roman"/>
          <w:b/>
          <w:color w:val="0070C0"/>
          <w:sz w:val="36"/>
          <w:szCs w:val="24"/>
          <w:u w:val="single"/>
        </w:rPr>
      </w:pPr>
      <w:r w:rsidRPr="002733A0">
        <w:rPr>
          <w:rFonts w:ascii="Times New Roman" w:hAnsi="Times New Roman" w:cs="Times New Roman"/>
          <w:b/>
          <w:color w:val="0070C0"/>
          <w:sz w:val="40"/>
          <w:szCs w:val="24"/>
          <w:u w:val="single"/>
        </w:rPr>
        <w:t>Scope of the Report</w:t>
      </w:r>
    </w:p>
    <w:p w:rsidR="005D08D6" w:rsidRDefault="005D08D6" w:rsidP="00CB40F9">
      <w:pPr>
        <w:tabs>
          <w:tab w:val="left" w:pos="802"/>
        </w:tabs>
        <w:spacing w:line="360" w:lineRule="auto"/>
        <w:jc w:val="both"/>
        <w:rPr>
          <w:rFonts w:ascii="Times New Roman" w:hAnsi="Times New Roman" w:cs="Times New Roman"/>
          <w:sz w:val="24"/>
          <w:szCs w:val="24"/>
        </w:rPr>
      </w:pPr>
      <w:r>
        <w:rPr>
          <w:rFonts w:ascii="Times New Roman" w:hAnsi="Times New Roman" w:cs="Times New Roman"/>
          <w:sz w:val="24"/>
          <w:szCs w:val="24"/>
        </w:rPr>
        <w:t>In CEAT A.K Khan Ltd I got the opportunity to work as an intern at Head Office. During my internship pr</w:t>
      </w:r>
      <w:r w:rsidR="00FA3F2B">
        <w:rPr>
          <w:rFonts w:ascii="Times New Roman" w:hAnsi="Times New Roman" w:cs="Times New Roman"/>
          <w:sz w:val="24"/>
          <w:szCs w:val="24"/>
        </w:rPr>
        <w:t>ogram, my supervisor suggests</w:t>
      </w:r>
      <w:r w:rsidR="00AE187F">
        <w:rPr>
          <w:rFonts w:ascii="Times New Roman" w:hAnsi="Times New Roman" w:cs="Times New Roman"/>
          <w:sz w:val="24"/>
          <w:szCs w:val="24"/>
        </w:rPr>
        <w:t xml:space="preserve"> this report topic</w:t>
      </w:r>
      <w:r>
        <w:rPr>
          <w:rFonts w:ascii="Times New Roman" w:hAnsi="Times New Roman" w:cs="Times New Roman"/>
          <w:sz w:val="24"/>
          <w:szCs w:val="24"/>
        </w:rPr>
        <w:t xml:space="preserve"> enhance my knowledge on </w:t>
      </w:r>
      <w:r w:rsidR="00AE187F">
        <w:rPr>
          <w:rFonts w:ascii="Times New Roman" w:hAnsi="Times New Roman" w:cs="Times New Roman"/>
          <w:sz w:val="24"/>
          <w:szCs w:val="24"/>
        </w:rPr>
        <w:t xml:space="preserve">a </w:t>
      </w:r>
      <w:r>
        <w:rPr>
          <w:rFonts w:ascii="Times New Roman" w:hAnsi="Times New Roman" w:cs="Times New Roman"/>
          <w:sz w:val="24"/>
          <w:szCs w:val="24"/>
        </w:rPr>
        <w:t>particular area that is VAT procedure. In my internship program</w:t>
      </w:r>
      <w:r w:rsidR="00AE187F">
        <w:rPr>
          <w:rFonts w:ascii="Times New Roman" w:hAnsi="Times New Roman" w:cs="Times New Roman"/>
          <w:sz w:val="24"/>
          <w:szCs w:val="24"/>
        </w:rPr>
        <w:t>,</w:t>
      </w:r>
      <w:r>
        <w:rPr>
          <w:rFonts w:ascii="Times New Roman" w:hAnsi="Times New Roman" w:cs="Times New Roman"/>
          <w:sz w:val="24"/>
          <w:szCs w:val="24"/>
        </w:rPr>
        <w:t xml:space="preserve"> I work with my finance </w:t>
      </w:r>
      <w:r w:rsidR="008F4A60">
        <w:rPr>
          <w:rFonts w:ascii="Times New Roman" w:hAnsi="Times New Roman" w:cs="Times New Roman"/>
          <w:sz w:val="24"/>
          <w:szCs w:val="24"/>
        </w:rPr>
        <w:t>division;</w:t>
      </w:r>
      <w:r>
        <w:rPr>
          <w:rFonts w:ascii="Times New Roman" w:hAnsi="Times New Roman" w:cs="Times New Roman"/>
          <w:sz w:val="24"/>
          <w:szCs w:val="24"/>
        </w:rPr>
        <w:t xml:space="preserve"> they are help</w:t>
      </w:r>
      <w:r w:rsidR="00E03D8B">
        <w:rPr>
          <w:rFonts w:ascii="Times New Roman" w:hAnsi="Times New Roman" w:cs="Times New Roman"/>
          <w:sz w:val="24"/>
          <w:szCs w:val="24"/>
        </w:rPr>
        <w:t>ing</w:t>
      </w:r>
      <w:r>
        <w:rPr>
          <w:rFonts w:ascii="Times New Roman" w:hAnsi="Times New Roman" w:cs="Times New Roman"/>
          <w:sz w:val="24"/>
          <w:szCs w:val="24"/>
        </w:rPr>
        <w:t xml:space="preserve"> me out to complete my report.</w:t>
      </w:r>
      <w:r w:rsidR="00AE187F">
        <w:rPr>
          <w:rFonts w:ascii="Times New Roman" w:hAnsi="Times New Roman" w:cs="Times New Roman"/>
          <w:sz w:val="24"/>
          <w:szCs w:val="24"/>
        </w:rPr>
        <w:t xml:space="preserve"> </w:t>
      </w:r>
    </w:p>
    <w:p w:rsidR="0052749A" w:rsidRDefault="0052749A" w:rsidP="00CB40F9">
      <w:pPr>
        <w:tabs>
          <w:tab w:val="left" w:pos="802"/>
        </w:tabs>
        <w:spacing w:line="360" w:lineRule="auto"/>
        <w:jc w:val="both"/>
        <w:rPr>
          <w:rFonts w:ascii="Times New Roman" w:hAnsi="Times New Roman" w:cs="Times New Roman"/>
          <w:sz w:val="24"/>
          <w:szCs w:val="24"/>
        </w:rPr>
      </w:pPr>
    </w:p>
    <w:p w:rsidR="00D205B1" w:rsidRPr="002733A0" w:rsidRDefault="00D205B1" w:rsidP="00D205B1">
      <w:pPr>
        <w:pStyle w:val="ListParagraph"/>
        <w:numPr>
          <w:ilvl w:val="1"/>
          <w:numId w:val="1"/>
        </w:numPr>
        <w:tabs>
          <w:tab w:val="left" w:pos="802"/>
        </w:tabs>
        <w:jc w:val="both"/>
        <w:rPr>
          <w:rFonts w:ascii="Times New Roman" w:hAnsi="Times New Roman" w:cs="Times New Roman"/>
          <w:b/>
          <w:color w:val="0070C0"/>
          <w:sz w:val="36"/>
          <w:szCs w:val="24"/>
          <w:u w:val="single"/>
        </w:rPr>
      </w:pPr>
      <w:r w:rsidRPr="002733A0">
        <w:rPr>
          <w:rFonts w:ascii="Times New Roman" w:hAnsi="Times New Roman" w:cs="Times New Roman"/>
          <w:b/>
          <w:color w:val="0070C0"/>
          <w:sz w:val="40"/>
          <w:szCs w:val="24"/>
          <w:u w:val="single"/>
        </w:rPr>
        <w:lastRenderedPageBreak/>
        <w:t>Objective of the study</w:t>
      </w:r>
    </w:p>
    <w:p w:rsidR="00D205B1" w:rsidRPr="00E93942" w:rsidRDefault="00D205B1" w:rsidP="00D205B1">
      <w:pPr>
        <w:tabs>
          <w:tab w:val="left" w:pos="802"/>
        </w:tabs>
        <w:jc w:val="both"/>
        <w:rPr>
          <w:rFonts w:ascii="Times New Roman" w:hAnsi="Times New Roman" w:cs="Times New Roman"/>
          <w:b/>
          <w:bCs/>
          <w:color w:val="002060"/>
          <w:sz w:val="32"/>
        </w:rPr>
      </w:pPr>
      <w:r w:rsidRPr="00E93942">
        <w:rPr>
          <w:rFonts w:ascii="Times New Roman" w:hAnsi="Times New Roman" w:cs="Times New Roman"/>
          <w:b/>
          <w:bCs/>
          <w:color w:val="002060"/>
          <w:sz w:val="32"/>
        </w:rPr>
        <w:t xml:space="preserve">1.4.1 Primary Objectives </w:t>
      </w:r>
    </w:p>
    <w:p w:rsidR="00E91178" w:rsidRDefault="00EE73D4" w:rsidP="00CB40F9">
      <w:pPr>
        <w:tabs>
          <w:tab w:val="left" w:pos="802"/>
        </w:tabs>
        <w:spacing w:line="360" w:lineRule="auto"/>
        <w:jc w:val="both"/>
        <w:rPr>
          <w:rFonts w:ascii="Times New Roman" w:hAnsi="Times New Roman" w:cs="Times New Roman"/>
          <w:sz w:val="24"/>
          <w:szCs w:val="20"/>
        </w:rPr>
      </w:pPr>
      <w:r>
        <w:rPr>
          <w:rFonts w:ascii="Times New Roman" w:hAnsi="Times New Roman" w:cs="Times New Roman"/>
          <w:sz w:val="24"/>
          <w:szCs w:val="20"/>
        </w:rPr>
        <w:t xml:space="preserve">An </w:t>
      </w:r>
      <w:r w:rsidR="00D205B1" w:rsidRPr="00E93942">
        <w:rPr>
          <w:rFonts w:ascii="Times New Roman" w:hAnsi="Times New Roman" w:cs="Times New Roman"/>
          <w:sz w:val="24"/>
          <w:szCs w:val="20"/>
        </w:rPr>
        <w:t>Internship is one of the vital prerequisite</w:t>
      </w:r>
      <w:r w:rsidR="006F2F88">
        <w:rPr>
          <w:rFonts w:ascii="Times New Roman" w:hAnsi="Times New Roman" w:cs="Times New Roman"/>
          <w:sz w:val="24"/>
          <w:szCs w:val="20"/>
        </w:rPr>
        <w:t>s</w:t>
      </w:r>
      <w:r w:rsidR="00D205B1" w:rsidRPr="00E93942">
        <w:rPr>
          <w:rFonts w:ascii="Times New Roman" w:hAnsi="Times New Roman" w:cs="Times New Roman"/>
          <w:sz w:val="24"/>
          <w:szCs w:val="20"/>
        </w:rPr>
        <w:t xml:space="preserve"> of </w:t>
      </w:r>
      <w:r w:rsidR="006F2F88">
        <w:rPr>
          <w:rFonts w:ascii="Times New Roman" w:hAnsi="Times New Roman" w:cs="Times New Roman"/>
          <w:sz w:val="24"/>
          <w:szCs w:val="20"/>
        </w:rPr>
        <w:t xml:space="preserve">the </w:t>
      </w:r>
      <w:r w:rsidR="00D205B1" w:rsidRPr="00E93942">
        <w:rPr>
          <w:rFonts w:ascii="Times New Roman" w:hAnsi="Times New Roman" w:cs="Times New Roman"/>
          <w:sz w:val="24"/>
          <w:szCs w:val="20"/>
        </w:rPr>
        <w:t xml:space="preserve">completion </w:t>
      </w:r>
      <w:r w:rsidR="006F2F88">
        <w:rPr>
          <w:rFonts w:ascii="Times New Roman" w:hAnsi="Times New Roman" w:cs="Times New Roman"/>
          <w:sz w:val="24"/>
          <w:szCs w:val="20"/>
        </w:rPr>
        <w:t xml:space="preserve">of </w:t>
      </w:r>
      <w:r w:rsidR="00D205B1" w:rsidRPr="00E93942">
        <w:rPr>
          <w:rFonts w:ascii="Times New Roman" w:hAnsi="Times New Roman" w:cs="Times New Roman"/>
          <w:sz w:val="24"/>
          <w:szCs w:val="20"/>
        </w:rPr>
        <w:t>the BBA program. The main objective of this report is to complete the practical requirement of the awarding of the BBA degree from the school of business &amp; Economics, United International University.</w:t>
      </w:r>
    </w:p>
    <w:p w:rsidR="00F45BBD" w:rsidRPr="00E93942" w:rsidRDefault="00F45BBD" w:rsidP="00CB40F9">
      <w:pPr>
        <w:tabs>
          <w:tab w:val="left" w:pos="802"/>
        </w:tabs>
        <w:spacing w:line="360" w:lineRule="auto"/>
        <w:jc w:val="both"/>
        <w:rPr>
          <w:rFonts w:ascii="Times New Roman" w:hAnsi="Times New Roman" w:cs="Times New Roman"/>
          <w:sz w:val="24"/>
          <w:szCs w:val="20"/>
        </w:rPr>
      </w:pPr>
    </w:p>
    <w:p w:rsidR="00D205B1" w:rsidRPr="00E93942" w:rsidRDefault="00036D8B" w:rsidP="00D205B1">
      <w:pPr>
        <w:tabs>
          <w:tab w:val="left" w:pos="802"/>
        </w:tabs>
        <w:jc w:val="both"/>
        <w:rPr>
          <w:rFonts w:ascii="Times New Roman" w:hAnsi="Times New Roman" w:cs="Times New Roman"/>
          <w:b/>
          <w:bCs/>
          <w:color w:val="002060"/>
          <w:sz w:val="32"/>
        </w:rPr>
      </w:pPr>
      <w:r w:rsidRPr="00E93942">
        <w:rPr>
          <w:rFonts w:ascii="Times New Roman" w:hAnsi="Times New Roman" w:cs="Times New Roman"/>
          <w:b/>
          <w:bCs/>
          <w:color w:val="002060"/>
          <w:sz w:val="32"/>
        </w:rPr>
        <w:t xml:space="preserve">1.4.2 </w:t>
      </w:r>
      <w:r w:rsidR="00D205B1" w:rsidRPr="00E93942">
        <w:rPr>
          <w:rFonts w:ascii="Times New Roman" w:hAnsi="Times New Roman" w:cs="Times New Roman"/>
          <w:b/>
          <w:bCs/>
          <w:color w:val="002060"/>
          <w:sz w:val="32"/>
        </w:rPr>
        <w:t xml:space="preserve">Secondary Objectives </w:t>
      </w:r>
    </w:p>
    <w:p w:rsidR="00036D8B" w:rsidRPr="00E93942" w:rsidRDefault="00D205B1" w:rsidP="00CB40F9">
      <w:pPr>
        <w:tabs>
          <w:tab w:val="left" w:pos="802"/>
        </w:tabs>
        <w:spacing w:after="0" w:line="360" w:lineRule="auto"/>
        <w:jc w:val="both"/>
        <w:rPr>
          <w:rFonts w:ascii="Times New Roman" w:hAnsi="Times New Roman" w:cs="Times New Roman"/>
          <w:sz w:val="24"/>
          <w:szCs w:val="20"/>
        </w:rPr>
      </w:pPr>
      <w:r w:rsidRPr="00E93942">
        <w:rPr>
          <w:rFonts w:ascii="Times New Roman" w:hAnsi="Times New Roman" w:cs="Times New Roman"/>
          <w:sz w:val="24"/>
          <w:szCs w:val="20"/>
        </w:rPr>
        <w:t>1</w:t>
      </w:r>
      <w:r w:rsidR="00A95A13" w:rsidRPr="00E93942">
        <w:rPr>
          <w:rFonts w:ascii="Times New Roman" w:hAnsi="Times New Roman" w:cs="Times New Roman"/>
          <w:sz w:val="24"/>
          <w:szCs w:val="20"/>
        </w:rPr>
        <w:t>. To present an overview of CEAT AKKHAN Ltd.</w:t>
      </w:r>
    </w:p>
    <w:p w:rsidR="00036D8B" w:rsidRPr="00E93942" w:rsidRDefault="00D205B1" w:rsidP="00CB40F9">
      <w:pPr>
        <w:tabs>
          <w:tab w:val="left" w:pos="802"/>
        </w:tabs>
        <w:spacing w:after="0" w:line="360" w:lineRule="auto"/>
        <w:jc w:val="both"/>
        <w:rPr>
          <w:rFonts w:ascii="Times New Roman" w:hAnsi="Times New Roman" w:cs="Times New Roman"/>
          <w:sz w:val="24"/>
          <w:szCs w:val="20"/>
        </w:rPr>
      </w:pPr>
      <w:r w:rsidRPr="00E93942">
        <w:rPr>
          <w:rFonts w:ascii="Times New Roman" w:hAnsi="Times New Roman" w:cs="Times New Roman"/>
          <w:sz w:val="24"/>
          <w:szCs w:val="20"/>
        </w:rPr>
        <w:t>2. To</w:t>
      </w:r>
      <w:r w:rsidR="00A95A13" w:rsidRPr="00E93942">
        <w:rPr>
          <w:rFonts w:ascii="Times New Roman" w:hAnsi="Times New Roman" w:cs="Times New Roman"/>
          <w:sz w:val="24"/>
          <w:szCs w:val="20"/>
        </w:rPr>
        <w:t xml:space="preserve"> assess the function of the company</w:t>
      </w:r>
      <w:r w:rsidRPr="00E93942">
        <w:rPr>
          <w:rFonts w:ascii="Times New Roman" w:hAnsi="Times New Roman" w:cs="Times New Roman"/>
          <w:sz w:val="24"/>
          <w:szCs w:val="20"/>
        </w:rPr>
        <w:t xml:space="preserve"> </w:t>
      </w:r>
    </w:p>
    <w:p w:rsidR="00036D8B" w:rsidRPr="00E93942" w:rsidRDefault="00D205B1" w:rsidP="00CB40F9">
      <w:pPr>
        <w:tabs>
          <w:tab w:val="left" w:pos="802"/>
        </w:tabs>
        <w:spacing w:after="0" w:line="360" w:lineRule="auto"/>
        <w:jc w:val="both"/>
        <w:rPr>
          <w:rFonts w:ascii="Times New Roman" w:hAnsi="Times New Roman" w:cs="Times New Roman"/>
          <w:sz w:val="24"/>
          <w:szCs w:val="20"/>
        </w:rPr>
      </w:pPr>
      <w:r w:rsidRPr="00E93942">
        <w:rPr>
          <w:rFonts w:ascii="Times New Roman" w:hAnsi="Times New Roman" w:cs="Times New Roman"/>
          <w:sz w:val="24"/>
          <w:szCs w:val="20"/>
        </w:rPr>
        <w:t xml:space="preserve">3. To </w:t>
      </w:r>
      <w:r w:rsidR="00A95A13" w:rsidRPr="00E93942">
        <w:rPr>
          <w:rFonts w:ascii="Times New Roman" w:hAnsi="Times New Roman" w:cs="Times New Roman"/>
          <w:sz w:val="24"/>
          <w:szCs w:val="20"/>
        </w:rPr>
        <w:t xml:space="preserve">discuss </w:t>
      </w:r>
      <w:r w:rsidRPr="00E93942">
        <w:rPr>
          <w:rFonts w:ascii="Times New Roman" w:hAnsi="Times New Roman" w:cs="Times New Roman"/>
          <w:sz w:val="24"/>
          <w:szCs w:val="20"/>
        </w:rPr>
        <w:t xml:space="preserve">the </w:t>
      </w:r>
      <w:r w:rsidR="00A95A13" w:rsidRPr="00E93942">
        <w:rPr>
          <w:rFonts w:ascii="Times New Roman" w:hAnsi="Times New Roman" w:cs="Times New Roman"/>
          <w:sz w:val="24"/>
          <w:szCs w:val="20"/>
        </w:rPr>
        <w:t>vat procedure of the company</w:t>
      </w:r>
    </w:p>
    <w:p w:rsidR="00A95A13" w:rsidRPr="00E93942" w:rsidRDefault="00A95A13" w:rsidP="00CB40F9">
      <w:pPr>
        <w:tabs>
          <w:tab w:val="left" w:pos="802"/>
        </w:tabs>
        <w:spacing w:after="0" w:line="360" w:lineRule="auto"/>
        <w:jc w:val="both"/>
        <w:rPr>
          <w:rFonts w:ascii="Times New Roman" w:hAnsi="Times New Roman" w:cs="Times New Roman"/>
          <w:sz w:val="24"/>
          <w:szCs w:val="20"/>
        </w:rPr>
      </w:pPr>
      <w:r w:rsidRPr="00E93942">
        <w:rPr>
          <w:rFonts w:ascii="Times New Roman" w:hAnsi="Times New Roman" w:cs="Times New Roman"/>
          <w:sz w:val="24"/>
          <w:szCs w:val="20"/>
        </w:rPr>
        <w:t>4</w:t>
      </w:r>
      <w:r w:rsidR="00D205B1" w:rsidRPr="00E93942">
        <w:rPr>
          <w:rFonts w:ascii="Times New Roman" w:hAnsi="Times New Roman" w:cs="Times New Roman"/>
          <w:sz w:val="24"/>
          <w:szCs w:val="20"/>
        </w:rPr>
        <w:t xml:space="preserve">. To identify the problems of </w:t>
      </w:r>
      <w:r w:rsidRPr="00E93942">
        <w:rPr>
          <w:rFonts w:ascii="Times New Roman" w:hAnsi="Times New Roman" w:cs="Times New Roman"/>
          <w:sz w:val="24"/>
          <w:szCs w:val="20"/>
        </w:rPr>
        <w:t>the company</w:t>
      </w:r>
    </w:p>
    <w:p w:rsidR="00D205B1" w:rsidRDefault="00A95A13" w:rsidP="00CB40F9">
      <w:pPr>
        <w:tabs>
          <w:tab w:val="left" w:pos="802"/>
        </w:tabs>
        <w:spacing w:after="0" w:line="360" w:lineRule="auto"/>
        <w:jc w:val="both"/>
        <w:rPr>
          <w:rFonts w:ascii="Times New Roman" w:hAnsi="Times New Roman" w:cs="Times New Roman"/>
          <w:sz w:val="24"/>
          <w:szCs w:val="20"/>
        </w:rPr>
      </w:pPr>
      <w:r w:rsidRPr="00E93942">
        <w:rPr>
          <w:rFonts w:ascii="Times New Roman" w:hAnsi="Times New Roman" w:cs="Times New Roman"/>
          <w:sz w:val="24"/>
          <w:szCs w:val="20"/>
        </w:rPr>
        <w:t>5</w:t>
      </w:r>
      <w:r w:rsidR="00D205B1" w:rsidRPr="00E93942">
        <w:rPr>
          <w:rFonts w:ascii="Times New Roman" w:hAnsi="Times New Roman" w:cs="Times New Roman"/>
          <w:sz w:val="24"/>
          <w:szCs w:val="20"/>
        </w:rPr>
        <w:t xml:space="preserve">. To recommend remedial measures for </w:t>
      </w:r>
      <w:r w:rsidR="002F7C54">
        <w:rPr>
          <w:rFonts w:ascii="Times New Roman" w:hAnsi="Times New Roman" w:cs="Times New Roman"/>
          <w:sz w:val="24"/>
          <w:szCs w:val="20"/>
        </w:rPr>
        <w:t xml:space="preserve">the </w:t>
      </w:r>
      <w:r w:rsidR="00D205B1" w:rsidRPr="00E93942">
        <w:rPr>
          <w:rFonts w:ascii="Times New Roman" w:hAnsi="Times New Roman" w:cs="Times New Roman"/>
          <w:sz w:val="24"/>
          <w:szCs w:val="20"/>
        </w:rPr>
        <w:t xml:space="preserve">development of the </w:t>
      </w:r>
      <w:r w:rsidRPr="00E93942">
        <w:rPr>
          <w:rFonts w:ascii="Times New Roman" w:hAnsi="Times New Roman" w:cs="Times New Roman"/>
          <w:sz w:val="24"/>
          <w:szCs w:val="20"/>
        </w:rPr>
        <w:t>company</w:t>
      </w:r>
    </w:p>
    <w:p w:rsidR="00E93942" w:rsidRDefault="00E93942" w:rsidP="00303855">
      <w:pPr>
        <w:tabs>
          <w:tab w:val="left" w:pos="802"/>
        </w:tabs>
        <w:spacing w:after="0"/>
        <w:jc w:val="both"/>
        <w:rPr>
          <w:rFonts w:ascii="Times New Roman" w:hAnsi="Times New Roman" w:cs="Times New Roman"/>
          <w:sz w:val="24"/>
          <w:szCs w:val="20"/>
        </w:rPr>
      </w:pPr>
    </w:p>
    <w:p w:rsidR="00A95A13" w:rsidRPr="002733A0" w:rsidRDefault="00A95A13" w:rsidP="00303855">
      <w:pPr>
        <w:tabs>
          <w:tab w:val="left" w:pos="802"/>
        </w:tabs>
        <w:spacing w:after="0"/>
        <w:jc w:val="both"/>
        <w:rPr>
          <w:rFonts w:ascii="Times New Roman" w:hAnsi="Times New Roman" w:cs="Times New Roman"/>
          <w:color w:val="0070C0"/>
          <w:sz w:val="32"/>
          <w:szCs w:val="24"/>
        </w:rPr>
      </w:pPr>
    </w:p>
    <w:p w:rsidR="002733A0" w:rsidRPr="002733A0" w:rsidRDefault="002733A0" w:rsidP="002733A0">
      <w:pPr>
        <w:pStyle w:val="ListParagraph"/>
        <w:numPr>
          <w:ilvl w:val="1"/>
          <w:numId w:val="1"/>
        </w:numPr>
        <w:tabs>
          <w:tab w:val="left" w:pos="802"/>
        </w:tabs>
        <w:jc w:val="both"/>
        <w:rPr>
          <w:rFonts w:ascii="Times New Roman" w:hAnsi="Times New Roman" w:cs="Times New Roman"/>
          <w:b/>
          <w:color w:val="0070C0"/>
          <w:sz w:val="36"/>
          <w:szCs w:val="24"/>
          <w:u w:val="single"/>
        </w:rPr>
      </w:pPr>
      <w:r>
        <w:rPr>
          <w:rFonts w:ascii="Times New Roman" w:hAnsi="Times New Roman" w:cs="Times New Roman"/>
          <w:b/>
          <w:color w:val="0070C0"/>
          <w:sz w:val="40"/>
          <w:szCs w:val="24"/>
          <w:u w:val="single"/>
        </w:rPr>
        <w:t xml:space="preserve"> Methodology</w:t>
      </w:r>
    </w:p>
    <w:p w:rsidR="002733A0" w:rsidRPr="00E93942" w:rsidRDefault="00A722BB" w:rsidP="00CB40F9">
      <w:pPr>
        <w:tabs>
          <w:tab w:val="left" w:pos="802"/>
        </w:tabs>
        <w:spacing w:line="360" w:lineRule="auto"/>
        <w:jc w:val="both"/>
        <w:rPr>
          <w:rFonts w:ascii="Times New Roman" w:hAnsi="Times New Roman" w:cs="Times New Roman"/>
          <w:sz w:val="24"/>
          <w:szCs w:val="20"/>
        </w:rPr>
      </w:pPr>
      <w:r>
        <w:rPr>
          <w:rFonts w:ascii="Times New Roman" w:hAnsi="Times New Roman" w:cs="Times New Roman"/>
          <w:sz w:val="24"/>
          <w:szCs w:val="20"/>
        </w:rPr>
        <w:t>The m</w:t>
      </w:r>
      <w:r w:rsidR="00A84203">
        <w:rPr>
          <w:rFonts w:ascii="Times New Roman" w:hAnsi="Times New Roman" w:cs="Times New Roman"/>
          <w:sz w:val="24"/>
          <w:szCs w:val="20"/>
        </w:rPr>
        <w:t>ethodology comprises</w:t>
      </w:r>
      <w:r w:rsidR="00681C6D">
        <w:rPr>
          <w:rFonts w:ascii="Times New Roman" w:hAnsi="Times New Roman" w:cs="Times New Roman"/>
          <w:sz w:val="24"/>
          <w:szCs w:val="20"/>
        </w:rPr>
        <w:t xml:space="preserve"> all the activities that are</w:t>
      </w:r>
      <w:r w:rsidR="002733A0" w:rsidRPr="00E93942">
        <w:rPr>
          <w:rFonts w:ascii="Times New Roman" w:hAnsi="Times New Roman" w:cs="Times New Roman"/>
          <w:sz w:val="24"/>
          <w:szCs w:val="20"/>
        </w:rPr>
        <w:t xml:space="preserve"> required to conduct the study and generate it into a report. I collect primary and secondary data. </w:t>
      </w:r>
    </w:p>
    <w:p w:rsidR="002733A0" w:rsidRPr="00E93942" w:rsidRDefault="002474E9" w:rsidP="002733A0">
      <w:pPr>
        <w:tabs>
          <w:tab w:val="left" w:pos="802"/>
        </w:tabs>
        <w:jc w:val="both"/>
        <w:rPr>
          <w:rFonts w:ascii="Times New Roman" w:hAnsi="Times New Roman" w:cs="Times New Roman"/>
          <w:b/>
          <w:bCs/>
          <w:color w:val="002060"/>
          <w:sz w:val="32"/>
        </w:rPr>
      </w:pPr>
      <w:r w:rsidRPr="00E93942">
        <w:rPr>
          <w:rFonts w:ascii="Times New Roman" w:hAnsi="Times New Roman" w:cs="Times New Roman"/>
          <w:b/>
          <w:bCs/>
          <w:color w:val="002060"/>
          <w:sz w:val="32"/>
        </w:rPr>
        <w:t xml:space="preserve">1.5.1 </w:t>
      </w:r>
      <w:r w:rsidR="002733A0" w:rsidRPr="00E93942">
        <w:rPr>
          <w:rFonts w:ascii="Times New Roman" w:hAnsi="Times New Roman" w:cs="Times New Roman"/>
          <w:b/>
          <w:bCs/>
          <w:color w:val="002060"/>
          <w:sz w:val="32"/>
        </w:rPr>
        <w:t xml:space="preserve">The Primary Sources are- </w:t>
      </w:r>
    </w:p>
    <w:p w:rsidR="00CB40F9" w:rsidRPr="00E93942" w:rsidRDefault="002733A0" w:rsidP="00CB40F9">
      <w:pPr>
        <w:tabs>
          <w:tab w:val="left" w:pos="802"/>
        </w:tabs>
        <w:spacing w:after="0" w:line="360" w:lineRule="auto"/>
        <w:jc w:val="both"/>
        <w:rPr>
          <w:rFonts w:ascii="Times New Roman" w:hAnsi="Times New Roman" w:cs="Times New Roman"/>
          <w:sz w:val="24"/>
          <w:szCs w:val="20"/>
        </w:rPr>
      </w:pPr>
      <w:r w:rsidRPr="00E93942">
        <w:rPr>
          <w:rFonts w:ascii="Times New Roman" w:hAnsi="Times New Roman" w:cs="Times New Roman"/>
          <w:sz w:val="24"/>
          <w:szCs w:val="20"/>
        </w:rPr>
        <w:t xml:space="preserve"> </w:t>
      </w:r>
      <w:r w:rsidR="00CB40F9" w:rsidRPr="00E93942">
        <w:rPr>
          <w:rFonts w:ascii="Times New Roman" w:hAnsi="Times New Roman" w:cs="Times New Roman"/>
          <w:sz w:val="24"/>
          <w:szCs w:val="20"/>
        </w:rPr>
        <w:t xml:space="preserve">1. Discussing with officials. </w:t>
      </w:r>
    </w:p>
    <w:p w:rsidR="00CB40F9" w:rsidRPr="00E93942" w:rsidRDefault="00CB40F9" w:rsidP="00CB40F9">
      <w:pPr>
        <w:tabs>
          <w:tab w:val="left" w:pos="802"/>
        </w:tabs>
        <w:spacing w:after="0" w:line="360" w:lineRule="auto"/>
        <w:jc w:val="both"/>
        <w:rPr>
          <w:rFonts w:ascii="Times New Roman" w:hAnsi="Times New Roman" w:cs="Times New Roman"/>
          <w:sz w:val="24"/>
          <w:szCs w:val="20"/>
        </w:rPr>
      </w:pPr>
      <w:r w:rsidRPr="00E93942">
        <w:rPr>
          <w:rFonts w:ascii="Times New Roman" w:hAnsi="Times New Roman" w:cs="Times New Roman"/>
          <w:sz w:val="24"/>
          <w:szCs w:val="20"/>
        </w:rPr>
        <w:t xml:space="preserve">2. Working with officials as a helping hand. </w:t>
      </w:r>
    </w:p>
    <w:p w:rsidR="002733A0" w:rsidRPr="00E93942" w:rsidRDefault="00CB40F9" w:rsidP="00CB40F9">
      <w:pPr>
        <w:tabs>
          <w:tab w:val="left" w:pos="802"/>
        </w:tabs>
        <w:spacing w:after="0" w:line="360" w:lineRule="auto"/>
        <w:jc w:val="both"/>
        <w:rPr>
          <w:rFonts w:ascii="Times New Roman" w:hAnsi="Times New Roman" w:cs="Times New Roman"/>
          <w:sz w:val="24"/>
          <w:szCs w:val="20"/>
        </w:rPr>
      </w:pPr>
      <w:r w:rsidRPr="00E93942">
        <w:rPr>
          <w:rFonts w:ascii="Times New Roman" w:hAnsi="Times New Roman" w:cs="Times New Roman"/>
          <w:sz w:val="24"/>
          <w:szCs w:val="20"/>
        </w:rPr>
        <w:t>3. One to one conversation</w:t>
      </w:r>
    </w:p>
    <w:p w:rsidR="00E86182" w:rsidRPr="002733A0" w:rsidRDefault="00E86182" w:rsidP="00E86182">
      <w:pPr>
        <w:tabs>
          <w:tab w:val="left" w:pos="802"/>
        </w:tabs>
        <w:spacing w:after="0"/>
        <w:jc w:val="both"/>
        <w:rPr>
          <w:rFonts w:ascii="Times New Roman" w:hAnsi="Times New Roman" w:cs="Times New Roman"/>
          <w:sz w:val="28"/>
        </w:rPr>
      </w:pPr>
    </w:p>
    <w:p w:rsidR="002733A0" w:rsidRPr="00E93942" w:rsidRDefault="002474E9" w:rsidP="00E86182">
      <w:pPr>
        <w:tabs>
          <w:tab w:val="left" w:pos="802"/>
        </w:tabs>
        <w:spacing w:after="0"/>
        <w:jc w:val="both"/>
        <w:rPr>
          <w:rFonts w:ascii="Times New Roman" w:hAnsi="Times New Roman" w:cs="Times New Roman"/>
          <w:b/>
          <w:bCs/>
          <w:color w:val="002060"/>
          <w:sz w:val="32"/>
        </w:rPr>
      </w:pPr>
      <w:r w:rsidRPr="00E93942">
        <w:rPr>
          <w:rFonts w:ascii="Times New Roman" w:hAnsi="Times New Roman" w:cs="Times New Roman"/>
          <w:b/>
          <w:bCs/>
          <w:color w:val="002060"/>
          <w:sz w:val="32"/>
        </w:rPr>
        <w:t xml:space="preserve">1.5.2 </w:t>
      </w:r>
      <w:r w:rsidR="002733A0" w:rsidRPr="00E93942">
        <w:rPr>
          <w:rFonts w:ascii="Times New Roman" w:hAnsi="Times New Roman" w:cs="Times New Roman"/>
          <w:b/>
          <w:bCs/>
          <w:color w:val="002060"/>
          <w:sz w:val="32"/>
        </w:rPr>
        <w:t xml:space="preserve">The Secondary Sources are – </w:t>
      </w:r>
    </w:p>
    <w:p w:rsidR="002474E9" w:rsidRPr="002733A0" w:rsidRDefault="002474E9" w:rsidP="00E86182">
      <w:pPr>
        <w:tabs>
          <w:tab w:val="left" w:pos="802"/>
        </w:tabs>
        <w:spacing w:after="0"/>
        <w:jc w:val="both"/>
        <w:rPr>
          <w:rFonts w:ascii="Times New Roman" w:hAnsi="Times New Roman" w:cs="Times New Roman"/>
          <w:sz w:val="28"/>
        </w:rPr>
      </w:pPr>
    </w:p>
    <w:p w:rsidR="002733A0" w:rsidRPr="00E93942" w:rsidRDefault="002733A0" w:rsidP="008E5790">
      <w:pPr>
        <w:pStyle w:val="ListParagraph"/>
        <w:numPr>
          <w:ilvl w:val="0"/>
          <w:numId w:val="34"/>
        </w:numPr>
        <w:tabs>
          <w:tab w:val="left" w:pos="802"/>
        </w:tabs>
        <w:spacing w:after="0" w:line="360" w:lineRule="auto"/>
        <w:jc w:val="both"/>
        <w:rPr>
          <w:rFonts w:ascii="Times New Roman" w:hAnsi="Times New Roman" w:cs="Times New Roman"/>
          <w:sz w:val="24"/>
          <w:szCs w:val="20"/>
        </w:rPr>
      </w:pPr>
      <w:r w:rsidRPr="00E93942">
        <w:rPr>
          <w:rFonts w:ascii="Times New Roman" w:hAnsi="Times New Roman" w:cs="Times New Roman"/>
          <w:sz w:val="24"/>
          <w:szCs w:val="20"/>
        </w:rPr>
        <w:t xml:space="preserve">The report collected from the library of the United International University. </w:t>
      </w:r>
    </w:p>
    <w:p w:rsidR="002733A0" w:rsidRPr="00E93942" w:rsidRDefault="002733A0" w:rsidP="008E5790">
      <w:pPr>
        <w:pStyle w:val="ListParagraph"/>
        <w:numPr>
          <w:ilvl w:val="0"/>
          <w:numId w:val="34"/>
        </w:numPr>
        <w:tabs>
          <w:tab w:val="left" w:pos="802"/>
        </w:tabs>
        <w:spacing w:after="0" w:line="360" w:lineRule="auto"/>
        <w:jc w:val="both"/>
        <w:rPr>
          <w:rFonts w:ascii="Times New Roman" w:hAnsi="Times New Roman" w:cs="Times New Roman"/>
          <w:sz w:val="24"/>
          <w:szCs w:val="20"/>
        </w:rPr>
      </w:pPr>
      <w:r w:rsidRPr="00E93942">
        <w:rPr>
          <w:rFonts w:ascii="Times New Roman" w:hAnsi="Times New Roman" w:cs="Times New Roman"/>
          <w:sz w:val="24"/>
          <w:szCs w:val="20"/>
        </w:rPr>
        <w:t>Different ‘</w:t>
      </w:r>
      <w:r w:rsidR="00D5729B" w:rsidRPr="00E93942">
        <w:rPr>
          <w:rFonts w:ascii="Times New Roman" w:hAnsi="Times New Roman" w:cs="Times New Roman"/>
          <w:sz w:val="24"/>
          <w:szCs w:val="20"/>
        </w:rPr>
        <w:t xml:space="preserve">VAT Procedure Manual’ Written </w:t>
      </w:r>
      <w:r w:rsidRPr="00E93942">
        <w:rPr>
          <w:rFonts w:ascii="Times New Roman" w:hAnsi="Times New Roman" w:cs="Times New Roman"/>
          <w:sz w:val="24"/>
          <w:szCs w:val="20"/>
        </w:rPr>
        <w:t>by</w:t>
      </w:r>
      <w:r w:rsidR="00D5729B" w:rsidRPr="00E93942">
        <w:rPr>
          <w:rFonts w:ascii="Times New Roman" w:hAnsi="Times New Roman" w:cs="Times New Roman"/>
          <w:sz w:val="24"/>
          <w:szCs w:val="20"/>
        </w:rPr>
        <w:t xml:space="preserve"> Head of Taxation of CEAT                                          </w:t>
      </w:r>
      <w:r w:rsidR="00E93942" w:rsidRPr="00E93942">
        <w:rPr>
          <w:rFonts w:ascii="Times New Roman" w:hAnsi="Times New Roman" w:cs="Times New Roman"/>
          <w:sz w:val="24"/>
          <w:szCs w:val="20"/>
        </w:rPr>
        <w:t xml:space="preserve">   </w:t>
      </w:r>
      <w:r w:rsidR="00D5729B" w:rsidRPr="00E93942">
        <w:rPr>
          <w:rFonts w:ascii="Times New Roman" w:hAnsi="Times New Roman" w:cs="Times New Roman"/>
          <w:sz w:val="24"/>
          <w:szCs w:val="20"/>
        </w:rPr>
        <w:t xml:space="preserve">AKKHAN Ltd.                   </w:t>
      </w:r>
    </w:p>
    <w:p w:rsidR="002733A0" w:rsidRPr="00E93942" w:rsidRDefault="00D5729B" w:rsidP="008E5790">
      <w:pPr>
        <w:pStyle w:val="ListParagraph"/>
        <w:numPr>
          <w:ilvl w:val="0"/>
          <w:numId w:val="34"/>
        </w:numPr>
        <w:tabs>
          <w:tab w:val="left" w:pos="802"/>
        </w:tabs>
        <w:spacing w:after="0" w:line="360" w:lineRule="auto"/>
        <w:jc w:val="both"/>
        <w:rPr>
          <w:rFonts w:ascii="Times New Roman" w:hAnsi="Times New Roman" w:cs="Times New Roman"/>
          <w:sz w:val="24"/>
          <w:szCs w:val="20"/>
        </w:rPr>
      </w:pPr>
      <w:r w:rsidRPr="00E93942">
        <w:rPr>
          <w:rFonts w:ascii="Times New Roman" w:hAnsi="Times New Roman" w:cs="Times New Roman"/>
          <w:sz w:val="24"/>
          <w:szCs w:val="20"/>
        </w:rPr>
        <w:lastRenderedPageBreak/>
        <w:t>Annual Report 2018, of CEAT AKKHAN Ltd</w:t>
      </w:r>
      <w:r w:rsidR="002733A0" w:rsidRPr="00E93942">
        <w:rPr>
          <w:rFonts w:ascii="Times New Roman" w:hAnsi="Times New Roman" w:cs="Times New Roman"/>
          <w:sz w:val="24"/>
          <w:szCs w:val="20"/>
        </w:rPr>
        <w:t xml:space="preserve">. </w:t>
      </w:r>
    </w:p>
    <w:p w:rsidR="002733A0" w:rsidRPr="00E93942" w:rsidRDefault="002733A0" w:rsidP="008E5790">
      <w:pPr>
        <w:pStyle w:val="ListParagraph"/>
        <w:numPr>
          <w:ilvl w:val="0"/>
          <w:numId w:val="34"/>
        </w:numPr>
        <w:tabs>
          <w:tab w:val="left" w:pos="802"/>
        </w:tabs>
        <w:spacing w:after="0" w:line="360" w:lineRule="auto"/>
        <w:jc w:val="both"/>
        <w:rPr>
          <w:rFonts w:ascii="Times New Roman" w:hAnsi="Times New Roman" w:cs="Times New Roman"/>
          <w:sz w:val="24"/>
          <w:szCs w:val="20"/>
        </w:rPr>
      </w:pPr>
      <w:r w:rsidRPr="00E93942">
        <w:rPr>
          <w:rFonts w:ascii="Times New Roman" w:hAnsi="Times New Roman" w:cs="Times New Roman"/>
          <w:sz w:val="24"/>
          <w:szCs w:val="20"/>
        </w:rPr>
        <w:t xml:space="preserve">Various books, articles, </w:t>
      </w:r>
      <w:r w:rsidR="00D5729B" w:rsidRPr="00E93942">
        <w:rPr>
          <w:rFonts w:ascii="Times New Roman" w:hAnsi="Times New Roman" w:cs="Times New Roman"/>
          <w:sz w:val="24"/>
          <w:szCs w:val="20"/>
        </w:rPr>
        <w:t>Law</w:t>
      </w:r>
      <w:r w:rsidR="002A35B5">
        <w:rPr>
          <w:rFonts w:ascii="Times New Roman" w:hAnsi="Times New Roman" w:cs="Times New Roman"/>
          <w:sz w:val="24"/>
          <w:szCs w:val="20"/>
        </w:rPr>
        <w:t>,</w:t>
      </w:r>
      <w:r w:rsidR="00D5729B" w:rsidRPr="00E93942">
        <w:rPr>
          <w:rFonts w:ascii="Times New Roman" w:hAnsi="Times New Roman" w:cs="Times New Roman"/>
          <w:sz w:val="24"/>
          <w:szCs w:val="20"/>
        </w:rPr>
        <w:t xml:space="preserve"> </w:t>
      </w:r>
      <w:r w:rsidRPr="00E93942">
        <w:rPr>
          <w:rFonts w:ascii="Times New Roman" w:hAnsi="Times New Roman" w:cs="Times New Roman"/>
          <w:sz w:val="24"/>
          <w:szCs w:val="20"/>
        </w:rPr>
        <w:t>etc. regarding</w:t>
      </w:r>
      <w:r w:rsidR="00D5729B" w:rsidRPr="00E93942">
        <w:rPr>
          <w:rFonts w:ascii="Times New Roman" w:hAnsi="Times New Roman" w:cs="Times New Roman"/>
          <w:sz w:val="24"/>
          <w:szCs w:val="20"/>
        </w:rPr>
        <w:t xml:space="preserve"> </w:t>
      </w:r>
      <w:r w:rsidR="00C31F58">
        <w:rPr>
          <w:rFonts w:ascii="Times New Roman" w:hAnsi="Times New Roman" w:cs="Times New Roman"/>
          <w:sz w:val="24"/>
          <w:szCs w:val="20"/>
        </w:rPr>
        <w:t>t</w:t>
      </w:r>
      <w:r w:rsidR="002A35B5">
        <w:rPr>
          <w:rFonts w:ascii="Times New Roman" w:hAnsi="Times New Roman" w:cs="Times New Roman"/>
          <w:sz w:val="24"/>
          <w:szCs w:val="20"/>
        </w:rPr>
        <w:t xml:space="preserve">he </w:t>
      </w:r>
      <w:r w:rsidR="00D5729B" w:rsidRPr="00E93942">
        <w:rPr>
          <w:rFonts w:ascii="Times New Roman" w:hAnsi="Times New Roman" w:cs="Times New Roman"/>
          <w:sz w:val="24"/>
          <w:szCs w:val="20"/>
        </w:rPr>
        <w:t>VAT procedure</w:t>
      </w:r>
      <w:r w:rsidRPr="00E93942">
        <w:rPr>
          <w:rFonts w:ascii="Times New Roman" w:hAnsi="Times New Roman" w:cs="Times New Roman"/>
          <w:sz w:val="24"/>
          <w:szCs w:val="20"/>
        </w:rPr>
        <w:t xml:space="preserve">. </w:t>
      </w:r>
    </w:p>
    <w:p w:rsidR="00E93942" w:rsidRPr="00E93942" w:rsidRDefault="002733A0" w:rsidP="008E5790">
      <w:pPr>
        <w:pStyle w:val="ListParagraph"/>
        <w:numPr>
          <w:ilvl w:val="0"/>
          <w:numId w:val="34"/>
        </w:numPr>
        <w:tabs>
          <w:tab w:val="left" w:pos="802"/>
        </w:tabs>
        <w:spacing w:after="0" w:line="360" w:lineRule="auto"/>
        <w:jc w:val="both"/>
        <w:rPr>
          <w:rFonts w:ascii="Times New Roman" w:hAnsi="Times New Roman" w:cs="Times New Roman"/>
          <w:color w:val="0070C0"/>
          <w:sz w:val="32"/>
        </w:rPr>
      </w:pPr>
      <w:r w:rsidRPr="00E93942">
        <w:rPr>
          <w:rFonts w:ascii="Times New Roman" w:hAnsi="Times New Roman" w:cs="Times New Roman"/>
          <w:sz w:val="24"/>
          <w:szCs w:val="20"/>
        </w:rPr>
        <w:t>Official website of the</w:t>
      </w:r>
      <w:r w:rsidR="00D5729B" w:rsidRPr="00E93942">
        <w:rPr>
          <w:rFonts w:ascii="Times New Roman" w:hAnsi="Times New Roman" w:cs="Times New Roman"/>
          <w:sz w:val="24"/>
          <w:szCs w:val="20"/>
        </w:rPr>
        <w:t xml:space="preserve"> CEAT AKKHAN Ltd</w:t>
      </w:r>
      <w:r w:rsidRPr="00E93942">
        <w:rPr>
          <w:rFonts w:ascii="Times New Roman" w:hAnsi="Times New Roman" w:cs="Times New Roman"/>
          <w:sz w:val="24"/>
          <w:szCs w:val="20"/>
        </w:rPr>
        <w:t>.</w:t>
      </w:r>
    </w:p>
    <w:p w:rsidR="00E93942" w:rsidRPr="00E93942" w:rsidRDefault="00E93942" w:rsidP="00CB40F9">
      <w:pPr>
        <w:tabs>
          <w:tab w:val="left" w:pos="802"/>
        </w:tabs>
        <w:spacing w:after="0" w:line="360" w:lineRule="auto"/>
        <w:jc w:val="both"/>
        <w:rPr>
          <w:rFonts w:ascii="Times New Roman" w:hAnsi="Times New Roman" w:cs="Times New Roman"/>
          <w:color w:val="0070C0"/>
          <w:sz w:val="32"/>
        </w:rPr>
      </w:pPr>
    </w:p>
    <w:p w:rsidR="00464D54" w:rsidRPr="00464D54" w:rsidRDefault="00464D54" w:rsidP="00464D54">
      <w:pPr>
        <w:pStyle w:val="ListParagraph"/>
        <w:numPr>
          <w:ilvl w:val="1"/>
          <w:numId w:val="1"/>
        </w:numPr>
        <w:tabs>
          <w:tab w:val="left" w:pos="802"/>
        </w:tabs>
        <w:spacing w:after="0"/>
        <w:jc w:val="both"/>
        <w:rPr>
          <w:rFonts w:ascii="Times New Roman" w:hAnsi="Times New Roman" w:cs="Times New Roman"/>
          <w:b/>
          <w:color w:val="0070C0"/>
          <w:sz w:val="40"/>
          <w:szCs w:val="24"/>
          <w:u w:val="single"/>
        </w:rPr>
      </w:pPr>
      <w:r w:rsidRPr="00464D54">
        <w:rPr>
          <w:rFonts w:ascii="Times New Roman" w:hAnsi="Times New Roman" w:cs="Times New Roman"/>
          <w:b/>
          <w:color w:val="0070C0"/>
          <w:sz w:val="40"/>
          <w:szCs w:val="24"/>
          <w:u w:val="single"/>
        </w:rPr>
        <w:t>Limitation</w:t>
      </w:r>
      <w:r>
        <w:rPr>
          <w:rFonts w:ascii="Times New Roman" w:hAnsi="Times New Roman" w:cs="Times New Roman"/>
          <w:b/>
          <w:color w:val="0070C0"/>
          <w:sz w:val="40"/>
          <w:szCs w:val="24"/>
          <w:u w:val="single"/>
        </w:rPr>
        <w:t>s</w:t>
      </w:r>
    </w:p>
    <w:p w:rsidR="00464D54" w:rsidRPr="00464D54" w:rsidRDefault="00464D54" w:rsidP="00CB40F9">
      <w:pPr>
        <w:tabs>
          <w:tab w:val="left" w:pos="802"/>
        </w:tabs>
        <w:spacing w:after="0" w:line="360" w:lineRule="auto"/>
        <w:jc w:val="both"/>
        <w:rPr>
          <w:rFonts w:ascii="Times New Roman" w:hAnsi="Times New Roman" w:cs="Times New Roman"/>
          <w:b/>
          <w:color w:val="0070C0"/>
          <w:sz w:val="28"/>
          <w:szCs w:val="24"/>
        </w:rPr>
      </w:pPr>
    </w:p>
    <w:p w:rsidR="00464D54" w:rsidRPr="00E93942" w:rsidRDefault="00F439CD" w:rsidP="00CB40F9">
      <w:pPr>
        <w:tabs>
          <w:tab w:val="left" w:pos="802"/>
        </w:tabs>
        <w:spacing w:after="0" w:line="360" w:lineRule="auto"/>
        <w:jc w:val="both"/>
        <w:rPr>
          <w:rFonts w:ascii="Times New Roman" w:hAnsi="Times New Roman" w:cs="Times New Roman"/>
          <w:sz w:val="24"/>
          <w:szCs w:val="20"/>
        </w:rPr>
      </w:pPr>
      <w:r>
        <w:rPr>
          <w:rFonts w:ascii="Times New Roman" w:hAnsi="Times New Roman" w:cs="Times New Roman"/>
          <w:sz w:val="24"/>
          <w:szCs w:val="20"/>
        </w:rPr>
        <w:t>In every program or activity</w:t>
      </w:r>
      <w:r w:rsidR="00464D54" w:rsidRPr="00E93942">
        <w:rPr>
          <w:rFonts w:ascii="Times New Roman" w:hAnsi="Times New Roman" w:cs="Times New Roman"/>
          <w:sz w:val="24"/>
          <w:szCs w:val="20"/>
        </w:rPr>
        <w:t xml:space="preserve">, one has to face constraints. During my nine months internship program, I have also faced some problems. These are. </w:t>
      </w:r>
    </w:p>
    <w:p w:rsidR="00E33949" w:rsidRPr="00E93942" w:rsidRDefault="00E33949" w:rsidP="00CB40F9">
      <w:pPr>
        <w:tabs>
          <w:tab w:val="left" w:pos="802"/>
        </w:tabs>
        <w:spacing w:after="0" w:line="360" w:lineRule="auto"/>
        <w:jc w:val="both"/>
        <w:rPr>
          <w:rFonts w:ascii="Times New Roman" w:hAnsi="Times New Roman" w:cs="Times New Roman"/>
          <w:szCs w:val="20"/>
        </w:rPr>
      </w:pPr>
    </w:p>
    <w:p w:rsidR="00464D54" w:rsidRPr="00E93942" w:rsidRDefault="000A6431" w:rsidP="00CB40F9">
      <w:pPr>
        <w:tabs>
          <w:tab w:val="left" w:pos="802"/>
        </w:tabs>
        <w:spacing w:after="0" w:line="360" w:lineRule="auto"/>
        <w:jc w:val="both"/>
        <w:rPr>
          <w:rFonts w:ascii="Times New Roman" w:hAnsi="Times New Roman" w:cs="Times New Roman"/>
          <w:sz w:val="24"/>
          <w:szCs w:val="20"/>
        </w:rPr>
      </w:pPr>
      <w:r w:rsidRPr="00E93942">
        <w:rPr>
          <w:rFonts w:ascii="Times New Roman" w:hAnsi="Times New Roman" w:cs="Times New Roman"/>
          <w:sz w:val="24"/>
          <w:szCs w:val="20"/>
        </w:rPr>
        <w:t>1. Time constraints</w:t>
      </w:r>
      <w:r w:rsidR="00464D54" w:rsidRPr="00E93942">
        <w:rPr>
          <w:rFonts w:ascii="Times New Roman" w:hAnsi="Times New Roman" w:cs="Times New Roman"/>
          <w:sz w:val="24"/>
          <w:szCs w:val="20"/>
        </w:rPr>
        <w:t xml:space="preserve">. </w:t>
      </w:r>
    </w:p>
    <w:p w:rsidR="00464D54" w:rsidRPr="00E93942" w:rsidRDefault="00464D54" w:rsidP="00CB40F9">
      <w:pPr>
        <w:tabs>
          <w:tab w:val="left" w:pos="802"/>
        </w:tabs>
        <w:spacing w:after="0" w:line="360" w:lineRule="auto"/>
        <w:jc w:val="both"/>
        <w:rPr>
          <w:rFonts w:ascii="Times New Roman" w:hAnsi="Times New Roman" w:cs="Times New Roman"/>
          <w:sz w:val="24"/>
          <w:szCs w:val="20"/>
        </w:rPr>
      </w:pPr>
      <w:r w:rsidRPr="00E93942">
        <w:rPr>
          <w:rFonts w:ascii="Times New Roman" w:hAnsi="Times New Roman" w:cs="Times New Roman"/>
          <w:sz w:val="24"/>
          <w:szCs w:val="20"/>
        </w:rPr>
        <w:t xml:space="preserve">2. </w:t>
      </w:r>
      <w:r w:rsidR="00E33949" w:rsidRPr="00E93942">
        <w:rPr>
          <w:rFonts w:ascii="Times New Roman" w:hAnsi="Times New Roman" w:cs="Times New Roman"/>
          <w:sz w:val="24"/>
          <w:szCs w:val="20"/>
        </w:rPr>
        <w:t xml:space="preserve">Head office </w:t>
      </w:r>
      <w:r w:rsidRPr="00E93942">
        <w:rPr>
          <w:rFonts w:ascii="Times New Roman" w:hAnsi="Times New Roman" w:cs="Times New Roman"/>
          <w:sz w:val="24"/>
          <w:szCs w:val="20"/>
        </w:rPr>
        <w:t xml:space="preserve">is a busy </w:t>
      </w:r>
      <w:r w:rsidR="00E33949" w:rsidRPr="00E93942">
        <w:rPr>
          <w:rFonts w:ascii="Times New Roman" w:hAnsi="Times New Roman" w:cs="Times New Roman"/>
          <w:sz w:val="24"/>
          <w:szCs w:val="20"/>
        </w:rPr>
        <w:t xml:space="preserve">office </w:t>
      </w:r>
      <w:r w:rsidRPr="00E93942">
        <w:rPr>
          <w:rFonts w:ascii="Times New Roman" w:hAnsi="Times New Roman" w:cs="Times New Roman"/>
          <w:sz w:val="24"/>
          <w:szCs w:val="20"/>
        </w:rPr>
        <w:t xml:space="preserve">with comparison to others. There are rushes of </w:t>
      </w:r>
      <w:r w:rsidR="00F439CD">
        <w:rPr>
          <w:rFonts w:ascii="Times New Roman" w:hAnsi="Times New Roman" w:cs="Times New Roman"/>
          <w:sz w:val="24"/>
          <w:szCs w:val="20"/>
        </w:rPr>
        <w:t xml:space="preserve">the </w:t>
      </w:r>
      <w:r w:rsidR="00E33949" w:rsidRPr="00E93942">
        <w:rPr>
          <w:rFonts w:ascii="Times New Roman" w:hAnsi="Times New Roman" w:cs="Times New Roman"/>
          <w:sz w:val="24"/>
          <w:szCs w:val="20"/>
        </w:rPr>
        <w:t xml:space="preserve">vendor </w:t>
      </w:r>
      <w:r w:rsidRPr="00E93942">
        <w:rPr>
          <w:rFonts w:ascii="Times New Roman" w:hAnsi="Times New Roman" w:cs="Times New Roman"/>
          <w:sz w:val="24"/>
          <w:szCs w:val="20"/>
        </w:rPr>
        <w:t xml:space="preserve">for about </w:t>
      </w:r>
      <w:r w:rsidR="00F439CD">
        <w:rPr>
          <w:rFonts w:ascii="Times New Roman" w:hAnsi="Times New Roman" w:cs="Times New Roman"/>
          <w:sz w:val="24"/>
          <w:szCs w:val="20"/>
        </w:rPr>
        <w:t xml:space="preserve">the </w:t>
      </w:r>
      <w:r w:rsidRPr="00E93942">
        <w:rPr>
          <w:rFonts w:ascii="Times New Roman" w:hAnsi="Times New Roman" w:cs="Times New Roman"/>
          <w:sz w:val="24"/>
          <w:szCs w:val="20"/>
        </w:rPr>
        <w:t>whole day and the</w:t>
      </w:r>
      <w:r w:rsidR="00986881">
        <w:rPr>
          <w:rFonts w:ascii="Times New Roman" w:hAnsi="Times New Roman" w:cs="Times New Roman"/>
          <w:sz w:val="24"/>
          <w:szCs w:val="20"/>
        </w:rPr>
        <w:t xml:space="preserve"> officers have to handle them. So</w:t>
      </w:r>
      <w:r w:rsidR="008D7503">
        <w:rPr>
          <w:rFonts w:ascii="Times New Roman" w:hAnsi="Times New Roman" w:cs="Times New Roman"/>
          <w:sz w:val="24"/>
          <w:szCs w:val="20"/>
        </w:rPr>
        <w:t>,</w:t>
      </w:r>
      <w:r w:rsidRPr="00E93942">
        <w:rPr>
          <w:rFonts w:ascii="Times New Roman" w:hAnsi="Times New Roman" w:cs="Times New Roman"/>
          <w:sz w:val="24"/>
          <w:szCs w:val="20"/>
        </w:rPr>
        <w:t xml:space="preserve"> it is </w:t>
      </w:r>
      <w:r w:rsidR="00E33949" w:rsidRPr="00E93942">
        <w:rPr>
          <w:rFonts w:ascii="Times New Roman" w:hAnsi="Times New Roman" w:cs="Times New Roman"/>
          <w:sz w:val="24"/>
          <w:szCs w:val="20"/>
        </w:rPr>
        <w:t>very much</w:t>
      </w:r>
      <w:r w:rsidRPr="00E93942">
        <w:rPr>
          <w:rFonts w:ascii="Times New Roman" w:hAnsi="Times New Roman" w:cs="Times New Roman"/>
          <w:sz w:val="24"/>
          <w:szCs w:val="20"/>
        </w:rPr>
        <w:t xml:space="preserve"> tough for them to allocate time for an internee. </w:t>
      </w:r>
    </w:p>
    <w:p w:rsidR="00464D54" w:rsidRPr="00E93942" w:rsidRDefault="000A6431" w:rsidP="00CB40F9">
      <w:pPr>
        <w:tabs>
          <w:tab w:val="left" w:pos="802"/>
        </w:tabs>
        <w:spacing w:after="0" w:line="360" w:lineRule="auto"/>
        <w:jc w:val="both"/>
        <w:rPr>
          <w:rFonts w:ascii="Times New Roman" w:hAnsi="Times New Roman" w:cs="Times New Roman"/>
          <w:sz w:val="24"/>
          <w:szCs w:val="20"/>
        </w:rPr>
      </w:pPr>
      <w:r w:rsidRPr="00E93942">
        <w:rPr>
          <w:rFonts w:ascii="Times New Roman" w:hAnsi="Times New Roman" w:cs="Times New Roman"/>
          <w:sz w:val="24"/>
          <w:szCs w:val="20"/>
        </w:rPr>
        <w:t>3</w:t>
      </w:r>
      <w:r w:rsidR="00464D54" w:rsidRPr="00E93942">
        <w:rPr>
          <w:rFonts w:ascii="Times New Roman" w:hAnsi="Times New Roman" w:cs="Times New Roman"/>
          <w:sz w:val="24"/>
          <w:szCs w:val="20"/>
        </w:rPr>
        <w:t xml:space="preserve">. Some data is confidential which they do not want to share with the internee. </w:t>
      </w:r>
    </w:p>
    <w:p w:rsidR="008679B4" w:rsidRPr="00E93942" w:rsidRDefault="000A6431" w:rsidP="00CB40F9">
      <w:pPr>
        <w:tabs>
          <w:tab w:val="left" w:pos="802"/>
        </w:tabs>
        <w:spacing w:after="0" w:line="360" w:lineRule="auto"/>
        <w:jc w:val="both"/>
        <w:rPr>
          <w:rFonts w:ascii="Times New Roman" w:hAnsi="Times New Roman" w:cs="Times New Roman"/>
          <w:sz w:val="32"/>
          <w:szCs w:val="24"/>
        </w:rPr>
      </w:pPr>
      <w:r w:rsidRPr="00E93942">
        <w:rPr>
          <w:rFonts w:ascii="Times New Roman" w:hAnsi="Times New Roman" w:cs="Times New Roman"/>
          <w:sz w:val="24"/>
          <w:szCs w:val="20"/>
        </w:rPr>
        <w:t>4</w:t>
      </w:r>
      <w:r w:rsidR="00464D54" w:rsidRPr="00E93942">
        <w:rPr>
          <w:rFonts w:ascii="Times New Roman" w:hAnsi="Times New Roman" w:cs="Times New Roman"/>
          <w:sz w:val="24"/>
          <w:szCs w:val="20"/>
        </w:rPr>
        <w:t xml:space="preserve">. Lack of depth of </w:t>
      </w:r>
      <w:r w:rsidR="00E33949" w:rsidRPr="00E93942">
        <w:rPr>
          <w:rFonts w:ascii="Times New Roman" w:hAnsi="Times New Roman" w:cs="Times New Roman"/>
          <w:sz w:val="24"/>
          <w:szCs w:val="20"/>
        </w:rPr>
        <w:t xml:space="preserve">VAT procedure </w:t>
      </w:r>
      <w:r w:rsidR="00464D54" w:rsidRPr="00E93942">
        <w:rPr>
          <w:rFonts w:ascii="Times New Roman" w:hAnsi="Times New Roman" w:cs="Times New Roman"/>
          <w:sz w:val="24"/>
          <w:szCs w:val="20"/>
        </w:rPr>
        <w:t>knowledge.</w:t>
      </w:r>
    </w:p>
    <w:p w:rsidR="000A6431" w:rsidRPr="00E93942" w:rsidRDefault="000A6431" w:rsidP="00CB40F9">
      <w:pPr>
        <w:tabs>
          <w:tab w:val="left" w:pos="802"/>
        </w:tabs>
        <w:spacing w:after="0" w:line="360" w:lineRule="auto"/>
        <w:jc w:val="both"/>
        <w:rPr>
          <w:rFonts w:ascii="Times New Roman" w:hAnsi="Times New Roman" w:cs="Times New Roman"/>
          <w:sz w:val="24"/>
          <w:szCs w:val="24"/>
        </w:rPr>
      </w:pPr>
      <w:r w:rsidRPr="00E93942">
        <w:rPr>
          <w:rFonts w:ascii="Times New Roman" w:hAnsi="Times New Roman" w:cs="Times New Roman"/>
          <w:sz w:val="24"/>
          <w:szCs w:val="24"/>
        </w:rPr>
        <w:t>5. Finding the correct respondents was difficult</w:t>
      </w:r>
    </w:p>
    <w:p w:rsidR="000A6431" w:rsidRPr="00E93942" w:rsidRDefault="000A6431" w:rsidP="00CB40F9">
      <w:pPr>
        <w:tabs>
          <w:tab w:val="left" w:pos="802"/>
        </w:tabs>
        <w:spacing w:after="0" w:line="360" w:lineRule="auto"/>
        <w:jc w:val="both"/>
        <w:rPr>
          <w:rFonts w:ascii="Times New Roman" w:hAnsi="Times New Roman" w:cs="Times New Roman"/>
          <w:sz w:val="24"/>
          <w:szCs w:val="24"/>
        </w:rPr>
      </w:pPr>
      <w:r w:rsidRPr="00E93942">
        <w:rPr>
          <w:rFonts w:ascii="Times New Roman" w:hAnsi="Times New Roman" w:cs="Times New Roman"/>
          <w:sz w:val="24"/>
          <w:szCs w:val="24"/>
        </w:rPr>
        <w:t xml:space="preserve">6. Lack of personal knowledge about </w:t>
      </w:r>
      <w:r w:rsidR="005D1AE6">
        <w:rPr>
          <w:rFonts w:ascii="Times New Roman" w:hAnsi="Times New Roman" w:cs="Times New Roman"/>
          <w:sz w:val="24"/>
          <w:szCs w:val="24"/>
        </w:rPr>
        <w:t>tire</w:t>
      </w:r>
      <w:r w:rsidRPr="00E93942">
        <w:rPr>
          <w:rFonts w:ascii="Times New Roman" w:hAnsi="Times New Roman" w:cs="Times New Roman"/>
          <w:sz w:val="24"/>
          <w:szCs w:val="24"/>
        </w:rPr>
        <w:t xml:space="preserve"> industry.</w:t>
      </w:r>
    </w:p>
    <w:p w:rsidR="00AA21E4" w:rsidRPr="00E93942" w:rsidRDefault="00AA21E4" w:rsidP="00CB40F9">
      <w:pPr>
        <w:tabs>
          <w:tab w:val="left" w:pos="802"/>
        </w:tabs>
        <w:spacing w:after="0" w:line="360" w:lineRule="auto"/>
        <w:jc w:val="both"/>
        <w:rPr>
          <w:rFonts w:ascii="Times New Roman" w:hAnsi="Times New Roman" w:cs="Times New Roman"/>
          <w:sz w:val="24"/>
          <w:szCs w:val="24"/>
        </w:rPr>
      </w:pPr>
      <w:r w:rsidRPr="00E93942">
        <w:rPr>
          <w:rFonts w:ascii="Times New Roman" w:hAnsi="Times New Roman" w:cs="Times New Roman"/>
          <w:sz w:val="24"/>
          <w:szCs w:val="24"/>
        </w:rPr>
        <w:t>7. Very little chan</w:t>
      </w:r>
      <w:r w:rsidR="001F31FF">
        <w:rPr>
          <w:rFonts w:ascii="Times New Roman" w:hAnsi="Times New Roman" w:cs="Times New Roman"/>
          <w:sz w:val="24"/>
          <w:szCs w:val="24"/>
        </w:rPr>
        <w:t>ge</w:t>
      </w:r>
      <w:r w:rsidRPr="00E93942">
        <w:rPr>
          <w:rFonts w:ascii="Times New Roman" w:hAnsi="Times New Roman" w:cs="Times New Roman"/>
          <w:sz w:val="24"/>
          <w:szCs w:val="24"/>
        </w:rPr>
        <w:t xml:space="preserve"> i</w:t>
      </w:r>
      <w:r w:rsidR="00E01356">
        <w:rPr>
          <w:rFonts w:ascii="Times New Roman" w:hAnsi="Times New Roman" w:cs="Times New Roman"/>
          <w:sz w:val="24"/>
          <w:szCs w:val="24"/>
        </w:rPr>
        <w:t>n participation in any decision-</w:t>
      </w:r>
      <w:r w:rsidRPr="00E93942">
        <w:rPr>
          <w:rFonts w:ascii="Times New Roman" w:hAnsi="Times New Roman" w:cs="Times New Roman"/>
          <w:sz w:val="24"/>
          <w:szCs w:val="24"/>
        </w:rPr>
        <w:t>making process.</w:t>
      </w:r>
    </w:p>
    <w:p w:rsidR="00F47098" w:rsidRDefault="00AA21E4" w:rsidP="00CB40F9">
      <w:pPr>
        <w:tabs>
          <w:tab w:val="left" w:pos="802"/>
        </w:tabs>
        <w:spacing w:after="0" w:line="360" w:lineRule="auto"/>
        <w:jc w:val="both"/>
        <w:rPr>
          <w:rFonts w:ascii="Times New Roman" w:hAnsi="Times New Roman" w:cs="Times New Roman"/>
          <w:sz w:val="24"/>
          <w:szCs w:val="24"/>
        </w:rPr>
      </w:pPr>
      <w:r w:rsidRPr="00E93942">
        <w:rPr>
          <w:rFonts w:ascii="Times New Roman" w:hAnsi="Times New Roman" w:cs="Times New Roman"/>
          <w:sz w:val="24"/>
          <w:szCs w:val="24"/>
        </w:rPr>
        <w:t>8. Many procedural matters were conducted directly in the operati</w:t>
      </w:r>
      <w:r w:rsidR="001F31FF">
        <w:rPr>
          <w:rFonts w:ascii="Times New Roman" w:hAnsi="Times New Roman" w:cs="Times New Roman"/>
          <w:sz w:val="24"/>
          <w:szCs w:val="24"/>
        </w:rPr>
        <w:t>ons by the top management level</w:t>
      </w:r>
      <w:r w:rsidR="00CF47F3">
        <w:rPr>
          <w:rFonts w:ascii="Times New Roman" w:hAnsi="Times New Roman" w:cs="Times New Roman"/>
          <w:sz w:val="24"/>
          <w:szCs w:val="24"/>
        </w:rPr>
        <w:t xml:space="preserve"> which may also gi</w:t>
      </w:r>
      <w:r w:rsidRPr="00E93942">
        <w:rPr>
          <w:rFonts w:ascii="Times New Roman" w:hAnsi="Times New Roman" w:cs="Times New Roman"/>
          <w:sz w:val="24"/>
          <w:szCs w:val="24"/>
        </w:rPr>
        <w:t>ve some sort of restrictions.</w:t>
      </w:r>
      <w:r w:rsidR="00C34A13">
        <w:rPr>
          <w:rFonts w:ascii="Times New Roman" w:hAnsi="Times New Roman" w:cs="Times New Roman"/>
          <w:sz w:val="24"/>
          <w:szCs w:val="24"/>
        </w:rPr>
        <w:t xml:space="preserve"> </w:t>
      </w:r>
    </w:p>
    <w:p w:rsidR="00CB40F9" w:rsidRDefault="00CB40F9" w:rsidP="00CB40F9">
      <w:pPr>
        <w:tabs>
          <w:tab w:val="left" w:pos="802"/>
        </w:tabs>
        <w:spacing w:after="0" w:line="360" w:lineRule="auto"/>
        <w:jc w:val="both"/>
        <w:rPr>
          <w:rFonts w:ascii="Times New Roman" w:hAnsi="Times New Roman" w:cs="Times New Roman"/>
          <w:sz w:val="24"/>
          <w:szCs w:val="24"/>
        </w:rPr>
      </w:pPr>
    </w:p>
    <w:p w:rsidR="00CB40F9" w:rsidRDefault="00CB40F9" w:rsidP="00CB40F9">
      <w:pPr>
        <w:tabs>
          <w:tab w:val="left" w:pos="802"/>
        </w:tabs>
        <w:spacing w:after="0" w:line="360" w:lineRule="auto"/>
        <w:jc w:val="both"/>
        <w:rPr>
          <w:rFonts w:ascii="Times New Roman" w:hAnsi="Times New Roman" w:cs="Times New Roman"/>
          <w:sz w:val="24"/>
          <w:szCs w:val="24"/>
        </w:rPr>
      </w:pPr>
    </w:p>
    <w:p w:rsidR="00CB40F9" w:rsidRDefault="00CB40F9" w:rsidP="00CB40F9">
      <w:pPr>
        <w:tabs>
          <w:tab w:val="left" w:pos="802"/>
        </w:tabs>
        <w:spacing w:after="0" w:line="360" w:lineRule="auto"/>
        <w:jc w:val="both"/>
        <w:rPr>
          <w:rFonts w:ascii="Times New Roman" w:hAnsi="Times New Roman" w:cs="Times New Roman"/>
          <w:sz w:val="24"/>
          <w:szCs w:val="24"/>
        </w:rPr>
      </w:pPr>
    </w:p>
    <w:p w:rsidR="00CB40F9" w:rsidRDefault="00CB40F9" w:rsidP="00CB40F9">
      <w:pPr>
        <w:tabs>
          <w:tab w:val="left" w:pos="802"/>
        </w:tabs>
        <w:spacing w:after="0" w:line="360" w:lineRule="auto"/>
        <w:jc w:val="both"/>
        <w:rPr>
          <w:rFonts w:ascii="Times New Roman" w:hAnsi="Times New Roman" w:cs="Times New Roman"/>
          <w:sz w:val="24"/>
          <w:szCs w:val="24"/>
        </w:rPr>
      </w:pPr>
    </w:p>
    <w:p w:rsidR="00CB40F9" w:rsidRDefault="00CB40F9" w:rsidP="00CB40F9">
      <w:pPr>
        <w:tabs>
          <w:tab w:val="left" w:pos="802"/>
        </w:tabs>
        <w:spacing w:after="0" w:line="360" w:lineRule="auto"/>
        <w:jc w:val="both"/>
        <w:rPr>
          <w:rFonts w:ascii="Times New Roman" w:hAnsi="Times New Roman" w:cs="Times New Roman"/>
          <w:sz w:val="24"/>
          <w:szCs w:val="24"/>
        </w:rPr>
      </w:pPr>
    </w:p>
    <w:p w:rsidR="00CB40F9" w:rsidRDefault="00CB40F9" w:rsidP="00CB40F9">
      <w:pPr>
        <w:tabs>
          <w:tab w:val="left" w:pos="802"/>
        </w:tabs>
        <w:spacing w:after="0" w:line="360" w:lineRule="auto"/>
        <w:jc w:val="both"/>
        <w:rPr>
          <w:rFonts w:ascii="Times New Roman" w:hAnsi="Times New Roman" w:cs="Times New Roman"/>
          <w:sz w:val="24"/>
          <w:szCs w:val="24"/>
        </w:rPr>
      </w:pPr>
    </w:p>
    <w:p w:rsidR="00CB40F9" w:rsidRDefault="00CB40F9" w:rsidP="00CB40F9">
      <w:pPr>
        <w:tabs>
          <w:tab w:val="left" w:pos="802"/>
        </w:tabs>
        <w:spacing w:after="0" w:line="360" w:lineRule="auto"/>
        <w:jc w:val="both"/>
        <w:rPr>
          <w:rFonts w:ascii="Times New Roman" w:hAnsi="Times New Roman" w:cs="Times New Roman"/>
          <w:sz w:val="24"/>
          <w:szCs w:val="24"/>
        </w:rPr>
      </w:pPr>
    </w:p>
    <w:p w:rsidR="00CB40F9" w:rsidRDefault="00CB40F9" w:rsidP="00CB40F9">
      <w:pPr>
        <w:tabs>
          <w:tab w:val="left" w:pos="802"/>
        </w:tabs>
        <w:spacing w:after="0" w:line="360" w:lineRule="auto"/>
        <w:jc w:val="both"/>
        <w:rPr>
          <w:rFonts w:ascii="Times New Roman" w:hAnsi="Times New Roman" w:cs="Times New Roman"/>
          <w:sz w:val="24"/>
          <w:szCs w:val="24"/>
        </w:rPr>
      </w:pPr>
    </w:p>
    <w:p w:rsidR="00CB40F9" w:rsidRDefault="00CB40F9" w:rsidP="00CB40F9">
      <w:pPr>
        <w:tabs>
          <w:tab w:val="left" w:pos="802"/>
        </w:tabs>
        <w:spacing w:after="0" w:line="360" w:lineRule="auto"/>
        <w:jc w:val="both"/>
        <w:rPr>
          <w:rFonts w:ascii="Times New Roman" w:hAnsi="Times New Roman" w:cs="Times New Roman"/>
          <w:sz w:val="24"/>
          <w:szCs w:val="24"/>
        </w:rPr>
      </w:pPr>
    </w:p>
    <w:p w:rsidR="00F47098" w:rsidRDefault="00F47098" w:rsidP="00AA21E4">
      <w:pPr>
        <w:rPr>
          <w:rFonts w:cs="Times New Roman"/>
          <w:sz w:val="32"/>
          <w:szCs w:val="24"/>
        </w:rPr>
      </w:pPr>
    </w:p>
    <w:p w:rsidR="008F4032" w:rsidRDefault="008F4032" w:rsidP="00C611ED">
      <w:pPr>
        <w:spacing w:after="0"/>
        <w:jc w:val="center"/>
        <w:rPr>
          <w:rFonts w:ascii="Times New Roman" w:hAnsi="Times New Roman" w:cs="Times New Roman"/>
          <w:sz w:val="28"/>
          <w:szCs w:val="24"/>
        </w:rPr>
      </w:pPr>
    </w:p>
    <w:p w:rsidR="00057B1D" w:rsidRDefault="00057B1D" w:rsidP="00C611ED">
      <w:pPr>
        <w:spacing w:after="0"/>
        <w:jc w:val="center"/>
        <w:rPr>
          <w:rFonts w:ascii="Times New Roman" w:hAnsi="Times New Roman" w:cs="Times New Roman"/>
          <w:sz w:val="28"/>
          <w:szCs w:val="24"/>
        </w:rPr>
      </w:pPr>
    </w:p>
    <w:p w:rsidR="00C611ED" w:rsidRPr="00407D24" w:rsidRDefault="00886499" w:rsidP="00C611ED">
      <w:pPr>
        <w:spacing w:after="0"/>
        <w:jc w:val="center"/>
        <w:rPr>
          <w:rFonts w:ascii="Times New Roman" w:hAnsi="Times New Roman" w:cs="Times New Roman"/>
          <w:sz w:val="28"/>
          <w:szCs w:val="24"/>
        </w:rPr>
      </w:pPr>
      <w:r>
        <w:rPr>
          <w:rFonts w:ascii="Times New Roman" w:hAnsi="Times New Roman" w:cs="Times New Roman"/>
          <w:noProof/>
          <w:sz w:val="28"/>
          <w:szCs w:val="24"/>
        </w:rPr>
        <w:pict>
          <v:rect id="_x0000_s1047" style="position:absolute;left:0;text-align:left;margin-left:12.75pt;margin-top:-13.55pt;width:467.55pt;height:7.15pt;z-index:251669504" fillcolor="#fabf8f [1945]" strokecolor="#f79646 [3209]" strokeweight="1pt">
            <v:fill color2="#f79646 [3209]" focus="50%" type="gradient"/>
            <v:shadow on="t" type="perspective" color="#974706 [1609]" offset="1pt" offset2="-3pt"/>
          </v:rect>
        </w:pict>
      </w:r>
    </w:p>
    <w:p w:rsidR="00C611ED" w:rsidRDefault="00C611ED" w:rsidP="00C611ED">
      <w:pPr>
        <w:spacing w:after="0"/>
        <w:jc w:val="center"/>
        <w:rPr>
          <w:rFonts w:cs="Times New Roman"/>
          <w:b/>
          <w:i/>
          <w:sz w:val="32"/>
          <w:szCs w:val="24"/>
        </w:rPr>
      </w:pPr>
    </w:p>
    <w:p w:rsidR="00C611ED" w:rsidRDefault="00C611ED" w:rsidP="00C611ED">
      <w:pPr>
        <w:spacing w:after="0"/>
        <w:jc w:val="center"/>
        <w:rPr>
          <w:rFonts w:cs="Times New Roman"/>
          <w:b/>
          <w:i/>
          <w:sz w:val="32"/>
          <w:szCs w:val="24"/>
        </w:rPr>
      </w:pPr>
    </w:p>
    <w:p w:rsidR="00C611ED" w:rsidRPr="00F65C43" w:rsidRDefault="00C611ED" w:rsidP="00C611ED">
      <w:pPr>
        <w:spacing w:after="0"/>
        <w:jc w:val="center"/>
        <w:rPr>
          <w:rFonts w:ascii="Times New Roman" w:hAnsi="Times New Roman" w:cs="Times New Roman"/>
          <w:sz w:val="24"/>
          <w:szCs w:val="24"/>
        </w:rPr>
      </w:pPr>
    </w:p>
    <w:p w:rsidR="00C611ED" w:rsidRDefault="00C611ED" w:rsidP="00C611ED">
      <w:pPr>
        <w:spacing w:after="0"/>
        <w:jc w:val="center"/>
        <w:rPr>
          <w:rFonts w:cs="Times New Roman"/>
          <w:b/>
          <w:i/>
          <w:sz w:val="32"/>
          <w:szCs w:val="24"/>
        </w:rPr>
      </w:pPr>
    </w:p>
    <w:p w:rsidR="004A36A0" w:rsidRDefault="004A36A0" w:rsidP="00C611ED">
      <w:pPr>
        <w:spacing w:after="0"/>
        <w:jc w:val="center"/>
        <w:rPr>
          <w:rFonts w:cs="Times New Roman"/>
          <w:b/>
          <w:i/>
          <w:sz w:val="32"/>
          <w:szCs w:val="24"/>
        </w:rPr>
      </w:pPr>
    </w:p>
    <w:p w:rsidR="00C611ED" w:rsidRPr="00625619" w:rsidRDefault="00C611ED" w:rsidP="004A36A0">
      <w:pPr>
        <w:spacing w:after="0"/>
        <w:jc w:val="center"/>
        <w:rPr>
          <w:rFonts w:cs="Times New Roman"/>
          <w:b/>
          <w:color w:val="5F497A" w:themeColor="accent4" w:themeShade="BF"/>
          <w:sz w:val="144"/>
          <w:szCs w:val="24"/>
        </w:rPr>
      </w:pPr>
      <w:r w:rsidRPr="00625619">
        <w:rPr>
          <w:rFonts w:cs="Times New Roman"/>
          <w:b/>
          <w:color w:val="5F497A" w:themeColor="accent4" w:themeShade="BF"/>
          <w:sz w:val="144"/>
          <w:szCs w:val="24"/>
        </w:rPr>
        <w:t>Chapter-2</w:t>
      </w:r>
    </w:p>
    <w:p w:rsidR="00625619" w:rsidRPr="00625619" w:rsidRDefault="00625619" w:rsidP="00625619">
      <w:pPr>
        <w:spacing w:after="0"/>
        <w:rPr>
          <w:rFonts w:cs="Times New Roman"/>
          <w:b/>
          <w:color w:val="5F497A" w:themeColor="accent4" w:themeShade="BF"/>
          <w:sz w:val="28"/>
          <w:szCs w:val="24"/>
        </w:rPr>
      </w:pPr>
    </w:p>
    <w:p w:rsidR="00C611ED" w:rsidRPr="00A86CFE" w:rsidRDefault="00A86CFE" w:rsidP="00C611ED">
      <w:pPr>
        <w:spacing w:after="0"/>
        <w:jc w:val="center"/>
        <w:rPr>
          <w:rFonts w:cs="Times New Roman"/>
          <w:b/>
          <w:color w:val="0070C0"/>
          <w:sz w:val="72"/>
          <w:szCs w:val="24"/>
        </w:rPr>
      </w:pPr>
      <w:r w:rsidRPr="00A86CFE">
        <w:rPr>
          <w:rFonts w:cs="Times New Roman"/>
          <w:b/>
          <w:color w:val="0070C0"/>
          <w:sz w:val="72"/>
          <w:szCs w:val="24"/>
        </w:rPr>
        <w:t>Background</w:t>
      </w:r>
    </w:p>
    <w:p w:rsidR="00A86CFE" w:rsidRPr="00A86CFE" w:rsidRDefault="00A86CFE" w:rsidP="00C611ED">
      <w:pPr>
        <w:spacing w:after="0"/>
        <w:jc w:val="center"/>
        <w:rPr>
          <w:rFonts w:cs="Times New Roman"/>
          <w:b/>
          <w:color w:val="0070C0"/>
          <w:sz w:val="72"/>
          <w:szCs w:val="24"/>
        </w:rPr>
      </w:pPr>
      <w:r w:rsidRPr="00A86CFE">
        <w:rPr>
          <w:rFonts w:cs="Times New Roman"/>
          <w:b/>
          <w:color w:val="0070C0"/>
          <w:sz w:val="72"/>
          <w:szCs w:val="24"/>
        </w:rPr>
        <w:t>Of the</w:t>
      </w:r>
    </w:p>
    <w:p w:rsidR="00A86CFE" w:rsidRPr="00A86CFE" w:rsidRDefault="00A86CFE" w:rsidP="00C611ED">
      <w:pPr>
        <w:spacing w:after="0"/>
        <w:jc w:val="center"/>
        <w:rPr>
          <w:rFonts w:cs="Times New Roman"/>
          <w:b/>
          <w:i/>
          <w:color w:val="0070C0"/>
          <w:sz w:val="28"/>
          <w:szCs w:val="24"/>
        </w:rPr>
      </w:pPr>
      <w:r w:rsidRPr="00A86CFE">
        <w:rPr>
          <w:rFonts w:cs="Times New Roman"/>
          <w:b/>
          <w:color w:val="0070C0"/>
          <w:sz w:val="72"/>
          <w:szCs w:val="24"/>
        </w:rPr>
        <w:t>CEAT AKKHAN Ltd</w:t>
      </w:r>
    </w:p>
    <w:p w:rsidR="00625619" w:rsidRDefault="00625619" w:rsidP="00C611ED">
      <w:pPr>
        <w:spacing w:after="0"/>
        <w:jc w:val="center"/>
        <w:rPr>
          <w:rFonts w:cs="Times New Roman"/>
          <w:b/>
          <w:i/>
          <w:sz w:val="32"/>
          <w:szCs w:val="24"/>
        </w:rPr>
      </w:pPr>
    </w:p>
    <w:p w:rsidR="004A36A0" w:rsidRDefault="004A36A0" w:rsidP="00C611ED">
      <w:pPr>
        <w:spacing w:after="0"/>
        <w:jc w:val="center"/>
        <w:rPr>
          <w:rFonts w:cs="Times New Roman"/>
          <w:b/>
          <w:i/>
          <w:sz w:val="32"/>
          <w:szCs w:val="24"/>
        </w:rPr>
      </w:pPr>
    </w:p>
    <w:p w:rsidR="008F4032" w:rsidRDefault="008F4032" w:rsidP="00C611ED">
      <w:pPr>
        <w:spacing w:after="0"/>
        <w:jc w:val="center"/>
        <w:rPr>
          <w:rFonts w:cs="Times New Roman"/>
          <w:b/>
          <w:i/>
          <w:sz w:val="32"/>
          <w:szCs w:val="24"/>
        </w:rPr>
      </w:pPr>
    </w:p>
    <w:p w:rsidR="00CB40F9" w:rsidRDefault="00CB40F9" w:rsidP="00C611ED">
      <w:pPr>
        <w:spacing w:after="0"/>
        <w:jc w:val="center"/>
        <w:rPr>
          <w:rFonts w:cs="Times New Roman"/>
          <w:b/>
          <w:i/>
          <w:sz w:val="32"/>
          <w:szCs w:val="24"/>
        </w:rPr>
      </w:pPr>
    </w:p>
    <w:p w:rsidR="00870EE8" w:rsidRDefault="00870EE8" w:rsidP="00C611ED">
      <w:pPr>
        <w:spacing w:after="0"/>
        <w:jc w:val="center"/>
        <w:rPr>
          <w:rFonts w:cs="Times New Roman"/>
          <w:b/>
          <w:i/>
          <w:sz w:val="32"/>
          <w:szCs w:val="24"/>
        </w:rPr>
      </w:pPr>
    </w:p>
    <w:p w:rsidR="00C611ED" w:rsidRDefault="00886499" w:rsidP="00AA43EA">
      <w:pPr>
        <w:spacing w:after="0"/>
        <w:rPr>
          <w:rFonts w:cs="Times New Roman"/>
          <w:sz w:val="32"/>
          <w:szCs w:val="24"/>
        </w:rPr>
      </w:pPr>
      <w:r>
        <w:rPr>
          <w:rFonts w:cs="Times New Roman"/>
          <w:noProof/>
          <w:sz w:val="32"/>
          <w:szCs w:val="24"/>
        </w:rPr>
        <w:pict>
          <v:rect id="_x0000_s1046" style="position:absolute;margin-left:7.3pt;margin-top:69.65pt;width:468.45pt;height:18.25pt;z-index:251668480" fillcolor="#fabf8f [1945]" strokecolor="#f79646 [3209]" strokeweight="1pt">
            <v:fill color2="#f79646 [3209]" focus="50%" type="gradient"/>
            <v:shadow on="t" type="perspective" color="#974706 [1609]" offset="1pt" offset2="-3pt"/>
          </v:rect>
        </w:pict>
      </w:r>
    </w:p>
    <w:p w:rsidR="00CB40F9" w:rsidRDefault="00CB40F9" w:rsidP="004A36A0">
      <w:pPr>
        <w:rPr>
          <w:rFonts w:cs="Times New Roman"/>
          <w:sz w:val="32"/>
          <w:szCs w:val="24"/>
        </w:rPr>
      </w:pPr>
    </w:p>
    <w:p w:rsidR="00C06259" w:rsidRDefault="00C06259" w:rsidP="00870EE8">
      <w:pPr>
        <w:rPr>
          <w:rFonts w:ascii="Times New Roman" w:hAnsi="Times New Roman" w:cs="Times New Roman"/>
          <w:b/>
          <w:color w:val="0070C0"/>
          <w:sz w:val="40"/>
          <w:szCs w:val="24"/>
        </w:rPr>
      </w:pPr>
    </w:p>
    <w:p w:rsidR="00F47098" w:rsidRDefault="00870EE8" w:rsidP="00870EE8">
      <w:pPr>
        <w:rPr>
          <w:rFonts w:ascii="Times New Roman" w:hAnsi="Times New Roman" w:cs="Times New Roman"/>
          <w:b/>
          <w:color w:val="0070C0"/>
          <w:sz w:val="40"/>
          <w:szCs w:val="24"/>
        </w:rPr>
      </w:pPr>
      <w:r w:rsidRPr="00870EE8">
        <w:rPr>
          <w:rFonts w:ascii="Times New Roman" w:hAnsi="Times New Roman" w:cs="Times New Roman"/>
          <w:b/>
          <w:color w:val="0070C0"/>
          <w:sz w:val="40"/>
          <w:szCs w:val="24"/>
        </w:rPr>
        <w:lastRenderedPageBreak/>
        <w:t xml:space="preserve">2.1 </w:t>
      </w:r>
      <w:r w:rsidRPr="00870EE8">
        <w:rPr>
          <w:rFonts w:ascii="Times New Roman" w:hAnsi="Times New Roman" w:cs="Times New Roman"/>
          <w:b/>
          <w:color w:val="0070C0"/>
          <w:sz w:val="40"/>
          <w:szCs w:val="24"/>
          <w:u w:val="single"/>
        </w:rPr>
        <w:t>Company Profile</w:t>
      </w:r>
      <w:r w:rsidRPr="00870EE8">
        <w:rPr>
          <w:rFonts w:ascii="Times New Roman" w:hAnsi="Times New Roman" w:cs="Times New Roman"/>
          <w:b/>
          <w:color w:val="0070C0"/>
          <w:sz w:val="40"/>
          <w:szCs w:val="24"/>
        </w:rPr>
        <w:t xml:space="preserve"> </w:t>
      </w:r>
    </w:p>
    <w:p w:rsidR="004A36A0" w:rsidRPr="00E93942" w:rsidRDefault="004A36A0" w:rsidP="00CB40F9">
      <w:pPr>
        <w:spacing w:line="360" w:lineRule="auto"/>
        <w:jc w:val="both"/>
        <w:rPr>
          <w:rFonts w:ascii="Times New Roman" w:hAnsi="Times New Roman" w:cs="Times New Roman"/>
          <w:color w:val="000000" w:themeColor="text1"/>
          <w:sz w:val="24"/>
        </w:rPr>
      </w:pPr>
      <w:r w:rsidRPr="00E93942">
        <w:rPr>
          <w:rFonts w:ascii="Times New Roman" w:hAnsi="Times New Roman" w:cs="Times New Roman"/>
          <w:color w:val="000000" w:themeColor="text1"/>
          <w:sz w:val="24"/>
        </w:rPr>
        <w:t>CEAT AKKHAN LTD</w:t>
      </w:r>
      <w:proofErr w:type="gramStart"/>
      <w:r w:rsidRPr="00E93942">
        <w:rPr>
          <w:rFonts w:ascii="Times New Roman" w:hAnsi="Times New Roman" w:cs="Times New Roman"/>
          <w:color w:val="000000" w:themeColor="text1"/>
          <w:sz w:val="24"/>
        </w:rPr>
        <w:t>.(</w:t>
      </w:r>
      <w:proofErr w:type="gramEnd"/>
      <w:r w:rsidRPr="00E93942">
        <w:rPr>
          <w:rFonts w:ascii="Times New Roman" w:hAnsi="Times New Roman" w:cs="Times New Roman"/>
          <w:color w:val="000000" w:themeColor="text1"/>
          <w:sz w:val="24"/>
        </w:rPr>
        <w:t>the Company)  is a public limited company incorporated under the Companies Act,1994 vide incorporation no. C-102115/12 dated 30 May 2012. The address of the company’s registered office is 802 Shanta Western Tower, 186 Tejgaon I/A Dhaka-1208. The Company changed its mane from CEAT Bangladesh Limited to CEAT AKKHAN Ltd. in accordance with a resolution adopted by the shareholders of the Company at an Extra-ordinary General Meeting held on 6 November 2014 and subsequently endorsed by the Assistant Register of J</w:t>
      </w:r>
      <w:r w:rsidR="00A51B1B">
        <w:rPr>
          <w:rFonts w:ascii="Times New Roman" w:hAnsi="Times New Roman" w:cs="Times New Roman"/>
          <w:color w:val="000000" w:themeColor="text1"/>
          <w:sz w:val="24"/>
        </w:rPr>
        <w:t>oint Stock Companies and Firms s</w:t>
      </w:r>
      <w:r w:rsidRPr="00E93942">
        <w:rPr>
          <w:rFonts w:ascii="Times New Roman" w:hAnsi="Times New Roman" w:cs="Times New Roman"/>
          <w:color w:val="000000" w:themeColor="text1"/>
          <w:sz w:val="24"/>
        </w:rPr>
        <w:t>ide their certificate no. C-102115 dated 24 November 2014.</w:t>
      </w:r>
    </w:p>
    <w:p w:rsidR="00951C4D" w:rsidRDefault="00951C4D" w:rsidP="00951C4D">
      <w:pPr>
        <w:rPr>
          <w:rFonts w:ascii="Times New Roman" w:hAnsi="Times New Roman" w:cs="Times New Roman"/>
          <w:b/>
          <w:color w:val="0070C0"/>
          <w:sz w:val="40"/>
          <w:szCs w:val="24"/>
          <w:u w:val="single"/>
        </w:rPr>
      </w:pPr>
      <w:r>
        <w:rPr>
          <w:rFonts w:ascii="Times New Roman" w:hAnsi="Times New Roman" w:cs="Times New Roman"/>
          <w:b/>
          <w:color w:val="0070C0"/>
          <w:sz w:val="40"/>
          <w:szCs w:val="24"/>
        </w:rPr>
        <w:t>2.2</w:t>
      </w:r>
      <w:r w:rsidRPr="00870EE8">
        <w:rPr>
          <w:rFonts w:ascii="Times New Roman" w:hAnsi="Times New Roman" w:cs="Times New Roman"/>
          <w:b/>
          <w:color w:val="0070C0"/>
          <w:sz w:val="40"/>
          <w:szCs w:val="24"/>
        </w:rPr>
        <w:t xml:space="preserve"> </w:t>
      </w:r>
      <w:r>
        <w:rPr>
          <w:rFonts w:ascii="Times New Roman" w:hAnsi="Times New Roman" w:cs="Times New Roman"/>
          <w:b/>
          <w:color w:val="0070C0"/>
          <w:sz w:val="40"/>
          <w:szCs w:val="24"/>
          <w:u w:val="single"/>
        </w:rPr>
        <w:t>Nature of Business</w:t>
      </w:r>
    </w:p>
    <w:p w:rsidR="00553979" w:rsidRDefault="00553979" w:rsidP="00CB40F9">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Though in India CEAT Ltd is a manufacturing company but in Bangladesh CEAT’s nature of Business is exporting mainly. And supportive other things are product designing, developing, constructing, producing, repairing, purchasing, selling, importing, exporting, and generally dealing in tires. Though CEAT do</w:t>
      </w:r>
      <w:r w:rsidR="00D56DEE">
        <w:rPr>
          <w:rFonts w:ascii="Times New Roman" w:hAnsi="Times New Roman" w:cs="Times New Roman"/>
          <w:color w:val="000000" w:themeColor="text1"/>
          <w:sz w:val="24"/>
        </w:rPr>
        <w:t>es</w:t>
      </w:r>
      <w:r>
        <w:rPr>
          <w:rFonts w:ascii="Times New Roman" w:hAnsi="Times New Roman" w:cs="Times New Roman"/>
          <w:color w:val="000000" w:themeColor="text1"/>
          <w:sz w:val="24"/>
        </w:rPr>
        <w:t xml:space="preserve">n’t go for the production </w:t>
      </w:r>
      <w:r w:rsidR="00CD0550">
        <w:rPr>
          <w:rFonts w:ascii="Times New Roman" w:hAnsi="Times New Roman" w:cs="Times New Roman"/>
          <w:color w:val="000000" w:themeColor="text1"/>
          <w:sz w:val="24"/>
        </w:rPr>
        <w:t xml:space="preserve">yet </w:t>
      </w:r>
      <w:r>
        <w:rPr>
          <w:rFonts w:ascii="Times New Roman" w:hAnsi="Times New Roman" w:cs="Times New Roman"/>
          <w:color w:val="000000" w:themeColor="text1"/>
          <w:sz w:val="24"/>
        </w:rPr>
        <w:t>when it comes it has manufacture semi-tires, tubes and flaps for all types of vehicles used in heavy, medium, and light passenger transport, cars, scooter, motorcycles, and other two and three wheel vehicles.</w:t>
      </w:r>
      <w:r w:rsidR="00CD0550">
        <w:rPr>
          <w:rFonts w:ascii="Times New Roman" w:hAnsi="Times New Roman" w:cs="Times New Roman"/>
          <w:color w:val="000000" w:themeColor="text1"/>
          <w:sz w:val="24"/>
        </w:rPr>
        <w:t xml:space="preserve"> </w:t>
      </w:r>
    </w:p>
    <w:p w:rsidR="00AB662E" w:rsidRDefault="00AB662E" w:rsidP="00AB662E">
      <w:pPr>
        <w:rPr>
          <w:rFonts w:ascii="Times New Roman" w:hAnsi="Times New Roman" w:cs="Times New Roman"/>
          <w:b/>
          <w:color w:val="0070C0"/>
          <w:sz w:val="40"/>
          <w:szCs w:val="24"/>
          <w:u w:val="single"/>
        </w:rPr>
      </w:pPr>
      <w:r>
        <w:rPr>
          <w:rFonts w:ascii="Times New Roman" w:hAnsi="Times New Roman" w:cs="Times New Roman"/>
          <w:b/>
          <w:color w:val="0070C0"/>
          <w:sz w:val="40"/>
          <w:szCs w:val="24"/>
        </w:rPr>
        <w:t>2.3</w:t>
      </w:r>
      <w:r w:rsidRPr="00870EE8">
        <w:rPr>
          <w:rFonts w:ascii="Times New Roman" w:hAnsi="Times New Roman" w:cs="Times New Roman"/>
          <w:b/>
          <w:color w:val="0070C0"/>
          <w:sz w:val="40"/>
          <w:szCs w:val="24"/>
        </w:rPr>
        <w:t xml:space="preserve"> </w:t>
      </w:r>
      <w:r>
        <w:rPr>
          <w:rFonts w:ascii="Times New Roman" w:hAnsi="Times New Roman" w:cs="Times New Roman"/>
          <w:b/>
          <w:color w:val="0070C0"/>
          <w:sz w:val="40"/>
          <w:szCs w:val="24"/>
          <w:u w:val="single"/>
        </w:rPr>
        <w:t>Mission &amp; Vision</w:t>
      </w:r>
    </w:p>
    <w:p w:rsidR="007E4839" w:rsidRPr="00E93942" w:rsidRDefault="007E4839" w:rsidP="00CB40F9">
      <w:pPr>
        <w:spacing w:line="360" w:lineRule="auto"/>
        <w:rPr>
          <w:rFonts w:ascii="Times New Roman" w:hAnsi="Times New Roman" w:cs="Times New Roman"/>
          <w:b/>
          <w:bCs/>
          <w:color w:val="002060"/>
          <w:sz w:val="32"/>
          <w:szCs w:val="32"/>
        </w:rPr>
      </w:pPr>
      <w:r w:rsidRPr="00E93942">
        <w:rPr>
          <w:rFonts w:ascii="Times New Roman" w:hAnsi="Times New Roman" w:cs="Times New Roman"/>
          <w:b/>
          <w:bCs/>
          <w:color w:val="002060"/>
          <w:sz w:val="32"/>
          <w:szCs w:val="32"/>
        </w:rPr>
        <w:t>2.3.1 Mission</w:t>
      </w:r>
    </w:p>
    <w:p w:rsidR="00AB662E" w:rsidRPr="00E93942" w:rsidRDefault="00AB662E" w:rsidP="00CB40F9">
      <w:pPr>
        <w:spacing w:line="360" w:lineRule="auto"/>
        <w:jc w:val="both"/>
        <w:rPr>
          <w:rFonts w:ascii="Times New Roman" w:hAnsi="Times New Roman" w:cs="Times New Roman"/>
          <w:color w:val="000000" w:themeColor="text1"/>
          <w:sz w:val="24"/>
          <w:szCs w:val="24"/>
        </w:rPr>
      </w:pPr>
      <w:r w:rsidRPr="00E93942">
        <w:rPr>
          <w:rFonts w:ascii="Times New Roman" w:hAnsi="Times New Roman" w:cs="Times New Roman"/>
          <w:color w:val="000000" w:themeColor="text1"/>
          <w:sz w:val="24"/>
          <w:szCs w:val="24"/>
        </w:rPr>
        <w:t xml:space="preserve">To be amongst the most profitable </w:t>
      </w:r>
      <w:r w:rsidR="005D1AE6">
        <w:rPr>
          <w:rFonts w:ascii="Times New Roman" w:hAnsi="Times New Roman" w:cs="Times New Roman"/>
          <w:color w:val="000000" w:themeColor="text1"/>
          <w:sz w:val="24"/>
          <w:szCs w:val="24"/>
        </w:rPr>
        <w:t>tire</w:t>
      </w:r>
      <w:r w:rsidRPr="00E93942">
        <w:rPr>
          <w:rFonts w:ascii="Times New Roman" w:hAnsi="Times New Roman" w:cs="Times New Roman"/>
          <w:color w:val="000000" w:themeColor="text1"/>
          <w:sz w:val="24"/>
          <w:szCs w:val="24"/>
        </w:rPr>
        <w:t xml:space="preserve"> companies in India by 2016 through: </w:t>
      </w:r>
    </w:p>
    <w:p w:rsidR="00AB662E" w:rsidRPr="00E93942" w:rsidRDefault="00AB662E" w:rsidP="00CB40F9">
      <w:pPr>
        <w:pStyle w:val="ListParagraph"/>
        <w:numPr>
          <w:ilvl w:val="0"/>
          <w:numId w:val="3"/>
        </w:numPr>
        <w:spacing w:line="360" w:lineRule="auto"/>
        <w:jc w:val="both"/>
        <w:rPr>
          <w:rFonts w:ascii="Times New Roman" w:hAnsi="Times New Roman" w:cs="Times New Roman"/>
          <w:color w:val="000000" w:themeColor="text1"/>
          <w:sz w:val="24"/>
          <w:szCs w:val="24"/>
        </w:rPr>
      </w:pPr>
      <w:r w:rsidRPr="00E93942">
        <w:rPr>
          <w:rFonts w:ascii="Times New Roman" w:hAnsi="Times New Roman" w:cs="Times New Roman"/>
          <w:color w:val="000000" w:themeColor="text1"/>
          <w:sz w:val="24"/>
          <w:szCs w:val="24"/>
        </w:rPr>
        <w:t>Market Leadership in select categories in India.</w:t>
      </w:r>
    </w:p>
    <w:p w:rsidR="00AB662E" w:rsidRPr="00E93942" w:rsidRDefault="00AB662E" w:rsidP="00CB40F9">
      <w:pPr>
        <w:pStyle w:val="ListParagraph"/>
        <w:numPr>
          <w:ilvl w:val="0"/>
          <w:numId w:val="3"/>
        </w:numPr>
        <w:spacing w:line="360" w:lineRule="auto"/>
        <w:jc w:val="both"/>
        <w:rPr>
          <w:rFonts w:ascii="Times New Roman" w:hAnsi="Times New Roman" w:cs="Times New Roman"/>
          <w:color w:val="000000" w:themeColor="text1"/>
          <w:sz w:val="24"/>
          <w:szCs w:val="24"/>
        </w:rPr>
      </w:pPr>
      <w:r w:rsidRPr="00E93942">
        <w:rPr>
          <w:rFonts w:ascii="Times New Roman" w:hAnsi="Times New Roman" w:cs="Times New Roman"/>
          <w:color w:val="000000" w:themeColor="text1"/>
          <w:sz w:val="24"/>
          <w:szCs w:val="24"/>
        </w:rPr>
        <w:t>Market Leadership in significant countries outside India.</w:t>
      </w:r>
    </w:p>
    <w:p w:rsidR="007E4839" w:rsidRPr="00E93942" w:rsidRDefault="007E4839" w:rsidP="00CB40F9">
      <w:pPr>
        <w:spacing w:line="360" w:lineRule="auto"/>
        <w:jc w:val="both"/>
        <w:rPr>
          <w:rFonts w:ascii="Times New Roman" w:hAnsi="Times New Roman" w:cs="Times New Roman"/>
          <w:b/>
          <w:bCs/>
          <w:color w:val="002060"/>
          <w:sz w:val="32"/>
        </w:rPr>
      </w:pPr>
      <w:r w:rsidRPr="00E93942">
        <w:rPr>
          <w:rFonts w:ascii="Times New Roman" w:hAnsi="Times New Roman" w:cs="Times New Roman"/>
          <w:b/>
          <w:bCs/>
          <w:color w:val="002060"/>
          <w:sz w:val="32"/>
        </w:rPr>
        <w:t>2.3.2 Vision</w:t>
      </w:r>
    </w:p>
    <w:p w:rsidR="007E4839" w:rsidRPr="00E93942" w:rsidRDefault="007E4839" w:rsidP="00CB40F9">
      <w:pPr>
        <w:pStyle w:val="ListParagraph"/>
        <w:numPr>
          <w:ilvl w:val="0"/>
          <w:numId w:val="2"/>
        </w:numPr>
        <w:spacing w:line="360" w:lineRule="auto"/>
        <w:jc w:val="both"/>
        <w:rPr>
          <w:rFonts w:ascii="Times New Roman" w:hAnsi="Times New Roman" w:cs="Times New Roman"/>
          <w:color w:val="000000" w:themeColor="text1"/>
          <w:sz w:val="24"/>
          <w:szCs w:val="20"/>
        </w:rPr>
      </w:pPr>
      <w:r w:rsidRPr="00E93942">
        <w:rPr>
          <w:rFonts w:ascii="Times New Roman" w:hAnsi="Times New Roman" w:cs="Times New Roman"/>
          <w:color w:val="000000" w:themeColor="text1"/>
          <w:sz w:val="24"/>
          <w:szCs w:val="20"/>
        </w:rPr>
        <w:t>To nurture an exciting and challenging work environment with fairness and transparency.</w:t>
      </w:r>
    </w:p>
    <w:p w:rsidR="007E4839" w:rsidRPr="007E4839" w:rsidRDefault="007E4839" w:rsidP="00CB40F9">
      <w:pPr>
        <w:pStyle w:val="ListParagraph"/>
        <w:spacing w:line="360" w:lineRule="auto"/>
        <w:jc w:val="both"/>
        <w:rPr>
          <w:rFonts w:ascii="Times New Roman" w:hAnsi="Times New Roman" w:cs="Times New Roman"/>
          <w:color w:val="000000" w:themeColor="text1"/>
          <w:sz w:val="28"/>
        </w:rPr>
      </w:pPr>
    </w:p>
    <w:p w:rsidR="00AB662E" w:rsidRPr="007C17EE" w:rsidRDefault="00AB662E" w:rsidP="00AB662E">
      <w:pPr>
        <w:rPr>
          <w:rFonts w:ascii="Times New Roman" w:hAnsi="Times New Roman" w:cs="Times New Roman"/>
          <w:b/>
          <w:color w:val="0070C0"/>
          <w:sz w:val="36"/>
          <w:szCs w:val="24"/>
          <w:u w:val="single"/>
        </w:rPr>
      </w:pPr>
      <w:r w:rsidRPr="007C17EE">
        <w:rPr>
          <w:rFonts w:ascii="Times New Roman" w:hAnsi="Times New Roman" w:cs="Times New Roman"/>
          <w:b/>
          <w:color w:val="0070C0"/>
          <w:sz w:val="36"/>
          <w:szCs w:val="24"/>
        </w:rPr>
        <w:lastRenderedPageBreak/>
        <w:t xml:space="preserve">2.4 </w:t>
      </w:r>
      <w:r w:rsidRPr="007C17EE">
        <w:rPr>
          <w:rFonts w:ascii="Times New Roman" w:hAnsi="Times New Roman" w:cs="Times New Roman"/>
          <w:b/>
          <w:color w:val="0070C0"/>
          <w:sz w:val="36"/>
          <w:szCs w:val="24"/>
          <w:u w:val="single"/>
        </w:rPr>
        <w:t>Objective</w:t>
      </w:r>
    </w:p>
    <w:p w:rsidR="00602A5E" w:rsidRDefault="00602A5E" w:rsidP="00254382">
      <w:pPr>
        <w:spacing w:line="360" w:lineRule="auto"/>
        <w:jc w:val="both"/>
        <w:rPr>
          <w:rFonts w:ascii="Times New Roman" w:hAnsi="Times New Roman" w:cs="Times New Roman"/>
          <w:sz w:val="24"/>
          <w:szCs w:val="20"/>
        </w:rPr>
      </w:pPr>
      <w:r>
        <w:rPr>
          <w:rFonts w:ascii="Times New Roman" w:hAnsi="Times New Roman" w:cs="Times New Roman"/>
          <w:sz w:val="24"/>
          <w:szCs w:val="20"/>
        </w:rPr>
        <w:t xml:space="preserve">Now CEAT is an exporting company in Bangladesh. But CEAT </w:t>
      </w:r>
      <w:r w:rsidR="008B1D46">
        <w:rPr>
          <w:rFonts w:ascii="Times New Roman" w:hAnsi="Times New Roman" w:cs="Times New Roman"/>
          <w:sz w:val="24"/>
          <w:szCs w:val="20"/>
        </w:rPr>
        <w:t>has planned to manufacture its</w:t>
      </w:r>
      <w:r>
        <w:rPr>
          <w:rFonts w:ascii="Times New Roman" w:hAnsi="Times New Roman" w:cs="Times New Roman"/>
          <w:sz w:val="24"/>
          <w:szCs w:val="20"/>
        </w:rPr>
        <w:t xml:space="preserve"> product in Bangladesh. As a result</w:t>
      </w:r>
      <w:r w:rsidR="008B1D46">
        <w:rPr>
          <w:rFonts w:ascii="Times New Roman" w:hAnsi="Times New Roman" w:cs="Times New Roman"/>
          <w:sz w:val="24"/>
          <w:szCs w:val="20"/>
        </w:rPr>
        <w:t>,</w:t>
      </w:r>
      <w:r>
        <w:rPr>
          <w:rFonts w:ascii="Times New Roman" w:hAnsi="Times New Roman" w:cs="Times New Roman"/>
          <w:sz w:val="24"/>
          <w:szCs w:val="20"/>
        </w:rPr>
        <w:t xml:space="preserve"> they would expand their business and thus they intended to enter into </w:t>
      </w:r>
      <w:r w:rsidR="008B1D46">
        <w:rPr>
          <w:rFonts w:ascii="Times New Roman" w:hAnsi="Times New Roman" w:cs="Times New Roman"/>
          <w:sz w:val="24"/>
          <w:szCs w:val="20"/>
        </w:rPr>
        <w:t xml:space="preserve">the </w:t>
      </w:r>
      <w:r>
        <w:rPr>
          <w:rFonts w:ascii="Times New Roman" w:hAnsi="Times New Roman" w:cs="Times New Roman"/>
          <w:sz w:val="24"/>
          <w:szCs w:val="20"/>
        </w:rPr>
        <w:t>Bangladesh market. CEAT going to build their manufacturing plant at Bhal</w:t>
      </w:r>
      <w:r w:rsidR="00D57A79">
        <w:rPr>
          <w:rFonts w:ascii="Times New Roman" w:hAnsi="Times New Roman" w:cs="Times New Roman"/>
          <w:sz w:val="24"/>
          <w:szCs w:val="20"/>
        </w:rPr>
        <w:t>uka, Mymensingh. They hope that</w:t>
      </w:r>
      <w:r>
        <w:rPr>
          <w:rFonts w:ascii="Times New Roman" w:hAnsi="Times New Roman" w:cs="Times New Roman"/>
          <w:sz w:val="24"/>
          <w:szCs w:val="20"/>
        </w:rPr>
        <w:t xml:space="preserve"> it will start from November 2019(Approx). In that time, CEAT main task is constructing a strong brand image of its own. Now CEAT is prioritize</w:t>
      </w:r>
      <w:r w:rsidR="0011645B">
        <w:rPr>
          <w:rFonts w:ascii="Times New Roman" w:hAnsi="Times New Roman" w:cs="Times New Roman"/>
          <w:sz w:val="24"/>
          <w:szCs w:val="20"/>
        </w:rPr>
        <w:t>d</w:t>
      </w:r>
      <w:r>
        <w:rPr>
          <w:rFonts w:ascii="Times New Roman" w:hAnsi="Times New Roman" w:cs="Times New Roman"/>
          <w:sz w:val="24"/>
          <w:szCs w:val="20"/>
        </w:rPr>
        <w:t xml:space="preserve"> on the marketing and advertising activities. Primarily they want to create awareness among their target customer</w:t>
      </w:r>
      <w:r w:rsidR="0011645B">
        <w:rPr>
          <w:rFonts w:ascii="Times New Roman" w:hAnsi="Times New Roman" w:cs="Times New Roman"/>
          <w:sz w:val="24"/>
          <w:szCs w:val="20"/>
        </w:rPr>
        <w:t>s</w:t>
      </w:r>
      <w:r>
        <w:rPr>
          <w:rFonts w:ascii="Times New Roman" w:hAnsi="Times New Roman" w:cs="Times New Roman"/>
          <w:sz w:val="24"/>
          <w:szCs w:val="20"/>
        </w:rPr>
        <w:t xml:space="preserve">. And try to create </w:t>
      </w:r>
      <w:r w:rsidR="0011645B">
        <w:rPr>
          <w:rFonts w:ascii="Times New Roman" w:hAnsi="Times New Roman" w:cs="Times New Roman"/>
          <w:sz w:val="24"/>
          <w:szCs w:val="20"/>
        </w:rPr>
        <w:t xml:space="preserve">a </w:t>
      </w:r>
      <w:r>
        <w:rPr>
          <w:rFonts w:ascii="Times New Roman" w:hAnsi="Times New Roman" w:cs="Times New Roman"/>
          <w:sz w:val="24"/>
          <w:szCs w:val="20"/>
        </w:rPr>
        <w:t xml:space="preserve">good perception in their mind. </w:t>
      </w:r>
    </w:p>
    <w:p w:rsidR="00C2353B" w:rsidRPr="00254382" w:rsidRDefault="00AB662E" w:rsidP="00AB662E">
      <w:pPr>
        <w:rPr>
          <w:rFonts w:ascii="Times New Roman" w:hAnsi="Times New Roman" w:cs="Times New Roman"/>
          <w:b/>
          <w:color w:val="0070C0"/>
          <w:sz w:val="36"/>
          <w:szCs w:val="24"/>
          <w:u w:val="single"/>
        </w:rPr>
      </w:pPr>
      <w:r w:rsidRPr="007C17EE">
        <w:rPr>
          <w:rFonts w:ascii="Times New Roman" w:hAnsi="Times New Roman" w:cs="Times New Roman"/>
          <w:b/>
          <w:color w:val="0070C0"/>
          <w:sz w:val="36"/>
          <w:szCs w:val="24"/>
        </w:rPr>
        <w:t xml:space="preserve">2.5 </w:t>
      </w:r>
      <w:r w:rsidRPr="007C17EE">
        <w:rPr>
          <w:rFonts w:ascii="Times New Roman" w:hAnsi="Times New Roman" w:cs="Times New Roman"/>
          <w:b/>
          <w:color w:val="0070C0"/>
          <w:sz w:val="36"/>
          <w:szCs w:val="24"/>
          <w:u w:val="single"/>
        </w:rPr>
        <w:t>Values</w:t>
      </w:r>
    </w:p>
    <w:p w:rsidR="00CE0A5B" w:rsidRPr="00CE0A5B" w:rsidRDefault="00886499" w:rsidP="007F429E">
      <w:pPr>
        <w:tabs>
          <w:tab w:val="left" w:pos="2187"/>
          <w:tab w:val="left" w:pos="3500"/>
          <w:tab w:val="left" w:pos="5468"/>
          <w:tab w:val="left" w:pos="7382"/>
          <w:tab w:val="left" w:pos="8294"/>
        </w:tabs>
        <w:rPr>
          <w:rFonts w:ascii="Times New Roman" w:hAnsi="Times New Roman" w:cs="Times New Roman"/>
          <w:color w:val="0070C0"/>
          <w:sz w:val="28"/>
          <w:szCs w:val="24"/>
        </w:rPr>
      </w:pPr>
      <w:r>
        <w:rPr>
          <w:rFonts w:ascii="Times New Roman" w:hAnsi="Times New Roman" w:cs="Times New Roman"/>
          <w:noProof/>
          <w:color w:val="0070C0"/>
          <w:sz w:val="28"/>
          <w:szCs w:val="24"/>
        </w:rPr>
        <w:pict>
          <v:rect id="_x0000_s1061" style="position:absolute;margin-left:415.6pt;margin-top:2.05pt;width:92.95pt;height:93.9pt;z-index:251674624" fillcolor="#95b3d7 [1940]" strokecolor="#95b3d7 [1940]" strokeweight="1pt">
            <v:fill color2="#dbe5f1 [660]" angle="-45" focus="-50%" type="gradient"/>
            <v:shadow on="t" type="perspective" color="#243f60 [1604]" opacity=".5" offset="1pt" offset2="-3pt"/>
            <v:textbox style="mso-next-textbox:#_x0000_s1061">
              <w:txbxContent>
                <w:p w:rsidR="006B07C8" w:rsidRDefault="006B07C8"/>
                <w:p w:rsidR="006B07C8" w:rsidRPr="007F429E" w:rsidRDefault="006B07C8" w:rsidP="007F429E">
                  <w:pPr>
                    <w:jc w:val="center"/>
                    <w:rPr>
                      <w:rFonts w:ascii="Times New Roman" w:hAnsi="Times New Roman" w:cs="Times New Roman"/>
                      <w:sz w:val="28"/>
                    </w:rPr>
                  </w:pPr>
                  <w:r w:rsidRPr="007F429E">
                    <w:rPr>
                      <w:rFonts w:ascii="Times New Roman" w:hAnsi="Times New Roman" w:cs="Times New Roman"/>
                      <w:sz w:val="28"/>
                    </w:rPr>
                    <w:t>OPENNESS</w:t>
                  </w:r>
                </w:p>
              </w:txbxContent>
            </v:textbox>
          </v:rect>
        </w:pict>
      </w:r>
      <w:r>
        <w:rPr>
          <w:rFonts w:ascii="Times New Roman" w:hAnsi="Times New Roman" w:cs="Times New Roman"/>
          <w:noProof/>
          <w:color w:val="0070C0"/>
          <w:sz w:val="28"/>
          <w:szCs w:val="24"/>
        </w:rPr>
        <w:pict>
          <v:rect id="_x0000_s1060" style="position:absolute;margin-left:310.8pt;margin-top:2.05pt;width:96.6pt;height:93.9pt;z-index:251673600" fillcolor="#c2d69b [1942]" strokecolor="#c2d69b [1942]" strokeweight="1pt">
            <v:fill color2="#eaf1dd [662]" angle="-45" focus="-50%" type="gradient"/>
            <v:shadow on="t" type="perspective" color="#4e6128 [1606]" opacity=".5" offset="1pt" offset2="-3pt"/>
            <v:textbox style="mso-next-textbox:#_x0000_s1060">
              <w:txbxContent>
                <w:p w:rsidR="006B07C8" w:rsidRDefault="006B07C8"/>
                <w:p w:rsidR="006B07C8" w:rsidRPr="007F429E" w:rsidRDefault="006B07C8" w:rsidP="007F429E">
                  <w:pPr>
                    <w:jc w:val="center"/>
                    <w:rPr>
                      <w:rFonts w:ascii="Times New Roman" w:hAnsi="Times New Roman" w:cs="Times New Roman"/>
                      <w:sz w:val="28"/>
                    </w:rPr>
                  </w:pPr>
                  <w:r w:rsidRPr="007F429E">
                    <w:rPr>
                      <w:rFonts w:ascii="Times New Roman" w:hAnsi="Times New Roman" w:cs="Times New Roman"/>
                      <w:sz w:val="28"/>
                    </w:rPr>
                    <w:t>RESULT</w:t>
                  </w:r>
                </w:p>
                <w:p w:rsidR="006B07C8" w:rsidRPr="007F429E" w:rsidRDefault="006B07C8" w:rsidP="007F429E">
                  <w:pPr>
                    <w:jc w:val="center"/>
                    <w:rPr>
                      <w:rFonts w:ascii="Times New Roman" w:hAnsi="Times New Roman" w:cs="Times New Roman"/>
                      <w:sz w:val="28"/>
                    </w:rPr>
                  </w:pPr>
                  <w:r w:rsidRPr="007F429E">
                    <w:rPr>
                      <w:rFonts w:ascii="Times New Roman" w:hAnsi="Times New Roman" w:cs="Times New Roman"/>
                      <w:sz w:val="28"/>
                    </w:rPr>
                    <w:t>OBSESSION</w:t>
                  </w:r>
                </w:p>
              </w:txbxContent>
            </v:textbox>
          </v:rect>
        </w:pict>
      </w:r>
      <w:r>
        <w:rPr>
          <w:rFonts w:ascii="Times New Roman" w:hAnsi="Times New Roman" w:cs="Times New Roman"/>
          <w:noProof/>
          <w:color w:val="0070C0"/>
          <w:sz w:val="28"/>
          <w:szCs w:val="24"/>
        </w:rPr>
        <w:pict>
          <v:rect id="_x0000_s1059" style="position:absolute;margin-left:206.9pt;margin-top:2.05pt;width:96.6pt;height:93.9pt;z-index:251672576" fillcolor="#fabf8f [1945]" strokecolor="#fabf8f [1945]" strokeweight="1pt">
            <v:fill color2="#fde9d9 [665]" angle="-45" focus="-50%" type="gradient"/>
            <v:shadow on="t" type="perspective" color="#974706 [1609]" opacity=".5" offset="1pt" offset2="-3pt"/>
            <v:textbox style="mso-next-textbox:#_x0000_s1059">
              <w:txbxContent>
                <w:p w:rsidR="006B07C8" w:rsidRDefault="006B07C8"/>
                <w:p w:rsidR="006B07C8" w:rsidRPr="007F429E" w:rsidRDefault="006B07C8" w:rsidP="007F429E">
                  <w:pPr>
                    <w:jc w:val="center"/>
                    <w:rPr>
                      <w:rFonts w:ascii="Times New Roman" w:hAnsi="Times New Roman" w:cs="Times New Roman"/>
                      <w:sz w:val="28"/>
                    </w:rPr>
                  </w:pPr>
                  <w:r w:rsidRPr="007F429E">
                    <w:rPr>
                      <w:rFonts w:ascii="Times New Roman" w:hAnsi="Times New Roman" w:cs="Times New Roman"/>
                      <w:sz w:val="28"/>
                    </w:rPr>
                    <w:t>INTEGRITY</w:t>
                  </w:r>
                </w:p>
              </w:txbxContent>
            </v:textbox>
          </v:rect>
        </w:pict>
      </w:r>
      <w:r>
        <w:rPr>
          <w:rFonts w:ascii="Times New Roman" w:hAnsi="Times New Roman" w:cs="Times New Roman"/>
          <w:noProof/>
          <w:color w:val="0070C0"/>
          <w:sz w:val="28"/>
          <w:szCs w:val="24"/>
        </w:rPr>
        <w:pict>
          <v:rect id="_x0000_s1058" style="position:absolute;margin-left:105.7pt;margin-top:2.05pt;width:95.7pt;height:93.9pt;z-index:251671552" fillcolor="#b2a1c7 [1943]" strokecolor="#b2a1c7 [1943]" strokeweight="1pt">
            <v:fill color2="#e5dfec [663]" angle="-45" focus="-50%" type="gradient"/>
            <v:shadow on="t" type="perspective" color="#3f3151 [1607]" opacity=".5" offset="1pt" offset2="-3pt"/>
            <v:textbox style="mso-next-textbox:#_x0000_s1058">
              <w:txbxContent>
                <w:p w:rsidR="006B07C8" w:rsidRDefault="006B07C8"/>
                <w:p w:rsidR="006B07C8" w:rsidRPr="007F429E" w:rsidRDefault="006B07C8" w:rsidP="007F429E">
                  <w:pPr>
                    <w:jc w:val="center"/>
                    <w:rPr>
                      <w:rFonts w:ascii="Times New Roman" w:hAnsi="Times New Roman" w:cs="Times New Roman"/>
                      <w:color w:val="000000" w:themeColor="text1"/>
                      <w:sz w:val="28"/>
                    </w:rPr>
                  </w:pPr>
                  <w:r w:rsidRPr="007F429E">
                    <w:rPr>
                      <w:rFonts w:ascii="Times New Roman" w:hAnsi="Times New Roman" w:cs="Times New Roman"/>
                      <w:color w:val="000000" w:themeColor="text1"/>
                      <w:sz w:val="28"/>
                    </w:rPr>
                    <w:t>ASPIRATI0N- LED</w:t>
                  </w:r>
                </w:p>
              </w:txbxContent>
            </v:textbox>
          </v:rect>
        </w:pict>
      </w:r>
      <w:r>
        <w:rPr>
          <w:rFonts w:ascii="Times New Roman" w:hAnsi="Times New Roman" w:cs="Times New Roman"/>
          <w:noProof/>
          <w:color w:val="0070C0"/>
          <w:sz w:val="28"/>
          <w:szCs w:val="24"/>
        </w:rPr>
        <w:pict>
          <v:rect id="_x0000_s1057" style="position:absolute;margin-left:4.55pt;margin-top:2.05pt;width:93.9pt;height:93.9pt;z-index:251670528" fillcolor="#92cddc [1944]" strokecolor="#92cddc [1944]" strokeweight="1pt">
            <v:fill color2="#daeef3 [664]" angle="-45" focus="-50%" type="gradient"/>
            <v:shadow on="t" type="perspective" color="#205867 [1608]" opacity=".5" offset="1pt" offset2="-3pt"/>
            <v:textbox style="mso-next-textbox:#_x0000_s1057">
              <w:txbxContent>
                <w:p w:rsidR="006B07C8" w:rsidRDefault="006B07C8"/>
                <w:p w:rsidR="006B07C8" w:rsidRPr="007F429E" w:rsidRDefault="006B07C8" w:rsidP="007F429E">
                  <w:pPr>
                    <w:jc w:val="center"/>
                    <w:rPr>
                      <w:rFonts w:ascii="Times New Roman" w:hAnsi="Times New Roman" w:cs="Times New Roman"/>
                      <w:sz w:val="28"/>
                    </w:rPr>
                  </w:pPr>
                  <w:r w:rsidRPr="007F429E">
                    <w:rPr>
                      <w:rFonts w:ascii="Times New Roman" w:hAnsi="Times New Roman" w:cs="Times New Roman"/>
                      <w:sz w:val="28"/>
                    </w:rPr>
                    <w:t>Challenger</w:t>
                  </w:r>
                </w:p>
              </w:txbxContent>
            </v:textbox>
          </v:rect>
        </w:pict>
      </w:r>
      <w:r w:rsidR="00A82E35">
        <w:rPr>
          <w:rFonts w:ascii="Times New Roman" w:hAnsi="Times New Roman" w:cs="Times New Roman"/>
          <w:color w:val="0070C0"/>
          <w:sz w:val="28"/>
          <w:szCs w:val="24"/>
        </w:rPr>
        <w:tab/>
      </w:r>
      <w:r w:rsidR="00A82E35">
        <w:rPr>
          <w:rFonts w:ascii="Times New Roman" w:hAnsi="Times New Roman" w:cs="Times New Roman"/>
          <w:color w:val="0070C0"/>
          <w:sz w:val="28"/>
          <w:szCs w:val="24"/>
        </w:rPr>
        <w:tab/>
      </w:r>
      <w:r w:rsidR="00A82E35">
        <w:rPr>
          <w:rFonts w:ascii="Times New Roman" w:hAnsi="Times New Roman" w:cs="Times New Roman"/>
          <w:color w:val="0070C0"/>
          <w:sz w:val="28"/>
          <w:szCs w:val="24"/>
        </w:rPr>
        <w:tab/>
      </w:r>
      <w:r w:rsidR="00A82E35">
        <w:rPr>
          <w:rFonts w:ascii="Times New Roman" w:hAnsi="Times New Roman" w:cs="Times New Roman"/>
          <w:color w:val="0070C0"/>
          <w:sz w:val="28"/>
          <w:szCs w:val="24"/>
        </w:rPr>
        <w:tab/>
      </w:r>
      <w:r w:rsidR="007F429E">
        <w:rPr>
          <w:rFonts w:ascii="Times New Roman" w:hAnsi="Times New Roman" w:cs="Times New Roman"/>
          <w:color w:val="0070C0"/>
          <w:sz w:val="28"/>
          <w:szCs w:val="24"/>
        </w:rPr>
        <w:tab/>
      </w:r>
    </w:p>
    <w:p w:rsidR="00AB662E" w:rsidRPr="00AB662E" w:rsidRDefault="007F429E" w:rsidP="007F429E">
      <w:pPr>
        <w:tabs>
          <w:tab w:val="left" w:pos="2187"/>
          <w:tab w:val="center" w:pos="4680"/>
          <w:tab w:val="left" w:pos="6799"/>
        </w:tabs>
        <w:rPr>
          <w:rFonts w:ascii="Times New Roman" w:hAnsi="Times New Roman" w:cs="Times New Roman"/>
          <w:color w:val="0070C0"/>
          <w:sz w:val="28"/>
          <w:szCs w:val="24"/>
        </w:rPr>
      </w:pPr>
      <w:r>
        <w:rPr>
          <w:rFonts w:ascii="Times New Roman" w:hAnsi="Times New Roman" w:cs="Times New Roman"/>
          <w:color w:val="0070C0"/>
          <w:sz w:val="28"/>
          <w:szCs w:val="24"/>
        </w:rPr>
        <w:tab/>
      </w:r>
      <w:r>
        <w:rPr>
          <w:rFonts w:ascii="Times New Roman" w:hAnsi="Times New Roman" w:cs="Times New Roman"/>
          <w:color w:val="0070C0"/>
          <w:sz w:val="28"/>
          <w:szCs w:val="24"/>
        </w:rPr>
        <w:tab/>
      </w:r>
      <w:r>
        <w:rPr>
          <w:rFonts w:ascii="Times New Roman" w:hAnsi="Times New Roman" w:cs="Times New Roman"/>
          <w:color w:val="0070C0"/>
          <w:sz w:val="28"/>
          <w:szCs w:val="24"/>
        </w:rPr>
        <w:tab/>
      </w:r>
    </w:p>
    <w:p w:rsidR="00AB662E" w:rsidRDefault="00AB662E" w:rsidP="00AB662E">
      <w:pPr>
        <w:rPr>
          <w:rFonts w:ascii="Times New Roman" w:hAnsi="Times New Roman" w:cs="Times New Roman"/>
          <w:b/>
          <w:color w:val="0070C0"/>
          <w:sz w:val="40"/>
          <w:szCs w:val="24"/>
          <w:u w:val="single"/>
        </w:rPr>
      </w:pPr>
    </w:p>
    <w:p w:rsidR="00AB662E" w:rsidRPr="00DA107B" w:rsidRDefault="00886499" w:rsidP="00DA107B">
      <w:pPr>
        <w:jc w:val="both"/>
        <w:rPr>
          <w:rFonts w:ascii="Times New Roman" w:hAnsi="Times New Roman" w:cs="Times New Roman"/>
          <w:sz w:val="28"/>
        </w:rPr>
      </w:pPr>
      <w:r w:rsidRPr="00886499">
        <w:rPr>
          <w:rFonts w:ascii="Times New Roman" w:hAnsi="Times New Roman" w:cs="Times New Roman"/>
          <w:b/>
          <w:noProof/>
          <w:color w:val="0070C0"/>
          <w:sz w:val="48"/>
          <w:szCs w:val="24"/>
          <w:u w:val="single"/>
        </w:rPr>
        <w:pict>
          <v:rect id="_x0000_s1066" style="position:absolute;left:0;text-align:left;margin-left:414.65pt;margin-top:22.45pt;width:93.9pt;height:277.1pt;z-index:251679744" fillcolor="#95b3d7 [1940]" strokecolor="#95b3d7 [1940]" strokeweight="1pt">
            <v:fill color2="#dbe5f1 [660]" angle="-45" focus="-50%" type="gradient"/>
            <v:shadow on="t" type="perspective" color="#243f60 [1604]" opacity=".5" offset="1pt" offset2="-3pt"/>
            <v:textbox style="mso-next-textbox:#_x0000_s1066">
              <w:txbxContent>
                <w:p w:rsidR="006B07C8" w:rsidRPr="004736C2" w:rsidRDefault="006B07C8" w:rsidP="004736C2">
                  <w:pPr>
                    <w:jc w:val="both"/>
                    <w:rPr>
                      <w:rFonts w:ascii="Times New Roman" w:hAnsi="Times New Roman" w:cs="Times New Roman"/>
                      <w:sz w:val="24"/>
                    </w:rPr>
                  </w:pPr>
                  <w:r w:rsidRPr="004736C2">
                    <w:rPr>
                      <w:rFonts w:ascii="Times New Roman" w:hAnsi="Times New Roman" w:cs="Times New Roman"/>
                      <w:sz w:val="24"/>
                    </w:rPr>
                    <w:t>CEAT values the skills, strengths and views of others and has a passion for learning and sharing ideas. The employees appreciate and are responsible with the information the company shares with them.</w:t>
                  </w:r>
                </w:p>
              </w:txbxContent>
            </v:textbox>
          </v:rect>
        </w:pict>
      </w:r>
      <w:r w:rsidRPr="00886499">
        <w:rPr>
          <w:rFonts w:ascii="Times New Roman" w:hAnsi="Times New Roman" w:cs="Times New Roman"/>
          <w:b/>
          <w:noProof/>
          <w:color w:val="0070C0"/>
          <w:sz w:val="48"/>
          <w:szCs w:val="24"/>
          <w:u w:val="single"/>
        </w:rPr>
        <w:pict>
          <v:rect id="_x0000_s1065" style="position:absolute;left:0;text-align:left;margin-left:313.5pt;margin-top:22.45pt;width:101.15pt;height:277.1pt;z-index:251678720" fillcolor="#c2d69b [1942]" strokecolor="#c2d69b [1942]" strokeweight="1pt">
            <v:fill color2="#eaf1dd [662]" angle="-45" focus="-50%" type="gradient"/>
            <v:shadow on="t" type="perspective" color="#4e6128 [1606]" opacity=".5" offset="1pt" offset2="-3pt"/>
            <v:textbox style="mso-next-textbox:#_x0000_s1065">
              <w:txbxContent>
                <w:p w:rsidR="006B07C8" w:rsidRDefault="006B07C8" w:rsidP="004736C2">
                  <w:pPr>
                    <w:jc w:val="both"/>
                  </w:pPr>
                  <w:r w:rsidRPr="004736C2">
                    <w:rPr>
                      <w:rFonts w:ascii="Times New Roman" w:hAnsi="Times New Roman" w:cs="Times New Roman"/>
                      <w:sz w:val="24"/>
                    </w:rPr>
                    <w:t>CEAT respects the time of others and strive to display a sense of urgency in taking decisions</w:t>
                  </w:r>
                  <w:r>
                    <w:t>.</w:t>
                  </w:r>
                </w:p>
              </w:txbxContent>
            </v:textbox>
          </v:rect>
        </w:pict>
      </w:r>
      <w:r>
        <w:rPr>
          <w:rFonts w:ascii="Times New Roman" w:hAnsi="Times New Roman" w:cs="Times New Roman"/>
          <w:noProof/>
          <w:sz w:val="28"/>
        </w:rPr>
        <w:pict>
          <v:rect id="_x0000_s1062" style="position:absolute;left:0;text-align:left;margin-left:4.55pt;margin-top:22.45pt;width:101.15pt;height:277.1pt;z-index:251675648" fillcolor="#92cddc [1944]" strokecolor="#92cddc [1944]" strokeweight="1pt">
            <v:fill color2="#daeef3 [664]" angle="-45" focus="-50%" type="gradient"/>
            <v:shadow on="t" type="perspective" color="#205867 [1608]" opacity=".5" offset="1pt" offset2="-3pt"/>
            <v:textbox style="mso-next-textbox:#_x0000_s1062">
              <w:txbxContent>
                <w:p w:rsidR="006B07C8" w:rsidRPr="00E91E5D" w:rsidRDefault="006B07C8" w:rsidP="00E91E5D">
                  <w:pPr>
                    <w:jc w:val="both"/>
                    <w:rPr>
                      <w:rFonts w:ascii="Times New Roman" w:hAnsi="Times New Roman" w:cs="Times New Roman"/>
                      <w:sz w:val="24"/>
                    </w:rPr>
                  </w:pPr>
                  <w:r w:rsidRPr="00E91E5D">
                    <w:rPr>
                      <w:rFonts w:ascii="Times New Roman" w:hAnsi="Times New Roman" w:cs="Times New Roman"/>
                      <w:sz w:val="24"/>
                    </w:rPr>
                    <w:t>CEAT always attempts to try new things and never fears failure. CEAT question existing ways of working and they are open to critique and suggestion from the team and others in the organization.  This is what every CEAT employee believes.</w:t>
                  </w:r>
                </w:p>
              </w:txbxContent>
            </v:textbox>
          </v:rect>
        </w:pict>
      </w:r>
      <w:r w:rsidRPr="00886499">
        <w:rPr>
          <w:rFonts w:ascii="Times New Roman" w:hAnsi="Times New Roman" w:cs="Times New Roman"/>
          <w:b/>
          <w:noProof/>
          <w:color w:val="0070C0"/>
          <w:sz w:val="48"/>
          <w:szCs w:val="24"/>
          <w:u w:val="single"/>
        </w:rPr>
        <w:pict>
          <v:rect id="_x0000_s1063" style="position:absolute;left:0;text-align:left;margin-left:107.5pt;margin-top:22.45pt;width:99.4pt;height:277.1pt;z-index:251676672" fillcolor="#b2a1c7 [1943]" strokecolor="#b2a1c7 [1943]" strokeweight="1pt">
            <v:fill color2="#e5dfec [663]" angle="-45" focus="-50%" type="gradient"/>
            <v:shadow on="t" type="perspective" color="#3f3151 [1607]" opacity=".5" offset="1pt" offset2="-3pt"/>
            <v:textbox style="mso-next-textbox:#_x0000_s1063">
              <w:txbxContent>
                <w:p w:rsidR="006B07C8" w:rsidRPr="00837295" w:rsidRDefault="006B07C8" w:rsidP="00E91E5D">
                  <w:pPr>
                    <w:jc w:val="both"/>
                    <w:rPr>
                      <w:rFonts w:ascii="Times New Roman" w:hAnsi="Times New Roman" w:cs="Times New Roman"/>
                      <w:sz w:val="24"/>
                    </w:rPr>
                  </w:pPr>
                  <w:r w:rsidRPr="00837295">
                    <w:rPr>
                      <w:rFonts w:ascii="Times New Roman" w:hAnsi="Times New Roman" w:cs="Times New Roman"/>
                      <w:sz w:val="24"/>
                    </w:rPr>
                    <w:t>CEAT encourages their people to dare to dream. And their aim is to deliver exceptional service to their customer. Thus they try to do it by excelling at their work.</w:t>
                  </w:r>
                </w:p>
              </w:txbxContent>
            </v:textbox>
          </v:rect>
        </w:pict>
      </w:r>
      <w:r w:rsidRPr="00886499">
        <w:rPr>
          <w:rFonts w:ascii="Times New Roman" w:hAnsi="Times New Roman" w:cs="Times New Roman"/>
          <w:b/>
          <w:noProof/>
          <w:color w:val="0070C0"/>
          <w:sz w:val="48"/>
          <w:szCs w:val="24"/>
          <w:u w:val="single"/>
        </w:rPr>
        <w:pict>
          <v:rect id="_x0000_s1064" style="position:absolute;left:0;text-align:left;margin-left:209.6pt;margin-top:22.45pt;width:101.2pt;height:277.1pt;z-index:251677696" fillcolor="#fabf8f [1945]" strokecolor="#fabf8f [1945]" strokeweight="1pt">
            <v:fill color2="#fde9d9 [665]" angle="-45" focus="-50%" type="gradient"/>
            <v:shadow on="t" type="perspective" color="#974706 [1609]" opacity=".5" offset="1pt" offset2="-3pt"/>
            <v:textbox style="mso-next-textbox:#_x0000_s1064">
              <w:txbxContent>
                <w:p w:rsidR="006B07C8" w:rsidRPr="00837295" w:rsidRDefault="006B07C8" w:rsidP="00837295">
                  <w:pPr>
                    <w:jc w:val="both"/>
                    <w:rPr>
                      <w:rFonts w:ascii="Times New Roman" w:hAnsi="Times New Roman" w:cs="Times New Roman"/>
                    </w:rPr>
                  </w:pPr>
                  <w:r w:rsidRPr="00837295">
                    <w:rPr>
                      <w:rFonts w:ascii="Times New Roman" w:hAnsi="Times New Roman" w:cs="Times New Roman"/>
                      <w:sz w:val="24"/>
                    </w:rPr>
                    <w:t>CEAT take responsibility for its actions and ensures that the behavior matches with their word. Being honest and transparent in their work is their continuous endeavor.</w:t>
                  </w:r>
                </w:p>
              </w:txbxContent>
            </v:textbox>
          </v:rect>
        </w:pict>
      </w:r>
    </w:p>
    <w:p w:rsidR="00AB662E" w:rsidRPr="00AB662E" w:rsidRDefault="00AB662E" w:rsidP="00AB662E">
      <w:pPr>
        <w:rPr>
          <w:rFonts w:ascii="Times New Roman" w:hAnsi="Times New Roman" w:cs="Times New Roman"/>
          <w:color w:val="0070C0"/>
          <w:sz w:val="28"/>
          <w:szCs w:val="24"/>
        </w:rPr>
      </w:pPr>
    </w:p>
    <w:p w:rsidR="00AB662E" w:rsidRPr="00AB662E" w:rsidRDefault="00AB662E" w:rsidP="00AB662E">
      <w:pPr>
        <w:jc w:val="both"/>
        <w:rPr>
          <w:rFonts w:ascii="Times New Roman" w:hAnsi="Times New Roman" w:cs="Times New Roman"/>
          <w:color w:val="FF0000"/>
          <w:sz w:val="28"/>
        </w:rPr>
      </w:pPr>
    </w:p>
    <w:p w:rsidR="00AB662E" w:rsidRPr="00AB662E" w:rsidRDefault="00AB662E" w:rsidP="00AB662E">
      <w:pPr>
        <w:jc w:val="both"/>
        <w:rPr>
          <w:rFonts w:ascii="Times New Roman" w:hAnsi="Times New Roman" w:cs="Times New Roman"/>
          <w:color w:val="0070C0"/>
          <w:sz w:val="36"/>
          <w:szCs w:val="24"/>
        </w:rPr>
      </w:pPr>
    </w:p>
    <w:p w:rsidR="00AB662E" w:rsidRDefault="00AB662E" w:rsidP="00AB662E">
      <w:pPr>
        <w:rPr>
          <w:rFonts w:ascii="Times New Roman" w:hAnsi="Times New Roman" w:cs="Times New Roman"/>
          <w:b/>
          <w:color w:val="0070C0"/>
          <w:sz w:val="40"/>
          <w:szCs w:val="24"/>
          <w:u w:val="single"/>
        </w:rPr>
      </w:pPr>
    </w:p>
    <w:p w:rsidR="00AB662E" w:rsidRDefault="00AB662E" w:rsidP="00951C4D">
      <w:pPr>
        <w:rPr>
          <w:rFonts w:ascii="Times New Roman" w:hAnsi="Times New Roman" w:cs="Times New Roman"/>
          <w:b/>
          <w:color w:val="0070C0"/>
          <w:sz w:val="40"/>
          <w:szCs w:val="24"/>
        </w:rPr>
      </w:pPr>
    </w:p>
    <w:p w:rsidR="00013DED" w:rsidRDefault="00013DED" w:rsidP="00951C4D">
      <w:pPr>
        <w:rPr>
          <w:rFonts w:ascii="Times New Roman" w:hAnsi="Times New Roman" w:cs="Times New Roman"/>
          <w:b/>
          <w:color w:val="0070C0"/>
          <w:sz w:val="40"/>
          <w:szCs w:val="24"/>
        </w:rPr>
      </w:pPr>
    </w:p>
    <w:p w:rsidR="00F3455D" w:rsidRDefault="00F3455D" w:rsidP="006A1FA0">
      <w:pPr>
        <w:rPr>
          <w:rFonts w:ascii="Times New Roman" w:hAnsi="Times New Roman" w:cs="Times New Roman"/>
          <w:sz w:val="24"/>
          <w:szCs w:val="24"/>
        </w:rPr>
      </w:pPr>
    </w:p>
    <w:p w:rsidR="00254382" w:rsidRDefault="00254382" w:rsidP="006A1FA0">
      <w:pPr>
        <w:rPr>
          <w:rFonts w:ascii="Times New Roman" w:hAnsi="Times New Roman" w:cs="Times New Roman"/>
          <w:b/>
          <w:color w:val="0070C0"/>
          <w:sz w:val="36"/>
          <w:szCs w:val="24"/>
        </w:rPr>
      </w:pPr>
      <w:bookmarkStart w:id="0" w:name="_GoBack"/>
      <w:bookmarkEnd w:id="0"/>
    </w:p>
    <w:p w:rsidR="00254382" w:rsidRDefault="00254382" w:rsidP="006A1FA0">
      <w:pPr>
        <w:rPr>
          <w:rFonts w:ascii="Times New Roman" w:hAnsi="Times New Roman" w:cs="Times New Roman"/>
          <w:b/>
          <w:color w:val="0070C0"/>
          <w:sz w:val="36"/>
          <w:szCs w:val="24"/>
        </w:rPr>
      </w:pPr>
    </w:p>
    <w:p w:rsidR="007B3316" w:rsidRDefault="00D6176F" w:rsidP="006A1FA0">
      <w:pPr>
        <w:rPr>
          <w:rFonts w:ascii="Times New Roman" w:hAnsi="Times New Roman" w:cs="Times New Roman"/>
          <w:color w:val="000000" w:themeColor="text1"/>
          <w:sz w:val="28"/>
          <w:szCs w:val="24"/>
        </w:rPr>
      </w:pPr>
      <w:r w:rsidRPr="00CA59CA">
        <w:rPr>
          <w:rFonts w:ascii="Times New Roman" w:hAnsi="Times New Roman" w:cs="Times New Roman"/>
          <w:b/>
          <w:color w:val="0070C0"/>
          <w:sz w:val="36"/>
          <w:szCs w:val="24"/>
        </w:rPr>
        <w:lastRenderedPageBreak/>
        <w:t xml:space="preserve">2.6 </w:t>
      </w:r>
      <w:r w:rsidRPr="00CA59CA">
        <w:rPr>
          <w:rFonts w:ascii="Times New Roman" w:hAnsi="Times New Roman" w:cs="Times New Roman"/>
          <w:b/>
          <w:color w:val="0070C0"/>
          <w:sz w:val="36"/>
          <w:szCs w:val="24"/>
          <w:u w:val="single"/>
        </w:rPr>
        <w:t>CEAT Organizational Structure</w:t>
      </w:r>
      <w:r w:rsidR="007B3316" w:rsidRPr="007B3316">
        <w:rPr>
          <w:rFonts w:ascii="Times New Roman" w:hAnsi="Times New Roman" w:cs="Times New Roman"/>
          <w:color w:val="000000" w:themeColor="text1"/>
          <w:sz w:val="28"/>
          <w:szCs w:val="24"/>
        </w:rPr>
        <w:t xml:space="preserve"> </w:t>
      </w:r>
    </w:p>
    <w:p w:rsidR="00904B8C" w:rsidRPr="006A1FA0" w:rsidRDefault="00886499" w:rsidP="006A1FA0">
      <w:pPr>
        <w:rPr>
          <w:rFonts w:ascii="Times New Roman" w:hAnsi="Times New Roman" w:cs="Times New Roman"/>
          <w:b/>
          <w:color w:val="0070C0"/>
          <w:sz w:val="36"/>
          <w:szCs w:val="24"/>
          <w:u w:val="single"/>
        </w:rPr>
      </w:pPr>
      <w:r w:rsidRPr="00886499">
        <w:rPr>
          <w:rFonts w:ascii="Times New Roman" w:hAnsi="Times New Roman" w:cs="Times New Roman"/>
          <w:noProof/>
          <w:color w:val="0070C0"/>
          <w:sz w:val="24"/>
          <w:szCs w:val="24"/>
        </w:rPr>
        <w:pict>
          <v:roundrect id="_x0000_s1116" style="position:absolute;margin-left:189.05pt;margin-top:27.65pt;width:120pt;height:45.85pt;z-index:251724800" arcsize="10923f" fillcolor="#95b3d7 [1940]" strokecolor="#95b3d7 [1940]" strokeweight="1pt">
            <v:fill color2="#dbe5f1 [660]" angle="-45" focusposition="1" focussize="" focus="-50%" type="gradient"/>
            <v:shadow on="t" type="perspective" color="#243f60 [1604]" opacity=".5" offset="1pt" offset2="-3pt"/>
            <v:textbox>
              <w:txbxContent>
                <w:p w:rsidR="006B07C8" w:rsidRPr="009B644F" w:rsidRDefault="006B07C8" w:rsidP="009B644F">
                  <w:pPr>
                    <w:spacing w:after="0"/>
                    <w:jc w:val="center"/>
                    <w:rPr>
                      <w:sz w:val="10"/>
                    </w:rPr>
                  </w:pPr>
                </w:p>
                <w:p w:rsidR="006B07C8" w:rsidRDefault="006B07C8" w:rsidP="009B644F">
                  <w:pPr>
                    <w:spacing w:after="0"/>
                    <w:jc w:val="center"/>
                  </w:pPr>
                  <w:r>
                    <w:t>Managing Director</w:t>
                  </w:r>
                </w:p>
              </w:txbxContent>
            </v:textbox>
          </v:roundrect>
        </w:pict>
      </w:r>
    </w:p>
    <w:p w:rsidR="00D6176F" w:rsidRPr="00071546" w:rsidRDefault="00886499" w:rsidP="007B3316">
      <w:pPr>
        <w:jc w:val="center"/>
        <w:rPr>
          <w:rFonts w:ascii="Times New Roman" w:hAnsi="Times New Roman" w:cs="Times New Roman"/>
          <w:color w:val="0070C0"/>
          <w:sz w:val="24"/>
          <w:szCs w:val="24"/>
        </w:rPr>
      </w:pPr>
      <w:r>
        <w:rPr>
          <w:rFonts w:ascii="Times New Roman" w:hAnsi="Times New Roman" w:cs="Times New Roman"/>
          <w:noProof/>
          <w:color w:val="0070C0"/>
          <w:sz w:val="24"/>
          <w:szCs w:val="24"/>
        </w:rPr>
        <w:pict>
          <v:shape id="_x0000_s1170" type="#_x0000_t32" style="position:absolute;left:0;text-align:left;margin-left:508.5pt;margin-top:17.2pt;width:0;height:267pt;z-index:251776000" o:connectortype="straight"/>
        </w:pict>
      </w:r>
      <w:r>
        <w:rPr>
          <w:rFonts w:ascii="Times New Roman" w:hAnsi="Times New Roman" w:cs="Times New Roman"/>
          <w:noProof/>
          <w:color w:val="0070C0"/>
          <w:sz w:val="24"/>
          <w:szCs w:val="24"/>
        </w:rPr>
        <w:pict>
          <v:shape id="_x0000_s1169" type="#_x0000_t32" style="position:absolute;left:0;text-align:left;margin-left:309.05pt;margin-top:17.2pt;width:199.45pt;height:0;z-index:251774976" o:connectortype="straight"/>
        </w:pict>
      </w:r>
    </w:p>
    <w:p w:rsidR="00071546" w:rsidRDefault="00886499" w:rsidP="00071546">
      <w:pPr>
        <w:tabs>
          <w:tab w:val="left" w:pos="5820"/>
        </w:tabs>
        <w:spacing w:after="0"/>
        <w:rPr>
          <w:rFonts w:ascii="Times New Roman" w:hAnsi="Times New Roman" w:cs="Times New Roman"/>
          <w:color w:val="000000" w:themeColor="text1"/>
          <w:sz w:val="28"/>
          <w:szCs w:val="24"/>
        </w:rPr>
      </w:pPr>
      <w:r>
        <w:rPr>
          <w:rFonts w:ascii="Times New Roman" w:hAnsi="Times New Roman" w:cs="Times New Roman"/>
          <w:noProof/>
          <w:color w:val="000000" w:themeColor="text1"/>
          <w:sz w:val="28"/>
          <w:szCs w:val="24"/>
        </w:rPr>
        <w:pict>
          <v:shape id="_x0000_s1148" type="#_x0000_t32" style="position:absolute;margin-left:249pt;margin-top:13.85pt;width:.05pt;height:21pt;z-index:251755520" o:connectortype="straight">
            <v:stroke endarrow="block"/>
          </v:shape>
        </w:pict>
      </w:r>
      <w:r w:rsidR="007B3316">
        <w:rPr>
          <w:rFonts w:ascii="Times New Roman" w:hAnsi="Times New Roman" w:cs="Times New Roman"/>
          <w:color w:val="000000" w:themeColor="text1"/>
          <w:sz w:val="28"/>
          <w:szCs w:val="24"/>
        </w:rPr>
        <w:t xml:space="preserve">                                         </w:t>
      </w:r>
    </w:p>
    <w:p w:rsidR="00071546" w:rsidRDefault="00886499" w:rsidP="00071546">
      <w:pPr>
        <w:tabs>
          <w:tab w:val="left" w:pos="5820"/>
        </w:tabs>
        <w:spacing w:after="0"/>
        <w:rPr>
          <w:rFonts w:ascii="Times New Roman" w:hAnsi="Times New Roman" w:cs="Times New Roman"/>
          <w:color w:val="000000" w:themeColor="text1"/>
          <w:sz w:val="28"/>
          <w:szCs w:val="24"/>
        </w:rPr>
      </w:pPr>
      <w:r>
        <w:rPr>
          <w:rFonts w:ascii="Times New Roman" w:hAnsi="Times New Roman" w:cs="Times New Roman"/>
          <w:noProof/>
          <w:color w:val="000000" w:themeColor="text1"/>
          <w:sz w:val="28"/>
          <w:szCs w:val="24"/>
        </w:rPr>
        <w:pict>
          <v:shape id="_x0000_s1147" type="#_x0000_t32" style="position:absolute;margin-left:421.5pt;margin-top:16.3pt;width:0;height:31pt;z-index:251754496" o:connectortype="straight">
            <v:stroke endarrow="block"/>
          </v:shape>
        </w:pict>
      </w:r>
      <w:r>
        <w:rPr>
          <w:rFonts w:ascii="Times New Roman" w:hAnsi="Times New Roman" w:cs="Times New Roman"/>
          <w:noProof/>
          <w:color w:val="000000" w:themeColor="text1"/>
          <w:sz w:val="28"/>
          <w:szCs w:val="24"/>
        </w:rPr>
        <w:pict>
          <v:shape id="_x0000_s1146" type="#_x0000_t32" style="position:absolute;margin-left:249pt;margin-top:16.3pt;width:0;height:31pt;z-index:251753472" o:connectortype="straight">
            <v:stroke endarrow="block"/>
          </v:shape>
        </w:pict>
      </w:r>
      <w:r>
        <w:rPr>
          <w:rFonts w:ascii="Times New Roman" w:hAnsi="Times New Roman" w:cs="Times New Roman"/>
          <w:noProof/>
          <w:color w:val="000000" w:themeColor="text1"/>
          <w:sz w:val="28"/>
          <w:szCs w:val="24"/>
        </w:rPr>
        <w:pict>
          <v:shape id="_x0000_s1145" type="#_x0000_t32" style="position:absolute;margin-left:54pt;margin-top:16.3pt;width:0;height:31pt;z-index:251752448" o:connectortype="straight">
            <v:stroke endarrow="block"/>
          </v:shape>
        </w:pict>
      </w:r>
      <w:r>
        <w:rPr>
          <w:rFonts w:ascii="Times New Roman" w:hAnsi="Times New Roman" w:cs="Times New Roman"/>
          <w:noProof/>
          <w:color w:val="000000" w:themeColor="text1"/>
          <w:sz w:val="28"/>
          <w:szCs w:val="24"/>
        </w:rPr>
        <w:pict>
          <v:shape id="_x0000_s1144" type="#_x0000_t32" style="position:absolute;margin-left:54pt;margin-top:16.3pt;width:367.5pt;height:0;z-index:251751424" o:connectortype="straight"/>
        </w:pict>
      </w:r>
    </w:p>
    <w:p w:rsidR="00456136" w:rsidRDefault="007B3316" w:rsidP="00071546">
      <w:pPr>
        <w:tabs>
          <w:tab w:val="left" w:pos="5820"/>
        </w:tabs>
        <w:spacing w:after="0"/>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 xml:space="preserve">              </w:t>
      </w:r>
      <w:r w:rsidR="00071546">
        <w:rPr>
          <w:rFonts w:ascii="Times New Roman" w:hAnsi="Times New Roman" w:cs="Times New Roman"/>
          <w:color w:val="000000" w:themeColor="text1"/>
          <w:sz w:val="28"/>
          <w:szCs w:val="24"/>
        </w:rPr>
        <w:tab/>
      </w:r>
    </w:p>
    <w:p w:rsidR="00071546" w:rsidRDefault="00886499" w:rsidP="00071546">
      <w:pPr>
        <w:tabs>
          <w:tab w:val="left" w:pos="5820"/>
        </w:tabs>
        <w:spacing w:after="0"/>
        <w:rPr>
          <w:rFonts w:ascii="Times New Roman" w:hAnsi="Times New Roman" w:cs="Times New Roman"/>
          <w:color w:val="0070C0"/>
          <w:sz w:val="28"/>
          <w:szCs w:val="24"/>
        </w:rPr>
      </w:pPr>
      <w:r>
        <w:rPr>
          <w:rFonts w:ascii="Times New Roman" w:hAnsi="Times New Roman" w:cs="Times New Roman"/>
          <w:noProof/>
          <w:color w:val="0070C0"/>
          <w:sz w:val="28"/>
          <w:szCs w:val="24"/>
        </w:rPr>
        <w:pict>
          <v:roundrect id="_x0000_s1119" style="position:absolute;margin-left:363pt;margin-top:10.3pt;width:129.75pt;height:41.25pt;z-index:251727872" arcsize="10923f" fillcolor="#92cddc [1944]" strokecolor="#92cddc [1944]" strokeweight="1pt">
            <v:fill color2="#daeef3 [664]" angle="-45" focus="-50%" type="gradient"/>
            <v:shadow on="t" type="perspective" color="#205867 [1608]" opacity=".5" offset="1pt" offset2="-3pt"/>
            <v:textbox style="mso-next-textbox:#_x0000_s1119">
              <w:txbxContent>
                <w:p w:rsidR="006B07C8" w:rsidRPr="001107B4" w:rsidRDefault="006B07C8" w:rsidP="001107B4">
                  <w:pPr>
                    <w:spacing w:after="0"/>
                    <w:rPr>
                      <w:sz w:val="12"/>
                    </w:rPr>
                  </w:pPr>
                </w:p>
                <w:p w:rsidR="006B07C8" w:rsidRDefault="006B07C8" w:rsidP="001107B4">
                  <w:pPr>
                    <w:spacing w:after="0"/>
                    <w:jc w:val="center"/>
                  </w:pPr>
                  <w:r>
                    <w:t>Head of HR &amp; Admin</w:t>
                  </w:r>
                </w:p>
              </w:txbxContent>
            </v:textbox>
          </v:roundrect>
        </w:pict>
      </w:r>
      <w:r>
        <w:rPr>
          <w:rFonts w:ascii="Times New Roman" w:hAnsi="Times New Roman" w:cs="Times New Roman"/>
          <w:noProof/>
          <w:color w:val="0070C0"/>
          <w:sz w:val="28"/>
          <w:szCs w:val="24"/>
        </w:rPr>
        <w:pict>
          <v:roundrect id="_x0000_s1118" style="position:absolute;margin-left:184.5pt;margin-top:10.3pt;width:135.75pt;height:41.25pt;z-index:251726848" arcsize="10923f" fillcolor="#92cddc [1944]" strokecolor="#92cddc [1944]" strokeweight="1pt">
            <v:fill color2="#daeef3 [664]" angle="-45" focus="-50%" type="gradient"/>
            <v:shadow on="t" type="perspective" color="#205867 [1608]" opacity=".5" offset="1pt" offset2="-3pt"/>
            <v:textbox style="mso-next-textbox:#_x0000_s1118">
              <w:txbxContent>
                <w:p w:rsidR="006B07C8" w:rsidRPr="001107B4" w:rsidRDefault="006B07C8" w:rsidP="001107B4">
                  <w:pPr>
                    <w:spacing w:after="0"/>
                    <w:rPr>
                      <w:sz w:val="2"/>
                    </w:rPr>
                  </w:pPr>
                </w:p>
                <w:p w:rsidR="006B07C8" w:rsidRDefault="006B07C8" w:rsidP="001107B4">
                  <w:pPr>
                    <w:spacing w:after="0"/>
                    <w:jc w:val="center"/>
                  </w:pPr>
                  <w:r>
                    <w:t>Head of Finance &amp; Accounting</w:t>
                  </w:r>
                </w:p>
              </w:txbxContent>
            </v:textbox>
          </v:roundrect>
        </w:pict>
      </w:r>
      <w:r w:rsidRPr="00886499">
        <w:rPr>
          <w:rFonts w:ascii="Times New Roman" w:hAnsi="Times New Roman" w:cs="Times New Roman"/>
          <w:noProof/>
          <w:color w:val="000000" w:themeColor="text1"/>
          <w:sz w:val="28"/>
          <w:szCs w:val="24"/>
        </w:rPr>
        <w:pict>
          <v:roundrect id="_x0000_s1117" style="position:absolute;margin-left:-14.25pt;margin-top:10.3pt;width:147pt;height:41.25pt;z-index:251725824" arcsize="10923f" fillcolor="#92cddc [1944]" strokecolor="#92cddc [1944]" strokeweight="1pt">
            <v:fill color2="#daeef3 [664]" angle="-45" focus="-50%" type="gradient"/>
            <v:shadow on="t" type="perspective" color="#205867 [1608]" opacity=".5" offset="1pt" offset2="-3pt"/>
            <v:textbox style="mso-next-textbox:#_x0000_s1117">
              <w:txbxContent>
                <w:p w:rsidR="006B07C8" w:rsidRPr="001107B4" w:rsidRDefault="006B07C8" w:rsidP="001107B4">
                  <w:pPr>
                    <w:spacing w:after="0"/>
                    <w:rPr>
                      <w:sz w:val="10"/>
                    </w:rPr>
                  </w:pPr>
                </w:p>
                <w:p w:rsidR="006B07C8" w:rsidRDefault="006B07C8" w:rsidP="001107B4">
                  <w:pPr>
                    <w:spacing w:after="0"/>
                    <w:jc w:val="center"/>
                  </w:pPr>
                  <w:r>
                    <w:t>Head of Sales &amp; Marketing</w:t>
                  </w:r>
                </w:p>
              </w:txbxContent>
            </v:textbox>
          </v:roundrect>
        </w:pict>
      </w:r>
    </w:p>
    <w:p w:rsidR="00071546" w:rsidRDefault="00071546" w:rsidP="00A87CAA">
      <w:pPr>
        <w:pStyle w:val="Heading3"/>
        <w:shd w:val="clear" w:color="auto" w:fill="FFFFFF"/>
        <w:spacing w:before="0" w:line="456" w:lineRule="atLeast"/>
        <w:rPr>
          <w:rFonts w:ascii="Times New Roman" w:hAnsi="Times New Roman" w:cs="Times New Roman"/>
          <w:bCs w:val="0"/>
          <w:color w:val="0070C0"/>
          <w:sz w:val="32"/>
          <w:szCs w:val="28"/>
          <w:u w:val="single"/>
        </w:rPr>
      </w:pPr>
    </w:p>
    <w:p w:rsidR="00071546" w:rsidRDefault="00886499" w:rsidP="00A87CAA">
      <w:pPr>
        <w:pStyle w:val="Heading3"/>
        <w:shd w:val="clear" w:color="auto" w:fill="FFFFFF"/>
        <w:spacing w:before="0" w:line="456" w:lineRule="atLeast"/>
        <w:rPr>
          <w:rFonts w:ascii="Times New Roman" w:hAnsi="Times New Roman" w:cs="Times New Roman"/>
          <w:bCs w:val="0"/>
          <w:color w:val="0070C0"/>
          <w:sz w:val="32"/>
          <w:szCs w:val="28"/>
          <w:u w:val="single"/>
        </w:rPr>
      </w:pPr>
      <w:r w:rsidRPr="00886499">
        <w:rPr>
          <w:noProof/>
        </w:rPr>
        <w:pict>
          <v:rect id="_x0000_s1186" style="position:absolute;margin-left:416.3pt;margin-top:20.45pt;width:81.75pt;height:24.75pt;z-index:251792384" fillcolor="white [3201]" strokecolor="#c2d69b [1942]" strokeweight="1pt">
            <v:fill color2="#d6e3bc [1302]" focusposition="1" focussize="" focus="100%" type="gradient"/>
            <v:shadow on="t" type="perspective" color="#4e6128 [1606]" opacity=".5" offset="1pt" offset2="-3pt"/>
            <v:textbox>
              <w:txbxContent>
                <w:p w:rsidR="006B07C8" w:rsidRDefault="006B07C8" w:rsidP="009A3D09">
                  <w:pPr>
                    <w:spacing w:after="0"/>
                    <w:jc w:val="center"/>
                  </w:pPr>
                  <w:r>
                    <w:t>Sr. Executive</w:t>
                  </w:r>
                </w:p>
              </w:txbxContent>
            </v:textbox>
          </v:rect>
        </w:pict>
      </w:r>
      <w:r>
        <w:rPr>
          <w:rFonts w:ascii="Times New Roman" w:hAnsi="Times New Roman" w:cs="Times New Roman"/>
          <w:bCs w:val="0"/>
          <w:noProof/>
          <w:color w:val="0070C0"/>
          <w:sz w:val="32"/>
          <w:szCs w:val="28"/>
          <w:u w:val="single"/>
        </w:rPr>
        <w:pict>
          <v:shape id="_x0000_s1127" type="#_x0000_t32" style="position:absolute;margin-left:385.5pt;margin-top:10.7pt;width:.05pt;height:129.75pt;z-index:251735040" o:connectortype="straight"/>
        </w:pict>
      </w:r>
      <w:r w:rsidRPr="00886499">
        <w:rPr>
          <w:noProof/>
        </w:rPr>
        <w:pict>
          <v:rect id="_x0000_s1181" style="position:absolute;margin-left:254.25pt;margin-top:18.95pt;width:81.75pt;height:19.5pt;flip:y;z-index:251787264" fillcolor="#d99594 [1941]" strokecolor="#d99594 [1941]" strokeweight="1pt">
            <v:fill color2="#f2dbdb [661]" angle="-45" focus="-50%" type="gradient"/>
            <v:shadow on="t" type="perspective" color="#622423 [1605]" opacity=".5" offset="1pt" offset2="-3pt"/>
            <v:textbox>
              <w:txbxContent>
                <w:p w:rsidR="006B07C8" w:rsidRDefault="006B07C8" w:rsidP="007F795D">
                  <w:pPr>
                    <w:spacing w:after="0"/>
                    <w:jc w:val="center"/>
                  </w:pPr>
                  <w:r>
                    <w:t>Accounts</w:t>
                  </w:r>
                </w:p>
              </w:txbxContent>
            </v:textbox>
          </v:rect>
        </w:pict>
      </w:r>
      <w:r>
        <w:rPr>
          <w:rFonts w:ascii="Times New Roman" w:hAnsi="Times New Roman" w:cs="Times New Roman"/>
          <w:bCs w:val="0"/>
          <w:noProof/>
          <w:color w:val="0070C0"/>
          <w:sz w:val="32"/>
          <w:szCs w:val="28"/>
          <w:u w:val="single"/>
        </w:rPr>
        <w:pict>
          <v:rect id="_x0000_s1177" style="position:absolute;margin-left:126.05pt;margin-top:20.45pt;width:81.75pt;height:18pt;z-index:251783168" fillcolor="#b2a1c7 [1943]" strokecolor="#b2a1c7 [1943]" strokeweight="1pt">
            <v:fill color2="#e5dfec [663]" angle="-45" focus="-50%" type="gradient"/>
            <v:shadow on="t" type="perspective" color="#3f3151 [1607]" opacity=".5" offset="1pt" offset2="-3pt"/>
            <v:textbox>
              <w:txbxContent>
                <w:p w:rsidR="006B07C8" w:rsidRDefault="006B07C8" w:rsidP="009F5C16">
                  <w:pPr>
                    <w:spacing w:after="0"/>
                    <w:jc w:val="center"/>
                  </w:pPr>
                  <w:r>
                    <w:t>Sr. Executive</w:t>
                  </w:r>
                </w:p>
              </w:txbxContent>
            </v:textbox>
          </v:rect>
        </w:pict>
      </w:r>
      <w:r>
        <w:rPr>
          <w:rFonts w:ascii="Times New Roman" w:hAnsi="Times New Roman" w:cs="Times New Roman"/>
          <w:bCs w:val="0"/>
          <w:noProof/>
          <w:color w:val="0070C0"/>
          <w:sz w:val="32"/>
          <w:szCs w:val="28"/>
          <w:u w:val="single"/>
        </w:rPr>
        <w:pict>
          <v:shape id="_x0000_s1124" type="#_x0000_t32" style="position:absolute;margin-left:101.95pt;margin-top:10.2pt;width:.05pt;height:129.75pt;z-index:251732992" o:connectortype="straight"/>
        </w:pict>
      </w:r>
      <w:r>
        <w:rPr>
          <w:rFonts w:ascii="Times New Roman" w:hAnsi="Times New Roman" w:cs="Times New Roman"/>
          <w:bCs w:val="0"/>
          <w:noProof/>
          <w:color w:val="0070C0"/>
          <w:sz w:val="32"/>
          <w:szCs w:val="28"/>
          <w:u w:val="single"/>
        </w:rPr>
        <w:pict>
          <v:shape id="_x0000_s1126" type="#_x0000_t32" style="position:absolute;margin-left:225.7pt;margin-top:10.2pt;width:.05pt;height:129.75pt;z-index:251734016" o:connectortype="straight"/>
        </w:pict>
      </w:r>
      <w:r>
        <w:rPr>
          <w:rFonts w:ascii="Times New Roman" w:hAnsi="Times New Roman" w:cs="Times New Roman"/>
          <w:bCs w:val="0"/>
          <w:noProof/>
          <w:color w:val="0070C0"/>
          <w:sz w:val="32"/>
          <w:szCs w:val="28"/>
          <w:u w:val="single"/>
        </w:rPr>
        <w:pict>
          <v:shape id="_x0000_s1123" type="#_x0000_t32" style="position:absolute;margin-left:1.5pt;margin-top:10.2pt;width:.05pt;height:129.75pt;z-index:251731968" o:connectortype="straight"/>
        </w:pict>
      </w:r>
    </w:p>
    <w:p w:rsidR="00071546" w:rsidRDefault="00886499" w:rsidP="00A87CAA">
      <w:pPr>
        <w:pStyle w:val="Heading3"/>
        <w:shd w:val="clear" w:color="auto" w:fill="FFFFFF"/>
        <w:spacing w:before="0" w:line="456" w:lineRule="atLeast"/>
        <w:rPr>
          <w:rFonts w:ascii="Times New Roman" w:hAnsi="Times New Roman" w:cs="Times New Roman"/>
          <w:bCs w:val="0"/>
          <w:color w:val="0070C0"/>
          <w:sz w:val="32"/>
          <w:szCs w:val="28"/>
          <w:u w:val="single"/>
        </w:rPr>
      </w:pPr>
      <w:r>
        <w:rPr>
          <w:rFonts w:ascii="Times New Roman" w:hAnsi="Times New Roman" w:cs="Times New Roman"/>
          <w:bCs w:val="0"/>
          <w:noProof/>
          <w:color w:val="0070C0"/>
          <w:sz w:val="32"/>
          <w:szCs w:val="28"/>
          <w:u w:val="single"/>
        </w:rPr>
        <w:pict>
          <v:shape id="_x0000_s1140" type="#_x0000_t32" style="position:absolute;margin-left:385.5pt;margin-top:8.9pt;width:29.3pt;height:0;z-index:251747328" o:connectortype="straight"/>
        </w:pict>
      </w:r>
      <w:r>
        <w:rPr>
          <w:rFonts w:ascii="Times New Roman" w:hAnsi="Times New Roman" w:cs="Times New Roman"/>
          <w:bCs w:val="0"/>
          <w:noProof/>
          <w:color w:val="0070C0"/>
          <w:sz w:val="32"/>
          <w:szCs w:val="28"/>
          <w:u w:val="single"/>
        </w:rPr>
        <w:pict>
          <v:rect id="_x0000_s1182" style="position:absolute;margin-left:254.25pt;margin-top:22.4pt;width:81.75pt;height:19.5pt;flip:y;z-index:251788288" fillcolor="#95b3d7 [1940]" strokecolor="#95b3d7 [1940]" strokeweight="1pt">
            <v:fill color2="#dbe5f1 [660]" angle="-45" focus="-50%" type="gradient"/>
            <v:shadow on="t" type="perspective" color="#243f60 [1604]" opacity=".5" offset="1pt" offset2="-3pt"/>
            <v:textbox>
              <w:txbxContent>
                <w:p w:rsidR="006B07C8" w:rsidRDefault="006B07C8" w:rsidP="007F795D">
                  <w:pPr>
                    <w:spacing w:after="0"/>
                    <w:jc w:val="center"/>
                  </w:pPr>
                  <w:r>
                    <w:t>Payable</w:t>
                  </w:r>
                </w:p>
              </w:txbxContent>
            </v:textbox>
          </v:rect>
        </w:pict>
      </w:r>
      <w:r w:rsidRPr="00886499">
        <w:rPr>
          <w:noProof/>
        </w:rPr>
        <w:pict>
          <v:rect id="_x0000_s1175" style="position:absolute;margin-left:23.95pt;margin-top:15.65pt;width:45pt;height:34.5pt;z-index:251781120" fillcolor="#fabf8f [1945]" strokecolor="#fabf8f [1945]" strokeweight="1pt">
            <v:fill color2="#fde9d9 [665]" angle="-45" focus="-50%" type="gradient"/>
            <v:shadow on="t" type="perspective" color="#974706 [1609]" opacity=".5" offset="1pt" offset2="-3pt"/>
            <v:textbox>
              <w:txbxContent>
                <w:p w:rsidR="006B07C8" w:rsidRPr="0046322B" w:rsidRDefault="006B07C8" w:rsidP="0046322B">
                  <w:pPr>
                    <w:spacing w:after="0"/>
                    <w:jc w:val="center"/>
                    <w:rPr>
                      <w:sz w:val="8"/>
                    </w:rPr>
                  </w:pPr>
                </w:p>
                <w:p w:rsidR="006B07C8" w:rsidRDefault="006B07C8" w:rsidP="0046322B">
                  <w:pPr>
                    <w:spacing w:after="0"/>
                    <w:jc w:val="center"/>
                  </w:pPr>
                  <w:r>
                    <w:t>RM</w:t>
                  </w:r>
                </w:p>
                <w:p w:rsidR="006B07C8" w:rsidRDefault="006B07C8"/>
              </w:txbxContent>
            </v:textbox>
          </v:rect>
        </w:pict>
      </w:r>
      <w:r>
        <w:rPr>
          <w:rFonts w:ascii="Times New Roman" w:hAnsi="Times New Roman" w:cs="Times New Roman"/>
          <w:bCs w:val="0"/>
          <w:noProof/>
          <w:color w:val="0070C0"/>
          <w:sz w:val="32"/>
          <w:szCs w:val="28"/>
          <w:u w:val="single"/>
        </w:rPr>
        <w:pict>
          <v:shape id="_x0000_s1135" type="#_x0000_t32" style="position:absolute;margin-left:225.75pt;margin-top:5.15pt;width:28.5pt;height:0;z-index:251742208" o:connectortype="straight"/>
        </w:pict>
      </w:r>
      <w:r>
        <w:rPr>
          <w:rFonts w:ascii="Times New Roman" w:hAnsi="Times New Roman" w:cs="Times New Roman"/>
          <w:bCs w:val="0"/>
          <w:noProof/>
          <w:color w:val="0070C0"/>
          <w:sz w:val="32"/>
          <w:szCs w:val="28"/>
          <w:u w:val="single"/>
        </w:rPr>
        <w:pict>
          <v:shape id="_x0000_s1131" type="#_x0000_t32" style="position:absolute;margin-left:102.05pt;margin-top:5.15pt;width:22.45pt;height:0;z-index:251738112" o:connectortype="straight"/>
        </w:pict>
      </w:r>
    </w:p>
    <w:p w:rsidR="0032549D" w:rsidRPr="00DF01DA" w:rsidRDefault="00886499" w:rsidP="0032549D">
      <w:pPr>
        <w:rPr>
          <w:b/>
        </w:rPr>
      </w:pPr>
      <w:r w:rsidRPr="00886499">
        <w:rPr>
          <w:noProof/>
        </w:rPr>
        <w:pict>
          <v:rect id="_x0000_s1187" style="position:absolute;margin-left:416.3pt;margin-top:4.85pt;width:81.75pt;height:22.5pt;z-index:251793408" fillcolor="#fabf8f [1945]" strokecolor="#fabf8f [1945]" strokeweight="1pt">
            <v:fill color2="#fde9d9 [665]" angle="-45" focus="-50%" type="gradient"/>
            <v:shadow on="t" type="perspective" color="#974706 [1609]" opacity=".5" offset="1pt" offset2="-3pt"/>
            <v:textbox>
              <w:txbxContent>
                <w:p w:rsidR="006B07C8" w:rsidRDefault="006B07C8" w:rsidP="009A3D09">
                  <w:pPr>
                    <w:jc w:val="center"/>
                  </w:pPr>
                  <w:r>
                    <w:t>Executive</w:t>
                  </w:r>
                </w:p>
              </w:txbxContent>
            </v:textbox>
          </v:rect>
        </w:pict>
      </w:r>
      <w:r w:rsidRPr="00886499">
        <w:rPr>
          <w:rFonts w:ascii="Times New Roman" w:hAnsi="Times New Roman" w:cs="Times New Roman"/>
          <w:bCs/>
          <w:noProof/>
          <w:color w:val="0070C0"/>
          <w:sz w:val="32"/>
          <w:szCs w:val="28"/>
          <w:u w:val="single"/>
        </w:rPr>
        <w:pict>
          <v:shape id="_x0000_s1141" type="#_x0000_t32" style="position:absolute;margin-left:385.55pt;margin-top:14.6pt;width:30.75pt;height:.05pt;z-index:251748352" o:connectortype="straight"/>
        </w:pict>
      </w:r>
      <w:r w:rsidRPr="00886499">
        <w:rPr>
          <w:rFonts w:ascii="Times New Roman" w:hAnsi="Times New Roman" w:cs="Times New Roman"/>
          <w:bCs/>
          <w:noProof/>
          <w:color w:val="0070C0"/>
          <w:sz w:val="32"/>
          <w:szCs w:val="28"/>
          <w:u w:val="single"/>
        </w:rPr>
        <w:pict>
          <v:rect id="_x0000_s1178" style="position:absolute;margin-left:126.05pt;margin-top:1.1pt;width:81.75pt;height:18pt;z-index:251784192" fillcolor="#c2d69b [1942]" strokecolor="#c2d69b [1942]" strokeweight="1pt">
            <v:fill color2="#eaf1dd [662]" angle="-45" focus="-50%" type="gradient"/>
            <v:shadow on="t" type="perspective" color="#4e6128 [1606]" opacity=".5" offset="1pt" offset2="-3pt"/>
            <v:textbox>
              <w:txbxContent>
                <w:p w:rsidR="006B07C8" w:rsidRDefault="006B07C8" w:rsidP="009F5C16">
                  <w:pPr>
                    <w:spacing w:after="0"/>
                    <w:jc w:val="center"/>
                  </w:pPr>
                  <w:r>
                    <w:t>Executive</w:t>
                  </w:r>
                </w:p>
              </w:txbxContent>
            </v:textbox>
          </v:rect>
        </w:pict>
      </w:r>
      <w:r w:rsidRPr="00886499">
        <w:rPr>
          <w:noProof/>
        </w:rPr>
        <w:pict>
          <v:shape id="_x0000_s1128" type="#_x0000_t32" style="position:absolute;margin-left:1.55pt;margin-top:8.6pt;width:22.45pt;height:0;z-index:251736064" o:connectortype="straight"/>
        </w:pict>
      </w:r>
      <w:r w:rsidRPr="00886499">
        <w:rPr>
          <w:noProof/>
        </w:rPr>
        <w:pict>
          <v:shape id="_x0000_s1136" type="#_x0000_t32" style="position:absolute;margin-left:225.75pt;margin-top:8.6pt;width:28.5pt;height:0;z-index:251743232" o:connectortype="straight"/>
        </w:pict>
      </w:r>
      <w:r w:rsidRPr="00886499">
        <w:rPr>
          <w:noProof/>
        </w:rPr>
        <w:pict>
          <v:shape id="_x0000_s1132" type="#_x0000_t32" style="position:absolute;margin-left:103.6pt;margin-top:8.6pt;width:22.45pt;height:0;z-index:251739136" o:connectortype="straight"/>
        </w:pict>
      </w:r>
      <w:r w:rsidR="00434686">
        <w:rPr>
          <w:b/>
        </w:rPr>
        <w:t xml:space="preserve">        </w:t>
      </w:r>
    </w:p>
    <w:p w:rsidR="0032549D" w:rsidRPr="00DF01DA" w:rsidRDefault="00886499" w:rsidP="0032549D">
      <w:pPr>
        <w:rPr>
          <w:b/>
        </w:rPr>
      </w:pPr>
      <w:r w:rsidRPr="00886499">
        <w:rPr>
          <w:rFonts w:ascii="Times New Roman" w:hAnsi="Times New Roman" w:cs="Times New Roman"/>
          <w:b/>
          <w:bCs/>
          <w:noProof/>
          <w:color w:val="0070C0"/>
          <w:sz w:val="32"/>
          <w:szCs w:val="28"/>
          <w:u w:val="single"/>
        </w:rPr>
        <w:pict>
          <v:rect id="_x0000_s1188" style="position:absolute;margin-left:414.8pt;margin-top:7.95pt;width:81.75pt;height:22.5pt;z-index:251794432" fillcolor="#c2d69b [1942]" strokecolor="#c2d69b [1942]" strokeweight="1pt">
            <v:fill color2="#eaf1dd [662]" angle="-45" focus="-50%" type="gradient"/>
            <v:shadow on="t" type="perspective" color="#4e6128 [1606]" opacity=".5" offset="1pt" offset2="-3pt"/>
            <v:textbox>
              <w:txbxContent>
                <w:p w:rsidR="006B07C8" w:rsidRDefault="006B07C8" w:rsidP="009A3D09">
                  <w:pPr>
                    <w:jc w:val="center"/>
                  </w:pPr>
                  <w:r>
                    <w:t>Sr. Officer</w:t>
                  </w:r>
                </w:p>
              </w:txbxContent>
            </v:textbox>
          </v:rect>
        </w:pict>
      </w:r>
      <w:r w:rsidRPr="00886499">
        <w:rPr>
          <w:rFonts w:ascii="Times New Roman" w:hAnsi="Times New Roman" w:cs="Times New Roman"/>
          <w:b/>
          <w:bCs/>
          <w:noProof/>
          <w:color w:val="0070C0"/>
          <w:sz w:val="32"/>
          <w:szCs w:val="28"/>
          <w:u w:val="single"/>
        </w:rPr>
        <w:pict>
          <v:shape id="_x0000_s1142" type="#_x0000_t32" style="position:absolute;margin-left:385.5pt;margin-top:16.95pt;width:28.55pt;height:.75pt;flip:y;z-index:251749376" o:connectortype="straight"/>
        </w:pict>
      </w:r>
      <w:r w:rsidRPr="00886499">
        <w:rPr>
          <w:rFonts w:ascii="Times New Roman" w:hAnsi="Times New Roman" w:cs="Times New Roman"/>
          <w:bCs/>
          <w:noProof/>
          <w:color w:val="0070C0"/>
          <w:sz w:val="32"/>
          <w:szCs w:val="28"/>
          <w:u w:val="single"/>
        </w:rPr>
        <w:pict>
          <v:rect id="_x0000_s1183" style="position:absolute;margin-left:254.25pt;margin-top:1.95pt;width:81.75pt;height:19.5pt;flip:y;z-index:251789312" fillcolor="#d99594 [1941]" strokecolor="#d99594 [1941]" strokeweight="1pt">
            <v:fill color2="#f2dbdb [661]" angle="-45" focus="-50%" type="gradient"/>
            <v:shadow on="t" type="perspective" color="#622423 [1605]" opacity=".5" offset="1pt" offset2="-3pt"/>
            <v:textbox>
              <w:txbxContent>
                <w:p w:rsidR="006B07C8" w:rsidRDefault="006B07C8" w:rsidP="007F795D">
                  <w:pPr>
                    <w:spacing w:after="0"/>
                    <w:jc w:val="center"/>
                  </w:pPr>
                  <w:r>
                    <w:t>Treasury</w:t>
                  </w:r>
                </w:p>
              </w:txbxContent>
            </v:textbox>
          </v:rect>
        </w:pict>
      </w:r>
      <w:r w:rsidRPr="00886499">
        <w:rPr>
          <w:rFonts w:ascii="Times New Roman" w:hAnsi="Times New Roman" w:cs="Times New Roman"/>
          <w:bCs/>
          <w:noProof/>
          <w:color w:val="0070C0"/>
          <w:sz w:val="32"/>
          <w:szCs w:val="28"/>
          <w:u w:val="single"/>
        </w:rPr>
        <w:pict>
          <v:rect id="_x0000_s1179" style="position:absolute;margin-left:126.05pt;margin-top:1.95pt;width:81.75pt;height:19.5pt;flip:y;z-index:251785216" fillcolor="#b2a1c7 [1943]" strokecolor="#b2a1c7 [1943]" strokeweight="1pt">
            <v:fill color2="#e5dfec [663]" angle="-45" focus="-50%" type="gradient"/>
            <v:shadow on="t" type="perspective" color="#3f3151 [1607]" opacity=".5" offset="1pt" offset2="-3pt"/>
            <v:textbox>
              <w:txbxContent>
                <w:p w:rsidR="006B07C8" w:rsidRDefault="006B07C8" w:rsidP="009F5C16">
                  <w:pPr>
                    <w:spacing w:after="0"/>
                    <w:jc w:val="center"/>
                  </w:pPr>
                  <w:r>
                    <w:t>Sr. Officer</w:t>
                  </w:r>
                </w:p>
              </w:txbxContent>
            </v:textbox>
          </v:rect>
        </w:pict>
      </w:r>
      <w:r w:rsidRPr="00886499">
        <w:rPr>
          <w:rFonts w:ascii="Times New Roman" w:hAnsi="Times New Roman" w:cs="Times New Roman"/>
          <w:b/>
          <w:bCs/>
          <w:noProof/>
          <w:color w:val="0070C0"/>
          <w:sz w:val="32"/>
          <w:szCs w:val="28"/>
          <w:u w:val="single"/>
        </w:rPr>
        <w:pict>
          <v:rect id="_x0000_s1176" style="position:absolute;margin-left:23.95pt;margin-top:16.95pt;width:44.95pt;height:33pt;z-index:251782144" fillcolor="#fabf8f [1945]" strokecolor="#fabf8f [1945]" strokeweight="1pt">
            <v:fill color2="#fde9d9 [665]" angle="-45" focus="-50%" type="gradient"/>
            <v:shadow on="t" type="perspective" color="#974706 [1609]" opacity=".5" offset="1pt" offset2="-3pt"/>
            <v:textbox>
              <w:txbxContent>
                <w:p w:rsidR="006B07C8" w:rsidRPr="0046322B" w:rsidRDefault="006B07C8" w:rsidP="0046322B">
                  <w:pPr>
                    <w:spacing w:after="0"/>
                    <w:jc w:val="center"/>
                    <w:rPr>
                      <w:sz w:val="8"/>
                    </w:rPr>
                  </w:pPr>
                </w:p>
                <w:p w:rsidR="006B07C8" w:rsidRDefault="006B07C8" w:rsidP="0046322B">
                  <w:pPr>
                    <w:spacing w:after="0"/>
                    <w:jc w:val="center"/>
                  </w:pPr>
                  <w:r>
                    <w:t>TM</w:t>
                  </w:r>
                </w:p>
              </w:txbxContent>
            </v:textbox>
          </v:rect>
        </w:pict>
      </w:r>
      <w:r>
        <w:rPr>
          <w:b/>
          <w:noProof/>
        </w:rPr>
        <w:pict>
          <v:shape id="_x0000_s1137" type="#_x0000_t32" style="position:absolute;margin-left:225.75pt;margin-top:10.95pt;width:28.5pt;height:0;z-index:251744256" o:connectortype="straight"/>
        </w:pict>
      </w:r>
      <w:r>
        <w:rPr>
          <w:b/>
          <w:noProof/>
        </w:rPr>
        <w:pict>
          <v:shape id="_x0000_s1133" type="#_x0000_t32" style="position:absolute;margin-left:103.6pt;margin-top:10.95pt;width:22.45pt;height:0;z-index:251740160" o:connectortype="straight"/>
        </w:pict>
      </w:r>
    </w:p>
    <w:p w:rsidR="0032549D" w:rsidRPr="00434686" w:rsidRDefault="00886499" w:rsidP="0032549D">
      <w:pPr>
        <w:rPr>
          <w:b/>
        </w:rPr>
      </w:pPr>
      <w:r w:rsidRPr="00886499">
        <w:rPr>
          <w:rFonts w:ascii="Times New Roman" w:hAnsi="Times New Roman" w:cs="Times New Roman"/>
          <w:b/>
          <w:bCs/>
          <w:noProof/>
          <w:color w:val="0070C0"/>
          <w:sz w:val="32"/>
          <w:szCs w:val="28"/>
          <w:u w:val="single"/>
        </w:rPr>
        <w:pict>
          <v:shape id="_x0000_s1143" type="#_x0000_t32" style="position:absolute;margin-left:386.35pt;margin-top:24.5pt;width:29.95pt;height:0;z-index:251750400" o:connectortype="straight"/>
        </w:pict>
      </w:r>
      <w:r w:rsidRPr="00886499">
        <w:rPr>
          <w:rFonts w:ascii="Times New Roman" w:hAnsi="Times New Roman" w:cs="Times New Roman"/>
          <w:b/>
          <w:bCs/>
          <w:noProof/>
          <w:color w:val="0070C0"/>
          <w:sz w:val="32"/>
          <w:szCs w:val="28"/>
          <w:u w:val="single"/>
        </w:rPr>
        <w:pict>
          <v:rect id="_x0000_s1189" style="position:absolute;margin-left:416.3pt;margin-top:14pt;width:81.75pt;height:22.5pt;z-index:251795456" fillcolor="#d99594 [1941]" strokecolor="#d99594 [1941]" strokeweight="1pt">
            <v:fill color2="#f2dbdb [661]" angle="-45" focus="-50%" type="gradient"/>
            <v:shadow on="t" type="perspective" color="#622423 [1605]" opacity=".5" offset="1pt" offset2="-3pt"/>
            <v:textbox>
              <w:txbxContent>
                <w:p w:rsidR="006B07C8" w:rsidRDefault="006B07C8" w:rsidP="009A3D09">
                  <w:pPr>
                    <w:jc w:val="center"/>
                  </w:pPr>
                  <w:r>
                    <w:t>Officer</w:t>
                  </w:r>
                </w:p>
              </w:txbxContent>
            </v:textbox>
          </v:rect>
        </w:pict>
      </w:r>
      <w:r w:rsidRPr="00886499">
        <w:rPr>
          <w:rFonts w:ascii="Times New Roman" w:hAnsi="Times New Roman" w:cs="Times New Roman"/>
          <w:bCs/>
          <w:noProof/>
          <w:color w:val="0070C0"/>
          <w:sz w:val="32"/>
          <w:szCs w:val="28"/>
          <w:u w:val="single"/>
        </w:rPr>
        <w:pict>
          <v:rect id="_x0000_s1185" style="position:absolute;margin-left:254.25pt;margin-top:24.5pt;width:81.75pt;height:19.5pt;flip:y;z-index:251791360" fillcolor="#d99594 [1941]" strokecolor="#d99594 [1941]" strokeweight="1pt">
            <v:fill color2="#f2dbdb [661]" angle="-45" focus="-50%" type="gradient"/>
            <v:shadow on="t" type="perspective" color="#622423 [1605]" opacity=".5" offset="1pt" offset2="-3pt"/>
            <v:textbox>
              <w:txbxContent>
                <w:p w:rsidR="006B07C8" w:rsidRDefault="006B07C8" w:rsidP="007F795D">
                  <w:pPr>
                    <w:jc w:val="center"/>
                  </w:pPr>
                  <w:r>
                    <w:t>LEGAL</w:t>
                  </w:r>
                </w:p>
              </w:txbxContent>
            </v:textbox>
          </v:rect>
        </w:pict>
      </w:r>
      <w:r w:rsidRPr="00886499">
        <w:rPr>
          <w:rFonts w:ascii="Times New Roman" w:hAnsi="Times New Roman" w:cs="Times New Roman"/>
          <w:bCs/>
          <w:noProof/>
          <w:color w:val="0070C0"/>
          <w:sz w:val="32"/>
          <w:szCs w:val="28"/>
          <w:u w:val="single"/>
        </w:rPr>
        <w:pict>
          <v:rect id="_x0000_s1184" style="position:absolute;margin-left:254.25pt;margin-top:.5pt;width:81.75pt;height:19.5pt;flip:y;z-index:251790336" fillcolor="#95b3d7 [1940]" strokecolor="#95b3d7 [1940]" strokeweight="1pt">
            <v:fill color2="#dbe5f1 [660]" angle="-45" focus="-50%" type="gradient"/>
            <v:shadow on="t" type="perspective" color="#243f60 [1604]" opacity=".5" offset="1pt" offset2="-3pt"/>
            <v:textbox>
              <w:txbxContent>
                <w:p w:rsidR="006B07C8" w:rsidRDefault="006B07C8" w:rsidP="007F795D">
                  <w:pPr>
                    <w:spacing w:after="0"/>
                    <w:jc w:val="center"/>
                  </w:pPr>
                  <w:r>
                    <w:t>VAT &amp; TAX</w:t>
                  </w:r>
                </w:p>
              </w:txbxContent>
            </v:textbox>
          </v:rect>
        </w:pict>
      </w:r>
      <w:r w:rsidRPr="00886499">
        <w:rPr>
          <w:rFonts w:ascii="Times New Roman" w:hAnsi="Times New Roman" w:cs="Times New Roman"/>
          <w:bCs/>
          <w:noProof/>
          <w:color w:val="0070C0"/>
          <w:sz w:val="32"/>
          <w:szCs w:val="28"/>
          <w:u w:val="single"/>
        </w:rPr>
        <w:pict>
          <v:rect id="_x0000_s1180" style="position:absolute;margin-left:126.05pt;margin-top:5pt;width:81.75pt;height:19.5pt;flip:y;z-index:251786240" fillcolor="#c2d69b [1942]" strokecolor="#c2d69b [1942]" strokeweight="1pt">
            <v:fill color2="#eaf1dd [662]" angle="-45" focus="-50%" type="gradient"/>
            <v:shadow on="t" type="perspective" color="#4e6128 [1606]" opacity=".5" offset="1pt" offset2="-3pt"/>
            <v:textbox>
              <w:txbxContent>
                <w:p w:rsidR="006B07C8" w:rsidRDefault="006B07C8" w:rsidP="009F5C16">
                  <w:pPr>
                    <w:spacing w:after="0"/>
                    <w:jc w:val="center"/>
                  </w:pPr>
                  <w:r>
                    <w:t>Officer</w:t>
                  </w:r>
                </w:p>
              </w:txbxContent>
            </v:textbox>
          </v:rect>
        </w:pict>
      </w:r>
      <w:r w:rsidRPr="00886499">
        <w:rPr>
          <w:noProof/>
        </w:rPr>
        <w:pict>
          <v:shape id="_x0000_s1138" type="#_x0000_t32" style="position:absolute;margin-left:225.7pt;margin-top:9.5pt;width:28.5pt;height:0;z-index:251745280" o:connectortype="straight"/>
        </w:pict>
      </w:r>
      <w:r w:rsidRPr="00886499">
        <w:rPr>
          <w:noProof/>
        </w:rPr>
        <w:pict>
          <v:shape id="_x0000_s1134" type="#_x0000_t32" style="position:absolute;margin-left:103.6pt;margin-top:14pt;width:22.45pt;height:0;z-index:251741184" o:connectortype="straight"/>
        </w:pict>
      </w:r>
      <w:r w:rsidRPr="00886499">
        <w:rPr>
          <w:noProof/>
        </w:rPr>
        <w:pict>
          <v:shape id="_x0000_s1130" type="#_x0000_t32" style="position:absolute;margin-left:1.55pt;margin-top:5.75pt;width:22.45pt;height:0;z-index:251737088" o:connectortype="straight"/>
        </w:pict>
      </w:r>
      <w:r w:rsidR="0046322B">
        <w:t xml:space="preserve">           </w:t>
      </w:r>
    </w:p>
    <w:p w:rsidR="0032549D" w:rsidRDefault="00886499" w:rsidP="0032549D">
      <w:r>
        <w:rPr>
          <w:noProof/>
        </w:rPr>
        <w:pict>
          <v:shape id="_x0000_s1139" type="#_x0000_t32" style="position:absolute;margin-left:225.75pt;margin-top:5.8pt;width:28.5pt;height:0;z-index:251746304" o:connectortype="straight"/>
        </w:pict>
      </w:r>
    </w:p>
    <w:p w:rsidR="0032549D" w:rsidRPr="0032549D" w:rsidRDefault="00886499" w:rsidP="0032549D">
      <w:r>
        <w:rPr>
          <w:noProof/>
        </w:rPr>
        <w:pict>
          <v:shape id="_x0000_s1174" type="#_x0000_t32" style="position:absolute;margin-left:434.2pt;margin-top:14.1pt;width:.05pt;height:31.75pt;z-index:251780096" o:connectortype="straight">
            <v:stroke endarrow="block"/>
          </v:shape>
        </w:pict>
      </w:r>
      <w:r>
        <w:rPr>
          <w:noProof/>
        </w:rPr>
        <w:pict>
          <v:shape id="_x0000_s1173" type="#_x0000_t32" style="position:absolute;margin-left:254.15pt;margin-top:14.1pt;width:.05pt;height:31.75pt;z-index:251779072" o:connectortype="straight">
            <v:stroke endarrow="block"/>
          </v:shape>
        </w:pict>
      </w:r>
      <w:r>
        <w:rPr>
          <w:noProof/>
        </w:rPr>
        <w:pict>
          <v:shape id="_x0000_s1172" type="#_x0000_t32" style="position:absolute;margin-left:66.75pt;margin-top:12.6pt;width:.05pt;height:31.75pt;z-index:251778048" o:connectortype="straight">
            <v:stroke endarrow="block"/>
          </v:shape>
        </w:pict>
      </w:r>
      <w:r>
        <w:rPr>
          <w:noProof/>
        </w:rPr>
        <w:pict>
          <v:shape id="_x0000_s1171" type="#_x0000_t32" style="position:absolute;margin-left:66.75pt;margin-top:12.6pt;width:441.75pt;height:1.5pt;z-index:251777024" o:connectortype="straight"/>
        </w:pict>
      </w:r>
    </w:p>
    <w:p w:rsidR="00B8620C" w:rsidRDefault="00886499" w:rsidP="007F795D">
      <w:pPr>
        <w:shd w:val="clear" w:color="auto" w:fill="FFFFFF"/>
        <w:tabs>
          <w:tab w:val="left" w:pos="2490"/>
        </w:tabs>
        <w:spacing w:after="0" w:line="360" w:lineRule="auto"/>
        <w:rPr>
          <w:rFonts w:ascii="Times New Roman" w:hAnsi="Times New Roman" w:cs="Times New Roman"/>
          <w:color w:val="000000" w:themeColor="text1"/>
          <w:sz w:val="28"/>
          <w:szCs w:val="28"/>
        </w:rPr>
      </w:pPr>
      <w:r w:rsidRPr="00886499">
        <w:rPr>
          <w:rFonts w:ascii="Times New Roman" w:hAnsi="Times New Roman" w:cs="Times New Roman"/>
          <w:noProof/>
          <w:color w:val="0070C0"/>
          <w:sz w:val="28"/>
          <w:szCs w:val="24"/>
        </w:rPr>
        <w:pict>
          <v:roundrect id="_x0000_s1150" style="position:absolute;margin-left:179.25pt;margin-top:18.9pt;width:147pt;height:41.25pt;z-index:251757568" arcsize="10923f" fillcolor="#92cddc [1944]" strokecolor="#92cddc [1944]" strokeweight="1pt">
            <v:fill color2="#daeef3 [664]" angle="-45" focus="-50%" type="gradient"/>
            <v:shadow on="t" type="perspective" color="#205867 [1608]" opacity=".5" offset="1pt" offset2="-3pt"/>
            <v:textbox>
              <w:txbxContent>
                <w:p w:rsidR="006B07C8" w:rsidRPr="00383799" w:rsidRDefault="006B07C8" w:rsidP="00383799">
                  <w:pPr>
                    <w:spacing w:after="0"/>
                    <w:jc w:val="center"/>
                    <w:rPr>
                      <w:sz w:val="12"/>
                    </w:rPr>
                  </w:pPr>
                </w:p>
                <w:p w:rsidR="006B07C8" w:rsidRDefault="006B07C8" w:rsidP="00383799">
                  <w:pPr>
                    <w:spacing w:after="0"/>
                    <w:jc w:val="center"/>
                  </w:pPr>
                  <w:r>
                    <w:t>Head of Plant/ Project Head</w:t>
                  </w:r>
                </w:p>
              </w:txbxContent>
            </v:textbox>
          </v:roundrect>
        </w:pict>
      </w:r>
      <w:r w:rsidRPr="00886499">
        <w:rPr>
          <w:rFonts w:ascii="Times New Roman" w:hAnsi="Times New Roman" w:cs="Times New Roman"/>
          <w:noProof/>
          <w:color w:val="0070C0"/>
          <w:sz w:val="28"/>
          <w:szCs w:val="24"/>
        </w:rPr>
        <w:pict>
          <v:roundrect id="_x0000_s1151" style="position:absolute;margin-left:363pt;margin-top:18.9pt;width:141.75pt;height:41.25pt;z-index:251758592" arcsize="10923f" fillcolor="#92cddc [1944]" strokecolor="#92cddc [1944]" strokeweight="1pt">
            <v:fill color2="#daeef3 [664]" angle="-45" focus="-50%" type="gradient"/>
            <v:shadow on="t" type="perspective" color="#205867 [1608]" opacity=".5" offset="1pt" offset2="-3pt"/>
            <v:textbox>
              <w:txbxContent>
                <w:p w:rsidR="006B07C8" w:rsidRPr="00383799" w:rsidRDefault="006B07C8" w:rsidP="00383799">
                  <w:pPr>
                    <w:spacing w:after="0"/>
                    <w:jc w:val="center"/>
                    <w:rPr>
                      <w:sz w:val="10"/>
                    </w:rPr>
                  </w:pPr>
                </w:p>
                <w:p w:rsidR="006B07C8" w:rsidRDefault="006B07C8" w:rsidP="00383799">
                  <w:pPr>
                    <w:spacing w:after="0"/>
                    <w:jc w:val="center"/>
                  </w:pPr>
                  <w:r>
                    <w:t>Supply Chain Management</w:t>
                  </w:r>
                </w:p>
              </w:txbxContent>
            </v:textbox>
          </v:roundrect>
        </w:pict>
      </w:r>
      <w:r w:rsidRPr="00886499">
        <w:rPr>
          <w:rFonts w:ascii="Times New Roman" w:hAnsi="Times New Roman" w:cs="Times New Roman"/>
          <w:noProof/>
          <w:color w:val="0070C0"/>
          <w:sz w:val="28"/>
          <w:szCs w:val="24"/>
        </w:rPr>
        <w:pict>
          <v:roundrect id="_x0000_s1149" style="position:absolute;margin-left:-6.75pt;margin-top:18.9pt;width:147pt;height:41.25pt;z-index:251756544" arcsize="10923f" fillcolor="#92cddc [1944]" strokecolor="#92cddc [1944]" strokeweight="1pt">
            <v:fill color2="#daeef3 [664]" angle="-45" focus="-50%" type="gradient"/>
            <v:shadow on="t" type="perspective" color="#205867 [1608]" opacity=".5" offset="1pt" offset2="-3pt"/>
            <v:textbox>
              <w:txbxContent>
                <w:p w:rsidR="006B07C8" w:rsidRPr="00383799" w:rsidRDefault="006B07C8" w:rsidP="00383799">
                  <w:pPr>
                    <w:spacing w:after="0"/>
                    <w:jc w:val="center"/>
                    <w:rPr>
                      <w:sz w:val="12"/>
                    </w:rPr>
                  </w:pPr>
                </w:p>
                <w:p w:rsidR="006B07C8" w:rsidRDefault="006B07C8" w:rsidP="00383799">
                  <w:pPr>
                    <w:spacing w:after="0"/>
                    <w:jc w:val="center"/>
                  </w:pPr>
                  <w:r>
                    <w:t>Head of IT</w:t>
                  </w:r>
                </w:p>
              </w:txbxContent>
            </v:textbox>
          </v:roundrect>
        </w:pict>
      </w:r>
      <w:r w:rsidR="007F795D">
        <w:rPr>
          <w:rFonts w:ascii="Times New Roman" w:hAnsi="Times New Roman" w:cs="Times New Roman"/>
          <w:color w:val="000000" w:themeColor="text1"/>
          <w:sz w:val="28"/>
          <w:szCs w:val="28"/>
        </w:rPr>
        <w:tab/>
      </w:r>
    </w:p>
    <w:p w:rsidR="00B8620C" w:rsidRDefault="00B8620C" w:rsidP="00B8620C">
      <w:pPr>
        <w:shd w:val="clear" w:color="auto" w:fill="FFFFFF"/>
        <w:spacing w:after="0" w:line="360" w:lineRule="auto"/>
        <w:rPr>
          <w:rFonts w:ascii="Times New Roman" w:hAnsi="Times New Roman" w:cs="Times New Roman"/>
          <w:color w:val="000000" w:themeColor="text1"/>
          <w:sz w:val="28"/>
          <w:szCs w:val="28"/>
        </w:rPr>
      </w:pPr>
    </w:p>
    <w:p w:rsidR="00B8620C" w:rsidRDefault="00886499" w:rsidP="009F5C16">
      <w:pPr>
        <w:shd w:val="clear" w:color="auto" w:fill="FFFFFF"/>
        <w:tabs>
          <w:tab w:val="left" w:pos="3045"/>
        </w:tabs>
        <w:spacing w:after="0" w:line="360" w:lineRule="auto"/>
        <w:rPr>
          <w:rFonts w:ascii="Times New Roman" w:hAnsi="Times New Roman" w:cs="Times New Roman"/>
          <w:color w:val="000000" w:themeColor="text1"/>
          <w:sz w:val="28"/>
          <w:szCs w:val="28"/>
        </w:rPr>
      </w:pPr>
      <w:r w:rsidRPr="00886499">
        <w:rPr>
          <w:rFonts w:ascii="Times New Roman" w:hAnsi="Times New Roman" w:cs="Times New Roman"/>
          <w:bCs/>
          <w:noProof/>
          <w:color w:val="0070C0"/>
          <w:sz w:val="32"/>
          <w:szCs w:val="28"/>
          <w:u w:val="single"/>
        </w:rPr>
        <w:pict>
          <v:rect id="_x0000_s1194" style="position:absolute;margin-left:238.55pt;margin-top:22.1pt;width:93.8pt;height:24pt;z-index:251800576" fillcolor="#b2a1c7 [1943]" strokecolor="#b2a1c7 [1943]" strokeweight="1pt">
            <v:fill color2="#e5dfec [663]" angle="-45" focus="-50%" type="gradient"/>
            <v:shadow on="t" type="perspective" color="#3f3151 [1607]" opacity=".5" offset="1pt" offset2="-3pt"/>
            <v:textbox>
              <w:txbxContent>
                <w:p w:rsidR="006B07C8" w:rsidRDefault="006B07C8" w:rsidP="004801A6">
                  <w:pPr>
                    <w:spacing w:after="0"/>
                    <w:jc w:val="center"/>
                  </w:pPr>
                  <w:r>
                    <w:t>Sr. Executive</w:t>
                  </w:r>
                </w:p>
              </w:txbxContent>
            </v:textbox>
          </v:rect>
        </w:pict>
      </w:r>
      <w:r w:rsidRPr="00886499">
        <w:rPr>
          <w:rFonts w:ascii="Times New Roman" w:hAnsi="Times New Roman" w:cs="Times New Roman"/>
          <w:bCs/>
          <w:noProof/>
          <w:color w:val="0070C0"/>
          <w:sz w:val="32"/>
          <w:szCs w:val="28"/>
          <w:u w:val="single"/>
        </w:rPr>
        <w:pict>
          <v:rect id="_x0000_s1198" style="position:absolute;margin-left:415.6pt;margin-top:16.85pt;width:93.8pt;height:24pt;z-index:251804672" fillcolor="#95b3d7 [1940]" strokecolor="#95b3d7 [1940]" strokeweight="1pt">
            <v:fill color2="#dbe5f1 [660]" angle="-45" focus="-50%" type="gradient"/>
            <v:shadow on="t" type="perspective" color="#243f60 [1604]" opacity=".5" offset="1pt" offset2="-3pt"/>
            <v:textbox>
              <w:txbxContent>
                <w:p w:rsidR="006B07C8" w:rsidRDefault="006B07C8" w:rsidP="0000613C">
                  <w:pPr>
                    <w:spacing w:after="0"/>
                    <w:jc w:val="center"/>
                  </w:pPr>
                  <w:r>
                    <w:t>Manager</w:t>
                  </w:r>
                </w:p>
              </w:txbxContent>
            </v:textbox>
          </v:rect>
        </w:pict>
      </w:r>
      <w:r w:rsidRPr="00886499">
        <w:rPr>
          <w:rFonts w:ascii="Times New Roman" w:hAnsi="Times New Roman" w:cs="Times New Roman"/>
          <w:bCs/>
          <w:noProof/>
          <w:color w:val="0070C0"/>
          <w:sz w:val="32"/>
          <w:szCs w:val="28"/>
          <w:u w:val="single"/>
        </w:rPr>
        <w:pict>
          <v:rect id="_x0000_s1190" style="position:absolute;margin-left:46.45pt;margin-top:22.1pt;width:93.8pt;height:24pt;z-index:251796480" fillcolor="#c2d69b [1942]" strokecolor="#c2d69b [1942]" strokeweight="1pt">
            <v:fill color2="#eaf1dd [662]" angle="-45" focusposition="1" focussize="" focus="-50%" type="gradient"/>
            <v:shadow on="t" type="perspective" color="#4e6128 [1606]" opacity=".5" offset="1pt" offset2="-3pt"/>
            <v:textbox>
              <w:txbxContent>
                <w:p w:rsidR="006B07C8" w:rsidRDefault="006B07C8" w:rsidP="004801A6">
                  <w:pPr>
                    <w:spacing w:after="0"/>
                    <w:jc w:val="center"/>
                  </w:pPr>
                  <w:r>
                    <w:t>Sr. Executive</w:t>
                  </w:r>
                </w:p>
              </w:txbxContent>
            </v:textbox>
          </v:rect>
        </w:pict>
      </w:r>
      <w:r>
        <w:rPr>
          <w:rFonts w:ascii="Times New Roman" w:hAnsi="Times New Roman" w:cs="Times New Roman"/>
          <w:noProof/>
          <w:color w:val="000000" w:themeColor="text1"/>
          <w:sz w:val="28"/>
          <w:szCs w:val="28"/>
        </w:rPr>
        <w:pict>
          <v:shape id="_x0000_s1154" type="#_x0000_t32" style="position:absolute;margin-left:391.5pt;margin-top:11.85pt;width:.05pt;height:129.75pt;z-index:251761664" o:connectortype="straight"/>
        </w:pict>
      </w:r>
      <w:r>
        <w:rPr>
          <w:rFonts w:ascii="Times New Roman" w:hAnsi="Times New Roman" w:cs="Times New Roman"/>
          <w:noProof/>
          <w:color w:val="000000" w:themeColor="text1"/>
          <w:sz w:val="28"/>
          <w:szCs w:val="28"/>
        </w:rPr>
        <w:pict>
          <v:shape id="_x0000_s1153" type="#_x0000_t32" style="position:absolute;margin-left:214.5pt;margin-top:11.85pt;width:.05pt;height:129.75pt;z-index:251760640" o:connectortype="straight"/>
        </w:pict>
      </w:r>
      <w:r>
        <w:rPr>
          <w:rFonts w:ascii="Times New Roman" w:hAnsi="Times New Roman" w:cs="Times New Roman"/>
          <w:noProof/>
          <w:color w:val="000000" w:themeColor="text1"/>
          <w:sz w:val="28"/>
          <w:szCs w:val="28"/>
        </w:rPr>
        <w:pict>
          <v:shape id="_x0000_s1152" type="#_x0000_t32" style="position:absolute;margin-left:23.95pt;margin-top:11.85pt;width:.05pt;height:129.75pt;z-index:251759616" o:connectortype="straight"/>
        </w:pict>
      </w:r>
      <w:r w:rsidR="009F5C16">
        <w:rPr>
          <w:rFonts w:ascii="Times New Roman" w:hAnsi="Times New Roman" w:cs="Times New Roman"/>
          <w:color w:val="000000" w:themeColor="text1"/>
          <w:sz w:val="28"/>
          <w:szCs w:val="28"/>
        </w:rPr>
        <w:tab/>
      </w:r>
    </w:p>
    <w:p w:rsidR="00B8620C" w:rsidRDefault="00886499" w:rsidP="00B8620C">
      <w:pPr>
        <w:shd w:val="clear" w:color="auto" w:fill="FFFFFF"/>
        <w:spacing w:after="0" w:line="360" w:lineRule="auto"/>
        <w:rPr>
          <w:rFonts w:ascii="Times New Roman" w:hAnsi="Times New Roman" w:cs="Times New Roman"/>
          <w:color w:val="000000" w:themeColor="text1"/>
          <w:sz w:val="28"/>
          <w:szCs w:val="28"/>
        </w:rPr>
      </w:pPr>
      <w:r w:rsidRPr="00886499">
        <w:rPr>
          <w:rFonts w:ascii="Times New Roman" w:hAnsi="Times New Roman" w:cs="Times New Roman"/>
          <w:bCs/>
          <w:noProof/>
          <w:color w:val="0070C0"/>
          <w:sz w:val="32"/>
          <w:szCs w:val="28"/>
          <w:u w:val="single"/>
        </w:rPr>
        <w:pict>
          <v:shape id="_x0000_s1161" type="#_x0000_t32" style="position:absolute;margin-left:215.35pt;margin-top:9.2pt;width:23.2pt;height:0;z-index:251766784" o:connectortype="straight"/>
        </w:pict>
      </w:r>
      <w:r w:rsidRPr="00886499">
        <w:rPr>
          <w:rFonts w:ascii="Times New Roman" w:hAnsi="Times New Roman" w:cs="Times New Roman"/>
          <w:bCs/>
          <w:noProof/>
          <w:color w:val="0070C0"/>
          <w:sz w:val="32"/>
          <w:szCs w:val="28"/>
          <w:u w:val="single"/>
        </w:rPr>
        <w:pict>
          <v:rect id="_x0000_s1199" style="position:absolute;margin-left:414.8pt;margin-top:21.95pt;width:93.8pt;height:24pt;z-index:251805696" fillcolor="#c2d69b [1942]" strokecolor="#c2d69b [1942]" strokeweight="1pt">
            <v:fill color2="#eaf1dd [662]" angle="-45" focus="-50%" type="gradient"/>
            <v:shadow on="t" type="perspective" color="#4e6128 [1606]" opacity=".5" offset="1pt" offset2="-3pt"/>
            <v:textbox>
              <w:txbxContent>
                <w:p w:rsidR="006B07C8" w:rsidRDefault="006B07C8" w:rsidP="0000613C">
                  <w:pPr>
                    <w:spacing w:after="0"/>
                    <w:jc w:val="center"/>
                  </w:pPr>
                  <w:r>
                    <w:t>Sr. Executive</w:t>
                  </w:r>
                </w:p>
              </w:txbxContent>
            </v:textbox>
          </v:rect>
        </w:pict>
      </w:r>
      <w:r w:rsidRPr="00886499">
        <w:rPr>
          <w:rFonts w:ascii="Times New Roman" w:hAnsi="Times New Roman" w:cs="Times New Roman"/>
          <w:bCs/>
          <w:noProof/>
          <w:color w:val="0070C0"/>
          <w:sz w:val="32"/>
          <w:szCs w:val="28"/>
          <w:u w:val="single"/>
        </w:rPr>
        <w:pict>
          <v:shape id="_x0000_s1165" type="#_x0000_t32" style="position:absolute;margin-left:390.85pt;margin-top:4.7pt;width:23.2pt;height:0;z-index:251770880" o:connectortype="straight"/>
        </w:pict>
      </w:r>
      <w:r w:rsidRPr="00886499">
        <w:rPr>
          <w:rFonts w:ascii="Times New Roman" w:hAnsi="Times New Roman" w:cs="Times New Roman"/>
          <w:bCs/>
          <w:noProof/>
          <w:color w:val="0070C0"/>
          <w:sz w:val="32"/>
          <w:szCs w:val="28"/>
          <w:u w:val="single"/>
        </w:rPr>
        <w:pict>
          <v:shape id="_x0000_s1155" type="#_x0000_t32" style="position:absolute;margin-left:24pt;margin-top:16.7pt;width:22.45pt;height:0;z-index:251762688" o:connectortype="straight"/>
        </w:pict>
      </w:r>
    </w:p>
    <w:p w:rsidR="00B8620C" w:rsidRDefault="00886499" w:rsidP="00600D06">
      <w:pPr>
        <w:shd w:val="clear" w:color="auto" w:fill="FFFFFF"/>
        <w:tabs>
          <w:tab w:val="left" w:pos="3030"/>
        </w:tabs>
        <w:spacing w:after="0" w:line="360" w:lineRule="auto"/>
        <w:rPr>
          <w:rFonts w:ascii="Times New Roman" w:hAnsi="Times New Roman" w:cs="Times New Roman"/>
          <w:color w:val="000000" w:themeColor="text1"/>
          <w:sz w:val="28"/>
          <w:szCs w:val="28"/>
        </w:rPr>
      </w:pPr>
      <w:r w:rsidRPr="00886499">
        <w:rPr>
          <w:rFonts w:ascii="Times New Roman" w:hAnsi="Times New Roman" w:cs="Times New Roman"/>
          <w:bCs/>
          <w:noProof/>
          <w:color w:val="0070C0"/>
          <w:sz w:val="32"/>
          <w:szCs w:val="28"/>
          <w:u w:val="single"/>
        </w:rPr>
        <w:pict>
          <v:rect id="_x0000_s1195" style="position:absolute;margin-left:237.75pt;margin-top:2.3pt;width:93.8pt;height:24pt;z-index:251801600" fillcolor="#fabf8f [1945]" strokecolor="#fabf8f [1945]" strokeweight="1pt">
            <v:fill color2="#fde9d9 [665]" angle="-45" focusposition="1" focussize="" focus="-50%" type="gradient"/>
            <v:shadow on="t" type="perspective" color="#974706 [1609]" opacity=".5" offset="1pt" offset2="-3pt"/>
            <v:textbox>
              <w:txbxContent>
                <w:p w:rsidR="006B07C8" w:rsidRDefault="006B07C8" w:rsidP="004801A6">
                  <w:pPr>
                    <w:spacing w:after="0"/>
                    <w:jc w:val="center"/>
                  </w:pPr>
                  <w:r>
                    <w:t>Executive</w:t>
                  </w:r>
                </w:p>
              </w:txbxContent>
            </v:textbox>
          </v:rect>
        </w:pict>
      </w:r>
      <w:r w:rsidRPr="00886499">
        <w:rPr>
          <w:rFonts w:ascii="Times New Roman" w:hAnsi="Times New Roman" w:cs="Times New Roman"/>
          <w:bCs/>
          <w:noProof/>
          <w:color w:val="0070C0"/>
          <w:sz w:val="32"/>
          <w:szCs w:val="28"/>
          <w:u w:val="single"/>
        </w:rPr>
        <w:pict>
          <v:shape id="_x0000_s1162" type="#_x0000_t32" style="position:absolute;margin-left:215.35pt;margin-top:9.05pt;width:23.2pt;height:0;z-index:251767808" o:connectortype="straight"/>
        </w:pict>
      </w:r>
      <w:r w:rsidRPr="00886499">
        <w:rPr>
          <w:rFonts w:ascii="Times New Roman" w:hAnsi="Times New Roman" w:cs="Times New Roman"/>
          <w:bCs/>
          <w:noProof/>
          <w:color w:val="0070C0"/>
          <w:sz w:val="32"/>
          <w:szCs w:val="28"/>
          <w:u w:val="single"/>
        </w:rPr>
        <w:pict>
          <v:rect id="_x0000_s1191" style="position:absolute;margin-left:46.45pt;margin-top:2.3pt;width:93.8pt;height:24pt;z-index:251797504" fillcolor="#d99594 [1941]" strokecolor="#d99594 [1941]" strokeweight="1pt">
            <v:fill color2="#f2dbdb [661]" angle="-45" focus="-50%" type="gradient"/>
            <v:shadow on="t" type="perspective" color="#622423 [1605]" opacity=".5" offset="1pt" offset2="-3pt"/>
            <v:textbox>
              <w:txbxContent>
                <w:p w:rsidR="006B07C8" w:rsidRDefault="006B07C8" w:rsidP="004801A6">
                  <w:pPr>
                    <w:spacing w:after="0"/>
                    <w:jc w:val="center"/>
                  </w:pPr>
                  <w:r>
                    <w:t>Executive</w:t>
                  </w:r>
                </w:p>
              </w:txbxContent>
            </v:textbox>
          </v:rect>
        </w:pict>
      </w:r>
      <w:r w:rsidRPr="00886499">
        <w:rPr>
          <w:rFonts w:ascii="Times New Roman" w:hAnsi="Times New Roman" w:cs="Times New Roman"/>
          <w:bCs/>
          <w:noProof/>
          <w:color w:val="0070C0"/>
          <w:sz w:val="32"/>
          <w:szCs w:val="28"/>
          <w:u w:val="single"/>
        </w:rPr>
        <w:pict>
          <v:shape id="_x0000_s1166" type="#_x0000_t32" style="position:absolute;margin-left:390.85pt;margin-top:9.05pt;width:23.2pt;height:0;z-index:251771904" o:connectortype="straight"/>
        </w:pict>
      </w:r>
      <w:r>
        <w:rPr>
          <w:rFonts w:ascii="Times New Roman" w:hAnsi="Times New Roman" w:cs="Times New Roman"/>
          <w:noProof/>
          <w:color w:val="000000" w:themeColor="text1"/>
          <w:sz w:val="28"/>
          <w:szCs w:val="28"/>
        </w:rPr>
        <w:pict>
          <v:shape id="_x0000_s1158" type="#_x0000_t32" style="position:absolute;margin-left:24pt;margin-top:16.55pt;width:22.45pt;height:0;z-index:251763712" o:connectortype="straight"/>
        </w:pict>
      </w:r>
      <w:r w:rsidR="00600D06">
        <w:rPr>
          <w:rFonts w:ascii="Times New Roman" w:hAnsi="Times New Roman" w:cs="Times New Roman"/>
          <w:color w:val="000000" w:themeColor="text1"/>
          <w:sz w:val="28"/>
          <w:szCs w:val="28"/>
        </w:rPr>
        <w:tab/>
      </w:r>
    </w:p>
    <w:p w:rsidR="00B8620C" w:rsidRDefault="00886499" w:rsidP="00B8620C">
      <w:pPr>
        <w:shd w:val="clear" w:color="auto" w:fill="FFFFFF"/>
        <w:spacing w:after="0" w:line="360" w:lineRule="auto"/>
        <w:rPr>
          <w:rFonts w:ascii="Times New Roman" w:hAnsi="Times New Roman" w:cs="Times New Roman"/>
          <w:color w:val="000000" w:themeColor="text1"/>
          <w:sz w:val="28"/>
          <w:szCs w:val="28"/>
        </w:rPr>
      </w:pPr>
      <w:r w:rsidRPr="00886499">
        <w:rPr>
          <w:rFonts w:ascii="Times New Roman" w:hAnsi="Times New Roman" w:cs="Times New Roman"/>
          <w:bCs/>
          <w:noProof/>
          <w:color w:val="0070C0"/>
          <w:sz w:val="32"/>
          <w:szCs w:val="28"/>
          <w:u w:val="single"/>
        </w:rPr>
        <w:pict>
          <v:rect id="_x0000_s1200" style="position:absolute;margin-left:414.05pt;margin-top:2.2pt;width:93.8pt;height:24pt;z-index:251806720" fillcolor="#95b3d7 [1940]" strokecolor="#95b3d7 [1940]" strokeweight="1pt">
            <v:fill color2="#dbe5f1 [660]" angle="-45" focus="-50%" type="gradient"/>
            <v:shadow on="t" type="perspective" color="#243f60 [1604]" opacity=".5" offset="1pt" offset2="-3pt"/>
            <v:textbox>
              <w:txbxContent>
                <w:p w:rsidR="006B07C8" w:rsidRDefault="006B07C8" w:rsidP="0000613C">
                  <w:pPr>
                    <w:spacing w:after="0"/>
                    <w:jc w:val="center"/>
                  </w:pPr>
                  <w:r>
                    <w:t>Executive</w:t>
                  </w:r>
                </w:p>
              </w:txbxContent>
            </v:textbox>
          </v:rect>
        </w:pict>
      </w:r>
      <w:r w:rsidRPr="00886499">
        <w:rPr>
          <w:rFonts w:ascii="Times New Roman" w:hAnsi="Times New Roman" w:cs="Times New Roman"/>
          <w:bCs/>
          <w:noProof/>
          <w:color w:val="0070C0"/>
          <w:sz w:val="32"/>
          <w:szCs w:val="28"/>
          <w:u w:val="single"/>
        </w:rPr>
        <w:pict>
          <v:rect id="_x0000_s1196" style="position:absolute;margin-left:238.55pt;margin-top:7.45pt;width:93.8pt;height:24pt;z-index:251802624" fillcolor="#b2a1c7 [1943]" strokecolor="#b2a1c7 [1943]" strokeweight="1pt">
            <v:fill color2="#e5dfec [663]" angle="-45" focus="-50%" type="gradient"/>
            <v:shadow on="t" type="perspective" color="#3f3151 [1607]" opacity=".5" offset="1pt" offset2="-3pt"/>
            <v:textbox>
              <w:txbxContent>
                <w:p w:rsidR="006B07C8" w:rsidRDefault="006B07C8" w:rsidP="004801A6">
                  <w:pPr>
                    <w:spacing w:after="0"/>
                    <w:jc w:val="center"/>
                  </w:pPr>
                  <w:r>
                    <w:t>Sr. Officer</w:t>
                  </w:r>
                </w:p>
              </w:txbxContent>
            </v:textbox>
          </v:rect>
        </w:pict>
      </w:r>
      <w:r w:rsidRPr="00886499">
        <w:rPr>
          <w:rFonts w:ascii="Times New Roman" w:hAnsi="Times New Roman" w:cs="Times New Roman"/>
          <w:bCs/>
          <w:noProof/>
          <w:color w:val="0070C0"/>
          <w:sz w:val="32"/>
          <w:szCs w:val="28"/>
          <w:u w:val="single"/>
        </w:rPr>
        <w:pict>
          <v:shape id="_x0000_s1163" type="#_x0000_t32" style="position:absolute;margin-left:214.55pt;margin-top:19.45pt;width:23.2pt;height:0;z-index:251768832" o:connectortype="straight"/>
        </w:pict>
      </w:r>
      <w:r w:rsidRPr="00886499">
        <w:rPr>
          <w:rFonts w:ascii="Times New Roman" w:hAnsi="Times New Roman" w:cs="Times New Roman"/>
          <w:bCs/>
          <w:noProof/>
          <w:color w:val="0070C0"/>
          <w:sz w:val="32"/>
          <w:szCs w:val="28"/>
          <w:u w:val="single"/>
        </w:rPr>
        <w:pict>
          <v:rect id="_x0000_s1192" style="position:absolute;margin-left:46.45pt;margin-top:7.45pt;width:93.8pt;height:24pt;z-index:251798528" fillcolor="#c2d69b [1942]" strokecolor="#c2d69b [1942]" strokeweight="1pt">
            <v:fill color2="#eaf1dd [662]" angle="-45" focus="-50%" type="gradient"/>
            <v:shadow on="t" type="perspective" color="#4e6128 [1606]" opacity=".5" offset="1pt" offset2="-3pt"/>
            <v:textbox>
              <w:txbxContent>
                <w:p w:rsidR="006B07C8" w:rsidRDefault="006B07C8" w:rsidP="004801A6">
                  <w:pPr>
                    <w:spacing w:after="0"/>
                    <w:jc w:val="center"/>
                  </w:pPr>
                  <w:r>
                    <w:t>Sr. Officer</w:t>
                  </w:r>
                </w:p>
              </w:txbxContent>
            </v:textbox>
          </v:rect>
        </w:pict>
      </w:r>
      <w:r w:rsidRPr="00886499">
        <w:rPr>
          <w:rFonts w:ascii="Times New Roman" w:hAnsi="Times New Roman" w:cs="Times New Roman"/>
          <w:bCs/>
          <w:noProof/>
          <w:color w:val="0070C0"/>
          <w:sz w:val="32"/>
          <w:szCs w:val="28"/>
          <w:u w:val="single"/>
        </w:rPr>
        <w:pict>
          <v:shape id="_x0000_s1168" type="#_x0000_t32" style="position:absolute;margin-left:390.85pt;margin-top:13.45pt;width:23.2pt;height:0;z-index:251773952" o:connectortype="straight"/>
        </w:pict>
      </w:r>
      <w:r>
        <w:rPr>
          <w:rFonts w:ascii="Times New Roman" w:hAnsi="Times New Roman" w:cs="Times New Roman"/>
          <w:noProof/>
          <w:color w:val="000000" w:themeColor="text1"/>
          <w:sz w:val="28"/>
          <w:szCs w:val="28"/>
        </w:rPr>
        <w:pict>
          <v:shape id="_x0000_s1159" type="#_x0000_t32" style="position:absolute;margin-left:24pt;margin-top:19.45pt;width:22.45pt;height:0;z-index:251764736" o:connectortype="straight"/>
        </w:pict>
      </w:r>
    </w:p>
    <w:p w:rsidR="00B8620C" w:rsidRDefault="00886499" w:rsidP="00B8620C">
      <w:pPr>
        <w:shd w:val="clear" w:color="auto" w:fill="FFFFFF"/>
        <w:spacing w:after="0" w:line="360" w:lineRule="auto"/>
        <w:rPr>
          <w:rFonts w:ascii="Times New Roman" w:hAnsi="Times New Roman" w:cs="Times New Roman"/>
          <w:color w:val="000000" w:themeColor="text1"/>
          <w:sz w:val="28"/>
          <w:szCs w:val="28"/>
        </w:rPr>
      </w:pPr>
      <w:r w:rsidRPr="00886499">
        <w:rPr>
          <w:rFonts w:ascii="Times New Roman" w:hAnsi="Times New Roman" w:cs="Times New Roman"/>
          <w:bCs/>
          <w:noProof/>
          <w:color w:val="0070C0"/>
          <w:sz w:val="32"/>
          <w:szCs w:val="28"/>
          <w:u w:val="single"/>
        </w:rPr>
        <w:pict>
          <v:shape id="_x0000_s1167" type="#_x0000_t32" style="position:absolute;margin-left:393.1pt;margin-top:15.55pt;width:23.2pt;height:0;z-index:251772928" o:connectortype="straight"/>
        </w:pict>
      </w:r>
      <w:r w:rsidRPr="00886499">
        <w:rPr>
          <w:rFonts w:ascii="Times New Roman" w:hAnsi="Times New Roman" w:cs="Times New Roman"/>
          <w:bCs/>
          <w:noProof/>
          <w:color w:val="0070C0"/>
          <w:sz w:val="32"/>
          <w:szCs w:val="28"/>
          <w:u w:val="single"/>
        </w:rPr>
        <w:pict>
          <v:rect id="_x0000_s1201" style="position:absolute;margin-left:414.05pt;margin-top:7.3pt;width:93.8pt;height:24pt;z-index:251807744" fillcolor="#c2d69b [1942]" strokecolor="#c2d69b [1942]" strokeweight="1pt">
            <v:fill color2="#eaf1dd [662]" angle="-45" focus="-50%" type="gradient"/>
            <v:shadow on="t" type="perspective" color="#4e6128 [1606]" opacity=".5" offset="1pt" offset2="-3pt"/>
            <v:textbox>
              <w:txbxContent>
                <w:p w:rsidR="006B07C8" w:rsidRDefault="006B07C8" w:rsidP="0000613C">
                  <w:pPr>
                    <w:jc w:val="center"/>
                  </w:pPr>
                  <w:r>
                    <w:t>Officer</w:t>
                  </w:r>
                </w:p>
              </w:txbxContent>
            </v:textbox>
          </v:rect>
        </w:pict>
      </w:r>
      <w:r w:rsidRPr="00886499">
        <w:rPr>
          <w:rFonts w:ascii="Times New Roman" w:hAnsi="Times New Roman" w:cs="Times New Roman"/>
          <w:bCs/>
          <w:noProof/>
          <w:color w:val="0070C0"/>
          <w:sz w:val="32"/>
          <w:szCs w:val="28"/>
          <w:u w:val="single"/>
        </w:rPr>
        <w:pict>
          <v:rect id="_x0000_s1197" style="position:absolute;margin-left:238.55pt;margin-top:15.55pt;width:93.8pt;height:24pt;z-index:251803648" fillcolor="#fabf8f [1945]" strokecolor="#fabf8f [1945]" strokeweight="1pt">
            <v:fill color2="#fde9d9 [665]" angle="-45" focus="-50%" type="gradient"/>
            <v:shadow on="t" type="perspective" color="#974706 [1609]" opacity=".5" offset="1pt" offset2="-3pt"/>
            <v:textbox>
              <w:txbxContent>
                <w:p w:rsidR="006B07C8" w:rsidRDefault="006B07C8" w:rsidP="004801A6">
                  <w:pPr>
                    <w:spacing w:after="0"/>
                    <w:jc w:val="center"/>
                  </w:pPr>
                  <w:r>
                    <w:t>Officer</w:t>
                  </w:r>
                </w:p>
              </w:txbxContent>
            </v:textbox>
          </v:rect>
        </w:pict>
      </w:r>
      <w:r w:rsidRPr="00886499">
        <w:rPr>
          <w:rFonts w:ascii="Times New Roman" w:hAnsi="Times New Roman" w:cs="Times New Roman"/>
          <w:bCs/>
          <w:noProof/>
          <w:color w:val="0070C0"/>
          <w:sz w:val="32"/>
          <w:szCs w:val="28"/>
          <w:u w:val="single"/>
        </w:rPr>
        <w:pict>
          <v:rect id="_x0000_s1193" style="position:absolute;margin-left:46.45pt;margin-top:15.55pt;width:93.8pt;height:24pt;z-index:251799552" fillcolor="#d99594 [1941]" strokecolor="#d99594 [1941]" strokeweight="1pt">
            <v:fill color2="#f2dbdb [661]" angle="-45" focus="-50%" type="gradient"/>
            <v:shadow on="t" type="perspective" color="#622423 [1605]" opacity=".5" offset="1pt" offset2="-3pt"/>
            <v:textbox>
              <w:txbxContent>
                <w:p w:rsidR="006B07C8" w:rsidRDefault="006B07C8" w:rsidP="004801A6">
                  <w:pPr>
                    <w:spacing w:after="0"/>
                    <w:jc w:val="center"/>
                  </w:pPr>
                  <w:r>
                    <w:t>Officer</w:t>
                  </w:r>
                </w:p>
              </w:txbxContent>
            </v:textbox>
          </v:rect>
        </w:pict>
      </w:r>
      <w:r>
        <w:rPr>
          <w:rFonts w:ascii="Times New Roman" w:hAnsi="Times New Roman" w:cs="Times New Roman"/>
          <w:noProof/>
          <w:color w:val="000000" w:themeColor="text1"/>
          <w:sz w:val="28"/>
          <w:szCs w:val="28"/>
        </w:rPr>
        <w:pict>
          <v:shape id="_x0000_s1160" type="#_x0000_t32" style="position:absolute;margin-left:23.95pt;margin-top:22.3pt;width:22.5pt;height:0;z-index:251765760" o:connectortype="straight"/>
        </w:pict>
      </w:r>
    </w:p>
    <w:p w:rsidR="00B8620C" w:rsidRDefault="00886499" w:rsidP="00D66448">
      <w:pPr>
        <w:shd w:val="clear" w:color="auto" w:fill="FFFFFF"/>
        <w:tabs>
          <w:tab w:val="left" w:pos="3540"/>
        </w:tabs>
        <w:spacing w:after="0" w:line="360" w:lineRule="auto"/>
        <w:rPr>
          <w:rFonts w:ascii="Times New Roman" w:hAnsi="Times New Roman" w:cs="Times New Roman"/>
          <w:color w:val="000000" w:themeColor="text1"/>
          <w:sz w:val="28"/>
          <w:szCs w:val="28"/>
        </w:rPr>
      </w:pPr>
      <w:r w:rsidRPr="00886499">
        <w:rPr>
          <w:rFonts w:ascii="Times New Roman" w:hAnsi="Times New Roman" w:cs="Times New Roman"/>
          <w:bCs/>
          <w:noProof/>
          <w:color w:val="0070C0"/>
          <w:sz w:val="32"/>
          <w:szCs w:val="28"/>
          <w:u w:val="single"/>
        </w:rPr>
        <w:pict>
          <v:shape id="_x0000_s1164" type="#_x0000_t32" style="position:absolute;margin-left:215.35pt;margin-top:1.9pt;width:23.2pt;height:0;z-index:251769856" o:connectortype="straight"/>
        </w:pict>
      </w:r>
      <w:r w:rsidR="00D66448">
        <w:rPr>
          <w:rFonts w:ascii="Times New Roman" w:hAnsi="Times New Roman" w:cs="Times New Roman"/>
          <w:color w:val="000000" w:themeColor="text1"/>
          <w:sz w:val="28"/>
          <w:szCs w:val="28"/>
        </w:rPr>
        <w:tab/>
      </w:r>
    </w:p>
    <w:p w:rsidR="00B8620C" w:rsidRDefault="00B8620C" w:rsidP="00B8620C">
      <w:pPr>
        <w:shd w:val="clear" w:color="auto" w:fill="FFFFFF"/>
        <w:spacing w:after="0" w:line="360" w:lineRule="auto"/>
        <w:rPr>
          <w:rFonts w:ascii="Times New Roman" w:hAnsi="Times New Roman" w:cs="Times New Roman"/>
          <w:color w:val="000000" w:themeColor="text1"/>
          <w:sz w:val="28"/>
          <w:szCs w:val="28"/>
        </w:rPr>
      </w:pPr>
    </w:p>
    <w:p w:rsidR="0022503A" w:rsidRDefault="0022503A" w:rsidP="0022503A">
      <w:pPr>
        <w:shd w:val="clear" w:color="auto" w:fill="FFFFFF"/>
        <w:tabs>
          <w:tab w:val="left" w:pos="6540"/>
        </w:tabs>
        <w:spacing w:after="0" w:line="360" w:lineRule="auto"/>
        <w:rPr>
          <w:rFonts w:ascii="Times New Roman" w:hAnsi="Times New Roman" w:cs="Times New Roman"/>
          <w:color w:val="000000" w:themeColor="text1"/>
          <w:sz w:val="28"/>
          <w:szCs w:val="28"/>
        </w:rPr>
      </w:pPr>
    </w:p>
    <w:p w:rsidR="00C06259" w:rsidRDefault="00C06259" w:rsidP="0022503A">
      <w:pPr>
        <w:shd w:val="clear" w:color="auto" w:fill="FFFFFF"/>
        <w:tabs>
          <w:tab w:val="left" w:pos="6540"/>
        </w:tabs>
        <w:spacing w:after="0" w:line="360" w:lineRule="auto"/>
        <w:rPr>
          <w:rFonts w:ascii="Times New Roman" w:hAnsi="Times New Roman" w:cs="Times New Roman"/>
          <w:bCs/>
          <w:color w:val="0070C0"/>
          <w:sz w:val="32"/>
          <w:szCs w:val="28"/>
          <w:u w:val="single"/>
        </w:rPr>
      </w:pPr>
    </w:p>
    <w:p w:rsidR="00C16844" w:rsidRPr="0022503A" w:rsidRDefault="00C16844" w:rsidP="0022503A">
      <w:pPr>
        <w:shd w:val="clear" w:color="auto" w:fill="FFFFFF"/>
        <w:tabs>
          <w:tab w:val="left" w:pos="6540"/>
        </w:tabs>
        <w:spacing w:after="0" w:line="360" w:lineRule="auto"/>
        <w:rPr>
          <w:rFonts w:ascii="Times New Roman" w:hAnsi="Times New Roman" w:cs="Times New Roman"/>
          <w:color w:val="000000" w:themeColor="text1"/>
          <w:sz w:val="28"/>
          <w:szCs w:val="28"/>
        </w:rPr>
      </w:pPr>
      <w:r w:rsidRPr="00C16844">
        <w:rPr>
          <w:rFonts w:ascii="Times New Roman" w:hAnsi="Times New Roman" w:cs="Times New Roman"/>
          <w:bCs/>
          <w:color w:val="0070C0"/>
          <w:sz w:val="32"/>
          <w:szCs w:val="28"/>
          <w:u w:val="single"/>
        </w:rPr>
        <w:lastRenderedPageBreak/>
        <w:t>Shareholder Information</w:t>
      </w:r>
    </w:p>
    <w:p w:rsidR="00C16844" w:rsidRPr="00C16844" w:rsidRDefault="00C16844" w:rsidP="00C16844">
      <w:pPr>
        <w:rPr>
          <w:sz w:val="6"/>
        </w:rPr>
      </w:pPr>
    </w:p>
    <w:p w:rsidR="00A67FF8" w:rsidRDefault="00A67FF8" w:rsidP="00E21299">
      <w:pPr>
        <w:pStyle w:val="paragraphmanage"/>
        <w:shd w:val="clear" w:color="auto" w:fill="FFFFFF"/>
        <w:spacing w:before="0" w:beforeAutospacing="0" w:after="0" w:afterAutospacing="0" w:line="360" w:lineRule="auto"/>
        <w:jc w:val="both"/>
        <w:rPr>
          <w:color w:val="000000" w:themeColor="text1"/>
        </w:rPr>
      </w:pPr>
      <w:r>
        <w:rPr>
          <w:color w:val="000000" w:themeColor="text1"/>
        </w:rPr>
        <w:t xml:space="preserve">In 2012 CEAT Ltd started their journey alone named by CEAT Bangladesh Ltd. after a year CEAT and A.K. Khan affiliate and changed their named by CEAT A.K Khan Ltd. CEAT has 70% shares and A.K Khan has </w:t>
      </w:r>
      <w:r w:rsidR="00F54CF2">
        <w:rPr>
          <w:color w:val="000000" w:themeColor="text1"/>
        </w:rPr>
        <w:t xml:space="preserve">a </w:t>
      </w:r>
      <w:r>
        <w:rPr>
          <w:color w:val="000000" w:themeColor="text1"/>
        </w:rPr>
        <w:t xml:space="preserve">30% share. </w:t>
      </w:r>
    </w:p>
    <w:p w:rsidR="000F28F4" w:rsidRDefault="000F28F4" w:rsidP="00E21299">
      <w:pPr>
        <w:spacing w:line="360" w:lineRule="auto"/>
        <w:rPr>
          <w:rFonts w:ascii="Times New Roman" w:hAnsi="Times New Roman" w:cs="Times New Roman"/>
          <w:color w:val="0070C0"/>
          <w:sz w:val="28"/>
          <w:szCs w:val="24"/>
        </w:rPr>
      </w:pPr>
    </w:p>
    <w:p w:rsidR="00CA59CA" w:rsidRPr="00F64761" w:rsidRDefault="00CA59CA" w:rsidP="00CA59CA">
      <w:pPr>
        <w:rPr>
          <w:rFonts w:ascii="Times New Roman" w:hAnsi="Times New Roman" w:cs="Times New Roman"/>
          <w:b/>
          <w:color w:val="0070C0"/>
          <w:sz w:val="36"/>
          <w:szCs w:val="24"/>
          <w:u w:val="single"/>
        </w:rPr>
      </w:pPr>
      <w:r w:rsidRPr="00F64761">
        <w:rPr>
          <w:rFonts w:ascii="Times New Roman" w:hAnsi="Times New Roman" w:cs="Times New Roman"/>
          <w:b/>
          <w:color w:val="0070C0"/>
          <w:sz w:val="36"/>
          <w:szCs w:val="24"/>
        </w:rPr>
        <w:t xml:space="preserve">2.7 </w:t>
      </w:r>
      <w:r w:rsidRPr="00F64761">
        <w:rPr>
          <w:rFonts w:ascii="Times New Roman" w:hAnsi="Times New Roman" w:cs="Times New Roman"/>
          <w:b/>
          <w:color w:val="0070C0"/>
          <w:sz w:val="36"/>
          <w:szCs w:val="24"/>
          <w:u w:val="single"/>
        </w:rPr>
        <w:t>Product Offered by CEAT</w:t>
      </w:r>
    </w:p>
    <w:p w:rsidR="00CA59CA" w:rsidRPr="00282E3C" w:rsidRDefault="004953D1" w:rsidP="00D47493">
      <w:pPr>
        <w:spacing w:line="360" w:lineRule="auto"/>
        <w:rPr>
          <w:rFonts w:ascii="Times New Roman" w:hAnsi="Times New Roman" w:cs="Times New Roman"/>
          <w:sz w:val="24"/>
          <w:szCs w:val="20"/>
        </w:rPr>
      </w:pPr>
      <w:r w:rsidRPr="00282E3C">
        <w:rPr>
          <w:rFonts w:ascii="Times New Roman" w:hAnsi="Times New Roman" w:cs="Times New Roman"/>
          <w:sz w:val="24"/>
          <w:szCs w:val="20"/>
        </w:rPr>
        <w:t xml:space="preserve">CEAT manufactures </w:t>
      </w:r>
      <w:r w:rsidR="00E759F4">
        <w:rPr>
          <w:rFonts w:ascii="Times New Roman" w:hAnsi="Times New Roman" w:cs="Times New Roman"/>
          <w:sz w:val="24"/>
          <w:szCs w:val="20"/>
        </w:rPr>
        <w:t xml:space="preserve">a </w:t>
      </w:r>
      <w:r w:rsidRPr="00282E3C">
        <w:rPr>
          <w:rFonts w:ascii="Times New Roman" w:hAnsi="Times New Roman" w:cs="Times New Roman"/>
          <w:sz w:val="24"/>
          <w:szCs w:val="20"/>
        </w:rPr>
        <w:t xml:space="preserve">wide range of </w:t>
      </w:r>
      <w:r w:rsidR="005D1AE6">
        <w:rPr>
          <w:rFonts w:ascii="Times New Roman" w:hAnsi="Times New Roman" w:cs="Times New Roman"/>
          <w:sz w:val="24"/>
          <w:szCs w:val="20"/>
        </w:rPr>
        <w:t>tire</w:t>
      </w:r>
      <w:r w:rsidRPr="00282E3C">
        <w:rPr>
          <w:rFonts w:ascii="Times New Roman" w:hAnsi="Times New Roman" w:cs="Times New Roman"/>
          <w:sz w:val="24"/>
          <w:szCs w:val="20"/>
        </w:rPr>
        <w:t>s for its target customers that cover various segments in India-</w:t>
      </w:r>
    </w:p>
    <w:p w:rsidR="004953D1" w:rsidRPr="00282E3C" w:rsidRDefault="004953D1" w:rsidP="00D47493">
      <w:pPr>
        <w:pStyle w:val="ListParagraph"/>
        <w:numPr>
          <w:ilvl w:val="0"/>
          <w:numId w:val="2"/>
        </w:numPr>
        <w:spacing w:line="360" w:lineRule="auto"/>
        <w:rPr>
          <w:rFonts w:ascii="Times New Roman" w:hAnsi="Times New Roman" w:cs="Times New Roman"/>
          <w:sz w:val="24"/>
          <w:szCs w:val="20"/>
        </w:rPr>
      </w:pPr>
      <w:r w:rsidRPr="00282E3C">
        <w:rPr>
          <w:rFonts w:ascii="Times New Roman" w:hAnsi="Times New Roman" w:cs="Times New Roman"/>
          <w:sz w:val="24"/>
          <w:szCs w:val="20"/>
        </w:rPr>
        <w:t xml:space="preserve">Heavy-duty Trucks and Buses  </w:t>
      </w:r>
    </w:p>
    <w:p w:rsidR="004953D1" w:rsidRPr="00282E3C" w:rsidRDefault="004953D1" w:rsidP="00D47493">
      <w:pPr>
        <w:pStyle w:val="ListParagraph"/>
        <w:numPr>
          <w:ilvl w:val="0"/>
          <w:numId w:val="2"/>
        </w:numPr>
        <w:spacing w:line="360" w:lineRule="auto"/>
        <w:rPr>
          <w:rFonts w:ascii="Times New Roman" w:hAnsi="Times New Roman" w:cs="Times New Roman"/>
          <w:sz w:val="24"/>
          <w:szCs w:val="20"/>
        </w:rPr>
      </w:pPr>
      <w:r w:rsidRPr="00282E3C">
        <w:rPr>
          <w:rFonts w:ascii="Times New Roman" w:hAnsi="Times New Roman" w:cs="Times New Roman"/>
          <w:sz w:val="24"/>
          <w:szCs w:val="20"/>
        </w:rPr>
        <w:t xml:space="preserve">Light Commercial Vehicles </w:t>
      </w:r>
    </w:p>
    <w:p w:rsidR="004953D1" w:rsidRPr="00282E3C" w:rsidRDefault="004953D1" w:rsidP="00D47493">
      <w:pPr>
        <w:pStyle w:val="ListParagraph"/>
        <w:numPr>
          <w:ilvl w:val="0"/>
          <w:numId w:val="2"/>
        </w:numPr>
        <w:spacing w:line="360" w:lineRule="auto"/>
        <w:rPr>
          <w:rFonts w:ascii="Times New Roman" w:hAnsi="Times New Roman" w:cs="Times New Roman"/>
          <w:sz w:val="24"/>
          <w:szCs w:val="20"/>
        </w:rPr>
      </w:pPr>
      <w:r w:rsidRPr="00282E3C">
        <w:rPr>
          <w:rFonts w:ascii="Times New Roman" w:hAnsi="Times New Roman" w:cs="Times New Roman"/>
          <w:sz w:val="24"/>
          <w:szCs w:val="20"/>
        </w:rPr>
        <w:t xml:space="preserve">Tractors </w:t>
      </w:r>
    </w:p>
    <w:p w:rsidR="004953D1" w:rsidRPr="00282E3C" w:rsidRDefault="004953D1" w:rsidP="00D47493">
      <w:pPr>
        <w:pStyle w:val="ListParagraph"/>
        <w:numPr>
          <w:ilvl w:val="0"/>
          <w:numId w:val="2"/>
        </w:numPr>
        <w:spacing w:line="360" w:lineRule="auto"/>
        <w:rPr>
          <w:rFonts w:ascii="Times New Roman" w:hAnsi="Times New Roman" w:cs="Times New Roman"/>
          <w:sz w:val="24"/>
          <w:szCs w:val="20"/>
        </w:rPr>
      </w:pPr>
      <w:r w:rsidRPr="00282E3C">
        <w:rPr>
          <w:rFonts w:ascii="Times New Roman" w:hAnsi="Times New Roman" w:cs="Times New Roman"/>
          <w:sz w:val="24"/>
          <w:szCs w:val="20"/>
        </w:rPr>
        <w:t xml:space="preserve">Trailers </w:t>
      </w:r>
    </w:p>
    <w:p w:rsidR="004953D1" w:rsidRPr="00282E3C" w:rsidRDefault="004953D1" w:rsidP="00D47493">
      <w:pPr>
        <w:pStyle w:val="ListParagraph"/>
        <w:numPr>
          <w:ilvl w:val="0"/>
          <w:numId w:val="2"/>
        </w:numPr>
        <w:spacing w:line="360" w:lineRule="auto"/>
        <w:rPr>
          <w:rFonts w:ascii="Times New Roman" w:hAnsi="Times New Roman" w:cs="Times New Roman"/>
          <w:sz w:val="24"/>
          <w:szCs w:val="20"/>
        </w:rPr>
      </w:pPr>
      <w:r w:rsidRPr="00282E3C">
        <w:rPr>
          <w:rFonts w:ascii="Times New Roman" w:hAnsi="Times New Roman" w:cs="Times New Roman"/>
          <w:sz w:val="24"/>
          <w:szCs w:val="20"/>
        </w:rPr>
        <w:t xml:space="preserve">Cars </w:t>
      </w:r>
    </w:p>
    <w:p w:rsidR="004953D1" w:rsidRPr="00282E3C" w:rsidRDefault="004953D1" w:rsidP="00D47493">
      <w:pPr>
        <w:pStyle w:val="ListParagraph"/>
        <w:numPr>
          <w:ilvl w:val="0"/>
          <w:numId w:val="2"/>
        </w:numPr>
        <w:spacing w:line="360" w:lineRule="auto"/>
        <w:rPr>
          <w:rFonts w:ascii="Times New Roman" w:hAnsi="Times New Roman" w:cs="Times New Roman"/>
          <w:sz w:val="24"/>
          <w:szCs w:val="20"/>
        </w:rPr>
      </w:pPr>
      <w:r w:rsidRPr="00282E3C">
        <w:rPr>
          <w:rFonts w:ascii="Times New Roman" w:hAnsi="Times New Roman" w:cs="Times New Roman"/>
          <w:sz w:val="24"/>
          <w:szCs w:val="20"/>
        </w:rPr>
        <w:t xml:space="preserve">Motorcycles  </w:t>
      </w:r>
    </w:p>
    <w:p w:rsidR="004953D1" w:rsidRPr="00282E3C" w:rsidRDefault="004953D1" w:rsidP="00D47493">
      <w:pPr>
        <w:pStyle w:val="ListParagraph"/>
        <w:numPr>
          <w:ilvl w:val="0"/>
          <w:numId w:val="2"/>
        </w:numPr>
        <w:spacing w:line="360" w:lineRule="auto"/>
        <w:rPr>
          <w:rFonts w:ascii="Times New Roman" w:hAnsi="Times New Roman" w:cs="Times New Roman"/>
          <w:sz w:val="24"/>
          <w:szCs w:val="20"/>
        </w:rPr>
      </w:pPr>
      <w:r w:rsidRPr="00282E3C">
        <w:rPr>
          <w:rFonts w:ascii="Times New Roman" w:hAnsi="Times New Roman" w:cs="Times New Roman"/>
          <w:sz w:val="24"/>
          <w:szCs w:val="20"/>
        </w:rPr>
        <w:t xml:space="preserve">Scooters and Auto-rickshaws </w:t>
      </w:r>
    </w:p>
    <w:p w:rsidR="004953D1" w:rsidRPr="00282E3C" w:rsidRDefault="004953D1" w:rsidP="00D47493">
      <w:pPr>
        <w:spacing w:line="360" w:lineRule="auto"/>
        <w:rPr>
          <w:rFonts w:ascii="Times New Roman" w:hAnsi="Times New Roman" w:cs="Times New Roman"/>
          <w:color w:val="000000" w:themeColor="text1"/>
          <w:sz w:val="32"/>
        </w:rPr>
      </w:pPr>
      <w:r w:rsidRPr="00282E3C">
        <w:rPr>
          <w:rFonts w:ascii="Times New Roman" w:hAnsi="Times New Roman" w:cs="Times New Roman"/>
          <w:sz w:val="24"/>
          <w:szCs w:val="20"/>
        </w:rPr>
        <w:t>But in Bangladesh</w:t>
      </w:r>
      <w:r w:rsidR="00E759F4">
        <w:rPr>
          <w:rFonts w:ascii="Times New Roman" w:hAnsi="Times New Roman" w:cs="Times New Roman"/>
          <w:sz w:val="24"/>
          <w:szCs w:val="20"/>
        </w:rPr>
        <w:t>,</w:t>
      </w:r>
      <w:r w:rsidRPr="00282E3C">
        <w:rPr>
          <w:rFonts w:ascii="Times New Roman" w:hAnsi="Times New Roman" w:cs="Times New Roman"/>
          <w:sz w:val="24"/>
          <w:szCs w:val="20"/>
        </w:rPr>
        <w:t xml:space="preserve"> they are mainly concentrating on Heavy-duty Truck &amp; Bus </w:t>
      </w:r>
      <w:r w:rsidR="005D1AE6">
        <w:rPr>
          <w:rFonts w:ascii="Times New Roman" w:hAnsi="Times New Roman" w:cs="Times New Roman"/>
          <w:sz w:val="24"/>
          <w:szCs w:val="20"/>
        </w:rPr>
        <w:t>tire</w:t>
      </w:r>
      <w:r w:rsidRPr="00282E3C">
        <w:rPr>
          <w:rFonts w:ascii="Times New Roman" w:hAnsi="Times New Roman" w:cs="Times New Roman"/>
          <w:sz w:val="24"/>
          <w:szCs w:val="20"/>
        </w:rPr>
        <w:t>.</w:t>
      </w:r>
    </w:p>
    <w:p w:rsidR="00F47098" w:rsidRDefault="00F47098" w:rsidP="00D47493">
      <w:pPr>
        <w:spacing w:line="360" w:lineRule="auto"/>
        <w:rPr>
          <w:rFonts w:cs="Times New Roman"/>
          <w:sz w:val="32"/>
          <w:szCs w:val="24"/>
        </w:rPr>
      </w:pPr>
    </w:p>
    <w:p w:rsidR="00F47098" w:rsidRDefault="00F47098" w:rsidP="00F47098">
      <w:pPr>
        <w:jc w:val="right"/>
        <w:rPr>
          <w:rFonts w:cs="Times New Roman"/>
          <w:sz w:val="32"/>
          <w:szCs w:val="24"/>
        </w:rPr>
      </w:pPr>
    </w:p>
    <w:p w:rsidR="00F47098" w:rsidRDefault="00F47098" w:rsidP="00F47098">
      <w:pPr>
        <w:jc w:val="right"/>
        <w:rPr>
          <w:rFonts w:cs="Times New Roman"/>
          <w:sz w:val="32"/>
          <w:szCs w:val="24"/>
        </w:rPr>
      </w:pPr>
    </w:p>
    <w:p w:rsidR="00F47098" w:rsidRDefault="00F47098" w:rsidP="00F47098">
      <w:pPr>
        <w:jc w:val="right"/>
        <w:rPr>
          <w:rFonts w:cs="Times New Roman"/>
          <w:sz w:val="32"/>
          <w:szCs w:val="24"/>
        </w:rPr>
      </w:pPr>
    </w:p>
    <w:p w:rsidR="008B353D" w:rsidRDefault="008B353D" w:rsidP="00292AAB">
      <w:pPr>
        <w:spacing w:after="0"/>
        <w:rPr>
          <w:rFonts w:ascii="Times New Roman" w:hAnsi="Times New Roman" w:cs="Times New Roman"/>
          <w:sz w:val="28"/>
          <w:szCs w:val="24"/>
        </w:rPr>
      </w:pPr>
    </w:p>
    <w:p w:rsidR="008B353D" w:rsidRDefault="008B353D" w:rsidP="00292AAB">
      <w:pPr>
        <w:spacing w:after="0"/>
        <w:rPr>
          <w:rFonts w:ascii="Times New Roman" w:hAnsi="Times New Roman" w:cs="Times New Roman"/>
          <w:sz w:val="28"/>
          <w:szCs w:val="24"/>
        </w:rPr>
      </w:pPr>
    </w:p>
    <w:p w:rsidR="003648C9" w:rsidRDefault="003648C9" w:rsidP="00292AAB">
      <w:pPr>
        <w:spacing w:after="0"/>
        <w:rPr>
          <w:rFonts w:ascii="Times New Roman" w:hAnsi="Times New Roman" w:cs="Times New Roman"/>
          <w:sz w:val="28"/>
          <w:szCs w:val="24"/>
        </w:rPr>
      </w:pPr>
    </w:p>
    <w:p w:rsidR="003648C9" w:rsidRDefault="003648C9" w:rsidP="00292AAB">
      <w:pPr>
        <w:spacing w:after="0"/>
        <w:rPr>
          <w:rFonts w:ascii="Times New Roman" w:hAnsi="Times New Roman" w:cs="Times New Roman"/>
          <w:sz w:val="28"/>
          <w:szCs w:val="24"/>
        </w:rPr>
      </w:pPr>
    </w:p>
    <w:p w:rsidR="003648C9" w:rsidRDefault="003648C9" w:rsidP="00292AAB">
      <w:pPr>
        <w:spacing w:after="0"/>
        <w:rPr>
          <w:rFonts w:ascii="Times New Roman" w:hAnsi="Times New Roman" w:cs="Times New Roman"/>
          <w:sz w:val="28"/>
          <w:szCs w:val="24"/>
        </w:rPr>
      </w:pPr>
    </w:p>
    <w:p w:rsidR="00057B1D" w:rsidRDefault="00057B1D" w:rsidP="0023347B">
      <w:pPr>
        <w:spacing w:after="0"/>
        <w:jc w:val="center"/>
        <w:rPr>
          <w:rFonts w:ascii="Times New Roman" w:hAnsi="Times New Roman" w:cs="Times New Roman"/>
          <w:sz w:val="28"/>
          <w:szCs w:val="24"/>
        </w:rPr>
      </w:pPr>
    </w:p>
    <w:p w:rsidR="0023347B" w:rsidRPr="00407D24" w:rsidRDefault="00886499" w:rsidP="0023347B">
      <w:pPr>
        <w:spacing w:after="0"/>
        <w:jc w:val="center"/>
        <w:rPr>
          <w:rFonts w:ascii="Times New Roman" w:hAnsi="Times New Roman" w:cs="Times New Roman"/>
          <w:sz w:val="28"/>
          <w:szCs w:val="24"/>
        </w:rPr>
      </w:pPr>
      <w:r>
        <w:rPr>
          <w:rFonts w:ascii="Times New Roman" w:hAnsi="Times New Roman" w:cs="Times New Roman"/>
          <w:noProof/>
          <w:sz w:val="28"/>
          <w:szCs w:val="24"/>
        </w:rPr>
        <w:pict>
          <v:rect id="_x0000_s1069" style="position:absolute;left:0;text-align:left;margin-left:12.75pt;margin-top:-13.55pt;width:467.55pt;height:7.15pt;z-index:251682816" fillcolor="#fabf8f [1945]" strokecolor="#f79646 [3209]" strokeweight="1pt">
            <v:fill color2="#f79646 [3209]" focus="50%" type="gradient"/>
            <v:shadow on="t" type="perspective" color="#974706 [1609]" offset="1pt" offset2="-3pt"/>
          </v:rect>
        </w:pict>
      </w:r>
    </w:p>
    <w:p w:rsidR="0023347B" w:rsidRDefault="0023347B" w:rsidP="0023347B">
      <w:pPr>
        <w:spacing w:after="0"/>
        <w:jc w:val="center"/>
        <w:rPr>
          <w:rFonts w:cs="Times New Roman"/>
          <w:b/>
          <w:i/>
          <w:sz w:val="32"/>
          <w:szCs w:val="24"/>
        </w:rPr>
      </w:pPr>
    </w:p>
    <w:p w:rsidR="0023347B" w:rsidRDefault="0023347B" w:rsidP="0023347B">
      <w:pPr>
        <w:spacing w:after="0"/>
        <w:jc w:val="center"/>
        <w:rPr>
          <w:rFonts w:cs="Times New Roman"/>
          <w:b/>
          <w:i/>
          <w:sz w:val="32"/>
          <w:szCs w:val="24"/>
        </w:rPr>
      </w:pPr>
    </w:p>
    <w:p w:rsidR="0023347B" w:rsidRPr="00F65C43" w:rsidRDefault="0023347B" w:rsidP="0023347B">
      <w:pPr>
        <w:spacing w:after="0"/>
        <w:jc w:val="center"/>
        <w:rPr>
          <w:rFonts w:ascii="Times New Roman" w:hAnsi="Times New Roman" w:cs="Times New Roman"/>
          <w:sz w:val="24"/>
          <w:szCs w:val="24"/>
        </w:rPr>
      </w:pPr>
    </w:p>
    <w:p w:rsidR="0023347B" w:rsidRDefault="0023347B" w:rsidP="0023347B">
      <w:pPr>
        <w:spacing w:after="0"/>
        <w:jc w:val="center"/>
        <w:rPr>
          <w:rFonts w:cs="Times New Roman"/>
          <w:b/>
          <w:i/>
          <w:sz w:val="32"/>
          <w:szCs w:val="24"/>
        </w:rPr>
      </w:pPr>
    </w:p>
    <w:p w:rsidR="0023347B" w:rsidRDefault="0023347B" w:rsidP="0023347B">
      <w:pPr>
        <w:spacing w:after="0"/>
        <w:jc w:val="center"/>
        <w:rPr>
          <w:rFonts w:cs="Times New Roman"/>
          <w:b/>
          <w:i/>
          <w:sz w:val="32"/>
          <w:szCs w:val="24"/>
        </w:rPr>
      </w:pPr>
    </w:p>
    <w:p w:rsidR="0023347B" w:rsidRPr="00625619" w:rsidRDefault="0023347B" w:rsidP="0023347B">
      <w:pPr>
        <w:spacing w:after="0"/>
        <w:jc w:val="center"/>
        <w:rPr>
          <w:rFonts w:cs="Times New Roman"/>
          <w:b/>
          <w:color w:val="5F497A" w:themeColor="accent4" w:themeShade="BF"/>
          <w:sz w:val="144"/>
          <w:szCs w:val="24"/>
        </w:rPr>
      </w:pPr>
      <w:r>
        <w:rPr>
          <w:rFonts w:cs="Times New Roman"/>
          <w:b/>
          <w:color w:val="5F497A" w:themeColor="accent4" w:themeShade="BF"/>
          <w:sz w:val="144"/>
          <w:szCs w:val="24"/>
        </w:rPr>
        <w:t>Chapter-3</w:t>
      </w:r>
    </w:p>
    <w:p w:rsidR="0023347B" w:rsidRPr="00625619" w:rsidRDefault="0023347B" w:rsidP="0023347B">
      <w:pPr>
        <w:spacing w:after="0"/>
        <w:rPr>
          <w:rFonts w:cs="Times New Roman"/>
          <w:b/>
          <w:color w:val="5F497A" w:themeColor="accent4" w:themeShade="BF"/>
          <w:sz w:val="28"/>
          <w:szCs w:val="24"/>
        </w:rPr>
      </w:pPr>
    </w:p>
    <w:p w:rsidR="0023347B" w:rsidRDefault="0023347B" w:rsidP="0023347B">
      <w:pPr>
        <w:spacing w:after="0"/>
        <w:jc w:val="center"/>
        <w:rPr>
          <w:rFonts w:cs="Times New Roman"/>
          <w:b/>
          <w:color w:val="0070C0"/>
          <w:sz w:val="72"/>
          <w:szCs w:val="24"/>
        </w:rPr>
      </w:pPr>
      <w:r>
        <w:rPr>
          <w:rFonts w:cs="Times New Roman"/>
          <w:b/>
          <w:color w:val="0070C0"/>
          <w:sz w:val="72"/>
          <w:szCs w:val="24"/>
        </w:rPr>
        <w:t>VAT Procedure</w:t>
      </w:r>
    </w:p>
    <w:p w:rsidR="0023347B" w:rsidRPr="00A86CFE" w:rsidRDefault="0023347B" w:rsidP="0023347B">
      <w:pPr>
        <w:spacing w:after="0"/>
        <w:jc w:val="center"/>
        <w:rPr>
          <w:rFonts w:cs="Times New Roman"/>
          <w:b/>
          <w:color w:val="0070C0"/>
          <w:sz w:val="72"/>
          <w:szCs w:val="24"/>
        </w:rPr>
      </w:pPr>
      <w:r>
        <w:rPr>
          <w:rFonts w:cs="Times New Roman"/>
          <w:b/>
          <w:color w:val="0070C0"/>
          <w:sz w:val="72"/>
          <w:szCs w:val="24"/>
        </w:rPr>
        <w:t>Of</w:t>
      </w:r>
    </w:p>
    <w:p w:rsidR="0023347B" w:rsidRPr="00A86CFE" w:rsidRDefault="0023347B" w:rsidP="0023347B">
      <w:pPr>
        <w:spacing w:after="0"/>
        <w:jc w:val="center"/>
        <w:rPr>
          <w:rFonts w:cs="Times New Roman"/>
          <w:b/>
          <w:i/>
          <w:color w:val="0070C0"/>
          <w:sz w:val="28"/>
          <w:szCs w:val="24"/>
        </w:rPr>
      </w:pPr>
      <w:r w:rsidRPr="00A86CFE">
        <w:rPr>
          <w:rFonts w:cs="Times New Roman"/>
          <w:b/>
          <w:color w:val="0070C0"/>
          <w:sz w:val="72"/>
          <w:szCs w:val="24"/>
        </w:rPr>
        <w:t>CEAT AKKHAN Ltd</w:t>
      </w:r>
    </w:p>
    <w:p w:rsidR="0023347B" w:rsidRDefault="0023347B" w:rsidP="0023347B">
      <w:pPr>
        <w:spacing w:after="0"/>
        <w:jc w:val="center"/>
        <w:rPr>
          <w:rFonts w:cs="Times New Roman"/>
          <w:b/>
          <w:i/>
          <w:sz w:val="32"/>
          <w:szCs w:val="24"/>
        </w:rPr>
      </w:pPr>
    </w:p>
    <w:p w:rsidR="0023347B" w:rsidRDefault="0023347B" w:rsidP="0023347B">
      <w:pPr>
        <w:spacing w:after="0"/>
        <w:jc w:val="center"/>
        <w:rPr>
          <w:rFonts w:cs="Times New Roman"/>
          <w:b/>
          <w:i/>
          <w:sz w:val="32"/>
          <w:szCs w:val="24"/>
        </w:rPr>
      </w:pPr>
    </w:p>
    <w:p w:rsidR="0023347B" w:rsidRDefault="0023347B" w:rsidP="0023347B">
      <w:pPr>
        <w:spacing w:after="0"/>
        <w:jc w:val="center"/>
        <w:rPr>
          <w:rFonts w:cs="Times New Roman"/>
          <w:b/>
          <w:i/>
          <w:sz w:val="32"/>
          <w:szCs w:val="24"/>
        </w:rPr>
      </w:pPr>
    </w:p>
    <w:p w:rsidR="0023347B" w:rsidRDefault="0023347B" w:rsidP="0023347B">
      <w:pPr>
        <w:spacing w:after="0"/>
        <w:jc w:val="center"/>
        <w:rPr>
          <w:rFonts w:cs="Times New Roman"/>
          <w:b/>
          <w:i/>
          <w:sz w:val="32"/>
          <w:szCs w:val="24"/>
        </w:rPr>
      </w:pPr>
    </w:p>
    <w:p w:rsidR="008B353D" w:rsidRDefault="008B353D" w:rsidP="0023347B">
      <w:pPr>
        <w:spacing w:after="0"/>
        <w:rPr>
          <w:rFonts w:cs="Times New Roman"/>
          <w:sz w:val="32"/>
          <w:szCs w:val="24"/>
        </w:rPr>
      </w:pPr>
    </w:p>
    <w:p w:rsidR="0023347B" w:rsidRDefault="00886499" w:rsidP="0023347B">
      <w:pPr>
        <w:spacing w:after="0"/>
        <w:rPr>
          <w:rFonts w:cs="Times New Roman"/>
          <w:sz w:val="32"/>
          <w:szCs w:val="24"/>
        </w:rPr>
      </w:pPr>
      <w:r>
        <w:rPr>
          <w:rFonts w:cs="Times New Roman"/>
          <w:noProof/>
          <w:sz w:val="32"/>
          <w:szCs w:val="24"/>
        </w:rPr>
        <w:pict>
          <v:rect id="_x0000_s1068" style="position:absolute;margin-left:7.3pt;margin-top:69.65pt;width:468.45pt;height:18.25pt;z-index:251681792" fillcolor="#fabf8f [1945]" strokecolor="#f79646 [3209]" strokeweight="1pt">
            <v:fill color2="#f79646 [3209]" focus="50%" type="gradient"/>
            <v:shadow on="t" type="perspective" color="#974706 [1609]" offset="1pt" offset2="-3pt"/>
          </v:rect>
        </w:pict>
      </w:r>
    </w:p>
    <w:p w:rsidR="0023347B" w:rsidRDefault="0023347B" w:rsidP="0023347B">
      <w:pPr>
        <w:rPr>
          <w:rFonts w:cs="Times New Roman"/>
          <w:sz w:val="32"/>
          <w:szCs w:val="24"/>
        </w:rPr>
      </w:pPr>
    </w:p>
    <w:p w:rsidR="008B353D" w:rsidRDefault="008B353D" w:rsidP="00A90E0F">
      <w:pPr>
        <w:rPr>
          <w:rFonts w:cs="Times New Roman"/>
          <w:sz w:val="32"/>
          <w:szCs w:val="24"/>
        </w:rPr>
      </w:pPr>
    </w:p>
    <w:p w:rsidR="003648C9" w:rsidRDefault="003648C9" w:rsidP="00A90E0F">
      <w:pPr>
        <w:rPr>
          <w:rFonts w:cs="Times New Roman"/>
          <w:sz w:val="32"/>
          <w:szCs w:val="24"/>
        </w:rPr>
      </w:pPr>
    </w:p>
    <w:p w:rsidR="00F47098" w:rsidRDefault="00F64761" w:rsidP="00F64761">
      <w:pPr>
        <w:rPr>
          <w:rFonts w:ascii="Times New Roman" w:hAnsi="Times New Roman" w:cs="Times New Roman"/>
          <w:b/>
          <w:color w:val="0070C0"/>
          <w:sz w:val="36"/>
          <w:szCs w:val="24"/>
          <w:u w:val="single"/>
        </w:rPr>
      </w:pPr>
      <w:r w:rsidRPr="00F64761">
        <w:rPr>
          <w:rFonts w:ascii="Times New Roman" w:hAnsi="Times New Roman" w:cs="Times New Roman"/>
          <w:b/>
          <w:color w:val="0070C0"/>
          <w:sz w:val="36"/>
          <w:szCs w:val="24"/>
        </w:rPr>
        <w:lastRenderedPageBreak/>
        <w:t xml:space="preserve">3.1 </w:t>
      </w:r>
      <w:r w:rsidR="004D5511">
        <w:rPr>
          <w:rFonts w:ascii="Times New Roman" w:hAnsi="Times New Roman" w:cs="Times New Roman"/>
          <w:b/>
          <w:color w:val="0070C0"/>
          <w:sz w:val="36"/>
          <w:szCs w:val="24"/>
          <w:u w:val="single"/>
        </w:rPr>
        <w:t>VAT</w:t>
      </w:r>
    </w:p>
    <w:p w:rsidR="00C65E58" w:rsidRPr="00CB40F9" w:rsidRDefault="00F64761" w:rsidP="00E0699F">
      <w:pPr>
        <w:spacing w:line="360" w:lineRule="auto"/>
        <w:jc w:val="both"/>
        <w:rPr>
          <w:rFonts w:ascii="Times New Roman" w:hAnsi="Times New Roman" w:cs="Times New Roman"/>
          <w:sz w:val="24"/>
          <w:szCs w:val="20"/>
        </w:rPr>
      </w:pPr>
      <w:r w:rsidRPr="00CB40F9">
        <w:rPr>
          <w:rFonts w:ascii="Times New Roman" w:hAnsi="Times New Roman" w:cs="Times New Roman"/>
          <w:sz w:val="24"/>
          <w:szCs w:val="20"/>
        </w:rPr>
        <w:t xml:space="preserve">A value added tax (VAT) is a type of consumption tax that is placed on a product whenever </w:t>
      </w:r>
      <w:r w:rsidR="008A275D">
        <w:rPr>
          <w:rFonts w:ascii="Times New Roman" w:hAnsi="Times New Roman" w:cs="Times New Roman"/>
          <w:sz w:val="24"/>
          <w:szCs w:val="20"/>
        </w:rPr>
        <w:t xml:space="preserve">a </w:t>
      </w:r>
      <w:r w:rsidRPr="00CB40F9">
        <w:rPr>
          <w:rFonts w:ascii="Times New Roman" w:hAnsi="Times New Roman" w:cs="Times New Roman"/>
          <w:sz w:val="24"/>
          <w:szCs w:val="20"/>
        </w:rPr>
        <w:t xml:space="preserve">value is added at a stage of production and at final sale. From the view of the buyer, it is a tax on the buying price. From that of the seller, value added tax only </w:t>
      </w:r>
      <w:r w:rsidR="008A275D">
        <w:rPr>
          <w:rFonts w:ascii="Times New Roman" w:hAnsi="Times New Roman" w:cs="Times New Roman"/>
          <w:sz w:val="24"/>
          <w:szCs w:val="20"/>
        </w:rPr>
        <w:t xml:space="preserve">on the value added to </w:t>
      </w:r>
      <w:r w:rsidRPr="00CB40F9">
        <w:rPr>
          <w:rFonts w:ascii="Times New Roman" w:hAnsi="Times New Roman" w:cs="Times New Roman"/>
          <w:sz w:val="24"/>
          <w:szCs w:val="20"/>
        </w:rPr>
        <w:t xml:space="preserve"> manufactured goods, material, or service, from an accounting point of view, by this stage of its manufacture or distribution. The manufacturer remits to the government the diffe</w:t>
      </w:r>
      <w:r w:rsidR="008036A3">
        <w:rPr>
          <w:rFonts w:ascii="Times New Roman" w:hAnsi="Times New Roman" w:cs="Times New Roman"/>
          <w:sz w:val="24"/>
          <w:szCs w:val="20"/>
        </w:rPr>
        <w:t>rence between these two amounts</w:t>
      </w:r>
      <w:r w:rsidRPr="00CB40F9">
        <w:rPr>
          <w:rFonts w:ascii="Times New Roman" w:hAnsi="Times New Roman" w:cs="Times New Roman"/>
          <w:sz w:val="24"/>
          <w:szCs w:val="20"/>
        </w:rPr>
        <w:t xml:space="preserve"> and retains the rest for Analysis of VAT-Tax- payment system of 20 </w:t>
      </w:r>
      <w:r w:rsidR="00220AAF" w:rsidRPr="00CB40F9">
        <w:rPr>
          <w:rFonts w:ascii="Times New Roman" w:hAnsi="Times New Roman" w:cs="Times New Roman"/>
          <w:sz w:val="24"/>
          <w:szCs w:val="20"/>
        </w:rPr>
        <w:t>them</w:t>
      </w:r>
      <w:r w:rsidRPr="00CB40F9">
        <w:rPr>
          <w:rFonts w:ascii="Times New Roman" w:hAnsi="Times New Roman" w:cs="Times New Roman"/>
          <w:sz w:val="24"/>
          <w:szCs w:val="20"/>
        </w:rPr>
        <w:t xml:space="preserve"> to offset the taxes they had earlier paid on the inputs. The amount of </w:t>
      </w:r>
      <w:r w:rsidR="00220AAF" w:rsidRPr="00CB40F9">
        <w:rPr>
          <w:rFonts w:ascii="Times New Roman" w:hAnsi="Times New Roman" w:cs="Times New Roman"/>
          <w:sz w:val="24"/>
          <w:szCs w:val="20"/>
        </w:rPr>
        <w:t>value added</w:t>
      </w:r>
      <w:r w:rsidRPr="00CB40F9">
        <w:rPr>
          <w:rFonts w:ascii="Times New Roman" w:hAnsi="Times New Roman" w:cs="Times New Roman"/>
          <w:sz w:val="24"/>
          <w:szCs w:val="20"/>
        </w:rPr>
        <w:t xml:space="preserve"> tax that the user pays is the cost of the product, less any of the costs of materia</w:t>
      </w:r>
      <w:r w:rsidR="00103658">
        <w:rPr>
          <w:rFonts w:ascii="Times New Roman" w:hAnsi="Times New Roman" w:cs="Times New Roman"/>
          <w:sz w:val="24"/>
          <w:szCs w:val="20"/>
        </w:rPr>
        <w:t>ls used in the product that has</w:t>
      </w:r>
      <w:r w:rsidRPr="00CB40F9">
        <w:rPr>
          <w:rFonts w:ascii="Times New Roman" w:hAnsi="Times New Roman" w:cs="Times New Roman"/>
          <w:sz w:val="24"/>
          <w:szCs w:val="20"/>
        </w:rPr>
        <w:t xml:space="preserve"> already been taxed. VAT is applicable to all domestic products and services with some exemptions. VAT is payable at the time of </w:t>
      </w:r>
      <w:r w:rsidR="00B40934">
        <w:rPr>
          <w:rFonts w:ascii="Times New Roman" w:hAnsi="Times New Roman" w:cs="Times New Roman"/>
          <w:sz w:val="24"/>
          <w:szCs w:val="20"/>
        </w:rPr>
        <w:t xml:space="preserve">the </w:t>
      </w:r>
      <w:r w:rsidRPr="00CB40F9">
        <w:rPr>
          <w:rFonts w:ascii="Times New Roman" w:hAnsi="Times New Roman" w:cs="Times New Roman"/>
          <w:sz w:val="24"/>
          <w:szCs w:val="20"/>
        </w:rPr>
        <w:t xml:space="preserve">supply of goods and services. Tax returns are to be submitted </w:t>
      </w:r>
      <w:r w:rsidR="00917B90">
        <w:rPr>
          <w:rFonts w:ascii="Times New Roman" w:hAnsi="Times New Roman" w:cs="Times New Roman"/>
          <w:sz w:val="24"/>
          <w:szCs w:val="20"/>
        </w:rPr>
        <w:t xml:space="preserve">on </w:t>
      </w:r>
      <w:r w:rsidR="00103658">
        <w:rPr>
          <w:rFonts w:ascii="Times New Roman" w:hAnsi="Times New Roman" w:cs="Times New Roman"/>
          <w:sz w:val="24"/>
          <w:szCs w:val="20"/>
        </w:rPr>
        <w:t xml:space="preserve">a </w:t>
      </w:r>
      <w:r w:rsidR="00917B90">
        <w:rPr>
          <w:rFonts w:ascii="Times New Roman" w:hAnsi="Times New Roman" w:cs="Times New Roman"/>
          <w:sz w:val="24"/>
          <w:szCs w:val="20"/>
        </w:rPr>
        <w:t>monthly or quarterly or half-</w:t>
      </w:r>
      <w:r w:rsidRPr="00CB40F9">
        <w:rPr>
          <w:rFonts w:ascii="Times New Roman" w:hAnsi="Times New Roman" w:cs="Times New Roman"/>
          <w:sz w:val="24"/>
          <w:szCs w:val="20"/>
        </w:rPr>
        <w:t>yearly basis as notified by the Government. For example</w:t>
      </w:r>
      <w:r w:rsidR="00103658">
        <w:rPr>
          <w:rFonts w:ascii="Times New Roman" w:hAnsi="Times New Roman" w:cs="Times New Roman"/>
          <w:sz w:val="24"/>
          <w:szCs w:val="20"/>
        </w:rPr>
        <w:t>,</w:t>
      </w:r>
      <w:r w:rsidRPr="00CB40F9">
        <w:rPr>
          <w:rFonts w:ascii="Times New Roman" w:hAnsi="Times New Roman" w:cs="Times New Roman"/>
          <w:sz w:val="24"/>
          <w:szCs w:val="20"/>
        </w:rPr>
        <w:t xml:space="preserve"> when a </w:t>
      </w:r>
      <w:r w:rsidR="00113A6B">
        <w:rPr>
          <w:rFonts w:ascii="Times New Roman" w:hAnsi="Times New Roman" w:cs="Times New Roman"/>
          <w:sz w:val="24"/>
          <w:szCs w:val="20"/>
        </w:rPr>
        <w:t>ti</w:t>
      </w:r>
      <w:r w:rsidR="00C65E58" w:rsidRPr="00CB40F9">
        <w:rPr>
          <w:rFonts w:ascii="Times New Roman" w:hAnsi="Times New Roman" w:cs="Times New Roman"/>
          <w:sz w:val="24"/>
          <w:szCs w:val="20"/>
        </w:rPr>
        <w:t xml:space="preserve">er </w:t>
      </w:r>
      <w:r w:rsidRPr="00CB40F9">
        <w:rPr>
          <w:rFonts w:ascii="Times New Roman" w:hAnsi="Times New Roman" w:cs="Times New Roman"/>
          <w:sz w:val="24"/>
          <w:szCs w:val="20"/>
        </w:rPr>
        <w:t xml:space="preserve">is built by a company in </w:t>
      </w:r>
      <w:r w:rsidR="00C65E58" w:rsidRPr="00CB40F9">
        <w:rPr>
          <w:rFonts w:ascii="Times New Roman" w:hAnsi="Times New Roman" w:cs="Times New Roman"/>
          <w:sz w:val="24"/>
          <w:szCs w:val="20"/>
        </w:rPr>
        <w:t xml:space="preserve">CEAT </w:t>
      </w:r>
      <w:r w:rsidRPr="00CB40F9">
        <w:rPr>
          <w:rFonts w:ascii="Times New Roman" w:hAnsi="Times New Roman" w:cs="Times New Roman"/>
          <w:sz w:val="24"/>
          <w:szCs w:val="20"/>
        </w:rPr>
        <w:t>the manufacturer is ch</w:t>
      </w:r>
      <w:r w:rsidR="00DB57E2">
        <w:rPr>
          <w:rFonts w:ascii="Times New Roman" w:hAnsi="Times New Roman" w:cs="Times New Roman"/>
          <w:sz w:val="24"/>
          <w:szCs w:val="20"/>
        </w:rPr>
        <w:t xml:space="preserve">arged a value-added tax on all </w:t>
      </w:r>
      <w:r w:rsidRPr="00CB40F9">
        <w:rPr>
          <w:rFonts w:ascii="Times New Roman" w:hAnsi="Times New Roman" w:cs="Times New Roman"/>
          <w:sz w:val="24"/>
          <w:szCs w:val="20"/>
        </w:rPr>
        <w:t>the supplies they purchase for producing the</w:t>
      </w:r>
      <w:r w:rsidR="00C6309C">
        <w:rPr>
          <w:rFonts w:ascii="Times New Roman" w:hAnsi="Times New Roman" w:cs="Times New Roman"/>
          <w:sz w:val="24"/>
          <w:szCs w:val="20"/>
        </w:rPr>
        <w:t xml:space="preserve"> tier. Once the ti</w:t>
      </w:r>
      <w:r w:rsidR="00C65E58" w:rsidRPr="00CB40F9">
        <w:rPr>
          <w:rFonts w:ascii="Times New Roman" w:hAnsi="Times New Roman" w:cs="Times New Roman"/>
          <w:sz w:val="24"/>
          <w:szCs w:val="20"/>
        </w:rPr>
        <w:t>er</w:t>
      </w:r>
      <w:r w:rsidRPr="00CB40F9">
        <w:rPr>
          <w:rFonts w:ascii="Times New Roman" w:hAnsi="Times New Roman" w:cs="Times New Roman"/>
          <w:sz w:val="24"/>
          <w:szCs w:val="20"/>
        </w:rPr>
        <w:t xml:space="preserve"> reaches the shelf, the consumer who purchases it must pay the value-added tax that applies to him or her.</w:t>
      </w:r>
    </w:p>
    <w:p w:rsidR="006B07C8" w:rsidRDefault="006B07C8" w:rsidP="009C0863">
      <w:pPr>
        <w:spacing w:line="360" w:lineRule="auto"/>
        <w:jc w:val="both"/>
        <w:rPr>
          <w:rFonts w:ascii="Times New Roman" w:hAnsi="Times New Roman" w:cs="Times New Roman"/>
          <w:sz w:val="24"/>
          <w:szCs w:val="20"/>
        </w:rPr>
      </w:pPr>
      <w:r>
        <w:rPr>
          <w:rFonts w:ascii="Times New Roman" w:hAnsi="Times New Roman" w:cs="Times New Roman"/>
          <w:sz w:val="24"/>
          <w:szCs w:val="20"/>
        </w:rPr>
        <w:t>In Bangladesh imposed VA</w:t>
      </w:r>
      <w:r w:rsidR="00826B9A">
        <w:rPr>
          <w:rFonts w:ascii="Times New Roman" w:hAnsi="Times New Roman" w:cs="Times New Roman"/>
          <w:sz w:val="24"/>
          <w:szCs w:val="20"/>
        </w:rPr>
        <w:t xml:space="preserve">T on </w:t>
      </w:r>
      <w:r w:rsidR="00EA7364">
        <w:rPr>
          <w:rFonts w:ascii="Times New Roman" w:hAnsi="Times New Roman" w:cs="Times New Roman"/>
          <w:sz w:val="24"/>
          <w:szCs w:val="20"/>
        </w:rPr>
        <w:t xml:space="preserve">a </w:t>
      </w:r>
      <w:r w:rsidR="00826B9A">
        <w:rPr>
          <w:rFonts w:ascii="Times New Roman" w:hAnsi="Times New Roman" w:cs="Times New Roman"/>
          <w:sz w:val="24"/>
          <w:szCs w:val="20"/>
        </w:rPr>
        <w:t xml:space="preserve">product that value is 15% with the product additional cost. </w:t>
      </w:r>
      <w:r w:rsidR="00EA7364">
        <w:rPr>
          <w:rFonts w:ascii="Times New Roman" w:hAnsi="Times New Roman" w:cs="Times New Roman"/>
          <w:sz w:val="24"/>
          <w:szCs w:val="20"/>
        </w:rPr>
        <w:t>An a</w:t>
      </w:r>
      <w:r w:rsidR="00826B9A">
        <w:rPr>
          <w:rFonts w:ascii="Times New Roman" w:hAnsi="Times New Roman" w:cs="Times New Roman"/>
          <w:sz w:val="24"/>
          <w:szCs w:val="20"/>
        </w:rPr>
        <w:t>dditional cost</w:t>
      </w:r>
      <w:r w:rsidR="00500998">
        <w:rPr>
          <w:rFonts w:ascii="Times New Roman" w:hAnsi="Times New Roman" w:cs="Times New Roman"/>
          <w:sz w:val="24"/>
          <w:szCs w:val="20"/>
        </w:rPr>
        <w:t xml:space="preserve"> of product cost is considered f</w:t>
      </w:r>
      <w:r w:rsidR="00826B9A">
        <w:rPr>
          <w:rFonts w:ascii="Times New Roman" w:hAnsi="Times New Roman" w:cs="Times New Roman"/>
          <w:sz w:val="24"/>
          <w:szCs w:val="20"/>
        </w:rPr>
        <w:t>o</w:t>
      </w:r>
      <w:r w:rsidR="00500998">
        <w:rPr>
          <w:rFonts w:ascii="Times New Roman" w:hAnsi="Times New Roman" w:cs="Times New Roman"/>
          <w:sz w:val="24"/>
          <w:szCs w:val="20"/>
        </w:rPr>
        <w:t>r</w:t>
      </w:r>
      <w:r w:rsidR="00826B9A">
        <w:rPr>
          <w:rFonts w:ascii="Times New Roman" w:hAnsi="Times New Roman" w:cs="Times New Roman"/>
          <w:sz w:val="24"/>
          <w:szCs w:val="20"/>
        </w:rPr>
        <w:t xml:space="preserve"> VAT payment. </w:t>
      </w:r>
    </w:p>
    <w:p w:rsidR="009754BE" w:rsidRDefault="00FB6BBA" w:rsidP="009C0863">
      <w:pPr>
        <w:spacing w:line="360" w:lineRule="auto"/>
        <w:jc w:val="both"/>
        <w:rPr>
          <w:rFonts w:ascii="Times New Roman" w:hAnsi="Times New Roman" w:cs="Times New Roman"/>
          <w:sz w:val="24"/>
          <w:szCs w:val="20"/>
        </w:rPr>
      </w:pPr>
      <w:r>
        <w:rPr>
          <w:rFonts w:ascii="Times New Roman" w:hAnsi="Times New Roman" w:cs="Times New Roman"/>
          <w:sz w:val="24"/>
          <w:szCs w:val="20"/>
        </w:rPr>
        <w:t>For Example,</w:t>
      </w:r>
      <w:r w:rsidR="00826B9A">
        <w:rPr>
          <w:rFonts w:ascii="Times New Roman" w:hAnsi="Times New Roman" w:cs="Times New Roman"/>
          <w:sz w:val="24"/>
          <w:szCs w:val="20"/>
        </w:rPr>
        <w:t xml:space="preserve"> </w:t>
      </w:r>
      <w:r w:rsidR="00AA0909">
        <w:rPr>
          <w:rFonts w:ascii="Times New Roman" w:hAnsi="Times New Roman" w:cs="Times New Roman"/>
          <w:sz w:val="24"/>
          <w:szCs w:val="20"/>
        </w:rPr>
        <w:t>the s</w:t>
      </w:r>
      <w:r w:rsidR="00826B9A">
        <w:rPr>
          <w:rFonts w:ascii="Times New Roman" w:hAnsi="Times New Roman" w:cs="Times New Roman"/>
          <w:sz w:val="24"/>
          <w:szCs w:val="20"/>
        </w:rPr>
        <w:t xml:space="preserve">ale Price of a product is 100tk. And </w:t>
      </w:r>
      <w:r>
        <w:rPr>
          <w:rFonts w:ascii="Times New Roman" w:hAnsi="Times New Roman" w:cs="Times New Roman"/>
          <w:sz w:val="24"/>
          <w:szCs w:val="20"/>
        </w:rPr>
        <w:t xml:space="preserve">the </w:t>
      </w:r>
      <w:r w:rsidR="00826B9A">
        <w:rPr>
          <w:rFonts w:ascii="Times New Roman" w:hAnsi="Times New Roman" w:cs="Times New Roman"/>
          <w:sz w:val="24"/>
          <w:szCs w:val="20"/>
        </w:rPr>
        <w:t xml:space="preserve">product raw material cost is 80tk. So </w:t>
      </w:r>
      <w:r>
        <w:rPr>
          <w:rFonts w:ascii="Times New Roman" w:hAnsi="Times New Roman" w:cs="Times New Roman"/>
          <w:sz w:val="24"/>
          <w:szCs w:val="20"/>
        </w:rPr>
        <w:t xml:space="preserve">the </w:t>
      </w:r>
      <w:r w:rsidR="00826B9A">
        <w:rPr>
          <w:rFonts w:ascii="Times New Roman" w:hAnsi="Times New Roman" w:cs="Times New Roman"/>
          <w:sz w:val="24"/>
          <w:szCs w:val="20"/>
        </w:rPr>
        <w:t xml:space="preserve">additional cost is 20tk. For Labor cost, processing, advertising, marketing, salary, wages, transportation, and also include profit. Now </w:t>
      </w:r>
      <w:r w:rsidR="00662633">
        <w:rPr>
          <w:rFonts w:ascii="Times New Roman" w:hAnsi="Times New Roman" w:cs="Times New Roman"/>
          <w:sz w:val="24"/>
          <w:szCs w:val="20"/>
        </w:rPr>
        <w:t xml:space="preserve">the </w:t>
      </w:r>
      <w:r w:rsidR="00FF5956">
        <w:rPr>
          <w:rFonts w:ascii="Times New Roman" w:hAnsi="Times New Roman" w:cs="Times New Roman"/>
          <w:sz w:val="24"/>
          <w:szCs w:val="20"/>
        </w:rPr>
        <w:t>company only pays its</w:t>
      </w:r>
      <w:r w:rsidR="00826B9A">
        <w:rPr>
          <w:rFonts w:ascii="Times New Roman" w:hAnsi="Times New Roman" w:cs="Times New Roman"/>
          <w:sz w:val="24"/>
          <w:szCs w:val="20"/>
        </w:rPr>
        <w:t xml:space="preserve"> VAT on additional cost 20tk. Our law permit to deduct </w:t>
      </w:r>
      <w:r w:rsidR="00FF5956">
        <w:rPr>
          <w:rFonts w:ascii="Times New Roman" w:hAnsi="Times New Roman" w:cs="Times New Roman"/>
          <w:sz w:val="24"/>
          <w:szCs w:val="20"/>
        </w:rPr>
        <w:t xml:space="preserve">the </w:t>
      </w:r>
      <w:r w:rsidR="00826B9A">
        <w:rPr>
          <w:rFonts w:ascii="Times New Roman" w:hAnsi="Times New Roman" w:cs="Times New Roman"/>
          <w:sz w:val="24"/>
          <w:szCs w:val="20"/>
        </w:rPr>
        <w:t>VAT rate is 15%</w:t>
      </w:r>
      <w:r w:rsidR="009754BE">
        <w:rPr>
          <w:rFonts w:ascii="Times New Roman" w:hAnsi="Times New Roman" w:cs="Times New Roman"/>
          <w:sz w:val="24"/>
          <w:szCs w:val="20"/>
        </w:rPr>
        <w:t xml:space="preserve">. 20*15% = 3tk. So for 100 taka selling Product Company will pay for 3taka. </w:t>
      </w:r>
    </w:p>
    <w:p w:rsidR="00AB2239" w:rsidRDefault="00AB2239" w:rsidP="009C0863">
      <w:pPr>
        <w:spacing w:line="360" w:lineRule="auto"/>
        <w:jc w:val="both"/>
        <w:rPr>
          <w:rFonts w:ascii="Times New Roman" w:hAnsi="Times New Roman" w:cs="Times New Roman"/>
          <w:sz w:val="24"/>
          <w:szCs w:val="20"/>
        </w:rPr>
      </w:pPr>
      <w:r>
        <w:rPr>
          <w:rFonts w:ascii="Times New Roman" w:hAnsi="Times New Roman" w:cs="Times New Roman"/>
          <w:sz w:val="24"/>
          <w:szCs w:val="20"/>
        </w:rPr>
        <w:t>For deduct</w:t>
      </w:r>
      <w:r w:rsidR="00FF5956">
        <w:rPr>
          <w:rFonts w:ascii="Times New Roman" w:hAnsi="Times New Roman" w:cs="Times New Roman"/>
          <w:sz w:val="24"/>
          <w:szCs w:val="20"/>
        </w:rPr>
        <w:t>ed</w:t>
      </w:r>
      <w:r>
        <w:rPr>
          <w:rFonts w:ascii="Times New Roman" w:hAnsi="Times New Roman" w:cs="Times New Roman"/>
          <w:sz w:val="24"/>
          <w:szCs w:val="20"/>
        </w:rPr>
        <w:t xml:space="preserve"> vat amount have another system or source. </w:t>
      </w:r>
      <w:r w:rsidR="00D76526">
        <w:rPr>
          <w:rFonts w:ascii="Times New Roman" w:hAnsi="Times New Roman" w:cs="Times New Roman"/>
          <w:sz w:val="24"/>
          <w:szCs w:val="20"/>
        </w:rPr>
        <w:t xml:space="preserve">That additional cost 20tk. As per </w:t>
      </w:r>
      <w:r w:rsidR="008148B6">
        <w:rPr>
          <w:rFonts w:ascii="Times New Roman" w:hAnsi="Times New Roman" w:cs="Times New Roman"/>
          <w:sz w:val="24"/>
          <w:szCs w:val="20"/>
        </w:rPr>
        <w:t xml:space="preserve">the </w:t>
      </w:r>
      <w:r w:rsidR="00D76526">
        <w:rPr>
          <w:rFonts w:ascii="Times New Roman" w:hAnsi="Times New Roman" w:cs="Times New Roman"/>
          <w:sz w:val="24"/>
          <w:szCs w:val="20"/>
        </w:rPr>
        <w:t xml:space="preserve">above example, 20*15%=3tk.  Another is selling price 100tk*15% vat=15 tk. 80 taka </w:t>
      </w:r>
      <w:r w:rsidR="008148B6">
        <w:rPr>
          <w:rFonts w:ascii="Times New Roman" w:hAnsi="Times New Roman" w:cs="Times New Roman"/>
          <w:sz w:val="24"/>
          <w:szCs w:val="20"/>
        </w:rPr>
        <w:t xml:space="preserve">of </w:t>
      </w:r>
      <w:r w:rsidR="00D76526">
        <w:rPr>
          <w:rFonts w:ascii="Times New Roman" w:hAnsi="Times New Roman" w:cs="Times New Roman"/>
          <w:sz w:val="24"/>
          <w:szCs w:val="20"/>
        </w:rPr>
        <w:t>raw material cost. 80*15%= 12tk. 15 taka is called output vat. And 12 taka is input vat. So output vat- input vat</w:t>
      </w:r>
      <w:r w:rsidR="002A7F3A">
        <w:rPr>
          <w:rFonts w:ascii="Times New Roman" w:hAnsi="Times New Roman" w:cs="Times New Roman"/>
          <w:sz w:val="24"/>
          <w:szCs w:val="20"/>
        </w:rPr>
        <w:t xml:space="preserve"> = net out vat is 3taka. These are</w:t>
      </w:r>
      <w:r w:rsidR="00D76526">
        <w:rPr>
          <w:rFonts w:ascii="Times New Roman" w:hAnsi="Times New Roman" w:cs="Times New Roman"/>
          <w:sz w:val="24"/>
          <w:szCs w:val="20"/>
        </w:rPr>
        <w:t xml:space="preserve"> the rules of Mushak-11.</w:t>
      </w:r>
    </w:p>
    <w:p w:rsidR="00826B9A" w:rsidRPr="00CB40F9" w:rsidRDefault="00D254EF" w:rsidP="00E0699F">
      <w:pPr>
        <w:spacing w:line="360" w:lineRule="auto"/>
        <w:jc w:val="both"/>
        <w:rPr>
          <w:rFonts w:ascii="Times New Roman" w:hAnsi="Times New Roman" w:cs="Times New Roman"/>
          <w:sz w:val="24"/>
          <w:szCs w:val="20"/>
        </w:rPr>
      </w:pPr>
      <w:r>
        <w:rPr>
          <w:rFonts w:ascii="Times New Roman" w:hAnsi="Times New Roman" w:cs="Times New Roman"/>
          <w:sz w:val="24"/>
          <w:szCs w:val="20"/>
        </w:rPr>
        <w:t>CEAT is a commercial importer and traders, and also has central vat registration no. Central registered</w:t>
      </w:r>
      <w:r w:rsidR="00111347">
        <w:rPr>
          <w:rFonts w:ascii="Times New Roman" w:hAnsi="Times New Roman" w:cs="Times New Roman"/>
          <w:sz w:val="24"/>
          <w:szCs w:val="20"/>
        </w:rPr>
        <w:t xml:space="preserve"> a</w:t>
      </w:r>
      <w:r>
        <w:rPr>
          <w:rFonts w:ascii="Times New Roman" w:hAnsi="Times New Roman" w:cs="Times New Roman"/>
          <w:sz w:val="24"/>
          <w:szCs w:val="20"/>
        </w:rPr>
        <w:t xml:space="preserve"> point at Chittagong. There are four regional office</w:t>
      </w:r>
      <w:r w:rsidR="00111347">
        <w:rPr>
          <w:rFonts w:ascii="Times New Roman" w:hAnsi="Times New Roman" w:cs="Times New Roman"/>
          <w:sz w:val="24"/>
          <w:szCs w:val="20"/>
        </w:rPr>
        <w:t>s</w:t>
      </w:r>
      <w:r>
        <w:rPr>
          <w:rFonts w:ascii="Times New Roman" w:hAnsi="Times New Roman" w:cs="Times New Roman"/>
          <w:sz w:val="24"/>
          <w:szCs w:val="20"/>
        </w:rPr>
        <w:t xml:space="preserve"> situated in separate division</w:t>
      </w:r>
      <w:r w:rsidR="00111347">
        <w:rPr>
          <w:rFonts w:ascii="Times New Roman" w:hAnsi="Times New Roman" w:cs="Times New Roman"/>
          <w:sz w:val="24"/>
          <w:szCs w:val="20"/>
        </w:rPr>
        <w:t>s</w:t>
      </w:r>
      <w:r>
        <w:rPr>
          <w:rFonts w:ascii="Times New Roman" w:hAnsi="Times New Roman" w:cs="Times New Roman"/>
          <w:sz w:val="24"/>
          <w:szCs w:val="20"/>
        </w:rPr>
        <w:t xml:space="preserve"> </w:t>
      </w:r>
      <w:r>
        <w:rPr>
          <w:rFonts w:ascii="Times New Roman" w:hAnsi="Times New Roman" w:cs="Times New Roman"/>
          <w:sz w:val="24"/>
          <w:szCs w:val="20"/>
        </w:rPr>
        <w:lastRenderedPageBreak/>
        <w:t>among the coun</w:t>
      </w:r>
      <w:r w:rsidR="000E7EBB">
        <w:rPr>
          <w:rFonts w:ascii="Times New Roman" w:hAnsi="Times New Roman" w:cs="Times New Roman"/>
          <w:sz w:val="24"/>
          <w:szCs w:val="20"/>
        </w:rPr>
        <w:t>try. Every RO is operating its</w:t>
      </w:r>
      <w:r>
        <w:rPr>
          <w:rFonts w:ascii="Times New Roman" w:hAnsi="Times New Roman" w:cs="Times New Roman"/>
          <w:sz w:val="24"/>
          <w:szCs w:val="20"/>
        </w:rPr>
        <w:t xml:space="preserve"> own VAT </w:t>
      </w:r>
      <w:r w:rsidR="000B2172">
        <w:rPr>
          <w:rFonts w:ascii="Times New Roman" w:hAnsi="Times New Roman" w:cs="Times New Roman"/>
          <w:sz w:val="24"/>
          <w:szCs w:val="20"/>
        </w:rPr>
        <w:t>activities.  Ro should report</w:t>
      </w:r>
      <w:r w:rsidR="00A26C9A">
        <w:rPr>
          <w:rFonts w:ascii="Times New Roman" w:hAnsi="Times New Roman" w:cs="Times New Roman"/>
          <w:sz w:val="24"/>
          <w:szCs w:val="20"/>
        </w:rPr>
        <w:t xml:space="preserve"> to the Head office.</w:t>
      </w:r>
      <w:r w:rsidR="005069EE">
        <w:rPr>
          <w:rFonts w:ascii="Times New Roman" w:hAnsi="Times New Roman" w:cs="Times New Roman"/>
          <w:sz w:val="24"/>
          <w:szCs w:val="20"/>
        </w:rPr>
        <w:t xml:space="preserve">  </w:t>
      </w:r>
    </w:p>
    <w:p w:rsidR="00A90E0F" w:rsidRDefault="00A90E0F" w:rsidP="00A4693D">
      <w:pPr>
        <w:jc w:val="both"/>
        <w:rPr>
          <w:rFonts w:ascii="Times New Roman" w:hAnsi="Times New Roman" w:cs="Times New Roman"/>
          <w:b/>
          <w:color w:val="0070C0"/>
          <w:sz w:val="36"/>
          <w:szCs w:val="28"/>
          <w:u w:val="single"/>
        </w:rPr>
      </w:pPr>
      <w:r>
        <w:rPr>
          <w:rFonts w:ascii="Times New Roman" w:hAnsi="Times New Roman" w:cs="Times New Roman"/>
          <w:b/>
          <w:color w:val="0070C0"/>
          <w:sz w:val="36"/>
          <w:szCs w:val="28"/>
        </w:rPr>
        <w:t>3.2</w:t>
      </w:r>
      <w:r w:rsidRPr="00EE57D5">
        <w:rPr>
          <w:rFonts w:ascii="Times New Roman" w:hAnsi="Times New Roman" w:cs="Times New Roman"/>
          <w:b/>
          <w:color w:val="0070C0"/>
          <w:sz w:val="36"/>
          <w:szCs w:val="28"/>
        </w:rPr>
        <w:t xml:space="preserve"> </w:t>
      </w:r>
      <w:r w:rsidRPr="00EE57D5">
        <w:rPr>
          <w:rFonts w:ascii="Times New Roman" w:hAnsi="Times New Roman" w:cs="Times New Roman"/>
          <w:b/>
          <w:color w:val="0070C0"/>
          <w:sz w:val="36"/>
          <w:szCs w:val="28"/>
          <w:u w:val="single"/>
        </w:rPr>
        <w:t>Central VAT Registration</w:t>
      </w:r>
      <w:r w:rsidR="009C5305">
        <w:rPr>
          <w:rFonts w:ascii="Times New Roman" w:hAnsi="Times New Roman" w:cs="Times New Roman"/>
          <w:b/>
          <w:color w:val="0070C0"/>
          <w:sz w:val="36"/>
          <w:szCs w:val="28"/>
          <w:u w:val="single"/>
        </w:rPr>
        <w:t xml:space="preserve"> </w:t>
      </w:r>
    </w:p>
    <w:p w:rsidR="00A90E0F" w:rsidRPr="00EE57D5" w:rsidRDefault="00A90E0F" w:rsidP="00200D57">
      <w:pPr>
        <w:spacing w:line="360" w:lineRule="auto"/>
        <w:jc w:val="both"/>
        <w:rPr>
          <w:rFonts w:ascii="Times New Roman" w:hAnsi="Times New Roman" w:cs="Times New Roman"/>
          <w:color w:val="002060"/>
          <w:sz w:val="28"/>
        </w:rPr>
      </w:pPr>
      <w:r>
        <w:rPr>
          <w:rFonts w:ascii="Times New Roman" w:hAnsi="Times New Roman" w:cs="Times New Roman"/>
          <w:b/>
          <w:color w:val="002060"/>
          <w:sz w:val="28"/>
        </w:rPr>
        <w:t xml:space="preserve">       </w:t>
      </w:r>
      <w:r w:rsidRPr="00EE57D5">
        <w:rPr>
          <w:rFonts w:ascii="Times New Roman" w:hAnsi="Times New Roman" w:cs="Times New Roman"/>
          <w:b/>
          <w:color w:val="002060"/>
          <w:sz w:val="28"/>
        </w:rPr>
        <w:t>Applicability-</w:t>
      </w:r>
    </w:p>
    <w:p w:rsidR="00A90E0F" w:rsidRPr="00200D57" w:rsidRDefault="00A90E0F" w:rsidP="008E5790">
      <w:pPr>
        <w:numPr>
          <w:ilvl w:val="3"/>
          <w:numId w:val="7"/>
        </w:numPr>
        <w:tabs>
          <w:tab w:val="clear" w:pos="1440"/>
        </w:tabs>
        <w:spacing w:after="0" w:line="360" w:lineRule="auto"/>
        <w:ind w:left="720" w:hanging="720"/>
        <w:jc w:val="both"/>
        <w:rPr>
          <w:rFonts w:ascii="Times New Roman" w:hAnsi="Times New Roman" w:cs="Times New Roman"/>
          <w:b/>
          <w:sz w:val="24"/>
          <w:szCs w:val="20"/>
        </w:rPr>
      </w:pPr>
      <w:r w:rsidRPr="00200D57">
        <w:rPr>
          <w:rFonts w:ascii="Times New Roman" w:hAnsi="Times New Roman" w:cs="Times New Roman"/>
          <w:sz w:val="24"/>
          <w:szCs w:val="20"/>
        </w:rPr>
        <w:t>Manufacturer, manufacture product in one place and sales from different sales center;</w:t>
      </w:r>
    </w:p>
    <w:p w:rsidR="00A90E0F" w:rsidRPr="00200D57" w:rsidRDefault="00A90E0F" w:rsidP="008E5790">
      <w:pPr>
        <w:numPr>
          <w:ilvl w:val="3"/>
          <w:numId w:val="7"/>
        </w:numPr>
        <w:tabs>
          <w:tab w:val="clear" w:pos="1440"/>
        </w:tabs>
        <w:spacing w:after="0" w:line="360" w:lineRule="auto"/>
        <w:ind w:left="720" w:hanging="720"/>
        <w:jc w:val="both"/>
        <w:rPr>
          <w:rFonts w:ascii="Times New Roman" w:hAnsi="Times New Roman" w:cs="Times New Roman"/>
          <w:b/>
          <w:sz w:val="24"/>
          <w:szCs w:val="20"/>
        </w:rPr>
      </w:pPr>
      <w:r w:rsidRPr="00200D57">
        <w:rPr>
          <w:rFonts w:ascii="Times New Roman" w:hAnsi="Times New Roman" w:cs="Times New Roman"/>
          <w:sz w:val="24"/>
          <w:szCs w:val="20"/>
        </w:rPr>
        <w:t>Commercial importer, imports in its registered address and sales from different sales center; and</w:t>
      </w:r>
    </w:p>
    <w:p w:rsidR="00A90E0F" w:rsidRPr="00200D57" w:rsidRDefault="00C230DB" w:rsidP="008E5790">
      <w:pPr>
        <w:numPr>
          <w:ilvl w:val="3"/>
          <w:numId w:val="7"/>
        </w:numPr>
        <w:tabs>
          <w:tab w:val="clear" w:pos="1440"/>
        </w:tabs>
        <w:spacing w:after="0" w:line="360" w:lineRule="auto"/>
        <w:ind w:left="720" w:hanging="720"/>
        <w:jc w:val="both"/>
        <w:rPr>
          <w:rFonts w:ascii="Times New Roman" w:hAnsi="Times New Roman" w:cs="Times New Roman"/>
          <w:sz w:val="24"/>
          <w:szCs w:val="20"/>
        </w:rPr>
      </w:pPr>
      <w:r>
        <w:rPr>
          <w:rFonts w:ascii="Times New Roman" w:hAnsi="Times New Roman" w:cs="Times New Roman"/>
          <w:sz w:val="24"/>
          <w:szCs w:val="20"/>
        </w:rPr>
        <w:t>A s</w:t>
      </w:r>
      <w:r w:rsidR="00A90E0F" w:rsidRPr="00200D57">
        <w:rPr>
          <w:rFonts w:ascii="Times New Roman" w:hAnsi="Times New Roman" w:cs="Times New Roman"/>
          <w:sz w:val="24"/>
          <w:szCs w:val="20"/>
        </w:rPr>
        <w:t>ervice provider provides service</w:t>
      </w:r>
      <w:r>
        <w:rPr>
          <w:rFonts w:ascii="Times New Roman" w:hAnsi="Times New Roman" w:cs="Times New Roman"/>
          <w:sz w:val="24"/>
          <w:szCs w:val="20"/>
        </w:rPr>
        <w:t>s</w:t>
      </w:r>
      <w:r w:rsidR="00A90E0F" w:rsidRPr="00200D57">
        <w:rPr>
          <w:rFonts w:ascii="Times New Roman" w:hAnsi="Times New Roman" w:cs="Times New Roman"/>
          <w:sz w:val="24"/>
          <w:szCs w:val="20"/>
        </w:rPr>
        <w:t xml:space="preserve"> from different branches.</w:t>
      </w:r>
    </w:p>
    <w:p w:rsidR="00A90E0F" w:rsidRDefault="00A90E0F" w:rsidP="00200D57">
      <w:pPr>
        <w:spacing w:line="360" w:lineRule="auto"/>
        <w:jc w:val="both"/>
        <w:rPr>
          <w:rFonts w:ascii="Times New Roman" w:hAnsi="Times New Roman" w:cs="Times New Roman"/>
          <w:b/>
          <w:sz w:val="28"/>
        </w:rPr>
      </w:pPr>
    </w:p>
    <w:p w:rsidR="00A90E0F" w:rsidRPr="00EE57D5" w:rsidRDefault="00A90E0F" w:rsidP="00A4693D">
      <w:pPr>
        <w:jc w:val="both"/>
        <w:rPr>
          <w:rFonts w:ascii="Times New Roman" w:hAnsi="Times New Roman" w:cs="Times New Roman"/>
          <w:b/>
          <w:color w:val="002060"/>
          <w:sz w:val="28"/>
        </w:rPr>
      </w:pPr>
      <w:r w:rsidRPr="00EE57D5">
        <w:rPr>
          <w:rFonts w:ascii="Times New Roman" w:hAnsi="Times New Roman" w:cs="Times New Roman"/>
          <w:b/>
          <w:color w:val="002060"/>
          <w:sz w:val="28"/>
        </w:rPr>
        <w:t>Registration-</w:t>
      </w:r>
    </w:p>
    <w:p w:rsidR="00A90E0F" w:rsidRPr="00200D57" w:rsidRDefault="00A90E0F" w:rsidP="008E5790">
      <w:pPr>
        <w:pStyle w:val="ListParagraph"/>
        <w:numPr>
          <w:ilvl w:val="0"/>
          <w:numId w:val="9"/>
        </w:numPr>
        <w:spacing w:before="240" w:line="360" w:lineRule="auto"/>
        <w:jc w:val="both"/>
        <w:rPr>
          <w:rFonts w:ascii="Times New Roman" w:hAnsi="Times New Roman" w:cs="Times New Roman"/>
          <w:sz w:val="24"/>
          <w:szCs w:val="20"/>
        </w:rPr>
      </w:pPr>
      <w:r w:rsidRPr="00200D57">
        <w:rPr>
          <w:rFonts w:ascii="Times New Roman" w:hAnsi="Times New Roman" w:cs="Times New Roman"/>
          <w:sz w:val="24"/>
          <w:szCs w:val="20"/>
        </w:rPr>
        <w:t xml:space="preserve">Supplier of goods or </w:t>
      </w:r>
      <w:r w:rsidR="00613DDF">
        <w:rPr>
          <w:rFonts w:ascii="Times New Roman" w:hAnsi="Times New Roman" w:cs="Times New Roman"/>
          <w:sz w:val="24"/>
          <w:szCs w:val="20"/>
        </w:rPr>
        <w:t>re</w:t>
      </w:r>
      <w:r w:rsidR="00C230DB">
        <w:rPr>
          <w:rFonts w:ascii="Times New Roman" w:hAnsi="Times New Roman" w:cs="Times New Roman"/>
          <w:sz w:val="24"/>
          <w:szCs w:val="20"/>
        </w:rPr>
        <w:t>ndering</w:t>
      </w:r>
      <w:r w:rsidRPr="00200D57">
        <w:rPr>
          <w:rFonts w:ascii="Times New Roman" w:hAnsi="Times New Roman" w:cs="Times New Roman"/>
          <w:sz w:val="24"/>
          <w:szCs w:val="20"/>
        </w:rPr>
        <w:t xml:space="preserve"> of services wi</w:t>
      </w:r>
      <w:r w:rsidR="00C230DB">
        <w:rPr>
          <w:rFonts w:ascii="Times New Roman" w:hAnsi="Times New Roman" w:cs="Times New Roman"/>
          <w:sz w:val="24"/>
          <w:szCs w:val="20"/>
        </w:rPr>
        <w:t xml:space="preserve">ll make an application in form </w:t>
      </w:r>
      <w:r w:rsidRPr="00200D57">
        <w:rPr>
          <w:rFonts w:ascii="Times New Roman" w:hAnsi="Times New Roman" w:cs="Times New Roman"/>
          <w:sz w:val="24"/>
          <w:szCs w:val="20"/>
        </w:rPr>
        <w:t xml:space="preserve">“VAT-6” along with necessary documents to the Divisional VAT </w:t>
      </w:r>
      <w:r w:rsidR="00E53E5A" w:rsidRPr="00200D57">
        <w:rPr>
          <w:rFonts w:ascii="Times New Roman" w:hAnsi="Times New Roman" w:cs="Times New Roman"/>
          <w:sz w:val="24"/>
          <w:szCs w:val="20"/>
        </w:rPr>
        <w:t>Officer</w:t>
      </w:r>
      <w:r w:rsidR="00E53E5A">
        <w:rPr>
          <w:rFonts w:ascii="Times New Roman" w:hAnsi="Times New Roman" w:cs="Times New Roman"/>
          <w:sz w:val="24"/>
          <w:szCs w:val="20"/>
        </w:rPr>
        <w:t>s</w:t>
      </w:r>
      <w:r w:rsidRPr="00200D57">
        <w:rPr>
          <w:rFonts w:ascii="Times New Roman" w:hAnsi="Times New Roman" w:cs="Times New Roman"/>
          <w:sz w:val="24"/>
          <w:szCs w:val="20"/>
        </w:rPr>
        <w:t xml:space="preserve"> under which jurisdiction s</w:t>
      </w:r>
      <w:r w:rsidR="00602632">
        <w:rPr>
          <w:rFonts w:ascii="Times New Roman" w:hAnsi="Times New Roman" w:cs="Times New Roman"/>
          <w:sz w:val="24"/>
          <w:szCs w:val="20"/>
        </w:rPr>
        <w:t>uch supplier or service rendered</w:t>
      </w:r>
      <w:r w:rsidRPr="00200D57">
        <w:rPr>
          <w:rFonts w:ascii="Times New Roman" w:hAnsi="Times New Roman" w:cs="Times New Roman"/>
          <w:sz w:val="24"/>
          <w:szCs w:val="20"/>
        </w:rPr>
        <w:t xml:space="preserve"> wants to take central registration. </w:t>
      </w:r>
    </w:p>
    <w:p w:rsidR="00A90E0F" w:rsidRPr="00200D57" w:rsidRDefault="00A90E0F" w:rsidP="008E5790">
      <w:pPr>
        <w:pStyle w:val="ListParagraph"/>
        <w:numPr>
          <w:ilvl w:val="0"/>
          <w:numId w:val="9"/>
        </w:numPr>
        <w:spacing w:before="240" w:line="360" w:lineRule="auto"/>
        <w:jc w:val="both"/>
        <w:rPr>
          <w:rFonts w:ascii="Times New Roman" w:hAnsi="Times New Roman" w:cs="Times New Roman"/>
          <w:sz w:val="24"/>
          <w:szCs w:val="20"/>
        </w:rPr>
      </w:pPr>
      <w:r w:rsidRPr="00200D57">
        <w:rPr>
          <w:rFonts w:ascii="Times New Roman" w:hAnsi="Times New Roman" w:cs="Times New Roman"/>
          <w:sz w:val="24"/>
          <w:szCs w:val="20"/>
        </w:rPr>
        <w:t>Name and address, telephone number, fax number, email number (if any) of all branch offices shall have to be provided with the application.</w:t>
      </w:r>
    </w:p>
    <w:p w:rsidR="00A90E0F" w:rsidRPr="00200D57" w:rsidRDefault="00A90E0F" w:rsidP="008E5790">
      <w:pPr>
        <w:pStyle w:val="ListParagraph"/>
        <w:numPr>
          <w:ilvl w:val="0"/>
          <w:numId w:val="9"/>
        </w:numPr>
        <w:spacing w:before="240" w:line="360" w:lineRule="auto"/>
        <w:jc w:val="both"/>
        <w:rPr>
          <w:rFonts w:ascii="Times New Roman" w:hAnsi="Times New Roman" w:cs="Times New Roman"/>
          <w:sz w:val="24"/>
          <w:szCs w:val="20"/>
        </w:rPr>
      </w:pPr>
      <w:r w:rsidRPr="00200D57">
        <w:rPr>
          <w:rFonts w:ascii="Times New Roman" w:hAnsi="Times New Roman" w:cs="Times New Roman"/>
          <w:sz w:val="24"/>
          <w:szCs w:val="20"/>
        </w:rPr>
        <w:t xml:space="preserve">The Divisional Officer will issue Central registration in Form “VAT-8” if found </w:t>
      </w:r>
      <w:r w:rsidR="00F257B5">
        <w:rPr>
          <w:rFonts w:ascii="Times New Roman" w:hAnsi="Times New Roman" w:cs="Times New Roman"/>
          <w:sz w:val="24"/>
          <w:szCs w:val="20"/>
        </w:rPr>
        <w:t xml:space="preserve">a </w:t>
      </w:r>
      <w:r w:rsidRPr="00200D57">
        <w:rPr>
          <w:rFonts w:ascii="Times New Roman" w:hAnsi="Times New Roman" w:cs="Times New Roman"/>
          <w:sz w:val="24"/>
          <w:szCs w:val="20"/>
        </w:rPr>
        <w:t>proper subject to having NOC from the respective Commissioner. Further, the Divisional Officer will provide the attested copy of Central registration along with the list of branches to the Divisional Officer of respective sales centers’ and the National Board of Revenue as well.</w:t>
      </w:r>
    </w:p>
    <w:p w:rsidR="00A90E0F" w:rsidRPr="00200D57" w:rsidRDefault="00A90E0F" w:rsidP="008E5790">
      <w:pPr>
        <w:pStyle w:val="ListParagraph"/>
        <w:numPr>
          <w:ilvl w:val="0"/>
          <w:numId w:val="9"/>
        </w:numPr>
        <w:spacing w:after="0" w:line="360" w:lineRule="auto"/>
        <w:jc w:val="both"/>
        <w:rPr>
          <w:rFonts w:ascii="Times New Roman" w:hAnsi="Times New Roman" w:cs="Times New Roman"/>
          <w:sz w:val="24"/>
          <w:szCs w:val="20"/>
        </w:rPr>
      </w:pPr>
      <w:r w:rsidRPr="00200D57">
        <w:rPr>
          <w:rFonts w:ascii="Times New Roman" w:hAnsi="Times New Roman" w:cs="Times New Roman"/>
          <w:sz w:val="24"/>
          <w:szCs w:val="20"/>
        </w:rPr>
        <w:t xml:space="preserve">The Divisional Officer, who provided the Central registration, shall have to be informed through the respective Local VAT Office in Form “VAT-9” as per rule 12 of the VAT Rules, 1991 for the following instances: </w:t>
      </w:r>
    </w:p>
    <w:p w:rsidR="00A90E0F" w:rsidRPr="00200D57" w:rsidRDefault="00A90E0F" w:rsidP="008E5790">
      <w:pPr>
        <w:numPr>
          <w:ilvl w:val="1"/>
          <w:numId w:val="8"/>
        </w:numPr>
        <w:tabs>
          <w:tab w:val="clear" w:pos="1440"/>
        </w:tabs>
        <w:spacing w:after="0" w:line="360" w:lineRule="auto"/>
        <w:ind w:hanging="720"/>
        <w:jc w:val="both"/>
        <w:rPr>
          <w:rFonts w:ascii="Times New Roman" w:hAnsi="Times New Roman" w:cs="Times New Roman"/>
          <w:sz w:val="24"/>
          <w:szCs w:val="20"/>
        </w:rPr>
      </w:pPr>
      <w:r w:rsidRPr="00200D57">
        <w:rPr>
          <w:rFonts w:ascii="Times New Roman" w:hAnsi="Times New Roman" w:cs="Times New Roman"/>
          <w:sz w:val="24"/>
          <w:szCs w:val="20"/>
        </w:rPr>
        <w:t>Opening a new sales center;</w:t>
      </w:r>
    </w:p>
    <w:p w:rsidR="00A90E0F" w:rsidRPr="00200D57" w:rsidRDefault="00281A21" w:rsidP="008E5790">
      <w:pPr>
        <w:numPr>
          <w:ilvl w:val="1"/>
          <w:numId w:val="8"/>
        </w:numPr>
        <w:spacing w:after="0" w:line="360" w:lineRule="auto"/>
        <w:ind w:hanging="720"/>
        <w:jc w:val="both"/>
        <w:rPr>
          <w:rFonts w:ascii="Times New Roman" w:hAnsi="Times New Roman" w:cs="Times New Roman"/>
          <w:sz w:val="24"/>
          <w:szCs w:val="20"/>
        </w:rPr>
      </w:pPr>
      <w:r>
        <w:rPr>
          <w:rFonts w:ascii="Times New Roman" w:hAnsi="Times New Roman" w:cs="Times New Roman"/>
          <w:sz w:val="24"/>
          <w:szCs w:val="20"/>
        </w:rPr>
        <w:t>Changes of business place</w:t>
      </w:r>
      <w:r w:rsidR="00A90E0F" w:rsidRPr="00200D57">
        <w:rPr>
          <w:rFonts w:ascii="Times New Roman" w:hAnsi="Times New Roman" w:cs="Times New Roman"/>
          <w:sz w:val="24"/>
          <w:szCs w:val="20"/>
        </w:rPr>
        <w:t>; and</w:t>
      </w:r>
    </w:p>
    <w:p w:rsidR="00A90E0F" w:rsidRPr="00200D57" w:rsidRDefault="00A90E0F" w:rsidP="008E5790">
      <w:pPr>
        <w:numPr>
          <w:ilvl w:val="1"/>
          <w:numId w:val="8"/>
        </w:numPr>
        <w:spacing w:after="0" w:line="360" w:lineRule="auto"/>
        <w:ind w:hanging="720"/>
        <w:jc w:val="both"/>
        <w:rPr>
          <w:rFonts w:ascii="Times New Roman" w:hAnsi="Times New Roman" w:cs="Times New Roman"/>
          <w:sz w:val="24"/>
          <w:szCs w:val="20"/>
        </w:rPr>
      </w:pPr>
      <w:r w:rsidRPr="00200D57">
        <w:rPr>
          <w:rFonts w:ascii="Times New Roman" w:hAnsi="Times New Roman" w:cs="Times New Roman"/>
          <w:sz w:val="24"/>
          <w:szCs w:val="20"/>
        </w:rPr>
        <w:t xml:space="preserve">Any changes in </w:t>
      </w:r>
      <w:r w:rsidR="004C489F">
        <w:rPr>
          <w:rFonts w:ascii="Times New Roman" w:hAnsi="Times New Roman" w:cs="Times New Roman"/>
          <w:sz w:val="24"/>
          <w:szCs w:val="20"/>
        </w:rPr>
        <w:t xml:space="preserve">the </w:t>
      </w:r>
      <w:r w:rsidRPr="00200D57">
        <w:rPr>
          <w:rFonts w:ascii="Times New Roman" w:hAnsi="Times New Roman" w:cs="Times New Roman"/>
          <w:sz w:val="24"/>
          <w:szCs w:val="20"/>
        </w:rPr>
        <w:t>business.</w:t>
      </w:r>
    </w:p>
    <w:p w:rsidR="00A90E0F" w:rsidRPr="00200D57" w:rsidRDefault="00A90E0F" w:rsidP="008E5790">
      <w:pPr>
        <w:pStyle w:val="ListParagraph"/>
        <w:numPr>
          <w:ilvl w:val="0"/>
          <w:numId w:val="10"/>
        </w:numPr>
        <w:spacing w:after="0" w:line="360" w:lineRule="auto"/>
        <w:jc w:val="both"/>
        <w:rPr>
          <w:rFonts w:ascii="Times New Roman" w:hAnsi="Times New Roman" w:cs="Times New Roman"/>
          <w:sz w:val="24"/>
          <w:szCs w:val="20"/>
        </w:rPr>
      </w:pPr>
      <w:r w:rsidRPr="00200D57">
        <w:rPr>
          <w:rFonts w:ascii="Times New Roman" w:hAnsi="Times New Roman" w:cs="Times New Roman"/>
          <w:sz w:val="24"/>
          <w:szCs w:val="20"/>
        </w:rPr>
        <w:t xml:space="preserve">After being aware of the above, the Divisional officer will take </w:t>
      </w:r>
      <w:r w:rsidR="009A29FC">
        <w:rPr>
          <w:rFonts w:ascii="Times New Roman" w:hAnsi="Times New Roman" w:cs="Times New Roman"/>
          <w:sz w:val="24"/>
          <w:szCs w:val="20"/>
        </w:rPr>
        <w:t xml:space="preserve">a </w:t>
      </w:r>
      <w:r w:rsidRPr="00200D57">
        <w:rPr>
          <w:rFonts w:ascii="Times New Roman" w:hAnsi="Times New Roman" w:cs="Times New Roman"/>
          <w:sz w:val="24"/>
          <w:szCs w:val="20"/>
        </w:rPr>
        <w:t xml:space="preserve">decision whether such will approve or not. And </w:t>
      </w:r>
      <w:r w:rsidR="006A1CD6">
        <w:rPr>
          <w:rFonts w:ascii="Times New Roman" w:hAnsi="Times New Roman" w:cs="Times New Roman"/>
          <w:sz w:val="24"/>
          <w:szCs w:val="20"/>
        </w:rPr>
        <w:t xml:space="preserve">the </w:t>
      </w:r>
      <w:r w:rsidRPr="00200D57">
        <w:rPr>
          <w:rFonts w:ascii="Times New Roman" w:hAnsi="Times New Roman" w:cs="Times New Roman"/>
          <w:sz w:val="24"/>
          <w:szCs w:val="20"/>
        </w:rPr>
        <w:t>necessary steps should be taken in line with the decision of the Divisional officer.</w:t>
      </w:r>
    </w:p>
    <w:p w:rsidR="00A90E0F" w:rsidRPr="00200D57" w:rsidRDefault="00A90E0F" w:rsidP="008E5790">
      <w:pPr>
        <w:pStyle w:val="ListParagraph"/>
        <w:numPr>
          <w:ilvl w:val="0"/>
          <w:numId w:val="10"/>
        </w:numPr>
        <w:spacing w:after="0" w:line="360" w:lineRule="auto"/>
        <w:jc w:val="both"/>
        <w:rPr>
          <w:rFonts w:ascii="Times New Roman" w:hAnsi="Times New Roman" w:cs="Times New Roman"/>
          <w:sz w:val="24"/>
          <w:szCs w:val="20"/>
        </w:rPr>
      </w:pPr>
      <w:r w:rsidRPr="00200D57">
        <w:rPr>
          <w:rFonts w:ascii="Times New Roman" w:hAnsi="Times New Roman" w:cs="Times New Roman"/>
          <w:sz w:val="24"/>
          <w:szCs w:val="20"/>
        </w:rPr>
        <w:lastRenderedPageBreak/>
        <w:t xml:space="preserve">The Company has to display the Central VAT Registration Certificate in the conspicuous place at the Central VAT Registered Address as well as sales centers and the VAT Registration Number has also to be mentioned in the Sign Board of the Company, wherever used. </w:t>
      </w:r>
    </w:p>
    <w:p w:rsidR="00A90E0F" w:rsidRDefault="00A90E0F" w:rsidP="00200D57">
      <w:pPr>
        <w:spacing w:after="0" w:line="360" w:lineRule="auto"/>
        <w:ind w:left="360"/>
        <w:jc w:val="both"/>
        <w:rPr>
          <w:rFonts w:ascii="Times New Roman" w:hAnsi="Times New Roman" w:cs="Times New Roman"/>
          <w:sz w:val="28"/>
        </w:rPr>
      </w:pPr>
    </w:p>
    <w:p w:rsidR="00A90E0F" w:rsidRDefault="00A90E0F" w:rsidP="00A4693D">
      <w:pPr>
        <w:jc w:val="both"/>
        <w:rPr>
          <w:rFonts w:ascii="Times New Roman" w:hAnsi="Times New Roman" w:cs="Times New Roman"/>
          <w:b/>
          <w:color w:val="0070C0"/>
          <w:sz w:val="32"/>
          <w:szCs w:val="24"/>
          <w:u w:val="single"/>
        </w:rPr>
      </w:pPr>
      <w:r w:rsidRPr="00932440">
        <w:rPr>
          <w:rFonts w:ascii="Times New Roman" w:hAnsi="Times New Roman" w:cs="Times New Roman"/>
          <w:b/>
          <w:color w:val="0070C0"/>
          <w:sz w:val="32"/>
          <w:szCs w:val="24"/>
        </w:rPr>
        <w:t xml:space="preserve">3.3 </w:t>
      </w:r>
      <w:r w:rsidRPr="00A90E0F">
        <w:rPr>
          <w:rFonts w:ascii="Times New Roman" w:hAnsi="Times New Roman" w:cs="Times New Roman"/>
          <w:b/>
          <w:color w:val="0070C0"/>
          <w:sz w:val="32"/>
          <w:szCs w:val="24"/>
          <w:u w:val="single"/>
        </w:rPr>
        <w:t>Central and Before Central BIN Registration No.</w:t>
      </w:r>
    </w:p>
    <w:p w:rsidR="00200D57" w:rsidRPr="005D4566" w:rsidRDefault="00200D57" w:rsidP="00A4693D">
      <w:pPr>
        <w:jc w:val="both"/>
        <w:rPr>
          <w:rFonts w:ascii="Times New Roman" w:hAnsi="Times New Roman" w:cs="Times New Roman"/>
          <w:b/>
          <w:color w:val="0070C0"/>
          <w:sz w:val="32"/>
          <w:szCs w:val="24"/>
        </w:rPr>
      </w:pPr>
    </w:p>
    <w:tbl>
      <w:tblPr>
        <w:tblStyle w:val="MediumGrid1-Accent5"/>
        <w:tblW w:w="10278" w:type="dxa"/>
        <w:tblLayout w:type="fixed"/>
        <w:tblLook w:val="04A0"/>
      </w:tblPr>
      <w:tblGrid>
        <w:gridCol w:w="743"/>
        <w:gridCol w:w="2828"/>
        <w:gridCol w:w="3017"/>
        <w:gridCol w:w="1800"/>
        <w:gridCol w:w="1890"/>
      </w:tblGrid>
      <w:tr w:rsidR="00A90E0F" w:rsidTr="00BA7D09">
        <w:trPr>
          <w:cnfStyle w:val="100000000000"/>
          <w:trHeight w:val="673"/>
        </w:trPr>
        <w:tc>
          <w:tcPr>
            <w:cnfStyle w:val="001000000000"/>
            <w:tcW w:w="743" w:type="dxa"/>
          </w:tcPr>
          <w:p w:rsidR="00A90E0F" w:rsidRPr="00581177" w:rsidRDefault="00A90E0F" w:rsidP="00A4693D">
            <w:pPr>
              <w:jc w:val="both"/>
              <w:rPr>
                <w:rFonts w:ascii="Times New Roman" w:hAnsi="Times New Roman" w:cs="Times New Roman"/>
                <w:color w:val="000000" w:themeColor="text1"/>
                <w:sz w:val="28"/>
                <w:szCs w:val="24"/>
              </w:rPr>
            </w:pPr>
            <w:r w:rsidRPr="00581177">
              <w:rPr>
                <w:rFonts w:ascii="Times New Roman" w:hAnsi="Times New Roman" w:cs="Times New Roman"/>
                <w:color w:val="000000" w:themeColor="text1"/>
                <w:sz w:val="28"/>
                <w:szCs w:val="24"/>
              </w:rPr>
              <w:t>SL.</w:t>
            </w:r>
          </w:p>
        </w:tc>
        <w:tc>
          <w:tcPr>
            <w:tcW w:w="2828" w:type="dxa"/>
          </w:tcPr>
          <w:p w:rsidR="00A90E0F" w:rsidRPr="00581177" w:rsidRDefault="00A90E0F" w:rsidP="00A4693D">
            <w:pPr>
              <w:jc w:val="both"/>
              <w:cnfStyle w:val="100000000000"/>
              <w:rPr>
                <w:rFonts w:ascii="Times New Roman" w:hAnsi="Times New Roman" w:cs="Times New Roman"/>
                <w:color w:val="000000" w:themeColor="text1"/>
                <w:sz w:val="28"/>
                <w:szCs w:val="24"/>
              </w:rPr>
            </w:pPr>
            <w:r w:rsidRPr="00581177">
              <w:rPr>
                <w:rFonts w:ascii="Times New Roman" w:hAnsi="Times New Roman" w:cs="Times New Roman"/>
                <w:color w:val="000000" w:themeColor="text1"/>
                <w:sz w:val="28"/>
                <w:szCs w:val="24"/>
              </w:rPr>
              <w:t>Company Name/</w:t>
            </w:r>
          </w:p>
          <w:p w:rsidR="00A90E0F" w:rsidRPr="00581177" w:rsidRDefault="00A90E0F" w:rsidP="00A4693D">
            <w:pPr>
              <w:jc w:val="both"/>
              <w:cnfStyle w:val="100000000000"/>
              <w:rPr>
                <w:rFonts w:ascii="Times New Roman" w:hAnsi="Times New Roman" w:cs="Times New Roman"/>
                <w:color w:val="0070C0"/>
                <w:sz w:val="28"/>
                <w:szCs w:val="24"/>
              </w:rPr>
            </w:pPr>
            <w:r w:rsidRPr="00581177">
              <w:rPr>
                <w:rFonts w:ascii="Times New Roman" w:hAnsi="Times New Roman" w:cs="Times New Roman"/>
                <w:color w:val="000000" w:themeColor="text1"/>
                <w:sz w:val="28"/>
                <w:szCs w:val="24"/>
              </w:rPr>
              <w:t>Name of RO</w:t>
            </w:r>
          </w:p>
        </w:tc>
        <w:tc>
          <w:tcPr>
            <w:tcW w:w="3017" w:type="dxa"/>
          </w:tcPr>
          <w:p w:rsidR="00A90E0F" w:rsidRPr="005D4566" w:rsidRDefault="00A90E0F" w:rsidP="00A4693D">
            <w:pPr>
              <w:jc w:val="both"/>
              <w:cnfStyle w:val="100000000000"/>
              <w:rPr>
                <w:rFonts w:ascii="Times New Roman" w:hAnsi="Times New Roman" w:cs="Times New Roman"/>
                <w:color w:val="000000" w:themeColor="text1"/>
                <w:sz w:val="14"/>
                <w:szCs w:val="24"/>
              </w:rPr>
            </w:pPr>
          </w:p>
          <w:p w:rsidR="00A90E0F" w:rsidRPr="00581177" w:rsidRDefault="00A90E0F" w:rsidP="00A4693D">
            <w:pPr>
              <w:jc w:val="both"/>
              <w:cnfStyle w:val="100000000000"/>
              <w:rPr>
                <w:rFonts w:ascii="Times New Roman" w:hAnsi="Times New Roman" w:cs="Times New Roman"/>
                <w:color w:val="000000" w:themeColor="text1"/>
                <w:sz w:val="28"/>
                <w:szCs w:val="24"/>
              </w:rPr>
            </w:pPr>
            <w:r w:rsidRPr="00581177">
              <w:rPr>
                <w:rFonts w:ascii="Times New Roman" w:hAnsi="Times New Roman" w:cs="Times New Roman"/>
                <w:color w:val="000000" w:themeColor="text1"/>
                <w:sz w:val="28"/>
                <w:szCs w:val="24"/>
              </w:rPr>
              <w:t>Address</w:t>
            </w:r>
          </w:p>
        </w:tc>
        <w:tc>
          <w:tcPr>
            <w:tcW w:w="1800" w:type="dxa"/>
          </w:tcPr>
          <w:p w:rsidR="00A90E0F" w:rsidRPr="005D4566" w:rsidRDefault="00A90E0F" w:rsidP="00A4693D">
            <w:pPr>
              <w:jc w:val="both"/>
              <w:cnfStyle w:val="100000000000"/>
              <w:rPr>
                <w:rFonts w:ascii="Times New Roman" w:hAnsi="Times New Roman" w:cs="Times New Roman"/>
                <w:color w:val="000000" w:themeColor="text1"/>
                <w:sz w:val="12"/>
                <w:szCs w:val="24"/>
              </w:rPr>
            </w:pPr>
          </w:p>
          <w:p w:rsidR="00A90E0F" w:rsidRPr="00581177" w:rsidRDefault="00A90E0F" w:rsidP="00A4693D">
            <w:pPr>
              <w:jc w:val="both"/>
              <w:cnfStyle w:val="100000000000"/>
              <w:rPr>
                <w:rFonts w:ascii="Times New Roman" w:hAnsi="Times New Roman" w:cs="Times New Roman"/>
                <w:color w:val="000000" w:themeColor="text1"/>
                <w:sz w:val="28"/>
                <w:szCs w:val="24"/>
              </w:rPr>
            </w:pPr>
            <w:r w:rsidRPr="00581177">
              <w:rPr>
                <w:rFonts w:ascii="Times New Roman" w:hAnsi="Times New Roman" w:cs="Times New Roman"/>
                <w:color w:val="000000" w:themeColor="text1"/>
                <w:sz w:val="28"/>
                <w:szCs w:val="24"/>
              </w:rPr>
              <w:t>BIN NO</w:t>
            </w:r>
          </w:p>
        </w:tc>
        <w:tc>
          <w:tcPr>
            <w:tcW w:w="1890" w:type="dxa"/>
          </w:tcPr>
          <w:p w:rsidR="00A90E0F" w:rsidRPr="00581177" w:rsidRDefault="00A90E0F" w:rsidP="00A4693D">
            <w:pPr>
              <w:jc w:val="both"/>
              <w:cnfStyle w:val="100000000000"/>
              <w:rPr>
                <w:rFonts w:ascii="Times New Roman" w:hAnsi="Times New Roman" w:cs="Times New Roman"/>
                <w:color w:val="000000" w:themeColor="text1"/>
                <w:sz w:val="28"/>
                <w:szCs w:val="24"/>
              </w:rPr>
            </w:pPr>
            <w:r w:rsidRPr="00581177">
              <w:rPr>
                <w:rFonts w:ascii="Times New Roman" w:hAnsi="Times New Roman" w:cs="Times New Roman"/>
                <w:color w:val="000000" w:themeColor="text1"/>
                <w:sz w:val="28"/>
                <w:szCs w:val="24"/>
              </w:rPr>
              <w:t>Central</w:t>
            </w:r>
          </w:p>
          <w:p w:rsidR="00A90E0F" w:rsidRPr="00581177" w:rsidRDefault="00A90E0F" w:rsidP="00A4693D">
            <w:pPr>
              <w:jc w:val="both"/>
              <w:cnfStyle w:val="100000000000"/>
              <w:rPr>
                <w:rFonts w:ascii="Times New Roman" w:hAnsi="Times New Roman" w:cs="Times New Roman"/>
                <w:color w:val="000000" w:themeColor="text1"/>
                <w:sz w:val="28"/>
                <w:szCs w:val="24"/>
              </w:rPr>
            </w:pPr>
            <w:r w:rsidRPr="00581177">
              <w:rPr>
                <w:rFonts w:ascii="Times New Roman" w:hAnsi="Times New Roman" w:cs="Times New Roman"/>
                <w:color w:val="000000" w:themeColor="text1"/>
                <w:sz w:val="28"/>
                <w:szCs w:val="24"/>
              </w:rPr>
              <w:t>BIN NO.</w:t>
            </w:r>
          </w:p>
        </w:tc>
      </w:tr>
      <w:tr w:rsidR="00A90E0F" w:rsidTr="00BA7D09">
        <w:trPr>
          <w:cnfStyle w:val="000000100000"/>
          <w:trHeight w:val="1240"/>
        </w:trPr>
        <w:tc>
          <w:tcPr>
            <w:cnfStyle w:val="001000000000"/>
            <w:tcW w:w="743" w:type="dxa"/>
          </w:tcPr>
          <w:p w:rsidR="00A90E0F" w:rsidRPr="00932440" w:rsidRDefault="00A90E0F" w:rsidP="00A4693D">
            <w:pPr>
              <w:jc w:val="both"/>
              <w:rPr>
                <w:rFonts w:ascii="Times New Roman" w:hAnsi="Times New Roman" w:cs="Times New Roman"/>
                <w:b w:val="0"/>
                <w:color w:val="000000" w:themeColor="text1"/>
                <w:sz w:val="28"/>
                <w:szCs w:val="24"/>
              </w:rPr>
            </w:pPr>
            <w:r>
              <w:rPr>
                <w:rFonts w:ascii="Times New Roman" w:hAnsi="Times New Roman" w:cs="Times New Roman"/>
                <w:b w:val="0"/>
                <w:color w:val="000000" w:themeColor="text1"/>
                <w:sz w:val="28"/>
                <w:szCs w:val="24"/>
              </w:rPr>
              <w:t>1</w:t>
            </w:r>
          </w:p>
        </w:tc>
        <w:tc>
          <w:tcPr>
            <w:tcW w:w="2828" w:type="dxa"/>
          </w:tcPr>
          <w:p w:rsidR="00A90E0F" w:rsidRDefault="00A90E0F" w:rsidP="00A4693D">
            <w:pPr>
              <w:jc w:val="both"/>
              <w:cnfStyle w:val="000000100000"/>
              <w:rPr>
                <w:rFonts w:ascii="Times New Roman" w:hAnsi="Times New Roman" w:cs="Times New Roman"/>
                <w:color w:val="000000" w:themeColor="text1"/>
                <w:sz w:val="28"/>
                <w:szCs w:val="24"/>
              </w:rPr>
            </w:pPr>
          </w:p>
          <w:p w:rsidR="00A90E0F" w:rsidRPr="00C06765" w:rsidRDefault="00A90E0F" w:rsidP="00A4693D">
            <w:pPr>
              <w:jc w:val="both"/>
              <w:cnfStyle w:val="000000100000"/>
              <w:rPr>
                <w:rFonts w:ascii="Times New Roman" w:hAnsi="Times New Roman" w:cs="Times New Roman"/>
                <w:color w:val="000000" w:themeColor="text1"/>
                <w:sz w:val="28"/>
                <w:szCs w:val="24"/>
              </w:rPr>
            </w:pPr>
            <w:r w:rsidRPr="00C06765">
              <w:rPr>
                <w:rFonts w:ascii="Times New Roman" w:hAnsi="Times New Roman" w:cs="Times New Roman"/>
                <w:color w:val="000000" w:themeColor="text1"/>
                <w:sz w:val="28"/>
                <w:szCs w:val="24"/>
              </w:rPr>
              <w:t>CEAT AKKHAN Ltd</w:t>
            </w:r>
          </w:p>
        </w:tc>
        <w:tc>
          <w:tcPr>
            <w:tcW w:w="3017" w:type="dxa"/>
          </w:tcPr>
          <w:p w:rsidR="00A90E0F" w:rsidRPr="00C06765" w:rsidRDefault="00A90E0F" w:rsidP="00A4693D">
            <w:pPr>
              <w:jc w:val="both"/>
              <w:cnfStyle w:val="000000100000"/>
              <w:rPr>
                <w:rFonts w:ascii="Times New Roman" w:hAnsi="Times New Roman" w:cs="Times New Roman"/>
                <w:color w:val="000000" w:themeColor="text1"/>
                <w:sz w:val="28"/>
                <w:szCs w:val="24"/>
              </w:rPr>
            </w:pPr>
            <w:r w:rsidRPr="00C06765">
              <w:rPr>
                <w:rFonts w:ascii="Times New Roman" w:hAnsi="Times New Roman" w:cs="Times New Roman"/>
                <w:color w:val="000000" w:themeColor="text1"/>
                <w:sz w:val="28"/>
                <w:szCs w:val="24"/>
              </w:rPr>
              <w:t>CDA plot no. 68/E. Fouzdarihat Heavy I/A, Pahartoli, Chittagong</w:t>
            </w:r>
            <w:r>
              <w:rPr>
                <w:rFonts w:ascii="Times New Roman" w:hAnsi="Times New Roman" w:cs="Times New Roman"/>
                <w:color w:val="000000" w:themeColor="text1"/>
                <w:sz w:val="28"/>
                <w:szCs w:val="24"/>
              </w:rPr>
              <w:t>.</w:t>
            </w:r>
          </w:p>
        </w:tc>
        <w:tc>
          <w:tcPr>
            <w:tcW w:w="1800" w:type="dxa"/>
          </w:tcPr>
          <w:p w:rsidR="00A90E0F" w:rsidRDefault="00A90E0F" w:rsidP="00A4693D">
            <w:pPr>
              <w:jc w:val="both"/>
              <w:cnfStyle w:val="000000100000"/>
              <w:rPr>
                <w:rFonts w:ascii="Times New Roman" w:hAnsi="Times New Roman" w:cs="Times New Roman"/>
                <w:color w:val="000000" w:themeColor="text1"/>
                <w:sz w:val="28"/>
                <w:szCs w:val="24"/>
              </w:rPr>
            </w:pPr>
          </w:p>
          <w:p w:rsidR="00A90E0F" w:rsidRPr="00C06765" w:rsidRDefault="00A90E0F" w:rsidP="00A4693D">
            <w:pPr>
              <w:jc w:val="both"/>
              <w:cnfStyle w:val="000000100000"/>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24101025436</w:t>
            </w:r>
          </w:p>
        </w:tc>
        <w:tc>
          <w:tcPr>
            <w:tcW w:w="1890" w:type="dxa"/>
            <w:vMerge w:val="restart"/>
          </w:tcPr>
          <w:p w:rsidR="00A90E0F" w:rsidRPr="00C06765" w:rsidRDefault="00A90E0F" w:rsidP="00A4693D">
            <w:pPr>
              <w:jc w:val="both"/>
              <w:cnfStyle w:val="000000100000"/>
              <w:rPr>
                <w:rFonts w:ascii="Times New Roman" w:hAnsi="Times New Roman" w:cs="Times New Roman"/>
                <w:b/>
                <w:color w:val="000000" w:themeColor="text1"/>
                <w:sz w:val="28"/>
                <w:szCs w:val="24"/>
              </w:rPr>
            </w:pPr>
          </w:p>
          <w:p w:rsidR="00A90E0F" w:rsidRDefault="00A90E0F" w:rsidP="00A4693D">
            <w:pPr>
              <w:jc w:val="both"/>
              <w:cnfStyle w:val="000000100000"/>
              <w:rPr>
                <w:rFonts w:ascii="Times New Roman" w:hAnsi="Times New Roman" w:cs="Times New Roman"/>
                <w:b/>
                <w:color w:val="000000" w:themeColor="text1"/>
                <w:sz w:val="28"/>
                <w:szCs w:val="24"/>
              </w:rPr>
            </w:pPr>
          </w:p>
          <w:p w:rsidR="00A90E0F" w:rsidRDefault="00A90E0F" w:rsidP="00A4693D">
            <w:pPr>
              <w:jc w:val="both"/>
              <w:cnfStyle w:val="000000100000"/>
              <w:rPr>
                <w:rFonts w:ascii="Times New Roman" w:hAnsi="Times New Roman" w:cs="Times New Roman"/>
                <w:b/>
                <w:color w:val="000000" w:themeColor="text1"/>
                <w:sz w:val="28"/>
                <w:szCs w:val="24"/>
              </w:rPr>
            </w:pPr>
          </w:p>
          <w:p w:rsidR="00A90E0F" w:rsidRDefault="00A90E0F" w:rsidP="00A4693D">
            <w:pPr>
              <w:jc w:val="both"/>
              <w:cnfStyle w:val="000000100000"/>
              <w:rPr>
                <w:rFonts w:ascii="Times New Roman" w:hAnsi="Times New Roman" w:cs="Times New Roman"/>
                <w:b/>
                <w:color w:val="000000" w:themeColor="text1"/>
                <w:sz w:val="28"/>
                <w:szCs w:val="24"/>
              </w:rPr>
            </w:pPr>
          </w:p>
          <w:p w:rsidR="00A90E0F" w:rsidRDefault="00A90E0F" w:rsidP="00A4693D">
            <w:pPr>
              <w:jc w:val="both"/>
              <w:cnfStyle w:val="000000100000"/>
              <w:rPr>
                <w:rFonts w:ascii="Times New Roman" w:hAnsi="Times New Roman" w:cs="Times New Roman"/>
                <w:b/>
                <w:color w:val="000000" w:themeColor="text1"/>
                <w:sz w:val="28"/>
                <w:szCs w:val="24"/>
              </w:rPr>
            </w:pPr>
          </w:p>
          <w:p w:rsidR="00A90E0F" w:rsidRPr="00C06765" w:rsidRDefault="00A90E0F" w:rsidP="00A4693D">
            <w:pPr>
              <w:jc w:val="both"/>
              <w:cnfStyle w:val="000000100000"/>
              <w:rPr>
                <w:rFonts w:ascii="Times New Roman" w:hAnsi="Times New Roman" w:cs="Times New Roman"/>
                <w:b/>
                <w:color w:val="000000" w:themeColor="text1"/>
                <w:sz w:val="28"/>
                <w:szCs w:val="24"/>
              </w:rPr>
            </w:pPr>
            <w:r w:rsidRPr="00C06765">
              <w:rPr>
                <w:rFonts w:ascii="Times New Roman" w:hAnsi="Times New Roman" w:cs="Times New Roman"/>
                <w:b/>
                <w:color w:val="000000" w:themeColor="text1"/>
                <w:sz w:val="28"/>
                <w:szCs w:val="24"/>
              </w:rPr>
              <w:t>24101025436</w:t>
            </w:r>
          </w:p>
        </w:tc>
      </w:tr>
      <w:tr w:rsidR="00A90E0F" w:rsidTr="00BA7D09">
        <w:trPr>
          <w:trHeight w:val="508"/>
        </w:trPr>
        <w:tc>
          <w:tcPr>
            <w:cnfStyle w:val="001000000000"/>
            <w:tcW w:w="743" w:type="dxa"/>
          </w:tcPr>
          <w:p w:rsidR="00A90E0F" w:rsidRPr="00866992" w:rsidRDefault="00A90E0F" w:rsidP="00A4693D">
            <w:pPr>
              <w:jc w:val="both"/>
              <w:rPr>
                <w:rFonts w:ascii="Times New Roman" w:hAnsi="Times New Roman" w:cs="Times New Roman"/>
                <w:b w:val="0"/>
                <w:color w:val="000000" w:themeColor="text1"/>
                <w:sz w:val="28"/>
                <w:szCs w:val="24"/>
              </w:rPr>
            </w:pPr>
            <w:r w:rsidRPr="00866992">
              <w:rPr>
                <w:rFonts w:ascii="Times New Roman" w:hAnsi="Times New Roman" w:cs="Times New Roman"/>
                <w:b w:val="0"/>
                <w:color w:val="000000" w:themeColor="text1"/>
                <w:sz w:val="28"/>
                <w:szCs w:val="24"/>
              </w:rPr>
              <w:t>2</w:t>
            </w:r>
          </w:p>
        </w:tc>
        <w:tc>
          <w:tcPr>
            <w:tcW w:w="2828" w:type="dxa"/>
          </w:tcPr>
          <w:p w:rsidR="00A90E0F" w:rsidRDefault="00A90E0F" w:rsidP="00A4693D">
            <w:pPr>
              <w:jc w:val="both"/>
              <w:cnfStyle w:val="000000000000"/>
              <w:rPr>
                <w:rFonts w:ascii="Times New Roman" w:hAnsi="Times New Roman" w:cs="Times New Roman"/>
                <w:color w:val="000000" w:themeColor="text1"/>
                <w:sz w:val="28"/>
                <w:szCs w:val="24"/>
              </w:rPr>
            </w:pPr>
          </w:p>
          <w:p w:rsidR="00A90E0F" w:rsidRDefault="00A90E0F" w:rsidP="00A4693D">
            <w:pPr>
              <w:jc w:val="both"/>
              <w:cnfStyle w:val="000000000000"/>
              <w:rPr>
                <w:rFonts w:ascii="Times New Roman" w:hAnsi="Times New Roman" w:cs="Times New Roman"/>
                <w:b/>
                <w:color w:val="0070C0"/>
                <w:sz w:val="28"/>
                <w:szCs w:val="24"/>
              </w:rPr>
            </w:pPr>
            <w:r w:rsidRPr="00C06765">
              <w:rPr>
                <w:rFonts w:ascii="Times New Roman" w:hAnsi="Times New Roman" w:cs="Times New Roman"/>
                <w:color w:val="000000" w:themeColor="text1"/>
                <w:sz w:val="28"/>
                <w:szCs w:val="24"/>
              </w:rPr>
              <w:t>CEAT AKKHAN Ltd</w:t>
            </w:r>
          </w:p>
        </w:tc>
        <w:tc>
          <w:tcPr>
            <w:tcW w:w="3017" w:type="dxa"/>
          </w:tcPr>
          <w:p w:rsidR="00A90E0F" w:rsidRPr="00C06765" w:rsidRDefault="00A90E0F" w:rsidP="00A4693D">
            <w:pPr>
              <w:jc w:val="both"/>
              <w:cnfStyle w:val="000000000000"/>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Plot No. 1, Sector-10, Sheikhhati, Bablatola, Jessore.</w:t>
            </w:r>
          </w:p>
        </w:tc>
        <w:tc>
          <w:tcPr>
            <w:tcW w:w="1800" w:type="dxa"/>
          </w:tcPr>
          <w:p w:rsidR="00A90E0F" w:rsidRDefault="00A90E0F" w:rsidP="00A4693D">
            <w:pPr>
              <w:jc w:val="both"/>
              <w:cnfStyle w:val="000000000000"/>
              <w:rPr>
                <w:rFonts w:ascii="Times New Roman" w:hAnsi="Times New Roman" w:cs="Times New Roman"/>
                <w:color w:val="000000" w:themeColor="text1"/>
                <w:sz w:val="28"/>
                <w:szCs w:val="24"/>
              </w:rPr>
            </w:pPr>
          </w:p>
          <w:p w:rsidR="00A90E0F" w:rsidRPr="00C06765" w:rsidRDefault="00A90E0F" w:rsidP="00A4693D">
            <w:pPr>
              <w:jc w:val="both"/>
              <w:cnfStyle w:val="000000000000"/>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14011127307</w:t>
            </w:r>
          </w:p>
        </w:tc>
        <w:tc>
          <w:tcPr>
            <w:tcW w:w="1890" w:type="dxa"/>
            <w:vMerge/>
          </w:tcPr>
          <w:p w:rsidR="00A90E0F" w:rsidRPr="00C06765" w:rsidRDefault="00A90E0F" w:rsidP="00A4693D">
            <w:pPr>
              <w:jc w:val="both"/>
              <w:cnfStyle w:val="000000000000"/>
              <w:rPr>
                <w:rFonts w:ascii="Times New Roman" w:hAnsi="Times New Roman" w:cs="Times New Roman"/>
                <w:color w:val="000000" w:themeColor="text1"/>
                <w:sz w:val="28"/>
                <w:szCs w:val="24"/>
              </w:rPr>
            </w:pPr>
          </w:p>
        </w:tc>
      </w:tr>
      <w:tr w:rsidR="00A90E0F" w:rsidTr="00BA7D09">
        <w:trPr>
          <w:cnfStyle w:val="000000100000"/>
          <w:trHeight w:val="508"/>
        </w:trPr>
        <w:tc>
          <w:tcPr>
            <w:cnfStyle w:val="001000000000"/>
            <w:tcW w:w="743" w:type="dxa"/>
          </w:tcPr>
          <w:p w:rsidR="00A90E0F" w:rsidRPr="00866992" w:rsidRDefault="00A90E0F" w:rsidP="00A4693D">
            <w:pPr>
              <w:jc w:val="both"/>
              <w:rPr>
                <w:rFonts w:ascii="Times New Roman" w:hAnsi="Times New Roman" w:cs="Times New Roman"/>
                <w:b w:val="0"/>
                <w:color w:val="000000" w:themeColor="text1"/>
                <w:sz w:val="28"/>
                <w:szCs w:val="24"/>
              </w:rPr>
            </w:pPr>
            <w:r w:rsidRPr="00866992">
              <w:rPr>
                <w:rFonts w:ascii="Times New Roman" w:hAnsi="Times New Roman" w:cs="Times New Roman"/>
                <w:b w:val="0"/>
                <w:color w:val="000000" w:themeColor="text1"/>
                <w:sz w:val="28"/>
                <w:szCs w:val="24"/>
              </w:rPr>
              <w:t>3</w:t>
            </w:r>
          </w:p>
        </w:tc>
        <w:tc>
          <w:tcPr>
            <w:tcW w:w="2828" w:type="dxa"/>
          </w:tcPr>
          <w:p w:rsidR="00A90E0F" w:rsidRDefault="00A90E0F" w:rsidP="00A4693D">
            <w:pPr>
              <w:jc w:val="both"/>
              <w:cnfStyle w:val="000000100000"/>
              <w:rPr>
                <w:rFonts w:ascii="Times New Roman" w:hAnsi="Times New Roman" w:cs="Times New Roman"/>
                <w:color w:val="000000" w:themeColor="text1"/>
                <w:sz w:val="28"/>
                <w:szCs w:val="24"/>
              </w:rPr>
            </w:pPr>
          </w:p>
          <w:p w:rsidR="00A90E0F" w:rsidRDefault="00A90E0F" w:rsidP="00A4693D">
            <w:pPr>
              <w:jc w:val="both"/>
              <w:cnfStyle w:val="000000100000"/>
              <w:rPr>
                <w:rFonts w:ascii="Times New Roman" w:hAnsi="Times New Roman" w:cs="Times New Roman"/>
                <w:b/>
                <w:color w:val="0070C0"/>
                <w:sz w:val="28"/>
                <w:szCs w:val="24"/>
              </w:rPr>
            </w:pPr>
            <w:r w:rsidRPr="00C06765">
              <w:rPr>
                <w:rFonts w:ascii="Times New Roman" w:hAnsi="Times New Roman" w:cs="Times New Roman"/>
                <w:color w:val="000000" w:themeColor="text1"/>
                <w:sz w:val="28"/>
                <w:szCs w:val="24"/>
              </w:rPr>
              <w:t>CEAT AKKHAN Ltd</w:t>
            </w:r>
          </w:p>
        </w:tc>
        <w:tc>
          <w:tcPr>
            <w:tcW w:w="3017" w:type="dxa"/>
          </w:tcPr>
          <w:p w:rsidR="00A90E0F" w:rsidRPr="00C06765" w:rsidRDefault="00A90E0F" w:rsidP="00A4693D">
            <w:pPr>
              <w:jc w:val="both"/>
              <w:cnfStyle w:val="000000100000"/>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780/24, Bosila, Mohammadpur, Dhaka-1207</w:t>
            </w:r>
          </w:p>
        </w:tc>
        <w:tc>
          <w:tcPr>
            <w:tcW w:w="1800" w:type="dxa"/>
          </w:tcPr>
          <w:p w:rsidR="00A90E0F" w:rsidRDefault="00A90E0F" w:rsidP="00A4693D">
            <w:pPr>
              <w:jc w:val="both"/>
              <w:cnfStyle w:val="000000100000"/>
              <w:rPr>
                <w:rFonts w:ascii="Times New Roman" w:hAnsi="Times New Roman" w:cs="Times New Roman"/>
                <w:color w:val="000000" w:themeColor="text1"/>
                <w:sz w:val="28"/>
                <w:szCs w:val="24"/>
              </w:rPr>
            </w:pPr>
          </w:p>
          <w:p w:rsidR="00A90E0F" w:rsidRPr="00C06765" w:rsidRDefault="00A90E0F" w:rsidP="00A4693D">
            <w:pPr>
              <w:jc w:val="both"/>
              <w:cnfStyle w:val="000000100000"/>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19141081423</w:t>
            </w:r>
          </w:p>
        </w:tc>
        <w:tc>
          <w:tcPr>
            <w:tcW w:w="1890" w:type="dxa"/>
            <w:vMerge/>
          </w:tcPr>
          <w:p w:rsidR="00A90E0F" w:rsidRPr="00C06765" w:rsidRDefault="00A90E0F" w:rsidP="00A4693D">
            <w:pPr>
              <w:jc w:val="both"/>
              <w:cnfStyle w:val="000000100000"/>
              <w:rPr>
                <w:rFonts w:ascii="Times New Roman" w:hAnsi="Times New Roman" w:cs="Times New Roman"/>
                <w:color w:val="000000" w:themeColor="text1"/>
                <w:sz w:val="28"/>
                <w:szCs w:val="24"/>
              </w:rPr>
            </w:pPr>
          </w:p>
        </w:tc>
      </w:tr>
      <w:tr w:rsidR="00A90E0F" w:rsidTr="00BA7D09">
        <w:trPr>
          <w:trHeight w:val="73"/>
        </w:trPr>
        <w:tc>
          <w:tcPr>
            <w:cnfStyle w:val="001000000000"/>
            <w:tcW w:w="743" w:type="dxa"/>
          </w:tcPr>
          <w:p w:rsidR="00A90E0F" w:rsidRPr="00866992" w:rsidRDefault="00A90E0F" w:rsidP="00A4693D">
            <w:pPr>
              <w:jc w:val="both"/>
              <w:rPr>
                <w:rFonts w:ascii="Times New Roman" w:hAnsi="Times New Roman" w:cs="Times New Roman"/>
                <w:b w:val="0"/>
                <w:color w:val="000000" w:themeColor="text1"/>
                <w:sz w:val="28"/>
                <w:szCs w:val="24"/>
              </w:rPr>
            </w:pPr>
            <w:r w:rsidRPr="00866992">
              <w:rPr>
                <w:rFonts w:ascii="Times New Roman" w:hAnsi="Times New Roman" w:cs="Times New Roman"/>
                <w:b w:val="0"/>
                <w:color w:val="000000" w:themeColor="text1"/>
                <w:sz w:val="28"/>
                <w:szCs w:val="24"/>
              </w:rPr>
              <w:t>4</w:t>
            </w:r>
          </w:p>
        </w:tc>
        <w:tc>
          <w:tcPr>
            <w:tcW w:w="2828" w:type="dxa"/>
          </w:tcPr>
          <w:p w:rsidR="00A90E0F" w:rsidRPr="00016027" w:rsidRDefault="00A90E0F" w:rsidP="00A4693D">
            <w:pPr>
              <w:jc w:val="both"/>
              <w:cnfStyle w:val="000000000000"/>
              <w:rPr>
                <w:rFonts w:ascii="Times New Roman" w:hAnsi="Times New Roman" w:cs="Times New Roman"/>
                <w:color w:val="000000" w:themeColor="text1"/>
                <w:sz w:val="18"/>
                <w:szCs w:val="24"/>
              </w:rPr>
            </w:pPr>
          </w:p>
          <w:p w:rsidR="00A90E0F" w:rsidRDefault="00A90E0F" w:rsidP="00A4693D">
            <w:pPr>
              <w:jc w:val="both"/>
              <w:cnfStyle w:val="000000000000"/>
              <w:rPr>
                <w:rFonts w:ascii="Times New Roman" w:hAnsi="Times New Roman" w:cs="Times New Roman"/>
                <w:b/>
                <w:color w:val="0070C0"/>
                <w:sz w:val="28"/>
                <w:szCs w:val="24"/>
              </w:rPr>
            </w:pPr>
            <w:r w:rsidRPr="00C06765">
              <w:rPr>
                <w:rFonts w:ascii="Times New Roman" w:hAnsi="Times New Roman" w:cs="Times New Roman"/>
                <w:color w:val="000000" w:themeColor="text1"/>
                <w:sz w:val="28"/>
                <w:szCs w:val="24"/>
              </w:rPr>
              <w:t>CEAT AKKHAN Ltd</w:t>
            </w:r>
          </w:p>
        </w:tc>
        <w:tc>
          <w:tcPr>
            <w:tcW w:w="3017" w:type="dxa"/>
          </w:tcPr>
          <w:p w:rsidR="00A90E0F" w:rsidRPr="00C06765" w:rsidRDefault="00A90E0F" w:rsidP="00A4693D">
            <w:pPr>
              <w:jc w:val="both"/>
              <w:cnfStyle w:val="000000000000"/>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Fulbari, Uttar Para, Bisik area, Bogura.</w:t>
            </w:r>
          </w:p>
        </w:tc>
        <w:tc>
          <w:tcPr>
            <w:tcW w:w="1800" w:type="dxa"/>
          </w:tcPr>
          <w:p w:rsidR="00A90E0F" w:rsidRDefault="00A90E0F" w:rsidP="00A4693D">
            <w:pPr>
              <w:jc w:val="both"/>
              <w:cnfStyle w:val="000000000000"/>
              <w:rPr>
                <w:rFonts w:ascii="Times New Roman" w:hAnsi="Times New Roman" w:cs="Times New Roman"/>
                <w:color w:val="000000" w:themeColor="text1"/>
                <w:sz w:val="28"/>
                <w:szCs w:val="24"/>
              </w:rPr>
            </w:pPr>
          </w:p>
          <w:p w:rsidR="00A90E0F" w:rsidRPr="00C06765" w:rsidRDefault="00A90E0F" w:rsidP="00A4693D">
            <w:pPr>
              <w:jc w:val="both"/>
              <w:cnfStyle w:val="000000000000"/>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12101044507</w:t>
            </w:r>
          </w:p>
        </w:tc>
        <w:tc>
          <w:tcPr>
            <w:tcW w:w="1890" w:type="dxa"/>
            <w:vMerge/>
          </w:tcPr>
          <w:p w:rsidR="00A90E0F" w:rsidRPr="00C06765" w:rsidRDefault="00A90E0F" w:rsidP="00A4693D">
            <w:pPr>
              <w:jc w:val="both"/>
              <w:cnfStyle w:val="000000000000"/>
              <w:rPr>
                <w:rFonts w:ascii="Times New Roman" w:hAnsi="Times New Roman" w:cs="Times New Roman"/>
                <w:color w:val="000000" w:themeColor="text1"/>
                <w:sz w:val="28"/>
                <w:szCs w:val="24"/>
              </w:rPr>
            </w:pPr>
          </w:p>
        </w:tc>
      </w:tr>
    </w:tbl>
    <w:p w:rsidR="00A90E0F" w:rsidRPr="00A90E0F" w:rsidRDefault="00A90E0F" w:rsidP="00A4693D">
      <w:pPr>
        <w:spacing w:after="0" w:line="240" w:lineRule="auto"/>
        <w:ind w:left="360"/>
        <w:jc w:val="both"/>
        <w:rPr>
          <w:rFonts w:ascii="Times New Roman" w:hAnsi="Times New Roman" w:cs="Times New Roman"/>
          <w:sz w:val="28"/>
        </w:rPr>
      </w:pPr>
    </w:p>
    <w:p w:rsidR="00B8620C" w:rsidRPr="00920446" w:rsidRDefault="00B8620C" w:rsidP="00B8620C">
      <w:pPr>
        <w:pStyle w:val="Heading2"/>
        <w:tabs>
          <w:tab w:val="left" w:pos="540"/>
        </w:tabs>
        <w:jc w:val="both"/>
        <w:rPr>
          <w:rFonts w:ascii="Times New Roman" w:hAnsi="Times New Roman" w:cs="Times New Roman"/>
          <w:color w:val="0070C0"/>
          <w:sz w:val="2"/>
          <w:szCs w:val="28"/>
        </w:rPr>
      </w:pPr>
    </w:p>
    <w:p w:rsidR="00B8620C" w:rsidRDefault="00CB0380" w:rsidP="00B8620C">
      <w:pPr>
        <w:pStyle w:val="Heading2"/>
        <w:tabs>
          <w:tab w:val="left" w:pos="540"/>
        </w:tabs>
        <w:jc w:val="both"/>
        <w:rPr>
          <w:rFonts w:ascii="Times New Roman" w:hAnsi="Times New Roman" w:cs="Times New Roman"/>
          <w:color w:val="0070C0"/>
          <w:sz w:val="36"/>
          <w:szCs w:val="28"/>
          <w:u w:val="single"/>
        </w:rPr>
      </w:pPr>
      <w:r>
        <w:rPr>
          <w:rFonts w:ascii="Times New Roman" w:hAnsi="Times New Roman" w:cs="Times New Roman"/>
          <w:color w:val="0070C0"/>
          <w:sz w:val="36"/>
          <w:szCs w:val="28"/>
        </w:rPr>
        <w:t>3.4</w:t>
      </w:r>
      <w:r w:rsidR="00B8620C" w:rsidRPr="00F108B0">
        <w:rPr>
          <w:rFonts w:ascii="Times New Roman" w:hAnsi="Times New Roman" w:cs="Times New Roman"/>
          <w:color w:val="0070C0"/>
          <w:sz w:val="36"/>
          <w:szCs w:val="28"/>
          <w:u w:val="single"/>
        </w:rPr>
        <w:t xml:space="preserve"> WITHHOLDING VAT</w:t>
      </w:r>
    </w:p>
    <w:p w:rsidR="00B8620C" w:rsidRPr="009565AE" w:rsidRDefault="00B8620C" w:rsidP="00B8620C">
      <w:pPr>
        <w:jc w:val="both"/>
        <w:rPr>
          <w:sz w:val="4"/>
        </w:rPr>
      </w:pPr>
    </w:p>
    <w:p w:rsidR="00B8620C" w:rsidRPr="00200D57" w:rsidRDefault="00B8620C" w:rsidP="00B8620C">
      <w:pPr>
        <w:spacing w:line="360" w:lineRule="auto"/>
        <w:jc w:val="both"/>
        <w:rPr>
          <w:rFonts w:ascii="Times New Roman" w:hAnsi="Times New Roman" w:cs="Times New Roman"/>
          <w:sz w:val="24"/>
          <w:szCs w:val="24"/>
        </w:rPr>
      </w:pPr>
      <w:r w:rsidRPr="00200D57">
        <w:rPr>
          <w:rFonts w:ascii="Times New Roman" w:hAnsi="Times New Roman" w:cs="Times New Roman"/>
          <w:sz w:val="24"/>
          <w:szCs w:val="24"/>
        </w:rPr>
        <w:t xml:space="preserve">Under the prevailing provisions of the Value Added Tax Act-1991, several payments made by CEAT AKKHAN Ltd are subject to </w:t>
      </w:r>
      <w:r w:rsidR="0081096A">
        <w:rPr>
          <w:rFonts w:ascii="Times New Roman" w:hAnsi="Times New Roman" w:cs="Times New Roman"/>
          <w:sz w:val="24"/>
          <w:szCs w:val="24"/>
        </w:rPr>
        <w:t xml:space="preserve">the </w:t>
      </w:r>
      <w:r w:rsidRPr="00200D57">
        <w:rPr>
          <w:rFonts w:ascii="Times New Roman" w:hAnsi="Times New Roman" w:cs="Times New Roman"/>
          <w:sz w:val="24"/>
          <w:szCs w:val="24"/>
        </w:rPr>
        <w:t xml:space="preserve">collection/deduction of VAT at source. The provisions interlaid involve the following: </w:t>
      </w:r>
    </w:p>
    <w:p w:rsidR="00920446" w:rsidRPr="00920446" w:rsidRDefault="00B8620C" w:rsidP="00920446">
      <w:pPr>
        <w:pStyle w:val="ListParagraph"/>
        <w:numPr>
          <w:ilvl w:val="0"/>
          <w:numId w:val="17"/>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Responsibility for collection/deduction of VAT at source;</w:t>
      </w:r>
    </w:p>
    <w:p w:rsidR="00B8620C" w:rsidRPr="00920446" w:rsidRDefault="00B8620C" w:rsidP="00920446">
      <w:pPr>
        <w:pStyle w:val="ListParagraph"/>
        <w:numPr>
          <w:ilvl w:val="0"/>
          <w:numId w:val="17"/>
        </w:numPr>
        <w:spacing w:after="0" w:line="360" w:lineRule="auto"/>
        <w:jc w:val="both"/>
        <w:rPr>
          <w:rFonts w:ascii="Times New Roman" w:hAnsi="Times New Roman" w:cs="Times New Roman"/>
          <w:sz w:val="24"/>
          <w:szCs w:val="24"/>
        </w:rPr>
      </w:pPr>
      <w:r w:rsidRPr="00920446">
        <w:rPr>
          <w:rFonts w:ascii="Times New Roman" w:hAnsi="Times New Roman" w:cs="Times New Roman"/>
          <w:sz w:val="24"/>
          <w:szCs w:val="24"/>
        </w:rPr>
        <w:t>Deposit of collected/deducted VAT to the Government treasury within the stipulated time;</w:t>
      </w:r>
    </w:p>
    <w:p w:rsidR="00B8620C" w:rsidRPr="00200D57" w:rsidRDefault="00B8620C" w:rsidP="00B8620C">
      <w:pPr>
        <w:pStyle w:val="ListParagraph"/>
        <w:numPr>
          <w:ilvl w:val="0"/>
          <w:numId w:val="17"/>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Responsibility fo</w:t>
      </w:r>
      <w:r w:rsidR="00C70BA6">
        <w:rPr>
          <w:rFonts w:ascii="Times New Roman" w:hAnsi="Times New Roman" w:cs="Times New Roman"/>
          <w:sz w:val="24"/>
          <w:szCs w:val="24"/>
        </w:rPr>
        <w:t xml:space="preserve">r issuance of </w:t>
      </w:r>
      <w:r w:rsidR="00AA13E5">
        <w:rPr>
          <w:rFonts w:ascii="Times New Roman" w:hAnsi="Times New Roman" w:cs="Times New Roman"/>
          <w:sz w:val="24"/>
          <w:szCs w:val="24"/>
        </w:rPr>
        <w:t xml:space="preserve">a </w:t>
      </w:r>
      <w:r w:rsidR="00C70BA6">
        <w:rPr>
          <w:rFonts w:ascii="Times New Roman" w:hAnsi="Times New Roman" w:cs="Times New Roman"/>
          <w:sz w:val="24"/>
          <w:szCs w:val="24"/>
        </w:rPr>
        <w:t>certificate to</w:t>
      </w:r>
      <w:r w:rsidR="00AA13E5">
        <w:rPr>
          <w:rFonts w:ascii="Times New Roman" w:hAnsi="Times New Roman" w:cs="Times New Roman"/>
          <w:sz w:val="24"/>
          <w:szCs w:val="24"/>
        </w:rPr>
        <w:t xml:space="preserve"> the</w:t>
      </w:r>
      <w:r w:rsidRPr="00200D57">
        <w:rPr>
          <w:rFonts w:ascii="Times New Roman" w:hAnsi="Times New Roman" w:cs="Times New Roman"/>
          <w:sz w:val="24"/>
          <w:szCs w:val="24"/>
        </w:rPr>
        <w:t xml:space="preserve"> supplier within the stipulated time;</w:t>
      </w:r>
    </w:p>
    <w:p w:rsidR="00B8620C" w:rsidRPr="00200D57" w:rsidRDefault="00B8620C" w:rsidP="00B8620C">
      <w:pPr>
        <w:pStyle w:val="ListParagraph"/>
        <w:numPr>
          <w:ilvl w:val="0"/>
          <w:numId w:val="17"/>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lastRenderedPageBreak/>
        <w:t xml:space="preserve">Submission of </w:t>
      </w:r>
      <w:r w:rsidR="00FE047D">
        <w:rPr>
          <w:rFonts w:ascii="Times New Roman" w:hAnsi="Times New Roman" w:cs="Times New Roman"/>
          <w:sz w:val="24"/>
          <w:szCs w:val="24"/>
        </w:rPr>
        <w:t xml:space="preserve">a </w:t>
      </w:r>
      <w:r w:rsidRPr="00200D57">
        <w:rPr>
          <w:rFonts w:ascii="Times New Roman" w:hAnsi="Times New Roman" w:cs="Times New Roman"/>
          <w:sz w:val="24"/>
          <w:szCs w:val="24"/>
        </w:rPr>
        <w:t xml:space="preserve">copy of </w:t>
      </w:r>
      <w:r w:rsidR="00FE047D">
        <w:rPr>
          <w:rFonts w:ascii="Times New Roman" w:hAnsi="Times New Roman" w:cs="Times New Roman"/>
          <w:sz w:val="24"/>
          <w:szCs w:val="24"/>
        </w:rPr>
        <w:t xml:space="preserve">the </w:t>
      </w:r>
      <w:r w:rsidRPr="00200D57">
        <w:rPr>
          <w:rFonts w:ascii="Times New Roman" w:hAnsi="Times New Roman" w:cs="Times New Roman"/>
          <w:sz w:val="24"/>
          <w:szCs w:val="24"/>
        </w:rPr>
        <w:t xml:space="preserve">certificate and original copy of Treasury Challan against </w:t>
      </w:r>
      <w:r w:rsidR="0084592C">
        <w:rPr>
          <w:rFonts w:ascii="Times New Roman" w:hAnsi="Times New Roman" w:cs="Times New Roman"/>
          <w:sz w:val="24"/>
          <w:szCs w:val="24"/>
        </w:rPr>
        <w:t xml:space="preserve">a </w:t>
      </w:r>
      <w:r w:rsidRPr="00200D57">
        <w:rPr>
          <w:rFonts w:ascii="Times New Roman" w:hAnsi="Times New Roman" w:cs="Times New Roman"/>
          <w:sz w:val="24"/>
          <w:szCs w:val="24"/>
        </w:rPr>
        <w:t>deposit of collected/deducted VAT to the respective VAT authority within the stipulated time;</w:t>
      </w:r>
    </w:p>
    <w:p w:rsidR="00B8620C" w:rsidRPr="00200D57" w:rsidRDefault="00B8620C" w:rsidP="00B8620C">
      <w:pPr>
        <w:pStyle w:val="ListParagraph"/>
        <w:numPr>
          <w:ilvl w:val="0"/>
          <w:numId w:val="17"/>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Interest for delay depositing of collected/deducted VAT; and</w:t>
      </w:r>
    </w:p>
    <w:p w:rsidR="00B8620C" w:rsidRPr="00200D57" w:rsidRDefault="00B8620C" w:rsidP="00B8620C">
      <w:pPr>
        <w:pStyle w:val="ListParagraph"/>
        <w:numPr>
          <w:ilvl w:val="0"/>
          <w:numId w:val="17"/>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Conse</w:t>
      </w:r>
      <w:r>
        <w:rPr>
          <w:rFonts w:ascii="Times New Roman" w:hAnsi="Times New Roman" w:cs="Times New Roman"/>
          <w:sz w:val="24"/>
          <w:szCs w:val="24"/>
        </w:rPr>
        <w:t>quences for non</w:t>
      </w:r>
      <w:r w:rsidRPr="00200D57">
        <w:rPr>
          <w:rFonts w:ascii="Times New Roman" w:hAnsi="Times New Roman" w:cs="Times New Roman"/>
          <w:sz w:val="24"/>
          <w:szCs w:val="24"/>
        </w:rPr>
        <w:t xml:space="preserve">compliance with the provisions of the VAT Act, 1991 and the Income Tax Ordinance, 1984 regarding withholding VAT. </w:t>
      </w:r>
    </w:p>
    <w:p w:rsidR="00B8620C" w:rsidRPr="00BA7D09" w:rsidRDefault="00B8620C" w:rsidP="00B8620C">
      <w:pPr>
        <w:spacing w:after="0" w:line="360" w:lineRule="auto"/>
        <w:ind w:left="360"/>
        <w:jc w:val="both"/>
        <w:rPr>
          <w:rFonts w:ascii="Times New Roman" w:hAnsi="Times New Roman" w:cs="Times New Roman"/>
          <w:sz w:val="28"/>
          <w:szCs w:val="28"/>
        </w:rPr>
      </w:pPr>
    </w:p>
    <w:p w:rsidR="00B8620C" w:rsidRPr="00BA7D09" w:rsidRDefault="00CB0380" w:rsidP="00B8620C">
      <w:pPr>
        <w:tabs>
          <w:tab w:val="left" w:pos="432"/>
        </w:tabs>
        <w:jc w:val="both"/>
        <w:rPr>
          <w:rFonts w:ascii="Times New Roman" w:hAnsi="Times New Roman" w:cs="Times New Roman"/>
          <w:b/>
          <w:color w:val="002060"/>
          <w:sz w:val="32"/>
          <w:szCs w:val="28"/>
        </w:rPr>
      </w:pPr>
      <w:r>
        <w:rPr>
          <w:rFonts w:ascii="Times New Roman" w:hAnsi="Times New Roman" w:cs="Times New Roman"/>
          <w:b/>
          <w:color w:val="002060"/>
          <w:sz w:val="32"/>
          <w:szCs w:val="28"/>
        </w:rPr>
        <w:t>3.4.1</w:t>
      </w:r>
      <w:r w:rsidR="00B8620C" w:rsidRPr="00BA7D09">
        <w:rPr>
          <w:rFonts w:ascii="Times New Roman" w:hAnsi="Times New Roman" w:cs="Times New Roman"/>
          <w:b/>
          <w:color w:val="002060"/>
          <w:sz w:val="32"/>
          <w:szCs w:val="28"/>
        </w:rPr>
        <w:t xml:space="preserve"> RESPONSIBILITY TOWARDS WITHHOLDING VAT </w:t>
      </w:r>
    </w:p>
    <w:p w:rsidR="00B8620C" w:rsidRPr="00200D57" w:rsidRDefault="00B8620C" w:rsidP="00B8620C">
      <w:pPr>
        <w:tabs>
          <w:tab w:val="left" w:pos="432"/>
        </w:tabs>
        <w:spacing w:line="360" w:lineRule="auto"/>
        <w:jc w:val="both"/>
        <w:rPr>
          <w:rFonts w:ascii="Times New Roman" w:hAnsi="Times New Roman" w:cs="Times New Roman"/>
          <w:sz w:val="24"/>
          <w:szCs w:val="24"/>
        </w:rPr>
      </w:pPr>
      <w:r w:rsidRPr="00200D57">
        <w:rPr>
          <w:rFonts w:ascii="Times New Roman" w:hAnsi="Times New Roman" w:cs="Times New Roman"/>
          <w:sz w:val="24"/>
          <w:szCs w:val="24"/>
        </w:rPr>
        <w:t>Make proper collection/deduction of VAT from the above payments.</w:t>
      </w:r>
    </w:p>
    <w:p w:rsidR="00B8620C" w:rsidRPr="00200D57" w:rsidRDefault="00B8620C" w:rsidP="00B8620C">
      <w:pPr>
        <w:pStyle w:val="ListParagraph"/>
        <w:numPr>
          <w:ilvl w:val="0"/>
          <w:numId w:val="18"/>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 xml:space="preserve">Ensure deposit of collected/deducted VAT within 15 (fifteen) working days from collection/deduction. </w:t>
      </w:r>
    </w:p>
    <w:p w:rsidR="00B8620C" w:rsidRPr="00200D57" w:rsidRDefault="00B8620C" w:rsidP="00B8620C">
      <w:pPr>
        <w:pStyle w:val="ListParagraph"/>
        <w:numPr>
          <w:ilvl w:val="0"/>
          <w:numId w:val="18"/>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Mention proper code in Treasury Challan.</w:t>
      </w:r>
    </w:p>
    <w:p w:rsidR="00B8620C" w:rsidRPr="00200D57" w:rsidRDefault="00B8620C" w:rsidP="00B8620C">
      <w:pPr>
        <w:pStyle w:val="ListParagraph"/>
        <w:numPr>
          <w:ilvl w:val="0"/>
          <w:numId w:val="18"/>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Mention VDS amount in the monthly VAT Return (VAT-19).</w:t>
      </w:r>
    </w:p>
    <w:p w:rsidR="00B8620C" w:rsidRPr="00200D57" w:rsidRDefault="00B8620C" w:rsidP="00B8620C">
      <w:pPr>
        <w:pStyle w:val="ListParagraph"/>
        <w:numPr>
          <w:ilvl w:val="0"/>
          <w:numId w:val="18"/>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 xml:space="preserve">Issue and submit </w:t>
      </w:r>
      <w:r w:rsidR="002337E1">
        <w:rPr>
          <w:rFonts w:ascii="Times New Roman" w:hAnsi="Times New Roman" w:cs="Times New Roman"/>
          <w:sz w:val="24"/>
          <w:szCs w:val="24"/>
        </w:rPr>
        <w:t xml:space="preserve">a </w:t>
      </w:r>
      <w:r w:rsidRPr="00200D57">
        <w:rPr>
          <w:rFonts w:ascii="Times New Roman" w:hAnsi="Times New Roman" w:cs="Times New Roman"/>
          <w:sz w:val="24"/>
          <w:szCs w:val="24"/>
        </w:rPr>
        <w:t>certificate in prescribed Form to the respective VAT authority/person within 5 (Five) working days from deposit.</w:t>
      </w:r>
    </w:p>
    <w:p w:rsidR="00200D57" w:rsidRDefault="00B8620C" w:rsidP="00A4693D">
      <w:pPr>
        <w:pStyle w:val="ListParagraph"/>
        <w:numPr>
          <w:ilvl w:val="0"/>
          <w:numId w:val="18"/>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Preserve VDS related documents for six years.</w:t>
      </w:r>
    </w:p>
    <w:p w:rsidR="00CB0380" w:rsidRPr="00CB0380" w:rsidRDefault="00CB0380" w:rsidP="00CB0380">
      <w:pPr>
        <w:spacing w:after="0" w:line="360" w:lineRule="auto"/>
        <w:jc w:val="both"/>
        <w:rPr>
          <w:rFonts w:ascii="Times New Roman" w:hAnsi="Times New Roman" w:cs="Times New Roman"/>
          <w:sz w:val="24"/>
          <w:szCs w:val="24"/>
        </w:rPr>
      </w:pPr>
    </w:p>
    <w:p w:rsidR="00A90E0F" w:rsidRDefault="00A90E0F" w:rsidP="00A4693D">
      <w:pPr>
        <w:jc w:val="both"/>
        <w:rPr>
          <w:rFonts w:ascii="Times New Roman" w:hAnsi="Times New Roman" w:cs="Times New Roman"/>
          <w:b/>
          <w:color w:val="0070C0"/>
          <w:sz w:val="36"/>
          <w:szCs w:val="24"/>
          <w:u w:val="single"/>
        </w:rPr>
      </w:pPr>
      <w:r w:rsidRPr="002B199B">
        <w:rPr>
          <w:rFonts w:ascii="Times New Roman" w:hAnsi="Times New Roman" w:cs="Times New Roman"/>
          <w:b/>
          <w:color w:val="0070C0"/>
          <w:sz w:val="36"/>
          <w:szCs w:val="24"/>
        </w:rPr>
        <w:t>3</w:t>
      </w:r>
      <w:r w:rsidR="00CB0380">
        <w:rPr>
          <w:rFonts w:ascii="Times New Roman" w:hAnsi="Times New Roman" w:cs="Times New Roman"/>
          <w:b/>
          <w:color w:val="0070C0"/>
          <w:sz w:val="36"/>
          <w:szCs w:val="24"/>
        </w:rPr>
        <w:t>.5</w:t>
      </w:r>
      <w:r w:rsidRPr="002B199B">
        <w:rPr>
          <w:rFonts w:ascii="Times New Roman" w:hAnsi="Times New Roman" w:cs="Times New Roman"/>
          <w:b/>
          <w:color w:val="0070C0"/>
          <w:sz w:val="36"/>
          <w:szCs w:val="24"/>
        </w:rPr>
        <w:t xml:space="preserve"> </w:t>
      </w:r>
      <w:r w:rsidRPr="00A90E0F">
        <w:rPr>
          <w:rFonts w:ascii="Times New Roman" w:hAnsi="Times New Roman" w:cs="Times New Roman"/>
          <w:b/>
          <w:color w:val="0070C0"/>
          <w:sz w:val="36"/>
          <w:szCs w:val="24"/>
          <w:u w:val="single"/>
        </w:rPr>
        <w:t xml:space="preserve">Rate of </w:t>
      </w:r>
      <w:r w:rsidR="00CB0380">
        <w:rPr>
          <w:rFonts w:ascii="Times New Roman" w:hAnsi="Times New Roman" w:cs="Times New Roman"/>
          <w:b/>
          <w:color w:val="0070C0"/>
          <w:sz w:val="36"/>
          <w:szCs w:val="24"/>
          <w:u w:val="single"/>
        </w:rPr>
        <w:t xml:space="preserve">Withholding </w:t>
      </w:r>
      <w:r w:rsidRPr="00A90E0F">
        <w:rPr>
          <w:rFonts w:ascii="Times New Roman" w:hAnsi="Times New Roman" w:cs="Times New Roman"/>
          <w:b/>
          <w:color w:val="0070C0"/>
          <w:sz w:val="36"/>
          <w:szCs w:val="24"/>
          <w:u w:val="single"/>
        </w:rPr>
        <w:t>VAT</w:t>
      </w:r>
      <w:r w:rsidR="00CB0380">
        <w:rPr>
          <w:rFonts w:ascii="Times New Roman" w:hAnsi="Times New Roman" w:cs="Times New Roman"/>
          <w:b/>
          <w:color w:val="0070C0"/>
          <w:sz w:val="36"/>
          <w:szCs w:val="24"/>
          <w:u w:val="single"/>
        </w:rPr>
        <w:t xml:space="preserve"> </w:t>
      </w:r>
    </w:p>
    <w:p w:rsidR="00A90E0F" w:rsidRPr="00A90E0F" w:rsidRDefault="00A90E0F" w:rsidP="00A4693D">
      <w:pPr>
        <w:jc w:val="both"/>
        <w:rPr>
          <w:rFonts w:ascii="Times New Roman" w:hAnsi="Times New Roman" w:cs="Times New Roman"/>
          <w:b/>
          <w:color w:val="0070C0"/>
          <w:sz w:val="4"/>
          <w:szCs w:val="24"/>
          <w:u w:val="single"/>
        </w:rPr>
      </w:pPr>
    </w:p>
    <w:p w:rsidR="00200D57" w:rsidRPr="00200D57" w:rsidRDefault="00A90E0F" w:rsidP="00200D57">
      <w:pPr>
        <w:spacing w:line="360" w:lineRule="auto"/>
        <w:jc w:val="both"/>
        <w:rPr>
          <w:rFonts w:ascii="Times New Roman" w:hAnsi="Times New Roman" w:cs="Times New Roman"/>
          <w:sz w:val="24"/>
          <w:szCs w:val="20"/>
        </w:rPr>
      </w:pPr>
      <w:r w:rsidRPr="00200D57">
        <w:rPr>
          <w:rFonts w:ascii="Times New Roman" w:hAnsi="Times New Roman" w:cs="Times New Roman"/>
          <w:sz w:val="24"/>
          <w:szCs w:val="20"/>
        </w:rPr>
        <w:t xml:space="preserve">CEAT is authorized to deduct VAT at source, will deduct VAT at source from the following Service Suppliers at the rate mentioned below: </w:t>
      </w:r>
    </w:p>
    <w:tbl>
      <w:tblPr>
        <w:tblStyle w:val="LightList-Accent3"/>
        <w:tblW w:w="8980" w:type="dxa"/>
        <w:tblLayout w:type="fixed"/>
        <w:tblLook w:val="01E0"/>
      </w:tblPr>
      <w:tblGrid>
        <w:gridCol w:w="741"/>
        <w:gridCol w:w="4858"/>
        <w:gridCol w:w="3381"/>
      </w:tblGrid>
      <w:tr w:rsidR="00A90E0F" w:rsidRPr="002B199B" w:rsidTr="00BA7D09">
        <w:trPr>
          <w:cnfStyle w:val="100000000000"/>
          <w:trHeight w:val="575"/>
        </w:trPr>
        <w:tc>
          <w:tcPr>
            <w:cnfStyle w:val="001000000000"/>
            <w:tcW w:w="741" w:type="dxa"/>
          </w:tcPr>
          <w:p w:rsidR="00A90E0F" w:rsidRPr="00B23E33" w:rsidRDefault="00A90E0F" w:rsidP="00A4693D">
            <w:pPr>
              <w:jc w:val="both"/>
              <w:rPr>
                <w:rFonts w:ascii="Times New Roman" w:hAnsi="Times New Roman" w:cs="Times New Roman"/>
                <w:b w:val="0"/>
                <w:color w:val="000000" w:themeColor="text1"/>
                <w:sz w:val="28"/>
                <w:szCs w:val="28"/>
              </w:rPr>
            </w:pPr>
            <w:r w:rsidRPr="00B23E33">
              <w:rPr>
                <w:rFonts w:ascii="Times New Roman" w:hAnsi="Times New Roman" w:cs="Times New Roman"/>
                <w:b w:val="0"/>
                <w:color w:val="000000" w:themeColor="text1"/>
                <w:sz w:val="28"/>
                <w:szCs w:val="28"/>
              </w:rPr>
              <w:t xml:space="preserve">SL. </w:t>
            </w:r>
          </w:p>
        </w:tc>
        <w:tc>
          <w:tcPr>
            <w:cnfStyle w:val="000010000000"/>
            <w:tcW w:w="4858" w:type="dxa"/>
          </w:tcPr>
          <w:p w:rsidR="00A90E0F" w:rsidRPr="00B23E33" w:rsidRDefault="00A90E0F" w:rsidP="00A4693D">
            <w:pPr>
              <w:jc w:val="both"/>
              <w:rPr>
                <w:rFonts w:ascii="Times New Roman" w:hAnsi="Times New Roman" w:cs="Times New Roman"/>
                <w:b w:val="0"/>
                <w:color w:val="000000" w:themeColor="text1"/>
                <w:sz w:val="28"/>
                <w:szCs w:val="28"/>
              </w:rPr>
            </w:pPr>
            <w:r w:rsidRPr="00B23E33">
              <w:rPr>
                <w:rFonts w:ascii="Times New Roman" w:hAnsi="Times New Roman" w:cs="Times New Roman"/>
                <w:b w:val="0"/>
                <w:color w:val="000000" w:themeColor="text1"/>
                <w:sz w:val="28"/>
                <w:szCs w:val="28"/>
              </w:rPr>
              <w:t>Name of Service Provider</w:t>
            </w:r>
          </w:p>
        </w:tc>
        <w:tc>
          <w:tcPr>
            <w:cnfStyle w:val="000100000000"/>
            <w:tcW w:w="3381" w:type="dxa"/>
          </w:tcPr>
          <w:p w:rsidR="00A90E0F" w:rsidRPr="00B23E33" w:rsidRDefault="00A90E0F" w:rsidP="00A4693D">
            <w:pPr>
              <w:jc w:val="both"/>
              <w:rPr>
                <w:rFonts w:ascii="Times New Roman" w:hAnsi="Times New Roman" w:cs="Times New Roman"/>
                <w:b w:val="0"/>
                <w:color w:val="000000" w:themeColor="text1"/>
                <w:sz w:val="28"/>
                <w:szCs w:val="28"/>
              </w:rPr>
            </w:pPr>
            <w:r w:rsidRPr="00B23E33">
              <w:rPr>
                <w:rFonts w:ascii="Times New Roman" w:hAnsi="Times New Roman" w:cs="Times New Roman"/>
                <w:b w:val="0"/>
                <w:color w:val="000000" w:themeColor="text1"/>
                <w:sz w:val="28"/>
                <w:szCs w:val="28"/>
              </w:rPr>
              <w:t>Rate of VAT</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 xml:space="preserve">Decorators and Caterers  </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2</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Garage and workshop</w:t>
            </w:r>
            <w:r w:rsidRPr="00B23E33">
              <w:rPr>
                <w:rFonts w:ascii="Times New Roman" w:hAnsi="Times New Roman" w:cs="Times New Roman"/>
                <w:b/>
                <w:color w:val="000000" w:themeColor="text1"/>
                <w:sz w:val="28"/>
                <w:szCs w:val="28"/>
              </w:rPr>
              <w:t xml:space="preserve"> </w:t>
            </w:r>
            <w:r w:rsidRPr="00B23E33">
              <w:rPr>
                <w:rFonts w:ascii="Times New Roman" w:hAnsi="Times New Roman" w:cs="Times New Roman"/>
                <w:color w:val="000000" w:themeColor="text1"/>
                <w:sz w:val="28"/>
                <w:szCs w:val="28"/>
              </w:rPr>
              <w:t>of Motor Vehicles</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10 %</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3</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Dockyard</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10 %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4</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Construction Firm</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6 %</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5</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Advertising Firm</w:t>
            </w:r>
            <w:r w:rsidR="00C90105">
              <w:rPr>
                <w:rFonts w:ascii="Times New Roman" w:hAnsi="Times New Roman" w:cs="Times New Roman"/>
                <w:color w:val="000000" w:themeColor="text1"/>
                <w:sz w:val="28"/>
                <w:szCs w:val="28"/>
              </w:rPr>
              <w:t>s</w:t>
            </w:r>
            <w:r w:rsidRPr="00B23E33">
              <w:rPr>
                <w:rFonts w:ascii="Times New Roman" w:hAnsi="Times New Roman" w:cs="Times New Roman"/>
                <w:color w:val="000000" w:themeColor="text1"/>
                <w:sz w:val="28"/>
                <w:szCs w:val="28"/>
              </w:rPr>
              <w:t xml:space="preserve"> </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6</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Printing Press</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7</w:t>
            </w:r>
          </w:p>
        </w:tc>
        <w:tc>
          <w:tcPr>
            <w:cnfStyle w:val="000010000000"/>
            <w:tcW w:w="4858" w:type="dxa"/>
          </w:tcPr>
          <w:p w:rsidR="00A90E0F" w:rsidRPr="00B23E33" w:rsidRDefault="00C90105" w:rsidP="00A469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Auctioning Firms</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8</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Land Development Organization</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3.00 %</w:t>
            </w:r>
          </w:p>
        </w:tc>
      </w:tr>
      <w:tr w:rsidR="00A90E0F" w:rsidRPr="002B199B" w:rsidTr="00BA7D09">
        <w:trPr>
          <w:cnfStyle w:val="000000100000"/>
        </w:trPr>
        <w:tc>
          <w:tcPr>
            <w:cnfStyle w:val="001000000000"/>
            <w:tcW w:w="741" w:type="dxa"/>
          </w:tcPr>
          <w:p w:rsidR="00A90E0F" w:rsidRPr="00B23E33" w:rsidRDefault="00A90E0F" w:rsidP="00A4693D">
            <w:pPr>
              <w:ind w:left="-55" w:right="-54"/>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lastRenderedPageBreak/>
              <w:t>9</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Building Construction Organization</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1.5-4.5 %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10</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bCs/>
                <w:color w:val="000000" w:themeColor="text1"/>
                <w:sz w:val="28"/>
                <w:szCs w:val="28"/>
              </w:rPr>
              <w:t xml:space="preserve">Surveying Organization </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11</w:t>
            </w:r>
          </w:p>
        </w:tc>
        <w:tc>
          <w:tcPr>
            <w:cnfStyle w:val="000010000000"/>
            <w:tcW w:w="4858" w:type="dxa"/>
          </w:tcPr>
          <w:p w:rsidR="00A90E0F" w:rsidRPr="00B23E33" w:rsidRDefault="001C315B" w:rsidP="00A4693D">
            <w:pPr>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Plant or Capital Machinery</w:t>
            </w:r>
            <w:r w:rsidR="00A90E0F" w:rsidRPr="00B23E33">
              <w:rPr>
                <w:rFonts w:ascii="Times New Roman" w:hAnsi="Times New Roman" w:cs="Times New Roman"/>
                <w:bCs/>
                <w:color w:val="000000" w:themeColor="text1"/>
                <w:sz w:val="28"/>
                <w:szCs w:val="28"/>
              </w:rPr>
              <w:t xml:space="preserve"> letting organization   </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12</w:t>
            </w:r>
          </w:p>
        </w:tc>
        <w:tc>
          <w:tcPr>
            <w:cnfStyle w:val="000010000000"/>
            <w:tcW w:w="4858" w:type="dxa"/>
          </w:tcPr>
          <w:p w:rsidR="00A90E0F" w:rsidRPr="00B23E33" w:rsidRDefault="006D62A6" w:rsidP="00A4693D">
            <w:pPr>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Furniture Sales Center</w:t>
            </w:r>
            <w:r w:rsidR="00A90E0F" w:rsidRPr="00B23E33">
              <w:rPr>
                <w:rFonts w:ascii="Times New Roman" w:hAnsi="Times New Roman" w:cs="Times New Roman"/>
                <w:color w:val="000000" w:themeColor="text1"/>
                <w:sz w:val="28"/>
                <w:szCs w:val="28"/>
              </w:rPr>
              <w:t xml:space="preserve"> </w:t>
            </w:r>
          </w:p>
        </w:tc>
        <w:tc>
          <w:tcPr>
            <w:cnfStyle w:val="000100000000"/>
            <w:tcW w:w="3381" w:type="dxa"/>
          </w:tcPr>
          <w:p w:rsidR="00A90E0F" w:rsidRPr="00B23E33" w:rsidRDefault="00A90E0F" w:rsidP="008E5790">
            <w:pPr>
              <w:pStyle w:val="ListParagraph"/>
              <w:numPr>
                <w:ilvl w:val="0"/>
                <w:numId w:val="5"/>
              </w:num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At manufacturing stage-6 %.</w:t>
            </w:r>
          </w:p>
          <w:p w:rsidR="00A90E0F" w:rsidRPr="00B23E33" w:rsidRDefault="00A90E0F" w:rsidP="008E5790">
            <w:pPr>
              <w:pStyle w:val="ListParagraph"/>
              <w:numPr>
                <w:ilvl w:val="0"/>
                <w:numId w:val="5"/>
              </w:num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At trading stage (showroom) -4% (Subject to availability of VAT Challan based on payment of VAT @ 6 % at manufacturing stage)</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13</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Courier and Express Mail Service Provider</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14</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Repairing or Servicing of taxable goods by person or organization against consideration</w:t>
            </w:r>
          </w:p>
        </w:tc>
        <w:tc>
          <w:tcPr>
            <w:cnfStyle w:val="000100000000"/>
            <w:tcW w:w="3381" w:type="dxa"/>
          </w:tcPr>
          <w:p w:rsidR="00A90E0F" w:rsidRPr="00B23E33" w:rsidRDefault="00A90E0F" w:rsidP="00A4693D">
            <w:pPr>
              <w:ind w:left="360"/>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Consultancy firm and Supervisory firm</w:t>
            </w:r>
          </w:p>
        </w:tc>
        <w:tc>
          <w:tcPr>
            <w:cnfStyle w:val="000100000000"/>
            <w:tcW w:w="3381" w:type="dxa"/>
          </w:tcPr>
          <w:p w:rsidR="00A90E0F" w:rsidRPr="00B23E33" w:rsidRDefault="00A90E0F" w:rsidP="00A4693D">
            <w:pPr>
              <w:ind w:left="360"/>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16</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Izaradar (Lessor)</w:t>
            </w:r>
          </w:p>
        </w:tc>
        <w:tc>
          <w:tcPr>
            <w:cnfStyle w:val="000100000000"/>
            <w:tcW w:w="3381" w:type="dxa"/>
          </w:tcPr>
          <w:p w:rsidR="00A90E0F" w:rsidRPr="00B23E33" w:rsidRDefault="00A90E0F" w:rsidP="00A4693D">
            <w:pPr>
              <w:ind w:left="360"/>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17</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Audit &amp; Accounting Firm</w:t>
            </w:r>
          </w:p>
        </w:tc>
        <w:tc>
          <w:tcPr>
            <w:cnfStyle w:val="000100000000"/>
            <w:tcW w:w="3381" w:type="dxa"/>
          </w:tcPr>
          <w:p w:rsidR="00A90E0F" w:rsidRPr="00B23E33" w:rsidRDefault="00A90E0F" w:rsidP="00A4693D">
            <w:pPr>
              <w:ind w:left="360"/>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18</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 xml:space="preserve">Procurement Provider </w:t>
            </w:r>
          </w:p>
        </w:tc>
        <w:tc>
          <w:tcPr>
            <w:cnfStyle w:val="000100000000"/>
            <w:tcW w:w="3381" w:type="dxa"/>
          </w:tcPr>
          <w:p w:rsidR="00A90E0F" w:rsidRPr="00B23E33" w:rsidRDefault="00A90E0F" w:rsidP="00A4693D">
            <w:pPr>
              <w:ind w:left="360"/>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5 %</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19</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 xml:space="preserve">Security Service </w:t>
            </w:r>
          </w:p>
        </w:tc>
        <w:tc>
          <w:tcPr>
            <w:cnfStyle w:val="000100000000"/>
            <w:tcW w:w="3381" w:type="dxa"/>
          </w:tcPr>
          <w:p w:rsidR="00A90E0F" w:rsidRPr="00B23E33" w:rsidRDefault="00A90E0F" w:rsidP="00A4693D">
            <w:pPr>
              <w:ind w:left="360"/>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20</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Legal Advisor</w:t>
            </w:r>
          </w:p>
        </w:tc>
        <w:tc>
          <w:tcPr>
            <w:cnfStyle w:val="000100000000"/>
            <w:tcW w:w="3381" w:type="dxa"/>
          </w:tcPr>
          <w:p w:rsidR="00A90E0F" w:rsidRPr="00B23E33" w:rsidRDefault="00A90E0F" w:rsidP="00A4693D">
            <w:pPr>
              <w:ind w:left="360"/>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21</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 xml:space="preserve">Transport Contractor </w:t>
            </w:r>
          </w:p>
          <w:p w:rsidR="00A90E0F" w:rsidRPr="00B23E33" w:rsidRDefault="00A90E0F" w:rsidP="00A4693D">
            <w:pPr>
              <w:jc w:val="both"/>
              <w:rPr>
                <w:rFonts w:ascii="Times New Roman" w:hAnsi="Times New Roman" w:cs="Times New Roman"/>
                <w:color w:val="000000" w:themeColor="text1"/>
                <w:sz w:val="28"/>
                <w:szCs w:val="28"/>
              </w:rPr>
            </w:pPr>
          </w:p>
        </w:tc>
        <w:tc>
          <w:tcPr>
            <w:cnfStyle w:val="000100000000"/>
            <w:tcW w:w="3381" w:type="dxa"/>
          </w:tcPr>
          <w:p w:rsidR="00A90E0F" w:rsidRPr="00B23E33" w:rsidRDefault="00A90E0F" w:rsidP="008E5790">
            <w:pPr>
              <w:pStyle w:val="ListParagraph"/>
              <w:numPr>
                <w:ilvl w:val="0"/>
                <w:numId w:val="6"/>
              </w:num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Transportation of Petroleum products-4.5%</w:t>
            </w:r>
          </w:p>
          <w:p w:rsidR="00A90E0F" w:rsidRPr="00B23E33" w:rsidRDefault="00A90E0F" w:rsidP="008E5790">
            <w:pPr>
              <w:pStyle w:val="ListParagraph"/>
              <w:numPr>
                <w:ilvl w:val="0"/>
                <w:numId w:val="6"/>
              </w:num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Others-10%</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22</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Rent a Car service (excluding Taxi Cab)</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highlight w:val="cyan"/>
              </w:rPr>
            </w:pPr>
            <w:r w:rsidRPr="00B23E33">
              <w:rPr>
                <w:rFonts w:ascii="Times New Roman" w:hAnsi="Times New Roman" w:cs="Times New Roman"/>
                <w:color w:val="000000" w:themeColor="text1"/>
                <w:sz w:val="28"/>
                <w:szCs w:val="28"/>
              </w:rPr>
              <w:t>23</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Architect, Interior Designer or Interior Decorator</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highlight w:val="cyan"/>
              </w:rPr>
            </w:pPr>
            <w:r w:rsidRPr="00B23E33">
              <w:rPr>
                <w:rFonts w:ascii="Times New Roman" w:hAnsi="Times New Roman" w:cs="Times New Roman"/>
                <w:color w:val="000000" w:themeColor="text1"/>
                <w:sz w:val="28"/>
                <w:szCs w:val="28"/>
              </w:rPr>
              <w:t>24</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Graphic Designer</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25</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Engineering Firm</w:t>
            </w:r>
            <w:r w:rsidR="00B00ECE">
              <w:rPr>
                <w:rFonts w:ascii="Times New Roman" w:hAnsi="Times New Roman" w:cs="Times New Roman"/>
                <w:color w:val="000000" w:themeColor="text1"/>
                <w:sz w:val="28"/>
                <w:szCs w:val="28"/>
              </w:rPr>
              <w:t>s</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26</w:t>
            </w:r>
          </w:p>
        </w:tc>
        <w:tc>
          <w:tcPr>
            <w:cnfStyle w:val="000010000000"/>
            <w:tcW w:w="4858" w:type="dxa"/>
          </w:tcPr>
          <w:p w:rsidR="00A90E0F" w:rsidRPr="00B23E33" w:rsidRDefault="00036574" w:rsidP="00A4693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Sound and Lighting equipment</w:t>
            </w:r>
            <w:r w:rsidR="00A90E0F" w:rsidRPr="00B23E33">
              <w:rPr>
                <w:rFonts w:ascii="Times New Roman" w:hAnsi="Times New Roman" w:cs="Times New Roman"/>
                <w:color w:val="000000" w:themeColor="text1"/>
                <w:sz w:val="28"/>
                <w:szCs w:val="28"/>
              </w:rPr>
              <w:t xml:space="preserve"> letting organization </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27</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Person attending on board meeting</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lastRenderedPageBreak/>
              <w:t>28</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 xml:space="preserve">Advertiser through satellite channel </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highlight w:val="yellow"/>
              </w:rPr>
            </w:pPr>
            <w:r w:rsidRPr="00B23E33">
              <w:rPr>
                <w:rFonts w:ascii="Times New Roman" w:hAnsi="Times New Roman" w:cs="Times New Roman"/>
                <w:color w:val="000000" w:themeColor="text1"/>
                <w:sz w:val="28"/>
                <w:szCs w:val="28"/>
              </w:rPr>
              <w:t>15 %</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29</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 xml:space="preserve">Chartered Biman or Helicopter letting organization </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30</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Purchaser of auctioned goods</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4 %</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31</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Organization</w:t>
            </w:r>
            <w:r w:rsidR="004032C1">
              <w:rPr>
                <w:rFonts w:ascii="Times New Roman" w:hAnsi="Times New Roman" w:cs="Times New Roman"/>
                <w:color w:val="000000" w:themeColor="text1"/>
                <w:sz w:val="28"/>
                <w:szCs w:val="28"/>
              </w:rPr>
              <w:t>s</w:t>
            </w:r>
            <w:r w:rsidRPr="00B23E33">
              <w:rPr>
                <w:rFonts w:ascii="Times New Roman" w:hAnsi="Times New Roman" w:cs="Times New Roman"/>
                <w:color w:val="000000" w:themeColor="text1"/>
                <w:sz w:val="28"/>
                <w:szCs w:val="28"/>
              </w:rPr>
              <w:t xml:space="preserve"> related to Cleaning/maintenance services of Building,  floor and premises</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32</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 xml:space="preserve">Seller of lottery ticket </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33</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Event Management related organization (Program Organizer)</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34</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 xml:space="preserve">Human Resources supply &amp; management related organization </w:t>
            </w:r>
          </w:p>
        </w:tc>
        <w:tc>
          <w:tcPr>
            <w:cnfStyle w:val="000100000000"/>
            <w:tcW w:w="338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35</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Information Technology Enabled Services (ITES)</w:t>
            </w:r>
          </w:p>
        </w:tc>
        <w:tc>
          <w:tcPr>
            <w:cnfStyle w:val="000100000000"/>
            <w:tcW w:w="3381" w:type="dxa"/>
          </w:tcPr>
          <w:p w:rsidR="00A90E0F" w:rsidRPr="00B23E33" w:rsidRDefault="00A90E0F" w:rsidP="00A4693D">
            <w:pPr>
              <w:pStyle w:val="ListParagraph"/>
              <w:ind w:left="0"/>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4.5 %</w:t>
            </w:r>
          </w:p>
        </w:tc>
      </w:tr>
      <w:tr w:rsidR="00A90E0F" w:rsidRPr="002B199B" w:rsidTr="00BA7D09">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36</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 xml:space="preserve">Miscellaneous Service  </w:t>
            </w:r>
          </w:p>
        </w:tc>
        <w:tc>
          <w:tcPr>
            <w:cnfStyle w:val="000100000000"/>
            <w:tcW w:w="3381" w:type="dxa"/>
          </w:tcPr>
          <w:p w:rsidR="00A90E0F" w:rsidRPr="00B23E33" w:rsidRDefault="00A90E0F" w:rsidP="00A4693D">
            <w:pPr>
              <w:pStyle w:val="ListParagraph"/>
              <w:ind w:left="0"/>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15 %</w:t>
            </w:r>
          </w:p>
        </w:tc>
      </w:tr>
      <w:tr w:rsidR="00A90E0F" w:rsidRPr="002B199B" w:rsidTr="00BA7D09">
        <w:trPr>
          <w:cnfStyle w:val="0000001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37</w:t>
            </w:r>
          </w:p>
        </w:tc>
        <w:tc>
          <w:tcPr>
            <w:cnfStyle w:val="000010000000"/>
            <w:tcW w:w="4858"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Sponsorship Services</w:t>
            </w:r>
          </w:p>
        </w:tc>
        <w:tc>
          <w:tcPr>
            <w:cnfStyle w:val="000100000000"/>
            <w:tcW w:w="3381" w:type="dxa"/>
          </w:tcPr>
          <w:p w:rsidR="00A90E0F" w:rsidRPr="00B23E33" w:rsidRDefault="00A90E0F" w:rsidP="00A4693D">
            <w:pPr>
              <w:pStyle w:val="ListParagraph"/>
              <w:ind w:left="0"/>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w:t>
            </w:r>
          </w:p>
        </w:tc>
      </w:tr>
      <w:tr w:rsidR="00A90E0F" w:rsidRPr="002B199B" w:rsidTr="00BA7D09">
        <w:trPr>
          <w:cnfStyle w:val="010000000000"/>
        </w:trPr>
        <w:tc>
          <w:tcPr>
            <w:cnfStyle w:val="001000000000"/>
            <w:tcW w:w="741" w:type="dxa"/>
          </w:tcPr>
          <w:p w:rsidR="00A90E0F" w:rsidRPr="00B23E33" w:rsidRDefault="00A90E0F" w:rsidP="00A4693D">
            <w:pPr>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38</w:t>
            </w:r>
          </w:p>
        </w:tc>
        <w:tc>
          <w:tcPr>
            <w:cnfStyle w:val="000010000000"/>
            <w:tcW w:w="4858" w:type="dxa"/>
          </w:tcPr>
          <w:p w:rsidR="00A90E0F" w:rsidRPr="00BA7D09" w:rsidRDefault="00A90E0F" w:rsidP="00A4693D">
            <w:pPr>
              <w:jc w:val="both"/>
              <w:rPr>
                <w:rFonts w:ascii="Times New Roman" w:hAnsi="Times New Roman" w:cs="Times New Roman"/>
                <w:b w:val="0"/>
                <w:color w:val="000000" w:themeColor="text1"/>
                <w:sz w:val="28"/>
                <w:szCs w:val="28"/>
              </w:rPr>
            </w:pPr>
            <w:r w:rsidRPr="00BA7D09">
              <w:rPr>
                <w:rFonts w:ascii="Times New Roman" w:hAnsi="Times New Roman" w:cs="Times New Roman"/>
                <w:b w:val="0"/>
                <w:color w:val="000000" w:themeColor="text1"/>
                <w:sz w:val="28"/>
                <w:szCs w:val="28"/>
              </w:rPr>
              <w:t>Credit  Rating</w:t>
            </w:r>
          </w:p>
        </w:tc>
        <w:tc>
          <w:tcPr>
            <w:cnfStyle w:val="000100000000"/>
            <w:tcW w:w="3381" w:type="dxa"/>
          </w:tcPr>
          <w:p w:rsidR="00A90E0F" w:rsidRPr="00B23E33" w:rsidRDefault="00A90E0F" w:rsidP="00A4693D">
            <w:pPr>
              <w:pStyle w:val="ListParagraph"/>
              <w:ind w:left="0"/>
              <w:jc w:val="both"/>
              <w:rPr>
                <w:rFonts w:ascii="Times New Roman" w:hAnsi="Times New Roman" w:cs="Times New Roman"/>
                <w:color w:val="000000" w:themeColor="text1"/>
                <w:sz w:val="28"/>
                <w:szCs w:val="28"/>
              </w:rPr>
            </w:pPr>
            <w:r w:rsidRPr="00B23E33">
              <w:rPr>
                <w:rFonts w:ascii="Times New Roman" w:hAnsi="Times New Roman" w:cs="Times New Roman"/>
                <w:color w:val="000000" w:themeColor="text1"/>
                <w:sz w:val="28"/>
                <w:szCs w:val="28"/>
              </w:rPr>
              <w:t>15%</w:t>
            </w:r>
          </w:p>
        </w:tc>
      </w:tr>
    </w:tbl>
    <w:p w:rsidR="00200D57" w:rsidRDefault="00200D57" w:rsidP="00A4693D">
      <w:pPr>
        <w:jc w:val="both"/>
        <w:rPr>
          <w:rFonts w:ascii="Times New Roman" w:hAnsi="Times New Roman" w:cs="Times New Roman"/>
          <w:sz w:val="28"/>
        </w:rPr>
      </w:pPr>
    </w:p>
    <w:p w:rsidR="00200D57" w:rsidRDefault="002F3301" w:rsidP="00A4693D">
      <w:pPr>
        <w:jc w:val="both"/>
        <w:rPr>
          <w:rFonts w:ascii="Times New Roman" w:hAnsi="Times New Roman" w:cs="Times New Roman"/>
          <w:b/>
          <w:color w:val="0070C0"/>
          <w:sz w:val="36"/>
          <w:szCs w:val="36"/>
          <w:u w:val="single"/>
        </w:rPr>
      </w:pPr>
      <w:r>
        <w:rPr>
          <w:rFonts w:ascii="Times New Roman" w:hAnsi="Times New Roman" w:cs="Times New Roman"/>
          <w:b/>
          <w:color w:val="0070C0"/>
          <w:sz w:val="36"/>
          <w:szCs w:val="36"/>
          <w:u w:val="single"/>
        </w:rPr>
        <w:t>3.6</w:t>
      </w:r>
      <w:r w:rsidR="00C44755" w:rsidRPr="00C44755">
        <w:rPr>
          <w:rFonts w:ascii="Times New Roman" w:hAnsi="Times New Roman" w:cs="Times New Roman"/>
          <w:b/>
          <w:color w:val="0070C0"/>
          <w:sz w:val="36"/>
          <w:szCs w:val="36"/>
          <w:u w:val="single"/>
        </w:rPr>
        <w:t xml:space="preserve"> Central VAT Payment procedures</w:t>
      </w:r>
    </w:p>
    <w:p w:rsidR="00200D57" w:rsidRPr="00200D57" w:rsidRDefault="00200D57" w:rsidP="00A4693D">
      <w:pPr>
        <w:jc w:val="both"/>
        <w:rPr>
          <w:rFonts w:ascii="Times New Roman" w:hAnsi="Times New Roman" w:cs="Times New Roman"/>
          <w:b/>
          <w:color w:val="0070C0"/>
          <w:sz w:val="4"/>
          <w:szCs w:val="4"/>
          <w:u w:val="single"/>
        </w:rPr>
      </w:pPr>
    </w:p>
    <w:p w:rsidR="00C44755" w:rsidRPr="00200D57" w:rsidRDefault="00C44755" w:rsidP="00200D57">
      <w:pPr>
        <w:spacing w:line="360" w:lineRule="auto"/>
        <w:jc w:val="both"/>
        <w:rPr>
          <w:rFonts w:ascii="Times New Roman" w:hAnsi="Times New Roman" w:cs="Times New Roman"/>
          <w:b/>
          <w:color w:val="0070C0"/>
          <w:sz w:val="32"/>
          <w:szCs w:val="32"/>
          <w:u w:val="single"/>
        </w:rPr>
      </w:pPr>
      <w:r w:rsidRPr="00200D57">
        <w:rPr>
          <w:rFonts w:ascii="Times New Roman" w:hAnsi="Times New Roman" w:cs="Times New Roman"/>
          <w:b/>
          <w:color w:val="002060"/>
          <w:sz w:val="32"/>
          <w:szCs w:val="32"/>
        </w:rPr>
        <w:t xml:space="preserve">  </w:t>
      </w:r>
      <w:r w:rsidR="002F3301">
        <w:rPr>
          <w:rFonts w:ascii="Times New Roman" w:hAnsi="Times New Roman" w:cs="Times New Roman"/>
          <w:b/>
          <w:color w:val="002060"/>
          <w:sz w:val="32"/>
          <w:szCs w:val="32"/>
        </w:rPr>
        <w:t>3.6</w:t>
      </w:r>
      <w:r w:rsidR="00770B7D" w:rsidRPr="00200D57">
        <w:rPr>
          <w:rFonts w:ascii="Times New Roman" w:hAnsi="Times New Roman" w:cs="Times New Roman"/>
          <w:b/>
          <w:color w:val="002060"/>
          <w:sz w:val="32"/>
          <w:szCs w:val="32"/>
        </w:rPr>
        <w:t xml:space="preserve">.1 </w:t>
      </w:r>
      <w:r w:rsidRPr="00200D57">
        <w:rPr>
          <w:rFonts w:ascii="Times New Roman" w:hAnsi="Times New Roman" w:cs="Times New Roman"/>
          <w:b/>
          <w:color w:val="002060"/>
          <w:sz w:val="32"/>
          <w:szCs w:val="32"/>
        </w:rPr>
        <w:t>CEAT (Commercial importer):</w:t>
      </w:r>
    </w:p>
    <w:p w:rsidR="00C44755" w:rsidRPr="00200D57" w:rsidRDefault="00C44755" w:rsidP="008E5790">
      <w:pPr>
        <w:pStyle w:val="ListParagraph"/>
        <w:numPr>
          <w:ilvl w:val="0"/>
          <w:numId w:val="13"/>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CEAT pay all payable VAT</w:t>
      </w:r>
      <w:r w:rsidR="003F6410">
        <w:rPr>
          <w:rFonts w:ascii="Times New Roman" w:hAnsi="Times New Roman" w:cs="Times New Roman"/>
          <w:sz w:val="24"/>
          <w:szCs w:val="24"/>
        </w:rPr>
        <w:t xml:space="preserve"> in advance for all sales center</w:t>
      </w:r>
      <w:r w:rsidRPr="00200D57">
        <w:rPr>
          <w:rFonts w:ascii="Times New Roman" w:hAnsi="Times New Roman" w:cs="Times New Roman"/>
          <w:sz w:val="24"/>
          <w:szCs w:val="24"/>
        </w:rPr>
        <w:t xml:space="preserve"> in </w:t>
      </w:r>
      <w:r w:rsidR="00275CB3">
        <w:rPr>
          <w:rFonts w:ascii="Times New Roman" w:hAnsi="Times New Roman" w:cs="Times New Roman"/>
          <w:sz w:val="24"/>
          <w:szCs w:val="24"/>
        </w:rPr>
        <w:t>a controlled</w:t>
      </w:r>
      <w:r w:rsidRPr="00200D57">
        <w:rPr>
          <w:rFonts w:ascii="Times New Roman" w:hAnsi="Times New Roman" w:cs="Times New Roman"/>
          <w:sz w:val="24"/>
          <w:szCs w:val="24"/>
        </w:rPr>
        <w:t xml:space="preserve"> manner and shall also </w:t>
      </w:r>
      <w:r w:rsidR="006E6277" w:rsidRPr="00200D57">
        <w:rPr>
          <w:rFonts w:ascii="Times New Roman" w:hAnsi="Times New Roman" w:cs="Times New Roman"/>
          <w:sz w:val="24"/>
          <w:szCs w:val="24"/>
        </w:rPr>
        <w:t>is</w:t>
      </w:r>
      <w:r w:rsidRPr="00200D57">
        <w:rPr>
          <w:rFonts w:ascii="Times New Roman" w:hAnsi="Times New Roman" w:cs="Times New Roman"/>
          <w:sz w:val="24"/>
          <w:szCs w:val="24"/>
        </w:rPr>
        <w:t xml:space="preserve"> conducted different activities regarding tax liabilities. </w:t>
      </w:r>
    </w:p>
    <w:p w:rsidR="00C44755" w:rsidRPr="00200D57" w:rsidRDefault="00C44755" w:rsidP="008E5790">
      <w:pPr>
        <w:pStyle w:val="ListParagraph"/>
        <w:numPr>
          <w:ilvl w:val="0"/>
          <w:numId w:val="11"/>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CEAT give</w:t>
      </w:r>
      <w:r w:rsidR="006E6277">
        <w:rPr>
          <w:rFonts w:ascii="Times New Roman" w:hAnsi="Times New Roman" w:cs="Times New Roman"/>
          <w:sz w:val="24"/>
          <w:szCs w:val="24"/>
        </w:rPr>
        <w:t>s</w:t>
      </w:r>
      <w:r w:rsidRPr="00200D57">
        <w:rPr>
          <w:rFonts w:ascii="Times New Roman" w:hAnsi="Times New Roman" w:cs="Times New Roman"/>
          <w:sz w:val="24"/>
          <w:szCs w:val="24"/>
        </w:rPr>
        <w:t xml:space="preserve"> price declaration in "VAT-1" or where applicable, in “VAT-1(</w:t>
      </w:r>
      <w:proofErr w:type="spellStart"/>
      <w:r w:rsidRPr="00200D57">
        <w:rPr>
          <w:rFonts w:ascii="Times New Roman" w:hAnsi="Times New Roman" w:cs="Times New Roman"/>
          <w:sz w:val="24"/>
          <w:szCs w:val="24"/>
        </w:rPr>
        <w:t>kha</w:t>
      </w:r>
      <w:proofErr w:type="spellEnd"/>
      <w:r w:rsidRPr="00200D57">
        <w:rPr>
          <w:rFonts w:ascii="Times New Roman" w:hAnsi="Times New Roman" w:cs="Times New Roman"/>
          <w:sz w:val="24"/>
          <w:szCs w:val="24"/>
        </w:rPr>
        <w:t>)" as per section 5 of the VAT Act, 1991 and rule 3 of the VAT Rules, 1991 to the respective Divisional officer.</w:t>
      </w:r>
    </w:p>
    <w:p w:rsidR="00C44755" w:rsidRPr="00200D57" w:rsidRDefault="00C44755" w:rsidP="008E5790">
      <w:pPr>
        <w:pStyle w:val="ListParagraph"/>
        <w:numPr>
          <w:ilvl w:val="0"/>
          <w:numId w:val="11"/>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 xml:space="preserve">As VAT at trading stage CEAT paid in advance at </w:t>
      </w:r>
      <w:r w:rsidR="00C61AA7">
        <w:rPr>
          <w:rFonts w:ascii="Times New Roman" w:hAnsi="Times New Roman" w:cs="Times New Roman"/>
          <w:sz w:val="24"/>
          <w:szCs w:val="24"/>
        </w:rPr>
        <w:t xml:space="preserve">the </w:t>
      </w:r>
      <w:r w:rsidRPr="00200D57">
        <w:rPr>
          <w:rFonts w:ascii="Times New Roman" w:hAnsi="Times New Roman" w:cs="Times New Roman"/>
          <w:sz w:val="24"/>
          <w:szCs w:val="24"/>
        </w:rPr>
        <w:t xml:space="preserve">centrally registered office, hence value addition at </w:t>
      </w:r>
      <w:r w:rsidR="00C61AA7">
        <w:rPr>
          <w:rFonts w:ascii="Times New Roman" w:hAnsi="Times New Roman" w:cs="Times New Roman"/>
          <w:sz w:val="24"/>
          <w:szCs w:val="24"/>
        </w:rPr>
        <w:t xml:space="preserve">the </w:t>
      </w:r>
      <w:r w:rsidRPr="00200D57">
        <w:rPr>
          <w:rFonts w:ascii="Times New Roman" w:hAnsi="Times New Roman" w:cs="Times New Roman"/>
          <w:sz w:val="24"/>
          <w:szCs w:val="24"/>
        </w:rPr>
        <w:t xml:space="preserve">trading stage has also to be included in </w:t>
      </w:r>
      <w:r w:rsidR="006C0415">
        <w:rPr>
          <w:rFonts w:ascii="Times New Roman" w:hAnsi="Times New Roman" w:cs="Times New Roman"/>
          <w:sz w:val="24"/>
          <w:szCs w:val="24"/>
        </w:rPr>
        <w:t xml:space="preserve">the </w:t>
      </w:r>
      <w:r w:rsidRPr="00200D57">
        <w:rPr>
          <w:rFonts w:ascii="Times New Roman" w:hAnsi="Times New Roman" w:cs="Times New Roman"/>
          <w:sz w:val="24"/>
          <w:szCs w:val="24"/>
        </w:rPr>
        <w:t>declared price.</w:t>
      </w:r>
    </w:p>
    <w:p w:rsidR="00BA7D09" w:rsidRDefault="00C44755" w:rsidP="005F57C8">
      <w:pPr>
        <w:pStyle w:val="ListParagraph"/>
        <w:numPr>
          <w:ilvl w:val="0"/>
          <w:numId w:val="11"/>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 xml:space="preserve">VAT has to be paid through adjustment in Current Account (VAT-18) at the time of supplying goods to branches or consumers from </w:t>
      </w:r>
      <w:r w:rsidR="006C0415">
        <w:rPr>
          <w:rFonts w:ascii="Times New Roman" w:hAnsi="Times New Roman" w:cs="Times New Roman"/>
          <w:sz w:val="24"/>
          <w:szCs w:val="24"/>
        </w:rPr>
        <w:t xml:space="preserve">the </w:t>
      </w:r>
      <w:r w:rsidRPr="00200D57">
        <w:rPr>
          <w:rFonts w:ascii="Times New Roman" w:hAnsi="Times New Roman" w:cs="Times New Roman"/>
          <w:sz w:val="24"/>
          <w:szCs w:val="24"/>
        </w:rPr>
        <w:t xml:space="preserve">centrally registered office. </w:t>
      </w:r>
    </w:p>
    <w:p w:rsidR="00C55CF2" w:rsidRDefault="00C55CF2" w:rsidP="00C55CF2">
      <w:pPr>
        <w:spacing w:after="0" w:line="360" w:lineRule="auto"/>
        <w:jc w:val="both"/>
        <w:rPr>
          <w:rFonts w:ascii="Times New Roman" w:hAnsi="Times New Roman" w:cs="Times New Roman"/>
          <w:sz w:val="24"/>
          <w:szCs w:val="24"/>
        </w:rPr>
      </w:pPr>
    </w:p>
    <w:p w:rsidR="00C55CF2" w:rsidRPr="00C55CF2" w:rsidRDefault="00C55CF2" w:rsidP="00C55CF2">
      <w:pPr>
        <w:spacing w:after="0" w:line="360" w:lineRule="auto"/>
        <w:jc w:val="both"/>
        <w:rPr>
          <w:rFonts w:ascii="Times New Roman" w:hAnsi="Times New Roman" w:cs="Times New Roman"/>
          <w:sz w:val="24"/>
          <w:szCs w:val="24"/>
        </w:rPr>
      </w:pPr>
    </w:p>
    <w:p w:rsidR="00322594" w:rsidRPr="005F57C8" w:rsidRDefault="00322594" w:rsidP="00322594">
      <w:pPr>
        <w:pStyle w:val="ListParagraph"/>
        <w:spacing w:after="0" w:line="360" w:lineRule="auto"/>
        <w:jc w:val="both"/>
        <w:rPr>
          <w:rFonts w:ascii="Times New Roman" w:hAnsi="Times New Roman" w:cs="Times New Roman"/>
          <w:sz w:val="24"/>
          <w:szCs w:val="24"/>
        </w:rPr>
      </w:pPr>
    </w:p>
    <w:p w:rsidR="00C44755" w:rsidRPr="00BA7D09" w:rsidRDefault="00200D57" w:rsidP="00A4693D">
      <w:pPr>
        <w:jc w:val="both"/>
        <w:rPr>
          <w:rFonts w:ascii="Times New Roman" w:hAnsi="Times New Roman" w:cs="Times New Roman"/>
          <w:b/>
          <w:color w:val="002060"/>
          <w:sz w:val="32"/>
        </w:rPr>
      </w:pPr>
      <w:r>
        <w:rPr>
          <w:rFonts w:ascii="Times New Roman" w:hAnsi="Times New Roman" w:cs="Times New Roman"/>
          <w:b/>
          <w:color w:val="002060"/>
          <w:sz w:val="32"/>
        </w:rPr>
        <w:lastRenderedPageBreak/>
        <w:t xml:space="preserve">  </w:t>
      </w:r>
      <w:r w:rsidR="00C44755" w:rsidRPr="00BA7D09">
        <w:rPr>
          <w:rFonts w:ascii="Times New Roman" w:hAnsi="Times New Roman" w:cs="Times New Roman"/>
          <w:b/>
          <w:color w:val="002060"/>
          <w:sz w:val="32"/>
        </w:rPr>
        <w:t xml:space="preserve">Providing services: </w:t>
      </w:r>
    </w:p>
    <w:p w:rsidR="00322594" w:rsidRPr="00BD73A1" w:rsidRDefault="00764DF8" w:rsidP="00322594">
      <w:pPr>
        <w:pStyle w:val="ListParagraph"/>
        <w:numPr>
          <w:ilvl w:val="0"/>
          <w:numId w:val="12"/>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 xml:space="preserve">CEAT </w:t>
      </w:r>
      <w:r w:rsidR="00C44755" w:rsidRPr="00200D57">
        <w:rPr>
          <w:rFonts w:ascii="Times New Roman" w:hAnsi="Times New Roman" w:cs="Times New Roman"/>
          <w:sz w:val="24"/>
          <w:szCs w:val="24"/>
        </w:rPr>
        <w:t>pay</w:t>
      </w:r>
      <w:r w:rsidR="00C355D5">
        <w:rPr>
          <w:rFonts w:ascii="Times New Roman" w:hAnsi="Times New Roman" w:cs="Times New Roman"/>
          <w:sz w:val="24"/>
          <w:szCs w:val="24"/>
        </w:rPr>
        <w:t>s</w:t>
      </w:r>
      <w:r w:rsidR="00C44755" w:rsidRPr="00200D57">
        <w:rPr>
          <w:rFonts w:ascii="Times New Roman" w:hAnsi="Times New Roman" w:cs="Times New Roman"/>
          <w:sz w:val="24"/>
          <w:szCs w:val="24"/>
        </w:rPr>
        <w:t xml:space="preserve"> all payable VAT for </w:t>
      </w:r>
      <w:r w:rsidR="008D2EB7">
        <w:rPr>
          <w:rFonts w:ascii="Times New Roman" w:hAnsi="Times New Roman" w:cs="Times New Roman"/>
          <w:sz w:val="24"/>
          <w:szCs w:val="24"/>
        </w:rPr>
        <w:t xml:space="preserve">all service providing units in </w:t>
      </w:r>
      <w:r w:rsidR="009D69FB">
        <w:rPr>
          <w:rFonts w:ascii="Times New Roman" w:hAnsi="Times New Roman" w:cs="Times New Roman"/>
          <w:sz w:val="24"/>
          <w:szCs w:val="24"/>
        </w:rPr>
        <w:t xml:space="preserve">a </w:t>
      </w:r>
      <w:r w:rsidR="008D2EB7">
        <w:rPr>
          <w:rFonts w:ascii="Times New Roman" w:hAnsi="Times New Roman" w:cs="Times New Roman"/>
          <w:sz w:val="24"/>
          <w:szCs w:val="24"/>
        </w:rPr>
        <w:t>controlled</w:t>
      </w:r>
      <w:r w:rsidR="00C44755" w:rsidRPr="00200D57">
        <w:rPr>
          <w:rFonts w:ascii="Times New Roman" w:hAnsi="Times New Roman" w:cs="Times New Roman"/>
          <w:sz w:val="24"/>
          <w:szCs w:val="24"/>
        </w:rPr>
        <w:t xml:space="preserve"> manner through VAT Return within 15 days of </w:t>
      </w:r>
      <w:r w:rsidR="00C355D5">
        <w:rPr>
          <w:rFonts w:ascii="Times New Roman" w:hAnsi="Times New Roman" w:cs="Times New Roman"/>
          <w:sz w:val="24"/>
          <w:szCs w:val="24"/>
        </w:rPr>
        <w:t xml:space="preserve">the </w:t>
      </w:r>
      <w:r w:rsidR="00C44755" w:rsidRPr="00200D57">
        <w:rPr>
          <w:rFonts w:ascii="Times New Roman" w:hAnsi="Times New Roman" w:cs="Times New Roman"/>
          <w:sz w:val="24"/>
          <w:szCs w:val="24"/>
        </w:rPr>
        <w:t xml:space="preserve">next tax period. </w:t>
      </w:r>
    </w:p>
    <w:p w:rsidR="00C44755" w:rsidRPr="005F57C8" w:rsidRDefault="00C44755" w:rsidP="00A4693D">
      <w:pPr>
        <w:spacing w:after="0" w:line="240" w:lineRule="auto"/>
        <w:jc w:val="both"/>
        <w:rPr>
          <w:rFonts w:ascii="Times New Roman" w:hAnsi="Times New Roman" w:cs="Times New Roman"/>
          <w:sz w:val="16"/>
        </w:rPr>
      </w:pPr>
    </w:p>
    <w:p w:rsidR="00C44755" w:rsidRPr="00BA7D09" w:rsidRDefault="002F3301" w:rsidP="00A4693D">
      <w:pPr>
        <w:jc w:val="both"/>
        <w:rPr>
          <w:rFonts w:ascii="Times New Roman" w:hAnsi="Times New Roman" w:cs="Times New Roman"/>
          <w:b/>
          <w:sz w:val="32"/>
          <w:szCs w:val="28"/>
        </w:rPr>
      </w:pPr>
      <w:r>
        <w:rPr>
          <w:rFonts w:ascii="Times New Roman" w:hAnsi="Times New Roman" w:cs="Times New Roman"/>
          <w:b/>
          <w:color w:val="002060"/>
          <w:sz w:val="32"/>
          <w:szCs w:val="28"/>
        </w:rPr>
        <w:t>3.6</w:t>
      </w:r>
      <w:r w:rsidR="00770B7D" w:rsidRPr="00BA7D09">
        <w:rPr>
          <w:rFonts w:ascii="Times New Roman" w:hAnsi="Times New Roman" w:cs="Times New Roman"/>
          <w:b/>
          <w:color w:val="002060"/>
          <w:sz w:val="32"/>
          <w:szCs w:val="28"/>
        </w:rPr>
        <w:t xml:space="preserve">.2 </w:t>
      </w:r>
      <w:r w:rsidR="00C44755" w:rsidRPr="00BA7D09">
        <w:rPr>
          <w:rFonts w:ascii="Times New Roman" w:hAnsi="Times New Roman" w:cs="Times New Roman"/>
          <w:b/>
          <w:color w:val="002060"/>
          <w:sz w:val="32"/>
          <w:szCs w:val="28"/>
        </w:rPr>
        <w:t>Purchase of goods and Import</w:t>
      </w:r>
      <w:r w:rsidR="00C44755" w:rsidRPr="00BA7D09">
        <w:rPr>
          <w:rFonts w:ascii="Times New Roman" w:hAnsi="Times New Roman" w:cs="Times New Roman"/>
          <w:b/>
          <w:sz w:val="32"/>
          <w:szCs w:val="28"/>
        </w:rPr>
        <w:t>-</w:t>
      </w:r>
    </w:p>
    <w:p w:rsidR="00C44755" w:rsidRPr="00200D57" w:rsidRDefault="00C44755" w:rsidP="00200D57">
      <w:pPr>
        <w:spacing w:line="360" w:lineRule="auto"/>
        <w:jc w:val="both"/>
        <w:rPr>
          <w:rFonts w:ascii="Times New Roman" w:hAnsi="Times New Roman" w:cs="Times New Roman"/>
          <w:sz w:val="24"/>
          <w:szCs w:val="24"/>
        </w:rPr>
      </w:pPr>
      <w:r w:rsidRPr="00200D57">
        <w:rPr>
          <w:rFonts w:ascii="Times New Roman" w:hAnsi="Times New Roman" w:cs="Times New Roman"/>
          <w:sz w:val="24"/>
          <w:szCs w:val="24"/>
        </w:rPr>
        <w:t xml:space="preserve">Purchase or import of inputs </w:t>
      </w:r>
      <w:r w:rsidR="009B3F9B" w:rsidRPr="00200D57">
        <w:rPr>
          <w:rFonts w:ascii="Times New Roman" w:hAnsi="Times New Roman" w:cs="Times New Roman"/>
          <w:sz w:val="24"/>
          <w:szCs w:val="24"/>
        </w:rPr>
        <w:t xml:space="preserve">CEAT </w:t>
      </w:r>
      <w:r w:rsidRPr="00200D57">
        <w:rPr>
          <w:rFonts w:ascii="Times New Roman" w:hAnsi="Times New Roman" w:cs="Times New Roman"/>
          <w:sz w:val="24"/>
          <w:szCs w:val="24"/>
        </w:rPr>
        <w:t xml:space="preserve">made in the name of </w:t>
      </w:r>
      <w:r w:rsidR="00A500AD">
        <w:rPr>
          <w:rFonts w:ascii="Times New Roman" w:hAnsi="Times New Roman" w:cs="Times New Roman"/>
          <w:sz w:val="24"/>
          <w:szCs w:val="24"/>
        </w:rPr>
        <w:t xml:space="preserve">a </w:t>
      </w:r>
      <w:r w:rsidRPr="00200D57">
        <w:rPr>
          <w:rFonts w:ascii="Times New Roman" w:hAnsi="Times New Roman" w:cs="Times New Roman"/>
          <w:sz w:val="24"/>
          <w:szCs w:val="24"/>
        </w:rPr>
        <w:t xml:space="preserve">centrally registered office. </w:t>
      </w:r>
    </w:p>
    <w:p w:rsidR="00C44755" w:rsidRPr="00BA7D09" w:rsidRDefault="002F3301" w:rsidP="00A4693D">
      <w:pPr>
        <w:jc w:val="both"/>
        <w:rPr>
          <w:rFonts w:ascii="Times New Roman" w:hAnsi="Times New Roman" w:cs="Times New Roman"/>
          <w:b/>
          <w:color w:val="002060"/>
          <w:sz w:val="32"/>
          <w:szCs w:val="28"/>
        </w:rPr>
      </w:pPr>
      <w:r>
        <w:rPr>
          <w:rFonts w:ascii="Times New Roman" w:hAnsi="Times New Roman" w:cs="Times New Roman"/>
          <w:b/>
          <w:color w:val="002060"/>
          <w:sz w:val="32"/>
          <w:szCs w:val="28"/>
        </w:rPr>
        <w:t>3.6</w:t>
      </w:r>
      <w:r w:rsidR="00770B7D" w:rsidRPr="00BA7D09">
        <w:rPr>
          <w:rFonts w:ascii="Times New Roman" w:hAnsi="Times New Roman" w:cs="Times New Roman"/>
          <w:b/>
          <w:color w:val="002060"/>
          <w:sz w:val="32"/>
          <w:szCs w:val="28"/>
        </w:rPr>
        <w:t xml:space="preserve">.3 </w:t>
      </w:r>
      <w:r w:rsidR="00C44755" w:rsidRPr="00BA7D09">
        <w:rPr>
          <w:rFonts w:ascii="Times New Roman" w:hAnsi="Times New Roman" w:cs="Times New Roman"/>
          <w:b/>
          <w:color w:val="002060"/>
          <w:sz w:val="32"/>
          <w:szCs w:val="28"/>
        </w:rPr>
        <w:t>Deposit of withholding VAT:</w:t>
      </w:r>
    </w:p>
    <w:p w:rsidR="00C44755" w:rsidRPr="00200D57" w:rsidRDefault="00C44755" w:rsidP="00200D57">
      <w:pPr>
        <w:autoSpaceDE w:val="0"/>
        <w:autoSpaceDN w:val="0"/>
        <w:adjustRightInd w:val="0"/>
        <w:spacing w:line="360" w:lineRule="auto"/>
        <w:jc w:val="both"/>
        <w:rPr>
          <w:rFonts w:ascii="Times New Roman" w:hAnsi="Times New Roman" w:cs="Times New Roman"/>
          <w:sz w:val="24"/>
          <w:szCs w:val="24"/>
        </w:rPr>
      </w:pPr>
      <w:r w:rsidRPr="00200D57">
        <w:rPr>
          <w:rFonts w:ascii="Times New Roman" w:hAnsi="Times New Roman" w:cs="Times New Roman"/>
          <w:sz w:val="24"/>
          <w:szCs w:val="24"/>
        </w:rPr>
        <w:t>Deducted VAT by the Sale centers of the Company will have to be deposited to the Government Treasury through Centrally registered address.</w:t>
      </w:r>
    </w:p>
    <w:p w:rsidR="00C44755" w:rsidRPr="00BA7D09" w:rsidRDefault="002F3301" w:rsidP="00A4693D">
      <w:pPr>
        <w:jc w:val="both"/>
        <w:rPr>
          <w:rFonts w:ascii="Times New Roman" w:hAnsi="Times New Roman" w:cs="Times New Roman"/>
          <w:b/>
          <w:color w:val="002060"/>
          <w:sz w:val="32"/>
          <w:szCs w:val="28"/>
        </w:rPr>
      </w:pPr>
      <w:r>
        <w:rPr>
          <w:rFonts w:ascii="Times New Roman" w:hAnsi="Times New Roman" w:cs="Times New Roman"/>
          <w:b/>
          <w:bCs/>
          <w:color w:val="002060"/>
          <w:sz w:val="32"/>
          <w:szCs w:val="28"/>
        </w:rPr>
        <w:t>3.6</w:t>
      </w:r>
      <w:r w:rsidR="00770B7D" w:rsidRPr="00BA7D09">
        <w:rPr>
          <w:rFonts w:ascii="Times New Roman" w:hAnsi="Times New Roman" w:cs="Times New Roman"/>
          <w:b/>
          <w:bCs/>
          <w:color w:val="002060"/>
          <w:sz w:val="32"/>
          <w:szCs w:val="28"/>
        </w:rPr>
        <w:t xml:space="preserve">.4 </w:t>
      </w:r>
      <w:r w:rsidR="00C44755" w:rsidRPr="00BA7D09">
        <w:rPr>
          <w:rFonts w:ascii="Times New Roman" w:hAnsi="Times New Roman" w:cs="Times New Roman"/>
          <w:b/>
          <w:bCs/>
          <w:color w:val="002060"/>
          <w:sz w:val="32"/>
          <w:szCs w:val="28"/>
        </w:rPr>
        <w:t>Issuance and preservation of Challanpattra</w:t>
      </w:r>
      <w:r w:rsidR="00C44755" w:rsidRPr="00BA7D09">
        <w:rPr>
          <w:rFonts w:ascii="Times New Roman" w:hAnsi="Times New Roman" w:cs="Times New Roman"/>
          <w:b/>
          <w:color w:val="002060"/>
          <w:sz w:val="32"/>
          <w:szCs w:val="28"/>
        </w:rPr>
        <w:t>-</w:t>
      </w:r>
    </w:p>
    <w:p w:rsidR="00C44755" w:rsidRPr="00200D57" w:rsidRDefault="00C44755" w:rsidP="008E5790">
      <w:pPr>
        <w:pStyle w:val="ListParagraph"/>
        <w:numPr>
          <w:ilvl w:val="0"/>
          <w:numId w:val="12"/>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“VAT-11” Challan has to be issued at the time of supplying goods from centrally registered office to warehouse or sales unit.</w:t>
      </w:r>
    </w:p>
    <w:p w:rsidR="00C44755" w:rsidRPr="00200D57" w:rsidRDefault="00DC3B5E" w:rsidP="008E5790">
      <w:pPr>
        <w:pStyle w:val="ListParagraph"/>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c</w:t>
      </w:r>
      <w:r w:rsidR="00C44755" w:rsidRPr="00200D57">
        <w:rPr>
          <w:rFonts w:ascii="Times New Roman" w:hAnsi="Times New Roman" w:cs="Times New Roman"/>
          <w:sz w:val="24"/>
          <w:szCs w:val="24"/>
        </w:rPr>
        <w:t>entrally registered office has to supply “VAT-11” or “VAT-11 ka” challan book to sales units</w:t>
      </w:r>
      <w:r w:rsidR="00963881">
        <w:rPr>
          <w:rFonts w:ascii="Times New Roman" w:hAnsi="Times New Roman" w:cs="Times New Roman"/>
          <w:sz w:val="24"/>
          <w:szCs w:val="24"/>
        </w:rPr>
        <w:t>,</w:t>
      </w:r>
      <w:r w:rsidR="00C44755" w:rsidRPr="00200D57">
        <w:rPr>
          <w:rFonts w:ascii="Times New Roman" w:hAnsi="Times New Roman" w:cs="Times New Roman"/>
          <w:sz w:val="24"/>
          <w:szCs w:val="24"/>
        </w:rPr>
        <w:t xml:space="preserve"> and a register has to maintain for supplied challan books in </w:t>
      </w:r>
      <w:r>
        <w:rPr>
          <w:rFonts w:ascii="Times New Roman" w:hAnsi="Times New Roman" w:cs="Times New Roman"/>
          <w:sz w:val="24"/>
          <w:szCs w:val="24"/>
        </w:rPr>
        <w:t xml:space="preserve">a </w:t>
      </w:r>
      <w:r w:rsidR="00BA7D09" w:rsidRPr="00200D57">
        <w:rPr>
          <w:rFonts w:ascii="Times New Roman" w:hAnsi="Times New Roman" w:cs="Times New Roman"/>
          <w:sz w:val="24"/>
          <w:szCs w:val="24"/>
        </w:rPr>
        <w:t>centrally</w:t>
      </w:r>
      <w:r w:rsidR="00C44755" w:rsidRPr="00200D57">
        <w:rPr>
          <w:rFonts w:ascii="Times New Roman" w:hAnsi="Times New Roman" w:cs="Times New Roman"/>
          <w:sz w:val="24"/>
          <w:szCs w:val="24"/>
        </w:rPr>
        <w:t xml:space="preserve"> registered office.</w:t>
      </w:r>
    </w:p>
    <w:p w:rsidR="00C44755" w:rsidRPr="00200D57" w:rsidRDefault="00A64A0C" w:rsidP="008E5790">
      <w:pPr>
        <w:pStyle w:val="ListParagraph"/>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s</w:t>
      </w:r>
      <w:r w:rsidR="00C44755" w:rsidRPr="00200D57">
        <w:rPr>
          <w:rFonts w:ascii="Times New Roman" w:hAnsi="Times New Roman" w:cs="Times New Roman"/>
          <w:sz w:val="24"/>
          <w:szCs w:val="24"/>
        </w:rPr>
        <w:t xml:space="preserve">ales unit will have to issue VAT-11 or where applicable, “VAT-11 ka” challan against </w:t>
      </w:r>
      <w:r w:rsidR="00061E18">
        <w:rPr>
          <w:rFonts w:ascii="Times New Roman" w:hAnsi="Times New Roman" w:cs="Times New Roman"/>
          <w:sz w:val="24"/>
          <w:szCs w:val="24"/>
        </w:rPr>
        <w:t>every sells and information has</w:t>
      </w:r>
      <w:r w:rsidR="00C44755" w:rsidRPr="00200D57">
        <w:rPr>
          <w:rFonts w:ascii="Times New Roman" w:hAnsi="Times New Roman" w:cs="Times New Roman"/>
          <w:sz w:val="24"/>
          <w:szCs w:val="24"/>
        </w:rPr>
        <w:t xml:space="preserve"> to be written properly in the said challan.</w:t>
      </w:r>
    </w:p>
    <w:p w:rsidR="00C44755" w:rsidRPr="00200D57" w:rsidRDefault="00C44755" w:rsidP="008E5790">
      <w:pPr>
        <w:pStyle w:val="ListParagraph"/>
        <w:numPr>
          <w:ilvl w:val="0"/>
          <w:numId w:val="12"/>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Name and address of sales unit has to be mentioned in the issued VAT-11 or "VA-11 ka” challan and no VAT shall be payable though VAT-11 or “VAT-11 ka” challan are issued from such sales units.</w:t>
      </w:r>
    </w:p>
    <w:p w:rsidR="00C44755" w:rsidRDefault="00C44755" w:rsidP="00200D57">
      <w:pPr>
        <w:pStyle w:val="ListParagraph"/>
        <w:numPr>
          <w:ilvl w:val="0"/>
          <w:numId w:val="12"/>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 xml:space="preserve">VAT registration number of the Central VAT Registration Certificate has to be mentioned by the sales centers in the issued VAT-11. </w:t>
      </w:r>
    </w:p>
    <w:p w:rsidR="005F57C8" w:rsidRPr="005F57C8" w:rsidRDefault="005F57C8" w:rsidP="005F57C8">
      <w:pPr>
        <w:pStyle w:val="ListParagraph"/>
        <w:spacing w:after="0" w:line="360" w:lineRule="auto"/>
        <w:jc w:val="both"/>
        <w:rPr>
          <w:rFonts w:ascii="Times New Roman" w:hAnsi="Times New Roman" w:cs="Times New Roman"/>
          <w:sz w:val="24"/>
          <w:szCs w:val="24"/>
        </w:rPr>
      </w:pPr>
    </w:p>
    <w:p w:rsidR="00C44755" w:rsidRPr="00BA7D09" w:rsidRDefault="002F3301" w:rsidP="00A4693D">
      <w:pPr>
        <w:jc w:val="both"/>
        <w:rPr>
          <w:rFonts w:ascii="Times New Roman" w:hAnsi="Times New Roman" w:cs="Times New Roman"/>
          <w:b/>
          <w:bCs/>
          <w:color w:val="002060"/>
          <w:sz w:val="32"/>
          <w:szCs w:val="28"/>
        </w:rPr>
      </w:pPr>
      <w:r>
        <w:rPr>
          <w:rStyle w:val="Heading4Char"/>
          <w:rFonts w:eastAsiaTheme="minorHAnsi"/>
          <w:color w:val="002060"/>
          <w:sz w:val="32"/>
          <w:szCs w:val="28"/>
        </w:rPr>
        <w:t>3.6</w:t>
      </w:r>
      <w:r w:rsidR="00770B7D" w:rsidRPr="00BA7D09">
        <w:rPr>
          <w:rStyle w:val="Heading4Char"/>
          <w:rFonts w:eastAsiaTheme="minorHAnsi"/>
          <w:color w:val="002060"/>
          <w:sz w:val="32"/>
          <w:szCs w:val="28"/>
        </w:rPr>
        <w:t xml:space="preserve">.5 </w:t>
      </w:r>
      <w:r w:rsidR="00C44755" w:rsidRPr="00BA7D09">
        <w:rPr>
          <w:rStyle w:val="Heading4Char"/>
          <w:rFonts w:eastAsiaTheme="minorHAnsi"/>
          <w:color w:val="002060"/>
          <w:sz w:val="32"/>
          <w:szCs w:val="28"/>
        </w:rPr>
        <w:t xml:space="preserve">Information related to </w:t>
      </w:r>
      <w:r w:rsidR="00555046">
        <w:rPr>
          <w:rStyle w:val="Heading4Char"/>
          <w:rFonts w:eastAsiaTheme="minorHAnsi"/>
          <w:color w:val="002060"/>
          <w:sz w:val="32"/>
          <w:szCs w:val="28"/>
        </w:rPr>
        <w:t xml:space="preserve">the </w:t>
      </w:r>
      <w:r w:rsidR="00C44755" w:rsidRPr="00BA7D09">
        <w:rPr>
          <w:rStyle w:val="Heading4Char"/>
          <w:rFonts w:eastAsiaTheme="minorHAnsi"/>
          <w:color w:val="002060"/>
          <w:sz w:val="32"/>
          <w:szCs w:val="28"/>
        </w:rPr>
        <w:t>sale of product/Service-</w:t>
      </w:r>
    </w:p>
    <w:p w:rsidR="00C2275C" w:rsidRDefault="00C44755" w:rsidP="00D3333A">
      <w:pPr>
        <w:spacing w:line="360" w:lineRule="auto"/>
        <w:jc w:val="both"/>
        <w:rPr>
          <w:rFonts w:ascii="Times New Roman" w:hAnsi="Times New Roman" w:cs="Times New Roman"/>
          <w:sz w:val="24"/>
          <w:szCs w:val="24"/>
        </w:rPr>
      </w:pPr>
      <w:r w:rsidRPr="00200D57">
        <w:rPr>
          <w:rFonts w:ascii="Times New Roman" w:hAnsi="Times New Roman" w:cs="Times New Roman"/>
          <w:sz w:val="24"/>
          <w:szCs w:val="24"/>
        </w:rPr>
        <w:t>Descriptions of products that are sent from centrally registered office to each sales unit and sells/supplies from each sales unit, have to be submitted to the Local VAT office of centrally registered office in the table defined by the Divisional Officer within 15 days of next month along with the VAT Return (VAT-19).</w:t>
      </w:r>
    </w:p>
    <w:p w:rsidR="00BB32D5" w:rsidRPr="00D3333A" w:rsidRDefault="002F3301" w:rsidP="00D3333A">
      <w:pPr>
        <w:spacing w:line="360" w:lineRule="auto"/>
        <w:jc w:val="both"/>
        <w:rPr>
          <w:rFonts w:ascii="Times New Roman" w:hAnsi="Times New Roman" w:cs="Times New Roman"/>
          <w:sz w:val="24"/>
          <w:szCs w:val="24"/>
        </w:rPr>
      </w:pPr>
      <w:r>
        <w:rPr>
          <w:rFonts w:ascii="Times New Roman" w:hAnsi="Times New Roman" w:cs="Times New Roman"/>
          <w:b/>
          <w:color w:val="002060"/>
          <w:sz w:val="32"/>
        </w:rPr>
        <w:lastRenderedPageBreak/>
        <w:t>3.6</w:t>
      </w:r>
      <w:r w:rsidR="00770B7D" w:rsidRPr="00BA7D09">
        <w:rPr>
          <w:rFonts w:ascii="Times New Roman" w:hAnsi="Times New Roman" w:cs="Times New Roman"/>
          <w:b/>
          <w:color w:val="002060"/>
          <w:sz w:val="32"/>
        </w:rPr>
        <w:t xml:space="preserve">.6 </w:t>
      </w:r>
      <w:r w:rsidR="00BB32D5" w:rsidRPr="00BA7D09">
        <w:rPr>
          <w:rFonts w:ascii="Times New Roman" w:hAnsi="Times New Roman" w:cs="Times New Roman"/>
          <w:b/>
          <w:color w:val="002060"/>
          <w:sz w:val="32"/>
        </w:rPr>
        <w:t>Following records shall have to be maintained by each listed sales center:</w:t>
      </w:r>
    </w:p>
    <w:p w:rsidR="002F3301" w:rsidRPr="002F3301" w:rsidRDefault="002F3301" w:rsidP="00A4693D">
      <w:pPr>
        <w:jc w:val="both"/>
        <w:rPr>
          <w:rFonts w:ascii="Times New Roman" w:hAnsi="Times New Roman" w:cs="Times New Roman"/>
          <w:sz w:val="24"/>
        </w:rPr>
      </w:pPr>
      <w:r>
        <w:rPr>
          <w:rFonts w:ascii="Times New Roman" w:hAnsi="Times New Roman" w:cs="Times New Roman"/>
          <w:sz w:val="24"/>
        </w:rPr>
        <w:t xml:space="preserve">CAL </w:t>
      </w:r>
      <w:r w:rsidR="00C06259">
        <w:rPr>
          <w:rFonts w:ascii="Times New Roman" w:hAnsi="Times New Roman" w:cs="Times New Roman"/>
          <w:sz w:val="24"/>
        </w:rPr>
        <w:t>maintains</w:t>
      </w:r>
      <w:r>
        <w:rPr>
          <w:rFonts w:ascii="Times New Roman" w:hAnsi="Times New Roman" w:cs="Times New Roman"/>
          <w:sz w:val="24"/>
        </w:rPr>
        <w:t xml:space="preserve"> all vat register documents. What documents followed by law</w:t>
      </w:r>
      <w:r w:rsidR="00541329">
        <w:rPr>
          <w:rFonts w:ascii="Times New Roman" w:hAnsi="Times New Roman" w:cs="Times New Roman"/>
          <w:sz w:val="24"/>
        </w:rPr>
        <w:t xml:space="preserve"> are given below</w:t>
      </w:r>
      <w:r w:rsidR="00B97A4C">
        <w:rPr>
          <w:rFonts w:ascii="Times New Roman" w:hAnsi="Times New Roman" w:cs="Times New Roman"/>
          <w:sz w:val="24"/>
        </w:rPr>
        <w:t>?</w:t>
      </w:r>
    </w:p>
    <w:p w:rsidR="00BB32D5" w:rsidRPr="002F3301" w:rsidRDefault="00BB32D5" w:rsidP="002F3301">
      <w:pPr>
        <w:numPr>
          <w:ilvl w:val="0"/>
          <w:numId w:val="14"/>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Purchase and sales register as per prescribe format (VAT Challan wise details)</w:t>
      </w:r>
    </w:p>
    <w:p w:rsidR="00BB32D5" w:rsidRPr="00200D57" w:rsidRDefault="00BB32D5" w:rsidP="008E5790">
      <w:pPr>
        <w:numPr>
          <w:ilvl w:val="0"/>
          <w:numId w:val="14"/>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Purchase</w:t>
      </w:r>
      <w:r w:rsidR="00A9397F">
        <w:rPr>
          <w:rFonts w:ascii="Times New Roman" w:hAnsi="Times New Roman" w:cs="Times New Roman"/>
          <w:sz w:val="24"/>
          <w:szCs w:val="24"/>
        </w:rPr>
        <w:t>,</w:t>
      </w:r>
      <w:r w:rsidRPr="00200D57">
        <w:rPr>
          <w:rFonts w:ascii="Times New Roman" w:hAnsi="Times New Roman" w:cs="Times New Roman"/>
          <w:sz w:val="24"/>
          <w:szCs w:val="24"/>
        </w:rPr>
        <w:t xml:space="preserve"> and sales register as per prescribe</w:t>
      </w:r>
      <w:r w:rsidR="007B657D">
        <w:rPr>
          <w:rFonts w:ascii="Times New Roman" w:hAnsi="Times New Roman" w:cs="Times New Roman"/>
          <w:sz w:val="24"/>
          <w:szCs w:val="24"/>
        </w:rPr>
        <w:t>d</w:t>
      </w:r>
      <w:r w:rsidRPr="00200D57">
        <w:rPr>
          <w:rFonts w:ascii="Times New Roman" w:hAnsi="Times New Roman" w:cs="Times New Roman"/>
          <w:sz w:val="24"/>
          <w:szCs w:val="24"/>
        </w:rPr>
        <w:t xml:space="preserve"> format (Monthly summary Report)</w:t>
      </w:r>
    </w:p>
    <w:p w:rsidR="00BB32D5" w:rsidRPr="00200D57" w:rsidRDefault="00BB32D5" w:rsidP="008E5790">
      <w:pPr>
        <w:numPr>
          <w:ilvl w:val="0"/>
          <w:numId w:val="14"/>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 xml:space="preserve">Songlag –Ka for stock transfer for </w:t>
      </w:r>
      <w:r w:rsidR="007B657D">
        <w:rPr>
          <w:rFonts w:ascii="Times New Roman" w:hAnsi="Times New Roman" w:cs="Times New Roman"/>
          <w:sz w:val="24"/>
          <w:szCs w:val="24"/>
        </w:rPr>
        <w:t xml:space="preserve">the </w:t>
      </w:r>
      <w:r w:rsidRPr="00200D57">
        <w:rPr>
          <w:rFonts w:ascii="Times New Roman" w:hAnsi="Times New Roman" w:cs="Times New Roman"/>
          <w:sz w:val="24"/>
          <w:szCs w:val="24"/>
        </w:rPr>
        <w:t xml:space="preserve">Inter sales unit to </w:t>
      </w:r>
      <w:r w:rsidR="007B657D">
        <w:rPr>
          <w:rFonts w:ascii="Times New Roman" w:hAnsi="Times New Roman" w:cs="Times New Roman"/>
          <w:sz w:val="24"/>
          <w:szCs w:val="24"/>
        </w:rPr>
        <w:t xml:space="preserve">the </w:t>
      </w:r>
      <w:r w:rsidRPr="00200D57">
        <w:rPr>
          <w:rFonts w:ascii="Times New Roman" w:hAnsi="Times New Roman" w:cs="Times New Roman"/>
          <w:sz w:val="24"/>
          <w:szCs w:val="24"/>
        </w:rPr>
        <w:t xml:space="preserve">sales unit except </w:t>
      </w:r>
      <w:r w:rsidR="007B657D">
        <w:rPr>
          <w:rFonts w:ascii="Times New Roman" w:hAnsi="Times New Roman" w:cs="Times New Roman"/>
          <w:sz w:val="24"/>
          <w:szCs w:val="24"/>
        </w:rPr>
        <w:t xml:space="preserve">for </w:t>
      </w:r>
      <w:r w:rsidRPr="00200D57">
        <w:rPr>
          <w:rFonts w:ascii="Times New Roman" w:hAnsi="Times New Roman" w:cs="Times New Roman"/>
          <w:sz w:val="24"/>
          <w:szCs w:val="24"/>
        </w:rPr>
        <w:t>central warehouse</w:t>
      </w:r>
      <w:r w:rsidR="007B657D">
        <w:rPr>
          <w:rFonts w:ascii="Times New Roman" w:hAnsi="Times New Roman" w:cs="Times New Roman"/>
          <w:sz w:val="24"/>
          <w:szCs w:val="24"/>
        </w:rPr>
        <w:t>d</w:t>
      </w:r>
    </w:p>
    <w:p w:rsidR="00BB32D5" w:rsidRPr="00200D57" w:rsidRDefault="00BB32D5" w:rsidP="008E5790">
      <w:pPr>
        <w:numPr>
          <w:ilvl w:val="0"/>
          <w:numId w:val="14"/>
        </w:numPr>
        <w:spacing w:after="0" w:line="360" w:lineRule="auto"/>
        <w:jc w:val="both"/>
        <w:rPr>
          <w:rFonts w:ascii="Times New Roman" w:hAnsi="Times New Roman" w:cs="Times New Roman"/>
          <w:sz w:val="24"/>
          <w:szCs w:val="24"/>
        </w:rPr>
      </w:pPr>
      <w:r w:rsidRPr="00200D57">
        <w:rPr>
          <w:rFonts w:ascii="Times New Roman" w:hAnsi="Times New Roman" w:cs="Times New Roman"/>
          <w:sz w:val="24"/>
          <w:szCs w:val="24"/>
        </w:rPr>
        <w:t xml:space="preserve">VDS should be deposited centrally but respective sales unit wise   </w:t>
      </w:r>
    </w:p>
    <w:p w:rsidR="00A47E69" w:rsidRPr="00200D57" w:rsidRDefault="00A47E69" w:rsidP="00200D57">
      <w:pPr>
        <w:spacing w:line="360" w:lineRule="auto"/>
        <w:jc w:val="both"/>
        <w:rPr>
          <w:rFonts w:ascii="Times New Roman" w:hAnsi="Times New Roman" w:cs="Times New Roman"/>
          <w:sz w:val="24"/>
          <w:szCs w:val="24"/>
        </w:rPr>
      </w:pPr>
      <w:r w:rsidRPr="00200D57">
        <w:rPr>
          <w:rFonts w:ascii="Times New Roman" w:hAnsi="Times New Roman" w:cs="Times New Roman"/>
          <w:sz w:val="24"/>
          <w:szCs w:val="24"/>
        </w:rPr>
        <w:t>Challan prepared in th</w:t>
      </w:r>
      <w:r w:rsidR="0006738F">
        <w:rPr>
          <w:rFonts w:ascii="Times New Roman" w:hAnsi="Times New Roman" w:cs="Times New Roman"/>
          <w:sz w:val="24"/>
          <w:szCs w:val="24"/>
        </w:rPr>
        <w:t>ree copies for each transaction</w:t>
      </w:r>
      <w:r w:rsidRPr="00200D57">
        <w:rPr>
          <w:rFonts w:ascii="Times New Roman" w:hAnsi="Times New Roman" w:cs="Times New Roman"/>
          <w:sz w:val="24"/>
          <w:szCs w:val="24"/>
        </w:rPr>
        <w:t xml:space="preserve"> using double faced carbon paper:</w:t>
      </w:r>
    </w:p>
    <w:p w:rsidR="00A47E69" w:rsidRPr="00200D57" w:rsidRDefault="00A47E69" w:rsidP="008E5790">
      <w:pPr>
        <w:numPr>
          <w:ilvl w:val="0"/>
          <w:numId w:val="15"/>
        </w:numPr>
        <w:spacing w:after="0" w:line="360" w:lineRule="auto"/>
        <w:ind w:left="1440" w:hanging="630"/>
        <w:jc w:val="both"/>
        <w:rPr>
          <w:rFonts w:ascii="Times New Roman" w:hAnsi="Times New Roman" w:cs="Times New Roman"/>
          <w:sz w:val="24"/>
          <w:szCs w:val="24"/>
        </w:rPr>
      </w:pPr>
      <w:r w:rsidRPr="00200D57">
        <w:rPr>
          <w:rFonts w:ascii="Times New Roman" w:hAnsi="Times New Roman" w:cs="Times New Roman"/>
          <w:b/>
          <w:sz w:val="24"/>
          <w:szCs w:val="24"/>
        </w:rPr>
        <w:t>1</w:t>
      </w:r>
      <w:r w:rsidRPr="00200D57">
        <w:rPr>
          <w:rFonts w:ascii="Times New Roman" w:hAnsi="Times New Roman" w:cs="Times New Roman"/>
          <w:b/>
          <w:sz w:val="24"/>
          <w:szCs w:val="24"/>
          <w:vertAlign w:val="superscript"/>
        </w:rPr>
        <w:t>st</w:t>
      </w:r>
      <w:r w:rsidRPr="00200D57">
        <w:rPr>
          <w:rFonts w:ascii="Times New Roman" w:hAnsi="Times New Roman" w:cs="Times New Roman"/>
          <w:b/>
          <w:sz w:val="24"/>
          <w:szCs w:val="24"/>
        </w:rPr>
        <w:t xml:space="preserve"> copy:</w:t>
      </w:r>
      <w:r w:rsidRPr="00200D57">
        <w:rPr>
          <w:rFonts w:ascii="Times New Roman" w:hAnsi="Times New Roman" w:cs="Times New Roman"/>
          <w:sz w:val="24"/>
          <w:szCs w:val="24"/>
        </w:rPr>
        <w:t xml:space="preserve"> shall be i</w:t>
      </w:r>
      <w:r w:rsidR="00CE7602">
        <w:rPr>
          <w:rFonts w:ascii="Times New Roman" w:hAnsi="Times New Roman" w:cs="Times New Roman"/>
          <w:sz w:val="24"/>
          <w:szCs w:val="24"/>
        </w:rPr>
        <w:t xml:space="preserve">ssued to the sales center along </w:t>
      </w:r>
      <w:r w:rsidRPr="00200D57">
        <w:rPr>
          <w:rFonts w:ascii="Times New Roman" w:hAnsi="Times New Roman" w:cs="Times New Roman"/>
          <w:sz w:val="24"/>
          <w:szCs w:val="24"/>
        </w:rPr>
        <w:t>with goods.</w:t>
      </w:r>
    </w:p>
    <w:p w:rsidR="00A47E69" w:rsidRPr="00200D57" w:rsidRDefault="00A47E69" w:rsidP="008E5790">
      <w:pPr>
        <w:numPr>
          <w:ilvl w:val="0"/>
          <w:numId w:val="15"/>
        </w:numPr>
        <w:spacing w:after="0" w:line="360" w:lineRule="auto"/>
        <w:ind w:left="1440" w:hanging="630"/>
        <w:jc w:val="both"/>
        <w:rPr>
          <w:rFonts w:ascii="Times New Roman" w:hAnsi="Times New Roman" w:cs="Times New Roman"/>
          <w:sz w:val="24"/>
          <w:szCs w:val="24"/>
        </w:rPr>
      </w:pPr>
      <w:r w:rsidRPr="00200D57">
        <w:rPr>
          <w:rFonts w:ascii="Times New Roman" w:hAnsi="Times New Roman" w:cs="Times New Roman"/>
          <w:b/>
          <w:sz w:val="24"/>
          <w:szCs w:val="24"/>
        </w:rPr>
        <w:t>2</w:t>
      </w:r>
      <w:r w:rsidRPr="00200D57">
        <w:rPr>
          <w:rFonts w:ascii="Times New Roman" w:hAnsi="Times New Roman" w:cs="Times New Roman"/>
          <w:b/>
          <w:sz w:val="24"/>
          <w:szCs w:val="24"/>
          <w:vertAlign w:val="superscript"/>
        </w:rPr>
        <w:t>nd</w:t>
      </w:r>
      <w:r w:rsidRPr="00200D57">
        <w:rPr>
          <w:rFonts w:ascii="Times New Roman" w:hAnsi="Times New Roman" w:cs="Times New Roman"/>
          <w:b/>
          <w:sz w:val="24"/>
          <w:szCs w:val="24"/>
        </w:rPr>
        <w:t xml:space="preserve"> copy:</w:t>
      </w:r>
      <w:r w:rsidRPr="00200D57">
        <w:rPr>
          <w:rFonts w:ascii="Times New Roman" w:hAnsi="Times New Roman" w:cs="Times New Roman"/>
          <w:sz w:val="24"/>
          <w:szCs w:val="24"/>
        </w:rPr>
        <w:t xml:space="preserve"> shall have to submit the Local VAT office of Central VAT registered address.</w:t>
      </w:r>
    </w:p>
    <w:p w:rsidR="00A47E69" w:rsidRPr="00200D57" w:rsidRDefault="00A47E69" w:rsidP="008E5790">
      <w:pPr>
        <w:numPr>
          <w:ilvl w:val="0"/>
          <w:numId w:val="15"/>
        </w:numPr>
        <w:spacing w:after="0" w:line="360" w:lineRule="auto"/>
        <w:ind w:left="1440" w:hanging="630"/>
        <w:jc w:val="both"/>
        <w:rPr>
          <w:rFonts w:ascii="Times New Roman" w:hAnsi="Times New Roman" w:cs="Times New Roman"/>
          <w:sz w:val="24"/>
          <w:szCs w:val="24"/>
        </w:rPr>
      </w:pPr>
      <w:r w:rsidRPr="00200D57">
        <w:rPr>
          <w:rFonts w:ascii="Times New Roman" w:hAnsi="Times New Roman" w:cs="Times New Roman"/>
          <w:b/>
          <w:sz w:val="24"/>
          <w:szCs w:val="24"/>
        </w:rPr>
        <w:t>3</w:t>
      </w:r>
      <w:r w:rsidRPr="00200D57">
        <w:rPr>
          <w:rFonts w:ascii="Times New Roman" w:hAnsi="Times New Roman" w:cs="Times New Roman"/>
          <w:b/>
          <w:sz w:val="24"/>
          <w:szCs w:val="24"/>
          <w:vertAlign w:val="superscript"/>
        </w:rPr>
        <w:t>rd</w:t>
      </w:r>
      <w:r w:rsidRPr="00200D57">
        <w:rPr>
          <w:rFonts w:ascii="Times New Roman" w:hAnsi="Times New Roman" w:cs="Times New Roman"/>
          <w:b/>
          <w:sz w:val="24"/>
          <w:szCs w:val="24"/>
        </w:rPr>
        <w:t xml:space="preserve"> copy:</w:t>
      </w:r>
      <w:r w:rsidRPr="00200D57">
        <w:rPr>
          <w:rFonts w:ascii="Times New Roman" w:hAnsi="Times New Roman" w:cs="Times New Roman"/>
          <w:sz w:val="24"/>
          <w:szCs w:val="24"/>
        </w:rPr>
        <w:t xml:space="preserve"> shall have to be preserved in the Central VAT registered address. </w:t>
      </w:r>
    </w:p>
    <w:p w:rsidR="00A47E69" w:rsidRPr="00200D57" w:rsidRDefault="00A47E69" w:rsidP="00200D57">
      <w:pPr>
        <w:spacing w:after="0" w:line="360" w:lineRule="auto"/>
        <w:ind w:left="810"/>
        <w:jc w:val="both"/>
        <w:rPr>
          <w:rFonts w:ascii="Times New Roman" w:hAnsi="Times New Roman" w:cs="Times New Roman"/>
          <w:sz w:val="24"/>
          <w:szCs w:val="24"/>
        </w:rPr>
      </w:pPr>
    </w:p>
    <w:p w:rsidR="00A47E69" w:rsidRPr="00200D57" w:rsidRDefault="00A47E69" w:rsidP="00200D57">
      <w:pPr>
        <w:spacing w:line="360" w:lineRule="auto"/>
        <w:jc w:val="both"/>
        <w:rPr>
          <w:rFonts w:ascii="Times New Roman" w:hAnsi="Times New Roman" w:cs="Times New Roman"/>
          <w:sz w:val="24"/>
          <w:szCs w:val="24"/>
        </w:rPr>
      </w:pPr>
      <w:r w:rsidRPr="00200D57">
        <w:rPr>
          <w:rFonts w:ascii="Times New Roman" w:hAnsi="Times New Roman" w:cs="Times New Roman"/>
          <w:sz w:val="24"/>
          <w:szCs w:val="24"/>
        </w:rPr>
        <w:t xml:space="preserve">For issuance of special Challan, </w:t>
      </w:r>
      <w:r w:rsidR="008C4D92">
        <w:rPr>
          <w:rFonts w:ascii="Times New Roman" w:hAnsi="Times New Roman" w:cs="Times New Roman"/>
          <w:sz w:val="24"/>
          <w:szCs w:val="24"/>
        </w:rPr>
        <w:t xml:space="preserve">the </w:t>
      </w:r>
      <w:r w:rsidRPr="00200D57">
        <w:rPr>
          <w:rFonts w:ascii="Times New Roman" w:hAnsi="Times New Roman" w:cs="Times New Roman"/>
          <w:sz w:val="24"/>
          <w:szCs w:val="24"/>
        </w:rPr>
        <w:t>chronological serial number shall have to be maintained.</w:t>
      </w:r>
    </w:p>
    <w:p w:rsidR="00A617B0" w:rsidRPr="00BA7D09" w:rsidRDefault="00920446" w:rsidP="00A4693D">
      <w:pPr>
        <w:jc w:val="both"/>
        <w:rPr>
          <w:rFonts w:ascii="Times New Roman" w:hAnsi="Times New Roman" w:cs="Times New Roman"/>
          <w:b/>
          <w:color w:val="002060"/>
          <w:sz w:val="32"/>
        </w:rPr>
      </w:pPr>
      <w:r>
        <w:rPr>
          <w:rFonts w:ascii="Times New Roman" w:hAnsi="Times New Roman" w:cs="Times New Roman"/>
          <w:b/>
          <w:color w:val="002060"/>
          <w:sz w:val="32"/>
        </w:rPr>
        <w:t>3.6</w:t>
      </w:r>
      <w:r w:rsidR="00770B7D" w:rsidRPr="00BA7D09">
        <w:rPr>
          <w:rFonts w:ascii="Times New Roman" w:hAnsi="Times New Roman" w:cs="Times New Roman"/>
          <w:b/>
          <w:color w:val="002060"/>
          <w:sz w:val="32"/>
        </w:rPr>
        <w:t xml:space="preserve">.7 </w:t>
      </w:r>
      <w:r w:rsidR="00A617B0" w:rsidRPr="00BA7D09">
        <w:rPr>
          <w:rFonts w:ascii="Times New Roman" w:hAnsi="Times New Roman" w:cs="Times New Roman"/>
          <w:b/>
          <w:color w:val="002060"/>
          <w:sz w:val="32"/>
        </w:rPr>
        <w:t>VAT records preservation-</w:t>
      </w:r>
    </w:p>
    <w:p w:rsidR="00BA7D09" w:rsidRPr="00D3333A" w:rsidRDefault="00A617B0" w:rsidP="00D3333A">
      <w:pPr>
        <w:autoSpaceDE w:val="0"/>
        <w:autoSpaceDN w:val="0"/>
        <w:adjustRightInd w:val="0"/>
        <w:spacing w:line="360" w:lineRule="auto"/>
        <w:jc w:val="both"/>
        <w:rPr>
          <w:rFonts w:ascii="Times New Roman" w:hAnsi="Times New Roman" w:cs="Times New Roman"/>
          <w:sz w:val="24"/>
          <w:szCs w:val="20"/>
        </w:rPr>
      </w:pPr>
      <w:r w:rsidRPr="00200D57">
        <w:rPr>
          <w:rFonts w:ascii="Times New Roman" w:hAnsi="Times New Roman" w:cs="Times New Roman"/>
          <w:sz w:val="24"/>
          <w:szCs w:val="20"/>
        </w:rPr>
        <w:t xml:space="preserve">As per section 33 of the Value Added Tax Act, 1991, </w:t>
      </w:r>
      <w:r w:rsidR="00770B7D" w:rsidRPr="00200D57">
        <w:rPr>
          <w:rFonts w:ascii="Times New Roman" w:hAnsi="Times New Roman" w:cs="Times New Roman"/>
          <w:sz w:val="24"/>
          <w:szCs w:val="20"/>
        </w:rPr>
        <w:t xml:space="preserve">CEAT </w:t>
      </w:r>
      <w:r w:rsidRPr="00200D57">
        <w:rPr>
          <w:rFonts w:ascii="Times New Roman" w:hAnsi="Times New Roman" w:cs="Times New Roman"/>
          <w:sz w:val="24"/>
          <w:szCs w:val="20"/>
        </w:rPr>
        <w:t>shall have to preserve the records in Bangladesh for at least 6 years following completion of the tax period to which it relates. If any dispute or investigation or case under the VAT Act remains pending against the company, the records for the relevant tax period(s) shall have to be preserved until the final disposal of the dispute or investigation or case</w:t>
      </w:r>
      <w:r w:rsidR="00770B7D" w:rsidRPr="00200D57">
        <w:rPr>
          <w:rFonts w:ascii="Times New Roman" w:hAnsi="Times New Roman" w:cs="Times New Roman"/>
          <w:sz w:val="24"/>
          <w:szCs w:val="20"/>
        </w:rPr>
        <w:t>.</w:t>
      </w:r>
    </w:p>
    <w:p w:rsidR="00BA7D09" w:rsidRPr="00292AAB" w:rsidRDefault="00BA7D09" w:rsidP="00292AAB">
      <w:pPr>
        <w:tabs>
          <w:tab w:val="left" w:pos="1440"/>
        </w:tabs>
        <w:spacing w:line="240" w:lineRule="auto"/>
        <w:jc w:val="both"/>
        <w:rPr>
          <w:rFonts w:ascii="Times New Roman" w:hAnsi="Times New Roman" w:cs="Times New Roman"/>
          <w:b/>
          <w:color w:val="0070C0"/>
          <w:sz w:val="32"/>
          <w:u w:val="single"/>
        </w:rPr>
      </w:pPr>
      <w:r w:rsidRPr="00292AAB">
        <w:rPr>
          <w:rFonts w:ascii="Times New Roman" w:hAnsi="Times New Roman" w:cs="Times New Roman"/>
          <w:b/>
          <w:color w:val="0070C0"/>
          <w:sz w:val="32"/>
        </w:rPr>
        <w:t xml:space="preserve">3.7 </w:t>
      </w:r>
      <w:r w:rsidRPr="00292AAB">
        <w:rPr>
          <w:rFonts w:ascii="Times New Roman" w:hAnsi="Times New Roman" w:cs="Times New Roman"/>
          <w:b/>
          <w:color w:val="0070C0"/>
          <w:sz w:val="32"/>
          <w:u w:val="single"/>
        </w:rPr>
        <w:t xml:space="preserve">Cancellation of VAT rebate </w:t>
      </w:r>
    </w:p>
    <w:p w:rsidR="005F57C8" w:rsidRDefault="005F57C8" w:rsidP="00BE1F1A">
      <w:pPr>
        <w:tabs>
          <w:tab w:val="left" w:pos="1440"/>
        </w:tabs>
        <w:spacing w:line="240" w:lineRule="auto"/>
        <w:jc w:val="both"/>
        <w:rPr>
          <w:rFonts w:ascii="Times New Roman" w:hAnsi="Times New Roman" w:cs="Times New Roman"/>
          <w:sz w:val="24"/>
        </w:rPr>
      </w:pPr>
      <w:r>
        <w:rPr>
          <w:rFonts w:ascii="Times New Roman" w:hAnsi="Times New Roman" w:cs="Times New Roman"/>
          <w:sz w:val="24"/>
        </w:rPr>
        <w:t xml:space="preserve">CAL always ensure input vat rebate in vat current accounts as per VAT act and rules. The following matters CAL must be check before taking </w:t>
      </w:r>
      <w:r w:rsidR="008C4D92">
        <w:rPr>
          <w:rFonts w:ascii="Times New Roman" w:hAnsi="Times New Roman" w:cs="Times New Roman"/>
          <w:sz w:val="24"/>
        </w:rPr>
        <w:t xml:space="preserve">the </w:t>
      </w:r>
      <w:r>
        <w:rPr>
          <w:rFonts w:ascii="Times New Roman" w:hAnsi="Times New Roman" w:cs="Times New Roman"/>
          <w:sz w:val="24"/>
        </w:rPr>
        <w:t xml:space="preserve">rebate. For example-  </w:t>
      </w:r>
    </w:p>
    <w:p w:rsidR="005F57C8" w:rsidRDefault="005F57C8" w:rsidP="00BE1F1A">
      <w:pPr>
        <w:pStyle w:val="ListParagraph"/>
        <w:numPr>
          <w:ilvl w:val="0"/>
          <w:numId w:val="36"/>
        </w:numPr>
        <w:tabs>
          <w:tab w:val="left" w:pos="1440"/>
        </w:tabs>
        <w:spacing w:after="0" w:line="240" w:lineRule="auto"/>
        <w:jc w:val="both"/>
        <w:rPr>
          <w:rFonts w:ascii="Times New Roman" w:hAnsi="Times New Roman" w:cs="Times New Roman"/>
          <w:sz w:val="24"/>
        </w:rPr>
      </w:pPr>
      <w:r>
        <w:rPr>
          <w:rFonts w:ascii="Times New Roman" w:hAnsi="Times New Roman" w:cs="Times New Roman"/>
          <w:sz w:val="24"/>
        </w:rPr>
        <w:t>Accurate VAT challan</w:t>
      </w:r>
    </w:p>
    <w:p w:rsidR="005F57C8" w:rsidRDefault="00302DBB" w:rsidP="00BE1F1A">
      <w:pPr>
        <w:pStyle w:val="ListParagraph"/>
        <w:numPr>
          <w:ilvl w:val="0"/>
          <w:numId w:val="36"/>
        </w:numPr>
        <w:tabs>
          <w:tab w:val="left" w:pos="1440"/>
        </w:tabs>
        <w:spacing w:after="0" w:line="240" w:lineRule="auto"/>
        <w:jc w:val="both"/>
        <w:rPr>
          <w:rFonts w:ascii="Times New Roman" w:hAnsi="Times New Roman" w:cs="Times New Roman"/>
          <w:sz w:val="24"/>
        </w:rPr>
      </w:pPr>
      <w:r>
        <w:rPr>
          <w:rFonts w:ascii="Times New Roman" w:hAnsi="Times New Roman" w:cs="Times New Roman"/>
          <w:sz w:val="24"/>
        </w:rPr>
        <w:t xml:space="preserve">Rebate </w:t>
      </w:r>
      <w:r w:rsidR="005F57C8">
        <w:rPr>
          <w:rFonts w:ascii="Times New Roman" w:hAnsi="Times New Roman" w:cs="Times New Roman"/>
          <w:sz w:val="24"/>
        </w:rPr>
        <w:t>able Expense</w:t>
      </w:r>
    </w:p>
    <w:p w:rsidR="005F57C8" w:rsidRDefault="005F57C8" w:rsidP="00BE1F1A">
      <w:pPr>
        <w:pStyle w:val="ListParagraph"/>
        <w:numPr>
          <w:ilvl w:val="0"/>
          <w:numId w:val="36"/>
        </w:numPr>
        <w:tabs>
          <w:tab w:val="left" w:pos="1440"/>
        </w:tabs>
        <w:spacing w:after="0" w:line="240" w:lineRule="auto"/>
        <w:jc w:val="both"/>
        <w:rPr>
          <w:rFonts w:ascii="Times New Roman" w:hAnsi="Times New Roman" w:cs="Times New Roman"/>
          <w:sz w:val="24"/>
        </w:rPr>
      </w:pPr>
      <w:r>
        <w:rPr>
          <w:rFonts w:ascii="Times New Roman" w:hAnsi="Times New Roman" w:cs="Times New Roman"/>
          <w:sz w:val="24"/>
        </w:rPr>
        <w:t>Time consider</w:t>
      </w:r>
    </w:p>
    <w:p w:rsidR="005F57C8" w:rsidRDefault="00257247" w:rsidP="00BE1F1A">
      <w:pPr>
        <w:pStyle w:val="ListParagraph"/>
        <w:numPr>
          <w:ilvl w:val="0"/>
          <w:numId w:val="36"/>
        </w:numPr>
        <w:tabs>
          <w:tab w:val="left" w:pos="1440"/>
        </w:tabs>
        <w:spacing w:after="0" w:line="240" w:lineRule="auto"/>
        <w:jc w:val="both"/>
        <w:rPr>
          <w:rFonts w:ascii="Times New Roman" w:hAnsi="Times New Roman" w:cs="Times New Roman"/>
          <w:sz w:val="24"/>
        </w:rPr>
      </w:pPr>
      <w:r>
        <w:rPr>
          <w:rFonts w:ascii="Times New Roman" w:hAnsi="Times New Roman" w:cs="Times New Roman"/>
          <w:sz w:val="24"/>
        </w:rPr>
        <w:t>E</w:t>
      </w:r>
      <w:r w:rsidR="005F57C8">
        <w:rPr>
          <w:rFonts w:ascii="Times New Roman" w:hAnsi="Times New Roman" w:cs="Times New Roman"/>
          <w:sz w:val="24"/>
        </w:rPr>
        <w:t>nsure the input VAT</w:t>
      </w:r>
      <w:r>
        <w:rPr>
          <w:rFonts w:ascii="Times New Roman" w:hAnsi="Times New Roman" w:cs="Times New Roman"/>
          <w:sz w:val="24"/>
        </w:rPr>
        <w:t xml:space="preserve"> </w:t>
      </w:r>
    </w:p>
    <w:p w:rsidR="00D3333A" w:rsidRDefault="005F57C8" w:rsidP="00BE1F1A">
      <w:pPr>
        <w:tabs>
          <w:tab w:val="left" w:pos="1440"/>
        </w:tabs>
        <w:spacing w:after="0" w:line="240" w:lineRule="auto"/>
        <w:jc w:val="both"/>
        <w:rPr>
          <w:rFonts w:ascii="Times New Roman" w:hAnsi="Times New Roman" w:cs="Times New Roman"/>
          <w:sz w:val="24"/>
        </w:rPr>
      </w:pPr>
      <w:r>
        <w:rPr>
          <w:rFonts w:ascii="Times New Roman" w:hAnsi="Times New Roman" w:cs="Times New Roman"/>
          <w:sz w:val="24"/>
        </w:rPr>
        <w:t>For checking all these things CAL couldn’t cancel any VAT rebate.</w:t>
      </w:r>
    </w:p>
    <w:p w:rsidR="00BA7D09" w:rsidRPr="00D3333A" w:rsidRDefault="005F57C8" w:rsidP="00BE1F1A">
      <w:pPr>
        <w:tabs>
          <w:tab w:val="left" w:pos="1440"/>
        </w:tabs>
        <w:spacing w:line="240" w:lineRule="auto"/>
        <w:jc w:val="both"/>
        <w:rPr>
          <w:rFonts w:ascii="Times New Roman" w:hAnsi="Times New Roman" w:cs="Times New Roman"/>
          <w:sz w:val="24"/>
        </w:rPr>
      </w:pPr>
      <w:r>
        <w:rPr>
          <w:rFonts w:ascii="Times New Roman" w:hAnsi="Times New Roman" w:cs="Times New Roman"/>
          <w:sz w:val="24"/>
          <w:szCs w:val="20"/>
        </w:rPr>
        <w:lastRenderedPageBreak/>
        <w:t>If any c</w:t>
      </w:r>
      <w:r w:rsidR="00BA7D09" w:rsidRPr="00200D57">
        <w:rPr>
          <w:rFonts w:ascii="Times New Roman" w:hAnsi="Times New Roman" w:cs="Times New Roman"/>
          <w:sz w:val="24"/>
          <w:szCs w:val="20"/>
        </w:rPr>
        <w:t xml:space="preserve">ompany without having </w:t>
      </w:r>
      <w:r w:rsidR="003434A1">
        <w:rPr>
          <w:rFonts w:ascii="Times New Roman" w:hAnsi="Times New Roman" w:cs="Times New Roman"/>
          <w:sz w:val="24"/>
          <w:szCs w:val="20"/>
        </w:rPr>
        <w:t xml:space="preserve">the </w:t>
      </w:r>
      <w:r w:rsidR="00BA7D09" w:rsidRPr="00200D57">
        <w:rPr>
          <w:rFonts w:ascii="Times New Roman" w:hAnsi="Times New Roman" w:cs="Times New Roman"/>
          <w:sz w:val="24"/>
          <w:szCs w:val="20"/>
        </w:rPr>
        <w:t xml:space="preserve">legal right to take input tax </w:t>
      </w:r>
      <w:r w:rsidR="00290EC4" w:rsidRPr="00200D57">
        <w:rPr>
          <w:rFonts w:ascii="Times New Roman" w:hAnsi="Times New Roman" w:cs="Times New Roman"/>
          <w:sz w:val="24"/>
          <w:szCs w:val="20"/>
        </w:rPr>
        <w:t>rebate</w:t>
      </w:r>
      <w:r w:rsidR="00BA7D09" w:rsidRPr="00200D57">
        <w:rPr>
          <w:rFonts w:ascii="Times New Roman" w:hAnsi="Times New Roman" w:cs="Times New Roman"/>
          <w:sz w:val="24"/>
          <w:szCs w:val="20"/>
        </w:rPr>
        <w:t xml:space="preserve"> takes such re</w:t>
      </w:r>
      <w:r w:rsidR="00374A76">
        <w:rPr>
          <w:rFonts w:ascii="Times New Roman" w:hAnsi="Times New Roman" w:cs="Times New Roman"/>
          <w:sz w:val="24"/>
          <w:szCs w:val="20"/>
        </w:rPr>
        <w:t>bate, the concerned Officer may</w:t>
      </w:r>
      <w:r w:rsidR="00BA7D09" w:rsidRPr="00200D57">
        <w:rPr>
          <w:rFonts w:ascii="Times New Roman" w:hAnsi="Times New Roman" w:cs="Times New Roman"/>
          <w:sz w:val="24"/>
          <w:szCs w:val="20"/>
        </w:rPr>
        <w:t xml:space="preserve"> direct for necessary adjustment in the Current Account or in the return canceling the rebate taken.</w:t>
      </w:r>
      <w:r w:rsidR="003434A1">
        <w:rPr>
          <w:rFonts w:ascii="Times New Roman" w:hAnsi="Times New Roman" w:cs="Times New Roman"/>
          <w:sz w:val="24"/>
          <w:szCs w:val="20"/>
        </w:rPr>
        <w:t xml:space="preserve"> </w:t>
      </w:r>
    </w:p>
    <w:p w:rsidR="00640A9C" w:rsidRPr="00873884" w:rsidRDefault="005F57C8" w:rsidP="00A4693D">
      <w:pPr>
        <w:jc w:val="both"/>
        <w:rPr>
          <w:rFonts w:ascii="Times New Roman" w:hAnsi="Times New Roman" w:cs="Times New Roman"/>
          <w:b/>
          <w:color w:val="0070C0"/>
          <w:sz w:val="32"/>
          <w:szCs w:val="24"/>
          <w:u w:val="single"/>
        </w:rPr>
      </w:pPr>
      <w:r w:rsidRPr="00873884">
        <w:rPr>
          <w:rFonts w:ascii="Times New Roman" w:hAnsi="Times New Roman" w:cs="Times New Roman"/>
          <w:b/>
          <w:color w:val="0070C0"/>
          <w:sz w:val="32"/>
          <w:szCs w:val="24"/>
        </w:rPr>
        <w:t>3.8</w:t>
      </w:r>
      <w:r w:rsidR="00640A9C" w:rsidRPr="00873884">
        <w:rPr>
          <w:rFonts w:ascii="Times New Roman" w:hAnsi="Times New Roman" w:cs="Times New Roman"/>
          <w:b/>
          <w:color w:val="0070C0"/>
          <w:sz w:val="32"/>
          <w:szCs w:val="24"/>
        </w:rPr>
        <w:t xml:space="preserve"> </w:t>
      </w:r>
      <w:r w:rsidR="00640A9C" w:rsidRPr="00873884">
        <w:rPr>
          <w:rFonts w:ascii="Times New Roman" w:hAnsi="Times New Roman" w:cs="Times New Roman"/>
          <w:b/>
          <w:color w:val="0070C0"/>
          <w:sz w:val="32"/>
          <w:szCs w:val="24"/>
          <w:u w:val="single"/>
        </w:rPr>
        <w:t>Individual VAT Payment procedures for RO and Depot</w:t>
      </w:r>
    </w:p>
    <w:p w:rsidR="00D3333A" w:rsidRDefault="00886499" w:rsidP="00481780">
      <w:pPr>
        <w:spacing w:line="360" w:lineRule="auto"/>
        <w:jc w:val="both"/>
        <w:rPr>
          <w:rFonts w:ascii="Times New Roman" w:hAnsi="Times New Roman" w:cs="Times New Roman"/>
          <w:sz w:val="24"/>
        </w:rPr>
      </w:pPr>
      <w:r>
        <w:rPr>
          <w:rFonts w:ascii="Times New Roman" w:hAnsi="Times New Roman" w:cs="Times New Roman"/>
          <w:noProof/>
          <w:sz w:val="24"/>
        </w:rPr>
        <w:pict>
          <v:rect id="_x0000_s1112" style="position:absolute;left:0;text-align:left;margin-left:411pt;margin-top:40pt;width:86.25pt;height:52.5pt;z-index:251721728" fillcolor="#95b3d7 [1940]" strokecolor="#95b3d7 [1940]" strokeweight="1pt">
            <v:fill color2="#dbe5f1 [660]" angle="-45" focus="-50%" type="gradient"/>
            <v:shadow on="t" type="perspective" color="#243f60 [1604]" opacity=".5" offset="1pt" offset2="-3pt"/>
            <v:textbox>
              <w:txbxContent>
                <w:p w:rsidR="006B07C8" w:rsidRPr="00D3333A" w:rsidRDefault="006B07C8">
                  <w:pPr>
                    <w:rPr>
                      <w:sz w:val="6"/>
                    </w:rPr>
                  </w:pPr>
                </w:p>
                <w:p w:rsidR="006B07C8" w:rsidRDefault="006B07C8">
                  <w:r>
                    <w:t>CEAT INDIA LTD</w:t>
                  </w:r>
                </w:p>
              </w:txbxContent>
            </v:textbox>
          </v:rect>
        </w:pict>
      </w:r>
      <w:r>
        <w:rPr>
          <w:rFonts w:ascii="Times New Roman" w:hAnsi="Times New Roman" w:cs="Times New Roman"/>
          <w:noProof/>
          <w:sz w:val="24"/>
        </w:rPr>
        <w:pict>
          <v:shape id="_x0000_s1113" type="#_x0000_t32" style="position:absolute;left:0;text-align:left;margin-left:366.35pt;margin-top:50.6pt;width:44.65pt;height:.75pt;flip:x;z-index:251722752" o:connectortype="straight" strokecolor="#4f81bd [3204]" strokeweight="1pt">
            <v:shadow type="perspective" color="#243f60 [1604]" offset="1pt" offset2="-3pt"/>
          </v:shape>
        </w:pict>
      </w:r>
      <w:r>
        <w:rPr>
          <w:rFonts w:ascii="Times New Roman" w:hAnsi="Times New Roman" w:cs="Times New Roman"/>
          <w:noProof/>
          <w:sz w:val="24"/>
        </w:rPr>
        <w:pict>
          <v:shape id="_x0000_s1114" type="#_x0000_t32" style="position:absolute;left:0;text-align:left;margin-left:366.35pt;margin-top:50.6pt;width:0;height:53.5pt;z-index:251723776" o:connectortype="straight" strokecolor="#d99594 [1941]" strokeweight="1pt">
            <v:stroke endarrow="block"/>
            <v:shadow type="perspective" color="#622423 [1605]" opacity=".5" offset="1pt" offset2="-3pt"/>
          </v:shape>
        </w:pict>
      </w:r>
      <w:r w:rsidR="001E3357" w:rsidRPr="00200D57">
        <w:rPr>
          <w:rFonts w:ascii="Times New Roman" w:hAnsi="Times New Roman" w:cs="Times New Roman"/>
          <w:sz w:val="24"/>
        </w:rPr>
        <w:t xml:space="preserve">CEAT is a central VAT registered company. </w:t>
      </w:r>
      <w:r w:rsidR="00374A76">
        <w:rPr>
          <w:rFonts w:ascii="Times New Roman" w:hAnsi="Times New Roman" w:cs="Times New Roman"/>
          <w:sz w:val="24"/>
        </w:rPr>
        <w:t>The c</w:t>
      </w:r>
      <w:r w:rsidR="001E3357" w:rsidRPr="00200D57">
        <w:rPr>
          <w:rFonts w:ascii="Times New Roman" w:hAnsi="Times New Roman" w:cs="Times New Roman"/>
          <w:sz w:val="24"/>
        </w:rPr>
        <w:t>entral registered point is Chittagong.  And there are three Regional Office</w:t>
      </w:r>
      <w:r w:rsidR="009706D4">
        <w:rPr>
          <w:rFonts w:ascii="Times New Roman" w:hAnsi="Times New Roman" w:cs="Times New Roman"/>
          <w:sz w:val="24"/>
        </w:rPr>
        <w:t>s</w:t>
      </w:r>
      <w:r w:rsidR="001E3357" w:rsidRPr="00200D57">
        <w:rPr>
          <w:rFonts w:ascii="Times New Roman" w:hAnsi="Times New Roman" w:cs="Times New Roman"/>
          <w:sz w:val="24"/>
        </w:rPr>
        <w:t xml:space="preserve"> (RO) situated in </w:t>
      </w:r>
      <w:r w:rsidR="004A3BC1">
        <w:rPr>
          <w:rFonts w:ascii="Times New Roman" w:hAnsi="Times New Roman" w:cs="Times New Roman"/>
          <w:sz w:val="24"/>
        </w:rPr>
        <w:t xml:space="preserve">a </w:t>
      </w:r>
      <w:r w:rsidR="001E3357" w:rsidRPr="00200D57">
        <w:rPr>
          <w:rFonts w:ascii="Times New Roman" w:hAnsi="Times New Roman" w:cs="Times New Roman"/>
          <w:sz w:val="24"/>
        </w:rPr>
        <w:t xml:space="preserve">separate division like Dhaka, Bogra, Jessore. And CEAT has </w:t>
      </w:r>
      <w:r w:rsidR="004A3BC1">
        <w:rPr>
          <w:rFonts w:ascii="Times New Roman" w:hAnsi="Times New Roman" w:cs="Times New Roman"/>
          <w:sz w:val="24"/>
        </w:rPr>
        <w:t xml:space="preserve">a </w:t>
      </w:r>
      <w:r w:rsidR="001E3357" w:rsidRPr="00200D57">
        <w:rPr>
          <w:rFonts w:ascii="Times New Roman" w:hAnsi="Times New Roman" w:cs="Times New Roman"/>
          <w:sz w:val="24"/>
        </w:rPr>
        <w:t>manufacturing unit in Mymensingh</w:t>
      </w:r>
      <w:r w:rsidR="00EF561B" w:rsidRPr="00200D57">
        <w:rPr>
          <w:rFonts w:ascii="Times New Roman" w:hAnsi="Times New Roman" w:cs="Times New Roman"/>
          <w:sz w:val="24"/>
        </w:rPr>
        <w:t>,</w:t>
      </w:r>
      <w:r w:rsidR="001E3357" w:rsidRPr="00200D57">
        <w:rPr>
          <w:rFonts w:ascii="Times New Roman" w:hAnsi="Times New Roman" w:cs="Times New Roman"/>
          <w:sz w:val="24"/>
        </w:rPr>
        <w:t xml:space="preserve"> Bhaluka.</w:t>
      </w:r>
    </w:p>
    <w:p w:rsidR="00D3333A" w:rsidRPr="00481780" w:rsidRDefault="00D3333A" w:rsidP="00481780">
      <w:pPr>
        <w:spacing w:line="360" w:lineRule="auto"/>
        <w:jc w:val="both"/>
        <w:rPr>
          <w:rFonts w:ascii="Times New Roman" w:hAnsi="Times New Roman" w:cs="Times New Roman"/>
          <w:sz w:val="24"/>
        </w:rPr>
      </w:pPr>
    </w:p>
    <w:p w:rsidR="00640A9C" w:rsidRPr="00640A9C" w:rsidRDefault="00886499" w:rsidP="00493979">
      <w:pPr>
        <w:tabs>
          <w:tab w:val="left" w:pos="7018"/>
        </w:tabs>
        <w:jc w:val="both"/>
        <w:rPr>
          <w:rFonts w:ascii="Times New Roman" w:hAnsi="Times New Roman" w:cs="Times New Roman"/>
          <w:b/>
          <w:color w:val="002060"/>
          <w:sz w:val="32"/>
          <w:szCs w:val="24"/>
        </w:rPr>
      </w:pPr>
      <w:r>
        <w:rPr>
          <w:rFonts w:ascii="Times New Roman" w:hAnsi="Times New Roman" w:cs="Times New Roman"/>
          <w:b/>
          <w:noProof/>
          <w:color w:val="002060"/>
          <w:sz w:val="32"/>
          <w:szCs w:val="24"/>
        </w:rPr>
        <w:pict>
          <v:rect id="_x0000_s1071" style="position:absolute;left:0;text-align:left;margin-left:293.45pt;margin-top:1.3pt;width:151.3pt;height:71.95pt;z-index:251683840" fillcolor="#fabf8f [1945]" strokecolor="#fabf8f [1945]" strokeweight="1pt">
            <v:fill color2="#fde9d9 [665]" angle="-45" focus="-50%" type="gradient"/>
            <v:shadow on="t" type="perspective" color="#974706 [1609]" opacity=".5" offset="1pt" offset2="-3pt"/>
            <v:textbox style="mso-next-textbox:#_x0000_s1071">
              <w:txbxContent>
                <w:p w:rsidR="006B07C8" w:rsidRPr="00E0001E" w:rsidRDefault="006B07C8" w:rsidP="00E0001E">
                  <w:pPr>
                    <w:spacing w:after="0"/>
                    <w:jc w:val="center"/>
                    <w:rPr>
                      <w:rFonts w:ascii="Times New Roman" w:hAnsi="Times New Roman" w:cs="Times New Roman"/>
                      <w:b/>
                      <w:sz w:val="12"/>
                    </w:rPr>
                  </w:pPr>
                </w:p>
                <w:p w:rsidR="006B07C8" w:rsidRPr="00D3333A" w:rsidRDefault="006B07C8" w:rsidP="00E0001E">
                  <w:pPr>
                    <w:spacing w:after="0"/>
                    <w:jc w:val="center"/>
                    <w:rPr>
                      <w:rFonts w:ascii="Times New Roman" w:hAnsi="Times New Roman" w:cs="Times New Roman"/>
                      <w:b/>
                      <w:sz w:val="14"/>
                    </w:rPr>
                  </w:pPr>
                </w:p>
                <w:p w:rsidR="006B07C8" w:rsidRPr="00A436F3" w:rsidRDefault="006B07C8" w:rsidP="00E0001E">
                  <w:pPr>
                    <w:spacing w:after="0"/>
                    <w:jc w:val="center"/>
                    <w:rPr>
                      <w:rFonts w:ascii="Times New Roman" w:hAnsi="Times New Roman" w:cs="Times New Roman"/>
                      <w:b/>
                      <w:sz w:val="24"/>
                    </w:rPr>
                  </w:pPr>
                  <w:r w:rsidRPr="00A436F3">
                    <w:rPr>
                      <w:rFonts w:ascii="Times New Roman" w:hAnsi="Times New Roman" w:cs="Times New Roman"/>
                      <w:b/>
                      <w:sz w:val="24"/>
                    </w:rPr>
                    <w:t>CUSTOMS OFFICE</w:t>
                  </w:r>
                </w:p>
                <w:p w:rsidR="006B07C8" w:rsidRDefault="006B07C8" w:rsidP="00E0001E">
                  <w:pPr>
                    <w:spacing w:after="0"/>
                    <w:jc w:val="center"/>
                    <w:rPr>
                      <w:rFonts w:ascii="Times New Roman" w:hAnsi="Times New Roman" w:cs="Times New Roman"/>
                      <w:b/>
                      <w:sz w:val="24"/>
                    </w:rPr>
                  </w:pPr>
                  <w:r w:rsidRPr="00A436F3">
                    <w:rPr>
                      <w:rFonts w:ascii="Times New Roman" w:hAnsi="Times New Roman" w:cs="Times New Roman"/>
                      <w:b/>
                      <w:sz w:val="24"/>
                    </w:rPr>
                    <w:t>CHITTAGONG PORTS</w:t>
                  </w:r>
                </w:p>
                <w:p w:rsidR="006B07C8" w:rsidRPr="00A436F3" w:rsidRDefault="006B07C8" w:rsidP="00E0001E">
                  <w:pPr>
                    <w:spacing w:after="0"/>
                    <w:jc w:val="center"/>
                    <w:rPr>
                      <w:rFonts w:ascii="Times New Roman" w:hAnsi="Times New Roman" w:cs="Times New Roman"/>
                      <w:b/>
                      <w:sz w:val="24"/>
                    </w:rPr>
                  </w:pPr>
                </w:p>
              </w:txbxContent>
            </v:textbox>
          </v:rect>
        </w:pict>
      </w:r>
      <w:r w:rsidR="00493979">
        <w:rPr>
          <w:rFonts w:ascii="Times New Roman" w:hAnsi="Times New Roman" w:cs="Times New Roman"/>
          <w:b/>
          <w:color w:val="002060"/>
          <w:sz w:val="32"/>
          <w:szCs w:val="24"/>
        </w:rPr>
        <w:t xml:space="preserve">   </w:t>
      </w:r>
      <w:r w:rsidR="00493979">
        <w:rPr>
          <w:rFonts w:ascii="Times New Roman" w:hAnsi="Times New Roman" w:cs="Times New Roman"/>
          <w:b/>
          <w:color w:val="002060"/>
          <w:sz w:val="32"/>
          <w:szCs w:val="24"/>
        </w:rPr>
        <w:tab/>
      </w:r>
    </w:p>
    <w:p w:rsidR="00235FDA" w:rsidRDefault="00886499" w:rsidP="00235FDA">
      <w:pPr>
        <w:tabs>
          <w:tab w:val="left" w:pos="2351"/>
        </w:tabs>
        <w:jc w:val="both"/>
        <w:rPr>
          <w:rFonts w:ascii="Times New Roman" w:hAnsi="Times New Roman" w:cs="Times New Roman"/>
          <w:sz w:val="28"/>
          <w:szCs w:val="24"/>
        </w:rPr>
      </w:pPr>
      <w:r>
        <w:rPr>
          <w:rFonts w:ascii="Times New Roman" w:hAnsi="Times New Roman" w:cs="Times New Roman"/>
          <w:noProof/>
          <w:sz w:val="28"/>
          <w:szCs w:val="24"/>
        </w:rPr>
        <w:pict>
          <v:shape id="_x0000_s1077" type="#_x0000_t32" style="position:absolute;left:0;text-align:left;margin-left:106.65pt;margin-top:1.1pt;width:0;height:79.55pt;z-index:251688960" o:connectortype="straight" strokecolor="#4bacc6 [3208]" strokeweight="1pt">
            <v:stroke endarrow="block"/>
            <v:shadow type="perspective" color="#205867 [1608]" offset="1pt" offset2="-3pt"/>
          </v:shape>
        </w:pict>
      </w:r>
      <w:r>
        <w:rPr>
          <w:rFonts w:ascii="Times New Roman" w:hAnsi="Times New Roman" w:cs="Times New Roman"/>
          <w:noProof/>
          <w:sz w:val="28"/>
          <w:szCs w:val="24"/>
        </w:rPr>
        <w:pict>
          <v:shape id="_x0000_s1076" type="#_x0000_t32" style="position:absolute;left:0;text-align:left;margin-left:106.65pt;margin-top:.2pt;width:186.8pt;height:.9pt;flip:x;z-index:251687936" o:connectortype="straight" strokecolor="#8064a2 [3207]" strokeweight="1pt">
            <v:shadow type="perspective" color="#3f3151 [1607]" offset="1pt" offset2="-3pt"/>
          </v:shape>
        </w:pict>
      </w:r>
      <w:r w:rsidR="00235FDA">
        <w:rPr>
          <w:rFonts w:ascii="Times New Roman" w:hAnsi="Times New Roman" w:cs="Times New Roman"/>
          <w:sz w:val="28"/>
          <w:szCs w:val="24"/>
        </w:rPr>
        <w:tab/>
      </w:r>
    </w:p>
    <w:p w:rsidR="007F4F84" w:rsidRDefault="00235FDA" w:rsidP="00235FDA">
      <w:pPr>
        <w:tabs>
          <w:tab w:val="left" w:pos="2351"/>
        </w:tabs>
        <w:jc w:val="both"/>
        <w:rPr>
          <w:rFonts w:ascii="Times New Roman" w:hAnsi="Times New Roman" w:cs="Times New Roman"/>
          <w:sz w:val="28"/>
          <w:szCs w:val="24"/>
        </w:rPr>
      </w:pPr>
      <w:r>
        <w:rPr>
          <w:rFonts w:ascii="Times New Roman" w:hAnsi="Times New Roman" w:cs="Times New Roman"/>
          <w:sz w:val="28"/>
          <w:szCs w:val="24"/>
        </w:rPr>
        <w:tab/>
      </w:r>
      <w:r w:rsidR="007D17FE">
        <w:rPr>
          <w:rFonts w:ascii="Times New Roman" w:hAnsi="Times New Roman" w:cs="Times New Roman"/>
          <w:sz w:val="28"/>
          <w:szCs w:val="24"/>
        </w:rPr>
        <w:t xml:space="preserve"> </w:t>
      </w:r>
      <w:r>
        <w:rPr>
          <w:rFonts w:ascii="Times New Roman" w:hAnsi="Times New Roman" w:cs="Times New Roman"/>
          <w:sz w:val="28"/>
          <w:szCs w:val="24"/>
        </w:rPr>
        <w:t>Finished goods import</w:t>
      </w:r>
    </w:p>
    <w:p w:rsidR="007E7893" w:rsidRPr="00F64761" w:rsidRDefault="00886499" w:rsidP="00F64761">
      <w:pPr>
        <w:jc w:val="both"/>
        <w:rPr>
          <w:rFonts w:ascii="Times New Roman" w:hAnsi="Times New Roman" w:cs="Times New Roman"/>
          <w:sz w:val="28"/>
          <w:szCs w:val="24"/>
        </w:rPr>
      </w:pPr>
      <w:r>
        <w:rPr>
          <w:rFonts w:ascii="Times New Roman" w:hAnsi="Times New Roman" w:cs="Times New Roman"/>
          <w:noProof/>
          <w:sz w:val="28"/>
          <w:szCs w:val="24"/>
        </w:rPr>
        <w:pict>
          <v:rect id="_x0000_s1072" style="position:absolute;left:0;text-align:left;margin-left:20.05pt;margin-top:23.6pt;width:160.4pt;height:104.8pt;z-index:251684864" fillcolor="#b2a1c7 [1943]" strokecolor="#b2a1c7 [1943]" strokeweight="1pt">
            <v:fill color2="#e5dfec [663]" angle="-45" focus="-50%" type="gradient"/>
            <v:shadow on="t" type="perspective" color="#3f3151 [1607]" opacity=".5" offset="1pt" offset2="-3pt"/>
            <v:textbox style="mso-next-textbox:#_x0000_s1072">
              <w:txbxContent>
                <w:p w:rsidR="006B07C8" w:rsidRPr="007F4F84" w:rsidRDefault="006B07C8">
                  <w:pPr>
                    <w:rPr>
                      <w:sz w:val="6"/>
                    </w:rPr>
                  </w:pPr>
                </w:p>
                <w:p w:rsidR="006B07C8" w:rsidRPr="007F4F84" w:rsidRDefault="006B07C8" w:rsidP="007F4F84">
                  <w:pPr>
                    <w:spacing w:after="0"/>
                    <w:rPr>
                      <w:rFonts w:ascii="Times New Roman" w:hAnsi="Times New Roman" w:cs="Times New Roman"/>
                      <w:b/>
                      <w:sz w:val="28"/>
                    </w:rPr>
                  </w:pPr>
                  <w:r>
                    <w:rPr>
                      <w:rFonts w:ascii="Times New Roman" w:hAnsi="Times New Roman" w:cs="Times New Roman"/>
                      <w:b/>
                      <w:sz w:val="28"/>
                    </w:rPr>
                    <w:t xml:space="preserve">CENTRAL </w:t>
                  </w:r>
                  <w:r w:rsidRPr="007F4F84">
                    <w:rPr>
                      <w:rFonts w:ascii="Times New Roman" w:hAnsi="Times New Roman" w:cs="Times New Roman"/>
                      <w:b/>
                      <w:sz w:val="28"/>
                    </w:rPr>
                    <w:t xml:space="preserve">VAT REGISTERED WAREHOUSE </w:t>
                  </w:r>
                </w:p>
                <w:p w:rsidR="006B07C8" w:rsidRPr="007F4F84" w:rsidRDefault="006B07C8" w:rsidP="007F4F84">
                  <w:pPr>
                    <w:spacing w:after="0"/>
                    <w:rPr>
                      <w:rFonts w:ascii="Times New Roman" w:hAnsi="Times New Roman" w:cs="Times New Roman"/>
                      <w:b/>
                      <w:sz w:val="28"/>
                    </w:rPr>
                  </w:pPr>
                  <w:r w:rsidRPr="007F4F84">
                    <w:rPr>
                      <w:rFonts w:ascii="Times New Roman" w:hAnsi="Times New Roman" w:cs="Times New Roman"/>
                      <w:b/>
                      <w:sz w:val="28"/>
                    </w:rPr>
                    <w:t xml:space="preserve">CHITTAGONG- RO </w:t>
                  </w:r>
                </w:p>
              </w:txbxContent>
            </v:textbox>
          </v:rect>
        </w:pict>
      </w:r>
      <w:r>
        <w:rPr>
          <w:rFonts w:ascii="Times New Roman" w:hAnsi="Times New Roman" w:cs="Times New Roman"/>
          <w:noProof/>
          <w:sz w:val="28"/>
          <w:szCs w:val="24"/>
        </w:rPr>
        <w:pict>
          <v:rect id="_x0000_s1074" style="position:absolute;left:0;text-align:left;margin-left:331.75pt;margin-top:23.6pt;width:133.95pt;height:48.05pt;z-index:251685888" fillcolor="#92cddc [1944]" strokecolor="#92cddc [1944]" strokeweight="1pt">
            <v:fill color2="#daeef3 [664]" angle="-45" focus="-50%" type="gradient"/>
            <v:shadow on="t" type="perspective" color="#205867 [1608]" opacity=".5" offset="1pt" offset2="-3pt"/>
            <v:textbox style="mso-next-textbox:#_x0000_s1074">
              <w:txbxContent>
                <w:p w:rsidR="006B07C8" w:rsidRPr="00493979" w:rsidRDefault="006B07C8" w:rsidP="00493979">
                  <w:pPr>
                    <w:spacing w:after="0"/>
                    <w:jc w:val="center"/>
                    <w:rPr>
                      <w:rFonts w:ascii="Times New Roman" w:hAnsi="Times New Roman" w:cs="Times New Roman"/>
                      <w:sz w:val="18"/>
                    </w:rPr>
                  </w:pPr>
                </w:p>
                <w:p w:rsidR="006B07C8" w:rsidRPr="00493979" w:rsidRDefault="006B07C8" w:rsidP="00493979">
                  <w:pPr>
                    <w:spacing w:after="0"/>
                    <w:jc w:val="center"/>
                    <w:rPr>
                      <w:rFonts w:ascii="Times New Roman" w:hAnsi="Times New Roman" w:cs="Times New Roman"/>
                      <w:sz w:val="28"/>
                    </w:rPr>
                  </w:pPr>
                  <w:r w:rsidRPr="00493979">
                    <w:rPr>
                      <w:rFonts w:ascii="Times New Roman" w:hAnsi="Times New Roman" w:cs="Times New Roman"/>
                      <w:sz w:val="28"/>
                    </w:rPr>
                    <w:t>DEALER</w:t>
                  </w:r>
                </w:p>
              </w:txbxContent>
            </v:textbox>
          </v:rect>
        </w:pict>
      </w:r>
    </w:p>
    <w:p w:rsidR="00F47098" w:rsidRDefault="00886499" w:rsidP="00F47098">
      <w:pPr>
        <w:jc w:val="right"/>
        <w:rPr>
          <w:rFonts w:cs="Times New Roman"/>
          <w:sz w:val="32"/>
          <w:szCs w:val="24"/>
        </w:rPr>
      </w:pPr>
      <w:r>
        <w:rPr>
          <w:rFonts w:cs="Times New Roman"/>
          <w:noProof/>
          <w:sz w:val="32"/>
          <w:szCs w:val="24"/>
        </w:rPr>
        <w:pict>
          <v:shape id="_x0000_s1080" type="#_x0000_t32" style="position:absolute;left:0;text-align:left;margin-left:248.8pt;margin-top:19.45pt;width:82.95pt;height:0;z-index:251692032" o:connectortype="straight" strokecolor="#4bacc6 [3208]" strokeweight="1pt">
            <v:stroke endarrow="block"/>
            <v:shadow type="perspective" color="#205867 [1608]" offset="1pt" offset2="-3pt"/>
          </v:shape>
        </w:pict>
      </w:r>
      <w:r>
        <w:rPr>
          <w:rFonts w:cs="Times New Roman"/>
          <w:noProof/>
          <w:sz w:val="32"/>
          <w:szCs w:val="24"/>
        </w:rPr>
        <w:pict>
          <v:shape id="_x0000_s1079" type="#_x0000_t32" style="position:absolute;left:0;text-align:left;margin-left:248.8pt;margin-top:19.45pt;width:0;height:60.15pt;z-index:251691008" o:connectortype="straight" strokecolor="#4bacc6 [3208]" strokeweight="1pt">
            <v:shadow type="perspective" color="#205867 [1608]" offset="1pt" offset2="-3pt"/>
          </v:shape>
        </w:pict>
      </w:r>
    </w:p>
    <w:p w:rsidR="00F47098" w:rsidRDefault="00886499" w:rsidP="00F47098">
      <w:pPr>
        <w:jc w:val="right"/>
        <w:rPr>
          <w:rFonts w:cs="Times New Roman"/>
          <w:sz w:val="32"/>
          <w:szCs w:val="24"/>
        </w:rPr>
      </w:pPr>
      <w:r>
        <w:rPr>
          <w:rFonts w:cs="Times New Roman"/>
          <w:noProof/>
          <w:sz w:val="32"/>
          <w:szCs w:val="24"/>
        </w:rPr>
        <w:pict>
          <v:shape id="_x0000_s1078" type="#_x0000_t32" style="position:absolute;left:0;text-align:left;margin-left:180.45pt;margin-top:10.65pt;width:68.35pt;height:0;z-index:251689984" o:connectortype="straight" strokecolor="#8064a2 [3207]" strokeweight="1pt">
            <v:shadow type="perspective" color="#3f3151 [1607]" offset="1pt" offset2="-3pt"/>
          </v:shape>
        </w:pict>
      </w:r>
      <w:r>
        <w:rPr>
          <w:rFonts w:cs="Times New Roman"/>
          <w:noProof/>
          <w:sz w:val="32"/>
          <w:szCs w:val="24"/>
        </w:rPr>
        <w:pict>
          <v:rect id="_x0000_s1075" style="position:absolute;left:0;text-align:left;margin-left:331.75pt;margin-top:22.65pt;width:133.95pt;height:48.05pt;z-index:251686912" fillcolor="#92cddc [1944]" strokecolor="#92cddc [1944]" strokeweight="1pt">
            <v:fill color2="#daeef3 [664]" angle="-45" focus="-50%" type="gradient"/>
            <v:shadow on="t" type="perspective" color="#205867 [1608]" opacity=".5" offset="1pt" offset2="-3pt"/>
            <v:textbox style="mso-next-textbox:#_x0000_s1075">
              <w:txbxContent>
                <w:p w:rsidR="006B07C8" w:rsidRPr="00493979" w:rsidRDefault="006B07C8" w:rsidP="00493979">
                  <w:pPr>
                    <w:spacing w:after="0"/>
                    <w:jc w:val="center"/>
                    <w:rPr>
                      <w:rFonts w:ascii="Times New Roman" w:hAnsi="Times New Roman" w:cs="Times New Roman"/>
                      <w:sz w:val="28"/>
                    </w:rPr>
                  </w:pPr>
                  <w:r w:rsidRPr="00493979">
                    <w:rPr>
                      <w:rFonts w:ascii="Times New Roman" w:hAnsi="Times New Roman" w:cs="Times New Roman"/>
                      <w:sz w:val="28"/>
                    </w:rPr>
                    <w:t>CORPORATE</w:t>
                  </w:r>
                </w:p>
                <w:p w:rsidR="006B07C8" w:rsidRPr="00493979" w:rsidRDefault="006B07C8" w:rsidP="00493979">
                  <w:pPr>
                    <w:spacing w:after="0"/>
                    <w:jc w:val="center"/>
                    <w:rPr>
                      <w:rFonts w:ascii="Times New Roman" w:hAnsi="Times New Roman" w:cs="Times New Roman"/>
                      <w:sz w:val="28"/>
                    </w:rPr>
                  </w:pPr>
                  <w:r w:rsidRPr="00493979">
                    <w:rPr>
                      <w:rFonts w:ascii="Times New Roman" w:hAnsi="Times New Roman" w:cs="Times New Roman"/>
                      <w:sz w:val="28"/>
                    </w:rPr>
                    <w:t>CUSTOMER</w:t>
                  </w:r>
                </w:p>
              </w:txbxContent>
            </v:textbox>
          </v:rect>
        </w:pict>
      </w:r>
    </w:p>
    <w:p w:rsidR="00F47098" w:rsidRDefault="00886499" w:rsidP="00F47098">
      <w:pPr>
        <w:jc w:val="right"/>
        <w:rPr>
          <w:rFonts w:cs="Times New Roman"/>
          <w:sz w:val="32"/>
          <w:szCs w:val="24"/>
        </w:rPr>
      </w:pPr>
      <w:r>
        <w:rPr>
          <w:rFonts w:cs="Times New Roman"/>
          <w:noProof/>
          <w:sz w:val="32"/>
          <w:szCs w:val="24"/>
        </w:rPr>
        <w:pict>
          <v:shape id="_x0000_s1081" type="#_x0000_t32" style="position:absolute;left:0;text-align:left;margin-left:248.8pt;margin-top:14.65pt;width:82.95pt;height:0;z-index:251693056" o:connectortype="straight" strokecolor="#4bacc6 [3208]" strokeweight="1pt">
            <v:stroke endarrow="block"/>
            <v:shadow type="perspective" color="#205867 [1608]" offset="1pt" offset2="-3pt"/>
          </v:shape>
        </w:pict>
      </w:r>
    </w:p>
    <w:p w:rsidR="00F47098" w:rsidRDefault="00886499" w:rsidP="00560F0B">
      <w:pPr>
        <w:tabs>
          <w:tab w:val="left" w:pos="456"/>
        </w:tabs>
        <w:rPr>
          <w:rFonts w:cs="Times New Roman"/>
          <w:sz w:val="32"/>
          <w:szCs w:val="24"/>
        </w:rPr>
      </w:pPr>
      <w:r>
        <w:rPr>
          <w:rFonts w:cs="Times New Roman"/>
          <w:noProof/>
          <w:sz w:val="32"/>
          <w:szCs w:val="24"/>
        </w:rPr>
        <w:pict>
          <v:shape id="_x0000_s1098" type="#_x0000_t32" style="position:absolute;margin-left:125.75pt;margin-top:2.5pt;width:.95pt;height:34.4pt;z-index:251708416" o:connectortype="straight" strokecolor="#8064a2 [3207]" strokeweight="1pt">
            <v:stroke endarrow="block"/>
            <v:shadow type="perspective" color="#3f3151 [1607]" offset="1pt" offset2="-3pt"/>
          </v:shape>
        </w:pict>
      </w:r>
      <w:r w:rsidR="00560F0B">
        <w:rPr>
          <w:rFonts w:cs="Times New Roman"/>
          <w:sz w:val="32"/>
          <w:szCs w:val="24"/>
        </w:rPr>
        <w:tab/>
      </w:r>
    </w:p>
    <w:p w:rsidR="00560F0B" w:rsidRDefault="00886499" w:rsidP="00560F0B">
      <w:pPr>
        <w:tabs>
          <w:tab w:val="left" w:pos="456"/>
        </w:tabs>
        <w:rPr>
          <w:rFonts w:cs="Times New Roman"/>
          <w:sz w:val="32"/>
          <w:szCs w:val="24"/>
        </w:rPr>
      </w:pPr>
      <w:r>
        <w:rPr>
          <w:rFonts w:cs="Times New Roman"/>
          <w:noProof/>
          <w:sz w:val="32"/>
          <w:szCs w:val="24"/>
        </w:rPr>
        <w:pict>
          <v:shape id="_x0000_s1101" type="#_x0000_t32" style="position:absolute;margin-left:257.9pt;margin-top:4.45pt;width:0;height:40.6pt;z-index:251711488" o:connectortype="straight" strokecolor="#f79646 [3209]" strokeweight="1pt">
            <v:stroke endarrow="block"/>
            <v:shadow type="perspective" color="#974706 [1609]" offset="1pt" offset2="-3pt"/>
          </v:shape>
        </w:pict>
      </w:r>
      <w:r>
        <w:rPr>
          <w:rFonts w:cs="Times New Roman"/>
          <w:noProof/>
          <w:sz w:val="32"/>
          <w:szCs w:val="24"/>
        </w:rPr>
        <w:pict>
          <v:shape id="_x0000_s1100" type="#_x0000_t32" style="position:absolute;margin-left:444.75pt;margin-top:4.45pt;width:0;height:41.55pt;z-index:251710464" o:connectortype="straight" strokecolor="#f79646 [3209]" strokeweight="1pt">
            <v:stroke endarrow="block"/>
            <v:shadow type="perspective" color="#974706 [1609]" offset="1pt" offset2="-3pt"/>
          </v:shape>
        </w:pict>
      </w:r>
      <w:r>
        <w:rPr>
          <w:rFonts w:cs="Times New Roman"/>
          <w:noProof/>
          <w:sz w:val="32"/>
          <w:szCs w:val="24"/>
        </w:rPr>
        <w:pict>
          <v:shape id="_x0000_s1097" type="#_x0000_t32" style="position:absolute;margin-left:71.3pt;margin-top:4.45pt;width:373.45pt;height:.95pt;flip:y;z-index:251707392" o:connectortype="straight" strokecolor="#4f81bd [3204]" strokeweight="1pt">
            <v:shadow type="perspective" color="#243f60 [1604]" offset="1pt" offset2="-3pt"/>
          </v:shape>
        </w:pict>
      </w:r>
      <w:r>
        <w:rPr>
          <w:rFonts w:cs="Times New Roman"/>
          <w:noProof/>
          <w:sz w:val="32"/>
          <w:szCs w:val="24"/>
        </w:rPr>
        <w:pict>
          <v:shape id="_x0000_s1099" type="#_x0000_t32" style="position:absolute;margin-left:71.3pt;margin-top:4.45pt;width:0;height:41.55pt;z-index:251709440" o:connectortype="straight" strokecolor="#f79646 [3209]" strokeweight="1pt">
            <v:stroke endarrow="block"/>
            <v:shadow type="perspective" color="#974706 [1609]" offset="1pt" offset2="-3pt"/>
          </v:shape>
        </w:pict>
      </w:r>
    </w:p>
    <w:p w:rsidR="00F47098" w:rsidRDefault="00886499" w:rsidP="009C07C9">
      <w:pPr>
        <w:tabs>
          <w:tab w:val="left" w:pos="3172"/>
          <w:tab w:val="left" w:pos="6580"/>
        </w:tabs>
        <w:rPr>
          <w:rFonts w:cs="Times New Roman"/>
          <w:sz w:val="32"/>
          <w:szCs w:val="24"/>
        </w:rPr>
      </w:pPr>
      <w:r>
        <w:rPr>
          <w:rFonts w:cs="Times New Roman"/>
          <w:noProof/>
          <w:sz w:val="32"/>
          <w:szCs w:val="24"/>
        </w:rPr>
        <w:pict>
          <v:shape id="_x0000_s1094" type="#_x0000_t32" style="position:absolute;margin-left:333.9pt;margin-top:27.2pt;width:41.9pt;height:.9pt;flip:x;z-index:251704320" o:connectortype="straight" strokecolor="#c0504d [3205]" strokeweight="1pt">
            <v:stroke endarrow="block"/>
            <v:shadow type="perspective" color="#622423 [1605]" offset="1pt" offset2="-3pt"/>
          </v:shape>
        </w:pict>
      </w:r>
      <w:r>
        <w:rPr>
          <w:rFonts w:cs="Times New Roman"/>
          <w:noProof/>
          <w:sz w:val="32"/>
          <w:szCs w:val="24"/>
        </w:rPr>
        <w:pict>
          <v:shape id="_x0000_s1093" type="#_x0000_t32" style="position:absolute;margin-left:146.75pt;margin-top:26.3pt;width:41.9pt;height:.9pt;flip:x;z-index:251703296" o:connectortype="straight" strokecolor="#c0504d [3205]" strokeweight="1pt">
            <v:stroke endarrow="block"/>
            <v:shadow type="perspective" color="#622423 [1605]" offset="1pt" offset2="-3pt"/>
          </v:shape>
        </w:pict>
      </w:r>
      <w:r>
        <w:rPr>
          <w:rFonts w:cs="Times New Roman"/>
          <w:noProof/>
          <w:sz w:val="32"/>
          <w:szCs w:val="24"/>
        </w:rPr>
        <w:pict>
          <v:rect id="_x0000_s1083" style="position:absolute;margin-left:188.65pt;margin-top:13.55pt;width:138.5pt;height:51.05pt;z-index:251695104" fillcolor="#95b3d7 [1940]" strokecolor="#95b3d7 [1940]" strokeweight="1pt">
            <v:fill color2="#dbe5f1 [660]" angle="-45" focus="-50%" type="gradient"/>
            <v:shadow on="t" type="perspective" color="#243f60 [1604]" opacity=".5" offset="1pt" offset2="-3pt"/>
            <v:textbox style="mso-next-textbox:#_x0000_s1083">
              <w:txbxContent>
                <w:p w:rsidR="006B07C8" w:rsidRPr="00A811D1" w:rsidRDefault="006B07C8" w:rsidP="00A811D1">
                  <w:pPr>
                    <w:spacing w:after="0"/>
                    <w:jc w:val="center"/>
                    <w:rPr>
                      <w:rFonts w:ascii="Times New Roman" w:hAnsi="Times New Roman" w:cs="Times New Roman"/>
                      <w:b/>
                    </w:rPr>
                  </w:pPr>
                  <w:r w:rsidRPr="00A811D1">
                    <w:rPr>
                      <w:rFonts w:ascii="Times New Roman" w:hAnsi="Times New Roman" w:cs="Times New Roman"/>
                      <w:b/>
                    </w:rPr>
                    <w:t>BOGRA –RO</w:t>
                  </w:r>
                </w:p>
                <w:p w:rsidR="006B07C8" w:rsidRPr="00A811D1" w:rsidRDefault="006B07C8" w:rsidP="00A811D1">
                  <w:pPr>
                    <w:spacing w:after="0"/>
                    <w:jc w:val="center"/>
                    <w:rPr>
                      <w:rFonts w:ascii="Times New Roman" w:hAnsi="Times New Roman" w:cs="Times New Roman"/>
                      <w:b/>
                    </w:rPr>
                  </w:pPr>
                  <w:r w:rsidRPr="00A811D1">
                    <w:rPr>
                      <w:rFonts w:ascii="Times New Roman" w:hAnsi="Times New Roman" w:cs="Times New Roman"/>
                      <w:b/>
                    </w:rPr>
                    <w:t>Under Central Vat</w:t>
                  </w:r>
                </w:p>
                <w:p w:rsidR="006B07C8" w:rsidRPr="00A811D1" w:rsidRDefault="006B07C8" w:rsidP="00A811D1">
                  <w:pPr>
                    <w:spacing w:after="0"/>
                    <w:jc w:val="center"/>
                    <w:rPr>
                      <w:rFonts w:ascii="Times New Roman" w:hAnsi="Times New Roman" w:cs="Times New Roman"/>
                      <w:b/>
                    </w:rPr>
                  </w:pPr>
                  <w:r w:rsidRPr="00A811D1">
                    <w:rPr>
                      <w:rFonts w:ascii="Times New Roman" w:hAnsi="Times New Roman" w:cs="Times New Roman"/>
                      <w:b/>
                    </w:rPr>
                    <w:t>Registration</w:t>
                  </w:r>
                </w:p>
                <w:p w:rsidR="006B07C8" w:rsidRPr="001A0181" w:rsidRDefault="006B07C8" w:rsidP="001A0181">
                  <w:pPr>
                    <w:spacing w:after="0"/>
                    <w:jc w:val="center"/>
                    <w:rPr>
                      <w:rFonts w:ascii="Times New Roman" w:hAnsi="Times New Roman" w:cs="Times New Roman"/>
                      <w:b/>
                      <w:sz w:val="24"/>
                    </w:rPr>
                  </w:pPr>
                </w:p>
              </w:txbxContent>
            </v:textbox>
          </v:rect>
        </w:pict>
      </w:r>
      <w:r>
        <w:rPr>
          <w:rFonts w:cs="Times New Roman"/>
          <w:noProof/>
          <w:sz w:val="32"/>
          <w:szCs w:val="24"/>
        </w:rPr>
        <w:pict>
          <v:rect id="_x0000_s1084" style="position:absolute;margin-left:375.8pt;margin-top:13.55pt;width:138.5pt;height:51.05pt;z-index:251696128" fillcolor="#95b3d7 [1940]" strokecolor="#95b3d7 [1940]" strokeweight="1pt">
            <v:fill color2="#dbe5f1 [660]" angle="-45" focus="-50%" type="gradient"/>
            <v:shadow on="t" type="perspective" color="#243f60 [1604]" opacity=".5" offset="1pt" offset2="-3pt"/>
            <v:textbox style="mso-next-textbox:#_x0000_s1084">
              <w:txbxContent>
                <w:p w:rsidR="006B07C8" w:rsidRPr="00A811D1" w:rsidRDefault="006B07C8" w:rsidP="00A811D1">
                  <w:pPr>
                    <w:spacing w:after="0"/>
                    <w:jc w:val="center"/>
                    <w:rPr>
                      <w:rFonts w:ascii="Times New Roman" w:hAnsi="Times New Roman" w:cs="Times New Roman"/>
                      <w:b/>
                    </w:rPr>
                  </w:pPr>
                  <w:r w:rsidRPr="00A811D1">
                    <w:rPr>
                      <w:rFonts w:ascii="Times New Roman" w:hAnsi="Times New Roman" w:cs="Times New Roman"/>
                      <w:b/>
                    </w:rPr>
                    <w:t>JESSORE-RO</w:t>
                  </w:r>
                </w:p>
                <w:p w:rsidR="006B07C8" w:rsidRPr="00A811D1" w:rsidRDefault="006B07C8" w:rsidP="00A811D1">
                  <w:pPr>
                    <w:spacing w:after="0"/>
                    <w:jc w:val="center"/>
                    <w:rPr>
                      <w:rFonts w:ascii="Times New Roman" w:hAnsi="Times New Roman" w:cs="Times New Roman"/>
                      <w:b/>
                    </w:rPr>
                  </w:pPr>
                  <w:r w:rsidRPr="00A811D1">
                    <w:rPr>
                      <w:rFonts w:ascii="Times New Roman" w:hAnsi="Times New Roman" w:cs="Times New Roman"/>
                      <w:b/>
                    </w:rPr>
                    <w:t>Under Central Vat</w:t>
                  </w:r>
                </w:p>
                <w:p w:rsidR="006B07C8" w:rsidRPr="00A811D1" w:rsidRDefault="006B07C8" w:rsidP="00A811D1">
                  <w:pPr>
                    <w:spacing w:after="0"/>
                    <w:jc w:val="center"/>
                    <w:rPr>
                      <w:rFonts w:ascii="Times New Roman" w:hAnsi="Times New Roman" w:cs="Times New Roman"/>
                      <w:b/>
                    </w:rPr>
                  </w:pPr>
                  <w:r w:rsidRPr="00A811D1">
                    <w:rPr>
                      <w:rFonts w:ascii="Times New Roman" w:hAnsi="Times New Roman" w:cs="Times New Roman"/>
                      <w:b/>
                    </w:rPr>
                    <w:t>Registration</w:t>
                  </w:r>
                </w:p>
                <w:p w:rsidR="006B07C8" w:rsidRPr="001A0181" w:rsidRDefault="006B07C8" w:rsidP="001A0181">
                  <w:pPr>
                    <w:spacing w:after="0"/>
                    <w:jc w:val="center"/>
                    <w:rPr>
                      <w:rFonts w:ascii="Times New Roman" w:hAnsi="Times New Roman" w:cs="Times New Roman"/>
                      <w:b/>
                      <w:sz w:val="24"/>
                      <w:szCs w:val="24"/>
                    </w:rPr>
                  </w:pPr>
                </w:p>
              </w:txbxContent>
            </v:textbox>
          </v:rect>
        </w:pict>
      </w:r>
      <w:r>
        <w:rPr>
          <w:rFonts w:cs="Times New Roman"/>
          <w:noProof/>
          <w:sz w:val="32"/>
          <w:szCs w:val="24"/>
        </w:rPr>
        <w:pict>
          <v:rect id="_x0000_s1082" style="position:absolute;margin-left:2.75pt;margin-top:13.55pt;width:138.5pt;height:51.05pt;z-index:251694080" fillcolor="#95b3d7 [1940]" strokecolor="#95b3d7 [1940]" strokeweight="1pt">
            <v:fill color2="#dbe5f1 [660]" angle="-45" focus="-50%" type="gradient"/>
            <v:shadow on="t" type="perspective" color="#243f60 [1604]" opacity=".5" offset="1pt" offset2="-3pt"/>
            <v:textbox style="mso-next-textbox:#_x0000_s1082">
              <w:txbxContent>
                <w:p w:rsidR="006B07C8" w:rsidRPr="00A811D1" w:rsidRDefault="006B07C8" w:rsidP="00A811D1">
                  <w:pPr>
                    <w:spacing w:after="0"/>
                    <w:jc w:val="center"/>
                    <w:rPr>
                      <w:rFonts w:ascii="Times New Roman" w:hAnsi="Times New Roman" w:cs="Times New Roman"/>
                      <w:b/>
                    </w:rPr>
                  </w:pPr>
                  <w:r w:rsidRPr="00A811D1">
                    <w:rPr>
                      <w:rFonts w:ascii="Times New Roman" w:hAnsi="Times New Roman" w:cs="Times New Roman"/>
                      <w:b/>
                    </w:rPr>
                    <w:t>DHAKA-RO</w:t>
                  </w:r>
                </w:p>
                <w:p w:rsidR="006B07C8" w:rsidRPr="00A811D1" w:rsidRDefault="006B07C8" w:rsidP="00A811D1">
                  <w:pPr>
                    <w:spacing w:after="0"/>
                    <w:jc w:val="center"/>
                    <w:rPr>
                      <w:rFonts w:ascii="Times New Roman" w:hAnsi="Times New Roman" w:cs="Times New Roman"/>
                      <w:b/>
                    </w:rPr>
                  </w:pPr>
                  <w:r w:rsidRPr="00A811D1">
                    <w:rPr>
                      <w:rFonts w:ascii="Times New Roman" w:hAnsi="Times New Roman" w:cs="Times New Roman"/>
                      <w:b/>
                    </w:rPr>
                    <w:t>Under Central Vat</w:t>
                  </w:r>
                </w:p>
                <w:p w:rsidR="006B07C8" w:rsidRPr="00A811D1" w:rsidRDefault="006B07C8" w:rsidP="00A811D1">
                  <w:pPr>
                    <w:spacing w:after="0"/>
                    <w:jc w:val="center"/>
                    <w:rPr>
                      <w:rFonts w:ascii="Times New Roman" w:hAnsi="Times New Roman" w:cs="Times New Roman"/>
                      <w:b/>
                    </w:rPr>
                  </w:pPr>
                  <w:r w:rsidRPr="00A811D1">
                    <w:rPr>
                      <w:rFonts w:ascii="Times New Roman" w:hAnsi="Times New Roman" w:cs="Times New Roman"/>
                      <w:b/>
                    </w:rPr>
                    <w:t>Registration</w:t>
                  </w:r>
                </w:p>
              </w:txbxContent>
            </v:textbox>
          </v:rect>
        </w:pict>
      </w:r>
      <w:r w:rsidR="009C07C9">
        <w:rPr>
          <w:rFonts w:cs="Times New Roman"/>
          <w:sz w:val="32"/>
          <w:szCs w:val="24"/>
        </w:rPr>
        <w:tab/>
      </w:r>
      <w:r w:rsidR="009C07C9">
        <w:rPr>
          <w:rFonts w:cs="Times New Roman"/>
          <w:sz w:val="32"/>
          <w:szCs w:val="24"/>
        </w:rPr>
        <w:tab/>
      </w:r>
    </w:p>
    <w:p w:rsidR="00F47098" w:rsidRDefault="00886499" w:rsidP="00560F0B">
      <w:pPr>
        <w:rPr>
          <w:rFonts w:cs="Times New Roman"/>
          <w:sz w:val="32"/>
          <w:szCs w:val="24"/>
        </w:rPr>
      </w:pPr>
      <w:r>
        <w:rPr>
          <w:rFonts w:cs="Times New Roman"/>
          <w:noProof/>
          <w:sz w:val="32"/>
          <w:szCs w:val="24"/>
        </w:rPr>
        <w:pict>
          <v:shape id="_x0000_s1096" type="#_x0000_t32" style="position:absolute;margin-left:327.15pt;margin-top:12.4pt;width:39.2pt;height:0;z-index:251706368" o:connectortype="straight" strokecolor="#9bbb59 [3206]" strokeweight="1pt">
            <v:stroke endarrow="block"/>
            <v:shadow type="perspective" color="#4e6128 [1606]" offset="1pt" offset2="-3pt"/>
          </v:shape>
        </w:pict>
      </w:r>
      <w:r>
        <w:rPr>
          <w:rFonts w:cs="Times New Roman"/>
          <w:noProof/>
          <w:sz w:val="32"/>
          <w:szCs w:val="24"/>
        </w:rPr>
        <w:pict>
          <v:shape id="_x0000_s1095" type="#_x0000_t32" style="position:absolute;margin-left:141.25pt;margin-top:12.4pt;width:39.2pt;height:0;z-index:251705344" o:connectortype="straight" strokecolor="#9bbb59 [3206]" strokeweight="1pt">
            <v:stroke endarrow="block"/>
            <v:shadow type="perspective" color="#4e6128 [1606]" offset="1pt" offset2="-3pt"/>
          </v:shape>
        </w:pict>
      </w:r>
    </w:p>
    <w:p w:rsidR="00560F0B" w:rsidRDefault="00886499" w:rsidP="009C07C9">
      <w:pPr>
        <w:tabs>
          <w:tab w:val="left" w:pos="1404"/>
          <w:tab w:val="left" w:pos="3883"/>
          <w:tab w:val="left" w:pos="7018"/>
          <w:tab w:val="left" w:pos="8458"/>
        </w:tabs>
        <w:rPr>
          <w:rFonts w:cs="Times New Roman"/>
          <w:sz w:val="32"/>
          <w:szCs w:val="24"/>
        </w:rPr>
      </w:pPr>
      <w:r>
        <w:rPr>
          <w:rFonts w:cs="Times New Roman"/>
          <w:noProof/>
          <w:sz w:val="32"/>
          <w:szCs w:val="24"/>
        </w:rPr>
        <w:pict>
          <v:shape id="_x0000_s1104" type="#_x0000_t32" style="position:absolute;margin-left:216.9pt;margin-top:-.35pt;width:0;height:43.75pt;z-index:251714560" o:connectortype="straight" strokecolor="#9bbb59 [3206]" strokeweight="1pt">
            <v:stroke endarrow="block"/>
            <v:shadow type="perspective" color="#4e6128 [1606]" offset="1pt" offset2="-3pt"/>
          </v:shape>
        </w:pict>
      </w:r>
      <w:r>
        <w:rPr>
          <w:rFonts w:cs="Times New Roman"/>
          <w:noProof/>
          <w:sz w:val="32"/>
          <w:szCs w:val="24"/>
        </w:rPr>
        <w:pict>
          <v:shape id="_x0000_s1105" type="#_x0000_t32" style="position:absolute;margin-left:298.05pt;margin-top:-.35pt;width:0;height:43.75pt;z-index:251715584" o:connectortype="straight" strokecolor="#c0504d [3205]" strokeweight="1pt">
            <v:stroke endarrow="block"/>
            <v:shadow type="perspective" color="#622423 [1605]" offset="1pt" offset2="-3pt"/>
          </v:shape>
        </w:pict>
      </w:r>
      <w:r>
        <w:rPr>
          <w:rFonts w:cs="Times New Roman"/>
          <w:noProof/>
          <w:sz w:val="32"/>
          <w:szCs w:val="24"/>
        </w:rPr>
        <w:pict>
          <v:shape id="_x0000_s1107" type="#_x0000_t32" style="position:absolute;margin-left:484.85pt;margin-top:2.35pt;width:0;height:43.75pt;z-index:251717632" o:connectortype="straight" strokecolor="#c0504d [3205]" strokeweight="1pt">
            <v:stroke endarrow="block"/>
            <v:shadow type="perspective" color="#622423 [1605]" offset="1pt" offset2="-3pt"/>
          </v:shape>
        </w:pict>
      </w:r>
      <w:r>
        <w:rPr>
          <w:rFonts w:cs="Times New Roman"/>
          <w:noProof/>
          <w:sz w:val="32"/>
          <w:szCs w:val="24"/>
        </w:rPr>
        <w:pict>
          <v:shape id="_x0000_s1106" type="#_x0000_t32" style="position:absolute;margin-left:394.65pt;margin-top:-.35pt;width:0;height:43.75pt;z-index:251716608" o:connectortype="straight" strokecolor="#9bbb59 [3206]" strokeweight="1pt">
            <v:stroke endarrow="block"/>
            <v:shadow type="perspective" color="#4e6128 [1606]" offset="1pt" offset2="-3pt"/>
          </v:shape>
        </w:pict>
      </w:r>
      <w:r>
        <w:rPr>
          <w:rFonts w:cs="Times New Roman"/>
          <w:noProof/>
          <w:sz w:val="32"/>
          <w:szCs w:val="24"/>
        </w:rPr>
        <w:pict>
          <v:shape id="_x0000_s1103" type="#_x0000_t32" style="position:absolute;margin-left:115.75pt;margin-top:-.35pt;width:0;height:43.75pt;z-index:251713536" o:connectortype="straight" strokecolor="#c0504d [3205]" strokeweight="1pt">
            <v:stroke endarrow="block"/>
            <v:shadow type="perspective" color="#622423 [1605]" offset="1pt" offset2="-3pt"/>
          </v:shape>
        </w:pict>
      </w:r>
      <w:r>
        <w:rPr>
          <w:rFonts w:cs="Times New Roman"/>
          <w:noProof/>
          <w:sz w:val="32"/>
          <w:szCs w:val="24"/>
        </w:rPr>
        <w:pict>
          <v:shape id="_x0000_s1102" type="#_x0000_t32" style="position:absolute;margin-left:29.15pt;margin-top:-.35pt;width:0;height:43.75pt;z-index:251712512" o:connectortype="straight" strokecolor="#9bbb59 [3206]" strokeweight="1pt">
            <v:stroke endarrow="block"/>
            <v:shadow type="perspective" color="#4e6128 [1606]" offset="1pt" offset2="-3pt"/>
          </v:shape>
        </w:pict>
      </w:r>
    </w:p>
    <w:p w:rsidR="00A90E0F" w:rsidRDefault="00886499" w:rsidP="009C07C9">
      <w:pPr>
        <w:tabs>
          <w:tab w:val="left" w:pos="1404"/>
          <w:tab w:val="left" w:pos="3883"/>
          <w:tab w:val="left" w:pos="7018"/>
          <w:tab w:val="left" w:pos="8458"/>
        </w:tabs>
        <w:rPr>
          <w:rFonts w:cs="Times New Roman"/>
          <w:sz w:val="32"/>
          <w:szCs w:val="24"/>
        </w:rPr>
      </w:pPr>
      <w:r>
        <w:rPr>
          <w:rFonts w:cs="Times New Roman"/>
          <w:noProof/>
          <w:sz w:val="32"/>
          <w:szCs w:val="24"/>
        </w:rPr>
        <w:pict>
          <v:rect id="_x0000_s1090" style="position:absolute;margin-left:358.35pt;margin-top:10.95pt;width:72.75pt;height:58.3pt;z-index:251701248" fillcolor="#c2d69b [1942]" strokecolor="#c2d69b [1942]" strokeweight="1pt">
            <v:fill color2="#eaf1dd [662]" angle="-45" focus="-50%" type="gradient"/>
            <v:shadow on="t" type="perspective" color="#4e6128 [1606]" opacity=".5" offset="1pt" offset2="-3pt"/>
            <v:textbox style="mso-next-textbox:#_x0000_s1090">
              <w:txbxContent>
                <w:p w:rsidR="006B07C8" w:rsidRPr="00A00DCD" w:rsidRDefault="006B07C8" w:rsidP="00A00DCD">
                  <w:pPr>
                    <w:jc w:val="center"/>
                    <w:rPr>
                      <w:rFonts w:ascii="Times New Roman" w:hAnsi="Times New Roman" w:cs="Times New Roman"/>
                      <w:sz w:val="10"/>
                    </w:rPr>
                  </w:pPr>
                </w:p>
                <w:p w:rsidR="006B07C8" w:rsidRPr="00A00DCD" w:rsidRDefault="006B07C8" w:rsidP="00A00DCD">
                  <w:pPr>
                    <w:jc w:val="center"/>
                    <w:rPr>
                      <w:rFonts w:ascii="Times New Roman" w:hAnsi="Times New Roman" w:cs="Times New Roman"/>
                      <w:b/>
                      <w:sz w:val="24"/>
                    </w:rPr>
                  </w:pPr>
                  <w:r w:rsidRPr="00A00DCD">
                    <w:rPr>
                      <w:rFonts w:ascii="Times New Roman" w:hAnsi="Times New Roman" w:cs="Times New Roman"/>
                      <w:b/>
                      <w:sz w:val="24"/>
                    </w:rPr>
                    <w:t>DEALER</w:t>
                  </w:r>
                </w:p>
                <w:p w:rsidR="006B07C8" w:rsidRDefault="006B07C8"/>
              </w:txbxContent>
            </v:textbox>
          </v:rect>
        </w:pict>
      </w:r>
      <w:r>
        <w:rPr>
          <w:rFonts w:cs="Times New Roman"/>
          <w:noProof/>
          <w:sz w:val="32"/>
          <w:szCs w:val="24"/>
        </w:rPr>
        <w:pict>
          <v:rect id="_x0000_s1091" style="position:absolute;margin-left:435.7pt;margin-top:10.95pt;width:95.65pt;height:58.3pt;z-index:251702272" fillcolor="#d99594 [1941]" strokecolor="#d99594 [1941]" strokeweight="1pt">
            <v:fill color2="#f2dbdb [661]" angle="-45" focus="-50%" type="gradient"/>
            <v:shadow on="t" type="perspective" color="#622423 [1605]" opacity=".5" offset="1pt" offset2="-3pt"/>
            <v:textbox style="mso-next-textbox:#_x0000_s1091">
              <w:txbxContent>
                <w:p w:rsidR="006B07C8" w:rsidRPr="00A00DCD" w:rsidRDefault="006B07C8" w:rsidP="00A00DCD">
                  <w:pPr>
                    <w:spacing w:after="0"/>
                    <w:jc w:val="center"/>
                    <w:rPr>
                      <w:rFonts w:ascii="Times New Roman" w:hAnsi="Times New Roman" w:cs="Times New Roman"/>
                      <w:b/>
                      <w:sz w:val="14"/>
                    </w:rPr>
                  </w:pPr>
                </w:p>
                <w:p w:rsidR="006B07C8" w:rsidRPr="00A00DCD" w:rsidRDefault="006B07C8" w:rsidP="00A00DCD">
                  <w:pPr>
                    <w:spacing w:after="0"/>
                    <w:jc w:val="center"/>
                    <w:rPr>
                      <w:rFonts w:ascii="Times New Roman" w:hAnsi="Times New Roman" w:cs="Times New Roman"/>
                      <w:b/>
                      <w:sz w:val="24"/>
                    </w:rPr>
                  </w:pPr>
                  <w:r w:rsidRPr="00A00DCD">
                    <w:rPr>
                      <w:rFonts w:ascii="Times New Roman" w:hAnsi="Times New Roman" w:cs="Times New Roman"/>
                      <w:b/>
                      <w:sz w:val="24"/>
                    </w:rPr>
                    <w:t>CORPORATE</w:t>
                  </w:r>
                </w:p>
                <w:p w:rsidR="006B07C8" w:rsidRPr="00A00DCD" w:rsidRDefault="006B07C8" w:rsidP="00A00DCD">
                  <w:pPr>
                    <w:spacing w:after="0"/>
                    <w:jc w:val="center"/>
                    <w:rPr>
                      <w:rFonts w:ascii="Times New Roman" w:hAnsi="Times New Roman" w:cs="Times New Roman"/>
                      <w:b/>
                      <w:sz w:val="24"/>
                    </w:rPr>
                  </w:pPr>
                  <w:r w:rsidRPr="00A00DCD">
                    <w:rPr>
                      <w:rFonts w:ascii="Times New Roman" w:hAnsi="Times New Roman" w:cs="Times New Roman"/>
                      <w:b/>
                      <w:sz w:val="24"/>
                    </w:rPr>
                    <w:t>CUSTOMER</w:t>
                  </w:r>
                </w:p>
                <w:p w:rsidR="006B07C8" w:rsidRDefault="006B07C8"/>
              </w:txbxContent>
            </v:textbox>
          </v:rect>
        </w:pict>
      </w:r>
      <w:r>
        <w:rPr>
          <w:rFonts w:cs="Times New Roman"/>
          <w:noProof/>
          <w:sz w:val="32"/>
          <w:szCs w:val="24"/>
        </w:rPr>
        <w:pict>
          <v:rect id="_x0000_s1089" style="position:absolute;margin-left:253.35pt;margin-top:10.95pt;width:93.9pt;height:58.3pt;z-index:251700224" fillcolor="#d99594 [1941]" strokecolor="#d99594 [1941]" strokeweight="1pt">
            <v:fill color2="#f2dbdb [661]" angle="-45" focus="-50%" type="gradient"/>
            <v:shadow on="t" type="perspective" color="#622423 [1605]" opacity=".5" offset="1pt" offset2="-3pt"/>
            <v:textbox style="mso-next-textbox:#_x0000_s1089">
              <w:txbxContent>
                <w:p w:rsidR="006B07C8" w:rsidRPr="00A00DCD" w:rsidRDefault="006B07C8" w:rsidP="00A00DCD">
                  <w:pPr>
                    <w:spacing w:after="0"/>
                    <w:jc w:val="center"/>
                    <w:rPr>
                      <w:rFonts w:ascii="Times New Roman" w:hAnsi="Times New Roman" w:cs="Times New Roman"/>
                      <w:b/>
                      <w:sz w:val="14"/>
                    </w:rPr>
                  </w:pPr>
                </w:p>
                <w:p w:rsidR="006B07C8" w:rsidRPr="00A00DCD" w:rsidRDefault="006B07C8" w:rsidP="00A00DCD">
                  <w:pPr>
                    <w:spacing w:after="0"/>
                    <w:jc w:val="center"/>
                    <w:rPr>
                      <w:rFonts w:ascii="Times New Roman" w:hAnsi="Times New Roman" w:cs="Times New Roman"/>
                      <w:b/>
                      <w:sz w:val="24"/>
                    </w:rPr>
                  </w:pPr>
                  <w:r w:rsidRPr="00A00DCD">
                    <w:rPr>
                      <w:rFonts w:ascii="Times New Roman" w:hAnsi="Times New Roman" w:cs="Times New Roman"/>
                      <w:b/>
                      <w:sz w:val="24"/>
                    </w:rPr>
                    <w:t>CORPORATE</w:t>
                  </w:r>
                </w:p>
                <w:p w:rsidR="006B07C8" w:rsidRPr="00A00DCD" w:rsidRDefault="006B07C8" w:rsidP="00A00DCD">
                  <w:pPr>
                    <w:spacing w:after="0"/>
                    <w:jc w:val="center"/>
                    <w:rPr>
                      <w:rFonts w:ascii="Times New Roman" w:hAnsi="Times New Roman" w:cs="Times New Roman"/>
                      <w:b/>
                      <w:sz w:val="24"/>
                    </w:rPr>
                  </w:pPr>
                  <w:r w:rsidRPr="00A00DCD">
                    <w:rPr>
                      <w:rFonts w:ascii="Times New Roman" w:hAnsi="Times New Roman" w:cs="Times New Roman"/>
                      <w:b/>
                      <w:sz w:val="24"/>
                    </w:rPr>
                    <w:t>CUSTOMER</w:t>
                  </w:r>
                </w:p>
                <w:p w:rsidR="006B07C8" w:rsidRDefault="006B07C8"/>
              </w:txbxContent>
            </v:textbox>
          </v:rect>
        </w:pict>
      </w:r>
      <w:r>
        <w:rPr>
          <w:rFonts w:cs="Times New Roman"/>
          <w:noProof/>
          <w:sz w:val="32"/>
          <w:szCs w:val="24"/>
        </w:rPr>
        <w:pict>
          <v:rect id="_x0000_s1087" style="position:absolute;margin-left:71.3pt;margin-top:10.95pt;width:95.5pt;height:58.3pt;z-index:251698176" fillcolor="#d99594 [1941]" strokecolor="#d99594 [1941]" strokeweight="1pt">
            <v:fill color2="#f2dbdb [661]" angle="-45" focus="-50%" type="gradient"/>
            <v:shadow on="t" type="perspective" color="#622423 [1605]" opacity=".5" offset="1pt" offset2="-3pt"/>
            <v:textbox style="mso-next-textbox:#_x0000_s1087">
              <w:txbxContent>
                <w:p w:rsidR="006B07C8" w:rsidRPr="00A00DCD" w:rsidRDefault="006B07C8" w:rsidP="00A00DCD">
                  <w:pPr>
                    <w:spacing w:after="0"/>
                    <w:rPr>
                      <w:rFonts w:ascii="Times New Roman" w:hAnsi="Times New Roman" w:cs="Times New Roman"/>
                      <w:sz w:val="16"/>
                    </w:rPr>
                  </w:pPr>
                </w:p>
                <w:p w:rsidR="006B07C8" w:rsidRPr="00A00DCD" w:rsidRDefault="006B07C8" w:rsidP="00A00DCD">
                  <w:pPr>
                    <w:spacing w:after="0"/>
                    <w:jc w:val="center"/>
                    <w:rPr>
                      <w:rFonts w:ascii="Times New Roman" w:hAnsi="Times New Roman" w:cs="Times New Roman"/>
                      <w:b/>
                      <w:sz w:val="24"/>
                    </w:rPr>
                  </w:pPr>
                  <w:r w:rsidRPr="00A00DCD">
                    <w:rPr>
                      <w:rFonts w:ascii="Times New Roman" w:hAnsi="Times New Roman" w:cs="Times New Roman"/>
                      <w:b/>
                      <w:sz w:val="24"/>
                    </w:rPr>
                    <w:t>CORPORATE</w:t>
                  </w:r>
                </w:p>
                <w:p w:rsidR="006B07C8" w:rsidRPr="00A00DCD" w:rsidRDefault="006B07C8" w:rsidP="00A00DCD">
                  <w:pPr>
                    <w:spacing w:after="0"/>
                    <w:jc w:val="center"/>
                    <w:rPr>
                      <w:rFonts w:ascii="Times New Roman" w:hAnsi="Times New Roman" w:cs="Times New Roman"/>
                      <w:b/>
                      <w:sz w:val="24"/>
                    </w:rPr>
                  </w:pPr>
                  <w:r w:rsidRPr="00A00DCD">
                    <w:rPr>
                      <w:rFonts w:ascii="Times New Roman" w:hAnsi="Times New Roman" w:cs="Times New Roman"/>
                      <w:b/>
                      <w:sz w:val="24"/>
                    </w:rPr>
                    <w:t>CUSTOMER</w:t>
                  </w:r>
                </w:p>
              </w:txbxContent>
            </v:textbox>
          </v:rect>
        </w:pict>
      </w:r>
      <w:r>
        <w:rPr>
          <w:rFonts w:cs="Times New Roman"/>
          <w:noProof/>
          <w:sz w:val="32"/>
          <w:szCs w:val="24"/>
        </w:rPr>
        <w:pict>
          <v:rect id="_x0000_s1088" style="position:absolute;margin-left:180.45pt;margin-top:10.95pt;width:68.35pt;height:58.3pt;z-index:251699200" fillcolor="#c2d69b [1942]" strokecolor="#c2d69b [1942]" strokeweight="1pt">
            <v:fill color2="#eaf1dd [662]" angle="-45" focus="-50%" type="gradient"/>
            <v:shadow on="t" type="perspective" color="#4e6128 [1606]" opacity=".5" offset="1pt" offset2="-3pt"/>
            <v:textbox style="mso-next-textbox:#_x0000_s1088">
              <w:txbxContent>
                <w:p w:rsidR="006B07C8" w:rsidRPr="00A00DCD" w:rsidRDefault="006B07C8" w:rsidP="00A00DCD">
                  <w:pPr>
                    <w:jc w:val="center"/>
                    <w:rPr>
                      <w:rFonts w:ascii="Times New Roman" w:hAnsi="Times New Roman" w:cs="Times New Roman"/>
                      <w:sz w:val="8"/>
                    </w:rPr>
                  </w:pPr>
                </w:p>
                <w:p w:rsidR="006B07C8" w:rsidRPr="00A00DCD" w:rsidRDefault="006B07C8" w:rsidP="00A00DCD">
                  <w:pPr>
                    <w:jc w:val="center"/>
                    <w:rPr>
                      <w:rFonts w:ascii="Times New Roman" w:hAnsi="Times New Roman" w:cs="Times New Roman"/>
                      <w:b/>
                      <w:sz w:val="24"/>
                    </w:rPr>
                  </w:pPr>
                  <w:r w:rsidRPr="00A00DCD">
                    <w:rPr>
                      <w:rFonts w:ascii="Times New Roman" w:hAnsi="Times New Roman" w:cs="Times New Roman"/>
                      <w:b/>
                      <w:sz w:val="24"/>
                    </w:rPr>
                    <w:t>DEALER</w:t>
                  </w:r>
                </w:p>
                <w:p w:rsidR="006B07C8" w:rsidRDefault="006B07C8"/>
              </w:txbxContent>
            </v:textbox>
          </v:rect>
        </w:pict>
      </w:r>
      <w:r>
        <w:rPr>
          <w:rFonts w:cs="Times New Roman"/>
          <w:noProof/>
          <w:sz w:val="32"/>
          <w:szCs w:val="24"/>
        </w:rPr>
        <w:pict>
          <v:rect id="_x0000_s1086" style="position:absolute;margin-left:-3.65pt;margin-top:10.95pt;width:70.35pt;height:58.3pt;z-index:251697152" fillcolor="#c2d69b [1942]" strokecolor="#c2d69b [1942]" strokeweight="1pt">
            <v:fill color2="#eaf1dd [662]" angle="-45" focus="-50%" type="gradient"/>
            <v:shadow on="t" type="perspective" color="#4e6128 [1606]" opacity=".5" offset="1pt" offset2="-3pt"/>
            <v:textbox style="mso-next-textbox:#_x0000_s1086">
              <w:txbxContent>
                <w:p w:rsidR="006B07C8" w:rsidRPr="007314EE" w:rsidRDefault="006B07C8" w:rsidP="007314EE">
                  <w:pPr>
                    <w:jc w:val="center"/>
                    <w:rPr>
                      <w:rFonts w:ascii="Times New Roman" w:hAnsi="Times New Roman" w:cs="Times New Roman"/>
                      <w:sz w:val="10"/>
                    </w:rPr>
                  </w:pPr>
                </w:p>
                <w:p w:rsidR="006B07C8" w:rsidRPr="00A00DCD" w:rsidRDefault="006B07C8" w:rsidP="007314EE">
                  <w:pPr>
                    <w:jc w:val="center"/>
                    <w:rPr>
                      <w:rFonts w:ascii="Times New Roman" w:hAnsi="Times New Roman" w:cs="Times New Roman"/>
                      <w:b/>
                      <w:sz w:val="24"/>
                    </w:rPr>
                  </w:pPr>
                  <w:r w:rsidRPr="00A00DCD">
                    <w:rPr>
                      <w:rFonts w:ascii="Times New Roman" w:hAnsi="Times New Roman" w:cs="Times New Roman"/>
                      <w:b/>
                      <w:sz w:val="24"/>
                    </w:rPr>
                    <w:t>DEALER</w:t>
                  </w:r>
                </w:p>
              </w:txbxContent>
            </v:textbox>
          </v:rect>
        </w:pict>
      </w:r>
      <w:r w:rsidR="009C07C9">
        <w:rPr>
          <w:rFonts w:cs="Times New Roman"/>
          <w:sz w:val="32"/>
          <w:szCs w:val="24"/>
        </w:rPr>
        <w:tab/>
      </w:r>
      <w:r w:rsidR="009C07C9">
        <w:rPr>
          <w:rFonts w:cs="Times New Roman"/>
          <w:sz w:val="32"/>
          <w:szCs w:val="24"/>
        </w:rPr>
        <w:tab/>
      </w:r>
      <w:r w:rsidR="009C07C9">
        <w:rPr>
          <w:rFonts w:cs="Times New Roman"/>
          <w:sz w:val="32"/>
          <w:szCs w:val="24"/>
        </w:rPr>
        <w:tab/>
      </w:r>
    </w:p>
    <w:p w:rsidR="00334AB4" w:rsidRDefault="00334AB4" w:rsidP="009C07C9">
      <w:pPr>
        <w:tabs>
          <w:tab w:val="left" w:pos="1404"/>
          <w:tab w:val="left" w:pos="3883"/>
          <w:tab w:val="left" w:pos="7018"/>
          <w:tab w:val="left" w:pos="8458"/>
        </w:tabs>
        <w:rPr>
          <w:rFonts w:cs="Times New Roman"/>
          <w:sz w:val="32"/>
          <w:szCs w:val="24"/>
        </w:rPr>
      </w:pPr>
    </w:p>
    <w:p w:rsidR="008539B7" w:rsidRPr="00481780" w:rsidRDefault="008539B7" w:rsidP="00481780">
      <w:pPr>
        <w:spacing w:line="360" w:lineRule="auto"/>
        <w:jc w:val="both"/>
        <w:rPr>
          <w:rFonts w:ascii="Times New Roman" w:hAnsi="Times New Roman" w:cs="Times New Roman"/>
          <w:sz w:val="24"/>
          <w:szCs w:val="20"/>
        </w:rPr>
      </w:pPr>
      <w:r w:rsidRPr="00481780">
        <w:rPr>
          <w:rFonts w:ascii="Times New Roman" w:hAnsi="Times New Roman" w:cs="Times New Roman"/>
          <w:sz w:val="24"/>
        </w:rPr>
        <w:lastRenderedPageBreak/>
        <w:t>The following VAT Records maintain for each RO</w:t>
      </w:r>
      <w:r w:rsidR="005D4566" w:rsidRPr="00481780">
        <w:rPr>
          <w:sz w:val="20"/>
          <w:szCs w:val="20"/>
        </w:rPr>
        <w:t xml:space="preserve"> </w:t>
      </w:r>
      <w:r w:rsidR="005D4566" w:rsidRPr="00481780">
        <w:rPr>
          <w:rFonts w:ascii="Times New Roman" w:hAnsi="Times New Roman" w:cs="Times New Roman"/>
          <w:sz w:val="24"/>
          <w:szCs w:val="20"/>
        </w:rPr>
        <w:t>and accounts shall have to be preserved in centrally registered office as per section 31 of the VAT Act, 1991 and rule 22 of VAT Rules, 1991.</w:t>
      </w:r>
    </w:p>
    <w:p w:rsidR="008539B7" w:rsidRPr="00481780" w:rsidRDefault="008539B7" w:rsidP="00481780">
      <w:pPr>
        <w:pStyle w:val="ListParagraph"/>
        <w:numPr>
          <w:ilvl w:val="0"/>
          <w:numId w:val="4"/>
        </w:numPr>
        <w:spacing w:line="360" w:lineRule="auto"/>
        <w:jc w:val="both"/>
        <w:rPr>
          <w:rFonts w:ascii="Times New Roman" w:hAnsi="Times New Roman" w:cs="Times New Roman"/>
          <w:sz w:val="24"/>
        </w:rPr>
      </w:pPr>
      <w:r w:rsidRPr="00481780">
        <w:rPr>
          <w:rFonts w:ascii="Times New Roman" w:hAnsi="Times New Roman" w:cs="Times New Roman"/>
          <w:sz w:val="24"/>
        </w:rPr>
        <w:t>Purchase Register (VAT-16)</w:t>
      </w:r>
    </w:p>
    <w:p w:rsidR="008539B7" w:rsidRPr="00481780" w:rsidRDefault="008539B7" w:rsidP="00481780">
      <w:pPr>
        <w:pStyle w:val="ListParagraph"/>
        <w:numPr>
          <w:ilvl w:val="0"/>
          <w:numId w:val="4"/>
        </w:numPr>
        <w:spacing w:line="360" w:lineRule="auto"/>
        <w:jc w:val="both"/>
        <w:rPr>
          <w:rFonts w:ascii="Times New Roman" w:hAnsi="Times New Roman" w:cs="Times New Roman"/>
          <w:sz w:val="24"/>
        </w:rPr>
      </w:pPr>
      <w:r w:rsidRPr="00481780">
        <w:rPr>
          <w:rFonts w:ascii="Times New Roman" w:hAnsi="Times New Roman" w:cs="Times New Roman"/>
          <w:sz w:val="24"/>
        </w:rPr>
        <w:t>Sales Register (VAT-17)</w:t>
      </w:r>
    </w:p>
    <w:p w:rsidR="008539B7" w:rsidRPr="00481780" w:rsidRDefault="008539B7" w:rsidP="00481780">
      <w:pPr>
        <w:pStyle w:val="ListParagraph"/>
        <w:numPr>
          <w:ilvl w:val="0"/>
          <w:numId w:val="4"/>
        </w:numPr>
        <w:spacing w:line="360" w:lineRule="auto"/>
        <w:jc w:val="both"/>
        <w:rPr>
          <w:rFonts w:ascii="Times New Roman" w:hAnsi="Times New Roman" w:cs="Times New Roman"/>
          <w:sz w:val="24"/>
        </w:rPr>
      </w:pPr>
      <w:r w:rsidRPr="00481780">
        <w:rPr>
          <w:rFonts w:ascii="Times New Roman" w:hAnsi="Times New Roman" w:cs="Times New Roman"/>
          <w:sz w:val="24"/>
        </w:rPr>
        <w:t>Current Account (VAT-18)</w:t>
      </w:r>
    </w:p>
    <w:p w:rsidR="008539B7" w:rsidRPr="00481780" w:rsidRDefault="008539B7" w:rsidP="00481780">
      <w:pPr>
        <w:pStyle w:val="ListParagraph"/>
        <w:numPr>
          <w:ilvl w:val="0"/>
          <w:numId w:val="4"/>
        </w:numPr>
        <w:spacing w:line="360" w:lineRule="auto"/>
        <w:jc w:val="both"/>
        <w:rPr>
          <w:rFonts w:ascii="Times New Roman" w:hAnsi="Times New Roman" w:cs="Times New Roman"/>
          <w:sz w:val="24"/>
        </w:rPr>
      </w:pPr>
      <w:r w:rsidRPr="00481780">
        <w:rPr>
          <w:rFonts w:ascii="Times New Roman" w:hAnsi="Times New Roman" w:cs="Times New Roman"/>
          <w:sz w:val="24"/>
        </w:rPr>
        <w:t>Monthly VAT Return (VAT-19)</w:t>
      </w:r>
    </w:p>
    <w:p w:rsidR="008539B7" w:rsidRPr="00481780" w:rsidRDefault="008539B7" w:rsidP="00481780">
      <w:pPr>
        <w:pStyle w:val="ListParagraph"/>
        <w:numPr>
          <w:ilvl w:val="0"/>
          <w:numId w:val="4"/>
        </w:numPr>
        <w:spacing w:line="360" w:lineRule="auto"/>
        <w:jc w:val="both"/>
        <w:rPr>
          <w:rFonts w:ascii="Times New Roman" w:hAnsi="Times New Roman" w:cs="Times New Roman"/>
          <w:sz w:val="24"/>
        </w:rPr>
      </w:pPr>
      <w:r w:rsidRPr="00481780">
        <w:rPr>
          <w:rFonts w:ascii="Times New Roman" w:hAnsi="Times New Roman" w:cs="Times New Roman"/>
          <w:sz w:val="24"/>
        </w:rPr>
        <w:t>VAT Challan-11 (VAT-11)</w:t>
      </w:r>
    </w:p>
    <w:p w:rsidR="008539B7" w:rsidRPr="00481780" w:rsidRDefault="008539B7" w:rsidP="00481780">
      <w:pPr>
        <w:pStyle w:val="ListParagraph"/>
        <w:numPr>
          <w:ilvl w:val="0"/>
          <w:numId w:val="4"/>
        </w:numPr>
        <w:spacing w:line="360" w:lineRule="auto"/>
        <w:jc w:val="both"/>
        <w:rPr>
          <w:rFonts w:ascii="Times New Roman" w:hAnsi="Times New Roman" w:cs="Times New Roman"/>
          <w:sz w:val="24"/>
        </w:rPr>
      </w:pPr>
      <w:r w:rsidRPr="00481780">
        <w:rPr>
          <w:rFonts w:ascii="Times New Roman" w:hAnsi="Times New Roman" w:cs="Times New Roman"/>
          <w:sz w:val="24"/>
        </w:rPr>
        <w:t>Price declaration (VAT-1kha)</w:t>
      </w:r>
    </w:p>
    <w:p w:rsidR="008539B7" w:rsidRPr="00481780" w:rsidRDefault="008539B7" w:rsidP="00481780">
      <w:pPr>
        <w:pStyle w:val="ListParagraph"/>
        <w:numPr>
          <w:ilvl w:val="0"/>
          <w:numId w:val="4"/>
        </w:numPr>
        <w:spacing w:line="360" w:lineRule="auto"/>
        <w:jc w:val="both"/>
        <w:rPr>
          <w:rFonts w:ascii="Times New Roman" w:hAnsi="Times New Roman" w:cs="Times New Roman"/>
          <w:sz w:val="24"/>
        </w:rPr>
      </w:pPr>
      <w:r w:rsidRPr="00481780">
        <w:rPr>
          <w:rFonts w:ascii="Times New Roman" w:hAnsi="Times New Roman" w:cs="Times New Roman"/>
          <w:sz w:val="24"/>
        </w:rPr>
        <w:t>Credit Note (VAT-12)</w:t>
      </w:r>
    </w:p>
    <w:p w:rsidR="008539B7" w:rsidRPr="00481780" w:rsidRDefault="008539B7" w:rsidP="00481780">
      <w:pPr>
        <w:pStyle w:val="ListParagraph"/>
        <w:numPr>
          <w:ilvl w:val="0"/>
          <w:numId w:val="4"/>
        </w:numPr>
        <w:spacing w:line="360" w:lineRule="auto"/>
        <w:jc w:val="both"/>
        <w:rPr>
          <w:rFonts w:ascii="Times New Roman" w:hAnsi="Times New Roman" w:cs="Times New Roman"/>
          <w:sz w:val="24"/>
        </w:rPr>
      </w:pPr>
      <w:r w:rsidRPr="00481780">
        <w:rPr>
          <w:rFonts w:ascii="Times New Roman" w:hAnsi="Times New Roman" w:cs="Times New Roman"/>
          <w:sz w:val="24"/>
        </w:rPr>
        <w:t>Debit Note (VAT-12ka)</w:t>
      </w:r>
    </w:p>
    <w:p w:rsidR="008539B7" w:rsidRPr="00481780" w:rsidRDefault="008539B7" w:rsidP="00481780">
      <w:pPr>
        <w:pStyle w:val="ListParagraph"/>
        <w:numPr>
          <w:ilvl w:val="0"/>
          <w:numId w:val="4"/>
        </w:numPr>
        <w:spacing w:line="360" w:lineRule="auto"/>
        <w:jc w:val="both"/>
        <w:rPr>
          <w:rFonts w:ascii="Times New Roman" w:hAnsi="Times New Roman" w:cs="Times New Roman"/>
          <w:sz w:val="24"/>
        </w:rPr>
      </w:pPr>
      <w:r w:rsidRPr="00481780">
        <w:rPr>
          <w:rFonts w:ascii="Times New Roman" w:hAnsi="Times New Roman" w:cs="Times New Roman"/>
          <w:sz w:val="24"/>
        </w:rPr>
        <w:t>VDS Certificate (VAT-12kha)</w:t>
      </w:r>
    </w:p>
    <w:p w:rsidR="008539B7" w:rsidRPr="00481780" w:rsidRDefault="008539B7" w:rsidP="00481780">
      <w:pPr>
        <w:pStyle w:val="ListParagraph"/>
        <w:numPr>
          <w:ilvl w:val="0"/>
          <w:numId w:val="4"/>
        </w:numPr>
        <w:spacing w:line="360" w:lineRule="auto"/>
        <w:jc w:val="both"/>
        <w:rPr>
          <w:rFonts w:ascii="Times New Roman" w:hAnsi="Times New Roman" w:cs="Times New Roman"/>
          <w:sz w:val="24"/>
        </w:rPr>
      </w:pPr>
      <w:r w:rsidRPr="00481780">
        <w:rPr>
          <w:rFonts w:ascii="Times New Roman" w:hAnsi="Times New Roman" w:cs="Times New Roman"/>
          <w:sz w:val="24"/>
        </w:rPr>
        <w:t>Input VAT Rebate Document</w:t>
      </w:r>
    </w:p>
    <w:p w:rsidR="008539B7" w:rsidRPr="00481780" w:rsidRDefault="008539B7" w:rsidP="00481780">
      <w:pPr>
        <w:pStyle w:val="ListParagraph"/>
        <w:numPr>
          <w:ilvl w:val="0"/>
          <w:numId w:val="4"/>
        </w:numPr>
        <w:spacing w:line="360" w:lineRule="auto"/>
        <w:jc w:val="both"/>
        <w:rPr>
          <w:rFonts w:ascii="Times New Roman" w:hAnsi="Times New Roman" w:cs="Times New Roman"/>
          <w:sz w:val="24"/>
        </w:rPr>
      </w:pPr>
      <w:r w:rsidRPr="00481780">
        <w:rPr>
          <w:rFonts w:ascii="Times New Roman" w:hAnsi="Times New Roman" w:cs="Times New Roman"/>
          <w:sz w:val="24"/>
        </w:rPr>
        <w:t>Treasury Deposit (TR Challan)</w:t>
      </w:r>
    </w:p>
    <w:p w:rsidR="00AF73BA" w:rsidRPr="00481780" w:rsidRDefault="00AF73BA" w:rsidP="00481780">
      <w:pPr>
        <w:pStyle w:val="ListParagraph"/>
        <w:numPr>
          <w:ilvl w:val="0"/>
          <w:numId w:val="4"/>
        </w:numPr>
        <w:spacing w:line="360" w:lineRule="auto"/>
        <w:jc w:val="both"/>
        <w:rPr>
          <w:rFonts w:ascii="Times New Roman" w:hAnsi="Times New Roman" w:cs="Times New Roman"/>
          <w:sz w:val="32"/>
        </w:rPr>
      </w:pPr>
      <w:r w:rsidRPr="00481780">
        <w:rPr>
          <w:rFonts w:ascii="Times New Roman" w:hAnsi="Times New Roman" w:cs="Times New Roman"/>
          <w:sz w:val="24"/>
          <w:szCs w:val="20"/>
        </w:rPr>
        <w:t xml:space="preserve">Register regarding supply of VAT-11 Challan Book from Central VAT registered address to </w:t>
      </w:r>
      <w:r w:rsidR="00262291">
        <w:rPr>
          <w:rFonts w:ascii="Times New Roman" w:hAnsi="Times New Roman" w:cs="Times New Roman"/>
          <w:sz w:val="24"/>
          <w:szCs w:val="20"/>
        </w:rPr>
        <w:t xml:space="preserve">the </w:t>
      </w:r>
      <w:r w:rsidRPr="00481780">
        <w:rPr>
          <w:rFonts w:ascii="Times New Roman" w:hAnsi="Times New Roman" w:cs="Times New Roman"/>
          <w:sz w:val="24"/>
          <w:szCs w:val="20"/>
        </w:rPr>
        <w:t>sales center</w:t>
      </w:r>
    </w:p>
    <w:p w:rsidR="00EF561B" w:rsidRPr="00481780" w:rsidRDefault="008539B7" w:rsidP="00481780">
      <w:pPr>
        <w:spacing w:line="360" w:lineRule="auto"/>
        <w:jc w:val="both"/>
        <w:rPr>
          <w:rFonts w:ascii="Times New Roman" w:hAnsi="Times New Roman" w:cs="Times New Roman"/>
          <w:sz w:val="24"/>
        </w:rPr>
      </w:pPr>
      <w:r w:rsidRPr="00481780">
        <w:rPr>
          <w:rFonts w:ascii="Times New Roman" w:hAnsi="Times New Roman" w:cs="Times New Roman"/>
          <w:sz w:val="24"/>
        </w:rPr>
        <w:t xml:space="preserve">Each RO will pay 15% VAT and input VAT will be adjustable against </w:t>
      </w:r>
      <w:r w:rsidR="005718DF">
        <w:rPr>
          <w:rFonts w:ascii="Times New Roman" w:hAnsi="Times New Roman" w:cs="Times New Roman"/>
          <w:sz w:val="24"/>
        </w:rPr>
        <w:t xml:space="preserve">the </w:t>
      </w:r>
      <w:r w:rsidRPr="00481780">
        <w:rPr>
          <w:rFonts w:ascii="Times New Roman" w:hAnsi="Times New Roman" w:cs="Times New Roman"/>
          <w:sz w:val="24"/>
        </w:rPr>
        <w:t>output VAT for separate registration.</w:t>
      </w:r>
    </w:p>
    <w:p w:rsidR="00745CDB" w:rsidRPr="00A61241" w:rsidRDefault="00261B4B" w:rsidP="00A4693D">
      <w:pPr>
        <w:jc w:val="both"/>
        <w:rPr>
          <w:rFonts w:ascii="Times New Roman" w:hAnsi="Times New Roman" w:cs="Times New Roman"/>
          <w:b/>
          <w:color w:val="0070C0"/>
          <w:sz w:val="36"/>
          <w:szCs w:val="24"/>
          <w:u w:val="single"/>
        </w:rPr>
      </w:pPr>
      <w:r>
        <w:rPr>
          <w:rFonts w:ascii="Times New Roman" w:hAnsi="Times New Roman" w:cs="Times New Roman"/>
          <w:b/>
          <w:color w:val="0070C0"/>
          <w:sz w:val="36"/>
          <w:szCs w:val="24"/>
        </w:rPr>
        <w:t>3.9</w:t>
      </w:r>
      <w:r w:rsidR="00A61241" w:rsidRPr="00A61241">
        <w:rPr>
          <w:rFonts w:ascii="Times New Roman" w:hAnsi="Times New Roman" w:cs="Times New Roman"/>
          <w:b/>
          <w:color w:val="0070C0"/>
          <w:sz w:val="36"/>
          <w:szCs w:val="24"/>
        </w:rPr>
        <w:t xml:space="preserve"> </w:t>
      </w:r>
      <w:r w:rsidR="00C64E88">
        <w:rPr>
          <w:rFonts w:ascii="Times New Roman" w:hAnsi="Times New Roman" w:cs="Times New Roman"/>
          <w:b/>
          <w:color w:val="0070C0"/>
          <w:sz w:val="36"/>
          <w:szCs w:val="24"/>
          <w:u w:val="single"/>
        </w:rPr>
        <w:t>How to records VAT Documents</w:t>
      </w:r>
    </w:p>
    <w:p w:rsidR="00CB5FB6" w:rsidRPr="00A61241" w:rsidRDefault="00261B4B" w:rsidP="00A4693D">
      <w:pPr>
        <w:keepNext/>
        <w:jc w:val="both"/>
        <w:outlineLvl w:val="0"/>
        <w:rPr>
          <w:rFonts w:ascii="Times New Roman" w:hAnsi="Times New Roman" w:cs="Times New Roman"/>
          <w:b/>
          <w:bCs/>
          <w:color w:val="002060"/>
          <w:kern w:val="32"/>
          <w:sz w:val="28"/>
        </w:rPr>
      </w:pPr>
      <w:r>
        <w:rPr>
          <w:rFonts w:ascii="Times New Roman" w:hAnsi="Times New Roman" w:cs="Times New Roman"/>
          <w:b/>
          <w:bCs/>
          <w:color w:val="002060"/>
          <w:kern w:val="32"/>
          <w:sz w:val="28"/>
        </w:rPr>
        <w:t>3.9</w:t>
      </w:r>
      <w:r w:rsidR="00A61241" w:rsidRPr="00A61241">
        <w:rPr>
          <w:rFonts w:ascii="Times New Roman" w:hAnsi="Times New Roman" w:cs="Times New Roman"/>
          <w:b/>
          <w:bCs/>
          <w:color w:val="002060"/>
          <w:kern w:val="32"/>
          <w:sz w:val="28"/>
        </w:rPr>
        <w:t>.1</w:t>
      </w:r>
      <w:r w:rsidR="00CB5FB6" w:rsidRPr="00A61241">
        <w:rPr>
          <w:rFonts w:ascii="Times New Roman" w:hAnsi="Times New Roman" w:cs="Times New Roman"/>
          <w:b/>
          <w:bCs/>
          <w:color w:val="002060"/>
          <w:kern w:val="32"/>
          <w:sz w:val="28"/>
        </w:rPr>
        <w:t xml:space="preserve"> VAT CHALLAN-11 PREPARATION &amp; SUBMISSION </w:t>
      </w:r>
    </w:p>
    <w:p w:rsidR="00CB5FB6" w:rsidRPr="00481780" w:rsidRDefault="00CB5FB6" w:rsidP="008E5790">
      <w:pPr>
        <w:numPr>
          <w:ilvl w:val="0"/>
          <w:numId w:val="19"/>
        </w:numPr>
        <w:spacing w:line="360" w:lineRule="auto"/>
        <w:contextualSpacing/>
        <w:jc w:val="both"/>
        <w:rPr>
          <w:rFonts w:ascii="Times New Roman" w:eastAsia="Calibri" w:hAnsi="Times New Roman" w:cs="Times New Roman"/>
          <w:sz w:val="24"/>
          <w:szCs w:val="20"/>
        </w:rPr>
      </w:pPr>
      <w:r w:rsidRPr="00481780">
        <w:rPr>
          <w:rFonts w:ascii="Times New Roman" w:eastAsia="Calibri" w:hAnsi="Times New Roman" w:cs="Times New Roman"/>
          <w:sz w:val="24"/>
          <w:szCs w:val="20"/>
        </w:rPr>
        <w:t>VAT Challan must be prepare</w:t>
      </w:r>
      <w:r w:rsidR="00BE0682">
        <w:rPr>
          <w:rFonts w:ascii="Times New Roman" w:eastAsia="Calibri" w:hAnsi="Times New Roman" w:cs="Times New Roman"/>
          <w:sz w:val="24"/>
          <w:szCs w:val="20"/>
        </w:rPr>
        <w:t>d</w:t>
      </w:r>
      <w:r w:rsidRPr="00481780">
        <w:rPr>
          <w:rFonts w:ascii="Times New Roman" w:eastAsia="Calibri" w:hAnsi="Times New Roman" w:cs="Times New Roman"/>
          <w:sz w:val="24"/>
          <w:szCs w:val="20"/>
        </w:rPr>
        <w:t xml:space="preserve"> as per SAP Challan wise separately not combine </w:t>
      </w:r>
    </w:p>
    <w:p w:rsidR="00CB5FB6" w:rsidRPr="00481780" w:rsidRDefault="00CB5FB6" w:rsidP="008E5790">
      <w:pPr>
        <w:numPr>
          <w:ilvl w:val="0"/>
          <w:numId w:val="19"/>
        </w:numPr>
        <w:spacing w:line="360" w:lineRule="auto"/>
        <w:contextualSpacing/>
        <w:jc w:val="both"/>
        <w:rPr>
          <w:rFonts w:ascii="Times New Roman" w:eastAsia="Calibri" w:hAnsi="Times New Roman" w:cs="Times New Roman"/>
          <w:sz w:val="24"/>
          <w:szCs w:val="20"/>
        </w:rPr>
      </w:pPr>
      <w:r w:rsidRPr="00481780">
        <w:rPr>
          <w:rFonts w:ascii="Times New Roman" w:eastAsia="Calibri" w:hAnsi="Times New Roman" w:cs="Times New Roman"/>
          <w:sz w:val="24"/>
          <w:szCs w:val="20"/>
        </w:rPr>
        <w:t>VAT Challan should be prepare</w:t>
      </w:r>
      <w:r w:rsidR="00414110">
        <w:rPr>
          <w:rFonts w:ascii="Times New Roman" w:eastAsia="Calibri" w:hAnsi="Times New Roman" w:cs="Times New Roman"/>
          <w:sz w:val="24"/>
          <w:szCs w:val="20"/>
        </w:rPr>
        <w:t>d</w:t>
      </w:r>
      <w:r w:rsidRPr="00481780">
        <w:rPr>
          <w:rFonts w:ascii="Times New Roman" w:eastAsia="Calibri" w:hAnsi="Times New Roman" w:cs="Times New Roman"/>
          <w:sz w:val="24"/>
          <w:szCs w:val="20"/>
        </w:rPr>
        <w:t xml:space="preserve"> properly as per VAT Rules</w:t>
      </w:r>
    </w:p>
    <w:p w:rsidR="00CB5FB6" w:rsidRPr="00481780" w:rsidRDefault="00085830" w:rsidP="008E5790">
      <w:pPr>
        <w:numPr>
          <w:ilvl w:val="0"/>
          <w:numId w:val="19"/>
        </w:numPr>
        <w:spacing w:line="360" w:lineRule="auto"/>
        <w:contextualSpacing/>
        <w:jc w:val="both"/>
        <w:rPr>
          <w:rFonts w:ascii="Times New Roman" w:eastAsia="Calibri" w:hAnsi="Times New Roman" w:cs="Times New Roman"/>
          <w:sz w:val="24"/>
          <w:szCs w:val="20"/>
        </w:rPr>
      </w:pPr>
      <w:r>
        <w:rPr>
          <w:rFonts w:ascii="Times New Roman" w:eastAsia="Calibri" w:hAnsi="Times New Roman" w:cs="Times New Roman"/>
          <w:sz w:val="24"/>
          <w:szCs w:val="20"/>
        </w:rPr>
        <w:t>Seller Name</w:t>
      </w:r>
      <w:r w:rsidR="00CB5FB6" w:rsidRPr="00481780">
        <w:rPr>
          <w:rFonts w:ascii="Times New Roman" w:eastAsia="Calibri" w:hAnsi="Times New Roman" w:cs="Times New Roman"/>
          <w:sz w:val="24"/>
          <w:szCs w:val="20"/>
        </w:rPr>
        <w:t xml:space="preserve">, Address, </w:t>
      </w:r>
      <w:r>
        <w:rPr>
          <w:rFonts w:ascii="Times New Roman" w:eastAsia="Calibri" w:hAnsi="Times New Roman" w:cs="Times New Roman"/>
          <w:sz w:val="24"/>
          <w:szCs w:val="20"/>
        </w:rPr>
        <w:t xml:space="preserve">the </w:t>
      </w:r>
      <w:r w:rsidR="00CB5FB6" w:rsidRPr="00481780">
        <w:rPr>
          <w:rFonts w:ascii="Times New Roman" w:eastAsia="Calibri" w:hAnsi="Times New Roman" w:cs="Times New Roman"/>
          <w:sz w:val="24"/>
          <w:szCs w:val="20"/>
        </w:rPr>
        <w:t>VAT Registration number must be mentioned in VAT-11</w:t>
      </w:r>
    </w:p>
    <w:p w:rsidR="00CB5FB6" w:rsidRPr="00481780" w:rsidRDefault="003B05B9" w:rsidP="008E5790">
      <w:pPr>
        <w:numPr>
          <w:ilvl w:val="0"/>
          <w:numId w:val="19"/>
        </w:numPr>
        <w:spacing w:line="360" w:lineRule="auto"/>
        <w:contextualSpacing/>
        <w:jc w:val="both"/>
        <w:rPr>
          <w:rFonts w:ascii="Times New Roman" w:eastAsia="Calibri" w:hAnsi="Times New Roman" w:cs="Times New Roman"/>
          <w:sz w:val="24"/>
          <w:szCs w:val="20"/>
        </w:rPr>
      </w:pPr>
      <w:r>
        <w:rPr>
          <w:rFonts w:ascii="Times New Roman" w:eastAsia="Calibri" w:hAnsi="Times New Roman" w:cs="Times New Roman"/>
          <w:sz w:val="24"/>
          <w:szCs w:val="20"/>
        </w:rPr>
        <w:t>Customer Name, Address</w:t>
      </w:r>
      <w:r w:rsidR="00BD02AD">
        <w:rPr>
          <w:rFonts w:ascii="Times New Roman" w:eastAsia="Calibri" w:hAnsi="Times New Roman" w:cs="Times New Roman"/>
          <w:sz w:val="24"/>
          <w:szCs w:val="20"/>
        </w:rPr>
        <w:t>, Goods Delivery address</w:t>
      </w:r>
      <w:r w:rsidR="00CB5FB6" w:rsidRPr="00481780">
        <w:rPr>
          <w:rFonts w:ascii="Times New Roman" w:eastAsia="Calibri" w:hAnsi="Times New Roman" w:cs="Times New Roman"/>
          <w:sz w:val="24"/>
          <w:szCs w:val="20"/>
        </w:rPr>
        <w:t>, VAT Registration Number ( If any ) and Vehicle Name and number must be maintained in VAT-11</w:t>
      </w:r>
    </w:p>
    <w:p w:rsidR="00CB5FB6" w:rsidRPr="00481780" w:rsidRDefault="00CB5FB6" w:rsidP="008E5790">
      <w:pPr>
        <w:numPr>
          <w:ilvl w:val="0"/>
          <w:numId w:val="19"/>
        </w:numPr>
        <w:spacing w:line="360" w:lineRule="auto"/>
        <w:contextualSpacing/>
        <w:jc w:val="both"/>
        <w:rPr>
          <w:rFonts w:ascii="Times New Roman" w:eastAsia="Calibri" w:hAnsi="Times New Roman" w:cs="Times New Roman"/>
          <w:sz w:val="24"/>
          <w:szCs w:val="20"/>
        </w:rPr>
      </w:pPr>
      <w:r w:rsidRPr="00481780">
        <w:rPr>
          <w:rFonts w:ascii="Times New Roman" w:eastAsia="Calibri" w:hAnsi="Times New Roman" w:cs="Times New Roman"/>
          <w:sz w:val="24"/>
          <w:szCs w:val="20"/>
        </w:rPr>
        <w:t xml:space="preserve">Product Name should be mentioned as per product price approval </w:t>
      </w:r>
    </w:p>
    <w:p w:rsidR="00CB5FB6" w:rsidRPr="00481780" w:rsidRDefault="00CB5FB6" w:rsidP="008E5790">
      <w:pPr>
        <w:numPr>
          <w:ilvl w:val="0"/>
          <w:numId w:val="19"/>
        </w:numPr>
        <w:spacing w:line="360" w:lineRule="auto"/>
        <w:contextualSpacing/>
        <w:jc w:val="both"/>
        <w:rPr>
          <w:rFonts w:ascii="Times New Roman" w:eastAsia="Calibri" w:hAnsi="Times New Roman" w:cs="Times New Roman"/>
          <w:sz w:val="24"/>
          <w:szCs w:val="20"/>
        </w:rPr>
      </w:pPr>
      <w:r w:rsidRPr="00481780">
        <w:rPr>
          <w:rFonts w:ascii="Times New Roman" w:eastAsia="Calibri" w:hAnsi="Times New Roman" w:cs="Times New Roman"/>
          <w:sz w:val="24"/>
          <w:szCs w:val="20"/>
        </w:rPr>
        <w:t>VAT Challam must be prepare</w:t>
      </w:r>
      <w:r w:rsidR="00817D0F">
        <w:rPr>
          <w:rFonts w:ascii="Times New Roman" w:eastAsia="Calibri" w:hAnsi="Times New Roman" w:cs="Times New Roman"/>
          <w:sz w:val="24"/>
          <w:szCs w:val="20"/>
        </w:rPr>
        <w:t>d</w:t>
      </w:r>
      <w:r w:rsidRPr="00481780">
        <w:rPr>
          <w:rFonts w:ascii="Times New Roman" w:eastAsia="Calibri" w:hAnsi="Times New Roman" w:cs="Times New Roman"/>
          <w:sz w:val="24"/>
          <w:szCs w:val="20"/>
        </w:rPr>
        <w:t xml:space="preserve"> as per </w:t>
      </w:r>
      <w:r w:rsidR="004C584C">
        <w:rPr>
          <w:rFonts w:ascii="Times New Roman" w:eastAsia="Calibri" w:hAnsi="Times New Roman" w:cs="Times New Roman"/>
          <w:sz w:val="24"/>
          <w:szCs w:val="20"/>
        </w:rPr>
        <w:t xml:space="preserve">the </w:t>
      </w:r>
      <w:r w:rsidRPr="00481780">
        <w:rPr>
          <w:rFonts w:ascii="Times New Roman" w:eastAsia="Calibri" w:hAnsi="Times New Roman" w:cs="Times New Roman"/>
          <w:sz w:val="24"/>
          <w:szCs w:val="20"/>
        </w:rPr>
        <w:t xml:space="preserve">product proposed price before receiving the approved price when </w:t>
      </w:r>
      <w:r w:rsidR="004C584C">
        <w:rPr>
          <w:rFonts w:ascii="Times New Roman" w:eastAsia="Calibri" w:hAnsi="Times New Roman" w:cs="Times New Roman"/>
          <w:sz w:val="24"/>
          <w:szCs w:val="20"/>
        </w:rPr>
        <w:t xml:space="preserve">the </w:t>
      </w:r>
      <w:r w:rsidRPr="00481780">
        <w:rPr>
          <w:rFonts w:ascii="Times New Roman" w:eastAsia="Calibri" w:hAnsi="Times New Roman" w:cs="Times New Roman"/>
          <w:sz w:val="24"/>
          <w:szCs w:val="20"/>
        </w:rPr>
        <w:t>approved price is done then it should be prepare</w:t>
      </w:r>
      <w:r w:rsidR="006C5703">
        <w:rPr>
          <w:rFonts w:ascii="Times New Roman" w:eastAsia="Calibri" w:hAnsi="Times New Roman" w:cs="Times New Roman"/>
          <w:sz w:val="24"/>
          <w:szCs w:val="20"/>
        </w:rPr>
        <w:t>d</w:t>
      </w:r>
      <w:r w:rsidRPr="00481780">
        <w:rPr>
          <w:rFonts w:ascii="Times New Roman" w:eastAsia="Calibri" w:hAnsi="Times New Roman" w:cs="Times New Roman"/>
          <w:sz w:val="24"/>
          <w:szCs w:val="20"/>
        </w:rPr>
        <w:t xml:space="preserve"> as per Approve price.</w:t>
      </w:r>
    </w:p>
    <w:p w:rsidR="00CB5FB6" w:rsidRPr="00481780" w:rsidRDefault="009363D4" w:rsidP="008E5790">
      <w:pPr>
        <w:numPr>
          <w:ilvl w:val="0"/>
          <w:numId w:val="19"/>
        </w:numPr>
        <w:spacing w:line="360" w:lineRule="auto"/>
        <w:contextualSpacing/>
        <w:jc w:val="both"/>
        <w:rPr>
          <w:rFonts w:ascii="Times New Roman" w:eastAsia="Calibri" w:hAnsi="Times New Roman" w:cs="Times New Roman"/>
          <w:sz w:val="24"/>
          <w:szCs w:val="20"/>
        </w:rPr>
      </w:pPr>
      <w:r>
        <w:rPr>
          <w:rFonts w:ascii="Times New Roman" w:eastAsia="Calibri" w:hAnsi="Times New Roman" w:cs="Times New Roman"/>
          <w:sz w:val="24"/>
          <w:szCs w:val="20"/>
        </w:rPr>
        <w:lastRenderedPageBreak/>
        <w:t>The s</w:t>
      </w:r>
      <w:r w:rsidR="00CB5FB6" w:rsidRPr="00481780">
        <w:rPr>
          <w:rFonts w:ascii="Times New Roman" w:eastAsia="Calibri" w:hAnsi="Times New Roman" w:cs="Times New Roman"/>
          <w:sz w:val="24"/>
          <w:szCs w:val="20"/>
        </w:rPr>
        <w:t xml:space="preserve">erial number must be maintained in VAT Challan-11, Fiscal year wise </w:t>
      </w:r>
    </w:p>
    <w:p w:rsidR="00CB5FB6" w:rsidRPr="00481780" w:rsidRDefault="00CB5FB6" w:rsidP="008E5790">
      <w:pPr>
        <w:numPr>
          <w:ilvl w:val="0"/>
          <w:numId w:val="19"/>
        </w:numPr>
        <w:spacing w:line="360" w:lineRule="auto"/>
        <w:contextualSpacing/>
        <w:jc w:val="both"/>
        <w:rPr>
          <w:rFonts w:ascii="Times New Roman" w:eastAsia="Calibri" w:hAnsi="Times New Roman" w:cs="Times New Roman"/>
          <w:sz w:val="24"/>
          <w:szCs w:val="20"/>
        </w:rPr>
      </w:pPr>
      <w:r w:rsidRPr="00481780">
        <w:rPr>
          <w:rFonts w:ascii="Times New Roman" w:eastAsia="Calibri" w:hAnsi="Times New Roman" w:cs="Times New Roman"/>
          <w:sz w:val="24"/>
          <w:szCs w:val="20"/>
        </w:rPr>
        <w:t xml:space="preserve">Both side carbine paper must be used to prepare VAT challan </w:t>
      </w:r>
    </w:p>
    <w:p w:rsidR="00CB5FB6" w:rsidRPr="00481780" w:rsidRDefault="00CB5FB6" w:rsidP="008E5790">
      <w:pPr>
        <w:numPr>
          <w:ilvl w:val="0"/>
          <w:numId w:val="19"/>
        </w:numPr>
        <w:spacing w:line="360" w:lineRule="auto"/>
        <w:contextualSpacing/>
        <w:jc w:val="both"/>
        <w:rPr>
          <w:rFonts w:ascii="Times New Roman" w:eastAsia="Calibri" w:hAnsi="Times New Roman" w:cs="Times New Roman"/>
          <w:sz w:val="24"/>
          <w:szCs w:val="20"/>
        </w:rPr>
      </w:pPr>
      <w:r w:rsidRPr="00481780">
        <w:rPr>
          <w:rFonts w:ascii="Times New Roman" w:eastAsia="Calibri" w:hAnsi="Times New Roman" w:cs="Times New Roman"/>
          <w:sz w:val="24"/>
          <w:szCs w:val="20"/>
        </w:rPr>
        <w:t xml:space="preserve">Date of issue of challanpatra should be written in figure and words </w:t>
      </w:r>
    </w:p>
    <w:p w:rsidR="00CB5FB6" w:rsidRPr="00481780" w:rsidRDefault="00CB5FB6" w:rsidP="008E5790">
      <w:pPr>
        <w:numPr>
          <w:ilvl w:val="0"/>
          <w:numId w:val="19"/>
        </w:numPr>
        <w:spacing w:line="360" w:lineRule="auto"/>
        <w:contextualSpacing/>
        <w:jc w:val="both"/>
        <w:rPr>
          <w:rFonts w:ascii="Times New Roman" w:eastAsia="Calibri" w:hAnsi="Times New Roman" w:cs="Times New Roman"/>
          <w:sz w:val="24"/>
          <w:szCs w:val="20"/>
        </w:rPr>
      </w:pPr>
      <w:r w:rsidRPr="00481780">
        <w:rPr>
          <w:rFonts w:ascii="Times New Roman" w:eastAsia="Calibri" w:hAnsi="Times New Roman" w:cs="Times New Roman"/>
          <w:sz w:val="24"/>
          <w:szCs w:val="20"/>
        </w:rPr>
        <w:t>Time of issue of challanpatra should be written in figure and words</w:t>
      </w:r>
    </w:p>
    <w:p w:rsidR="00CB5FB6" w:rsidRPr="00481780" w:rsidRDefault="00CB5FB6" w:rsidP="008E5790">
      <w:pPr>
        <w:numPr>
          <w:ilvl w:val="0"/>
          <w:numId w:val="19"/>
        </w:numPr>
        <w:spacing w:line="360" w:lineRule="auto"/>
        <w:contextualSpacing/>
        <w:jc w:val="both"/>
        <w:rPr>
          <w:rFonts w:ascii="Times New Roman" w:eastAsia="Calibri" w:hAnsi="Times New Roman" w:cs="Times New Roman"/>
          <w:sz w:val="24"/>
          <w:szCs w:val="20"/>
        </w:rPr>
      </w:pPr>
      <w:r w:rsidRPr="00481780">
        <w:rPr>
          <w:rFonts w:ascii="Times New Roman" w:eastAsia="Calibri" w:hAnsi="Times New Roman" w:cs="Times New Roman"/>
          <w:sz w:val="24"/>
          <w:szCs w:val="20"/>
        </w:rPr>
        <w:t>Fina</w:t>
      </w:r>
      <w:r w:rsidR="004E3354">
        <w:rPr>
          <w:rFonts w:ascii="Times New Roman" w:eastAsia="Calibri" w:hAnsi="Times New Roman" w:cs="Times New Roman"/>
          <w:sz w:val="24"/>
          <w:szCs w:val="20"/>
        </w:rPr>
        <w:t>l delivery or dispatch of goods</w:t>
      </w:r>
      <w:r w:rsidRPr="00481780">
        <w:rPr>
          <w:rFonts w:ascii="Times New Roman" w:eastAsia="Calibri" w:hAnsi="Times New Roman" w:cs="Times New Roman"/>
          <w:sz w:val="24"/>
          <w:szCs w:val="20"/>
        </w:rPr>
        <w:t>, time</w:t>
      </w:r>
      <w:r w:rsidR="004E3354">
        <w:rPr>
          <w:rFonts w:ascii="Times New Roman" w:eastAsia="Calibri" w:hAnsi="Times New Roman" w:cs="Times New Roman"/>
          <w:sz w:val="24"/>
          <w:szCs w:val="20"/>
        </w:rPr>
        <w:t>,</w:t>
      </w:r>
      <w:r w:rsidRPr="00481780">
        <w:rPr>
          <w:rFonts w:ascii="Times New Roman" w:eastAsia="Calibri" w:hAnsi="Times New Roman" w:cs="Times New Roman"/>
          <w:sz w:val="24"/>
          <w:szCs w:val="20"/>
        </w:rPr>
        <w:t xml:space="preserve"> and date must be written in </w:t>
      </w:r>
      <w:r w:rsidR="00EC0A22">
        <w:rPr>
          <w:rFonts w:ascii="Times New Roman" w:eastAsia="Calibri" w:hAnsi="Times New Roman" w:cs="Times New Roman"/>
          <w:sz w:val="24"/>
          <w:szCs w:val="20"/>
        </w:rPr>
        <w:t xml:space="preserve">the </w:t>
      </w:r>
      <w:r w:rsidRPr="00481780">
        <w:rPr>
          <w:rFonts w:ascii="Times New Roman" w:eastAsia="Calibri" w:hAnsi="Times New Roman" w:cs="Times New Roman"/>
          <w:sz w:val="24"/>
          <w:szCs w:val="20"/>
        </w:rPr>
        <w:t xml:space="preserve">respective column </w:t>
      </w:r>
    </w:p>
    <w:p w:rsidR="00CB5FB6" w:rsidRPr="00481780" w:rsidRDefault="00CB5FB6" w:rsidP="008E5790">
      <w:pPr>
        <w:numPr>
          <w:ilvl w:val="0"/>
          <w:numId w:val="19"/>
        </w:numPr>
        <w:spacing w:line="360" w:lineRule="auto"/>
        <w:contextualSpacing/>
        <w:jc w:val="both"/>
        <w:rPr>
          <w:rFonts w:ascii="Times New Roman" w:eastAsia="Calibri" w:hAnsi="Times New Roman" w:cs="Times New Roman"/>
          <w:sz w:val="24"/>
          <w:szCs w:val="20"/>
        </w:rPr>
      </w:pPr>
      <w:r w:rsidRPr="00481780">
        <w:rPr>
          <w:rFonts w:ascii="Times New Roman" w:eastAsia="Calibri" w:hAnsi="Times New Roman" w:cs="Times New Roman"/>
          <w:sz w:val="24"/>
          <w:szCs w:val="20"/>
        </w:rPr>
        <w:t xml:space="preserve">First copy for </w:t>
      </w:r>
      <w:r w:rsidR="00A40D91">
        <w:rPr>
          <w:rFonts w:ascii="Times New Roman" w:eastAsia="Calibri" w:hAnsi="Times New Roman" w:cs="Times New Roman"/>
          <w:sz w:val="24"/>
          <w:szCs w:val="20"/>
        </w:rPr>
        <w:t xml:space="preserve">the </w:t>
      </w:r>
      <w:r w:rsidRPr="00481780">
        <w:rPr>
          <w:rFonts w:ascii="Times New Roman" w:eastAsia="Calibri" w:hAnsi="Times New Roman" w:cs="Times New Roman"/>
          <w:sz w:val="24"/>
          <w:szCs w:val="20"/>
        </w:rPr>
        <w:t xml:space="preserve">customer, second copy for VAT authorities and </w:t>
      </w:r>
      <w:r w:rsidR="00A40D91">
        <w:rPr>
          <w:rFonts w:ascii="Times New Roman" w:eastAsia="Calibri" w:hAnsi="Times New Roman" w:cs="Times New Roman"/>
          <w:sz w:val="24"/>
          <w:szCs w:val="20"/>
        </w:rPr>
        <w:t xml:space="preserve">a </w:t>
      </w:r>
      <w:r w:rsidRPr="00481780">
        <w:rPr>
          <w:rFonts w:ascii="Times New Roman" w:eastAsia="Calibri" w:hAnsi="Times New Roman" w:cs="Times New Roman"/>
          <w:sz w:val="24"/>
          <w:szCs w:val="20"/>
        </w:rPr>
        <w:t xml:space="preserve">third copy for </w:t>
      </w:r>
      <w:r w:rsidR="00A40D91">
        <w:rPr>
          <w:rFonts w:ascii="Times New Roman" w:eastAsia="Calibri" w:hAnsi="Times New Roman" w:cs="Times New Roman"/>
          <w:sz w:val="24"/>
          <w:szCs w:val="20"/>
        </w:rPr>
        <w:t xml:space="preserve">the </w:t>
      </w:r>
      <w:r w:rsidRPr="00481780">
        <w:rPr>
          <w:rFonts w:ascii="Times New Roman" w:eastAsia="Calibri" w:hAnsi="Times New Roman" w:cs="Times New Roman"/>
          <w:sz w:val="24"/>
          <w:szCs w:val="20"/>
        </w:rPr>
        <w:t>company</w:t>
      </w:r>
    </w:p>
    <w:p w:rsidR="00CB5FB6" w:rsidRPr="00481780" w:rsidRDefault="00CB5FB6" w:rsidP="008E5790">
      <w:pPr>
        <w:numPr>
          <w:ilvl w:val="0"/>
          <w:numId w:val="19"/>
        </w:numPr>
        <w:spacing w:line="360" w:lineRule="auto"/>
        <w:contextualSpacing/>
        <w:jc w:val="both"/>
        <w:rPr>
          <w:rFonts w:ascii="Times New Roman" w:eastAsia="Calibri" w:hAnsi="Times New Roman" w:cs="Times New Roman"/>
          <w:sz w:val="24"/>
          <w:szCs w:val="20"/>
        </w:rPr>
      </w:pPr>
      <w:r w:rsidRPr="00481780">
        <w:rPr>
          <w:rFonts w:ascii="Times New Roman" w:eastAsia="Calibri" w:hAnsi="Times New Roman" w:cs="Times New Roman"/>
          <w:sz w:val="24"/>
          <w:szCs w:val="20"/>
        </w:rPr>
        <w:t>Signature of the seller with date must be written</w:t>
      </w:r>
    </w:p>
    <w:p w:rsidR="00CB5FB6" w:rsidRPr="00481780" w:rsidRDefault="00CB5FB6" w:rsidP="008E5790">
      <w:pPr>
        <w:numPr>
          <w:ilvl w:val="0"/>
          <w:numId w:val="19"/>
        </w:numPr>
        <w:spacing w:line="360" w:lineRule="auto"/>
        <w:contextualSpacing/>
        <w:jc w:val="both"/>
        <w:rPr>
          <w:rFonts w:ascii="Times New Roman" w:eastAsia="Calibri" w:hAnsi="Times New Roman" w:cs="Times New Roman"/>
          <w:sz w:val="24"/>
          <w:szCs w:val="20"/>
        </w:rPr>
      </w:pPr>
      <w:r w:rsidRPr="00481780">
        <w:rPr>
          <w:rFonts w:ascii="Times New Roman" w:eastAsia="Calibri" w:hAnsi="Times New Roman" w:cs="Times New Roman"/>
          <w:sz w:val="24"/>
          <w:szCs w:val="20"/>
        </w:rPr>
        <w:t xml:space="preserve">If any customer lost or damage his </w:t>
      </w:r>
      <w:r w:rsidR="00C80015">
        <w:rPr>
          <w:rFonts w:ascii="Times New Roman" w:eastAsia="Calibri" w:hAnsi="Times New Roman" w:cs="Times New Roman"/>
          <w:sz w:val="24"/>
          <w:szCs w:val="20"/>
        </w:rPr>
        <w:t xml:space="preserve">VAT challan than we will issue </w:t>
      </w:r>
      <w:r w:rsidRPr="00481780">
        <w:rPr>
          <w:rFonts w:ascii="Times New Roman" w:eastAsia="Calibri" w:hAnsi="Times New Roman" w:cs="Times New Roman"/>
          <w:sz w:val="24"/>
          <w:szCs w:val="20"/>
        </w:rPr>
        <w:t xml:space="preserve"> duplicate VAT </w:t>
      </w:r>
      <w:r w:rsidR="001C1888">
        <w:rPr>
          <w:rFonts w:ascii="Times New Roman" w:eastAsia="Calibri" w:hAnsi="Times New Roman" w:cs="Times New Roman"/>
          <w:sz w:val="24"/>
          <w:szCs w:val="20"/>
        </w:rPr>
        <w:t xml:space="preserve">Challan but it will not </w:t>
      </w:r>
      <w:r w:rsidR="00652DBD">
        <w:rPr>
          <w:rFonts w:ascii="Times New Roman" w:eastAsia="Calibri" w:hAnsi="Times New Roman" w:cs="Times New Roman"/>
          <w:sz w:val="24"/>
          <w:szCs w:val="20"/>
        </w:rPr>
        <w:t>adjust</w:t>
      </w:r>
      <w:r w:rsidRPr="00481780">
        <w:rPr>
          <w:rFonts w:ascii="Times New Roman" w:eastAsia="Calibri" w:hAnsi="Times New Roman" w:cs="Times New Roman"/>
          <w:sz w:val="24"/>
          <w:szCs w:val="20"/>
        </w:rPr>
        <w:t xml:space="preserve"> with </w:t>
      </w:r>
      <w:r w:rsidR="008E2978">
        <w:rPr>
          <w:rFonts w:ascii="Times New Roman" w:eastAsia="Calibri" w:hAnsi="Times New Roman" w:cs="Times New Roman"/>
          <w:sz w:val="24"/>
          <w:szCs w:val="20"/>
        </w:rPr>
        <w:t xml:space="preserve">a </w:t>
      </w:r>
      <w:r w:rsidRPr="00481780">
        <w:rPr>
          <w:rFonts w:ascii="Times New Roman" w:eastAsia="Calibri" w:hAnsi="Times New Roman" w:cs="Times New Roman"/>
          <w:sz w:val="24"/>
          <w:szCs w:val="20"/>
        </w:rPr>
        <w:t xml:space="preserve">current account register  </w:t>
      </w:r>
    </w:p>
    <w:p w:rsidR="00CB5FB6" w:rsidRPr="00481780" w:rsidRDefault="003066F4" w:rsidP="008E5790">
      <w:pPr>
        <w:numPr>
          <w:ilvl w:val="0"/>
          <w:numId w:val="19"/>
        </w:numPr>
        <w:spacing w:line="360" w:lineRule="auto"/>
        <w:contextualSpacing/>
        <w:jc w:val="both"/>
        <w:rPr>
          <w:rFonts w:ascii="Times New Roman" w:eastAsia="Calibri" w:hAnsi="Times New Roman" w:cs="Times New Roman"/>
          <w:sz w:val="24"/>
          <w:szCs w:val="20"/>
        </w:rPr>
      </w:pPr>
      <w:r>
        <w:rPr>
          <w:rFonts w:ascii="Times New Roman" w:eastAsia="Calibri" w:hAnsi="Times New Roman" w:cs="Times New Roman"/>
          <w:sz w:val="24"/>
          <w:szCs w:val="20"/>
        </w:rPr>
        <w:t>The s</w:t>
      </w:r>
      <w:r w:rsidR="00CB5FB6" w:rsidRPr="00481780">
        <w:rPr>
          <w:rFonts w:ascii="Times New Roman" w:eastAsia="Calibri" w:hAnsi="Times New Roman" w:cs="Times New Roman"/>
          <w:sz w:val="24"/>
          <w:szCs w:val="20"/>
        </w:rPr>
        <w:t xml:space="preserve">econd copy of VAT Challanpatra must be submitted within five working days after preparation  </w:t>
      </w:r>
    </w:p>
    <w:p w:rsidR="00A61241" w:rsidRDefault="00A61241" w:rsidP="00A4693D">
      <w:pPr>
        <w:ind w:left="360"/>
        <w:contextualSpacing/>
        <w:jc w:val="both"/>
        <w:rPr>
          <w:rFonts w:ascii="Times New Roman" w:eastAsia="Calibri" w:hAnsi="Times New Roman" w:cs="Times New Roman"/>
          <w:sz w:val="28"/>
        </w:rPr>
      </w:pPr>
    </w:p>
    <w:p w:rsidR="00CB5FB6" w:rsidRPr="00A61241" w:rsidRDefault="00261B4B" w:rsidP="00A4693D">
      <w:pPr>
        <w:keepNext/>
        <w:jc w:val="both"/>
        <w:outlineLvl w:val="0"/>
        <w:rPr>
          <w:rFonts w:ascii="Times New Roman" w:hAnsi="Times New Roman" w:cs="Times New Roman"/>
          <w:b/>
          <w:bCs/>
          <w:color w:val="002060"/>
          <w:kern w:val="32"/>
          <w:sz w:val="28"/>
        </w:rPr>
      </w:pPr>
      <w:r>
        <w:rPr>
          <w:rFonts w:ascii="Times New Roman" w:hAnsi="Times New Roman" w:cs="Times New Roman"/>
          <w:b/>
          <w:bCs/>
          <w:color w:val="002060"/>
          <w:kern w:val="32"/>
          <w:sz w:val="28"/>
        </w:rPr>
        <w:t>3.9</w:t>
      </w:r>
      <w:r w:rsidR="00A61241" w:rsidRPr="00A61241">
        <w:rPr>
          <w:rFonts w:ascii="Times New Roman" w:hAnsi="Times New Roman" w:cs="Times New Roman"/>
          <w:b/>
          <w:bCs/>
          <w:color w:val="002060"/>
          <w:kern w:val="32"/>
          <w:sz w:val="28"/>
        </w:rPr>
        <w:t xml:space="preserve">.2 </w:t>
      </w:r>
      <w:r w:rsidR="00CB5FB6" w:rsidRPr="00A61241">
        <w:rPr>
          <w:rFonts w:ascii="Times New Roman" w:hAnsi="Times New Roman" w:cs="Times New Roman"/>
          <w:b/>
          <w:bCs/>
          <w:color w:val="002060"/>
          <w:kern w:val="32"/>
          <w:sz w:val="28"/>
        </w:rPr>
        <w:t xml:space="preserve">CREDIT NOTE (VAT-12) PREPARATION &amp; SUBMISSION </w:t>
      </w:r>
    </w:p>
    <w:p w:rsidR="00CB5FB6" w:rsidRPr="00481780" w:rsidRDefault="00CB5FB6" w:rsidP="008E5790">
      <w:pPr>
        <w:numPr>
          <w:ilvl w:val="0"/>
          <w:numId w:val="21"/>
        </w:numPr>
        <w:spacing w:line="360" w:lineRule="auto"/>
        <w:contextualSpacing/>
        <w:jc w:val="both"/>
        <w:rPr>
          <w:rFonts w:ascii="Times New Roman" w:eastAsia="Calibri" w:hAnsi="Times New Roman" w:cs="Times New Roman"/>
          <w:sz w:val="24"/>
          <w:szCs w:val="20"/>
        </w:rPr>
      </w:pPr>
      <w:r w:rsidRPr="00481780">
        <w:rPr>
          <w:rFonts w:ascii="Times New Roman" w:eastAsia="Calibri" w:hAnsi="Times New Roman" w:cs="Times New Roman"/>
          <w:sz w:val="24"/>
          <w:szCs w:val="20"/>
        </w:rPr>
        <w:t xml:space="preserve">If goods return from customer after </w:t>
      </w:r>
      <w:r w:rsidR="00AD73F8">
        <w:rPr>
          <w:rFonts w:ascii="Times New Roman" w:eastAsia="Calibri" w:hAnsi="Times New Roman" w:cs="Times New Roman"/>
          <w:sz w:val="24"/>
          <w:szCs w:val="20"/>
        </w:rPr>
        <w:t>(</w:t>
      </w:r>
      <w:r w:rsidRPr="00481780">
        <w:rPr>
          <w:rFonts w:ascii="Times New Roman" w:eastAsia="Calibri" w:hAnsi="Times New Roman" w:cs="Times New Roman"/>
          <w:sz w:val="24"/>
          <w:szCs w:val="20"/>
        </w:rPr>
        <w:t>sales</w:t>
      </w:r>
      <w:r w:rsidR="00AD73F8">
        <w:rPr>
          <w:rFonts w:ascii="Times New Roman" w:eastAsia="Calibri" w:hAnsi="Times New Roman" w:cs="Times New Roman"/>
          <w:sz w:val="24"/>
          <w:szCs w:val="20"/>
        </w:rPr>
        <w:t>)</w:t>
      </w:r>
      <w:r w:rsidRPr="00481780">
        <w:rPr>
          <w:rFonts w:ascii="Times New Roman" w:eastAsia="Calibri" w:hAnsi="Times New Roman" w:cs="Times New Roman"/>
          <w:sz w:val="24"/>
          <w:szCs w:val="20"/>
        </w:rPr>
        <w:t xml:space="preserve"> than credit note must be prepare</w:t>
      </w:r>
      <w:r w:rsidR="00AD73F8">
        <w:rPr>
          <w:rFonts w:ascii="Times New Roman" w:eastAsia="Calibri" w:hAnsi="Times New Roman" w:cs="Times New Roman"/>
          <w:sz w:val="24"/>
          <w:szCs w:val="20"/>
        </w:rPr>
        <w:t>d</w:t>
      </w:r>
      <w:r w:rsidRPr="00481780">
        <w:rPr>
          <w:rFonts w:ascii="Times New Roman" w:eastAsia="Calibri" w:hAnsi="Times New Roman" w:cs="Times New Roman"/>
          <w:sz w:val="24"/>
          <w:szCs w:val="20"/>
        </w:rPr>
        <w:t xml:space="preserve"> and challan should be submitted to VAT circle office within two working days</w:t>
      </w:r>
    </w:p>
    <w:p w:rsidR="00CB5FB6" w:rsidRPr="00481780" w:rsidRDefault="00CB5FB6" w:rsidP="008E5790">
      <w:pPr>
        <w:numPr>
          <w:ilvl w:val="0"/>
          <w:numId w:val="21"/>
        </w:numPr>
        <w:spacing w:line="360" w:lineRule="auto"/>
        <w:contextualSpacing/>
        <w:jc w:val="both"/>
        <w:rPr>
          <w:rFonts w:ascii="Times New Roman" w:eastAsia="Calibri" w:hAnsi="Times New Roman" w:cs="Times New Roman"/>
          <w:sz w:val="24"/>
          <w:szCs w:val="20"/>
        </w:rPr>
      </w:pPr>
      <w:r w:rsidRPr="00481780">
        <w:rPr>
          <w:rFonts w:ascii="Times New Roman" w:eastAsia="Calibri" w:hAnsi="Times New Roman" w:cs="Times New Roman"/>
          <w:sz w:val="24"/>
          <w:szCs w:val="20"/>
        </w:rPr>
        <w:t xml:space="preserve">If goods return from </w:t>
      </w:r>
      <w:r w:rsidR="000A1F47">
        <w:rPr>
          <w:rFonts w:ascii="Times New Roman" w:eastAsia="Calibri" w:hAnsi="Times New Roman" w:cs="Times New Roman"/>
          <w:sz w:val="24"/>
          <w:szCs w:val="20"/>
        </w:rPr>
        <w:t xml:space="preserve">a </w:t>
      </w:r>
      <w:r w:rsidRPr="00481780">
        <w:rPr>
          <w:rFonts w:ascii="Times New Roman" w:eastAsia="Calibri" w:hAnsi="Times New Roman" w:cs="Times New Roman"/>
          <w:sz w:val="24"/>
          <w:szCs w:val="20"/>
        </w:rPr>
        <w:t>customer than purchase register must be written as per challan wise</w:t>
      </w:r>
    </w:p>
    <w:p w:rsidR="00481780" w:rsidRPr="002819C5" w:rsidRDefault="00CB5FB6" w:rsidP="002819C5">
      <w:pPr>
        <w:numPr>
          <w:ilvl w:val="0"/>
          <w:numId w:val="21"/>
        </w:numPr>
        <w:spacing w:line="360" w:lineRule="auto"/>
        <w:contextualSpacing/>
        <w:jc w:val="both"/>
        <w:rPr>
          <w:rFonts w:ascii="Times New Roman" w:eastAsia="Calibri" w:hAnsi="Times New Roman" w:cs="Times New Roman"/>
          <w:sz w:val="28"/>
        </w:rPr>
      </w:pPr>
      <w:r w:rsidRPr="00481780">
        <w:rPr>
          <w:rFonts w:ascii="Times New Roman" w:eastAsia="Calibri" w:hAnsi="Times New Roman" w:cs="Times New Roman"/>
          <w:sz w:val="24"/>
          <w:szCs w:val="20"/>
        </w:rPr>
        <w:t xml:space="preserve">If goods return from </w:t>
      </w:r>
      <w:r w:rsidR="000A1F47">
        <w:rPr>
          <w:rFonts w:ascii="Times New Roman" w:eastAsia="Calibri" w:hAnsi="Times New Roman" w:cs="Times New Roman"/>
          <w:sz w:val="24"/>
          <w:szCs w:val="20"/>
        </w:rPr>
        <w:t xml:space="preserve">a </w:t>
      </w:r>
      <w:r w:rsidRPr="00481780">
        <w:rPr>
          <w:rFonts w:ascii="Times New Roman" w:eastAsia="Calibri" w:hAnsi="Times New Roman" w:cs="Times New Roman"/>
          <w:sz w:val="24"/>
          <w:szCs w:val="20"/>
        </w:rPr>
        <w:t xml:space="preserve">customer within 90 days after </w:t>
      </w:r>
      <w:r w:rsidR="000812F6">
        <w:rPr>
          <w:rFonts w:ascii="Times New Roman" w:eastAsia="Calibri" w:hAnsi="Times New Roman" w:cs="Times New Roman"/>
          <w:sz w:val="24"/>
          <w:szCs w:val="20"/>
        </w:rPr>
        <w:t>(</w:t>
      </w:r>
      <w:r w:rsidRPr="00481780">
        <w:rPr>
          <w:rFonts w:ascii="Times New Roman" w:eastAsia="Calibri" w:hAnsi="Times New Roman" w:cs="Times New Roman"/>
          <w:sz w:val="24"/>
          <w:szCs w:val="20"/>
        </w:rPr>
        <w:t>sales</w:t>
      </w:r>
      <w:r w:rsidR="000812F6">
        <w:rPr>
          <w:rFonts w:ascii="Times New Roman" w:eastAsia="Calibri" w:hAnsi="Times New Roman" w:cs="Times New Roman"/>
          <w:sz w:val="24"/>
          <w:szCs w:val="20"/>
        </w:rPr>
        <w:t>)</w:t>
      </w:r>
      <w:r w:rsidRPr="00481780">
        <w:rPr>
          <w:rFonts w:ascii="Times New Roman" w:eastAsia="Calibri" w:hAnsi="Times New Roman" w:cs="Times New Roman"/>
          <w:sz w:val="24"/>
          <w:szCs w:val="20"/>
        </w:rPr>
        <w:t xml:space="preserve"> than credit note must be prepare</w:t>
      </w:r>
      <w:r w:rsidR="000812F6">
        <w:rPr>
          <w:rFonts w:ascii="Times New Roman" w:eastAsia="Calibri" w:hAnsi="Times New Roman" w:cs="Times New Roman"/>
          <w:sz w:val="24"/>
          <w:szCs w:val="20"/>
        </w:rPr>
        <w:t>d</w:t>
      </w:r>
      <w:r w:rsidRPr="00481780">
        <w:rPr>
          <w:rFonts w:ascii="Times New Roman" w:eastAsia="Calibri" w:hAnsi="Times New Roman" w:cs="Times New Roman"/>
          <w:sz w:val="24"/>
          <w:szCs w:val="20"/>
        </w:rPr>
        <w:t xml:space="preserve"> and input credit will be adjusted with VAT Current account regis</w:t>
      </w:r>
      <w:r w:rsidR="00797F68">
        <w:rPr>
          <w:rFonts w:ascii="Times New Roman" w:eastAsia="Calibri" w:hAnsi="Times New Roman" w:cs="Times New Roman"/>
          <w:sz w:val="24"/>
          <w:szCs w:val="20"/>
        </w:rPr>
        <w:t>ter, Input VAT will not adjust</w:t>
      </w:r>
      <w:r w:rsidRPr="00481780">
        <w:rPr>
          <w:rFonts w:ascii="Times New Roman" w:eastAsia="Calibri" w:hAnsi="Times New Roman" w:cs="Times New Roman"/>
          <w:sz w:val="24"/>
          <w:szCs w:val="20"/>
        </w:rPr>
        <w:t xml:space="preserve"> if goods return after 90 days </w:t>
      </w:r>
      <w:r w:rsidR="005D4CAD" w:rsidRPr="00481780">
        <w:rPr>
          <w:rFonts w:ascii="Times New Roman" w:eastAsia="Calibri" w:hAnsi="Times New Roman" w:cs="Times New Roman"/>
          <w:sz w:val="24"/>
          <w:szCs w:val="20"/>
        </w:rPr>
        <w:t>over’s</w:t>
      </w:r>
      <w:r w:rsidR="005D4CAD">
        <w:rPr>
          <w:rFonts w:ascii="Times New Roman" w:eastAsia="Calibri" w:hAnsi="Times New Roman" w:cs="Times New Roman"/>
          <w:sz w:val="28"/>
        </w:rPr>
        <w:t>.</w:t>
      </w:r>
    </w:p>
    <w:p w:rsidR="00CB5FB6" w:rsidRPr="00A61241" w:rsidRDefault="00261B4B" w:rsidP="00A4693D">
      <w:pPr>
        <w:keepNext/>
        <w:jc w:val="both"/>
        <w:outlineLvl w:val="0"/>
        <w:rPr>
          <w:rFonts w:ascii="Times New Roman" w:hAnsi="Times New Roman" w:cs="Times New Roman"/>
          <w:b/>
          <w:bCs/>
          <w:color w:val="002060"/>
          <w:kern w:val="32"/>
          <w:sz w:val="28"/>
        </w:rPr>
      </w:pPr>
      <w:r>
        <w:rPr>
          <w:rFonts w:ascii="Times New Roman" w:hAnsi="Times New Roman" w:cs="Times New Roman"/>
          <w:b/>
          <w:bCs/>
          <w:color w:val="002060"/>
          <w:kern w:val="32"/>
          <w:sz w:val="28"/>
        </w:rPr>
        <w:t>3.9</w:t>
      </w:r>
      <w:r w:rsidR="00A61241" w:rsidRPr="00A61241">
        <w:rPr>
          <w:rFonts w:ascii="Times New Roman" w:hAnsi="Times New Roman" w:cs="Times New Roman"/>
          <w:b/>
          <w:bCs/>
          <w:color w:val="002060"/>
          <w:kern w:val="32"/>
          <w:sz w:val="28"/>
        </w:rPr>
        <w:t xml:space="preserve">.3 </w:t>
      </w:r>
      <w:r w:rsidR="00CB5FB6" w:rsidRPr="00A61241">
        <w:rPr>
          <w:rFonts w:ascii="Times New Roman" w:hAnsi="Times New Roman" w:cs="Times New Roman"/>
          <w:b/>
          <w:bCs/>
          <w:color w:val="002060"/>
          <w:kern w:val="32"/>
          <w:sz w:val="28"/>
        </w:rPr>
        <w:t xml:space="preserve">DEBIT NOTE (VAT-12KA) PREPARATION &amp; SUBMISSION </w:t>
      </w:r>
    </w:p>
    <w:p w:rsidR="00CB5FB6" w:rsidRPr="00481780" w:rsidRDefault="00CB5FB6" w:rsidP="008E5790">
      <w:pPr>
        <w:numPr>
          <w:ilvl w:val="0"/>
          <w:numId w:val="22"/>
        </w:numPr>
        <w:spacing w:line="360" w:lineRule="auto"/>
        <w:contextualSpacing/>
        <w:jc w:val="both"/>
        <w:rPr>
          <w:rFonts w:ascii="Times New Roman" w:eastAsia="Calibri" w:hAnsi="Times New Roman" w:cs="Times New Roman"/>
          <w:sz w:val="24"/>
          <w:szCs w:val="20"/>
        </w:rPr>
      </w:pPr>
      <w:r w:rsidRPr="00481780">
        <w:rPr>
          <w:rFonts w:ascii="Times New Roman" w:eastAsia="Calibri" w:hAnsi="Times New Roman" w:cs="Times New Roman"/>
          <w:sz w:val="24"/>
          <w:szCs w:val="20"/>
        </w:rPr>
        <w:t xml:space="preserve">If VAT is paid excess/ shortage from </w:t>
      </w:r>
      <w:r w:rsidR="00797F68">
        <w:rPr>
          <w:rFonts w:ascii="Times New Roman" w:eastAsia="Calibri" w:hAnsi="Times New Roman" w:cs="Times New Roman"/>
          <w:sz w:val="24"/>
          <w:szCs w:val="20"/>
        </w:rPr>
        <w:t>(</w:t>
      </w:r>
      <w:r w:rsidRPr="00481780">
        <w:rPr>
          <w:rFonts w:ascii="Times New Roman" w:eastAsia="Calibri" w:hAnsi="Times New Roman" w:cs="Times New Roman"/>
          <w:sz w:val="24"/>
          <w:szCs w:val="20"/>
        </w:rPr>
        <w:t>actual</w:t>
      </w:r>
      <w:r w:rsidR="00797F68">
        <w:rPr>
          <w:rFonts w:ascii="Times New Roman" w:eastAsia="Calibri" w:hAnsi="Times New Roman" w:cs="Times New Roman"/>
          <w:sz w:val="24"/>
          <w:szCs w:val="20"/>
        </w:rPr>
        <w:t>)</w:t>
      </w:r>
      <w:r w:rsidRPr="00481780">
        <w:rPr>
          <w:rFonts w:ascii="Times New Roman" w:eastAsia="Calibri" w:hAnsi="Times New Roman" w:cs="Times New Roman"/>
          <w:sz w:val="24"/>
          <w:szCs w:val="20"/>
        </w:rPr>
        <w:t xml:space="preserve"> than  debit note must be prepare</w:t>
      </w:r>
      <w:r w:rsidR="00797F68">
        <w:rPr>
          <w:rFonts w:ascii="Times New Roman" w:eastAsia="Calibri" w:hAnsi="Times New Roman" w:cs="Times New Roman"/>
          <w:sz w:val="24"/>
          <w:szCs w:val="20"/>
        </w:rPr>
        <w:t>d</w:t>
      </w:r>
      <w:r w:rsidRPr="00481780">
        <w:rPr>
          <w:rFonts w:ascii="Times New Roman" w:eastAsia="Calibri" w:hAnsi="Times New Roman" w:cs="Times New Roman"/>
          <w:sz w:val="24"/>
          <w:szCs w:val="20"/>
        </w:rPr>
        <w:t xml:space="preserve"> </w:t>
      </w:r>
    </w:p>
    <w:p w:rsidR="00CB5FB6" w:rsidRPr="00CB5FB6" w:rsidRDefault="00CB5FB6" w:rsidP="00A4693D">
      <w:pPr>
        <w:ind w:left="720"/>
        <w:contextualSpacing/>
        <w:jc w:val="both"/>
        <w:rPr>
          <w:rFonts w:ascii="Times New Roman" w:eastAsia="Calibri" w:hAnsi="Times New Roman" w:cs="Times New Roman"/>
          <w:sz w:val="28"/>
        </w:rPr>
      </w:pPr>
    </w:p>
    <w:p w:rsidR="00CB5FB6" w:rsidRPr="002819C5" w:rsidRDefault="00261B4B" w:rsidP="002819C5">
      <w:pPr>
        <w:keepNext/>
        <w:jc w:val="both"/>
        <w:outlineLvl w:val="0"/>
        <w:rPr>
          <w:rFonts w:ascii="Times New Roman" w:hAnsi="Times New Roman" w:cs="Times New Roman"/>
          <w:b/>
          <w:bCs/>
          <w:color w:val="002060"/>
          <w:kern w:val="32"/>
          <w:sz w:val="28"/>
        </w:rPr>
      </w:pPr>
      <w:bookmarkStart w:id="1" w:name="_Toc361240266"/>
      <w:bookmarkStart w:id="2" w:name="_Toc386876227"/>
      <w:r>
        <w:rPr>
          <w:rFonts w:ascii="Times New Roman" w:hAnsi="Times New Roman" w:cs="Times New Roman"/>
          <w:b/>
          <w:color w:val="002060"/>
          <w:sz w:val="28"/>
        </w:rPr>
        <w:t>3.9</w:t>
      </w:r>
      <w:r w:rsidR="00A61241" w:rsidRPr="00A61241">
        <w:rPr>
          <w:rFonts w:ascii="Times New Roman" w:hAnsi="Times New Roman" w:cs="Times New Roman"/>
          <w:b/>
          <w:color w:val="002060"/>
          <w:sz w:val="28"/>
        </w:rPr>
        <w:t xml:space="preserve">.4 </w:t>
      </w:r>
      <w:r w:rsidR="00CB5FB6" w:rsidRPr="00A61241">
        <w:rPr>
          <w:rFonts w:ascii="Times New Roman" w:hAnsi="Times New Roman" w:cs="Times New Roman"/>
          <w:b/>
          <w:bCs/>
          <w:color w:val="002060"/>
          <w:kern w:val="32"/>
          <w:sz w:val="28"/>
        </w:rPr>
        <w:t>PURCHASE REGISTER (VAT-16) MUST BE MAINTAINED PROPERLY.</w:t>
      </w:r>
      <w:bookmarkEnd w:id="1"/>
      <w:bookmarkEnd w:id="2"/>
    </w:p>
    <w:p w:rsidR="00CB5FB6" w:rsidRPr="002819C5" w:rsidRDefault="00CB5FB6" w:rsidP="00481780">
      <w:pPr>
        <w:spacing w:line="360" w:lineRule="auto"/>
        <w:contextualSpacing/>
        <w:jc w:val="both"/>
        <w:rPr>
          <w:rFonts w:ascii="Times New Roman" w:hAnsi="Times New Roman" w:cs="Times New Roman"/>
          <w:sz w:val="24"/>
          <w:szCs w:val="20"/>
        </w:rPr>
      </w:pPr>
      <w:r w:rsidRPr="00481780">
        <w:rPr>
          <w:rFonts w:ascii="Times New Roman" w:hAnsi="Times New Roman" w:cs="Times New Roman"/>
          <w:sz w:val="24"/>
          <w:szCs w:val="20"/>
        </w:rPr>
        <w:t xml:space="preserve"> The company should ensure the following to avoid VAT irregularities</w:t>
      </w:r>
    </w:p>
    <w:p w:rsidR="00CB5FB6" w:rsidRPr="00481780" w:rsidRDefault="00CB5FB6" w:rsidP="008E5790">
      <w:pPr>
        <w:numPr>
          <w:ilvl w:val="0"/>
          <w:numId w:val="20"/>
        </w:numPr>
        <w:spacing w:line="360" w:lineRule="auto"/>
        <w:contextualSpacing/>
        <w:jc w:val="both"/>
        <w:rPr>
          <w:rFonts w:ascii="Times New Roman" w:hAnsi="Times New Roman" w:cs="Times New Roman"/>
          <w:sz w:val="24"/>
          <w:szCs w:val="20"/>
        </w:rPr>
      </w:pPr>
      <w:r w:rsidRPr="00481780">
        <w:rPr>
          <w:rFonts w:ascii="Times New Roman" w:hAnsi="Times New Roman" w:cs="Times New Roman"/>
          <w:sz w:val="24"/>
          <w:szCs w:val="20"/>
        </w:rPr>
        <w:t xml:space="preserve">Purchase information must be written in </w:t>
      </w:r>
      <w:r w:rsidR="00D3614D">
        <w:rPr>
          <w:rFonts w:ascii="Times New Roman" w:hAnsi="Times New Roman" w:cs="Times New Roman"/>
          <w:sz w:val="24"/>
          <w:szCs w:val="20"/>
        </w:rPr>
        <w:t xml:space="preserve">the </w:t>
      </w:r>
      <w:r w:rsidRPr="00481780">
        <w:rPr>
          <w:rFonts w:ascii="Times New Roman" w:hAnsi="Times New Roman" w:cs="Times New Roman"/>
          <w:sz w:val="24"/>
          <w:szCs w:val="20"/>
        </w:rPr>
        <w:t>purchase register within 24 hours after receiving goods</w:t>
      </w:r>
    </w:p>
    <w:p w:rsidR="00CB5FB6" w:rsidRPr="00481780" w:rsidRDefault="00CB5FB6" w:rsidP="008E5790">
      <w:pPr>
        <w:numPr>
          <w:ilvl w:val="0"/>
          <w:numId w:val="20"/>
        </w:numPr>
        <w:spacing w:line="360" w:lineRule="auto"/>
        <w:contextualSpacing/>
        <w:jc w:val="both"/>
        <w:rPr>
          <w:rFonts w:ascii="Times New Roman" w:hAnsi="Times New Roman" w:cs="Times New Roman"/>
          <w:sz w:val="24"/>
          <w:szCs w:val="20"/>
        </w:rPr>
      </w:pPr>
      <w:r w:rsidRPr="00481780">
        <w:rPr>
          <w:rFonts w:ascii="Times New Roman" w:hAnsi="Times New Roman" w:cs="Times New Roman"/>
          <w:sz w:val="24"/>
          <w:szCs w:val="20"/>
        </w:rPr>
        <w:lastRenderedPageBreak/>
        <w:t>Name, address &amp; Registration no. shall have to be maintained in all ledgers of the purchase register (VAT-16) to ensure ownership of the VAT books</w:t>
      </w:r>
    </w:p>
    <w:p w:rsidR="00CB5FB6" w:rsidRPr="00481780" w:rsidRDefault="00CB5FB6" w:rsidP="008E5790">
      <w:pPr>
        <w:numPr>
          <w:ilvl w:val="0"/>
          <w:numId w:val="20"/>
        </w:numPr>
        <w:spacing w:line="360" w:lineRule="auto"/>
        <w:contextualSpacing/>
        <w:jc w:val="both"/>
        <w:rPr>
          <w:rFonts w:ascii="Times New Roman" w:hAnsi="Times New Roman" w:cs="Times New Roman"/>
          <w:sz w:val="24"/>
          <w:szCs w:val="20"/>
        </w:rPr>
      </w:pPr>
      <w:r w:rsidRPr="00481780">
        <w:rPr>
          <w:rFonts w:ascii="Times New Roman" w:hAnsi="Times New Roman" w:cs="Times New Roman"/>
          <w:sz w:val="24"/>
          <w:szCs w:val="20"/>
        </w:rPr>
        <w:t>Purchase related all information must be written in purchase register as per Purchase book</w:t>
      </w:r>
    </w:p>
    <w:p w:rsidR="00CB5FB6" w:rsidRPr="00481780" w:rsidRDefault="00CB5FB6" w:rsidP="008E5790">
      <w:pPr>
        <w:numPr>
          <w:ilvl w:val="0"/>
          <w:numId w:val="20"/>
        </w:numPr>
        <w:spacing w:line="360" w:lineRule="auto"/>
        <w:contextualSpacing/>
        <w:jc w:val="both"/>
        <w:rPr>
          <w:rFonts w:ascii="Times New Roman" w:hAnsi="Times New Roman" w:cs="Times New Roman"/>
          <w:sz w:val="24"/>
          <w:szCs w:val="20"/>
        </w:rPr>
      </w:pPr>
      <w:r w:rsidRPr="00481780">
        <w:rPr>
          <w:rFonts w:ascii="Times New Roman" w:hAnsi="Times New Roman" w:cs="Times New Roman"/>
          <w:sz w:val="24"/>
          <w:szCs w:val="20"/>
        </w:rPr>
        <w:t>SL number shall have to be maintained in all ledgers of the purchase register (VAT-16);</w:t>
      </w:r>
    </w:p>
    <w:p w:rsidR="00CB5FB6" w:rsidRPr="00481780" w:rsidRDefault="00CB5FB6" w:rsidP="008E5790">
      <w:pPr>
        <w:numPr>
          <w:ilvl w:val="0"/>
          <w:numId w:val="20"/>
        </w:numPr>
        <w:spacing w:line="360" w:lineRule="auto"/>
        <w:contextualSpacing/>
        <w:jc w:val="both"/>
        <w:rPr>
          <w:rFonts w:ascii="Times New Roman" w:hAnsi="Times New Roman" w:cs="Times New Roman"/>
          <w:sz w:val="24"/>
          <w:szCs w:val="20"/>
        </w:rPr>
      </w:pPr>
      <w:r w:rsidRPr="00481780">
        <w:rPr>
          <w:rFonts w:ascii="Times New Roman" w:hAnsi="Times New Roman" w:cs="Times New Roman"/>
          <w:sz w:val="24"/>
          <w:szCs w:val="20"/>
        </w:rPr>
        <w:t>Month wise serial number must be mentioned in purchase register for each product</w:t>
      </w:r>
    </w:p>
    <w:p w:rsidR="00CB5FB6" w:rsidRPr="00481780" w:rsidRDefault="00CB5FB6" w:rsidP="008E5790">
      <w:pPr>
        <w:numPr>
          <w:ilvl w:val="0"/>
          <w:numId w:val="20"/>
        </w:numPr>
        <w:spacing w:line="360" w:lineRule="auto"/>
        <w:contextualSpacing/>
        <w:jc w:val="both"/>
        <w:rPr>
          <w:rFonts w:ascii="Times New Roman" w:hAnsi="Times New Roman" w:cs="Times New Roman"/>
          <w:sz w:val="24"/>
          <w:szCs w:val="20"/>
        </w:rPr>
      </w:pPr>
      <w:r w:rsidRPr="00481780">
        <w:rPr>
          <w:rFonts w:ascii="Times New Roman" w:hAnsi="Times New Roman" w:cs="Times New Roman"/>
          <w:sz w:val="24"/>
          <w:szCs w:val="20"/>
        </w:rPr>
        <w:t xml:space="preserve">Product wise opening &amp; closing value &amp; quantity should be mentioned in </w:t>
      </w:r>
      <w:r w:rsidR="00AF05F1">
        <w:rPr>
          <w:rFonts w:ascii="Times New Roman" w:hAnsi="Times New Roman" w:cs="Times New Roman"/>
          <w:sz w:val="24"/>
          <w:szCs w:val="20"/>
        </w:rPr>
        <w:t xml:space="preserve">the </w:t>
      </w:r>
      <w:r w:rsidRPr="00481780">
        <w:rPr>
          <w:rFonts w:ascii="Times New Roman" w:hAnsi="Times New Roman" w:cs="Times New Roman"/>
          <w:sz w:val="24"/>
          <w:szCs w:val="20"/>
        </w:rPr>
        <w:t>purchase register</w:t>
      </w:r>
    </w:p>
    <w:p w:rsidR="00CB5FB6" w:rsidRPr="00481780" w:rsidRDefault="00CB5FB6" w:rsidP="008E5790">
      <w:pPr>
        <w:numPr>
          <w:ilvl w:val="0"/>
          <w:numId w:val="20"/>
        </w:numPr>
        <w:spacing w:line="360" w:lineRule="auto"/>
        <w:contextualSpacing/>
        <w:jc w:val="both"/>
        <w:rPr>
          <w:rFonts w:ascii="Times New Roman" w:hAnsi="Times New Roman" w:cs="Times New Roman"/>
          <w:sz w:val="24"/>
          <w:szCs w:val="20"/>
        </w:rPr>
      </w:pPr>
      <w:r w:rsidRPr="00481780">
        <w:rPr>
          <w:rFonts w:ascii="Times New Roman" w:hAnsi="Times New Roman" w:cs="Times New Roman"/>
          <w:sz w:val="24"/>
          <w:szCs w:val="20"/>
        </w:rPr>
        <w:t xml:space="preserve">VAT Current Account (VAT-18) shall be updated with the reference of Purchase Register; </w:t>
      </w:r>
    </w:p>
    <w:p w:rsidR="00CB5FB6" w:rsidRPr="00481780" w:rsidRDefault="00CB5FB6" w:rsidP="008E5790">
      <w:pPr>
        <w:numPr>
          <w:ilvl w:val="0"/>
          <w:numId w:val="20"/>
        </w:numPr>
        <w:spacing w:line="360" w:lineRule="auto"/>
        <w:contextualSpacing/>
        <w:jc w:val="both"/>
        <w:rPr>
          <w:rFonts w:ascii="Times New Roman" w:hAnsi="Times New Roman" w:cs="Times New Roman"/>
          <w:sz w:val="24"/>
          <w:szCs w:val="20"/>
        </w:rPr>
      </w:pPr>
      <w:r w:rsidRPr="00481780">
        <w:rPr>
          <w:rFonts w:ascii="Times New Roman" w:hAnsi="Times New Roman" w:cs="Times New Roman"/>
          <w:sz w:val="24"/>
          <w:szCs w:val="20"/>
        </w:rPr>
        <w:t xml:space="preserve">Sold goods shall be disclosed in the Purchase Register on occurrence basis; </w:t>
      </w:r>
    </w:p>
    <w:p w:rsidR="00CB5FB6" w:rsidRPr="00481780" w:rsidRDefault="00CB5FB6" w:rsidP="008E5790">
      <w:pPr>
        <w:numPr>
          <w:ilvl w:val="0"/>
          <w:numId w:val="20"/>
        </w:numPr>
        <w:spacing w:line="360" w:lineRule="auto"/>
        <w:contextualSpacing/>
        <w:jc w:val="both"/>
        <w:rPr>
          <w:rFonts w:ascii="Times New Roman" w:hAnsi="Times New Roman" w:cs="Times New Roman"/>
          <w:sz w:val="24"/>
          <w:szCs w:val="20"/>
        </w:rPr>
      </w:pPr>
      <w:r w:rsidRPr="00481780">
        <w:rPr>
          <w:rFonts w:ascii="Times New Roman" w:hAnsi="Times New Roman" w:cs="Times New Roman"/>
          <w:sz w:val="24"/>
          <w:szCs w:val="20"/>
        </w:rPr>
        <w:t xml:space="preserve">Value of stock shall be mentioned properly; </w:t>
      </w:r>
    </w:p>
    <w:p w:rsidR="00CB5FB6" w:rsidRDefault="00CB5FB6" w:rsidP="00481780">
      <w:pPr>
        <w:numPr>
          <w:ilvl w:val="0"/>
          <w:numId w:val="20"/>
        </w:numPr>
        <w:spacing w:line="360" w:lineRule="auto"/>
        <w:contextualSpacing/>
        <w:jc w:val="both"/>
        <w:rPr>
          <w:rFonts w:ascii="Times New Roman" w:hAnsi="Times New Roman" w:cs="Times New Roman"/>
          <w:sz w:val="24"/>
          <w:szCs w:val="20"/>
        </w:rPr>
      </w:pPr>
      <w:r w:rsidRPr="00481780">
        <w:rPr>
          <w:rFonts w:ascii="Times New Roman" w:hAnsi="Times New Roman" w:cs="Times New Roman"/>
          <w:sz w:val="24"/>
          <w:szCs w:val="20"/>
        </w:rPr>
        <w:t xml:space="preserve">Use of fluid and overwriting shall be avoided, we can adjustment entry in </w:t>
      </w:r>
      <w:r w:rsidR="006016BD">
        <w:rPr>
          <w:rFonts w:ascii="Times New Roman" w:hAnsi="Times New Roman" w:cs="Times New Roman"/>
          <w:sz w:val="24"/>
          <w:szCs w:val="20"/>
        </w:rPr>
        <w:t xml:space="preserve">the </w:t>
      </w:r>
      <w:r w:rsidRPr="00481780">
        <w:rPr>
          <w:rFonts w:ascii="Times New Roman" w:hAnsi="Times New Roman" w:cs="Times New Roman"/>
          <w:sz w:val="24"/>
          <w:szCs w:val="20"/>
        </w:rPr>
        <w:t xml:space="preserve">register for correction any clerical mistake </w:t>
      </w:r>
    </w:p>
    <w:p w:rsidR="00B77037" w:rsidRPr="00B77037" w:rsidRDefault="00B77037" w:rsidP="00B77037">
      <w:pPr>
        <w:spacing w:line="360" w:lineRule="auto"/>
        <w:ind w:left="720"/>
        <w:contextualSpacing/>
        <w:jc w:val="both"/>
        <w:rPr>
          <w:rFonts w:ascii="Times New Roman" w:hAnsi="Times New Roman" w:cs="Times New Roman"/>
          <w:sz w:val="16"/>
          <w:szCs w:val="20"/>
        </w:rPr>
      </w:pPr>
    </w:p>
    <w:p w:rsidR="00CB5FB6" w:rsidRPr="00481780" w:rsidRDefault="00CB5FB6" w:rsidP="00481780">
      <w:pPr>
        <w:spacing w:line="360" w:lineRule="auto"/>
        <w:jc w:val="both"/>
        <w:rPr>
          <w:rFonts w:ascii="Times New Roman" w:hAnsi="Times New Roman" w:cs="Times New Roman"/>
          <w:b/>
          <w:bCs/>
          <w:sz w:val="24"/>
          <w:szCs w:val="20"/>
        </w:rPr>
      </w:pPr>
      <w:r w:rsidRPr="00481780">
        <w:rPr>
          <w:rFonts w:ascii="Times New Roman" w:eastAsia="Calibri" w:hAnsi="Times New Roman" w:cs="Times New Roman"/>
          <w:sz w:val="24"/>
          <w:szCs w:val="20"/>
        </w:rPr>
        <w:t xml:space="preserve">Disagreement with the VAT authority may be created for </w:t>
      </w:r>
      <w:r w:rsidR="00B77037">
        <w:rPr>
          <w:rFonts w:ascii="Times New Roman" w:eastAsia="Calibri" w:hAnsi="Times New Roman" w:cs="Times New Roman"/>
          <w:sz w:val="24"/>
          <w:szCs w:val="20"/>
        </w:rPr>
        <w:t xml:space="preserve">the </w:t>
      </w:r>
      <w:r w:rsidRPr="00481780">
        <w:rPr>
          <w:rFonts w:ascii="Times New Roman" w:eastAsia="Calibri" w:hAnsi="Times New Roman" w:cs="Times New Roman"/>
          <w:sz w:val="24"/>
          <w:szCs w:val="20"/>
        </w:rPr>
        <w:t xml:space="preserve">difference between physical stock and stock as per records. If </w:t>
      </w:r>
      <w:r w:rsidR="00B77037">
        <w:rPr>
          <w:rFonts w:ascii="Times New Roman" w:eastAsia="Calibri" w:hAnsi="Times New Roman" w:cs="Times New Roman"/>
          <w:sz w:val="24"/>
          <w:szCs w:val="20"/>
        </w:rPr>
        <w:t xml:space="preserve">a </w:t>
      </w:r>
      <w:r w:rsidRPr="00481780">
        <w:rPr>
          <w:rFonts w:ascii="Times New Roman" w:eastAsia="Calibri" w:hAnsi="Times New Roman" w:cs="Times New Roman"/>
          <w:sz w:val="24"/>
          <w:szCs w:val="20"/>
        </w:rPr>
        <w:t xml:space="preserve">physical stock is less than the recorded stock then the VAT authority will raise a claim that </w:t>
      </w:r>
      <w:r w:rsidR="00B77037">
        <w:rPr>
          <w:rFonts w:ascii="Times New Roman" w:eastAsia="Calibri" w:hAnsi="Times New Roman" w:cs="Times New Roman"/>
          <w:sz w:val="24"/>
          <w:szCs w:val="20"/>
        </w:rPr>
        <w:t xml:space="preserve">the </w:t>
      </w:r>
      <w:r w:rsidRPr="00481780">
        <w:rPr>
          <w:rFonts w:ascii="Times New Roman" w:eastAsia="Calibri" w:hAnsi="Times New Roman" w:cs="Times New Roman"/>
          <w:sz w:val="24"/>
          <w:szCs w:val="20"/>
        </w:rPr>
        <w:t xml:space="preserve">product has been sold in the market without payment of VAT. Accordingly, the VAT authority may issue demand order for payment of VAT based on hypothetical calculation for evasion. </w:t>
      </w:r>
    </w:p>
    <w:p w:rsidR="00A4693D" w:rsidRPr="00261B4B" w:rsidRDefault="00261B4B" w:rsidP="00261B4B">
      <w:pPr>
        <w:keepNext/>
        <w:jc w:val="both"/>
        <w:outlineLvl w:val="0"/>
        <w:rPr>
          <w:rFonts w:ascii="Times New Roman" w:hAnsi="Times New Roman" w:cs="Times New Roman"/>
          <w:b/>
          <w:bCs/>
          <w:color w:val="002060"/>
          <w:kern w:val="32"/>
          <w:sz w:val="28"/>
          <w:szCs w:val="28"/>
        </w:rPr>
      </w:pPr>
      <w:r>
        <w:rPr>
          <w:rFonts w:ascii="Times New Roman" w:hAnsi="Times New Roman" w:cs="Times New Roman"/>
          <w:b/>
          <w:bCs/>
          <w:color w:val="002060"/>
          <w:kern w:val="32"/>
          <w:sz w:val="28"/>
          <w:szCs w:val="28"/>
        </w:rPr>
        <w:t>3.9.5</w:t>
      </w:r>
      <w:r w:rsidRPr="00261B4B">
        <w:rPr>
          <w:rFonts w:ascii="Times New Roman" w:hAnsi="Times New Roman" w:cs="Times New Roman"/>
          <w:b/>
          <w:bCs/>
          <w:color w:val="002060"/>
          <w:kern w:val="32"/>
          <w:sz w:val="28"/>
          <w:szCs w:val="28"/>
        </w:rPr>
        <w:t xml:space="preserve"> </w:t>
      </w:r>
      <w:r w:rsidR="00A4693D" w:rsidRPr="00261B4B">
        <w:rPr>
          <w:rFonts w:ascii="Times New Roman" w:hAnsi="Times New Roman" w:cs="Times New Roman"/>
          <w:b/>
          <w:bCs/>
          <w:color w:val="002060"/>
          <w:kern w:val="32"/>
          <w:sz w:val="28"/>
          <w:szCs w:val="28"/>
        </w:rPr>
        <w:t>VAT</w:t>
      </w:r>
      <w:r w:rsidR="00F65FD2">
        <w:rPr>
          <w:rFonts w:ascii="Times New Roman" w:hAnsi="Times New Roman" w:cs="Times New Roman"/>
          <w:b/>
          <w:bCs/>
          <w:color w:val="002060"/>
          <w:kern w:val="32"/>
          <w:sz w:val="28"/>
          <w:szCs w:val="28"/>
        </w:rPr>
        <w:t>S</w:t>
      </w:r>
      <w:r w:rsidR="00A4693D" w:rsidRPr="00261B4B">
        <w:rPr>
          <w:rFonts w:ascii="Times New Roman" w:hAnsi="Times New Roman" w:cs="Times New Roman"/>
          <w:b/>
          <w:bCs/>
          <w:color w:val="002060"/>
          <w:kern w:val="32"/>
          <w:sz w:val="28"/>
          <w:szCs w:val="28"/>
        </w:rPr>
        <w:t xml:space="preserve"> DEDU</w:t>
      </w:r>
      <w:r w:rsidR="005D4CAD" w:rsidRPr="00261B4B">
        <w:rPr>
          <w:rFonts w:ascii="Times New Roman" w:hAnsi="Times New Roman" w:cs="Times New Roman"/>
          <w:b/>
          <w:bCs/>
          <w:color w:val="002060"/>
          <w:kern w:val="32"/>
          <w:sz w:val="28"/>
          <w:szCs w:val="28"/>
        </w:rPr>
        <w:t xml:space="preserve">CTED AT SOURCE AMOUNT SHOULD BE    </w:t>
      </w:r>
      <w:r w:rsidR="00A4693D" w:rsidRPr="00261B4B">
        <w:rPr>
          <w:rFonts w:ascii="Times New Roman" w:hAnsi="Times New Roman" w:cs="Times New Roman"/>
          <w:b/>
          <w:bCs/>
          <w:color w:val="002060"/>
          <w:kern w:val="32"/>
          <w:sz w:val="28"/>
          <w:szCs w:val="28"/>
        </w:rPr>
        <w:t>DEPOSITED TO THE GOVT. TREASURY WITHIN STIPULATED TIMELINE.</w:t>
      </w:r>
    </w:p>
    <w:p w:rsidR="00A4693D" w:rsidRPr="00A4693D" w:rsidRDefault="00A4693D" w:rsidP="00A4693D">
      <w:pPr>
        <w:ind w:left="720"/>
        <w:contextualSpacing/>
        <w:jc w:val="both"/>
        <w:rPr>
          <w:rFonts w:ascii="Times New Roman" w:eastAsia="Calibri" w:hAnsi="Times New Roman" w:cs="Times New Roman"/>
          <w:sz w:val="28"/>
          <w:szCs w:val="28"/>
        </w:rPr>
      </w:pPr>
    </w:p>
    <w:p w:rsidR="00A4693D" w:rsidRPr="00481780" w:rsidRDefault="00A4693D" w:rsidP="00481780">
      <w:pPr>
        <w:spacing w:line="360" w:lineRule="auto"/>
        <w:jc w:val="both"/>
        <w:rPr>
          <w:rFonts w:ascii="Times New Roman" w:eastAsia="Calibri" w:hAnsi="Times New Roman" w:cs="Times New Roman"/>
          <w:sz w:val="24"/>
          <w:szCs w:val="24"/>
        </w:rPr>
      </w:pPr>
      <w:r w:rsidRPr="00481780">
        <w:rPr>
          <w:rFonts w:ascii="Times New Roman" w:eastAsia="Calibri" w:hAnsi="Times New Roman" w:cs="Times New Roman"/>
          <w:sz w:val="24"/>
          <w:szCs w:val="24"/>
        </w:rPr>
        <w:t>As per General Order Number 25/VAT/2013 dated 6 June 2013 of NBR and General Order Number 03/VAT/2014 dated 05 June 2014 of NBR, CEAT is responsible to deposit deducted VAT amount</w:t>
      </w:r>
      <w:r w:rsidR="003F4D16">
        <w:rPr>
          <w:rFonts w:ascii="Times New Roman" w:eastAsia="Calibri" w:hAnsi="Times New Roman" w:cs="Times New Roman"/>
          <w:sz w:val="24"/>
          <w:szCs w:val="24"/>
        </w:rPr>
        <w:t>s</w:t>
      </w:r>
      <w:r w:rsidRPr="00481780">
        <w:rPr>
          <w:rFonts w:ascii="Times New Roman" w:eastAsia="Calibri" w:hAnsi="Times New Roman" w:cs="Times New Roman"/>
          <w:sz w:val="24"/>
          <w:szCs w:val="24"/>
        </w:rPr>
        <w:t xml:space="preserve"> within fifteen working days from the date of deduction. </w:t>
      </w:r>
    </w:p>
    <w:p w:rsidR="00A4693D" w:rsidRPr="00481780" w:rsidRDefault="00A4693D" w:rsidP="00481780">
      <w:pPr>
        <w:spacing w:line="360" w:lineRule="auto"/>
        <w:jc w:val="both"/>
        <w:rPr>
          <w:rFonts w:ascii="Times New Roman" w:hAnsi="Times New Roman" w:cs="Times New Roman"/>
          <w:sz w:val="24"/>
          <w:szCs w:val="24"/>
        </w:rPr>
      </w:pPr>
      <w:r w:rsidRPr="00481780">
        <w:rPr>
          <w:rFonts w:ascii="Times New Roman" w:hAnsi="Times New Roman" w:cs="Times New Roman"/>
          <w:sz w:val="24"/>
          <w:szCs w:val="24"/>
        </w:rPr>
        <w:t>The company should</w:t>
      </w:r>
      <w:r w:rsidR="0062407C">
        <w:rPr>
          <w:rFonts w:ascii="Times New Roman" w:hAnsi="Times New Roman" w:cs="Times New Roman"/>
          <w:sz w:val="24"/>
          <w:szCs w:val="24"/>
        </w:rPr>
        <w:t xml:space="preserve"> have</w:t>
      </w:r>
      <w:r w:rsidRPr="00481780">
        <w:rPr>
          <w:rFonts w:ascii="Times New Roman" w:hAnsi="Times New Roman" w:cs="Times New Roman"/>
          <w:sz w:val="24"/>
          <w:szCs w:val="24"/>
        </w:rPr>
        <w:t xml:space="preserve"> deducted VDS at source as per general order 25/VAT/2013 dated 06 June 2013 of </w:t>
      </w:r>
      <w:r w:rsidR="003B48FB">
        <w:rPr>
          <w:rFonts w:ascii="Times New Roman" w:hAnsi="Times New Roman" w:cs="Times New Roman"/>
          <w:sz w:val="24"/>
          <w:szCs w:val="24"/>
        </w:rPr>
        <w:t xml:space="preserve">the </w:t>
      </w:r>
      <w:r w:rsidRPr="00481780">
        <w:rPr>
          <w:rFonts w:ascii="Times New Roman" w:hAnsi="Times New Roman" w:cs="Times New Roman"/>
          <w:sz w:val="24"/>
          <w:szCs w:val="24"/>
        </w:rPr>
        <w:t>National Board</w:t>
      </w:r>
      <w:r w:rsidR="00212CA8" w:rsidRPr="00481780">
        <w:rPr>
          <w:rFonts w:ascii="Times New Roman" w:hAnsi="Times New Roman" w:cs="Times New Roman"/>
          <w:sz w:val="24"/>
          <w:szCs w:val="24"/>
        </w:rPr>
        <w:t xml:space="preserve"> of Revenue on direct purchase at</w:t>
      </w:r>
      <w:r w:rsidRPr="00481780">
        <w:rPr>
          <w:rFonts w:ascii="Times New Roman" w:hAnsi="Times New Roman" w:cs="Times New Roman"/>
          <w:sz w:val="24"/>
          <w:szCs w:val="24"/>
        </w:rPr>
        <w:t xml:space="preserve"> 4% under Procurement Provider subject to fulfillment of several conditions or have to pay from its own.  </w:t>
      </w:r>
    </w:p>
    <w:p w:rsidR="00A4693D" w:rsidRPr="00481780" w:rsidRDefault="00A4693D" w:rsidP="00481780">
      <w:pPr>
        <w:spacing w:line="360" w:lineRule="auto"/>
        <w:jc w:val="both"/>
        <w:rPr>
          <w:rFonts w:ascii="Times New Roman" w:eastAsia="Calibri" w:hAnsi="Times New Roman" w:cs="Times New Roman"/>
          <w:b/>
          <w:color w:val="002060"/>
          <w:sz w:val="28"/>
          <w:szCs w:val="28"/>
        </w:rPr>
      </w:pPr>
      <w:r w:rsidRPr="00481780">
        <w:rPr>
          <w:rFonts w:ascii="Times New Roman" w:eastAsia="Calibri" w:hAnsi="Times New Roman" w:cs="Times New Roman"/>
          <w:b/>
          <w:color w:val="002060"/>
          <w:sz w:val="28"/>
          <w:szCs w:val="28"/>
        </w:rPr>
        <w:lastRenderedPageBreak/>
        <w:t>Implication:</w:t>
      </w:r>
    </w:p>
    <w:p w:rsidR="00A4693D" w:rsidRPr="00481780" w:rsidRDefault="00A4693D" w:rsidP="008E5790">
      <w:pPr>
        <w:pStyle w:val="ListParagraph"/>
        <w:numPr>
          <w:ilvl w:val="0"/>
          <w:numId w:val="28"/>
        </w:numPr>
        <w:spacing w:line="360" w:lineRule="auto"/>
        <w:jc w:val="both"/>
        <w:rPr>
          <w:rFonts w:ascii="Times New Roman" w:eastAsia="Calibri" w:hAnsi="Times New Roman" w:cs="Times New Roman"/>
          <w:sz w:val="24"/>
          <w:szCs w:val="24"/>
        </w:rPr>
      </w:pPr>
      <w:r w:rsidRPr="00481780">
        <w:rPr>
          <w:rFonts w:ascii="Times New Roman" w:eastAsia="Calibri" w:hAnsi="Times New Roman" w:cs="Times New Roman"/>
          <w:sz w:val="24"/>
          <w:szCs w:val="24"/>
        </w:rPr>
        <w:t xml:space="preserve">Scope of claiming 2% simple interest per month for </w:t>
      </w:r>
      <w:r w:rsidR="003B48FB">
        <w:rPr>
          <w:rFonts w:ascii="Times New Roman" w:eastAsia="Calibri" w:hAnsi="Times New Roman" w:cs="Times New Roman"/>
          <w:sz w:val="24"/>
          <w:szCs w:val="24"/>
        </w:rPr>
        <w:t xml:space="preserve">the </w:t>
      </w:r>
      <w:r w:rsidRPr="00481780">
        <w:rPr>
          <w:rFonts w:ascii="Times New Roman" w:eastAsia="Calibri" w:hAnsi="Times New Roman" w:cs="Times New Roman"/>
          <w:sz w:val="24"/>
          <w:szCs w:val="24"/>
        </w:rPr>
        <w:t>delay period.</w:t>
      </w:r>
    </w:p>
    <w:p w:rsidR="00A4693D" w:rsidRPr="00481780" w:rsidRDefault="00A4693D" w:rsidP="008E5790">
      <w:pPr>
        <w:pStyle w:val="ListParagraph"/>
        <w:numPr>
          <w:ilvl w:val="0"/>
          <w:numId w:val="28"/>
        </w:numPr>
        <w:spacing w:line="360" w:lineRule="auto"/>
        <w:jc w:val="both"/>
        <w:rPr>
          <w:rFonts w:ascii="Times New Roman" w:eastAsia="Calibri" w:hAnsi="Times New Roman" w:cs="Times New Roman"/>
          <w:sz w:val="24"/>
          <w:szCs w:val="24"/>
        </w:rPr>
      </w:pPr>
      <w:r w:rsidRPr="00481780">
        <w:rPr>
          <w:rFonts w:ascii="Times New Roman" w:eastAsia="Calibri" w:hAnsi="Times New Roman" w:cs="Times New Roman"/>
          <w:sz w:val="24"/>
          <w:szCs w:val="24"/>
        </w:rPr>
        <w:t>In case of failure to deposit the deducted VAT in the Govt. treasury within 15 working days of deduction, the con</w:t>
      </w:r>
      <w:r w:rsidR="002B18DE">
        <w:rPr>
          <w:rFonts w:ascii="Times New Roman" w:eastAsia="Calibri" w:hAnsi="Times New Roman" w:cs="Times New Roman"/>
          <w:sz w:val="24"/>
          <w:szCs w:val="24"/>
        </w:rPr>
        <w:t>cerned Commissioner may impose</w:t>
      </w:r>
      <w:r w:rsidRPr="00481780">
        <w:rPr>
          <w:rFonts w:ascii="Times New Roman" w:eastAsia="Calibri" w:hAnsi="Times New Roman" w:cs="Times New Roman"/>
          <w:sz w:val="24"/>
          <w:szCs w:val="24"/>
        </w:rPr>
        <w:t xml:space="preserve"> </w:t>
      </w:r>
      <w:r w:rsidR="00091383">
        <w:rPr>
          <w:rFonts w:ascii="Times New Roman" w:eastAsia="Calibri" w:hAnsi="Times New Roman" w:cs="Times New Roman"/>
          <w:sz w:val="24"/>
          <w:szCs w:val="24"/>
        </w:rPr>
        <w:t xml:space="preserve">a </w:t>
      </w:r>
      <w:r w:rsidRPr="00481780">
        <w:rPr>
          <w:rFonts w:ascii="Times New Roman" w:eastAsia="Calibri" w:hAnsi="Times New Roman" w:cs="Times New Roman"/>
          <w:sz w:val="24"/>
          <w:szCs w:val="24"/>
        </w:rPr>
        <w:t xml:space="preserve">personal penalty, not exceeding Taka Twenty Five Thousand, to the person responsible for </w:t>
      </w:r>
      <w:r w:rsidR="00091383">
        <w:rPr>
          <w:rFonts w:ascii="Times New Roman" w:eastAsia="Calibri" w:hAnsi="Times New Roman" w:cs="Times New Roman"/>
          <w:sz w:val="24"/>
          <w:szCs w:val="24"/>
        </w:rPr>
        <w:t xml:space="preserve">a </w:t>
      </w:r>
      <w:r w:rsidRPr="00481780">
        <w:rPr>
          <w:rFonts w:ascii="Times New Roman" w:eastAsia="Calibri" w:hAnsi="Times New Roman" w:cs="Times New Roman"/>
          <w:sz w:val="24"/>
          <w:szCs w:val="24"/>
        </w:rPr>
        <w:t xml:space="preserve">deduction, the person responsible to deposit it and the Chief Executive Officer of CEAT. </w:t>
      </w:r>
    </w:p>
    <w:p w:rsidR="00A4693D" w:rsidRPr="00A4693D" w:rsidRDefault="00A4693D" w:rsidP="00A4693D">
      <w:pPr>
        <w:jc w:val="both"/>
        <w:rPr>
          <w:rFonts w:ascii="Times New Roman" w:eastAsia="Calibri" w:hAnsi="Times New Roman" w:cs="Times New Roman"/>
          <w:b/>
          <w:sz w:val="28"/>
          <w:szCs w:val="28"/>
        </w:rPr>
      </w:pPr>
    </w:p>
    <w:p w:rsidR="00A4693D" w:rsidRPr="00F14636" w:rsidRDefault="00F14636" w:rsidP="00F14636">
      <w:pPr>
        <w:keepNext/>
        <w:jc w:val="both"/>
        <w:outlineLvl w:val="0"/>
        <w:rPr>
          <w:rFonts w:ascii="Times New Roman" w:hAnsi="Times New Roman" w:cs="Times New Roman"/>
          <w:b/>
          <w:bCs/>
          <w:color w:val="002060"/>
          <w:kern w:val="32"/>
          <w:sz w:val="28"/>
          <w:szCs w:val="28"/>
        </w:rPr>
      </w:pPr>
      <w:bookmarkStart w:id="3" w:name="_Toc361240287"/>
      <w:bookmarkStart w:id="4" w:name="_Toc403495103"/>
      <w:r>
        <w:rPr>
          <w:rFonts w:ascii="Times New Roman" w:hAnsi="Times New Roman" w:cs="Times New Roman"/>
          <w:b/>
          <w:bCs/>
          <w:color w:val="002060"/>
          <w:kern w:val="32"/>
          <w:sz w:val="28"/>
          <w:szCs w:val="28"/>
        </w:rPr>
        <w:t>3.9.6</w:t>
      </w:r>
      <w:r w:rsidR="008F05F2" w:rsidRPr="00F14636">
        <w:rPr>
          <w:rFonts w:ascii="Times New Roman" w:hAnsi="Times New Roman" w:cs="Times New Roman"/>
          <w:b/>
          <w:bCs/>
          <w:color w:val="002060"/>
          <w:kern w:val="32"/>
          <w:sz w:val="28"/>
          <w:szCs w:val="28"/>
        </w:rPr>
        <w:t xml:space="preserve"> </w:t>
      </w:r>
      <w:r w:rsidR="00A4693D" w:rsidRPr="00F14636">
        <w:rPr>
          <w:rFonts w:ascii="Times New Roman" w:hAnsi="Times New Roman" w:cs="Times New Roman"/>
          <w:b/>
          <w:bCs/>
          <w:color w:val="002060"/>
          <w:kern w:val="32"/>
          <w:sz w:val="28"/>
          <w:szCs w:val="28"/>
        </w:rPr>
        <w:t xml:space="preserve">VDS CERTIFICATE IN PRESCRIBED FORM </w:t>
      </w:r>
      <w:r w:rsidR="008F05F2" w:rsidRPr="00F14636">
        <w:rPr>
          <w:rFonts w:ascii="Times New Roman" w:hAnsi="Times New Roman" w:cs="Times New Roman"/>
          <w:b/>
          <w:bCs/>
          <w:color w:val="002060"/>
          <w:kern w:val="32"/>
          <w:sz w:val="28"/>
          <w:szCs w:val="28"/>
        </w:rPr>
        <w:t>HAS</w:t>
      </w:r>
      <w:r w:rsidR="00A4693D" w:rsidRPr="00F14636">
        <w:rPr>
          <w:rFonts w:ascii="Times New Roman" w:hAnsi="Times New Roman" w:cs="Times New Roman"/>
          <w:b/>
          <w:bCs/>
          <w:color w:val="002060"/>
          <w:kern w:val="32"/>
          <w:sz w:val="28"/>
          <w:szCs w:val="28"/>
        </w:rPr>
        <w:t xml:space="preserve"> TO </w:t>
      </w:r>
      <w:r w:rsidR="008F05F2" w:rsidRPr="00F14636">
        <w:rPr>
          <w:rFonts w:ascii="Times New Roman" w:hAnsi="Times New Roman" w:cs="Times New Roman"/>
          <w:b/>
          <w:bCs/>
          <w:color w:val="002060"/>
          <w:kern w:val="32"/>
          <w:sz w:val="28"/>
          <w:szCs w:val="28"/>
        </w:rPr>
        <w:t>ISSUE</w:t>
      </w:r>
      <w:r w:rsidR="00A4693D" w:rsidRPr="00F14636">
        <w:rPr>
          <w:rFonts w:ascii="Times New Roman" w:hAnsi="Times New Roman" w:cs="Times New Roman"/>
          <w:b/>
          <w:bCs/>
          <w:color w:val="002060"/>
          <w:kern w:val="32"/>
          <w:sz w:val="28"/>
          <w:szCs w:val="28"/>
        </w:rPr>
        <w:t>.</w:t>
      </w:r>
      <w:bookmarkEnd w:id="3"/>
      <w:bookmarkEnd w:id="4"/>
    </w:p>
    <w:p w:rsidR="00A4693D" w:rsidRPr="00481780" w:rsidRDefault="00A4693D" w:rsidP="00481780">
      <w:pPr>
        <w:spacing w:line="360" w:lineRule="auto"/>
        <w:ind w:left="720"/>
        <w:contextualSpacing/>
        <w:jc w:val="both"/>
        <w:rPr>
          <w:rFonts w:ascii="Times New Roman" w:eastAsia="Calibri" w:hAnsi="Times New Roman" w:cs="Times New Roman"/>
          <w:sz w:val="24"/>
          <w:szCs w:val="24"/>
        </w:rPr>
      </w:pPr>
    </w:p>
    <w:p w:rsidR="00A4693D" w:rsidRPr="00481780" w:rsidRDefault="00A4693D" w:rsidP="00481780">
      <w:pPr>
        <w:spacing w:line="360" w:lineRule="auto"/>
        <w:ind w:firstLine="360"/>
        <w:jc w:val="both"/>
        <w:rPr>
          <w:rFonts w:ascii="Times New Roman" w:eastAsia="Calibri" w:hAnsi="Times New Roman" w:cs="Times New Roman"/>
          <w:sz w:val="24"/>
          <w:szCs w:val="24"/>
        </w:rPr>
      </w:pPr>
      <w:r w:rsidRPr="00481780">
        <w:rPr>
          <w:rFonts w:ascii="Times New Roman" w:eastAsia="Calibri" w:hAnsi="Times New Roman" w:cs="Times New Roman"/>
          <w:sz w:val="24"/>
          <w:szCs w:val="24"/>
        </w:rPr>
        <w:t xml:space="preserve">The following guideline should be maintained for VDS Certificate. </w:t>
      </w:r>
    </w:p>
    <w:p w:rsidR="00A4693D" w:rsidRPr="00481780" w:rsidRDefault="00A4693D" w:rsidP="008E5790">
      <w:pPr>
        <w:numPr>
          <w:ilvl w:val="0"/>
          <w:numId w:val="23"/>
        </w:numPr>
        <w:spacing w:line="360" w:lineRule="auto"/>
        <w:contextualSpacing/>
        <w:jc w:val="both"/>
        <w:rPr>
          <w:rFonts w:ascii="Times New Roman" w:eastAsia="Calibri" w:hAnsi="Times New Roman" w:cs="Times New Roman"/>
          <w:sz w:val="24"/>
          <w:szCs w:val="24"/>
        </w:rPr>
      </w:pPr>
      <w:r w:rsidRPr="00481780">
        <w:rPr>
          <w:rFonts w:ascii="Times New Roman" w:eastAsia="Calibri" w:hAnsi="Times New Roman" w:cs="Times New Roman"/>
          <w:sz w:val="24"/>
          <w:szCs w:val="24"/>
        </w:rPr>
        <w:t>VDS certificate must be issued as per prescribed Form VAT-12Kha as p</w:t>
      </w:r>
      <w:r w:rsidR="00A77678">
        <w:rPr>
          <w:rFonts w:ascii="Times New Roman" w:eastAsia="Calibri" w:hAnsi="Times New Roman" w:cs="Times New Roman"/>
          <w:sz w:val="24"/>
          <w:szCs w:val="24"/>
        </w:rPr>
        <w:t xml:space="preserve">er treasury </w:t>
      </w:r>
      <w:proofErr w:type="spellStart"/>
      <w:r w:rsidR="00A77678">
        <w:rPr>
          <w:rFonts w:ascii="Times New Roman" w:eastAsia="Calibri" w:hAnsi="Times New Roman" w:cs="Times New Roman"/>
          <w:sz w:val="24"/>
          <w:szCs w:val="24"/>
        </w:rPr>
        <w:t>challan</w:t>
      </w:r>
      <w:proofErr w:type="spellEnd"/>
      <w:r w:rsidR="00A77678">
        <w:rPr>
          <w:rFonts w:ascii="Times New Roman" w:eastAsia="Calibri" w:hAnsi="Times New Roman" w:cs="Times New Roman"/>
          <w:sz w:val="24"/>
          <w:szCs w:val="24"/>
        </w:rPr>
        <w:t xml:space="preserve"> must be sent</w:t>
      </w:r>
      <w:r w:rsidRPr="00481780">
        <w:rPr>
          <w:rFonts w:ascii="Times New Roman" w:eastAsia="Calibri" w:hAnsi="Times New Roman" w:cs="Times New Roman"/>
          <w:sz w:val="24"/>
          <w:szCs w:val="24"/>
        </w:rPr>
        <w:t xml:space="preserve"> to Head office for suppliers </w:t>
      </w:r>
    </w:p>
    <w:p w:rsidR="00A4693D" w:rsidRPr="00481780" w:rsidRDefault="00A4693D" w:rsidP="008E5790">
      <w:pPr>
        <w:numPr>
          <w:ilvl w:val="0"/>
          <w:numId w:val="23"/>
        </w:numPr>
        <w:spacing w:line="360" w:lineRule="auto"/>
        <w:contextualSpacing/>
        <w:jc w:val="both"/>
        <w:rPr>
          <w:rFonts w:ascii="Times New Roman" w:eastAsia="Calibri" w:hAnsi="Times New Roman" w:cs="Times New Roman"/>
          <w:b/>
          <w:sz w:val="24"/>
          <w:szCs w:val="24"/>
        </w:rPr>
      </w:pPr>
      <w:r w:rsidRPr="00481780">
        <w:rPr>
          <w:rFonts w:ascii="Times New Roman" w:eastAsia="Calibri" w:hAnsi="Times New Roman" w:cs="Times New Roman"/>
          <w:sz w:val="24"/>
          <w:szCs w:val="24"/>
        </w:rPr>
        <w:t>CEAT should prepare and issue a certificate in prescribed Form “VAT-12Kha” along with the original copy of the respective Treasury Challan to the concerned VAT Circle Office within 5 (five) working days after depositing the VDS amount to the Govt. Treasury and also responsible to issue a copy of the said certificate along with a photocopy of respective treasury challan to the supplier.</w:t>
      </w:r>
    </w:p>
    <w:p w:rsidR="00A4693D" w:rsidRPr="00481780" w:rsidRDefault="00A4693D" w:rsidP="008E5790">
      <w:pPr>
        <w:numPr>
          <w:ilvl w:val="0"/>
          <w:numId w:val="23"/>
        </w:numPr>
        <w:spacing w:line="360" w:lineRule="auto"/>
        <w:contextualSpacing/>
        <w:jc w:val="both"/>
        <w:rPr>
          <w:rFonts w:ascii="Times New Roman" w:eastAsia="Calibri" w:hAnsi="Times New Roman" w:cs="Times New Roman"/>
          <w:sz w:val="24"/>
          <w:szCs w:val="24"/>
        </w:rPr>
      </w:pPr>
      <w:r w:rsidRPr="00481780">
        <w:rPr>
          <w:rFonts w:ascii="Times New Roman" w:eastAsia="Calibri" w:hAnsi="Times New Roman" w:cs="Times New Roman"/>
          <w:sz w:val="24"/>
          <w:szCs w:val="24"/>
        </w:rPr>
        <w:t>Dhaka depot shall take necessary steps to train up th</w:t>
      </w:r>
      <w:r w:rsidR="0024047A">
        <w:rPr>
          <w:rFonts w:ascii="Times New Roman" w:eastAsia="Calibri" w:hAnsi="Times New Roman" w:cs="Times New Roman"/>
          <w:sz w:val="24"/>
          <w:szCs w:val="24"/>
        </w:rPr>
        <w:t>e employees who are related to</w:t>
      </w:r>
      <w:r w:rsidRPr="00481780">
        <w:rPr>
          <w:rFonts w:ascii="Times New Roman" w:eastAsia="Calibri" w:hAnsi="Times New Roman" w:cs="Times New Roman"/>
          <w:sz w:val="24"/>
          <w:szCs w:val="24"/>
        </w:rPr>
        <w:t xml:space="preserve"> VDS related issues to ensure proper compliance with the law. </w:t>
      </w:r>
    </w:p>
    <w:p w:rsidR="00A4693D" w:rsidRPr="003202D5" w:rsidRDefault="00A4693D" w:rsidP="00A4693D">
      <w:pPr>
        <w:jc w:val="both"/>
        <w:rPr>
          <w:rFonts w:ascii="Times New Roman" w:eastAsia="Calibri" w:hAnsi="Times New Roman" w:cs="Times New Roman"/>
          <w:b/>
          <w:sz w:val="32"/>
          <w:szCs w:val="32"/>
        </w:rPr>
      </w:pPr>
    </w:p>
    <w:p w:rsidR="00A4693D" w:rsidRPr="003202D5" w:rsidRDefault="00A4693D" w:rsidP="003202D5">
      <w:pPr>
        <w:spacing w:line="360" w:lineRule="auto"/>
        <w:jc w:val="both"/>
        <w:rPr>
          <w:rFonts w:ascii="Times New Roman" w:eastAsia="Calibri" w:hAnsi="Times New Roman" w:cs="Times New Roman"/>
          <w:b/>
          <w:color w:val="002060"/>
          <w:sz w:val="28"/>
          <w:szCs w:val="28"/>
        </w:rPr>
      </w:pPr>
      <w:r w:rsidRPr="003202D5">
        <w:rPr>
          <w:rFonts w:ascii="Times New Roman" w:eastAsia="Calibri" w:hAnsi="Times New Roman" w:cs="Times New Roman"/>
          <w:b/>
          <w:color w:val="002060"/>
          <w:sz w:val="28"/>
          <w:szCs w:val="28"/>
        </w:rPr>
        <w:t>Implication:</w:t>
      </w:r>
    </w:p>
    <w:p w:rsidR="00A4693D" w:rsidRPr="003202D5" w:rsidRDefault="00A4693D" w:rsidP="008E5790">
      <w:pPr>
        <w:pStyle w:val="ListParagraph"/>
        <w:numPr>
          <w:ilvl w:val="0"/>
          <w:numId w:val="30"/>
        </w:numPr>
        <w:spacing w:line="360" w:lineRule="auto"/>
        <w:jc w:val="both"/>
        <w:rPr>
          <w:rFonts w:ascii="Times New Roman" w:eastAsia="Calibri" w:hAnsi="Times New Roman" w:cs="Times New Roman"/>
          <w:sz w:val="24"/>
          <w:szCs w:val="24"/>
        </w:rPr>
      </w:pPr>
      <w:r w:rsidRPr="003202D5">
        <w:rPr>
          <w:rFonts w:ascii="Times New Roman" w:eastAsia="Calibri" w:hAnsi="Times New Roman" w:cs="Times New Roman"/>
          <w:sz w:val="24"/>
          <w:szCs w:val="24"/>
        </w:rPr>
        <w:t>Suppliers may claim for deducted VAT amount along-with 2% simple interest per month because they will not be able to adjust their VAT liability without having certificate</w:t>
      </w:r>
      <w:r w:rsidR="005D2B57">
        <w:rPr>
          <w:rFonts w:ascii="Times New Roman" w:eastAsia="Calibri" w:hAnsi="Times New Roman" w:cs="Times New Roman"/>
          <w:sz w:val="24"/>
          <w:szCs w:val="24"/>
        </w:rPr>
        <w:t>d</w:t>
      </w:r>
      <w:r w:rsidRPr="003202D5">
        <w:rPr>
          <w:rFonts w:ascii="Times New Roman" w:eastAsia="Calibri" w:hAnsi="Times New Roman" w:cs="Times New Roman"/>
          <w:sz w:val="24"/>
          <w:szCs w:val="24"/>
        </w:rPr>
        <w:t xml:space="preserve"> in </w:t>
      </w:r>
      <w:r w:rsidR="0024047A">
        <w:rPr>
          <w:rFonts w:ascii="Times New Roman" w:eastAsia="Calibri" w:hAnsi="Times New Roman" w:cs="Times New Roman"/>
          <w:sz w:val="24"/>
          <w:szCs w:val="24"/>
        </w:rPr>
        <w:t xml:space="preserve">the </w:t>
      </w:r>
      <w:r w:rsidRPr="003202D5">
        <w:rPr>
          <w:rFonts w:ascii="Times New Roman" w:eastAsia="Calibri" w:hAnsi="Times New Roman" w:cs="Times New Roman"/>
          <w:sz w:val="24"/>
          <w:szCs w:val="24"/>
        </w:rPr>
        <w:t>prescribed form and accordingly the respective VAT authority may claim for the VAT amount along-with 2% simple interest per month to the suppliers.</w:t>
      </w:r>
    </w:p>
    <w:p w:rsidR="00A4693D" w:rsidRPr="003202D5" w:rsidRDefault="00FE06E0" w:rsidP="008E5790">
      <w:pPr>
        <w:pStyle w:val="ListParagraph"/>
        <w:numPr>
          <w:ilvl w:val="0"/>
          <w:numId w:val="30"/>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r</w:t>
      </w:r>
      <w:r w:rsidR="00D55801">
        <w:rPr>
          <w:rFonts w:ascii="Times New Roman" w:eastAsia="Calibri" w:hAnsi="Times New Roman" w:cs="Times New Roman"/>
          <w:sz w:val="24"/>
          <w:szCs w:val="24"/>
        </w:rPr>
        <w:t>isk for charging penalties</w:t>
      </w:r>
      <w:r w:rsidR="00A4693D" w:rsidRPr="003202D5">
        <w:rPr>
          <w:rFonts w:ascii="Times New Roman" w:eastAsia="Calibri" w:hAnsi="Times New Roman" w:cs="Times New Roman"/>
          <w:sz w:val="24"/>
          <w:szCs w:val="24"/>
        </w:rPr>
        <w:t xml:space="preserve"> between the range of Taka 10,000 and Taka 30,000 or between the range of Taka </w:t>
      </w:r>
      <w:r w:rsidR="00A4693D" w:rsidRPr="003202D5">
        <w:rPr>
          <w:rFonts w:ascii="Times New Roman" w:eastAsia="Calibri" w:hAnsi="Times New Roman" w:cs="Times New Roman"/>
          <w:iCs/>
          <w:sz w:val="24"/>
          <w:szCs w:val="24"/>
        </w:rPr>
        <w:t xml:space="preserve">20,000 and Taka 50,000 as the case may be </w:t>
      </w:r>
      <w:r w:rsidR="00A4693D" w:rsidRPr="003202D5">
        <w:rPr>
          <w:rFonts w:ascii="Times New Roman" w:eastAsia="Calibri" w:hAnsi="Times New Roman" w:cs="Times New Roman"/>
          <w:sz w:val="24"/>
          <w:szCs w:val="24"/>
        </w:rPr>
        <w:t>in line with section 37 of the VAT Act, 1991.</w:t>
      </w:r>
    </w:p>
    <w:p w:rsidR="00A4693D" w:rsidRPr="008F05F2" w:rsidRDefault="00F14636" w:rsidP="00A4693D">
      <w:pPr>
        <w:keepNext/>
        <w:jc w:val="both"/>
        <w:outlineLvl w:val="0"/>
        <w:rPr>
          <w:rFonts w:ascii="Times New Roman" w:hAnsi="Times New Roman" w:cs="Times New Roman"/>
          <w:b/>
          <w:bCs/>
          <w:color w:val="002060"/>
          <w:kern w:val="32"/>
          <w:sz w:val="28"/>
          <w:szCs w:val="28"/>
        </w:rPr>
      </w:pPr>
      <w:r>
        <w:rPr>
          <w:rFonts w:ascii="Times New Roman" w:eastAsia="Calibri" w:hAnsi="Times New Roman" w:cs="Times New Roman"/>
          <w:b/>
          <w:color w:val="002060"/>
          <w:sz w:val="28"/>
          <w:szCs w:val="28"/>
        </w:rPr>
        <w:lastRenderedPageBreak/>
        <w:t>3.9</w:t>
      </w:r>
      <w:r w:rsidR="008F05F2" w:rsidRPr="008F05F2">
        <w:rPr>
          <w:rFonts w:ascii="Times New Roman" w:eastAsia="Calibri" w:hAnsi="Times New Roman" w:cs="Times New Roman"/>
          <w:b/>
          <w:color w:val="002060"/>
          <w:sz w:val="28"/>
          <w:szCs w:val="28"/>
        </w:rPr>
        <w:t>.7</w:t>
      </w:r>
      <w:r w:rsidR="008F05F2" w:rsidRPr="008F05F2">
        <w:rPr>
          <w:rFonts w:ascii="Times New Roman" w:eastAsia="Calibri" w:hAnsi="Times New Roman" w:cs="Times New Roman"/>
          <w:color w:val="002060"/>
          <w:sz w:val="28"/>
          <w:szCs w:val="28"/>
        </w:rPr>
        <w:t xml:space="preserve"> </w:t>
      </w:r>
      <w:r w:rsidR="00A4693D" w:rsidRPr="008F05F2">
        <w:rPr>
          <w:rFonts w:ascii="Times New Roman" w:hAnsi="Times New Roman" w:cs="Times New Roman"/>
          <w:b/>
          <w:bCs/>
          <w:color w:val="002060"/>
          <w:kern w:val="32"/>
          <w:sz w:val="28"/>
          <w:szCs w:val="28"/>
        </w:rPr>
        <w:t>VAT RETURN (VAT-19) SUBMISSION PROPERLY AND STIPULATED TIMELINE</w:t>
      </w:r>
    </w:p>
    <w:p w:rsidR="00A4693D" w:rsidRPr="003202D5" w:rsidRDefault="00A4693D" w:rsidP="003202D5">
      <w:pPr>
        <w:spacing w:line="360" w:lineRule="auto"/>
        <w:ind w:left="720"/>
        <w:contextualSpacing/>
        <w:jc w:val="both"/>
        <w:rPr>
          <w:rFonts w:ascii="Times New Roman" w:eastAsia="Calibri" w:hAnsi="Times New Roman" w:cs="Times New Roman"/>
          <w:sz w:val="24"/>
          <w:szCs w:val="24"/>
        </w:rPr>
      </w:pPr>
    </w:p>
    <w:p w:rsidR="00A4693D" w:rsidRPr="003202D5" w:rsidRDefault="00A4693D" w:rsidP="008E5790">
      <w:pPr>
        <w:numPr>
          <w:ilvl w:val="0"/>
          <w:numId w:val="24"/>
        </w:numPr>
        <w:spacing w:line="360" w:lineRule="auto"/>
        <w:contextualSpacing/>
        <w:jc w:val="both"/>
        <w:rPr>
          <w:rFonts w:ascii="Times New Roman" w:eastAsia="Calibri" w:hAnsi="Times New Roman" w:cs="Times New Roman"/>
          <w:sz w:val="24"/>
          <w:szCs w:val="24"/>
        </w:rPr>
      </w:pPr>
      <w:r w:rsidRPr="003202D5">
        <w:rPr>
          <w:rFonts w:ascii="Times New Roman" w:eastAsia="Calibri" w:hAnsi="Times New Roman" w:cs="Times New Roman"/>
          <w:sz w:val="24"/>
          <w:szCs w:val="24"/>
        </w:rPr>
        <w:t xml:space="preserve"> An entity shall have t</w:t>
      </w:r>
      <w:r w:rsidR="00352F22">
        <w:rPr>
          <w:rFonts w:ascii="Times New Roman" w:eastAsia="Calibri" w:hAnsi="Times New Roman" w:cs="Times New Roman"/>
          <w:sz w:val="24"/>
          <w:szCs w:val="24"/>
        </w:rPr>
        <w:t>o submit two copies of return to</w:t>
      </w:r>
      <w:r w:rsidRPr="003202D5">
        <w:rPr>
          <w:rFonts w:ascii="Times New Roman" w:eastAsia="Calibri" w:hAnsi="Times New Roman" w:cs="Times New Roman"/>
          <w:sz w:val="24"/>
          <w:szCs w:val="24"/>
        </w:rPr>
        <w:t xml:space="preserve"> Form “VAT-19” to the Local VAT Office for each tax period within 15 days of the next month. If the 15th day is a </w:t>
      </w:r>
      <w:r w:rsidR="00140B76">
        <w:rPr>
          <w:rFonts w:ascii="Times New Roman" w:eastAsia="Calibri" w:hAnsi="Times New Roman" w:cs="Times New Roman"/>
          <w:sz w:val="24"/>
          <w:szCs w:val="24"/>
        </w:rPr>
        <w:t>Govt. holiday then VAT return to</w:t>
      </w:r>
      <w:r w:rsidRPr="003202D5">
        <w:rPr>
          <w:rFonts w:ascii="Times New Roman" w:eastAsia="Calibri" w:hAnsi="Times New Roman" w:cs="Times New Roman"/>
          <w:sz w:val="24"/>
          <w:szCs w:val="24"/>
        </w:rPr>
        <w:t xml:space="preserve"> Form “VAT-19” shall have to be submitted by </w:t>
      </w:r>
      <w:r w:rsidR="004A49F8">
        <w:rPr>
          <w:rFonts w:ascii="Times New Roman" w:eastAsia="Calibri" w:hAnsi="Times New Roman" w:cs="Times New Roman"/>
          <w:sz w:val="24"/>
          <w:szCs w:val="24"/>
        </w:rPr>
        <w:t xml:space="preserve">the </w:t>
      </w:r>
      <w:r w:rsidRPr="003202D5">
        <w:rPr>
          <w:rFonts w:ascii="Times New Roman" w:eastAsia="Calibri" w:hAnsi="Times New Roman" w:cs="Times New Roman"/>
          <w:sz w:val="24"/>
          <w:szCs w:val="24"/>
        </w:rPr>
        <w:t xml:space="preserve">previous working day. Please note, </w:t>
      </w:r>
      <w:r w:rsidR="008F05F2" w:rsidRPr="003202D5">
        <w:rPr>
          <w:rFonts w:ascii="Times New Roman" w:eastAsia="Calibri" w:hAnsi="Times New Roman" w:cs="Times New Roman"/>
          <w:sz w:val="24"/>
          <w:szCs w:val="24"/>
        </w:rPr>
        <w:t>Insurance</w:t>
      </w:r>
      <w:r w:rsidRPr="003202D5">
        <w:rPr>
          <w:rFonts w:ascii="Times New Roman" w:eastAsia="Calibri" w:hAnsi="Times New Roman" w:cs="Times New Roman"/>
          <w:sz w:val="24"/>
          <w:szCs w:val="24"/>
        </w:rPr>
        <w:t xml:space="preserve"> Company can submit </w:t>
      </w:r>
      <w:r w:rsidR="00ED177D">
        <w:rPr>
          <w:rFonts w:ascii="Times New Roman" w:eastAsia="Calibri" w:hAnsi="Times New Roman" w:cs="Times New Roman"/>
          <w:sz w:val="24"/>
          <w:szCs w:val="24"/>
        </w:rPr>
        <w:t xml:space="preserve">a </w:t>
      </w:r>
      <w:r w:rsidRPr="003202D5">
        <w:rPr>
          <w:rFonts w:ascii="Times New Roman" w:eastAsia="Calibri" w:hAnsi="Times New Roman" w:cs="Times New Roman"/>
          <w:sz w:val="24"/>
          <w:szCs w:val="24"/>
        </w:rPr>
        <w:t xml:space="preserve">VAT return within </w:t>
      </w:r>
      <w:r w:rsidR="00ED177D">
        <w:rPr>
          <w:rFonts w:ascii="Times New Roman" w:eastAsia="Calibri" w:hAnsi="Times New Roman" w:cs="Times New Roman"/>
          <w:sz w:val="24"/>
          <w:szCs w:val="24"/>
        </w:rPr>
        <w:t xml:space="preserve">the </w:t>
      </w:r>
      <w:r w:rsidRPr="003202D5">
        <w:rPr>
          <w:rFonts w:ascii="Times New Roman" w:eastAsia="Calibri" w:hAnsi="Times New Roman" w:cs="Times New Roman"/>
          <w:sz w:val="24"/>
          <w:szCs w:val="24"/>
        </w:rPr>
        <w:t xml:space="preserve">20th day of the month following the tax period.  </w:t>
      </w:r>
    </w:p>
    <w:p w:rsidR="00A4693D" w:rsidRPr="003202D5" w:rsidRDefault="00A4693D" w:rsidP="008E5790">
      <w:pPr>
        <w:numPr>
          <w:ilvl w:val="0"/>
          <w:numId w:val="24"/>
        </w:numPr>
        <w:spacing w:line="360" w:lineRule="auto"/>
        <w:contextualSpacing/>
        <w:jc w:val="both"/>
        <w:rPr>
          <w:rFonts w:ascii="Times New Roman" w:eastAsia="Calibri" w:hAnsi="Times New Roman" w:cs="Times New Roman"/>
          <w:sz w:val="24"/>
          <w:szCs w:val="24"/>
        </w:rPr>
      </w:pPr>
      <w:r w:rsidRPr="003202D5">
        <w:rPr>
          <w:rFonts w:ascii="Times New Roman" w:eastAsia="Calibri" w:hAnsi="Times New Roman" w:cs="Times New Roman"/>
          <w:sz w:val="24"/>
          <w:szCs w:val="24"/>
        </w:rPr>
        <w:t xml:space="preserve">Here, </w:t>
      </w:r>
      <w:r w:rsidR="00ED177D">
        <w:rPr>
          <w:rFonts w:ascii="Times New Roman" w:eastAsia="Calibri" w:hAnsi="Times New Roman" w:cs="Times New Roman"/>
          <w:sz w:val="24"/>
          <w:szCs w:val="24"/>
        </w:rPr>
        <w:t xml:space="preserve">the </w:t>
      </w:r>
      <w:r w:rsidRPr="003202D5">
        <w:rPr>
          <w:rFonts w:ascii="Times New Roman" w:eastAsia="Calibri" w:hAnsi="Times New Roman" w:cs="Times New Roman"/>
          <w:sz w:val="24"/>
          <w:szCs w:val="24"/>
        </w:rPr>
        <w:t>Tax period means a period of one month (Calendar month) or such a period as the Govt. fix by notification in the Official Gazette in this behalf.</w:t>
      </w:r>
    </w:p>
    <w:p w:rsidR="00A4693D" w:rsidRPr="003202D5" w:rsidRDefault="00A4693D" w:rsidP="008E5790">
      <w:pPr>
        <w:numPr>
          <w:ilvl w:val="0"/>
          <w:numId w:val="24"/>
        </w:numPr>
        <w:spacing w:line="360" w:lineRule="auto"/>
        <w:contextualSpacing/>
        <w:jc w:val="both"/>
        <w:rPr>
          <w:rFonts w:ascii="Times New Roman" w:eastAsia="Calibri" w:hAnsi="Times New Roman" w:cs="Times New Roman"/>
          <w:sz w:val="24"/>
          <w:szCs w:val="24"/>
        </w:rPr>
      </w:pPr>
      <w:r w:rsidRPr="003202D5">
        <w:rPr>
          <w:rFonts w:ascii="Times New Roman" w:eastAsia="Calibri" w:hAnsi="Times New Roman" w:cs="Times New Roman"/>
          <w:sz w:val="24"/>
          <w:szCs w:val="24"/>
        </w:rPr>
        <w:t xml:space="preserve">The following document should be enclosed with </w:t>
      </w:r>
      <w:r w:rsidR="00F57B71">
        <w:rPr>
          <w:rFonts w:ascii="Times New Roman" w:eastAsia="Calibri" w:hAnsi="Times New Roman" w:cs="Times New Roman"/>
          <w:sz w:val="24"/>
          <w:szCs w:val="24"/>
        </w:rPr>
        <w:t xml:space="preserve">the </w:t>
      </w:r>
      <w:r w:rsidRPr="003202D5">
        <w:rPr>
          <w:rFonts w:ascii="Times New Roman" w:eastAsia="Calibri" w:hAnsi="Times New Roman" w:cs="Times New Roman"/>
          <w:sz w:val="24"/>
          <w:szCs w:val="24"/>
        </w:rPr>
        <w:t>VAT return</w:t>
      </w:r>
    </w:p>
    <w:p w:rsidR="00A4693D" w:rsidRPr="003202D5" w:rsidRDefault="00C53646" w:rsidP="008E5790">
      <w:pPr>
        <w:numPr>
          <w:ilvl w:val="1"/>
          <w:numId w:val="24"/>
        </w:num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The</w:t>
      </w:r>
      <w:r w:rsidR="006A2D02">
        <w:rPr>
          <w:rFonts w:ascii="Times New Roman" w:eastAsia="Calibri" w:hAnsi="Times New Roman" w:cs="Times New Roman"/>
          <w:sz w:val="24"/>
          <w:szCs w:val="24"/>
        </w:rPr>
        <w:t xml:space="preserve"> s</w:t>
      </w:r>
      <w:r w:rsidR="00A4693D" w:rsidRPr="003202D5">
        <w:rPr>
          <w:rFonts w:ascii="Times New Roman" w:eastAsia="Calibri" w:hAnsi="Times New Roman" w:cs="Times New Roman"/>
          <w:sz w:val="24"/>
          <w:szCs w:val="24"/>
        </w:rPr>
        <w:t>econd copy of VAT Current account register’s pages</w:t>
      </w:r>
    </w:p>
    <w:p w:rsidR="00A4693D" w:rsidRPr="003202D5" w:rsidRDefault="00A4693D" w:rsidP="008E5790">
      <w:pPr>
        <w:numPr>
          <w:ilvl w:val="1"/>
          <w:numId w:val="24"/>
        </w:numPr>
        <w:spacing w:line="360" w:lineRule="auto"/>
        <w:contextualSpacing/>
        <w:jc w:val="both"/>
        <w:rPr>
          <w:rFonts w:ascii="Times New Roman" w:eastAsia="Calibri" w:hAnsi="Times New Roman" w:cs="Times New Roman"/>
          <w:sz w:val="24"/>
          <w:szCs w:val="24"/>
        </w:rPr>
      </w:pPr>
      <w:r w:rsidRPr="003202D5">
        <w:rPr>
          <w:rFonts w:ascii="Times New Roman" w:eastAsia="Calibri" w:hAnsi="Times New Roman" w:cs="Times New Roman"/>
          <w:sz w:val="24"/>
          <w:szCs w:val="24"/>
        </w:rPr>
        <w:t>Treasury</w:t>
      </w:r>
      <w:r w:rsidR="007E1C88">
        <w:rPr>
          <w:rFonts w:ascii="Times New Roman" w:eastAsia="Calibri" w:hAnsi="Times New Roman" w:cs="Times New Roman"/>
          <w:sz w:val="24"/>
          <w:szCs w:val="24"/>
        </w:rPr>
        <w:t xml:space="preserve"> challan of VAT paid on sales (</w:t>
      </w:r>
      <w:r w:rsidRPr="003202D5">
        <w:rPr>
          <w:rFonts w:ascii="Times New Roman" w:eastAsia="Calibri" w:hAnsi="Times New Roman" w:cs="Times New Roman"/>
          <w:sz w:val="24"/>
          <w:szCs w:val="24"/>
        </w:rPr>
        <w:t>if available)</w:t>
      </w:r>
    </w:p>
    <w:p w:rsidR="00A4693D" w:rsidRPr="003202D5" w:rsidRDefault="00A4693D" w:rsidP="008E5790">
      <w:pPr>
        <w:numPr>
          <w:ilvl w:val="1"/>
          <w:numId w:val="24"/>
        </w:numPr>
        <w:spacing w:line="360" w:lineRule="auto"/>
        <w:contextualSpacing/>
        <w:jc w:val="both"/>
        <w:rPr>
          <w:rFonts w:ascii="Times New Roman" w:eastAsia="Calibri" w:hAnsi="Times New Roman" w:cs="Times New Roman"/>
          <w:sz w:val="24"/>
          <w:szCs w:val="24"/>
        </w:rPr>
      </w:pPr>
      <w:r w:rsidRPr="003202D5">
        <w:rPr>
          <w:rFonts w:ascii="Times New Roman" w:eastAsia="Calibri" w:hAnsi="Times New Roman" w:cs="Times New Roman"/>
          <w:sz w:val="24"/>
          <w:szCs w:val="24"/>
        </w:rPr>
        <w:t>Treasury challan of VAT paid on VDS</w:t>
      </w:r>
    </w:p>
    <w:p w:rsidR="00A4693D" w:rsidRPr="003202D5" w:rsidRDefault="00A4693D" w:rsidP="008E5790">
      <w:pPr>
        <w:numPr>
          <w:ilvl w:val="1"/>
          <w:numId w:val="24"/>
        </w:numPr>
        <w:spacing w:line="360" w:lineRule="auto"/>
        <w:contextualSpacing/>
        <w:jc w:val="both"/>
        <w:rPr>
          <w:rFonts w:ascii="Times New Roman" w:eastAsia="Calibri" w:hAnsi="Times New Roman" w:cs="Times New Roman"/>
          <w:sz w:val="24"/>
          <w:szCs w:val="24"/>
        </w:rPr>
      </w:pPr>
      <w:r w:rsidRPr="003202D5">
        <w:rPr>
          <w:rFonts w:ascii="Times New Roman" w:eastAsia="Calibri" w:hAnsi="Times New Roman" w:cs="Times New Roman"/>
          <w:sz w:val="24"/>
          <w:szCs w:val="24"/>
        </w:rPr>
        <w:t>Input rebate related VAT challan-111/Bill of entry photocopy</w:t>
      </w:r>
    </w:p>
    <w:p w:rsidR="00A4693D" w:rsidRPr="003202D5" w:rsidRDefault="00A4693D" w:rsidP="008E5790">
      <w:pPr>
        <w:numPr>
          <w:ilvl w:val="1"/>
          <w:numId w:val="24"/>
        </w:numPr>
        <w:spacing w:line="360" w:lineRule="auto"/>
        <w:contextualSpacing/>
        <w:jc w:val="both"/>
        <w:rPr>
          <w:rFonts w:ascii="Times New Roman" w:eastAsia="Calibri" w:hAnsi="Times New Roman" w:cs="Times New Roman"/>
          <w:sz w:val="24"/>
          <w:szCs w:val="24"/>
        </w:rPr>
      </w:pPr>
      <w:r w:rsidRPr="003202D5">
        <w:rPr>
          <w:rFonts w:ascii="Times New Roman" w:eastAsia="Calibri" w:hAnsi="Times New Roman" w:cs="Times New Roman"/>
          <w:sz w:val="24"/>
          <w:szCs w:val="24"/>
        </w:rPr>
        <w:t>Any others document if require</w:t>
      </w:r>
    </w:p>
    <w:p w:rsidR="00A4693D" w:rsidRPr="003202D5" w:rsidRDefault="00A4693D" w:rsidP="008E5790">
      <w:pPr>
        <w:numPr>
          <w:ilvl w:val="0"/>
          <w:numId w:val="24"/>
        </w:numPr>
        <w:spacing w:line="360" w:lineRule="auto"/>
        <w:contextualSpacing/>
        <w:jc w:val="both"/>
        <w:rPr>
          <w:rFonts w:ascii="Times New Roman" w:eastAsia="Calibri" w:hAnsi="Times New Roman" w:cs="Times New Roman"/>
          <w:sz w:val="24"/>
          <w:szCs w:val="24"/>
        </w:rPr>
      </w:pPr>
      <w:r w:rsidRPr="003202D5">
        <w:rPr>
          <w:rFonts w:ascii="Times New Roman" w:eastAsia="Calibri" w:hAnsi="Times New Roman" w:cs="Times New Roman"/>
          <w:sz w:val="24"/>
          <w:szCs w:val="24"/>
        </w:rPr>
        <w:t>VAT Return  &amp; Treasury challan copy must be attested by Assistant revenue officer or Revenue officer for our official record</w:t>
      </w:r>
    </w:p>
    <w:p w:rsidR="00A4693D" w:rsidRPr="003202D5" w:rsidRDefault="00A4693D" w:rsidP="008E5790">
      <w:pPr>
        <w:numPr>
          <w:ilvl w:val="0"/>
          <w:numId w:val="24"/>
        </w:numPr>
        <w:spacing w:line="360" w:lineRule="auto"/>
        <w:contextualSpacing/>
        <w:jc w:val="both"/>
        <w:rPr>
          <w:rFonts w:ascii="Times New Roman" w:eastAsia="Calibri" w:hAnsi="Times New Roman" w:cs="Times New Roman"/>
          <w:sz w:val="24"/>
          <w:szCs w:val="24"/>
        </w:rPr>
      </w:pPr>
      <w:r w:rsidRPr="003202D5">
        <w:rPr>
          <w:rFonts w:ascii="Times New Roman" w:eastAsia="Calibri" w:hAnsi="Times New Roman" w:cs="Times New Roman"/>
          <w:sz w:val="24"/>
          <w:szCs w:val="24"/>
        </w:rPr>
        <w:t>Before submission of VAT return</w:t>
      </w:r>
      <w:r w:rsidR="00AA07E0">
        <w:rPr>
          <w:rFonts w:ascii="Times New Roman" w:eastAsia="Calibri" w:hAnsi="Times New Roman" w:cs="Times New Roman"/>
          <w:sz w:val="24"/>
          <w:szCs w:val="24"/>
        </w:rPr>
        <w:t>,</w:t>
      </w:r>
      <w:r w:rsidRPr="003202D5">
        <w:rPr>
          <w:rFonts w:ascii="Times New Roman" w:eastAsia="Calibri" w:hAnsi="Times New Roman" w:cs="Times New Roman"/>
          <w:sz w:val="24"/>
          <w:szCs w:val="24"/>
        </w:rPr>
        <w:t xml:space="preserve"> we should need VAT reconciliation with </w:t>
      </w:r>
      <w:r w:rsidR="00C6538D">
        <w:rPr>
          <w:rFonts w:ascii="Times New Roman" w:eastAsia="Calibri" w:hAnsi="Times New Roman" w:cs="Times New Roman"/>
          <w:sz w:val="24"/>
          <w:szCs w:val="24"/>
        </w:rPr>
        <w:t xml:space="preserve">a </w:t>
      </w:r>
      <w:r w:rsidRPr="003202D5">
        <w:rPr>
          <w:rFonts w:ascii="Times New Roman" w:eastAsia="Calibri" w:hAnsi="Times New Roman" w:cs="Times New Roman"/>
          <w:sz w:val="24"/>
          <w:szCs w:val="24"/>
        </w:rPr>
        <w:t>hard copy of VAT related document</w:t>
      </w:r>
    </w:p>
    <w:p w:rsidR="00A4693D" w:rsidRPr="003202D5" w:rsidRDefault="00A4693D" w:rsidP="008E5790">
      <w:pPr>
        <w:numPr>
          <w:ilvl w:val="1"/>
          <w:numId w:val="24"/>
        </w:numPr>
        <w:spacing w:line="360" w:lineRule="auto"/>
        <w:contextualSpacing/>
        <w:jc w:val="both"/>
        <w:rPr>
          <w:rFonts w:ascii="Times New Roman" w:eastAsia="Calibri" w:hAnsi="Times New Roman" w:cs="Times New Roman"/>
          <w:sz w:val="24"/>
          <w:szCs w:val="24"/>
        </w:rPr>
      </w:pPr>
      <w:r w:rsidRPr="003202D5">
        <w:rPr>
          <w:rFonts w:ascii="Times New Roman" w:eastAsia="Calibri" w:hAnsi="Times New Roman" w:cs="Times New Roman"/>
          <w:sz w:val="24"/>
          <w:szCs w:val="24"/>
        </w:rPr>
        <w:t>Actual input VAT rebate reconcile</w:t>
      </w:r>
      <w:r w:rsidR="00802B2A">
        <w:rPr>
          <w:rFonts w:ascii="Times New Roman" w:eastAsia="Calibri" w:hAnsi="Times New Roman" w:cs="Times New Roman"/>
          <w:sz w:val="24"/>
          <w:szCs w:val="24"/>
        </w:rPr>
        <w:t>s</w:t>
      </w:r>
      <w:r w:rsidRPr="003202D5">
        <w:rPr>
          <w:rFonts w:ascii="Times New Roman" w:eastAsia="Calibri" w:hAnsi="Times New Roman" w:cs="Times New Roman"/>
          <w:sz w:val="24"/>
          <w:szCs w:val="24"/>
        </w:rPr>
        <w:t xml:space="preserve"> with </w:t>
      </w:r>
      <w:r w:rsidR="00410214">
        <w:rPr>
          <w:rFonts w:ascii="Times New Roman" w:eastAsia="Calibri" w:hAnsi="Times New Roman" w:cs="Times New Roman"/>
          <w:sz w:val="24"/>
          <w:szCs w:val="24"/>
        </w:rPr>
        <w:t xml:space="preserve">a </w:t>
      </w:r>
      <w:r w:rsidR="00C25D1E">
        <w:rPr>
          <w:rFonts w:ascii="Times New Roman" w:eastAsia="Calibri" w:hAnsi="Times New Roman" w:cs="Times New Roman"/>
          <w:sz w:val="24"/>
          <w:szCs w:val="24"/>
        </w:rPr>
        <w:t>Local VAT challan</w:t>
      </w:r>
      <w:r w:rsidRPr="003202D5">
        <w:rPr>
          <w:rFonts w:ascii="Times New Roman" w:eastAsia="Calibri" w:hAnsi="Times New Roman" w:cs="Times New Roman"/>
          <w:sz w:val="24"/>
          <w:szCs w:val="24"/>
        </w:rPr>
        <w:t>, Bill of entry, credit note, debit note, purchase register, and others document</w:t>
      </w:r>
    </w:p>
    <w:p w:rsidR="00A4693D" w:rsidRPr="003202D5" w:rsidRDefault="00A4693D" w:rsidP="008E5790">
      <w:pPr>
        <w:numPr>
          <w:ilvl w:val="1"/>
          <w:numId w:val="24"/>
        </w:numPr>
        <w:spacing w:line="360" w:lineRule="auto"/>
        <w:contextualSpacing/>
        <w:jc w:val="both"/>
        <w:rPr>
          <w:rFonts w:ascii="Times New Roman" w:eastAsia="Calibri" w:hAnsi="Times New Roman" w:cs="Times New Roman"/>
          <w:sz w:val="24"/>
          <w:szCs w:val="24"/>
        </w:rPr>
      </w:pPr>
      <w:r w:rsidRPr="003202D5">
        <w:rPr>
          <w:rFonts w:ascii="Times New Roman" w:eastAsia="Calibri" w:hAnsi="Times New Roman" w:cs="Times New Roman"/>
          <w:sz w:val="24"/>
          <w:szCs w:val="24"/>
        </w:rPr>
        <w:t>Sales value will be reconcile</w:t>
      </w:r>
      <w:r w:rsidR="00147B22">
        <w:rPr>
          <w:rFonts w:ascii="Times New Roman" w:eastAsia="Calibri" w:hAnsi="Times New Roman" w:cs="Times New Roman"/>
          <w:sz w:val="24"/>
          <w:szCs w:val="24"/>
        </w:rPr>
        <w:t>d</w:t>
      </w:r>
      <w:r w:rsidRPr="003202D5">
        <w:rPr>
          <w:rFonts w:ascii="Times New Roman" w:eastAsia="Calibri" w:hAnsi="Times New Roman" w:cs="Times New Roman"/>
          <w:sz w:val="24"/>
          <w:szCs w:val="24"/>
        </w:rPr>
        <w:t xml:space="preserve"> with </w:t>
      </w:r>
      <w:r w:rsidR="00147B22">
        <w:rPr>
          <w:rFonts w:ascii="Times New Roman" w:eastAsia="Calibri" w:hAnsi="Times New Roman" w:cs="Times New Roman"/>
          <w:sz w:val="24"/>
          <w:szCs w:val="24"/>
        </w:rPr>
        <w:t xml:space="preserve">a </w:t>
      </w:r>
      <w:r w:rsidR="00117992">
        <w:rPr>
          <w:rFonts w:ascii="Times New Roman" w:eastAsia="Calibri" w:hAnsi="Times New Roman" w:cs="Times New Roman"/>
          <w:sz w:val="24"/>
          <w:szCs w:val="24"/>
        </w:rPr>
        <w:t>sales invoice, VAT challan-11</w:t>
      </w:r>
      <w:r w:rsidRPr="003202D5">
        <w:rPr>
          <w:rFonts w:ascii="Times New Roman" w:eastAsia="Calibri" w:hAnsi="Times New Roman" w:cs="Times New Roman"/>
          <w:sz w:val="24"/>
          <w:szCs w:val="24"/>
        </w:rPr>
        <w:t>, sales register and SAP invoice</w:t>
      </w:r>
    </w:p>
    <w:p w:rsidR="00A4693D" w:rsidRPr="003202D5" w:rsidRDefault="001647FC" w:rsidP="008E5790">
      <w:pPr>
        <w:numPr>
          <w:ilvl w:val="1"/>
          <w:numId w:val="24"/>
        </w:num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A4693D" w:rsidRPr="003202D5">
        <w:rPr>
          <w:rFonts w:ascii="Times New Roman" w:eastAsia="Calibri" w:hAnsi="Times New Roman" w:cs="Times New Roman"/>
          <w:sz w:val="24"/>
          <w:szCs w:val="24"/>
        </w:rPr>
        <w:t>Stock should be reconcile</w:t>
      </w:r>
      <w:r w:rsidR="00E94AFF">
        <w:rPr>
          <w:rFonts w:ascii="Times New Roman" w:eastAsia="Calibri" w:hAnsi="Times New Roman" w:cs="Times New Roman"/>
          <w:sz w:val="24"/>
          <w:szCs w:val="24"/>
        </w:rPr>
        <w:t>d</w:t>
      </w:r>
      <w:r w:rsidR="00A4693D" w:rsidRPr="003202D5">
        <w:rPr>
          <w:rFonts w:ascii="Times New Roman" w:eastAsia="Calibri" w:hAnsi="Times New Roman" w:cs="Times New Roman"/>
          <w:sz w:val="24"/>
          <w:szCs w:val="24"/>
        </w:rPr>
        <w:t xml:space="preserve"> with </w:t>
      </w:r>
      <w:r w:rsidR="002726F8">
        <w:rPr>
          <w:rFonts w:ascii="Times New Roman" w:eastAsia="Calibri" w:hAnsi="Times New Roman" w:cs="Times New Roman"/>
          <w:sz w:val="24"/>
          <w:szCs w:val="24"/>
        </w:rPr>
        <w:t xml:space="preserve">a </w:t>
      </w:r>
      <w:r w:rsidR="00A4693D" w:rsidRPr="003202D5">
        <w:rPr>
          <w:rFonts w:ascii="Times New Roman" w:eastAsia="Calibri" w:hAnsi="Times New Roman" w:cs="Times New Roman"/>
          <w:sz w:val="24"/>
          <w:szCs w:val="24"/>
        </w:rPr>
        <w:t>physic</w:t>
      </w:r>
      <w:r w:rsidR="005835B9">
        <w:rPr>
          <w:rFonts w:ascii="Times New Roman" w:eastAsia="Calibri" w:hAnsi="Times New Roman" w:cs="Times New Roman"/>
          <w:sz w:val="24"/>
          <w:szCs w:val="24"/>
        </w:rPr>
        <w:t>al stock Vs purchase register (</w:t>
      </w:r>
      <w:r w:rsidR="00A4693D" w:rsidRPr="003202D5">
        <w:rPr>
          <w:rFonts w:ascii="Times New Roman" w:eastAsia="Calibri" w:hAnsi="Times New Roman" w:cs="Times New Roman"/>
          <w:sz w:val="24"/>
          <w:szCs w:val="24"/>
        </w:rPr>
        <w:t>VAT-16)</w:t>
      </w:r>
    </w:p>
    <w:p w:rsidR="00A4693D" w:rsidRPr="003202D5" w:rsidRDefault="00A4693D" w:rsidP="003202D5">
      <w:pPr>
        <w:spacing w:line="360" w:lineRule="auto"/>
        <w:jc w:val="both"/>
        <w:rPr>
          <w:rFonts w:ascii="Times New Roman" w:eastAsia="Calibri" w:hAnsi="Times New Roman" w:cs="Times New Roman"/>
          <w:sz w:val="24"/>
          <w:szCs w:val="24"/>
        </w:rPr>
      </w:pPr>
      <w:r w:rsidRPr="003202D5">
        <w:rPr>
          <w:rFonts w:ascii="Times New Roman" w:eastAsia="Calibri" w:hAnsi="Times New Roman" w:cs="Times New Roman"/>
          <w:sz w:val="24"/>
          <w:szCs w:val="24"/>
        </w:rPr>
        <w:t xml:space="preserve"> The respective VAT authority shall impose </w:t>
      </w:r>
      <w:r w:rsidR="00F273C3">
        <w:rPr>
          <w:rFonts w:ascii="Times New Roman" w:eastAsia="Calibri" w:hAnsi="Times New Roman" w:cs="Times New Roman"/>
          <w:sz w:val="24"/>
          <w:szCs w:val="24"/>
        </w:rPr>
        <w:t xml:space="preserve">a </w:t>
      </w:r>
      <w:r w:rsidRPr="003202D5">
        <w:rPr>
          <w:rFonts w:ascii="Times New Roman" w:eastAsia="Calibri" w:hAnsi="Times New Roman" w:cs="Times New Roman"/>
          <w:sz w:val="24"/>
          <w:szCs w:val="24"/>
        </w:rPr>
        <w:t>penalty within the range of Taka 10,000 (Ten thousand) to Taka 20,000 (Twenty thousand) for non-submission of VAT Return within the stipulated time.</w:t>
      </w:r>
    </w:p>
    <w:p w:rsidR="00B60B36" w:rsidRDefault="00B60B36" w:rsidP="00A4693D">
      <w:pPr>
        <w:jc w:val="both"/>
        <w:rPr>
          <w:rFonts w:ascii="Times New Roman" w:eastAsia="Calibri" w:hAnsi="Times New Roman" w:cs="Times New Roman"/>
          <w:sz w:val="28"/>
          <w:szCs w:val="28"/>
        </w:rPr>
      </w:pPr>
    </w:p>
    <w:p w:rsidR="00A40136" w:rsidRPr="008F05F2" w:rsidRDefault="00F14636" w:rsidP="008F05F2">
      <w:pPr>
        <w:keepNext/>
        <w:jc w:val="both"/>
        <w:outlineLvl w:val="0"/>
        <w:rPr>
          <w:rFonts w:ascii="Times New Roman" w:hAnsi="Times New Roman" w:cs="Times New Roman"/>
          <w:b/>
          <w:bCs/>
          <w:color w:val="002060"/>
          <w:kern w:val="32"/>
          <w:sz w:val="28"/>
          <w:szCs w:val="28"/>
        </w:rPr>
      </w:pPr>
      <w:r>
        <w:rPr>
          <w:rFonts w:ascii="Times New Roman" w:hAnsi="Times New Roman" w:cs="Times New Roman"/>
          <w:b/>
          <w:bCs/>
          <w:color w:val="002060"/>
          <w:kern w:val="32"/>
          <w:sz w:val="28"/>
          <w:szCs w:val="28"/>
        </w:rPr>
        <w:lastRenderedPageBreak/>
        <w:t>3.9</w:t>
      </w:r>
      <w:r w:rsidR="008F05F2" w:rsidRPr="008F05F2">
        <w:rPr>
          <w:rFonts w:ascii="Times New Roman" w:hAnsi="Times New Roman" w:cs="Times New Roman"/>
          <w:b/>
          <w:bCs/>
          <w:color w:val="002060"/>
          <w:kern w:val="32"/>
          <w:sz w:val="28"/>
          <w:szCs w:val="28"/>
        </w:rPr>
        <w:t xml:space="preserve">.8 </w:t>
      </w:r>
      <w:r w:rsidR="00A40136" w:rsidRPr="008F05F2">
        <w:rPr>
          <w:rFonts w:ascii="Times New Roman" w:hAnsi="Times New Roman" w:cs="Times New Roman"/>
          <w:b/>
          <w:bCs/>
          <w:color w:val="002060"/>
          <w:kern w:val="32"/>
          <w:sz w:val="28"/>
          <w:szCs w:val="28"/>
        </w:rPr>
        <w:t>TIME LIMIT FOR PRESERVATION</w:t>
      </w:r>
      <w:r w:rsidR="00130B01">
        <w:rPr>
          <w:rFonts w:ascii="Times New Roman" w:hAnsi="Times New Roman" w:cs="Times New Roman"/>
          <w:b/>
          <w:bCs/>
          <w:color w:val="002060"/>
          <w:kern w:val="32"/>
          <w:sz w:val="28"/>
          <w:szCs w:val="28"/>
        </w:rPr>
        <w:t xml:space="preserve"> </w:t>
      </w:r>
      <w:r w:rsidR="00A40136" w:rsidRPr="008F05F2">
        <w:rPr>
          <w:rFonts w:ascii="Times New Roman" w:hAnsi="Times New Roman" w:cs="Times New Roman"/>
          <w:b/>
          <w:bCs/>
          <w:color w:val="002060"/>
          <w:kern w:val="32"/>
          <w:sz w:val="28"/>
          <w:szCs w:val="28"/>
        </w:rPr>
        <w:t>OF VAT RECORD/</w:t>
      </w:r>
      <w:r w:rsidR="008F05F2" w:rsidRPr="008F05F2">
        <w:rPr>
          <w:rFonts w:ascii="Times New Roman" w:hAnsi="Times New Roman" w:cs="Times New Roman"/>
          <w:b/>
          <w:bCs/>
          <w:color w:val="002060"/>
          <w:kern w:val="32"/>
          <w:sz w:val="28"/>
          <w:szCs w:val="28"/>
        </w:rPr>
        <w:t xml:space="preserve">                               </w:t>
      </w:r>
      <w:r w:rsidR="00A40136" w:rsidRPr="008F05F2">
        <w:rPr>
          <w:rFonts w:ascii="Times New Roman" w:hAnsi="Times New Roman" w:cs="Times New Roman"/>
          <w:b/>
          <w:bCs/>
          <w:color w:val="002060"/>
          <w:kern w:val="32"/>
          <w:sz w:val="28"/>
          <w:szCs w:val="28"/>
        </w:rPr>
        <w:t>DOCUMENT</w:t>
      </w:r>
    </w:p>
    <w:p w:rsidR="00A40136" w:rsidRPr="003202D5" w:rsidRDefault="00A40136" w:rsidP="008E5790">
      <w:pPr>
        <w:numPr>
          <w:ilvl w:val="0"/>
          <w:numId w:val="27"/>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 xml:space="preserve"> An entity shall have to preserve the records in Bangladesh for at least 6 years following completion of the tax period to which it relates. If any dispute or investigation or case under the VAT Act remains pending against the entity, the records for the relevant tax period(s) of the said entity shall have to be preserved until the final disposal of the dispute or investigation or case.</w:t>
      </w:r>
    </w:p>
    <w:p w:rsidR="00A40136" w:rsidRPr="003202D5" w:rsidRDefault="00A40136" w:rsidP="008E5790">
      <w:pPr>
        <w:numPr>
          <w:ilvl w:val="0"/>
          <w:numId w:val="27"/>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 xml:space="preserve">Withholding VAT related documents have to be preserved for 6 years by the entity.  </w:t>
      </w:r>
    </w:p>
    <w:p w:rsidR="005D4CAD" w:rsidRPr="008F05F2" w:rsidRDefault="005D4CAD" w:rsidP="005D4CAD">
      <w:pPr>
        <w:ind w:left="720"/>
        <w:contextualSpacing/>
        <w:jc w:val="both"/>
        <w:rPr>
          <w:rFonts w:ascii="Times New Roman" w:eastAsia="Calibri" w:hAnsi="Times New Roman" w:cs="Times New Roman"/>
          <w:color w:val="000000" w:themeColor="text1"/>
          <w:sz w:val="28"/>
          <w:szCs w:val="28"/>
        </w:rPr>
      </w:pPr>
    </w:p>
    <w:p w:rsidR="00A40136" w:rsidRPr="008F05F2" w:rsidRDefault="00F14636" w:rsidP="00B60B36">
      <w:pPr>
        <w:jc w:val="both"/>
        <w:rPr>
          <w:rFonts w:ascii="Times New Roman" w:eastAsia="Calibri" w:hAnsi="Times New Roman" w:cs="Times New Roman"/>
          <w:b/>
          <w:color w:val="0070C0"/>
          <w:sz w:val="32"/>
          <w:szCs w:val="28"/>
        </w:rPr>
      </w:pPr>
      <w:r>
        <w:rPr>
          <w:rFonts w:ascii="Times New Roman" w:eastAsia="Calibri" w:hAnsi="Times New Roman" w:cs="Times New Roman"/>
          <w:b/>
          <w:color w:val="0070C0"/>
          <w:sz w:val="32"/>
          <w:szCs w:val="28"/>
        </w:rPr>
        <w:t>3.10</w:t>
      </w:r>
      <w:r w:rsidR="008F05F2" w:rsidRPr="008F05F2">
        <w:rPr>
          <w:rFonts w:ascii="Times New Roman" w:eastAsia="Calibri" w:hAnsi="Times New Roman" w:cs="Times New Roman"/>
          <w:b/>
          <w:color w:val="0070C0"/>
          <w:sz w:val="32"/>
          <w:szCs w:val="28"/>
        </w:rPr>
        <w:t xml:space="preserve"> </w:t>
      </w:r>
      <w:r w:rsidR="00A40136" w:rsidRPr="008F05F2">
        <w:rPr>
          <w:rFonts w:ascii="Times New Roman" w:eastAsia="Calibri" w:hAnsi="Times New Roman" w:cs="Times New Roman"/>
          <w:b/>
          <w:color w:val="0070C0"/>
          <w:sz w:val="32"/>
          <w:szCs w:val="28"/>
          <w:u w:val="single"/>
        </w:rPr>
        <w:t>Maintenance of VAT records for Chittagong Regional office</w:t>
      </w:r>
    </w:p>
    <w:p w:rsidR="00A40136" w:rsidRPr="00D4671C" w:rsidRDefault="00375F6C" w:rsidP="00B60B36">
      <w:pPr>
        <w:jc w:val="both"/>
        <w:rPr>
          <w:rFonts w:ascii="Times New Roman" w:eastAsia="Calibri" w:hAnsi="Times New Roman" w:cs="Times New Roman"/>
          <w:color w:val="000000" w:themeColor="text1"/>
          <w:sz w:val="24"/>
          <w:szCs w:val="28"/>
        </w:rPr>
      </w:pPr>
      <w:r w:rsidRPr="00D4671C">
        <w:rPr>
          <w:rFonts w:ascii="Times New Roman" w:eastAsia="Calibri" w:hAnsi="Times New Roman" w:cs="Times New Roman"/>
          <w:color w:val="000000" w:themeColor="text1"/>
          <w:sz w:val="24"/>
          <w:szCs w:val="28"/>
        </w:rPr>
        <w:t xml:space="preserve">CEAT as </w:t>
      </w:r>
      <w:r w:rsidR="00A40136" w:rsidRPr="00D4671C">
        <w:rPr>
          <w:rFonts w:ascii="Times New Roman" w:eastAsia="Calibri" w:hAnsi="Times New Roman" w:cs="Times New Roman"/>
          <w:color w:val="000000" w:themeColor="text1"/>
          <w:sz w:val="24"/>
          <w:szCs w:val="28"/>
        </w:rPr>
        <w:t>a C</w:t>
      </w:r>
      <w:r w:rsidRPr="00D4671C">
        <w:rPr>
          <w:rFonts w:ascii="Times New Roman" w:eastAsia="Calibri" w:hAnsi="Times New Roman" w:cs="Times New Roman"/>
          <w:color w:val="000000" w:themeColor="text1"/>
          <w:sz w:val="24"/>
          <w:szCs w:val="28"/>
        </w:rPr>
        <w:t>ommercial importer &amp; trader are</w:t>
      </w:r>
      <w:r w:rsidR="00A40136" w:rsidRPr="00D4671C">
        <w:rPr>
          <w:rFonts w:ascii="Times New Roman" w:eastAsia="Calibri" w:hAnsi="Times New Roman" w:cs="Times New Roman"/>
          <w:color w:val="000000" w:themeColor="text1"/>
          <w:sz w:val="24"/>
          <w:szCs w:val="28"/>
        </w:rPr>
        <w:t xml:space="preserve"> maintain</w:t>
      </w:r>
      <w:r w:rsidR="001468A8">
        <w:rPr>
          <w:rFonts w:ascii="Times New Roman" w:eastAsia="Calibri" w:hAnsi="Times New Roman" w:cs="Times New Roman"/>
          <w:color w:val="000000" w:themeColor="text1"/>
          <w:sz w:val="24"/>
          <w:szCs w:val="28"/>
        </w:rPr>
        <w:t>ed</w:t>
      </w:r>
      <w:r w:rsidR="00A40136" w:rsidRPr="00D4671C">
        <w:rPr>
          <w:rFonts w:ascii="Times New Roman" w:eastAsia="Calibri" w:hAnsi="Times New Roman" w:cs="Times New Roman"/>
          <w:color w:val="000000" w:themeColor="text1"/>
          <w:sz w:val="24"/>
          <w:szCs w:val="28"/>
        </w:rPr>
        <w:t xml:space="preserve"> the following records under usual business transactions: </w:t>
      </w:r>
    </w:p>
    <w:p w:rsidR="00A40136" w:rsidRPr="003202D5" w:rsidRDefault="003B741C" w:rsidP="008E5790">
      <w:pPr>
        <w:numPr>
          <w:ilvl w:val="0"/>
          <w:numId w:val="25"/>
        </w:numPr>
        <w:spacing w:line="360" w:lineRule="auto"/>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Form  VAT-11</w:t>
      </w:r>
      <w:r>
        <w:rPr>
          <w:rFonts w:ascii="Times New Roman" w:eastAsia="Calibri" w:hAnsi="Times New Roman" w:cs="Times New Roman"/>
          <w:color w:val="000000" w:themeColor="text1"/>
          <w:sz w:val="24"/>
          <w:szCs w:val="24"/>
        </w:rPr>
        <w:tab/>
        <w:t>[Sales Challan</w:t>
      </w:r>
      <w:r w:rsidR="00A40136" w:rsidRPr="003202D5">
        <w:rPr>
          <w:rFonts w:ascii="Times New Roman" w:eastAsia="Calibri" w:hAnsi="Times New Roman" w:cs="Times New Roman"/>
          <w:color w:val="000000" w:themeColor="text1"/>
          <w:sz w:val="24"/>
          <w:szCs w:val="24"/>
        </w:rPr>
        <w:t>]</w:t>
      </w:r>
    </w:p>
    <w:p w:rsidR="00A40136" w:rsidRPr="003202D5" w:rsidRDefault="00A40136" w:rsidP="008E5790">
      <w:pPr>
        <w:numPr>
          <w:ilvl w:val="0"/>
          <w:numId w:val="25"/>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Form VAT “VAT-12” [Credit Note];</w:t>
      </w:r>
    </w:p>
    <w:p w:rsidR="00A40136" w:rsidRPr="003202D5" w:rsidRDefault="00A40136" w:rsidP="008E5790">
      <w:pPr>
        <w:numPr>
          <w:ilvl w:val="0"/>
          <w:numId w:val="25"/>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Form “VAT-12 Ka” [Debit Note];</w:t>
      </w:r>
    </w:p>
    <w:p w:rsidR="00A40136" w:rsidRPr="003202D5" w:rsidRDefault="00C90188" w:rsidP="008E5790">
      <w:pPr>
        <w:numPr>
          <w:ilvl w:val="0"/>
          <w:numId w:val="25"/>
        </w:numPr>
        <w:spacing w:line="360" w:lineRule="auto"/>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Form VAT 12 Kka [</w:t>
      </w:r>
      <w:r w:rsidR="00A40136" w:rsidRPr="003202D5">
        <w:rPr>
          <w:rFonts w:ascii="Times New Roman" w:eastAsia="Calibri" w:hAnsi="Times New Roman" w:cs="Times New Roman"/>
          <w:color w:val="000000" w:themeColor="text1"/>
          <w:sz w:val="24"/>
          <w:szCs w:val="24"/>
        </w:rPr>
        <w:t>VDS Cer</w:t>
      </w:r>
      <w:r>
        <w:rPr>
          <w:rFonts w:ascii="Times New Roman" w:eastAsia="Calibri" w:hAnsi="Times New Roman" w:cs="Times New Roman"/>
          <w:color w:val="000000" w:themeColor="text1"/>
          <w:sz w:val="24"/>
          <w:szCs w:val="24"/>
        </w:rPr>
        <w:t>tificate</w:t>
      </w:r>
      <w:r w:rsidR="00A40136" w:rsidRPr="003202D5">
        <w:rPr>
          <w:rFonts w:ascii="Times New Roman" w:eastAsia="Calibri" w:hAnsi="Times New Roman" w:cs="Times New Roman"/>
          <w:color w:val="000000" w:themeColor="text1"/>
          <w:sz w:val="24"/>
          <w:szCs w:val="24"/>
        </w:rPr>
        <w:t>]</w:t>
      </w:r>
    </w:p>
    <w:p w:rsidR="00A40136" w:rsidRPr="003202D5" w:rsidRDefault="00A40136" w:rsidP="008E5790">
      <w:pPr>
        <w:numPr>
          <w:ilvl w:val="0"/>
          <w:numId w:val="25"/>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 xml:space="preserve">Form “VAT-16” [Purchase Register]; </w:t>
      </w:r>
    </w:p>
    <w:p w:rsidR="00A40136" w:rsidRPr="003202D5" w:rsidRDefault="00A40136" w:rsidP="008E5790">
      <w:pPr>
        <w:numPr>
          <w:ilvl w:val="0"/>
          <w:numId w:val="25"/>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Form “VAT-17” [Sales Register]; and</w:t>
      </w:r>
    </w:p>
    <w:p w:rsidR="00A40136" w:rsidRPr="003202D5" w:rsidRDefault="00A40136" w:rsidP="008E5790">
      <w:pPr>
        <w:numPr>
          <w:ilvl w:val="0"/>
          <w:numId w:val="25"/>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Form “VAT-18” [VAT Current Account].</w:t>
      </w:r>
    </w:p>
    <w:p w:rsidR="00A40136" w:rsidRPr="003202D5" w:rsidRDefault="00A40136" w:rsidP="008E5790">
      <w:pPr>
        <w:numPr>
          <w:ilvl w:val="0"/>
          <w:numId w:val="25"/>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Form VAT-19 [Monthly Return]</w:t>
      </w:r>
    </w:p>
    <w:p w:rsidR="00A40136" w:rsidRPr="003202D5" w:rsidRDefault="00A40136" w:rsidP="008E5790">
      <w:pPr>
        <w:numPr>
          <w:ilvl w:val="0"/>
          <w:numId w:val="25"/>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Form VAT-1Kha [Price declaration]</w:t>
      </w:r>
    </w:p>
    <w:p w:rsidR="00A40136" w:rsidRPr="003202D5" w:rsidRDefault="00443591" w:rsidP="008E5790">
      <w:pPr>
        <w:numPr>
          <w:ilvl w:val="0"/>
          <w:numId w:val="25"/>
        </w:numPr>
        <w:spacing w:line="360" w:lineRule="auto"/>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Form VAT-20 [</w:t>
      </w:r>
      <w:r w:rsidR="00A40136" w:rsidRPr="003202D5">
        <w:rPr>
          <w:rFonts w:ascii="Times New Roman" w:eastAsia="Calibri" w:hAnsi="Times New Roman" w:cs="Times New Roman"/>
          <w:color w:val="000000" w:themeColor="text1"/>
          <w:sz w:val="24"/>
          <w:szCs w:val="24"/>
        </w:rPr>
        <w:t>Application from for Export]</w:t>
      </w:r>
    </w:p>
    <w:p w:rsidR="00A40136" w:rsidRPr="00D4671C" w:rsidRDefault="00A40136" w:rsidP="00B60B36">
      <w:pPr>
        <w:ind w:left="1080"/>
        <w:contextualSpacing/>
        <w:jc w:val="both"/>
        <w:rPr>
          <w:rFonts w:ascii="Times New Roman" w:eastAsia="Calibri" w:hAnsi="Times New Roman" w:cs="Times New Roman"/>
          <w:b/>
          <w:color w:val="000000" w:themeColor="text1"/>
          <w:sz w:val="20"/>
          <w:szCs w:val="28"/>
        </w:rPr>
      </w:pPr>
    </w:p>
    <w:p w:rsidR="00A40136" w:rsidRPr="00D4671C" w:rsidRDefault="0071676C" w:rsidP="00B60B36">
      <w:pPr>
        <w:jc w:val="both"/>
        <w:rPr>
          <w:rFonts w:ascii="Times New Roman" w:eastAsia="Calibri" w:hAnsi="Times New Roman" w:cs="Times New Roman"/>
          <w:b/>
          <w:color w:val="002060"/>
          <w:sz w:val="24"/>
          <w:szCs w:val="28"/>
        </w:rPr>
      </w:pPr>
      <w:r>
        <w:rPr>
          <w:rFonts w:ascii="Times New Roman" w:eastAsia="Calibri" w:hAnsi="Times New Roman" w:cs="Times New Roman"/>
          <w:b/>
          <w:color w:val="002060"/>
          <w:sz w:val="24"/>
          <w:szCs w:val="28"/>
        </w:rPr>
        <w:t>VAT Related other document</w:t>
      </w:r>
      <w:r w:rsidR="00F333F8">
        <w:rPr>
          <w:rFonts w:ascii="Times New Roman" w:eastAsia="Calibri" w:hAnsi="Times New Roman" w:cs="Times New Roman"/>
          <w:b/>
          <w:color w:val="002060"/>
          <w:sz w:val="24"/>
          <w:szCs w:val="28"/>
        </w:rPr>
        <w:t>s</w:t>
      </w:r>
      <w:r w:rsidR="00A40136" w:rsidRPr="00D4671C">
        <w:rPr>
          <w:rFonts w:ascii="Times New Roman" w:eastAsia="Calibri" w:hAnsi="Times New Roman" w:cs="Times New Roman"/>
          <w:b/>
          <w:color w:val="002060"/>
          <w:sz w:val="24"/>
          <w:szCs w:val="28"/>
        </w:rPr>
        <w:t xml:space="preserve"> must be preserved:</w:t>
      </w:r>
    </w:p>
    <w:p w:rsidR="00A40136" w:rsidRPr="003202D5" w:rsidRDefault="00A40136" w:rsidP="008E5790">
      <w:pPr>
        <w:numPr>
          <w:ilvl w:val="0"/>
          <w:numId w:val="26"/>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Application form for VAT registration [VAT-6]</w:t>
      </w:r>
    </w:p>
    <w:p w:rsidR="00A40136" w:rsidRPr="003202D5" w:rsidRDefault="00A40136" w:rsidP="008E5790">
      <w:pPr>
        <w:numPr>
          <w:ilvl w:val="0"/>
          <w:numId w:val="26"/>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Treasury Challan of VAT paid on sales</w:t>
      </w:r>
    </w:p>
    <w:p w:rsidR="00A40136" w:rsidRPr="003202D5" w:rsidRDefault="00A40136" w:rsidP="008E5790">
      <w:pPr>
        <w:numPr>
          <w:ilvl w:val="0"/>
          <w:numId w:val="26"/>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Treasury Challan of VAT paid on Warehouse rent</w:t>
      </w:r>
    </w:p>
    <w:p w:rsidR="00A40136" w:rsidRPr="003202D5" w:rsidRDefault="00A40136" w:rsidP="008E5790">
      <w:pPr>
        <w:numPr>
          <w:ilvl w:val="0"/>
          <w:numId w:val="26"/>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Treasury Challan of VAT deducted at sources (VDS)</w:t>
      </w:r>
    </w:p>
    <w:p w:rsidR="00D4671C" w:rsidRDefault="00A806B9" w:rsidP="00D4671C">
      <w:pPr>
        <w:numPr>
          <w:ilvl w:val="0"/>
          <w:numId w:val="26"/>
        </w:numPr>
        <w:spacing w:line="360" w:lineRule="auto"/>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Input Rebate document</w:t>
      </w:r>
      <w:r w:rsidR="00A40136" w:rsidRPr="003202D5">
        <w:rPr>
          <w:rFonts w:ascii="Times New Roman" w:eastAsia="Calibri" w:hAnsi="Times New Roman" w:cs="Times New Roman"/>
          <w:color w:val="000000" w:themeColor="text1"/>
          <w:sz w:val="24"/>
          <w:szCs w:val="24"/>
        </w:rPr>
        <w:t>, Local VAT -11 Challan, Bill of Entry and others VAT related challan</w:t>
      </w:r>
    </w:p>
    <w:p w:rsidR="00A40136" w:rsidRPr="00D4671C" w:rsidRDefault="00A40136" w:rsidP="00D4671C">
      <w:pPr>
        <w:numPr>
          <w:ilvl w:val="0"/>
          <w:numId w:val="26"/>
        </w:numPr>
        <w:spacing w:line="360" w:lineRule="auto"/>
        <w:contextualSpacing/>
        <w:jc w:val="both"/>
        <w:rPr>
          <w:rFonts w:ascii="Times New Roman" w:eastAsia="Calibri" w:hAnsi="Times New Roman" w:cs="Times New Roman"/>
          <w:color w:val="000000" w:themeColor="text1"/>
          <w:sz w:val="24"/>
          <w:szCs w:val="24"/>
        </w:rPr>
      </w:pPr>
      <w:r w:rsidRPr="00D4671C">
        <w:rPr>
          <w:rFonts w:ascii="Times New Roman" w:eastAsia="Calibri" w:hAnsi="Times New Roman" w:cs="Times New Roman"/>
          <w:color w:val="000000" w:themeColor="text1"/>
          <w:sz w:val="24"/>
          <w:szCs w:val="24"/>
        </w:rPr>
        <w:t>VAT Registration Certificate [VAT-8]</w:t>
      </w:r>
    </w:p>
    <w:p w:rsidR="00A40136" w:rsidRPr="003202D5" w:rsidRDefault="00A40136" w:rsidP="008E5790">
      <w:pPr>
        <w:numPr>
          <w:ilvl w:val="0"/>
          <w:numId w:val="26"/>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lastRenderedPageBreak/>
        <w:t>Price declaration Form-VAT-1Kha</w:t>
      </w:r>
    </w:p>
    <w:p w:rsidR="00A40136" w:rsidRPr="003202D5" w:rsidRDefault="00A40136" w:rsidP="008E5790">
      <w:pPr>
        <w:numPr>
          <w:ilvl w:val="0"/>
          <w:numId w:val="26"/>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 xml:space="preserve">Price approval copy </w:t>
      </w:r>
    </w:p>
    <w:p w:rsidR="00A40136" w:rsidRPr="003202D5" w:rsidRDefault="00A40136" w:rsidP="008E5790">
      <w:pPr>
        <w:numPr>
          <w:ilvl w:val="0"/>
          <w:numId w:val="26"/>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 xml:space="preserve">TIN Certificate </w:t>
      </w:r>
    </w:p>
    <w:p w:rsidR="00A40136" w:rsidRPr="003202D5" w:rsidRDefault="00A40136" w:rsidP="008E5790">
      <w:pPr>
        <w:numPr>
          <w:ilvl w:val="0"/>
          <w:numId w:val="26"/>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Up-to-date Trade License certificate</w:t>
      </w:r>
    </w:p>
    <w:p w:rsidR="00A40136" w:rsidRPr="003A60B3" w:rsidRDefault="00A40136" w:rsidP="008E5790">
      <w:pPr>
        <w:numPr>
          <w:ilvl w:val="0"/>
          <w:numId w:val="26"/>
        </w:numPr>
        <w:spacing w:line="360" w:lineRule="auto"/>
        <w:contextualSpacing/>
        <w:jc w:val="both"/>
        <w:rPr>
          <w:rFonts w:ascii="Times New Roman" w:eastAsia="Calibri" w:hAnsi="Times New Roman" w:cs="Times New Roman"/>
          <w:color w:val="000000" w:themeColor="text1"/>
          <w:sz w:val="24"/>
          <w:szCs w:val="24"/>
        </w:rPr>
      </w:pPr>
      <w:r w:rsidRPr="003202D5">
        <w:rPr>
          <w:rFonts w:ascii="Times New Roman" w:eastAsia="Calibri" w:hAnsi="Times New Roman" w:cs="Times New Roman"/>
          <w:color w:val="000000" w:themeColor="text1"/>
          <w:sz w:val="24"/>
          <w:szCs w:val="24"/>
        </w:rPr>
        <w:t xml:space="preserve">Correspondence </w:t>
      </w:r>
      <w:r w:rsidR="00F725A3" w:rsidRPr="003202D5">
        <w:rPr>
          <w:rFonts w:ascii="Times New Roman" w:eastAsia="Calibri" w:hAnsi="Times New Roman" w:cs="Times New Roman"/>
          <w:color w:val="000000" w:themeColor="text1"/>
          <w:sz w:val="24"/>
          <w:szCs w:val="24"/>
        </w:rPr>
        <w:t>letters</w:t>
      </w:r>
      <w:r w:rsidRPr="003202D5">
        <w:rPr>
          <w:rFonts w:ascii="Times New Roman" w:eastAsia="Calibri" w:hAnsi="Times New Roman" w:cs="Times New Roman"/>
          <w:color w:val="000000" w:themeColor="text1"/>
          <w:sz w:val="24"/>
          <w:szCs w:val="24"/>
        </w:rPr>
        <w:t xml:space="preserve"> of VAT Authorities </w:t>
      </w:r>
    </w:p>
    <w:p w:rsidR="00920446" w:rsidRPr="00D4671C" w:rsidRDefault="00375F6C" w:rsidP="00D4671C">
      <w:pPr>
        <w:pStyle w:val="ListParagraph"/>
        <w:numPr>
          <w:ilvl w:val="1"/>
          <w:numId w:val="23"/>
        </w:numPr>
        <w:spacing w:line="360" w:lineRule="auto"/>
        <w:jc w:val="both"/>
        <w:rPr>
          <w:rFonts w:ascii="Times New Roman" w:eastAsia="Calibri" w:hAnsi="Times New Roman" w:cs="Times New Roman"/>
          <w:b/>
          <w:color w:val="0070C0"/>
          <w:sz w:val="32"/>
          <w:szCs w:val="24"/>
          <w:u w:val="single"/>
        </w:rPr>
      </w:pPr>
      <w:r w:rsidRPr="00D4671C">
        <w:rPr>
          <w:rFonts w:ascii="Times New Roman" w:eastAsia="Calibri" w:hAnsi="Times New Roman" w:cs="Times New Roman"/>
          <w:b/>
          <w:color w:val="0070C0"/>
          <w:sz w:val="32"/>
          <w:szCs w:val="24"/>
          <w:u w:val="single"/>
        </w:rPr>
        <w:t xml:space="preserve">Other VAT Compliance Issues </w:t>
      </w:r>
    </w:p>
    <w:p w:rsidR="00D4671C" w:rsidRPr="00D4671C" w:rsidRDefault="00D4671C" w:rsidP="00D4671C">
      <w:pPr>
        <w:spacing w:line="36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Following VAT </w:t>
      </w:r>
      <w:r w:rsidR="00650C25">
        <w:rPr>
          <w:rFonts w:ascii="Times New Roman" w:eastAsia="Calibri" w:hAnsi="Times New Roman" w:cs="Times New Roman"/>
          <w:sz w:val="24"/>
          <w:szCs w:val="24"/>
        </w:rPr>
        <w:t>Compliance i</w:t>
      </w:r>
      <w:r w:rsidR="00F55EB7">
        <w:rPr>
          <w:rFonts w:ascii="Times New Roman" w:eastAsia="Calibri" w:hAnsi="Times New Roman" w:cs="Times New Roman"/>
          <w:sz w:val="24"/>
          <w:szCs w:val="24"/>
        </w:rPr>
        <w:t xml:space="preserve">ssues applicable </w:t>
      </w:r>
      <w:r w:rsidR="00650C25">
        <w:rPr>
          <w:rFonts w:ascii="Times New Roman" w:eastAsia="Calibri" w:hAnsi="Times New Roman" w:cs="Times New Roman"/>
          <w:sz w:val="24"/>
          <w:szCs w:val="24"/>
        </w:rPr>
        <w:t>to</w:t>
      </w:r>
      <w:r w:rsidR="00E25A9A">
        <w:rPr>
          <w:rFonts w:ascii="Times New Roman" w:eastAsia="Calibri" w:hAnsi="Times New Roman" w:cs="Times New Roman"/>
          <w:sz w:val="24"/>
          <w:szCs w:val="24"/>
        </w:rPr>
        <w:t xml:space="preserve"> all the company</w:t>
      </w:r>
    </w:p>
    <w:p w:rsidR="00920446" w:rsidRPr="00BA7D09" w:rsidRDefault="00375F6C" w:rsidP="00920446">
      <w:pPr>
        <w:jc w:val="both"/>
        <w:rPr>
          <w:rFonts w:ascii="Times New Roman" w:hAnsi="Times New Roman" w:cs="Times New Roman"/>
          <w:b/>
          <w:color w:val="002060"/>
          <w:sz w:val="32"/>
        </w:rPr>
      </w:pPr>
      <w:r w:rsidRPr="00D4671C">
        <w:rPr>
          <w:rFonts w:ascii="Times New Roman" w:hAnsi="Times New Roman" w:cs="Times New Roman"/>
          <w:b/>
          <w:color w:val="002060"/>
          <w:sz w:val="28"/>
        </w:rPr>
        <w:t>3.11.1</w:t>
      </w:r>
      <w:r w:rsidR="00920446" w:rsidRPr="00D4671C">
        <w:rPr>
          <w:rFonts w:ascii="Times New Roman" w:hAnsi="Times New Roman" w:cs="Times New Roman"/>
          <w:b/>
          <w:color w:val="002060"/>
          <w:sz w:val="28"/>
        </w:rPr>
        <w:t xml:space="preserve"> Audit-</w:t>
      </w:r>
    </w:p>
    <w:p w:rsidR="00920446" w:rsidRPr="00200D57" w:rsidRDefault="00920446" w:rsidP="00920446">
      <w:pPr>
        <w:pStyle w:val="ListParagraph"/>
        <w:numPr>
          <w:ilvl w:val="0"/>
          <w:numId w:val="16"/>
        </w:numPr>
        <w:spacing w:after="0" w:line="360" w:lineRule="auto"/>
        <w:jc w:val="both"/>
        <w:rPr>
          <w:rFonts w:ascii="Times New Roman" w:hAnsi="Times New Roman" w:cs="Times New Roman"/>
          <w:sz w:val="24"/>
          <w:szCs w:val="20"/>
        </w:rPr>
      </w:pPr>
      <w:r w:rsidRPr="00200D57">
        <w:rPr>
          <w:rFonts w:ascii="Times New Roman" w:hAnsi="Times New Roman" w:cs="Times New Roman"/>
          <w:sz w:val="24"/>
          <w:szCs w:val="20"/>
        </w:rPr>
        <w:t>The Respective Di</w:t>
      </w:r>
      <w:r w:rsidR="0066037C">
        <w:rPr>
          <w:rFonts w:ascii="Times New Roman" w:hAnsi="Times New Roman" w:cs="Times New Roman"/>
          <w:sz w:val="24"/>
          <w:szCs w:val="20"/>
        </w:rPr>
        <w:t>visional office will mandatory</w:t>
      </w:r>
      <w:r w:rsidRPr="00200D57">
        <w:rPr>
          <w:rFonts w:ascii="Times New Roman" w:hAnsi="Times New Roman" w:cs="Times New Roman"/>
          <w:sz w:val="24"/>
          <w:szCs w:val="20"/>
        </w:rPr>
        <w:t xml:space="preserve"> do </w:t>
      </w:r>
      <w:r w:rsidR="00BE6398">
        <w:rPr>
          <w:rFonts w:ascii="Times New Roman" w:hAnsi="Times New Roman" w:cs="Times New Roman"/>
          <w:sz w:val="24"/>
          <w:szCs w:val="20"/>
        </w:rPr>
        <w:t xml:space="preserve">to </w:t>
      </w:r>
      <w:r w:rsidRPr="00200D57">
        <w:rPr>
          <w:rFonts w:ascii="Times New Roman" w:hAnsi="Times New Roman" w:cs="Times New Roman"/>
          <w:sz w:val="24"/>
          <w:szCs w:val="20"/>
        </w:rPr>
        <w:t xml:space="preserve">VAT audit activities of centrally registered office in every year. However, </w:t>
      </w:r>
      <w:r w:rsidR="00FD2280">
        <w:rPr>
          <w:rFonts w:ascii="Times New Roman" w:hAnsi="Times New Roman" w:cs="Times New Roman"/>
          <w:sz w:val="24"/>
          <w:szCs w:val="20"/>
        </w:rPr>
        <w:t xml:space="preserve">an </w:t>
      </w:r>
      <w:r w:rsidRPr="00200D57">
        <w:rPr>
          <w:rFonts w:ascii="Times New Roman" w:hAnsi="Times New Roman" w:cs="Times New Roman"/>
          <w:sz w:val="24"/>
          <w:szCs w:val="20"/>
        </w:rPr>
        <w:t>audit of several years’ accounts can be done collectively due to unavoidable reason</w:t>
      </w:r>
      <w:r w:rsidR="00F06318">
        <w:rPr>
          <w:rFonts w:ascii="Times New Roman" w:hAnsi="Times New Roman" w:cs="Times New Roman"/>
          <w:sz w:val="24"/>
          <w:szCs w:val="20"/>
        </w:rPr>
        <w:t>s</w:t>
      </w:r>
      <w:r w:rsidRPr="00200D57">
        <w:rPr>
          <w:rFonts w:ascii="Times New Roman" w:hAnsi="Times New Roman" w:cs="Times New Roman"/>
          <w:sz w:val="24"/>
          <w:szCs w:val="20"/>
        </w:rPr>
        <w:t xml:space="preserve">. </w:t>
      </w:r>
    </w:p>
    <w:p w:rsidR="00920446" w:rsidRPr="00200D57" w:rsidRDefault="00920446" w:rsidP="00920446">
      <w:pPr>
        <w:pStyle w:val="ListParagraph"/>
        <w:numPr>
          <w:ilvl w:val="0"/>
          <w:numId w:val="16"/>
        </w:numPr>
        <w:spacing w:after="0" w:line="360" w:lineRule="auto"/>
        <w:jc w:val="both"/>
        <w:rPr>
          <w:rFonts w:ascii="Times New Roman" w:hAnsi="Times New Roman" w:cs="Times New Roman"/>
          <w:sz w:val="24"/>
          <w:szCs w:val="20"/>
        </w:rPr>
      </w:pPr>
      <w:r w:rsidRPr="00200D57">
        <w:rPr>
          <w:rFonts w:ascii="Times New Roman" w:hAnsi="Times New Roman" w:cs="Times New Roman"/>
          <w:sz w:val="24"/>
          <w:szCs w:val="20"/>
        </w:rPr>
        <w:t xml:space="preserve">The respective commissioner of a sales unit or any VAT officer, nominated by the said commissioner, can examine all documents including sales accounts and if any non-compliance or evasion of VAT is observed then respective Circle, Division or Commissioner ate of </w:t>
      </w:r>
      <w:r w:rsidR="004969A2">
        <w:rPr>
          <w:rFonts w:ascii="Times New Roman" w:hAnsi="Times New Roman" w:cs="Times New Roman"/>
          <w:sz w:val="24"/>
          <w:szCs w:val="20"/>
        </w:rPr>
        <w:t xml:space="preserve">the </w:t>
      </w:r>
      <w:r w:rsidRPr="00200D57">
        <w:rPr>
          <w:rFonts w:ascii="Times New Roman" w:hAnsi="Times New Roman" w:cs="Times New Roman"/>
          <w:sz w:val="24"/>
          <w:szCs w:val="20"/>
        </w:rPr>
        <w:t>centrally registered organization shall take necessary steps.</w:t>
      </w:r>
    </w:p>
    <w:p w:rsidR="00920446" w:rsidRDefault="00920446" w:rsidP="00920446">
      <w:pPr>
        <w:spacing w:after="0" w:line="240" w:lineRule="auto"/>
        <w:jc w:val="both"/>
        <w:rPr>
          <w:rFonts w:ascii="Times New Roman" w:hAnsi="Times New Roman" w:cs="Times New Roman"/>
          <w:sz w:val="24"/>
        </w:rPr>
      </w:pPr>
    </w:p>
    <w:p w:rsidR="00AA27E3" w:rsidRPr="00D4671C" w:rsidRDefault="00AA27E3" w:rsidP="00920446">
      <w:pPr>
        <w:spacing w:after="0" w:line="240" w:lineRule="auto"/>
        <w:jc w:val="both"/>
        <w:rPr>
          <w:rFonts w:ascii="Times New Roman" w:hAnsi="Times New Roman" w:cs="Times New Roman"/>
          <w:sz w:val="24"/>
        </w:rPr>
      </w:pPr>
    </w:p>
    <w:p w:rsidR="00920446" w:rsidRPr="00D4671C" w:rsidRDefault="00375F6C" w:rsidP="00920446">
      <w:pPr>
        <w:jc w:val="both"/>
        <w:rPr>
          <w:rFonts w:ascii="Times New Roman" w:hAnsi="Times New Roman" w:cs="Times New Roman"/>
          <w:b/>
          <w:color w:val="002060"/>
          <w:sz w:val="28"/>
        </w:rPr>
      </w:pPr>
      <w:r w:rsidRPr="00D4671C">
        <w:rPr>
          <w:rFonts w:ascii="Times New Roman" w:hAnsi="Times New Roman" w:cs="Times New Roman"/>
          <w:b/>
          <w:color w:val="002060"/>
          <w:sz w:val="28"/>
        </w:rPr>
        <w:t>3.11.2</w:t>
      </w:r>
      <w:r w:rsidR="00920446" w:rsidRPr="00D4671C">
        <w:rPr>
          <w:rFonts w:ascii="Times New Roman" w:hAnsi="Times New Roman" w:cs="Times New Roman"/>
          <w:b/>
          <w:color w:val="002060"/>
          <w:sz w:val="28"/>
        </w:rPr>
        <w:t xml:space="preserve"> Penalty-</w:t>
      </w:r>
    </w:p>
    <w:p w:rsidR="00480379" w:rsidRDefault="00920446" w:rsidP="00920446">
      <w:pPr>
        <w:spacing w:line="360" w:lineRule="auto"/>
        <w:jc w:val="both"/>
        <w:rPr>
          <w:rFonts w:ascii="Times New Roman" w:hAnsi="Times New Roman" w:cs="Times New Roman"/>
          <w:sz w:val="24"/>
          <w:szCs w:val="20"/>
        </w:rPr>
      </w:pPr>
      <w:r w:rsidRPr="00200D57">
        <w:rPr>
          <w:rFonts w:ascii="Times New Roman" w:hAnsi="Times New Roman" w:cs="Times New Roman"/>
          <w:sz w:val="24"/>
          <w:szCs w:val="20"/>
        </w:rPr>
        <w:t>In case of violation of any provision related to central registration, punitive measures shall be taken as per section 37 of the VAT Act, 1991 including cancellation of central registration.</w:t>
      </w:r>
    </w:p>
    <w:p w:rsidR="00920446" w:rsidRPr="00D4671C" w:rsidRDefault="00375F6C" w:rsidP="00920446">
      <w:pPr>
        <w:tabs>
          <w:tab w:val="left" w:pos="1440"/>
        </w:tabs>
        <w:spacing w:after="0" w:line="240" w:lineRule="auto"/>
        <w:jc w:val="both"/>
        <w:rPr>
          <w:rFonts w:ascii="Times New Roman" w:hAnsi="Times New Roman" w:cs="Times New Roman"/>
          <w:color w:val="002060"/>
          <w:sz w:val="28"/>
        </w:rPr>
      </w:pPr>
      <w:r w:rsidRPr="00D4671C">
        <w:rPr>
          <w:rFonts w:ascii="Times New Roman" w:hAnsi="Times New Roman" w:cs="Times New Roman"/>
          <w:b/>
          <w:color w:val="002060"/>
          <w:sz w:val="28"/>
        </w:rPr>
        <w:t>3.11.3</w:t>
      </w:r>
      <w:r w:rsidR="00920446" w:rsidRPr="00D4671C">
        <w:rPr>
          <w:rFonts w:ascii="Times New Roman" w:hAnsi="Times New Roman" w:cs="Times New Roman"/>
          <w:b/>
          <w:color w:val="002060"/>
          <w:sz w:val="28"/>
        </w:rPr>
        <w:t xml:space="preserve"> Appeal</w:t>
      </w:r>
      <w:r w:rsidR="00920446" w:rsidRPr="00D4671C">
        <w:rPr>
          <w:rFonts w:ascii="Times New Roman" w:hAnsi="Times New Roman" w:cs="Times New Roman"/>
          <w:color w:val="002060"/>
          <w:sz w:val="28"/>
        </w:rPr>
        <w:t xml:space="preserve"> </w:t>
      </w:r>
    </w:p>
    <w:p w:rsidR="00920446" w:rsidRPr="00BA7D09" w:rsidRDefault="00920446" w:rsidP="00920446">
      <w:pPr>
        <w:tabs>
          <w:tab w:val="left" w:pos="1440"/>
        </w:tabs>
        <w:spacing w:after="0" w:line="240" w:lineRule="auto"/>
        <w:jc w:val="both"/>
        <w:rPr>
          <w:rFonts w:ascii="Times New Roman" w:hAnsi="Times New Roman" w:cs="Times New Roman"/>
          <w:color w:val="002060"/>
          <w:sz w:val="32"/>
        </w:rPr>
      </w:pPr>
    </w:p>
    <w:p w:rsidR="00920446" w:rsidRPr="00200D57" w:rsidRDefault="00920446" w:rsidP="00375F6C">
      <w:pPr>
        <w:tabs>
          <w:tab w:val="left" w:pos="1440"/>
        </w:tabs>
        <w:spacing w:line="360" w:lineRule="auto"/>
        <w:jc w:val="both"/>
        <w:rPr>
          <w:rFonts w:ascii="Times New Roman" w:hAnsi="Times New Roman" w:cs="Times New Roman"/>
          <w:sz w:val="24"/>
          <w:szCs w:val="24"/>
        </w:rPr>
      </w:pPr>
      <w:r w:rsidRPr="00200D57">
        <w:rPr>
          <w:rFonts w:ascii="Times New Roman" w:hAnsi="Times New Roman" w:cs="Times New Roman"/>
          <w:sz w:val="24"/>
          <w:szCs w:val="24"/>
        </w:rPr>
        <w:t xml:space="preserve">The Company, aggrieved by the order passed by the concerned Officer for cancellation of </w:t>
      </w:r>
      <w:r w:rsidR="00747639">
        <w:rPr>
          <w:rFonts w:ascii="Times New Roman" w:hAnsi="Times New Roman" w:cs="Times New Roman"/>
          <w:sz w:val="24"/>
          <w:szCs w:val="24"/>
        </w:rPr>
        <w:t xml:space="preserve">a </w:t>
      </w:r>
      <w:r w:rsidRPr="00200D57">
        <w:rPr>
          <w:rFonts w:ascii="Times New Roman" w:hAnsi="Times New Roman" w:cs="Times New Roman"/>
          <w:sz w:val="24"/>
          <w:szCs w:val="24"/>
        </w:rPr>
        <w:t>rebate, may raise a written objection within 15 (fifteen) working days against the said order to any Officer of VAT, senior to the concerned Officer.</w:t>
      </w:r>
    </w:p>
    <w:p w:rsidR="008B353D" w:rsidRPr="008B353D" w:rsidRDefault="00920446" w:rsidP="008B353D">
      <w:pPr>
        <w:pStyle w:val="ListParagraph"/>
        <w:numPr>
          <w:ilvl w:val="0"/>
          <w:numId w:val="38"/>
        </w:numPr>
        <w:tabs>
          <w:tab w:val="num" w:pos="720"/>
          <w:tab w:val="left" w:pos="1440"/>
        </w:tabs>
        <w:spacing w:line="360" w:lineRule="auto"/>
        <w:jc w:val="both"/>
        <w:rPr>
          <w:rFonts w:ascii="Times New Roman" w:hAnsi="Times New Roman" w:cs="Times New Roman"/>
          <w:sz w:val="24"/>
          <w:szCs w:val="24"/>
        </w:rPr>
      </w:pPr>
      <w:r w:rsidRPr="005A042E">
        <w:rPr>
          <w:rFonts w:ascii="Times New Roman" w:hAnsi="Times New Roman" w:cs="Times New Roman"/>
          <w:sz w:val="24"/>
          <w:szCs w:val="24"/>
        </w:rPr>
        <w:t>The said Officer shall, after giving to the person, raising the obje</w:t>
      </w:r>
      <w:r w:rsidR="00375F6C" w:rsidRPr="005A042E">
        <w:rPr>
          <w:rFonts w:ascii="Times New Roman" w:hAnsi="Times New Roman" w:cs="Times New Roman"/>
          <w:sz w:val="24"/>
          <w:szCs w:val="24"/>
        </w:rPr>
        <w:t xml:space="preserve">ction, a reasonable opportunity </w:t>
      </w:r>
      <w:r w:rsidRPr="005A042E">
        <w:rPr>
          <w:rFonts w:ascii="Times New Roman" w:hAnsi="Times New Roman" w:cs="Times New Roman"/>
          <w:sz w:val="24"/>
          <w:szCs w:val="24"/>
        </w:rPr>
        <w:t>of being heard within 15 (fifteen) working days from the date of raising the</w:t>
      </w:r>
      <w:r w:rsidR="00D4671C">
        <w:rPr>
          <w:rFonts w:ascii="Times New Roman" w:hAnsi="Times New Roman" w:cs="Times New Roman"/>
          <w:sz w:val="24"/>
          <w:szCs w:val="24"/>
        </w:rPr>
        <w:t xml:space="preserve"> </w:t>
      </w:r>
      <w:r w:rsidRPr="005A042E">
        <w:rPr>
          <w:rFonts w:ascii="Times New Roman" w:hAnsi="Times New Roman" w:cs="Times New Roman"/>
          <w:sz w:val="24"/>
          <w:szCs w:val="24"/>
        </w:rPr>
        <w:t>w</w:t>
      </w:r>
      <w:r w:rsidR="00747639">
        <w:rPr>
          <w:rFonts w:ascii="Times New Roman" w:hAnsi="Times New Roman" w:cs="Times New Roman"/>
          <w:sz w:val="24"/>
          <w:szCs w:val="24"/>
        </w:rPr>
        <w:t>ritten objection, dispose of it</w:t>
      </w:r>
      <w:r w:rsidRPr="005A042E">
        <w:rPr>
          <w:rFonts w:ascii="Times New Roman" w:hAnsi="Times New Roman" w:cs="Times New Roman"/>
          <w:sz w:val="24"/>
          <w:szCs w:val="24"/>
        </w:rPr>
        <w:t>, and any order of the said senior Officer, in this regard, shall be final.</w:t>
      </w:r>
    </w:p>
    <w:p w:rsidR="00480379" w:rsidRPr="003A60B3" w:rsidRDefault="00480379" w:rsidP="003A60B3">
      <w:pPr>
        <w:spacing w:line="360" w:lineRule="auto"/>
        <w:ind w:left="720"/>
        <w:contextualSpacing/>
        <w:jc w:val="both"/>
        <w:rPr>
          <w:rFonts w:ascii="Times New Roman" w:eastAsia="Calibri" w:hAnsi="Times New Roman" w:cs="Times New Roman"/>
          <w:color w:val="000000" w:themeColor="text1"/>
          <w:sz w:val="24"/>
          <w:szCs w:val="24"/>
        </w:rPr>
      </w:pPr>
    </w:p>
    <w:p w:rsidR="00FF2702" w:rsidRDefault="00FF2702" w:rsidP="00FF2702">
      <w:pPr>
        <w:spacing w:after="0"/>
        <w:jc w:val="center"/>
        <w:rPr>
          <w:rFonts w:ascii="Times New Roman" w:hAnsi="Times New Roman" w:cs="Times New Roman"/>
          <w:sz w:val="28"/>
          <w:szCs w:val="24"/>
        </w:rPr>
      </w:pPr>
    </w:p>
    <w:p w:rsidR="00FF2702" w:rsidRPr="00407D24" w:rsidRDefault="00886499" w:rsidP="00FF2702">
      <w:pPr>
        <w:spacing w:after="0"/>
        <w:jc w:val="center"/>
        <w:rPr>
          <w:rFonts w:ascii="Times New Roman" w:hAnsi="Times New Roman" w:cs="Times New Roman"/>
          <w:sz w:val="28"/>
          <w:szCs w:val="24"/>
        </w:rPr>
      </w:pPr>
      <w:r>
        <w:rPr>
          <w:rFonts w:ascii="Times New Roman" w:hAnsi="Times New Roman" w:cs="Times New Roman"/>
          <w:noProof/>
          <w:sz w:val="28"/>
          <w:szCs w:val="24"/>
        </w:rPr>
        <w:pict>
          <v:rect id="_x0000_s1110" style="position:absolute;left:0;text-align:left;margin-left:12.75pt;margin-top:-13.55pt;width:467.55pt;height:7.15pt;z-index:251720704" fillcolor="#fabf8f [1945]" strokecolor="#f79646 [3209]" strokeweight="1pt">
            <v:fill color2="#f79646 [3209]" focus="50%" type="gradient"/>
            <v:shadow on="t" type="perspective" color="#974706 [1609]" offset="1pt" offset2="-3pt"/>
          </v:rect>
        </w:pict>
      </w:r>
    </w:p>
    <w:p w:rsidR="00FF2702" w:rsidRDefault="00FF2702" w:rsidP="00FF2702">
      <w:pPr>
        <w:spacing w:after="0"/>
        <w:jc w:val="center"/>
        <w:rPr>
          <w:rFonts w:cs="Times New Roman"/>
          <w:b/>
          <w:i/>
          <w:sz w:val="32"/>
          <w:szCs w:val="24"/>
        </w:rPr>
      </w:pPr>
    </w:p>
    <w:p w:rsidR="00FF2702" w:rsidRDefault="00FF2702" w:rsidP="00FF2702">
      <w:pPr>
        <w:spacing w:after="0"/>
        <w:jc w:val="center"/>
        <w:rPr>
          <w:rFonts w:cs="Times New Roman"/>
          <w:b/>
          <w:i/>
          <w:sz w:val="32"/>
          <w:szCs w:val="24"/>
        </w:rPr>
      </w:pPr>
    </w:p>
    <w:p w:rsidR="00FF2702" w:rsidRDefault="00FF2702" w:rsidP="00FF2702">
      <w:pPr>
        <w:spacing w:after="0"/>
        <w:rPr>
          <w:rFonts w:cs="Times New Roman"/>
          <w:b/>
          <w:i/>
          <w:sz w:val="32"/>
          <w:szCs w:val="24"/>
        </w:rPr>
      </w:pPr>
    </w:p>
    <w:p w:rsidR="00FF2702" w:rsidRDefault="00FF2702" w:rsidP="00FF2702">
      <w:pPr>
        <w:spacing w:after="0"/>
        <w:jc w:val="center"/>
        <w:rPr>
          <w:rFonts w:cs="Times New Roman"/>
          <w:b/>
          <w:i/>
          <w:sz w:val="32"/>
          <w:szCs w:val="24"/>
        </w:rPr>
      </w:pPr>
    </w:p>
    <w:p w:rsidR="00FF2702" w:rsidRDefault="00FF2702" w:rsidP="00FF2702">
      <w:pPr>
        <w:spacing w:after="0"/>
        <w:jc w:val="center"/>
        <w:rPr>
          <w:rFonts w:cs="Times New Roman"/>
          <w:b/>
          <w:i/>
          <w:sz w:val="32"/>
          <w:szCs w:val="24"/>
        </w:rPr>
      </w:pPr>
    </w:p>
    <w:p w:rsidR="00FF2702" w:rsidRPr="00625619" w:rsidRDefault="00FF2702" w:rsidP="00FF2702">
      <w:pPr>
        <w:spacing w:after="0"/>
        <w:jc w:val="center"/>
        <w:rPr>
          <w:rFonts w:cs="Times New Roman"/>
          <w:b/>
          <w:color w:val="5F497A" w:themeColor="accent4" w:themeShade="BF"/>
          <w:sz w:val="144"/>
          <w:szCs w:val="24"/>
        </w:rPr>
      </w:pPr>
      <w:r>
        <w:rPr>
          <w:rFonts w:cs="Times New Roman"/>
          <w:b/>
          <w:color w:val="5F497A" w:themeColor="accent4" w:themeShade="BF"/>
          <w:sz w:val="144"/>
          <w:szCs w:val="24"/>
        </w:rPr>
        <w:t>Chapter-4</w:t>
      </w:r>
    </w:p>
    <w:p w:rsidR="00FF2702" w:rsidRPr="00625619" w:rsidRDefault="00FF2702" w:rsidP="00FF2702">
      <w:pPr>
        <w:spacing w:after="0"/>
        <w:rPr>
          <w:rFonts w:cs="Times New Roman"/>
          <w:b/>
          <w:color w:val="5F497A" w:themeColor="accent4" w:themeShade="BF"/>
          <w:sz w:val="28"/>
          <w:szCs w:val="24"/>
        </w:rPr>
      </w:pPr>
    </w:p>
    <w:p w:rsidR="00FF2702" w:rsidRDefault="00FF2702" w:rsidP="00FF2702">
      <w:pPr>
        <w:spacing w:after="0"/>
        <w:jc w:val="center"/>
        <w:rPr>
          <w:rFonts w:cs="Times New Roman"/>
          <w:b/>
          <w:color w:val="0070C0"/>
          <w:sz w:val="72"/>
          <w:szCs w:val="24"/>
        </w:rPr>
      </w:pPr>
      <w:r>
        <w:rPr>
          <w:rFonts w:cs="Times New Roman"/>
          <w:b/>
          <w:color w:val="0070C0"/>
          <w:sz w:val="72"/>
          <w:szCs w:val="24"/>
        </w:rPr>
        <w:t>Recommendation</w:t>
      </w:r>
    </w:p>
    <w:p w:rsidR="00FF2702" w:rsidRDefault="00FF2702" w:rsidP="00FF2702">
      <w:pPr>
        <w:spacing w:after="0"/>
        <w:jc w:val="center"/>
        <w:rPr>
          <w:rFonts w:cs="Times New Roman"/>
          <w:b/>
          <w:color w:val="0070C0"/>
          <w:sz w:val="72"/>
          <w:szCs w:val="24"/>
        </w:rPr>
      </w:pPr>
      <w:r>
        <w:rPr>
          <w:rFonts w:cs="Times New Roman"/>
          <w:b/>
          <w:color w:val="0070C0"/>
          <w:sz w:val="72"/>
          <w:szCs w:val="24"/>
        </w:rPr>
        <w:t>And</w:t>
      </w:r>
    </w:p>
    <w:p w:rsidR="00FF2702" w:rsidRDefault="00FF2702" w:rsidP="00FF2702">
      <w:pPr>
        <w:spacing w:after="0"/>
        <w:jc w:val="center"/>
        <w:rPr>
          <w:rFonts w:cs="Times New Roman"/>
          <w:b/>
          <w:i/>
          <w:sz w:val="32"/>
          <w:szCs w:val="24"/>
        </w:rPr>
      </w:pPr>
      <w:r>
        <w:rPr>
          <w:rFonts w:cs="Times New Roman"/>
          <w:b/>
          <w:color w:val="0070C0"/>
          <w:sz w:val="72"/>
          <w:szCs w:val="24"/>
        </w:rPr>
        <w:t>Conclusion</w:t>
      </w:r>
    </w:p>
    <w:p w:rsidR="00FF2702" w:rsidRDefault="00FF2702" w:rsidP="00FF2702">
      <w:pPr>
        <w:spacing w:after="0"/>
        <w:jc w:val="center"/>
        <w:rPr>
          <w:rFonts w:cs="Times New Roman"/>
          <w:b/>
          <w:i/>
          <w:sz w:val="32"/>
          <w:szCs w:val="24"/>
        </w:rPr>
      </w:pPr>
    </w:p>
    <w:p w:rsidR="00FF2702" w:rsidRDefault="00FF2702" w:rsidP="00FF2702">
      <w:pPr>
        <w:spacing w:after="0"/>
        <w:jc w:val="center"/>
        <w:rPr>
          <w:rFonts w:cs="Times New Roman"/>
          <w:b/>
          <w:i/>
          <w:sz w:val="32"/>
          <w:szCs w:val="24"/>
        </w:rPr>
      </w:pPr>
    </w:p>
    <w:p w:rsidR="00FF2702" w:rsidRDefault="00FF2702" w:rsidP="00FF2702">
      <w:pPr>
        <w:spacing w:after="0"/>
        <w:jc w:val="center"/>
        <w:rPr>
          <w:rFonts w:cs="Times New Roman"/>
          <w:b/>
          <w:i/>
          <w:sz w:val="32"/>
          <w:szCs w:val="24"/>
        </w:rPr>
      </w:pPr>
    </w:p>
    <w:p w:rsidR="00FF2702" w:rsidRDefault="00FF2702" w:rsidP="00FF2702">
      <w:pPr>
        <w:spacing w:after="0"/>
        <w:rPr>
          <w:rFonts w:cs="Times New Roman"/>
          <w:sz w:val="32"/>
          <w:szCs w:val="24"/>
        </w:rPr>
      </w:pPr>
    </w:p>
    <w:p w:rsidR="00FF2702" w:rsidRDefault="00886499" w:rsidP="00FF2702">
      <w:pPr>
        <w:spacing w:after="0"/>
        <w:rPr>
          <w:rFonts w:cs="Times New Roman"/>
          <w:sz w:val="32"/>
          <w:szCs w:val="24"/>
        </w:rPr>
      </w:pPr>
      <w:r>
        <w:rPr>
          <w:rFonts w:cs="Times New Roman"/>
          <w:noProof/>
          <w:sz w:val="32"/>
          <w:szCs w:val="24"/>
        </w:rPr>
        <w:pict>
          <v:rect id="_x0000_s1109" style="position:absolute;margin-left:7.3pt;margin-top:69.65pt;width:468.45pt;height:18.25pt;z-index:251719680" fillcolor="#fabf8f [1945]" strokecolor="#f79646 [3209]" strokeweight="1pt">
            <v:fill color2="#f79646 [3209]" focus="50%" type="gradient"/>
            <v:shadow on="t" type="perspective" color="#974706 [1609]" offset="1pt" offset2="-3pt"/>
          </v:rect>
        </w:pict>
      </w:r>
    </w:p>
    <w:p w:rsidR="00FF2702" w:rsidRDefault="00FF2702" w:rsidP="00FF2702">
      <w:pPr>
        <w:rPr>
          <w:rFonts w:cs="Times New Roman"/>
          <w:sz w:val="32"/>
          <w:szCs w:val="24"/>
        </w:rPr>
      </w:pPr>
    </w:p>
    <w:p w:rsidR="003A60B3" w:rsidRDefault="003A60B3" w:rsidP="00FF2702">
      <w:pPr>
        <w:rPr>
          <w:rFonts w:cs="Times New Roman"/>
          <w:sz w:val="32"/>
          <w:szCs w:val="24"/>
        </w:rPr>
      </w:pPr>
    </w:p>
    <w:p w:rsidR="00480379" w:rsidRDefault="00480379" w:rsidP="00FF2702">
      <w:pPr>
        <w:rPr>
          <w:rFonts w:ascii="Times New Roman" w:hAnsi="Times New Roman" w:cs="Times New Roman"/>
          <w:b/>
          <w:color w:val="0070C0"/>
          <w:sz w:val="40"/>
          <w:szCs w:val="24"/>
          <w:u w:val="single"/>
        </w:rPr>
      </w:pPr>
    </w:p>
    <w:p w:rsidR="004D7E85" w:rsidRDefault="004D7E85" w:rsidP="00FF2702">
      <w:pPr>
        <w:rPr>
          <w:rFonts w:ascii="Times New Roman" w:hAnsi="Times New Roman" w:cs="Times New Roman"/>
          <w:b/>
          <w:color w:val="0070C0"/>
          <w:sz w:val="40"/>
          <w:szCs w:val="24"/>
          <w:u w:val="single"/>
        </w:rPr>
      </w:pPr>
      <w:r w:rsidRPr="004D7E85">
        <w:rPr>
          <w:rFonts w:ascii="Times New Roman" w:hAnsi="Times New Roman" w:cs="Times New Roman"/>
          <w:b/>
          <w:color w:val="0070C0"/>
          <w:sz w:val="40"/>
          <w:szCs w:val="24"/>
          <w:u w:val="single"/>
        </w:rPr>
        <w:lastRenderedPageBreak/>
        <w:t xml:space="preserve">4.1 Recommendation </w:t>
      </w:r>
    </w:p>
    <w:p w:rsidR="008F0FAA" w:rsidRDefault="008F0FAA" w:rsidP="003A60B3">
      <w:pPr>
        <w:spacing w:line="360" w:lineRule="auto"/>
        <w:jc w:val="both"/>
        <w:rPr>
          <w:rFonts w:ascii="Times New Roman" w:hAnsi="Times New Roman" w:cs="Times New Roman"/>
          <w:sz w:val="24"/>
          <w:szCs w:val="20"/>
        </w:rPr>
      </w:pPr>
      <w:r>
        <w:rPr>
          <w:rFonts w:ascii="Times New Roman" w:hAnsi="Times New Roman" w:cs="Times New Roman"/>
          <w:sz w:val="24"/>
          <w:szCs w:val="20"/>
        </w:rPr>
        <w:t>CEAT is a renowned company in India and hold</w:t>
      </w:r>
      <w:r w:rsidR="008122FA">
        <w:rPr>
          <w:rFonts w:ascii="Times New Roman" w:hAnsi="Times New Roman" w:cs="Times New Roman"/>
          <w:sz w:val="24"/>
          <w:szCs w:val="20"/>
        </w:rPr>
        <w:t>s</w:t>
      </w:r>
      <w:r>
        <w:rPr>
          <w:rFonts w:ascii="Times New Roman" w:hAnsi="Times New Roman" w:cs="Times New Roman"/>
          <w:sz w:val="24"/>
          <w:szCs w:val="20"/>
        </w:rPr>
        <w:t xml:space="preserve"> the 2</w:t>
      </w:r>
      <w:r w:rsidRPr="008F0FAA">
        <w:rPr>
          <w:rFonts w:ascii="Times New Roman" w:hAnsi="Times New Roman" w:cs="Times New Roman"/>
          <w:sz w:val="24"/>
          <w:szCs w:val="20"/>
          <w:vertAlign w:val="superscript"/>
        </w:rPr>
        <w:t>nd</w:t>
      </w:r>
      <w:r>
        <w:rPr>
          <w:rFonts w:ascii="Times New Roman" w:hAnsi="Times New Roman" w:cs="Times New Roman"/>
          <w:sz w:val="24"/>
          <w:szCs w:val="20"/>
        </w:rPr>
        <w:t xml:space="preserve"> position. But in Bangladesh CEAT is a growing company. They want</w:t>
      </w:r>
      <w:r w:rsidR="008122FA">
        <w:rPr>
          <w:rFonts w:ascii="Times New Roman" w:hAnsi="Times New Roman" w:cs="Times New Roman"/>
          <w:sz w:val="24"/>
          <w:szCs w:val="20"/>
        </w:rPr>
        <w:t xml:space="preserve"> to</w:t>
      </w:r>
      <w:r>
        <w:rPr>
          <w:rFonts w:ascii="Times New Roman" w:hAnsi="Times New Roman" w:cs="Times New Roman"/>
          <w:sz w:val="24"/>
          <w:szCs w:val="20"/>
        </w:rPr>
        <w:t xml:space="preserve"> build their manufacturing plan over Mymensing. Now the</w:t>
      </w:r>
      <w:r w:rsidR="00CE29F0">
        <w:rPr>
          <w:rFonts w:ascii="Times New Roman" w:hAnsi="Times New Roman" w:cs="Times New Roman"/>
          <w:sz w:val="24"/>
          <w:szCs w:val="20"/>
        </w:rPr>
        <w:t>y</w:t>
      </w:r>
      <w:r>
        <w:rPr>
          <w:rFonts w:ascii="Times New Roman" w:hAnsi="Times New Roman" w:cs="Times New Roman"/>
          <w:sz w:val="24"/>
          <w:szCs w:val="20"/>
        </w:rPr>
        <w:t xml:space="preserve"> operate their business by importing tire, tube</w:t>
      </w:r>
      <w:r w:rsidR="00C37D2D">
        <w:rPr>
          <w:rFonts w:ascii="Times New Roman" w:hAnsi="Times New Roman" w:cs="Times New Roman"/>
          <w:sz w:val="24"/>
          <w:szCs w:val="20"/>
        </w:rPr>
        <w:t>,</w:t>
      </w:r>
      <w:r>
        <w:rPr>
          <w:rFonts w:ascii="Times New Roman" w:hAnsi="Times New Roman" w:cs="Times New Roman"/>
          <w:sz w:val="24"/>
          <w:szCs w:val="20"/>
        </w:rPr>
        <w:t xml:space="preserve"> and flaps. They try to give enough support service</w:t>
      </w:r>
      <w:r w:rsidR="00606F5F">
        <w:rPr>
          <w:rFonts w:ascii="Times New Roman" w:hAnsi="Times New Roman" w:cs="Times New Roman"/>
          <w:sz w:val="24"/>
          <w:szCs w:val="20"/>
        </w:rPr>
        <w:t>s</w:t>
      </w:r>
      <w:r>
        <w:rPr>
          <w:rFonts w:ascii="Times New Roman" w:hAnsi="Times New Roman" w:cs="Times New Roman"/>
          <w:sz w:val="24"/>
          <w:szCs w:val="20"/>
        </w:rPr>
        <w:t xml:space="preserve"> to thei</w:t>
      </w:r>
      <w:r w:rsidR="00602B03">
        <w:rPr>
          <w:rFonts w:ascii="Times New Roman" w:hAnsi="Times New Roman" w:cs="Times New Roman"/>
          <w:sz w:val="24"/>
          <w:szCs w:val="20"/>
        </w:rPr>
        <w:t>r</w:t>
      </w:r>
      <w:r>
        <w:rPr>
          <w:rFonts w:ascii="Times New Roman" w:hAnsi="Times New Roman" w:cs="Times New Roman"/>
          <w:sz w:val="24"/>
          <w:szCs w:val="20"/>
        </w:rPr>
        <w:t xml:space="preserve"> valued customer</w:t>
      </w:r>
      <w:r w:rsidR="00606F5F">
        <w:rPr>
          <w:rFonts w:ascii="Times New Roman" w:hAnsi="Times New Roman" w:cs="Times New Roman"/>
          <w:sz w:val="24"/>
          <w:szCs w:val="20"/>
        </w:rPr>
        <w:t>s</w:t>
      </w:r>
      <w:r>
        <w:rPr>
          <w:rFonts w:ascii="Times New Roman" w:hAnsi="Times New Roman" w:cs="Times New Roman"/>
          <w:sz w:val="24"/>
          <w:szCs w:val="20"/>
        </w:rPr>
        <w:t xml:space="preserve">. </w:t>
      </w:r>
    </w:p>
    <w:p w:rsidR="00CA2414" w:rsidRDefault="006B09E2" w:rsidP="003A60B3">
      <w:pPr>
        <w:spacing w:line="360" w:lineRule="auto"/>
        <w:jc w:val="both"/>
        <w:rPr>
          <w:rFonts w:ascii="Times New Roman" w:hAnsi="Times New Roman" w:cs="Times New Roman"/>
          <w:sz w:val="24"/>
          <w:szCs w:val="20"/>
        </w:rPr>
      </w:pPr>
      <w:r>
        <w:rPr>
          <w:rFonts w:ascii="Times New Roman" w:hAnsi="Times New Roman" w:cs="Times New Roman"/>
          <w:sz w:val="24"/>
          <w:szCs w:val="20"/>
        </w:rPr>
        <w:t>CEAT vat procedure is operated</w:t>
      </w:r>
      <w:r w:rsidR="00CA2414">
        <w:rPr>
          <w:rFonts w:ascii="Times New Roman" w:hAnsi="Times New Roman" w:cs="Times New Roman"/>
          <w:sz w:val="24"/>
          <w:szCs w:val="20"/>
        </w:rPr>
        <w:t xml:space="preserve"> by </w:t>
      </w:r>
      <w:r>
        <w:rPr>
          <w:rFonts w:ascii="Times New Roman" w:hAnsi="Times New Roman" w:cs="Times New Roman"/>
          <w:sz w:val="24"/>
          <w:szCs w:val="20"/>
        </w:rPr>
        <w:t xml:space="preserve">the </w:t>
      </w:r>
      <w:r w:rsidR="00CA2414">
        <w:rPr>
          <w:rFonts w:ascii="Times New Roman" w:hAnsi="Times New Roman" w:cs="Times New Roman"/>
          <w:sz w:val="24"/>
          <w:szCs w:val="20"/>
        </w:rPr>
        <w:t xml:space="preserve">head of Taxation under the Finance and Accounting department. </w:t>
      </w:r>
      <w:r w:rsidR="00602B03">
        <w:rPr>
          <w:rFonts w:ascii="Times New Roman" w:hAnsi="Times New Roman" w:cs="Times New Roman"/>
          <w:sz w:val="24"/>
          <w:szCs w:val="20"/>
        </w:rPr>
        <w:t xml:space="preserve">VAT procedure is not </w:t>
      </w:r>
      <w:r w:rsidR="00A0320D">
        <w:rPr>
          <w:rFonts w:ascii="Times New Roman" w:hAnsi="Times New Roman" w:cs="Times New Roman"/>
          <w:sz w:val="24"/>
          <w:szCs w:val="20"/>
        </w:rPr>
        <w:t xml:space="preserve">an </w:t>
      </w:r>
      <w:r w:rsidR="00602B03">
        <w:rPr>
          <w:rFonts w:ascii="Times New Roman" w:hAnsi="Times New Roman" w:cs="Times New Roman"/>
          <w:sz w:val="24"/>
          <w:szCs w:val="20"/>
        </w:rPr>
        <w:t xml:space="preserve">easy or slim </w:t>
      </w:r>
      <w:r w:rsidR="0053403A">
        <w:rPr>
          <w:rFonts w:ascii="Times New Roman" w:hAnsi="Times New Roman" w:cs="Times New Roman"/>
          <w:sz w:val="24"/>
          <w:szCs w:val="20"/>
        </w:rPr>
        <w:t>system;</w:t>
      </w:r>
      <w:r w:rsidR="00602B03">
        <w:rPr>
          <w:rFonts w:ascii="Times New Roman" w:hAnsi="Times New Roman" w:cs="Times New Roman"/>
          <w:sz w:val="24"/>
          <w:szCs w:val="20"/>
        </w:rPr>
        <w:t xml:space="preserve"> it’</w:t>
      </w:r>
      <w:r w:rsidR="00F77424">
        <w:rPr>
          <w:rFonts w:ascii="Times New Roman" w:hAnsi="Times New Roman" w:cs="Times New Roman"/>
          <w:sz w:val="24"/>
          <w:szCs w:val="20"/>
        </w:rPr>
        <w:t xml:space="preserve">s quite </w:t>
      </w:r>
      <w:r w:rsidR="0053403A">
        <w:rPr>
          <w:rFonts w:ascii="Times New Roman" w:hAnsi="Times New Roman" w:cs="Times New Roman"/>
          <w:sz w:val="24"/>
          <w:szCs w:val="20"/>
        </w:rPr>
        <w:t xml:space="preserve">a </w:t>
      </w:r>
      <w:r w:rsidR="00F77424">
        <w:rPr>
          <w:rFonts w:ascii="Times New Roman" w:hAnsi="Times New Roman" w:cs="Times New Roman"/>
          <w:sz w:val="24"/>
          <w:szCs w:val="20"/>
        </w:rPr>
        <w:t>complicated program. T</w:t>
      </w:r>
      <w:r w:rsidR="00B33F1D">
        <w:rPr>
          <w:rFonts w:ascii="Times New Roman" w:hAnsi="Times New Roman" w:cs="Times New Roman"/>
          <w:sz w:val="24"/>
          <w:szCs w:val="20"/>
        </w:rPr>
        <w:t>hough CEAT tries</w:t>
      </w:r>
      <w:r w:rsidR="00602B03">
        <w:rPr>
          <w:rFonts w:ascii="Times New Roman" w:hAnsi="Times New Roman" w:cs="Times New Roman"/>
          <w:sz w:val="24"/>
          <w:szCs w:val="20"/>
        </w:rPr>
        <w:t xml:space="preserve"> to maintain </w:t>
      </w:r>
      <w:r w:rsidR="00F77424">
        <w:rPr>
          <w:rFonts w:ascii="Times New Roman" w:hAnsi="Times New Roman" w:cs="Times New Roman"/>
          <w:sz w:val="24"/>
          <w:szCs w:val="20"/>
        </w:rPr>
        <w:t>the entire</w:t>
      </w:r>
      <w:r w:rsidR="00602B03">
        <w:rPr>
          <w:rFonts w:ascii="Times New Roman" w:hAnsi="Times New Roman" w:cs="Times New Roman"/>
          <w:sz w:val="24"/>
          <w:szCs w:val="20"/>
        </w:rPr>
        <w:t xml:space="preserve"> </w:t>
      </w:r>
      <w:r w:rsidR="00F77424">
        <w:rPr>
          <w:rFonts w:ascii="Times New Roman" w:hAnsi="Times New Roman" w:cs="Times New Roman"/>
          <w:sz w:val="24"/>
          <w:szCs w:val="20"/>
        </w:rPr>
        <w:t>task in neat and clean. Thus VAT procedure is a critical system if CEAT take</w:t>
      </w:r>
      <w:r w:rsidR="00FF721F">
        <w:rPr>
          <w:rFonts w:ascii="Times New Roman" w:hAnsi="Times New Roman" w:cs="Times New Roman"/>
          <w:sz w:val="24"/>
          <w:szCs w:val="20"/>
        </w:rPr>
        <w:t>s</w:t>
      </w:r>
      <w:r w:rsidR="00F77424">
        <w:rPr>
          <w:rFonts w:ascii="Times New Roman" w:hAnsi="Times New Roman" w:cs="Times New Roman"/>
          <w:sz w:val="24"/>
          <w:szCs w:val="20"/>
        </w:rPr>
        <w:t xml:space="preserve"> some </w:t>
      </w:r>
      <w:r w:rsidR="0051440D">
        <w:rPr>
          <w:rFonts w:ascii="Times New Roman" w:hAnsi="Times New Roman" w:cs="Times New Roman"/>
          <w:sz w:val="24"/>
          <w:szCs w:val="20"/>
        </w:rPr>
        <w:t>initiative to make it easy to their customer.</w:t>
      </w:r>
    </w:p>
    <w:p w:rsidR="0051440D" w:rsidRDefault="0051440D" w:rsidP="003A60B3">
      <w:pPr>
        <w:spacing w:line="360" w:lineRule="auto"/>
        <w:jc w:val="both"/>
        <w:rPr>
          <w:rFonts w:ascii="Times New Roman" w:hAnsi="Times New Roman" w:cs="Times New Roman"/>
          <w:sz w:val="24"/>
          <w:szCs w:val="20"/>
        </w:rPr>
      </w:pPr>
      <w:r>
        <w:rPr>
          <w:rFonts w:ascii="Times New Roman" w:hAnsi="Times New Roman" w:cs="Times New Roman"/>
          <w:sz w:val="24"/>
          <w:szCs w:val="20"/>
        </w:rPr>
        <w:t>We are blessed to having this modern technology. That helps to overcome the drawbacks. We couldn’t change the system, but we can improvers the huge human engagement by using technology.  For example-</w:t>
      </w:r>
    </w:p>
    <w:p w:rsidR="00973287" w:rsidRDefault="00973287" w:rsidP="001E4AFD">
      <w:pPr>
        <w:pStyle w:val="ListParagraph"/>
        <w:numPr>
          <w:ilvl w:val="0"/>
          <w:numId w:val="42"/>
        </w:numPr>
        <w:spacing w:line="360" w:lineRule="auto"/>
        <w:jc w:val="both"/>
        <w:rPr>
          <w:rFonts w:ascii="Times New Roman" w:hAnsi="Times New Roman" w:cs="Times New Roman"/>
          <w:sz w:val="24"/>
          <w:szCs w:val="20"/>
        </w:rPr>
      </w:pPr>
      <w:r>
        <w:rPr>
          <w:rFonts w:ascii="Times New Roman" w:hAnsi="Times New Roman" w:cs="Times New Roman"/>
          <w:sz w:val="24"/>
          <w:szCs w:val="20"/>
        </w:rPr>
        <w:t xml:space="preserve">CEAT every regional office maintains their vat system, so they should </w:t>
      </w:r>
      <w:r w:rsidR="004158C2">
        <w:rPr>
          <w:rFonts w:ascii="Times New Roman" w:hAnsi="Times New Roman" w:cs="Times New Roman"/>
          <w:sz w:val="24"/>
          <w:szCs w:val="20"/>
        </w:rPr>
        <w:t>send</w:t>
      </w:r>
      <w:r>
        <w:rPr>
          <w:rFonts w:ascii="Times New Roman" w:hAnsi="Times New Roman" w:cs="Times New Roman"/>
          <w:sz w:val="24"/>
          <w:szCs w:val="20"/>
        </w:rPr>
        <w:t xml:space="preserve"> their vat report to Head Office by SAP system basis on specific time period. </w:t>
      </w:r>
    </w:p>
    <w:p w:rsidR="00872956" w:rsidRDefault="00872956" w:rsidP="001E4AFD">
      <w:pPr>
        <w:pStyle w:val="ListParagraph"/>
        <w:numPr>
          <w:ilvl w:val="0"/>
          <w:numId w:val="42"/>
        </w:numPr>
        <w:spacing w:line="360" w:lineRule="auto"/>
        <w:jc w:val="both"/>
        <w:rPr>
          <w:rFonts w:ascii="Times New Roman" w:hAnsi="Times New Roman" w:cs="Times New Roman"/>
          <w:sz w:val="24"/>
          <w:szCs w:val="20"/>
        </w:rPr>
      </w:pPr>
      <w:r>
        <w:rPr>
          <w:rFonts w:ascii="Times New Roman" w:hAnsi="Times New Roman" w:cs="Times New Roman"/>
          <w:sz w:val="24"/>
          <w:szCs w:val="20"/>
        </w:rPr>
        <w:t xml:space="preserve">CEAT should develop software for crystal clear and omitted the harassment. </w:t>
      </w:r>
    </w:p>
    <w:p w:rsidR="00872956" w:rsidRDefault="00A46D40" w:rsidP="001E4AFD">
      <w:pPr>
        <w:pStyle w:val="ListParagraph"/>
        <w:numPr>
          <w:ilvl w:val="0"/>
          <w:numId w:val="42"/>
        </w:numPr>
        <w:spacing w:line="360" w:lineRule="auto"/>
        <w:jc w:val="both"/>
        <w:rPr>
          <w:rFonts w:ascii="Times New Roman" w:hAnsi="Times New Roman" w:cs="Times New Roman"/>
          <w:sz w:val="24"/>
          <w:szCs w:val="20"/>
        </w:rPr>
      </w:pPr>
      <w:r>
        <w:rPr>
          <w:rFonts w:ascii="Times New Roman" w:hAnsi="Times New Roman" w:cs="Times New Roman"/>
          <w:sz w:val="24"/>
          <w:szCs w:val="20"/>
        </w:rPr>
        <w:t xml:space="preserve">When </w:t>
      </w:r>
      <w:r w:rsidR="00DE4649">
        <w:rPr>
          <w:rFonts w:ascii="Times New Roman" w:hAnsi="Times New Roman" w:cs="Times New Roman"/>
          <w:sz w:val="24"/>
          <w:szCs w:val="20"/>
        </w:rPr>
        <w:t xml:space="preserve">the </w:t>
      </w:r>
      <w:r>
        <w:rPr>
          <w:rFonts w:ascii="Times New Roman" w:hAnsi="Times New Roman" w:cs="Times New Roman"/>
          <w:sz w:val="24"/>
          <w:szCs w:val="20"/>
        </w:rPr>
        <w:t xml:space="preserve">Head office collects all the information from each Regional office, they should </w:t>
      </w:r>
      <w:r w:rsidR="00DE4649">
        <w:rPr>
          <w:rFonts w:ascii="Times New Roman" w:hAnsi="Times New Roman" w:cs="Times New Roman"/>
          <w:sz w:val="24"/>
          <w:szCs w:val="20"/>
        </w:rPr>
        <w:t>merge all the information via</w:t>
      </w:r>
      <w:r>
        <w:rPr>
          <w:rFonts w:ascii="Times New Roman" w:hAnsi="Times New Roman" w:cs="Times New Roman"/>
          <w:sz w:val="24"/>
          <w:szCs w:val="20"/>
        </w:rPr>
        <w:t xml:space="preserve"> this software. </w:t>
      </w:r>
    </w:p>
    <w:p w:rsidR="00362BEE" w:rsidRDefault="00CD5A74" w:rsidP="001E4AFD">
      <w:pPr>
        <w:pStyle w:val="ListParagraph"/>
        <w:numPr>
          <w:ilvl w:val="0"/>
          <w:numId w:val="42"/>
        </w:numPr>
        <w:spacing w:line="360" w:lineRule="auto"/>
        <w:jc w:val="both"/>
        <w:rPr>
          <w:rFonts w:ascii="Times New Roman" w:hAnsi="Times New Roman" w:cs="Times New Roman"/>
          <w:sz w:val="24"/>
          <w:szCs w:val="20"/>
        </w:rPr>
      </w:pPr>
      <w:r>
        <w:rPr>
          <w:rFonts w:ascii="Times New Roman" w:hAnsi="Times New Roman" w:cs="Times New Roman"/>
          <w:sz w:val="24"/>
          <w:szCs w:val="20"/>
        </w:rPr>
        <w:t xml:space="preserve">The </w:t>
      </w:r>
      <w:r w:rsidR="00362BEE">
        <w:rPr>
          <w:rFonts w:ascii="Times New Roman" w:hAnsi="Times New Roman" w:cs="Times New Roman"/>
          <w:sz w:val="24"/>
          <w:szCs w:val="20"/>
        </w:rPr>
        <w:t>Accounts department should try to maintain a visible amount in treasury. To pay the VAT amount. Otherwise</w:t>
      </w:r>
      <w:r w:rsidR="00F83213">
        <w:rPr>
          <w:rFonts w:ascii="Times New Roman" w:hAnsi="Times New Roman" w:cs="Times New Roman"/>
          <w:sz w:val="24"/>
          <w:szCs w:val="20"/>
        </w:rPr>
        <w:t>,</w:t>
      </w:r>
      <w:r w:rsidR="00362BEE">
        <w:rPr>
          <w:rFonts w:ascii="Times New Roman" w:hAnsi="Times New Roman" w:cs="Times New Roman"/>
          <w:sz w:val="24"/>
          <w:szCs w:val="20"/>
        </w:rPr>
        <w:t xml:space="preserve"> </w:t>
      </w:r>
      <w:r w:rsidR="00F83213">
        <w:rPr>
          <w:rFonts w:ascii="Times New Roman" w:hAnsi="Times New Roman" w:cs="Times New Roman"/>
          <w:sz w:val="24"/>
          <w:szCs w:val="20"/>
        </w:rPr>
        <w:t xml:space="preserve">the </w:t>
      </w:r>
      <w:r w:rsidR="00362BEE">
        <w:rPr>
          <w:rFonts w:ascii="Times New Roman" w:hAnsi="Times New Roman" w:cs="Times New Roman"/>
          <w:sz w:val="24"/>
          <w:szCs w:val="20"/>
        </w:rPr>
        <w:t>penalty has come for late payment.</w:t>
      </w:r>
    </w:p>
    <w:p w:rsidR="00362BEE" w:rsidRDefault="00362BEE" w:rsidP="001E4AFD">
      <w:pPr>
        <w:pStyle w:val="ListParagraph"/>
        <w:numPr>
          <w:ilvl w:val="0"/>
          <w:numId w:val="42"/>
        </w:numPr>
        <w:spacing w:line="360" w:lineRule="auto"/>
        <w:jc w:val="both"/>
        <w:rPr>
          <w:rFonts w:ascii="Times New Roman" w:hAnsi="Times New Roman" w:cs="Times New Roman"/>
          <w:sz w:val="24"/>
          <w:szCs w:val="20"/>
        </w:rPr>
      </w:pPr>
      <w:r>
        <w:rPr>
          <w:rFonts w:ascii="Times New Roman" w:hAnsi="Times New Roman" w:cs="Times New Roman"/>
          <w:sz w:val="24"/>
          <w:szCs w:val="20"/>
        </w:rPr>
        <w:t>Develop a system in office to maintain all the VAT-TAX payment</w:t>
      </w:r>
      <w:r w:rsidR="00F83213">
        <w:rPr>
          <w:rFonts w:ascii="Times New Roman" w:hAnsi="Times New Roman" w:cs="Times New Roman"/>
          <w:sz w:val="24"/>
          <w:szCs w:val="20"/>
        </w:rPr>
        <w:t>s</w:t>
      </w:r>
      <w:r>
        <w:rPr>
          <w:rFonts w:ascii="Times New Roman" w:hAnsi="Times New Roman" w:cs="Times New Roman"/>
          <w:sz w:val="24"/>
          <w:szCs w:val="20"/>
        </w:rPr>
        <w:t xml:space="preserve"> through online and also </w:t>
      </w:r>
      <w:r w:rsidR="00F83213">
        <w:rPr>
          <w:rFonts w:ascii="Times New Roman" w:hAnsi="Times New Roman" w:cs="Times New Roman"/>
          <w:sz w:val="24"/>
          <w:szCs w:val="20"/>
        </w:rPr>
        <w:t>maintain the treasury challan</w:t>
      </w:r>
      <w:r>
        <w:rPr>
          <w:rFonts w:ascii="Times New Roman" w:hAnsi="Times New Roman" w:cs="Times New Roman"/>
          <w:sz w:val="24"/>
          <w:szCs w:val="20"/>
        </w:rPr>
        <w:t xml:space="preserve"> online.</w:t>
      </w:r>
    </w:p>
    <w:p w:rsidR="0099215C" w:rsidRPr="0099215C" w:rsidRDefault="0099215C" w:rsidP="0099215C">
      <w:pPr>
        <w:spacing w:line="360" w:lineRule="auto"/>
        <w:jc w:val="both"/>
        <w:rPr>
          <w:rFonts w:ascii="Times New Roman" w:hAnsi="Times New Roman" w:cs="Times New Roman"/>
          <w:sz w:val="24"/>
          <w:szCs w:val="20"/>
        </w:rPr>
      </w:pPr>
      <w:r>
        <w:rPr>
          <w:rFonts w:ascii="Times New Roman" w:hAnsi="Times New Roman" w:cs="Times New Roman"/>
          <w:sz w:val="24"/>
          <w:szCs w:val="20"/>
        </w:rPr>
        <w:t>If CEAT develop</w:t>
      </w:r>
      <w:r w:rsidR="00172110">
        <w:rPr>
          <w:rFonts w:ascii="Times New Roman" w:hAnsi="Times New Roman" w:cs="Times New Roman"/>
          <w:sz w:val="24"/>
          <w:szCs w:val="20"/>
        </w:rPr>
        <w:t>s</w:t>
      </w:r>
      <w:r>
        <w:rPr>
          <w:rFonts w:ascii="Times New Roman" w:hAnsi="Times New Roman" w:cs="Times New Roman"/>
          <w:sz w:val="24"/>
          <w:szCs w:val="20"/>
        </w:rPr>
        <w:t xml:space="preserve"> this system, it can eliminate the human effort and easy to understand for the officials. Bangladesh Government already </w:t>
      </w:r>
      <w:r w:rsidR="00617D2D">
        <w:rPr>
          <w:rFonts w:ascii="Times New Roman" w:hAnsi="Times New Roman" w:cs="Times New Roman"/>
          <w:sz w:val="24"/>
          <w:szCs w:val="20"/>
        </w:rPr>
        <w:t>tries</w:t>
      </w:r>
      <w:r>
        <w:rPr>
          <w:rFonts w:ascii="Times New Roman" w:hAnsi="Times New Roman" w:cs="Times New Roman"/>
          <w:sz w:val="24"/>
          <w:szCs w:val="20"/>
        </w:rPr>
        <w:t xml:space="preserve"> to automate the </w:t>
      </w:r>
      <w:r w:rsidR="00617D2D">
        <w:rPr>
          <w:rFonts w:ascii="Times New Roman" w:hAnsi="Times New Roman" w:cs="Times New Roman"/>
          <w:sz w:val="24"/>
          <w:szCs w:val="20"/>
        </w:rPr>
        <w:t>whole</w:t>
      </w:r>
      <w:r>
        <w:rPr>
          <w:rFonts w:ascii="Times New Roman" w:hAnsi="Times New Roman" w:cs="Times New Roman"/>
          <w:sz w:val="24"/>
          <w:szCs w:val="20"/>
        </w:rPr>
        <w:t xml:space="preserve"> VAT Tax payment system.</w:t>
      </w:r>
      <w:r w:rsidR="00AF4335">
        <w:rPr>
          <w:rFonts w:ascii="Times New Roman" w:hAnsi="Times New Roman" w:cs="Times New Roman"/>
          <w:sz w:val="24"/>
          <w:szCs w:val="20"/>
        </w:rPr>
        <w:t xml:space="preserve"> If it happened it’s easy to understand for the new</w:t>
      </w:r>
      <w:r w:rsidR="00172110">
        <w:rPr>
          <w:rFonts w:ascii="Times New Roman" w:hAnsi="Times New Roman" w:cs="Times New Roman"/>
          <w:sz w:val="24"/>
          <w:szCs w:val="20"/>
        </w:rPr>
        <w:t>ly</w:t>
      </w:r>
      <w:r w:rsidR="00AF4335">
        <w:rPr>
          <w:rFonts w:ascii="Times New Roman" w:hAnsi="Times New Roman" w:cs="Times New Roman"/>
          <w:sz w:val="24"/>
          <w:szCs w:val="20"/>
        </w:rPr>
        <w:t xml:space="preserve"> registered company and no one can deny their vat tax amount. So </w:t>
      </w:r>
      <w:r w:rsidR="005B50D4">
        <w:rPr>
          <w:rFonts w:ascii="Times New Roman" w:hAnsi="Times New Roman" w:cs="Times New Roman"/>
          <w:sz w:val="24"/>
          <w:szCs w:val="20"/>
        </w:rPr>
        <w:t xml:space="preserve">the </w:t>
      </w:r>
      <w:r w:rsidR="00AF4335">
        <w:rPr>
          <w:rFonts w:ascii="Times New Roman" w:hAnsi="Times New Roman" w:cs="Times New Roman"/>
          <w:sz w:val="24"/>
          <w:szCs w:val="20"/>
        </w:rPr>
        <w:t xml:space="preserve">government can earn </w:t>
      </w:r>
      <w:r w:rsidR="005D1589">
        <w:rPr>
          <w:rFonts w:ascii="Times New Roman" w:hAnsi="Times New Roman" w:cs="Times New Roman"/>
          <w:sz w:val="24"/>
          <w:szCs w:val="20"/>
        </w:rPr>
        <w:t xml:space="preserve">a </w:t>
      </w:r>
      <w:r w:rsidR="00AF4335">
        <w:rPr>
          <w:rFonts w:ascii="Times New Roman" w:hAnsi="Times New Roman" w:cs="Times New Roman"/>
          <w:sz w:val="24"/>
          <w:szCs w:val="20"/>
        </w:rPr>
        <w:t>large amount through the vat and tax.</w:t>
      </w:r>
    </w:p>
    <w:p w:rsidR="00881B0C" w:rsidRDefault="00881B0C" w:rsidP="004D7E85">
      <w:pPr>
        <w:jc w:val="both"/>
        <w:rPr>
          <w:rFonts w:ascii="Times New Roman" w:hAnsi="Times New Roman" w:cs="Times New Roman"/>
          <w:sz w:val="28"/>
        </w:rPr>
      </w:pPr>
    </w:p>
    <w:p w:rsidR="0099215C" w:rsidRDefault="0099215C" w:rsidP="004D7E85">
      <w:pPr>
        <w:jc w:val="both"/>
        <w:rPr>
          <w:rFonts w:ascii="Times New Roman" w:hAnsi="Times New Roman" w:cs="Times New Roman"/>
          <w:sz w:val="28"/>
        </w:rPr>
      </w:pPr>
    </w:p>
    <w:p w:rsidR="00881B0C" w:rsidRDefault="00881B0C" w:rsidP="00881B0C">
      <w:pPr>
        <w:rPr>
          <w:rFonts w:ascii="Times New Roman" w:hAnsi="Times New Roman" w:cs="Times New Roman"/>
          <w:b/>
          <w:color w:val="0070C0"/>
          <w:sz w:val="40"/>
          <w:szCs w:val="24"/>
          <w:u w:val="single"/>
        </w:rPr>
      </w:pPr>
      <w:r>
        <w:rPr>
          <w:rFonts w:ascii="Times New Roman" w:hAnsi="Times New Roman" w:cs="Times New Roman"/>
          <w:b/>
          <w:color w:val="0070C0"/>
          <w:sz w:val="40"/>
          <w:szCs w:val="24"/>
          <w:u w:val="single"/>
        </w:rPr>
        <w:lastRenderedPageBreak/>
        <w:t>4.2 Conclusion</w:t>
      </w:r>
    </w:p>
    <w:p w:rsidR="003A60B3" w:rsidRPr="003A60B3" w:rsidRDefault="003A60B3" w:rsidP="00881B0C">
      <w:pPr>
        <w:rPr>
          <w:rFonts w:ascii="Times New Roman" w:hAnsi="Times New Roman" w:cs="Times New Roman"/>
          <w:b/>
          <w:color w:val="0070C0"/>
          <w:sz w:val="10"/>
          <w:szCs w:val="2"/>
          <w:u w:val="single"/>
        </w:rPr>
      </w:pPr>
    </w:p>
    <w:p w:rsidR="00F40BB6" w:rsidRDefault="00492DCE" w:rsidP="003A60B3">
      <w:pPr>
        <w:spacing w:line="360" w:lineRule="auto"/>
        <w:jc w:val="both"/>
        <w:rPr>
          <w:rFonts w:ascii="Times New Roman" w:hAnsi="Times New Roman" w:cs="Times New Roman"/>
          <w:sz w:val="24"/>
          <w:szCs w:val="24"/>
        </w:rPr>
      </w:pPr>
      <w:r w:rsidRPr="003A60B3">
        <w:rPr>
          <w:rFonts w:ascii="Times New Roman" w:hAnsi="Times New Roman" w:cs="Times New Roman"/>
          <w:sz w:val="24"/>
          <w:szCs w:val="24"/>
        </w:rPr>
        <w:t>Bangladesh is one of the growing economies of this</w:t>
      </w:r>
      <w:r w:rsidR="008065AB" w:rsidRPr="003A60B3">
        <w:rPr>
          <w:rFonts w:ascii="Times New Roman" w:hAnsi="Times New Roman" w:cs="Times New Roman"/>
          <w:sz w:val="24"/>
          <w:szCs w:val="24"/>
        </w:rPr>
        <w:t xml:space="preserve"> </w:t>
      </w:r>
      <w:r w:rsidR="004C7C24">
        <w:rPr>
          <w:rFonts w:ascii="Times New Roman" w:hAnsi="Times New Roman" w:cs="Times New Roman"/>
          <w:sz w:val="24"/>
          <w:szCs w:val="24"/>
        </w:rPr>
        <w:t xml:space="preserve">World </w:t>
      </w:r>
      <w:r w:rsidR="005744A3">
        <w:rPr>
          <w:rFonts w:ascii="Times New Roman" w:hAnsi="Times New Roman" w:cs="Times New Roman"/>
          <w:sz w:val="24"/>
          <w:szCs w:val="24"/>
        </w:rPr>
        <w:t xml:space="preserve">and </w:t>
      </w:r>
      <w:r w:rsidR="00844EFB">
        <w:rPr>
          <w:rFonts w:ascii="Times New Roman" w:hAnsi="Times New Roman" w:cs="Times New Roman"/>
          <w:sz w:val="24"/>
          <w:szCs w:val="24"/>
        </w:rPr>
        <w:t>especially</w:t>
      </w:r>
      <w:r w:rsidR="004C7C24">
        <w:rPr>
          <w:rFonts w:ascii="Times New Roman" w:hAnsi="Times New Roman" w:cs="Times New Roman"/>
          <w:sz w:val="24"/>
          <w:szCs w:val="24"/>
        </w:rPr>
        <w:t xml:space="preserve"> on </w:t>
      </w:r>
      <w:r w:rsidR="00680504">
        <w:rPr>
          <w:rFonts w:ascii="Times New Roman" w:hAnsi="Times New Roman" w:cs="Times New Roman"/>
          <w:sz w:val="24"/>
          <w:szCs w:val="24"/>
        </w:rPr>
        <w:t xml:space="preserve">the </w:t>
      </w:r>
      <w:r w:rsidR="008065AB" w:rsidRPr="003A60B3">
        <w:rPr>
          <w:rFonts w:ascii="Times New Roman" w:hAnsi="Times New Roman" w:cs="Times New Roman"/>
          <w:sz w:val="24"/>
          <w:szCs w:val="24"/>
        </w:rPr>
        <w:t>South Asian region. Bangladesh’</w:t>
      </w:r>
      <w:r w:rsidRPr="003A60B3">
        <w:rPr>
          <w:rFonts w:ascii="Times New Roman" w:hAnsi="Times New Roman" w:cs="Times New Roman"/>
          <w:sz w:val="24"/>
          <w:szCs w:val="24"/>
        </w:rPr>
        <w:t>s economy is gro</w:t>
      </w:r>
      <w:r w:rsidR="00680504">
        <w:rPr>
          <w:rFonts w:ascii="Times New Roman" w:hAnsi="Times New Roman" w:cs="Times New Roman"/>
          <w:sz w:val="24"/>
          <w:szCs w:val="24"/>
        </w:rPr>
        <w:t>wing on an average 6 percent</w:t>
      </w:r>
      <w:r w:rsidRPr="003A60B3">
        <w:rPr>
          <w:rFonts w:ascii="Times New Roman" w:hAnsi="Times New Roman" w:cs="Times New Roman"/>
          <w:sz w:val="24"/>
          <w:szCs w:val="24"/>
        </w:rPr>
        <w:t xml:space="preserve"> per year. Bangladesh has become second</w:t>
      </w:r>
      <w:r w:rsidR="00E71E88">
        <w:rPr>
          <w:rFonts w:ascii="Times New Roman" w:hAnsi="Times New Roman" w:cs="Times New Roman"/>
          <w:sz w:val="24"/>
          <w:szCs w:val="24"/>
        </w:rPr>
        <w:t>ed</w:t>
      </w:r>
      <w:r w:rsidRPr="003A60B3">
        <w:rPr>
          <w:rFonts w:ascii="Times New Roman" w:hAnsi="Times New Roman" w:cs="Times New Roman"/>
          <w:sz w:val="24"/>
          <w:szCs w:val="24"/>
        </w:rPr>
        <w:t xml:space="preserve"> largest economy among the SARC and export reached to 30 billion dollar</w:t>
      </w:r>
      <w:r w:rsidR="00670F4A">
        <w:rPr>
          <w:rFonts w:ascii="Times New Roman" w:hAnsi="Times New Roman" w:cs="Times New Roman"/>
          <w:sz w:val="24"/>
          <w:szCs w:val="24"/>
        </w:rPr>
        <w:t>s</w:t>
      </w:r>
      <w:r w:rsidRPr="003A60B3">
        <w:rPr>
          <w:rFonts w:ascii="Times New Roman" w:hAnsi="Times New Roman" w:cs="Times New Roman"/>
          <w:sz w:val="24"/>
          <w:szCs w:val="24"/>
        </w:rPr>
        <w:t xml:space="preserve">. To support and maintain the growth of the economy we </w:t>
      </w:r>
      <w:r w:rsidR="00EB0E2C">
        <w:rPr>
          <w:rFonts w:ascii="Times New Roman" w:hAnsi="Times New Roman" w:cs="Times New Roman"/>
          <w:sz w:val="24"/>
          <w:szCs w:val="24"/>
        </w:rPr>
        <w:t xml:space="preserve">don’t </w:t>
      </w:r>
      <w:r w:rsidRPr="003A60B3">
        <w:rPr>
          <w:rFonts w:ascii="Times New Roman" w:hAnsi="Times New Roman" w:cs="Times New Roman"/>
          <w:sz w:val="24"/>
          <w:szCs w:val="24"/>
        </w:rPr>
        <w:t xml:space="preserve">need </w:t>
      </w:r>
      <w:r w:rsidR="00670F4A">
        <w:rPr>
          <w:rFonts w:ascii="Times New Roman" w:hAnsi="Times New Roman" w:cs="Times New Roman"/>
          <w:sz w:val="24"/>
          <w:szCs w:val="24"/>
        </w:rPr>
        <w:t>a large number</w:t>
      </w:r>
      <w:r w:rsidRPr="003A60B3">
        <w:rPr>
          <w:rFonts w:ascii="Times New Roman" w:hAnsi="Times New Roman" w:cs="Times New Roman"/>
          <w:sz w:val="24"/>
          <w:szCs w:val="24"/>
        </w:rPr>
        <w:t xml:space="preserve"> </w:t>
      </w:r>
      <w:r w:rsidR="00EB0E2C">
        <w:rPr>
          <w:rFonts w:ascii="Times New Roman" w:hAnsi="Times New Roman" w:cs="Times New Roman"/>
          <w:sz w:val="24"/>
          <w:szCs w:val="24"/>
        </w:rPr>
        <w:t xml:space="preserve">of </w:t>
      </w:r>
      <w:r w:rsidRPr="003A60B3">
        <w:rPr>
          <w:rFonts w:ascii="Times New Roman" w:hAnsi="Times New Roman" w:cs="Times New Roman"/>
          <w:sz w:val="24"/>
          <w:szCs w:val="24"/>
        </w:rPr>
        <w:t xml:space="preserve">vehicles. </w:t>
      </w:r>
      <w:r w:rsidR="00EB0E2C">
        <w:rPr>
          <w:rFonts w:ascii="Times New Roman" w:hAnsi="Times New Roman" w:cs="Times New Roman"/>
          <w:sz w:val="24"/>
          <w:szCs w:val="24"/>
        </w:rPr>
        <w:t xml:space="preserve">But CEAT should increase </w:t>
      </w:r>
      <w:r w:rsidR="00534284">
        <w:rPr>
          <w:rFonts w:ascii="Times New Roman" w:hAnsi="Times New Roman" w:cs="Times New Roman"/>
          <w:sz w:val="24"/>
          <w:szCs w:val="24"/>
        </w:rPr>
        <w:t>their</w:t>
      </w:r>
      <w:r w:rsidR="00EB0E2C">
        <w:rPr>
          <w:rFonts w:ascii="Times New Roman" w:hAnsi="Times New Roman" w:cs="Times New Roman"/>
          <w:sz w:val="24"/>
          <w:szCs w:val="24"/>
        </w:rPr>
        <w:t xml:space="preserve"> sales and try to take over the no. 1 position instead of MRF. </w:t>
      </w:r>
      <w:r w:rsidRPr="003A60B3">
        <w:rPr>
          <w:rFonts w:ascii="Times New Roman" w:hAnsi="Times New Roman" w:cs="Times New Roman"/>
          <w:sz w:val="24"/>
          <w:szCs w:val="24"/>
        </w:rPr>
        <w:t xml:space="preserve">The </w:t>
      </w:r>
      <w:r w:rsidR="005D1AE6">
        <w:rPr>
          <w:rFonts w:ascii="Times New Roman" w:hAnsi="Times New Roman" w:cs="Times New Roman"/>
          <w:sz w:val="24"/>
          <w:szCs w:val="24"/>
        </w:rPr>
        <w:t>tire</w:t>
      </w:r>
      <w:r w:rsidRPr="003A60B3">
        <w:rPr>
          <w:rFonts w:ascii="Times New Roman" w:hAnsi="Times New Roman" w:cs="Times New Roman"/>
          <w:sz w:val="24"/>
          <w:szCs w:val="24"/>
        </w:rPr>
        <w:t xml:space="preserve"> industry in Bangladesh has </w:t>
      </w:r>
      <w:r w:rsidR="00FD570A" w:rsidRPr="003A60B3">
        <w:rPr>
          <w:rFonts w:ascii="Times New Roman" w:hAnsi="Times New Roman" w:cs="Times New Roman"/>
          <w:sz w:val="24"/>
          <w:szCs w:val="24"/>
        </w:rPr>
        <w:t>huge</w:t>
      </w:r>
      <w:r w:rsidRPr="003A60B3">
        <w:rPr>
          <w:rFonts w:ascii="Times New Roman" w:hAnsi="Times New Roman" w:cs="Times New Roman"/>
          <w:sz w:val="24"/>
          <w:szCs w:val="24"/>
        </w:rPr>
        <w:t xml:space="preserve"> growth potential</w:t>
      </w:r>
      <w:r w:rsidR="00BE12B2">
        <w:rPr>
          <w:rFonts w:ascii="Times New Roman" w:hAnsi="Times New Roman" w:cs="Times New Roman"/>
          <w:sz w:val="24"/>
          <w:szCs w:val="24"/>
        </w:rPr>
        <w:t xml:space="preserve"> and that industry now become</w:t>
      </w:r>
      <w:r w:rsidR="00830CF6">
        <w:rPr>
          <w:rFonts w:ascii="Times New Roman" w:hAnsi="Times New Roman" w:cs="Times New Roman"/>
          <w:sz w:val="24"/>
          <w:szCs w:val="24"/>
        </w:rPr>
        <w:t>s</w:t>
      </w:r>
      <w:r w:rsidR="00BE12B2">
        <w:rPr>
          <w:rFonts w:ascii="Times New Roman" w:hAnsi="Times New Roman" w:cs="Times New Roman"/>
          <w:sz w:val="24"/>
          <w:szCs w:val="24"/>
        </w:rPr>
        <w:t xml:space="preserve"> very competitive. A</w:t>
      </w:r>
      <w:r w:rsidRPr="003A60B3">
        <w:rPr>
          <w:rFonts w:ascii="Times New Roman" w:hAnsi="Times New Roman" w:cs="Times New Roman"/>
          <w:sz w:val="24"/>
          <w:szCs w:val="24"/>
        </w:rPr>
        <w:t xml:space="preserve">s </w:t>
      </w:r>
      <w:r w:rsidR="00830CF6">
        <w:rPr>
          <w:rFonts w:ascii="Times New Roman" w:hAnsi="Times New Roman" w:cs="Times New Roman"/>
          <w:sz w:val="24"/>
          <w:szCs w:val="24"/>
        </w:rPr>
        <w:t xml:space="preserve">the </w:t>
      </w:r>
      <w:r w:rsidRPr="003A60B3">
        <w:rPr>
          <w:rFonts w:ascii="Times New Roman" w:hAnsi="Times New Roman" w:cs="Times New Roman"/>
          <w:sz w:val="24"/>
          <w:szCs w:val="24"/>
        </w:rPr>
        <w:t xml:space="preserve">economy is growing rapidly and </w:t>
      </w:r>
      <w:r w:rsidR="00830CF6">
        <w:rPr>
          <w:rFonts w:ascii="Times New Roman" w:hAnsi="Times New Roman" w:cs="Times New Roman"/>
          <w:sz w:val="24"/>
          <w:szCs w:val="24"/>
        </w:rPr>
        <w:t>the demand for</w:t>
      </w:r>
      <w:r w:rsidRPr="003A60B3">
        <w:rPr>
          <w:rFonts w:ascii="Times New Roman" w:hAnsi="Times New Roman" w:cs="Times New Roman"/>
          <w:sz w:val="24"/>
          <w:szCs w:val="24"/>
        </w:rPr>
        <w:t xml:space="preserve"> transportation vehicles are also increasing. The demand for the </w:t>
      </w:r>
      <w:r w:rsidR="005D1AE6">
        <w:rPr>
          <w:rFonts w:ascii="Times New Roman" w:hAnsi="Times New Roman" w:cs="Times New Roman"/>
          <w:sz w:val="24"/>
          <w:szCs w:val="24"/>
        </w:rPr>
        <w:t>tire</w:t>
      </w:r>
      <w:r w:rsidR="00C114D6">
        <w:rPr>
          <w:rFonts w:ascii="Times New Roman" w:hAnsi="Times New Roman" w:cs="Times New Roman"/>
          <w:sz w:val="24"/>
          <w:szCs w:val="24"/>
        </w:rPr>
        <w:t>s is</w:t>
      </w:r>
      <w:r w:rsidRPr="003A60B3">
        <w:rPr>
          <w:rFonts w:ascii="Times New Roman" w:hAnsi="Times New Roman" w:cs="Times New Roman"/>
          <w:sz w:val="24"/>
          <w:szCs w:val="24"/>
        </w:rPr>
        <w:t xml:space="preserve"> going up</w:t>
      </w:r>
      <w:r w:rsidR="000C1E5B">
        <w:rPr>
          <w:rFonts w:ascii="Times New Roman" w:hAnsi="Times New Roman" w:cs="Times New Roman"/>
          <w:sz w:val="24"/>
          <w:szCs w:val="24"/>
        </w:rPr>
        <w:t>,</w:t>
      </w:r>
      <w:r w:rsidRPr="003A60B3">
        <w:rPr>
          <w:rFonts w:ascii="Times New Roman" w:hAnsi="Times New Roman" w:cs="Times New Roman"/>
          <w:sz w:val="24"/>
          <w:szCs w:val="24"/>
        </w:rPr>
        <w:t xml:space="preserve"> a</w:t>
      </w:r>
      <w:r w:rsidR="00D36DB1">
        <w:rPr>
          <w:rFonts w:ascii="Times New Roman" w:hAnsi="Times New Roman" w:cs="Times New Roman"/>
          <w:sz w:val="24"/>
          <w:szCs w:val="24"/>
        </w:rPr>
        <w:t>nd up every year as more than 25</w:t>
      </w:r>
      <w:r w:rsidR="00FD570A" w:rsidRPr="003A60B3">
        <w:rPr>
          <w:rFonts w:ascii="Times New Roman" w:hAnsi="Times New Roman" w:cs="Times New Roman"/>
          <w:sz w:val="24"/>
          <w:szCs w:val="24"/>
        </w:rPr>
        <w:t>,</w:t>
      </w:r>
      <w:r w:rsidRPr="003A60B3">
        <w:rPr>
          <w:rFonts w:ascii="Times New Roman" w:hAnsi="Times New Roman" w:cs="Times New Roman"/>
          <w:sz w:val="24"/>
          <w:szCs w:val="24"/>
        </w:rPr>
        <w:t xml:space="preserve">000 thousand vehicles running in the Dhaka city alone. </w:t>
      </w:r>
      <w:r w:rsidR="00D36DB1">
        <w:rPr>
          <w:rFonts w:ascii="Times New Roman" w:hAnsi="Times New Roman" w:cs="Times New Roman"/>
          <w:sz w:val="24"/>
          <w:szCs w:val="24"/>
        </w:rPr>
        <w:t xml:space="preserve">Bangladesh has </w:t>
      </w:r>
      <w:r w:rsidR="00925FB7">
        <w:rPr>
          <w:rFonts w:ascii="Times New Roman" w:hAnsi="Times New Roman" w:cs="Times New Roman"/>
          <w:sz w:val="24"/>
          <w:szCs w:val="24"/>
        </w:rPr>
        <w:t>already overloaded by the truck, bus</w:t>
      </w:r>
      <w:r w:rsidR="00C114D6">
        <w:rPr>
          <w:rFonts w:ascii="Times New Roman" w:hAnsi="Times New Roman" w:cs="Times New Roman"/>
          <w:sz w:val="24"/>
          <w:szCs w:val="24"/>
        </w:rPr>
        <w:t>,</w:t>
      </w:r>
      <w:r w:rsidR="00925FB7">
        <w:rPr>
          <w:rFonts w:ascii="Times New Roman" w:hAnsi="Times New Roman" w:cs="Times New Roman"/>
          <w:sz w:val="24"/>
          <w:szCs w:val="24"/>
        </w:rPr>
        <w:t xml:space="preserve"> </w:t>
      </w:r>
      <w:r w:rsidR="00D36DB1">
        <w:rPr>
          <w:rFonts w:ascii="Times New Roman" w:hAnsi="Times New Roman" w:cs="Times New Roman"/>
          <w:sz w:val="24"/>
          <w:szCs w:val="24"/>
        </w:rPr>
        <w:t xml:space="preserve">and car. </w:t>
      </w:r>
      <w:r w:rsidRPr="003A60B3">
        <w:rPr>
          <w:rFonts w:ascii="Times New Roman" w:hAnsi="Times New Roman" w:cs="Times New Roman"/>
          <w:sz w:val="24"/>
          <w:szCs w:val="24"/>
        </w:rPr>
        <w:t>From this scenario</w:t>
      </w:r>
      <w:r w:rsidR="00C114D6">
        <w:rPr>
          <w:rFonts w:ascii="Times New Roman" w:hAnsi="Times New Roman" w:cs="Times New Roman"/>
          <w:sz w:val="24"/>
          <w:szCs w:val="24"/>
        </w:rPr>
        <w:t>,</w:t>
      </w:r>
      <w:r w:rsidRPr="003A60B3">
        <w:rPr>
          <w:rFonts w:ascii="Times New Roman" w:hAnsi="Times New Roman" w:cs="Times New Roman"/>
          <w:sz w:val="24"/>
          <w:szCs w:val="24"/>
        </w:rPr>
        <w:t xml:space="preserve"> we </w:t>
      </w:r>
      <w:r w:rsidR="00925FB7" w:rsidRPr="003A60B3">
        <w:rPr>
          <w:rFonts w:ascii="Times New Roman" w:hAnsi="Times New Roman" w:cs="Times New Roman"/>
          <w:sz w:val="24"/>
          <w:szCs w:val="24"/>
        </w:rPr>
        <w:t>cann</w:t>
      </w:r>
      <w:r w:rsidR="00925FB7">
        <w:rPr>
          <w:rFonts w:ascii="Times New Roman" w:hAnsi="Times New Roman" w:cs="Times New Roman"/>
          <w:sz w:val="24"/>
          <w:szCs w:val="24"/>
        </w:rPr>
        <w:t>ot increase our vehicles but to take over the no. 1 position CEAT should try to decrease their cost. Though CEAT market sells is rapidly growing</w:t>
      </w:r>
      <w:r w:rsidR="00FB1AAA">
        <w:rPr>
          <w:rFonts w:ascii="Times New Roman" w:hAnsi="Times New Roman" w:cs="Times New Roman"/>
          <w:sz w:val="24"/>
          <w:szCs w:val="24"/>
        </w:rPr>
        <w:t>,</w:t>
      </w:r>
      <w:r w:rsidR="00925FB7">
        <w:rPr>
          <w:rFonts w:ascii="Times New Roman" w:hAnsi="Times New Roman" w:cs="Times New Roman"/>
          <w:sz w:val="24"/>
          <w:szCs w:val="24"/>
        </w:rPr>
        <w:t xml:space="preserve"> but </w:t>
      </w:r>
      <w:r w:rsidR="00925FB7" w:rsidRPr="00925FB7">
        <w:rPr>
          <w:rFonts w:ascii="Times New Roman" w:hAnsi="Times New Roman" w:cs="Times New Roman"/>
          <w:sz w:val="24"/>
          <w:szCs w:val="24"/>
        </w:rPr>
        <w:t>simultaneously</w:t>
      </w:r>
      <w:r w:rsidR="00925FB7">
        <w:rPr>
          <w:rFonts w:ascii="Times New Roman" w:hAnsi="Times New Roman" w:cs="Times New Roman"/>
          <w:sz w:val="24"/>
          <w:szCs w:val="24"/>
        </w:rPr>
        <w:t xml:space="preserve"> CEAT increase</w:t>
      </w:r>
      <w:r w:rsidR="00C114D6">
        <w:rPr>
          <w:rFonts w:ascii="Times New Roman" w:hAnsi="Times New Roman" w:cs="Times New Roman"/>
          <w:sz w:val="24"/>
          <w:szCs w:val="24"/>
        </w:rPr>
        <w:t>s its</w:t>
      </w:r>
      <w:r w:rsidR="00925FB7">
        <w:rPr>
          <w:rFonts w:ascii="Times New Roman" w:hAnsi="Times New Roman" w:cs="Times New Roman"/>
          <w:sz w:val="24"/>
          <w:szCs w:val="24"/>
        </w:rPr>
        <w:t xml:space="preserve"> import level and paid more AIT. That’s increased their ultimate cos</w:t>
      </w:r>
      <w:r w:rsidR="00C114D6">
        <w:rPr>
          <w:rFonts w:ascii="Times New Roman" w:hAnsi="Times New Roman" w:cs="Times New Roman"/>
          <w:sz w:val="24"/>
          <w:szCs w:val="24"/>
        </w:rPr>
        <w:t xml:space="preserve">t. CEAT has big plans to go for </w:t>
      </w:r>
      <w:r w:rsidR="00925FB7">
        <w:rPr>
          <w:rFonts w:ascii="Times New Roman" w:hAnsi="Times New Roman" w:cs="Times New Roman"/>
          <w:sz w:val="24"/>
          <w:szCs w:val="24"/>
        </w:rPr>
        <w:t xml:space="preserve">production. Maybe it will start </w:t>
      </w:r>
      <w:r w:rsidR="001264B6">
        <w:rPr>
          <w:rFonts w:ascii="Times New Roman" w:hAnsi="Times New Roman" w:cs="Times New Roman"/>
          <w:sz w:val="24"/>
          <w:szCs w:val="24"/>
        </w:rPr>
        <w:t xml:space="preserve">in </w:t>
      </w:r>
      <w:r w:rsidR="00925FB7">
        <w:rPr>
          <w:rFonts w:ascii="Times New Roman" w:hAnsi="Times New Roman" w:cs="Times New Roman"/>
          <w:sz w:val="24"/>
          <w:szCs w:val="24"/>
        </w:rPr>
        <w:t xml:space="preserve">2020. </w:t>
      </w:r>
      <w:r w:rsidR="00C5500F">
        <w:rPr>
          <w:rFonts w:ascii="Times New Roman" w:hAnsi="Times New Roman" w:cs="Times New Roman"/>
          <w:sz w:val="24"/>
          <w:szCs w:val="24"/>
        </w:rPr>
        <w:t xml:space="preserve">Then its help to reduce their AIT value and CEAT has </w:t>
      </w:r>
      <w:r w:rsidR="00FC78F8">
        <w:rPr>
          <w:rFonts w:ascii="Times New Roman" w:hAnsi="Times New Roman" w:cs="Times New Roman"/>
          <w:sz w:val="24"/>
          <w:szCs w:val="24"/>
        </w:rPr>
        <w:t xml:space="preserve">a </w:t>
      </w:r>
      <w:r w:rsidR="00C5500F">
        <w:rPr>
          <w:rFonts w:ascii="Times New Roman" w:hAnsi="Times New Roman" w:cs="Times New Roman"/>
          <w:sz w:val="24"/>
          <w:szCs w:val="24"/>
        </w:rPr>
        <w:t>plan</w:t>
      </w:r>
      <w:r w:rsidR="00F40BB6">
        <w:rPr>
          <w:rFonts w:ascii="Times New Roman" w:hAnsi="Times New Roman" w:cs="Times New Roman"/>
          <w:sz w:val="24"/>
          <w:szCs w:val="24"/>
        </w:rPr>
        <w:t xml:space="preserve">e to export their </w:t>
      </w:r>
      <w:r w:rsidR="005D1AE6">
        <w:rPr>
          <w:rFonts w:ascii="Times New Roman" w:hAnsi="Times New Roman" w:cs="Times New Roman"/>
          <w:sz w:val="24"/>
          <w:szCs w:val="24"/>
        </w:rPr>
        <w:t>tire</w:t>
      </w:r>
      <w:r w:rsidR="00F40BB6">
        <w:rPr>
          <w:rFonts w:ascii="Times New Roman" w:hAnsi="Times New Roman" w:cs="Times New Roman"/>
          <w:sz w:val="24"/>
          <w:szCs w:val="24"/>
        </w:rPr>
        <w:t xml:space="preserve"> in India</w:t>
      </w:r>
      <w:r w:rsidR="00FD570A" w:rsidRPr="003A60B3">
        <w:rPr>
          <w:rFonts w:ascii="Times New Roman" w:hAnsi="Times New Roman" w:cs="Times New Roman"/>
          <w:sz w:val="24"/>
          <w:szCs w:val="24"/>
        </w:rPr>
        <w:t>.</w:t>
      </w:r>
      <w:r w:rsidRPr="003A60B3">
        <w:rPr>
          <w:rFonts w:ascii="Times New Roman" w:hAnsi="Times New Roman" w:cs="Times New Roman"/>
          <w:sz w:val="24"/>
          <w:szCs w:val="24"/>
        </w:rPr>
        <w:t xml:space="preserve"> </w:t>
      </w:r>
    </w:p>
    <w:p w:rsidR="00881B0C" w:rsidRPr="003A60B3" w:rsidRDefault="00492DCE" w:rsidP="003A60B3">
      <w:pPr>
        <w:spacing w:line="360" w:lineRule="auto"/>
        <w:jc w:val="both"/>
        <w:rPr>
          <w:rFonts w:ascii="Times New Roman" w:hAnsi="Times New Roman" w:cs="Times New Roman"/>
          <w:sz w:val="24"/>
          <w:szCs w:val="24"/>
        </w:rPr>
      </w:pPr>
      <w:r w:rsidRPr="003A60B3">
        <w:rPr>
          <w:rFonts w:ascii="Times New Roman" w:hAnsi="Times New Roman" w:cs="Times New Roman"/>
          <w:sz w:val="24"/>
          <w:szCs w:val="24"/>
        </w:rPr>
        <w:t xml:space="preserve">CEAT </w:t>
      </w:r>
      <w:r w:rsidR="009449FF">
        <w:rPr>
          <w:rFonts w:ascii="Times New Roman" w:hAnsi="Times New Roman" w:cs="Times New Roman"/>
          <w:sz w:val="24"/>
          <w:szCs w:val="24"/>
        </w:rPr>
        <w:t xml:space="preserve">Bangladesh </w:t>
      </w:r>
      <w:r w:rsidR="00FD570A" w:rsidRPr="003A60B3">
        <w:rPr>
          <w:rFonts w:ascii="Times New Roman" w:hAnsi="Times New Roman" w:cs="Times New Roman"/>
          <w:sz w:val="24"/>
          <w:szCs w:val="24"/>
        </w:rPr>
        <w:t xml:space="preserve">Ltd </w:t>
      </w:r>
      <w:r w:rsidRPr="003A60B3">
        <w:rPr>
          <w:rFonts w:ascii="Times New Roman" w:hAnsi="Times New Roman" w:cs="Times New Roman"/>
          <w:sz w:val="24"/>
          <w:szCs w:val="24"/>
        </w:rPr>
        <w:t xml:space="preserve">started </w:t>
      </w:r>
      <w:r w:rsidR="003633A9">
        <w:rPr>
          <w:rFonts w:ascii="Times New Roman" w:hAnsi="Times New Roman" w:cs="Times New Roman"/>
          <w:sz w:val="24"/>
          <w:szCs w:val="24"/>
        </w:rPr>
        <w:t>its</w:t>
      </w:r>
      <w:r w:rsidR="009449FF">
        <w:rPr>
          <w:rFonts w:ascii="Times New Roman" w:hAnsi="Times New Roman" w:cs="Times New Roman"/>
          <w:sz w:val="24"/>
          <w:szCs w:val="24"/>
        </w:rPr>
        <w:t xml:space="preserve"> </w:t>
      </w:r>
      <w:r w:rsidRPr="003A60B3">
        <w:rPr>
          <w:rFonts w:ascii="Times New Roman" w:hAnsi="Times New Roman" w:cs="Times New Roman"/>
          <w:sz w:val="24"/>
          <w:szCs w:val="24"/>
        </w:rPr>
        <w:t>journey from 2012</w:t>
      </w:r>
      <w:r w:rsidR="009449FF">
        <w:rPr>
          <w:rFonts w:ascii="Times New Roman" w:hAnsi="Times New Roman" w:cs="Times New Roman"/>
          <w:sz w:val="24"/>
          <w:szCs w:val="24"/>
        </w:rPr>
        <w:t>. W</w:t>
      </w:r>
      <w:r w:rsidRPr="003A60B3">
        <w:rPr>
          <w:rFonts w:ascii="Times New Roman" w:hAnsi="Times New Roman" w:cs="Times New Roman"/>
          <w:sz w:val="24"/>
          <w:szCs w:val="24"/>
        </w:rPr>
        <w:t xml:space="preserve">ithin </w:t>
      </w:r>
      <w:r w:rsidR="003633A9">
        <w:rPr>
          <w:rFonts w:ascii="Times New Roman" w:hAnsi="Times New Roman" w:cs="Times New Roman"/>
          <w:sz w:val="24"/>
          <w:szCs w:val="24"/>
        </w:rPr>
        <w:t xml:space="preserve">a </w:t>
      </w:r>
      <w:r w:rsidRPr="003A60B3">
        <w:rPr>
          <w:rFonts w:ascii="Times New Roman" w:hAnsi="Times New Roman" w:cs="Times New Roman"/>
          <w:sz w:val="24"/>
          <w:szCs w:val="24"/>
        </w:rPr>
        <w:t>very short period</w:t>
      </w:r>
      <w:r w:rsidR="003633A9">
        <w:rPr>
          <w:rFonts w:ascii="Times New Roman" w:hAnsi="Times New Roman" w:cs="Times New Roman"/>
          <w:sz w:val="24"/>
          <w:szCs w:val="24"/>
        </w:rPr>
        <w:t>,</w:t>
      </w:r>
      <w:r w:rsidRPr="003A60B3">
        <w:rPr>
          <w:rFonts w:ascii="Times New Roman" w:hAnsi="Times New Roman" w:cs="Times New Roman"/>
          <w:sz w:val="24"/>
          <w:szCs w:val="24"/>
        </w:rPr>
        <w:t xml:space="preserve"> it has </w:t>
      </w:r>
      <w:r w:rsidR="003633A9">
        <w:rPr>
          <w:rFonts w:ascii="Times New Roman" w:hAnsi="Times New Roman" w:cs="Times New Roman"/>
          <w:sz w:val="24"/>
          <w:szCs w:val="24"/>
        </w:rPr>
        <w:t xml:space="preserve">a </w:t>
      </w:r>
      <w:r w:rsidRPr="003A60B3">
        <w:rPr>
          <w:rFonts w:ascii="Times New Roman" w:hAnsi="Times New Roman" w:cs="Times New Roman"/>
          <w:sz w:val="24"/>
          <w:szCs w:val="24"/>
        </w:rPr>
        <w:t xml:space="preserve">created position on the </w:t>
      </w:r>
      <w:r w:rsidR="005D1AE6">
        <w:rPr>
          <w:rFonts w:ascii="Times New Roman" w:hAnsi="Times New Roman" w:cs="Times New Roman"/>
          <w:sz w:val="24"/>
          <w:szCs w:val="24"/>
        </w:rPr>
        <w:t>tire</w:t>
      </w:r>
      <w:r w:rsidRPr="003A60B3">
        <w:rPr>
          <w:rFonts w:ascii="Times New Roman" w:hAnsi="Times New Roman" w:cs="Times New Roman"/>
          <w:sz w:val="24"/>
          <w:szCs w:val="24"/>
        </w:rPr>
        <w:t xml:space="preserve"> market</w:t>
      </w:r>
      <w:r w:rsidR="00B72A1F">
        <w:rPr>
          <w:rFonts w:ascii="Times New Roman" w:hAnsi="Times New Roman" w:cs="Times New Roman"/>
          <w:sz w:val="24"/>
          <w:szCs w:val="24"/>
        </w:rPr>
        <w:t xml:space="preserve"> by 2nd</w:t>
      </w:r>
      <w:r w:rsidRPr="003A60B3">
        <w:rPr>
          <w:rFonts w:ascii="Times New Roman" w:hAnsi="Times New Roman" w:cs="Times New Roman"/>
          <w:sz w:val="24"/>
          <w:szCs w:val="24"/>
        </w:rPr>
        <w:t xml:space="preserve">. </w:t>
      </w:r>
      <w:r w:rsidR="003633A9">
        <w:rPr>
          <w:rFonts w:ascii="Times New Roman" w:hAnsi="Times New Roman" w:cs="Times New Roman"/>
          <w:sz w:val="24"/>
          <w:szCs w:val="24"/>
        </w:rPr>
        <w:t>It has expa</w:t>
      </w:r>
      <w:r w:rsidRPr="003A60B3">
        <w:rPr>
          <w:rFonts w:ascii="Times New Roman" w:hAnsi="Times New Roman" w:cs="Times New Roman"/>
          <w:sz w:val="24"/>
          <w:szCs w:val="24"/>
        </w:rPr>
        <w:t>nded its operation in five different regions</w:t>
      </w:r>
      <w:r w:rsidR="006A6A21">
        <w:rPr>
          <w:rFonts w:ascii="Times New Roman" w:hAnsi="Times New Roman" w:cs="Times New Roman"/>
          <w:sz w:val="24"/>
          <w:szCs w:val="24"/>
        </w:rPr>
        <w:t>,</w:t>
      </w:r>
      <w:r w:rsidR="008D4C33">
        <w:rPr>
          <w:rFonts w:ascii="Times New Roman" w:hAnsi="Times New Roman" w:cs="Times New Roman"/>
          <w:sz w:val="24"/>
          <w:szCs w:val="24"/>
        </w:rPr>
        <w:t xml:space="preserve"> but now CEAT Dhaka RO operates 2 separate RO like Dhaka and Shylhet</w:t>
      </w:r>
      <w:r w:rsidR="00F51713">
        <w:rPr>
          <w:rFonts w:ascii="Times New Roman" w:hAnsi="Times New Roman" w:cs="Times New Roman"/>
          <w:sz w:val="24"/>
          <w:szCs w:val="24"/>
        </w:rPr>
        <w:t>.</w:t>
      </w:r>
      <w:r w:rsidRPr="003A60B3">
        <w:rPr>
          <w:rFonts w:ascii="Times New Roman" w:hAnsi="Times New Roman" w:cs="Times New Roman"/>
          <w:sz w:val="24"/>
          <w:szCs w:val="24"/>
        </w:rPr>
        <w:t xml:space="preserve"> </w:t>
      </w:r>
      <w:r w:rsidR="00F51713">
        <w:rPr>
          <w:rFonts w:ascii="Times New Roman" w:hAnsi="Times New Roman" w:cs="Times New Roman"/>
          <w:sz w:val="24"/>
          <w:szCs w:val="24"/>
        </w:rPr>
        <w:t xml:space="preserve">In </w:t>
      </w:r>
      <w:r w:rsidRPr="003A60B3">
        <w:rPr>
          <w:rFonts w:ascii="Times New Roman" w:hAnsi="Times New Roman" w:cs="Times New Roman"/>
          <w:sz w:val="24"/>
          <w:szCs w:val="24"/>
        </w:rPr>
        <w:t>my internship period</w:t>
      </w:r>
      <w:r w:rsidR="003633A9">
        <w:rPr>
          <w:rFonts w:ascii="Times New Roman" w:hAnsi="Times New Roman" w:cs="Times New Roman"/>
          <w:sz w:val="24"/>
          <w:szCs w:val="24"/>
        </w:rPr>
        <w:t>,</w:t>
      </w:r>
      <w:r w:rsidRPr="003A60B3">
        <w:rPr>
          <w:rFonts w:ascii="Times New Roman" w:hAnsi="Times New Roman" w:cs="Times New Roman"/>
          <w:sz w:val="24"/>
          <w:szCs w:val="24"/>
        </w:rPr>
        <w:t xml:space="preserve"> </w:t>
      </w:r>
      <w:r w:rsidR="00F51713">
        <w:rPr>
          <w:rFonts w:ascii="Times New Roman" w:hAnsi="Times New Roman" w:cs="Times New Roman"/>
          <w:sz w:val="24"/>
          <w:szCs w:val="24"/>
        </w:rPr>
        <w:t xml:space="preserve">I experienced that </w:t>
      </w:r>
      <w:r w:rsidRPr="003A60B3">
        <w:rPr>
          <w:rFonts w:ascii="Times New Roman" w:hAnsi="Times New Roman" w:cs="Times New Roman"/>
          <w:sz w:val="24"/>
          <w:szCs w:val="24"/>
        </w:rPr>
        <w:t xml:space="preserve">in </w:t>
      </w:r>
      <w:r w:rsidR="003633A9">
        <w:rPr>
          <w:rFonts w:ascii="Times New Roman" w:hAnsi="Times New Roman" w:cs="Times New Roman"/>
          <w:sz w:val="24"/>
          <w:szCs w:val="24"/>
        </w:rPr>
        <w:t xml:space="preserve">the </w:t>
      </w:r>
      <w:r w:rsidRPr="003A60B3">
        <w:rPr>
          <w:rFonts w:ascii="Times New Roman" w:hAnsi="Times New Roman" w:cs="Times New Roman"/>
          <w:sz w:val="24"/>
          <w:szCs w:val="24"/>
        </w:rPr>
        <w:t xml:space="preserve">accounting department in CEAT </w:t>
      </w:r>
      <w:r w:rsidR="00FD570A" w:rsidRPr="003A60B3">
        <w:rPr>
          <w:rFonts w:ascii="Times New Roman" w:hAnsi="Times New Roman" w:cs="Times New Roman"/>
          <w:sz w:val="24"/>
          <w:szCs w:val="24"/>
        </w:rPr>
        <w:t xml:space="preserve">AKKHAN </w:t>
      </w:r>
      <w:r w:rsidRPr="003A60B3">
        <w:rPr>
          <w:rFonts w:ascii="Times New Roman" w:hAnsi="Times New Roman" w:cs="Times New Roman"/>
          <w:sz w:val="24"/>
          <w:szCs w:val="24"/>
        </w:rPr>
        <w:t xml:space="preserve">Ltd. </w:t>
      </w:r>
      <w:r w:rsidR="00F51713">
        <w:rPr>
          <w:rFonts w:ascii="Times New Roman" w:hAnsi="Times New Roman" w:cs="Times New Roman"/>
          <w:sz w:val="24"/>
          <w:szCs w:val="24"/>
        </w:rPr>
        <w:t xml:space="preserve">It </w:t>
      </w:r>
      <w:r w:rsidRPr="003A60B3">
        <w:rPr>
          <w:rFonts w:ascii="Times New Roman" w:hAnsi="Times New Roman" w:cs="Times New Roman"/>
          <w:sz w:val="24"/>
          <w:szCs w:val="24"/>
        </w:rPr>
        <w:t>has been rewarding</w:t>
      </w:r>
      <w:r w:rsidR="008A42CA">
        <w:rPr>
          <w:rFonts w:ascii="Times New Roman" w:hAnsi="Times New Roman" w:cs="Times New Roman"/>
          <w:sz w:val="24"/>
          <w:szCs w:val="24"/>
        </w:rPr>
        <w:t>,</w:t>
      </w:r>
      <w:r w:rsidRPr="003A60B3">
        <w:rPr>
          <w:rFonts w:ascii="Times New Roman" w:hAnsi="Times New Roman" w:cs="Times New Roman"/>
          <w:sz w:val="24"/>
          <w:szCs w:val="24"/>
        </w:rPr>
        <w:t xml:space="preserve"> and very </w:t>
      </w:r>
      <w:r w:rsidR="00F51713" w:rsidRPr="003A60B3">
        <w:rPr>
          <w:rFonts w:ascii="Times New Roman" w:hAnsi="Times New Roman" w:cs="Times New Roman"/>
          <w:sz w:val="24"/>
          <w:szCs w:val="24"/>
        </w:rPr>
        <w:t>pleasing</w:t>
      </w:r>
      <w:r w:rsidRPr="003A60B3">
        <w:rPr>
          <w:rFonts w:ascii="Times New Roman" w:hAnsi="Times New Roman" w:cs="Times New Roman"/>
          <w:sz w:val="24"/>
          <w:szCs w:val="24"/>
        </w:rPr>
        <w:t xml:space="preserve">. </w:t>
      </w:r>
      <w:r w:rsidR="00EF65EB">
        <w:rPr>
          <w:rFonts w:ascii="Times New Roman" w:hAnsi="Times New Roman" w:cs="Times New Roman"/>
          <w:sz w:val="24"/>
          <w:szCs w:val="24"/>
        </w:rPr>
        <w:t xml:space="preserve">CEAT </w:t>
      </w:r>
      <w:r w:rsidRPr="003A60B3">
        <w:rPr>
          <w:rFonts w:ascii="Times New Roman" w:hAnsi="Times New Roman" w:cs="Times New Roman"/>
          <w:sz w:val="24"/>
          <w:szCs w:val="24"/>
        </w:rPr>
        <w:t>has given me a</w:t>
      </w:r>
      <w:r w:rsidR="00EF65EB">
        <w:rPr>
          <w:rFonts w:ascii="Times New Roman" w:hAnsi="Times New Roman" w:cs="Times New Roman"/>
          <w:sz w:val="24"/>
          <w:szCs w:val="24"/>
        </w:rPr>
        <w:t>n</w:t>
      </w:r>
      <w:r w:rsidRPr="003A60B3">
        <w:rPr>
          <w:rFonts w:ascii="Times New Roman" w:hAnsi="Times New Roman" w:cs="Times New Roman"/>
          <w:sz w:val="24"/>
          <w:szCs w:val="24"/>
        </w:rPr>
        <w:t xml:space="preserve"> </w:t>
      </w:r>
      <w:r w:rsidR="00EF65EB">
        <w:rPr>
          <w:rFonts w:ascii="Times New Roman" w:hAnsi="Times New Roman" w:cs="Times New Roman"/>
          <w:sz w:val="24"/>
          <w:szCs w:val="24"/>
        </w:rPr>
        <w:t xml:space="preserve">opportunity </w:t>
      </w:r>
      <w:r w:rsidRPr="003A60B3">
        <w:rPr>
          <w:rFonts w:ascii="Times New Roman" w:hAnsi="Times New Roman" w:cs="Times New Roman"/>
          <w:sz w:val="24"/>
          <w:szCs w:val="24"/>
        </w:rPr>
        <w:t>of functioning as a</w:t>
      </w:r>
      <w:r w:rsidR="00FD570A" w:rsidRPr="003A60B3">
        <w:rPr>
          <w:rFonts w:ascii="Times New Roman" w:hAnsi="Times New Roman" w:cs="Times New Roman"/>
          <w:sz w:val="24"/>
          <w:szCs w:val="24"/>
        </w:rPr>
        <w:t xml:space="preserve"> </w:t>
      </w:r>
      <w:r w:rsidRPr="003A60B3">
        <w:rPr>
          <w:rFonts w:ascii="Times New Roman" w:hAnsi="Times New Roman" w:cs="Times New Roman"/>
          <w:sz w:val="24"/>
          <w:szCs w:val="24"/>
        </w:rPr>
        <w:t xml:space="preserve">member of </w:t>
      </w:r>
      <w:r w:rsidR="003633A9">
        <w:rPr>
          <w:rFonts w:ascii="Times New Roman" w:hAnsi="Times New Roman" w:cs="Times New Roman"/>
          <w:sz w:val="24"/>
          <w:szCs w:val="24"/>
        </w:rPr>
        <w:t xml:space="preserve">a </w:t>
      </w:r>
      <w:r w:rsidRPr="003A60B3">
        <w:rPr>
          <w:rFonts w:ascii="Times New Roman" w:hAnsi="Times New Roman" w:cs="Times New Roman"/>
          <w:sz w:val="24"/>
          <w:szCs w:val="24"/>
        </w:rPr>
        <w:t>highly active team of prof</w:t>
      </w:r>
      <w:r w:rsidR="003633A9">
        <w:rPr>
          <w:rFonts w:ascii="Times New Roman" w:hAnsi="Times New Roman" w:cs="Times New Roman"/>
          <w:sz w:val="24"/>
          <w:szCs w:val="24"/>
        </w:rPr>
        <w:t>essionals serving to the need for</w:t>
      </w:r>
      <w:r w:rsidRPr="003A60B3">
        <w:rPr>
          <w:rFonts w:ascii="Times New Roman" w:hAnsi="Times New Roman" w:cs="Times New Roman"/>
          <w:sz w:val="24"/>
          <w:szCs w:val="24"/>
        </w:rPr>
        <w:t xml:space="preserve"> such </w:t>
      </w:r>
      <w:r w:rsidR="003633A9">
        <w:rPr>
          <w:rFonts w:ascii="Times New Roman" w:hAnsi="Times New Roman" w:cs="Times New Roman"/>
          <w:sz w:val="24"/>
          <w:szCs w:val="24"/>
        </w:rPr>
        <w:t xml:space="preserve">a </w:t>
      </w:r>
      <w:r w:rsidRPr="003A60B3">
        <w:rPr>
          <w:rFonts w:ascii="Times New Roman" w:hAnsi="Times New Roman" w:cs="Times New Roman"/>
          <w:sz w:val="24"/>
          <w:szCs w:val="24"/>
        </w:rPr>
        <w:t>global brand</w:t>
      </w:r>
      <w:r w:rsidR="00EF65EB">
        <w:rPr>
          <w:rFonts w:ascii="Times New Roman" w:hAnsi="Times New Roman" w:cs="Times New Roman"/>
          <w:sz w:val="24"/>
          <w:szCs w:val="24"/>
        </w:rPr>
        <w:t>.</w:t>
      </w:r>
      <w:r w:rsidRPr="003A60B3">
        <w:rPr>
          <w:rFonts w:ascii="Times New Roman" w:hAnsi="Times New Roman" w:cs="Times New Roman"/>
          <w:sz w:val="24"/>
          <w:szCs w:val="24"/>
        </w:rPr>
        <w:t xml:space="preserve"> </w:t>
      </w:r>
      <w:r w:rsidR="00EF65EB">
        <w:rPr>
          <w:rFonts w:ascii="Times New Roman" w:hAnsi="Times New Roman" w:cs="Times New Roman"/>
          <w:sz w:val="24"/>
          <w:szCs w:val="24"/>
        </w:rPr>
        <w:t xml:space="preserve">It </w:t>
      </w:r>
      <w:r w:rsidRPr="003A60B3">
        <w:rPr>
          <w:rFonts w:ascii="Times New Roman" w:hAnsi="Times New Roman" w:cs="Times New Roman"/>
          <w:sz w:val="24"/>
          <w:szCs w:val="24"/>
        </w:rPr>
        <w:t>has added to my competenc</w:t>
      </w:r>
      <w:r w:rsidR="00F929F9">
        <w:rPr>
          <w:rFonts w:ascii="Times New Roman" w:hAnsi="Times New Roman" w:cs="Times New Roman"/>
          <w:sz w:val="24"/>
          <w:szCs w:val="24"/>
        </w:rPr>
        <w:t>i</w:t>
      </w:r>
      <w:r w:rsidRPr="003A60B3">
        <w:rPr>
          <w:rFonts w:ascii="Times New Roman" w:hAnsi="Times New Roman" w:cs="Times New Roman"/>
          <w:sz w:val="24"/>
          <w:szCs w:val="24"/>
        </w:rPr>
        <w:t xml:space="preserve">es of working under pressure and effectively maintaining all aspects of </w:t>
      </w:r>
      <w:r w:rsidR="00311026">
        <w:rPr>
          <w:rFonts w:ascii="Times New Roman" w:hAnsi="Times New Roman" w:cs="Times New Roman"/>
          <w:sz w:val="24"/>
          <w:szCs w:val="24"/>
        </w:rPr>
        <w:t xml:space="preserve">the </w:t>
      </w:r>
      <w:r w:rsidRPr="003A60B3">
        <w:rPr>
          <w:rFonts w:ascii="Times New Roman" w:hAnsi="Times New Roman" w:cs="Times New Roman"/>
          <w:sz w:val="24"/>
          <w:szCs w:val="24"/>
        </w:rPr>
        <w:t>work environment. I have been given a great opportunity of developing a professional attitude which would certainly act on my benefit in my future career endeavors.</w:t>
      </w:r>
    </w:p>
    <w:p w:rsidR="00CA4CBA" w:rsidRDefault="00CA4CBA" w:rsidP="00492DCE">
      <w:pPr>
        <w:jc w:val="both"/>
        <w:rPr>
          <w:rFonts w:ascii="Times New Roman" w:hAnsi="Times New Roman" w:cs="Times New Roman"/>
          <w:sz w:val="28"/>
          <w:szCs w:val="28"/>
        </w:rPr>
      </w:pPr>
    </w:p>
    <w:p w:rsidR="00CA4CBA" w:rsidRDefault="00CA4CBA" w:rsidP="00492DCE">
      <w:pPr>
        <w:jc w:val="both"/>
        <w:rPr>
          <w:rFonts w:ascii="Times New Roman" w:hAnsi="Times New Roman" w:cs="Times New Roman"/>
          <w:sz w:val="28"/>
          <w:szCs w:val="28"/>
        </w:rPr>
      </w:pPr>
    </w:p>
    <w:p w:rsidR="00B36F42" w:rsidRDefault="00B36F42" w:rsidP="00492DCE">
      <w:pPr>
        <w:jc w:val="both"/>
        <w:rPr>
          <w:rFonts w:ascii="Times New Roman" w:hAnsi="Times New Roman" w:cs="Times New Roman"/>
          <w:sz w:val="28"/>
          <w:szCs w:val="28"/>
        </w:rPr>
        <w:sectPr w:rsidR="00B36F42" w:rsidSect="002D7C40">
          <w:footerReference w:type="default" r:id="rId14"/>
          <w:pgSz w:w="12240" w:h="15840"/>
          <w:pgMar w:top="1440" w:right="1440" w:bottom="1440" w:left="1440" w:header="720" w:footer="720" w:gutter="0"/>
          <w:pgNumType w:start="1"/>
          <w:cols w:space="720"/>
          <w:titlePg/>
          <w:docGrid w:linePitch="360"/>
        </w:sectPr>
      </w:pPr>
    </w:p>
    <w:p w:rsidR="00CA4CBA" w:rsidRDefault="00CA4CBA" w:rsidP="00492DCE">
      <w:pPr>
        <w:jc w:val="both"/>
        <w:rPr>
          <w:rFonts w:ascii="Times New Roman" w:hAnsi="Times New Roman" w:cs="Times New Roman"/>
          <w:sz w:val="28"/>
          <w:szCs w:val="28"/>
        </w:rPr>
      </w:pPr>
    </w:p>
    <w:p w:rsidR="007A2C91" w:rsidRDefault="007A2C91" w:rsidP="00CA4CBA">
      <w:pPr>
        <w:jc w:val="center"/>
        <w:rPr>
          <w:rFonts w:ascii="Times New Roman" w:hAnsi="Times New Roman" w:cs="Times New Roman"/>
          <w:b/>
          <w:color w:val="0070C0"/>
          <w:sz w:val="44"/>
          <w:szCs w:val="28"/>
          <w:u w:val="single"/>
        </w:rPr>
      </w:pPr>
      <w:r>
        <w:rPr>
          <w:rFonts w:ascii="Times New Roman" w:hAnsi="Times New Roman" w:cs="Times New Roman"/>
          <w:b/>
          <w:color w:val="0070C0"/>
          <w:sz w:val="44"/>
          <w:szCs w:val="28"/>
          <w:u w:val="single"/>
        </w:rPr>
        <w:t>Appendix-A</w:t>
      </w:r>
    </w:p>
    <w:p w:rsidR="00CA4CBA" w:rsidRDefault="00CA4CBA" w:rsidP="007A2C91">
      <w:pPr>
        <w:rPr>
          <w:rFonts w:ascii="Times New Roman" w:hAnsi="Times New Roman" w:cs="Times New Roman"/>
          <w:b/>
          <w:color w:val="0070C0"/>
          <w:sz w:val="44"/>
          <w:szCs w:val="28"/>
          <w:u w:val="single"/>
        </w:rPr>
      </w:pPr>
      <w:r w:rsidRPr="00CA4CBA">
        <w:rPr>
          <w:rFonts w:ascii="Times New Roman" w:hAnsi="Times New Roman" w:cs="Times New Roman"/>
          <w:b/>
          <w:color w:val="0070C0"/>
          <w:sz w:val="44"/>
          <w:szCs w:val="28"/>
          <w:u w:val="single"/>
        </w:rPr>
        <w:t>Reference</w:t>
      </w:r>
    </w:p>
    <w:p w:rsidR="00CA4CBA" w:rsidRPr="007A2C91" w:rsidRDefault="00886499" w:rsidP="008E5790">
      <w:pPr>
        <w:pStyle w:val="ListParagraph"/>
        <w:numPr>
          <w:ilvl w:val="0"/>
          <w:numId w:val="33"/>
        </w:numPr>
        <w:rPr>
          <w:rFonts w:ascii="Times New Roman" w:hAnsi="Times New Roman" w:cs="Times New Roman"/>
          <w:b/>
          <w:color w:val="000000" w:themeColor="text1"/>
          <w:sz w:val="36"/>
          <w:szCs w:val="28"/>
        </w:rPr>
      </w:pPr>
      <w:hyperlink r:id="rId15" w:history="1">
        <w:r w:rsidR="007A2C91" w:rsidRPr="007A2C91">
          <w:rPr>
            <w:rStyle w:val="Hyperlink"/>
            <w:rFonts w:ascii="Times New Roman" w:hAnsi="Times New Roman" w:cs="Times New Roman"/>
            <w:color w:val="000000" w:themeColor="text1"/>
            <w:sz w:val="28"/>
            <w:u w:val="none"/>
          </w:rPr>
          <w:t>http://www.nbr.gov.bd/</w:t>
        </w:r>
      </w:hyperlink>
    </w:p>
    <w:p w:rsidR="007A2C91" w:rsidRPr="007A2C91" w:rsidRDefault="00886499" w:rsidP="008E5790">
      <w:pPr>
        <w:pStyle w:val="ListParagraph"/>
        <w:numPr>
          <w:ilvl w:val="0"/>
          <w:numId w:val="33"/>
        </w:numPr>
        <w:rPr>
          <w:rFonts w:ascii="Times New Roman" w:hAnsi="Times New Roman" w:cs="Times New Roman"/>
          <w:color w:val="000000" w:themeColor="text1"/>
          <w:sz w:val="44"/>
          <w:szCs w:val="28"/>
        </w:rPr>
      </w:pPr>
      <w:hyperlink r:id="rId16" w:history="1">
        <w:r w:rsidR="007A2C91" w:rsidRPr="007A2C91">
          <w:rPr>
            <w:rStyle w:val="Hyperlink"/>
            <w:rFonts w:ascii="Times New Roman" w:hAnsi="Times New Roman" w:cs="Times New Roman"/>
            <w:color w:val="000000" w:themeColor="text1"/>
            <w:sz w:val="28"/>
            <w:u w:val="none"/>
          </w:rPr>
          <w:t>http://www.ceatbd.com/</w:t>
        </w:r>
      </w:hyperlink>
    </w:p>
    <w:p w:rsidR="00B85BAB" w:rsidRPr="00B85BAB" w:rsidRDefault="00B85BAB" w:rsidP="008E5790">
      <w:pPr>
        <w:pStyle w:val="ListParagraph"/>
        <w:numPr>
          <w:ilvl w:val="0"/>
          <w:numId w:val="33"/>
        </w:numPr>
        <w:rPr>
          <w:rFonts w:ascii="Times New Roman" w:hAnsi="Times New Roman" w:cs="Times New Roman"/>
          <w:color w:val="000000" w:themeColor="text1"/>
          <w:sz w:val="44"/>
          <w:szCs w:val="28"/>
        </w:rPr>
      </w:pPr>
      <w:r>
        <w:rPr>
          <w:rFonts w:ascii="Times New Roman" w:hAnsi="Times New Roman" w:cs="Times New Roman"/>
          <w:color w:val="000000" w:themeColor="text1"/>
          <w:sz w:val="28"/>
          <w:szCs w:val="28"/>
        </w:rPr>
        <w:t>VAT Act -1991</w:t>
      </w:r>
    </w:p>
    <w:p w:rsidR="007A2C91" w:rsidRPr="007A2C91" w:rsidRDefault="007A2C91" w:rsidP="008E5790">
      <w:pPr>
        <w:pStyle w:val="ListParagraph"/>
        <w:numPr>
          <w:ilvl w:val="0"/>
          <w:numId w:val="33"/>
        </w:numPr>
        <w:rPr>
          <w:rFonts w:ascii="Times New Roman" w:hAnsi="Times New Roman" w:cs="Times New Roman"/>
          <w:color w:val="000000" w:themeColor="text1"/>
          <w:sz w:val="44"/>
          <w:szCs w:val="28"/>
        </w:rPr>
      </w:pPr>
      <w:r>
        <w:rPr>
          <w:rFonts w:ascii="Times New Roman" w:hAnsi="Times New Roman" w:cs="Times New Roman"/>
          <w:color w:val="000000" w:themeColor="text1"/>
          <w:sz w:val="28"/>
        </w:rPr>
        <w:t>Annual Report of CEAT AKKHAN LTD</w:t>
      </w:r>
    </w:p>
    <w:p w:rsidR="007A2C91" w:rsidRPr="007A2C91" w:rsidRDefault="007A2C91" w:rsidP="008E5790">
      <w:pPr>
        <w:pStyle w:val="ListParagraph"/>
        <w:numPr>
          <w:ilvl w:val="0"/>
          <w:numId w:val="33"/>
        </w:numPr>
        <w:rPr>
          <w:rFonts w:ascii="Times New Roman" w:hAnsi="Times New Roman" w:cs="Times New Roman"/>
          <w:color w:val="000000" w:themeColor="text1"/>
          <w:sz w:val="44"/>
          <w:szCs w:val="28"/>
        </w:rPr>
      </w:pPr>
      <w:r>
        <w:rPr>
          <w:rFonts w:ascii="Times New Roman" w:hAnsi="Times New Roman" w:cs="Times New Roman"/>
          <w:color w:val="000000" w:themeColor="text1"/>
          <w:sz w:val="28"/>
        </w:rPr>
        <w:t xml:space="preserve">CEAT Official Indian website : </w:t>
      </w:r>
      <w:hyperlink r:id="rId17" w:history="1">
        <w:r w:rsidRPr="007A2C91">
          <w:rPr>
            <w:rStyle w:val="Hyperlink"/>
            <w:rFonts w:ascii="Times New Roman" w:hAnsi="Times New Roman" w:cs="Times New Roman"/>
            <w:color w:val="000000" w:themeColor="text1"/>
            <w:sz w:val="28"/>
            <w:u w:val="none"/>
          </w:rPr>
          <w:t>https://www.ceat.com/</w:t>
        </w:r>
      </w:hyperlink>
    </w:p>
    <w:p w:rsidR="00123BC4" w:rsidRPr="00123BC4" w:rsidRDefault="00B57E84" w:rsidP="008E5790">
      <w:pPr>
        <w:pStyle w:val="ListParagraph"/>
        <w:numPr>
          <w:ilvl w:val="0"/>
          <w:numId w:val="33"/>
        </w:numPr>
        <w:rPr>
          <w:rFonts w:ascii="Times New Roman" w:hAnsi="Times New Roman" w:cs="Times New Roman"/>
          <w:color w:val="000000" w:themeColor="text1"/>
          <w:sz w:val="44"/>
          <w:szCs w:val="28"/>
        </w:rPr>
      </w:pPr>
      <w:r>
        <w:rPr>
          <w:rFonts w:ascii="Times New Roman" w:hAnsi="Times New Roman" w:cs="Times New Roman"/>
          <w:color w:val="000000" w:themeColor="text1"/>
          <w:sz w:val="28"/>
        </w:rPr>
        <w:t>Ti</w:t>
      </w:r>
      <w:r w:rsidR="007A2C91">
        <w:rPr>
          <w:rFonts w:ascii="Times New Roman" w:hAnsi="Times New Roman" w:cs="Times New Roman"/>
          <w:color w:val="000000" w:themeColor="text1"/>
          <w:sz w:val="28"/>
        </w:rPr>
        <w:t xml:space="preserve">er Industry of </w:t>
      </w:r>
      <w:r>
        <w:rPr>
          <w:rFonts w:ascii="Times New Roman" w:hAnsi="Times New Roman" w:cs="Times New Roman"/>
          <w:color w:val="000000" w:themeColor="text1"/>
          <w:sz w:val="28"/>
        </w:rPr>
        <w:t xml:space="preserve"> </w:t>
      </w:r>
      <w:r w:rsidR="007A2C91">
        <w:rPr>
          <w:rFonts w:ascii="Times New Roman" w:hAnsi="Times New Roman" w:cs="Times New Roman"/>
          <w:color w:val="000000" w:themeColor="text1"/>
          <w:sz w:val="28"/>
        </w:rPr>
        <w:t xml:space="preserve">India </w:t>
      </w:r>
    </w:p>
    <w:p w:rsidR="007A2C91" w:rsidRPr="00123BC4" w:rsidRDefault="00886499" w:rsidP="008E5790">
      <w:pPr>
        <w:pStyle w:val="ListParagraph"/>
        <w:numPr>
          <w:ilvl w:val="0"/>
          <w:numId w:val="33"/>
        </w:numPr>
        <w:rPr>
          <w:rFonts w:ascii="Times New Roman" w:hAnsi="Times New Roman" w:cs="Times New Roman"/>
          <w:color w:val="000000" w:themeColor="text1"/>
          <w:sz w:val="44"/>
          <w:szCs w:val="28"/>
        </w:rPr>
      </w:pPr>
      <w:hyperlink r:id="rId18" w:history="1">
        <w:r w:rsidR="007A2C91" w:rsidRPr="00123BC4">
          <w:rPr>
            <w:rStyle w:val="Hyperlink"/>
            <w:rFonts w:ascii="Times New Roman" w:hAnsi="Times New Roman" w:cs="Times New Roman"/>
            <w:color w:val="000000" w:themeColor="text1"/>
            <w:sz w:val="28"/>
            <w:u w:val="none"/>
          </w:rPr>
          <w:t>https://en.wikipedia.org/wiki/CEAT_(company)</w:t>
        </w:r>
      </w:hyperlink>
    </w:p>
    <w:p w:rsidR="00123BC4" w:rsidRPr="00123BC4" w:rsidRDefault="00123BC4" w:rsidP="004E5AC9">
      <w:pPr>
        <w:pStyle w:val="ListParagraph"/>
        <w:rPr>
          <w:rFonts w:ascii="Times New Roman" w:hAnsi="Times New Roman" w:cs="Times New Roman"/>
          <w:color w:val="000000" w:themeColor="text1"/>
          <w:sz w:val="44"/>
          <w:szCs w:val="28"/>
        </w:rPr>
      </w:pPr>
    </w:p>
    <w:p w:rsidR="00881B0C" w:rsidRPr="00123BC4" w:rsidRDefault="00881B0C" w:rsidP="004D7E85">
      <w:pPr>
        <w:jc w:val="both"/>
        <w:rPr>
          <w:rFonts w:ascii="Times New Roman" w:hAnsi="Times New Roman" w:cs="Times New Roman"/>
          <w:b/>
          <w:color w:val="0070C0"/>
          <w:sz w:val="28"/>
          <w:szCs w:val="24"/>
          <w:u w:val="single"/>
        </w:rPr>
      </w:pPr>
    </w:p>
    <w:p w:rsidR="00F47098" w:rsidRDefault="00C44755" w:rsidP="00C44755">
      <w:pPr>
        <w:tabs>
          <w:tab w:val="left" w:pos="237"/>
        </w:tabs>
        <w:rPr>
          <w:rFonts w:cs="Times New Roman"/>
          <w:sz w:val="32"/>
          <w:szCs w:val="24"/>
        </w:rPr>
      </w:pPr>
      <w:r>
        <w:rPr>
          <w:rFonts w:cs="Times New Roman"/>
          <w:sz w:val="32"/>
          <w:szCs w:val="24"/>
        </w:rPr>
        <w:tab/>
      </w:r>
    </w:p>
    <w:p w:rsidR="004E5AC9" w:rsidRDefault="004E5AC9" w:rsidP="00C44755">
      <w:pPr>
        <w:tabs>
          <w:tab w:val="left" w:pos="237"/>
        </w:tabs>
        <w:rPr>
          <w:rFonts w:cs="Times New Roman"/>
          <w:sz w:val="32"/>
          <w:szCs w:val="24"/>
        </w:rPr>
      </w:pPr>
    </w:p>
    <w:p w:rsidR="004E5AC9" w:rsidRDefault="004E5AC9" w:rsidP="00C44755">
      <w:pPr>
        <w:tabs>
          <w:tab w:val="left" w:pos="237"/>
        </w:tabs>
        <w:rPr>
          <w:rFonts w:cs="Times New Roman"/>
          <w:sz w:val="32"/>
          <w:szCs w:val="24"/>
        </w:rPr>
      </w:pPr>
    </w:p>
    <w:p w:rsidR="004E5AC9" w:rsidRDefault="004E5AC9" w:rsidP="00C44755">
      <w:pPr>
        <w:tabs>
          <w:tab w:val="left" w:pos="237"/>
        </w:tabs>
        <w:rPr>
          <w:rFonts w:cs="Times New Roman"/>
          <w:sz w:val="32"/>
          <w:szCs w:val="24"/>
        </w:rPr>
      </w:pPr>
    </w:p>
    <w:p w:rsidR="004E5AC9" w:rsidRDefault="004E5AC9" w:rsidP="00C44755">
      <w:pPr>
        <w:tabs>
          <w:tab w:val="left" w:pos="237"/>
        </w:tabs>
        <w:rPr>
          <w:rFonts w:cs="Times New Roman"/>
          <w:sz w:val="32"/>
          <w:szCs w:val="24"/>
        </w:rPr>
      </w:pPr>
    </w:p>
    <w:p w:rsidR="004E5AC9" w:rsidRDefault="004E5AC9" w:rsidP="00C44755">
      <w:pPr>
        <w:tabs>
          <w:tab w:val="left" w:pos="237"/>
        </w:tabs>
        <w:rPr>
          <w:rFonts w:cs="Times New Roman"/>
          <w:sz w:val="32"/>
          <w:szCs w:val="24"/>
        </w:rPr>
      </w:pPr>
    </w:p>
    <w:p w:rsidR="004E5AC9" w:rsidRDefault="004E5AC9" w:rsidP="00C44755">
      <w:pPr>
        <w:tabs>
          <w:tab w:val="left" w:pos="237"/>
        </w:tabs>
        <w:rPr>
          <w:rFonts w:cs="Times New Roman"/>
          <w:sz w:val="32"/>
          <w:szCs w:val="24"/>
        </w:rPr>
      </w:pPr>
    </w:p>
    <w:p w:rsidR="004E5AC9" w:rsidRDefault="004E5AC9" w:rsidP="00C44755">
      <w:pPr>
        <w:tabs>
          <w:tab w:val="left" w:pos="237"/>
        </w:tabs>
        <w:rPr>
          <w:rFonts w:cs="Times New Roman"/>
          <w:sz w:val="32"/>
          <w:szCs w:val="24"/>
        </w:rPr>
      </w:pPr>
    </w:p>
    <w:p w:rsidR="004E5AC9" w:rsidRDefault="004E5AC9" w:rsidP="00C44755">
      <w:pPr>
        <w:tabs>
          <w:tab w:val="left" w:pos="237"/>
        </w:tabs>
        <w:rPr>
          <w:rFonts w:cs="Times New Roman"/>
          <w:sz w:val="32"/>
          <w:szCs w:val="24"/>
        </w:rPr>
      </w:pPr>
    </w:p>
    <w:p w:rsidR="004E5AC9" w:rsidRDefault="004E5AC9" w:rsidP="004E5AC9">
      <w:pPr>
        <w:jc w:val="center"/>
        <w:rPr>
          <w:rFonts w:ascii="Times New Roman" w:hAnsi="Times New Roman" w:cs="Times New Roman"/>
          <w:b/>
          <w:color w:val="0070C0"/>
          <w:sz w:val="44"/>
          <w:szCs w:val="28"/>
          <w:u w:val="single"/>
        </w:rPr>
      </w:pPr>
      <w:r>
        <w:rPr>
          <w:rFonts w:ascii="Times New Roman" w:hAnsi="Times New Roman" w:cs="Times New Roman"/>
          <w:b/>
          <w:color w:val="0070C0"/>
          <w:sz w:val="44"/>
          <w:szCs w:val="28"/>
          <w:u w:val="single"/>
        </w:rPr>
        <w:lastRenderedPageBreak/>
        <w:t>Appendix-B</w:t>
      </w:r>
    </w:p>
    <w:p w:rsidR="00A90ED2" w:rsidRPr="00A90ED2" w:rsidRDefault="00A90ED2" w:rsidP="004E5AC9">
      <w:pPr>
        <w:jc w:val="center"/>
        <w:rPr>
          <w:rFonts w:ascii="Times New Roman" w:hAnsi="Times New Roman" w:cs="Times New Roman"/>
          <w:b/>
          <w:color w:val="0070C0"/>
          <w:sz w:val="24"/>
          <w:szCs w:val="28"/>
          <w:u w:val="single"/>
        </w:rPr>
      </w:pPr>
    </w:p>
    <w:p w:rsidR="00847628" w:rsidRDefault="00847628" w:rsidP="00847628">
      <w:pPr>
        <w:rPr>
          <w:rFonts w:ascii="Times New Roman" w:hAnsi="Times New Roman" w:cs="Times New Roman"/>
          <w:b/>
          <w:color w:val="002060"/>
          <w:sz w:val="32"/>
          <w:u w:val="single"/>
        </w:rPr>
      </w:pPr>
      <w:r w:rsidRPr="00847628">
        <w:rPr>
          <w:rFonts w:ascii="Times New Roman" w:hAnsi="Times New Roman" w:cs="Times New Roman"/>
          <w:b/>
          <w:color w:val="002060"/>
          <w:sz w:val="32"/>
          <w:u w:val="single"/>
        </w:rPr>
        <w:t>ABBREVIATIONS</w:t>
      </w:r>
    </w:p>
    <w:p w:rsidR="00847628" w:rsidRDefault="00847628" w:rsidP="00847628">
      <w:pPr>
        <w:rPr>
          <w:rFonts w:ascii="Times New Roman" w:hAnsi="Times New Roman" w:cs="Times New Roman"/>
          <w:b/>
          <w:color w:val="002060"/>
          <w:sz w:val="32"/>
          <w:u w:val="single"/>
        </w:rPr>
      </w:pPr>
    </w:p>
    <w:tbl>
      <w:tblPr>
        <w:tblStyle w:val="TableGrid"/>
        <w:tblW w:w="0" w:type="auto"/>
        <w:tblInd w:w="-72" w:type="dxa"/>
        <w:tblLook w:val="04A0"/>
      </w:tblPr>
      <w:tblGrid>
        <w:gridCol w:w="4140"/>
        <w:gridCol w:w="4906"/>
      </w:tblGrid>
      <w:tr w:rsidR="00847628" w:rsidRPr="00AF06B7" w:rsidTr="00847628">
        <w:trPr>
          <w:trHeight w:val="442"/>
        </w:trPr>
        <w:tc>
          <w:tcPr>
            <w:tcW w:w="4140" w:type="dxa"/>
          </w:tcPr>
          <w:p w:rsidR="00847628" w:rsidRPr="00AF06B7" w:rsidRDefault="00847628" w:rsidP="00847628">
            <w:pPr>
              <w:jc w:val="center"/>
              <w:rPr>
                <w:rFonts w:ascii="Times New Roman" w:hAnsi="Times New Roman" w:cs="Times New Roman"/>
                <w:color w:val="000000" w:themeColor="text1"/>
                <w:sz w:val="40"/>
                <w:szCs w:val="28"/>
              </w:rPr>
            </w:pPr>
            <w:r w:rsidRPr="00AF06B7">
              <w:rPr>
                <w:rFonts w:ascii="Times New Roman" w:hAnsi="Times New Roman" w:cs="Times New Roman"/>
                <w:color w:val="000000" w:themeColor="text1"/>
                <w:sz w:val="28"/>
                <w:szCs w:val="28"/>
              </w:rPr>
              <w:t>BB</w:t>
            </w:r>
          </w:p>
        </w:tc>
        <w:tc>
          <w:tcPr>
            <w:tcW w:w="4906" w:type="dxa"/>
          </w:tcPr>
          <w:p w:rsidR="00847628" w:rsidRPr="00AF06B7" w:rsidRDefault="00847628" w:rsidP="00847628">
            <w:pPr>
              <w:rPr>
                <w:rFonts w:ascii="Times New Roman" w:hAnsi="Times New Roman" w:cs="Times New Roman"/>
                <w:color w:val="000000" w:themeColor="text1"/>
                <w:sz w:val="28"/>
                <w:szCs w:val="28"/>
              </w:rPr>
            </w:pPr>
            <w:r w:rsidRPr="00AF06B7">
              <w:rPr>
                <w:rFonts w:ascii="Times New Roman" w:hAnsi="Times New Roman" w:cs="Times New Roman"/>
                <w:color w:val="000000" w:themeColor="text1"/>
                <w:sz w:val="28"/>
                <w:szCs w:val="28"/>
              </w:rPr>
              <w:t>Bangladesh Bank</w:t>
            </w:r>
          </w:p>
        </w:tc>
      </w:tr>
      <w:tr w:rsidR="00AF06B7" w:rsidRPr="00AF06B7" w:rsidTr="00847628">
        <w:trPr>
          <w:trHeight w:val="442"/>
        </w:trPr>
        <w:tc>
          <w:tcPr>
            <w:tcW w:w="4140" w:type="dxa"/>
          </w:tcPr>
          <w:p w:rsidR="00AF06B7" w:rsidRPr="00AF06B7" w:rsidRDefault="00AF06B7" w:rsidP="00847628">
            <w:pPr>
              <w:jc w:val="center"/>
              <w:rPr>
                <w:rFonts w:ascii="Times New Roman" w:hAnsi="Times New Roman" w:cs="Times New Roman"/>
                <w:color w:val="000000" w:themeColor="text1"/>
                <w:sz w:val="28"/>
                <w:szCs w:val="28"/>
              </w:rPr>
            </w:pPr>
            <w:r w:rsidRPr="00AF06B7">
              <w:rPr>
                <w:rFonts w:ascii="Times New Roman" w:hAnsi="Times New Roman" w:cs="Times New Roman"/>
                <w:color w:val="000000" w:themeColor="text1"/>
                <w:sz w:val="28"/>
                <w:szCs w:val="28"/>
              </w:rPr>
              <w:t>CAL</w:t>
            </w:r>
          </w:p>
        </w:tc>
        <w:tc>
          <w:tcPr>
            <w:tcW w:w="4906" w:type="dxa"/>
          </w:tcPr>
          <w:p w:rsidR="00AF06B7" w:rsidRPr="00AF06B7" w:rsidRDefault="00AF06B7" w:rsidP="00847628">
            <w:pPr>
              <w:rPr>
                <w:rFonts w:ascii="Times New Roman" w:hAnsi="Times New Roman" w:cs="Times New Roman"/>
                <w:color w:val="000000" w:themeColor="text1"/>
                <w:sz w:val="28"/>
                <w:szCs w:val="28"/>
              </w:rPr>
            </w:pPr>
            <w:r w:rsidRPr="00AF06B7">
              <w:rPr>
                <w:rFonts w:ascii="Times New Roman" w:hAnsi="Times New Roman" w:cs="Times New Roman"/>
                <w:color w:val="000000" w:themeColor="text1"/>
                <w:sz w:val="28"/>
                <w:szCs w:val="28"/>
              </w:rPr>
              <w:t>CEAT AKKHAN LTD</w:t>
            </w:r>
          </w:p>
        </w:tc>
      </w:tr>
      <w:tr w:rsidR="00847628" w:rsidRPr="00AF06B7" w:rsidTr="00847628">
        <w:trPr>
          <w:trHeight w:val="458"/>
        </w:trPr>
        <w:tc>
          <w:tcPr>
            <w:tcW w:w="4140" w:type="dxa"/>
          </w:tcPr>
          <w:p w:rsidR="00847628" w:rsidRPr="00AF06B7" w:rsidRDefault="00847628" w:rsidP="00847628">
            <w:pPr>
              <w:jc w:val="center"/>
              <w:rPr>
                <w:rFonts w:ascii="Times New Roman" w:hAnsi="Times New Roman" w:cs="Times New Roman"/>
                <w:color w:val="000000" w:themeColor="text1"/>
                <w:sz w:val="28"/>
                <w:szCs w:val="28"/>
              </w:rPr>
            </w:pPr>
            <w:r w:rsidRPr="00AF06B7">
              <w:rPr>
                <w:rFonts w:ascii="Times New Roman" w:hAnsi="Times New Roman" w:cs="Times New Roman"/>
                <w:color w:val="000000" w:themeColor="text1"/>
                <w:sz w:val="28"/>
                <w:szCs w:val="28"/>
              </w:rPr>
              <w:t>F&amp; AD</w:t>
            </w:r>
          </w:p>
        </w:tc>
        <w:tc>
          <w:tcPr>
            <w:tcW w:w="4906" w:type="dxa"/>
          </w:tcPr>
          <w:p w:rsidR="00847628" w:rsidRPr="00AF06B7" w:rsidRDefault="00847628" w:rsidP="00847628">
            <w:pPr>
              <w:rPr>
                <w:rFonts w:ascii="Times New Roman" w:hAnsi="Times New Roman" w:cs="Times New Roman"/>
                <w:color w:val="000000" w:themeColor="text1"/>
                <w:sz w:val="28"/>
                <w:szCs w:val="28"/>
              </w:rPr>
            </w:pPr>
            <w:r w:rsidRPr="00AF06B7">
              <w:rPr>
                <w:rFonts w:ascii="Times New Roman" w:hAnsi="Times New Roman" w:cs="Times New Roman"/>
                <w:color w:val="000000" w:themeColor="text1"/>
                <w:sz w:val="28"/>
                <w:szCs w:val="28"/>
              </w:rPr>
              <w:t>Finance and Accounts Department</w:t>
            </w:r>
          </w:p>
        </w:tc>
      </w:tr>
      <w:tr w:rsidR="00847628" w:rsidRPr="00AF06B7" w:rsidTr="00847628">
        <w:trPr>
          <w:trHeight w:val="442"/>
        </w:trPr>
        <w:tc>
          <w:tcPr>
            <w:tcW w:w="4140" w:type="dxa"/>
          </w:tcPr>
          <w:p w:rsidR="00847628" w:rsidRPr="00AF06B7" w:rsidRDefault="00847628" w:rsidP="00847628">
            <w:pPr>
              <w:jc w:val="cente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DCT</w:t>
            </w:r>
          </w:p>
        </w:tc>
        <w:tc>
          <w:tcPr>
            <w:tcW w:w="4906" w:type="dxa"/>
          </w:tcPr>
          <w:p w:rsidR="00847628" w:rsidRPr="00AF06B7" w:rsidRDefault="00847628" w:rsidP="00847628">
            <w:pP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Deputy Commissioner of Tax</w:t>
            </w:r>
          </w:p>
        </w:tc>
      </w:tr>
      <w:tr w:rsidR="00847628" w:rsidRPr="00AF06B7" w:rsidTr="00847628">
        <w:trPr>
          <w:trHeight w:val="458"/>
        </w:trPr>
        <w:tc>
          <w:tcPr>
            <w:tcW w:w="4140" w:type="dxa"/>
          </w:tcPr>
          <w:p w:rsidR="00847628" w:rsidRPr="00AF06B7" w:rsidRDefault="00847628" w:rsidP="00847628">
            <w:pPr>
              <w:jc w:val="cente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LTU</w:t>
            </w:r>
          </w:p>
        </w:tc>
        <w:tc>
          <w:tcPr>
            <w:tcW w:w="4906" w:type="dxa"/>
          </w:tcPr>
          <w:p w:rsidR="00847628" w:rsidRPr="00AF06B7" w:rsidRDefault="00847628" w:rsidP="00847628">
            <w:pP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Large Taxpayer Unit</w:t>
            </w:r>
          </w:p>
        </w:tc>
      </w:tr>
      <w:tr w:rsidR="00847628" w:rsidRPr="00AF06B7" w:rsidTr="00847628">
        <w:trPr>
          <w:trHeight w:val="442"/>
        </w:trPr>
        <w:tc>
          <w:tcPr>
            <w:tcW w:w="4140" w:type="dxa"/>
          </w:tcPr>
          <w:p w:rsidR="00847628" w:rsidRPr="00AF06B7" w:rsidRDefault="00847628" w:rsidP="00847628">
            <w:pPr>
              <w:jc w:val="cente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NBR</w:t>
            </w:r>
          </w:p>
        </w:tc>
        <w:tc>
          <w:tcPr>
            <w:tcW w:w="4906" w:type="dxa"/>
          </w:tcPr>
          <w:p w:rsidR="00847628" w:rsidRPr="00AF06B7" w:rsidRDefault="00847628" w:rsidP="00847628">
            <w:pP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National Board of Revenue</w:t>
            </w:r>
          </w:p>
        </w:tc>
      </w:tr>
      <w:tr w:rsidR="00847628" w:rsidRPr="00AF06B7" w:rsidTr="00847628">
        <w:trPr>
          <w:trHeight w:val="442"/>
        </w:trPr>
        <w:tc>
          <w:tcPr>
            <w:tcW w:w="4140" w:type="dxa"/>
          </w:tcPr>
          <w:p w:rsidR="00847628" w:rsidRPr="00AF06B7" w:rsidRDefault="00847628" w:rsidP="00847628">
            <w:pPr>
              <w:jc w:val="cente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TDS</w:t>
            </w:r>
          </w:p>
        </w:tc>
        <w:tc>
          <w:tcPr>
            <w:tcW w:w="4906" w:type="dxa"/>
          </w:tcPr>
          <w:p w:rsidR="00847628" w:rsidRPr="00AF06B7" w:rsidRDefault="00847628" w:rsidP="00847628">
            <w:pP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Tax deducted at source</w:t>
            </w:r>
          </w:p>
        </w:tc>
      </w:tr>
      <w:tr w:rsidR="00847628" w:rsidRPr="00AF06B7" w:rsidTr="00847628">
        <w:trPr>
          <w:trHeight w:val="458"/>
        </w:trPr>
        <w:tc>
          <w:tcPr>
            <w:tcW w:w="4140" w:type="dxa"/>
          </w:tcPr>
          <w:p w:rsidR="00847628" w:rsidRPr="00AF06B7" w:rsidRDefault="00847628" w:rsidP="00847628">
            <w:pPr>
              <w:jc w:val="cente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HO</w:t>
            </w:r>
          </w:p>
        </w:tc>
        <w:tc>
          <w:tcPr>
            <w:tcW w:w="4906" w:type="dxa"/>
          </w:tcPr>
          <w:p w:rsidR="00847628" w:rsidRPr="00AF06B7" w:rsidRDefault="00847628" w:rsidP="00847628">
            <w:pP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Head Office</w:t>
            </w:r>
          </w:p>
        </w:tc>
      </w:tr>
      <w:tr w:rsidR="00847628" w:rsidRPr="00AF06B7" w:rsidTr="00847628">
        <w:trPr>
          <w:trHeight w:val="458"/>
        </w:trPr>
        <w:tc>
          <w:tcPr>
            <w:tcW w:w="4140" w:type="dxa"/>
          </w:tcPr>
          <w:p w:rsidR="00847628" w:rsidRPr="00AF06B7" w:rsidRDefault="00847628" w:rsidP="00847628">
            <w:pPr>
              <w:jc w:val="cente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RO</w:t>
            </w:r>
          </w:p>
        </w:tc>
        <w:tc>
          <w:tcPr>
            <w:tcW w:w="4906" w:type="dxa"/>
          </w:tcPr>
          <w:p w:rsidR="00847628" w:rsidRPr="00AF06B7" w:rsidRDefault="00847628" w:rsidP="00847628">
            <w:pP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Regional Office</w:t>
            </w:r>
          </w:p>
        </w:tc>
      </w:tr>
      <w:tr w:rsidR="007C45A7" w:rsidRPr="00AF06B7" w:rsidTr="00847628">
        <w:trPr>
          <w:trHeight w:val="458"/>
        </w:trPr>
        <w:tc>
          <w:tcPr>
            <w:tcW w:w="4140" w:type="dxa"/>
          </w:tcPr>
          <w:p w:rsidR="007C45A7" w:rsidRPr="00AF06B7" w:rsidRDefault="007C45A7" w:rsidP="00847628">
            <w:pPr>
              <w:jc w:val="cente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GL</w:t>
            </w:r>
          </w:p>
        </w:tc>
        <w:tc>
          <w:tcPr>
            <w:tcW w:w="4906" w:type="dxa"/>
          </w:tcPr>
          <w:p w:rsidR="007C45A7" w:rsidRPr="00AF06B7" w:rsidRDefault="007C45A7" w:rsidP="00847628">
            <w:pP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General Ledger</w:t>
            </w:r>
          </w:p>
        </w:tc>
      </w:tr>
      <w:tr w:rsidR="007C45A7" w:rsidRPr="00AF06B7" w:rsidTr="00847628">
        <w:trPr>
          <w:trHeight w:val="458"/>
        </w:trPr>
        <w:tc>
          <w:tcPr>
            <w:tcW w:w="4140" w:type="dxa"/>
          </w:tcPr>
          <w:p w:rsidR="007C45A7" w:rsidRPr="00AF06B7" w:rsidRDefault="007C45A7" w:rsidP="00847628">
            <w:pPr>
              <w:jc w:val="cente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VDS</w:t>
            </w:r>
          </w:p>
        </w:tc>
        <w:tc>
          <w:tcPr>
            <w:tcW w:w="4906" w:type="dxa"/>
          </w:tcPr>
          <w:p w:rsidR="007C45A7" w:rsidRPr="00AF06B7" w:rsidRDefault="007C45A7" w:rsidP="00847628">
            <w:pPr>
              <w:rPr>
                <w:rFonts w:ascii="Times New Roman" w:hAnsi="Times New Roman" w:cs="Times New Roman"/>
                <w:color w:val="000000" w:themeColor="text1"/>
                <w:sz w:val="28"/>
                <w:szCs w:val="32"/>
              </w:rPr>
            </w:pPr>
            <w:r w:rsidRPr="00AF06B7">
              <w:rPr>
                <w:rFonts w:ascii="Times New Roman" w:hAnsi="Times New Roman" w:cs="Times New Roman"/>
                <w:color w:val="000000" w:themeColor="text1"/>
                <w:sz w:val="28"/>
                <w:szCs w:val="32"/>
              </w:rPr>
              <w:t>Vat deducted at source</w:t>
            </w:r>
          </w:p>
        </w:tc>
      </w:tr>
    </w:tbl>
    <w:p w:rsidR="00847628" w:rsidRPr="00AF06B7" w:rsidRDefault="00847628" w:rsidP="00847628">
      <w:pPr>
        <w:rPr>
          <w:rFonts w:ascii="Times New Roman" w:hAnsi="Times New Roman" w:cs="Times New Roman"/>
          <w:b/>
          <w:color w:val="002060"/>
          <w:sz w:val="40"/>
          <w:szCs w:val="28"/>
          <w:u w:val="single"/>
        </w:rPr>
      </w:pPr>
    </w:p>
    <w:p w:rsidR="004E5AC9" w:rsidRPr="00F47098" w:rsidRDefault="004E5AC9" w:rsidP="00C44755">
      <w:pPr>
        <w:tabs>
          <w:tab w:val="left" w:pos="237"/>
        </w:tabs>
        <w:rPr>
          <w:rFonts w:cs="Times New Roman"/>
          <w:sz w:val="32"/>
          <w:szCs w:val="24"/>
        </w:rPr>
      </w:pPr>
    </w:p>
    <w:sectPr w:rsidR="004E5AC9" w:rsidRPr="00F47098" w:rsidSect="00B36F42">
      <w:pgSz w:w="12240" w:h="15840"/>
      <w:pgMar w:top="1440" w:right="1440" w:bottom="1440" w:left="1440" w:header="720" w:footer="720" w:gutter="0"/>
      <w:pgNumType w:fmt="upperLetter"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38B" w:rsidRDefault="002A738B" w:rsidP="006F7227">
      <w:pPr>
        <w:spacing w:after="0" w:line="240" w:lineRule="auto"/>
      </w:pPr>
      <w:r>
        <w:separator/>
      </w:r>
    </w:p>
  </w:endnote>
  <w:endnote w:type="continuationSeparator" w:id="0">
    <w:p w:rsidR="002A738B" w:rsidRDefault="002A738B" w:rsidP="006F72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6B07C8">
      <w:tc>
        <w:tcPr>
          <w:tcW w:w="918" w:type="dxa"/>
        </w:tcPr>
        <w:p w:rsidR="006B07C8" w:rsidRDefault="00886499">
          <w:pPr>
            <w:pStyle w:val="Footer"/>
            <w:jc w:val="right"/>
            <w:rPr>
              <w:b/>
              <w:color w:val="4F81BD" w:themeColor="accent1"/>
              <w:sz w:val="32"/>
              <w:szCs w:val="32"/>
            </w:rPr>
          </w:pPr>
          <w:fldSimple w:instr=" PAGE   \* MERGEFORMAT ">
            <w:r w:rsidR="008F5CC9" w:rsidRPr="008F5CC9">
              <w:rPr>
                <w:b/>
                <w:noProof/>
                <w:color w:val="4F81BD" w:themeColor="accent1"/>
                <w:sz w:val="32"/>
                <w:szCs w:val="32"/>
              </w:rPr>
              <w:t>1</w:t>
            </w:r>
          </w:fldSimple>
        </w:p>
      </w:tc>
      <w:tc>
        <w:tcPr>
          <w:tcW w:w="7938" w:type="dxa"/>
        </w:tcPr>
        <w:p w:rsidR="006B07C8" w:rsidRDefault="006B07C8">
          <w:pPr>
            <w:pStyle w:val="Footer"/>
          </w:pPr>
        </w:p>
      </w:tc>
    </w:tr>
  </w:tbl>
  <w:p w:rsidR="006B07C8" w:rsidRDefault="006B07C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6B07C8">
      <w:tc>
        <w:tcPr>
          <w:tcW w:w="918" w:type="dxa"/>
        </w:tcPr>
        <w:p w:rsidR="006B07C8" w:rsidRDefault="00886499">
          <w:pPr>
            <w:pStyle w:val="Footer"/>
            <w:jc w:val="right"/>
            <w:rPr>
              <w:b/>
              <w:color w:val="4F81BD" w:themeColor="accent1"/>
              <w:sz w:val="32"/>
              <w:szCs w:val="32"/>
            </w:rPr>
          </w:pPr>
          <w:fldSimple w:instr=" PAGE   \* MERGEFORMAT ">
            <w:r w:rsidR="003B31DD" w:rsidRPr="003B31DD">
              <w:rPr>
                <w:b/>
                <w:noProof/>
                <w:color w:val="4F81BD" w:themeColor="accent1"/>
                <w:sz w:val="32"/>
                <w:szCs w:val="32"/>
              </w:rPr>
              <w:t>30</w:t>
            </w:r>
          </w:fldSimple>
        </w:p>
      </w:tc>
      <w:tc>
        <w:tcPr>
          <w:tcW w:w="7938" w:type="dxa"/>
        </w:tcPr>
        <w:p w:rsidR="006B07C8" w:rsidRDefault="006B07C8">
          <w:pPr>
            <w:pStyle w:val="Footer"/>
          </w:pPr>
        </w:p>
      </w:tc>
    </w:tr>
  </w:tbl>
  <w:p w:rsidR="006B07C8" w:rsidRDefault="006B07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38B" w:rsidRDefault="002A738B" w:rsidP="006F7227">
      <w:pPr>
        <w:spacing w:after="0" w:line="240" w:lineRule="auto"/>
      </w:pPr>
      <w:r>
        <w:separator/>
      </w:r>
    </w:p>
  </w:footnote>
  <w:footnote w:type="continuationSeparator" w:id="0">
    <w:p w:rsidR="002A738B" w:rsidRDefault="002A738B" w:rsidP="006F72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7C8" w:rsidRDefault="006B07C8" w:rsidP="00292AAB">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7C8" w:rsidRDefault="006B07C8" w:rsidP="00EA1970">
    <w:pPr>
      <w:pStyle w:val="Header"/>
      <w:jc w:val="right"/>
    </w:pPr>
    <w:r>
      <w:rPr>
        <w:noProof/>
      </w:rPr>
      <w:drawing>
        <wp:inline distT="0" distB="0" distL="0" distR="0">
          <wp:extent cx="1314450" cy="457200"/>
          <wp:effectExtent l="19050" t="0" r="0" b="0"/>
          <wp:docPr id="4" name="Picture 3" descr="CEAT logo (Beautif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AT logo (Beautiful).jpg"/>
                  <pic:cNvPicPr/>
                </pic:nvPicPr>
                <pic:blipFill>
                  <a:blip r:embed="rId1"/>
                  <a:stretch>
                    <a:fillRect/>
                  </a:stretch>
                </pic:blipFill>
                <pic:spPr>
                  <a:xfrm>
                    <a:off x="0" y="0"/>
                    <a:ext cx="1314450" cy="457200"/>
                  </a:xfrm>
                  <a:prstGeom prst="rect">
                    <a:avLst/>
                  </a:prstGeom>
                </pic:spPr>
              </pic:pic>
            </a:graphicData>
          </a:graphic>
        </wp:inline>
      </w:drawing>
    </w:r>
    <w:r>
      <w:rPr>
        <w:noProof/>
      </w:rPr>
      <w:t xml:space="preserve"> </w:t>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1.25pt;height:11.25pt" o:bullet="t">
        <v:imagedata r:id="rId1" o:title="mso6730"/>
      </v:shape>
    </w:pict>
  </w:numPicBullet>
  <w:abstractNum w:abstractNumId="0">
    <w:nsid w:val="05E271D8"/>
    <w:multiLevelType w:val="hybridMultilevel"/>
    <w:tmpl w:val="BE52EC84"/>
    <w:lvl w:ilvl="0" w:tplc="078E5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6B56D6"/>
    <w:multiLevelType w:val="multilevel"/>
    <w:tmpl w:val="4FC6BF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B270510"/>
    <w:multiLevelType w:val="multilevel"/>
    <w:tmpl w:val="B09496C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8875CD"/>
    <w:multiLevelType w:val="hybridMultilevel"/>
    <w:tmpl w:val="1C9AACA2"/>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1075D4C"/>
    <w:multiLevelType w:val="hybridMultilevel"/>
    <w:tmpl w:val="8FD8E9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45525C"/>
    <w:multiLevelType w:val="hybridMultilevel"/>
    <w:tmpl w:val="B5203A40"/>
    <w:lvl w:ilvl="0" w:tplc="0409000B">
      <w:start w:val="1"/>
      <w:numFmt w:val="bullet"/>
      <w:lvlText w:val=""/>
      <w:lvlJc w:val="left"/>
      <w:pPr>
        <w:ind w:left="793" w:hanging="360"/>
      </w:pPr>
      <w:rPr>
        <w:rFonts w:ascii="Wingdings" w:hAnsi="Wingdings"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6">
    <w:nsid w:val="2028638D"/>
    <w:multiLevelType w:val="hybridMultilevel"/>
    <w:tmpl w:val="BD086DF6"/>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27A769A7"/>
    <w:multiLevelType w:val="hybridMultilevel"/>
    <w:tmpl w:val="ED70A9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AB54FD"/>
    <w:multiLevelType w:val="hybridMultilevel"/>
    <w:tmpl w:val="239A0EFC"/>
    <w:lvl w:ilvl="0" w:tplc="D3CCDEF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D20883"/>
    <w:multiLevelType w:val="hybridMultilevel"/>
    <w:tmpl w:val="6FEC0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FD15E5"/>
    <w:multiLevelType w:val="hybridMultilevel"/>
    <w:tmpl w:val="F2E4AD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D06AB2"/>
    <w:multiLevelType w:val="hybridMultilevel"/>
    <w:tmpl w:val="46D2492E"/>
    <w:lvl w:ilvl="0" w:tplc="04090009">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2">
    <w:nsid w:val="3432216E"/>
    <w:multiLevelType w:val="hybridMultilevel"/>
    <w:tmpl w:val="FAC289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DC6B7D"/>
    <w:multiLevelType w:val="hybridMultilevel"/>
    <w:tmpl w:val="E5F0B186"/>
    <w:lvl w:ilvl="0" w:tplc="61103BDC">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FF7A72"/>
    <w:multiLevelType w:val="hybridMultilevel"/>
    <w:tmpl w:val="C5C0D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D135F7"/>
    <w:multiLevelType w:val="hybridMultilevel"/>
    <w:tmpl w:val="5728F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961FB3"/>
    <w:multiLevelType w:val="hybridMultilevel"/>
    <w:tmpl w:val="5DAE30A6"/>
    <w:lvl w:ilvl="0" w:tplc="C0D6541E">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445C90"/>
    <w:multiLevelType w:val="hybridMultilevel"/>
    <w:tmpl w:val="5FF0D5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A62A49"/>
    <w:multiLevelType w:val="hybridMultilevel"/>
    <w:tmpl w:val="84D8E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F75511"/>
    <w:multiLevelType w:val="hybridMultilevel"/>
    <w:tmpl w:val="AACE0FC4"/>
    <w:lvl w:ilvl="0" w:tplc="0DF4AD72">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C5749D"/>
    <w:multiLevelType w:val="hybridMultilevel"/>
    <w:tmpl w:val="9B2A21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2106EA"/>
    <w:multiLevelType w:val="multilevel"/>
    <w:tmpl w:val="DB085112"/>
    <w:lvl w:ilvl="0">
      <w:start w:val="3"/>
      <w:numFmt w:val="decimal"/>
      <w:lvlText w:val="%1"/>
      <w:lvlJc w:val="left"/>
      <w:pPr>
        <w:ind w:left="600" w:hanging="600"/>
      </w:pPr>
      <w:rPr>
        <w:rFonts w:hint="default"/>
      </w:rPr>
    </w:lvl>
    <w:lvl w:ilvl="1">
      <w:start w:val="9"/>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B401D41"/>
    <w:multiLevelType w:val="multilevel"/>
    <w:tmpl w:val="59464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C034FC0"/>
    <w:multiLevelType w:val="hybridMultilevel"/>
    <w:tmpl w:val="5B30D2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CE43B8"/>
    <w:multiLevelType w:val="multilevel"/>
    <w:tmpl w:val="7EF6FFBE"/>
    <w:lvl w:ilvl="0">
      <w:start w:val="3"/>
      <w:numFmt w:val="decimal"/>
      <w:lvlText w:val="%1"/>
      <w:lvlJc w:val="left"/>
      <w:pPr>
        <w:ind w:left="750" w:hanging="750"/>
      </w:pPr>
      <w:rPr>
        <w:rFonts w:hint="default"/>
      </w:rPr>
    </w:lvl>
    <w:lvl w:ilvl="1">
      <w:start w:val="10"/>
      <w:numFmt w:val="decimal"/>
      <w:lvlText w:val="%1.%2"/>
      <w:lvlJc w:val="left"/>
      <w:pPr>
        <w:ind w:left="750" w:hanging="750"/>
      </w:pPr>
      <w:rPr>
        <w:rFonts w:hint="default"/>
      </w:rPr>
    </w:lvl>
    <w:lvl w:ilvl="2">
      <w:start w:val="6"/>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4481144"/>
    <w:multiLevelType w:val="multilevel"/>
    <w:tmpl w:val="DD8E1A5C"/>
    <w:lvl w:ilvl="0">
      <w:start w:val="1"/>
      <w:numFmt w:val="decimal"/>
      <w:lvlText w:val="%1."/>
      <w:lvlJc w:val="left"/>
      <w:pPr>
        <w:ind w:left="720" w:hanging="360"/>
      </w:pPr>
      <w:rPr>
        <w:rFonts w:hint="default"/>
        <w:b w:val="0"/>
      </w:rPr>
    </w:lvl>
    <w:lvl w:ilvl="1">
      <w:start w:val="11"/>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800" w:hanging="1440"/>
      </w:pPr>
      <w:rPr>
        <w:rFonts w:hint="default"/>
        <w:u w:val="none"/>
      </w:rPr>
    </w:lvl>
    <w:lvl w:ilvl="5">
      <w:start w:val="1"/>
      <w:numFmt w:val="decimal"/>
      <w:isLgl/>
      <w:lvlText w:val="%1.%2.%3.%4.%5.%6"/>
      <w:lvlJc w:val="left"/>
      <w:pPr>
        <w:ind w:left="2160" w:hanging="180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520" w:hanging="2160"/>
      </w:pPr>
      <w:rPr>
        <w:rFonts w:hint="default"/>
        <w:u w:val="none"/>
      </w:rPr>
    </w:lvl>
    <w:lvl w:ilvl="8">
      <w:start w:val="1"/>
      <w:numFmt w:val="decimal"/>
      <w:isLgl/>
      <w:lvlText w:val="%1.%2.%3.%4.%5.%6.%7.%8.%9"/>
      <w:lvlJc w:val="left"/>
      <w:pPr>
        <w:ind w:left="2880" w:hanging="2520"/>
      </w:pPr>
      <w:rPr>
        <w:rFonts w:hint="default"/>
        <w:u w:val="none"/>
      </w:rPr>
    </w:lvl>
  </w:abstractNum>
  <w:abstractNum w:abstractNumId="26">
    <w:nsid w:val="55277190"/>
    <w:multiLevelType w:val="hybridMultilevel"/>
    <w:tmpl w:val="641AAA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7C4958"/>
    <w:multiLevelType w:val="multilevel"/>
    <w:tmpl w:val="97A042A4"/>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B1202D6"/>
    <w:multiLevelType w:val="multilevel"/>
    <w:tmpl w:val="D5F0FD72"/>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5E2A2CDB"/>
    <w:multiLevelType w:val="hybridMultilevel"/>
    <w:tmpl w:val="3386E7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DC789A"/>
    <w:multiLevelType w:val="hybridMultilevel"/>
    <w:tmpl w:val="7436D1DE"/>
    <w:lvl w:ilvl="0" w:tplc="4104B920">
      <w:start w:val="1"/>
      <w:numFmt w:val="bullet"/>
      <w:lvlText w:val="o"/>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4B8495A2" w:tentative="1">
      <w:start w:val="1"/>
      <w:numFmt w:val="bullet"/>
      <w:lvlText w:val="o"/>
      <w:lvlJc w:val="left"/>
      <w:pPr>
        <w:tabs>
          <w:tab w:val="num" w:pos="2160"/>
        </w:tabs>
        <w:ind w:left="2160" w:hanging="360"/>
      </w:pPr>
      <w:rPr>
        <w:rFonts w:ascii="Times New Roman" w:hAnsi="Times New Roman" w:hint="default"/>
      </w:rPr>
    </w:lvl>
    <w:lvl w:ilvl="3" w:tplc="D40A27EA" w:tentative="1">
      <w:start w:val="1"/>
      <w:numFmt w:val="bullet"/>
      <w:lvlText w:val="o"/>
      <w:lvlJc w:val="left"/>
      <w:pPr>
        <w:tabs>
          <w:tab w:val="num" w:pos="2880"/>
        </w:tabs>
        <w:ind w:left="2880" w:hanging="360"/>
      </w:pPr>
      <w:rPr>
        <w:rFonts w:ascii="Times New Roman" w:hAnsi="Times New Roman" w:hint="default"/>
      </w:rPr>
    </w:lvl>
    <w:lvl w:ilvl="4" w:tplc="9DBCBB86" w:tentative="1">
      <w:start w:val="1"/>
      <w:numFmt w:val="bullet"/>
      <w:lvlText w:val="o"/>
      <w:lvlJc w:val="left"/>
      <w:pPr>
        <w:tabs>
          <w:tab w:val="num" w:pos="3600"/>
        </w:tabs>
        <w:ind w:left="3600" w:hanging="360"/>
      </w:pPr>
      <w:rPr>
        <w:rFonts w:ascii="Times New Roman" w:hAnsi="Times New Roman" w:hint="default"/>
      </w:rPr>
    </w:lvl>
    <w:lvl w:ilvl="5" w:tplc="8E5CD124" w:tentative="1">
      <w:start w:val="1"/>
      <w:numFmt w:val="bullet"/>
      <w:lvlText w:val="o"/>
      <w:lvlJc w:val="left"/>
      <w:pPr>
        <w:tabs>
          <w:tab w:val="num" w:pos="4320"/>
        </w:tabs>
        <w:ind w:left="4320" w:hanging="360"/>
      </w:pPr>
      <w:rPr>
        <w:rFonts w:ascii="Times New Roman" w:hAnsi="Times New Roman" w:hint="default"/>
      </w:rPr>
    </w:lvl>
    <w:lvl w:ilvl="6" w:tplc="067C122E" w:tentative="1">
      <w:start w:val="1"/>
      <w:numFmt w:val="bullet"/>
      <w:lvlText w:val="o"/>
      <w:lvlJc w:val="left"/>
      <w:pPr>
        <w:tabs>
          <w:tab w:val="num" w:pos="5040"/>
        </w:tabs>
        <w:ind w:left="5040" w:hanging="360"/>
      </w:pPr>
      <w:rPr>
        <w:rFonts w:ascii="Times New Roman" w:hAnsi="Times New Roman" w:hint="default"/>
      </w:rPr>
    </w:lvl>
    <w:lvl w:ilvl="7" w:tplc="D5666AB0" w:tentative="1">
      <w:start w:val="1"/>
      <w:numFmt w:val="bullet"/>
      <w:lvlText w:val="o"/>
      <w:lvlJc w:val="left"/>
      <w:pPr>
        <w:tabs>
          <w:tab w:val="num" w:pos="5760"/>
        </w:tabs>
        <w:ind w:left="5760" w:hanging="360"/>
      </w:pPr>
      <w:rPr>
        <w:rFonts w:ascii="Times New Roman" w:hAnsi="Times New Roman" w:hint="default"/>
      </w:rPr>
    </w:lvl>
    <w:lvl w:ilvl="8" w:tplc="6E1215CE" w:tentative="1">
      <w:start w:val="1"/>
      <w:numFmt w:val="bullet"/>
      <w:lvlText w:val="o"/>
      <w:lvlJc w:val="left"/>
      <w:pPr>
        <w:tabs>
          <w:tab w:val="num" w:pos="6480"/>
        </w:tabs>
        <w:ind w:left="6480" w:hanging="360"/>
      </w:pPr>
      <w:rPr>
        <w:rFonts w:ascii="Times New Roman" w:hAnsi="Times New Roman" w:hint="default"/>
      </w:rPr>
    </w:lvl>
  </w:abstractNum>
  <w:abstractNum w:abstractNumId="31">
    <w:nsid w:val="62262809"/>
    <w:multiLevelType w:val="hybridMultilevel"/>
    <w:tmpl w:val="F24A8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59705D"/>
    <w:multiLevelType w:val="multilevel"/>
    <w:tmpl w:val="E8BE3D8C"/>
    <w:lvl w:ilvl="0">
      <w:start w:val="3"/>
      <w:numFmt w:val="decimal"/>
      <w:lvlText w:val="%1"/>
      <w:lvlJc w:val="left"/>
      <w:pPr>
        <w:ind w:left="750" w:hanging="750"/>
      </w:pPr>
      <w:rPr>
        <w:rFonts w:hint="default"/>
      </w:rPr>
    </w:lvl>
    <w:lvl w:ilvl="1">
      <w:start w:val="10"/>
      <w:numFmt w:val="decimal"/>
      <w:lvlText w:val="%1.%2"/>
      <w:lvlJc w:val="left"/>
      <w:pPr>
        <w:ind w:left="750" w:hanging="750"/>
      </w:pPr>
      <w:rPr>
        <w:rFonts w:hint="default"/>
      </w:rPr>
    </w:lvl>
    <w:lvl w:ilvl="2">
      <w:start w:val="4"/>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2BF5224"/>
    <w:multiLevelType w:val="hybridMultilevel"/>
    <w:tmpl w:val="07465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0960FD"/>
    <w:multiLevelType w:val="hybridMultilevel"/>
    <w:tmpl w:val="3E303A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BC01BA"/>
    <w:multiLevelType w:val="hybridMultilevel"/>
    <w:tmpl w:val="D95AF2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B41E5B"/>
    <w:multiLevelType w:val="hybridMultilevel"/>
    <w:tmpl w:val="6AE68C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B5050F"/>
    <w:multiLevelType w:val="hybridMultilevel"/>
    <w:tmpl w:val="E08CF9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8A3E68"/>
    <w:multiLevelType w:val="hybridMultilevel"/>
    <w:tmpl w:val="C52A66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995DD0"/>
    <w:multiLevelType w:val="hybridMultilevel"/>
    <w:tmpl w:val="84B8FF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263AD6"/>
    <w:multiLevelType w:val="hybridMultilevel"/>
    <w:tmpl w:val="DD00C2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F72124D"/>
    <w:multiLevelType w:val="hybridMultilevel"/>
    <w:tmpl w:val="0B424A4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922ABECC">
      <w:start w:val="2"/>
      <w:numFmt w:val="decimal"/>
      <w:lvlText w:val="%3."/>
      <w:lvlJc w:val="left"/>
      <w:pPr>
        <w:tabs>
          <w:tab w:val="num" w:pos="2160"/>
        </w:tabs>
        <w:ind w:left="2160" w:hanging="360"/>
      </w:pPr>
      <w:rPr>
        <w:rFonts w:hint="default"/>
      </w:rPr>
    </w:lvl>
    <w:lvl w:ilvl="3" w:tplc="A438635E">
      <w:start w:val="1"/>
      <w:numFmt w:val="decimal"/>
      <w:lvlText w:val="%4."/>
      <w:lvlJc w:val="left"/>
      <w:pPr>
        <w:tabs>
          <w:tab w:val="num" w:pos="1440"/>
        </w:tabs>
        <w:ind w:left="1440" w:hanging="360"/>
      </w:pPr>
      <w:rPr>
        <w:rFonts w:hint="default"/>
        <w:b/>
      </w:rPr>
    </w:lvl>
    <w:lvl w:ilvl="4" w:tplc="04090005">
      <w:start w:val="1"/>
      <w:numFmt w:val="bullet"/>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33"/>
  </w:num>
  <w:num w:numId="4">
    <w:abstractNumId w:val="34"/>
  </w:num>
  <w:num w:numId="5">
    <w:abstractNumId w:val="37"/>
  </w:num>
  <w:num w:numId="6">
    <w:abstractNumId w:val="18"/>
  </w:num>
  <w:num w:numId="7">
    <w:abstractNumId w:val="41"/>
  </w:num>
  <w:num w:numId="8">
    <w:abstractNumId w:val="30"/>
  </w:num>
  <w:num w:numId="9">
    <w:abstractNumId w:val="26"/>
  </w:num>
  <w:num w:numId="10">
    <w:abstractNumId w:val="12"/>
  </w:num>
  <w:num w:numId="11">
    <w:abstractNumId w:val="35"/>
  </w:num>
  <w:num w:numId="12">
    <w:abstractNumId w:val="36"/>
  </w:num>
  <w:num w:numId="13">
    <w:abstractNumId w:val="5"/>
  </w:num>
  <w:num w:numId="14">
    <w:abstractNumId w:val="17"/>
  </w:num>
  <w:num w:numId="15">
    <w:abstractNumId w:val="6"/>
  </w:num>
  <w:num w:numId="16">
    <w:abstractNumId w:val="38"/>
  </w:num>
  <w:num w:numId="17">
    <w:abstractNumId w:val="15"/>
  </w:num>
  <w:num w:numId="18">
    <w:abstractNumId w:val="40"/>
  </w:num>
  <w:num w:numId="19">
    <w:abstractNumId w:val="9"/>
  </w:num>
  <w:num w:numId="20">
    <w:abstractNumId w:val="16"/>
  </w:num>
  <w:num w:numId="21">
    <w:abstractNumId w:val="28"/>
  </w:num>
  <w:num w:numId="22">
    <w:abstractNumId w:val="0"/>
  </w:num>
  <w:num w:numId="23">
    <w:abstractNumId w:val="25"/>
  </w:num>
  <w:num w:numId="24">
    <w:abstractNumId w:val="4"/>
  </w:num>
  <w:num w:numId="25">
    <w:abstractNumId w:val="8"/>
  </w:num>
  <w:num w:numId="26">
    <w:abstractNumId w:val="14"/>
  </w:num>
  <w:num w:numId="27">
    <w:abstractNumId w:val="31"/>
  </w:num>
  <w:num w:numId="28">
    <w:abstractNumId w:val="20"/>
  </w:num>
  <w:num w:numId="29">
    <w:abstractNumId w:val="24"/>
  </w:num>
  <w:num w:numId="30">
    <w:abstractNumId w:val="7"/>
  </w:num>
  <w:num w:numId="31">
    <w:abstractNumId w:val="11"/>
  </w:num>
  <w:num w:numId="32">
    <w:abstractNumId w:val="39"/>
  </w:num>
  <w:num w:numId="33">
    <w:abstractNumId w:val="13"/>
  </w:num>
  <w:num w:numId="34">
    <w:abstractNumId w:val="19"/>
  </w:num>
  <w:num w:numId="35">
    <w:abstractNumId w:val="32"/>
  </w:num>
  <w:num w:numId="36">
    <w:abstractNumId w:val="29"/>
  </w:num>
  <w:num w:numId="37">
    <w:abstractNumId w:val="21"/>
  </w:num>
  <w:num w:numId="38">
    <w:abstractNumId w:val="3"/>
  </w:num>
  <w:num w:numId="39">
    <w:abstractNumId w:val="27"/>
  </w:num>
  <w:num w:numId="40">
    <w:abstractNumId w:val="22"/>
  </w:num>
  <w:num w:numId="41">
    <w:abstractNumId w:val="1"/>
  </w:num>
  <w:num w:numId="42">
    <w:abstractNumId w:val="23"/>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9154"/>
  </w:hdrShapeDefaults>
  <w:footnotePr>
    <w:footnote w:id="-1"/>
    <w:footnote w:id="0"/>
  </w:footnotePr>
  <w:endnotePr>
    <w:endnote w:id="-1"/>
    <w:endnote w:id="0"/>
  </w:endnotePr>
  <w:compat/>
  <w:rsids>
    <w:rsidRoot w:val="00E71207"/>
    <w:rsid w:val="00000908"/>
    <w:rsid w:val="00002936"/>
    <w:rsid w:val="0000575D"/>
    <w:rsid w:val="00006055"/>
    <w:rsid w:val="0000613C"/>
    <w:rsid w:val="00010824"/>
    <w:rsid w:val="00010D7F"/>
    <w:rsid w:val="00013DED"/>
    <w:rsid w:val="00016027"/>
    <w:rsid w:val="0001734F"/>
    <w:rsid w:val="000349D1"/>
    <w:rsid w:val="00034A15"/>
    <w:rsid w:val="00035915"/>
    <w:rsid w:val="00036574"/>
    <w:rsid w:val="00036BC0"/>
    <w:rsid w:val="00036D8B"/>
    <w:rsid w:val="00042065"/>
    <w:rsid w:val="00057B1D"/>
    <w:rsid w:val="00061E18"/>
    <w:rsid w:val="0006309D"/>
    <w:rsid w:val="00064B80"/>
    <w:rsid w:val="00066C90"/>
    <w:rsid w:val="0006738F"/>
    <w:rsid w:val="00071546"/>
    <w:rsid w:val="00075416"/>
    <w:rsid w:val="000812F6"/>
    <w:rsid w:val="00085830"/>
    <w:rsid w:val="00091383"/>
    <w:rsid w:val="00092939"/>
    <w:rsid w:val="000A01CE"/>
    <w:rsid w:val="000A0D12"/>
    <w:rsid w:val="000A1F47"/>
    <w:rsid w:val="000A3401"/>
    <w:rsid w:val="000A6431"/>
    <w:rsid w:val="000A7E94"/>
    <w:rsid w:val="000B2172"/>
    <w:rsid w:val="000B2963"/>
    <w:rsid w:val="000C1E5B"/>
    <w:rsid w:val="000C220B"/>
    <w:rsid w:val="000C542E"/>
    <w:rsid w:val="000C5432"/>
    <w:rsid w:val="000C6C02"/>
    <w:rsid w:val="000C6DE4"/>
    <w:rsid w:val="000D20BE"/>
    <w:rsid w:val="000D7A8A"/>
    <w:rsid w:val="000E3533"/>
    <w:rsid w:val="000E4FE7"/>
    <w:rsid w:val="000E7EBB"/>
    <w:rsid w:val="000F28F4"/>
    <w:rsid w:val="0010074D"/>
    <w:rsid w:val="00103658"/>
    <w:rsid w:val="00104726"/>
    <w:rsid w:val="001107B4"/>
    <w:rsid w:val="00111347"/>
    <w:rsid w:val="00113A6B"/>
    <w:rsid w:val="00115084"/>
    <w:rsid w:val="0011645B"/>
    <w:rsid w:val="00117992"/>
    <w:rsid w:val="001213E9"/>
    <w:rsid w:val="00122EED"/>
    <w:rsid w:val="00123BC4"/>
    <w:rsid w:val="001264B6"/>
    <w:rsid w:val="00127CF1"/>
    <w:rsid w:val="00130B01"/>
    <w:rsid w:val="00140B76"/>
    <w:rsid w:val="00142869"/>
    <w:rsid w:val="00145548"/>
    <w:rsid w:val="001468A8"/>
    <w:rsid w:val="00147B22"/>
    <w:rsid w:val="00150073"/>
    <w:rsid w:val="001647FC"/>
    <w:rsid w:val="001661BE"/>
    <w:rsid w:val="00166C84"/>
    <w:rsid w:val="00172110"/>
    <w:rsid w:val="0017266F"/>
    <w:rsid w:val="00174EE5"/>
    <w:rsid w:val="00175B91"/>
    <w:rsid w:val="0018069C"/>
    <w:rsid w:val="001A015B"/>
    <w:rsid w:val="001A0181"/>
    <w:rsid w:val="001A40B5"/>
    <w:rsid w:val="001B44E5"/>
    <w:rsid w:val="001B5D5D"/>
    <w:rsid w:val="001B71F5"/>
    <w:rsid w:val="001C1604"/>
    <w:rsid w:val="001C187A"/>
    <w:rsid w:val="001C1888"/>
    <w:rsid w:val="001C1A96"/>
    <w:rsid w:val="001C2C3C"/>
    <w:rsid w:val="001C315B"/>
    <w:rsid w:val="001C4911"/>
    <w:rsid w:val="001C656C"/>
    <w:rsid w:val="001E044A"/>
    <w:rsid w:val="001E17DE"/>
    <w:rsid w:val="001E3357"/>
    <w:rsid w:val="001E4AFD"/>
    <w:rsid w:val="001E5CDF"/>
    <w:rsid w:val="001E5DD8"/>
    <w:rsid w:val="001E636D"/>
    <w:rsid w:val="001F0BC3"/>
    <w:rsid w:val="001F31FF"/>
    <w:rsid w:val="001F70BB"/>
    <w:rsid w:val="00200D57"/>
    <w:rsid w:val="002023C4"/>
    <w:rsid w:val="002050AD"/>
    <w:rsid w:val="00206C1A"/>
    <w:rsid w:val="00212CA8"/>
    <w:rsid w:val="00215372"/>
    <w:rsid w:val="00220AAF"/>
    <w:rsid w:val="00220CF9"/>
    <w:rsid w:val="0022503A"/>
    <w:rsid w:val="0023170C"/>
    <w:rsid w:val="0023347B"/>
    <w:rsid w:val="002337E1"/>
    <w:rsid w:val="00235FDA"/>
    <w:rsid w:val="0023640C"/>
    <w:rsid w:val="0024047A"/>
    <w:rsid w:val="00242CBA"/>
    <w:rsid w:val="002474E9"/>
    <w:rsid w:val="00254382"/>
    <w:rsid w:val="002571C8"/>
    <w:rsid w:val="00257247"/>
    <w:rsid w:val="00257576"/>
    <w:rsid w:val="00260D90"/>
    <w:rsid w:val="00261B4B"/>
    <w:rsid w:val="00262291"/>
    <w:rsid w:val="00262F6D"/>
    <w:rsid w:val="002726F8"/>
    <w:rsid w:val="002733A0"/>
    <w:rsid w:val="00275CB3"/>
    <w:rsid w:val="00281181"/>
    <w:rsid w:val="002819C5"/>
    <w:rsid w:val="00281A21"/>
    <w:rsid w:val="00281ACE"/>
    <w:rsid w:val="002828AC"/>
    <w:rsid w:val="00282E3C"/>
    <w:rsid w:val="00286BEB"/>
    <w:rsid w:val="00290EC4"/>
    <w:rsid w:val="00291BE5"/>
    <w:rsid w:val="00292AAB"/>
    <w:rsid w:val="00294732"/>
    <w:rsid w:val="002961AA"/>
    <w:rsid w:val="002A35B5"/>
    <w:rsid w:val="002A3FC6"/>
    <w:rsid w:val="002A738B"/>
    <w:rsid w:val="002A7F3A"/>
    <w:rsid w:val="002B18DE"/>
    <w:rsid w:val="002B199B"/>
    <w:rsid w:val="002C6236"/>
    <w:rsid w:val="002D0F60"/>
    <w:rsid w:val="002D7C40"/>
    <w:rsid w:val="002E107C"/>
    <w:rsid w:val="002E1A91"/>
    <w:rsid w:val="002E3155"/>
    <w:rsid w:val="002F3301"/>
    <w:rsid w:val="002F73FE"/>
    <w:rsid w:val="002F7C54"/>
    <w:rsid w:val="0030132F"/>
    <w:rsid w:val="00302DBB"/>
    <w:rsid w:val="00303855"/>
    <w:rsid w:val="003066F4"/>
    <w:rsid w:val="00311026"/>
    <w:rsid w:val="00313900"/>
    <w:rsid w:val="003144E1"/>
    <w:rsid w:val="003202D5"/>
    <w:rsid w:val="00320E23"/>
    <w:rsid w:val="00322594"/>
    <w:rsid w:val="0032383F"/>
    <w:rsid w:val="0032549D"/>
    <w:rsid w:val="00326732"/>
    <w:rsid w:val="00327D15"/>
    <w:rsid w:val="00334AB4"/>
    <w:rsid w:val="00341D7A"/>
    <w:rsid w:val="00342870"/>
    <w:rsid w:val="003434A1"/>
    <w:rsid w:val="00346245"/>
    <w:rsid w:val="00346BD1"/>
    <w:rsid w:val="00347063"/>
    <w:rsid w:val="00352F22"/>
    <w:rsid w:val="00353410"/>
    <w:rsid w:val="003574F7"/>
    <w:rsid w:val="00357AA5"/>
    <w:rsid w:val="003623C9"/>
    <w:rsid w:val="00362BEE"/>
    <w:rsid w:val="003633A9"/>
    <w:rsid w:val="003648C9"/>
    <w:rsid w:val="003657B1"/>
    <w:rsid w:val="00374A76"/>
    <w:rsid w:val="00375F6C"/>
    <w:rsid w:val="003813C7"/>
    <w:rsid w:val="00383799"/>
    <w:rsid w:val="00385C70"/>
    <w:rsid w:val="003A1364"/>
    <w:rsid w:val="003A2DA3"/>
    <w:rsid w:val="003A43F6"/>
    <w:rsid w:val="003A60B3"/>
    <w:rsid w:val="003B05B9"/>
    <w:rsid w:val="003B1A2C"/>
    <w:rsid w:val="003B2D27"/>
    <w:rsid w:val="003B31DD"/>
    <w:rsid w:val="003B48FB"/>
    <w:rsid w:val="003B6050"/>
    <w:rsid w:val="003B741C"/>
    <w:rsid w:val="003B78B9"/>
    <w:rsid w:val="003B7C4F"/>
    <w:rsid w:val="003D27F8"/>
    <w:rsid w:val="003D3575"/>
    <w:rsid w:val="003D542E"/>
    <w:rsid w:val="003E2724"/>
    <w:rsid w:val="003E73B9"/>
    <w:rsid w:val="003F05AA"/>
    <w:rsid w:val="003F4D16"/>
    <w:rsid w:val="003F6410"/>
    <w:rsid w:val="0040113C"/>
    <w:rsid w:val="004032C1"/>
    <w:rsid w:val="00403F63"/>
    <w:rsid w:val="00407D24"/>
    <w:rsid w:val="00410001"/>
    <w:rsid w:val="00410214"/>
    <w:rsid w:val="00414110"/>
    <w:rsid w:val="004158C2"/>
    <w:rsid w:val="004234B9"/>
    <w:rsid w:val="00423E5B"/>
    <w:rsid w:val="004332A0"/>
    <w:rsid w:val="00434686"/>
    <w:rsid w:val="004359B8"/>
    <w:rsid w:val="00435F28"/>
    <w:rsid w:val="00437FC6"/>
    <w:rsid w:val="00441C9A"/>
    <w:rsid w:val="004430E7"/>
    <w:rsid w:val="00443591"/>
    <w:rsid w:val="00456136"/>
    <w:rsid w:val="00456722"/>
    <w:rsid w:val="0046322B"/>
    <w:rsid w:val="00463D00"/>
    <w:rsid w:val="00464D54"/>
    <w:rsid w:val="00470F2A"/>
    <w:rsid w:val="004736C2"/>
    <w:rsid w:val="0047605C"/>
    <w:rsid w:val="004801A6"/>
    <w:rsid w:val="00480379"/>
    <w:rsid w:val="0048122D"/>
    <w:rsid w:val="00481780"/>
    <w:rsid w:val="004823E1"/>
    <w:rsid w:val="004827CA"/>
    <w:rsid w:val="00487DA0"/>
    <w:rsid w:val="00490C35"/>
    <w:rsid w:val="00491644"/>
    <w:rsid w:val="00492DCE"/>
    <w:rsid w:val="00493979"/>
    <w:rsid w:val="004953D1"/>
    <w:rsid w:val="004969A2"/>
    <w:rsid w:val="004A36A0"/>
    <w:rsid w:val="004A3BC1"/>
    <w:rsid w:val="004A49F8"/>
    <w:rsid w:val="004B2791"/>
    <w:rsid w:val="004B70E4"/>
    <w:rsid w:val="004C489F"/>
    <w:rsid w:val="004C584C"/>
    <w:rsid w:val="004C65B2"/>
    <w:rsid w:val="004C67AE"/>
    <w:rsid w:val="004C7B34"/>
    <w:rsid w:val="004C7C24"/>
    <w:rsid w:val="004D5511"/>
    <w:rsid w:val="004D6708"/>
    <w:rsid w:val="004D7E85"/>
    <w:rsid w:val="004E0AAB"/>
    <w:rsid w:val="004E1C8D"/>
    <w:rsid w:val="004E3354"/>
    <w:rsid w:val="004E45A0"/>
    <w:rsid w:val="004E4C9F"/>
    <w:rsid w:val="004E5AC9"/>
    <w:rsid w:val="004E7AD5"/>
    <w:rsid w:val="004E7C7D"/>
    <w:rsid w:val="004F0EF1"/>
    <w:rsid w:val="004F5360"/>
    <w:rsid w:val="004F5AAD"/>
    <w:rsid w:val="004F5E00"/>
    <w:rsid w:val="004F5E2B"/>
    <w:rsid w:val="00500998"/>
    <w:rsid w:val="00505229"/>
    <w:rsid w:val="005069EE"/>
    <w:rsid w:val="005100F7"/>
    <w:rsid w:val="0051440D"/>
    <w:rsid w:val="0052749A"/>
    <w:rsid w:val="005313A5"/>
    <w:rsid w:val="0053403A"/>
    <w:rsid w:val="00534284"/>
    <w:rsid w:val="00534C1D"/>
    <w:rsid w:val="00534C4E"/>
    <w:rsid w:val="00536CF0"/>
    <w:rsid w:val="00537D11"/>
    <w:rsid w:val="00541329"/>
    <w:rsid w:val="00541500"/>
    <w:rsid w:val="00541BBE"/>
    <w:rsid w:val="00541BFA"/>
    <w:rsid w:val="00543507"/>
    <w:rsid w:val="00547870"/>
    <w:rsid w:val="005514AD"/>
    <w:rsid w:val="00552B9D"/>
    <w:rsid w:val="00553979"/>
    <w:rsid w:val="00555046"/>
    <w:rsid w:val="00555D5B"/>
    <w:rsid w:val="00560F0B"/>
    <w:rsid w:val="00561358"/>
    <w:rsid w:val="00565E7F"/>
    <w:rsid w:val="005661A0"/>
    <w:rsid w:val="00566E4B"/>
    <w:rsid w:val="00566FE9"/>
    <w:rsid w:val="0057085E"/>
    <w:rsid w:val="005718DF"/>
    <w:rsid w:val="00572555"/>
    <w:rsid w:val="00572678"/>
    <w:rsid w:val="005744A3"/>
    <w:rsid w:val="00574B91"/>
    <w:rsid w:val="0057608E"/>
    <w:rsid w:val="00581177"/>
    <w:rsid w:val="005835B9"/>
    <w:rsid w:val="00585949"/>
    <w:rsid w:val="005871E7"/>
    <w:rsid w:val="005952DB"/>
    <w:rsid w:val="005A042E"/>
    <w:rsid w:val="005A4A08"/>
    <w:rsid w:val="005A4AB5"/>
    <w:rsid w:val="005A62E2"/>
    <w:rsid w:val="005B50D4"/>
    <w:rsid w:val="005C028A"/>
    <w:rsid w:val="005C06B9"/>
    <w:rsid w:val="005C69EC"/>
    <w:rsid w:val="005D08D6"/>
    <w:rsid w:val="005D1589"/>
    <w:rsid w:val="005D1AE6"/>
    <w:rsid w:val="005D237C"/>
    <w:rsid w:val="005D2B57"/>
    <w:rsid w:val="005D4566"/>
    <w:rsid w:val="005D4CAD"/>
    <w:rsid w:val="005E733D"/>
    <w:rsid w:val="005E77F9"/>
    <w:rsid w:val="005F423D"/>
    <w:rsid w:val="005F48AA"/>
    <w:rsid w:val="005F5676"/>
    <w:rsid w:val="005F57C8"/>
    <w:rsid w:val="005F7097"/>
    <w:rsid w:val="00600D06"/>
    <w:rsid w:val="006016BD"/>
    <w:rsid w:val="0060172F"/>
    <w:rsid w:val="00602632"/>
    <w:rsid w:val="00602A5E"/>
    <w:rsid w:val="00602B03"/>
    <w:rsid w:val="006041A9"/>
    <w:rsid w:val="00605A71"/>
    <w:rsid w:val="00605AD0"/>
    <w:rsid w:val="00606F5F"/>
    <w:rsid w:val="00613DDF"/>
    <w:rsid w:val="00615DE4"/>
    <w:rsid w:val="00617D2D"/>
    <w:rsid w:val="00623981"/>
    <w:rsid w:val="0062407C"/>
    <w:rsid w:val="00625619"/>
    <w:rsid w:val="00631456"/>
    <w:rsid w:val="00632E05"/>
    <w:rsid w:val="006345AC"/>
    <w:rsid w:val="00640A9C"/>
    <w:rsid w:val="006428DC"/>
    <w:rsid w:val="0064693E"/>
    <w:rsid w:val="00646BB8"/>
    <w:rsid w:val="00647CFA"/>
    <w:rsid w:val="00650C25"/>
    <w:rsid w:val="00652DBD"/>
    <w:rsid w:val="0065447B"/>
    <w:rsid w:val="0066037C"/>
    <w:rsid w:val="00662633"/>
    <w:rsid w:val="00663CAF"/>
    <w:rsid w:val="006668DA"/>
    <w:rsid w:val="00670F4A"/>
    <w:rsid w:val="00674941"/>
    <w:rsid w:val="0067640F"/>
    <w:rsid w:val="00680504"/>
    <w:rsid w:val="00681C6D"/>
    <w:rsid w:val="00682F22"/>
    <w:rsid w:val="00685CF9"/>
    <w:rsid w:val="00696CD8"/>
    <w:rsid w:val="006A0AA2"/>
    <w:rsid w:val="006A1CD6"/>
    <w:rsid w:val="006A1FA0"/>
    <w:rsid w:val="006A29E9"/>
    <w:rsid w:val="006A2D02"/>
    <w:rsid w:val="006A6A21"/>
    <w:rsid w:val="006B00AB"/>
    <w:rsid w:val="006B07C8"/>
    <w:rsid w:val="006B09E2"/>
    <w:rsid w:val="006B4796"/>
    <w:rsid w:val="006B61F2"/>
    <w:rsid w:val="006B6E2D"/>
    <w:rsid w:val="006C0297"/>
    <w:rsid w:val="006C0415"/>
    <w:rsid w:val="006C0792"/>
    <w:rsid w:val="006C2CB5"/>
    <w:rsid w:val="006C5703"/>
    <w:rsid w:val="006D4121"/>
    <w:rsid w:val="006D598F"/>
    <w:rsid w:val="006D62A6"/>
    <w:rsid w:val="006E49FA"/>
    <w:rsid w:val="006E6277"/>
    <w:rsid w:val="006E7AA1"/>
    <w:rsid w:val="006F15C1"/>
    <w:rsid w:val="006F2F88"/>
    <w:rsid w:val="006F70F8"/>
    <w:rsid w:val="006F7227"/>
    <w:rsid w:val="0070232B"/>
    <w:rsid w:val="007028B1"/>
    <w:rsid w:val="00705955"/>
    <w:rsid w:val="0070632B"/>
    <w:rsid w:val="0071437F"/>
    <w:rsid w:val="00714DAD"/>
    <w:rsid w:val="00715AC3"/>
    <w:rsid w:val="0071676C"/>
    <w:rsid w:val="007314EE"/>
    <w:rsid w:val="00733A50"/>
    <w:rsid w:val="00735F6F"/>
    <w:rsid w:val="00740168"/>
    <w:rsid w:val="007422B1"/>
    <w:rsid w:val="0074343F"/>
    <w:rsid w:val="007438C3"/>
    <w:rsid w:val="00745CDB"/>
    <w:rsid w:val="0074760B"/>
    <w:rsid w:val="00747639"/>
    <w:rsid w:val="00761EB4"/>
    <w:rsid w:val="00764DF8"/>
    <w:rsid w:val="00770B7D"/>
    <w:rsid w:val="007731F3"/>
    <w:rsid w:val="007734F9"/>
    <w:rsid w:val="00774BDC"/>
    <w:rsid w:val="0077673C"/>
    <w:rsid w:val="007858F1"/>
    <w:rsid w:val="00786AEA"/>
    <w:rsid w:val="00797F68"/>
    <w:rsid w:val="007A2C91"/>
    <w:rsid w:val="007B0302"/>
    <w:rsid w:val="007B3316"/>
    <w:rsid w:val="007B4315"/>
    <w:rsid w:val="007B4759"/>
    <w:rsid w:val="007B50B9"/>
    <w:rsid w:val="007B657D"/>
    <w:rsid w:val="007C0402"/>
    <w:rsid w:val="007C17EE"/>
    <w:rsid w:val="007C33D0"/>
    <w:rsid w:val="007C45A7"/>
    <w:rsid w:val="007D083A"/>
    <w:rsid w:val="007D09D3"/>
    <w:rsid w:val="007D17FE"/>
    <w:rsid w:val="007D30D1"/>
    <w:rsid w:val="007D56B2"/>
    <w:rsid w:val="007E0B84"/>
    <w:rsid w:val="007E1C88"/>
    <w:rsid w:val="007E4839"/>
    <w:rsid w:val="007E7893"/>
    <w:rsid w:val="007E7E08"/>
    <w:rsid w:val="007F17D0"/>
    <w:rsid w:val="007F429E"/>
    <w:rsid w:val="007F4F84"/>
    <w:rsid w:val="007F65A7"/>
    <w:rsid w:val="007F795D"/>
    <w:rsid w:val="00802B2A"/>
    <w:rsid w:val="008036A3"/>
    <w:rsid w:val="008051D1"/>
    <w:rsid w:val="0080629E"/>
    <w:rsid w:val="008065AB"/>
    <w:rsid w:val="00807734"/>
    <w:rsid w:val="0081096A"/>
    <w:rsid w:val="008122FA"/>
    <w:rsid w:val="008148B6"/>
    <w:rsid w:val="00815DF4"/>
    <w:rsid w:val="00817D0F"/>
    <w:rsid w:val="00820731"/>
    <w:rsid w:val="00825FF5"/>
    <w:rsid w:val="00826B9A"/>
    <w:rsid w:val="00830CF6"/>
    <w:rsid w:val="00837295"/>
    <w:rsid w:val="00840836"/>
    <w:rsid w:val="008429BC"/>
    <w:rsid w:val="00844A00"/>
    <w:rsid w:val="00844EFB"/>
    <w:rsid w:val="0084592C"/>
    <w:rsid w:val="00847628"/>
    <w:rsid w:val="008539B7"/>
    <w:rsid w:val="00855FE9"/>
    <w:rsid w:val="00857769"/>
    <w:rsid w:val="008602BB"/>
    <w:rsid w:val="0086148D"/>
    <w:rsid w:val="008634C3"/>
    <w:rsid w:val="0086689A"/>
    <w:rsid w:val="00866992"/>
    <w:rsid w:val="008679B4"/>
    <w:rsid w:val="00870EE8"/>
    <w:rsid w:val="00872956"/>
    <w:rsid w:val="00873884"/>
    <w:rsid w:val="008774B0"/>
    <w:rsid w:val="008813D9"/>
    <w:rsid w:val="008818D1"/>
    <w:rsid w:val="00881B0C"/>
    <w:rsid w:val="00882357"/>
    <w:rsid w:val="00885F7A"/>
    <w:rsid w:val="00886499"/>
    <w:rsid w:val="00886571"/>
    <w:rsid w:val="00891F91"/>
    <w:rsid w:val="00895099"/>
    <w:rsid w:val="008A0909"/>
    <w:rsid w:val="008A275D"/>
    <w:rsid w:val="008A42CA"/>
    <w:rsid w:val="008A4466"/>
    <w:rsid w:val="008B05DF"/>
    <w:rsid w:val="008B1D46"/>
    <w:rsid w:val="008B353D"/>
    <w:rsid w:val="008B4642"/>
    <w:rsid w:val="008B4881"/>
    <w:rsid w:val="008B6BD7"/>
    <w:rsid w:val="008C49D3"/>
    <w:rsid w:val="008C4D92"/>
    <w:rsid w:val="008C6D81"/>
    <w:rsid w:val="008D0A35"/>
    <w:rsid w:val="008D2EB7"/>
    <w:rsid w:val="008D4C33"/>
    <w:rsid w:val="008D7503"/>
    <w:rsid w:val="008E2978"/>
    <w:rsid w:val="008E41F6"/>
    <w:rsid w:val="008E5790"/>
    <w:rsid w:val="008E7804"/>
    <w:rsid w:val="008F05F2"/>
    <w:rsid w:val="008F0FAA"/>
    <w:rsid w:val="008F4032"/>
    <w:rsid w:val="008F4A60"/>
    <w:rsid w:val="008F5CC9"/>
    <w:rsid w:val="008F64AB"/>
    <w:rsid w:val="008F7096"/>
    <w:rsid w:val="008F70DB"/>
    <w:rsid w:val="00904B8C"/>
    <w:rsid w:val="00905089"/>
    <w:rsid w:val="00915E46"/>
    <w:rsid w:val="00917B90"/>
    <w:rsid w:val="00920446"/>
    <w:rsid w:val="0092521D"/>
    <w:rsid w:val="00925FB7"/>
    <w:rsid w:val="00930577"/>
    <w:rsid w:val="009320F1"/>
    <w:rsid w:val="00932440"/>
    <w:rsid w:val="00934CE3"/>
    <w:rsid w:val="009363D4"/>
    <w:rsid w:val="009449FF"/>
    <w:rsid w:val="00944A68"/>
    <w:rsid w:val="00946991"/>
    <w:rsid w:val="00951C4D"/>
    <w:rsid w:val="00953C24"/>
    <w:rsid w:val="009565AE"/>
    <w:rsid w:val="00963881"/>
    <w:rsid w:val="009706D4"/>
    <w:rsid w:val="00973109"/>
    <w:rsid w:val="00973287"/>
    <w:rsid w:val="009754BE"/>
    <w:rsid w:val="009803C3"/>
    <w:rsid w:val="00980BCF"/>
    <w:rsid w:val="0098492E"/>
    <w:rsid w:val="00986881"/>
    <w:rsid w:val="0099215C"/>
    <w:rsid w:val="0099234B"/>
    <w:rsid w:val="009A29FC"/>
    <w:rsid w:val="009A3D09"/>
    <w:rsid w:val="009B3F9B"/>
    <w:rsid w:val="009B644F"/>
    <w:rsid w:val="009B7507"/>
    <w:rsid w:val="009C07C9"/>
    <w:rsid w:val="009C0863"/>
    <w:rsid w:val="009C5305"/>
    <w:rsid w:val="009D00F2"/>
    <w:rsid w:val="009D1CB4"/>
    <w:rsid w:val="009D69FB"/>
    <w:rsid w:val="009D7730"/>
    <w:rsid w:val="009D7E53"/>
    <w:rsid w:val="009E1839"/>
    <w:rsid w:val="009E3554"/>
    <w:rsid w:val="009E62DB"/>
    <w:rsid w:val="009F1D75"/>
    <w:rsid w:val="009F4007"/>
    <w:rsid w:val="009F5C16"/>
    <w:rsid w:val="00A00DCD"/>
    <w:rsid w:val="00A0219A"/>
    <w:rsid w:val="00A0320D"/>
    <w:rsid w:val="00A07A07"/>
    <w:rsid w:val="00A140CE"/>
    <w:rsid w:val="00A14A25"/>
    <w:rsid w:val="00A22F75"/>
    <w:rsid w:val="00A2378E"/>
    <w:rsid w:val="00A24101"/>
    <w:rsid w:val="00A26C9A"/>
    <w:rsid w:val="00A32728"/>
    <w:rsid w:val="00A40136"/>
    <w:rsid w:val="00A40D91"/>
    <w:rsid w:val="00A436F3"/>
    <w:rsid w:val="00A4693D"/>
    <w:rsid w:val="00A46D40"/>
    <w:rsid w:val="00A47E69"/>
    <w:rsid w:val="00A500AD"/>
    <w:rsid w:val="00A51B1B"/>
    <w:rsid w:val="00A55573"/>
    <w:rsid w:val="00A61241"/>
    <w:rsid w:val="00A617B0"/>
    <w:rsid w:val="00A63682"/>
    <w:rsid w:val="00A64243"/>
    <w:rsid w:val="00A649D4"/>
    <w:rsid w:val="00A64A0C"/>
    <w:rsid w:val="00A67FF8"/>
    <w:rsid w:val="00A722BB"/>
    <w:rsid w:val="00A72344"/>
    <w:rsid w:val="00A72EC0"/>
    <w:rsid w:val="00A77678"/>
    <w:rsid w:val="00A806B9"/>
    <w:rsid w:val="00A811D1"/>
    <w:rsid w:val="00A82E35"/>
    <w:rsid w:val="00A83814"/>
    <w:rsid w:val="00A84203"/>
    <w:rsid w:val="00A86CFE"/>
    <w:rsid w:val="00A86FA4"/>
    <w:rsid w:val="00A87CAA"/>
    <w:rsid w:val="00A90E0F"/>
    <w:rsid w:val="00A90ED2"/>
    <w:rsid w:val="00A9397F"/>
    <w:rsid w:val="00A95A13"/>
    <w:rsid w:val="00AA07E0"/>
    <w:rsid w:val="00AA0909"/>
    <w:rsid w:val="00AA13E5"/>
    <w:rsid w:val="00AA19A6"/>
    <w:rsid w:val="00AA21E4"/>
    <w:rsid w:val="00AA27E3"/>
    <w:rsid w:val="00AA43EA"/>
    <w:rsid w:val="00AA54B3"/>
    <w:rsid w:val="00AA579B"/>
    <w:rsid w:val="00AA5CAA"/>
    <w:rsid w:val="00AB0267"/>
    <w:rsid w:val="00AB2239"/>
    <w:rsid w:val="00AB662E"/>
    <w:rsid w:val="00AB70E9"/>
    <w:rsid w:val="00AC1DD4"/>
    <w:rsid w:val="00AC37BA"/>
    <w:rsid w:val="00AD73F8"/>
    <w:rsid w:val="00AE187F"/>
    <w:rsid w:val="00AE365F"/>
    <w:rsid w:val="00AF05F1"/>
    <w:rsid w:val="00AF06B7"/>
    <w:rsid w:val="00AF4335"/>
    <w:rsid w:val="00AF4E2A"/>
    <w:rsid w:val="00AF5BF2"/>
    <w:rsid w:val="00AF73BA"/>
    <w:rsid w:val="00B00CB7"/>
    <w:rsid w:val="00B00ECE"/>
    <w:rsid w:val="00B03986"/>
    <w:rsid w:val="00B05D73"/>
    <w:rsid w:val="00B07F4C"/>
    <w:rsid w:val="00B108A5"/>
    <w:rsid w:val="00B23E33"/>
    <w:rsid w:val="00B248DD"/>
    <w:rsid w:val="00B3113B"/>
    <w:rsid w:val="00B33F1D"/>
    <w:rsid w:val="00B3493B"/>
    <w:rsid w:val="00B34DF5"/>
    <w:rsid w:val="00B36F42"/>
    <w:rsid w:val="00B40934"/>
    <w:rsid w:val="00B40F56"/>
    <w:rsid w:val="00B47F1F"/>
    <w:rsid w:val="00B568D5"/>
    <w:rsid w:val="00B57C7D"/>
    <w:rsid w:val="00B57E84"/>
    <w:rsid w:val="00B60B36"/>
    <w:rsid w:val="00B713BD"/>
    <w:rsid w:val="00B72A1F"/>
    <w:rsid w:val="00B73497"/>
    <w:rsid w:val="00B74BB4"/>
    <w:rsid w:val="00B77037"/>
    <w:rsid w:val="00B85BAB"/>
    <w:rsid w:val="00B8620C"/>
    <w:rsid w:val="00B94EF0"/>
    <w:rsid w:val="00B97A4C"/>
    <w:rsid w:val="00BA3D65"/>
    <w:rsid w:val="00BA5DDA"/>
    <w:rsid w:val="00BA6107"/>
    <w:rsid w:val="00BA7D09"/>
    <w:rsid w:val="00BB0574"/>
    <w:rsid w:val="00BB32D5"/>
    <w:rsid w:val="00BC1046"/>
    <w:rsid w:val="00BC259B"/>
    <w:rsid w:val="00BC5CA4"/>
    <w:rsid w:val="00BD02AD"/>
    <w:rsid w:val="00BD3DA9"/>
    <w:rsid w:val="00BD4145"/>
    <w:rsid w:val="00BD73A1"/>
    <w:rsid w:val="00BE0682"/>
    <w:rsid w:val="00BE12B2"/>
    <w:rsid w:val="00BE1F1A"/>
    <w:rsid w:val="00BE6398"/>
    <w:rsid w:val="00BE72CD"/>
    <w:rsid w:val="00BE78F9"/>
    <w:rsid w:val="00BF236F"/>
    <w:rsid w:val="00BF53B7"/>
    <w:rsid w:val="00BF6421"/>
    <w:rsid w:val="00C00D93"/>
    <w:rsid w:val="00C02995"/>
    <w:rsid w:val="00C04764"/>
    <w:rsid w:val="00C06259"/>
    <w:rsid w:val="00C06765"/>
    <w:rsid w:val="00C077F1"/>
    <w:rsid w:val="00C114D6"/>
    <w:rsid w:val="00C11B19"/>
    <w:rsid w:val="00C16844"/>
    <w:rsid w:val="00C2275C"/>
    <w:rsid w:val="00C230DB"/>
    <w:rsid w:val="00C2353B"/>
    <w:rsid w:val="00C25D1E"/>
    <w:rsid w:val="00C278FD"/>
    <w:rsid w:val="00C31F58"/>
    <w:rsid w:val="00C34A13"/>
    <w:rsid w:val="00C355D5"/>
    <w:rsid w:val="00C37BE2"/>
    <w:rsid w:val="00C37D2D"/>
    <w:rsid w:val="00C44755"/>
    <w:rsid w:val="00C519FB"/>
    <w:rsid w:val="00C53646"/>
    <w:rsid w:val="00C53ADD"/>
    <w:rsid w:val="00C5500F"/>
    <w:rsid w:val="00C55CF2"/>
    <w:rsid w:val="00C57A58"/>
    <w:rsid w:val="00C611ED"/>
    <w:rsid w:val="00C617DC"/>
    <w:rsid w:val="00C61AA7"/>
    <w:rsid w:val="00C621A3"/>
    <w:rsid w:val="00C6309C"/>
    <w:rsid w:val="00C641DF"/>
    <w:rsid w:val="00C64E88"/>
    <w:rsid w:val="00C6538D"/>
    <w:rsid w:val="00C65E58"/>
    <w:rsid w:val="00C6739B"/>
    <w:rsid w:val="00C67728"/>
    <w:rsid w:val="00C70BA6"/>
    <w:rsid w:val="00C7508D"/>
    <w:rsid w:val="00C77D23"/>
    <w:rsid w:val="00C80015"/>
    <w:rsid w:val="00C80944"/>
    <w:rsid w:val="00C86B35"/>
    <w:rsid w:val="00C90105"/>
    <w:rsid w:val="00C90188"/>
    <w:rsid w:val="00C920FE"/>
    <w:rsid w:val="00C94315"/>
    <w:rsid w:val="00C94DCA"/>
    <w:rsid w:val="00C95432"/>
    <w:rsid w:val="00C95696"/>
    <w:rsid w:val="00C966D9"/>
    <w:rsid w:val="00C97FC3"/>
    <w:rsid w:val="00CA0572"/>
    <w:rsid w:val="00CA2414"/>
    <w:rsid w:val="00CA4CBA"/>
    <w:rsid w:val="00CA59CA"/>
    <w:rsid w:val="00CA6849"/>
    <w:rsid w:val="00CA7B17"/>
    <w:rsid w:val="00CB0380"/>
    <w:rsid w:val="00CB1214"/>
    <w:rsid w:val="00CB40F9"/>
    <w:rsid w:val="00CB460E"/>
    <w:rsid w:val="00CB5FB6"/>
    <w:rsid w:val="00CB6620"/>
    <w:rsid w:val="00CC11BF"/>
    <w:rsid w:val="00CC3382"/>
    <w:rsid w:val="00CC79B9"/>
    <w:rsid w:val="00CD0550"/>
    <w:rsid w:val="00CD075B"/>
    <w:rsid w:val="00CD12FE"/>
    <w:rsid w:val="00CD5A74"/>
    <w:rsid w:val="00CD79F7"/>
    <w:rsid w:val="00CE0A5B"/>
    <w:rsid w:val="00CE120A"/>
    <w:rsid w:val="00CE29F0"/>
    <w:rsid w:val="00CE7602"/>
    <w:rsid w:val="00CF214A"/>
    <w:rsid w:val="00CF47F3"/>
    <w:rsid w:val="00CF585B"/>
    <w:rsid w:val="00CF5AD3"/>
    <w:rsid w:val="00CF76A8"/>
    <w:rsid w:val="00D00AEC"/>
    <w:rsid w:val="00D056EC"/>
    <w:rsid w:val="00D0689C"/>
    <w:rsid w:val="00D15B0D"/>
    <w:rsid w:val="00D205B1"/>
    <w:rsid w:val="00D23087"/>
    <w:rsid w:val="00D254EF"/>
    <w:rsid w:val="00D26E24"/>
    <w:rsid w:val="00D3333A"/>
    <w:rsid w:val="00D341F3"/>
    <w:rsid w:val="00D3614D"/>
    <w:rsid w:val="00D36DB1"/>
    <w:rsid w:val="00D40E51"/>
    <w:rsid w:val="00D44CAC"/>
    <w:rsid w:val="00D4671C"/>
    <w:rsid w:val="00D47247"/>
    <w:rsid w:val="00D47493"/>
    <w:rsid w:val="00D50A02"/>
    <w:rsid w:val="00D521B7"/>
    <w:rsid w:val="00D55017"/>
    <w:rsid w:val="00D55801"/>
    <w:rsid w:val="00D56DEE"/>
    <w:rsid w:val="00D5729B"/>
    <w:rsid w:val="00D57A79"/>
    <w:rsid w:val="00D6176F"/>
    <w:rsid w:val="00D623E1"/>
    <w:rsid w:val="00D6583B"/>
    <w:rsid w:val="00D66448"/>
    <w:rsid w:val="00D723C6"/>
    <w:rsid w:val="00D7291E"/>
    <w:rsid w:val="00D72BEC"/>
    <w:rsid w:val="00D73176"/>
    <w:rsid w:val="00D76526"/>
    <w:rsid w:val="00D77637"/>
    <w:rsid w:val="00D806D4"/>
    <w:rsid w:val="00D85C7F"/>
    <w:rsid w:val="00D85EE7"/>
    <w:rsid w:val="00D95520"/>
    <w:rsid w:val="00D96501"/>
    <w:rsid w:val="00DA107B"/>
    <w:rsid w:val="00DA4822"/>
    <w:rsid w:val="00DB4689"/>
    <w:rsid w:val="00DB57E2"/>
    <w:rsid w:val="00DC2EA2"/>
    <w:rsid w:val="00DC3B5E"/>
    <w:rsid w:val="00DC4ED1"/>
    <w:rsid w:val="00DC7288"/>
    <w:rsid w:val="00DD49F9"/>
    <w:rsid w:val="00DD4FB0"/>
    <w:rsid w:val="00DD7B2D"/>
    <w:rsid w:val="00DE12C6"/>
    <w:rsid w:val="00DE4649"/>
    <w:rsid w:val="00DE5BC3"/>
    <w:rsid w:val="00DE682B"/>
    <w:rsid w:val="00DF01DA"/>
    <w:rsid w:val="00DF118B"/>
    <w:rsid w:val="00DF14FA"/>
    <w:rsid w:val="00DF15F3"/>
    <w:rsid w:val="00DF223E"/>
    <w:rsid w:val="00DF320D"/>
    <w:rsid w:val="00DF356A"/>
    <w:rsid w:val="00DF54AF"/>
    <w:rsid w:val="00E0001E"/>
    <w:rsid w:val="00E01356"/>
    <w:rsid w:val="00E02C93"/>
    <w:rsid w:val="00E03D8B"/>
    <w:rsid w:val="00E0422E"/>
    <w:rsid w:val="00E04B67"/>
    <w:rsid w:val="00E066D4"/>
    <w:rsid w:val="00E0699F"/>
    <w:rsid w:val="00E10F9D"/>
    <w:rsid w:val="00E21299"/>
    <w:rsid w:val="00E2257B"/>
    <w:rsid w:val="00E226A1"/>
    <w:rsid w:val="00E25A9A"/>
    <w:rsid w:val="00E26F45"/>
    <w:rsid w:val="00E334CB"/>
    <w:rsid w:val="00E33949"/>
    <w:rsid w:val="00E34EE7"/>
    <w:rsid w:val="00E4084D"/>
    <w:rsid w:val="00E51440"/>
    <w:rsid w:val="00E53E5A"/>
    <w:rsid w:val="00E56FB1"/>
    <w:rsid w:val="00E5734D"/>
    <w:rsid w:val="00E64C76"/>
    <w:rsid w:val="00E654E4"/>
    <w:rsid w:val="00E6595D"/>
    <w:rsid w:val="00E65FC0"/>
    <w:rsid w:val="00E6680B"/>
    <w:rsid w:val="00E71207"/>
    <w:rsid w:val="00E713B6"/>
    <w:rsid w:val="00E71E88"/>
    <w:rsid w:val="00E7545F"/>
    <w:rsid w:val="00E759F4"/>
    <w:rsid w:val="00E80311"/>
    <w:rsid w:val="00E842D8"/>
    <w:rsid w:val="00E84C6A"/>
    <w:rsid w:val="00E86182"/>
    <w:rsid w:val="00E91178"/>
    <w:rsid w:val="00E91E5D"/>
    <w:rsid w:val="00E93942"/>
    <w:rsid w:val="00E93A87"/>
    <w:rsid w:val="00E94AFF"/>
    <w:rsid w:val="00E973D4"/>
    <w:rsid w:val="00EA1970"/>
    <w:rsid w:val="00EA7364"/>
    <w:rsid w:val="00EB0E2C"/>
    <w:rsid w:val="00EB29B7"/>
    <w:rsid w:val="00EB366D"/>
    <w:rsid w:val="00EC04C3"/>
    <w:rsid w:val="00EC0A22"/>
    <w:rsid w:val="00EC0F6D"/>
    <w:rsid w:val="00EC5078"/>
    <w:rsid w:val="00ED177D"/>
    <w:rsid w:val="00EE02D4"/>
    <w:rsid w:val="00EE1E4C"/>
    <w:rsid w:val="00EE2598"/>
    <w:rsid w:val="00EE2D8C"/>
    <w:rsid w:val="00EE3FD2"/>
    <w:rsid w:val="00EE4287"/>
    <w:rsid w:val="00EE57D5"/>
    <w:rsid w:val="00EE62FC"/>
    <w:rsid w:val="00EE73D4"/>
    <w:rsid w:val="00EE7E76"/>
    <w:rsid w:val="00EF2C3A"/>
    <w:rsid w:val="00EF561B"/>
    <w:rsid w:val="00EF65EA"/>
    <w:rsid w:val="00EF65EB"/>
    <w:rsid w:val="00F02E3B"/>
    <w:rsid w:val="00F03FE8"/>
    <w:rsid w:val="00F05074"/>
    <w:rsid w:val="00F05C3B"/>
    <w:rsid w:val="00F06318"/>
    <w:rsid w:val="00F069EE"/>
    <w:rsid w:val="00F074DA"/>
    <w:rsid w:val="00F1049C"/>
    <w:rsid w:val="00F108B0"/>
    <w:rsid w:val="00F1334F"/>
    <w:rsid w:val="00F14636"/>
    <w:rsid w:val="00F1743E"/>
    <w:rsid w:val="00F2139C"/>
    <w:rsid w:val="00F22F67"/>
    <w:rsid w:val="00F257B5"/>
    <w:rsid w:val="00F26B3F"/>
    <w:rsid w:val="00F273C3"/>
    <w:rsid w:val="00F333F8"/>
    <w:rsid w:val="00F3455D"/>
    <w:rsid w:val="00F40BB6"/>
    <w:rsid w:val="00F41AC7"/>
    <w:rsid w:val="00F42691"/>
    <w:rsid w:val="00F439CD"/>
    <w:rsid w:val="00F45BBD"/>
    <w:rsid w:val="00F47098"/>
    <w:rsid w:val="00F51713"/>
    <w:rsid w:val="00F5341B"/>
    <w:rsid w:val="00F54CF2"/>
    <w:rsid w:val="00F55EB7"/>
    <w:rsid w:val="00F55FFB"/>
    <w:rsid w:val="00F57B71"/>
    <w:rsid w:val="00F61487"/>
    <w:rsid w:val="00F61488"/>
    <w:rsid w:val="00F61CBE"/>
    <w:rsid w:val="00F6376F"/>
    <w:rsid w:val="00F64761"/>
    <w:rsid w:val="00F65C43"/>
    <w:rsid w:val="00F65FD2"/>
    <w:rsid w:val="00F7128E"/>
    <w:rsid w:val="00F725A3"/>
    <w:rsid w:val="00F72B99"/>
    <w:rsid w:val="00F76388"/>
    <w:rsid w:val="00F77424"/>
    <w:rsid w:val="00F80A80"/>
    <w:rsid w:val="00F80E39"/>
    <w:rsid w:val="00F81C62"/>
    <w:rsid w:val="00F83213"/>
    <w:rsid w:val="00F929F9"/>
    <w:rsid w:val="00FA346E"/>
    <w:rsid w:val="00FA39A7"/>
    <w:rsid w:val="00FA3F2B"/>
    <w:rsid w:val="00FA4AFA"/>
    <w:rsid w:val="00FA55A8"/>
    <w:rsid w:val="00FB06A8"/>
    <w:rsid w:val="00FB1AAA"/>
    <w:rsid w:val="00FB1FF9"/>
    <w:rsid w:val="00FB230D"/>
    <w:rsid w:val="00FB4165"/>
    <w:rsid w:val="00FB544B"/>
    <w:rsid w:val="00FB6BBA"/>
    <w:rsid w:val="00FC1DC5"/>
    <w:rsid w:val="00FC2A86"/>
    <w:rsid w:val="00FC59F0"/>
    <w:rsid w:val="00FC6544"/>
    <w:rsid w:val="00FC6768"/>
    <w:rsid w:val="00FC6D02"/>
    <w:rsid w:val="00FC78F8"/>
    <w:rsid w:val="00FD2280"/>
    <w:rsid w:val="00FD373F"/>
    <w:rsid w:val="00FD570A"/>
    <w:rsid w:val="00FD5926"/>
    <w:rsid w:val="00FD65DE"/>
    <w:rsid w:val="00FE047D"/>
    <w:rsid w:val="00FE06E0"/>
    <w:rsid w:val="00FE6D43"/>
    <w:rsid w:val="00FF1174"/>
    <w:rsid w:val="00FF2702"/>
    <w:rsid w:val="00FF488D"/>
    <w:rsid w:val="00FF5956"/>
    <w:rsid w:val="00FF72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rules v:ext="edit">
        <o:r id="V:Rule71" type="connector" idref="#_x0000_s1104"/>
        <o:r id="V:Rule72" type="connector" idref="#_x0000_s1159"/>
        <o:r id="V:Rule73" type="connector" idref="#_x0000_s1096"/>
        <o:r id="V:Rule74" type="connector" idref="#_x0000_s1137"/>
        <o:r id="V:Rule75" type="connector" idref="#_x0000_s1126"/>
        <o:r id="V:Rule76" type="connector" idref="#_x0000_s1148"/>
        <o:r id="V:Rule77" type="connector" idref="#_x0000_s1158"/>
        <o:r id="V:Rule78" type="connector" idref="#_x0000_s1113"/>
        <o:r id="V:Rule79" type="connector" idref="#_x0000_s1124"/>
        <o:r id="V:Rule80" type="connector" idref="#_x0000_s1131"/>
        <o:r id="V:Rule81" type="connector" idref="#_x0000_s1152"/>
        <o:r id="V:Rule82" type="connector" idref="#_x0000_s1106"/>
        <o:r id="V:Rule83" type="connector" idref="#_x0000_s1094"/>
        <o:r id="V:Rule84" type="connector" idref="#_x0000_s1107"/>
        <o:r id="V:Rule85" type="connector" idref="#_x0000_s1170"/>
        <o:r id="V:Rule86" type="connector" idref="#_x0000_s1080"/>
        <o:r id="V:Rule87" type="connector" idref="#_x0000_s1123"/>
        <o:r id="V:Rule88" type="connector" idref="#_x0000_s1097"/>
        <o:r id="V:Rule89" type="connector" idref="#_x0000_s1139"/>
        <o:r id="V:Rule90" type="connector" idref="#_x0000_s1098"/>
        <o:r id="V:Rule91" type="connector" idref="#_x0000_s1154"/>
        <o:r id="V:Rule92" type="connector" idref="#_x0000_s1132"/>
        <o:r id="V:Rule93" type="connector" idref="#_x0000_s1160"/>
        <o:r id="V:Rule94" type="connector" idref="#_x0000_s1140"/>
        <o:r id="V:Rule95" type="connector" idref="#_x0000_s1153"/>
        <o:r id="V:Rule96" type="connector" idref="#_x0000_s1162"/>
        <o:r id="V:Rule97" type="connector" idref="#_x0000_s1114"/>
        <o:r id="V:Rule98" type="connector" idref="#_x0000_s1127"/>
        <o:r id="V:Rule99" type="connector" idref="#_x0000_s1102"/>
        <o:r id="V:Rule100" type="connector" idref="#_x0000_s1168"/>
        <o:r id="V:Rule101" type="connector" idref="#_x0000_s1145"/>
        <o:r id="V:Rule102" type="connector" idref="#_x0000_s1138"/>
        <o:r id="V:Rule103" type="connector" idref="#_x0000_s1103"/>
        <o:r id="V:Rule104" type="connector" idref="#_x0000_s1142"/>
        <o:r id="V:Rule105" type="connector" idref="#_x0000_s1105"/>
        <o:r id="V:Rule106" type="connector" idref="#_x0000_s1147"/>
        <o:r id="V:Rule107" type="connector" idref="#_x0000_s1155"/>
        <o:r id="V:Rule108" type="connector" idref="#_x0000_s1165"/>
        <o:r id="V:Rule109" type="connector" idref="#_x0000_s1128"/>
        <o:r id="V:Rule110" type="connector" idref="#_x0000_s1167"/>
        <o:r id="V:Rule111" type="connector" idref="#_x0000_s1144"/>
        <o:r id="V:Rule112" type="connector" idref="#_x0000_s1135"/>
        <o:r id="V:Rule113" type="connector" idref="#_x0000_s1095"/>
        <o:r id="V:Rule114" type="connector" idref="#_x0000_s1163"/>
        <o:r id="V:Rule115" type="connector" idref="#_x0000_s1134"/>
        <o:r id="V:Rule116" type="connector" idref="#_x0000_s1100"/>
        <o:r id="V:Rule117" type="connector" idref="#_x0000_s1164"/>
        <o:r id="V:Rule118" type="connector" idref="#_x0000_s1027"/>
        <o:r id="V:Rule119" type="connector" idref="#_x0000_s1079"/>
        <o:r id="V:Rule120" type="connector" idref="#_x0000_s1172"/>
        <o:r id="V:Rule121" type="connector" idref="#_x0000_s1133"/>
        <o:r id="V:Rule122" type="connector" idref="#_x0000_s1173"/>
        <o:r id="V:Rule123" type="connector" idref="#_x0000_s1161"/>
        <o:r id="V:Rule124" type="connector" idref="#_x0000_s1078"/>
        <o:r id="V:Rule125" type="connector" idref="#_x0000_s1169"/>
        <o:r id="V:Rule126" type="connector" idref="#_x0000_s1141"/>
        <o:r id="V:Rule127" type="connector" idref="#_x0000_s1146"/>
        <o:r id="V:Rule128" type="connector" idref="#_x0000_s1093"/>
        <o:r id="V:Rule129" type="connector" idref="#_x0000_s1166"/>
        <o:r id="V:Rule130" type="connector" idref="#_x0000_s1174"/>
        <o:r id="V:Rule131" type="connector" idref="#_x0000_s1101"/>
        <o:r id="V:Rule132" type="connector" idref="#_x0000_s1077"/>
        <o:r id="V:Rule133" type="connector" idref="#_x0000_s1099"/>
        <o:r id="V:Rule134" type="connector" idref="#_x0000_s1026"/>
        <o:r id="V:Rule135" type="connector" idref="#_x0000_s1076"/>
        <o:r id="V:Rule136" type="connector" idref="#_x0000_s1081"/>
        <o:r id="V:Rule137" type="connector" idref="#_x0000_s1143"/>
        <o:r id="V:Rule138" type="connector" idref="#_x0000_s1171"/>
        <o:r id="V:Rule139" type="connector" idref="#_x0000_s1136"/>
        <o:r id="V:Rule140" type="connector" idref="#_x0000_s11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822"/>
  </w:style>
  <w:style w:type="paragraph" w:styleId="Heading2">
    <w:name w:val="heading 2"/>
    <w:basedOn w:val="Normal"/>
    <w:next w:val="Normal"/>
    <w:link w:val="Heading2Char"/>
    <w:uiPriority w:val="9"/>
    <w:unhideWhenUsed/>
    <w:qFormat/>
    <w:rsid w:val="00F108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7C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A90E0F"/>
    <w:pPr>
      <w:keepNext/>
      <w:spacing w:after="0" w:line="240" w:lineRule="auto"/>
      <w:jc w:val="center"/>
      <w:outlineLvl w:val="3"/>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12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207"/>
    <w:rPr>
      <w:rFonts w:ascii="Tahoma" w:hAnsi="Tahoma" w:cs="Tahoma"/>
      <w:sz w:val="16"/>
      <w:szCs w:val="16"/>
    </w:rPr>
  </w:style>
  <w:style w:type="table" w:styleId="LightShading-Accent5">
    <w:name w:val="Light Shading Accent 5"/>
    <w:basedOn w:val="TableNormal"/>
    <w:uiPriority w:val="60"/>
    <w:rsid w:val="00D056E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Header">
    <w:name w:val="header"/>
    <w:basedOn w:val="Normal"/>
    <w:link w:val="HeaderChar"/>
    <w:uiPriority w:val="99"/>
    <w:unhideWhenUsed/>
    <w:rsid w:val="006F7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227"/>
  </w:style>
  <w:style w:type="paragraph" w:styleId="Footer">
    <w:name w:val="footer"/>
    <w:basedOn w:val="Normal"/>
    <w:link w:val="FooterChar"/>
    <w:uiPriority w:val="99"/>
    <w:unhideWhenUsed/>
    <w:rsid w:val="006F7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227"/>
  </w:style>
  <w:style w:type="paragraph" w:styleId="NoSpacing">
    <w:name w:val="No Spacing"/>
    <w:link w:val="NoSpacingChar"/>
    <w:uiPriority w:val="1"/>
    <w:qFormat/>
    <w:rsid w:val="006F7227"/>
    <w:pPr>
      <w:spacing w:after="0" w:line="240" w:lineRule="auto"/>
    </w:pPr>
    <w:rPr>
      <w:rFonts w:eastAsiaTheme="minorEastAsia"/>
    </w:rPr>
  </w:style>
  <w:style w:type="character" w:customStyle="1" w:styleId="NoSpacingChar">
    <w:name w:val="No Spacing Char"/>
    <w:basedOn w:val="DefaultParagraphFont"/>
    <w:link w:val="NoSpacing"/>
    <w:uiPriority w:val="1"/>
    <w:rsid w:val="006F7227"/>
    <w:rPr>
      <w:rFonts w:eastAsiaTheme="minorEastAsia"/>
    </w:rPr>
  </w:style>
  <w:style w:type="paragraph" w:styleId="ListParagraph">
    <w:name w:val="List Paragraph"/>
    <w:basedOn w:val="Normal"/>
    <w:uiPriority w:val="34"/>
    <w:qFormat/>
    <w:rsid w:val="006345AC"/>
    <w:pPr>
      <w:ind w:left="720"/>
      <w:contextualSpacing/>
    </w:pPr>
  </w:style>
  <w:style w:type="table" w:styleId="TableGrid">
    <w:name w:val="Table Grid"/>
    <w:basedOn w:val="TableNormal"/>
    <w:uiPriority w:val="59"/>
    <w:rsid w:val="009324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2-Accent5">
    <w:name w:val="Medium Grid 2 Accent 5"/>
    <w:basedOn w:val="TableNormal"/>
    <w:uiPriority w:val="68"/>
    <w:rsid w:val="0093244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5">
    <w:name w:val="Medium Grid 1 Accent 5"/>
    <w:basedOn w:val="TableNormal"/>
    <w:uiPriority w:val="67"/>
    <w:rsid w:val="0093244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Heading4Char">
    <w:name w:val="Heading 4 Char"/>
    <w:basedOn w:val="DefaultParagraphFont"/>
    <w:link w:val="Heading4"/>
    <w:rsid w:val="00A90E0F"/>
    <w:rPr>
      <w:rFonts w:ascii="Times New Roman" w:eastAsia="Times New Roman" w:hAnsi="Times New Roman" w:cs="Times New Roman"/>
      <w:b/>
      <w:bCs/>
      <w:szCs w:val="24"/>
    </w:rPr>
  </w:style>
  <w:style w:type="character" w:customStyle="1" w:styleId="Heading2Char">
    <w:name w:val="Heading 2 Char"/>
    <w:basedOn w:val="DefaultParagraphFont"/>
    <w:link w:val="Heading2"/>
    <w:uiPriority w:val="9"/>
    <w:rsid w:val="00F108B0"/>
    <w:rPr>
      <w:rFonts w:asciiTheme="majorHAnsi" w:eastAsiaTheme="majorEastAsia" w:hAnsiTheme="majorHAnsi" w:cstheme="majorBidi"/>
      <w:b/>
      <w:bCs/>
      <w:color w:val="4F81BD" w:themeColor="accent1"/>
      <w:sz w:val="26"/>
      <w:szCs w:val="26"/>
    </w:rPr>
  </w:style>
  <w:style w:type="table" w:styleId="MediumShading1-Accent5">
    <w:name w:val="Medium Shading 1 Accent 5"/>
    <w:basedOn w:val="TableNormal"/>
    <w:uiPriority w:val="63"/>
    <w:rsid w:val="00B23E3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BA7D0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Heading3Char">
    <w:name w:val="Heading 3 Char"/>
    <w:basedOn w:val="DefaultParagraphFont"/>
    <w:link w:val="Heading3"/>
    <w:uiPriority w:val="9"/>
    <w:rsid w:val="00A87CAA"/>
    <w:rPr>
      <w:rFonts w:asciiTheme="majorHAnsi" w:eastAsiaTheme="majorEastAsia" w:hAnsiTheme="majorHAnsi" w:cstheme="majorBidi"/>
      <w:b/>
      <w:bCs/>
      <w:color w:val="4F81BD" w:themeColor="accent1"/>
    </w:rPr>
  </w:style>
  <w:style w:type="paragraph" w:customStyle="1" w:styleId="paragraphmanage">
    <w:name w:val="paragraph_manage"/>
    <w:basedOn w:val="Normal"/>
    <w:rsid w:val="00C168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A2C9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75469419">
      <w:bodyDiv w:val="1"/>
      <w:marLeft w:val="0"/>
      <w:marRight w:val="0"/>
      <w:marTop w:val="0"/>
      <w:marBottom w:val="0"/>
      <w:divBdr>
        <w:top w:val="none" w:sz="0" w:space="0" w:color="auto"/>
        <w:left w:val="none" w:sz="0" w:space="0" w:color="auto"/>
        <w:bottom w:val="none" w:sz="0" w:space="0" w:color="auto"/>
        <w:right w:val="none" w:sz="0" w:space="0" w:color="auto"/>
      </w:divBdr>
    </w:div>
    <w:div w:id="144175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hyperlink" Target="https://en.wikipedia.org/wiki/CEAT_(compan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ceat.com/" TargetMode="External"/><Relationship Id="rId2" Type="http://schemas.openxmlformats.org/officeDocument/2006/relationships/numbering" Target="numbering.xml"/><Relationship Id="rId16" Type="http://schemas.openxmlformats.org/officeDocument/2006/relationships/hyperlink" Target="http://www.ceatbd.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nbr.gov.bd/"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1C57AB-FC4E-44F6-9944-6608E6F10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39</Pages>
  <Words>6888</Words>
  <Characters>39264</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1139</cp:revision>
  <cp:lastPrinted>2019-04-12T16:43:00Z</cp:lastPrinted>
  <dcterms:created xsi:type="dcterms:W3CDTF">2019-03-31T18:57:00Z</dcterms:created>
  <dcterms:modified xsi:type="dcterms:W3CDTF">2019-07-22T16:35:00Z</dcterms:modified>
</cp:coreProperties>
</file>