
<file path=[Content_Types].xml><?xml version="1.0" encoding="utf-8"?>
<Types xmlns="http://schemas.openxmlformats.org/package/2006/content-types">
  <Default Extension="png" ContentType="image/png"/>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2A73" w:rsidRPr="006B6FC4" w:rsidRDefault="00802A73" w:rsidP="00802A73">
      <w:pPr>
        <w:rPr>
          <w:rFonts w:ascii="Cambria" w:hAnsi="Cambria" w:cs="Courier New"/>
          <w:b/>
          <w:color w:val="003366"/>
          <w:sz w:val="44"/>
          <w:szCs w:val="48"/>
        </w:rPr>
      </w:pPr>
    </w:p>
    <w:p w:rsidR="00802A73" w:rsidRPr="006B6FC4" w:rsidRDefault="004E119F" w:rsidP="00802A73">
      <w:pPr>
        <w:spacing w:line="360" w:lineRule="auto"/>
        <w:jc w:val="center"/>
        <w:rPr>
          <w:rFonts w:ascii="Cambria" w:hAnsi="Cambria" w:cs="Courier New"/>
          <w:b/>
          <w:color w:val="003366"/>
          <w:sz w:val="72"/>
          <w:szCs w:val="72"/>
        </w:rPr>
      </w:pPr>
      <w:r w:rsidRPr="006B6FC4">
        <w:rPr>
          <w:rFonts w:ascii="Cambria" w:hAnsi="Cambria" w:cs="Courier New"/>
          <w:b/>
          <w:color w:val="003366"/>
          <w:sz w:val="72"/>
          <w:szCs w:val="72"/>
        </w:rPr>
        <w:t>Internship Report</w:t>
      </w:r>
    </w:p>
    <w:p w:rsidR="00802A73" w:rsidRPr="006B6FC4" w:rsidRDefault="004E119F" w:rsidP="00802A73">
      <w:pPr>
        <w:spacing w:line="360" w:lineRule="auto"/>
        <w:jc w:val="center"/>
        <w:rPr>
          <w:rFonts w:ascii="Cambria" w:hAnsi="Cambria" w:cs="Courier New"/>
          <w:b/>
          <w:color w:val="003366"/>
          <w:sz w:val="72"/>
          <w:szCs w:val="72"/>
        </w:rPr>
      </w:pPr>
      <w:r>
        <w:rPr>
          <w:rFonts w:ascii="Cambria" w:hAnsi="Cambria" w:cs="Courier New"/>
          <w:b/>
          <w:noProof/>
          <w:color w:val="800080"/>
          <w:sz w:val="72"/>
          <w:szCs w:val="72"/>
          <w:lang w:val="en-GB" w:eastAsia="en-GB"/>
        </w:rPr>
        <w:drawing>
          <wp:anchor distT="0" distB="0" distL="114300" distR="114300" simplePos="0" relativeHeight="251650048" behindDoc="1" locked="0" layoutInCell="1" allowOverlap="1">
            <wp:simplePos x="0" y="0"/>
            <wp:positionH relativeFrom="column">
              <wp:posOffset>-570230</wp:posOffset>
            </wp:positionH>
            <wp:positionV relativeFrom="paragraph">
              <wp:posOffset>4445</wp:posOffset>
            </wp:positionV>
            <wp:extent cx="6858000" cy="6791325"/>
            <wp:effectExtent l="19050" t="0" r="0" b="0"/>
            <wp:wrapNone/>
            <wp:docPr id="8" name="Picture 2" descr="UI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2724497" name="Picture 2" descr="UIU logo"/>
                    <pic:cNvPicPr>
                      <a:picLocks noChangeAspect="1" noChangeArrowheads="1"/>
                    </pic:cNvPicPr>
                  </pic:nvPicPr>
                  <pic:blipFill>
                    <a:blip r:embed="rId7" cstate="print">
                      <a:lum bright="70000" contrast="-70000"/>
                    </a:blip>
                    <a:stretch>
                      <a:fillRect/>
                    </a:stretch>
                  </pic:blipFill>
                  <pic:spPr bwMode="auto">
                    <a:xfrm>
                      <a:off x="0" y="0"/>
                      <a:ext cx="6858000" cy="6791325"/>
                    </a:xfrm>
                    <a:prstGeom prst="rect">
                      <a:avLst/>
                    </a:prstGeom>
                    <a:noFill/>
                  </pic:spPr>
                </pic:pic>
              </a:graphicData>
            </a:graphic>
          </wp:anchor>
        </w:drawing>
      </w:r>
      <w:r w:rsidR="00B61866" w:rsidRPr="006B6FC4">
        <w:rPr>
          <w:rFonts w:ascii="Cambria" w:hAnsi="Cambria" w:cs="Courier New"/>
          <w:b/>
          <w:color w:val="003366"/>
          <w:sz w:val="72"/>
          <w:szCs w:val="72"/>
        </w:rPr>
        <w:t xml:space="preserve">on </w:t>
      </w:r>
    </w:p>
    <w:p w:rsidR="00802A73" w:rsidRDefault="004E119F" w:rsidP="00802A73">
      <w:pPr>
        <w:spacing w:line="360" w:lineRule="auto"/>
        <w:jc w:val="center"/>
        <w:rPr>
          <w:rStyle w:val="a"/>
          <w:rFonts w:ascii="Cambria" w:eastAsia="Calibri" w:hAnsi="Cambria"/>
          <w:b/>
          <w:sz w:val="72"/>
          <w:szCs w:val="72"/>
        </w:rPr>
      </w:pPr>
      <w:r w:rsidRPr="00802A73">
        <w:rPr>
          <w:rFonts w:ascii="Cambria" w:hAnsi="Cambria"/>
          <w:b/>
          <w:sz w:val="72"/>
          <w:szCs w:val="72"/>
        </w:rPr>
        <w:t>“</w:t>
      </w:r>
      <w:r w:rsidRPr="00802A73">
        <w:rPr>
          <w:rStyle w:val="a"/>
          <w:rFonts w:ascii="Cambria" w:eastAsia="Calibri" w:hAnsi="Cambria"/>
          <w:b/>
          <w:sz w:val="72"/>
          <w:szCs w:val="72"/>
        </w:rPr>
        <w:t>Human Resource Management Practices and Policies followed and applied by</w:t>
      </w:r>
    </w:p>
    <w:p w:rsidR="00802A73" w:rsidRPr="00802A73" w:rsidRDefault="004E119F" w:rsidP="00802A73">
      <w:pPr>
        <w:spacing w:line="360" w:lineRule="auto"/>
        <w:jc w:val="center"/>
        <w:rPr>
          <w:rStyle w:val="a"/>
          <w:rFonts w:ascii="Cambria" w:eastAsia="Calibri" w:hAnsi="Cambria"/>
          <w:b/>
          <w:sz w:val="72"/>
          <w:szCs w:val="72"/>
        </w:rPr>
      </w:pPr>
      <w:r w:rsidRPr="00802A73">
        <w:rPr>
          <w:rStyle w:val="a"/>
          <w:rFonts w:ascii="Cambria" w:eastAsia="Calibri" w:hAnsi="Cambria"/>
          <w:b/>
          <w:color w:val="FF0000"/>
          <w:sz w:val="72"/>
          <w:szCs w:val="72"/>
        </w:rPr>
        <w:t>The City Bank Limited</w:t>
      </w:r>
      <w:r w:rsidRPr="00802A73">
        <w:rPr>
          <w:rStyle w:val="a"/>
          <w:rFonts w:ascii="Cambria" w:eastAsia="Calibri" w:hAnsi="Cambria"/>
          <w:b/>
          <w:sz w:val="72"/>
          <w:szCs w:val="72"/>
        </w:rPr>
        <w:t>”</w:t>
      </w:r>
    </w:p>
    <w:p w:rsidR="003346E9" w:rsidRPr="006B6FC4" w:rsidRDefault="004E119F" w:rsidP="00802A73">
      <w:pPr>
        <w:spacing w:line="360" w:lineRule="auto"/>
        <w:jc w:val="center"/>
        <w:rPr>
          <w:rFonts w:ascii="Cambria" w:hAnsi="Cambria" w:cs="Courier New"/>
          <w:b/>
          <w:color w:val="003366"/>
          <w:sz w:val="44"/>
          <w:szCs w:val="48"/>
        </w:rPr>
      </w:pPr>
      <w:r>
        <w:rPr>
          <w:noProof/>
          <w:lang w:val="en-GB" w:eastAsia="en-GB"/>
        </w:rPr>
        <w:drawing>
          <wp:anchor distT="0" distB="0" distL="114300" distR="114300" simplePos="0" relativeHeight="251651072" behindDoc="1" locked="0" layoutInCell="1" allowOverlap="1">
            <wp:simplePos x="0" y="0"/>
            <wp:positionH relativeFrom="column">
              <wp:posOffset>1163955</wp:posOffset>
            </wp:positionH>
            <wp:positionV relativeFrom="paragraph">
              <wp:posOffset>318135</wp:posOffset>
            </wp:positionV>
            <wp:extent cx="3338830" cy="1902460"/>
            <wp:effectExtent l="19050" t="0" r="0" b="0"/>
            <wp:wrapNone/>
            <wp:docPr id="3" name="Picture 3" descr="city-b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238791" name="Picture 3" descr="city-bank"/>
                    <pic:cNvPicPr>
                      <a:picLocks noChangeAspect="1" noChangeArrowheads="1"/>
                    </pic:cNvPicPr>
                  </pic:nvPicPr>
                  <pic:blipFill>
                    <a:blip r:embed="rId8" cstate="print"/>
                    <a:stretch>
                      <a:fillRect/>
                    </a:stretch>
                  </pic:blipFill>
                  <pic:spPr bwMode="auto">
                    <a:xfrm>
                      <a:off x="0" y="0"/>
                      <a:ext cx="3338830" cy="1902460"/>
                    </a:xfrm>
                    <a:prstGeom prst="rect">
                      <a:avLst/>
                    </a:prstGeom>
                    <a:noFill/>
                  </pic:spPr>
                </pic:pic>
              </a:graphicData>
            </a:graphic>
          </wp:anchor>
        </w:drawing>
      </w:r>
      <w:r w:rsidR="00802A73" w:rsidRPr="006B6FC4">
        <w:rPr>
          <w:rFonts w:ascii="Cambria" w:hAnsi="Cambria" w:cs="Courier New"/>
          <w:b/>
          <w:color w:val="003366"/>
          <w:sz w:val="72"/>
          <w:szCs w:val="72"/>
        </w:rPr>
        <w:br w:type="page"/>
      </w:r>
      <w:r w:rsidR="00B61866" w:rsidRPr="006B6FC4">
        <w:rPr>
          <w:rFonts w:ascii="Cambria" w:hAnsi="Cambria" w:cs="Courier New"/>
          <w:b/>
          <w:color w:val="003366"/>
          <w:sz w:val="44"/>
          <w:szCs w:val="48"/>
        </w:rPr>
        <w:lastRenderedPageBreak/>
        <w:t>Internship Report</w:t>
      </w:r>
    </w:p>
    <w:p w:rsidR="003346E9" w:rsidRPr="006B6FC4" w:rsidRDefault="004E119F" w:rsidP="003346E9">
      <w:pPr>
        <w:jc w:val="center"/>
        <w:rPr>
          <w:rFonts w:ascii="Cambria" w:hAnsi="Cambria" w:cs="Courier New"/>
          <w:b/>
          <w:color w:val="003366"/>
          <w:sz w:val="50"/>
          <w:szCs w:val="40"/>
        </w:rPr>
      </w:pPr>
      <w:r>
        <w:rPr>
          <w:rFonts w:ascii="Cambria" w:hAnsi="Cambria" w:cs="Courier New"/>
          <w:b/>
          <w:noProof/>
          <w:color w:val="800080"/>
          <w:sz w:val="40"/>
          <w:szCs w:val="40"/>
          <w:lang w:val="en-GB" w:eastAsia="en-GB"/>
        </w:rPr>
        <w:drawing>
          <wp:anchor distT="0" distB="0" distL="114300" distR="114300" simplePos="0" relativeHeight="251649024" behindDoc="1" locked="0" layoutInCell="1" allowOverlap="1">
            <wp:simplePos x="0" y="0"/>
            <wp:positionH relativeFrom="column">
              <wp:posOffset>-570230</wp:posOffset>
            </wp:positionH>
            <wp:positionV relativeFrom="paragraph">
              <wp:posOffset>4445</wp:posOffset>
            </wp:positionV>
            <wp:extent cx="6858000" cy="6791325"/>
            <wp:effectExtent l="19050" t="0" r="0" b="0"/>
            <wp:wrapNone/>
            <wp:docPr id="4" name="Picture 4" descr="UI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472646" name="Picture 4" descr="UIU logo"/>
                    <pic:cNvPicPr>
                      <a:picLocks noChangeAspect="1" noChangeArrowheads="1"/>
                    </pic:cNvPicPr>
                  </pic:nvPicPr>
                  <pic:blipFill>
                    <a:blip r:embed="rId7" cstate="print">
                      <a:lum bright="70000" contrast="-70000"/>
                    </a:blip>
                    <a:stretch>
                      <a:fillRect/>
                    </a:stretch>
                  </pic:blipFill>
                  <pic:spPr bwMode="auto">
                    <a:xfrm>
                      <a:off x="0" y="0"/>
                      <a:ext cx="6858000" cy="6791325"/>
                    </a:xfrm>
                    <a:prstGeom prst="rect">
                      <a:avLst/>
                    </a:prstGeom>
                    <a:noFill/>
                  </pic:spPr>
                </pic:pic>
              </a:graphicData>
            </a:graphic>
          </wp:anchor>
        </w:drawing>
      </w:r>
      <w:r w:rsidR="00B61866" w:rsidRPr="006B6FC4">
        <w:rPr>
          <w:rFonts w:ascii="Cambria" w:hAnsi="Cambria" w:cs="Courier New"/>
          <w:b/>
          <w:color w:val="003366"/>
          <w:sz w:val="44"/>
          <w:szCs w:val="48"/>
        </w:rPr>
        <w:t>on</w:t>
      </w:r>
    </w:p>
    <w:p w:rsidR="003346E9" w:rsidRPr="005A74E3" w:rsidRDefault="003346E9" w:rsidP="003346E9">
      <w:pPr>
        <w:jc w:val="center"/>
        <w:rPr>
          <w:rFonts w:ascii="Courier New" w:hAnsi="Courier New" w:cs="Courier New"/>
          <w:b/>
          <w:color w:val="003366"/>
        </w:rPr>
      </w:pPr>
    </w:p>
    <w:p w:rsidR="003346E9" w:rsidRPr="003346E9" w:rsidRDefault="004E119F" w:rsidP="003346E9">
      <w:pPr>
        <w:jc w:val="center"/>
        <w:rPr>
          <w:rStyle w:val="a"/>
          <w:rFonts w:ascii="Cambria" w:eastAsia="Calibri" w:hAnsi="Cambria"/>
          <w:b/>
          <w:sz w:val="40"/>
          <w:szCs w:val="40"/>
        </w:rPr>
      </w:pPr>
      <w:r w:rsidRPr="003346E9">
        <w:rPr>
          <w:rFonts w:ascii="Cambria" w:hAnsi="Cambria"/>
          <w:b/>
          <w:sz w:val="40"/>
          <w:szCs w:val="40"/>
        </w:rPr>
        <w:t>“</w:t>
      </w:r>
      <w:r w:rsidRPr="003346E9">
        <w:rPr>
          <w:rStyle w:val="a"/>
          <w:rFonts w:ascii="Cambria" w:eastAsia="Calibri" w:hAnsi="Cambria"/>
          <w:b/>
          <w:sz w:val="40"/>
          <w:szCs w:val="40"/>
        </w:rPr>
        <w:t xml:space="preserve">Human Resource Management Practices and Policies followed and applied by </w:t>
      </w:r>
      <w:r w:rsidRPr="003346E9">
        <w:rPr>
          <w:rStyle w:val="a"/>
          <w:rFonts w:ascii="Cambria" w:eastAsia="Calibri" w:hAnsi="Cambria"/>
          <w:b/>
          <w:color w:val="FF0000"/>
          <w:sz w:val="40"/>
          <w:szCs w:val="40"/>
        </w:rPr>
        <w:t>The City Bank Limited</w:t>
      </w:r>
      <w:r w:rsidRPr="003346E9">
        <w:rPr>
          <w:rStyle w:val="a"/>
          <w:rFonts w:ascii="Cambria" w:eastAsia="Calibri" w:hAnsi="Cambria"/>
          <w:b/>
          <w:sz w:val="40"/>
          <w:szCs w:val="40"/>
        </w:rPr>
        <w:t>”</w:t>
      </w:r>
    </w:p>
    <w:p w:rsidR="003346E9" w:rsidRPr="006B6FC4" w:rsidRDefault="003346E9" w:rsidP="003346E9">
      <w:pPr>
        <w:rPr>
          <w:rFonts w:ascii="Cambria" w:hAnsi="Cambria" w:cs="Courier New"/>
          <w:b/>
          <w:color w:val="800080"/>
          <w:sz w:val="40"/>
          <w:szCs w:val="40"/>
        </w:rPr>
      </w:pPr>
    </w:p>
    <w:p w:rsidR="003346E9" w:rsidRPr="006B6FC4" w:rsidRDefault="004E119F" w:rsidP="003346E9">
      <w:pPr>
        <w:jc w:val="center"/>
        <w:rPr>
          <w:rFonts w:ascii="Cambria" w:hAnsi="Cambria" w:cs="Courier New"/>
          <w:b/>
          <w:color w:val="FF0000"/>
          <w:sz w:val="40"/>
          <w:szCs w:val="40"/>
        </w:rPr>
      </w:pPr>
      <w:r w:rsidRPr="006B6FC4">
        <w:rPr>
          <w:rFonts w:ascii="Cambria" w:hAnsi="Cambria" w:cs="Courier New"/>
          <w:b/>
          <w:color w:val="FF0000"/>
          <w:sz w:val="40"/>
          <w:szCs w:val="40"/>
        </w:rPr>
        <w:t xml:space="preserve">Submitted </w:t>
      </w:r>
      <w:r w:rsidR="007A3891" w:rsidRPr="006B6FC4">
        <w:rPr>
          <w:rFonts w:ascii="Cambria" w:hAnsi="Cambria" w:cs="Courier New"/>
          <w:b/>
          <w:color w:val="FF0000"/>
          <w:sz w:val="40"/>
          <w:szCs w:val="40"/>
        </w:rPr>
        <w:t>to</w:t>
      </w:r>
      <w:r w:rsidRPr="006B6FC4">
        <w:rPr>
          <w:rFonts w:ascii="Cambria" w:hAnsi="Cambria" w:cs="Courier New"/>
          <w:b/>
          <w:color w:val="FF0000"/>
          <w:sz w:val="40"/>
          <w:szCs w:val="40"/>
        </w:rPr>
        <w:t>:</w:t>
      </w:r>
    </w:p>
    <w:p w:rsidR="003346E9" w:rsidRPr="00C869AB" w:rsidRDefault="003346E9" w:rsidP="003346E9">
      <w:pPr>
        <w:jc w:val="center"/>
        <w:rPr>
          <w:rFonts w:ascii="Courier New" w:hAnsi="Courier New" w:cs="Courier New"/>
          <w:b/>
          <w:color w:val="800080"/>
          <w:sz w:val="40"/>
          <w:szCs w:val="40"/>
        </w:rPr>
      </w:pPr>
    </w:p>
    <w:p w:rsidR="003346E9" w:rsidRPr="006B6FC4" w:rsidRDefault="004E119F" w:rsidP="003346E9">
      <w:pPr>
        <w:spacing w:line="360" w:lineRule="auto"/>
        <w:jc w:val="center"/>
        <w:rPr>
          <w:rFonts w:ascii="Cambria" w:hAnsi="Cambria"/>
          <w:b/>
          <w:sz w:val="36"/>
          <w:szCs w:val="28"/>
        </w:rPr>
      </w:pPr>
      <w:r w:rsidRPr="006B6FC4">
        <w:rPr>
          <w:rFonts w:ascii="Cambria" w:hAnsi="Cambria"/>
          <w:b/>
          <w:sz w:val="36"/>
          <w:szCs w:val="28"/>
        </w:rPr>
        <w:t xml:space="preserve">Md. </w:t>
      </w:r>
      <w:proofErr w:type="spellStart"/>
      <w:r w:rsidRPr="006B6FC4">
        <w:rPr>
          <w:rFonts w:ascii="Cambria" w:hAnsi="Cambria"/>
          <w:b/>
          <w:sz w:val="36"/>
          <w:szCs w:val="28"/>
        </w:rPr>
        <w:t>Abul</w:t>
      </w:r>
      <w:proofErr w:type="spellEnd"/>
      <w:r w:rsidRPr="006B6FC4">
        <w:rPr>
          <w:rFonts w:ascii="Cambria" w:hAnsi="Cambria"/>
          <w:b/>
          <w:sz w:val="36"/>
          <w:szCs w:val="28"/>
        </w:rPr>
        <w:t xml:space="preserve"> </w:t>
      </w:r>
      <w:proofErr w:type="spellStart"/>
      <w:r w:rsidRPr="006B6FC4">
        <w:rPr>
          <w:rFonts w:ascii="Cambria" w:hAnsi="Cambria"/>
          <w:b/>
          <w:sz w:val="36"/>
          <w:szCs w:val="28"/>
        </w:rPr>
        <w:t>Mohaimen</w:t>
      </w:r>
      <w:proofErr w:type="spellEnd"/>
    </w:p>
    <w:p w:rsidR="003346E9" w:rsidRPr="006B6FC4" w:rsidRDefault="004E119F" w:rsidP="003346E9">
      <w:pPr>
        <w:spacing w:line="360" w:lineRule="auto"/>
        <w:jc w:val="center"/>
        <w:rPr>
          <w:rFonts w:ascii="Cambria" w:hAnsi="Cambria"/>
          <w:sz w:val="36"/>
          <w:szCs w:val="28"/>
        </w:rPr>
      </w:pPr>
      <w:r w:rsidRPr="006B6FC4">
        <w:rPr>
          <w:rFonts w:ascii="Cambria" w:hAnsi="Cambria"/>
          <w:sz w:val="36"/>
          <w:szCs w:val="28"/>
        </w:rPr>
        <w:t>Assistant professor of</w:t>
      </w:r>
    </w:p>
    <w:p w:rsidR="003346E9" w:rsidRPr="006B6FC4" w:rsidRDefault="004E119F" w:rsidP="003346E9">
      <w:pPr>
        <w:spacing w:line="360" w:lineRule="auto"/>
        <w:jc w:val="center"/>
        <w:rPr>
          <w:rFonts w:ascii="Cambria" w:hAnsi="Cambria"/>
          <w:sz w:val="36"/>
          <w:szCs w:val="28"/>
        </w:rPr>
      </w:pPr>
      <w:r w:rsidRPr="006B6FC4">
        <w:rPr>
          <w:rFonts w:ascii="Cambria" w:hAnsi="Cambria"/>
          <w:sz w:val="36"/>
          <w:szCs w:val="28"/>
        </w:rPr>
        <w:t xml:space="preserve"> School of Business &amp; Economics</w:t>
      </w:r>
    </w:p>
    <w:p w:rsidR="003346E9" w:rsidRPr="006B6FC4" w:rsidRDefault="004E119F" w:rsidP="003346E9">
      <w:pPr>
        <w:spacing w:line="360" w:lineRule="auto"/>
        <w:jc w:val="center"/>
        <w:rPr>
          <w:rFonts w:ascii="Cambria" w:hAnsi="Cambria"/>
          <w:sz w:val="36"/>
          <w:szCs w:val="28"/>
        </w:rPr>
      </w:pPr>
      <w:r w:rsidRPr="006B6FC4">
        <w:rPr>
          <w:rFonts w:ascii="Cambria" w:hAnsi="Cambria"/>
          <w:sz w:val="36"/>
          <w:szCs w:val="28"/>
        </w:rPr>
        <w:t>United International University</w:t>
      </w:r>
    </w:p>
    <w:p w:rsidR="003346E9" w:rsidRDefault="003346E9" w:rsidP="003346E9">
      <w:pPr>
        <w:jc w:val="center"/>
        <w:rPr>
          <w:rFonts w:ascii="Courier New" w:hAnsi="Courier New" w:cs="Courier New"/>
          <w:b/>
          <w:color w:val="800080"/>
          <w:sz w:val="40"/>
          <w:szCs w:val="40"/>
        </w:rPr>
      </w:pPr>
    </w:p>
    <w:p w:rsidR="003346E9" w:rsidRPr="006B6FC4" w:rsidRDefault="004E119F" w:rsidP="003346E9">
      <w:pPr>
        <w:jc w:val="center"/>
        <w:rPr>
          <w:rFonts w:ascii="Cambria" w:hAnsi="Cambria" w:cs="Courier New"/>
          <w:b/>
          <w:color w:val="FF0000"/>
          <w:sz w:val="40"/>
          <w:szCs w:val="40"/>
        </w:rPr>
      </w:pPr>
      <w:r w:rsidRPr="006B6FC4">
        <w:rPr>
          <w:rFonts w:ascii="Cambria" w:hAnsi="Cambria" w:cs="Courier New"/>
          <w:b/>
          <w:color w:val="FF0000"/>
          <w:sz w:val="40"/>
          <w:szCs w:val="40"/>
        </w:rPr>
        <w:t>Submitted By:</w:t>
      </w:r>
    </w:p>
    <w:p w:rsidR="003346E9" w:rsidRPr="00DA48B4" w:rsidRDefault="003346E9" w:rsidP="003346E9">
      <w:pPr>
        <w:jc w:val="center"/>
        <w:rPr>
          <w:rFonts w:ascii="Courier New" w:hAnsi="Courier New" w:cs="Courier New"/>
          <w:b/>
          <w:color w:val="800080"/>
          <w:sz w:val="40"/>
          <w:szCs w:val="40"/>
        </w:rPr>
      </w:pPr>
    </w:p>
    <w:p w:rsidR="003346E9" w:rsidRPr="006B6FC4" w:rsidRDefault="004E119F" w:rsidP="003346E9">
      <w:pPr>
        <w:tabs>
          <w:tab w:val="left" w:pos="1720"/>
        </w:tabs>
        <w:spacing w:line="360" w:lineRule="auto"/>
        <w:jc w:val="center"/>
        <w:rPr>
          <w:rFonts w:ascii="Cambria" w:hAnsi="Cambria"/>
          <w:b/>
          <w:sz w:val="36"/>
          <w:szCs w:val="36"/>
        </w:rPr>
      </w:pPr>
      <w:proofErr w:type="spellStart"/>
      <w:r w:rsidRPr="006B6FC4">
        <w:rPr>
          <w:rFonts w:ascii="Cambria" w:hAnsi="Cambria"/>
          <w:b/>
          <w:sz w:val="36"/>
          <w:szCs w:val="36"/>
        </w:rPr>
        <w:t>Sarmin</w:t>
      </w:r>
      <w:proofErr w:type="spellEnd"/>
      <w:r w:rsidRPr="006B6FC4">
        <w:rPr>
          <w:rFonts w:ascii="Cambria" w:hAnsi="Cambria"/>
          <w:b/>
          <w:sz w:val="36"/>
          <w:szCs w:val="36"/>
        </w:rPr>
        <w:t xml:space="preserve"> </w:t>
      </w:r>
      <w:proofErr w:type="spellStart"/>
      <w:r w:rsidRPr="006B6FC4">
        <w:rPr>
          <w:rFonts w:ascii="Cambria" w:hAnsi="Cambria"/>
          <w:b/>
          <w:sz w:val="36"/>
          <w:szCs w:val="36"/>
        </w:rPr>
        <w:t>Saila</w:t>
      </w:r>
      <w:proofErr w:type="spellEnd"/>
      <w:r w:rsidRPr="006B6FC4">
        <w:rPr>
          <w:rFonts w:ascii="Cambria" w:hAnsi="Cambria"/>
          <w:b/>
          <w:sz w:val="36"/>
          <w:szCs w:val="36"/>
        </w:rPr>
        <w:t xml:space="preserve"> </w:t>
      </w:r>
      <w:proofErr w:type="spellStart"/>
      <w:r w:rsidRPr="006B6FC4">
        <w:rPr>
          <w:rFonts w:ascii="Cambria" w:hAnsi="Cambria"/>
          <w:b/>
          <w:sz w:val="36"/>
          <w:szCs w:val="36"/>
        </w:rPr>
        <w:t>Huq</w:t>
      </w:r>
      <w:proofErr w:type="spellEnd"/>
    </w:p>
    <w:p w:rsidR="003346E9" w:rsidRPr="006B6FC4" w:rsidRDefault="00F52298" w:rsidP="003346E9">
      <w:pPr>
        <w:tabs>
          <w:tab w:val="left" w:pos="1720"/>
        </w:tabs>
        <w:spacing w:line="360" w:lineRule="auto"/>
        <w:jc w:val="center"/>
        <w:rPr>
          <w:rFonts w:ascii="Cambria" w:hAnsi="Cambria"/>
          <w:sz w:val="36"/>
          <w:szCs w:val="36"/>
        </w:rPr>
      </w:pPr>
      <w:r>
        <w:rPr>
          <w:rFonts w:ascii="Cambria" w:hAnsi="Cambria"/>
          <w:sz w:val="36"/>
          <w:szCs w:val="36"/>
        </w:rPr>
        <w:t xml:space="preserve">ID: </w:t>
      </w:r>
      <w:r w:rsidR="004E119F" w:rsidRPr="006B6FC4">
        <w:rPr>
          <w:rFonts w:ascii="Cambria" w:hAnsi="Cambria"/>
          <w:sz w:val="36"/>
          <w:szCs w:val="36"/>
        </w:rPr>
        <w:t>111</w:t>
      </w:r>
      <w:r>
        <w:rPr>
          <w:rFonts w:ascii="Cambria" w:hAnsi="Cambria"/>
          <w:sz w:val="36"/>
          <w:szCs w:val="36"/>
        </w:rPr>
        <w:t xml:space="preserve"> </w:t>
      </w:r>
      <w:r w:rsidR="004E119F" w:rsidRPr="006B6FC4">
        <w:rPr>
          <w:rFonts w:ascii="Cambria" w:hAnsi="Cambria"/>
          <w:sz w:val="36"/>
          <w:szCs w:val="36"/>
        </w:rPr>
        <w:t>131</w:t>
      </w:r>
      <w:r>
        <w:rPr>
          <w:rFonts w:ascii="Cambria" w:hAnsi="Cambria"/>
          <w:sz w:val="36"/>
          <w:szCs w:val="36"/>
        </w:rPr>
        <w:t xml:space="preserve"> </w:t>
      </w:r>
      <w:r w:rsidR="004E119F" w:rsidRPr="006B6FC4">
        <w:rPr>
          <w:rFonts w:ascii="Cambria" w:hAnsi="Cambria"/>
          <w:sz w:val="36"/>
          <w:szCs w:val="36"/>
        </w:rPr>
        <w:t>206</w:t>
      </w:r>
    </w:p>
    <w:p w:rsidR="003346E9" w:rsidRPr="006B6FC4" w:rsidRDefault="004E119F" w:rsidP="003346E9">
      <w:pPr>
        <w:tabs>
          <w:tab w:val="left" w:pos="1720"/>
        </w:tabs>
        <w:spacing w:line="360" w:lineRule="auto"/>
        <w:jc w:val="center"/>
        <w:rPr>
          <w:rFonts w:ascii="Cambria" w:hAnsi="Cambria"/>
          <w:sz w:val="36"/>
          <w:szCs w:val="36"/>
        </w:rPr>
      </w:pPr>
      <w:r w:rsidRPr="006B6FC4">
        <w:rPr>
          <w:rFonts w:ascii="Cambria" w:hAnsi="Cambria"/>
          <w:sz w:val="36"/>
          <w:szCs w:val="36"/>
        </w:rPr>
        <w:t xml:space="preserve">Major </w:t>
      </w:r>
      <w:r w:rsidR="007A3891" w:rsidRPr="006B6FC4">
        <w:rPr>
          <w:rFonts w:ascii="Cambria" w:hAnsi="Cambria"/>
          <w:sz w:val="36"/>
          <w:szCs w:val="36"/>
        </w:rPr>
        <w:t>in</w:t>
      </w:r>
      <w:r w:rsidRPr="006B6FC4">
        <w:rPr>
          <w:rFonts w:ascii="Cambria" w:hAnsi="Cambria"/>
          <w:sz w:val="36"/>
          <w:szCs w:val="36"/>
        </w:rPr>
        <w:t xml:space="preserve"> Human Resource Management</w:t>
      </w:r>
    </w:p>
    <w:p w:rsidR="003346E9" w:rsidRPr="006B6FC4" w:rsidRDefault="004E119F" w:rsidP="003346E9">
      <w:pPr>
        <w:tabs>
          <w:tab w:val="left" w:pos="1720"/>
        </w:tabs>
        <w:jc w:val="center"/>
        <w:rPr>
          <w:rFonts w:ascii="Cambria" w:hAnsi="Cambria"/>
          <w:sz w:val="36"/>
          <w:szCs w:val="36"/>
        </w:rPr>
      </w:pPr>
      <w:r w:rsidRPr="006B6FC4">
        <w:rPr>
          <w:rFonts w:ascii="Cambria" w:hAnsi="Cambria"/>
          <w:sz w:val="36"/>
          <w:szCs w:val="36"/>
        </w:rPr>
        <w:t>United International University</w:t>
      </w:r>
    </w:p>
    <w:p w:rsidR="003346E9" w:rsidRPr="006B6FC4" w:rsidRDefault="003346E9" w:rsidP="003346E9">
      <w:pPr>
        <w:tabs>
          <w:tab w:val="left" w:pos="1720"/>
        </w:tabs>
        <w:rPr>
          <w:rFonts w:ascii="Cambria" w:hAnsi="Cambria"/>
          <w:color w:val="0000FF"/>
          <w:sz w:val="36"/>
          <w:szCs w:val="36"/>
        </w:rPr>
      </w:pPr>
    </w:p>
    <w:p w:rsidR="003346E9" w:rsidRDefault="003346E9" w:rsidP="003346E9">
      <w:pPr>
        <w:tabs>
          <w:tab w:val="left" w:pos="1720"/>
        </w:tabs>
        <w:rPr>
          <w:b/>
          <w:color w:val="0000FF"/>
          <w:sz w:val="30"/>
          <w:szCs w:val="32"/>
        </w:rPr>
      </w:pPr>
    </w:p>
    <w:p w:rsidR="003346E9" w:rsidRDefault="003346E9" w:rsidP="003346E9">
      <w:pPr>
        <w:tabs>
          <w:tab w:val="left" w:pos="1720"/>
        </w:tabs>
        <w:rPr>
          <w:b/>
          <w:color w:val="0000FF"/>
          <w:sz w:val="30"/>
          <w:szCs w:val="32"/>
        </w:rPr>
      </w:pPr>
    </w:p>
    <w:p w:rsidR="003346E9" w:rsidRPr="002F7A2D" w:rsidRDefault="003346E9" w:rsidP="003346E9">
      <w:pPr>
        <w:tabs>
          <w:tab w:val="left" w:pos="1720"/>
        </w:tabs>
        <w:rPr>
          <w:b/>
          <w:color w:val="0000FF"/>
          <w:sz w:val="30"/>
          <w:szCs w:val="32"/>
        </w:rPr>
      </w:pPr>
    </w:p>
    <w:p w:rsidR="003346E9" w:rsidRDefault="004E119F" w:rsidP="003346E9">
      <w:pPr>
        <w:tabs>
          <w:tab w:val="left" w:pos="1720"/>
        </w:tabs>
        <w:jc w:val="center"/>
        <w:rPr>
          <w:rFonts w:ascii="Courier New" w:hAnsi="Courier New" w:cs="Courier New"/>
          <w:b/>
          <w:color w:val="800080"/>
          <w:sz w:val="46"/>
          <w:szCs w:val="40"/>
        </w:rPr>
      </w:pPr>
      <w:r w:rsidRPr="00307C04">
        <w:rPr>
          <w:rFonts w:ascii="Courier New" w:hAnsi="Courier New" w:cs="Courier New"/>
          <w:b/>
          <w:color w:val="800080"/>
          <w:sz w:val="46"/>
          <w:szCs w:val="40"/>
        </w:rPr>
        <w:t>Date of Submission</w:t>
      </w:r>
    </w:p>
    <w:p w:rsidR="003346E9" w:rsidRPr="005A74E3" w:rsidRDefault="008A52D1" w:rsidP="003346E9">
      <w:pPr>
        <w:tabs>
          <w:tab w:val="left" w:pos="1720"/>
        </w:tabs>
        <w:jc w:val="center"/>
        <w:rPr>
          <w:rFonts w:ascii="Courier New" w:hAnsi="Courier New" w:cs="Courier New"/>
          <w:b/>
          <w:color w:val="008000"/>
          <w:sz w:val="34"/>
          <w:szCs w:val="28"/>
        </w:rPr>
      </w:pPr>
      <w:r>
        <w:rPr>
          <w:rFonts w:ascii="Courier New" w:hAnsi="Courier New" w:cs="Courier New"/>
          <w:b/>
          <w:color w:val="008000"/>
          <w:sz w:val="34"/>
          <w:szCs w:val="28"/>
        </w:rPr>
        <w:t>22</w:t>
      </w:r>
      <w:r w:rsidR="004E119F">
        <w:rPr>
          <w:rFonts w:ascii="Courier New" w:hAnsi="Courier New" w:cs="Courier New"/>
          <w:b/>
          <w:color w:val="008000"/>
          <w:sz w:val="34"/>
          <w:szCs w:val="28"/>
        </w:rPr>
        <w:t>th July 2018</w:t>
      </w:r>
    </w:p>
    <w:p w:rsidR="003346E9" w:rsidRPr="00F72C5B" w:rsidRDefault="003346E9" w:rsidP="003346E9">
      <w:pPr>
        <w:rPr>
          <w:sz w:val="20"/>
          <w:szCs w:val="20"/>
        </w:rPr>
      </w:pPr>
    </w:p>
    <w:p w:rsidR="00C55737" w:rsidRPr="009070B5" w:rsidRDefault="004E119F" w:rsidP="00C55737">
      <w:pPr>
        <w:jc w:val="center"/>
        <w:rPr>
          <w:b/>
          <w:sz w:val="34"/>
        </w:rPr>
      </w:pPr>
      <w:r>
        <w:rPr>
          <w:b/>
          <w:sz w:val="34"/>
        </w:rPr>
        <w:br w:type="page"/>
      </w:r>
      <w:bookmarkStart w:id="0" w:name="_GoBack"/>
      <w:r w:rsidRPr="009070B5">
        <w:rPr>
          <w:b/>
          <w:sz w:val="34"/>
        </w:rPr>
        <w:t>LETTER OF TRANSMITTAL</w:t>
      </w:r>
      <w:bookmarkEnd w:id="0"/>
    </w:p>
    <w:p w:rsidR="00C55737" w:rsidRDefault="00C55737" w:rsidP="00826DBD">
      <w:pPr>
        <w:jc w:val="center"/>
        <w:rPr>
          <w:b/>
          <w:sz w:val="34"/>
        </w:rPr>
      </w:pPr>
    </w:p>
    <w:p w:rsidR="00826DBD" w:rsidRPr="00860DF1" w:rsidRDefault="008A52D1" w:rsidP="00860DF1">
      <w:pPr>
        <w:rPr>
          <w:rFonts w:asciiTheme="majorHAnsi" w:hAnsiTheme="majorHAnsi"/>
          <w:b/>
          <w:sz w:val="28"/>
          <w:szCs w:val="28"/>
        </w:rPr>
      </w:pPr>
      <w:r w:rsidRPr="00860DF1">
        <w:rPr>
          <w:rFonts w:asciiTheme="majorHAnsi" w:hAnsiTheme="majorHAnsi"/>
          <w:b/>
          <w:sz w:val="28"/>
          <w:szCs w:val="28"/>
        </w:rPr>
        <w:t>July 22</w:t>
      </w:r>
      <w:r w:rsidR="004E119F" w:rsidRPr="00860DF1">
        <w:rPr>
          <w:rFonts w:asciiTheme="majorHAnsi" w:hAnsiTheme="majorHAnsi"/>
          <w:b/>
          <w:sz w:val="28"/>
          <w:szCs w:val="28"/>
        </w:rPr>
        <w:t>, 2018</w:t>
      </w:r>
    </w:p>
    <w:p w:rsidR="00826DBD" w:rsidRPr="00860DF1" w:rsidRDefault="00826DBD" w:rsidP="00860DF1">
      <w:pPr>
        <w:rPr>
          <w:rFonts w:asciiTheme="majorHAnsi" w:hAnsiTheme="majorHAnsi"/>
        </w:rPr>
      </w:pPr>
    </w:p>
    <w:p w:rsidR="00992FBC" w:rsidRPr="00860DF1" w:rsidRDefault="004E119F" w:rsidP="00860DF1">
      <w:pPr>
        <w:jc w:val="both"/>
        <w:rPr>
          <w:rFonts w:asciiTheme="majorHAnsi" w:hAnsiTheme="majorHAnsi"/>
          <w:sz w:val="28"/>
          <w:szCs w:val="28"/>
        </w:rPr>
      </w:pPr>
      <w:r w:rsidRPr="00860DF1">
        <w:rPr>
          <w:rFonts w:asciiTheme="majorHAnsi" w:hAnsiTheme="majorHAnsi"/>
          <w:sz w:val="28"/>
          <w:szCs w:val="28"/>
        </w:rPr>
        <w:t>To,</w:t>
      </w:r>
    </w:p>
    <w:p w:rsidR="003346E9" w:rsidRPr="00AB3083" w:rsidRDefault="004E119F" w:rsidP="00860DF1">
      <w:pPr>
        <w:rPr>
          <w:rFonts w:asciiTheme="majorHAnsi" w:hAnsiTheme="majorHAnsi"/>
          <w:sz w:val="28"/>
          <w:szCs w:val="28"/>
        </w:rPr>
      </w:pPr>
      <w:r w:rsidRPr="00AB3083">
        <w:rPr>
          <w:rFonts w:asciiTheme="majorHAnsi" w:hAnsiTheme="majorHAnsi"/>
          <w:sz w:val="28"/>
          <w:szCs w:val="28"/>
        </w:rPr>
        <w:t xml:space="preserve">Md. </w:t>
      </w:r>
      <w:proofErr w:type="spellStart"/>
      <w:r w:rsidRPr="00AB3083">
        <w:rPr>
          <w:rFonts w:asciiTheme="majorHAnsi" w:hAnsiTheme="majorHAnsi"/>
          <w:sz w:val="28"/>
          <w:szCs w:val="28"/>
        </w:rPr>
        <w:t>Abul</w:t>
      </w:r>
      <w:proofErr w:type="spellEnd"/>
      <w:r w:rsidRPr="00AB3083">
        <w:rPr>
          <w:rFonts w:asciiTheme="majorHAnsi" w:hAnsiTheme="majorHAnsi"/>
          <w:sz w:val="28"/>
          <w:szCs w:val="28"/>
        </w:rPr>
        <w:t xml:space="preserve"> </w:t>
      </w:r>
      <w:proofErr w:type="spellStart"/>
      <w:r w:rsidRPr="00AB3083">
        <w:rPr>
          <w:rFonts w:asciiTheme="majorHAnsi" w:hAnsiTheme="majorHAnsi"/>
          <w:sz w:val="28"/>
          <w:szCs w:val="28"/>
        </w:rPr>
        <w:t>Mohaimen</w:t>
      </w:r>
      <w:proofErr w:type="spellEnd"/>
    </w:p>
    <w:p w:rsidR="003346E9" w:rsidRPr="00860DF1" w:rsidRDefault="004E119F" w:rsidP="00860DF1">
      <w:pPr>
        <w:rPr>
          <w:rFonts w:asciiTheme="majorHAnsi" w:hAnsiTheme="majorHAnsi"/>
          <w:sz w:val="28"/>
          <w:szCs w:val="28"/>
        </w:rPr>
      </w:pPr>
      <w:r w:rsidRPr="00860DF1">
        <w:rPr>
          <w:rFonts w:asciiTheme="majorHAnsi" w:hAnsiTheme="majorHAnsi"/>
          <w:sz w:val="28"/>
          <w:szCs w:val="28"/>
        </w:rPr>
        <w:t>Assistant professor,</w:t>
      </w:r>
    </w:p>
    <w:p w:rsidR="00992FBC" w:rsidRPr="00860DF1" w:rsidRDefault="004E119F" w:rsidP="00860DF1">
      <w:pPr>
        <w:rPr>
          <w:rFonts w:asciiTheme="majorHAnsi" w:hAnsiTheme="majorHAnsi"/>
          <w:sz w:val="28"/>
          <w:szCs w:val="28"/>
        </w:rPr>
      </w:pPr>
      <w:r w:rsidRPr="00860DF1">
        <w:rPr>
          <w:rFonts w:asciiTheme="majorHAnsi" w:hAnsiTheme="majorHAnsi"/>
          <w:sz w:val="28"/>
          <w:szCs w:val="28"/>
        </w:rPr>
        <w:t xml:space="preserve"> School of Business &amp; Economics</w:t>
      </w:r>
    </w:p>
    <w:p w:rsidR="00992FBC" w:rsidRPr="00860DF1" w:rsidRDefault="004E119F" w:rsidP="00860DF1">
      <w:pPr>
        <w:jc w:val="both"/>
        <w:rPr>
          <w:rFonts w:asciiTheme="majorHAnsi" w:hAnsiTheme="majorHAnsi"/>
          <w:sz w:val="28"/>
          <w:szCs w:val="28"/>
        </w:rPr>
      </w:pPr>
      <w:r w:rsidRPr="00860DF1">
        <w:rPr>
          <w:rFonts w:asciiTheme="majorHAnsi" w:hAnsiTheme="majorHAnsi"/>
          <w:sz w:val="28"/>
          <w:szCs w:val="28"/>
        </w:rPr>
        <w:t>United International University</w:t>
      </w:r>
    </w:p>
    <w:p w:rsidR="00992FBC" w:rsidRPr="00860DF1" w:rsidRDefault="00992FBC" w:rsidP="00860DF1">
      <w:pPr>
        <w:jc w:val="both"/>
        <w:rPr>
          <w:rFonts w:asciiTheme="majorHAnsi" w:hAnsiTheme="majorHAnsi"/>
          <w:sz w:val="28"/>
          <w:szCs w:val="28"/>
        </w:rPr>
      </w:pPr>
    </w:p>
    <w:p w:rsidR="00992FBC" w:rsidRPr="00860DF1" w:rsidRDefault="004E119F" w:rsidP="00860DF1">
      <w:pPr>
        <w:jc w:val="both"/>
        <w:rPr>
          <w:rFonts w:asciiTheme="majorHAnsi" w:hAnsiTheme="majorHAnsi"/>
          <w:b/>
          <w:sz w:val="28"/>
          <w:szCs w:val="28"/>
        </w:rPr>
      </w:pPr>
      <w:r w:rsidRPr="00860DF1">
        <w:rPr>
          <w:rFonts w:asciiTheme="majorHAnsi" w:hAnsiTheme="majorHAnsi"/>
          <w:b/>
          <w:sz w:val="28"/>
          <w:szCs w:val="28"/>
        </w:rPr>
        <w:t xml:space="preserve">Subject: </w:t>
      </w:r>
      <w:r w:rsidRPr="00860DF1">
        <w:rPr>
          <w:rFonts w:asciiTheme="majorHAnsi" w:hAnsiTheme="majorHAnsi"/>
          <w:b/>
          <w:sz w:val="28"/>
          <w:szCs w:val="28"/>
          <w:u w:val="single"/>
        </w:rPr>
        <w:t>Submission of Internship Report</w:t>
      </w:r>
      <w:r w:rsidR="003346E9" w:rsidRPr="00860DF1">
        <w:rPr>
          <w:rFonts w:asciiTheme="majorHAnsi" w:hAnsiTheme="majorHAnsi"/>
          <w:b/>
          <w:sz w:val="28"/>
          <w:szCs w:val="28"/>
          <w:u w:val="single"/>
        </w:rPr>
        <w:t>.</w:t>
      </w:r>
    </w:p>
    <w:p w:rsidR="00992FBC" w:rsidRPr="00860DF1" w:rsidRDefault="00992FBC" w:rsidP="00860DF1">
      <w:pPr>
        <w:jc w:val="both"/>
        <w:rPr>
          <w:rFonts w:asciiTheme="majorHAnsi" w:hAnsiTheme="majorHAnsi"/>
          <w:sz w:val="28"/>
          <w:szCs w:val="28"/>
        </w:rPr>
      </w:pPr>
    </w:p>
    <w:p w:rsidR="00992FBC" w:rsidRPr="00860DF1" w:rsidRDefault="004E119F" w:rsidP="00860DF1">
      <w:pPr>
        <w:jc w:val="both"/>
        <w:rPr>
          <w:rFonts w:asciiTheme="majorHAnsi" w:hAnsiTheme="majorHAnsi"/>
          <w:sz w:val="28"/>
          <w:szCs w:val="28"/>
        </w:rPr>
      </w:pPr>
      <w:r w:rsidRPr="00860DF1">
        <w:rPr>
          <w:rFonts w:asciiTheme="majorHAnsi" w:hAnsiTheme="majorHAnsi"/>
          <w:sz w:val="28"/>
          <w:szCs w:val="28"/>
        </w:rPr>
        <w:t>Dear sir,</w:t>
      </w:r>
    </w:p>
    <w:p w:rsidR="00B52F10" w:rsidRPr="00860DF1" w:rsidRDefault="00B52F10" w:rsidP="00860DF1">
      <w:pPr>
        <w:jc w:val="both"/>
        <w:rPr>
          <w:rFonts w:asciiTheme="majorHAnsi" w:hAnsiTheme="majorHAnsi"/>
          <w:sz w:val="28"/>
          <w:szCs w:val="28"/>
        </w:rPr>
      </w:pPr>
      <w:r w:rsidRPr="00860DF1">
        <w:rPr>
          <w:rFonts w:asciiTheme="majorHAnsi" w:hAnsiTheme="majorHAnsi"/>
          <w:sz w:val="28"/>
          <w:szCs w:val="28"/>
        </w:rPr>
        <w:t>This is to express that, I am presenting my internship report on "</w:t>
      </w:r>
      <w:r w:rsidRPr="00860DF1">
        <w:rPr>
          <w:rFonts w:asciiTheme="majorHAnsi" w:hAnsiTheme="majorHAnsi"/>
          <w:i/>
          <w:sz w:val="28"/>
          <w:szCs w:val="28"/>
        </w:rPr>
        <w:t xml:space="preserve">Human Resource Management Practices and Policies followed and applied by </w:t>
      </w:r>
      <w:r w:rsidRPr="00860DF1">
        <w:rPr>
          <w:rFonts w:asciiTheme="majorHAnsi" w:hAnsiTheme="majorHAnsi"/>
          <w:i/>
          <w:color w:val="FF0000"/>
          <w:sz w:val="28"/>
          <w:szCs w:val="28"/>
        </w:rPr>
        <w:t>The City Bank Limited</w:t>
      </w:r>
      <w:r w:rsidRPr="00860DF1">
        <w:rPr>
          <w:rFonts w:asciiTheme="majorHAnsi" w:hAnsiTheme="majorHAnsi"/>
          <w:sz w:val="28"/>
          <w:szCs w:val="28"/>
        </w:rPr>
        <w:t>." with due thankfulness and reverence. According to the necessity of the BBA degree, I have finished my internsh</w:t>
      </w:r>
      <w:r w:rsidR="000269FB" w:rsidRPr="00860DF1">
        <w:rPr>
          <w:rFonts w:asciiTheme="majorHAnsi" w:hAnsiTheme="majorHAnsi"/>
          <w:sz w:val="28"/>
          <w:szCs w:val="28"/>
        </w:rPr>
        <w:t>ip from "The City Bank Limited</w:t>
      </w:r>
      <w:r w:rsidRPr="00860DF1">
        <w:rPr>
          <w:rFonts w:asciiTheme="majorHAnsi" w:hAnsiTheme="majorHAnsi"/>
          <w:sz w:val="28"/>
          <w:szCs w:val="28"/>
        </w:rPr>
        <w:t xml:space="preserve">" which is a famous Bank in Bangladesh.  It is my pleasure that I have finished the internship report under your kind supervision. </w:t>
      </w:r>
    </w:p>
    <w:p w:rsidR="00B52F10" w:rsidRPr="00860DF1" w:rsidRDefault="00B52F10" w:rsidP="00860DF1">
      <w:pPr>
        <w:jc w:val="both"/>
        <w:rPr>
          <w:rFonts w:asciiTheme="majorHAnsi" w:hAnsiTheme="majorHAnsi"/>
          <w:sz w:val="28"/>
          <w:szCs w:val="28"/>
        </w:rPr>
      </w:pPr>
    </w:p>
    <w:p w:rsidR="00B52F10" w:rsidRPr="00860DF1" w:rsidRDefault="00B52F10" w:rsidP="00860DF1">
      <w:pPr>
        <w:jc w:val="both"/>
        <w:rPr>
          <w:rFonts w:asciiTheme="majorHAnsi" w:hAnsiTheme="majorHAnsi"/>
          <w:sz w:val="28"/>
          <w:szCs w:val="28"/>
        </w:rPr>
      </w:pPr>
      <w:r w:rsidRPr="00860DF1">
        <w:rPr>
          <w:rFonts w:asciiTheme="majorHAnsi" w:hAnsiTheme="majorHAnsi"/>
          <w:sz w:val="28"/>
          <w:szCs w:val="28"/>
        </w:rPr>
        <w:t>According to the prerequisite of preparing an internship report with practical situation in a Bank, I have chosen HRM</w:t>
      </w:r>
      <w:r w:rsidR="000269FB" w:rsidRPr="00860DF1">
        <w:rPr>
          <w:rFonts w:asciiTheme="majorHAnsi" w:hAnsiTheme="majorHAnsi"/>
          <w:sz w:val="28"/>
          <w:szCs w:val="28"/>
        </w:rPr>
        <w:t xml:space="preserve"> practices and policies followed by the City Bank</w:t>
      </w:r>
      <w:r w:rsidRPr="00860DF1">
        <w:rPr>
          <w:rFonts w:asciiTheme="majorHAnsi" w:hAnsiTheme="majorHAnsi"/>
          <w:sz w:val="28"/>
          <w:szCs w:val="28"/>
        </w:rPr>
        <w:t xml:space="preserve"> as my main concentration alongside couple of other HRM techniques that I have gone over to amid my internship program. </w:t>
      </w:r>
    </w:p>
    <w:p w:rsidR="00B52F10" w:rsidRPr="00860DF1" w:rsidRDefault="00B52F10" w:rsidP="00860DF1">
      <w:pPr>
        <w:jc w:val="both"/>
        <w:rPr>
          <w:rFonts w:asciiTheme="majorHAnsi" w:hAnsiTheme="majorHAnsi"/>
          <w:sz w:val="28"/>
          <w:szCs w:val="28"/>
        </w:rPr>
      </w:pPr>
    </w:p>
    <w:p w:rsidR="00B52F10" w:rsidRPr="00860DF1" w:rsidRDefault="00B52F10" w:rsidP="00860DF1">
      <w:pPr>
        <w:jc w:val="both"/>
        <w:rPr>
          <w:rFonts w:asciiTheme="majorHAnsi" w:hAnsiTheme="majorHAnsi"/>
          <w:sz w:val="28"/>
          <w:szCs w:val="28"/>
        </w:rPr>
      </w:pPr>
      <w:r w:rsidRPr="00860DF1">
        <w:rPr>
          <w:rFonts w:asciiTheme="majorHAnsi" w:hAnsiTheme="majorHAnsi"/>
          <w:sz w:val="28"/>
          <w:szCs w:val="28"/>
        </w:rPr>
        <w:t>However, I have completed the internship report on "Human Resource Management Practices and Policies followed and applied by The City Bank Limited." and I trust this report reflects the bank's HRM exercises that are being performed in  realities.</w:t>
      </w:r>
    </w:p>
    <w:p w:rsidR="00B52F10" w:rsidRPr="00860DF1" w:rsidRDefault="00B52F10" w:rsidP="00860DF1">
      <w:pPr>
        <w:jc w:val="both"/>
        <w:rPr>
          <w:rFonts w:asciiTheme="majorHAnsi" w:hAnsiTheme="majorHAnsi"/>
          <w:sz w:val="28"/>
          <w:szCs w:val="28"/>
        </w:rPr>
      </w:pPr>
    </w:p>
    <w:p w:rsidR="00992FBC" w:rsidRPr="00860DF1" w:rsidRDefault="00B52F10" w:rsidP="00860DF1">
      <w:pPr>
        <w:jc w:val="both"/>
        <w:rPr>
          <w:rFonts w:asciiTheme="majorHAnsi" w:hAnsiTheme="majorHAnsi"/>
          <w:sz w:val="28"/>
          <w:szCs w:val="28"/>
        </w:rPr>
      </w:pPr>
      <w:r w:rsidRPr="00860DF1">
        <w:rPr>
          <w:rFonts w:asciiTheme="majorHAnsi" w:hAnsiTheme="majorHAnsi"/>
          <w:sz w:val="28"/>
          <w:szCs w:val="28"/>
        </w:rPr>
        <w:t>I therefore, pray and hope that your honor would be great enough to accept my internship report for further assessment.</w:t>
      </w:r>
    </w:p>
    <w:p w:rsidR="00860DF1" w:rsidRPr="00860DF1" w:rsidRDefault="00860DF1" w:rsidP="00860DF1">
      <w:pPr>
        <w:jc w:val="both"/>
        <w:rPr>
          <w:rFonts w:asciiTheme="majorHAnsi" w:hAnsiTheme="majorHAnsi"/>
          <w:sz w:val="28"/>
          <w:szCs w:val="28"/>
        </w:rPr>
      </w:pPr>
    </w:p>
    <w:p w:rsidR="00992FBC" w:rsidRPr="00860DF1" w:rsidRDefault="004E119F" w:rsidP="00860DF1">
      <w:pPr>
        <w:jc w:val="both"/>
        <w:rPr>
          <w:rFonts w:asciiTheme="majorHAnsi" w:hAnsiTheme="majorHAnsi"/>
          <w:sz w:val="28"/>
          <w:szCs w:val="28"/>
        </w:rPr>
      </w:pPr>
      <w:r w:rsidRPr="00860DF1">
        <w:rPr>
          <w:rFonts w:asciiTheme="majorHAnsi" w:hAnsiTheme="majorHAnsi"/>
          <w:sz w:val="28"/>
          <w:szCs w:val="28"/>
        </w:rPr>
        <w:t>Thanking You</w:t>
      </w:r>
    </w:p>
    <w:p w:rsidR="00826DBD" w:rsidRPr="00860DF1" w:rsidRDefault="004E119F" w:rsidP="00860DF1">
      <w:pPr>
        <w:jc w:val="both"/>
        <w:rPr>
          <w:rFonts w:asciiTheme="majorHAnsi" w:hAnsiTheme="majorHAnsi"/>
          <w:sz w:val="28"/>
          <w:szCs w:val="28"/>
        </w:rPr>
      </w:pPr>
      <w:r w:rsidRPr="00860DF1">
        <w:rPr>
          <w:rFonts w:asciiTheme="majorHAnsi" w:hAnsiTheme="majorHAnsi"/>
          <w:sz w:val="28"/>
          <w:szCs w:val="28"/>
        </w:rPr>
        <w:t>Sincerely Yours</w:t>
      </w:r>
      <w:r w:rsidR="00317ACF" w:rsidRPr="00860DF1">
        <w:rPr>
          <w:rFonts w:asciiTheme="majorHAnsi" w:hAnsiTheme="majorHAnsi"/>
          <w:sz w:val="28"/>
          <w:szCs w:val="28"/>
        </w:rPr>
        <w:t>,</w:t>
      </w:r>
    </w:p>
    <w:p w:rsidR="00317ACF" w:rsidRPr="00860DF1" w:rsidRDefault="00317ACF" w:rsidP="00860DF1">
      <w:pPr>
        <w:jc w:val="both"/>
        <w:rPr>
          <w:rFonts w:asciiTheme="majorHAnsi" w:hAnsiTheme="majorHAnsi"/>
          <w:sz w:val="28"/>
          <w:szCs w:val="28"/>
        </w:rPr>
      </w:pPr>
    </w:p>
    <w:p w:rsidR="003346E9" w:rsidRPr="00860DF1" w:rsidRDefault="004E119F" w:rsidP="00860DF1">
      <w:pPr>
        <w:tabs>
          <w:tab w:val="left" w:pos="1720"/>
        </w:tabs>
        <w:rPr>
          <w:rFonts w:asciiTheme="majorHAnsi" w:hAnsiTheme="majorHAnsi"/>
          <w:b/>
          <w:sz w:val="28"/>
          <w:szCs w:val="28"/>
        </w:rPr>
      </w:pPr>
      <w:proofErr w:type="spellStart"/>
      <w:r w:rsidRPr="00860DF1">
        <w:rPr>
          <w:rFonts w:asciiTheme="majorHAnsi" w:hAnsiTheme="majorHAnsi"/>
          <w:b/>
          <w:sz w:val="28"/>
          <w:szCs w:val="28"/>
        </w:rPr>
        <w:t>Sarmin</w:t>
      </w:r>
      <w:proofErr w:type="spellEnd"/>
      <w:r w:rsidRPr="00860DF1">
        <w:rPr>
          <w:rFonts w:asciiTheme="majorHAnsi" w:hAnsiTheme="majorHAnsi"/>
          <w:b/>
          <w:sz w:val="28"/>
          <w:szCs w:val="28"/>
        </w:rPr>
        <w:t xml:space="preserve"> </w:t>
      </w:r>
      <w:proofErr w:type="spellStart"/>
      <w:r w:rsidRPr="00860DF1">
        <w:rPr>
          <w:rFonts w:asciiTheme="majorHAnsi" w:hAnsiTheme="majorHAnsi"/>
          <w:b/>
          <w:sz w:val="28"/>
          <w:szCs w:val="28"/>
        </w:rPr>
        <w:t>Saila</w:t>
      </w:r>
      <w:proofErr w:type="spellEnd"/>
      <w:r w:rsidRPr="00860DF1">
        <w:rPr>
          <w:rFonts w:asciiTheme="majorHAnsi" w:hAnsiTheme="majorHAnsi"/>
          <w:b/>
          <w:sz w:val="28"/>
          <w:szCs w:val="28"/>
        </w:rPr>
        <w:t xml:space="preserve"> </w:t>
      </w:r>
      <w:proofErr w:type="spellStart"/>
      <w:r w:rsidRPr="00860DF1">
        <w:rPr>
          <w:rFonts w:asciiTheme="majorHAnsi" w:hAnsiTheme="majorHAnsi"/>
          <w:b/>
          <w:sz w:val="28"/>
          <w:szCs w:val="28"/>
        </w:rPr>
        <w:t>Huq</w:t>
      </w:r>
      <w:proofErr w:type="spellEnd"/>
    </w:p>
    <w:p w:rsidR="003346E9" w:rsidRPr="00860DF1" w:rsidRDefault="00F52298" w:rsidP="00860DF1">
      <w:pPr>
        <w:tabs>
          <w:tab w:val="left" w:pos="1720"/>
        </w:tabs>
        <w:rPr>
          <w:rFonts w:asciiTheme="majorHAnsi" w:hAnsiTheme="majorHAnsi"/>
          <w:sz w:val="28"/>
          <w:szCs w:val="28"/>
        </w:rPr>
      </w:pPr>
      <w:r>
        <w:rPr>
          <w:rFonts w:asciiTheme="majorHAnsi" w:hAnsiTheme="majorHAnsi"/>
          <w:sz w:val="28"/>
          <w:szCs w:val="28"/>
        </w:rPr>
        <w:t xml:space="preserve">ID: </w:t>
      </w:r>
      <w:r w:rsidR="004E119F" w:rsidRPr="00860DF1">
        <w:rPr>
          <w:rFonts w:asciiTheme="majorHAnsi" w:hAnsiTheme="majorHAnsi"/>
          <w:sz w:val="28"/>
          <w:szCs w:val="28"/>
        </w:rPr>
        <w:t>111</w:t>
      </w:r>
      <w:r>
        <w:rPr>
          <w:rFonts w:asciiTheme="majorHAnsi" w:hAnsiTheme="majorHAnsi"/>
          <w:sz w:val="28"/>
          <w:szCs w:val="28"/>
        </w:rPr>
        <w:t xml:space="preserve"> </w:t>
      </w:r>
      <w:r w:rsidR="004E119F" w:rsidRPr="00860DF1">
        <w:rPr>
          <w:rFonts w:asciiTheme="majorHAnsi" w:hAnsiTheme="majorHAnsi"/>
          <w:sz w:val="28"/>
          <w:szCs w:val="28"/>
        </w:rPr>
        <w:t>131</w:t>
      </w:r>
      <w:r>
        <w:rPr>
          <w:rFonts w:asciiTheme="majorHAnsi" w:hAnsiTheme="majorHAnsi"/>
          <w:sz w:val="28"/>
          <w:szCs w:val="28"/>
        </w:rPr>
        <w:t xml:space="preserve"> </w:t>
      </w:r>
      <w:r w:rsidR="004E119F" w:rsidRPr="00860DF1">
        <w:rPr>
          <w:rFonts w:asciiTheme="majorHAnsi" w:hAnsiTheme="majorHAnsi"/>
          <w:sz w:val="28"/>
          <w:szCs w:val="28"/>
        </w:rPr>
        <w:t>206</w:t>
      </w:r>
    </w:p>
    <w:p w:rsidR="00317ACF" w:rsidRPr="006B6FC4" w:rsidRDefault="004E119F" w:rsidP="00860DF1">
      <w:pPr>
        <w:tabs>
          <w:tab w:val="left" w:pos="1720"/>
        </w:tabs>
        <w:rPr>
          <w:rFonts w:ascii="Cambria" w:hAnsi="Cambria"/>
          <w:sz w:val="28"/>
          <w:szCs w:val="28"/>
        </w:rPr>
      </w:pPr>
      <w:r w:rsidRPr="00860DF1">
        <w:rPr>
          <w:rFonts w:asciiTheme="majorHAnsi" w:hAnsiTheme="majorHAnsi"/>
          <w:sz w:val="28"/>
          <w:szCs w:val="28"/>
        </w:rPr>
        <w:t>United International University.</w:t>
      </w:r>
    </w:p>
    <w:p w:rsidR="00860DF1" w:rsidRDefault="00860DF1">
      <w:pPr>
        <w:rPr>
          <w:rFonts w:ascii="Cambria" w:hAnsi="Cambria"/>
          <w:b/>
          <w:bCs/>
          <w:color w:val="000000"/>
          <w:sz w:val="32"/>
          <w:szCs w:val="32"/>
        </w:rPr>
      </w:pPr>
      <w:r>
        <w:rPr>
          <w:rFonts w:ascii="Cambria" w:hAnsi="Cambria"/>
          <w:b/>
          <w:bCs/>
          <w:sz w:val="32"/>
          <w:szCs w:val="32"/>
        </w:rPr>
        <w:br w:type="page"/>
      </w:r>
    </w:p>
    <w:p w:rsidR="00992FBC" w:rsidRPr="006B6FC4" w:rsidRDefault="004E119F" w:rsidP="00992FBC">
      <w:pPr>
        <w:pStyle w:val="Default"/>
        <w:contextualSpacing/>
        <w:jc w:val="center"/>
        <w:rPr>
          <w:rFonts w:ascii="Cambria" w:hAnsi="Cambria"/>
          <w:b/>
          <w:bCs/>
          <w:sz w:val="32"/>
          <w:szCs w:val="32"/>
        </w:rPr>
      </w:pPr>
      <w:r w:rsidRPr="006B6FC4">
        <w:rPr>
          <w:rFonts w:ascii="Cambria" w:hAnsi="Cambria"/>
          <w:b/>
          <w:bCs/>
          <w:sz w:val="32"/>
          <w:szCs w:val="32"/>
        </w:rPr>
        <w:t>ACKNOWLEDGEMENT</w:t>
      </w:r>
    </w:p>
    <w:p w:rsidR="00992FBC" w:rsidRPr="006B6FC4" w:rsidRDefault="00992FBC" w:rsidP="00992FBC">
      <w:pPr>
        <w:pStyle w:val="Default"/>
        <w:contextualSpacing/>
        <w:rPr>
          <w:rFonts w:ascii="Cambria" w:hAnsi="Cambria"/>
          <w:b/>
          <w:bCs/>
          <w:sz w:val="28"/>
          <w:szCs w:val="28"/>
        </w:rPr>
      </w:pPr>
    </w:p>
    <w:p w:rsidR="00B52F10" w:rsidRPr="00B52F10" w:rsidRDefault="00B52F10" w:rsidP="000269FB">
      <w:pPr>
        <w:pStyle w:val="Default"/>
        <w:spacing w:line="360" w:lineRule="auto"/>
        <w:contextualSpacing/>
        <w:jc w:val="both"/>
        <w:rPr>
          <w:rFonts w:ascii="Cambria" w:hAnsi="Cambria"/>
          <w:bCs/>
          <w:sz w:val="28"/>
          <w:szCs w:val="28"/>
        </w:rPr>
      </w:pPr>
      <w:r w:rsidRPr="00B52F10">
        <w:rPr>
          <w:rFonts w:ascii="Cambria" w:hAnsi="Cambria"/>
          <w:bCs/>
          <w:sz w:val="28"/>
          <w:szCs w:val="28"/>
        </w:rPr>
        <w:t xml:space="preserve">First of all, I want to offer my thanks to  Allah to give me the strength to finish the report </w:t>
      </w:r>
      <w:r w:rsidR="00CB33C0">
        <w:rPr>
          <w:rFonts w:ascii="Cambria" w:hAnsi="Cambria"/>
          <w:bCs/>
          <w:sz w:val="28"/>
          <w:szCs w:val="28"/>
        </w:rPr>
        <w:t>within</w:t>
      </w:r>
      <w:r w:rsidRPr="00B52F10">
        <w:rPr>
          <w:rFonts w:ascii="Cambria" w:hAnsi="Cambria"/>
          <w:bCs/>
          <w:sz w:val="28"/>
          <w:szCs w:val="28"/>
        </w:rPr>
        <w:t xml:space="preserve"> the giv</w:t>
      </w:r>
      <w:r w:rsidR="00CB33C0">
        <w:rPr>
          <w:rFonts w:ascii="Cambria" w:hAnsi="Cambria"/>
          <w:bCs/>
          <w:sz w:val="28"/>
          <w:szCs w:val="28"/>
        </w:rPr>
        <w:t>en time. This report is a summar</w:t>
      </w:r>
      <w:r w:rsidRPr="00B52F10">
        <w:rPr>
          <w:rFonts w:ascii="Cambria" w:hAnsi="Cambria"/>
          <w:bCs/>
          <w:sz w:val="28"/>
          <w:szCs w:val="28"/>
        </w:rPr>
        <w:t xml:space="preserve">y of my ongoing learning from the internship program at The City Bank Ltd. </w:t>
      </w:r>
    </w:p>
    <w:p w:rsidR="00B52F10" w:rsidRPr="00B52F10" w:rsidRDefault="00B52F10" w:rsidP="000269FB">
      <w:pPr>
        <w:pStyle w:val="Default"/>
        <w:spacing w:line="360" w:lineRule="auto"/>
        <w:contextualSpacing/>
        <w:jc w:val="both"/>
        <w:rPr>
          <w:rFonts w:ascii="Cambria" w:hAnsi="Cambria"/>
          <w:bCs/>
          <w:sz w:val="28"/>
          <w:szCs w:val="28"/>
        </w:rPr>
      </w:pPr>
    </w:p>
    <w:p w:rsidR="00B52F10" w:rsidRPr="00B52F10" w:rsidRDefault="00B52F10" w:rsidP="000269FB">
      <w:pPr>
        <w:pStyle w:val="Default"/>
        <w:spacing w:line="360" w:lineRule="auto"/>
        <w:contextualSpacing/>
        <w:jc w:val="both"/>
        <w:rPr>
          <w:rFonts w:ascii="Cambria" w:hAnsi="Cambria"/>
          <w:bCs/>
          <w:sz w:val="28"/>
          <w:szCs w:val="28"/>
        </w:rPr>
      </w:pPr>
      <w:r w:rsidRPr="00B52F10">
        <w:rPr>
          <w:rFonts w:ascii="Cambria" w:hAnsi="Cambria"/>
          <w:bCs/>
          <w:sz w:val="28"/>
          <w:szCs w:val="28"/>
        </w:rPr>
        <w:t xml:space="preserve">At very beginning, my ardent appreciation goes to </w:t>
      </w:r>
      <w:r w:rsidRPr="00CB33C0">
        <w:rPr>
          <w:rFonts w:ascii="Cambria" w:hAnsi="Cambria"/>
          <w:b/>
          <w:bCs/>
          <w:i/>
          <w:sz w:val="28"/>
          <w:szCs w:val="28"/>
        </w:rPr>
        <w:t xml:space="preserve">Md. </w:t>
      </w:r>
      <w:proofErr w:type="spellStart"/>
      <w:r w:rsidRPr="00CB33C0">
        <w:rPr>
          <w:rFonts w:ascii="Cambria" w:hAnsi="Cambria"/>
          <w:b/>
          <w:bCs/>
          <w:i/>
          <w:sz w:val="28"/>
          <w:szCs w:val="28"/>
        </w:rPr>
        <w:t>Abul</w:t>
      </w:r>
      <w:proofErr w:type="spellEnd"/>
      <w:r w:rsidRPr="00CB33C0">
        <w:rPr>
          <w:rFonts w:ascii="Cambria" w:hAnsi="Cambria"/>
          <w:b/>
          <w:bCs/>
          <w:i/>
          <w:sz w:val="28"/>
          <w:szCs w:val="28"/>
        </w:rPr>
        <w:t xml:space="preserve"> </w:t>
      </w:r>
      <w:proofErr w:type="spellStart"/>
      <w:r w:rsidRPr="00CB33C0">
        <w:rPr>
          <w:rFonts w:ascii="Cambria" w:hAnsi="Cambria"/>
          <w:b/>
          <w:bCs/>
          <w:i/>
          <w:sz w:val="28"/>
          <w:szCs w:val="28"/>
        </w:rPr>
        <w:t>Mohaimen</w:t>
      </w:r>
      <w:proofErr w:type="spellEnd"/>
      <w:r w:rsidRPr="00CB33C0">
        <w:rPr>
          <w:rFonts w:ascii="Cambria" w:hAnsi="Cambria"/>
          <w:b/>
          <w:bCs/>
          <w:i/>
          <w:sz w:val="28"/>
          <w:szCs w:val="28"/>
        </w:rPr>
        <w:t xml:space="preserve"> ,Assistant professor, United International University</w:t>
      </w:r>
      <w:r w:rsidRPr="00B52F10">
        <w:rPr>
          <w:rFonts w:ascii="Cambria" w:hAnsi="Cambria"/>
          <w:bCs/>
          <w:sz w:val="28"/>
          <w:szCs w:val="28"/>
        </w:rPr>
        <w:t xml:space="preserve"> for his kind guidance and valuable advice all through</w:t>
      </w:r>
      <w:r w:rsidR="00CB33C0">
        <w:rPr>
          <w:rFonts w:ascii="Cambria" w:hAnsi="Cambria"/>
          <w:bCs/>
          <w:sz w:val="28"/>
          <w:szCs w:val="28"/>
        </w:rPr>
        <w:t>out</w:t>
      </w:r>
      <w:r w:rsidRPr="00B52F10">
        <w:rPr>
          <w:rFonts w:ascii="Cambria" w:hAnsi="Cambria"/>
          <w:bCs/>
          <w:sz w:val="28"/>
          <w:szCs w:val="28"/>
        </w:rPr>
        <w:t xml:space="preserve"> the program. </w:t>
      </w:r>
    </w:p>
    <w:p w:rsidR="00B52F10" w:rsidRPr="00B52F10" w:rsidRDefault="00B52F10" w:rsidP="000269FB">
      <w:pPr>
        <w:pStyle w:val="Default"/>
        <w:spacing w:line="360" w:lineRule="auto"/>
        <w:contextualSpacing/>
        <w:jc w:val="both"/>
        <w:rPr>
          <w:rFonts w:ascii="Cambria" w:hAnsi="Cambria"/>
          <w:bCs/>
          <w:sz w:val="28"/>
          <w:szCs w:val="28"/>
        </w:rPr>
      </w:pPr>
    </w:p>
    <w:p w:rsidR="00B52F10" w:rsidRPr="00B52F10" w:rsidRDefault="00B52F10" w:rsidP="000269FB">
      <w:pPr>
        <w:pStyle w:val="Default"/>
        <w:spacing w:line="360" w:lineRule="auto"/>
        <w:contextualSpacing/>
        <w:jc w:val="both"/>
        <w:rPr>
          <w:rFonts w:ascii="Cambria" w:hAnsi="Cambria"/>
          <w:bCs/>
          <w:sz w:val="28"/>
          <w:szCs w:val="28"/>
        </w:rPr>
      </w:pPr>
      <w:r w:rsidRPr="00B52F10">
        <w:rPr>
          <w:rFonts w:ascii="Cambria" w:hAnsi="Cambria"/>
          <w:bCs/>
          <w:sz w:val="28"/>
          <w:szCs w:val="28"/>
        </w:rPr>
        <w:t xml:space="preserve">I also acknowledge with thanks the contribution of Mr. </w:t>
      </w:r>
      <w:proofErr w:type="spellStart"/>
      <w:r w:rsidRPr="00B52F10">
        <w:rPr>
          <w:rFonts w:ascii="Cambria" w:hAnsi="Cambria"/>
          <w:bCs/>
          <w:sz w:val="28"/>
          <w:szCs w:val="28"/>
        </w:rPr>
        <w:t>Ashutosh</w:t>
      </w:r>
      <w:proofErr w:type="spellEnd"/>
      <w:r w:rsidRPr="00B52F10">
        <w:rPr>
          <w:rFonts w:ascii="Cambria" w:hAnsi="Cambria"/>
          <w:bCs/>
          <w:sz w:val="28"/>
          <w:szCs w:val="28"/>
        </w:rPr>
        <w:t xml:space="preserve"> </w:t>
      </w:r>
      <w:proofErr w:type="spellStart"/>
      <w:r w:rsidRPr="00B52F10">
        <w:rPr>
          <w:rFonts w:ascii="Cambria" w:hAnsi="Cambria"/>
          <w:bCs/>
          <w:sz w:val="28"/>
          <w:szCs w:val="28"/>
        </w:rPr>
        <w:t>Debnath</w:t>
      </w:r>
      <w:proofErr w:type="spellEnd"/>
      <w:r w:rsidRPr="00B52F10">
        <w:rPr>
          <w:rFonts w:ascii="Cambria" w:hAnsi="Cambria"/>
          <w:bCs/>
          <w:sz w:val="28"/>
          <w:szCs w:val="28"/>
        </w:rPr>
        <w:t xml:space="preserve">, HR Training and Development Manager, </w:t>
      </w:r>
      <w:r w:rsidR="00CB33C0">
        <w:rPr>
          <w:rFonts w:ascii="Cambria" w:hAnsi="Cambria"/>
          <w:bCs/>
          <w:sz w:val="28"/>
          <w:szCs w:val="28"/>
        </w:rPr>
        <w:t>The CITY Bank Ltd. for his valu</w:t>
      </w:r>
      <w:r w:rsidRPr="00B52F10">
        <w:rPr>
          <w:rFonts w:ascii="Cambria" w:hAnsi="Cambria"/>
          <w:bCs/>
          <w:sz w:val="28"/>
          <w:szCs w:val="28"/>
        </w:rPr>
        <w:t xml:space="preserve">able recommendations in this Internship program and for helping me to complete this report in a proper way. </w:t>
      </w:r>
    </w:p>
    <w:p w:rsidR="00B52F10" w:rsidRPr="00B52F10" w:rsidRDefault="00B52F10" w:rsidP="000269FB">
      <w:pPr>
        <w:pStyle w:val="Default"/>
        <w:spacing w:line="360" w:lineRule="auto"/>
        <w:contextualSpacing/>
        <w:jc w:val="both"/>
        <w:rPr>
          <w:rFonts w:ascii="Cambria" w:hAnsi="Cambria"/>
          <w:bCs/>
          <w:sz w:val="28"/>
          <w:szCs w:val="28"/>
        </w:rPr>
      </w:pPr>
    </w:p>
    <w:p w:rsidR="00992FBC" w:rsidRPr="006B6FC4" w:rsidRDefault="00CB33C0" w:rsidP="000269FB">
      <w:pPr>
        <w:pStyle w:val="Default"/>
        <w:spacing w:line="360" w:lineRule="auto"/>
        <w:contextualSpacing/>
        <w:jc w:val="both"/>
        <w:rPr>
          <w:rFonts w:ascii="Cambria" w:hAnsi="Cambria"/>
          <w:bCs/>
          <w:sz w:val="28"/>
          <w:szCs w:val="28"/>
        </w:rPr>
      </w:pPr>
      <w:r>
        <w:rPr>
          <w:rFonts w:ascii="Cambria" w:hAnsi="Cambria"/>
          <w:bCs/>
          <w:sz w:val="28"/>
          <w:szCs w:val="28"/>
        </w:rPr>
        <w:t>I</w:t>
      </w:r>
      <w:r w:rsidR="00B52F10" w:rsidRPr="00B52F10">
        <w:rPr>
          <w:rFonts w:ascii="Cambria" w:hAnsi="Cambria"/>
          <w:bCs/>
          <w:sz w:val="28"/>
          <w:szCs w:val="28"/>
        </w:rPr>
        <w:t xml:space="preserve"> also want to thanks to all the staff of Human resource dep</w:t>
      </w:r>
      <w:r>
        <w:rPr>
          <w:rFonts w:ascii="Cambria" w:hAnsi="Cambria"/>
          <w:bCs/>
          <w:sz w:val="28"/>
          <w:szCs w:val="28"/>
        </w:rPr>
        <w:t>ar</w:t>
      </w:r>
      <w:r w:rsidR="00B52F10" w:rsidRPr="00B52F10">
        <w:rPr>
          <w:rFonts w:ascii="Cambria" w:hAnsi="Cambria"/>
          <w:bCs/>
          <w:sz w:val="28"/>
          <w:szCs w:val="28"/>
        </w:rPr>
        <w:t>t</w:t>
      </w:r>
      <w:r>
        <w:rPr>
          <w:rFonts w:ascii="Cambria" w:hAnsi="Cambria"/>
          <w:bCs/>
          <w:sz w:val="28"/>
          <w:szCs w:val="28"/>
        </w:rPr>
        <w:t>ment</w:t>
      </w:r>
      <w:r w:rsidR="00B52F10" w:rsidRPr="00B52F10">
        <w:rPr>
          <w:rFonts w:ascii="Cambria" w:hAnsi="Cambria"/>
          <w:bCs/>
          <w:sz w:val="28"/>
          <w:szCs w:val="28"/>
        </w:rPr>
        <w:t xml:space="preserve"> who share their important time and shared their experiences to me which enlightened me highly to allow me to achieve all the vital Data that helped me a lot to finish my report.</w:t>
      </w:r>
    </w:p>
    <w:p w:rsidR="00992FBC" w:rsidRPr="006B6FC4" w:rsidRDefault="00992FBC" w:rsidP="00992FBC">
      <w:pPr>
        <w:pStyle w:val="Default"/>
        <w:spacing w:line="360" w:lineRule="auto"/>
        <w:contextualSpacing/>
        <w:jc w:val="center"/>
        <w:rPr>
          <w:rFonts w:ascii="Cambria" w:hAnsi="Cambria"/>
          <w:bCs/>
          <w:sz w:val="28"/>
          <w:szCs w:val="28"/>
        </w:rPr>
      </w:pPr>
    </w:p>
    <w:p w:rsidR="00992FBC" w:rsidRPr="006B6FC4" w:rsidRDefault="00992FBC" w:rsidP="00992FBC">
      <w:pPr>
        <w:pStyle w:val="Default"/>
        <w:spacing w:line="360" w:lineRule="auto"/>
        <w:contextualSpacing/>
        <w:jc w:val="center"/>
        <w:rPr>
          <w:rFonts w:ascii="Cambria" w:hAnsi="Cambria"/>
          <w:bCs/>
          <w:sz w:val="28"/>
          <w:szCs w:val="28"/>
        </w:rPr>
      </w:pPr>
    </w:p>
    <w:p w:rsidR="00992FBC" w:rsidRPr="006B6FC4" w:rsidRDefault="004E119F" w:rsidP="00992FBC">
      <w:pPr>
        <w:pStyle w:val="Default"/>
        <w:spacing w:line="360" w:lineRule="auto"/>
        <w:contextualSpacing/>
        <w:jc w:val="center"/>
        <w:rPr>
          <w:rFonts w:ascii="Cambria" w:hAnsi="Cambria"/>
          <w:b/>
          <w:bCs/>
          <w:sz w:val="56"/>
          <w:szCs w:val="56"/>
        </w:rPr>
      </w:pPr>
      <w:r>
        <w:rPr>
          <w:rFonts w:ascii="Cambria" w:hAnsi="Cambria"/>
          <w:bCs/>
          <w:noProof/>
          <w:sz w:val="28"/>
          <w:szCs w:val="28"/>
          <w:lang w:val="en-GB" w:eastAsia="en-GB"/>
        </w:rPr>
        <w:drawing>
          <wp:anchor distT="0" distB="0" distL="114300" distR="114300" simplePos="0" relativeHeight="251652096" behindDoc="1" locked="0" layoutInCell="1" allowOverlap="1">
            <wp:simplePos x="0" y="0"/>
            <wp:positionH relativeFrom="column">
              <wp:posOffset>3192411</wp:posOffset>
            </wp:positionH>
            <wp:positionV relativeFrom="paragraph">
              <wp:posOffset>595651</wp:posOffset>
            </wp:positionV>
            <wp:extent cx="2637237" cy="1504336"/>
            <wp:effectExtent l="19050" t="0" r="0" b="0"/>
            <wp:wrapNone/>
            <wp:docPr id="5" name="Picture 5" descr="city-b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1940364" name="Picture 5" descr="city-bank"/>
                    <pic:cNvPicPr>
                      <a:picLocks noChangeAspect="1" noChangeArrowheads="1"/>
                    </pic:cNvPicPr>
                  </pic:nvPicPr>
                  <pic:blipFill>
                    <a:blip r:embed="rId8" cstate="print"/>
                    <a:stretch>
                      <a:fillRect/>
                    </a:stretch>
                  </pic:blipFill>
                  <pic:spPr bwMode="auto">
                    <a:xfrm>
                      <a:off x="0" y="0"/>
                      <a:ext cx="2637237" cy="1504336"/>
                    </a:xfrm>
                    <a:prstGeom prst="rect">
                      <a:avLst/>
                    </a:prstGeom>
                    <a:noFill/>
                  </pic:spPr>
                </pic:pic>
              </a:graphicData>
            </a:graphic>
          </wp:anchor>
        </w:drawing>
      </w:r>
      <w:r w:rsidR="00B61866" w:rsidRPr="006B6FC4">
        <w:rPr>
          <w:rFonts w:ascii="Cambria" w:hAnsi="Cambria"/>
          <w:bCs/>
          <w:sz w:val="28"/>
          <w:szCs w:val="28"/>
        </w:rPr>
        <w:br w:type="page"/>
      </w:r>
      <w:r w:rsidR="00E001EC" w:rsidRPr="006B6FC4">
        <w:rPr>
          <w:rFonts w:ascii="Cambria" w:hAnsi="Cambria"/>
          <w:b/>
          <w:bCs/>
          <w:sz w:val="56"/>
          <w:szCs w:val="56"/>
        </w:rPr>
        <w:t>Table of Content</w:t>
      </w:r>
    </w:p>
    <w:tbl>
      <w:tblPr>
        <w:tblW w:w="9393" w:type="dxa"/>
        <w:tblInd w:w="-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8103"/>
        <w:gridCol w:w="1290"/>
      </w:tblGrid>
      <w:tr w:rsidR="009974E8" w:rsidTr="00317ACF">
        <w:trPr>
          <w:trHeight w:val="498"/>
        </w:trPr>
        <w:tc>
          <w:tcPr>
            <w:tcW w:w="8063" w:type="dxa"/>
            <w:vMerge w:val="restart"/>
          </w:tcPr>
          <w:p w:rsidR="00171576" w:rsidRDefault="00171576" w:rsidP="00171576">
            <w:pPr>
              <w:pStyle w:val="Default"/>
              <w:contextualSpacing/>
              <w:rPr>
                <w:rFonts w:ascii="Cambria" w:hAnsi="Cambria"/>
                <w:b/>
                <w:bCs/>
                <w:color w:val="FF0000"/>
                <w:sz w:val="32"/>
                <w:szCs w:val="32"/>
                <w:u w:val="single"/>
              </w:rPr>
            </w:pPr>
          </w:p>
          <w:p w:rsidR="00E001EC" w:rsidRPr="006B6FC4" w:rsidRDefault="004E119F" w:rsidP="00495641">
            <w:pPr>
              <w:pStyle w:val="Default"/>
              <w:contextualSpacing/>
              <w:jc w:val="center"/>
              <w:rPr>
                <w:rFonts w:ascii="Cambria" w:hAnsi="Cambria"/>
                <w:b/>
                <w:bCs/>
                <w:color w:val="FF0000"/>
                <w:sz w:val="32"/>
                <w:szCs w:val="32"/>
                <w:u w:val="single"/>
              </w:rPr>
            </w:pPr>
            <w:r w:rsidRPr="006B6FC4">
              <w:rPr>
                <w:rFonts w:ascii="Cambria" w:hAnsi="Cambria"/>
                <w:b/>
                <w:bCs/>
                <w:color w:val="FF0000"/>
                <w:sz w:val="32"/>
                <w:szCs w:val="32"/>
                <w:u w:val="single"/>
              </w:rPr>
              <w:t>Chapter 1</w:t>
            </w:r>
          </w:p>
          <w:p w:rsidR="00171576" w:rsidRDefault="00171576" w:rsidP="00495641">
            <w:pPr>
              <w:pStyle w:val="Default"/>
              <w:spacing w:line="360" w:lineRule="auto"/>
              <w:contextualSpacing/>
              <w:rPr>
                <w:rFonts w:ascii="Cambria" w:hAnsi="Cambria"/>
                <w:b/>
                <w:bCs/>
                <w:sz w:val="32"/>
                <w:szCs w:val="32"/>
              </w:rPr>
            </w:pPr>
          </w:p>
          <w:p w:rsidR="00653A1F" w:rsidRDefault="00653A1F" w:rsidP="00653A1F">
            <w:pPr>
              <w:pStyle w:val="Default"/>
              <w:spacing w:line="360" w:lineRule="auto"/>
              <w:contextualSpacing/>
              <w:rPr>
                <w:rFonts w:ascii="Cambria" w:hAnsi="Cambria"/>
                <w:b/>
                <w:bCs/>
                <w:sz w:val="32"/>
                <w:szCs w:val="32"/>
              </w:rPr>
            </w:pPr>
            <w:r>
              <w:rPr>
                <w:rFonts w:ascii="Cambria" w:hAnsi="Cambria"/>
                <w:b/>
                <w:bCs/>
                <w:sz w:val="32"/>
                <w:szCs w:val="32"/>
              </w:rPr>
              <w:t xml:space="preserve"> </w:t>
            </w:r>
            <w:r w:rsidR="004E119F" w:rsidRPr="006B6FC4">
              <w:rPr>
                <w:rFonts w:ascii="Cambria" w:hAnsi="Cambria"/>
                <w:b/>
                <w:bCs/>
                <w:sz w:val="32"/>
                <w:szCs w:val="32"/>
              </w:rPr>
              <w:t>Introduction</w:t>
            </w:r>
            <w:r>
              <w:rPr>
                <w:rFonts w:ascii="Cambria" w:hAnsi="Cambria"/>
                <w:b/>
                <w:bCs/>
                <w:sz w:val="32"/>
                <w:szCs w:val="32"/>
              </w:rPr>
              <w:t xml:space="preserve"> ……………………………………………………….. 11</w:t>
            </w:r>
          </w:p>
          <w:p w:rsidR="00E001EC" w:rsidRPr="00653A1F" w:rsidRDefault="004E119F" w:rsidP="00653A1F">
            <w:pPr>
              <w:pStyle w:val="Default"/>
              <w:spacing w:line="360" w:lineRule="auto"/>
              <w:contextualSpacing/>
              <w:rPr>
                <w:rFonts w:ascii="Cambria" w:hAnsi="Cambria"/>
                <w:b/>
                <w:bCs/>
                <w:sz w:val="32"/>
                <w:szCs w:val="32"/>
              </w:rPr>
            </w:pPr>
            <w:r w:rsidRPr="006B6FC4">
              <w:rPr>
                <w:rFonts w:ascii="Cambria" w:hAnsi="Cambria"/>
                <w:b/>
                <w:bCs/>
                <w:iCs/>
                <w:sz w:val="32"/>
                <w:szCs w:val="32"/>
              </w:rPr>
              <w:t>Origin of the Report</w:t>
            </w:r>
            <w:r w:rsidR="00171576">
              <w:rPr>
                <w:rFonts w:ascii="Cambria" w:hAnsi="Cambria"/>
                <w:b/>
                <w:bCs/>
                <w:iCs/>
                <w:sz w:val="32"/>
                <w:szCs w:val="32"/>
              </w:rPr>
              <w:t xml:space="preserve"> </w:t>
            </w:r>
            <w:r w:rsidR="00653A1F">
              <w:rPr>
                <w:rFonts w:ascii="Cambria" w:hAnsi="Cambria"/>
                <w:b/>
                <w:bCs/>
                <w:iCs/>
                <w:sz w:val="32"/>
                <w:szCs w:val="32"/>
              </w:rPr>
              <w:t>……………………………………………...12</w:t>
            </w:r>
            <w:r w:rsidR="00171576">
              <w:rPr>
                <w:rFonts w:ascii="Cambria" w:hAnsi="Cambria"/>
                <w:b/>
                <w:bCs/>
                <w:iCs/>
                <w:sz w:val="32"/>
                <w:szCs w:val="32"/>
              </w:rPr>
              <w:t xml:space="preserve">                                                                          </w:t>
            </w:r>
          </w:p>
          <w:p w:rsidR="00E001EC" w:rsidRPr="006B6FC4" w:rsidRDefault="004E119F" w:rsidP="00495641">
            <w:pPr>
              <w:pStyle w:val="Paragrafoelenco"/>
              <w:spacing w:after="0" w:line="360" w:lineRule="auto"/>
              <w:ind w:left="0"/>
              <w:jc w:val="both"/>
              <w:rPr>
                <w:rFonts w:ascii="Cambria" w:hAnsi="Cambria"/>
                <w:b/>
                <w:sz w:val="32"/>
                <w:szCs w:val="32"/>
              </w:rPr>
            </w:pPr>
            <w:r w:rsidRPr="006B6FC4">
              <w:rPr>
                <w:rFonts w:ascii="Cambria" w:hAnsi="Cambria"/>
                <w:b/>
                <w:sz w:val="32"/>
                <w:szCs w:val="32"/>
              </w:rPr>
              <w:t>Objectives of the Study</w:t>
            </w:r>
            <w:r w:rsidR="00653A1F">
              <w:rPr>
                <w:rFonts w:ascii="Cambria" w:hAnsi="Cambria"/>
                <w:b/>
                <w:sz w:val="32"/>
                <w:szCs w:val="32"/>
              </w:rPr>
              <w:t>…………………………………………12</w:t>
            </w:r>
          </w:p>
          <w:p w:rsidR="00E001EC" w:rsidRPr="006B6FC4" w:rsidRDefault="004E119F" w:rsidP="00495641">
            <w:pPr>
              <w:pStyle w:val="Paragrafoelenco"/>
              <w:spacing w:after="0" w:line="360" w:lineRule="auto"/>
              <w:ind w:left="0"/>
              <w:rPr>
                <w:rFonts w:ascii="Cambria" w:hAnsi="Cambria"/>
                <w:b/>
                <w:sz w:val="32"/>
                <w:szCs w:val="32"/>
              </w:rPr>
            </w:pPr>
            <w:r w:rsidRPr="006B6FC4">
              <w:rPr>
                <w:rFonts w:ascii="Cambria" w:hAnsi="Cambria"/>
                <w:b/>
                <w:sz w:val="32"/>
                <w:szCs w:val="32"/>
              </w:rPr>
              <w:t>Methodology</w:t>
            </w:r>
            <w:r w:rsidR="00653A1F">
              <w:rPr>
                <w:rFonts w:ascii="Cambria" w:hAnsi="Cambria"/>
                <w:b/>
                <w:sz w:val="32"/>
                <w:szCs w:val="32"/>
              </w:rPr>
              <w:t>…………………………………………………………..12</w:t>
            </w:r>
          </w:p>
          <w:p w:rsidR="00E001EC" w:rsidRPr="006B6FC4" w:rsidRDefault="004E119F" w:rsidP="00495641">
            <w:pPr>
              <w:pStyle w:val="BodyText1"/>
              <w:rPr>
                <w:rFonts w:ascii="Cambria" w:hAnsi="Cambria"/>
                <w:b/>
                <w:w w:val="110"/>
                <w:sz w:val="32"/>
                <w:szCs w:val="32"/>
              </w:rPr>
            </w:pPr>
            <w:r w:rsidRPr="006B6FC4">
              <w:rPr>
                <w:rFonts w:ascii="Cambria" w:hAnsi="Cambria"/>
                <w:b/>
                <w:w w:val="110"/>
                <w:sz w:val="32"/>
                <w:szCs w:val="32"/>
              </w:rPr>
              <w:t>Nature of Study</w:t>
            </w:r>
            <w:r w:rsidR="00653A1F">
              <w:rPr>
                <w:rFonts w:ascii="Cambria" w:hAnsi="Cambria"/>
                <w:b/>
                <w:w w:val="110"/>
                <w:sz w:val="32"/>
                <w:szCs w:val="32"/>
              </w:rPr>
              <w:t>………………………………………………13</w:t>
            </w:r>
          </w:p>
          <w:p w:rsidR="00E001EC" w:rsidRPr="006B6FC4" w:rsidRDefault="004E119F" w:rsidP="00495641">
            <w:pPr>
              <w:pStyle w:val="Paragrafoelenco"/>
              <w:spacing w:after="0" w:line="360" w:lineRule="auto"/>
              <w:ind w:left="0"/>
              <w:jc w:val="both"/>
              <w:rPr>
                <w:rFonts w:ascii="Cambria" w:hAnsi="Cambria"/>
                <w:b/>
                <w:sz w:val="32"/>
                <w:szCs w:val="32"/>
              </w:rPr>
            </w:pPr>
            <w:r w:rsidRPr="006B6FC4">
              <w:rPr>
                <w:rFonts w:ascii="Cambria" w:hAnsi="Cambria"/>
                <w:b/>
                <w:sz w:val="32"/>
                <w:szCs w:val="32"/>
              </w:rPr>
              <w:t>Sources of Data Collection</w:t>
            </w:r>
            <w:r w:rsidR="008A0E5A">
              <w:rPr>
                <w:rFonts w:ascii="Cambria" w:hAnsi="Cambria"/>
                <w:b/>
                <w:sz w:val="32"/>
                <w:szCs w:val="32"/>
              </w:rPr>
              <w:t>……………………………………..13</w:t>
            </w:r>
          </w:p>
          <w:p w:rsidR="00E001EC" w:rsidRPr="006B6FC4" w:rsidRDefault="004E119F" w:rsidP="00495641">
            <w:pPr>
              <w:pStyle w:val="NormaleWeb"/>
              <w:spacing w:before="0" w:beforeAutospacing="0" w:after="0" w:afterAutospacing="0" w:line="360" w:lineRule="auto"/>
              <w:rPr>
                <w:rFonts w:ascii="Cambria" w:hAnsi="Cambria"/>
                <w:b/>
                <w:bCs/>
                <w:sz w:val="32"/>
                <w:szCs w:val="32"/>
              </w:rPr>
            </w:pPr>
            <w:r w:rsidRPr="006B6FC4">
              <w:rPr>
                <w:rFonts w:ascii="Cambria" w:hAnsi="Cambria"/>
                <w:b/>
                <w:bCs/>
                <w:sz w:val="32"/>
                <w:szCs w:val="32"/>
              </w:rPr>
              <w:t>Data Process and Analysis</w:t>
            </w:r>
            <w:r w:rsidR="008A0E5A">
              <w:rPr>
                <w:rFonts w:ascii="Cambria" w:hAnsi="Cambria"/>
                <w:b/>
                <w:bCs/>
                <w:sz w:val="32"/>
                <w:szCs w:val="32"/>
              </w:rPr>
              <w:t>…………………………………….13</w:t>
            </w:r>
          </w:p>
          <w:p w:rsidR="00E001EC" w:rsidRPr="006B6FC4" w:rsidRDefault="004E119F" w:rsidP="00E001EC">
            <w:pPr>
              <w:pStyle w:val="NormaleWeb"/>
              <w:spacing w:before="0" w:beforeAutospacing="0" w:after="0" w:afterAutospacing="0" w:line="360" w:lineRule="auto"/>
              <w:rPr>
                <w:rFonts w:ascii="Cambria" w:hAnsi="Cambria"/>
                <w:b/>
                <w:bCs/>
                <w:sz w:val="28"/>
                <w:szCs w:val="28"/>
              </w:rPr>
            </w:pPr>
            <w:r w:rsidRPr="006B6FC4">
              <w:rPr>
                <w:rFonts w:ascii="Cambria" w:hAnsi="Cambria"/>
                <w:b/>
                <w:bCs/>
                <w:sz w:val="32"/>
                <w:szCs w:val="32"/>
              </w:rPr>
              <w:t>Limitation of the Study</w:t>
            </w:r>
            <w:r w:rsidR="008A0E5A">
              <w:rPr>
                <w:rFonts w:ascii="Cambria" w:hAnsi="Cambria"/>
                <w:b/>
                <w:bCs/>
                <w:sz w:val="32"/>
                <w:szCs w:val="32"/>
              </w:rPr>
              <w:t>…………………………………………13</w:t>
            </w:r>
          </w:p>
        </w:tc>
        <w:tc>
          <w:tcPr>
            <w:tcW w:w="1330" w:type="dxa"/>
          </w:tcPr>
          <w:p w:rsidR="00E001EC" w:rsidRPr="006B6FC4" w:rsidRDefault="004E119F" w:rsidP="00495641">
            <w:pPr>
              <w:pStyle w:val="Default"/>
              <w:contextualSpacing/>
              <w:jc w:val="center"/>
              <w:rPr>
                <w:rFonts w:ascii="Cambria" w:hAnsi="Cambria"/>
                <w:bCs/>
                <w:sz w:val="28"/>
                <w:szCs w:val="28"/>
              </w:rPr>
            </w:pPr>
            <w:r w:rsidRPr="006B6FC4">
              <w:rPr>
                <w:rFonts w:ascii="Cambria" w:hAnsi="Cambria"/>
                <w:bCs/>
                <w:sz w:val="28"/>
                <w:szCs w:val="28"/>
              </w:rPr>
              <w:t>Page no.</w:t>
            </w:r>
          </w:p>
        </w:tc>
      </w:tr>
      <w:tr w:rsidR="009974E8" w:rsidTr="00317ACF">
        <w:trPr>
          <w:gridAfter w:val="1"/>
          <w:wAfter w:w="1330" w:type="dxa"/>
          <w:trHeight w:val="441"/>
        </w:trPr>
        <w:tc>
          <w:tcPr>
            <w:tcW w:w="8063" w:type="dxa"/>
            <w:vMerge/>
          </w:tcPr>
          <w:p w:rsidR="00E001EC" w:rsidRPr="006B6FC4" w:rsidRDefault="00E001EC" w:rsidP="00495641">
            <w:pPr>
              <w:pStyle w:val="Default"/>
              <w:contextualSpacing/>
              <w:jc w:val="center"/>
              <w:rPr>
                <w:rFonts w:ascii="Cambria" w:hAnsi="Cambria"/>
                <w:b/>
                <w:bCs/>
                <w:color w:val="FF0000"/>
                <w:sz w:val="32"/>
                <w:szCs w:val="32"/>
                <w:u w:val="single"/>
              </w:rPr>
            </w:pPr>
          </w:p>
        </w:tc>
      </w:tr>
      <w:tr w:rsidR="009974E8" w:rsidTr="00317ACF">
        <w:trPr>
          <w:gridAfter w:val="1"/>
          <w:wAfter w:w="1330" w:type="dxa"/>
          <w:trHeight w:val="401"/>
        </w:trPr>
        <w:tc>
          <w:tcPr>
            <w:tcW w:w="8063" w:type="dxa"/>
            <w:vMerge/>
          </w:tcPr>
          <w:p w:rsidR="00E001EC" w:rsidRPr="006B6FC4" w:rsidRDefault="00E001EC" w:rsidP="00495641">
            <w:pPr>
              <w:pStyle w:val="Default"/>
              <w:contextualSpacing/>
              <w:jc w:val="center"/>
              <w:rPr>
                <w:rFonts w:ascii="Cambria" w:hAnsi="Cambria"/>
                <w:b/>
                <w:bCs/>
                <w:color w:val="FF0000"/>
                <w:sz w:val="32"/>
                <w:szCs w:val="32"/>
                <w:u w:val="single"/>
              </w:rPr>
            </w:pPr>
          </w:p>
        </w:tc>
      </w:tr>
      <w:tr w:rsidR="009974E8" w:rsidTr="00317ACF">
        <w:trPr>
          <w:gridAfter w:val="1"/>
          <w:wAfter w:w="1330" w:type="dxa"/>
          <w:trHeight w:val="517"/>
        </w:trPr>
        <w:tc>
          <w:tcPr>
            <w:tcW w:w="8063" w:type="dxa"/>
            <w:vMerge/>
          </w:tcPr>
          <w:p w:rsidR="00E001EC" w:rsidRPr="006B6FC4" w:rsidRDefault="00E001EC" w:rsidP="00495641">
            <w:pPr>
              <w:pStyle w:val="Default"/>
              <w:contextualSpacing/>
              <w:jc w:val="center"/>
              <w:rPr>
                <w:rFonts w:ascii="Cambria" w:hAnsi="Cambria"/>
                <w:b/>
                <w:bCs/>
                <w:color w:val="FF0000"/>
                <w:sz w:val="32"/>
                <w:szCs w:val="32"/>
                <w:u w:val="single"/>
              </w:rPr>
            </w:pPr>
          </w:p>
        </w:tc>
      </w:tr>
      <w:tr w:rsidR="009974E8" w:rsidTr="00317ACF">
        <w:trPr>
          <w:gridAfter w:val="1"/>
          <w:wAfter w:w="1330" w:type="dxa"/>
          <w:trHeight w:val="670"/>
        </w:trPr>
        <w:tc>
          <w:tcPr>
            <w:tcW w:w="8063" w:type="dxa"/>
            <w:vMerge/>
          </w:tcPr>
          <w:p w:rsidR="00E001EC" w:rsidRPr="006B6FC4" w:rsidRDefault="00E001EC" w:rsidP="00495641">
            <w:pPr>
              <w:pStyle w:val="Default"/>
              <w:contextualSpacing/>
              <w:jc w:val="center"/>
              <w:rPr>
                <w:rFonts w:ascii="Cambria" w:hAnsi="Cambria"/>
                <w:b/>
                <w:bCs/>
                <w:color w:val="FF0000"/>
                <w:sz w:val="32"/>
                <w:szCs w:val="32"/>
                <w:u w:val="single"/>
              </w:rPr>
            </w:pPr>
          </w:p>
        </w:tc>
      </w:tr>
      <w:tr w:rsidR="009974E8" w:rsidTr="00317ACF">
        <w:trPr>
          <w:gridAfter w:val="1"/>
          <w:wAfter w:w="1330" w:type="dxa"/>
          <w:trHeight w:val="708"/>
        </w:trPr>
        <w:tc>
          <w:tcPr>
            <w:tcW w:w="8063" w:type="dxa"/>
            <w:vMerge/>
          </w:tcPr>
          <w:p w:rsidR="00E001EC" w:rsidRPr="006B6FC4" w:rsidRDefault="00E001EC" w:rsidP="00495641">
            <w:pPr>
              <w:pStyle w:val="Default"/>
              <w:contextualSpacing/>
              <w:jc w:val="center"/>
              <w:rPr>
                <w:rFonts w:ascii="Cambria" w:hAnsi="Cambria"/>
                <w:b/>
                <w:bCs/>
                <w:color w:val="FF0000"/>
                <w:sz w:val="32"/>
                <w:szCs w:val="32"/>
                <w:u w:val="single"/>
              </w:rPr>
            </w:pPr>
          </w:p>
        </w:tc>
      </w:tr>
      <w:tr w:rsidR="009974E8" w:rsidTr="00317ACF">
        <w:trPr>
          <w:gridAfter w:val="1"/>
          <w:wAfter w:w="1330" w:type="dxa"/>
          <w:trHeight w:val="767"/>
        </w:trPr>
        <w:tc>
          <w:tcPr>
            <w:tcW w:w="8063" w:type="dxa"/>
            <w:vMerge/>
          </w:tcPr>
          <w:p w:rsidR="00E001EC" w:rsidRPr="006B6FC4" w:rsidRDefault="00E001EC" w:rsidP="00495641">
            <w:pPr>
              <w:pStyle w:val="Default"/>
              <w:contextualSpacing/>
              <w:jc w:val="center"/>
              <w:rPr>
                <w:rFonts w:ascii="Cambria" w:hAnsi="Cambria"/>
                <w:b/>
                <w:bCs/>
                <w:color w:val="FF0000"/>
                <w:sz w:val="32"/>
                <w:szCs w:val="32"/>
                <w:u w:val="single"/>
              </w:rPr>
            </w:pPr>
          </w:p>
        </w:tc>
      </w:tr>
      <w:tr w:rsidR="009974E8" w:rsidTr="00317ACF">
        <w:trPr>
          <w:gridAfter w:val="1"/>
          <w:wAfter w:w="1330" w:type="dxa"/>
          <w:trHeight w:val="479"/>
        </w:trPr>
        <w:tc>
          <w:tcPr>
            <w:tcW w:w="8063" w:type="dxa"/>
            <w:vMerge/>
          </w:tcPr>
          <w:p w:rsidR="00E001EC" w:rsidRPr="006B6FC4" w:rsidRDefault="00E001EC" w:rsidP="00495641">
            <w:pPr>
              <w:pStyle w:val="Default"/>
              <w:contextualSpacing/>
              <w:jc w:val="center"/>
              <w:rPr>
                <w:rFonts w:ascii="Cambria" w:hAnsi="Cambria"/>
                <w:b/>
                <w:bCs/>
                <w:color w:val="FF0000"/>
                <w:sz w:val="32"/>
                <w:szCs w:val="32"/>
                <w:u w:val="single"/>
              </w:rPr>
            </w:pPr>
          </w:p>
        </w:tc>
      </w:tr>
      <w:tr w:rsidR="009974E8" w:rsidTr="00317ACF">
        <w:trPr>
          <w:gridAfter w:val="1"/>
          <w:wAfter w:w="1330" w:type="dxa"/>
          <w:trHeight w:val="767"/>
        </w:trPr>
        <w:tc>
          <w:tcPr>
            <w:tcW w:w="8063" w:type="dxa"/>
            <w:vMerge/>
          </w:tcPr>
          <w:p w:rsidR="00E001EC" w:rsidRPr="006B6FC4" w:rsidRDefault="00E001EC" w:rsidP="00495641">
            <w:pPr>
              <w:pStyle w:val="Default"/>
              <w:contextualSpacing/>
              <w:jc w:val="center"/>
              <w:rPr>
                <w:rFonts w:ascii="Cambria" w:hAnsi="Cambria"/>
                <w:b/>
                <w:bCs/>
                <w:color w:val="FF0000"/>
                <w:sz w:val="32"/>
                <w:szCs w:val="32"/>
                <w:u w:val="single"/>
              </w:rPr>
            </w:pPr>
          </w:p>
        </w:tc>
      </w:tr>
      <w:tr w:rsidR="009974E8" w:rsidTr="00317ACF">
        <w:trPr>
          <w:trHeight w:val="2441"/>
        </w:trPr>
        <w:tc>
          <w:tcPr>
            <w:tcW w:w="8063" w:type="dxa"/>
          </w:tcPr>
          <w:p w:rsidR="00495641" w:rsidRPr="006B6FC4" w:rsidRDefault="00495641" w:rsidP="00495641">
            <w:pPr>
              <w:pStyle w:val="Default"/>
              <w:spacing w:line="360" w:lineRule="auto"/>
              <w:ind w:left="193"/>
              <w:contextualSpacing/>
              <w:jc w:val="center"/>
              <w:rPr>
                <w:rFonts w:ascii="Cambria" w:hAnsi="Cambria"/>
                <w:b/>
                <w:bCs/>
                <w:color w:val="FF0000"/>
                <w:sz w:val="32"/>
                <w:szCs w:val="32"/>
                <w:u w:val="single"/>
              </w:rPr>
            </w:pPr>
          </w:p>
          <w:p w:rsidR="00992FBC" w:rsidRPr="006B6FC4" w:rsidRDefault="004E119F" w:rsidP="00495641">
            <w:pPr>
              <w:pStyle w:val="Default"/>
              <w:spacing w:line="360" w:lineRule="auto"/>
              <w:ind w:left="193"/>
              <w:contextualSpacing/>
              <w:jc w:val="center"/>
              <w:rPr>
                <w:rFonts w:ascii="Cambria" w:hAnsi="Cambria"/>
                <w:b/>
                <w:bCs/>
                <w:color w:val="FF0000"/>
                <w:sz w:val="32"/>
                <w:szCs w:val="32"/>
                <w:u w:val="single"/>
              </w:rPr>
            </w:pPr>
            <w:r w:rsidRPr="006B6FC4">
              <w:rPr>
                <w:rFonts w:ascii="Cambria" w:hAnsi="Cambria"/>
                <w:b/>
                <w:bCs/>
                <w:color w:val="FF0000"/>
                <w:sz w:val="32"/>
                <w:szCs w:val="32"/>
                <w:u w:val="single"/>
              </w:rPr>
              <w:t>Chapter 2</w:t>
            </w:r>
          </w:p>
          <w:p w:rsidR="00992FBC" w:rsidRPr="006B6FC4" w:rsidRDefault="004E119F" w:rsidP="00495641">
            <w:pPr>
              <w:pStyle w:val="Default"/>
              <w:spacing w:line="360" w:lineRule="auto"/>
              <w:ind w:left="193"/>
              <w:contextualSpacing/>
              <w:rPr>
                <w:rFonts w:ascii="Cambria" w:hAnsi="Cambria"/>
                <w:b/>
                <w:bCs/>
                <w:sz w:val="32"/>
                <w:szCs w:val="32"/>
              </w:rPr>
            </w:pPr>
            <w:r w:rsidRPr="006B6FC4">
              <w:rPr>
                <w:rFonts w:ascii="Cambria" w:hAnsi="Cambria"/>
                <w:b/>
                <w:bCs/>
                <w:sz w:val="32"/>
                <w:szCs w:val="32"/>
              </w:rPr>
              <w:t>Introduction</w:t>
            </w:r>
          </w:p>
          <w:p w:rsidR="00992FBC" w:rsidRPr="006B6FC4" w:rsidRDefault="004E119F" w:rsidP="00495641">
            <w:pPr>
              <w:pStyle w:val="Default"/>
              <w:spacing w:line="360" w:lineRule="auto"/>
              <w:ind w:left="193"/>
              <w:contextualSpacing/>
              <w:jc w:val="both"/>
              <w:rPr>
                <w:rFonts w:ascii="Cambria" w:hAnsi="Cambria"/>
                <w:b/>
                <w:sz w:val="32"/>
                <w:szCs w:val="32"/>
              </w:rPr>
            </w:pPr>
            <w:r w:rsidRPr="006B6FC4">
              <w:rPr>
                <w:rFonts w:ascii="Cambria" w:hAnsi="Cambria"/>
                <w:b/>
                <w:sz w:val="32"/>
                <w:szCs w:val="32"/>
              </w:rPr>
              <w:t>The City Bank Limited</w:t>
            </w:r>
            <w:r w:rsidR="00150ACB">
              <w:rPr>
                <w:rFonts w:ascii="Cambria" w:hAnsi="Cambria"/>
                <w:b/>
                <w:sz w:val="32"/>
                <w:szCs w:val="32"/>
              </w:rPr>
              <w:t>………………………………………</w:t>
            </w:r>
            <w:r w:rsidR="00A54381">
              <w:rPr>
                <w:rFonts w:ascii="Cambria" w:hAnsi="Cambria"/>
                <w:b/>
                <w:sz w:val="32"/>
                <w:szCs w:val="32"/>
              </w:rPr>
              <w:t>..16</w:t>
            </w:r>
          </w:p>
          <w:p w:rsidR="00992FBC" w:rsidRPr="006B6FC4" w:rsidRDefault="004E119F" w:rsidP="00495641">
            <w:pPr>
              <w:spacing w:line="360" w:lineRule="auto"/>
              <w:ind w:left="193"/>
              <w:rPr>
                <w:rFonts w:ascii="Cambria" w:hAnsi="Cambria"/>
                <w:b/>
                <w:sz w:val="32"/>
                <w:szCs w:val="32"/>
              </w:rPr>
            </w:pPr>
            <w:r w:rsidRPr="006B6FC4">
              <w:rPr>
                <w:rFonts w:ascii="Cambria" w:hAnsi="Cambria"/>
                <w:b/>
                <w:sz w:val="32"/>
                <w:szCs w:val="32"/>
              </w:rPr>
              <w:t xml:space="preserve">Mission </w:t>
            </w:r>
            <w:r w:rsidR="00A54381">
              <w:rPr>
                <w:rFonts w:ascii="Cambria" w:hAnsi="Cambria"/>
                <w:b/>
                <w:sz w:val="32"/>
                <w:szCs w:val="32"/>
              </w:rPr>
              <w:t>………………………………………………………………17</w:t>
            </w:r>
          </w:p>
          <w:p w:rsidR="00992FBC" w:rsidRPr="006B6FC4" w:rsidRDefault="004E119F" w:rsidP="00495641">
            <w:pPr>
              <w:spacing w:line="360" w:lineRule="auto"/>
              <w:ind w:left="193"/>
              <w:rPr>
                <w:rFonts w:ascii="Cambria" w:hAnsi="Cambria"/>
                <w:b/>
                <w:sz w:val="32"/>
                <w:szCs w:val="32"/>
              </w:rPr>
            </w:pPr>
            <w:r w:rsidRPr="006B6FC4">
              <w:rPr>
                <w:rFonts w:ascii="Cambria" w:hAnsi="Cambria"/>
                <w:b/>
                <w:sz w:val="32"/>
                <w:szCs w:val="32"/>
              </w:rPr>
              <w:t>Vision:</w:t>
            </w:r>
            <w:r w:rsidR="00A54381">
              <w:rPr>
                <w:rFonts w:ascii="Cambria" w:hAnsi="Cambria"/>
                <w:b/>
                <w:sz w:val="32"/>
                <w:szCs w:val="32"/>
              </w:rPr>
              <w:t>…………………………………………………………………17</w:t>
            </w:r>
          </w:p>
          <w:p w:rsidR="00992FBC" w:rsidRPr="006B6FC4" w:rsidRDefault="004E119F" w:rsidP="00495641">
            <w:pPr>
              <w:autoSpaceDE w:val="0"/>
              <w:autoSpaceDN w:val="0"/>
              <w:adjustRightInd w:val="0"/>
              <w:spacing w:line="360" w:lineRule="auto"/>
              <w:ind w:left="193"/>
              <w:contextualSpacing/>
              <w:jc w:val="both"/>
              <w:rPr>
                <w:rFonts w:ascii="Cambria" w:hAnsi="Cambria"/>
                <w:b/>
                <w:sz w:val="32"/>
                <w:szCs w:val="32"/>
              </w:rPr>
            </w:pPr>
            <w:r w:rsidRPr="006B6FC4">
              <w:rPr>
                <w:rFonts w:ascii="Cambria" w:hAnsi="Cambria"/>
                <w:b/>
                <w:sz w:val="32"/>
                <w:szCs w:val="32"/>
              </w:rPr>
              <w:t>Product Line of City Bank Limited</w:t>
            </w:r>
            <w:r w:rsidR="00B9618D">
              <w:rPr>
                <w:rFonts w:ascii="Cambria" w:hAnsi="Cambria"/>
                <w:b/>
                <w:sz w:val="32"/>
                <w:szCs w:val="32"/>
              </w:rPr>
              <w:t>………………………17</w:t>
            </w:r>
          </w:p>
          <w:p w:rsidR="00992FBC" w:rsidRPr="006B6FC4" w:rsidRDefault="004E119F" w:rsidP="00495641">
            <w:pPr>
              <w:pStyle w:val="Default"/>
              <w:spacing w:line="360" w:lineRule="auto"/>
              <w:ind w:left="193"/>
              <w:contextualSpacing/>
              <w:rPr>
                <w:rFonts w:ascii="Cambria" w:hAnsi="Cambria"/>
                <w:bCs/>
                <w:sz w:val="32"/>
                <w:szCs w:val="32"/>
              </w:rPr>
            </w:pPr>
            <w:r w:rsidRPr="006B6FC4">
              <w:rPr>
                <w:rFonts w:ascii="Cambria" w:hAnsi="Cambria"/>
                <w:b/>
                <w:sz w:val="32"/>
                <w:szCs w:val="32"/>
              </w:rPr>
              <w:t>Management Overview</w:t>
            </w:r>
            <w:r w:rsidR="00B9618D">
              <w:rPr>
                <w:rFonts w:ascii="Cambria" w:hAnsi="Cambria"/>
                <w:b/>
                <w:sz w:val="32"/>
                <w:szCs w:val="32"/>
              </w:rPr>
              <w:t>………………………………………..18</w:t>
            </w:r>
          </w:p>
        </w:tc>
        <w:tc>
          <w:tcPr>
            <w:tcW w:w="1330" w:type="dxa"/>
          </w:tcPr>
          <w:p w:rsidR="00992FBC" w:rsidRPr="006B6FC4" w:rsidRDefault="00992FBC" w:rsidP="00495641">
            <w:pPr>
              <w:rPr>
                <w:rFonts w:ascii="Cambria" w:hAnsi="Cambria"/>
                <w:bCs/>
                <w:color w:val="000000"/>
                <w:sz w:val="32"/>
                <w:szCs w:val="32"/>
              </w:rPr>
            </w:pPr>
          </w:p>
          <w:p w:rsidR="00992FBC" w:rsidRPr="006B6FC4" w:rsidRDefault="00992FBC" w:rsidP="00495641">
            <w:pPr>
              <w:rPr>
                <w:rFonts w:ascii="Cambria" w:hAnsi="Cambria"/>
                <w:bCs/>
                <w:color w:val="000000"/>
                <w:sz w:val="32"/>
                <w:szCs w:val="32"/>
              </w:rPr>
            </w:pPr>
          </w:p>
          <w:p w:rsidR="00992FBC" w:rsidRPr="006B6FC4" w:rsidRDefault="00992FBC" w:rsidP="00495641">
            <w:pPr>
              <w:rPr>
                <w:rFonts w:ascii="Cambria" w:hAnsi="Cambria"/>
                <w:bCs/>
                <w:color w:val="000000"/>
                <w:sz w:val="32"/>
                <w:szCs w:val="32"/>
              </w:rPr>
            </w:pPr>
          </w:p>
          <w:p w:rsidR="00992FBC" w:rsidRPr="006B6FC4" w:rsidRDefault="00992FBC" w:rsidP="00495641">
            <w:pPr>
              <w:rPr>
                <w:rFonts w:ascii="Cambria" w:hAnsi="Cambria"/>
                <w:bCs/>
                <w:color w:val="000000"/>
                <w:sz w:val="32"/>
                <w:szCs w:val="32"/>
              </w:rPr>
            </w:pPr>
          </w:p>
          <w:p w:rsidR="00992FBC" w:rsidRPr="006B6FC4" w:rsidRDefault="00992FBC" w:rsidP="00495641">
            <w:pPr>
              <w:rPr>
                <w:rFonts w:ascii="Cambria" w:hAnsi="Cambria"/>
                <w:bCs/>
                <w:color w:val="000000"/>
                <w:sz w:val="32"/>
                <w:szCs w:val="32"/>
              </w:rPr>
            </w:pPr>
          </w:p>
          <w:p w:rsidR="00992FBC" w:rsidRPr="006B6FC4" w:rsidRDefault="00992FBC" w:rsidP="00495641">
            <w:pPr>
              <w:rPr>
                <w:rFonts w:ascii="Cambria" w:hAnsi="Cambria"/>
                <w:bCs/>
                <w:color w:val="000000"/>
                <w:sz w:val="32"/>
                <w:szCs w:val="32"/>
              </w:rPr>
            </w:pPr>
          </w:p>
          <w:p w:rsidR="00992FBC" w:rsidRPr="006B6FC4" w:rsidRDefault="00992FBC" w:rsidP="00495641">
            <w:pPr>
              <w:pStyle w:val="Default"/>
              <w:contextualSpacing/>
              <w:rPr>
                <w:rFonts w:ascii="Cambria" w:hAnsi="Cambria"/>
                <w:bCs/>
                <w:sz w:val="32"/>
                <w:szCs w:val="32"/>
              </w:rPr>
            </w:pPr>
          </w:p>
        </w:tc>
      </w:tr>
    </w:tbl>
    <w:p w:rsidR="00356D59" w:rsidRDefault="004E119F">
      <w:r>
        <w:br w:type="page"/>
      </w:r>
    </w:p>
    <w:tbl>
      <w:tblPr>
        <w:tblW w:w="9393" w:type="dxa"/>
        <w:tblInd w:w="-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8063"/>
        <w:gridCol w:w="1330"/>
      </w:tblGrid>
      <w:tr w:rsidR="009974E8" w:rsidTr="00317ACF">
        <w:trPr>
          <w:trHeight w:val="6408"/>
        </w:trPr>
        <w:tc>
          <w:tcPr>
            <w:tcW w:w="8063" w:type="dxa"/>
            <w:tcBorders>
              <w:top w:val="single" w:sz="4" w:space="0" w:color="auto"/>
              <w:left w:val="single" w:sz="4" w:space="0" w:color="auto"/>
              <w:bottom w:val="single" w:sz="4" w:space="0" w:color="auto"/>
              <w:right w:val="single" w:sz="4" w:space="0" w:color="auto"/>
            </w:tcBorders>
          </w:tcPr>
          <w:p w:rsidR="00495641" w:rsidRPr="006B6FC4" w:rsidRDefault="004E119F" w:rsidP="00495641">
            <w:pPr>
              <w:pStyle w:val="Default"/>
              <w:contextualSpacing/>
              <w:jc w:val="center"/>
              <w:rPr>
                <w:rFonts w:ascii="Cambria" w:hAnsi="Cambria"/>
                <w:b/>
                <w:bCs/>
                <w:color w:val="FF0000"/>
                <w:sz w:val="32"/>
                <w:szCs w:val="32"/>
                <w:u w:val="single"/>
              </w:rPr>
            </w:pPr>
            <w:r w:rsidRPr="006B6FC4">
              <w:rPr>
                <w:rFonts w:ascii="Cambria" w:hAnsi="Cambria"/>
                <w:b/>
                <w:bCs/>
                <w:color w:val="FF0000"/>
                <w:sz w:val="32"/>
                <w:szCs w:val="32"/>
                <w:u w:val="single"/>
              </w:rPr>
              <w:t>Chapter 3</w:t>
            </w:r>
          </w:p>
          <w:p w:rsidR="00495641" w:rsidRPr="006B6FC4" w:rsidRDefault="00495641" w:rsidP="00495641">
            <w:pPr>
              <w:pStyle w:val="Default"/>
              <w:contextualSpacing/>
              <w:jc w:val="center"/>
              <w:rPr>
                <w:rFonts w:ascii="Cambria" w:hAnsi="Cambria"/>
                <w:bCs/>
                <w:color w:val="FF0000"/>
                <w:sz w:val="32"/>
                <w:szCs w:val="32"/>
                <w:u w:val="single"/>
              </w:rPr>
            </w:pPr>
          </w:p>
          <w:p w:rsidR="00495641" w:rsidRPr="006B6FC4" w:rsidRDefault="004E119F" w:rsidP="00495641">
            <w:pPr>
              <w:pStyle w:val="Default"/>
              <w:spacing w:line="360" w:lineRule="auto"/>
              <w:ind w:left="193"/>
              <w:rPr>
                <w:rFonts w:ascii="Cambria" w:hAnsi="Cambria"/>
                <w:b/>
                <w:bCs/>
                <w:color w:val="auto"/>
                <w:sz w:val="32"/>
                <w:szCs w:val="32"/>
              </w:rPr>
            </w:pPr>
            <w:r w:rsidRPr="006B6FC4">
              <w:rPr>
                <w:rFonts w:ascii="Cambria" w:hAnsi="Cambria"/>
                <w:b/>
                <w:bCs/>
                <w:color w:val="auto"/>
                <w:sz w:val="32"/>
                <w:szCs w:val="32"/>
              </w:rPr>
              <w:t>Human Resource Management of City Bank Limited</w:t>
            </w:r>
          </w:p>
          <w:p w:rsidR="00495641" w:rsidRPr="006B6FC4" w:rsidRDefault="004E119F" w:rsidP="00495641">
            <w:pPr>
              <w:numPr>
                <w:ilvl w:val="0"/>
                <w:numId w:val="13"/>
              </w:numPr>
              <w:autoSpaceDE w:val="0"/>
              <w:autoSpaceDN w:val="0"/>
              <w:adjustRightInd w:val="0"/>
              <w:spacing w:line="360" w:lineRule="auto"/>
              <w:ind w:left="846"/>
              <w:contextualSpacing/>
              <w:rPr>
                <w:rFonts w:ascii="Cambria" w:hAnsi="Cambria"/>
                <w:bCs/>
                <w:sz w:val="32"/>
                <w:szCs w:val="32"/>
              </w:rPr>
            </w:pPr>
            <w:r w:rsidRPr="006B6FC4">
              <w:rPr>
                <w:rFonts w:ascii="Cambria" w:hAnsi="Cambria"/>
                <w:bCs/>
                <w:sz w:val="32"/>
                <w:szCs w:val="32"/>
              </w:rPr>
              <w:t>Recruitment &amp; Selection Process</w:t>
            </w:r>
          </w:p>
          <w:p w:rsidR="00495641" w:rsidRPr="006B6FC4" w:rsidRDefault="004E119F" w:rsidP="00495641">
            <w:pPr>
              <w:numPr>
                <w:ilvl w:val="0"/>
                <w:numId w:val="13"/>
              </w:numPr>
              <w:autoSpaceDE w:val="0"/>
              <w:autoSpaceDN w:val="0"/>
              <w:adjustRightInd w:val="0"/>
              <w:spacing w:line="360" w:lineRule="auto"/>
              <w:ind w:left="846"/>
              <w:contextualSpacing/>
              <w:rPr>
                <w:rFonts w:ascii="Cambria" w:hAnsi="Cambria"/>
                <w:bCs/>
                <w:sz w:val="32"/>
                <w:szCs w:val="32"/>
              </w:rPr>
            </w:pPr>
            <w:r w:rsidRPr="006B6FC4">
              <w:rPr>
                <w:rFonts w:ascii="Cambria" w:hAnsi="Cambria"/>
                <w:bCs/>
                <w:sz w:val="32"/>
                <w:szCs w:val="32"/>
              </w:rPr>
              <w:t>Testing Process</w:t>
            </w:r>
          </w:p>
          <w:p w:rsidR="00495641" w:rsidRPr="006B6FC4" w:rsidRDefault="004E119F" w:rsidP="00495641">
            <w:pPr>
              <w:numPr>
                <w:ilvl w:val="0"/>
                <w:numId w:val="13"/>
              </w:numPr>
              <w:autoSpaceDE w:val="0"/>
              <w:autoSpaceDN w:val="0"/>
              <w:adjustRightInd w:val="0"/>
              <w:spacing w:line="360" w:lineRule="auto"/>
              <w:ind w:left="846"/>
              <w:contextualSpacing/>
              <w:rPr>
                <w:rFonts w:ascii="Cambria" w:hAnsi="Cambria"/>
                <w:bCs/>
                <w:sz w:val="32"/>
                <w:szCs w:val="32"/>
              </w:rPr>
            </w:pPr>
            <w:r w:rsidRPr="006B6FC4">
              <w:rPr>
                <w:rFonts w:ascii="Cambria" w:hAnsi="Cambria"/>
                <w:bCs/>
                <w:sz w:val="32"/>
                <w:szCs w:val="32"/>
              </w:rPr>
              <w:t>Training</w:t>
            </w:r>
          </w:p>
          <w:p w:rsidR="00495641" w:rsidRPr="006B6FC4" w:rsidRDefault="004E119F" w:rsidP="00495641">
            <w:pPr>
              <w:numPr>
                <w:ilvl w:val="0"/>
                <w:numId w:val="13"/>
              </w:numPr>
              <w:autoSpaceDE w:val="0"/>
              <w:autoSpaceDN w:val="0"/>
              <w:adjustRightInd w:val="0"/>
              <w:spacing w:line="360" w:lineRule="auto"/>
              <w:ind w:left="846"/>
              <w:contextualSpacing/>
              <w:jc w:val="both"/>
              <w:rPr>
                <w:rFonts w:ascii="Cambria" w:hAnsi="Cambria"/>
                <w:bCs/>
                <w:sz w:val="32"/>
                <w:szCs w:val="32"/>
              </w:rPr>
            </w:pPr>
            <w:r w:rsidRPr="006B6FC4">
              <w:rPr>
                <w:rFonts w:ascii="Cambria" w:hAnsi="Cambria"/>
                <w:bCs/>
                <w:sz w:val="32"/>
                <w:szCs w:val="32"/>
              </w:rPr>
              <w:t>Performance Appraisal</w:t>
            </w:r>
          </w:p>
          <w:p w:rsidR="00AE18D5" w:rsidRDefault="00AE18D5" w:rsidP="00356D59">
            <w:pPr>
              <w:spacing w:line="276" w:lineRule="auto"/>
              <w:rPr>
                <w:b/>
                <w:sz w:val="28"/>
                <w:szCs w:val="28"/>
              </w:rPr>
            </w:pPr>
          </w:p>
          <w:p w:rsidR="00356D59" w:rsidRDefault="004E119F" w:rsidP="00356D59">
            <w:pPr>
              <w:spacing w:line="276" w:lineRule="auto"/>
            </w:pPr>
            <w:r w:rsidRPr="0075461D">
              <w:rPr>
                <w:b/>
                <w:sz w:val="28"/>
                <w:szCs w:val="28"/>
              </w:rPr>
              <w:t>Development</w:t>
            </w:r>
          </w:p>
          <w:p w:rsidR="00356D59" w:rsidRPr="006B6FC4" w:rsidRDefault="004E119F" w:rsidP="00356D59">
            <w:pPr>
              <w:spacing w:line="276" w:lineRule="auto"/>
              <w:jc w:val="both"/>
              <w:rPr>
                <w:rFonts w:ascii="Cambria" w:hAnsi="Cambria"/>
                <w:b/>
                <w:sz w:val="28"/>
                <w:szCs w:val="28"/>
              </w:rPr>
            </w:pPr>
            <w:r w:rsidRPr="006B6FC4">
              <w:rPr>
                <w:rFonts w:ascii="Cambria" w:hAnsi="Cambria"/>
                <w:b/>
                <w:sz w:val="28"/>
                <w:szCs w:val="28"/>
              </w:rPr>
              <w:t>Importance of Training &amp; Development</w:t>
            </w:r>
          </w:p>
          <w:p w:rsidR="00356D59" w:rsidRPr="006B6FC4" w:rsidRDefault="004E119F" w:rsidP="00356D59">
            <w:pPr>
              <w:autoSpaceDE w:val="0"/>
              <w:autoSpaceDN w:val="0"/>
              <w:adjustRightInd w:val="0"/>
              <w:spacing w:line="276" w:lineRule="auto"/>
              <w:contextualSpacing/>
              <w:jc w:val="both"/>
              <w:rPr>
                <w:rFonts w:ascii="Cambria" w:hAnsi="Cambria"/>
                <w:b/>
              </w:rPr>
            </w:pPr>
            <w:r w:rsidRPr="006B6FC4">
              <w:rPr>
                <w:rFonts w:ascii="Cambria" w:hAnsi="Cambria"/>
                <w:b/>
              </w:rPr>
              <w:t>Training and Development program of The City Bank Limited</w:t>
            </w:r>
          </w:p>
          <w:p w:rsidR="00356D59" w:rsidRPr="006B6FC4" w:rsidRDefault="004E119F" w:rsidP="00356D59">
            <w:pPr>
              <w:autoSpaceDE w:val="0"/>
              <w:autoSpaceDN w:val="0"/>
              <w:adjustRightInd w:val="0"/>
              <w:spacing w:line="276" w:lineRule="auto"/>
              <w:contextualSpacing/>
              <w:jc w:val="both"/>
              <w:rPr>
                <w:rFonts w:ascii="Cambria" w:hAnsi="Cambria"/>
                <w:b/>
                <w:sz w:val="28"/>
                <w:szCs w:val="28"/>
              </w:rPr>
            </w:pPr>
            <w:r w:rsidRPr="006B6FC4">
              <w:rPr>
                <w:rFonts w:ascii="Cambria" w:hAnsi="Cambria"/>
                <w:b/>
                <w:sz w:val="28"/>
                <w:szCs w:val="28"/>
              </w:rPr>
              <w:t>On - the - Job Training</w:t>
            </w:r>
          </w:p>
          <w:p w:rsidR="00356D59" w:rsidRPr="006B6FC4" w:rsidRDefault="004E119F" w:rsidP="00356D59">
            <w:pPr>
              <w:autoSpaceDE w:val="0"/>
              <w:autoSpaceDN w:val="0"/>
              <w:adjustRightInd w:val="0"/>
              <w:spacing w:line="276" w:lineRule="auto"/>
              <w:contextualSpacing/>
              <w:jc w:val="both"/>
              <w:rPr>
                <w:rFonts w:ascii="Cambria" w:hAnsi="Cambria"/>
                <w:b/>
                <w:sz w:val="28"/>
                <w:szCs w:val="28"/>
              </w:rPr>
            </w:pPr>
            <w:r w:rsidRPr="006B6FC4">
              <w:rPr>
                <w:rFonts w:ascii="Cambria" w:hAnsi="Cambria"/>
                <w:b/>
                <w:sz w:val="28"/>
                <w:szCs w:val="28"/>
              </w:rPr>
              <w:t>Off-the-Job - Training</w:t>
            </w:r>
          </w:p>
          <w:p w:rsidR="00356D59" w:rsidRPr="006B6FC4" w:rsidRDefault="004E119F" w:rsidP="00356D59">
            <w:pPr>
              <w:spacing w:line="276" w:lineRule="auto"/>
              <w:rPr>
                <w:rFonts w:ascii="Cambria" w:hAnsi="Cambria"/>
                <w:bCs/>
                <w:iCs/>
                <w:sz w:val="28"/>
                <w:szCs w:val="28"/>
              </w:rPr>
            </w:pPr>
            <w:r w:rsidRPr="006B6FC4">
              <w:rPr>
                <w:rFonts w:ascii="Cambria" w:hAnsi="Cambria"/>
                <w:b/>
                <w:iCs/>
                <w:sz w:val="28"/>
                <w:szCs w:val="28"/>
              </w:rPr>
              <w:t xml:space="preserve">The City Bank Ltd. Training </w:t>
            </w:r>
            <w:r w:rsidRPr="006B6FC4">
              <w:rPr>
                <w:rFonts w:ascii="Cambria" w:hAnsi="Cambria"/>
                <w:b/>
                <w:iCs/>
                <w:sz w:val="28"/>
                <w:szCs w:val="28"/>
                <w:lang w:val="en-GB"/>
              </w:rPr>
              <w:t>Institute</w:t>
            </w:r>
            <w:r w:rsidRPr="006B6FC4">
              <w:rPr>
                <w:rFonts w:ascii="Cambria" w:hAnsi="Cambria"/>
                <w:b/>
                <w:iCs/>
                <w:sz w:val="28"/>
                <w:szCs w:val="28"/>
              </w:rPr>
              <w:t xml:space="preserve"> offers these courses</w:t>
            </w:r>
          </w:p>
          <w:p w:rsidR="00356D59" w:rsidRPr="006B6FC4" w:rsidRDefault="004E119F" w:rsidP="00356D59">
            <w:pPr>
              <w:spacing w:line="276" w:lineRule="auto"/>
              <w:rPr>
                <w:rFonts w:ascii="Cambria" w:hAnsi="Cambria"/>
                <w:b/>
                <w:iCs/>
                <w:sz w:val="28"/>
                <w:szCs w:val="28"/>
              </w:rPr>
            </w:pPr>
            <w:r w:rsidRPr="006B6FC4">
              <w:rPr>
                <w:rFonts w:ascii="Cambria" w:hAnsi="Cambria"/>
                <w:b/>
                <w:iCs/>
                <w:sz w:val="28"/>
                <w:szCs w:val="28"/>
              </w:rPr>
              <w:t>Executive Courses</w:t>
            </w:r>
          </w:p>
          <w:p w:rsidR="00356D59" w:rsidRDefault="004E119F" w:rsidP="00356D59">
            <w:pPr>
              <w:spacing w:line="276" w:lineRule="auto"/>
              <w:rPr>
                <w:rFonts w:ascii="Cambria" w:hAnsi="Cambria"/>
                <w:b/>
                <w:iCs/>
                <w:sz w:val="28"/>
                <w:szCs w:val="28"/>
              </w:rPr>
            </w:pPr>
            <w:r w:rsidRPr="006B6FC4">
              <w:rPr>
                <w:rFonts w:ascii="Cambria" w:hAnsi="Cambria"/>
                <w:b/>
                <w:iCs/>
                <w:sz w:val="28"/>
                <w:szCs w:val="28"/>
              </w:rPr>
              <w:t>General Courses</w:t>
            </w:r>
          </w:p>
          <w:p w:rsidR="00356D59" w:rsidRPr="006B6FC4" w:rsidRDefault="004E119F" w:rsidP="00356D59">
            <w:pPr>
              <w:overflowPunct w:val="0"/>
              <w:autoSpaceDE w:val="0"/>
              <w:autoSpaceDN w:val="0"/>
              <w:adjustRightInd w:val="0"/>
              <w:spacing w:line="276" w:lineRule="auto"/>
              <w:ind w:right="115"/>
              <w:textAlignment w:val="baseline"/>
              <w:rPr>
                <w:rFonts w:ascii="Cambria" w:hAnsi="Cambria"/>
                <w:b/>
                <w:iCs/>
                <w:sz w:val="28"/>
                <w:szCs w:val="28"/>
                <w:lang w:val="fr-FR"/>
              </w:rPr>
            </w:pPr>
            <w:r w:rsidRPr="006B6FC4">
              <w:rPr>
                <w:rFonts w:ascii="Cambria" w:hAnsi="Cambria"/>
                <w:b/>
                <w:iCs/>
                <w:sz w:val="28"/>
                <w:szCs w:val="28"/>
                <w:lang w:val="fr-FR"/>
              </w:rPr>
              <w:t>Computer Course </w:t>
            </w:r>
          </w:p>
          <w:p w:rsidR="00356D59" w:rsidRPr="006B6FC4" w:rsidRDefault="004E119F" w:rsidP="00356D59">
            <w:pPr>
              <w:spacing w:line="276" w:lineRule="auto"/>
              <w:rPr>
                <w:rFonts w:ascii="Cambria" w:hAnsi="Cambria"/>
                <w:b/>
                <w:iCs/>
                <w:sz w:val="28"/>
                <w:szCs w:val="28"/>
              </w:rPr>
            </w:pPr>
            <w:r w:rsidRPr="006B6FC4">
              <w:rPr>
                <w:rFonts w:ascii="Cambria" w:hAnsi="Cambria"/>
                <w:b/>
                <w:iCs/>
                <w:sz w:val="28"/>
                <w:szCs w:val="28"/>
              </w:rPr>
              <w:t>Short Courses</w:t>
            </w:r>
          </w:p>
          <w:p w:rsidR="00BC4D83" w:rsidRPr="006B6FC4" w:rsidRDefault="00BC4D83" w:rsidP="00356D59">
            <w:pPr>
              <w:spacing w:line="276" w:lineRule="auto"/>
              <w:rPr>
                <w:rFonts w:ascii="Cambria" w:hAnsi="Cambria"/>
                <w:b/>
                <w:iCs/>
                <w:sz w:val="28"/>
                <w:szCs w:val="28"/>
              </w:rPr>
            </w:pPr>
          </w:p>
          <w:p w:rsidR="00BC4D83" w:rsidRPr="006B6FC4" w:rsidRDefault="00BC4D83" w:rsidP="00356D59">
            <w:pPr>
              <w:spacing w:line="276" w:lineRule="auto"/>
              <w:rPr>
                <w:rFonts w:ascii="Cambria" w:hAnsi="Cambria"/>
                <w:b/>
                <w:iCs/>
                <w:sz w:val="28"/>
                <w:szCs w:val="28"/>
              </w:rPr>
            </w:pPr>
          </w:p>
          <w:p w:rsidR="00495641" w:rsidRPr="006B6FC4" w:rsidRDefault="004E119F" w:rsidP="00BC4D83">
            <w:pPr>
              <w:pStyle w:val="Default"/>
              <w:spacing w:line="276" w:lineRule="auto"/>
              <w:ind w:left="193"/>
              <w:contextualSpacing/>
              <w:rPr>
                <w:rFonts w:ascii="Cambria" w:hAnsi="Cambria"/>
                <w:b/>
                <w:bCs/>
                <w:color w:val="auto"/>
                <w:sz w:val="28"/>
                <w:szCs w:val="28"/>
              </w:rPr>
            </w:pPr>
            <w:r w:rsidRPr="006B6FC4">
              <w:rPr>
                <w:rFonts w:ascii="Cambria" w:hAnsi="Cambria"/>
                <w:b/>
                <w:bCs/>
                <w:color w:val="auto"/>
                <w:sz w:val="28"/>
                <w:szCs w:val="28"/>
              </w:rPr>
              <w:t>Remuneration Strategy</w:t>
            </w:r>
          </w:p>
          <w:p w:rsidR="00495641" w:rsidRPr="006B6FC4" w:rsidRDefault="004E119F" w:rsidP="00BC4D83">
            <w:pPr>
              <w:pStyle w:val="Default"/>
              <w:spacing w:line="276" w:lineRule="auto"/>
              <w:ind w:left="193"/>
              <w:rPr>
                <w:rFonts w:ascii="Cambria" w:hAnsi="Cambria"/>
                <w:b/>
                <w:bCs/>
                <w:color w:val="auto"/>
                <w:sz w:val="28"/>
                <w:szCs w:val="28"/>
              </w:rPr>
            </w:pPr>
            <w:r w:rsidRPr="006B6FC4">
              <w:rPr>
                <w:rFonts w:ascii="Cambria" w:hAnsi="Cambria"/>
                <w:b/>
                <w:bCs/>
                <w:color w:val="auto"/>
                <w:sz w:val="28"/>
                <w:szCs w:val="28"/>
              </w:rPr>
              <w:t>Sorts of Terminal Advantages</w:t>
            </w:r>
          </w:p>
          <w:p w:rsidR="00495641" w:rsidRPr="006B6FC4" w:rsidRDefault="004E119F" w:rsidP="00BC4D83">
            <w:pPr>
              <w:pStyle w:val="Default"/>
              <w:spacing w:line="276" w:lineRule="auto"/>
              <w:ind w:left="193"/>
              <w:rPr>
                <w:rFonts w:ascii="Cambria" w:hAnsi="Cambria"/>
                <w:b/>
                <w:bCs/>
                <w:color w:val="auto"/>
                <w:sz w:val="28"/>
                <w:szCs w:val="28"/>
              </w:rPr>
            </w:pPr>
            <w:r w:rsidRPr="006B6FC4">
              <w:rPr>
                <w:rFonts w:ascii="Cambria" w:hAnsi="Cambria"/>
                <w:b/>
                <w:bCs/>
                <w:color w:val="auto"/>
                <w:sz w:val="28"/>
                <w:szCs w:val="28"/>
              </w:rPr>
              <w:t>Festival Bonus</w:t>
            </w:r>
          </w:p>
          <w:p w:rsidR="00495641" w:rsidRPr="006B6FC4" w:rsidRDefault="004E119F" w:rsidP="00BC4D83">
            <w:pPr>
              <w:pStyle w:val="Default"/>
              <w:spacing w:line="276" w:lineRule="auto"/>
              <w:ind w:left="193"/>
              <w:rPr>
                <w:rFonts w:ascii="Cambria" w:hAnsi="Cambria"/>
                <w:b/>
                <w:bCs/>
                <w:color w:val="auto"/>
                <w:sz w:val="28"/>
                <w:szCs w:val="28"/>
              </w:rPr>
            </w:pPr>
            <w:r w:rsidRPr="006B6FC4">
              <w:rPr>
                <w:rFonts w:ascii="Cambria" w:hAnsi="Cambria"/>
                <w:b/>
                <w:bCs/>
                <w:color w:val="auto"/>
                <w:sz w:val="28"/>
                <w:szCs w:val="28"/>
              </w:rPr>
              <w:t>Execution Reward</w:t>
            </w:r>
          </w:p>
          <w:p w:rsidR="00495641" w:rsidRPr="006B6FC4" w:rsidRDefault="004E119F" w:rsidP="00BC4D83">
            <w:pPr>
              <w:pStyle w:val="Default"/>
              <w:spacing w:line="276" w:lineRule="auto"/>
              <w:ind w:left="193"/>
              <w:rPr>
                <w:rFonts w:ascii="Cambria" w:hAnsi="Cambria"/>
                <w:b/>
                <w:bCs/>
                <w:color w:val="auto"/>
                <w:sz w:val="28"/>
                <w:szCs w:val="28"/>
              </w:rPr>
            </w:pPr>
            <w:r w:rsidRPr="006B6FC4">
              <w:rPr>
                <w:rFonts w:ascii="Cambria" w:hAnsi="Cambria"/>
                <w:b/>
                <w:bCs/>
                <w:color w:val="auto"/>
                <w:sz w:val="28"/>
                <w:szCs w:val="28"/>
              </w:rPr>
              <w:t>Cash award</w:t>
            </w:r>
          </w:p>
          <w:p w:rsidR="00495641" w:rsidRPr="006B6FC4" w:rsidRDefault="004E119F" w:rsidP="00BC4D83">
            <w:pPr>
              <w:pStyle w:val="Default"/>
              <w:spacing w:line="276" w:lineRule="auto"/>
              <w:ind w:left="193"/>
              <w:rPr>
                <w:rFonts w:ascii="Cambria" w:hAnsi="Cambria"/>
                <w:b/>
                <w:bCs/>
                <w:color w:val="auto"/>
                <w:sz w:val="28"/>
                <w:szCs w:val="28"/>
              </w:rPr>
            </w:pPr>
            <w:r w:rsidRPr="006B6FC4">
              <w:rPr>
                <w:rFonts w:ascii="Cambria" w:hAnsi="Cambria"/>
                <w:b/>
                <w:bCs/>
                <w:color w:val="auto"/>
                <w:sz w:val="28"/>
                <w:szCs w:val="28"/>
              </w:rPr>
              <w:t>Rewards for Passing Banking Diploma Examination</w:t>
            </w:r>
          </w:p>
          <w:p w:rsidR="00495641" w:rsidRPr="006B6FC4" w:rsidRDefault="004E119F" w:rsidP="00BC4D83">
            <w:pPr>
              <w:pStyle w:val="Default"/>
              <w:spacing w:line="276" w:lineRule="auto"/>
              <w:ind w:left="193"/>
              <w:rPr>
                <w:rFonts w:ascii="Cambria" w:hAnsi="Cambria"/>
                <w:b/>
                <w:bCs/>
                <w:color w:val="auto"/>
                <w:sz w:val="28"/>
                <w:szCs w:val="28"/>
              </w:rPr>
            </w:pPr>
            <w:r w:rsidRPr="006B6FC4">
              <w:rPr>
                <w:rFonts w:ascii="Cambria" w:hAnsi="Cambria"/>
                <w:b/>
                <w:bCs/>
                <w:color w:val="auto"/>
                <w:sz w:val="28"/>
                <w:szCs w:val="28"/>
              </w:rPr>
              <w:t>Annual Increment</w:t>
            </w:r>
          </w:p>
          <w:p w:rsidR="00495641" w:rsidRPr="006B6FC4" w:rsidRDefault="004E119F" w:rsidP="00BC4D83">
            <w:pPr>
              <w:pStyle w:val="Default"/>
              <w:spacing w:line="276" w:lineRule="auto"/>
              <w:ind w:left="193"/>
              <w:rPr>
                <w:rFonts w:ascii="Cambria" w:hAnsi="Cambria"/>
                <w:b/>
                <w:bCs/>
                <w:color w:val="auto"/>
                <w:sz w:val="28"/>
                <w:szCs w:val="28"/>
              </w:rPr>
            </w:pPr>
            <w:r w:rsidRPr="006B6FC4">
              <w:rPr>
                <w:rFonts w:ascii="Cambria" w:hAnsi="Cambria"/>
                <w:b/>
                <w:bCs/>
                <w:color w:val="auto"/>
                <w:sz w:val="28"/>
                <w:szCs w:val="28"/>
              </w:rPr>
              <w:t>Travel allowance and Daily Allowance</w:t>
            </w:r>
          </w:p>
          <w:p w:rsidR="00495641" w:rsidRPr="006B6FC4" w:rsidRDefault="004E119F" w:rsidP="00BC4D83">
            <w:pPr>
              <w:pStyle w:val="Default"/>
              <w:spacing w:line="276" w:lineRule="auto"/>
              <w:ind w:left="193"/>
              <w:rPr>
                <w:rFonts w:ascii="Cambria" w:hAnsi="Cambria"/>
                <w:b/>
                <w:bCs/>
                <w:color w:val="auto"/>
                <w:sz w:val="28"/>
                <w:szCs w:val="28"/>
              </w:rPr>
            </w:pPr>
            <w:r w:rsidRPr="006B6FC4">
              <w:rPr>
                <w:rFonts w:ascii="Cambria" w:hAnsi="Cambria"/>
                <w:b/>
                <w:bCs/>
                <w:color w:val="auto"/>
                <w:sz w:val="28"/>
                <w:szCs w:val="28"/>
              </w:rPr>
              <w:t>Leave Policy</w:t>
            </w:r>
          </w:p>
          <w:p w:rsidR="00495641" w:rsidRPr="006B6FC4" w:rsidRDefault="004E119F" w:rsidP="00BC4D83">
            <w:pPr>
              <w:pStyle w:val="Default"/>
              <w:spacing w:line="276" w:lineRule="auto"/>
              <w:ind w:left="193"/>
              <w:rPr>
                <w:rFonts w:ascii="Cambria" w:hAnsi="Cambria"/>
                <w:b/>
                <w:bCs/>
                <w:color w:val="auto"/>
                <w:sz w:val="28"/>
                <w:szCs w:val="28"/>
              </w:rPr>
            </w:pPr>
            <w:r w:rsidRPr="006B6FC4">
              <w:rPr>
                <w:rFonts w:ascii="Cambria" w:hAnsi="Cambria"/>
                <w:b/>
                <w:bCs/>
                <w:color w:val="auto"/>
                <w:sz w:val="28"/>
                <w:szCs w:val="28"/>
              </w:rPr>
              <w:t>Earn Leave</w:t>
            </w:r>
          </w:p>
          <w:p w:rsidR="00495641" w:rsidRPr="006B6FC4" w:rsidRDefault="004E119F" w:rsidP="00BC4D83">
            <w:pPr>
              <w:pStyle w:val="Default"/>
              <w:spacing w:line="276" w:lineRule="auto"/>
              <w:ind w:left="193"/>
              <w:rPr>
                <w:rFonts w:ascii="Cambria" w:hAnsi="Cambria"/>
                <w:b/>
                <w:bCs/>
                <w:color w:val="auto"/>
                <w:sz w:val="28"/>
                <w:szCs w:val="28"/>
              </w:rPr>
            </w:pPr>
            <w:r w:rsidRPr="006B6FC4">
              <w:rPr>
                <w:rFonts w:ascii="Cambria" w:hAnsi="Cambria"/>
                <w:b/>
                <w:bCs/>
                <w:color w:val="auto"/>
                <w:sz w:val="28"/>
                <w:szCs w:val="28"/>
              </w:rPr>
              <w:t>Disability Leave</w:t>
            </w:r>
          </w:p>
          <w:p w:rsidR="00495641" w:rsidRPr="006B6FC4" w:rsidRDefault="004E119F" w:rsidP="00BC4D83">
            <w:pPr>
              <w:pStyle w:val="Default"/>
              <w:spacing w:line="276" w:lineRule="auto"/>
              <w:ind w:left="193"/>
              <w:rPr>
                <w:rFonts w:ascii="Cambria" w:hAnsi="Cambria"/>
                <w:b/>
                <w:bCs/>
                <w:color w:val="auto"/>
                <w:sz w:val="32"/>
                <w:szCs w:val="32"/>
              </w:rPr>
            </w:pPr>
            <w:r w:rsidRPr="006B6FC4">
              <w:rPr>
                <w:rFonts w:ascii="Cambria" w:hAnsi="Cambria"/>
                <w:b/>
                <w:bCs/>
                <w:color w:val="auto"/>
                <w:sz w:val="32"/>
                <w:szCs w:val="32"/>
              </w:rPr>
              <w:t>Maternity Leave</w:t>
            </w:r>
          </w:p>
          <w:p w:rsidR="00495641" w:rsidRPr="006B6FC4" w:rsidRDefault="004E119F" w:rsidP="00BC4D83">
            <w:pPr>
              <w:spacing w:line="276" w:lineRule="auto"/>
              <w:ind w:left="277"/>
              <w:rPr>
                <w:rFonts w:ascii="Cambria" w:hAnsi="Cambria"/>
                <w:bCs/>
                <w:color w:val="FF0000"/>
                <w:sz w:val="32"/>
                <w:szCs w:val="32"/>
                <w:u w:val="single"/>
              </w:rPr>
            </w:pPr>
            <w:r w:rsidRPr="006B6FC4">
              <w:rPr>
                <w:rFonts w:ascii="Cambria" w:hAnsi="Cambria"/>
                <w:b/>
                <w:bCs/>
                <w:sz w:val="32"/>
                <w:szCs w:val="32"/>
              </w:rPr>
              <w:t>Casual Leave</w:t>
            </w:r>
          </w:p>
        </w:tc>
        <w:tc>
          <w:tcPr>
            <w:tcW w:w="1330" w:type="dxa"/>
            <w:tcBorders>
              <w:top w:val="single" w:sz="4" w:space="0" w:color="auto"/>
              <w:left w:val="single" w:sz="4" w:space="0" w:color="auto"/>
              <w:bottom w:val="single" w:sz="4" w:space="0" w:color="auto"/>
              <w:right w:val="single" w:sz="4" w:space="0" w:color="auto"/>
            </w:tcBorders>
          </w:tcPr>
          <w:p w:rsidR="00495641" w:rsidRPr="006B6FC4" w:rsidRDefault="00495641" w:rsidP="00495641">
            <w:pPr>
              <w:rPr>
                <w:rFonts w:ascii="Cambria" w:hAnsi="Cambria"/>
                <w:bCs/>
                <w:color w:val="000000"/>
                <w:sz w:val="32"/>
                <w:szCs w:val="32"/>
              </w:rPr>
            </w:pPr>
          </w:p>
          <w:p w:rsidR="00495641" w:rsidRPr="006B6FC4" w:rsidRDefault="00495641" w:rsidP="00495641">
            <w:pPr>
              <w:rPr>
                <w:rFonts w:ascii="Cambria" w:hAnsi="Cambria"/>
                <w:bCs/>
                <w:color w:val="000000"/>
                <w:sz w:val="32"/>
                <w:szCs w:val="32"/>
              </w:rPr>
            </w:pPr>
          </w:p>
          <w:p w:rsidR="00495641" w:rsidRPr="006B6FC4" w:rsidRDefault="00BA206E" w:rsidP="00495641">
            <w:pPr>
              <w:rPr>
                <w:rFonts w:ascii="Cambria" w:hAnsi="Cambria"/>
                <w:bCs/>
                <w:color w:val="000000"/>
                <w:sz w:val="32"/>
                <w:szCs w:val="32"/>
              </w:rPr>
            </w:pPr>
            <w:r>
              <w:rPr>
                <w:rFonts w:ascii="Cambria" w:hAnsi="Cambria"/>
                <w:bCs/>
                <w:color w:val="000000"/>
                <w:sz w:val="32"/>
                <w:szCs w:val="32"/>
              </w:rPr>
              <w:t>25</w:t>
            </w:r>
          </w:p>
          <w:p w:rsidR="00495641" w:rsidRPr="006B6FC4" w:rsidRDefault="00495641" w:rsidP="00495641">
            <w:pPr>
              <w:rPr>
                <w:rFonts w:ascii="Cambria" w:hAnsi="Cambria"/>
                <w:bCs/>
                <w:color w:val="000000"/>
                <w:sz w:val="32"/>
                <w:szCs w:val="32"/>
              </w:rPr>
            </w:pPr>
          </w:p>
          <w:p w:rsidR="00495641" w:rsidRPr="006B6FC4" w:rsidRDefault="00A951CB" w:rsidP="00495641">
            <w:pPr>
              <w:rPr>
                <w:rFonts w:ascii="Cambria" w:hAnsi="Cambria"/>
                <w:bCs/>
                <w:color w:val="000000"/>
                <w:sz w:val="32"/>
                <w:szCs w:val="32"/>
              </w:rPr>
            </w:pPr>
            <w:r>
              <w:rPr>
                <w:rFonts w:ascii="Cambria" w:hAnsi="Cambria"/>
                <w:bCs/>
                <w:color w:val="000000"/>
                <w:sz w:val="32"/>
                <w:szCs w:val="32"/>
              </w:rPr>
              <w:t>27</w:t>
            </w:r>
          </w:p>
          <w:p w:rsidR="00495641" w:rsidRPr="006B6FC4" w:rsidRDefault="00A951CB" w:rsidP="00495641">
            <w:pPr>
              <w:rPr>
                <w:rFonts w:ascii="Cambria" w:hAnsi="Cambria"/>
                <w:bCs/>
                <w:color w:val="000000"/>
                <w:sz w:val="32"/>
                <w:szCs w:val="32"/>
              </w:rPr>
            </w:pPr>
            <w:r>
              <w:rPr>
                <w:rFonts w:ascii="Cambria" w:hAnsi="Cambria"/>
                <w:bCs/>
                <w:color w:val="000000"/>
                <w:sz w:val="32"/>
                <w:szCs w:val="32"/>
              </w:rPr>
              <w:t>29</w:t>
            </w:r>
          </w:p>
          <w:p w:rsidR="00495641" w:rsidRPr="006B6FC4" w:rsidRDefault="00A951CB" w:rsidP="00495641">
            <w:pPr>
              <w:rPr>
                <w:rFonts w:ascii="Cambria" w:hAnsi="Cambria"/>
                <w:bCs/>
                <w:color w:val="000000"/>
                <w:sz w:val="32"/>
                <w:szCs w:val="32"/>
              </w:rPr>
            </w:pPr>
            <w:r>
              <w:rPr>
                <w:rFonts w:ascii="Cambria" w:hAnsi="Cambria"/>
                <w:bCs/>
                <w:color w:val="000000"/>
                <w:sz w:val="32"/>
                <w:szCs w:val="32"/>
              </w:rPr>
              <w:t>30</w:t>
            </w:r>
          </w:p>
          <w:p w:rsidR="00495641" w:rsidRPr="006B6FC4" w:rsidRDefault="00AE18D5" w:rsidP="00495641">
            <w:pPr>
              <w:rPr>
                <w:rFonts w:ascii="Cambria" w:hAnsi="Cambria"/>
                <w:bCs/>
                <w:color w:val="000000"/>
                <w:sz w:val="32"/>
                <w:szCs w:val="32"/>
              </w:rPr>
            </w:pPr>
            <w:r>
              <w:rPr>
                <w:rFonts w:ascii="Cambria" w:hAnsi="Cambria"/>
                <w:bCs/>
                <w:color w:val="000000"/>
                <w:sz w:val="32"/>
                <w:szCs w:val="32"/>
              </w:rPr>
              <w:t>31</w:t>
            </w:r>
          </w:p>
          <w:p w:rsidR="00495641" w:rsidRDefault="00DA69B7" w:rsidP="00495641">
            <w:pPr>
              <w:rPr>
                <w:rFonts w:ascii="Cambria" w:hAnsi="Cambria"/>
                <w:bCs/>
                <w:color w:val="000000"/>
                <w:sz w:val="32"/>
                <w:szCs w:val="32"/>
              </w:rPr>
            </w:pPr>
            <w:r>
              <w:rPr>
                <w:rFonts w:ascii="Cambria" w:hAnsi="Cambria"/>
                <w:bCs/>
                <w:color w:val="000000"/>
                <w:sz w:val="32"/>
                <w:szCs w:val="32"/>
              </w:rPr>
              <w:t>33</w:t>
            </w:r>
          </w:p>
          <w:p w:rsidR="00AE18D5" w:rsidRPr="006B6FC4" w:rsidRDefault="00AE18D5" w:rsidP="00495641">
            <w:pPr>
              <w:rPr>
                <w:rFonts w:ascii="Cambria" w:hAnsi="Cambria"/>
                <w:bCs/>
                <w:color w:val="000000"/>
                <w:sz w:val="32"/>
                <w:szCs w:val="32"/>
              </w:rPr>
            </w:pPr>
          </w:p>
          <w:p w:rsidR="00495641" w:rsidRPr="006B6FC4" w:rsidRDefault="00DA69B7" w:rsidP="00495641">
            <w:pPr>
              <w:rPr>
                <w:rFonts w:ascii="Cambria" w:hAnsi="Cambria"/>
                <w:bCs/>
                <w:color w:val="000000"/>
                <w:sz w:val="32"/>
                <w:szCs w:val="32"/>
              </w:rPr>
            </w:pPr>
            <w:r>
              <w:rPr>
                <w:rFonts w:ascii="Cambria" w:hAnsi="Cambria"/>
                <w:bCs/>
                <w:color w:val="000000"/>
                <w:sz w:val="32"/>
                <w:szCs w:val="32"/>
              </w:rPr>
              <w:t>35</w:t>
            </w:r>
          </w:p>
          <w:p w:rsidR="00495641" w:rsidRPr="006B6FC4" w:rsidRDefault="00397E32" w:rsidP="00495641">
            <w:pPr>
              <w:rPr>
                <w:rFonts w:ascii="Cambria" w:hAnsi="Cambria"/>
                <w:bCs/>
                <w:color w:val="000000"/>
                <w:sz w:val="32"/>
                <w:szCs w:val="32"/>
              </w:rPr>
            </w:pPr>
            <w:r>
              <w:rPr>
                <w:rFonts w:ascii="Cambria" w:hAnsi="Cambria"/>
                <w:bCs/>
                <w:color w:val="000000"/>
                <w:sz w:val="32"/>
                <w:szCs w:val="32"/>
              </w:rPr>
              <w:t>35</w:t>
            </w:r>
          </w:p>
          <w:p w:rsidR="00495641" w:rsidRPr="006B6FC4" w:rsidRDefault="00397E32" w:rsidP="00495641">
            <w:pPr>
              <w:rPr>
                <w:rFonts w:ascii="Cambria" w:hAnsi="Cambria"/>
                <w:bCs/>
                <w:color w:val="000000"/>
                <w:sz w:val="32"/>
                <w:szCs w:val="32"/>
              </w:rPr>
            </w:pPr>
            <w:r>
              <w:rPr>
                <w:rFonts w:ascii="Cambria" w:hAnsi="Cambria"/>
                <w:bCs/>
                <w:color w:val="000000"/>
                <w:sz w:val="32"/>
                <w:szCs w:val="32"/>
              </w:rPr>
              <w:t>36</w:t>
            </w:r>
          </w:p>
          <w:p w:rsidR="00495641" w:rsidRPr="006B6FC4" w:rsidRDefault="00397E32" w:rsidP="00495641">
            <w:pPr>
              <w:rPr>
                <w:rFonts w:ascii="Cambria" w:hAnsi="Cambria"/>
                <w:bCs/>
                <w:color w:val="000000"/>
                <w:sz w:val="32"/>
                <w:szCs w:val="32"/>
              </w:rPr>
            </w:pPr>
            <w:r>
              <w:rPr>
                <w:rFonts w:ascii="Cambria" w:hAnsi="Cambria"/>
                <w:bCs/>
                <w:color w:val="000000"/>
                <w:sz w:val="32"/>
                <w:szCs w:val="32"/>
              </w:rPr>
              <w:t>36</w:t>
            </w:r>
          </w:p>
          <w:p w:rsidR="00495641" w:rsidRPr="006B6FC4" w:rsidRDefault="00397E32" w:rsidP="00495641">
            <w:pPr>
              <w:rPr>
                <w:rFonts w:ascii="Cambria" w:hAnsi="Cambria"/>
                <w:bCs/>
                <w:color w:val="000000"/>
                <w:sz w:val="32"/>
                <w:szCs w:val="32"/>
              </w:rPr>
            </w:pPr>
            <w:r>
              <w:rPr>
                <w:rFonts w:ascii="Cambria" w:hAnsi="Cambria"/>
                <w:bCs/>
                <w:color w:val="000000"/>
                <w:sz w:val="32"/>
                <w:szCs w:val="32"/>
              </w:rPr>
              <w:t>37</w:t>
            </w:r>
          </w:p>
          <w:p w:rsidR="00495641" w:rsidRPr="006B6FC4" w:rsidRDefault="005D6F72" w:rsidP="00495641">
            <w:pPr>
              <w:rPr>
                <w:rFonts w:ascii="Cambria" w:hAnsi="Cambria"/>
                <w:bCs/>
                <w:color w:val="000000"/>
                <w:sz w:val="32"/>
                <w:szCs w:val="32"/>
              </w:rPr>
            </w:pPr>
            <w:r>
              <w:rPr>
                <w:rFonts w:ascii="Cambria" w:hAnsi="Cambria"/>
                <w:bCs/>
                <w:color w:val="000000"/>
                <w:sz w:val="32"/>
                <w:szCs w:val="32"/>
              </w:rPr>
              <w:t>37</w:t>
            </w:r>
          </w:p>
          <w:p w:rsidR="00495641" w:rsidRPr="006B6FC4" w:rsidRDefault="00D446FB" w:rsidP="00495641">
            <w:pPr>
              <w:rPr>
                <w:rFonts w:ascii="Cambria" w:hAnsi="Cambria"/>
                <w:bCs/>
                <w:color w:val="000000"/>
                <w:sz w:val="32"/>
                <w:szCs w:val="32"/>
              </w:rPr>
            </w:pPr>
            <w:r>
              <w:rPr>
                <w:rFonts w:ascii="Cambria" w:hAnsi="Cambria"/>
                <w:bCs/>
                <w:color w:val="000000"/>
                <w:sz w:val="32"/>
                <w:szCs w:val="32"/>
              </w:rPr>
              <w:t>37</w:t>
            </w:r>
          </w:p>
          <w:p w:rsidR="00A36CC7" w:rsidRPr="006B6FC4" w:rsidRDefault="00D446FB" w:rsidP="00495641">
            <w:pPr>
              <w:rPr>
                <w:rFonts w:ascii="Cambria" w:hAnsi="Cambria"/>
                <w:bCs/>
                <w:color w:val="000000"/>
                <w:sz w:val="32"/>
                <w:szCs w:val="32"/>
              </w:rPr>
            </w:pPr>
            <w:r>
              <w:rPr>
                <w:rFonts w:ascii="Cambria" w:hAnsi="Cambria"/>
                <w:bCs/>
                <w:color w:val="000000"/>
                <w:sz w:val="32"/>
                <w:szCs w:val="32"/>
              </w:rPr>
              <w:t>37</w:t>
            </w:r>
          </w:p>
          <w:p w:rsidR="00495641" w:rsidRPr="006B6FC4" w:rsidRDefault="00A36CC7" w:rsidP="00495641">
            <w:pPr>
              <w:rPr>
                <w:rFonts w:ascii="Cambria" w:hAnsi="Cambria"/>
                <w:bCs/>
                <w:color w:val="000000"/>
                <w:sz w:val="32"/>
                <w:szCs w:val="32"/>
              </w:rPr>
            </w:pPr>
            <w:r>
              <w:rPr>
                <w:rFonts w:ascii="Cambria" w:hAnsi="Cambria"/>
                <w:bCs/>
                <w:color w:val="000000"/>
                <w:sz w:val="32"/>
                <w:szCs w:val="32"/>
              </w:rPr>
              <w:t>38</w:t>
            </w:r>
          </w:p>
          <w:p w:rsidR="00495641" w:rsidRDefault="00A36CC7" w:rsidP="00495641">
            <w:pPr>
              <w:rPr>
                <w:rFonts w:ascii="Cambria" w:hAnsi="Cambria"/>
                <w:bCs/>
                <w:color w:val="000000"/>
                <w:sz w:val="32"/>
                <w:szCs w:val="32"/>
              </w:rPr>
            </w:pPr>
            <w:r>
              <w:rPr>
                <w:rFonts w:ascii="Cambria" w:hAnsi="Cambria"/>
                <w:bCs/>
                <w:color w:val="000000"/>
                <w:sz w:val="32"/>
                <w:szCs w:val="32"/>
              </w:rPr>
              <w:t>38</w:t>
            </w:r>
          </w:p>
          <w:p w:rsidR="0031623D" w:rsidRDefault="0031623D" w:rsidP="00495641">
            <w:pPr>
              <w:rPr>
                <w:rFonts w:ascii="Cambria" w:hAnsi="Cambria"/>
                <w:bCs/>
                <w:color w:val="000000"/>
                <w:sz w:val="32"/>
                <w:szCs w:val="32"/>
              </w:rPr>
            </w:pPr>
          </w:p>
          <w:p w:rsidR="0031623D" w:rsidRDefault="0031623D" w:rsidP="00495641">
            <w:pPr>
              <w:rPr>
                <w:rFonts w:ascii="Cambria" w:hAnsi="Cambria"/>
                <w:bCs/>
                <w:color w:val="000000"/>
                <w:sz w:val="32"/>
                <w:szCs w:val="32"/>
              </w:rPr>
            </w:pPr>
          </w:p>
          <w:p w:rsidR="0031623D" w:rsidRDefault="0031623D" w:rsidP="00495641">
            <w:pPr>
              <w:rPr>
                <w:rFonts w:ascii="Cambria" w:hAnsi="Cambria"/>
                <w:bCs/>
                <w:color w:val="000000"/>
                <w:sz w:val="32"/>
                <w:szCs w:val="32"/>
              </w:rPr>
            </w:pPr>
            <w:r>
              <w:rPr>
                <w:rFonts w:ascii="Cambria" w:hAnsi="Cambria"/>
                <w:bCs/>
                <w:color w:val="000000"/>
                <w:sz w:val="32"/>
                <w:szCs w:val="32"/>
              </w:rPr>
              <w:t>40</w:t>
            </w:r>
          </w:p>
          <w:p w:rsidR="00283985" w:rsidRDefault="00283985" w:rsidP="00495641">
            <w:pPr>
              <w:rPr>
                <w:rFonts w:ascii="Cambria" w:hAnsi="Cambria"/>
                <w:bCs/>
                <w:color w:val="000000"/>
                <w:sz w:val="32"/>
                <w:szCs w:val="32"/>
              </w:rPr>
            </w:pPr>
            <w:r>
              <w:rPr>
                <w:rFonts w:ascii="Cambria" w:hAnsi="Cambria"/>
                <w:bCs/>
                <w:color w:val="000000"/>
                <w:sz w:val="32"/>
                <w:szCs w:val="32"/>
              </w:rPr>
              <w:t>42</w:t>
            </w:r>
          </w:p>
          <w:p w:rsidR="00283985" w:rsidRDefault="00283985" w:rsidP="00495641">
            <w:pPr>
              <w:rPr>
                <w:rFonts w:ascii="Cambria" w:hAnsi="Cambria"/>
                <w:bCs/>
                <w:color w:val="000000"/>
                <w:sz w:val="32"/>
                <w:szCs w:val="32"/>
              </w:rPr>
            </w:pPr>
            <w:r>
              <w:rPr>
                <w:rFonts w:ascii="Cambria" w:hAnsi="Cambria"/>
                <w:bCs/>
                <w:color w:val="000000"/>
                <w:sz w:val="32"/>
                <w:szCs w:val="32"/>
              </w:rPr>
              <w:t>42</w:t>
            </w:r>
          </w:p>
          <w:p w:rsidR="00283985" w:rsidRDefault="00283985" w:rsidP="00495641">
            <w:pPr>
              <w:rPr>
                <w:rFonts w:ascii="Cambria" w:hAnsi="Cambria"/>
                <w:bCs/>
                <w:color w:val="000000"/>
                <w:sz w:val="32"/>
                <w:szCs w:val="32"/>
              </w:rPr>
            </w:pPr>
            <w:r>
              <w:rPr>
                <w:rFonts w:ascii="Cambria" w:hAnsi="Cambria"/>
                <w:bCs/>
                <w:color w:val="000000"/>
                <w:sz w:val="32"/>
                <w:szCs w:val="32"/>
              </w:rPr>
              <w:t>42</w:t>
            </w:r>
          </w:p>
          <w:p w:rsidR="00283985" w:rsidRDefault="00283985" w:rsidP="00495641">
            <w:pPr>
              <w:rPr>
                <w:rFonts w:ascii="Cambria" w:hAnsi="Cambria"/>
                <w:bCs/>
                <w:color w:val="000000"/>
                <w:sz w:val="32"/>
                <w:szCs w:val="32"/>
              </w:rPr>
            </w:pPr>
            <w:r>
              <w:rPr>
                <w:rFonts w:ascii="Cambria" w:hAnsi="Cambria"/>
                <w:bCs/>
                <w:color w:val="000000"/>
                <w:sz w:val="32"/>
                <w:szCs w:val="32"/>
              </w:rPr>
              <w:t>42</w:t>
            </w:r>
          </w:p>
          <w:p w:rsidR="00D34361" w:rsidRDefault="00D34361" w:rsidP="00495641">
            <w:pPr>
              <w:rPr>
                <w:rFonts w:ascii="Cambria" w:hAnsi="Cambria"/>
                <w:bCs/>
                <w:color w:val="000000"/>
                <w:sz w:val="32"/>
                <w:szCs w:val="32"/>
              </w:rPr>
            </w:pPr>
            <w:r>
              <w:rPr>
                <w:rFonts w:ascii="Cambria" w:hAnsi="Cambria"/>
                <w:bCs/>
                <w:color w:val="000000"/>
                <w:sz w:val="32"/>
                <w:szCs w:val="32"/>
              </w:rPr>
              <w:t>43</w:t>
            </w:r>
          </w:p>
          <w:p w:rsidR="00D34361" w:rsidRDefault="00D34361" w:rsidP="00495641">
            <w:pPr>
              <w:rPr>
                <w:rFonts w:ascii="Cambria" w:hAnsi="Cambria"/>
                <w:bCs/>
                <w:color w:val="000000"/>
                <w:sz w:val="32"/>
                <w:szCs w:val="32"/>
              </w:rPr>
            </w:pPr>
            <w:r>
              <w:rPr>
                <w:rFonts w:ascii="Cambria" w:hAnsi="Cambria"/>
                <w:bCs/>
                <w:color w:val="000000"/>
                <w:sz w:val="32"/>
                <w:szCs w:val="32"/>
              </w:rPr>
              <w:t>43</w:t>
            </w:r>
          </w:p>
          <w:p w:rsidR="00EA1D2D" w:rsidRDefault="00EA1D2D" w:rsidP="00495641">
            <w:pPr>
              <w:rPr>
                <w:rFonts w:ascii="Cambria" w:hAnsi="Cambria"/>
                <w:bCs/>
                <w:color w:val="000000"/>
                <w:sz w:val="32"/>
                <w:szCs w:val="32"/>
              </w:rPr>
            </w:pPr>
            <w:r>
              <w:rPr>
                <w:rFonts w:ascii="Cambria" w:hAnsi="Cambria"/>
                <w:bCs/>
                <w:color w:val="000000"/>
                <w:sz w:val="32"/>
                <w:szCs w:val="32"/>
              </w:rPr>
              <w:t>4</w:t>
            </w:r>
            <w:r w:rsidR="002F4D0B">
              <w:rPr>
                <w:rFonts w:ascii="Cambria" w:hAnsi="Cambria"/>
                <w:bCs/>
                <w:color w:val="000000"/>
                <w:sz w:val="32"/>
                <w:szCs w:val="32"/>
              </w:rPr>
              <w:t>3</w:t>
            </w:r>
          </w:p>
          <w:p w:rsidR="002F4D0B" w:rsidRDefault="002F4D0B" w:rsidP="00495641">
            <w:pPr>
              <w:rPr>
                <w:rFonts w:ascii="Cambria" w:hAnsi="Cambria"/>
                <w:bCs/>
                <w:color w:val="000000"/>
                <w:sz w:val="32"/>
                <w:szCs w:val="32"/>
              </w:rPr>
            </w:pPr>
            <w:r>
              <w:rPr>
                <w:rFonts w:ascii="Cambria" w:hAnsi="Cambria"/>
                <w:bCs/>
                <w:color w:val="000000"/>
                <w:sz w:val="32"/>
                <w:szCs w:val="32"/>
              </w:rPr>
              <w:t>44</w:t>
            </w:r>
          </w:p>
          <w:p w:rsidR="002F4D0B" w:rsidRDefault="002F4D0B" w:rsidP="00495641">
            <w:pPr>
              <w:rPr>
                <w:rFonts w:ascii="Cambria" w:hAnsi="Cambria"/>
                <w:bCs/>
                <w:color w:val="000000"/>
                <w:sz w:val="32"/>
                <w:szCs w:val="32"/>
              </w:rPr>
            </w:pPr>
            <w:r>
              <w:rPr>
                <w:rFonts w:ascii="Cambria" w:hAnsi="Cambria"/>
                <w:bCs/>
                <w:color w:val="000000"/>
                <w:sz w:val="32"/>
                <w:szCs w:val="32"/>
              </w:rPr>
              <w:t>44</w:t>
            </w:r>
          </w:p>
          <w:p w:rsidR="002F4D0B" w:rsidRDefault="002F4D0B" w:rsidP="00495641">
            <w:pPr>
              <w:rPr>
                <w:rFonts w:ascii="Cambria" w:hAnsi="Cambria"/>
                <w:bCs/>
                <w:color w:val="000000"/>
                <w:sz w:val="32"/>
                <w:szCs w:val="32"/>
              </w:rPr>
            </w:pPr>
            <w:r>
              <w:rPr>
                <w:rFonts w:ascii="Cambria" w:hAnsi="Cambria"/>
                <w:bCs/>
                <w:color w:val="000000"/>
                <w:sz w:val="32"/>
                <w:szCs w:val="32"/>
              </w:rPr>
              <w:t>44</w:t>
            </w:r>
          </w:p>
          <w:p w:rsidR="002F4D0B" w:rsidRDefault="002F4D0B" w:rsidP="00495641">
            <w:pPr>
              <w:rPr>
                <w:rFonts w:ascii="Cambria" w:hAnsi="Cambria"/>
                <w:bCs/>
                <w:color w:val="000000"/>
                <w:sz w:val="32"/>
                <w:szCs w:val="32"/>
              </w:rPr>
            </w:pPr>
            <w:r>
              <w:rPr>
                <w:rFonts w:ascii="Cambria" w:hAnsi="Cambria"/>
                <w:bCs/>
                <w:color w:val="000000"/>
                <w:sz w:val="32"/>
                <w:szCs w:val="32"/>
              </w:rPr>
              <w:t>44</w:t>
            </w:r>
          </w:p>
          <w:p w:rsidR="002F4D0B" w:rsidRDefault="002F4D0B" w:rsidP="00495641">
            <w:pPr>
              <w:rPr>
                <w:rFonts w:ascii="Cambria" w:hAnsi="Cambria"/>
                <w:bCs/>
                <w:color w:val="000000"/>
                <w:sz w:val="32"/>
                <w:szCs w:val="32"/>
              </w:rPr>
            </w:pPr>
            <w:r>
              <w:rPr>
                <w:rFonts w:ascii="Cambria" w:hAnsi="Cambria"/>
                <w:bCs/>
                <w:color w:val="000000"/>
                <w:sz w:val="32"/>
                <w:szCs w:val="32"/>
              </w:rPr>
              <w:t>44</w:t>
            </w:r>
          </w:p>
          <w:p w:rsidR="002F4D0B" w:rsidRPr="006B6FC4" w:rsidRDefault="002F4D0B" w:rsidP="00495641">
            <w:pPr>
              <w:rPr>
                <w:rFonts w:ascii="Cambria" w:hAnsi="Cambria"/>
                <w:bCs/>
                <w:color w:val="000000"/>
                <w:sz w:val="32"/>
                <w:szCs w:val="32"/>
              </w:rPr>
            </w:pPr>
            <w:r>
              <w:rPr>
                <w:rFonts w:ascii="Cambria" w:hAnsi="Cambria"/>
                <w:bCs/>
                <w:color w:val="000000"/>
                <w:sz w:val="32"/>
                <w:szCs w:val="32"/>
              </w:rPr>
              <w:t>44</w:t>
            </w:r>
          </w:p>
        </w:tc>
      </w:tr>
    </w:tbl>
    <w:p w:rsidR="00992FBC" w:rsidRPr="006B6FC4" w:rsidRDefault="00992FBC" w:rsidP="00992FBC">
      <w:pPr>
        <w:pStyle w:val="Default"/>
        <w:contextualSpacing/>
        <w:rPr>
          <w:rFonts w:ascii="Cambria" w:hAnsi="Cambria"/>
          <w:b/>
          <w:sz w:val="28"/>
          <w:szCs w:val="28"/>
        </w:rPr>
      </w:pPr>
    </w:p>
    <w:tbl>
      <w:tblPr>
        <w:tblpPr w:leftFromText="180" w:rightFromText="180" w:vertAnchor="text" w:horzAnchor="margin" w:tblpXSpec="center" w:tblpY="948"/>
        <w:tblW w:w="97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8472"/>
        <w:gridCol w:w="1310"/>
      </w:tblGrid>
      <w:tr w:rsidR="00A730CC" w:rsidTr="00D63A70">
        <w:trPr>
          <w:trHeight w:val="837"/>
        </w:trPr>
        <w:tc>
          <w:tcPr>
            <w:tcW w:w="8472" w:type="dxa"/>
          </w:tcPr>
          <w:p w:rsidR="00A730CC" w:rsidRPr="006B6FC4" w:rsidRDefault="00A730CC" w:rsidP="00D63A70">
            <w:pPr>
              <w:pStyle w:val="Default"/>
              <w:contextualSpacing/>
              <w:jc w:val="center"/>
              <w:rPr>
                <w:rFonts w:ascii="Cambria" w:hAnsi="Cambria"/>
                <w:b/>
                <w:color w:val="FF0000"/>
                <w:sz w:val="32"/>
                <w:szCs w:val="32"/>
                <w:u w:val="single"/>
              </w:rPr>
            </w:pPr>
          </w:p>
          <w:p w:rsidR="00A730CC" w:rsidRPr="006B6FC4" w:rsidRDefault="00A730CC" w:rsidP="00D63A70">
            <w:pPr>
              <w:pStyle w:val="Default"/>
              <w:contextualSpacing/>
              <w:jc w:val="center"/>
              <w:rPr>
                <w:rFonts w:ascii="Cambria" w:hAnsi="Cambria"/>
                <w:b/>
                <w:color w:val="FF0000"/>
                <w:sz w:val="32"/>
                <w:szCs w:val="32"/>
                <w:u w:val="single"/>
              </w:rPr>
            </w:pPr>
            <w:r w:rsidRPr="006B6FC4">
              <w:rPr>
                <w:rFonts w:ascii="Cambria" w:hAnsi="Cambria"/>
                <w:b/>
                <w:color w:val="FF0000"/>
                <w:sz w:val="32"/>
                <w:szCs w:val="32"/>
                <w:u w:val="single"/>
              </w:rPr>
              <w:t>Chapter 4</w:t>
            </w:r>
          </w:p>
          <w:p w:rsidR="00A730CC" w:rsidRPr="006B6FC4" w:rsidRDefault="00A730CC" w:rsidP="00D63A70">
            <w:pPr>
              <w:pStyle w:val="Default"/>
              <w:contextualSpacing/>
              <w:rPr>
                <w:rFonts w:ascii="Cambria" w:hAnsi="Cambria"/>
                <w:b/>
                <w:color w:val="auto"/>
                <w:sz w:val="32"/>
                <w:szCs w:val="32"/>
              </w:rPr>
            </w:pPr>
            <w:r w:rsidRPr="006B6FC4">
              <w:rPr>
                <w:rFonts w:ascii="Cambria" w:hAnsi="Cambria"/>
                <w:b/>
                <w:color w:val="auto"/>
                <w:sz w:val="32"/>
                <w:szCs w:val="32"/>
              </w:rPr>
              <w:t>Findings of the study</w:t>
            </w:r>
          </w:p>
          <w:p w:rsidR="00A730CC" w:rsidRPr="006B6FC4" w:rsidRDefault="00A730CC" w:rsidP="00D63A70">
            <w:pPr>
              <w:pStyle w:val="Default"/>
              <w:ind w:left="243"/>
              <w:contextualSpacing/>
              <w:rPr>
                <w:rFonts w:ascii="Cambria" w:hAnsi="Cambria"/>
                <w:b/>
                <w:bCs/>
                <w:i/>
                <w:sz w:val="28"/>
                <w:szCs w:val="28"/>
              </w:rPr>
            </w:pPr>
          </w:p>
        </w:tc>
        <w:tc>
          <w:tcPr>
            <w:tcW w:w="1310" w:type="dxa"/>
          </w:tcPr>
          <w:p w:rsidR="00A730CC" w:rsidRPr="006B6FC4" w:rsidRDefault="00A730CC" w:rsidP="00D63A70">
            <w:pPr>
              <w:rPr>
                <w:rFonts w:ascii="Cambria" w:hAnsi="Cambria"/>
                <w:b/>
                <w:bCs/>
                <w:i/>
                <w:color w:val="000000"/>
                <w:sz w:val="28"/>
                <w:szCs w:val="28"/>
              </w:rPr>
            </w:pPr>
          </w:p>
          <w:p w:rsidR="00A730CC" w:rsidRPr="006B6FC4" w:rsidRDefault="00A730CC" w:rsidP="00D63A70">
            <w:pPr>
              <w:rPr>
                <w:rFonts w:ascii="Cambria" w:hAnsi="Cambria"/>
                <w:b/>
                <w:bCs/>
                <w:i/>
                <w:color w:val="000000"/>
                <w:sz w:val="28"/>
                <w:szCs w:val="28"/>
              </w:rPr>
            </w:pPr>
          </w:p>
          <w:p w:rsidR="00A730CC" w:rsidRPr="00436C2D" w:rsidRDefault="00436C2D" w:rsidP="00D63A70">
            <w:pPr>
              <w:pStyle w:val="Default"/>
              <w:contextualSpacing/>
              <w:rPr>
                <w:rFonts w:ascii="Cambria" w:hAnsi="Cambria"/>
                <w:b/>
                <w:bCs/>
                <w:sz w:val="28"/>
                <w:szCs w:val="28"/>
              </w:rPr>
            </w:pPr>
            <w:r>
              <w:rPr>
                <w:rFonts w:ascii="Cambria" w:hAnsi="Cambria"/>
                <w:b/>
                <w:bCs/>
                <w:sz w:val="28"/>
                <w:szCs w:val="28"/>
              </w:rPr>
              <w:t>48</w:t>
            </w:r>
          </w:p>
        </w:tc>
      </w:tr>
      <w:tr w:rsidR="00A730CC" w:rsidTr="00D63A70">
        <w:trPr>
          <w:trHeight w:val="2083"/>
        </w:trPr>
        <w:tc>
          <w:tcPr>
            <w:tcW w:w="8472" w:type="dxa"/>
          </w:tcPr>
          <w:p w:rsidR="00A730CC" w:rsidRPr="006B6FC4" w:rsidRDefault="00A730CC" w:rsidP="00D63A70">
            <w:pPr>
              <w:pStyle w:val="Default"/>
              <w:contextualSpacing/>
              <w:jc w:val="center"/>
              <w:rPr>
                <w:rFonts w:ascii="Cambria" w:hAnsi="Cambria"/>
                <w:b/>
                <w:color w:val="FF0000"/>
                <w:sz w:val="32"/>
                <w:szCs w:val="32"/>
                <w:u w:val="single"/>
              </w:rPr>
            </w:pPr>
          </w:p>
          <w:p w:rsidR="00A730CC" w:rsidRPr="006B6FC4" w:rsidRDefault="00A730CC" w:rsidP="00D63A70">
            <w:pPr>
              <w:pStyle w:val="Default"/>
              <w:contextualSpacing/>
              <w:jc w:val="center"/>
              <w:rPr>
                <w:rFonts w:ascii="Cambria" w:hAnsi="Cambria"/>
                <w:b/>
                <w:color w:val="FF0000"/>
                <w:sz w:val="32"/>
                <w:szCs w:val="32"/>
                <w:u w:val="single"/>
              </w:rPr>
            </w:pPr>
            <w:r w:rsidRPr="006B6FC4">
              <w:rPr>
                <w:rFonts w:ascii="Cambria" w:hAnsi="Cambria"/>
                <w:b/>
                <w:color w:val="FF0000"/>
                <w:sz w:val="32"/>
                <w:szCs w:val="32"/>
                <w:u w:val="single"/>
              </w:rPr>
              <w:t>Chapter 5</w:t>
            </w:r>
          </w:p>
          <w:p w:rsidR="00A730CC" w:rsidRPr="006B6FC4" w:rsidRDefault="00A730CC" w:rsidP="00D63A70">
            <w:pPr>
              <w:pStyle w:val="Default"/>
              <w:ind w:left="243"/>
              <w:contextualSpacing/>
              <w:rPr>
                <w:rFonts w:ascii="Cambria" w:hAnsi="Cambria"/>
                <w:b/>
                <w:sz w:val="32"/>
                <w:szCs w:val="32"/>
              </w:rPr>
            </w:pPr>
            <w:r w:rsidRPr="006B6FC4">
              <w:rPr>
                <w:rFonts w:ascii="Cambria" w:hAnsi="Cambria"/>
                <w:b/>
                <w:sz w:val="32"/>
                <w:szCs w:val="32"/>
              </w:rPr>
              <w:t>Recommendation</w:t>
            </w:r>
          </w:p>
          <w:p w:rsidR="00A730CC" w:rsidRPr="006B6FC4" w:rsidRDefault="00A730CC" w:rsidP="00D63A70">
            <w:pPr>
              <w:pStyle w:val="Default"/>
              <w:ind w:left="243"/>
              <w:contextualSpacing/>
              <w:rPr>
                <w:rFonts w:ascii="Cambria" w:hAnsi="Cambria"/>
                <w:b/>
                <w:sz w:val="32"/>
                <w:szCs w:val="32"/>
              </w:rPr>
            </w:pPr>
            <w:r w:rsidRPr="006B6FC4">
              <w:rPr>
                <w:rFonts w:ascii="Cambria" w:hAnsi="Cambria"/>
                <w:b/>
                <w:sz w:val="32"/>
                <w:szCs w:val="32"/>
              </w:rPr>
              <w:t>Conclusion</w:t>
            </w:r>
          </w:p>
          <w:p w:rsidR="00A730CC" w:rsidRPr="006B6FC4" w:rsidRDefault="00A730CC" w:rsidP="00D63A70">
            <w:pPr>
              <w:pStyle w:val="Default"/>
              <w:ind w:left="243"/>
              <w:contextualSpacing/>
              <w:rPr>
                <w:rFonts w:ascii="Cambria" w:hAnsi="Cambria"/>
                <w:b/>
                <w:sz w:val="32"/>
                <w:szCs w:val="32"/>
              </w:rPr>
            </w:pPr>
            <w:r w:rsidRPr="006B6FC4">
              <w:rPr>
                <w:rFonts w:ascii="Cambria" w:hAnsi="Cambria"/>
                <w:b/>
                <w:sz w:val="32"/>
                <w:szCs w:val="32"/>
              </w:rPr>
              <w:t>Reference</w:t>
            </w:r>
          </w:p>
          <w:p w:rsidR="00A730CC" w:rsidRPr="006B6FC4" w:rsidRDefault="00A730CC" w:rsidP="00D63A70">
            <w:pPr>
              <w:pStyle w:val="Default"/>
              <w:ind w:left="243"/>
              <w:contextualSpacing/>
              <w:rPr>
                <w:rFonts w:ascii="Cambria" w:hAnsi="Cambria"/>
                <w:b/>
                <w:color w:val="FF0000"/>
                <w:sz w:val="32"/>
                <w:szCs w:val="32"/>
                <w:u w:val="single"/>
              </w:rPr>
            </w:pPr>
          </w:p>
        </w:tc>
        <w:tc>
          <w:tcPr>
            <w:tcW w:w="1310" w:type="dxa"/>
          </w:tcPr>
          <w:p w:rsidR="00A730CC" w:rsidRPr="006B6FC4" w:rsidRDefault="00A730CC" w:rsidP="00D63A70">
            <w:pPr>
              <w:rPr>
                <w:rFonts w:ascii="Cambria" w:hAnsi="Cambria"/>
                <w:b/>
                <w:bCs/>
                <w:i/>
                <w:color w:val="000000"/>
                <w:sz w:val="28"/>
                <w:szCs w:val="28"/>
              </w:rPr>
            </w:pPr>
          </w:p>
          <w:p w:rsidR="001B0A1B" w:rsidRDefault="001B0A1B" w:rsidP="00D63A70">
            <w:pPr>
              <w:pStyle w:val="Default"/>
              <w:contextualSpacing/>
              <w:rPr>
                <w:rFonts w:ascii="Cambria" w:hAnsi="Cambria"/>
                <w:b/>
                <w:bCs/>
                <w:sz w:val="28"/>
                <w:szCs w:val="28"/>
              </w:rPr>
            </w:pPr>
          </w:p>
          <w:p w:rsidR="00A730CC" w:rsidRDefault="001B0A1B" w:rsidP="00D63A70">
            <w:pPr>
              <w:pStyle w:val="Default"/>
              <w:contextualSpacing/>
              <w:rPr>
                <w:rFonts w:ascii="Cambria" w:hAnsi="Cambria"/>
                <w:b/>
                <w:bCs/>
                <w:sz w:val="28"/>
                <w:szCs w:val="28"/>
              </w:rPr>
            </w:pPr>
            <w:r>
              <w:rPr>
                <w:rFonts w:ascii="Cambria" w:hAnsi="Cambria"/>
                <w:b/>
                <w:bCs/>
                <w:sz w:val="28"/>
                <w:szCs w:val="28"/>
              </w:rPr>
              <w:t>51</w:t>
            </w:r>
          </w:p>
          <w:p w:rsidR="001B0A1B" w:rsidRDefault="001B0A1B" w:rsidP="00D63A70">
            <w:pPr>
              <w:pStyle w:val="Default"/>
              <w:contextualSpacing/>
              <w:rPr>
                <w:rFonts w:ascii="Cambria" w:hAnsi="Cambria"/>
                <w:b/>
                <w:bCs/>
                <w:sz w:val="28"/>
                <w:szCs w:val="28"/>
              </w:rPr>
            </w:pPr>
            <w:r>
              <w:rPr>
                <w:rFonts w:ascii="Cambria" w:hAnsi="Cambria"/>
                <w:b/>
                <w:bCs/>
                <w:sz w:val="28"/>
                <w:szCs w:val="28"/>
              </w:rPr>
              <w:t>52</w:t>
            </w:r>
          </w:p>
          <w:p w:rsidR="001B0A1B" w:rsidRDefault="001B0A1B" w:rsidP="00D63A70">
            <w:pPr>
              <w:pStyle w:val="Default"/>
              <w:contextualSpacing/>
              <w:rPr>
                <w:rFonts w:ascii="Cambria" w:hAnsi="Cambria"/>
                <w:b/>
                <w:bCs/>
                <w:sz w:val="28"/>
                <w:szCs w:val="28"/>
              </w:rPr>
            </w:pPr>
            <w:r>
              <w:rPr>
                <w:rFonts w:ascii="Cambria" w:hAnsi="Cambria"/>
                <w:b/>
                <w:bCs/>
                <w:sz w:val="28"/>
                <w:szCs w:val="28"/>
              </w:rPr>
              <w:t>53</w:t>
            </w:r>
          </w:p>
          <w:p w:rsidR="001B0A1B" w:rsidRPr="001B0A1B" w:rsidRDefault="001B0A1B" w:rsidP="00D63A70">
            <w:pPr>
              <w:pStyle w:val="Default"/>
              <w:contextualSpacing/>
              <w:rPr>
                <w:rFonts w:ascii="Cambria" w:hAnsi="Cambria"/>
                <w:b/>
                <w:bCs/>
                <w:sz w:val="28"/>
                <w:szCs w:val="28"/>
              </w:rPr>
            </w:pPr>
          </w:p>
        </w:tc>
      </w:tr>
    </w:tbl>
    <w:p w:rsidR="00992FBC" w:rsidRPr="006B6FC4" w:rsidRDefault="004E119F" w:rsidP="00992FBC">
      <w:pPr>
        <w:pStyle w:val="Default"/>
        <w:contextualSpacing/>
        <w:rPr>
          <w:rFonts w:ascii="Cambria" w:hAnsi="Cambria"/>
          <w:b/>
          <w:sz w:val="28"/>
          <w:szCs w:val="28"/>
        </w:rPr>
      </w:pPr>
      <w:r w:rsidRPr="006B6FC4">
        <w:rPr>
          <w:rFonts w:ascii="Cambria" w:hAnsi="Cambria"/>
          <w:b/>
          <w:sz w:val="28"/>
          <w:szCs w:val="28"/>
        </w:rPr>
        <w:br w:type="page"/>
      </w:r>
    </w:p>
    <w:p w:rsidR="00992FBC" w:rsidRPr="00A730CC" w:rsidRDefault="004E119F" w:rsidP="00A730CC">
      <w:pPr>
        <w:pStyle w:val="Default"/>
        <w:spacing w:line="360" w:lineRule="auto"/>
        <w:contextualSpacing/>
        <w:rPr>
          <w:rFonts w:ascii="Cambria" w:hAnsi="Cambria"/>
          <w:bCs/>
          <w:sz w:val="28"/>
          <w:szCs w:val="28"/>
        </w:rPr>
      </w:pPr>
      <w:r w:rsidRPr="006B6FC4">
        <w:rPr>
          <w:rFonts w:ascii="Cambria" w:hAnsi="Cambria"/>
          <w:b/>
          <w:bCs/>
          <w:sz w:val="32"/>
          <w:szCs w:val="32"/>
        </w:rPr>
        <w:t>Executive Summary</w:t>
      </w:r>
    </w:p>
    <w:p w:rsidR="00992FBC" w:rsidRPr="006B6FC4" w:rsidRDefault="00992FBC" w:rsidP="00992FBC">
      <w:pPr>
        <w:pStyle w:val="Default"/>
        <w:spacing w:line="360" w:lineRule="auto"/>
        <w:contextualSpacing/>
        <w:rPr>
          <w:rFonts w:ascii="Cambria" w:hAnsi="Cambria"/>
          <w:bCs/>
          <w:sz w:val="28"/>
          <w:szCs w:val="28"/>
        </w:rPr>
      </w:pPr>
    </w:p>
    <w:p w:rsidR="00992FBC" w:rsidRDefault="004E119F" w:rsidP="002A7514">
      <w:pPr>
        <w:pStyle w:val="Default"/>
        <w:spacing w:line="360" w:lineRule="auto"/>
        <w:contextualSpacing/>
        <w:jc w:val="both"/>
        <w:rPr>
          <w:rFonts w:ascii="Cambria" w:hAnsi="Cambria"/>
          <w:bCs/>
          <w:sz w:val="28"/>
          <w:szCs w:val="28"/>
        </w:rPr>
      </w:pPr>
      <w:r w:rsidRPr="006B6FC4">
        <w:rPr>
          <w:rFonts w:ascii="Cambria" w:hAnsi="Cambria"/>
          <w:bCs/>
          <w:sz w:val="28"/>
          <w:szCs w:val="28"/>
        </w:rPr>
        <w:t xml:space="preserve">This is the report on the internship program at The City Bank Limited. This report has covered a variety of </w:t>
      </w:r>
      <w:r w:rsidR="002A7514">
        <w:rPr>
          <w:rFonts w:ascii="Cambria" w:hAnsi="Cambria"/>
          <w:bCs/>
          <w:sz w:val="28"/>
          <w:szCs w:val="28"/>
        </w:rPr>
        <w:t>areas</w:t>
      </w:r>
      <w:r w:rsidRPr="006B6FC4">
        <w:rPr>
          <w:rFonts w:ascii="Cambria" w:hAnsi="Cambria"/>
          <w:bCs/>
          <w:sz w:val="28"/>
          <w:szCs w:val="28"/>
        </w:rPr>
        <w:t xml:space="preserve"> on the practices of human resources management and all the related policies The City bank follows. </w:t>
      </w:r>
    </w:p>
    <w:p w:rsidR="002A7514" w:rsidRPr="006B6FC4" w:rsidRDefault="002A7514" w:rsidP="002A7514">
      <w:pPr>
        <w:pStyle w:val="Default"/>
        <w:spacing w:line="360" w:lineRule="auto"/>
        <w:contextualSpacing/>
        <w:jc w:val="both"/>
        <w:rPr>
          <w:rFonts w:ascii="Cambria" w:hAnsi="Cambria"/>
          <w:bCs/>
          <w:sz w:val="28"/>
          <w:szCs w:val="28"/>
        </w:rPr>
      </w:pPr>
    </w:p>
    <w:p w:rsidR="00992FBC" w:rsidRPr="006B6FC4" w:rsidRDefault="004E119F" w:rsidP="00992FBC">
      <w:pPr>
        <w:autoSpaceDE w:val="0"/>
        <w:autoSpaceDN w:val="0"/>
        <w:adjustRightInd w:val="0"/>
        <w:spacing w:line="360" w:lineRule="auto"/>
        <w:contextualSpacing/>
        <w:jc w:val="both"/>
        <w:rPr>
          <w:rFonts w:ascii="Cambria" w:hAnsi="Cambria"/>
          <w:sz w:val="28"/>
          <w:szCs w:val="28"/>
        </w:rPr>
      </w:pPr>
      <w:r w:rsidRPr="006B6FC4">
        <w:rPr>
          <w:rFonts w:ascii="Cambria" w:hAnsi="Cambria"/>
          <w:bCs/>
          <w:sz w:val="28"/>
          <w:szCs w:val="28"/>
        </w:rPr>
        <w:t>To prepare the report, secondary data are used. From the study, it is found that</w:t>
      </w:r>
      <w:r w:rsidRPr="006B6FC4">
        <w:rPr>
          <w:rFonts w:ascii="Cambria" w:hAnsi="Cambria"/>
          <w:sz w:val="28"/>
          <w:szCs w:val="28"/>
        </w:rPr>
        <w:t xml:space="preserve"> the City Bank Limited is a standout amongst the best banks among the third-age private banks. The bank has effectively entered its tenth year of activities. With a proficient and committed group of administration having long understanding, admirable learning and involvement in customary and current banking, the bank has made progress among its companion bunch inside a limited capacity to focus time. The City bank ltd has set equivalent emphasis on all the four </w:t>
      </w:r>
      <w:r w:rsidR="000269FB">
        <w:rPr>
          <w:rFonts w:ascii="Cambria" w:hAnsi="Cambria"/>
          <w:sz w:val="28"/>
          <w:szCs w:val="28"/>
        </w:rPr>
        <w:t>major</w:t>
      </w:r>
      <w:r w:rsidRPr="006B6FC4">
        <w:rPr>
          <w:rFonts w:ascii="Cambria" w:hAnsi="Cambria"/>
          <w:sz w:val="28"/>
          <w:szCs w:val="28"/>
        </w:rPr>
        <w:t xml:space="preserve"> elements of the procedure of HRM-acquisition, development, motivation, and retention.</w:t>
      </w:r>
    </w:p>
    <w:p w:rsidR="00992FBC" w:rsidRPr="006B6FC4" w:rsidRDefault="00992FBC" w:rsidP="00992FBC">
      <w:pPr>
        <w:pStyle w:val="Default"/>
        <w:spacing w:line="360" w:lineRule="auto"/>
        <w:contextualSpacing/>
        <w:rPr>
          <w:rFonts w:ascii="Cambria" w:hAnsi="Cambria"/>
          <w:bCs/>
          <w:sz w:val="28"/>
          <w:szCs w:val="28"/>
        </w:rPr>
      </w:pPr>
    </w:p>
    <w:p w:rsidR="00992FBC" w:rsidRPr="006B6FC4" w:rsidRDefault="00992FBC" w:rsidP="00992FBC">
      <w:pPr>
        <w:pStyle w:val="Default"/>
        <w:spacing w:line="360" w:lineRule="auto"/>
        <w:contextualSpacing/>
        <w:rPr>
          <w:rFonts w:ascii="Cambria" w:hAnsi="Cambria"/>
          <w:bCs/>
          <w:sz w:val="28"/>
          <w:szCs w:val="28"/>
        </w:rPr>
      </w:pPr>
    </w:p>
    <w:p w:rsidR="00992FBC" w:rsidRPr="006B6FC4" w:rsidRDefault="004E119F" w:rsidP="00992FBC">
      <w:pPr>
        <w:pStyle w:val="Default"/>
        <w:spacing w:line="360" w:lineRule="auto"/>
        <w:contextualSpacing/>
        <w:jc w:val="center"/>
        <w:rPr>
          <w:rFonts w:ascii="Cambria" w:hAnsi="Cambria"/>
          <w:bCs/>
          <w:sz w:val="28"/>
          <w:szCs w:val="28"/>
        </w:rPr>
      </w:pPr>
      <w:r w:rsidRPr="006B6FC4">
        <w:rPr>
          <w:rFonts w:ascii="Cambria" w:hAnsi="Cambria"/>
          <w:bCs/>
          <w:sz w:val="28"/>
          <w:szCs w:val="28"/>
        </w:rPr>
        <w:br w:type="page"/>
      </w:r>
    </w:p>
    <w:p w:rsidR="00992FBC" w:rsidRPr="006B6FC4" w:rsidRDefault="00992FBC" w:rsidP="00992FBC">
      <w:pPr>
        <w:pStyle w:val="Default"/>
        <w:spacing w:line="360" w:lineRule="auto"/>
        <w:contextualSpacing/>
        <w:jc w:val="center"/>
        <w:rPr>
          <w:rFonts w:ascii="Cambria" w:hAnsi="Cambria"/>
          <w:bCs/>
          <w:sz w:val="28"/>
          <w:szCs w:val="28"/>
        </w:rPr>
      </w:pPr>
    </w:p>
    <w:p w:rsidR="00C55737" w:rsidRPr="006B6FC4" w:rsidRDefault="00C55737" w:rsidP="00992FBC">
      <w:pPr>
        <w:pStyle w:val="Default"/>
        <w:spacing w:line="360" w:lineRule="auto"/>
        <w:contextualSpacing/>
        <w:jc w:val="center"/>
        <w:rPr>
          <w:rFonts w:ascii="Cambria" w:hAnsi="Cambria"/>
          <w:bCs/>
          <w:sz w:val="28"/>
          <w:szCs w:val="28"/>
        </w:rPr>
      </w:pPr>
    </w:p>
    <w:p w:rsidR="00317ACF" w:rsidRPr="006B6FC4" w:rsidRDefault="004E119F" w:rsidP="00992FBC">
      <w:pPr>
        <w:pStyle w:val="Default"/>
        <w:spacing w:line="360" w:lineRule="auto"/>
        <w:contextualSpacing/>
        <w:jc w:val="center"/>
        <w:rPr>
          <w:rFonts w:ascii="Cambria" w:hAnsi="Cambria"/>
          <w:b/>
          <w:bCs/>
          <w:sz w:val="36"/>
          <w:szCs w:val="36"/>
        </w:rPr>
      </w:pPr>
      <w:r w:rsidRPr="006B6FC4">
        <w:rPr>
          <w:rFonts w:ascii="Cambria" w:hAnsi="Cambria"/>
          <w:b/>
          <w:bCs/>
          <w:sz w:val="36"/>
          <w:szCs w:val="36"/>
        </w:rPr>
        <w:t xml:space="preserve">Declaration </w:t>
      </w:r>
    </w:p>
    <w:p w:rsidR="00317ACF" w:rsidRPr="006B6FC4" w:rsidRDefault="00317ACF" w:rsidP="00992FBC">
      <w:pPr>
        <w:pStyle w:val="Default"/>
        <w:spacing w:line="360" w:lineRule="auto"/>
        <w:contextualSpacing/>
        <w:jc w:val="center"/>
        <w:rPr>
          <w:rFonts w:ascii="Cambria" w:hAnsi="Cambria"/>
          <w:bCs/>
          <w:sz w:val="28"/>
          <w:szCs w:val="28"/>
        </w:rPr>
      </w:pPr>
    </w:p>
    <w:p w:rsidR="00317ACF" w:rsidRPr="006B6FC4" w:rsidRDefault="00317ACF" w:rsidP="00992FBC">
      <w:pPr>
        <w:pStyle w:val="Default"/>
        <w:spacing w:line="360" w:lineRule="auto"/>
        <w:contextualSpacing/>
        <w:jc w:val="center"/>
        <w:rPr>
          <w:rFonts w:ascii="Cambria" w:hAnsi="Cambria"/>
          <w:bCs/>
          <w:sz w:val="28"/>
          <w:szCs w:val="28"/>
        </w:rPr>
      </w:pPr>
    </w:p>
    <w:p w:rsidR="00317ACF" w:rsidRPr="006B6FC4" w:rsidRDefault="004E119F" w:rsidP="00802A73">
      <w:pPr>
        <w:spacing w:line="360" w:lineRule="auto"/>
        <w:jc w:val="both"/>
        <w:rPr>
          <w:rFonts w:ascii="Cambria" w:eastAsia="Calibri" w:hAnsi="Cambria"/>
          <w:b/>
          <w:sz w:val="28"/>
          <w:szCs w:val="28"/>
        </w:rPr>
      </w:pPr>
      <w:r w:rsidRPr="006B6FC4">
        <w:rPr>
          <w:rFonts w:ascii="Cambria" w:hAnsi="Cambria"/>
          <w:bCs/>
          <w:sz w:val="36"/>
          <w:szCs w:val="36"/>
        </w:rPr>
        <w:t>I</w:t>
      </w:r>
      <w:r w:rsidRPr="006B6FC4">
        <w:rPr>
          <w:rFonts w:ascii="Cambria" w:hAnsi="Cambria"/>
          <w:bCs/>
          <w:sz w:val="28"/>
          <w:szCs w:val="28"/>
        </w:rPr>
        <w:t xml:space="preserve"> </w:t>
      </w:r>
      <w:r w:rsidR="00CB33C0">
        <w:rPr>
          <w:rFonts w:ascii="Cambria" w:hAnsi="Cambria"/>
          <w:bCs/>
          <w:sz w:val="28"/>
          <w:szCs w:val="28"/>
        </w:rPr>
        <w:t xml:space="preserve">beg to </w:t>
      </w:r>
      <w:r w:rsidR="00CB33C0" w:rsidRPr="006B6FC4">
        <w:rPr>
          <w:rFonts w:ascii="Cambria" w:hAnsi="Cambria"/>
          <w:bCs/>
          <w:sz w:val="28"/>
          <w:szCs w:val="28"/>
        </w:rPr>
        <w:t>state</w:t>
      </w:r>
      <w:r w:rsidRPr="006B6FC4">
        <w:rPr>
          <w:rFonts w:ascii="Cambria" w:hAnsi="Cambria"/>
          <w:bCs/>
          <w:sz w:val="28"/>
          <w:szCs w:val="28"/>
        </w:rPr>
        <w:t xml:space="preserve"> that the report </w:t>
      </w:r>
      <w:r w:rsidR="00CB33C0">
        <w:rPr>
          <w:rFonts w:ascii="Cambria" w:hAnsi="Cambria"/>
          <w:bCs/>
          <w:sz w:val="28"/>
          <w:szCs w:val="28"/>
        </w:rPr>
        <w:t>named</w:t>
      </w:r>
      <w:r w:rsidRPr="006B6FC4">
        <w:rPr>
          <w:rFonts w:ascii="Cambria" w:hAnsi="Cambria"/>
          <w:bCs/>
          <w:sz w:val="28"/>
          <w:szCs w:val="28"/>
        </w:rPr>
        <w:t xml:space="preserve"> by ‘Internship Report on </w:t>
      </w:r>
      <w:r w:rsidR="007A3891" w:rsidRPr="006B6FC4">
        <w:rPr>
          <w:rFonts w:ascii="Cambria" w:hAnsi="Cambria"/>
          <w:bCs/>
          <w:sz w:val="28"/>
          <w:szCs w:val="28"/>
        </w:rPr>
        <w:t>―</w:t>
      </w:r>
      <w:r w:rsidR="007A3891" w:rsidRPr="006B6FC4">
        <w:rPr>
          <w:rFonts w:ascii="Cambria" w:hAnsi="Cambria"/>
          <w:b/>
          <w:sz w:val="28"/>
          <w:szCs w:val="28"/>
        </w:rPr>
        <w:t xml:space="preserve"> “</w:t>
      </w:r>
      <w:r w:rsidRPr="006B6FC4">
        <w:rPr>
          <w:rStyle w:val="a"/>
          <w:rFonts w:ascii="Cambria" w:eastAsia="Calibri" w:hAnsi="Cambria"/>
          <w:b/>
          <w:sz w:val="28"/>
          <w:szCs w:val="28"/>
        </w:rPr>
        <w:t xml:space="preserve">Human Resource Management Practices and Policies followed and applied by </w:t>
      </w:r>
      <w:r w:rsidRPr="006B6FC4">
        <w:rPr>
          <w:rStyle w:val="a"/>
          <w:rFonts w:ascii="Cambria" w:eastAsia="Calibri" w:hAnsi="Cambria"/>
          <w:b/>
          <w:color w:val="FF0000"/>
          <w:sz w:val="28"/>
          <w:szCs w:val="28"/>
        </w:rPr>
        <w:t>The City Bank Limited</w:t>
      </w:r>
      <w:r w:rsidRPr="006B6FC4">
        <w:rPr>
          <w:rStyle w:val="a"/>
          <w:rFonts w:ascii="Cambria" w:eastAsia="Calibri" w:hAnsi="Cambria"/>
          <w:b/>
          <w:sz w:val="28"/>
          <w:szCs w:val="28"/>
        </w:rPr>
        <w:t>”</w:t>
      </w:r>
      <w:r w:rsidRPr="006B6FC4">
        <w:rPr>
          <w:rFonts w:ascii="Cambria" w:hAnsi="Cambria"/>
          <w:bCs/>
          <w:sz w:val="28"/>
          <w:szCs w:val="28"/>
        </w:rPr>
        <w:t xml:space="preserve"> </w:t>
      </w:r>
      <w:r w:rsidR="00CB33C0">
        <w:rPr>
          <w:rFonts w:ascii="Cambria" w:hAnsi="Cambria"/>
          <w:bCs/>
          <w:sz w:val="28"/>
          <w:szCs w:val="28"/>
        </w:rPr>
        <w:t>presented</w:t>
      </w:r>
      <w:r w:rsidRPr="006B6FC4">
        <w:rPr>
          <w:rFonts w:ascii="Cambria" w:hAnsi="Cambria"/>
          <w:bCs/>
          <w:sz w:val="28"/>
          <w:szCs w:val="28"/>
        </w:rPr>
        <w:t xml:space="preserve"> as a </w:t>
      </w:r>
      <w:r w:rsidR="00CB33C0" w:rsidRPr="006B6FC4">
        <w:rPr>
          <w:rFonts w:ascii="Cambria" w:hAnsi="Cambria"/>
          <w:bCs/>
          <w:sz w:val="28"/>
          <w:szCs w:val="28"/>
        </w:rPr>
        <w:t>prerequisite</w:t>
      </w:r>
      <w:r w:rsidRPr="006B6FC4">
        <w:rPr>
          <w:rFonts w:ascii="Cambria" w:hAnsi="Cambria"/>
          <w:bCs/>
          <w:sz w:val="28"/>
          <w:szCs w:val="28"/>
        </w:rPr>
        <w:t xml:space="preserve"> for the completion of B.B.A program of </w:t>
      </w:r>
      <w:r w:rsidRPr="006B6FC4">
        <w:rPr>
          <w:rFonts w:ascii="Cambria" w:hAnsi="Cambria"/>
          <w:b/>
          <w:bCs/>
          <w:i/>
          <w:color w:val="000000"/>
          <w:sz w:val="28"/>
          <w:szCs w:val="28"/>
        </w:rPr>
        <w:t>United International Univers</w:t>
      </w:r>
      <w:r w:rsidR="00802A73" w:rsidRPr="006B6FC4">
        <w:rPr>
          <w:rFonts w:ascii="Cambria" w:hAnsi="Cambria"/>
          <w:b/>
          <w:bCs/>
          <w:i/>
          <w:color w:val="000000"/>
          <w:sz w:val="28"/>
          <w:szCs w:val="28"/>
        </w:rPr>
        <w:t>i</w:t>
      </w:r>
      <w:r w:rsidRPr="006B6FC4">
        <w:rPr>
          <w:rFonts w:ascii="Cambria" w:hAnsi="Cambria"/>
          <w:b/>
          <w:bCs/>
          <w:i/>
          <w:color w:val="000000"/>
          <w:sz w:val="28"/>
          <w:szCs w:val="28"/>
        </w:rPr>
        <w:t>ty</w:t>
      </w:r>
      <w:r w:rsidR="00802A73" w:rsidRPr="006B6FC4">
        <w:rPr>
          <w:rFonts w:ascii="Cambria" w:hAnsi="Cambria"/>
          <w:bCs/>
          <w:sz w:val="28"/>
          <w:szCs w:val="28"/>
        </w:rPr>
        <w:t xml:space="preserve">, </w:t>
      </w:r>
      <w:r w:rsidRPr="006B6FC4">
        <w:rPr>
          <w:rFonts w:ascii="Cambria" w:hAnsi="Cambria"/>
          <w:bCs/>
          <w:sz w:val="28"/>
          <w:szCs w:val="28"/>
        </w:rPr>
        <w:t xml:space="preserve">was prepared by me. I </w:t>
      </w:r>
      <w:r w:rsidR="00CB33C0">
        <w:rPr>
          <w:rFonts w:ascii="Cambria" w:hAnsi="Cambria"/>
          <w:bCs/>
          <w:sz w:val="28"/>
          <w:szCs w:val="28"/>
        </w:rPr>
        <w:t>worked so hard</w:t>
      </w:r>
      <w:r w:rsidRPr="006B6FC4">
        <w:rPr>
          <w:rFonts w:ascii="Cambria" w:hAnsi="Cambria"/>
          <w:bCs/>
          <w:sz w:val="28"/>
          <w:szCs w:val="28"/>
        </w:rPr>
        <w:t xml:space="preserve"> to collect </w:t>
      </w:r>
      <w:r w:rsidR="00CB33C0" w:rsidRPr="006B6FC4">
        <w:rPr>
          <w:rFonts w:ascii="Cambria" w:hAnsi="Cambria"/>
          <w:bCs/>
          <w:sz w:val="28"/>
          <w:szCs w:val="28"/>
        </w:rPr>
        <w:t>essential</w:t>
      </w:r>
      <w:r w:rsidRPr="006B6FC4">
        <w:rPr>
          <w:rFonts w:ascii="Cambria" w:hAnsi="Cambria"/>
          <w:bCs/>
          <w:sz w:val="28"/>
          <w:szCs w:val="28"/>
        </w:rPr>
        <w:t xml:space="preserve"> </w:t>
      </w:r>
      <w:r w:rsidR="00CB33C0">
        <w:rPr>
          <w:rFonts w:ascii="Cambria" w:hAnsi="Cambria"/>
          <w:bCs/>
          <w:sz w:val="28"/>
          <w:szCs w:val="28"/>
        </w:rPr>
        <w:t>info to make</w:t>
      </w:r>
      <w:r w:rsidRPr="006B6FC4">
        <w:rPr>
          <w:rFonts w:ascii="Cambria" w:hAnsi="Cambria"/>
          <w:bCs/>
          <w:sz w:val="28"/>
          <w:szCs w:val="28"/>
        </w:rPr>
        <w:t xml:space="preserve"> this report </w:t>
      </w:r>
      <w:r w:rsidR="00CB33C0" w:rsidRPr="006B6FC4">
        <w:rPr>
          <w:rFonts w:ascii="Cambria" w:hAnsi="Cambria"/>
          <w:bCs/>
          <w:sz w:val="28"/>
          <w:szCs w:val="28"/>
        </w:rPr>
        <w:t>unique</w:t>
      </w:r>
      <w:r w:rsidRPr="006B6FC4">
        <w:rPr>
          <w:rFonts w:ascii="Cambria" w:hAnsi="Cambria"/>
          <w:bCs/>
          <w:sz w:val="28"/>
          <w:szCs w:val="28"/>
        </w:rPr>
        <w:t xml:space="preserve"> and </w:t>
      </w:r>
      <w:r w:rsidR="002A7514">
        <w:rPr>
          <w:rFonts w:ascii="Cambria" w:hAnsi="Cambria"/>
          <w:bCs/>
          <w:sz w:val="28"/>
          <w:szCs w:val="28"/>
        </w:rPr>
        <w:t>realistic</w:t>
      </w:r>
      <w:r w:rsidRPr="006B6FC4">
        <w:rPr>
          <w:rFonts w:ascii="Cambria" w:hAnsi="Cambria"/>
          <w:bCs/>
          <w:sz w:val="28"/>
          <w:szCs w:val="28"/>
        </w:rPr>
        <w:t xml:space="preserve">. </w:t>
      </w:r>
    </w:p>
    <w:p w:rsidR="00802A73" w:rsidRPr="006B6FC4" w:rsidRDefault="00802A73" w:rsidP="00317ACF">
      <w:pPr>
        <w:pStyle w:val="Default"/>
        <w:spacing w:line="360" w:lineRule="auto"/>
        <w:contextualSpacing/>
        <w:jc w:val="center"/>
        <w:rPr>
          <w:rFonts w:ascii="Cambria" w:hAnsi="Cambria"/>
          <w:bCs/>
          <w:sz w:val="28"/>
          <w:szCs w:val="28"/>
        </w:rPr>
      </w:pPr>
    </w:p>
    <w:p w:rsidR="00802A73" w:rsidRPr="006B6FC4" w:rsidRDefault="00802A73" w:rsidP="00317ACF">
      <w:pPr>
        <w:pStyle w:val="Default"/>
        <w:spacing w:line="360" w:lineRule="auto"/>
        <w:contextualSpacing/>
        <w:jc w:val="center"/>
        <w:rPr>
          <w:rFonts w:ascii="Cambria" w:hAnsi="Cambria"/>
          <w:bCs/>
          <w:sz w:val="28"/>
          <w:szCs w:val="28"/>
        </w:rPr>
      </w:pPr>
    </w:p>
    <w:p w:rsidR="00802A73" w:rsidRPr="006B6FC4" w:rsidRDefault="00802A73" w:rsidP="00317ACF">
      <w:pPr>
        <w:pStyle w:val="Default"/>
        <w:spacing w:line="360" w:lineRule="auto"/>
        <w:contextualSpacing/>
        <w:jc w:val="center"/>
        <w:rPr>
          <w:rFonts w:ascii="Cambria" w:hAnsi="Cambria"/>
          <w:bCs/>
          <w:sz w:val="28"/>
          <w:szCs w:val="28"/>
        </w:rPr>
      </w:pPr>
    </w:p>
    <w:p w:rsidR="00317ACF" w:rsidRPr="006B6FC4" w:rsidRDefault="00317ACF" w:rsidP="00317ACF">
      <w:pPr>
        <w:pStyle w:val="Default"/>
        <w:spacing w:line="360" w:lineRule="auto"/>
        <w:contextualSpacing/>
        <w:jc w:val="center"/>
        <w:rPr>
          <w:rFonts w:ascii="Cambria" w:hAnsi="Cambria"/>
          <w:bCs/>
          <w:sz w:val="28"/>
          <w:szCs w:val="28"/>
        </w:rPr>
      </w:pPr>
    </w:p>
    <w:p w:rsidR="00802A73" w:rsidRPr="006B6FC4" w:rsidRDefault="004E119F" w:rsidP="00802A73">
      <w:pPr>
        <w:tabs>
          <w:tab w:val="left" w:pos="1720"/>
        </w:tabs>
        <w:spacing w:line="360" w:lineRule="auto"/>
        <w:rPr>
          <w:rFonts w:ascii="Cambria" w:hAnsi="Cambria"/>
          <w:b/>
          <w:sz w:val="28"/>
          <w:szCs w:val="28"/>
        </w:rPr>
      </w:pPr>
      <w:proofErr w:type="spellStart"/>
      <w:r w:rsidRPr="006B6FC4">
        <w:rPr>
          <w:rFonts w:ascii="Cambria" w:hAnsi="Cambria"/>
          <w:b/>
          <w:sz w:val="28"/>
          <w:szCs w:val="28"/>
        </w:rPr>
        <w:t>Sarmin</w:t>
      </w:r>
      <w:proofErr w:type="spellEnd"/>
      <w:r w:rsidRPr="006B6FC4">
        <w:rPr>
          <w:rFonts w:ascii="Cambria" w:hAnsi="Cambria"/>
          <w:b/>
          <w:sz w:val="28"/>
          <w:szCs w:val="28"/>
        </w:rPr>
        <w:t xml:space="preserve"> </w:t>
      </w:r>
      <w:proofErr w:type="spellStart"/>
      <w:r w:rsidRPr="006B6FC4">
        <w:rPr>
          <w:rFonts w:ascii="Cambria" w:hAnsi="Cambria"/>
          <w:b/>
          <w:sz w:val="28"/>
          <w:szCs w:val="28"/>
        </w:rPr>
        <w:t>Saila</w:t>
      </w:r>
      <w:proofErr w:type="spellEnd"/>
      <w:r w:rsidRPr="006B6FC4">
        <w:rPr>
          <w:rFonts w:ascii="Cambria" w:hAnsi="Cambria"/>
          <w:b/>
          <w:sz w:val="28"/>
          <w:szCs w:val="28"/>
        </w:rPr>
        <w:t xml:space="preserve"> </w:t>
      </w:r>
      <w:proofErr w:type="spellStart"/>
      <w:r w:rsidRPr="006B6FC4">
        <w:rPr>
          <w:rFonts w:ascii="Cambria" w:hAnsi="Cambria"/>
          <w:b/>
          <w:sz w:val="28"/>
          <w:szCs w:val="28"/>
        </w:rPr>
        <w:t>Huq</w:t>
      </w:r>
      <w:proofErr w:type="spellEnd"/>
    </w:p>
    <w:p w:rsidR="00802A73" w:rsidRPr="006B6FC4" w:rsidRDefault="004E119F" w:rsidP="00802A73">
      <w:pPr>
        <w:tabs>
          <w:tab w:val="left" w:pos="1720"/>
        </w:tabs>
        <w:spacing w:line="360" w:lineRule="auto"/>
        <w:rPr>
          <w:rFonts w:ascii="Cambria" w:hAnsi="Cambria"/>
          <w:sz w:val="28"/>
          <w:szCs w:val="28"/>
        </w:rPr>
      </w:pPr>
      <w:r w:rsidRPr="006B6FC4">
        <w:rPr>
          <w:rFonts w:ascii="Cambria" w:hAnsi="Cambria"/>
          <w:sz w:val="28"/>
          <w:szCs w:val="28"/>
        </w:rPr>
        <w:t>ID-111131206</w:t>
      </w:r>
    </w:p>
    <w:p w:rsidR="00802A73" w:rsidRPr="006B6FC4" w:rsidRDefault="004E119F" w:rsidP="00802A73">
      <w:pPr>
        <w:tabs>
          <w:tab w:val="left" w:pos="1720"/>
        </w:tabs>
        <w:spacing w:line="360" w:lineRule="auto"/>
        <w:rPr>
          <w:rFonts w:ascii="Cambria" w:hAnsi="Cambria"/>
          <w:sz w:val="28"/>
          <w:szCs w:val="28"/>
        </w:rPr>
      </w:pPr>
      <w:r w:rsidRPr="006B6FC4">
        <w:rPr>
          <w:rFonts w:ascii="Cambria" w:hAnsi="Cambria"/>
          <w:sz w:val="28"/>
          <w:szCs w:val="28"/>
        </w:rPr>
        <w:t xml:space="preserve">Major </w:t>
      </w:r>
      <w:r w:rsidR="007A3891" w:rsidRPr="006B6FC4">
        <w:rPr>
          <w:rFonts w:ascii="Cambria" w:hAnsi="Cambria"/>
          <w:sz w:val="28"/>
          <w:szCs w:val="28"/>
        </w:rPr>
        <w:t>in Human</w:t>
      </w:r>
      <w:r w:rsidRPr="006B6FC4">
        <w:rPr>
          <w:rFonts w:ascii="Cambria" w:hAnsi="Cambria"/>
          <w:sz w:val="28"/>
          <w:szCs w:val="28"/>
        </w:rPr>
        <w:t xml:space="preserve"> Resource Management (HRM)</w:t>
      </w:r>
    </w:p>
    <w:p w:rsidR="00802A73" w:rsidRPr="006B6FC4" w:rsidRDefault="004E119F" w:rsidP="00802A73">
      <w:pPr>
        <w:tabs>
          <w:tab w:val="left" w:pos="1720"/>
        </w:tabs>
        <w:rPr>
          <w:rFonts w:ascii="Cambria" w:hAnsi="Cambria"/>
          <w:sz w:val="28"/>
          <w:szCs w:val="28"/>
        </w:rPr>
      </w:pPr>
      <w:r w:rsidRPr="006B6FC4">
        <w:rPr>
          <w:rFonts w:ascii="Cambria" w:hAnsi="Cambria"/>
          <w:sz w:val="28"/>
          <w:szCs w:val="28"/>
        </w:rPr>
        <w:t>United International University (UIU)</w:t>
      </w:r>
    </w:p>
    <w:p w:rsidR="00317ACF" w:rsidRPr="006B6FC4" w:rsidRDefault="00317ACF" w:rsidP="00317ACF">
      <w:pPr>
        <w:pStyle w:val="Default"/>
        <w:spacing w:line="360" w:lineRule="auto"/>
        <w:contextualSpacing/>
        <w:jc w:val="center"/>
        <w:rPr>
          <w:rFonts w:ascii="Cambria" w:hAnsi="Cambria"/>
          <w:bCs/>
          <w:sz w:val="28"/>
          <w:szCs w:val="28"/>
        </w:rPr>
      </w:pPr>
    </w:p>
    <w:p w:rsidR="00992FBC" w:rsidRPr="006B6FC4" w:rsidRDefault="004E119F" w:rsidP="00802A73">
      <w:pPr>
        <w:pStyle w:val="Default"/>
        <w:spacing w:line="360" w:lineRule="auto"/>
        <w:contextualSpacing/>
        <w:jc w:val="center"/>
        <w:rPr>
          <w:rFonts w:ascii="Cambria" w:hAnsi="Cambria"/>
          <w:bCs/>
          <w:sz w:val="28"/>
          <w:szCs w:val="28"/>
        </w:rPr>
      </w:pPr>
      <w:r w:rsidRPr="006B6FC4">
        <w:rPr>
          <w:rFonts w:ascii="Cambria" w:hAnsi="Cambria"/>
          <w:bCs/>
          <w:sz w:val="28"/>
          <w:szCs w:val="28"/>
        </w:rPr>
        <w:br w:type="page"/>
      </w:r>
    </w:p>
    <w:p w:rsidR="00992FBC" w:rsidRPr="006B6FC4" w:rsidRDefault="004E119F" w:rsidP="00992FBC">
      <w:pPr>
        <w:pStyle w:val="Default"/>
        <w:spacing w:line="360" w:lineRule="auto"/>
        <w:contextualSpacing/>
        <w:jc w:val="center"/>
        <w:rPr>
          <w:rFonts w:ascii="Cambria" w:hAnsi="Cambria"/>
          <w:bCs/>
          <w:sz w:val="56"/>
          <w:szCs w:val="56"/>
        </w:rPr>
      </w:pPr>
      <w:r w:rsidRPr="006B6FC4">
        <w:rPr>
          <w:rFonts w:ascii="Cambria" w:hAnsi="Cambria"/>
          <w:bCs/>
          <w:sz w:val="56"/>
          <w:szCs w:val="56"/>
        </w:rPr>
        <w:t>Chapter 1</w:t>
      </w:r>
    </w:p>
    <w:p w:rsidR="00376A82" w:rsidRPr="00D63A70" w:rsidRDefault="004E119F" w:rsidP="00495641">
      <w:pPr>
        <w:pStyle w:val="Default"/>
        <w:spacing w:line="360" w:lineRule="auto"/>
        <w:contextualSpacing/>
        <w:rPr>
          <w:b/>
          <w:bCs/>
        </w:rPr>
      </w:pPr>
      <w:r>
        <w:rPr>
          <w:rFonts w:ascii="Cambria" w:hAnsi="Cambria"/>
          <w:b/>
          <w:bCs/>
          <w:noProof/>
          <w:sz w:val="64"/>
          <w:szCs w:val="64"/>
          <w:lang w:val="en-GB" w:eastAsia="en-GB"/>
        </w:rPr>
        <w:drawing>
          <wp:anchor distT="0" distB="0" distL="114300" distR="114300" simplePos="0" relativeHeight="251654144" behindDoc="1" locked="0" layoutInCell="1" allowOverlap="1">
            <wp:simplePos x="0" y="0"/>
            <wp:positionH relativeFrom="column">
              <wp:posOffset>1327150</wp:posOffset>
            </wp:positionH>
            <wp:positionV relativeFrom="paragraph">
              <wp:posOffset>1488440</wp:posOffset>
            </wp:positionV>
            <wp:extent cx="2639695" cy="1503680"/>
            <wp:effectExtent l="19050" t="0" r="8255" b="0"/>
            <wp:wrapNone/>
            <wp:docPr id="6" name="Picture 6" descr="city-b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2715157" name="Picture 6" descr="city-bank"/>
                    <pic:cNvPicPr>
                      <a:picLocks noChangeAspect="1" noChangeArrowheads="1"/>
                    </pic:cNvPicPr>
                  </pic:nvPicPr>
                  <pic:blipFill>
                    <a:blip r:embed="rId8" cstate="print"/>
                    <a:stretch>
                      <a:fillRect/>
                    </a:stretch>
                  </pic:blipFill>
                  <pic:spPr bwMode="auto">
                    <a:xfrm>
                      <a:off x="0" y="0"/>
                      <a:ext cx="2639695" cy="1503680"/>
                    </a:xfrm>
                    <a:prstGeom prst="rect">
                      <a:avLst/>
                    </a:prstGeom>
                    <a:noFill/>
                  </pic:spPr>
                </pic:pic>
              </a:graphicData>
            </a:graphic>
          </wp:anchor>
        </w:drawing>
      </w:r>
      <w:r w:rsidR="00992FBC" w:rsidRPr="006B6FC4">
        <w:rPr>
          <w:rFonts w:ascii="Cambria" w:hAnsi="Cambria"/>
          <w:b/>
          <w:bCs/>
          <w:sz w:val="64"/>
          <w:szCs w:val="64"/>
        </w:rPr>
        <w:t xml:space="preserve">Background of the </w:t>
      </w:r>
      <w:r w:rsidR="000F0E40" w:rsidRPr="006B6FC4">
        <w:rPr>
          <w:rFonts w:ascii="Cambria" w:hAnsi="Cambria"/>
          <w:b/>
          <w:bCs/>
          <w:sz w:val="64"/>
          <w:szCs w:val="64"/>
        </w:rPr>
        <w:t>Report</w:t>
      </w:r>
      <w:r w:rsidR="00992FBC" w:rsidRPr="006B6FC4">
        <w:rPr>
          <w:rFonts w:ascii="Cambria" w:hAnsi="Cambria"/>
          <w:bCs/>
          <w:sz w:val="28"/>
          <w:szCs w:val="28"/>
        </w:rPr>
        <w:br w:type="page"/>
      </w:r>
      <w:r w:rsidR="001E655F" w:rsidRPr="002A7514">
        <w:rPr>
          <w:rFonts w:asciiTheme="majorHAnsi" w:hAnsiTheme="majorHAnsi"/>
          <w:b/>
          <w:bCs/>
          <w:color w:val="17365D" w:themeColor="text2" w:themeShade="BF"/>
          <w:sz w:val="32"/>
          <w:szCs w:val="32"/>
        </w:rPr>
        <w:t xml:space="preserve"> </w:t>
      </w:r>
      <w:r w:rsidR="001E655F" w:rsidRPr="000269FB">
        <w:rPr>
          <w:rFonts w:asciiTheme="majorHAnsi" w:hAnsiTheme="majorHAnsi"/>
          <w:b/>
          <w:bCs/>
          <w:color w:val="auto"/>
          <w:sz w:val="36"/>
          <w:szCs w:val="36"/>
        </w:rPr>
        <w:t>Introduction</w:t>
      </w:r>
      <w:r w:rsidR="001E655F" w:rsidRPr="000269FB">
        <w:rPr>
          <w:b/>
          <w:bCs/>
          <w:color w:val="auto"/>
          <w:sz w:val="36"/>
          <w:szCs w:val="36"/>
        </w:rPr>
        <w:t xml:space="preserve"> </w:t>
      </w:r>
    </w:p>
    <w:p w:rsidR="008C16ED" w:rsidRPr="000269FB" w:rsidRDefault="004E119F" w:rsidP="003D7EB0">
      <w:pPr>
        <w:pStyle w:val="Default"/>
        <w:spacing w:line="360" w:lineRule="auto"/>
        <w:contextualSpacing/>
        <w:jc w:val="both"/>
        <w:rPr>
          <w:rFonts w:asciiTheme="majorHAnsi" w:hAnsiTheme="majorHAnsi"/>
          <w:sz w:val="28"/>
          <w:szCs w:val="28"/>
        </w:rPr>
      </w:pPr>
      <w:r w:rsidRPr="000269FB">
        <w:rPr>
          <w:rFonts w:asciiTheme="majorHAnsi" w:hAnsiTheme="majorHAnsi"/>
          <w:sz w:val="28"/>
          <w:szCs w:val="28"/>
        </w:rPr>
        <w:t>Human Resource management practice is in the increasing trend in Bangladesh.</w:t>
      </w:r>
      <w:r w:rsidR="00F12DB3" w:rsidRPr="000269FB">
        <w:rPr>
          <w:rFonts w:asciiTheme="majorHAnsi" w:hAnsiTheme="majorHAnsi"/>
          <w:sz w:val="28"/>
          <w:szCs w:val="28"/>
        </w:rPr>
        <w:t xml:space="preserve"> The potential for Human Resource Management is superior in Developed </w:t>
      </w:r>
      <w:r w:rsidR="00F7095A" w:rsidRPr="000269FB">
        <w:rPr>
          <w:rFonts w:asciiTheme="majorHAnsi" w:hAnsiTheme="majorHAnsi"/>
          <w:sz w:val="28"/>
          <w:szCs w:val="28"/>
        </w:rPr>
        <w:t>countries. In</w:t>
      </w:r>
      <w:r w:rsidR="0043576B" w:rsidRPr="000269FB">
        <w:rPr>
          <w:rFonts w:asciiTheme="majorHAnsi" w:hAnsiTheme="majorHAnsi"/>
          <w:sz w:val="28"/>
          <w:szCs w:val="28"/>
        </w:rPr>
        <w:t xml:space="preserve"> every </w:t>
      </w:r>
      <w:r w:rsidR="00DF4678" w:rsidRPr="000269FB">
        <w:rPr>
          <w:rFonts w:asciiTheme="majorHAnsi" w:hAnsiTheme="majorHAnsi"/>
          <w:sz w:val="28"/>
          <w:szCs w:val="28"/>
        </w:rPr>
        <w:t>department</w:t>
      </w:r>
      <w:r w:rsidR="0043576B" w:rsidRPr="000269FB">
        <w:rPr>
          <w:rFonts w:asciiTheme="majorHAnsi" w:hAnsiTheme="majorHAnsi"/>
          <w:sz w:val="28"/>
          <w:szCs w:val="28"/>
        </w:rPr>
        <w:t xml:space="preserve">, the human is a </w:t>
      </w:r>
      <w:r w:rsidR="00DF4678" w:rsidRPr="000269FB">
        <w:rPr>
          <w:rFonts w:asciiTheme="majorHAnsi" w:hAnsiTheme="majorHAnsi"/>
          <w:sz w:val="28"/>
          <w:szCs w:val="28"/>
        </w:rPr>
        <w:t>very</w:t>
      </w:r>
      <w:r w:rsidR="002A7514" w:rsidRPr="000269FB">
        <w:rPr>
          <w:rFonts w:asciiTheme="majorHAnsi" w:hAnsiTheme="majorHAnsi"/>
          <w:sz w:val="28"/>
          <w:szCs w:val="28"/>
        </w:rPr>
        <w:t xml:space="preserve"> </w:t>
      </w:r>
      <w:r w:rsidR="00DF4678" w:rsidRPr="000269FB">
        <w:rPr>
          <w:rFonts w:asciiTheme="majorHAnsi" w:hAnsiTheme="majorHAnsi"/>
          <w:sz w:val="28"/>
          <w:szCs w:val="28"/>
        </w:rPr>
        <w:t>vital</w:t>
      </w:r>
      <w:r w:rsidR="002A7514" w:rsidRPr="000269FB">
        <w:rPr>
          <w:rFonts w:asciiTheme="majorHAnsi" w:hAnsiTheme="majorHAnsi"/>
          <w:sz w:val="28"/>
          <w:szCs w:val="28"/>
        </w:rPr>
        <w:t xml:space="preserve"> </w:t>
      </w:r>
      <w:r w:rsidR="00DF4678" w:rsidRPr="000269FB">
        <w:rPr>
          <w:rFonts w:asciiTheme="majorHAnsi" w:hAnsiTheme="majorHAnsi"/>
          <w:sz w:val="28"/>
          <w:szCs w:val="28"/>
        </w:rPr>
        <w:t>part</w:t>
      </w:r>
      <w:r w:rsidR="0043576B" w:rsidRPr="000269FB">
        <w:rPr>
          <w:rFonts w:asciiTheme="majorHAnsi" w:hAnsiTheme="majorHAnsi"/>
          <w:sz w:val="28"/>
          <w:szCs w:val="28"/>
        </w:rPr>
        <w:t xml:space="preserve"> if we consider operating the organization properly. </w:t>
      </w:r>
      <w:r w:rsidR="00DF4678" w:rsidRPr="000269FB">
        <w:rPr>
          <w:rFonts w:asciiTheme="majorHAnsi" w:hAnsiTheme="majorHAnsi"/>
          <w:sz w:val="28"/>
          <w:szCs w:val="28"/>
        </w:rPr>
        <w:t>With the dynamic condition in the business world, the correct administration of HR ended up must. Organizations are creating techniques to adapt to new patterns of HRM.</w:t>
      </w:r>
    </w:p>
    <w:p w:rsidR="00766724" w:rsidRPr="000269FB" w:rsidRDefault="00D63A70" w:rsidP="00D63A70">
      <w:pPr>
        <w:pStyle w:val="Default"/>
        <w:tabs>
          <w:tab w:val="left" w:pos="2921"/>
        </w:tabs>
        <w:spacing w:line="360" w:lineRule="auto"/>
        <w:contextualSpacing/>
        <w:jc w:val="both"/>
        <w:rPr>
          <w:rFonts w:asciiTheme="majorHAnsi" w:hAnsiTheme="majorHAnsi"/>
          <w:sz w:val="28"/>
          <w:szCs w:val="28"/>
        </w:rPr>
      </w:pPr>
      <w:r w:rsidRPr="000269FB">
        <w:rPr>
          <w:rFonts w:asciiTheme="majorHAnsi" w:hAnsiTheme="majorHAnsi"/>
          <w:sz w:val="28"/>
          <w:szCs w:val="28"/>
        </w:rPr>
        <w:tab/>
      </w:r>
    </w:p>
    <w:p w:rsidR="00366DAA" w:rsidRPr="000269FB" w:rsidRDefault="004E119F" w:rsidP="003D7EB0">
      <w:pPr>
        <w:pStyle w:val="Default"/>
        <w:spacing w:line="360" w:lineRule="auto"/>
        <w:contextualSpacing/>
        <w:jc w:val="both"/>
        <w:rPr>
          <w:rFonts w:asciiTheme="majorHAnsi" w:hAnsiTheme="majorHAnsi"/>
          <w:sz w:val="28"/>
          <w:szCs w:val="28"/>
        </w:rPr>
      </w:pPr>
      <w:r w:rsidRPr="000269FB">
        <w:rPr>
          <w:rFonts w:asciiTheme="majorHAnsi" w:hAnsiTheme="majorHAnsi"/>
          <w:sz w:val="28"/>
          <w:szCs w:val="28"/>
        </w:rPr>
        <w:t>The idea is moderately new in this region. In late 90's couple of remote organizations working in here presented HRM practices. Prime and new organizations never again think of HRM as an auxiliary piece of the organizations. Presently the practices of HRM are being well known among all kind of organization. In this report, I will talk about HRM practices in Bangladesh under the light of City Bank Limited, which will give us a reasonable situation of HRM practices in Bangladesh.</w:t>
      </w:r>
    </w:p>
    <w:p w:rsidR="00366DAA" w:rsidRPr="000269FB" w:rsidRDefault="00366DAA" w:rsidP="003D7EB0">
      <w:pPr>
        <w:pStyle w:val="Default"/>
        <w:spacing w:line="360" w:lineRule="auto"/>
        <w:contextualSpacing/>
        <w:jc w:val="both"/>
        <w:rPr>
          <w:rFonts w:asciiTheme="majorHAnsi" w:hAnsiTheme="majorHAnsi"/>
          <w:sz w:val="28"/>
          <w:szCs w:val="28"/>
        </w:rPr>
      </w:pPr>
    </w:p>
    <w:p w:rsidR="00376A82" w:rsidRPr="000269FB" w:rsidRDefault="004E119F" w:rsidP="003D7EB0">
      <w:pPr>
        <w:pStyle w:val="Default"/>
        <w:spacing w:line="360" w:lineRule="auto"/>
        <w:contextualSpacing/>
        <w:jc w:val="both"/>
        <w:rPr>
          <w:rFonts w:asciiTheme="majorHAnsi" w:hAnsiTheme="majorHAnsi"/>
          <w:bCs/>
          <w:sz w:val="28"/>
          <w:szCs w:val="28"/>
        </w:rPr>
      </w:pPr>
      <w:r w:rsidRPr="000269FB">
        <w:rPr>
          <w:rFonts w:asciiTheme="majorHAnsi" w:hAnsiTheme="majorHAnsi"/>
          <w:bCs/>
          <w:sz w:val="28"/>
          <w:szCs w:val="28"/>
        </w:rPr>
        <w:t xml:space="preserve">The City Bank Limited is a scheduled commercial bank in the private </w:t>
      </w:r>
      <w:r w:rsidR="00E32B83" w:rsidRPr="000269FB">
        <w:rPr>
          <w:rFonts w:asciiTheme="majorHAnsi" w:hAnsiTheme="majorHAnsi"/>
          <w:bCs/>
          <w:sz w:val="28"/>
          <w:szCs w:val="28"/>
        </w:rPr>
        <w:t>division</w:t>
      </w:r>
      <w:r w:rsidRPr="000269FB">
        <w:rPr>
          <w:rFonts w:asciiTheme="majorHAnsi" w:hAnsiTheme="majorHAnsi"/>
          <w:bCs/>
          <w:sz w:val="28"/>
          <w:szCs w:val="28"/>
        </w:rPr>
        <w:t xml:space="preserve"> built up under the Banking Company Act 1991 and incorporated in Bangladesh as an open limited organization under the Companies Act 1994 to complete banking business in Bangladesh. In Bangladesh, the HRM practices are well known in banking areas. In this pattern, City Bank Limited is one of the main HRM rehearsing organizations in Bangladesh.</w:t>
      </w:r>
    </w:p>
    <w:p w:rsidR="008B1253" w:rsidRPr="00D63A70" w:rsidRDefault="008B1253" w:rsidP="003D7EB0">
      <w:pPr>
        <w:pStyle w:val="Default"/>
        <w:spacing w:line="360" w:lineRule="auto"/>
        <w:contextualSpacing/>
        <w:jc w:val="both"/>
        <w:rPr>
          <w:bCs/>
        </w:rPr>
      </w:pPr>
    </w:p>
    <w:p w:rsidR="000F0E40" w:rsidRPr="00D63A70" w:rsidRDefault="000F0E40" w:rsidP="008B1253">
      <w:pPr>
        <w:tabs>
          <w:tab w:val="left" w:pos="-2160"/>
        </w:tabs>
        <w:spacing w:line="360" w:lineRule="auto"/>
        <w:jc w:val="both"/>
        <w:rPr>
          <w:bCs/>
        </w:rPr>
      </w:pPr>
    </w:p>
    <w:p w:rsidR="008B1253" w:rsidRPr="000269FB" w:rsidRDefault="004E119F" w:rsidP="000269FB">
      <w:pPr>
        <w:tabs>
          <w:tab w:val="left" w:pos="-2160"/>
        </w:tabs>
        <w:spacing w:line="360" w:lineRule="auto"/>
        <w:jc w:val="both"/>
        <w:rPr>
          <w:rFonts w:asciiTheme="majorHAnsi" w:hAnsiTheme="majorHAnsi"/>
          <w:b/>
          <w:bCs/>
          <w:iCs/>
          <w:sz w:val="28"/>
          <w:szCs w:val="28"/>
        </w:rPr>
      </w:pPr>
      <w:r w:rsidRPr="00D63A70">
        <w:rPr>
          <w:bCs/>
        </w:rPr>
        <w:br w:type="page"/>
      </w:r>
      <w:r w:rsidRPr="000269FB">
        <w:rPr>
          <w:rFonts w:asciiTheme="majorHAnsi" w:hAnsiTheme="majorHAnsi"/>
          <w:b/>
          <w:bCs/>
          <w:iCs/>
          <w:sz w:val="28"/>
          <w:szCs w:val="28"/>
        </w:rPr>
        <w:t>Origin of the Report:</w:t>
      </w:r>
    </w:p>
    <w:p w:rsidR="008B1253" w:rsidRPr="000269FB" w:rsidRDefault="004E119F" w:rsidP="000269FB">
      <w:pPr>
        <w:spacing w:line="360" w:lineRule="auto"/>
        <w:jc w:val="both"/>
        <w:rPr>
          <w:rFonts w:asciiTheme="majorHAnsi" w:hAnsiTheme="majorHAnsi"/>
          <w:b/>
          <w:sz w:val="28"/>
          <w:szCs w:val="28"/>
        </w:rPr>
      </w:pPr>
      <w:r w:rsidRPr="000269FB">
        <w:rPr>
          <w:rFonts w:asciiTheme="majorHAnsi" w:hAnsiTheme="majorHAnsi"/>
          <w:bCs/>
          <w:iCs/>
          <w:sz w:val="28"/>
          <w:szCs w:val="28"/>
        </w:rPr>
        <w:t xml:space="preserve">As requirements of BBA program, I have </w:t>
      </w:r>
      <w:r w:rsidR="0051083A" w:rsidRPr="000269FB">
        <w:rPr>
          <w:rFonts w:asciiTheme="majorHAnsi" w:hAnsiTheme="majorHAnsi"/>
          <w:bCs/>
          <w:iCs/>
          <w:sz w:val="28"/>
          <w:szCs w:val="28"/>
        </w:rPr>
        <w:t>prepare</w:t>
      </w:r>
      <w:r w:rsidRPr="000269FB">
        <w:rPr>
          <w:rFonts w:asciiTheme="majorHAnsi" w:hAnsiTheme="majorHAnsi"/>
          <w:bCs/>
          <w:iCs/>
          <w:sz w:val="28"/>
          <w:szCs w:val="28"/>
        </w:rPr>
        <w:t xml:space="preserve">d this report on </w:t>
      </w:r>
      <w:r w:rsidR="0051083A" w:rsidRPr="000269FB">
        <w:rPr>
          <w:rFonts w:asciiTheme="majorHAnsi" w:hAnsiTheme="majorHAnsi"/>
          <w:sz w:val="28"/>
          <w:szCs w:val="28"/>
        </w:rPr>
        <w:t>“</w:t>
      </w:r>
      <w:r w:rsidR="0051083A" w:rsidRPr="000269FB">
        <w:rPr>
          <w:rStyle w:val="a"/>
          <w:rFonts w:asciiTheme="majorHAnsi" w:eastAsia="Calibri" w:hAnsiTheme="majorHAnsi"/>
          <w:sz w:val="28"/>
          <w:szCs w:val="28"/>
        </w:rPr>
        <w:t xml:space="preserve">Human Resource Management Practices and Policies followed and applied by The City Bank </w:t>
      </w:r>
      <w:proofErr w:type="spellStart"/>
      <w:r w:rsidR="0051083A" w:rsidRPr="000269FB">
        <w:rPr>
          <w:rStyle w:val="a"/>
          <w:rFonts w:asciiTheme="majorHAnsi" w:eastAsia="Calibri" w:hAnsiTheme="majorHAnsi"/>
          <w:sz w:val="28"/>
          <w:szCs w:val="28"/>
        </w:rPr>
        <w:t>Limited”</w:t>
      </w:r>
      <w:r w:rsidRPr="000269FB">
        <w:rPr>
          <w:rFonts w:asciiTheme="majorHAnsi" w:hAnsiTheme="majorHAnsi"/>
          <w:bCs/>
          <w:iCs/>
          <w:sz w:val="28"/>
          <w:szCs w:val="28"/>
        </w:rPr>
        <w:t>My</w:t>
      </w:r>
      <w:proofErr w:type="spellEnd"/>
      <w:r w:rsidRPr="000269FB">
        <w:rPr>
          <w:rFonts w:asciiTheme="majorHAnsi" w:hAnsiTheme="majorHAnsi"/>
          <w:bCs/>
          <w:iCs/>
          <w:sz w:val="28"/>
          <w:szCs w:val="28"/>
        </w:rPr>
        <w:t xml:space="preserve"> hoarier supervising </w:t>
      </w:r>
      <w:r w:rsidR="0051083A" w:rsidRPr="000269FB">
        <w:rPr>
          <w:rFonts w:asciiTheme="majorHAnsi" w:hAnsiTheme="majorHAnsi"/>
          <w:b/>
          <w:sz w:val="28"/>
          <w:szCs w:val="28"/>
        </w:rPr>
        <w:t xml:space="preserve">Md. </w:t>
      </w:r>
      <w:proofErr w:type="spellStart"/>
      <w:r w:rsidR="0051083A" w:rsidRPr="000269FB">
        <w:rPr>
          <w:rFonts w:asciiTheme="majorHAnsi" w:hAnsiTheme="majorHAnsi"/>
          <w:b/>
          <w:sz w:val="28"/>
          <w:szCs w:val="28"/>
        </w:rPr>
        <w:t>Abul</w:t>
      </w:r>
      <w:proofErr w:type="spellEnd"/>
      <w:r w:rsidR="0051083A" w:rsidRPr="000269FB">
        <w:rPr>
          <w:rFonts w:asciiTheme="majorHAnsi" w:hAnsiTheme="majorHAnsi"/>
          <w:b/>
          <w:sz w:val="28"/>
          <w:szCs w:val="28"/>
        </w:rPr>
        <w:t xml:space="preserve"> </w:t>
      </w:r>
      <w:proofErr w:type="spellStart"/>
      <w:r w:rsidR="007A3891" w:rsidRPr="000269FB">
        <w:rPr>
          <w:rFonts w:asciiTheme="majorHAnsi" w:hAnsiTheme="majorHAnsi"/>
          <w:b/>
          <w:sz w:val="28"/>
          <w:szCs w:val="28"/>
        </w:rPr>
        <w:t>Mohaimen</w:t>
      </w:r>
      <w:proofErr w:type="spellEnd"/>
      <w:r w:rsidR="007A3891" w:rsidRPr="000269FB">
        <w:rPr>
          <w:rFonts w:asciiTheme="majorHAnsi" w:hAnsiTheme="majorHAnsi"/>
          <w:b/>
          <w:sz w:val="28"/>
          <w:szCs w:val="28"/>
        </w:rPr>
        <w:t>,</w:t>
      </w:r>
      <w:r w:rsidR="0051083A" w:rsidRPr="000269FB">
        <w:rPr>
          <w:rFonts w:asciiTheme="majorHAnsi" w:hAnsiTheme="majorHAnsi"/>
          <w:sz w:val="28"/>
          <w:szCs w:val="28"/>
        </w:rPr>
        <w:t xml:space="preserve"> Assistant </w:t>
      </w:r>
      <w:r w:rsidR="007A3891" w:rsidRPr="000269FB">
        <w:rPr>
          <w:rFonts w:asciiTheme="majorHAnsi" w:hAnsiTheme="majorHAnsi"/>
          <w:sz w:val="28"/>
          <w:szCs w:val="28"/>
        </w:rPr>
        <w:t>professor</w:t>
      </w:r>
      <w:r w:rsidR="007A3891" w:rsidRPr="000269FB">
        <w:rPr>
          <w:rFonts w:asciiTheme="majorHAnsi" w:hAnsiTheme="majorHAnsi"/>
          <w:bCs/>
          <w:sz w:val="28"/>
          <w:szCs w:val="28"/>
        </w:rPr>
        <w:t>, United</w:t>
      </w:r>
      <w:r w:rsidR="0051083A" w:rsidRPr="000269FB">
        <w:rPr>
          <w:rFonts w:asciiTheme="majorHAnsi" w:hAnsiTheme="majorHAnsi"/>
          <w:bCs/>
          <w:sz w:val="28"/>
          <w:szCs w:val="28"/>
        </w:rPr>
        <w:t xml:space="preserve"> International University </w:t>
      </w:r>
      <w:r w:rsidRPr="000269FB">
        <w:rPr>
          <w:rFonts w:asciiTheme="majorHAnsi" w:hAnsiTheme="majorHAnsi"/>
          <w:bCs/>
          <w:iCs/>
          <w:sz w:val="28"/>
          <w:szCs w:val="28"/>
        </w:rPr>
        <w:t>assigned</w:t>
      </w:r>
      <w:r w:rsidR="0051083A" w:rsidRPr="000269FB">
        <w:rPr>
          <w:rFonts w:asciiTheme="majorHAnsi" w:hAnsiTheme="majorHAnsi"/>
          <w:bCs/>
          <w:iCs/>
          <w:sz w:val="28"/>
          <w:szCs w:val="28"/>
        </w:rPr>
        <w:t xml:space="preserve"> me</w:t>
      </w:r>
      <w:r w:rsidRPr="000269FB">
        <w:rPr>
          <w:rFonts w:asciiTheme="majorHAnsi" w:hAnsiTheme="majorHAnsi"/>
          <w:bCs/>
          <w:iCs/>
          <w:sz w:val="28"/>
          <w:szCs w:val="28"/>
        </w:rPr>
        <w:t xml:space="preserve"> this topic</w:t>
      </w:r>
      <w:r w:rsidR="0051083A" w:rsidRPr="000269FB">
        <w:rPr>
          <w:rFonts w:asciiTheme="majorHAnsi" w:hAnsiTheme="majorHAnsi"/>
          <w:bCs/>
          <w:iCs/>
          <w:sz w:val="28"/>
          <w:szCs w:val="28"/>
        </w:rPr>
        <w:t>.</w:t>
      </w:r>
    </w:p>
    <w:p w:rsidR="008B1253" w:rsidRPr="000269FB" w:rsidRDefault="008B1253" w:rsidP="000269FB">
      <w:pPr>
        <w:tabs>
          <w:tab w:val="left" w:pos="405"/>
        </w:tabs>
        <w:spacing w:line="276" w:lineRule="auto"/>
        <w:jc w:val="both"/>
        <w:rPr>
          <w:rFonts w:asciiTheme="majorHAnsi" w:hAnsiTheme="majorHAnsi"/>
          <w:bCs/>
          <w:iCs/>
          <w:sz w:val="28"/>
          <w:szCs w:val="28"/>
        </w:rPr>
      </w:pPr>
    </w:p>
    <w:p w:rsidR="008B1253" w:rsidRPr="000269FB" w:rsidRDefault="004E119F" w:rsidP="000269FB">
      <w:pPr>
        <w:pStyle w:val="Paragrafoelenco"/>
        <w:spacing w:after="0" w:line="360" w:lineRule="auto"/>
        <w:ind w:left="0"/>
        <w:jc w:val="both"/>
        <w:rPr>
          <w:rFonts w:asciiTheme="majorHAnsi" w:hAnsiTheme="majorHAnsi"/>
          <w:b/>
          <w:sz w:val="28"/>
          <w:szCs w:val="28"/>
        </w:rPr>
      </w:pPr>
      <w:r w:rsidRPr="000269FB">
        <w:rPr>
          <w:rFonts w:asciiTheme="majorHAnsi" w:hAnsiTheme="majorHAnsi"/>
          <w:b/>
          <w:sz w:val="28"/>
          <w:szCs w:val="28"/>
        </w:rPr>
        <w:t>Objectives of the Study:</w:t>
      </w:r>
    </w:p>
    <w:p w:rsidR="008B1253" w:rsidRPr="000269FB" w:rsidRDefault="004E119F" w:rsidP="000269FB">
      <w:pPr>
        <w:tabs>
          <w:tab w:val="left" w:pos="405"/>
        </w:tabs>
        <w:spacing w:line="360" w:lineRule="auto"/>
        <w:jc w:val="both"/>
        <w:rPr>
          <w:rFonts w:asciiTheme="majorHAnsi" w:hAnsiTheme="majorHAnsi"/>
          <w:sz w:val="28"/>
          <w:szCs w:val="28"/>
        </w:rPr>
      </w:pPr>
      <w:r w:rsidRPr="000269FB">
        <w:rPr>
          <w:rFonts w:asciiTheme="majorHAnsi" w:hAnsiTheme="majorHAnsi"/>
          <w:sz w:val="28"/>
          <w:szCs w:val="28"/>
        </w:rPr>
        <w:t>The objective</w:t>
      </w:r>
      <w:r w:rsidR="00E32B83" w:rsidRPr="000269FB">
        <w:rPr>
          <w:rFonts w:asciiTheme="majorHAnsi" w:hAnsiTheme="majorHAnsi"/>
          <w:sz w:val="28"/>
          <w:szCs w:val="28"/>
        </w:rPr>
        <w:t>s of this</w:t>
      </w:r>
      <w:r w:rsidRPr="000269FB">
        <w:rPr>
          <w:rFonts w:asciiTheme="majorHAnsi" w:hAnsiTheme="majorHAnsi"/>
          <w:sz w:val="28"/>
          <w:szCs w:val="28"/>
        </w:rPr>
        <w:t xml:space="preserve"> report </w:t>
      </w:r>
      <w:r w:rsidR="00E32B83" w:rsidRPr="000269FB">
        <w:rPr>
          <w:rFonts w:asciiTheme="majorHAnsi" w:hAnsiTheme="majorHAnsi"/>
          <w:sz w:val="28"/>
          <w:szCs w:val="28"/>
        </w:rPr>
        <w:t>are</w:t>
      </w:r>
      <w:r w:rsidRPr="000269FB">
        <w:rPr>
          <w:rFonts w:asciiTheme="majorHAnsi" w:hAnsiTheme="majorHAnsi"/>
          <w:sz w:val="28"/>
          <w:szCs w:val="28"/>
        </w:rPr>
        <w:t xml:space="preserve"> to provide </w:t>
      </w:r>
      <w:r w:rsidR="00E32B83" w:rsidRPr="000269FB">
        <w:rPr>
          <w:rFonts w:asciiTheme="majorHAnsi" w:hAnsiTheme="majorHAnsi"/>
          <w:sz w:val="28"/>
          <w:szCs w:val="28"/>
        </w:rPr>
        <w:t xml:space="preserve">an </w:t>
      </w:r>
      <w:r w:rsidRPr="000269FB">
        <w:rPr>
          <w:rFonts w:asciiTheme="majorHAnsi" w:hAnsiTheme="majorHAnsi"/>
          <w:sz w:val="28"/>
          <w:szCs w:val="28"/>
        </w:rPr>
        <w:t>overall Human Resource Management Practices</w:t>
      </w:r>
      <w:r w:rsidR="0051083A" w:rsidRPr="000269FB">
        <w:rPr>
          <w:rFonts w:asciiTheme="majorHAnsi" w:hAnsiTheme="majorHAnsi"/>
          <w:sz w:val="28"/>
          <w:szCs w:val="28"/>
        </w:rPr>
        <w:t xml:space="preserve"> and all the related policy followed by</w:t>
      </w:r>
      <w:r w:rsidRPr="000269FB">
        <w:rPr>
          <w:rFonts w:asciiTheme="majorHAnsi" w:hAnsiTheme="majorHAnsi"/>
          <w:sz w:val="28"/>
          <w:szCs w:val="28"/>
        </w:rPr>
        <w:t xml:space="preserve"> the City Bank Limited.</w:t>
      </w:r>
    </w:p>
    <w:p w:rsidR="004506B3" w:rsidRPr="000269FB" w:rsidRDefault="004E119F" w:rsidP="000269FB">
      <w:pPr>
        <w:pStyle w:val="Paragrafoelenco"/>
        <w:spacing w:after="0"/>
        <w:ind w:left="0"/>
        <w:jc w:val="both"/>
        <w:rPr>
          <w:rFonts w:asciiTheme="majorHAnsi" w:hAnsiTheme="majorHAnsi"/>
          <w:b/>
          <w:sz w:val="28"/>
          <w:szCs w:val="28"/>
        </w:rPr>
      </w:pPr>
      <w:r w:rsidRPr="000269FB">
        <w:rPr>
          <w:rFonts w:asciiTheme="majorHAnsi" w:hAnsiTheme="majorHAnsi"/>
          <w:b/>
          <w:sz w:val="28"/>
          <w:szCs w:val="28"/>
        </w:rPr>
        <w:t>General Objective –</w:t>
      </w:r>
    </w:p>
    <w:p w:rsidR="008B1253" w:rsidRPr="000269FB" w:rsidRDefault="004E119F" w:rsidP="000269FB">
      <w:pPr>
        <w:pStyle w:val="Paragrafoelenco"/>
        <w:numPr>
          <w:ilvl w:val="0"/>
          <w:numId w:val="19"/>
        </w:numPr>
        <w:spacing w:after="0"/>
        <w:jc w:val="both"/>
        <w:rPr>
          <w:rFonts w:asciiTheme="majorHAnsi" w:hAnsiTheme="majorHAnsi"/>
          <w:sz w:val="28"/>
          <w:szCs w:val="28"/>
        </w:rPr>
      </w:pPr>
      <w:r w:rsidRPr="000269FB">
        <w:rPr>
          <w:rFonts w:asciiTheme="majorHAnsi" w:hAnsiTheme="majorHAnsi"/>
          <w:sz w:val="28"/>
          <w:szCs w:val="28"/>
        </w:rPr>
        <w:t>To fulfill the requirements of the BBA degree.</w:t>
      </w:r>
    </w:p>
    <w:p w:rsidR="008B1253" w:rsidRPr="000269FB" w:rsidRDefault="008B1253" w:rsidP="000269FB">
      <w:pPr>
        <w:pStyle w:val="Paragrafoelenco"/>
        <w:spacing w:after="0"/>
        <w:ind w:left="0"/>
        <w:jc w:val="both"/>
        <w:rPr>
          <w:rFonts w:asciiTheme="majorHAnsi" w:hAnsiTheme="majorHAnsi"/>
          <w:sz w:val="28"/>
          <w:szCs w:val="28"/>
        </w:rPr>
      </w:pPr>
    </w:p>
    <w:p w:rsidR="008B1253" w:rsidRPr="000269FB" w:rsidRDefault="004E119F" w:rsidP="000269FB">
      <w:pPr>
        <w:pStyle w:val="BodyText1"/>
        <w:spacing w:line="276" w:lineRule="auto"/>
        <w:rPr>
          <w:rFonts w:asciiTheme="majorHAnsi" w:hAnsiTheme="majorHAnsi"/>
          <w:b/>
          <w:sz w:val="28"/>
          <w:szCs w:val="28"/>
        </w:rPr>
      </w:pPr>
      <w:r w:rsidRPr="000269FB">
        <w:rPr>
          <w:rFonts w:asciiTheme="majorHAnsi" w:hAnsiTheme="majorHAnsi"/>
          <w:b/>
          <w:sz w:val="28"/>
          <w:szCs w:val="28"/>
        </w:rPr>
        <w:t>Specific objectives -</w:t>
      </w:r>
    </w:p>
    <w:p w:rsidR="0051083A" w:rsidRPr="000269FB" w:rsidRDefault="004E119F" w:rsidP="000269FB">
      <w:pPr>
        <w:pStyle w:val="BodyText1"/>
        <w:numPr>
          <w:ilvl w:val="0"/>
          <w:numId w:val="18"/>
        </w:numPr>
        <w:tabs>
          <w:tab w:val="left" w:pos="360"/>
        </w:tabs>
        <w:rPr>
          <w:rFonts w:asciiTheme="majorHAnsi" w:hAnsiTheme="majorHAnsi"/>
          <w:sz w:val="28"/>
          <w:szCs w:val="28"/>
        </w:rPr>
      </w:pPr>
      <w:r w:rsidRPr="000269FB">
        <w:rPr>
          <w:rFonts w:asciiTheme="majorHAnsi" w:hAnsiTheme="majorHAnsi"/>
          <w:sz w:val="28"/>
          <w:szCs w:val="28"/>
        </w:rPr>
        <w:t xml:space="preserve">To describe the </w:t>
      </w:r>
      <w:r w:rsidR="004506B3" w:rsidRPr="000269FB">
        <w:rPr>
          <w:rFonts w:asciiTheme="majorHAnsi" w:hAnsiTheme="majorHAnsi"/>
          <w:sz w:val="28"/>
          <w:szCs w:val="28"/>
        </w:rPr>
        <w:t>HRM</w:t>
      </w:r>
      <w:r w:rsidRPr="000269FB">
        <w:rPr>
          <w:rFonts w:asciiTheme="majorHAnsi" w:hAnsiTheme="majorHAnsi"/>
          <w:sz w:val="28"/>
          <w:szCs w:val="28"/>
        </w:rPr>
        <w:t xml:space="preserve"> Practices </w:t>
      </w:r>
      <w:r w:rsidR="004506B3" w:rsidRPr="000269FB">
        <w:rPr>
          <w:rFonts w:asciiTheme="majorHAnsi" w:hAnsiTheme="majorHAnsi"/>
          <w:sz w:val="28"/>
          <w:szCs w:val="28"/>
        </w:rPr>
        <w:t>by</w:t>
      </w:r>
      <w:r w:rsidRPr="000269FB">
        <w:rPr>
          <w:rFonts w:asciiTheme="majorHAnsi" w:hAnsiTheme="majorHAnsi"/>
          <w:sz w:val="28"/>
          <w:szCs w:val="28"/>
        </w:rPr>
        <w:t xml:space="preserve"> the City Bank Limited.</w:t>
      </w:r>
    </w:p>
    <w:p w:rsidR="0051083A" w:rsidRPr="000269FB" w:rsidRDefault="004E119F" w:rsidP="000269FB">
      <w:pPr>
        <w:pStyle w:val="BodyText1"/>
        <w:numPr>
          <w:ilvl w:val="0"/>
          <w:numId w:val="18"/>
        </w:numPr>
        <w:tabs>
          <w:tab w:val="left" w:pos="360"/>
        </w:tabs>
        <w:rPr>
          <w:rFonts w:asciiTheme="majorHAnsi" w:hAnsiTheme="majorHAnsi"/>
          <w:sz w:val="28"/>
          <w:szCs w:val="28"/>
        </w:rPr>
      </w:pPr>
      <w:r w:rsidRPr="000269FB">
        <w:rPr>
          <w:rFonts w:asciiTheme="majorHAnsi" w:hAnsiTheme="majorHAnsi"/>
          <w:sz w:val="28"/>
          <w:szCs w:val="28"/>
        </w:rPr>
        <w:t>To describe the policies that are followed by the City bank ltd.</w:t>
      </w:r>
    </w:p>
    <w:p w:rsidR="008B1253" w:rsidRPr="000269FB" w:rsidRDefault="004E119F" w:rsidP="000269FB">
      <w:pPr>
        <w:pStyle w:val="BodyText1"/>
        <w:numPr>
          <w:ilvl w:val="0"/>
          <w:numId w:val="18"/>
        </w:numPr>
        <w:tabs>
          <w:tab w:val="left" w:pos="360"/>
        </w:tabs>
        <w:rPr>
          <w:rFonts w:asciiTheme="majorHAnsi" w:hAnsiTheme="majorHAnsi"/>
          <w:sz w:val="28"/>
          <w:szCs w:val="28"/>
        </w:rPr>
      </w:pPr>
      <w:r w:rsidRPr="000269FB">
        <w:rPr>
          <w:rFonts w:asciiTheme="majorHAnsi" w:hAnsiTheme="majorHAnsi"/>
          <w:sz w:val="28"/>
          <w:szCs w:val="28"/>
        </w:rPr>
        <w:t xml:space="preserve">To find-out strengths and weaknesses </w:t>
      </w:r>
      <w:r w:rsidR="004506B3" w:rsidRPr="000269FB">
        <w:rPr>
          <w:rFonts w:asciiTheme="majorHAnsi" w:hAnsiTheme="majorHAnsi"/>
          <w:sz w:val="28"/>
          <w:szCs w:val="28"/>
        </w:rPr>
        <w:t>occupied</w:t>
      </w:r>
      <w:r w:rsidRPr="000269FB">
        <w:rPr>
          <w:rFonts w:asciiTheme="majorHAnsi" w:hAnsiTheme="majorHAnsi"/>
          <w:sz w:val="28"/>
          <w:szCs w:val="28"/>
        </w:rPr>
        <w:t xml:space="preserve"> in HRM Practices </w:t>
      </w:r>
      <w:proofErr w:type="spellStart"/>
      <w:r w:rsidR="004506B3" w:rsidRPr="000269FB">
        <w:rPr>
          <w:rFonts w:asciiTheme="majorHAnsi" w:hAnsiTheme="majorHAnsi"/>
          <w:sz w:val="28"/>
          <w:szCs w:val="28"/>
        </w:rPr>
        <w:t>by</w:t>
      </w:r>
      <w:r w:rsidRPr="000269FB">
        <w:rPr>
          <w:rFonts w:asciiTheme="majorHAnsi" w:hAnsiTheme="majorHAnsi"/>
          <w:sz w:val="28"/>
          <w:szCs w:val="28"/>
        </w:rPr>
        <w:t>the</w:t>
      </w:r>
      <w:proofErr w:type="spellEnd"/>
      <w:r w:rsidRPr="000269FB">
        <w:rPr>
          <w:rFonts w:asciiTheme="majorHAnsi" w:hAnsiTheme="majorHAnsi"/>
          <w:sz w:val="28"/>
          <w:szCs w:val="28"/>
        </w:rPr>
        <w:t xml:space="preserve"> City Bank Limited.</w:t>
      </w:r>
    </w:p>
    <w:p w:rsidR="008B1253" w:rsidRPr="000269FB" w:rsidRDefault="004E119F" w:rsidP="000269FB">
      <w:pPr>
        <w:pStyle w:val="BodyText1"/>
        <w:numPr>
          <w:ilvl w:val="0"/>
          <w:numId w:val="18"/>
        </w:numPr>
        <w:tabs>
          <w:tab w:val="left" w:pos="360"/>
        </w:tabs>
        <w:rPr>
          <w:rFonts w:asciiTheme="majorHAnsi" w:hAnsiTheme="majorHAnsi"/>
          <w:sz w:val="28"/>
          <w:szCs w:val="28"/>
        </w:rPr>
      </w:pPr>
      <w:r w:rsidRPr="000269FB">
        <w:rPr>
          <w:rFonts w:asciiTheme="majorHAnsi" w:hAnsiTheme="majorHAnsi"/>
          <w:sz w:val="28"/>
          <w:szCs w:val="28"/>
        </w:rPr>
        <w:t xml:space="preserve">To </w:t>
      </w:r>
      <w:r w:rsidR="004506B3" w:rsidRPr="000269FB">
        <w:rPr>
          <w:rFonts w:asciiTheme="majorHAnsi" w:hAnsiTheme="majorHAnsi"/>
          <w:sz w:val="28"/>
          <w:szCs w:val="28"/>
        </w:rPr>
        <w:t>propose</w:t>
      </w:r>
      <w:r w:rsidRPr="000269FB">
        <w:rPr>
          <w:rFonts w:asciiTheme="majorHAnsi" w:hAnsiTheme="majorHAnsi"/>
          <w:sz w:val="28"/>
          <w:szCs w:val="28"/>
        </w:rPr>
        <w:t xml:space="preserve"> necessary steps to overcome the Problems and make possible improvement in the future.</w:t>
      </w:r>
    </w:p>
    <w:p w:rsidR="0009549D" w:rsidRPr="000269FB" w:rsidRDefault="0009549D" w:rsidP="000269FB">
      <w:pPr>
        <w:jc w:val="both"/>
        <w:rPr>
          <w:rFonts w:asciiTheme="majorHAnsi" w:hAnsiTheme="majorHAnsi"/>
          <w:sz w:val="28"/>
          <w:szCs w:val="28"/>
        </w:rPr>
      </w:pPr>
    </w:p>
    <w:p w:rsidR="008B1253" w:rsidRPr="000269FB" w:rsidRDefault="004E119F" w:rsidP="000269FB">
      <w:pPr>
        <w:pStyle w:val="Paragrafoelenco"/>
        <w:spacing w:after="0" w:line="360" w:lineRule="auto"/>
        <w:ind w:left="0"/>
        <w:jc w:val="both"/>
        <w:rPr>
          <w:rFonts w:asciiTheme="majorHAnsi" w:hAnsiTheme="majorHAnsi"/>
          <w:b/>
          <w:sz w:val="28"/>
          <w:szCs w:val="28"/>
        </w:rPr>
      </w:pPr>
      <w:r w:rsidRPr="000269FB">
        <w:rPr>
          <w:rFonts w:asciiTheme="majorHAnsi" w:hAnsiTheme="majorHAnsi"/>
          <w:b/>
          <w:sz w:val="28"/>
          <w:szCs w:val="28"/>
        </w:rPr>
        <w:t>Methodology:</w:t>
      </w:r>
    </w:p>
    <w:p w:rsidR="008B1253" w:rsidRPr="000269FB" w:rsidRDefault="00E948E9" w:rsidP="000269FB">
      <w:pPr>
        <w:spacing w:line="360" w:lineRule="auto"/>
        <w:jc w:val="both"/>
        <w:rPr>
          <w:rFonts w:asciiTheme="majorHAnsi" w:hAnsiTheme="majorHAnsi"/>
          <w:w w:val="110"/>
          <w:sz w:val="28"/>
          <w:szCs w:val="28"/>
        </w:rPr>
      </w:pPr>
      <w:r w:rsidRPr="000269FB">
        <w:rPr>
          <w:rFonts w:asciiTheme="majorHAnsi" w:hAnsiTheme="majorHAnsi"/>
          <w:sz w:val="28"/>
          <w:szCs w:val="28"/>
        </w:rPr>
        <w:t xml:space="preserve">The report is created by using a lots of </w:t>
      </w:r>
      <w:r w:rsidR="004E119F" w:rsidRPr="000269FB">
        <w:rPr>
          <w:rFonts w:asciiTheme="majorHAnsi" w:hAnsiTheme="majorHAnsi"/>
          <w:sz w:val="28"/>
          <w:szCs w:val="28"/>
        </w:rPr>
        <w:t xml:space="preserve">descriptive </w:t>
      </w:r>
      <w:r w:rsidRPr="000269FB">
        <w:rPr>
          <w:rFonts w:asciiTheme="majorHAnsi" w:hAnsiTheme="majorHAnsi"/>
          <w:sz w:val="28"/>
          <w:szCs w:val="28"/>
        </w:rPr>
        <w:t>info</w:t>
      </w:r>
      <w:r w:rsidR="004E119F" w:rsidRPr="000269FB">
        <w:rPr>
          <w:rFonts w:asciiTheme="majorHAnsi" w:hAnsiTheme="majorHAnsi"/>
          <w:sz w:val="28"/>
          <w:szCs w:val="28"/>
        </w:rPr>
        <w:t xml:space="preserve">. </w:t>
      </w:r>
      <w:r w:rsidR="00B6008F" w:rsidRPr="000269FB">
        <w:rPr>
          <w:rFonts w:asciiTheme="majorHAnsi" w:hAnsiTheme="majorHAnsi"/>
          <w:w w:val="110"/>
          <w:sz w:val="28"/>
          <w:szCs w:val="28"/>
        </w:rPr>
        <w:t>To meet the objectives of the investigation, I understood that a solitary method would not be effective. Formal and oral communication, coordinate observation, and annual reports of the Bank were  so helpful. Both primary and secondary sources were also used here.</w:t>
      </w:r>
    </w:p>
    <w:p w:rsidR="00B6008F" w:rsidRPr="000269FB" w:rsidRDefault="00B6008F" w:rsidP="000269FB">
      <w:pPr>
        <w:spacing w:line="360" w:lineRule="auto"/>
        <w:jc w:val="both"/>
        <w:rPr>
          <w:rFonts w:asciiTheme="majorHAnsi" w:hAnsiTheme="majorHAnsi"/>
          <w:b/>
          <w:w w:val="110"/>
          <w:sz w:val="28"/>
          <w:szCs w:val="28"/>
        </w:rPr>
      </w:pPr>
    </w:p>
    <w:p w:rsidR="008B1253" w:rsidRPr="000269FB" w:rsidRDefault="004E119F" w:rsidP="000269FB">
      <w:pPr>
        <w:pStyle w:val="BodyText1"/>
        <w:rPr>
          <w:rFonts w:asciiTheme="majorHAnsi" w:hAnsiTheme="majorHAnsi"/>
          <w:b/>
          <w:w w:val="110"/>
          <w:sz w:val="28"/>
          <w:szCs w:val="28"/>
        </w:rPr>
      </w:pPr>
      <w:r w:rsidRPr="000269FB">
        <w:rPr>
          <w:rFonts w:asciiTheme="majorHAnsi" w:hAnsiTheme="majorHAnsi"/>
          <w:b/>
          <w:w w:val="110"/>
          <w:sz w:val="28"/>
          <w:szCs w:val="28"/>
        </w:rPr>
        <w:t>Nature of Study:</w:t>
      </w:r>
    </w:p>
    <w:p w:rsidR="008B1253" w:rsidRPr="000269FB" w:rsidRDefault="004E119F" w:rsidP="000269FB">
      <w:pPr>
        <w:spacing w:line="360" w:lineRule="auto"/>
        <w:jc w:val="both"/>
        <w:rPr>
          <w:rFonts w:asciiTheme="majorHAnsi" w:hAnsiTheme="majorHAnsi"/>
          <w:sz w:val="28"/>
          <w:szCs w:val="28"/>
        </w:rPr>
      </w:pPr>
      <w:r w:rsidRPr="000269FB">
        <w:rPr>
          <w:rFonts w:asciiTheme="majorHAnsi" w:hAnsiTheme="majorHAnsi"/>
          <w:sz w:val="28"/>
          <w:szCs w:val="28"/>
        </w:rPr>
        <w:t xml:space="preserve">This is the exploratory type of research. Information has collected and finished the report </w:t>
      </w:r>
      <w:r w:rsidR="00E948E9" w:rsidRPr="000269FB">
        <w:rPr>
          <w:rFonts w:asciiTheme="majorHAnsi" w:hAnsiTheme="majorHAnsi"/>
          <w:sz w:val="28"/>
          <w:szCs w:val="28"/>
        </w:rPr>
        <w:t>from</w:t>
      </w:r>
      <w:r w:rsidRPr="000269FB">
        <w:rPr>
          <w:rFonts w:asciiTheme="majorHAnsi" w:hAnsiTheme="majorHAnsi"/>
          <w:sz w:val="28"/>
          <w:szCs w:val="28"/>
        </w:rPr>
        <w:t xml:space="preserve"> Primary and Secondary sources.</w:t>
      </w:r>
    </w:p>
    <w:p w:rsidR="008B1253" w:rsidRPr="000269FB" w:rsidRDefault="008B1253" w:rsidP="000269FB">
      <w:pPr>
        <w:pStyle w:val="Paragrafoelenco"/>
        <w:spacing w:after="0"/>
        <w:ind w:left="0"/>
        <w:jc w:val="both"/>
        <w:rPr>
          <w:rFonts w:asciiTheme="majorHAnsi" w:hAnsiTheme="majorHAnsi"/>
          <w:b/>
          <w:sz w:val="28"/>
          <w:szCs w:val="28"/>
        </w:rPr>
      </w:pPr>
    </w:p>
    <w:p w:rsidR="008B1253" w:rsidRPr="000269FB" w:rsidRDefault="004E119F" w:rsidP="000269FB">
      <w:pPr>
        <w:pStyle w:val="Paragrafoelenco"/>
        <w:spacing w:after="0" w:line="360" w:lineRule="auto"/>
        <w:ind w:left="0"/>
        <w:jc w:val="both"/>
        <w:rPr>
          <w:rFonts w:asciiTheme="majorHAnsi" w:hAnsiTheme="majorHAnsi"/>
          <w:b/>
          <w:sz w:val="28"/>
          <w:szCs w:val="28"/>
        </w:rPr>
      </w:pPr>
      <w:r w:rsidRPr="000269FB">
        <w:rPr>
          <w:rFonts w:asciiTheme="majorHAnsi" w:hAnsiTheme="majorHAnsi"/>
          <w:b/>
          <w:sz w:val="28"/>
          <w:szCs w:val="28"/>
        </w:rPr>
        <w:t>Sources of Data Collection</w:t>
      </w:r>
    </w:p>
    <w:p w:rsidR="008B1253" w:rsidRPr="000269FB" w:rsidRDefault="004E119F" w:rsidP="000269FB">
      <w:pPr>
        <w:pStyle w:val="Paragrafoelenco"/>
        <w:spacing w:after="0" w:line="360" w:lineRule="auto"/>
        <w:ind w:left="0"/>
        <w:jc w:val="both"/>
        <w:rPr>
          <w:rFonts w:asciiTheme="majorHAnsi" w:hAnsiTheme="majorHAnsi"/>
          <w:sz w:val="28"/>
          <w:szCs w:val="28"/>
        </w:rPr>
      </w:pPr>
      <w:r w:rsidRPr="000269FB">
        <w:rPr>
          <w:rFonts w:asciiTheme="majorHAnsi" w:hAnsiTheme="majorHAnsi"/>
          <w:sz w:val="28"/>
          <w:szCs w:val="28"/>
        </w:rPr>
        <w:t>The data are collected from two sources --</w:t>
      </w:r>
    </w:p>
    <w:p w:rsidR="008B1253" w:rsidRPr="000269FB" w:rsidRDefault="004E119F" w:rsidP="000269FB">
      <w:pPr>
        <w:jc w:val="both"/>
        <w:rPr>
          <w:rFonts w:asciiTheme="majorHAnsi" w:eastAsia="Calibri" w:hAnsiTheme="majorHAnsi"/>
          <w:b/>
          <w:color w:val="FF0000"/>
          <w:sz w:val="28"/>
          <w:szCs w:val="28"/>
        </w:rPr>
      </w:pPr>
      <w:r w:rsidRPr="000269FB">
        <w:rPr>
          <w:rFonts w:asciiTheme="majorHAnsi" w:hAnsiTheme="majorHAnsi"/>
          <w:b/>
          <w:color w:val="FF0000"/>
          <w:sz w:val="28"/>
          <w:szCs w:val="28"/>
        </w:rPr>
        <w:t xml:space="preserve">I.  </w:t>
      </w:r>
      <w:r w:rsidRPr="000269FB">
        <w:rPr>
          <w:rFonts w:asciiTheme="majorHAnsi" w:hAnsiTheme="majorHAnsi"/>
          <w:b/>
          <w:color w:val="FF0000"/>
          <w:sz w:val="28"/>
          <w:szCs w:val="28"/>
          <w:u w:val="single"/>
        </w:rPr>
        <w:t>Primary sources:</w:t>
      </w:r>
    </w:p>
    <w:p w:rsidR="008B1253" w:rsidRPr="000269FB" w:rsidRDefault="008B1253" w:rsidP="000269FB">
      <w:pPr>
        <w:pStyle w:val="Paragrafoelenco"/>
        <w:spacing w:after="0"/>
        <w:ind w:left="0"/>
        <w:jc w:val="both"/>
        <w:rPr>
          <w:rFonts w:asciiTheme="majorHAnsi" w:hAnsiTheme="majorHAnsi"/>
          <w:sz w:val="28"/>
          <w:szCs w:val="28"/>
          <w:u w:val="single"/>
        </w:rPr>
      </w:pPr>
    </w:p>
    <w:p w:rsidR="008B1253" w:rsidRPr="000269FB" w:rsidRDefault="004E119F" w:rsidP="000269FB">
      <w:pPr>
        <w:pStyle w:val="Paragrafoelenco"/>
        <w:numPr>
          <w:ilvl w:val="0"/>
          <w:numId w:val="21"/>
        </w:numPr>
        <w:spacing w:after="0" w:line="360" w:lineRule="auto"/>
        <w:jc w:val="both"/>
        <w:rPr>
          <w:rFonts w:asciiTheme="majorHAnsi" w:hAnsiTheme="majorHAnsi"/>
          <w:sz w:val="28"/>
          <w:szCs w:val="28"/>
        </w:rPr>
      </w:pPr>
      <w:r w:rsidRPr="000269FB">
        <w:rPr>
          <w:rFonts w:asciiTheme="majorHAnsi" w:hAnsiTheme="majorHAnsi"/>
          <w:sz w:val="28"/>
          <w:szCs w:val="28"/>
        </w:rPr>
        <w:t>Discussion with the employees of the City Bank limited.</w:t>
      </w:r>
    </w:p>
    <w:p w:rsidR="008B1253" w:rsidRPr="000269FB" w:rsidRDefault="004E119F" w:rsidP="000269FB">
      <w:pPr>
        <w:pStyle w:val="Paragrafoelenco"/>
        <w:numPr>
          <w:ilvl w:val="0"/>
          <w:numId w:val="21"/>
        </w:numPr>
        <w:spacing w:after="0" w:line="360" w:lineRule="auto"/>
        <w:jc w:val="both"/>
        <w:rPr>
          <w:rFonts w:asciiTheme="majorHAnsi" w:hAnsiTheme="majorHAnsi"/>
          <w:sz w:val="28"/>
          <w:szCs w:val="28"/>
        </w:rPr>
      </w:pPr>
      <w:r w:rsidRPr="000269FB">
        <w:rPr>
          <w:rFonts w:asciiTheme="majorHAnsi" w:hAnsiTheme="majorHAnsi"/>
          <w:sz w:val="28"/>
          <w:szCs w:val="28"/>
        </w:rPr>
        <w:t>Personal Observation.</w:t>
      </w:r>
    </w:p>
    <w:p w:rsidR="008B1253" w:rsidRPr="000269FB" w:rsidRDefault="004E119F" w:rsidP="000269FB">
      <w:pPr>
        <w:pStyle w:val="Paragrafoelenco"/>
        <w:spacing w:after="0"/>
        <w:ind w:left="900"/>
        <w:jc w:val="both"/>
        <w:rPr>
          <w:rFonts w:asciiTheme="majorHAnsi" w:hAnsiTheme="majorHAnsi"/>
          <w:b/>
          <w:color w:val="FF0000"/>
          <w:sz w:val="28"/>
          <w:szCs w:val="28"/>
          <w:u w:val="single"/>
        </w:rPr>
      </w:pPr>
      <w:r w:rsidRPr="000269FB">
        <w:rPr>
          <w:rFonts w:asciiTheme="majorHAnsi" w:hAnsiTheme="majorHAnsi"/>
          <w:b/>
          <w:color w:val="FF0000"/>
          <w:sz w:val="28"/>
          <w:szCs w:val="28"/>
        </w:rPr>
        <w:t xml:space="preserve">II. </w:t>
      </w:r>
      <w:r w:rsidRPr="000269FB">
        <w:rPr>
          <w:rFonts w:asciiTheme="majorHAnsi" w:hAnsiTheme="majorHAnsi"/>
          <w:b/>
          <w:color w:val="FF0000"/>
          <w:sz w:val="28"/>
          <w:szCs w:val="28"/>
          <w:u w:val="single"/>
        </w:rPr>
        <w:t>Secondary sources:</w:t>
      </w:r>
    </w:p>
    <w:p w:rsidR="0051083A" w:rsidRPr="000269FB" w:rsidRDefault="0051083A" w:rsidP="000269FB">
      <w:pPr>
        <w:pStyle w:val="Paragrafoelenco"/>
        <w:spacing w:after="0"/>
        <w:ind w:left="900"/>
        <w:jc w:val="both"/>
        <w:rPr>
          <w:rFonts w:asciiTheme="majorHAnsi" w:hAnsiTheme="majorHAnsi"/>
          <w:color w:val="FF0000"/>
          <w:sz w:val="28"/>
          <w:szCs w:val="28"/>
        </w:rPr>
      </w:pPr>
    </w:p>
    <w:p w:rsidR="008B1253" w:rsidRPr="000269FB" w:rsidRDefault="004E119F" w:rsidP="000269FB">
      <w:pPr>
        <w:pStyle w:val="Paragrafoelenco"/>
        <w:numPr>
          <w:ilvl w:val="1"/>
          <w:numId w:val="23"/>
        </w:numPr>
        <w:spacing w:after="0" w:line="360" w:lineRule="auto"/>
        <w:jc w:val="both"/>
        <w:rPr>
          <w:rFonts w:asciiTheme="majorHAnsi" w:hAnsiTheme="majorHAnsi"/>
          <w:sz w:val="28"/>
          <w:szCs w:val="28"/>
        </w:rPr>
      </w:pPr>
      <w:r w:rsidRPr="000269FB">
        <w:rPr>
          <w:rFonts w:asciiTheme="majorHAnsi" w:hAnsiTheme="majorHAnsi"/>
          <w:sz w:val="28"/>
          <w:szCs w:val="28"/>
        </w:rPr>
        <w:t>Annual report, publications, training materials</w:t>
      </w:r>
    </w:p>
    <w:p w:rsidR="0051083A" w:rsidRPr="000269FB" w:rsidRDefault="004E119F" w:rsidP="000269FB">
      <w:pPr>
        <w:pStyle w:val="Paragrafoelenco"/>
        <w:numPr>
          <w:ilvl w:val="1"/>
          <w:numId w:val="23"/>
        </w:numPr>
        <w:spacing w:after="0" w:line="360" w:lineRule="auto"/>
        <w:jc w:val="both"/>
        <w:rPr>
          <w:rFonts w:asciiTheme="majorHAnsi" w:hAnsiTheme="majorHAnsi"/>
          <w:sz w:val="28"/>
          <w:szCs w:val="28"/>
        </w:rPr>
      </w:pPr>
      <w:r w:rsidRPr="000269FB">
        <w:rPr>
          <w:rFonts w:asciiTheme="majorHAnsi" w:hAnsiTheme="majorHAnsi"/>
          <w:sz w:val="28"/>
          <w:szCs w:val="28"/>
        </w:rPr>
        <w:t>Periodical statements of the bank, brochures, booklets etc.</w:t>
      </w:r>
    </w:p>
    <w:p w:rsidR="008B1253" w:rsidRPr="000269FB" w:rsidRDefault="004E119F" w:rsidP="000269FB">
      <w:pPr>
        <w:pStyle w:val="Paragrafoelenco"/>
        <w:numPr>
          <w:ilvl w:val="1"/>
          <w:numId w:val="23"/>
        </w:numPr>
        <w:spacing w:after="0" w:line="360" w:lineRule="auto"/>
        <w:jc w:val="both"/>
        <w:rPr>
          <w:rFonts w:asciiTheme="majorHAnsi" w:hAnsiTheme="majorHAnsi"/>
          <w:sz w:val="28"/>
          <w:szCs w:val="28"/>
        </w:rPr>
      </w:pPr>
      <w:r w:rsidRPr="000269FB">
        <w:rPr>
          <w:rFonts w:asciiTheme="majorHAnsi" w:hAnsiTheme="majorHAnsi"/>
          <w:sz w:val="28"/>
          <w:szCs w:val="28"/>
        </w:rPr>
        <w:t>Official Website of the City Bank Ltd.</w:t>
      </w:r>
    </w:p>
    <w:p w:rsidR="008B1253" w:rsidRPr="000269FB" w:rsidRDefault="004E119F" w:rsidP="000269FB">
      <w:pPr>
        <w:pStyle w:val="Paragrafoelenco"/>
        <w:numPr>
          <w:ilvl w:val="1"/>
          <w:numId w:val="23"/>
        </w:numPr>
        <w:spacing w:after="0" w:line="360" w:lineRule="auto"/>
        <w:jc w:val="both"/>
        <w:rPr>
          <w:rFonts w:asciiTheme="majorHAnsi" w:hAnsiTheme="majorHAnsi"/>
          <w:sz w:val="28"/>
          <w:szCs w:val="28"/>
        </w:rPr>
      </w:pPr>
      <w:r w:rsidRPr="000269FB">
        <w:rPr>
          <w:rFonts w:asciiTheme="majorHAnsi" w:hAnsiTheme="majorHAnsi"/>
          <w:sz w:val="28"/>
          <w:szCs w:val="28"/>
        </w:rPr>
        <w:t>Documentary file of the City Bank Ltd.</w:t>
      </w:r>
    </w:p>
    <w:p w:rsidR="00B6008F" w:rsidRPr="000269FB" w:rsidRDefault="00B6008F" w:rsidP="000269FB">
      <w:pPr>
        <w:pStyle w:val="Paragrafoelenco"/>
        <w:spacing w:after="0" w:line="360" w:lineRule="auto"/>
        <w:ind w:left="1440"/>
        <w:jc w:val="both"/>
        <w:rPr>
          <w:rFonts w:asciiTheme="majorHAnsi" w:hAnsiTheme="majorHAnsi"/>
          <w:sz w:val="28"/>
          <w:szCs w:val="28"/>
        </w:rPr>
      </w:pPr>
    </w:p>
    <w:p w:rsidR="008B1253" w:rsidRPr="000269FB" w:rsidRDefault="004E119F" w:rsidP="000269FB">
      <w:pPr>
        <w:pStyle w:val="NormaleWeb"/>
        <w:spacing w:before="0" w:beforeAutospacing="0" w:after="0" w:afterAutospacing="0" w:line="360" w:lineRule="auto"/>
        <w:jc w:val="both"/>
        <w:rPr>
          <w:rFonts w:asciiTheme="majorHAnsi" w:hAnsiTheme="majorHAnsi"/>
          <w:b/>
          <w:bCs/>
          <w:sz w:val="28"/>
          <w:szCs w:val="28"/>
        </w:rPr>
      </w:pPr>
      <w:r w:rsidRPr="000269FB">
        <w:rPr>
          <w:rFonts w:asciiTheme="majorHAnsi" w:hAnsiTheme="majorHAnsi"/>
          <w:b/>
          <w:bCs/>
          <w:sz w:val="28"/>
          <w:szCs w:val="28"/>
        </w:rPr>
        <w:t>Data Process and Analysis:</w:t>
      </w:r>
    </w:p>
    <w:p w:rsidR="008B1253" w:rsidRPr="000269FB" w:rsidRDefault="004E119F" w:rsidP="000269FB">
      <w:pPr>
        <w:pStyle w:val="NormaleWeb"/>
        <w:numPr>
          <w:ilvl w:val="0"/>
          <w:numId w:val="20"/>
        </w:numPr>
        <w:spacing w:before="0" w:beforeAutospacing="0" w:after="0" w:afterAutospacing="0" w:line="360" w:lineRule="auto"/>
        <w:jc w:val="both"/>
        <w:rPr>
          <w:rFonts w:asciiTheme="majorHAnsi" w:hAnsiTheme="majorHAnsi"/>
          <w:b/>
          <w:bCs/>
          <w:sz w:val="28"/>
          <w:szCs w:val="28"/>
          <w:u w:val="single"/>
        </w:rPr>
      </w:pPr>
      <w:r w:rsidRPr="000269FB">
        <w:rPr>
          <w:rFonts w:asciiTheme="majorHAnsi" w:hAnsiTheme="majorHAnsi"/>
          <w:sz w:val="28"/>
          <w:szCs w:val="28"/>
        </w:rPr>
        <w:t>Collected information has processed through data processing software.</w:t>
      </w:r>
    </w:p>
    <w:p w:rsidR="008B1253" w:rsidRPr="000269FB" w:rsidRDefault="004E119F" w:rsidP="000269FB">
      <w:pPr>
        <w:pStyle w:val="Paragrafoelenco"/>
        <w:numPr>
          <w:ilvl w:val="0"/>
          <w:numId w:val="20"/>
        </w:numPr>
        <w:spacing w:after="0" w:line="360" w:lineRule="auto"/>
        <w:jc w:val="both"/>
        <w:rPr>
          <w:rFonts w:asciiTheme="majorHAnsi" w:hAnsiTheme="majorHAnsi"/>
          <w:sz w:val="28"/>
          <w:szCs w:val="28"/>
        </w:rPr>
      </w:pPr>
      <w:r w:rsidRPr="000269FB">
        <w:rPr>
          <w:rFonts w:asciiTheme="majorHAnsi" w:hAnsiTheme="majorHAnsi"/>
          <w:sz w:val="28"/>
          <w:szCs w:val="28"/>
        </w:rPr>
        <w:t>Detailed analysis, working variable future projection and working definitions are incorporated in the report.</w:t>
      </w:r>
    </w:p>
    <w:p w:rsidR="00B6008F" w:rsidRPr="000269FB" w:rsidRDefault="00B6008F" w:rsidP="000269FB">
      <w:pPr>
        <w:pStyle w:val="Paragrafoelenco"/>
        <w:spacing w:after="0" w:line="360" w:lineRule="auto"/>
        <w:jc w:val="both"/>
        <w:rPr>
          <w:rFonts w:asciiTheme="majorHAnsi" w:hAnsiTheme="majorHAnsi"/>
          <w:sz w:val="28"/>
          <w:szCs w:val="28"/>
        </w:rPr>
      </w:pPr>
    </w:p>
    <w:p w:rsidR="0051083A" w:rsidRPr="000269FB" w:rsidRDefault="004E119F" w:rsidP="000269FB">
      <w:pPr>
        <w:pStyle w:val="NormaleWeb"/>
        <w:spacing w:before="0" w:beforeAutospacing="0" w:after="0" w:afterAutospacing="0" w:line="360" w:lineRule="auto"/>
        <w:jc w:val="both"/>
        <w:rPr>
          <w:rFonts w:asciiTheme="majorHAnsi" w:hAnsiTheme="majorHAnsi"/>
          <w:b/>
          <w:bCs/>
          <w:sz w:val="28"/>
          <w:szCs w:val="28"/>
        </w:rPr>
      </w:pPr>
      <w:r w:rsidRPr="000269FB">
        <w:rPr>
          <w:rFonts w:asciiTheme="majorHAnsi" w:hAnsiTheme="majorHAnsi"/>
          <w:b/>
          <w:bCs/>
          <w:sz w:val="28"/>
          <w:szCs w:val="28"/>
        </w:rPr>
        <w:t>Limitation of the Study:</w:t>
      </w:r>
    </w:p>
    <w:p w:rsidR="00B6008F" w:rsidRPr="000269FB" w:rsidRDefault="00B6008F" w:rsidP="000269FB">
      <w:pPr>
        <w:pStyle w:val="NormaleWeb"/>
        <w:spacing w:before="0" w:beforeAutospacing="0" w:after="0" w:afterAutospacing="0" w:line="360" w:lineRule="auto"/>
        <w:jc w:val="both"/>
        <w:rPr>
          <w:rFonts w:asciiTheme="majorHAnsi" w:hAnsiTheme="majorHAnsi"/>
          <w:b/>
          <w:bCs/>
          <w:sz w:val="28"/>
          <w:szCs w:val="28"/>
        </w:rPr>
      </w:pPr>
      <w:r w:rsidRPr="000269FB">
        <w:rPr>
          <w:rFonts w:asciiTheme="majorHAnsi" w:hAnsiTheme="majorHAnsi"/>
          <w:sz w:val="28"/>
          <w:szCs w:val="28"/>
        </w:rPr>
        <w:t>HRD is a very secret</w:t>
      </w:r>
      <w:r w:rsidR="004E119F" w:rsidRPr="000269FB">
        <w:rPr>
          <w:rFonts w:asciiTheme="majorHAnsi" w:hAnsiTheme="majorHAnsi"/>
          <w:sz w:val="28"/>
          <w:szCs w:val="28"/>
        </w:rPr>
        <w:t xml:space="preserve"> department for any </w:t>
      </w:r>
      <w:r w:rsidRPr="000269FB">
        <w:rPr>
          <w:rFonts w:asciiTheme="majorHAnsi" w:hAnsiTheme="majorHAnsi"/>
          <w:sz w:val="28"/>
          <w:szCs w:val="28"/>
        </w:rPr>
        <w:t>bank</w:t>
      </w:r>
      <w:r w:rsidR="004E119F" w:rsidRPr="000269FB">
        <w:rPr>
          <w:rFonts w:asciiTheme="majorHAnsi" w:hAnsiTheme="majorHAnsi"/>
          <w:sz w:val="28"/>
          <w:szCs w:val="28"/>
        </w:rPr>
        <w:t xml:space="preserve">. Here I am </w:t>
      </w:r>
      <w:r w:rsidRPr="000269FB">
        <w:rPr>
          <w:rFonts w:asciiTheme="majorHAnsi" w:hAnsiTheme="majorHAnsi"/>
          <w:sz w:val="28"/>
          <w:szCs w:val="28"/>
        </w:rPr>
        <w:t>permitted</w:t>
      </w:r>
      <w:r w:rsidR="004E119F" w:rsidRPr="000269FB">
        <w:rPr>
          <w:rFonts w:asciiTheme="majorHAnsi" w:hAnsiTheme="majorHAnsi"/>
          <w:sz w:val="28"/>
          <w:szCs w:val="28"/>
        </w:rPr>
        <w:t xml:space="preserve"> to get limited information for my </w:t>
      </w:r>
      <w:r w:rsidRPr="000269FB">
        <w:rPr>
          <w:rFonts w:asciiTheme="majorHAnsi" w:hAnsiTheme="majorHAnsi"/>
          <w:sz w:val="28"/>
          <w:szCs w:val="28"/>
        </w:rPr>
        <w:t>report. I’</w:t>
      </w:r>
      <w:r w:rsidR="004E119F" w:rsidRPr="000269FB">
        <w:rPr>
          <w:rFonts w:asciiTheme="majorHAnsi" w:hAnsiTheme="majorHAnsi"/>
          <w:sz w:val="28"/>
          <w:szCs w:val="28"/>
        </w:rPr>
        <w:t xml:space="preserve">m </w:t>
      </w:r>
      <w:r w:rsidRPr="000269FB">
        <w:rPr>
          <w:rFonts w:asciiTheme="majorHAnsi" w:hAnsiTheme="majorHAnsi"/>
          <w:sz w:val="28"/>
          <w:szCs w:val="28"/>
        </w:rPr>
        <w:t>restricted</w:t>
      </w:r>
      <w:r w:rsidR="004E119F" w:rsidRPr="000269FB">
        <w:rPr>
          <w:rFonts w:asciiTheme="majorHAnsi" w:hAnsiTheme="majorHAnsi"/>
          <w:sz w:val="28"/>
          <w:szCs w:val="28"/>
        </w:rPr>
        <w:t xml:space="preserve"> to get the information </w:t>
      </w:r>
      <w:r w:rsidRPr="000269FB">
        <w:rPr>
          <w:rFonts w:asciiTheme="majorHAnsi" w:hAnsiTheme="majorHAnsi"/>
          <w:sz w:val="28"/>
          <w:szCs w:val="28"/>
        </w:rPr>
        <w:t>that is very</w:t>
      </w:r>
      <w:r w:rsidR="004E119F" w:rsidRPr="000269FB">
        <w:rPr>
          <w:rFonts w:asciiTheme="majorHAnsi" w:hAnsiTheme="majorHAnsi"/>
          <w:sz w:val="28"/>
          <w:szCs w:val="28"/>
        </w:rPr>
        <w:t xml:space="preserve"> much confidential for the</w:t>
      </w:r>
      <w:r w:rsidRPr="000269FB">
        <w:rPr>
          <w:rFonts w:asciiTheme="majorHAnsi" w:hAnsiTheme="majorHAnsi"/>
          <w:sz w:val="28"/>
          <w:szCs w:val="28"/>
        </w:rPr>
        <w:t xml:space="preserve"> City</w:t>
      </w:r>
      <w:r w:rsidR="004E119F" w:rsidRPr="000269FB">
        <w:rPr>
          <w:rFonts w:asciiTheme="majorHAnsi" w:hAnsiTheme="majorHAnsi"/>
          <w:sz w:val="28"/>
          <w:szCs w:val="28"/>
        </w:rPr>
        <w:t xml:space="preserve"> Bank</w:t>
      </w:r>
      <w:r w:rsidRPr="000269FB">
        <w:rPr>
          <w:rFonts w:asciiTheme="majorHAnsi" w:hAnsiTheme="majorHAnsi"/>
          <w:sz w:val="28"/>
          <w:szCs w:val="28"/>
        </w:rPr>
        <w:t xml:space="preserve"> Ltd</w:t>
      </w:r>
      <w:r w:rsidR="004E119F" w:rsidRPr="000269FB">
        <w:rPr>
          <w:rFonts w:asciiTheme="majorHAnsi" w:hAnsiTheme="majorHAnsi"/>
          <w:sz w:val="28"/>
          <w:szCs w:val="28"/>
        </w:rPr>
        <w:t xml:space="preserve">. So </w:t>
      </w:r>
      <w:r w:rsidRPr="000269FB">
        <w:rPr>
          <w:rFonts w:asciiTheme="majorHAnsi" w:hAnsiTheme="majorHAnsi"/>
          <w:sz w:val="28"/>
          <w:szCs w:val="28"/>
        </w:rPr>
        <w:t>in this report I have presented all the info that I learnt from my internship work and found from their annual report.</w:t>
      </w:r>
    </w:p>
    <w:p w:rsidR="00B6008F" w:rsidRPr="000269FB" w:rsidRDefault="00B6008F" w:rsidP="000269FB">
      <w:pPr>
        <w:pStyle w:val="NormaleWeb"/>
        <w:spacing w:before="0" w:beforeAutospacing="0" w:after="0" w:afterAutospacing="0" w:line="360" w:lineRule="auto"/>
        <w:jc w:val="both"/>
        <w:rPr>
          <w:rFonts w:asciiTheme="majorHAnsi" w:hAnsiTheme="majorHAnsi"/>
          <w:b/>
          <w:bCs/>
          <w:sz w:val="28"/>
          <w:szCs w:val="28"/>
        </w:rPr>
      </w:pPr>
    </w:p>
    <w:p w:rsidR="008B1253" w:rsidRPr="000269FB" w:rsidRDefault="004E119F" w:rsidP="000269FB">
      <w:pPr>
        <w:pStyle w:val="NormaleWeb"/>
        <w:spacing w:before="0" w:beforeAutospacing="0" w:after="0" w:afterAutospacing="0" w:line="360" w:lineRule="auto"/>
        <w:jc w:val="both"/>
        <w:rPr>
          <w:rFonts w:asciiTheme="majorHAnsi" w:hAnsiTheme="majorHAnsi"/>
          <w:b/>
          <w:bCs/>
          <w:sz w:val="28"/>
          <w:szCs w:val="28"/>
        </w:rPr>
      </w:pPr>
      <w:r w:rsidRPr="000269FB">
        <w:rPr>
          <w:rFonts w:asciiTheme="majorHAnsi" w:hAnsiTheme="majorHAnsi"/>
          <w:b/>
          <w:bCs/>
          <w:sz w:val="28"/>
          <w:szCs w:val="28"/>
        </w:rPr>
        <w:t>The main limitation encountered in producing this report is as follows:</w:t>
      </w:r>
    </w:p>
    <w:p w:rsidR="008B1253" w:rsidRPr="000269FB" w:rsidRDefault="004E119F" w:rsidP="000269FB">
      <w:pPr>
        <w:pStyle w:val="Paragrafoelenco"/>
        <w:numPr>
          <w:ilvl w:val="0"/>
          <w:numId w:val="17"/>
        </w:numPr>
        <w:tabs>
          <w:tab w:val="clear" w:pos="2880"/>
        </w:tabs>
        <w:spacing w:after="0" w:line="360" w:lineRule="auto"/>
        <w:ind w:left="540"/>
        <w:jc w:val="both"/>
        <w:rPr>
          <w:rFonts w:asciiTheme="majorHAnsi" w:hAnsiTheme="majorHAnsi"/>
          <w:sz w:val="28"/>
          <w:szCs w:val="28"/>
        </w:rPr>
      </w:pPr>
      <w:r w:rsidRPr="000269FB">
        <w:rPr>
          <w:rFonts w:asciiTheme="majorHAnsi" w:hAnsiTheme="majorHAnsi"/>
          <w:sz w:val="28"/>
          <w:szCs w:val="28"/>
        </w:rPr>
        <w:t>Lack of adequate practical knowledge about modern HRM practice.</w:t>
      </w:r>
    </w:p>
    <w:p w:rsidR="008B1253" w:rsidRPr="000269FB" w:rsidRDefault="004E119F" w:rsidP="000269FB">
      <w:pPr>
        <w:pStyle w:val="Paragrafoelenco"/>
        <w:numPr>
          <w:ilvl w:val="0"/>
          <w:numId w:val="17"/>
        </w:numPr>
        <w:tabs>
          <w:tab w:val="clear" w:pos="2880"/>
        </w:tabs>
        <w:spacing w:after="0" w:line="360" w:lineRule="auto"/>
        <w:ind w:left="540"/>
        <w:jc w:val="both"/>
        <w:rPr>
          <w:rFonts w:asciiTheme="majorHAnsi" w:hAnsiTheme="majorHAnsi"/>
          <w:sz w:val="28"/>
          <w:szCs w:val="28"/>
        </w:rPr>
      </w:pPr>
      <w:r w:rsidRPr="000269FB">
        <w:rPr>
          <w:rFonts w:asciiTheme="majorHAnsi" w:hAnsiTheme="majorHAnsi"/>
          <w:sz w:val="28"/>
          <w:szCs w:val="28"/>
        </w:rPr>
        <w:t>In many cases up to date information is not published.</w:t>
      </w:r>
    </w:p>
    <w:p w:rsidR="008B1253" w:rsidRPr="000269FB" w:rsidRDefault="004E119F" w:rsidP="000269FB">
      <w:pPr>
        <w:pStyle w:val="Paragrafoelenco"/>
        <w:numPr>
          <w:ilvl w:val="0"/>
          <w:numId w:val="17"/>
        </w:numPr>
        <w:tabs>
          <w:tab w:val="clear" w:pos="2880"/>
        </w:tabs>
        <w:spacing w:after="0" w:line="360" w:lineRule="auto"/>
        <w:ind w:left="540"/>
        <w:jc w:val="both"/>
        <w:rPr>
          <w:rFonts w:asciiTheme="majorHAnsi" w:hAnsiTheme="majorHAnsi"/>
          <w:sz w:val="28"/>
          <w:szCs w:val="28"/>
        </w:rPr>
      </w:pPr>
      <w:r w:rsidRPr="000269FB">
        <w:rPr>
          <w:rFonts w:asciiTheme="majorHAnsi" w:hAnsiTheme="majorHAnsi"/>
          <w:sz w:val="28"/>
          <w:szCs w:val="28"/>
        </w:rPr>
        <w:t>The unwillingness of the busy key persons, necessary data collection becomes hard.</w:t>
      </w:r>
    </w:p>
    <w:p w:rsidR="008B1253" w:rsidRPr="000269FB" w:rsidRDefault="004E119F" w:rsidP="000269FB">
      <w:pPr>
        <w:pStyle w:val="Paragrafoelenco"/>
        <w:numPr>
          <w:ilvl w:val="0"/>
          <w:numId w:val="17"/>
        </w:numPr>
        <w:tabs>
          <w:tab w:val="clear" w:pos="2880"/>
        </w:tabs>
        <w:spacing w:after="0" w:line="360" w:lineRule="auto"/>
        <w:ind w:left="540"/>
        <w:jc w:val="both"/>
        <w:rPr>
          <w:rFonts w:asciiTheme="majorHAnsi" w:hAnsiTheme="majorHAnsi"/>
          <w:sz w:val="28"/>
          <w:szCs w:val="28"/>
        </w:rPr>
      </w:pPr>
      <w:r w:rsidRPr="000269FB">
        <w:rPr>
          <w:rFonts w:asciiTheme="majorHAnsi" w:hAnsiTheme="majorHAnsi"/>
          <w:sz w:val="28"/>
          <w:szCs w:val="28"/>
        </w:rPr>
        <w:t>Unavailability of sufficient documents as required making a comprehensive study.</w:t>
      </w:r>
    </w:p>
    <w:p w:rsidR="008B1253" w:rsidRPr="000269FB" w:rsidRDefault="004E119F" w:rsidP="000269FB">
      <w:pPr>
        <w:pStyle w:val="Paragrafoelenco"/>
        <w:numPr>
          <w:ilvl w:val="0"/>
          <w:numId w:val="17"/>
        </w:numPr>
        <w:tabs>
          <w:tab w:val="clear" w:pos="2880"/>
        </w:tabs>
        <w:spacing w:after="0" w:line="360" w:lineRule="auto"/>
        <w:ind w:left="540"/>
        <w:jc w:val="both"/>
        <w:rPr>
          <w:rFonts w:asciiTheme="majorHAnsi" w:hAnsiTheme="majorHAnsi"/>
          <w:sz w:val="28"/>
          <w:szCs w:val="28"/>
        </w:rPr>
      </w:pPr>
      <w:r w:rsidRPr="000269FB">
        <w:rPr>
          <w:rFonts w:asciiTheme="majorHAnsi" w:hAnsiTheme="majorHAnsi"/>
          <w:sz w:val="28"/>
          <w:szCs w:val="28"/>
        </w:rPr>
        <w:t>Time constraints were a major drawback of this study, three months not sufficient.</w:t>
      </w:r>
    </w:p>
    <w:p w:rsidR="008B1253" w:rsidRPr="000269FB" w:rsidRDefault="004E119F" w:rsidP="000269FB">
      <w:pPr>
        <w:pStyle w:val="Paragrafoelenco"/>
        <w:numPr>
          <w:ilvl w:val="0"/>
          <w:numId w:val="17"/>
        </w:numPr>
        <w:tabs>
          <w:tab w:val="clear" w:pos="2880"/>
        </w:tabs>
        <w:spacing w:after="0" w:line="360" w:lineRule="auto"/>
        <w:ind w:left="540"/>
        <w:jc w:val="both"/>
        <w:rPr>
          <w:rFonts w:asciiTheme="majorHAnsi" w:hAnsiTheme="majorHAnsi"/>
          <w:sz w:val="28"/>
          <w:szCs w:val="28"/>
        </w:rPr>
      </w:pPr>
      <w:r w:rsidRPr="000269FB">
        <w:rPr>
          <w:rFonts w:asciiTheme="majorHAnsi" w:hAnsiTheme="majorHAnsi"/>
          <w:sz w:val="28"/>
          <w:szCs w:val="28"/>
        </w:rPr>
        <w:t>Bank policy should not disclose the confidential matters for many reasons.</w:t>
      </w:r>
    </w:p>
    <w:p w:rsidR="000F0E40" w:rsidRPr="000269FB" w:rsidRDefault="004E119F" w:rsidP="000269FB">
      <w:pPr>
        <w:pStyle w:val="Paragrafoelenco"/>
        <w:numPr>
          <w:ilvl w:val="0"/>
          <w:numId w:val="17"/>
        </w:numPr>
        <w:tabs>
          <w:tab w:val="clear" w:pos="2880"/>
        </w:tabs>
        <w:spacing w:after="0" w:line="360" w:lineRule="auto"/>
        <w:ind w:left="540"/>
        <w:jc w:val="both"/>
        <w:rPr>
          <w:rFonts w:asciiTheme="majorHAnsi" w:hAnsiTheme="majorHAnsi"/>
          <w:sz w:val="28"/>
          <w:szCs w:val="28"/>
        </w:rPr>
      </w:pPr>
      <w:r w:rsidRPr="000269FB">
        <w:rPr>
          <w:rFonts w:asciiTheme="majorHAnsi" w:hAnsiTheme="majorHAnsi"/>
          <w:sz w:val="28"/>
          <w:szCs w:val="28"/>
        </w:rPr>
        <w:t>Only limited excess to human resource policy.  Top personnel is allowed.</w:t>
      </w:r>
    </w:p>
    <w:p w:rsidR="000F0E40" w:rsidRPr="00D63A70" w:rsidRDefault="004E119F" w:rsidP="000F0E40">
      <w:pPr>
        <w:pStyle w:val="Paragrafoelenco"/>
        <w:spacing w:after="0"/>
        <w:ind w:left="0"/>
        <w:jc w:val="both"/>
        <w:rPr>
          <w:rFonts w:ascii="Times New Roman" w:hAnsi="Times New Roman"/>
          <w:sz w:val="24"/>
          <w:szCs w:val="24"/>
        </w:rPr>
      </w:pPr>
      <w:r w:rsidRPr="00D63A70">
        <w:rPr>
          <w:rFonts w:ascii="Times New Roman" w:hAnsi="Times New Roman"/>
          <w:sz w:val="24"/>
          <w:szCs w:val="24"/>
        </w:rPr>
        <w:br w:type="page"/>
      </w:r>
    </w:p>
    <w:p w:rsidR="000F0E40" w:rsidRPr="006B6FC4" w:rsidRDefault="000F0E40" w:rsidP="000F0E40">
      <w:pPr>
        <w:pStyle w:val="Paragrafoelenco"/>
        <w:spacing w:after="0"/>
        <w:ind w:left="180"/>
        <w:jc w:val="center"/>
        <w:rPr>
          <w:rFonts w:ascii="Cambria" w:hAnsi="Cambria"/>
          <w:sz w:val="28"/>
          <w:szCs w:val="28"/>
        </w:rPr>
      </w:pPr>
    </w:p>
    <w:p w:rsidR="000F0E40" w:rsidRPr="006B6FC4" w:rsidRDefault="000F0E40" w:rsidP="000F0E40">
      <w:pPr>
        <w:pStyle w:val="Paragrafoelenco"/>
        <w:spacing w:after="0"/>
        <w:ind w:left="180"/>
        <w:jc w:val="center"/>
        <w:rPr>
          <w:rFonts w:ascii="Cambria" w:hAnsi="Cambria"/>
          <w:sz w:val="28"/>
          <w:szCs w:val="28"/>
        </w:rPr>
      </w:pPr>
    </w:p>
    <w:p w:rsidR="000F0E40" w:rsidRPr="006B6FC4" w:rsidRDefault="000F0E40" w:rsidP="000F0E40">
      <w:pPr>
        <w:pStyle w:val="Paragrafoelenco"/>
        <w:spacing w:after="0"/>
        <w:ind w:left="180"/>
        <w:jc w:val="center"/>
        <w:rPr>
          <w:rFonts w:ascii="Cambria" w:hAnsi="Cambria"/>
          <w:sz w:val="28"/>
          <w:szCs w:val="28"/>
        </w:rPr>
      </w:pPr>
    </w:p>
    <w:p w:rsidR="000F0E40" w:rsidRPr="006B6FC4" w:rsidRDefault="000F0E40" w:rsidP="000F0E40">
      <w:pPr>
        <w:pStyle w:val="Paragrafoelenco"/>
        <w:spacing w:after="0"/>
        <w:ind w:left="180"/>
        <w:jc w:val="center"/>
        <w:rPr>
          <w:rFonts w:ascii="Cambria" w:hAnsi="Cambria"/>
          <w:sz w:val="28"/>
          <w:szCs w:val="28"/>
        </w:rPr>
      </w:pPr>
    </w:p>
    <w:p w:rsidR="000F0E40" w:rsidRPr="006B6FC4" w:rsidRDefault="000F0E40" w:rsidP="000F0E40">
      <w:pPr>
        <w:pStyle w:val="Paragrafoelenco"/>
        <w:spacing w:after="0"/>
        <w:ind w:left="180"/>
        <w:jc w:val="center"/>
        <w:rPr>
          <w:rFonts w:ascii="Cambria" w:hAnsi="Cambria"/>
          <w:sz w:val="28"/>
          <w:szCs w:val="28"/>
        </w:rPr>
      </w:pPr>
    </w:p>
    <w:p w:rsidR="000F0E40" w:rsidRPr="006B6FC4" w:rsidRDefault="000F0E40" w:rsidP="000F0E40">
      <w:pPr>
        <w:pStyle w:val="Paragrafoelenco"/>
        <w:spacing w:after="0"/>
        <w:ind w:left="180"/>
        <w:jc w:val="center"/>
        <w:rPr>
          <w:rFonts w:ascii="Cambria" w:hAnsi="Cambria"/>
          <w:sz w:val="28"/>
          <w:szCs w:val="28"/>
        </w:rPr>
      </w:pPr>
    </w:p>
    <w:p w:rsidR="000F0E40" w:rsidRPr="006B6FC4" w:rsidRDefault="000F0E40" w:rsidP="000F0E40">
      <w:pPr>
        <w:pStyle w:val="Paragrafoelenco"/>
        <w:spacing w:after="0"/>
        <w:ind w:left="180"/>
        <w:jc w:val="center"/>
        <w:rPr>
          <w:rFonts w:ascii="Cambria" w:hAnsi="Cambria"/>
          <w:sz w:val="28"/>
          <w:szCs w:val="28"/>
        </w:rPr>
      </w:pPr>
    </w:p>
    <w:p w:rsidR="00E652E2" w:rsidRPr="006B6FC4" w:rsidRDefault="004E119F" w:rsidP="000F0E40">
      <w:pPr>
        <w:pStyle w:val="Paragrafoelenco"/>
        <w:spacing w:after="0"/>
        <w:ind w:left="180"/>
        <w:jc w:val="center"/>
        <w:rPr>
          <w:rFonts w:ascii="Cambria" w:hAnsi="Cambria"/>
          <w:sz w:val="48"/>
          <w:szCs w:val="48"/>
        </w:rPr>
      </w:pPr>
      <w:r w:rsidRPr="006B6FC4">
        <w:rPr>
          <w:rFonts w:ascii="Cambria" w:hAnsi="Cambria"/>
          <w:sz w:val="48"/>
          <w:szCs w:val="48"/>
        </w:rPr>
        <w:t>Chapter 2</w:t>
      </w:r>
    </w:p>
    <w:p w:rsidR="000F0E40" w:rsidRPr="006B6FC4" w:rsidRDefault="004E119F" w:rsidP="000F0E40">
      <w:pPr>
        <w:pStyle w:val="Paragrafoelenco"/>
        <w:spacing w:after="0"/>
        <w:ind w:left="180"/>
        <w:rPr>
          <w:rFonts w:ascii="Cambria" w:hAnsi="Cambria"/>
          <w:b/>
          <w:sz w:val="52"/>
          <w:szCs w:val="52"/>
        </w:rPr>
      </w:pPr>
      <w:r w:rsidRPr="006B6FC4">
        <w:rPr>
          <w:rFonts w:ascii="Cambria" w:hAnsi="Cambria"/>
          <w:b/>
          <w:sz w:val="52"/>
          <w:szCs w:val="52"/>
        </w:rPr>
        <w:t>The Profile of the City Bank LTD</w:t>
      </w:r>
    </w:p>
    <w:p w:rsidR="000F0E40" w:rsidRPr="006B6FC4" w:rsidRDefault="004E119F" w:rsidP="000F0E40">
      <w:pPr>
        <w:pStyle w:val="Paragrafoelenco"/>
        <w:spacing w:after="0"/>
        <w:ind w:left="180"/>
        <w:jc w:val="both"/>
        <w:rPr>
          <w:rFonts w:ascii="Cambria" w:hAnsi="Cambria"/>
          <w:sz w:val="28"/>
          <w:szCs w:val="28"/>
        </w:rPr>
      </w:pPr>
      <w:r>
        <w:rPr>
          <w:rFonts w:ascii="Cambria" w:hAnsi="Cambria"/>
          <w:noProof/>
          <w:sz w:val="28"/>
          <w:szCs w:val="28"/>
          <w:lang w:val="en-GB" w:eastAsia="en-GB"/>
        </w:rPr>
        <w:drawing>
          <wp:anchor distT="0" distB="0" distL="114300" distR="114300" simplePos="0" relativeHeight="251653120" behindDoc="1" locked="0" layoutInCell="1" allowOverlap="1">
            <wp:simplePos x="0" y="0"/>
            <wp:positionH relativeFrom="column">
              <wp:posOffset>1125855</wp:posOffset>
            </wp:positionH>
            <wp:positionV relativeFrom="paragraph">
              <wp:posOffset>290830</wp:posOffset>
            </wp:positionV>
            <wp:extent cx="2639695" cy="1503680"/>
            <wp:effectExtent l="19050" t="0" r="8255" b="0"/>
            <wp:wrapNone/>
            <wp:docPr id="7" name="Picture 7" descr="city-b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5235161" name="Picture 7" descr="city-bank"/>
                    <pic:cNvPicPr>
                      <a:picLocks noChangeAspect="1" noChangeArrowheads="1"/>
                    </pic:cNvPicPr>
                  </pic:nvPicPr>
                  <pic:blipFill>
                    <a:blip r:embed="rId8" cstate="print"/>
                    <a:stretch>
                      <a:fillRect/>
                    </a:stretch>
                  </pic:blipFill>
                  <pic:spPr bwMode="auto">
                    <a:xfrm>
                      <a:off x="0" y="0"/>
                      <a:ext cx="2639695" cy="1503680"/>
                    </a:xfrm>
                    <a:prstGeom prst="rect">
                      <a:avLst/>
                    </a:prstGeom>
                    <a:noFill/>
                  </pic:spPr>
                </pic:pic>
              </a:graphicData>
            </a:graphic>
          </wp:anchor>
        </w:drawing>
      </w:r>
      <w:r w:rsidR="00B61866" w:rsidRPr="006B6FC4">
        <w:rPr>
          <w:rFonts w:ascii="Cambria" w:hAnsi="Cambria"/>
          <w:sz w:val="28"/>
          <w:szCs w:val="28"/>
        </w:rPr>
        <w:br w:type="page"/>
      </w:r>
    </w:p>
    <w:p w:rsidR="00E652E2" w:rsidRPr="000269FB" w:rsidRDefault="004E119F" w:rsidP="003D7EB0">
      <w:pPr>
        <w:pStyle w:val="Default"/>
        <w:numPr>
          <w:ilvl w:val="0"/>
          <w:numId w:val="3"/>
        </w:numPr>
        <w:spacing w:line="360" w:lineRule="auto"/>
        <w:contextualSpacing/>
        <w:jc w:val="both"/>
        <w:rPr>
          <w:rFonts w:asciiTheme="majorHAnsi" w:hAnsiTheme="majorHAnsi"/>
          <w:b/>
          <w:sz w:val="36"/>
          <w:szCs w:val="36"/>
        </w:rPr>
      </w:pPr>
      <w:r w:rsidRPr="000269FB">
        <w:rPr>
          <w:rFonts w:asciiTheme="majorHAnsi" w:hAnsiTheme="majorHAnsi"/>
          <w:b/>
          <w:sz w:val="36"/>
          <w:szCs w:val="36"/>
        </w:rPr>
        <w:t xml:space="preserve">The </w:t>
      </w:r>
      <w:r w:rsidR="00867FAB" w:rsidRPr="000269FB">
        <w:rPr>
          <w:rFonts w:asciiTheme="majorHAnsi" w:hAnsiTheme="majorHAnsi"/>
          <w:b/>
          <w:sz w:val="36"/>
          <w:szCs w:val="36"/>
        </w:rPr>
        <w:t>City Bank Limited</w:t>
      </w:r>
    </w:p>
    <w:p w:rsidR="000D40ED" w:rsidRPr="000269FB" w:rsidRDefault="004E119F" w:rsidP="000D40ED">
      <w:pPr>
        <w:autoSpaceDE w:val="0"/>
        <w:autoSpaceDN w:val="0"/>
        <w:adjustRightInd w:val="0"/>
        <w:spacing w:line="360" w:lineRule="auto"/>
        <w:contextualSpacing/>
        <w:jc w:val="both"/>
        <w:rPr>
          <w:rFonts w:asciiTheme="majorHAnsi" w:hAnsiTheme="majorHAnsi"/>
          <w:sz w:val="28"/>
          <w:szCs w:val="28"/>
        </w:rPr>
      </w:pPr>
      <w:r w:rsidRPr="000269FB">
        <w:rPr>
          <w:rFonts w:asciiTheme="majorHAnsi" w:hAnsiTheme="majorHAnsi"/>
          <w:sz w:val="28"/>
          <w:szCs w:val="28"/>
        </w:rPr>
        <w:t>“</w:t>
      </w:r>
      <w:r w:rsidR="00AD1E6B" w:rsidRPr="000269FB">
        <w:rPr>
          <w:rFonts w:asciiTheme="majorHAnsi" w:hAnsiTheme="majorHAnsi"/>
          <w:sz w:val="28"/>
          <w:szCs w:val="28"/>
        </w:rPr>
        <w:t>M</w:t>
      </w:r>
      <w:r w:rsidR="00570116" w:rsidRPr="000269FB">
        <w:rPr>
          <w:rFonts w:asciiTheme="majorHAnsi" w:hAnsiTheme="majorHAnsi"/>
          <w:sz w:val="28"/>
          <w:szCs w:val="28"/>
        </w:rPr>
        <w:t>aking sense of money</w:t>
      </w:r>
      <w:r w:rsidRPr="000269FB">
        <w:rPr>
          <w:rFonts w:asciiTheme="majorHAnsi" w:hAnsiTheme="majorHAnsi"/>
          <w:sz w:val="28"/>
          <w:szCs w:val="28"/>
        </w:rPr>
        <w:t xml:space="preserve">” with this mission </w:t>
      </w:r>
      <w:r w:rsidR="00867FAB" w:rsidRPr="000269FB">
        <w:rPr>
          <w:rFonts w:asciiTheme="majorHAnsi" w:hAnsiTheme="majorHAnsi"/>
          <w:bCs/>
          <w:sz w:val="28"/>
          <w:szCs w:val="28"/>
        </w:rPr>
        <w:t>City Bank Limited</w:t>
      </w:r>
      <w:r w:rsidRPr="000269FB">
        <w:rPr>
          <w:rFonts w:asciiTheme="majorHAnsi" w:hAnsiTheme="majorHAnsi"/>
          <w:sz w:val="28"/>
          <w:szCs w:val="28"/>
        </w:rPr>
        <w:t xml:space="preserve"> operates as a commercial bank in Bangladesh and internationally.</w:t>
      </w:r>
      <w:r w:rsidR="00940547" w:rsidRPr="000269FB">
        <w:rPr>
          <w:rFonts w:asciiTheme="majorHAnsi" w:hAnsiTheme="majorHAnsi"/>
          <w:sz w:val="28"/>
          <w:szCs w:val="28"/>
        </w:rPr>
        <w:t xml:space="preserve"> The Bank </w:t>
      </w:r>
      <w:r w:rsidR="00766724" w:rsidRPr="000269FB">
        <w:rPr>
          <w:rFonts w:asciiTheme="majorHAnsi" w:hAnsiTheme="majorHAnsi"/>
          <w:sz w:val="28"/>
          <w:szCs w:val="28"/>
        </w:rPr>
        <w:t>began</w:t>
      </w:r>
      <w:r w:rsidR="00940547" w:rsidRPr="000269FB">
        <w:rPr>
          <w:rFonts w:asciiTheme="majorHAnsi" w:hAnsiTheme="majorHAnsi"/>
          <w:sz w:val="28"/>
          <w:szCs w:val="28"/>
        </w:rPr>
        <w:t xml:space="preserve"> commercial banking operations effective from November 27, 1999. </w:t>
      </w:r>
      <w:r w:rsidRPr="000269FB">
        <w:rPr>
          <w:rFonts w:asciiTheme="majorHAnsi" w:hAnsiTheme="majorHAnsi"/>
          <w:sz w:val="28"/>
          <w:szCs w:val="28"/>
        </w:rPr>
        <w:t xml:space="preserve">It was the time when a fast financial advancement in the nation simultaneous with urbanization and way of life change made requests for new items and administrations. The City Bank Ltd has been propelled by a gathering of effective business visionaries with perceived remaining in the general public. </w:t>
      </w:r>
    </w:p>
    <w:p w:rsidR="000D40ED" w:rsidRPr="000269FB" w:rsidRDefault="000D40ED" w:rsidP="000D40ED">
      <w:pPr>
        <w:autoSpaceDE w:val="0"/>
        <w:autoSpaceDN w:val="0"/>
        <w:adjustRightInd w:val="0"/>
        <w:spacing w:line="360" w:lineRule="auto"/>
        <w:contextualSpacing/>
        <w:jc w:val="both"/>
        <w:rPr>
          <w:rFonts w:asciiTheme="majorHAnsi" w:hAnsiTheme="majorHAnsi"/>
          <w:sz w:val="28"/>
          <w:szCs w:val="28"/>
        </w:rPr>
      </w:pPr>
    </w:p>
    <w:p w:rsidR="002D04B2" w:rsidRPr="000269FB" w:rsidRDefault="004E119F" w:rsidP="000D40ED">
      <w:pPr>
        <w:autoSpaceDE w:val="0"/>
        <w:autoSpaceDN w:val="0"/>
        <w:adjustRightInd w:val="0"/>
        <w:spacing w:line="360" w:lineRule="auto"/>
        <w:contextualSpacing/>
        <w:jc w:val="both"/>
        <w:rPr>
          <w:rFonts w:asciiTheme="majorHAnsi" w:hAnsiTheme="majorHAnsi"/>
          <w:sz w:val="28"/>
          <w:szCs w:val="28"/>
        </w:rPr>
      </w:pPr>
      <w:r w:rsidRPr="000269FB">
        <w:rPr>
          <w:rFonts w:asciiTheme="majorHAnsi" w:hAnsiTheme="majorHAnsi"/>
          <w:sz w:val="28"/>
          <w:szCs w:val="28"/>
        </w:rPr>
        <w:t xml:space="preserve">The City Bank Limited is a standout amongst the best </w:t>
      </w:r>
      <w:r w:rsidR="00A0183D" w:rsidRPr="000269FB">
        <w:rPr>
          <w:rFonts w:asciiTheme="majorHAnsi" w:hAnsiTheme="majorHAnsi"/>
          <w:sz w:val="28"/>
          <w:szCs w:val="28"/>
        </w:rPr>
        <w:t>financial institution</w:t>
      </w:r>
      <w:r w:rsidRPr="000269FB">
        <w:rPr>
          <w:rFonts w:asciiTheme="majorHAnsi" w:hAnsiTheme="majorHAnsi"/>
          <w:sz w:val="28"/>
          <w:szCs w:val="28"/>
        </w:rPr>
        <w:t xml:space="preserve"> among the </w:t>
      </w:r>
      <w:r w:rsidR="00644E0D" w:rsidRPr="000269FB">
        <w:rPr>
          <w:rFonts w:asciiTheme="majorHAnsi" w:hAnsiTheme="majorHAnsi"/>
          <w:sz w:val="28"/>
          <w:szCs w:val="28"/>
        </w:rPr>
        <w:t>3</w:t>
      </w:r>
      <w:r w:rsidR="00644E0D" w:rsidRPr="000269FB">
        <w:rPr>
          <w:rFonts w:asciiTheme="majorHAnsi" w:hAnsiTheme="majorHAnsi"/>
          <w:sz w:val="28"/>
          <w:szCs w:val="28"/>
          <w:vertAlign w:val="superscript"/>
        </w:rPr>
        <w:t>rd</w:t>
      </w:r>
      <w:r w:rsidR="00644E0D" w:rsidRPr="000269FB">
        <w:rPr>
          <w:rFonts w:asciiTheme="majorHAnsi" w:hAnsiTheme="majorHAnsi"/>
          <w:sz w:val="28"/>
          <w:szCs w:val="28"/>
        </w:rPr>
        <w:t xml:space="preserve"> </w:t>
      </w:r>
      <w:r w:rsidRPr="000269FB">
        <w:rPr>
          <w:rFonts w:asciiTheme="majorHAnsi" w:hAnsiTheme="majorHAnsi"/>
          <w:sz w:val="28"/>
          <w:szCs w:val="28"/>
        </w:rPr>
        <w:t xml:space="preserve">age private banks. </w:t>
      </w:r>
      <w:r w:rsidR="00644E0D" w:rsidRPr="000269FB">
        <w:rPr>
          <w:rFonts w:asciiTheme="majorHAnsi" w:hAnsiTheme="majorHAnsi"/>
          <w:sz w:val="28"/>
          <w:szCs w:val="28"/>
        </w:rPr>
        <w:t>It</w:t>
      </w:r>
      <w:r w:rsidRPr="000269FB">
        <w:rPr>
          <w:rFonts w:asciiTheme="majorHAnsi" w:hAnsiTheme="majorHAnsi"/>
          <w:sz w:val="28"/>
          <w:szCs w:val="28"/>
        </w:rPr>
        <w:t xml:space="preserve"> has effectively </w:t>
      </w:r>
      <w:r w:rsidR="00644E0D" w:rsidRPr="000269FB">
        <w:rPr>
          <w:rFonts w:asciiTheme="majorHAnsi" w:hAnsiTheme="majorHAnsi"/>
          <w:sz w:val="28"/>
          <w:szCs w:val="28"/>
        </w:rPr>
        <w:t>start</w:t>
      </w:r>
      <w:r w:rsidRPr="000269FB">
        <w:rPr>
          <w:rFonts w:asciiTheme="majorHAnsi" w:hAnsiTheme="majorHAnsi"/>
          <w:sz w:val="28"/>
          <w:szCs w:val="28"/>
        </w:rPr>
        <w:t xml:space="preserve">ed its </w:t>
      </w:r>
      <w:r w:rsidR="00644E0D" w:rsidRPr="000269FB">
        <w:rPr>
          <w:rFonts w:asciiTheme="majorHAnsi" w:hAnsiTheme="majorHAnsi"/>
          <w:sz w:val="28"/>
          <w:szCs w:val="28"/>
        </w:rPr>
        <w:t>10</w:t>
      </w:r>
      <w:r w:rsidRPr="000269FB">
        <w:rPr>
          <w:rFonts w:asciiTheme="majorHAnsi" w:hAnsiTheme="majorHAnsi"/>
          <w:sz w:val="28"/>
          <w:szCs w:val="28"/>
        </w:rPr>
        <w:t>th year of activities. With a proficient and committed group of administration having long understanding, admirable learning and involvement in customary</w:t>
      </w:r>
      <w:r w:rsidR="00A0183D" w:rsidRPr="000269FB">
        <w:rPr>
          <w:rFonts w:asciiTheme="majorHAnsi" w:hAnsiTheme="majorHAnsi"/>
          <w:sz w:val="28"/>
          <w:szCs w:val="28"/>
        </w:rPr>
        <w:t>.</w:t>
      </w:r>
      <w:r w:rsidRPr="000269FB">
        <w:rPr>
          <w:rFonts w:asciiTheme="majorHAnsi" w:hAnsiTheme="majorHAnsi"/>
          <w:sz w:val="28"/>
          <w:szCs w:val="28"/>
        </w:rPr>
        <w:t xml:space="preserve"> </w:t>
      </w:r>
      <w:r w:rsidR="00644E0D" w:rsidRPr="000269FB">
        <w:rPr>
          <w:rFonts w:asciiTheme="majorHAnsi" w:hAnsiTheme="majorHAnsi"/>
          <w:sz w:val="28"/>
          <w:szCs w:val="28"/>
        </w:rPr>
        <w:t>I</w:t>
      </w:r>
      <w:r w:rsidR="00A0183D" w:rsidRPr="000269FB">
        <w:rPr>
          <w:rFonts w:asciiTheme="majorHAnsi" w:hAnsiTheme="majorHAnsi"/>
          <w:sz w:val="28"/>
          <w:szCs w:val="28"/>
        </w:rPr>
        <w:t>t</w:t>
      </w:r>
      <w:r w:rsidR="00644E0D" w:rsidRPr="000269FB">
        <w:rPr>
          <w:rFonts w:asciiTheme="majorHAnsi" w:hAnsiTheme="majorHAnsi"/>
          <w:sz w:val="28"/>
          <w:szCs w:val="28"/>
        </w:rPr>
        <w:t xml:space="preserve"> </w:t>
      </w:r>
      <w:r w:rsidRPr="000269FB">
        <w:rPr>
          <w:rFonts w:asciiTheme="majorHAnsi" w:hAnsiTheme="majorHAnsi"/>
          <w:sz w:val="28"/>
          <w:szCs w:val="28"/>
        </w:rPr>
        <w:t xml:space="preserve">has made progress </w:t>
      </w:r>
      <w:r w:rsidR="00A0183D" w:rsidRPr="000269FB">
        <w:rPr>
          <w:rFonts w:asciiTheme="majorHAnsi" w:hAnsiTheme="majorHAnsi"/>
          <w:sz w:val="28"/>
          <w:szCs w:val="28"/>
        </w:rPr>
        <w:t>with</w:t>
      </w:r>
      <w:r w:rsidRPr="000269FB">
        <w:rPr>
          <w:rFonts w:asciiTheme="majorHAnsi" w:hAnsiTheme="majorHAnsi"/>
          <w:sz w:val="28"/>
          <w:szCs w:val="28"/>
        </w:rPr>
        <w:t xml:space="preserve"> </w:t>
      </w:r>
      <w:r w:rsidR="00A0183D" w:rsidRPr="000269FB">
        <w:rPr>
          <w:rFonts w:asciiTheme="majorHAnsi" w:hAnsiTheme="majorHAnsi"/>
          <w:sz w:val="28"/>
          <w:szCs w:val="28"/>
        </w:rPr>
        <w:t>its</w:t>
      </w:r>
      <w:r w:rsidRPr="000269FB">
        <w:rPr>
          <w:rFonts w:asciiTheme="majorHAnsi" w:hAnsiTheme="majorHAnsi"/>
          <w:sz w:val="28"/>
          <w:szCs w:val="28"/>
        </w:rPr>
        <w:t xml:space="preserve"> companion bunch inside a limited capacity to focus time.</w:t>
      </w:r>
    </w:p>
    <w:p w:rsidR="000D40ED" w:rsidRPr="000269FB" w:rsidRDefault="000D40ED" w:rsidP="000D40ED">
      <w:pPr>
        <w:autoSpaceDE w:val="0"/>
        <w:autoSpaceDN w:val="0"/>
        <w:adjustRightInd w:val="0"/>
        <w:spacing w:line="360" w:lineRule="auto"/>
        <w:contextualSpacing/>
        <w:jc w:val="both"/>
        <w:rPr>
          <w:rFonts w:asciiTheme="majorHAnsi" w:hAnsiTheme="majorHAnsi"/>
          <w:sz w:val="28"/>
          <w:szCs w:val="28"/>
        </w:rPr>
      </w:pPr>
    </w:p>
    <w:p w:rsidR="000D40ED" w:rsidRPr="000269FB" w:rsidRDefault="00A0183D" w:rsidP="00A0183D">
      <w:pPr>
        <w:autoSpaceDE w:val="0"/>
        <w:autoSpaceDN w:val="0"/>
        <w:adjustRightInd w:val="0"/>
        <w:spacing w:line="360" w:lineRule="auto"/>
        <w:contextualSpacing/>
        <w:jc w:val="both"/>
        <w:rPr>
          <w:rFonts w:asciiTheme="majorHAnsi" w:hAnsiTheme="majorHAnsi"/>
          <w:sz w:val="28"/>
          <w:szCs w:val="28"/>
        </w:rPr>
      </w:pPr>
      <w:r w:rsidRPr="000269FB">
        <w:rPr>
          <w:rFonts w:asciiTheme="majorHAnsi" w:hAnsiTheme="majorHAnsi"/>
          <w:sz w:val="28"/>
          <w:szCs w:val="28"/>
        </w:rPr>
        <w:t>With all resources, the management of the bank assumes that it is proficient to experience inconveniences which may happen both at miniaturized scale and macroeconomic stages. Inside a little traverse of time City Bank has perceived itself as one of the principal developing neighborhood private banks. It has at display a system of Fifty-three branches serving a large number of the main corporate houses and is bit by bit moving towards retail banking. Its other critical delivery channel is the common ATM frameworks and The City Bank has 52 ATM corners.</w:t>
      </w:r>
    </w:p>
    <w:p w:rsidR="00A0183D" w:rsidRPr="000269FB" w:rsidRDefault="00A0183D" w:rsidP="000F0E40">
      <w:pPr>
        <w:autoSpaceDE w:val="0"/>
        <w:autoSpaceDN w:val="0"/>
        <w:adjustRightInd w:val="0"/>
        <w:contextualSpacing/>
        <w:jc w:val="both"/>
        <w:rPr>
          <w:rFonts w:asciiTheme="majorHAnsi" w:hAnsiTheme="majorHAnsi"/>
          <w:sz w:val="28"/>
          <w:szCs w:val="28"/>
        </w:rPr>
      </w:pPr>
    </w:p>
    <w:p w:rsidR="000D40ED" w:rsidRPr="000269FB" w:rsidRDefault="004E119F" w:rsidP="000D40ED">
      <w:pPr>
        <w:autoSpaceDE w:val="0"/>
        <w:autoSpaceDN w:val="0"/>
        <w:adjustRightInd w:val="0"/>
        <w:spacing w:line="360" w:lineRule="auto"/>
        <w:contextualSpacing/>
        <w:jc w:val="both"/>
        <w:rPr>
          <w:rFonts w:asciiTheme="majorHAnsi" w:hAnsiTheme="majorHAnsi"/>
          <w:sz w:val="28"/>
          <w:szCs w:val="28"/>
        </w:rPr>
      </w:pPr>
      <w:r w:rsidRPr="000269FB">
        <w:rPr>
          <w:rFonts w:asciiTheme="majorHAnsi" w:hAnsiTheme="majorHAnsi"/>
          <w:sz w:val="28"/>
          <w:szCs w:val="28"/>
        </w:rPr>
        <w:t xml:space="preserve">The City Bank is keeping up its intensity by utilizing on its Online Banking Software and present-day IT foundation. It is the </w:t>
      </w:r>
      <w:r w:rsidR="00B6008F" w:rsidRPr="000269FB">
        <w:rPr>
          <w:rFonts w:asciiTheme="majorHAnsi" w:hAnsiTheme="majorHAnsi"/>
          <w:sz w:val="28"/>
          <w:szCs w:val="28"/>
        </w:rPr>
        <w:t>founder</w:t>
      </w:r>
      <w:r w:rsidRPr="000269FB">
        <w:rPr>
          <w:rFonts w:asciiTheme="majorHAnsi" w:hAnsiTheme="majorHAnsi"/>
          <w:sz w:val="28"/>
          <w:szCs w:val="28"/>
        </w:rPr>
        <w:t xml:space="preserve"> among the neighborhood banks in </w:t>
      </w:r>
      <w:r w:rsidR="00B6008F" w:rsidRPr="000269FB">
        <w:rPr>
          <w:rFonts w:asciiTheme="majorHAnsi" w:hAnsiTheme="majorHAnsi"/>
          <w:sz w:val="28"/>
          <w:szCs w:val="28"/>
        </w:rPr>
        <w:t>show</w:t>
      </w:r>
      <w:r w:rsidRPr="000269FB">
        <w:rPr>
          <w:rFonts w:asciiTheme="majorHAnsi" w:hAnsiTheme="majorHAnsi"/>
          <w:sz w:val="28"/>
          <w:szCs w:val="28"/>
        </w:rPr>
        <w:t xml:space="preserve">ing imaginative </w:t>
      </w:r>
      <w:r w:rsidR="00B6008F" w:rsidRPr="000269FB">
        <w:rPr>
          <w:rFonts w:asciiTheme="majorHAnsi" w:hAnsiTheme="majorHAnsi"/>
          <w:sz w:val="28"/>
          <w:szCs w:val="28"/>
        </w:rPr>
        <w:t>staffs</w:t>
      </w:r>
      <w:r w:rsidR="00344C87" w:rsidRPr="000269FB">
        <w:rPr>
          <w:rFonts w:asciiTheme="majorHAnsi" w:hAnsiTheme="majorHAnsi"/>
          <w:sz w:val="28"/>
          <w:szCs w:val="28"/>
        </w:rPr>
        <w:t xml:space="preserve"> like SMS banking.</w:t>
      </w:r>
      <w:r w:rsidRPr="000269FB">
        <w:rPr>
          <w:rFonts w:asciiTheme="majorHAnsi" w:hAnsiTheme="majorHAnsi"/>
          <w:sz w:val="28"/>
          <w:szCs w:val="28"/>
        </w:rPr>
        <w:t xml:space="preserve"> </w:t>
      </w:r>
      <w:r w:rsidR="00344C87" w:rsidRPr="000269FB">
        <w:rPr>
          <w:rFonts w:asciiTheme="majorHAnsi" w:hAnsiTheme="majorHAnsi"/>
          <w:sz w:val="28"/>
          <w:szCs w:val="28"/>
        </w:rPr>
        <w:t>T</w:t>
      </w:r>
      <w:r w:rsidRPr="000269FB">
        <w:rPr>
          <w:rFonts w:asciiTheme="majorHAnsi" w:hAnsiTheme="majorHAnsi"/>
          <w:sz w:val="28"/>
          <w:szCs w:val="28"/>
        </w:rPr>
        <w:t>he Online Banking programming empowers coordinate connecting of a c</w:t>
      </w:r>
      <w:r w:rsidR="00344C87" w:rsidRPr="000269FB">
        <w:rPr>
          <w:rFonts w:asciiTheme="majorHAnsi" w:hAnsiTheme="majorHAnsi"/>
          <w:sz w:val="28"/>
          <w:szCs w:val="28"/>
        </w:rPr>
        <w:t>lient</w:t>
      </w:r>
      <w:r w:rsidRPr="000269FB">
        <w:rPr>
          <w:rFonts w:asciiTheme="majorHAnsi" w:hAnsiTheme="majorHAnsi"/>
          <w:sz w:val="28"/>
          <w:szCs w:val="28"/>
        </w:rPr>
        <w:t>'s record</w:t>
      </w:r>
      <w:r w:rsidR="00344C87" w:rsidRPr="000269FB">
        <w:rPr>
          <w:rFonts w:asciiTheme="majorHAnsi" w:hAnsiTheme="majorHAnsi"/>
          <w:sz w:val="28"/>
          <w:szCs w:val="28"/>
        </w:rPr>
        <w:t xml:space="preserve"> under the ATM Network,</w:t>
      </w:r>
      <w:r w:rsidRPr="000269FB">
        <w:rPr>
          <w:rFonts w:asciiTheme="majorHAnsi" w:hAnsiTheme="majorHAnsi"/>
          <w:sz w:val="28"/>
          <w:szCs w:val="28"/>
        </w:rPr>
        <w:t xml:space="preserve">, </w:t>
      </w:r>
      <w:r w:rsidR="00344C87" w:rsidRPr="000269FB">
        <w:rPr>
          <w:rFonts w:asciiTheme="majorHAnsi" w:hAnsiTheme="majorHAnsi"/>
          <w:sz w:val="28"/>
          <w:szCs w:val="28"/>
        </w:rPr>
        <w:t>exclusive of</w:t>
      </w:r>
      <w:r w:rsidRPr="000269FB">
        <w:rPr>
          <w:rFonts w:asciiTheme="majorHAnsi" w:hAnsiTheme="majorHAnsi"/>
          <w:sz w:val="28"/>
          <w:szCs w:val="28"/>
        </w:rPr>
        <w:t xml:space="preserve"> the </w:t>
      </w:r>
      <w:r w:rsidR="00344C87" w:rsidRPr="000269FB">
        <w:rPr>
          <w:rFonts w:asciiTheme="majorHAnsi" w:hAnsiTheme="majorHAnsi"/>
          <w:sz w:val="28"/>
          <w:szCs w:val="28"/>
        </w:rPr>
        <w:t>need</w:t>
      </w:r>
      <w:r w:rsidRPr="000269FB">
        <w:rPr>
          <w:rFonts w:asciiTheme="majorHAnsi" w:hAnsiTheme="majorHAnsi"/>
          <w:sz w:val="28"/>
          <w:szCs w:val="28"/>
        </w:rPr>
        <w:t xml:space="preserve"> for </w:t>
      </w:r>
      <w:r w:rsidR="00344C87" w:rsidRPr="000269FB">
        <w:rPr>
          <w:rFonts w:asciiTheme="majorHAnsi" w:hAnsiTheme="majorHAnsi"/>
          <w:sz w:val="28"/>
          <w:szCs w:val="28"/>
        </w:rPr>
        <w:t>another</w:t>
      </w:r>
      <w:r w:rsidRPr="000269FB">
        <w:rPr>
          <w:rFonts w:asciiTheme="majorHAnsi" w:hAnsiTheme="majorHAnsi"/>
          <w:sz w:val="28"/>
          <w:szCs w:val="28"/>
        </w:rPr>
        <w:t xml:space="preserve"> record. With the assistance of this Software, every last sort of posting is being finished.</w:t>
      </w:r>
    </w:p>
    <w:p w:rsidR="000D40ED" w:rsidRPr="000269FB" w:rsidRDefault="000D40ED" w:rsidP="000D40ED">
      <w:pPr>
        <w:autoSpaceDE w:val="0"/>
        <w:autoSpaceDN w:val="0"/>
        <w:adjustRightInd w:val="0"/>
        <w:spacing w:line="360" w:lineRule="auto"/>
        <w:contextualSpacing/>
        <w:jc w:val="both"/>
        <w:rPr>
          <w:rFonts w:asciiTheme="majorHAnsi" w:hAnsiTheme="majorHAnsi"/>
          <w:sz w:val="28"/>
          <w:szCs w:val="28"/>
        </w:rPr>
      </w:pPr>
    </w:p>
    <w:p w:rsidR="00344C87" w:rsidRDefault="00344C87" w:rsidP="003D7EB0">
      <w:pPr>
        <w:pStyle w:val="Default"/>
        <w:spacing w:line="360" w:lineRule="auto"/>
        <w:contextualSpacing/>
        <w:jc w:val="both"/>
        <w:rPr>
          <w:rFonts w:asciiTheme="majorHAnsi" w:hAnsiTheme="majorHAnsi"/>
          <w:color w:val="auto"/>
          <w:sz w:val="28"/>
          <w:szCs w:val="28"/>
        </w:rPr>
      </w:pPr>
      <w:r w:rsidRPr="000269FB">
        <w:rPr>
          <w:rFonts w:asciiTheme="majorHAnsi" w:hAnsiTheme="majorHAnsi"/>
          <w:color w:val="auto"/>
          <w:sz w:val="28"/>
          <w:szCs w:val="28"/>
        </w:rPr>
        <w:t>The City Bank has successfully settled a direct strategy of enlistment searching for the best capacity. In its undertakings towards the steady progression of the HR of the Bank, it coordinates getting ready programs reliably.</w:t>
      </w:r>
    </w:p>
    <w:p w:rsidR="00860DF1" w:rsidRPr="000269FB" w:rsidRDefault="00860DF1" w:rsidP="003D7EB0">
      <w:pPr>
        <w:pStyle w:val="Default"/>
        <w:spacing w:line="360" w:lineRule="auto"/>
        <w:contextualSpacing/>
        <w:jc w:val="both"/>
        <w:rPr>
          <w:rFonts w:asciiTheme="majorHAnsi" w:hAnsiTheme="majorHAnsi"/>
          <w:color w:val="auto"/>
          <w:sz w:val="28"/>
          <w:szCs w:val="28"/>
        </w:rPr>
      </w:pPr>
    </w:p>
    <w:p w:rsidR="003A2105" w:rsidRPr="000269FB" w:rsidRDefault="004E119F" w:rsidP="003D7EB0">
      <w:pPr>
        <w:pStyle w:val="Default"/>
        <w:spacing w:line="360" w:lineRule="auto"/>
        <w:contextualSpacing/>
        <w:jc w:val="both"/>
        <w:rPr>
          <w:rFonts w:asciiTheme="majorHAnsi" w:hAnsiTheme="majorHAnsi"/>
          <w:sz w:val="28"/>
          <w:szCs w:val="28"/>
        </w:rPr>
      </w:pPr>
      <w:r w:rsidRPr="000269FB">
        <w:rPr>
          <w:rFonts w:asciiTheme="majorHAnsi" w:hAnsiTheme="majorHAnsi"/>
          <w:b/>
          <w:sz w:val="28"/>
          <w:szCs w:val="28"/>
        </w:rPr>
        <w:t>Mission:</w:t>
      </w:r>
      <w:r w:rsidRPr="000269FB">
        <w:rPr>
          <w:rFonts w:asciiTheme="majorHAnsi" w:hAnsiTheme="majorHAnsi"/>
          <w:sz w:val="28"/>
          <w:szCs w:val="28"/>
        </w:rPr>
        <w:t xml:space="preserve"> The Mission statement of </w:t>
      </w:r>
      <w:r w:rsidR="00867FAB" w:rsidRPr="000269FB">
        <w:rPr>
          <w:rFonts w:asciiTheme="majorHAnsi" w:hAnsiTheme="majorHAnsi"/>
          <w:sz w:val="28"/>
          <w:szCs w:val="28"/>
        </w:rPr>
        <w:t>City Bank Limited</w:t>
      </w:r>
      <w:r w:rsidRPr="000269FB">
        <w:rPr>
          <w:rFonts w:asciiTheme="majorHAnsi" w:hAnsiTheme="majorHAnsi"/>
          <w:sz w:val="28"/>
          <w:szCs w:val="28"/>
        </w:rPr>
        <w:t xml:space="preserve"> is - To assist in bringing high-quality service to our customers and to participate in the growth and expansion of our national economy. To set high standards of integrity and bring total satisfaction to our clients, shareholders, and employees. </w:t>
      </w:r>
    </w:p>
    <w:p w:rsidR="003A2105" w:rsidRPr="000269FB" w:rsidRDefault="003A2105" w:rsidP="003D7EB0">
      <w:pPr>
        <w:autoSpaceDE w:val="0"/>
        <w:autoSpaceDN w:val="0"/>
        <w:adjustRightInd w:val="0"/>
        <w:spacing w:line="360" w:lineRule="auto"/>
        <w:contextualSpacing/>
        <w:jc w:val="both"/>
        <w:rPr>
          <w:rFonts w:asciiTheme="majorHAnsi" w:hAnsiTheme="majorHAnsi"/>
          <w:sz w:val="28"/>
          <w:szCs w:val="28"/>
        </w:rPr>
      </w:pPr>
    </w:p>
    <w:p w:rsidR="00AD1E6B" w:rsidRPr="000269FB" w:rsidRDefault="004E119F" w:rsidP="003D7EB0">
      <w:pPr>
        <w:pStyle w:val="Default"/>
        <w:spacing w:line="360" w:lineRule="auto"/>
        <w:contextualSpacing/>
        <w:jc w:val="both"/>
        <w:rPr>
          <w:rFonts w:asciiTheme="majorHAnsi" w:hAnsiTheme="majorHAnsi"/>
          <w:sz w:val="28"/>
          <w:szCs w:val="28"/>
        </w:rPr>
      </w:pPr>
      <w:r w:rsidRPr="000269FB">
        <w:rPr>
          <w:rFonts w:asciiTheme="majorHAnsi" w:hAnsiTheme="majorHAnsi"/>
          <w:b/>
          <w:sz w:val="28"/>
          <w:szCs w:val="28"/>
        </w:rPr>
        <w:t>Vision:</w:t>
      </w:r>
      <w:r w:rsidR="003A2105" w:rsidRPr="000269FB">
        <w:rPr>
          <w:rFonts w:asciiTheme="majorHAnsi" w:hAnsiTheme="majorHAnsi"/>
          <w:sz w:val="28"/>
          <w:szCs w:val="28"/>
        </w:rPr>
        <w:t xml:space="preserve"> The Vision Statement of </w:t>
      </w:r>
      <w:r w:rsidR="00867FAB" w:rsidRPr="000269FB">
        <w:rPr>
          <w:rFonts w:asciiTheme="majorHAnsi" w:hAnsiTheme="majorHAnsi"/>
          <w:sz w:val="28"/>
          <w:szCs w:val="28"/>
        </w:rPr>
        <w:t>City Bank Limited</w:t>
      </w:r>
      <w:r w:rsidR="003A2105" w:rsidRPr="000269FB">
        <w:rPr>
          <w:rFonts w:asciiTheme="majorHAnsi" w:hAnsiTheme="majorHAnsi"/>
          <w:sz w:val="28"/>
          <w:szCs w:val="28"/>
        </w:rPr>
        <w:t xml:space="preserve"> is to have a poverty-free Bangladesh in course of a generation in the new millennium, reflecting the national dream. Our vision is to build a society where human dignity and human rights receive the highest consideration along with the reduction of poverty. </w:t>
      </w:r>
    </w:p>
    <w:p w:rsidR="00B278D6" w:rsidRPr="00D63A70" w:rsidRDefault="00B278D6" w:rsidP="001A5736">
      <w:pPr>
        <w:pStyle w:val="Default"/>
        <w:spacing w:line="360" w:lineRule="auto"/>
        <w:contextualSpacing/>
        <w:jc w:val="both"/>
        <w:rPr>
          <w:bCs/>
        </w:rPr>
      </w:pPr>
    </w:p>
    <w:p w:rsidR="00860DF1" w:rsidRDefault="00860DF1">
      <w:pPr>
        <w:rPr>
          <w:rFonts w:asciiTheme="majorHAnsi" w:hAnsiTheme="majorHAnsi"/>
          <w:b/>
          <w:color w:val="000000"/>
          <w:sz w:val="28"/>
          <w:szCs w:val="28"/>
        </w:rPr>
      </w:pPr>
      <w:r>
        <w:rPr>
          <w:rFonts w:asciiTheme="majorHAnsi" w:hAnsiTheme="majorHAnsi"/>
          <w:b/>
          <w:sz w:val="28"/>
          <w:szCs w:val="28"/>
        </w:rPr>
        <w:br w:type="page"/>
      </w:r>
    </w:p>
    <w:p w:rsidR="001A5736" w:rsidRPr="000269FB" w:rsidRDefault="004E119F" w:rsidP="000269FB">
      <w:pPr>
        <w:pStyle w:val="Default"/>
        <w:spacing w:line="360" w:lineRule="auto"/>
        <w:contextualSpacing/>
        <w:jc w:val="both"/>
        <w:rPr>
          <w:rFonts w:asciiTheme="majorHAnsi" w:hAnsiTheme="majorHAnsi"/>
          <w:b/>
          <w:sz w:val="28"/>
          <w:szCs w:val="28"/>
        </w:rPr>
      </w:pPr>
      <w:r w:rsidRPr="000269FB">
        <w:rPr>
          <w:rFonts w:asciiTheme="majorHAnsi" w:hAnsiTheme="majorHAnsi"/>
          <w:b/>
          <w:sz w:val="28"/>
          <w:szCs w:val="28"/>
        </w:rPr>
        <w:t>Management Overview</w:t>
      </w:r>
    </w:p>
    <w:p w:rsidR="00AD1E6B" w:rsidRPr="000269FB" w:rsidRDefault="004E119F" w:rsidP="000269FB">
      <w:pPr>
        <w:autoSpaceDE w:val="0"/>
        <w:autoSpaceDN w:val="0"/>
        <w:adjustRightInd w:val="0"/>
        <w:spacing w:line="360" w:lineRule="auto"/>
        <w:contextualSpacing/>
        <w:jc w:val="both"/>
        <w:rPr>
          <w:rFonts w:asciiTheme="majorHAnsi" w:hAnsiTheme="majorHAnsi"/>
          <w:sz w:val="28"/>
          <w:szCs w:val="28"/>
        </w:rPr>
      </w:pPr>
      <w:r w:rsidRPr="000269FB">
        <w:rPr>
          <w:rFonts w:asciiTheme="majorHAnsi" w:hAnsiTheme="majorHAnsi"/>
          <w:sz w:val="28"/>
          <w:szCs w:val="28"/>
        </w:rPr>
        <w:t>The management of the Bank comprises a group driven by senior bankers with many years of involvement in national and foreign markets. The senior management group is capably upheld by a gathering of experts a considerable lot of whom have an introduction to the universal market.</w:t>
      </w:r>
    </w:p>
    <w:p w:rsidR="00AD1E6B" w:rsidRPr="000269FB" w:rsidRDefault="004E119F" w:rsidP="000269FB">
      <w:pPr>
        <w:autoSpaceDE w:val="0"/>
        <w:autoSpaceDN w:val="0"/>
        <w:adjustRightInd w:val="0"/>
        <w:spacing w:line="360" w:lineRule="auto"/>
        <w:contextualSpacing/>
        <w:jc w:val="both"/>
        <w:rPr>
          <w:rFonts w:asciiTheme="majorHAnsi" w:hAnsiTheme="majorHAnsi"/>
          <w:b/>
          <w:color w:val="FF0000"/>
          <w:sz w:val="28"/>
          <w:szCs w:val="28"/>
        </w:rPr>
      </w:pPr>
      <w:r w:rsidRPr="000269FB">
        <w:rPr>
          <w:rFonts w:asciiTheme="majorHAnsi" w:hAnsiTheme="majorHAnsi"/>
          <w:b/>
          <w:color w:val="FF0000"/>
          <w:sz w:val="28"/>
          <w:szCs w:val="28"/>
        </w:rPr>
        <w:t xml:space="preserve">Here is the </w:t>
      </w:r>
      <w:proofErr w:type="spellStart"/>
      <w:r w:rsidRPr="000269FB">
        <w:rPr>
          <w:rFonts w:asciiTheme="majorHAnsi" w:hAnsiTheme="majorHAnsi"/>
          <w:b/>
          <w:color w:val="FF0000"/>
          <w:sz w:val="28"/>
          <w:szCs w:val="28"/>
        </w:rPr>
        <w:t>Organogram</w:t>
      </w:r>
      <w:proofErr w:type="spellEnd"/>
      <w:r w:rsidRPr="000269FB">
        <w:rPr>
          <w:rFonts w:asciiTheme="majorHAnsi" w:hAnsiTheme="majorHAnsi"/>
          <w:b/>
          <w:color w:val="FF0000"/>
          <w:sz w:val="28"/>
          <w:szCs w:val="28"/>
        </w:rPr>
        <w:t xml:space="preserve"> for City Bank Limited-</w:t>
      </w:r>
    </w:p>
    <w:p w:rsidR="000D641C" w:rsidRPr="00D63A70" w:rsidRDefault="004E119F" w:rsidP="003D7EB0">
      <w:pPr>
        <w:autoSpaceDE w:val="0"/>
        <w:autoSpaceDN w:val="0"/>
        <w:adjustRightInd w:val="0"/>
        <w:spacing w:line="360" w:lineRule="auto"/>
        <w:contextualSpacing/>
        <w:jc w:val="both"/>
      </w:pPr>
      <w:r w:rsidRPr="00D63A70">
        <w:rPr>
          <w:b/>
          <w:bCs/>
          <w:noProof/>
          <w:lang w:val="en-GB" w:eastAsia="en-GB"/>
        </w:rPr>
        <w:drawing>
          <wp:inline distT="0" distB="0" distL="0" distR="0">
            <wp:extent cx="4491416" cy="5427406"/>
            <wp:effectExtent l="19050" t="0" r="4384"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4297276" name="Picture 2"/>
                    <pic:cNvPicPr>
                      <a:picLocks noChangeAspect="1" noChangeArrowheads="1"/>
                    </pic:cNvPicPr>
                  </pic:nvPicPr>
                  <pic:blipFill>
                    <a:blip r:embed="rId9" cstate="print"/>
                    <a:srcRect l="18782" t="30092" r="41565" b="20370"/>
                    <a:stretch>
                      <a:fillRect/>
                    </a:stretch>
                  </pic:blipFill>
                  <pic:spPr bwMode="auto">
                    <a:xfrm>
                      <a:off x="0" y="0"/>
                      <a:ext cx="4502719" cy="5441065"/>
                    </a:xfrm>
                    <a:prstGeom prst="rect">
                      <a:avLst/>
                    </a:prstGeom>
                    <a:noFill/>
                    <a:ln w="9525">
                      <a:noFill/>
                      <a:miter lim="800000"/>
                      <a:headEnd/>
                      <a:tailEnd/>
                    </a:ln>
                  </pic:spPr>
                </pic:pic>
              </a:graphicData>
            </a:graphic>
          </wp:inline>
        </w:drawing>
      </w:r>
    </w:p>
    <w:p w:rsidR="00F11844" w:rsidRPr="00D63A70" w:rsidRDefault="00F11844" w:rsidP="00F11844">
      <w:pPr>
        <w:spacing w:line="480" w:lineRule="auto"/>
        <w:jc w:val="center"/>
        <w:rPr>
          <w:b/>
        </w:rPr>
      </w:pPr>
      <w:r w:rsidRPr="00D63A70">
        <w:rPr>
          <w:b/>
        </w:rPr>
        <w:t>Figure: management team of The City Bank Ltd.</w:t>
      </w:r>
    </w:p>
    <w:p w:rsidR="001C3353" w:rsidRPr="00D63A70" w:rsidRDefault="001C3353" w:rsidP="00992FBC">
      <w:pPr>
        <w:autoSpaceDE w:val="0"/>
        <w:autoSpaceDN w:val="0"/>
        <w:adjustRightInd w:val="0"/>
        <w:spacing w:line="360" w:lineRule="auto"/>
        <w:contextualSpacing/>
        <w:jc w:val="center"/>
      </w:pPr>
    </w:p>
    <w:p w:rsidR="00860DF1" w:rsidRDefault="00860DF1">
      <w:pPr>
        <w:rPr>
          <w:rFonts w:asciiTheme="majorHAnsi" w:hAnsiTheme="majorHAnsi"/>
          <w:b/>
          <w:color w:val="FF0000"/>
          <w:sz w:val="28"/>
          <w:szCs w:val="28"/>
        </w:rPr>
      </w:pPr>
      <w:r>
        <w:rPr>
          <w:rFonts w:asciiTheme="majorHAnsi" w:hAnsiTheme="majorHAnsi"/>
          <w:b/>
          <w:color w:val="FF0000"/>
          <w:sz w:val="28"/>
          <w:szCs w:val="28"/>
        </w:rPr>
        <w:br w:type="page"/>
      </w:r>
    </w:p>
    <w:p w:rsidR="001C3353" w:rsidRPr="000269FB" w:rsidRDefault="004E119F" w:rsidP="001A5736">
      <w:pPr>
        <w:tabs>
          <w:tab w:val="left" w:pos="1440"/>
        </w:tabs>
        <w:spacing w:line="480" w:lineRule="auto"/>
        <w:jc w:val="both"/>
        <w:rPr>
          <w:rFonts w:asciiTheme="majorHAnsi" w:hAnsiTheme="majorHAnsi"/>
          <w:b/>
          <w:color w:val="FF0000"/>
          <w:sz w:val="28"/>
          <w:szCs w:val="28"/>
        </w:rPr>
      </w:pPr>
      <w:r w:rsidRPr="000269FB">
        <w:rPr>
          <w:rFonts w:asciiTheme="majorHAnsi" w:hAnsiTheme="majorHAnsi"/>
          <w:b/>
          <w:color w:val="FF0000"/>
          <w:sz w:val="28"/>
          <w:szCs w:val="28"/>
        </w:rPr>
        <w:t>The Management team of THE CITY Bank Ltd includes the following positions and each position contains one member.</w:t>
      </w:r>
    </w:p>
    <w:p w:rsidR="001C3353" w:rsidRPr="000269FB" w:rsidRDefault="004E119F" w:rsidP="000269FB">
      <w:pPr>
        <w:pStyle w:val="Paragrafoelenco"/>
        <w:numPr>
          <w:ilvl w:val="0"/>
          <w:numId w:val="40"/>
        </w:numPr>
        <w:tabs>
          <w:tab w:val="left" w:pos="2160"/>
        </w:tabs>
        <w:spacing w:line="480" w:lineRule="auto"/>
        <w:jc w:val="both"/>
        <w:rPr>
          <w:rFonts w:asciiTheme="majorHAnsi" w:hAnsiTheme="majorHAnsi"/>
          <w:sz w:val="28"/>
          <w:szCs w:val="28"/>
        </w:rPr>
      </w:pPr>
      <w:r w:rsidRPr="000269FB">
        <w:rPr>
          <w:rFonts w:asciiTheme="majorHAnsi" w:hAnsiTheme="majorHAnsi"/>
          <w:sz w:val="28"/>
          <w:szCs w:val="28"/>
        </w:rPr>
        <w:t>Managing Director &amp; CEO</w:t>
      </w:r>
    </w:p>
    <w:p w:rsidR="001C3353" w:rsidRPr="000269FB" w:rsidRDefault="004E119F" w:rsidP="000269FB">
      <w:pPr>
        <w:pStyle w:val="Paragrafoelenco"/>
        <w:numPr>
          <w:ilvl w:val="0"/>
          <w:numId w:val="40"/>
        </w:numPr>
        <w:tabs>
          <w:tab w:val="left" w:pos="2160"/>
        </w:tabs>
        <w:spacing w:line="480" w:lineRule="auto"/>
        <w:jc w:val="both"/>
        <w:rPr>
          <w:rFonts w:asciiTheme="majorHAnsi" w:hAnsiTheme="majorHAnsi"/>
          <w:sz w:val="28"/>
          <w:szCs w:val="28"/>
        </w:rPr>
      </w:pPr>
      <w:r w:rsidRPr="000269FB">
        <w:rPr>
          <w:rFonts w:asciiTheme="majorHAnsi" w:hAnsiTheme="majorHAnsi"/>
          <w:sz w:val="28"/>
          <w:szCs w:val="28"/>
        </w:rPr>
        <w:t>Deputy Managing Director</w:t>
      </w:r>
    </w:p>
    <w:p w:rsidR="001C3353" w:rsidRPr="000269FB" w:rsidRDefault="004E119F" w:rsidP="000269FB">
      <w:pPr>
        <w:pStyle w:val="Paragrafoelenco"/>
        <w:numPr>
          <w:ilvl w:val="0"/>
          <w:numId w:val="40"/>
        </w:numPr>
        <w:tabs>
          <w:tab w:val="left" w:pos="2160"/>
        </w:tabs>
        <w:spacing w:line="480" w:lineRule="auto"/>
        <w:jc w:val="both"/>
        <w:rPr>
          <w:rFonts w:asciiTheme="majorHAnsi" w:hAnsiTheme="majorHAnsi"/>
          <w:sz w:val="28"/>
          <w:szCs w:val="28"/>
        </w:rPr>
      </w:pPr>
      <w:r w:rsidRPr="000269FB">
        <w:rPr>
          <w:rFonts w:asciiTheme="majorHAnsi" w:hAnsiTheme="majorHAnsi"/>
          <w:sz w:val="28"/>
          <w:szCs w:val="28"/>
        </w:rPr>
        <w:t>Chief Information Officer</w:t>
      </w:r>
    </w:p>
    <w:p w:rsidR="001C3353" w:rsidRPr="000269FB" w:rsidRDefault="004E119F" w:rsidP="000269FB">
      <w:pPr>
        <w:pStyle w:val="Paragrafoelenco"/>
        <w:numPr>
          <w:ilvl w:val="0"/>
          <w:numId w:val="40"/>
        </w:numPr>
        <w:tabs>
          <w:tab w:val="left" w:pos="2160"/>
        </w:tabs>
        <w:spacing w:line="480" w:lineRule="auto"/>
        <w:jc w:val="both"/>
        <w:rPr>
          <w:rFonts w:asciiTheme="majorHAnsi" w:hAnsiTheme="majorHAnsi"/>
          <w:sz w:val="28"/>
          <w:szCs w:val="28"/>
        </w:rPr>
      </w:pPr>
      <w:r w:rsidRPr="000269FB">
        <w:rPr>
          <w:rFonts w:asciiTheme="majorHAnsi" w:hAnsiTheme="majorHAnsi"/>
          <w:sz w:val="28"/>
          <w:szCs w:val="28"/>
        </w:rPr>
        <w:t>Head of Credit</w:t>
      </w:r>
    </w:p>
    <w:p w:rsidR="001C3353" w:rsidRPr="000269FB" w:rsidRDefault="004E119F" w:rsidP="000269FB">
      <w:pPr>
        <w:pStyle w:val="Paragrafoelenco"/>
        <w:numPr>
          <w:ilvl w:val="0"/>
          <w:numId w:val="40"/>
        </w:numPr>
        <w:tabs>
          <w:tab w:val="left" w:pos="2160"/>
        </w:tabs>
        <w:spacing w:line="480" w:lineRule="auto"/>
        <w:jc w:val="both"/>
        <w:rPr>
          <w:rFonts w:asciiTheme="majorHAnsi" w:hAnsiTheme="majorHAnsi"/>
          <w:sz w:val="28"/>
          <w:szCs w:val="28"/>
        </w:rPr>
      </w:pPr>
      <w:r w:rsidRPr="000269FB">
        <w:rPr>
          <w:rFonts w:asciiTheme="majorHAnsi" w:hAnsiTheme="majorHAnsi"/>
          <w:sz w:val="28"/>
          <w:szCs w:val="28"/>
        </w:rPr>
        <w:t>Head of Regulatory &amp; Internal Control</w:t>
      </w:r>
    </w:p>
    <w:p w:rsidR="001C3353" w:rsidRPr="000269FB" w:rsidRDefault="004E119F" w:rsidP="000269FB">
      <w:pPr>
        <w:pStyle w:val="Paragrafoelenco"/>
        <w:numPr>
          <w:ilvl w:val="0"/>
          <w:numId w:val="40"/>
        </w:numPr>
        <w:tabs>
          <w:tab w:val="left" w:pos="2160"/>
        </w:tabs>
        <w:spacing w:line="480" w:lineRule="auto"/>
        <w:jc w:val="both"/>
        <w:rPr>
          <w:rFonts w:asciiTheme="majorHAnsi" w:hAnsiTheme="majorHAnsi"/>
          <w:sz w:val="28"/>
          <w:szCs w:val="28"/>
        </w:rPr>
      </w:pPr>
      <w:r w:rsidRPr="000269FB">
        <w:rPr>
          <w:rFonts w:asciiTheme="majorHAnsi" w:hAnsiTheme="majorHAnsi"/>
          <w:sz w:val="28"/>
          <w:szCs w:val="28"/>
        </w:rPr>
        <w:t xml:space="preserve">Head of </w:t>
      </w:r>
      <w:proofErr w:type="spellStart"/>
      <w:r w:rsidRPr="000269FB">
        <w:rPr>
          <w:rFonts w:asciiTheme="majorHAnsi" w:hAnsiTheme="majorHAnsi"/>
          <w:sz w:val="28"/>
          <w:szCs w:val="28"/>
        </w:rPr>
        <w:t>Probashi</w:t>
      </w:r>
      <w:proofErr w:type="spellEnd"/>
      <w:r w:rsidRPr="000269FB">
        <w:rPr>
          <w:rFonts w:asciiTheme="majorHAnsi" w:hAnsiTheme="majorHAnsi"/>
          <w:sz w:val="28"/>
          <w:szCs w:val="28"/>
        </w:rPr>
        <w:t xml:space="preserve"> Banking</w:t>
      </w:r>
    </w:p>
    <w:p w:rsidR="001C3353" w:rsidRPr="000269FB" w:rsidRDefault="004E119F" w:rsidP="000269FB">
      <w:pPr>
        <w:pStyle w:val="Paragrafoelenco"/>
        <w:numPr>
          <w:ilvl w:val="0"/>
          <w:numId w:val="40"/>
        </w:numPr>
        <w:tabs>
          <w:tab w:val="left" w:pos="2160"/>
        </w:tabs>
        <w:spacing w:line="480" w:lineRule="auto"/>
        <w:jc w:val="both"/>
        <w:rPr>
          <w:rFonts w:asciiTheme="majorHAnsi" w:hAnsiTheme="majorHAnsi"/>
          <w:sz w:val="28"/>
          <w:szCs w:val="28"/>
        </w:rPr>
      </w:pPr>
      <w:r w:rsidRPr="000269FB">
        <w:rPr>
          <w:rFonts w:asciiTheme="majorHAnsi" w:hAnsiTheme="majorHAnsi"/>
          <w:sz w:val="28"/>
          <w:szCs w:val="28"/>
        </w:rPr>
        <w:t>Head of Human Resource Management</w:t>
      </w:r>
    </w:p>
    <w:p w:rsidR="001C3353" w:rsidRPr="000269FB" w:rsidRDefault="004E119F" w:rsidP="000269FB">
      <w:pPr>
        <w:pStyle w:val="Paragrafoelenco"/>
        <w:numPr>
          <w:ilvl w:val="0"/>
          <w:numId w:val="40"/>
        </w:numPr>
        <w:tabs>
          <w:tab w:val="left" w:pos="2160"/>
        </w:tabs>
        <w:spacing w:line="480" w:lineRule="auto"/>
        <w:jc w:val="both"/>
        <w:rPr>
          <w:rFonts w:asciiTheme="majorHAnsi" w:hAnsiTheme="majorHAnsi"/>
          <w:sz w:val="28"/>
          <w:szCs w:val="28"/>
        </w:rPr>
      </w:pPr>
      <w:r w:rsidRPr="000269FB">
        <w:rPr>
          <w:rFonts w:asciiTheme="majorHAnsi" w:hAnsiTheme="majorHAnsi"/>
          <w:sz w:val="28"/>
          <w:szCs w:val="28"/>
        </w:rPr>
        <w:t>Head of Treasury &amp;Financial Institution</w:t>
      </w:r>
    </w:p>
    <w:p w:rsidR="001C3353" w:rsidRPr="000269FB" w:rsidRDefault="004E119F" w:rsidP="000269FB">
      <w:pPr>
        <w:pStyle w:val="Paragrafoelenco"/>
        <w:numPr>
          <w:ilvl w:val="0"/>
          <w:numId w:val="40"/>
        </w:numPr>
        <w:tabs>
          <w:tab w:val="left" w:pos="2160"/>
        </w:tabs>
        <w:spacing w:line="480" w:lineRule="auto"/>
        <w:jc w:val="both"/>
        <w:rPr>
          <w:rFonts w:asciiTheme="majorHAnsi" w:hAnsiTheme="majorHAnsi"/>
          <w:sz w:val="28"/>
          <w:szCs w:val="28"/>
        </w:rPr>
      </w:pPr>
      <w:r w:rsidRPr="000269FB">
        <w:rPr>
          <w:rFonts w:asciiTheme="majorHAnsi" w:hAnsiTheme="majorHAnsi"/>
          <w:sz w:val="28"/>
          <w:szCs w:val="28"/>
        </w:rPr>
        <w:t>Head of Marketing &amp; Corporate Affairs</w:t>
      </w:r>
    </w:p>
    <w:p w:rsidR="001C3353" w:rsidRPr="000269FB" w:rsidRDefault="004E119F" w:rsidP="000269FB">
      <w:pPr>
        <w:pStyle w:val="Paragrafoelenco"/>
        <w:numPr>
          <w:ilvl w:val="0"/>
          <w:numId w:val="40"/>
        </w:numPr>
        <w:tabs>
          <w:tab w:val="left" w:pos="2160"/>
        </w:tabs>
        <w:spacing w:line="480" w:lineRule="auto"/>
        <w:jc w:val="both"/>
        <w:rPr>
          <w:rFonts w:asciiTheme="majorHAnsi" w:hAnsiTheme="majorHAnsi"/>
          <w:sz w:val="28"/>
          <w:szCs w:val="28"/>
        </w:rPr>
      </w:pPr>
      <w:r w:rsidRPr="000269FB">
        <w:rPr>
          <w:rFonts w:asciiTheme="majorHAnsi" w:hAnsiTheme="majorHAnsi"/>
          <w:sz w:val="28"/>
          <w:szCs w:val="28"/>
        </w:rPr>
        <w:t>Head of Corporate Banking</w:t>
      </w:r>
    </w:p>
    <w:p w:rsidR="001C3353" w:rsidRPr="000269FB" w:rsidRDefault="004E119F" w:rsidP="000269FB">
      <w:pPr>
        <w:pStyle w:val="Paragrafoelenco"/>
        <w:numPr>
          <w:ilvl w:val="0"/>
          <w:numId w:val="40"/>
        </w:numPr>
        <w:tabs>
          <w:tab w:val="left" w:pos="2160"/>
        </w:tabs>
        <w:spacing w:line="480" w:lineRule="auto"/>
        <w:jc w:val="both"/>
        <w:rPr>
          <w:rFonts w:asciiTheme="majorHAnsi" w:hAnsiTheme="majorHAnsi"/>
          <w:sz w:val="28"/>
          <w:szCs w:val="28"/>
        </w:rPr>
      </w:pPr>
      <w:r w:rsidRPr="000269FB">
        <w:rPr>
          <w:rFonts w:asciiTheme="majorHAnsi" w:hAnsiTheme="majorHAnsi"/>
          <w:sz w:val="28"/>
          <w:szCs w:val="28"/>
        </w:rPr>
        <w:t>Head of Impaired Asset Management</w:t>
      </w:r>
    </w:p>
    <w:p w:rsidR="001C3353" w:rsidRPr="000269FB" w:rsidRDefault="004E119F" w:rsidP="000269FB">
      <w:pPr>
        <w:pStyle w:val="Paragrafoelenco"/>
        <w:numPr>
          <w:ilvl w:val="0"/>
          <w:numId w:val="40"/>
        </w:numPr>
        <w:tabs>
          <w:tab w:val="left" w:pos="2160"/>
        </w:tabs>
        <w:spacing w:line="480" w:lineRule="auto"/>
        <w:jc w:val="both"/>
        <w:rPr>
          <w:rFonts w:asciiTheme="majorHAnsi" w:hAnsiTheme="majorHAnsi"/>
          <w:sz w:val="28"/>
          <w:szCs w:val="28"/>
        </w:rPr>
      </w:pPr>
      <w:r w:rsidRPr="000269FB">
        <w:rPr>
          <w:rFonts w:asciiTheme="majorHAnsi" w:hAnsiTheme="majorHAnsi"/>
          <w:sz w:val="28"/>
          <w:szCs w:val="28"/>
        </w:rPr>
        <w:t>Head of Enterprise Risk Management</w:t>
      </w:r>
    </w:p>
    <w:p w:rsidR="001C3353" w:rsidRPr="000269FB" w:rsidRDefault="004E119F" w:rsidP="000269FB">
      <w:pPr>
        <w:pStyle w:val="Paragrafoelenco"/>
        <w:numPr>
          <w:ilvl w:val="0"/>
          <w:numId w:val="40"/>
        </w:numPr>
        <w:tabs>
          <w:tab w:val="left" w:pos="2160"/>
        </w:tabs>
        <w:spacing w:line="480" w:lineRule="auto"/>
        <w:jc w:val="both"/>
        <w:rPr>
          <w:rFonts w:asciiTheme="majorHAnsi" w:hAnsiTheme="majorHAnsi"/>
          <w:sz w:val="28"/>
          <w:szCs w:val="28"/>
        </w:rPr>
      </w:pPr>
      <w:r w:rsidRPr="000269FB">
        <w:rPr>
          <w:rFonts w:asciiTheme="majorHAnsi" w:hAnsiTheme="majorHAnsi"/>
          <w:sz w:val="28"/>
          <w:szCs w:val="28"/>
        </w:rPr>
        <w:t>Chief Financial Officer</w:t>
      </w:r>
    </w:p>
    <w:p w:rsidR="001C3353" w:rsidRPr="000269FB" w:rsidRDefault="004E119F" w:rsidP="000269FB">
      <w:pPr>
        <w:pStyle w:val="Paragrafoelenco"/>
        <w:numPr>
          <w:ilvl w:val="0"/>
          <w:numId w:val="40"/>
        </w:numPr>
        <w:tabs>
          <w:tab w:val="left" w:pos="2160"/>
        </w:tabs>
        <w:spacing w:line="480" w:lineRule="auto"/>
        <w:jc w:val="both"/>
        <w:rPr>
          <w:rFonts w:asciiTheme="majorHAnsi" w:hAnsiTheme="majorHAnsi"/>
          <w:sz w:val="28"/>
          <w:szCs w:val="28"/>
        </w:rPr>
      </w:pPr>
      <w:r w:rsidRPr="000269FB">
        <w:rPr>
          <w:rFonts w:asciiTheme="majorHAnsi" w:hAnsiTheme="majorHAnsi"/>
          <w:sz w:val="28"/>
          <w:szCs w:val="28"/>
        </w:rPr>
        <w:t>Head of Technology</w:t>
      </w:r>
    </w:p>
    <w:p w:rsidR="001C3353" w:rsidRPr="000269FB" w:rsidRDefault="004E119F" w:rsidP="000269FB">
      <w:pPr>
        <w:pStyle w:val="Paragrafoelenco"/>
        <w:numPr>
          <w:ilvl w:val="0"/>
          <w:numId w:val="40"/>
        </w:numPr>
        <w:tabs>
          <w:tab w:val="left" w:pos="2160"/>
        </w:tabs>
        <w:spacing w:line="480" w:lineRule="auto"/>
        <w:jc w:val="both"/>
        <w:rPr>
          <w:rFonts w:asciiTheme="majorHAnsi" w:hAnsiTheme="majorHAnsi"/>
          <w:sz w:val="28"/>
          <w:szCs w:val="28"/>
        </w:rPr>
      </w:pPr>
      <w:r w:rsidRPr="000269FB">
        <w:rPr>
          <w:rFonts w:asciiTheme="majorHAnsi" w:hAnsiTheme="majorHAnsi"/>
          <w:sz w:val="28"/>
          <w:szCs w:val="28"/>
        </w:rPr>
        <w:t>Head of Retail Banking</w:t>
      </w:r>
    </w:p>
    <w:p w:rsidR="001C3353" w:rsidRPr="00C85697" w:rsidRDefault="001C3353" w:rsidP="001A5736">
      <w:pPr>
        <w:tabs>
          <w:tab w:val="left" w:pos="1440"/>
        </w:tabs>
        <w:spacing w:line="480" w:lineRule="auto"/>
        <w:jc w:val="both"/>
        <w:rPr>
          <w:rFonts w:asciiTheme="majorHAnsi" w:hAnsiTheme="majorHAnsi"/>
          <w:sz w:val="28"/>
          <w:szCs w:val="28"/>
        </w:rPr>
      </w:pPr>
    </w:p>
    <w:p w:rsidR="001C3353" w:rsidRPr="00C85697" w:rsidRDefault="004E119F" w:rsidP="001C3353">
      <w:pPr>
        <w:spacing w:line="480" w:lineRule="auto"/>
        <w:rPr>
          <w:rFonts w:asciiTheme="majorHAnsi" w:hAnsiTheme="majorHAnsi"/>
          <w:b/>
          <w:color w:val="000000"/>
          <w:sz w:val="28"/>
          <w:szCs w:val="28"/>
        </w:rPr>
      </w:pPr>
      <w:r w:rsidRPr="00C85697">
        <w:rPr>
          <w:rFonts w:asciiTheme="majorHAnsi" w:hAnsiTheme="majorHAnsi"/>
          <w:b/>
          <w:color w:val="FF0000"/>
          <w:sz w:val="28"/>
          <w:szCs w:val="28"/>
          <w:u w:val="single"/>
        </w:rPr>
        <w:br w:type="page"/>
      </w:r>
      <w:r w:rsidRPr="00C85697">
        <w:rPr>
          <w:rFonts w:asciiTheme="majorHAnsi" w:hAnsiTheme="majorHAnsi"/>
          <w:b/>
          <w:color w:val="000000"/>
          <w:sz w:val="28"/>
          <w:szCs w:val="28"/>
        </w:rPr>
        <w:t>Products &amp; Services of The City Bank Ltd.</w:t>
      </w:r>
    </w:p>
    <w:p w:rsidR="001A5736" w:rsidRPr="00C85697" w:rsidRDefault="004E119F" w:rsidP="001A5736">
      <w:pPr>
        <w:autoSpaceDE w:val="0"/>
        <w:autoSpaceDN w:val="0"/>
        <w:adjustRightInd w:val="0"/>
        <w:spacing w:line="360" w:lineRule="auto"/>
        <w:contextualSpacing/>
        <w:jc w:val="both"/>
        <w:rPr>
          <w:rFonts w:asciiTheme="majorHAnsi" w:hAnsiTheme="majorHAnsi"/>
          <w:sz w:val="28"/>
          <w:szCs w:val="28"/>
        </w:rPr>
      </w:pPr>
      <w:r w:rsidRPr="00C85697">
        <w:rPr>
          <w:rFonts w:asciiTheme="majorHAnsi" w:hAnsiTheme="majorHAnsi"/>
          <w:sz w:val="28"/>
          <w:szCs w:val="28"/>
        </w:rPr>
        <w:t>The City Bank Limited provides the following products and services to their customers-</w:t>
      </w:r>
    </w:p>
    <w:p w:rsidR="001A5736" w:rsidRPr="00C85697" w:rsidRDefault="001A5736" w:rsidP="001A5736">
      <w:pPr>
        <w:pStyle w:val="Default"/>
        <w:spacing w:line="360" w:lineRule="auto"/>
        <w:contextualSpacing/>
        <w:rPr>
          <w:rFonts w:asciiTheme="majorHAnsi" w:hAnsiTheme="majorHAnsi"/>
          <w:sz w:val="28"/>
          <w:szCs w:val="28"/>
        </w:rPr>
      </w:pPr>
    </w:p>
    <w:p w:rsidR="001A5736" w:rsidRPr="00C85697" w:rsidRDefault="004E119F" w:rsidP="001A5736">
      <w:pPr>
        <w:numPr>
          <w:ilvl w:val="0"/>
          <w:numId w:val="9"/>
        </w:numPr>
        <w:autoSpaceDE w:val="0"/>
        <w:autoSpaceDN w:val="0"/>
        <w:adjustRightInd w:val="0"/>
        <w:spacing w:line="360" w:lineRule="auto"/>
        <w:contextualSpacing/>
        <w:rPr>
          <w:rFonts w:asciiTheme="majorHAnsi" w:hAnsiTheme="majorHAnsi"/>
          <w:bCs/>
          <w:color w:val="FF0000"/>
          <w:sz w:val="28"/>
          <w:szCs w:val="28"/>
        </w:rPr>
      </w:pPr>
      <w:r w:rsidRPr="00C85697">
        <w:rPr>
          <w:rFonts w:asciiTheme="majorHAnsi" w:hAnsiTheme="majorHAnsi"/>
          <w:bCs/>
          <w:color w:val="FF0000"/>
          <w:sz w:val="28"/>
          <w:szCs w:val="28"/>
        </w:rPr>
        <w:t xml:space="preserve">General Products </w:t>
      </w:r>
    </w:p>
    <w:p w:rsidR="001A5736" w:rsidRPr="00C85697" w:rsidRDefault="004E119F" w:rsidP="001A5736">
      <w:pPr>
        <w:numPr>
          <w:ilvl w:val="0"/>
          <w:numId w:val="5"/>
        </w:numPr>
        <w:autoSpaceDE w:val="0"/>
        <w:autoSpaceDN w:val="0"/>
        <w:adjustRightInd w:val="0"/>
        <w:spacing w:line="360" w:lineRule="auto"/>
        <w:contextualSpacing/>
        <w:rPr>
          <w:rFonts w:asciiTheme="majorHAnsi" w:hAnsiTheme="majorHAnsi"/>
          <w:bCs/>
          <w:sz w:val="28"/>
          <w:szCs w:val="28"/>
        </w:rPr>
      </w:pPr>
      <w:r w:rsidRPr="00C85697">
        <w:rPr>
          <w:rFonts w:asciiTheme="majorHAnsi" w:hAnsiTheme="majorHAnsi"/>
          <w:bCs/>
          <w:sz w:val="28"/>
          <w:szCs w:val="28"/>
        </w:rPr>
        <w:t xml:space="preserve">Current Deposit </w:t>
      </w:r>
    </w:p>
    <w:p w:rsidR="001A5736" w:rsidRPr="00C85697" w:rsidRDefault="004E119F" w:rsidP="001A5736">
      <w:pPr>
        <w:numPr>
          <w:ilvl w:val="0"/>
          <w:numId w:val="5"/>
        </w:numPr>
        <w:autoSpaceDE w:val="0"/>
        <w:autoSpaceDN w:val="0"/>
        <w:adjustRightInd w:val="0"/>
        <w:spacing w:line="360" w:lineRule="auto"/>
        <w:contextualSpacing/>
        <w:rPr>
          <w:rFonts w:asciiTheme="majorHAnsi" w:hAnsiTheme="majorHAnsi"/>
          <w:bCs/>
          <w:sz w:val="28"/>
          <w:szCs w:val="28"/>
        </w:rPr>
      </w:pPr>
      <w:r w:rsidRPr="00C85697">
        <w:rPr>
          <w:rFonts w:asciiTheme="majorHAnsi" w:hAnsiTheme="majorHAnsi"/>
          <w:bCs/>
          <w:sz w:val="28"/>
          <w:szCs w:val="28"/>
        </w:rPr>
        <w:t xml:space="preserve">Savings Deposit </w:t>
      </w:r>
    </w:p>
    <w:p w:rsidR="001A5736" w:rsidRPr="00C85697" w:rsidRDefault="004E119F" w:rsidP="001A5736">
      <w:pPr>
        <w:numPr>
          <w:ilvl w:val="0"/>
          <w:numId w:val="5"/>
        </w:numPr>
        <w:autoSpaceDE w:val="0"/>
        <w:autoSpaceDN w:val="0"/>
        <w:adjustRightInd w:val="0"/>
        <w:spacing w:line="360" w:lineRule="auto"/>
        <w:contextualSpacing/>
        <w:rPr>
          <w:rFonts w:asciiTheme="majorHAnsi" w:hAnsiTheme="majorHAnsi"/>
          <w:bCs/>
          <w:sz w:val="28"/>
          <w:szCs w:val="28"/>
        </w:rPr>
      </w:pPr>
      <w:r w:rsidRPr="00C85697">
        <w:rPr>
          <w:rFonts w:asciiTheme="majorHAnsi" w:hAnsiTheme="majorHAnsi"/>
          <w:bCs/>
          <w:sz w:val="28"/>
          <w:szCs w:val="28"/>
        </w:rPr>
        <w:t xml:space="preserve">Short Term Deposit </w:t>
      </w:r>
    </w:p>
    <w:p w:rsidR="001A5736" w:rsidRPr="00C85697" w:rsidRDefault="004E119F" w:rsidP="001A5736">
      <w:pPr>
        <w:numPr>
          <w:ilvl w:val="0"/>
          <w:numId w:val="5"/>
        </w:numPr>
        <w:autoSpaceDE w:val="0"/>
        <w:autoSpaceDN w:val="0"/>
        <w:adjustRightInd w:val="0"/>
        <w:spacing w:line="360" w:lineRule="auto"/>
        <w:contextualSpacing/>
        <w:rPr>
          <w:rFonts w:asciiTheme="majorHAnsi" w:hAnsiTheme="majorHAnsi"/>
          <w:bCs/>
          <w:sz w:val="28"/>
          <w:szCs w:val="28"/>
        </w:rPr>
      </w:pPr>
      <w:r w:rsidRPr="00C85697">
        <w:rPr>
          <w:rFonts w:asciiTheme="majorHAnsi" w:hAnsiTheme="majorHAnsi"/>
          <w:bCs/>
          <w:sz w:val="28"/>
          <w:szCs w:val="28"/>
        </w:rPr>
        <w:t xml:space="preserve">Fixed Deposit </w:t>
      </w:r>
    </w:p>
    <w:p w:rsidR="001A5736" w:rsidRPr="00C85697" w:rsidRDefault="001A5736" w:rsidP="001A5736">
      <w:pPr>
        <w:autoSpaceDE w:val="0"/>
        <w:autoSpaceDN w:val="0"/>
        <w:adjustRightInd w:val="0"/>
        <w:spacing w:line="360" w:lineRule="auto"/>
        <w:ind w:left="720"/>
        <w:contextualSpacing/>
        <w:rPr>
          <w:rFonts w:asciiTheme="majorHAnsi" w:hAnsiTheme="majorHAnsi"/>
          <w:bCs/>
          <w:sz w:val="28"/>
          <w:szCs w:val="28"/>
        </w:rPr>
      </w:pPr>
    </w:p>
    <w:p w:rsidR="001A5736" w:rsidRPr="00C85697" w:rsidRDefault="004E119F" w:rsidP="001A5736">
      <w:pPr>
        <w:numPr>
          <w:ilvl w:val="0"/>
          <w:numId w:val="9"/>
        </w:numPr>
        <w:autoSpaceDE w:val="0"/>
        <w:autoSpaceDN w:val="0"/>
        <w:adjustRightInd w:val="0"/>
        <w:spacing w:line="360" w:lineRule="auto"/>
        <w:contextualSpacing/>
        <w:rPr>
          <w:rFonts w:asciiTheme="majorHAnsi" w:hAnsiTheme="majorHAnsi"/>
          <w:bCs/>
          <w:color w:val="FF0000"/>
          <w:sz w:val="28"/>
          <w:szCs w:val="28"/>
        </w:rPr>
      </w:pPr>
      <w:r w:rsidRPr="00C85697">
        <w:rPr>
          <w:rFonts w:asciiTheme="majorHAnsi" w:hAnsiTheme="majorHAnsi"/>
          <w:bCs/>
          <w:color w:val="FF0000"/>
          <w:sz w:val="28"/>
          <w:szCs w:val="28"/>
        </w:rPr>
        <w:t xml:space="preserve">Consumer Banking Products </w:t>
      </w:r>
    </w:p>
    <w:p w:rsidR="001A5736" w:rsidRPr="00C85697" w:rsidRDefault="004E119F" w:rsidP="001A5736">
      <w:pPr>
        <w:numPr>
          <w:ilvl w:val="0"/>
          <w:numId w:val="6"/>
        </w:numPr>
        <w:autoSpaceDE w:val="0"/>
        <w:autoSpaceDN w:val="0"/>
        <w:adjustRightInd w:val="0"/>
        <w:spacing w:line="360" w:lineRule="auto"/>
        <w:contextualSpacing/>
        <w:rPr>
          <w:rFonts w:asciiTheme="majorHAnsi" w:hAnsiTheme="majorHAnsi"/>
          <w:bCs/>
          <w:sz w:val="28"/>
          <w:szCs w:val="28"/>
        </w:rPr>
      </w:pPr>
      <w:r w:rsidRPr="00C85697">
        <w:rPr>
          <w:rFonts w:asciiTheme="majorHAnsi" w:hAnsiTheme="majorHAnsi"/>
          <w:bCs/>
          <w:sz w:val="28"/>
          <w:szCs w:val="28"/>
        </w:rPr>
        <w:t xml:space="preserve">City Bank DPS Plus </w:t>
      </w:r>
    </w:p>
    <w:p w:rsidR="001A5736" w:rsidRPr="00C85697" w:rsidRDefault="004E119F" w:rsidP="001A5736">
      <w:pPr>
        <w:numPr>
          <w:ilvl w:val="0"/>
          <w:numId w:val="6"/>
        </w:numPr>
        <w:autoSpaceDE w:val="0"/>
        <w:autoSpaceDN w:val="0"/>
        <w:adjustRightInd w:val="0"/>
        <w:spacing w:line="360" w:lineRule="auto"/>
        <w:contextualSpacing/>
        <w:rPr>
          <w:rFonts w:asciiTheme="majorHAnsi" w:hAnsiTheme="majorHAnsi"/>
          <w:bCs/>
          <w:sz w:val="28"/>
          <w:szCs w:val="28"/>
        </w:rPr>
      </w:pPr>
      <w:r w:rsidRPr="00C85697">
        <w:rPr>
          <w:rFonts w:asciiTheme="majorHAnsi" w:hAnsiTheme="majorHAnsi"/>
          <w:bCs/>
          <w:sz w:val="28"/>
          <w:szCs w:val="28"/>
        </w:rPr>
        <w:t>City Bank Multi-Millionaire</w:t>
      </w:r>
    </w:p>
    <w:p w:rsidR="001A5736" w:rsidRPr="00C85697" w:rsidRDefault="004E119F" w:rsidP="001A5736">
      <w:pPr>
        <w:numPr>
          <w:ilvl w:val="0"/>
          <w:numId w:val="6"/>
        </w:numPr>
        <w:autoSpaceDE w:val="0"/>
        <w:autoSpaceDN w:val="0"/>
        <w:adjustRightInd w:val="0"/>
        <w:spacing w:line="360" w:lineRule="auto"/>
        <w:contextualSpacing/>
        <w:rPr>
          <w:rFonts w:asciiTheme="majorHAnsi" w:hAnsiTheme="majorHAnsi"/>
          <w:bCs/>
          <w:sz w:val="28"/>
          <w:szCs w:val="28"/>
        </w:rPr>
      </w:pPr>
      <w:r w:rsidRPr="00C85697">
        <w:rPr>
          <w:rFonts w:asciiTheme="majorHAnsi" w:hAnsiTheme="majorHAnsi"/>
          <w:bCs/>
          <w:sz w:val="28"/>
          <w:szCs w:val="28"/>
        </w:rPr>
        <w:t xml:space="preserve">City Bank Money Maximized </w:t>
      </w:r>
    </w:p>
    <w:p w:rsidR="001A5736" w:rsidRPr="00C85697" w:rsidRDefault="004E119F" w:rsidP="001A5736">
      <w:pPr>
        <w:numPr>
          <w:ilvl w:val="0"/>
          <w:numId w:val="6"/>
        </w:numPr>
        <w:autoSpaceDE w:val="0"/>
        <w:autoSpaceDN w:val="0"/>
        <w:adjustRightInd w:val="0"/>
        <w:spacing w:line="360" w:lineRule="auto"/>
        <w:contextualSpacing/>
        <w:rPr>
          <w:rFonts w:asciiTheme="majorHAnsi" w:hAnsiTheme="majorHAnsi"/>
          <w:bCs/>
          <w:sz w:val="28"/>
          <w:szCs w:val="28"/>
        </w:rPr>
      </w:pPr>
      <w:r w:rsidRPr="00C85697">
        <w:rPr>
          <w:rFonts w:asciiTheme="majorHAnsi" w:hAnsiTheme="majorHAnsi"/>
          <w:bCs/>
          <w:sz w:val="28"/>
          <w:szCs w:val="28"/>
        </w:rPr>
        <w:t xml:space="preserve">City Bank Earning Plus </w:t>
      </w:r>
    </w:p>
    <w:p w:rsidR="001A5736" w:rsidRPr="00C85697" w:rsidRDefault="004E119F" w:rsidP="001A5736">
      <w:pPr>
        <w:numPr>
          <w:ilvl w:val="0"/>
          <w:numId w:val="6"/>
        </w:numPr>
        <w:autoSpaceDE w:val="0"/>
        <w:autoSpaceDN w:val="0"/>
        <w:adjustRightInd w:val="0"/>
        <w:spacing w:line="360" w:lineRule="auto"/>
        <w:contextualSpacing/>
        <w:rPr>
          <w:rFonts w:asciiTheme="majorHAnsi" w:hAnsiTheme="majorHAnsi"/>
          <w:bCs/>
          <w:sz w:val="28"/>
          <w:szCs w:val="28"/>
        </w:rPr>
      </w:pPr>
      <w:r w:rsidRPr="00C85697">
        <w:rPr>
          <w:rFonts w:asciiTheme="majorHAnsi" w:hAnsiTheme="majorHAnsi"/>
          <w:bCs/>
          <w:sz w:val="28"/>
          <w:szCs w:val="28"/>
        </w:rPr>
        <w:t xml:space="preserve">Online Service </w:t>
      </w:r>
    </w:p>
    <w:p w:rsidR="001A5736" w:rsidRPr="00C85697" w:rsidRDefault="004E119F" w:rsidP="001A5736">
      <w:pPr>
        <w:numPr>
          <w:ilvl w:val="0"/>
          <w:numId w:val="6"/>
        </w:numPr>
        <w:autoSpaceDE w:val="0"/>
        <w:autoSpaceDN w:val="0"/>
        <w:adjustRightInd w:val="0"/>
        <w:spacing w:line="360" w:lineRule="auto"/>
        <w:contextualSpacing/>
        <w:rPr>
          <w:rFonts w:asciiTheme="majorHAnsi" w:hAnsiTheme="majorHAnsi"/>
          <w:bCs/>
          <w:sz w:val="28"/>
          <w:szCs w:val="28"/>
        </w:rPr>
      </w:pPr>
      <w:r w:rsidRPr="00C85697">
        <w:rPr>
          <w:rFonts w:asciiTheme="majorHAnsi" w:hAnsiTheme="majorHAnsi"/>
          <w:bCs/>
          <w:sz w:val="28"/>
          <w:szCs w:val="28"/>
        </w:rPr>
        <w:t xml:space="preserve">Credit Card </w:t>
      </w:r>
    </w:p>
    <w:p w:rsidR="001A5736" w:rsidRPr="00C85697" w:rsidRDefault="004E119F" w:rsidP="001A5736">
      <w:pPr>
        <w:numPr>
          <w:ilvl w:val="0"/>
          <w:numId w:val="6"/>
        </w:numPr>
        <w:autoSpaceDE w:val="0"/>
        <w:autoSpaceDN w:val="0"/>
        <w:adjustRightInd w:val="0"/>
        <w:spacing w:line="360" w:lineRule="auto"/>
        <w:contextualSpacing/>
        <w:rPr>
          <w:rFonts w:asciiTheme="majorHAnsi" w:hAnsiTheme="majorHAnsi"/>
          <w:bCs/>
          <w:sz w:val="28"/>
          <w:szCs w:val="28"/>
        </w:rPr>
      </w:pPr>
      <w:r w:rsidRPr="00C85697">
        <w:rPr>
          <w:rFonts w:asciiTheme="majorHAnsi" w:hAnsiTheme="majorHAnsi"/>
          <w:bCs/>
          <w:sz w:val="28"/>
          <w:szCs w:val="28"/>
        </w:rPr>
        <w:t xml:space="preserve">Features of City Bank Credit Card </w:t>
      </w:r>
    </w:p>
    <w:p w:rsidR="001A5736" w:rsidRPr="00C85697" w:rsidRDefault="004E119F" w:rsidP="001A5736">
      <w:pPr>
        <w:numPr>
          <w:ilvl w:val="0"/>
          <w:numId w:val="6"/>
        </w:numPr>
        <w:autoSpaceDE w:val="0"/>
        <w:autoSpaceDN w:val="0"/>
        <w:adjustRightInd w:val="0"/>
        <w:spacing w:line="360" w:lineRule="auto"/>
        <w:contextualSpacing/>
        <w:rPr>
          <w:rFonts w:asciiTheme="majorHAnsi" w:hAnsiTheme="majorHAnsi"/>
          <w:bCs/>
          <w:sz w:val="28"/>
          <w:szCs w:val="28"/>
        </w:rPr>
      </w:pPr>
      <w:r w:rsidRPr="00C85697">
        <w:rPr>
          <w:rFonts w:asciiTheme="majorHAnsi" w:hAnsiTheme="majorHAnsi"/>
          <w:bCs/>
          <w:sz w:val="28"/>
          <w:szCs w:val="28"/>
        </w:rPr>
        <w:t xml:space="preserve"> Product type &amp; Annual Fees </w:t>
      </w:r>
    </w:p>
    <w:p w:rsidR="001A5736" w:rsidRPr="00C85697" w:rsidRDefault="004E119F" w:rsidP="001A5736">
      <w:pPr>
        <w:numPr>
          <w:ilvl w:val="0"/>
          <w:numId w:val="6"/>
        </w:numPr>
        <w:autoSpaceDE w:val="0"/>
        <w:autoSpaceDN w:val="0"/>
        <w:adjustRightInd w:val="0"/>
        <w:spacing w:line="360" w:lineRule="auto"/>
        <w:contextualSpacing/>
        <w:rPr>
          <w:rFonts w:asciiTheme="majorHAnsi" w:hAnsiTheme="majorHAnsi"/>
          <w:bCs/>
          <w:sz w:val="28"/>
          <w:szCs w:val="28"/>
        </w:rPr>
      </w:pPr>
      <w:r w:rsidRPr="00C85697">
        <w:rPr>
          <w:rFonts w:asciiTheme="majorHAnsi" w:hAnsiTheme="majorHAnsi"/>
          <w:bCs/>
          <w:sz w:val="28"/>
          <w:szCs w:val="28"/>
        </w:rPr>
        <w:t>ATM Services</w:t>
      </w:r>
    </w:p>
    <w:p w:rsidR="001A5736" w:rsidRPr="00C85697" w:rsidRDefault="004E119F" w:rsidP="001A5736">
      <w:pPr>
        <w:numPr>
          <w:ilvl w:val="0"/>
          <w:numId w:val="6"/>
        </w:numPr>
        <w:autoSpaceDE w:val="0"/>
        <w:autoSpaceDN w:val="0"/>
        <w:adjustRightInd w:val="0"/>
        <w:spacing w:line="360" w:lineRule="auto"/>
        <w:contextualSpacing/>
        <w:rPr>
          <w:rFonts w:asciiTheme="majorHAnsi" w:hAnsiTheme="majorHAnsi"/>
          <w:bCs/>
          <w:sz w:val="28"/>
          <w:szCs w:val="28"/>
        </w:rPr>
      </w:pPr>
      <w:r w:rsidRPr="00C85697">
        <w:rPr>
          <w:rFonts w:asciiTheme="majorHAnsi" w:hAnsiTheme="majorHAnsi"/>
          <w:bCs/>
          <w:sz w:val="28"/>
          <w:szCs w:val="28"/>
        </w:rPr>
        <w:t>Foreign Currency Account</w:t>
      </w:r>
    </w:p>
    <w:p w:rsidR="001A5736" w:rsidRPr="00C85697" w:rsidRDefault="004E119F" w:rsidP="001A5736">
      <w:pPr>
        <w:numPr>
          <w:ilvl w:val="0"/>
          <w:numId w:val="6"/>
        </w:numPr>
        <w:autoSpaceDE w:val="0"/>
        <w:autoSpaceDN w:val="0"/>
        <w:adjustRightInd w:val="0"/>
        <w:spacing w:line="360" w:lineRule="auto"/>
        <w:contextualSpacing/>
        <w:rPr>
          <w:rFonts w:asciiTheme="majorHAnsi" w:hAnsiTheme="majorHAnsi"/>
          <w:bCs/>
          <w:sz w:val="28"/>
          <w:szCs w:val="28"/>
        </w:rPr>
      </w:pPr>
      <w:r w:rsidRPr="00C85697">
        <w:rPr>
          <w:rFonts w:asciiTheme="majorHAnsi" w:hAnsiTheme="majorHAnsi"/>
          <w:bCs/>
          <w:sz w:val="28"/>
          <w:szCs w:val="28"/>
        </w:rPr>
        <w:t>SMS Banking</w:t>
      </w:r>
    </w:p>
    <w:p w:rsidR="001A5736" w:rsidRPr="00C85697" w:rsidRDefault="004E119F" w:rsidP="001A5736">
      <w:pPr>
        <w:numPr>
          <w:ilvl w:val="0"/>
          <w:numId w:val="6"/>
        </w:numPr>
        <w:autoSpaceDE w:val="0"/>
        <w:autoSpaceDN w:val="0"/>
        <w:adjustRightInd w:val="0"/>
        <w:spacing w:line="360" w:lineRule="auto"/>
        <w:contextualSpacing/>
        <w:rPr>
          <w:rFonts w:asciiTheme="majorHAnsi" w:hAnsiTheme="majorHAnsi"/>
          <w:bCs/>
          <w:sz w:val="28"/>
          <w:szCs w:val="28"/>
        </w:rPr>
      </w:pPr>
      <w:r w:rsidRPr="00C85697">
        <w:rPr>
          <w:rFonts w:asciiTheme="majorHAnsi" w:hAnsiTheme="majorHAnsi"/>
          <w:bCs/>
          <w:sz w:val="28"/>
          <w:szCs w:val="28"/>
        </w:rPr>
        <w:t>SME Banking</w:t>
      </w:r>
    </w:p>
    <w:p w:rsidR="001A5736" w:rsidRPr="00C85697" w:rsidRDefault="004E119F" w:rsidP="001A5736">
      <w:pPr>
        <w:numPr>
          <w:ilvl w:val="0"/>
          <w:numId w:val="6"/>
        </w:numPr>
        <w:autoSpaceDE w:val="0"/>
        <w:autoSpaceDN w:val="0"/>
        <w:adjustRightInd w:val="0"/>
        <w:spacing w:line="360" w:lineRule="auto"/>
        <w:contextualSpacing/>
        <w:rPr>
          <w:rFonts w:asciiTheme="majorHAnsi" w:hAnsiTheme="majorHAnsi"/>
          <w:bCs/>
          <w:sz w:val="28"/>
          <w:szCs w:val="28"/>
        </w:rPr>
      </w:pPr>
      <w:r w:rsidRPr="00C85697">
        <w:rPr>
          <w:rFonts w:asciiTheme="majorHAnsi" w:hAnsiTheme="majorHAnsi"/>
          <w:bCs/>
          <w:sz w:val="28"/>
          <w:szCs w:val="28"/>
        </w:rPr>
        <w:t>Mobile Banking &amp; KIOSK (proposed)</w:t>
      </w:r>
    </w:p>
    <w:p w:rsidR="001A5736" w:rsidRPr="00D63A70" w:rsidRDefault="001A5736" w:rsidP="001A5736">
      <w:pPr>
        <w:autoSpaceDE w:val="0"/>
        <w:autoSpaceDN w:val="0"/>
        <w:adjustRightInd w:val="0"/>
        <w:spacing w:line="360" w:lineRule="auto"/>
        <w:contextualSpacing/>
        <w:rPr>
          <w:bCs/>
        </w:rPr>
      </w:pPr>
    </w:p>
    <w:p w:rsidR="001C3353" w:rsidRPr="00C85697" w:rsidRDefault="004E119F" w:rsidP="001C3353">
      <w:pPr>
        <w:spacing w:line="480" w:lineRule="auto"/>
        <w:jc w:val="both"/>
        <w:rPr>
          <w:rFonts w:asciiTheme="majorHAnsi" w:hAnsiTheme="majorHAnsi"/>
          <w:b/>
          <w:color w:val="FF0000"/>
        </w:rPr>
      </w:pPr>
      <w:r w:rsidRPr="00D63A70">
        <w:br w:type="page"/>
      </w:r>
      <w:r w:rsidRPr="00C85697">
        <w:rPr>
          <w:rFonts w:asciiTheme="majorHAnsi" w:hAnsiTheme="majorHAnsi"/>
          <w:b/>
          <w:color w:val="FF0000"/>
        </w:rPr>
        <w:t xml:space="preserve">The City Bank Ltd. provides its clients with three main kinds of services comprising various kinds of products, these services are: </w:t>
      </w:r>
    </w:p>
    <w:p w:rsidR="001C3353" w:rsidRPr="00D63A70" w:rsidRDefault="0020642E" w:rsidP="001C3353">
      <w:pPr>
        <w:spacing w:line="480" w:lineRule="auto"/>
        <w:jc w:val="both"/>
      </w:pPr>
      <w:r w:rsidRPr="0020642E">
        <w:rPr>
          <w:noProof/>
        </w:rPr>
        <w:pict>
          <v:rect id="_x0000_s1026" style="position:absolute;left:0;text-align:left;margin-left:148.15pt;margin-top:16.6pt;width:126pt;height:22.95pt;z-index:251657216" strokecolor="red" strokeweight="2.25pt">
            <v:textbox>
              <w:txbxContent>
                <w:p w:rsidR="006F4FCB" w:rsidRPr="00055D37" w:rsidRDefault="006F4FCB" w:rsidP="001C3353">
                  <w:pPr>
                    <w:rPr>
                      <w:b/>
                    </w:rPr>
                  </w:pPr>
                  <w:r w:rsidRPr="00055D37">
                    <w:rPr>
                      <w:b/>
                    </w:rPr>
                    <w:t>Products &amp; services</w:t>
                  </w:r>
                </w:p>
              </w:txbxContent>
            </v:textbox>
          </v:rect>
        </w:pict>
      </w:r>
    </w:p>
    <w:p w:rsidR="001C3353" w:rsidRPr="00D63A70" w:rsidRDefault="0020642E" w:rsidP="001C3353">
      <w:pPr>
        <w:spacing w:line="480" w:lineRule="auto"/>
      </w:pPr>
      <w:r w:rsidRPr="0020642E">
        <w:rPr>
          <w:noProof/>
        </w:rPr>
        <w:pict>
          <v:shapetype id="_x0000_t32" coordsize="21600,21600" o:spt="32" o:oned="t" path="m,l21600,21600e" filled="f">
            <v:path arrowok="t" fillok="f" o:connecttype="none"/>
            <o:lock v:ext="edit" shapetype="t"/>
          </v:shapetype>
          <v:shape id="_x0000_s1027" type="#_x0000_t32" style="position:absolute;margin-left:210.5pt;margin-top:18.85pt;width:0;height:16.5pt;z-index:251659264" o:connectortype="straight" strokecolor="red" strokeweight="2.25pt"/>
        </w:pict>
      </w:r>
    </w:p>
    <w:p w:rsidR="001C3353" w:rsidRPr="00D63A70" w:rsidRDefault="0020642E" w:rsidP="001C3353">
      <w:pPr>
        <w:spacing w:line="480" w:lineRule="auto"/>
      </w:pPr>
      <w:r w:rsidRPr="0020642E">
        <w:rPr>
          <w:b/>
          <w:noProof/>
        </w:rPr>
        <w:pict>
          <v:shape id="_x0000_s1028" type="#_x0000_t32" style="position:absolute;margin-left:210.5pt;margin-top:14.65pt;width:.05pt;height:22.5pt;z-index:251661312" o:connectortype="straight" strokecolor="red" strokeweight="2.25pt">
            <v:stroke endarrow="block"/>
          </v:shape>
        </w:pict>
      </w:r>
      <w:r w:rsidRPr="0020642E">
        <w:rPr>
          <w:b/>
          <w:noProof/>
        </w:rPr>
        <w:pict>
          <v:shape id="_x0000_s1029" type="#_x0000_t32" style="position:absolute;margin-left:70.05pt;margin-top:14.65pt;width:0;height:22.5pt;z-index:251660288" o:connectortype="straight" strokecolor="red" strokeweight="2.25pt">
            <v:stroke endarrow="block"/>
          </v:shape>
        </w:pict>
      </w:r>
      <w:r w:rsidRPr="0020642E">
        <w:rPr>
          <w:b/>
          <w:noProof/>
        </w:rPr>
        <w:pict>
          <v:shape id="_x0000_s1030" type="#_x0000_t32" style="position:absolute;margin-left:354.3pt;margin-top:14.65pt;width:0;height:22.5pt;z-index:251662336" o:connectortype="straight" strokecolor="red" strokeweight="2.25pt">
            <v:stroke endarrow="block"/>
          </v:shape>
        </w:pict>
      </w:r>
      <w:r w:rsidRPr="0020642E">
        <w:rPr>
          <w:b/>
          <w:noProof/>
        </w:rPr>
        <w:pict>
          <v:shape id="_x0000_s1031" type="#_x0000_t32" style="position:absolute;margin-left:70.05pt;margin-top:14.65pt;width:284.25pt;height:0;z-index:251658240" o:connectortype="straight" strokecolor="red" strokeweight="2.25pt"/>
        </w:pict>
      </w:r>
    </w:p>
    <w:p w:rsidR="001C3353" w:rsidRPr="00D63A70" w:rsidRDefault="0020642E" w:rsidP="001C3353">
      <w:pPr>
        <w:spacing w:line="480" w:lineRule="auto"/>
        <w:jc w:val="both"/>
      </w:pPr>
      <w:r w:rsidRPr="0020642E">
        <w:rPr>
          <w:b/>
          <w:noProof/>
        </w:rPr>
        <w:pict>
          <v:rect id="_x0000_s1032" style="position:absolute;left:0;text-align:left;margin-left:305.65pt;margin-top:16.45pt;width:98.25pt;height:23.55pt;z-index:251665408" strokecolor="red" strokeweight="2.25pt">
            <v:textbox>
              <w:txbxContent>
                <w:p w:rsidR="006F4FCB" w:rsidRPr="00055D37" w:rsidRDefault="006F4FCB" w:rsidP="001C3353">
                  <w:pPr>
                    <w:rPr>
                      <w:sz w:val="22"/>
                      <w:szCs w:val="22"/>
                    </w:rPr>
                  </w:pPr>
                  <w:r w:rsidRPr="00055D37">
                    <w:rPr>
                      <w:sz w:val="22"/>
                      <w:szCs w:val="22"/>
                    </w:rPr>
                    <w:t>Corporate banking</w:t>
                  </w:r>
                </w:p>
              </w:txbxContent>
            </v:textbox>
          </v:rect>
        </w:pict>
      </w:r>
      <w:r w:rsidRPr="0020642E">
        <w:rPr>
          <w:b/>
          <w:noProof/>
        </w:rPr>
        <w:pict>
          <v:rect id="_x0000_s1033" style="position:absolute;left:0;text-align:left;margin-left:166.5pt;margin-top:16.45pt;width:84pt;height:21.75pt;z-index:251664384" strokecolor="red" strokeweight="2.25pt">
            <v:textbox>
              <w:txbxContent>
                <w:p w:rsidR="006F4FCB" w:rsidRPr="00055D37" w:rsidRDefault="006F4FCB" w:rsidP="001C3353">
                  <w:pPr>
                    <w:rPr>
                      <w:sz w:val="22"/>
                      <w:szCs w:val="22"/>
                    </w:rPr>
                  </w:pPr>
                  <w:r w:rsidRPr="00055D37">
                    <w:rPr>
                      <w:sz w:val="22"/>
                      <w:szCs w:val="22"/>
                    </w:rPr>
                    <w:t>Retail banking</w:t>
                  </w:r>
                </w:p>
                <w:p w:rsidR="006F4FCB" w:rsidRDefault="006F4FCB" w:rsidP="001C3353"/>
              </w:txbxContent>
            </v:textbox>
          </v:rect>
        </w:pict>
      </w:r>
      <w:r w:rsidRPr="0020642E">
        <w:rPr>
          <w:b/>
          <w:noProof/>
        </w:rPr>
        <w:pict>
          <v:rect id="_x0000_s1034" style="position:absolute;left:0;text-align:left;margin-left:31.4pt;margin-top:16.45pt;width:82.5pt;height:21pt;z-index:251663360" strokecolor="red" strokeweight="2.25pt">
            <v:textbox>
              <w:txbxContent>
                <w:p w:rsidR="006F4FCB" w:rsidRPr="00055D37" w:rsidRDefault="006F4FCB" w:rsidP="001C3353">
                  <w:pPr>
                    <w:rPr>
                      <w:sz w:val="22"/>
                      <w:szCs w:val="22"/>
                    </w:rPr>
                  </w:pPr>
                  <w:r w:rsidRPr="00055D37">
                    <w:rPr>
                      <w:sz w:val="22"/>
                      <w:szCs w:val="22"/>
                    </w:rPr>
                    <w:t>SME Banking</w:t>
                  </w:r>
                </w:p>
              </w:txbxContent>
            </v:textbox>
          </v:rect>
        </w:pict>
      </w:r>
    </w:p>
    <w:p w:rsidR="001C3353" w:rsidRPr="00D63A70" w:rsidRDefault="0020642E" w:rsidP="001C3353">
      <w:pPr>
        <w:spacing w:line="480" w:lineRule="auto"/>
        <w:jc w:val="both"/>
      </w:pPr>
      <w:r w:rsidRPr="0020642E">
        <w:rPr>
          <w:b/>
          <w:noProof/>
        </w:rPr>
        <w:pict>
          <v:shape id="_x0000_s1035" type="#_x0000_t32" style="position:absolute;left:0;text-align:left;margin-left:356.65pt;margin-top:19.3pt;width:.05pt;height:26.9pt;z-index:251668480" o:connectortype="straight" strokecolor="red" strokeweight="2.25pt">
            <v:stroke endarrow="block"/>
          </v:shape>
        </w:pict>
      </w:r>
      <w:r w:rsidRPr="0020642E">
        <w:rPr>
          <w:b/>
          <w:noProof/>
        </w:rPr>
        <w:pict>
          <v:shape id="_x0000_s1036" type="#_x0000_t32" style="position:absolute;left:0;text-align:left;margin-left:70.25pt;margin-top:17.5pt;width:0;height:31.25pt;z-index:251666432" o:connectortype="straight" strokecolor="red" strokeweight="2.25pt">
            <v:stroke endarrow="block"/>
          </v:shape>
        </w:pict>
      </w:r>
      <w:r w:rsidRPr="0020642E">
        <w:rPr>
          <w:b/>
          <w:noProof/>
        </w:rPr>
        <w:pict>
          <v:shape id="_x0000_s1037" type="#_x0000_t32" style="position:absolute;left:0;text-align:left;margin-left:210.55pt;margin-top:16.75pt;width:.05pt;height:30.45pt;z-index:251667456" o:connectortype="straight" strokecolor="red" strokeweight="2.25pt">
            <v:stroke endarrow="block"/>
          </v:shape>
        </w:pict>
      </w:r>
    </w:p>
    <w:p w:rsidR="001C3353" w:rsidRPr="00D63A70" w:rsidRDefault="0020642E" w:rsidP="001C3353">
      <w:pPr>
        <w:spacing w:line="480" w:lineRule="auto"/>
      </w:pPr>
      <w:r w:rsidRPr="0020642E">
        <w:rPr>
          <w:b/>
          <w:noProof/>
        </w:rPr>
        <w:pict>
          <v:rect id="_x0000_s1038" style="position:absolute;margin-left:4in;margin-top:5.8pt;width:147pt;height:49.25pt;z-index:251671552" strokecolor="red" strokeweight="2.25pt">
            <v:textbox>
              <w:txbxContent>
                <w:p w:rsidR="006F4FCB" w:rsidRPr="00055D37" w:rsidRDefault="006F4FCB" w:rsidP="001C3353">
                  <w:pPr>
                    <w:rPr>
                      <w:sz w:val="22"/>
                      <w:szCs w:val="22"/>
                    </w:rPr>
                  </w:pPr>
                  <w:r w:rsidRPr="00055D37">
                    <w:rPr>
                      <w:sz w:val="22"/>
                      <w:szCs w:val="22"/>
                    </w:rPr>
                    <w:t>Corporate loan products,</w:t>
                  </w:r>
                </w:p>
                <w:p w:rsidR="006F4FCB" w:rsidRPr="00055D37" w:rsidRDefault="006F4FCB" w:rsidP="001C3353">
                  <w:pPr>
                    <w:rPr>
                      <w:sz w:val="22"/>
                      <w:szCs w:val="22"/>
                    </w:rPr>
                  </w:pPr>
                  <w:r w:rsidRPr="00055D37">
                    <w:rPr>
                      <w:sz w:val="22"/>
                      <w:szCs w:val="22"/>
                    </w:rPr>
                    <w:t>Trade finance,</w:t>
                  </w:r>
                </w:p>
                <w:p w:rsidR="006F4FCB" w:rsidRPr="0024483B" w:rsidRDefault="006F4FCB" w:rsidP="001C3353">
                  <w:pPr>
                    <w:rPr>
                      <w:sz w:val="18"/>
                      <w:szCs w:val="18"/>
                    </w:rPr>
                  </w:pPr>
                  <w:r w:rsidRPr="00055D37">
                    <w:rPr>
                      <w:sz w:val="22"/>
                      <w:szCs w:val="22"/>
                    </w:rPr>
                    <w:t>Corporate cash management</w:t>
                  </w:r>
                  <w:r>
                    <w:rPr>
                      <w:sz w:val="18"/>
                      <w:szCs w:val="18"/>
                    </w:rPr>
                    <w:t>.</w:t>
                  </w:r>
                </w:p>
              </w:txbxContent>
            </v:textbox>
          </v:rect>
        </w:pict>
      </w:r>
      <w:r w:rsidRPr="0020642E">
        <w:rPr>
          <w:b/>
          <w:noProof/>
        </w:rPr>
        <w:pict>
          <v:rect id="_x0000_s1039" style="position:absolute;margin-left:166.5pt;margin-top:7.35pt;width:103.5pt;height:47.7pt;z-index:251670528" strokecolor="red" strokeweight="2.25pt">
            <v:textbox>
              <w:txbxContent>
                <w:p w:rsidR="006F4FCB" w:rsidRPr="00055D37" w:rsidRDefault="006F4FCB" w:rsidP="001C3353">
                  <w:pPr>
                    <w:rPr>
                      <w:sz w:val="22"/>
                      <w:szCs w:val="22"/>
                    </w:rPr>
                  </w:pPr>
                  <w:r w:rsidRPr="00055D37">
                    <w:rPr>
                      <w:sz w:val="22"/>
                      <w:szCs w:val="22"/>
                    </w:rPr>
                    <w:t>Loan products,</w:t>
                  </w:r>
                </w:p>
                <w:p w:rsidR="006F4FCB" w:rsidRPr="00055D37" w:rsidRDefault="006F4FCB" w:rsidP="001C3353">
                  <w:pPr>
                    <w:rPr>
                      <w:sz w:val="22"/>
                      <w:szCs w:val="22"/>
                    </w:rPr>
                  </w:pPr>
                  <w:r w:rsidRPr="00055D37">
                    <w:rPr>
                      <w:sz w:val="22"/>
                      <w:szCs w:val="22"/>
                    </w:rPr>
                    <w:t>Cards,</w:t>
                  </w:r>
                </w:p>
                <w:p w:rsidR="006F4FCB" w:rsidRPr="00055D37" w:rsidRDefault="006F4FCB" w:rsidP="001C3353">
                  <w:pPr>
                    <w:rPr>
                      <w:sz w:val="22"/>
                      <w:szCs w:val="22"/>
                    </w:rPr>
                  </w:pPr>
                  <w:r w:rsidRPr="00055D37">
                    <w:rPr>
                      <w:sz w:val="22"/>
                      <w:szCs w:val="22"/>
                    </w:rPr>
                    <w:t>Deposit products.</w:t>
                  </w:r>
                </w:p>
              </w:txbxContent>
            </v:textbox>
          </v:rect>
        </w:pict>
      </w:r>
      <w:r w:rsidRPr="0020642E">
        <w:rPr>
          <w:b/>
          <w:noProof/>
        </w:rPr>
        <w:pict>
          <v:rect id="_x0000_s1040" style="position:absolute;margin-left:19.5pt;margin-top:11.1pt;width:104.25pt;height:43.95pt;z-index:251669504" strokecolor="red" strokeweight="2.25pt">
            <v:textbox>
              <w:txbxContent>
                <w:p w:rsidR="006F4FCB" w:rsidRPr="00055D37" w:rsidRDefault="006F4FCB" w:rsidP="001C3353">
                  <w:pPr>
                    <w:rPr>
                      <w:sz w:val="22"/>
                      <w:szCs w:val="22"/>
                    </w:rPr>
                  </w:pPr>
                  <w:r w:rsidRPr="00055D37">
                    <w:rPr>
                      <w:sz w:val="22"/>
                      <w:szCs w:val="22"/>
                    </w:rPr>
                    <w:t>SME network coverage,</w:t>
                  </w:r>
                </w:p>
                <w:p w:rsidR="006F4FCB" w:rsidRPr="00055D37" w:rsidRDefault="006F4FCB" w:rsidP="001C3353">
                  <w:pPr>
                    <w:rPr>
                      <w:sz w:val="22"/>
                      <w:szCs w:val="22"/>
                    </w:rPr>
                  </w:pPr>
                  <w:r w:rsidRPr="00055D37">
                    <w:rPr>
                      <w:sz w:val="22"/>
                      <w:szCs w:val="22"/>
                    </w:rPr>
                    <w:t>SME Products.</w:t>
                  </w:r>
                </w:p>
                <w:p w:rsidR="006F4FCB" w:rsidRDefault="006F4FCB" w:rsidP="001C3353"/>
              </w:txbxContent>
            </v:textbox>
          </v:rect>
        </w:pict>
      </w:r>
    </w:p>
    <w:p w:rsidR="001C3353" w:rsidRPr="00D63A70" w:rsidRDefault="001C3353" w:rsidP="001C3353">
      <w:pPr>
        <w:spacing w:line="480" w:lineRule="auto"/>
      </w:pPr>
    </w:p>
    <w:p w:rsidR="001C3353" w:rsidRPr="00D63A70" w:rsidRDefault="001C3353" w:rsidP="001C3353">
      <w:pPr>
        <w:spacing w:line="480" w:lineRule="auto"/>
      </w:pPr>
    </w:p>
    <w:p w:rsidR="001C3353" w:rsidRPr="00D63A70" w:rsidRDefault="004E119F" w:rsidP="001C3353">
      <w:pPr>
        <w:spacing w:line="480" w:lineRule="auto"/>
        <w:jc w:val="center"/>
        <w:rPr>
          <w:b/>
        </w:rPr>
      </w:pPr>
      <w:r w:rsidRPr="00D63A70">
        <w:rPr>
          <w:b/>
        </w:rPr>
        <w:t>Figure: 2.4 Products &amp; services of The City Bank Ltd.</w:t>
      </w:r>
    </w:p>
    <w:p w:rsidR="001C3353" w:rsidRPr="00C85697" w:rsidRDefault="004E119F" w:rsidP="00C85697">
      <w:pPr>
        <w:pStyle w:val="Paragrafoelenco"/>
        <w:numPr>
          <w:ilvl w:val="0"/>
          <w:numId w:val="39"/>
        </w:numPr>
        <w:spacing w:line="480" w:lineRule="auto"/>
        <w:rPr>
          <w:rFonts w:asciiTheme="majorHAnsi" w:hAnsiTheme="majorHAnsi"/>
          <w:b/>
          <w:color w:val="000000"/>
          <w:sz w:val="28"/>
          <w:szCs w:val="28"/>
        </w:rPr>
      </w:pPr>
      <w:r w:rsidRPr="00C85697">
        <w:rPr>
          <w:rFonts w:asciiTheme="majorHAnsi" w:hAnsiTheme="majorHAnsi"/>
          <w:b/>
          <w:color w:val="000000"/>
          <w:sz w:val="28"/>
          <w:szCs w:val="28"/>
        </w:rPr>
        <w:t>SME Banking:</w:t>
      </w:r>
    </w:p>
    <w:p w:rsidR="001C3353" w:rsidRPr="00C85697" w:rsidRDefault="004E119F" w:rsidP="001C3353">
      <w:pPr>
        <w:spacing w:line="480" w:lineRule="auto"/>
        <w:jc w:val="both"/>
        <w:rPr>
          <w:rFonts w:asciiTheme="majorHAnsi" w:hAnsiTheme="majorHAnsi"/>
          <w:sz w:val="28"/>
          <w:szCs w:val="28"/>
        </w:rPr>
      </w:pPr>
      <w:r w:rsidRPr="00C85697">
        <w:rPr>
          <w:rFonts w:asciiTheme="majorHAnsi" w:hAnsiTheme="majorHAnsi"/>
          <w:sz w:val="28"/>
          <w:szCs w:val="28"/>
        </w:rPr>
        <w:t xml:space="preserve">The City Bank is the marketplace leader in </w:t>
      </w:r>
      <w:r w:rsidR="001A5736" w:rsidRPr="00C85697">
        <w:rPr>
          <w:rFonts w:asciiTheme="majorHAnsi" w:hAnsiTheme="majorHAnsi"/>
          <w:sz w:val="28"/>
          <w:szCs w:val="28"/>
        </w:rPr>
        <w:t>provid</w:t>
      </w:r>
      <w:r w:rsidRPr="00C85697">
        <w:rPr>
          <w:rFonts w:asciiTheme="majorHAnsi" w:hAnsiTheme="majorHAnsi"/>
          <w:sz w:val="28"/>
          <w:szCs w:val="28"/>
        </w:rPr>
        <w:t xml:space="preserve">ing loans to small and medium entrepreneurs. They are doing it for the previous5 years. SME Banking </w:t>
      </w:r>
      <w:r w:rsidR="001A5736" w:rsidRPr="00C85697">
        <w:rPr>
          <w:rFonts w:asciiTheme="majorHAnsi" w:hAnsiTheme="majorHAnsi"/>
          <w:sz w:val="28"/>
          <w:szCs w:val="28"/>
        </w:rPr>
        <w:t>contain</w:t>
      </w:r>
      <w:r w:rsidRPr="00C85697">
        <w:rPr>
          <w:rFonts w:asciiTheme="majorHAnsi" w:hAnsiTheme="majorHAnsi"/>
          <w:sz w:val="28"/>
          <w:szCs w:val="28"/>
        </w:rPr>
        <w:t>s:</w:t>
      </w:r>
    </w:p>
    <w:p w:rsidR="001C3353" w:rsidRPr="00C85697" w:rsidRDefault="004E119F" w:rsidP="001C3353">
      <w:pPr>
        <w:pStyle w:val="Paragrafoelenco"/>
        <w:numPr>
          <w:ilvl w:val="0"/>
          <w:numId w:val="17"/>
        </w:numPr>
        <w:tabs>
          <w:tab w:val="clear" w:pos="2880"/>
        </w:tabs>
        <w:spacing w:after="0" w:line="480" w:lineRule="auto"/>
        <w:ind w:left="540"/>
        <w:jc w:val="both"/>
        <w:rPr>
          <w:rFonts w:asciiTheme="majorHAnsi" w:hAnsiTheme="majorHAnsi"/>
          <w:sz w:val="28"/>
          <w:szCs w:val="28"/>
        </w:rPr>
      </w:pPr>
      <w:r w:rsidRPr="00C85697">
        <w:rPr>
          <w:rFonts w:asciiTheme="majorHAnsi" w:hAnsiTheme="majorHAnsi"/>
          <w:sz w:val="28"/>
          <w:szCs w:val="28"/>
        </w:rPr>
        <w:t>SME Network Coverage</w:t>
      </w:r>
    </w:p>
    <w:p w:rsidR="001C3353" w:rsidRPr="00C85697" w:rsidRDefault="004E119F" w:rsidP="001C3353">
      <w:pPr>
        <w:pStyle w:val="Paragrafoelenco"/>
        <w:numPr>
          <w:ilvl w:val="0"/>
          <w:numId w:val="17"/>
        </w:numPr>
        <w:tabs>
          <w:tab w:val="clear" w:pos="2880"/>
        </w:tabs>
        <w:spacing w:after="0" w:line="480" w:lineRule="auto"/>
        <w:ind w:left="540"/>
        <w:jc w:val="both"/>
        <w:rPr>
          <w:rFonts w:asciiTheme="majorHAnsi" w:hAnsiTheme="majorHAnsi"/>
          <w:sz w:val="28"/>
          <w:szCs w:val="28"/>
        </w:rPr>
      </w:pPr>
      <w:r w:rsidRPr="00C85697">
        <w:rPr>
          <w:rFonts w:asciiTheme="majorHAnsi" w:hAnsiTheme="majorHAnsi"/>
          <w:sz w:val="28"/>
          <w:szCs w:val="28"/>
        </w:rPr>
        <w:t>SME products</w:t>
      </w:r>
    </w:p>
    <w:p w:rsidR="001C3353" w:rsidRPr="00C85697" w:rsidRDefault="004E119F" w:rsidP="001A5736">
      <w:pPr>
        <w:pStyle w:val="Paragrafoelenco"/>
        <w:spacing w:after="0" w:line="480" w:lineRule="auto"/>
        <w:ind w:left="0"/>
        <w:jc w:val="both"/>
        <w:rPr>
          <w:rFonts w:asciiTheme="majorHAnsi" w:hAnsiTheme="majorHAnsi"/>
          <w:sz w:val="28"/>
          <w:szCs w:val="28"/>
        </w:rPr>
      </w:pPr>
      <w:r w:rsidRPr="00C85697">
        <w:rPr>
          <w:rFonts w:asciiTheme="majorHAnsi" w:hAnsiTheme="majorHAnsi"/>
          <w:b/>
          <w:color w:val="000000"/>
          <w:sz w:val="28"/>
          <w:szCs w:val="28"/>
        </w:rPr>
        <w:t>II. Retail banking:</w:t>
      </w:r>
    </w:p>
    <w:p w:rsidR="001C3353" w:rsidRPr="00C85697" w:rsidRDefault="004E119F" w:rsidP="001C3353">
      <w:pPr>
        <w:spacing w:line="480" w:lineRule="auto"/>
        <w:jc w:val="both"/>
        <w:rPr>
          <w:rFonts w:asciiTheme="majorHAnsi" w:hAnsiTheme="majorHAnsi"/>
          <w:b/>
          <w:color w:val="FF0000"/>
          <w:sz w:val="28"/>
          <w:szCs w:val="28"/>
        </w:rPr>
      </w:pPr>
      <w:r w:rsidRPr="00C85697">
        <w:rPr>
          <w:rFonts w:asciiTheme="majorHAnsi" w:hAnsiTheme="majorHAnsi"/>
          <w:b/>
          <w:color w:val="FF0000"/>
          <w:sz w:val="28"/>
          <w:szCs w:val="28"/>
        </w:rPr>
        <w:t xml:space="preserve">Retail banking </w:t>
      </w:r>
      <w:r w:rsidR="001A5736" w:rsidRPr="00C85697">
        <w:rPr>
          <w:rFonts w:asciiTheme="majorHAnsi" w:hAnsiTheme="majorHAnsi"/>
          <w:b/>
          <w:color w:val="FF0000"/>
          <w:sz w:val="28"/>
          <w:szCs w:val="28"/>
        </w:rPr>
        <w:t>contains car loan, deposit product, and card</w:t>
      </w:r>
      <w:r w:rsidRPr="00C85697">
        <w:rPr>
          <w:rFonts w:asciiTheme="majorHAnsi" w:hAnsiTheme="majorHAnsi"/>
          <w:b/>
          <w:color w:val="FF0000"/>
          <w:sz w:val="28"/>
          <w:szCs w:val="28"/>
        </w:rPr>
        <w:t>.</w:t>
      </w:r>
    </w:p>
    <w:p w:rsidR="001C3353" w:rsidRPr="00C85697" w:rsidRDefault="004E119F" w:rsidP="001C3353">
      <w:pPr>
        <w:spacing w:line="480" w:lineRule="auto"/>
        <w:jc w:val="both"/>
        <w:rPr>
          <w:rFonts w:asciiTheme="majorHAnsi" w:hAnsiTheme="majorHAnsi"/>
          <w:sz w:val="28"/>
          <w:szCs w:val="28"/>
        </w:rPr>
      </w:pPr>
      <w:r w:rsidRPr="00860DF1">
        <w:rPr>
          <w:rFonts w:asciiTheme="majorHAnsi" w:hAnsiTheme="majorHAnsi"/>
          <w:b/>
          <w:i/>
          <w:color w:val="000000"/>
          <w:sz w:val="28"/>
          <w:szCs w:val="28"/>
        </w:rPr>
        <w:t>Loan Products:</w:t>
      </w:r>
      <w:r w:rsidR="00860DF1">
        <w:rPr>
          <w:rFonts w:asciiTheme="majorHAnsi" w:hAnsiTheme="majorHAnsi"/>
          <w:b/>
          <w:color w:val="000000"/>
          <w:sz w:val="28"/>
          <w:szCs w:val="28"/>
        </w:rPr>
        <w:t xml:space="preserve"> </w:t>
      </w:r>
      <w:r w:rsidRPr="00C85697">
        <w:rPr>
          <w:rFonts w:asciiTheme="majorHAnsi" w:hAnsiTheme="majorHAnsi"/>
          <w:sz w:val="28"/>
          <w:szCs w:val="28"/>
        </w:rPr>
        <w:t xml:space="preserve">doctors’ loan, salary loan, secured loan, NOW loan, high Flyer loan, Top Up loan, car loan, teachers’ </w:t>
      </w:r>
      <w:r w:rsidRPr="00C85697">
        <w:rPr>
          <w:rStyle w:val="NormalJustifiedChar"/>
          <w:rFonts w:asciiTheme="majorHAnsi" w:hAnsiTheme="majorHAnsi"/>
          <w:sz w:val="28"/>
          <w:szCs w:val="28"/>
        </w:rPr>
        <w:t>loan, study loan,</w:t>
      </w:r>
      <w:r w:rsidRPr="00C85697">
        <w:rPr>
          <w:rFonts w:asciiTheme="majorHAnsi" w:hAnsiTheme="majorHAnsi"/>
          <w:sz w:val="28"/>
          <w:szCs w:val="28"/>
        </w:rPr>
        <w:t xml:space="preserve"> travel loan, credit card loan etc.</w:t>
      </w:r>
    </w:p>
    <w:p w:rsidR="001C3353" w:rsidRPr="00C85697" w:rsidRDefault="001C3353" w:rsidP="001C3353">
      <w:pPr>
        <w:spacing w:line="480" w:lineRule="auto"/>
        <w:jc w:val="both"/>
        <w:rPr>
          <w:rFonts w:asciiTheme="majorHAnsi" w:hAnsiTheme="majorHAnsi"/>
          <w:sz w:val="28"/>
          <w:szCs w:val="28"/>
        </w:rPr>
      </w:pPr>
    </w:p>
    <w:p w:rsidR="001C3353" w:rsidRPr="00C85697" w:rsidRDefault="004E119F" w:rsidP="001C3353">
      <w:pPr>
        <w:spacing w:line="480" w:lineRule="auto"/>
        <w:jc w:val="both"/>
        <w:rPr>
          <w:rFonts w:asciiTheme="majorHAnsi" w:hAnsiTheme="majorHAnsi"/>
          <w:sz w:val="28"/>
          <w:szCs w:val="28"/>
        </w:rPr>
      </w:pPr>
      <w:r w:rsidRPr="00860DF1">
        <w:rPr>
          <w:rFonts w:asciiTheme="majorHAnsi" w:hAnsiTheme="majorHAnsi"/>
          <w:b/>
          <w:i/>
          <w:color w:val="000000"/>
          <w:sz w:val="28"/>
          <w:szCs w:val="28"/>
        </w:rPr>
        <w:t>Deposit products:</w:t>
      </w:r>
      <w:r w:rsidRPr="00C85697">
        <w:rPr>
          <w:rFonts w:asciiTheme="majorHAnsi" w:hAnsiTheme="majorHAnsi"/>
          <w:sz w:val="28"/>
          <w:szCs w:val="28"/>
        </w:rPr>
        <w:t xml:space="preserve"> set up a fixed deposit, fixed deposit, and interest first, salary account, current account, savings account. </w:t>
      </w:r>
    </w:p>
    <w:p w:rsidR="001C3353" w:rsidRPr="00860DF1" w:rsidRDefault="004E119F" w:rsidP="001C3353">
      <w:pPr>
        <w:spacing w:line="480" w:lineRule="auto"/>
        <w:jc w:val="both"/>
        <w:rPr>
          <w:rFonts w:asciiTheme="majorHAnsi" w:hAnsiTheme="majorHAnsi"/>
          <w:b/>
          <w:i/>
          <w:color w:val="000000"/>
          <w:sz w:val="28"/>
          <w:szCs w:val="28"/>
        </w:rPr>
      </w:pPr>
      <w:r w:rsidRPr="00860DF1">
        <w:rPr>
          <w:rFonts w:asciiTheme="majorHAnsi" w:hAnsiTheme="majorHAnsi"/>
          <w:b/>
          <w:i/>
          <w:color w:val="000000"/>
          <w:sz w:val="28"/>
          <w:szCs w:val="28"/>
        </w:rPr>
        <w:t>Cards:</w:t>
      </w:r>
    </w:p>
    <w:p w:rsidR="001C3353" w:rsidRPr="00C85697" w:rsidRDefault="004E119F" w:rsidP="001C3353">
      <w:pPr>
        <w:pStyle w:val="Paragrafoelenco"/>
        <w:numPr>
          <w:ilvl w:val="0"/>
          <w:numId w:val="17"/>
        </w:numPr>
        <w:tabs>
          <w:tab w:val="clear" w:pos="2880"/>
        </w:tabs>
        <w:spacing w:after="0" w:line="480" w:lineRule="auto"/>
        <w:ind w:left="540"/>
        <w:jc w:val="both"/>
        <w:rPr>
          <w:rFonts w:asciiTheme="majorHAnsi" w:hAnsiTheme="majorHAnsi"/>
          <w:sz w:val="28"/>
          <w:szCs w:val="28"/>
        </w:rPr>
      </w:pPr>
      <w:r w:rsidRPr="00C85697">
        <w:rPr>
          <w:rFonts w:asciiTheme="majorHAnsi" w:hAnsiTheme="majorHAnsi"/>
          <w:sz w:val="28"/>
          <w:szCs w:val="28"/>
        </w:rPr>
        <w:t>American Express Card</w:t>
      </w:r>
    </w:p>
    <w:p w:rsidR="001C3353" w:rsidRPr="00C85697" w:rsidRDefault="004E119F" w:rsidP="001C3353">
      <w:pPr>
        <w:pStyle w:val="Paragrafoelenco"/>
        <w:numPr>
          <w:ilvl w:val="0"/>
          <w:numId w:val="17"/>
        </w:numPr>
        <w:tabs>
          <w:tab w:val="clear" w:pos="2880"/>
        </w:tabs>
        <w:spacing w:after="0" w:line="480" w:lineRule="auto"/>
        <w:ind w:left="540"/>
        <w:jc w:val="both"/>
        <w:rPr>
          <w:rFonts w:asciiTheme="majorHAnsi" w:hAnsiTheme="majorHAnsi"/>
          <w:sz w:val="28"/>
          <w:szCs w:val="28"/>
        </w:rPr>
      </w:pPr>
      <w:r w:rsidRPr="00C85697">
        <w:rPr>
          <w:rFonts w:asciiTheme="majorHAnsi" w:hAnsiTheme="majorHAnsi"/>
          <w:sz w:val="28"/>
          <w:szCs w:val="28"/>
        </w:rPr>
        <w:t>Nexus Pro</w:t>
      </w:r>
    </w:p>
    <w:p w:rsidR="001C3353" w:rsidRPr="00C85697" w:rsidRDefault="004E119F" w:rsidP="001C3353">
      <w:pPr>
        <w:pStyle w:val="Paragrafoelenco"/>
        <w:numPr>
          <w:ilvl w:val="0"/>
          <w:numId w:val="17"/>
        </w:numPr>
        <w:tabs>
          <w:tab w:val="clear" w:pos="2880"/>
        </w:tabs>
        <w:spacing w:after="0" w:line="480" w:lineRule="auto"/>
        <w:ind w:left="540"/>
        <w:jc w:val="both"/>
        <w:rPr>
          <w:rFonts w:asciiTheme="majorHAnsi" w:hAnsiTheme="majorHAnsi"/>
          <w:sz w:val="28"/>
          <w:szCs w:val="28"/>
        </w:rPr>
      </w:pPr>
      <w:r w:rsidRPr="00C85697">
        <w:rPr>
          <w:rFonts w:asciiTheme="majorHAnsi" w:hAnsiTheme="majorHAnsi"/>
          <w:sz w:val="28"/>
          <w:szCs w:val="28"/>
        </w:rPr>
        <w:t>City Credit Card</w:t>
      </w:r>
    </w:p>
    <w:p w:rsidR="001C3353" w:rsidRPr="00860DF1" w:rsidRDefault="004E119F" w:rsidP="001C3353">
      <w:pPr>
        <w:spacing w:line="480" w:lineRule="auto"/>
        <w:jc w:val="both"/>
        <w:rPr>
          <w:rFonts w:asciiTheme="majorHAnsi" w:hAnsiTheme="majorHAnsi"/>
          <w:b/>
          <w:i/>
          <w:color w:val="000000"/>
          <w:sz w:val="28"/>
          <w:szCs w:val="28"/>
        </w:rPr>
      </w:pPr>
      <w:r w:rsidRPr="00860DF1">
        <w:rPr>
          <w:rFonts w:asciiTheme="majorHAnsi" w:hAnsiTheme="majorHAnsi"/>
          <w:b/>
          <w:i/>
          <w:color w:val="000000"/>
          <w:sz w:val="28"/>
          <w:szCs w:val="28"/>
        </w:rPr>
        <w:t>ATM/ Debit Card:</w:t>
      </w:r>
    </w:p>
    <w:p w:rsidR="001C3353" w:rsidRPr="00C85697" w:rsidRDefault="004E119F" w:rsidP="001C3353">
      <w:pPr>
        <w:pStyle w:val="Paragrafoelenco"/>
        <w:numPr>
          <w:ilvl w:val="0"/>
          <w:numId w:val="17"/>
        </w:numPr>
        <w:tabs>
          <w:tab w:val="clear" w:pos="2880"/>
        </w:tabs>
        <w:spacing w:after="0" w:line="480" w:lineRule="auto"/>
        <w:ind w:left="540"/>
        <w:jc w:val="both"/>
        <w:rPr>
          <w:rFonts w:asciiTheme="majorHAnsi" w:hAnsiTheme="majorHAnsi"/>
          <w:sz w:val="28"/>
          <w:szCs w:val="28"/>
        </w:rPr>
      </w:pPr>
      <w:r w:rsidRPr="00C85697">
        <w:rPr>
          <w:rFonts w:asciiTheme="majorHAnsi" w:hAnsiTheme="majorHAnsi"/>
          <w:sz w:val="28"/>
          <w:szCs w:val="28"/>
        </w:rPr>
        <w:t>ATM Debit Card</w:t>
      </w:r>
    </w:p>
    <w:p w:rsidR="001C3353" w:rsidRPr="00C85697" w:rsidRDefault="004E119F" w:rsidP="001C3353">
      <w:pPr>
        <w:pStyle w:val="Paragrafoelenco"/>
        <w:numPr>
          <w:ilvl w:val="0"/>
          <w:numId w:val="17"/>
        </w:numPr>
        <w:tabs>
          <w:tab w:val="clear" w:pos="2880"/>
        </w:tabs>
        <w:spacing w:after="0" w:line="480" w:lineRule="auto"/>
        <w:ind w:left="540"/>
        <w:jc w:val="both"/>
        <w:rPr>
          <w:rFonts w:asciiTheme="majorHAnsi" w:hAnsiTheme="majorHAnsi"/>
          <w:sz w:val="28"/>
          <w:szCs w:val="28"/>
        </w:rPr>
      </w:pPr>
      <w:r w:rsidRPr="00C85697">
        <w:rPr>
          <w:rFonts w:asciiTheme="majorHAnsi" w:hAnsiTheme="majorHAnsi"/>
          <w:sz w:val="28"/>
          <w:szCs w:val="28"/>
        </w:rPr>
        <w:t xml:space="preserve">ATM Locations </w:t>
      </w:r>
    </w:p>
    <w:p w:rsidR="001C3353" w:rsidRPr="00C85697" w:rsidRDefault="004E119F" w:rsidP="001C3353">
      <w:pPr>
        <w:pStyle w:val="Paragrafoelenco"/>
        <w:numPr>
          <w:ilvl w:val="0"/>
          <w:numId w:val="17"/>
        </w:numPr>
        <w:tabs>
          <w:tab w:val="clear" w:pos="2880"/>
        </w:tabs>
        <w:spacing w:after="0" w:line="480" w:lineRule="auto"/>
        <w:ind w:left="540"/>
        <w:jc w:val="both"/>
        <w:rPr>
          <w:rFonts w:asciiTheme="majorHAnsi" w:hAnsiTheme="majorHAnsi"/>
          <w:sz w:val="28"/>
          <w:szCs w:val="28"/>
        </w:rPr>
      </w:pPr>
      <w:r w:rsidRPr="00C85697">
        <w:rPr>
          <w:rFonts w:asciiTheme="majorHAnsi" w:hAnsiTheme="majorHAnsi"/>
          <w:sz w:val="28"/>
          <w:szCs w:val="28"/>
        </w:rPr>
        <w:t xml:space="preserve">POS Outlet </w:t>
      </w:r>
    </w:p>
    <w:p w:rsidR="001C3353" w:rsidRPr="00C85697" w:rsidRDefault="004E119F" w:rsidP="001C3353">
      <w:pPr>
        <w:pStyle w:val="Paragrafoelenco"/>
        <w:numPr>
          <w:ilvl w:val="0"/>
          <w:numId w:val="17"/>
        </w:numPr>
        <w:tabs>
          <w:tab w:val="clear" w:pos="2880"/>
        </w:tabs>
        <w:spacing w:after="0" w:line="480" w:lineRule="auto"/>
        <w:ind w:left="540"/>
        <w:jc w:val="both"/>
        <w:rPr>
          <w:rFonts w:asciiTheme="majorHAnsi" w:hAnsiTheme="majorHAnsi"/>
          <w:sz w:val="28"/>
          <w:szCs w:val="28"/>
        </w:rPr>
      </w:pPr>
      <w:r w:rsidRPr="00C85697">
        <w:rPr>
          <w:rFonts w:asciiTheme="majorHAnsi" w:hAnsiTheme="majorHAnsi"/>
          <w:sz w:val="28"/>
          <w:szCs w:val="28"/>
        </w:rPr>
        <w:t>Lost card/ card replacement</w:t>
      </w:r>
    </w:p>
    <w:p w:rsidR="001C3353" w:rsidRPr="00860DF1" w:rsidRDefault="004E119F" w:rsidP="001C3353">
      <w:pPr>
        <w:spacing w:line="480" w:lineRule="auto"/>
        <w:rPr>
          <w:rFonts w:asciiTheme="majorHAnsi" w:hAnsiTheme="majorHAnsi"/>
          <w:b/>
          <w:i/>
          <w:color w:val="000000"/>
          <w:sz w:val="28"/>
          <w:szCs w:val="28"/>
        </w:rPr>
      </w:pPr>
      <w:r w:rsidRPr="00860DF1">
        <w:rPr>
          <w:rFonts w:asciiTheme="majorHAnsi" w:hAnsiTheme="majorHAnsi"/>
          <w:b/>
          <w:i/>
          <w:color w:val="000000"/>
          <w:sz w:val="28"/>
          <w:szCs w:val="28"/>
        </w:rPr>
        <w:t>III. Corporate Banking:</w:t>
      </w:r>
    </w:p>
    <w:p w:rsidR="001C3353" w:rsidRPr="00C85697" w:rsidRDefault="004E119F" w:rsidP="001C3353">
      <w:pPr>
        <w:pStyle w:val="Paragrafoelenco"/>
        <w:numPr>
          <w:ilvl w:val="0"/>
          <w:numId w:val="17"/>
        </w:numPr>
        <w:tabs>
          <w:tab w:val="clear" w:pos="2880"/>
        </w:tabs>
        <w:spacing w:after="0" w:line="480" w:lineRule="auto"/>
        <w:ind w:left="540"/>
        <w:jc w:val="both"/>
        <w:rPr>
          <w:rFonts w:asciiTheme="majorHAnsi" w:hAnsiTheme="majorHAnsi"/>
          <w:sz w:val="28"/>
          <w:szCs w:val="28"/>
        </w:rPr>
      </w:pPr>
      <w:r w:rsidRPr="00C85697">
        <w:rPr>
          <w:rFonts w:asciiTheme="majorHAnsi" w:hAnsiTheme="majorHAnsi"/>
          <w:sz w:val="28"/>
          <w:szCs w:val="28"/>
        </w:rPr>
        <w:t>Corporate loan products:</w:t>
      </w:r>
    </w:p>
    <w:p w:rsidR="001C3353" w:rsidRPr="00C85697" w:rsidRDefault="004E119F" w:rsidP="001C3353">
      <w:pPr>
        <w:pStyle w:val="Paragrafoelenco"/>
        <w:numPr>
          <w:ilvl w:val="0"/>
          <w:numId w:val="17"/>
        </w:numPr>
        <w:tabs>
          <w:tab w:val="clear" w:pos="2880"/>
        </w:tabs>
        <w:spacing w:after="0" w:line="480" w:lineRule="auto"/>
        <w:ind w:left="540"/>
        <w:jc w:val="both"/>
        <w:rPr>
          <w:rFonts w:asciiTheme="majorHAnsi" w:hAnsiTheme="majorHAnsi"/>
          <w:sz w:val="28"/>
          <w:szCs w:val="28"/>
        </w:rPr>
      </w:pPr>
      <w:r w:rsidRPr="00C85697">
        <w:rPr>
          <w:rFonts w:asciiTheme="majorHAnsi" w:hAnsiTheme="majorHAnsi"/>
          <w:sz w:val="28"/>
          <w:szCs w:val="28"/>
        </w:rPr>
        <w:t>Trade Finance:</w:t>
      </w:r>
    </w:p>
    <w:p w:rsidR="001C3353" w:rsidRPr="00C85697" w:rsidRDefault="004E119F" w:rsidP="00C85697">
      <w:pPr>
        <w:pStyle w:val="Paragrafoelenco"/>
        <w:numPr>
          <w:ilvl w:val="0"/>
          <w:numId w:val="17"/>
        </w:numPr>
        <w:tabs>
          <w:tab w:val="clear" w:pos="2880"/>
        </w:tabs>
        <w:spacing w:after="0" w:line="480" w:lineRule="auto"/>
        <w:ind w:left="540"/>
        <w:jc w:val="both"/>
        <w:rPr>
          <w:rFonts w:asciiTheme="majorHAnsi" w:hAnsiTheme="majorHAnsi"/>
          <w:sz w:val="28"/>
          <w:szCs w:val="28"/>
        </w:rPr>
      </w:pPr>
      <w:r w:rsidRPr="00C85697">
        <w:rPr>
          <w:rFonts w:asciiTheme="majorHAnsi" w:hAnsiTheme="majorHAnsi"/>
          <w:sz w:val="28"/>
          <w:szCs w:val="28"/>
        </w:rPr>
        <w:t>Corporate cash management:</w:t>
      </w:r>
    </w:p>
    <w:p w:rsidR="001C3353" w:rsidRPr="00860DF1" w:rsidRDefault="004E119F" w:rsidP="001C3353">
      <w:pPr>
        <w:spacing w:line="480" w:lineRule="auto"/>
        <w:rPr>
          <w:rFonts w:asciiTheme="majorHAnsi" w:hAnsiTheme="majorHAnsi"/>
          <w:b/>
          <w:i/>
          <w:color w:val="000000"/>
          <w:sz w:val="28"/>
          <w:szCs w:val="28"/>
        </w:rPr>
      </w:pPr>
      <w:r w:rsidRPr="00860DF1">
        <w:rPr>
          <w:rFonts w:asciiTheme="majorHAnsi" w:hAnsiTheme="majorHAnsi"/>
          <w:b/>
          <w:i/>
          <w:color w:val="000000"/>
          <w:sz w:val="28"/>
          <w:szCs w:val="28"/>
        </w:rPr>
        <w:t>The advantage of employees/employer:</w:t>
      </w:r>
    </w:p>
    <w:p w:rsidR="001C3353" w:rsidRPr="00860DF1" w:rsidRDefault="004E119F" w:rsidP="001C3353">
      <w:pPr>
        <w:spacing w:line="480" w:lineRule="auto"/>
        <w:rPr>
          <w:rFonts w:asciiTheme="majorHAnsi" w:hAnsiTheme="majorHAnsi"/>
          <w:b/>
          <w:i/>
          <w:color w:val="000000"/>
          <w:sz w:val="28"/>
          <w:szCs w:val="28"/>
        </w:rPr>
      </w:pPr>
      <w:r w:rsidRPr="00860DF1">
        <w:rPr>
          <w:rFonts w:asciiTheme="majorHAnsi" w:hAnsiTheme="majorHAnsi"/>
          <w:b/>
          <w:i/>
          <w:color w:val="000000"/>
          <w:sz w:val="28"/>
          <w:szCs w:val="28"/>
        </w:rPr>
        <w:t xml:space="preserve">For the </w:t>
      </w:r>
      <w:r w:rsidR="001A5736" w:rsidRPr="00860DF1">
        <w:rPr>
          <w:rFonts w:asciiTheme="majorHAnsi" w:hAnsiTheme="majorHAnsi"/>
          <w:b/>
          <w:i/>
          <w:color w:val="000000"/>
          <w:sz w:val="28"/>
          <w:szCs w:val="28"/>
        </w:rPr>
        <w:t>member of staff</w:t>
      </w:r>
      <w:r w:rsidRPr="00860DF1">
        <w:rPr>
          <w:rFonts w:asciiTheme="majorHAnsi" w:hAnsiTheme="majorHAnsi"/>
          <w:b/>
          <w:i/>
          <w:color w:val="000000"/>
          <w:sz w:val="28"/>
          <w:szCs w:val="28"/>
        </w:rPr>
        <w:t>:</w:t>
      </w:r>
    </w:p>
    <w:p w:rsidR="001C3353" w:rsidRPr="00C85697" w:rsidRDefault="004E119F" w:rsidP="00860DF1">
      <w:pPr>
        <w:pStyle w:val="Paragrafoelenco"/>
        <w:numPr>
          <w:ilvl w:val="0"/>
          <w:numId w:val="17"/>
        </w:numPr>
        <w:tabs>
          <w:tab w:val="clear" w:pos="2880"/>
        </w:tabs>
        <w:spacing w:after="0" w:line="360" w:lineRule="auto"/>
        <w:ind w:left="540"/>
        <w:jc w:val="both"/>
        <w:rPr>
          <w:rFonts w:asciiTheme="majorHAnsi" w:hAnsiTheme="majorHAnsi"/>
          <w:sz w:val="28"/>
          <w:szCs w:val="28"/>
        </w:rPr>
      </w:pPr>
      <w:r w:rsidRPr="00C85697">
        <w:rPr>
          <w:rFonts w:asciiTheme="majorHAnsi" w:hAnsiTheme="majorHAnsi"/>
          <w:sz w:val="28"/>
          <w:szCs w:val="28"/>
        </w:rPr>
        <w:t>24/7 hours banking</w:t>
      </w:r>
    </w:p>
    <w:p w:rsidR="001C3353" w:rsidRPr="00C85697" w:rsidRDefault="004E119F" w:rsidP="00860DF1">
      <w:pPr>
        <w:pStyle w:val="Paragrafoelenco"/>
        <w:numPr>
          <w:ilvl w:val="0"/>
          <w:numId w:val="17"/>
        </w:numPr>
        <w:tabs>
          <w:tab w:val="clear" w:pos="2880"/>
        </w:tabs>
        <w:spacing w:after="0" w:line="360" w:lineRule="auto"/>
        <w:ind w:left="540"/>
        <w:jc w:val="both"/>
        <w:rPr>
          <w:rFonts w:asciiTheme="majorHAnsi" w:hAnsiTheme="majorHAnsi"/>
          <w:sz w:val="28"/>
          <w:szCs w:val="28"/>
        </w:rPr>
      </w:pPr>
      <w:r w:rsidRPr="00C85697">
        <w:rPr>
          <w:rFonts w:asciiTheme="majorHAnsi" w:hAnsiTheme="majorHAnsi"/>
          <w:sz w:val="28"/>
          <w:szCs w:val="28"/>
        </w:rPr>
        <w:t>comprehensive banking hours</w:t>
      </w:r>
    </w:p>
    <w:p w:rsidR="001C3353" w:rsidRPr="00C85697" w:rsidRDefault="004E119F" w:rsidP="00860DF1">
      <w:pPr>
        <w:pStyle w:val="Paragrafoelenco"/>
        <w:numPr>
          <w:ilvl w:val="0"/>
          <w:numId w:val="17"/>
        </w:numPr>
        <w:tabs>
          <w:tab w:val="clear" w:pos="2880"/>
        </w:tabs>
        <w:spacing w:after="0" w:line="360" w:lineRule="auto"/>
        <w:ind w:left="540"/>
        <w:jc w:val="both"/>
        <w:rPr>
          <w:rFonts w:asciiTheme="majorHAnsi" w:hAnsiTheme="majorHAnsi"/>
          <w:sz w:val="28"/>
          <w:szCs w:val="28"/>
        </w:rPr>
      </w:pPr>
      <w:r w:rsidRPr="00C85697">
        <w:rPr>
          <w:rFonts w:asciiTheme="majorHAnsi" w:hAnsiTheme="majorHAnsi"/>
          <w:sz w:val="28"/>
          <w:szCs w:val="28"/>
        </w:rPr>
        <w:t>Online banking</w:t>
      </w:r>
    </w:p>
    <w:p w:rsidR="001C3353" w:rsidRPr="00C85697" w:rsidRDefault="004E119F" w:rsidP="00860DF1">
      <w:pPr>
        <w:pStyle w:val="Paragrafoelenco"/>
        <w:numPr>
          <w:ilvl w:val="0"/>
          <w:numId w:val="17"/>
        </w:numPr>
        <w:tabs>
          <w:tab w:val="clear" w:pos="2880"/>
        </w:tabs>
        <w:spacing w:after="0" w:line="360" w:lineRule="auto"/>
        <w:ind w:left="540"/>
        <w:jc w:val="both"/>
        <w:rPr>
          <w:rFonts w:asciiTheme="majorHAnsi" w:hAnsiTheme="majorHAnsi"/>
          <w:sz w:val="28"/>
          <w:szCs w:val="28"/>
        </w:rPr>
      </w:pPr>
      <w:r w:rsidRPr="00C85697">
        <w:rPr>
          <w:rFonts w:asciiTheme="majorHAnsi" w:hAnsiTheme="majorHAnsi"/>
          <w:sz w:val="28"/>
          <w:szCs w:val="28"/>
        </w:rPr>
        <w:t>Payday overdraft</w:t>
      </w:r>
    </w:p>
    <w:p w:rsidR="001C3353" w:rsidRPr="00C85697" w:rsidRDefault="004E119F" w:rsidP="00860DF1">
      <w:pPr>
        <w:pStyle w:val="Paragrafoelenco"/>
        <w:numPr>
          <w:ilvl w:val="0"/>
          <w:numId w:val="17"/>
        </w:numPr>
        <w:tabs>
          <w:tab w:val="clear" w:pos="2880"/>
        </w:tabs>
        <w:spacing w:after="0" w:line="360" w:lineRule="auto"/>
        <w:ind w:left="540"/>
        <w:jc w:val="both"/>
        <w:rPr>
          <w:rFonts w:asciiTheme="majorHAnsi" w:hAnsiTheme="majorHAnsi"/>
          <w:sz w:val="28"/>
          <w:szCs w:val="28"/>
        </w:rPr>
      </w:pPr>
      <w:r w:rsidRPr="00C85697">
        <w:rPr>
          <w:rFonts w:asciiTheme="majorHAnsi" w:hAnsiTheme="majorHAnsi"/>
          <w:sz w:val="28"/>
          <w:szCs w:val="28"/>
        </w:rPr>
        <w:t>Salary loan</w:t>
      </w:r>
    </w:p>
    <w:p w:rsidR="00860DF1" w:rsidRDefault="00860DF1">
      <w:pPr>
        <w:rPr>
          <w:rFonts w:asciiTheme="majorHAnsi" w:hAnsiTheme="majorHAnsi"/>
          <w:b/>
          <w:color w:val="000000"/>
          <w:sz w:val="28"/>
          <w:szCs w:val="28"/>
        </w:rPr>
      </w:pPr>
      <w:r>
        <w:rPr>
          <w:rFonts w:asciiTheme="majorHAnsi" w:hAnsiTheme="majorHAnsi"/>
          <w:b/>
          <w:sz w:val="28"/>
          <w:szCs w:val="28"/>
        </w:rPr>
        <w:br w:type="page"/>
      </w:r>
    </w:p>
    <w:p w:rsidR="001C3353" w:rsidRPr="00C85697" w:rsidRDefault="004E119F" w:rsidP="001C3353">
      <w:pPr>
        <w:pStyle w:val="head"/>
        <w:spacing w:before="0" w:beforeAutospacing="0" w:after="0" w:afterAutospacing="0" w:line="480" w:lineRule="auto"/>
        <w:ind w:left="0"/>
        <w:rPr>
          <w:rFonts w:asciiTheme="majorHAnsi" w:hAnsiTheme="majorHAnsi" w:cs="Times New Roman"/>
          <w:b/>
          <w:sz w:val="28"/>
          <w:szCs w:val="28"/>
        </w:rPr>
      </w:pPr>
      <w:r w:rsidRPr="00C85697">
        <w:rPr>
          <w:rFonts w:asciiTheme="majorHAnsi" w:hAnsiTheme="majorHAnsi" w:cs="Times New Roman"/>
          <w:b/>
          <w:sz w:val="28"/>
          <w:szCs w:val="28"/>
        </w:rPr>
        <w:t xml:space="preserve">For employer: </w:t>
      </w:r>
    </w:p>
    <w:p w:rsidR="001C3353" w:rsidRPr="00C85697" w:rsidRDefault="004E119F" w:rsidP="001C3353">
      <w:pPr>
        <w:pStyle w:val="Paragrafoelenco"/>
        <w:numPr>
          <w:ilvl w:val="0"/>
          <w:numId w:val="17"/>
        </w:numPr>
        <w:tabs>
          <w:tab w:val="clear" w:pos="2880"/>
        </w:tabs>
        <w:spacing w:after="0" w:line="480" w:lineRule="auto"/>
        <w:ind w:left="540"/>
        <w:jc w:val="both"/>
        <w:rPr>
          <w:rFonts w:asciiTheme="majorHAnsi" w:hAnsiTheme="majorHAnsi"/>
          <w:sz w:val="28"/>
          <w:szCs w:val="28"/>
        </w:rPr>
      </w:pPr>
      <w:r w:rsidRPr="00C85697">
        <w:rPr>
          <w:rFonts w:asciiTheme="majorHAnsi" w:hAnsiTheme="majorHAnsi"/>
          <w:sz w:val="28"/>
          <w:szCs w:val="28"/>
        </w:rPr>
        <w:t>Salary upload</w:t>
      </w:r>
    </w:p>
    <w:p w:rsidR="001C3353" w:rsidRPr="00C85697" w:rsidRDefault="004E119F" w:rsidP="001C3353">
      <w:pPr>
        <w:pStyle w:val="Paragrafoelenco"/>
        <w:numPr>
          <w:ilvl w:val="0"/>
          <w:numId w:val="17"/>
        </w:numPr>
        <w:tabs>
          <w:tab w:val="clear" w:pos="2880"/>
        </w:tabs>
        <w:spacing w:after="0" w:line="480" w:lineRule="auto"/>
        <w:ind w:left="540"/>
        <w:jc w:val="both"/>
        <w:rPr>
          <w:rFonts w:asciiTheme="majorHAnsi" w:hAnsiTheme="majorHAnsi"/>
          <w:sz w:val="28"/>
          <w:szCs w:val="28"/>
        </w:rPr>
      </w:pPr>
      <w:r w:rsidRPr="00C85697">
        <w:rPr>
          <w:rFonts w:asciiTheme="majorHAnsi" w:hAnsiTheme="majorHAnsi"/>
          <w:sz w:val="28"/>
          <w:szCs w:val="28"/>
        </w:rPr>
        <w:t xml:space="preserve">Multi-location </w:t>
      </w:r>
      <w:r w:rsidR="001A5736" w:rsidRPr="00C85697">
        <w:rPr>
          <w:rFonts w:asciiTheme="majorHAnsi" w:hAnsiTheme="majorHAnsi"/>
          <w:sz w:val="28"/>
          <w:szCs w:val="28"/>
        </w:rPr>
        <w:t>remuneration</w:t>
      </w:r>
    </w:p>
    <w:p w:rsidR="001C3353" w:rsidRPr="00C85697" w:rsidRDefault="004E119F" w:rsidP="001C3353">
      <w:pPr>
        <w:pStyle w:val="Paragrafoelenco"/>
        <w:numPr>
          <w:ilvl w:val="0"/>
          <w:numId w:val="17"/>
        </w:numPr>
        <w:tabs>
          <w:tab w:val="clear" w:pos="2880"/>
        </w:tabs>
        <w:spacing w:after="0" w:line="480" w:lineRule="auto"/>
        <w:ind w:left="540"/>
        <w:jc w:val="both"/>
        <w:rPr>
          <w:rFonts w:asciiTheme="majorHAnsi" w:hAnsiTheme="majorHAnsi"/>
          <w:sz w:val="28"/>
          <w:szCs w:val="28"/>
        </w:rPr>
      </w:pPr>
      <w:r w:rsidRPr="00C85697">
        <w:rPr>
          <w:rFonts w:asciiTheme="majorHAnsi" w:hAnsiTheme="majorHAnsi"/>
          <w:sz w:val="28"/>
          <w:szCs w:val="28"/>
        </w:rPr>
        <w:t>Affordability</w:t>
      </w:r>
    </w:p>
    <w:p w:rsidR="001C3353" w:rsidRPr="00C85697" w:rsidRDefault="004E119F" w:rsidP="001C3353">
      <w:pPr>
        <w:pStyle w:val="Paragrafoelenco"/>
        <w:numPr>
          <w:ilvl w:val="0"/>
          <w:numId w:val="17"/>
        </w:numPr>
        <w:tabs>
          <w:tab w:val="clear" w:pos="2880"/>
        </w:tabs>
        <w:spacing w:after="0" w:line="480" w:lineRule="auto"/>
        <w:ind w:left="540"/>
        <w:jc w:val="both"/>
        <w:rPr>
          <w:rFonts w:asciiTheme="majorHAnsi" w:hAnsiTheme="majorHAnsi"/>
          <w:sz w:val="28"/>
          <w:szCs w:val="28"/>
        </w:rPr>
      </w:pPr>
      <w:r w:rsidRPr="00C85697">
        <w:rPr>
          <w:rFonts w:asciiTheme="majorHAnsi" w:hAnsiTheme="majorHAnsi"/>
          <w:sz w:val="28"/>
          <w:szCs w:val="28"/>
        </w:rPr>
        <w:t>Secrecy</w:t>
      </w:r>
    </w:p>
    <w:p w:rsidR="001C3353" w:rsidRPr="00C85697" w:rsidRDefault="004E119F" w:rsidP="001C3353">
      <w:pPr>
        <w:pStyle w:val="Paragrafoelenco"/>
        <w:numPr>
          <w:ilvl w:val="0"/>
          <w:numId w:val="17"/>
        </w:numPr>
        <w:tabs>
          <w:tab w:val="clear" w:pos="2880"/>
        </w:tabs>
        <w:spacing w:after="0" w:line="480" w:lineRule="auto"/>
        <w:ind w:left="540"/>
        <w:jc w:val="both"/>
        <w:rPr>
          <w:rFonts w:asciiTheme="majorHAnsi" w:hAnsiTheme="majorHAnsi"/>
          <w:sz w:val="28"/>
          <w:szCs w:val="28"/>
        </w:rPr>
      </w:pPr>
      <w:r w:rsidRPr="00C85697">
        <w:rPr>
          <w:rFonts w:asciiTheme="majorHAnsi" w:hAnsiTheme="majorHAnsi"/>
          <w:sz w:val="28"/>
          <w:szCs w:val="28"/>
        </w:rPr>
        <w:t>Professionalism</w:t>
      </w:r>
    </w:p>
    <w:p w:rsidR="001C3353" w:rsidRPr="00C85697" w:rsidRDefault="004E119F" w:rsidP="001C3353">
      <w:pPr>
        <w:spacing w:line="480" w:lineRule="auto"/>
        <w:jc w:val="both"/>
        <w:rPr>
          <w:rFonts w:asciiTheme="majorHAnsi" w:hAnsiTheme="majorHAnsi"/>
          <w:b/>
          <w:color w:val="000000"/>
          <w:sz w:val="28"/>
          <w:szCs w:val="28"/>
        </w:rPr>
      </w:pPr>
      <w:r w:rsidRPr="00C85697">
        <w:rPr>
          <w:rFonts w:asciiTheme="majorHAnsi" w:hAnsiTheme="majorHAnsi"/>
          <w:b/>
          <w:color w:val="000000"/>
          <w:sz w:val="28"/>
          <w:szCs w:val="28"/>
        </w:rPr>
        <w:t>Cash management services:</w:t>
      </w:r>
    </w:p>
    <w:p w:rsidR="001C3353" w:rsidRPr="00C85697" w:rsidRDefault="004E119F" w:rsidP="001C3353">
      <w:pPr>
        <w:spacing w:line="480" w:lineRule="auto"/>
        <w:jc w:val="both"/>
        <w:rPr>
          <w:rFonts w:asciiTheme="majorHAnsi" w:hAnsiTheme="majorHAnsi"/>
          <w:sz w:val="28"/>
          <w:szCs w:val="28"/>
        </w:rPr>
      </w:pPr>
      <w:r w:rsidRPr="00C85697">
        <w:rPr>
          <w:rFonts w:asciiTheme="majorHAnsi" w:hAnsiTheme="majorHAnsi"/>
          <w:sz w:val="28"/>
          <w:szCs w:val="28"/>
        </w:rPr>
        <w:t xml:space="preserve">The City Bank's national Collection Services (NCS) is </w:t>
      </w:r>
      <w:r w:rsidR="001A5736" w:rsidRPr="00C85697">
        <w:rPr>
          <w:rFonts w:asciiTheme="majorHAnsi" w:hAnsiTheme="majorHAnsi"/>
          <w:sz w:val="28"/>
          <w:szCs w:val="28"/>
        </w:rPr>
        <w:t>planned</w:t>
      </w:r>
      <w:r w:rsidRPr="00C85697">
        <w:rPr>
          <w:rFonts w:asciiTheme="majorHAnsi" w:hAnsiTheme="majorHAnsi"/>
          <w:sz w:val="28"/>
          <w:szCs w:val="28"/>
        </w:rPr>
        <w:t xml:space="preserve"> to assist corporate with </w:t>
      </w:r>
      <w:r w:rsidR="001A5736" w:rsidRPr="00C85697">
        <w:rPr>
          <w:rFonts w:asciiTheme="majorHAnsi" w:hAnsiTheme="majorHAnsi"/>
          <w:sz w:val="28"/>
          <w:szCs w:val="28"/>
        </w:rPr>
        <w:t>countrywide</w:t>
      </w:r>
      <w:r w:rsidRPr="00C85697">
        <w:rPr>
          <w:rFonts w:asciiTheme="majorHAnsi" w:hAnsiTheme="majorHAnsi"/>
          <w:sz w:val="28"/>
          <w:szCs w:val="28"/>
        </w:rPr>
        <w:t xml:space="preserve"> collection requirements by providing </w:t>
      </w:r>
      <w:r w:rsidR="001A5736" w:rsidRPr="00C85697">
        <w:rPr>
          <w:rFonts w:asciiTheme="majorHAnsi" w:hAnsiTheme="majorHAnsi"/>
          <w:sz w:val="28"/>
          <w:szCs w:val="28"/>
        </w:rPr>
        <w:t>quicker</w:t>
      </w:r>
      <w:r w:rsidRPr="00C85697">
        <w:rPr>
          <w:rFonts w:asciiTheme="majorHAnsi" w:hAnsiTheme="majorHAnsi"/>
          <w:sz w:val="28"/>
          <w:szCs w:val="28"/>
        </w:rPr>
        <w:t xml:space="preserve"> funds availability in a cost-effective manner. </w:t>
      </w:r>
    </w:p>
    <w:p w:rsidR="001C3353" w:rsidRPr="00C85697" w:rsidRDefault="004E119F" w:rsidP="001C3353">
      <w:pPr>
        <w:pStyle w:val="Paragrafoelenco"/>
        <w:numPr>
          <w:ilvl w:val="0"/>
          <w:numId w:val="17"/>
        </w:numPr>
        <w:tabs>
          <w:tab w:val="clear" w:pos="2880"/>
        </w:tabs>
        <w:spacing w:after="0" w:line="480" w:lineRule="auto"/>
        <w:ind w:left="540"/>
        <w:jc w:val="both"/>
        <w:rPr>
          <w:rFonts w:asciiTheme="majorHAnsi" w:hAnsiTheme="majorHAnsi"/>
          <w:sz w:val="28"/>
          <w:szCs w:val="28"/>
        </w:rPr>
      </w:pPr>
      <w:r w:rsidRPr="00C85697">
        <w:rPr>
          <w:rFonts w:asciiTheme="majorHAnsi" w:hAnsiTheme="majorHAnsi"/>
          <w:sz w:val="28"/>
          <w:szCs w:val="28"/>
        </w:rPr>
        <w:t>Cash collection services</w:t>
      </w:r>
      <w:r w:rsidR="00860DF1">
        <w:rPr>
          <w:rFonts w:asciiTheme="majorHAnsi" w:hAnsiTheme="majorHAnsi"/>
          <w:sz w:val="28"/>
          <w:szCs w:val="28"/>
        </w:rPr>
        <w:t>.</w:t>
      </w:r>
    </w:p>
    <w:p w:rsidR="001C3353" w:rsidRPr="00C85697" w:rsidRDefault="004E119F" w:rsidP="001C3353">
      <w:pPr>
        <w:pStyle w:val="Paragrafoelenco"/>
        <w:numPr>
          <w:ilvl w:val="0"/>
          <w:numId w:val="17"/>
        </w:numPr>
        <w:tabs>
          <w:tab w:val="clear" w:pos="2880"/>
        </w:tabs>
        <w:spacing w:after="0" w:line="480" w:lineRule="auto"/>
        <w:ind w:left="540"/>
        <w:jc w:val="both"/>
        <w:rPr>
          <w:rFonts w:asciiTheme="majorHAnsi" w:hAnsiTheme="majorHAnsi"/>
          <w:sz w:val="28"/>
          <w:szCs w:val="28"/>
        </w:rPr>
      </w:pPr>
      <w:r w:rsidRPr="00C85697">
        <w:rPr>
          <w:rFonts w:asciiTheme="majorHAnsi" w:hAnsiTheme="majorHAnsi"/>
          <w:sz w:val="28"/>
          <w:szCs w:val="28"/>
        </w:rPr>
        <w:t>Drop</w:t>
      </w:r>
      <w:r w:rsidR="00860DF1">
        <w:rPr>
          <w:rFonts w:asciiTheme="majorHAnsi" w:hAnsiTheme="majorHAnsi"/>
          <w:sz w:val="28"/>
          <w:szCs w:val="28"/>
        </w:rPr>
        <w:t xml:space="preserve"> </w:t>
      </w:r>
      <w:r w:rsidRPr="00C85697">
        <w:rPr>
          <w:rFonts w:asciiTheme="majorHAnsi" w:hAnsiTheme="majorHAnsi"/>
          <w:sz w:val="28"/>
          <w:szCs w:val="28"/>
        </w:rPr>
        <w:t>box facility</w:t>
      </w:r>
    </w:p>
    <w:p w:rsidR="00992FBC" w:rsidRDefault="004E119F" w:rsidP="00992FBC">
      <w:pPr>
        <w:autoSpaceDE w:val="0"/>
        <w:autoSpaceDN w:val="0"/>
        <w:adjustRightInd w:val="0"/>
        <w:spacing w:line="360" w:lineRule="auto"/>
        <w:contextualSpacing/>
        <w:jc w:val="center"/>
      </w:pPr>
      <w:r>
        <w:br w:type="page"/>
      </w:r>
    </w:p>
    <w:p w:rsidR="00992FBC" w:rsidRDefault="00992FBC" w:rsidP="00992FBC">
      <w:pPr>
        <w:autoSpaceDE w:val="0"/>
        <w:autoSpaceDN w:val="0"/>
        <w:adjustRightInd w:val="0"/>
        <w:spacing w:line="360" w:lineRule="auto"/>
        <w:ind w:left="720"/>
        <w:contextualSpacing/>
        <w:jc w:val="center"/>
        <w:rPr>
          <w:bCs/>
          <w:sz w:val="44"/>
          <w:szCs w:val="44"/>
        </w:rPr>
      </w:pPr>
    </w:p>
    <w:p w:rsidR="00992FBC" w:rsidRDefault="00992FBC" w:rsidP="00992FBC">
      <w:pPr>
        <w:autoSpaceDE w:val="0"/>
        <w:autoSpaceDN w:val="0"/>
        <w:adjustRightInd w:val="0"/>
        <w:spacing w:line="360" w:lineRule="auto"/>
        <w:ind w:left="720"/>
        <w:contextualSpacing/>
        <w:jc w:val="center"/>
        <w:rPr>
          <w:bCs/>
          <w:sz w:val="44"/>
          <w:szCs w:val="44"/>
        </w:rPr>
      </w:pPr>
    </w:p>
    <w:p w:rsidR="00992FBC" w:rsidRPr="00992FBC" w:rsidRDefault="004E119F" w:rsidP="00992FBC">
      <w:pPr>
        <w:autoSpaceDE w:val="0"/>
        <w:autoSpaceDN w:val="0"/>
        <w:adjustRightInd w:val="0"/>
        <w:spacing w:line="360" w:lineRule="auto"/>
        <w:ind w:left="720"/>
        <w:contextualSpacing/>
        <w:jc w:val="center"/>
        <w:rPr>
          <w:bCs/>
          <w:sz w:val="44"/>
          <w:szCs w:val="44"/>
        </w:rPr>
      </w:pPr>
      <w:r>
        <w:rPr>
          <w:bCs/>
          <w:sz w:val="44"/>
          <w:szCs w:val="44"/>
        </w:rPr>
        <w:t>Chapter 3</w:t>
      </w:r>
    </w:p>
    <w:p w:rsidR="00992FBC" w:rsidRPr="00992FBC" w:rsidRDefault="004E119F" w:rsidP="00992FBC">
      <w:pPr>
        <w:autoSpaceDE w:val="0"/>
        <w:autoSpaceDN w:val="0"/>
        <w:adjustRightInd w:val="0"/>
        <w:spacing w:line="360" w:lineRule="auto"/>
        <w:ind w:left="720"/>
        <w:contextualSpacing/>
        <w:jc w:val="center"/>
        <w:rPr>
          <w:b/>
          <w:bCs/>
          <w:sz w:val="56"/>
          <w:szCs w:val="56"/>
        </w:rPr>
      </w:pPr>
      <w:r>
        <w:rPr>
          <w:b/>
          <w:bCs/>
          <w:sz w:val="56"/>
          <w:szCs w:val="56"/>
        </w:rPr>
        <w:t xml:space="preserve">Human Resource Management </w:t>
      </w:r>
      <w:r w:rsidR="007A3891">
        <w:rPr>
          <w:b/>
          <w:bCs/>
          <w:sz w:val="56"/>
          <w:szCs w:val="56"/>
        </w:rPr>
        <w:t xml:space="preserve">of </w:t>
      </w:r>
      <w:r w:rsidR="007A3891" w:rsidRPr="00992FBC">
        <w:rPr>
          <w:b/>
          <w:bCs/>
          <w:sz w:val="56"/>
          <w:szCs w:val="56"/>
        </w:rPr>
        <w:t>City</w:t>
      </w:r>
      <w:r w:rsidRPr="00992FBC">
        <w:rPr>
          <w:b/>
          <w:bCs/>
          <w:sz w:val="56"/>
          <w:szCs w:val="56"/>
        </w:rPr>
        <w:t xml:space="preserve"> Bank Limited</w:t>
      </w:r>
    </w:p>
    <w:p w:rsidR="00B278D6" w:rsidRPr="003D7EB0" w:rsidRDefault="004E119F" w:rsidP="003D7EB0">
      <w:pPr>
        <w:autoSpaceDE w:val="0"/>
        <w:autoSpaceDN w:val="0"/>
        <w:adjustRightInd w:val="0"/>
        <w:spacing w:line="360" w:lineRule="auto"/>
        <w:contextualSpacing/>
        <w:jc w:val="both"/>
      </w:pPr>
      <w:r>
        <w:rPr>
          <w:noProof/>
          <w:lang w:val="en-GB" w:eastAsia="en-GB"/>
        </w:rPr>
        <w:drawing>
          <wp:anchor distT="0" distB="0" distL="114300" distR="114300" simplePos="0" relativeHeight="251655168" behindDoc="1" locked="0" layoutInCell="1" allowOverlap="1">
            <wp:simplePos x="0" y="0"/>
            <wp:positionH relativeFrom="column">
              <wp:posOffset>1572260</wp:posOffset>
            </wp:positionH>
            <wp:positionV relativeFrom="paragraph">
              <wp:posOffset>681355</wp:posOffset>
            </wp:positionV>
            <wp:extent cx="2639695" cy="1503680"/>
            <wp:effectExtent l="19050" t="0" r="8255" b="0"/>
            <wp:wrapNone/>
            <wp:docPr id="24" name="Picture 24" descr="city-b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2353296" name="Picture 24" descr="city-bank"/>
                    <pic:cNvPicPr>
                      <a:picLocks noChangeAspect="1" noChangeArrowheads="1"/>
                    </pic:cNvPicPr>
                  </pic:nvPicPr>
                  <pic:blipFill>
                    <a:blip r:embed="rId8" cstate="print"/>
                    <a:stretch>
                      <a:fillRect/>
                    </a:stretch>
                  </pic:blipFill>
                  <pic:spPr bwMode="auto">
                    <a:xfrm>
                      <a:off x="0" y="0"/>
                      <a:ext cx="2639695" cy="1503680"/>
                    </a:xfrm>
                    <a:prstGeom prst="rect">
                      <a:avLst/>
                    </a:prstGeom>
                    <a:noFill/>
                  </pic:spPr>
                </pic:pic>
              </a:graphicData>
            </a:graphic>
          </wp:anchor>
        </w:drawing>
      </w:r>
      <w:r w:rsidR="00992FBC">
        <w:br w:type="page"/>
      </w:r>
    </w:p>
    <w:p w:rsidR="00E2584E" w:rsidRDefault="004E119F" w:rsidP="00860DF1">
      <w:pPr>
        <w:autoSpaceDE w:val="0"/>
        <w:autoSpaceDN w:val="0"/>
        <w:adjustRightInd w:val="0"/>
        <w:spacing w:line="360" w:lineRule="auto"/>
        <w:contextualSpacing/>
        <w:rPr>
          <w:b/>
          <w:bCs/>
          <w:sz w:val="32"/>
          <w:szCs w:val="32"/>
        </w:rPr>
      </w:pPr>
      <w:r w:rsidRPr="003D7EB0">
        <w:rPr>
          <w:b/>
          <w:bCs/>
          <w:sz w:val="32"/>
          <w:szCs w:val="32"/>
        </w:rPr>
        <w:t xml:space="preserve">Human Resource Management of </w:t>
      </w:r>
      <w:r w:rsidR="00860DF1">
        <w:rPr>
          <w:b/>
          <w:bCs/>
          <w:sz w:val="32"/>
          <w:szCs w:val="32"/>
        </w:rPr>
        <w:t xml:space="preserve">The </w:t>
      </w:r>
      <w:r w:rsidR="00867FAB">
        <w:rPr>
          <w:b/>
          <w:bCs/>
          <w:sz w:val="32"/>
          <w:szCs w:val="32"/>
        </w:rPr>
        <w:t>City Bank Limited</w:t>
      </w:r>
    </w:p>
    <w:p w:rsidR="001A5736" w:rsidRPr="003D7EB0" w:rsidRDefault="001A5736" w:rsidP="001A5736">
      <w:pPr>
        <w:autoSpaceDE w:val="0"/>
        <w:autoSpaceDN w:val="0"/>
        <w:adjustRightInd w:val="0"/>
        <w:spacing w:line="360" w:lineRule="auto"/>
        <w:contextualSpacing/>
        <w:rPr>
          <w:b/>
          <w:bCs/>
          <w:sz w:val="32"/>
          <w:szCs w:val="32"/>
        </w:rPr>
      </w:pPr>
    </w:p>
    <w:p w:rsidR="00E2584E" w:rsidRPr="00C85697" w:rsidRDefault="004E119F" w:rsidP="00EF5749">
      <w:pPr>
        <w:autoSpaceDE w:val="0"/>
        <w:autoSpaceDN w:val="0"/>
        <w:adjustRightInd w:val="0"/>
        <w:spacing w:line="360" w:lineRule="auto"/>
        <w:contextualSpacing/>
        <w:jc w:val="both"/>
        <w:rPr>
          <w:rFonts w:asciiTheme="majorHAnsi" w:hAnsiTheme="majorHAnsi"/>
          <w:sz w:val="28"/>
          <w:szCs w:val="28"/>
        </w:rPr>
      </w:pPr>
      <w:r w:rsidRPr="00C85697">
        <w:rPr>
          <w:rFonts w:asciiTheme="majorHAnsi" w:hAnsiTheme="majorHAnsi"/>
          <w:sz w:val="28"/>
          <w:szCs w:val="28"/>
        </w:rPr>
        <w:t xml:space="preserve">The </w:t>
      </w:r>
      <w:r w:rsidR="00867FAB" w:rsidRPr="00C85697">
        <w:rPr>
          <w:rFonts w:asciiTheme="majorHAnsi" w:hAnsiTheme="majorHAnsi"/>
          <w:sz w:val="28"/>
          <w:szCs w:val="28"/>
        </w:rPr>
        <w:t>City Bank Limited</w:t>
      </w:r>
      <w:r w:rsidRPr="00C85697">
        <w:rPr>
          <w:rFonts w:asciiTheme="majorHAnsi" w:hAnsiTheme="majorHAnsi"/>
          <w:sz w:val="28"/>
          <w:szCs w:val="28"/>
        </w:rPr>
        <w:t xml:space="preserve">, </w:t>
      </w:r>
      <w:r w:rsidR="00F11844" w:rsidRPr="00C85697">
        <w:rPr>
          <w:rFonts w:asciiTheme="majorHAnsi" w:hAnsiTheme="majorHAnsi"/>
          <w:sz w:val="28"/>
          <w:szCs w:val="28"/>
        </w:rPr>
        <w:t>from</w:t>
      </w:r>
      <w:r w:rsidRPr="00C85697">
        <w:rPr>
          <w:rFonts w:asciiTheme="majorHAnsi" w:hAnsiTheme="majorHAnsi"/>
          <w:sz w:val="28"/>
          <w:szCs w:val="28"/>
        </w:rPr>
        <w:t xml:space="preserve"> </w:t>
      </w:r>
      <w:r w:rsidR="00F11844" w:rsidRPr="00C85697">
        <w:rPr>
          <w:rFonts w:asciiTheme="majorHAnsi" w:hAnsiTheme="majorHAnsi"/>
          <w:sz w:val="28"/>
          <w:szCs w:val="28"/>
        </w:rPr>
        <w:t>the</w:t>
      </w:r>
      <w:r w:rsidRPr="00C85697">
        <w:rPr>
          <w:rFonts w:asciiTheme="majorHAnsi" w:hAnsiTheme="majorHAnsi"/>
          <w:sz w:val="28"/>
          <w:szCs w:val="28"/>
        </w:rPr>
        <w:t xml:space="preserve"> </w:t>
      </w:r>
      <w:r w:rsidR="00F11844" w:rsidRPr="00C85697">
        <w:rPr>
          <w:rFonts w:asciiTheme="majorHAnsi" w:hAnsiTheme="majorHAnsi"/>
          <w:sz w:val="28"/>
          <w:szCs w:val="28"/>
        </w:rPr>
        <w:t>beginning</w:t>
      </w:r>
      <w:r w:rsidRPr="00C85697">
        <w:rPr>
          <w:rFonts w:asciiTheme="majorHAnsi" w:hAnsiTheme="majorHAnsi"/>
          <w:sz w:val="28"/>
          <w:szCs w:val="28"/>
        </w:rPr>
        <w:t xml:space="preserve">, has set equivalent </w:t>
      </w:r>
      <w:r w:rsidR="00F11844" w:rsidRPr="00C85697">
        <w:rPr>
          <w:rFonts w:asciiTheme="majorHAnsi" w:hAnsiTheme="majorHAnsi"/>
          <w:sz w:val="28"/>
          <w:szCs w:val="28"/>
        </w:rPr>
        <w:t>importance</w:t>
      </w:r>
      <w:r w:rsidRPr="00C85697">
        <w:rPr>
          <w:rFonts w:asciiTheme="majorHAnsi" w:hAnsiTheme="majorHAnsi"/>
          <w:sz w:val="28"/>
          <w:szCs w:val="28"/>
        </w:rPr>
        <w:t xml:space="preserve"> on </w:t>
      </w:r>
      <w:r w:rsidR="00F11844" w:rsidRPr="00C85697">
        <w:rPr>
          <w:rFonts w:asciiTheme="majorHAnsi" w:hAnsiTheme="majorHAnsi"/>
          <w:sz w:val="28"/>
          <w:szCs w:val="28"/>
        </w:rPr>
        <w:t>its four major</w:t>
      </w:r>
      <w:r w:rsidRPr="00C85697">
        <w:rPr>
          <w:rFonts w:asciiTheme="majorHAnsi" w:hAnsiTheme="majorHAnsi"/>
          <w:sz w:val="28"/>
          <w:szCs w:val="28"/>
        </w:rPr>
        <w:t xml:space="preserve"> e</w:t>
      </w:r>
      <w:r w:rsidR="00F11844" w:rsidRPr="00C85697">
        <w:rPr>
          <w:rFonts w:asciiTheme="majorHAnsi" w:hAnsiTheme="majorHAnsi"/>
          <w:sz w:val="28"/>
          <w:szCs w:val="28"/>
        </w:rPr>
        <w:t>lements of the procedure of HRM. All t</w:t>
      </w:r>
      <w:r w:rsidRPr="00C85697">
        <w:rPr>
          <w:rFonts w:asciiTheme="majorHAnsi" w:hAnsiTheme="majorHAnsi"/>
          <w:sz w:val="28"/>
          <w:szCs w:val="28"/>
        </w:rPr>
        <w:t xml:space="preserve">he different projects attempted by the City Bank to advance the nature of human asset are for the most part gone for expanding proficient information and aptitude levels of representatives through preparing and improvement, keeping in mind the end goal to shape an </w:t>
      </w:r>
      <w:r w:rsidR="007A3891" w:rsidRPr="00C85697">
        <w:rPr>
          <w:rFonts w:asciiTheme="majorHAnsi" w:hAnsiTheme="majorHAnsi"/>
          <w:sz w:val="28"/>
          <w:szCs w:val="28"/>
        </w:rPr>
        <w:t>all-around</w:t>
      </w:r>
      <w:r w:rsidRPr="00C85697">
        <w:rPr>
          <w:rFonts w:asciiTheme="majorHAnsi" w:hAnsiTheme="majorHAnsi"/>
          <w:sz w:val="28"/>
          <w:szCs w:val="28"/>
        </w:rPr>
        <w:t xml:space="preserve"> prepared work drive for giving great administrations to the clients.</w:t>
      </w:r>
    </w:p>
    <w:p w:rsidR="00EF5749" w:rsidRPr="00C85697" w:rsidRDefault="00EF5749" w:rsidP="00EF5749">
      <w:pPr>
        <w:autoSpaceDE w:val="0"/>
        <w:autoSpaceDN w:val="0"/>
        <w:adjustRightInd w:val="0"/>
        <w:spacing w:line="360" w:lineRule="auto"/>
        <w:contextualSpacing/>
        <w:jc w:val="both"/>
        <w:rPr>
          <w:rFonts w:asciiTheme="majorHAnsi" w:hAnsiTheme="majorHAnsi"/>
          <w:sz w:val="28"/>
          <w:szCs w:val="28"/>
        </w:rPr>
      </w:pPr>
    </w:p>
    <w:p w:rsidR="00840FD6" w:rsidRPr="00C85697" w:rsidRDefault="004E119F" w:rsidP="003D7EB0">
      <w:pPr>
        <w:autoSpaceDE w:val="0"/>
        <w:autoSpaceDN w:val="0"/>
        <w:adjustRightInd w:val="0"/>
        <w:spacing w:line="360" w:lineRule="auto"/>
        <w:contextualSpacing/>
        <w:jc w:val="both"/>
        <w:rPr>
          <w:rFonts w:asciiTheme="majorHAnsi" w:hAnsiTheme="majorHAnsi"/>
          <w:sz w:val="28"/>
          <w:szCs w:val="28"/>
        </w:rPr>
      </w:pPr>
      <w:r w:rsidRPr="00C85697">
        <w:rPr>
          <w:rFonts w:asciiTheme="majorHAnsi" w:hAnsiTheme="majorHAnsi"/>
          <w:sz w:val="28"/>
          <w:szCs w:val="28"/>
        </w:rPr>
        <w:t xml:space="preserve">Moreover, the top executive of the Bank is frequently sent abroad for enabling them to know the functions and mechanisms of financial, money and security market of the developed countries and also to exploring business opportunities. </w:t>
      </w:r>
      <w:r w:rsidR="00EF5749" w:rsidRPr="00C85697">
        <w:rPr>
          <w:rFonts w:asciiTheme="majorHAnsi" w:hAnsiTheme="majorHAnsi"/>
          <w:sz w:val="28"/>
          <w:szCs w:val="28"/>
        </w:rPr>
        <w:t>A significant expansive quantities of officials and officers of the Bank have so far been prepared at Bangladesh Institute of Bank Management (BIBM), Bangladesh Bank Training Academy (BBTA) and so forth covering jumpers zones of the money related framework including business banking as precisely chose are to a great extent focused around center banking issues like credit management, global exchange, treasury management, review and assessment, advanced survey and observing and venture management.</w:t>
      </w:r>
    </w:p>
    <w:p w:rsidR="00EB377E" w:rsidRPr="00D63A70" w:rsidRDefault="00EB377E" w:rsidP="003D7EB0">
      <w:pPr>
        <w:autoSpaceDE w:val="0"/>
        <w:autoSpaceDN w:val="0"/>
        <w:adjustRightInd w:val="0"/>
        <w:spacing w:line="360" w:lineRule="auto"/>
        <w:contextualSpacing/>
        <w:jc w:val="both"/>
      </w:pPr>
    </w:p>
    <w:p w:rsidR="00EB377E" w:rsidRPr="00D63A70" w:rsidRDefault="00EB377E" w:rsidP="003D7EB0">
      <w:pPr>
        <w:autoSpaceDE w:val="0"/>
        <w:autoSpaceDN w:val="0"/>
        <w:adjustRightInd w:val="0"/>
        <w:spacing w:line="360" w:lineRule="auto"/>
        <w:contextualSpacing/>
        <w:jc w:val="both"/>
      </w:pPr>
    </w:p>
    <w:p w:rsidR="00EF5749" w:rsidRPr="00D63A70" w:rsidRDefault="00EF5749" w:rsidP="003D7EB0">
      <w:pPr>
        <w:autoSpaceDE w:val="0"/>
        <w:autoSpaceDN w:val="0"/>
        <w:adjustRightInd w:val="0"/>
        <w:spacing w:line="360" w:lineRule="auto"/>
        <w:contextualSpacing/>
        <w:jc w:val="both"/>
      </w:pPr>
    </w:p>
    <w:p w:rsidR="00992FBC" w:rsidRPr="00D63A70" w:rsidRDefault="004E119F" w:rsidP="003D7EB0">
      <w:pPr>
        <w:autoSpaceDE w:val="0"/>
        <w:autoSpaceDN w:val="0"/>
        <w:adjustRightInd w:val="0"/>
        <w:spacing w:line="360" w:lineRule="auto"/>
        <w:contextualSpacing/>
        <w:rPr>
          <w:b/>
          <w:color w:val="FF0000"/>
        </w:rPr>
      </w:pPr>
      <w:r w:rsidRPr="00D63A70">
        <w:rPr>
          <w:b/>
          <w:color w:val="FF0000"/>
        </w:rPr>
        <w:br w:type="page"/>
      </w:r>
    </w:p>
    <w:p w:rsidR="00EB377E" w:rsidRPr="00860DF1" w:rsidRDefault="004E119F" w:rsidP="00EB377E">
      <w:pPr>
        <w:spacing w:line="360" w:lineRule="auto"/>
        <w:jc w:val="both"/>
        <w:rPr>
          <w:b/>
          <w:color w:val="FF0000"/>
          <w:sz w:val="28"/>
          <w:szCs w:val="28"/>
        </w:rPr>
      </w:pPr>
      <w:r w:rsidRPr="00860DF1">
        <w:rPr>
          <w:b/>
          <w:color w:val="FF0000"/>
          <w:sz w:val="28"/>
          <w:szCs w:val="28"/>
        </w:rPr>
        <w:t>Human Resource Management includes the following aspects:</w:t>
      </w:r>
    </w:p>
    <w:p w:rsidR="00EB377E" w:rsidRPr="00D63A70" w:rsidRDefault="00EB377E" w:rsidP="00EB377E">
      <w:pPr>
        <w:spacing w:line="360" w:lineRule="auto"/>
        <w:jc w:val="both"/>
      </w:pPr>
    </w:p>
    <w:p w:rsidR="00EB377E" w:rsidRPr="00D63A70" w:rsidRDefault="004E119F" w:rsidP="00EB377E">
      <w:pPr>
        <w:spacing w:line="360" w:lineRule="auto"/>
        <w:jc w:val="center"/>
      </w:pPr>
      <w:r w:rsidRPr="00D63A70">
        <w:rPr>
          <w:noProof/>
          <w:lang w:val="en-GB" w:eastAsia="en-GB"/>
        </w:rPr>
        <w:drawing>
          <wp:anchor distT="0" distB="0" distL="114300" distR="114300" simplePos="0" relativeHeight="251646976" behindDoc="0" locked="0" layoutInCell="1" allowOverlap="1">
            <wp:simplePos x="0" y="0"/>
            <wp:positionH relativeFrom="column">
              <wp:posOffset>345440</wp:posOffset>
            </wp:positionH>
            <wp:positionV relativeFrom="paragraph">
              <wp:posOffset>9525</wp:posOffset>
            </wp:positionV>
            <wp:extent cx="4592955" cy="3103880"/>
            <wp:effectExtent l="19050" t="0" r="0" b="0"/>
            <wp:wrapNone/>
            <wp:docPr id="25" name="Picture 25" descr="H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0050220" name="Picture 25" descr="HRM"/>
                    <pic:cNvPicPr>
                      <a:picLocks noChangeAspect="1" noChangeArrowheads="1"/>
                    </pic:cNvPicPr>
                  </pic:nvPicPr>
                  <pic:blipFill>
                    <a:blip r:embed="rId10" cstate="print"/>
                    <a:stretch>
                      <a:fillRect/>
                    </a:stretch>
                  </pic:blipFill>
                  <pic:spPr bwMode="auto">
                    <a:xfrm>
                      <a:off x="0" y="0"/>
                      <a:ext cx="4592955" cy="3103880"/>
                    </a:xfrm>
                    <a:prstGeom prst="rect">
                      <a:avLst/>
                    </a:prstGeom>
                    <a:noFill/>
                  </pic:spPr>
                </pic:pic>
              </a:graphicData>
            </a:graphic>
          </wp:anchor>
        </w:drawing>
      </w:r>
    </w:p>
    <w:p w:rsidR="00EB377E" w:rsidRPr="00D63A70" w:rsidRDefault="00EB377E" w:rsidP="00EB377E">
      <w:pPr>
        <w:spacing w:line="360" w:lineRule="auto"/>
        <w:jc w:val="center"/>
      </w:pPr>
    </w:p>
    <w:p w:rsidR="00EB377E" w:rsidRPr="00D63A70" w:rsidRDefault="00EB377E" w:rsidP="00EB377E">
      <w:pPr>
        <w:spacing w:line="360" w:lineRule="auto"/>
        <w:jc w:val="center"/>
      </w:pPr>
    </w:p>
    <w:p w:rsidR="00EB377E" w:rsidRPr="00D63A70" w:rsidRDefault="00EB377E" w:rsidP="00EB377E">
      <w:pPr>
        <w:spacing w:line="360" w:lineRule="auto"/>
        <w:jc w:val="center"/>
      </w:pPr>
    </w:p>
    <w:p w:rsidR="00EB377E" w:rsidRPr="00D63A70" w:rsidRDefault="00EB377E" w:rsidP="00EB377E">
      <w:pPr>
        <w:spacing w:line="360" w:lineRule="auto"/>
        <w:jc w:val="center"/>
      </w:pPr>
    </w:p>
    <w:p w:rsidR="00EB377E" w:rsidRPr="00D63A70" w:rsidRDefault="00EB377E" w:rsidP="00EB377E">
      <w:pPr>
        <w:spacing w:line="360" w:lineRule="auto"/>
        <w:jc w:val="center"/>
      </w:pPr>
    </w:p>
    <w:p w:rsidR="00EB377E" w:rsidRPr="00D63A70" w:rsidRDefault="00EB377E" w:rsidP="00EB377E">
      <w:pPr>
        <w:spacing w:line="360" w:lineRule="auto"/>
        <w:jc w:val="center"/>
      </w:pPr>
    </w:p>
    <w:p w:rsidR="00EB377E" w:rsidRPr="00D63A70" w:rsidRDefault="00EB377E" w:rsidP="00EB377E">
      <w:pPr>
        <w:spacing w:line="360" w:lineRule="auto"/>
        <w:jc w:val="center"/>
      </w:pPr>
    </w:p>
    <w:p w:rsidR="00EB377E" w:rsidRPr="00D63A70" w:rsidRDefault="00EB377E" w:rsidP="00EB377E">
      <w:pPr>
        <w:spacing w:line="360" w:lineRule="auto"/>
        <w:jc w:val="center"/>
      </w:pPr>
    </w:p>
    <w:p w:rsidR="00EB377E" w:rsidRPr="00D63A70" w:rsidRDefault="00EB377E" w:rsidP="00EB377E">
      <w:pPr>
        <w:spacing w:line="360" w:lineRule="auto"/>
        <w:jc w:val="center"/>
      </w:pPr>
    </w:p>
    <w:p w:rsidR="00EB377E" w:rsidRPr="00D63A70" w:rsidRDefault="00EB377E" w:rsidP="00EB377E">
      <w:pPr>
        <w:spacing w:line="360" w:lineRule="auto"/>
        <w:jc w:val="center"/>
      </w:pPr>
    </w:p>
    <w:p w:rsidR="00EB377E" w:rsidRPr="00D63A70" w:rsidRDefault="00EB377E" w:rsidP="00EB377E">
      <w:pPr>
        <w:spacing w:line="360" w:lineRule="auto"/>
        <w:jc w:val="center"/>
      </w:pPr>
    </w:p>
    <w:p w:rsidR="00EB377E" w:rsidRPr="00D63A70" w:rsidRDefault="00EB377E" w:rsidP="00EB377E">
      <w:pPr>
        <w:spacing w:line="360" w:lineRule="auto"/>
        <w:jc w:val="center"/>
        <w:rPr>
          <w:b/>
        </w:rPr>
      </w:pPr>
    </w:p>
    <w:p w:rsidR="00EB377E" w:rsidRPr="00D63A70" w:rsidRDefault="004E119F" w:rsidP="00EB377E">
      <w:pPr>
        <w:spacing w:line="360" w:lineRule="auto"/>
        <w:jc w:val="center"/>
        <w:rPr>
          <w:b/>
        </w:rPr>
      </w:pPr>
      <w:r w:rsidRPr="00D63A70">
        <w:rPr>
          <w:b/>
        </w:rPr>
        <w:t>Figure: Aspects of HRM</w:t>
      </w:r>
    </w:p>
    <w:p w:rsidR="00EB377E" w:rsidRPr="00D63A70" w:rsidRDefault="00EB377E" w:rsidP="00EB377E">
      <w:pPr>
        <w:spacing w:line="360" w:lineRule="auto"/>
        <w:jc w:val="center"/>
        <w:rPr>
          <w:b/>
        </w:rPr>
      </w:pPr>
    </w:p>
    <w:p w:rsidR="00F11844" w:rsidRPr="00C85697" w:rsidRDefault="004E119F" w:rsidP="00C85697">
      <w:pPr>
        <w:autoSpaceDE w:val="0"/>
        <w:autoSpaceDN w:val="0"/>
        <w:adjustRightInd w:val="0"/>
        <w:spacing w:line="360" w:lineRule="auto"/>
        <w:contextualSpacing/>
        <w:jc w:val="both"/>
        <w:rPr>
          <w:rFonts w:asciiTheme="majorHAnsi" w:hAnsiTheme="majorHAnsi"/>
          <w:b/>
          <w:color w:val="FF0000"/>
          <w:sz w:val="28"/>
          <w:szCs w:val="28"/>
        </w:rPr>
      </w:pPr>
      <w:r w:rsidRPr="00C85697">
        <w:rPr>
          <w:rFonts w:asciiTheme="majorHAnsi" w:hAnsiTheme="majorHAnsi"/>
          <w:b/>
          <w:color w:val="FF0000"/>
          <w:sz w:val="28"/>
          <w:szCs w:val="28"/>
        </w:rPr>
        <w:t>All t</w:t>
      </w:r>
      <w:r w:rsidR="00700193" w:rsidRPr="00C85697">
        <w:rPr>
          <w:rFonts w:asciiTheme="majorHAnsi" w:hAnsiTheme="majorHAnsi"/>
          <w:b/>
          <w:color w:val="FF0000"/>
          <w:sz w:val="28"/>
          <w:szCs w:val="28"/>
        </w:rPr>
        <w:t>he steps</w:t>
      </w:r>
      <w:r w:rsidRPr="00C85697">
        <w:rPr>
          <w:rFonts w:asciiTheme="majorHAnsi" w:hAnsiTheme="majorHAnsi"/>
          <w:b/>
          <w:color w:val="FF0000"/>
          <w:sz w:val="28"/>
          <w:szCs w:val="28"/>
        </w:rPr>
        <w:t xml:space="preserve"> showing</w:t>
      </w:r>
      <w:r w:rsidR="00700193" w:rsidRPr="00C85697">
        <w:rPr>
          <w:rFonts w:asciiTheme="majorHAnsi" w:hAnsiTheme="majorHAnsi"/>
          <w:b/>
          <w:color w:val="FF0000"/>
          <w:sz w:val="28"/>
          <w:szCs w:val="28"/>
        </w:rPr>
        <w:t xml:space="preserve"> below</w:t>
      </w:r>
      <w:r w:rsidRPr="00C85697">
        <w:rPr>
          <w:rFonts w:asciiTheme="majorHAnsi" w:hAnsiTheme="majorHAnsi"/>
          <w:b/>
          <w:color w:val="FF0000"/>
          <w:sz w:val="28"/>
          <w:szCs w:val="28"/>
        </w:rPr>
        <w:t xml:space="preserve"> to</w:t>
      </w:r>
      <w:r w:rsidR="00700193" w:rsidRPr="00C85697">
        <w:rPr>
          <w:rFonts w:asciiTheme="majorHAnsi" w:hAnsiTheme="majorHAnsi"/>
          <w:b/>
          <w:color w:val="FF0000"/>
          <w:sz w:val="28"/>
          <w:szCs w:val="28"/>
        </w:rPr>
        <w:t xml:space="preserve"> demonstrate HRM practices of </w:t>
      </w:r>
      <w:r w:rsidRPr="00C85697">
        <w:rPr>
          <w:rFonts w:asciiTheme="majorHAnsi" w:hAnsiTheme="majorHAnsi"/>
          <w:b/>
          <w:color w:val="FF0000"/>
          <w:sz w:val="28"/>
          <w:szCs w:val="28"/>
        </w:rPr>
        <w:t xml:space="preserve">The </w:t>
      </w:r>
      <w:r w:rsidR="00867FAB" w:rsidRPr="00C85697">
        <w:rPr>
          <w:rFonts w:asciiTheme="majorHAnsi" w:hAnsiTheme="majorHAnsi"/>
          <w:b/>
          <w:color w:val="FF0000"/>
          <w:sz w:val="28"/>
          <w:szCs w:val="28"/>
        </w:rPr>
        <w:t xml:space="preserve">City Bank </w:t>
      </w:r>
      <w:r w:rsidR="007A3891" w:rsidRPr="00C85697">
        <w:rPr>
          <w:rFonts w:asciiTheme="majorHAnsi" w:hAnsiTheme="majorHAnsi"/>
          <w:b/>
          <w:color w:val="FF0000"/>
          <w:sz w:val="28"/>
          <w:szCs w:val="28"/>
        </w:rPr>
        <w:t>Limited: -</w:t>
      </w:r>
    </w:p>
    <w:p w:rsidR="00700193" w:rsidRPr="00C85697" w:rsidRDefault="004E119F" w:rsidP="00C85697">
      <w:pPr>
        <w:numPr>
          <w:ilvl w:val="0"/>
          <w:numId w:val="13"/>
        </w:numPr>
        <w:autoSpaceDE w:val="0"/>
        <w:autoSpaceDN w:val="0"/>
        <w:adjustRightInd w:val="0"/>
        <w:spacing w:line="360" w:lineRule="auto"/>
        <w:contextualSpacing/>
        <w:jc w:val="both"/>
        <w:rPr>
          <w:rFonts w:asciiTheme="majorHAnsi" w:hAnsiTheme="majorHAnsi"/>
          <w:b/>
          <w:bCs/>
          <w:sz w:val="28"/>
          <w:szCs w:val="28"/>
        </w:rPr>
      </w:pPr>
      <w:r w:rsidRPr="00C85697">
        <w:rPr>
          <w:rFonts w:asciiTheme="majorHAnsi" w:hAnsiTheme="majorHAnsi"/>
          <w:b/>
          <w:bCs/>
          <w:sz w:val="28"/>
          <w:szCs w:val="28"/>
        </w:rPr>
        <w:t>Recruitment</w:t>
      </w:r>
      <w:r w:rsidR="004F55DD" w:rsidRPr="00C85697">
        <w:rPr>
          <w:rFonts w:asciiTheme="majorHAnsi" w:hAnsiTheme="majorHAnsi"/>
          <w:b/>
          <w:bCs/>
          <w:sz w:val="28"/>
          <w:szCs w:val="28"/>
        </w:rPr>
        <w:t>&amp; Selection Process</w:t>
      </w:r>
    </w:p>
    <w:p w:rsidR="00034459" w:rsidRPr="00C85697" w:rsidRDefault="004E119F" w:rsidP="00C85697">
      <w:pPr>
        <w:autoSpaceDE w:val="0"/>
        <w:autoSpaceDN w:val="0"/>
        <w:adjustRightInd w:val="0"/>
        <w:spacing w:line="360" w:lineRule="auto"/>
        <w:contextualSpacing/>
        <w:jc w:val="both"/>
        <w:rPr>
          <w:rFonts w:asciiTheme="majorHAnsi" w:hAnsiTheme="majorHAnsi"/>
          <w:sz w:val="28"/>
          <w:szCs w:val="28"/>
        </w:rPr>
      </w:pPr>
      <w:r w:rsidRPr="00C85697">
        <w:rPr>
          <w:rFonts w:asciiTheme="majorHAnsi" w:hAnsiTheme="majorHAnsi"/>
          <w:sz w:val="28"/>
          <w:szCs w:val="28"/>
        </w:rPr>
        <w:t>Recr</w:t>
      </w:r>
      <w:r w:rsidR="00F11844" w:rsidRPr="00C85697">
        <w:rPr>
          <w:rFonts w:asciiTheme="majorHAnsi" w:hAnsiTheme="majorHAnsi"/>
          <w:sz w:val="28"/>
          <w:szCs w:val="28"/>
        </w:rPr>
        <w:t>uitment is</w:t>
      </w:r>
      <w:r w:rsidRPr="00C85697">
        <w:rPr>
          <w:rFonts w:asciiTheme="majorHAnsi" w:hAnsiTheme="majorHAnsi"/>
          <w:sz w:val="28"/>
          <w:szCs w:val="28"/>
        </w:rPr>
        <w:t xml:space="preserve"> the </w:t>
      </w:r>
      <w:r w:rsidR="00F11844" w:rsidRPr="00C85697">
        <w:rPr>
          <w:rFonts w:asciiTheme="majorHAnsi" w:hAnsiTheme="majorHAnsi"/>
          <w:sz w:val="28"/>
          <w:szCs w:val="28"/>
        </w:rPr>
        <w:t>procedure</w:t>
      </w:r>
      <w:r w:rsidRPr="00C85697">
        <w:rPr>
          <w:rFonts w:asciiTheme="majorHAnsi" w:hAnsiTheme="majorHAnsi"/>
          <w:sz w:val="28"/>
          <w:szCs w:val="28"/>
        </w:rPr>
        <w:t xml:space="preserve"> of finding the </w:t>
      </w:r>
      <w:r w:rsidR="00F11844" w:rsidRPr="00C85697">
        <w:rPr>
          <w:rFonts w:asciiTheme="majorHAnsi" w:hAnsiTheme="majorHAnsi"/>
          <w:sz w:val="28"/>
          <w:szCs w:val="28"/>
        </w:rPr>
        <w:t>accurate people to the accurate</w:t>
      </w:r>
      <w:r w:rsidRPr="00C85697">
        <w:rPr>
          <w:rFonts w:asciiTheme="majorHAnsi" w:hAnsiTheme="majorHAnsi"/>
          <w:sz w:val="28"/>
          <w:szCs w:val="28"/>
        </w:rPr>
        <w:t xml:space="preserve"> job or function, </w:t>
      </w:r>
      <w:r w:rsidR="00F11844" w:rsidRPr="00C85697">
        <w:rPr>
          <w:rFonts w:asciiTheme="majorHAnsi" w:hAnsiTheme="majorHAnsi"/>
          <w:sz w:val="28"/>
          <w:szCs w:val="28"/>
        </w:rPr>
        <w:t>general</w:t>
      </w:r>
      <w:r w:rsidRPr="00C85697">
        <w:rPr>
          <w:rFonts w:asciiTheme="majorHAnsi" w:hAnsiTheme="majorHAnsi"/>
          <w:sz w:val="28"/>
          <w:szCs w:val="28"/>
        </w:rPr>
        <w:t xml:space="preserve">ly undertaken </w:t>
      </w:r>
      <w:r w:rsidR="00F11844" w:rsidRPr="00C85697">
        <w:rPr>
          <w:rFonts w:asciiTheme="majorHAnsi" w:hAnsiTheme="majorHAnsi"/>
          <w:sz w:val="28"/>
          <w:szCs w:val="28"/>
        </w:rPr>
        <w:t>via</w:t>
      </w:r>
      <w:r w:rsidRPr="00C85697">
        <w:rPr>
          <w:rFonts w:asciiTheme="majorHAnsi" w:hAnsiTheme="majorHAnsi"/>
          <w:sz w:val="28"/>
          <w:szCs w:val="28"/>
        </w:rPr>
        <w:t xml:space="preserve"> the </w:t>
      </w:r>
      <w:r w:rsidR="00F11844" w:rsidRPr="00C85697">
        <w:rPr>
          <w:rFonts w:asciiTheme="majorHAnsi" w:hAnsiTheme="majorHAnsi"/>
          <w:sz w:val="28"/>
          <w:szCs w:val="28"/>
        </w:rPr>
        <w:t>HRD</w:t>
      </w:r>
      <w:r w:rsidRPr="00C85697">
        <w:rPr>
          <w:rFonts w:asciiTheme="majorHAnsi" w:hAnsiTheme="majorHAnsi"/>
          <w:sz w:val="28"/>
          <w:szCs w:val="28"/>
        </w:rPr>
        <w:t xml:space="preserve">. </w:t>
      </w:r>
      <w:r w:rsidR="00E2584E" w:rsidRPr="00C85697">
        <w:rPr>
          <w:rFonts w:asciiTheme="majorHAnsi" w:hAnsiTheme="majorHAnsi"/>
          <w:sz w:val="28"/>
          <w:szCs w:val="28"/>
        </w:rPr>
        <w:t xml:space="preserve">For </w:t>
      </w:r>
      <w:r w:rsidR="00EF5749" w:rsidRPr="00C85697">
        <w:rPr>
          <w:rFonts w:asciiTheme="majorHAnsi" w:hAnsiTheme="majorHAnsi"/>
          <w:sz w:val="28"/>
          <w:szCs w:val="28"/>
        </w:rPr>
        <w:t>successful</w:t>
      </w:r>
      <w:r w:rsidR="00E2584E" w:rsidRPr="00C85697">
        <w:rPr>
          <w:rFonts w:asciiTheme="majorHAnsi" w:hAnsiTheme="majorHAnsi"/>
          <w:sz w:val="28"/>
          <w:szCs w:val="28"/>
        </w:rPr>
        <w:t xml:space="preserve"> recruitment and selection, HR personnel of </w:t>
      </w:r>
      <w:r w:rsidR="00867FAB" w:rsidRPr="00C85697">
        <w:rPr>
          <w:rFonts w:asciiTheme="majorHAnsi" w:hAnsiTheme="majorHAnsi"/>
          <w:sz w:val="28"/>
          <w:szCs w:val="28"/>
        </w:rPr>
        <w:t>City Bank</w:t>
      </w:r>
      <w:r w:rsidR="00E2584E" w:rsidRPr="00C85697">
        <w:rPr>
          <w:rFonts w:asciiTheme="majorHAnsi" w:hAnsiTheme="majorHAnsi"/>
          <w:sz w:val="28"/>
          <w:szCs w:val="28"/>
        </w:rPr>
        <w:t xml:space="preserve"> does job requirement analysis at first. In which post they need how many employee(s), what should be the qualification of that employee(s), in which time they need the employee(s), </w:t>
      </w:r>
      <w:r w:rsidRPr="00C85697">
        <w:rPr>
          <w:rFonts w:asciiTheme="majorHAnsi" w:hAnsiTheme="majorHAnsi"/>
          <w:sz w:val="28"/>
          <w:szCs w:val="28"/>
        </w:rPr>
        <w:t>for rural branch or outside of Dhaka branches from where they need to enroll employee(s) and so forth. Without this prerequisite investigation, an organization can't remunerate viably and productively.</w:t>
      </w:r>
    </w:p>
    <w:p w:rsidR="00034459" w:rsidRPr="00D63A70" w:rsidRDefault="00034459" w:rsidP="00AD1E6B">
      <w:pPr>
        <w:autoSpaceDE w:val="0"/>
        <w:autoSpaceDN w:val="0"/>
        <w:adjustRightInd w:val="0"/>
        <w:spacing w:line="360" w:lineRule="auto"/>
        <w:contextualSpacing/>
        <w:jc w:val="both"/>
      </w:pPr>
    </w:p>
    <w:p w:rsidR="00EB377E" w:rsidRPr="00D63A70" w:rsidRDefault="00EB377E" w:rsidP="00EB377E">
      <w:pPr>
        <w:spacing w:line="360" w:lineRule="auto"/>
      </w:pPr>
    </w:p>
    <w:p w:rsidR="00EB377E" w:rsidRPr="00D63A70" w:rsidRDefault="00EB377E" w:rsidP="00EB377E">
      <w:pPr>
        <w:spacing w:line="360" w:lineRule="auto"/>
      </w:pPr>
    </w:p>
    <w:p w:rsidR="00EB377E" w:rsidRPr="00D63A70" w:rsidRDefault="00F11844" w:rsidP="00EB377E">
      <w:pPr>
        <w:spacing w:line="360" w:lineRule="auto"/>
      </w:pPr>
      <w:r>
        <w:rPr>
          <w:noProof/>
          <w:lang w:val="en-GB" w:eastAsia="en-GB"/>
        </w:rPr>
        <w:drawing>
          <wp:anchor distT="0" distB="0" distL="114300" distR="114300" simplePos="0" relativeHeight="251645952" behindDoc="0" locked="0" layoutInCell="1" allowOverlap="1">
            <wp:simplePos x="0" y="0"/>
            <wp:positionH relativeFrom="column">
              <wp:posOffset>527869</wp:posOffset>
            </wp:positionH>
            <wp:positionV relativeFrom="paragraph">
              <wp:posOffset>-117987</wp:posOffset>
            </wp:positionV>
            <wp:extent cx="4346473" cy="2153264"/>
            <wp:effectExtent l="19050" t="0" r="0" b="0"/>
            <wp:wrapNone/>
            <wp:docPr id="26" name="Picture 26" descr="Recruitment proc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2093991" name="Picture 26" descr="Recruitment process"/>
                    <pic:cNvPicPr>
                      <a:picLocks noChangeAspect="1" noChangeArrowheads="1"/>
                    </pic:cNvPicPr>
                  </pic:nvPicPr>
                  <pic:blipFill>
                    <a:blip r:embed="rId11" cstate="print"/>
                    <a:stretch>
                      <a:fillRect/>
                    </a:stretch>
                  </pic:blipFill>
                  <pic:spPr bwMode="auto">
                    <a:xfrm>
                      <a:off x="0" y="0"/>
                      <a:ext cx="4346473" cy="2153264"/>
                    </a:xfrm>
                    <a:prstGeom prst="rect">
                      <a:avLst/>
                    </a:prstGeom>
                    <a:noFill/>
                  </pic:spPr>
                </pic:pic>
              </a:graphicData>
            </a:graphic>
          </wp:anchor>
        </w:drawing>
      </w:r>
    </w:p>
    <w:p w:rsidR="00EB377E" w:rsidRPr="00D63A70" w:rsidRDefault="00EB377E" w:rsidP="00EB377E">
      <w:pPr>
        <w:spacing w:line="360" w:lineRule="auto"/>
        <w:jc w:val="right"/>
        <w:rPr>
          <w:b/>
        </w:rPr>
      </w:pPr>
    </w:p>
    <w:p w:rsidR="00EB377E" w:rsidRPr="00D63A70" w:rsidRDefault="00EB377E" w:rsidP="00EB377E">
      <w:pPr>
        <w:spacing w:line="360" w:lineRule="auto"/>
        <w:jc w:val="center"/>
        <w:rPr>
          <w:b/>
        </w:rPr>
      </w:pPr>
    </w:p>
    <w:p w:rsidR="00EB377E" w:rsidRPr="00D63A70" w:rsidRDefault="00EB377E" w:rsidP="00EB377E">
      <w:pPr>
        <w:spacing w:line="360" w:lineRule="auto"/>
        <w:jc w:val="center"/>
        <w:rPr>
          <w:b/>
        </w:rPr>
      </w:pPr>
    </w:p>
    <w:p w:rsidR="007F44BC" w:rsidRDefault="007F44BC" w:rsidP="00EB377E">
      <w:pPr>
        <w:spacing w:line="360" w:lineRule="auto"/>
        <w:jc w:val="center"/>
        <w:rPr>
          <w:b/>
        </w:rPr>
      </w:pPr>
    </w:p>
    <w:p w:rsidR="007F44BC" w:rsidRDefault="007F44BC" w:rsidP="00EB377E">
      <w:pPr>
        <w:spacing w:line="360" w:lineRule="auto"/>
        <w:jc w:val="center"/>
        <w:rPr>
          <w:b/>
        </w:rPr>
      </w:pPr>
    </w:p>
    <w:p w:rsidR="00F11844" w:rsidRDefault="00F11844" w:rsidP="00EB377E">
      <w:pPr>
        <w:spacing w:line="360" w:lineRule="auto"/>
        <w:jc w:val="center"/>
        <w:rPr>
          <w:b/>
        </w:rPr>
      </w:pPr>
    </w:p>
    <w:p w:rsidR="00F11844" w:rsidRDefault="00F11844" w:rsidP="00EB377E">
      <w:pPr>
        <w:spacing w:line="360" w:lineRule="auto"/>
        <w:jc w:val="center"/>
        <w:rPr>
          <w:b/>
        </w:rPr>
      </w:pPr>
    </w:p>
    <w:p w:rsidR="00EB377E" w:rsidRPr="00D63A70" w:rsidRDefault="004E119F" w:rsidP="00EB377E">
      <w:pPr>
        <w:spacing w:line="360" w:lineRule="auto"/>
        <w:jc w:val="center"/>
        <w:rPr>
          <w:b/>
        </w:rPr>
      </w:pPr>
      <w:r w:rsidRPr="00D63A70">
        <w:rPr>
          <w:b/>
        </w:rPr>
        <w:t>Figure: Recruitment Process</w:t>
      </w:r>
    </w:p>
    <w:p w:rsidR="00EB377E" w:rsidRPr="00D63A70" w:rsidRDefault="00EB377E" w:rsidP="00EB377E">
      <w:pPr>
        <w:spacing w:line="360" w:lineRule="auto"/>
        <w:jc w:val="center"/>
        <w:rPr>
          <w:b/>
        </w:rPr>
      </w:pPr>
    </w:p>
    <w:p w:rsidR="00034459" w:rsidRPr="00C85697" w:rsidRDefault="004E119F" w:rsidP="00AD1E6B">
      <w:pPr>
        <w:autoSpaceDE w:val="0"/>
        <w:autoSpaceDN w:val="0"/>
        <w:adjustRightInd w:val="0"/>
        <w:spacing w:line="360" w:lineRule="auto"/>
        <w:contextualSpacing/>
        <w:jc w:val="both"/>
        <w:rPr>
          <w:rFonts w:asciiTheme="majorHAnsi" w:hAnsiTheme="majorHAnsi"/>
          <w:sz w:val="28"/>
          <w:szCs w:val="28"/>
        </w:rPr>
      </w:pPr>
      <w:r w:rsidRPr="00C85697">
        <w:rPr>
          <w:rFonts w:asciiTheme="majorHAnsi" w:hAnsiTheme="majorHAnsi"/>
          <w:sz w:val="28"/>
          <w:szCs w:val="28"/>
        </w:rPr>
        <w:t>After Job examination, the Bank goes for recruitment notice. In day by day daily papers and online job sites, they, for the most part, post their commercials. Management Trainee recruitment process is not the same as other representatives. In the event of Management Trainee City Bank takes the composed examination. Other worker's recruitment processes are as per the following.</w:t>
      </w:r>
    </w:p>
    <w:p w:rsidR="00034459" w:rsidRPr="00C85697" w:rsidRDefault="00034459" w:rsidP="00AD1E6B">
      <w:pPr>
        <w:autoSpaceDE w:val="0"/>
        <w:autoSpaceDN w:val="0"/>
        <w:adjustRightInd w:val="0"/>
        <w:spacing w:line="360" w:lineRule="auto"/>
        <w:contextualSpacing/>
        <w:jc w:val="both"/>
        <w:rPr>
          <w:rFonts w:asciiTheme="majorHAnsi" w:hAnsiTheme="majorHAnsi"/>
          <w:sz w:val="28"/>
          <w:szCs w:val="28"/>
        </w:rPr>
      </w:pPr>
    </w:p>
    <w:p w:rsidR="00E455DB" w:rsidRPr="00C85697" w:rsidRDefault="004E119F" w:rsidP="00AD1E6B">
      <w:pPr>
        <w:autoSpaceDE w:val="0"/>
        <w:autoSpaceDN w:val="0"/>
        <w:adjustRightInd w:val="0"/>
        <w:spacing w:line="360" w:lineRule="auto"/>
        <w:contextualSpacing/>
        <w:jc w:val="both"/>
        <w:rPr>
          <w:rFonts w:asciiTheme="majorHAnsi" w:hAnsiTheme="majorHAnsi"/>
          <w:sz w:val="28"/>
          <w:szCs w:val="28"/>
        </w:rPr>
      </w:pPr>
      <w:r w:rsidRPr="00C85697">
        <w:rPr>
          <w:rFonts w:asciiTheme="majorHAnsi" w:hAnsiTheme="majorHAnsi"/>
          <w:sz w:val="28"/>
          <w:szCs w:val="28"/>
        </w:rPr>
        <w:t>In the wake of advertising the daily paper, the Banking Officers and Trainee Officers of the Human Resource Department gather the CVs from the front counter. CVs are posted by hand or by post. HR worker primer screen the CV by coordinating the post they need for. With the direction of First Assistant Vice President (FAVP) of HRD Banking Officers and Trainee Officers begin to section the CVs in the software. The software likewise screens the by coordinating the criteria, since software is composed as the criteria set up. In the event that the criteria don't coordinate the software won't permit to section the CV.</w:t>
      </w:r>
    </w:p>
    <w:p w:rsidR="00034459" w:rsidRPr="00C85697" w:rsidRDefault="00034459" w:rsidP="00AD1E6B">
      <w:pPr>
        <w:autoSpaceDE w:val="0"/>
        <w:autoSpaceDN w:val="0"/>
        <w:adjustRightInd w:val="0"/>
        <w:spacing w:line="360" w:lineRule="auto"/>
        <w:contextualSpacing/>
        <w:jc w:val="both"/>
        <w:rPr>
          <w:rFonts w:asciiTheme="majorHAnsi" w:hAnsiTheme="majorHAnsi"/>
          <w:sz w:val="28"/>
          <w:szCs w:val="28"/>
        </w:rPr>
      </w:pPr>
    </w:p>
    <w:p w:rsidR="00034459" w:rsidRPr="00C85697" w:rsidRDefault="004E119F" w:rsidP="00AD1E6B">
      <w:pPr>
        <w:autoSpaceDE w:val="0"/>
        <w:autoSpaceDN w:val="0"/>
        <w:adjustRightInd w:val="0"/>
        <w:spacing w:line="360" w:lineRule="auto"/>
        <w:contextualSpacing/>
        <w:jc w:val="both"/>
        <w:rPr>
          <w:rFonts w:asciiTheme="majorHAnsi" w:hAnsiTheme="majorHAnsi"/>
          <w:sz w:val="28"/>
          <w:szCs w:val="28"/>
        </w:rPr>
      </w:pPr>
      <w:r w:rsidRPr="00C85697">
        <w:rPr>
          <w:rFonts w:asciiTheme="majorHAnsi" w:hAnsiTheme="majorHAnsi"/>
          <w:sz w:val="28"/>
          <w:szCs w:val="28"/>
        </w:rPr>
        <w:t>After entering the CV in the software, they print out the CV statement in test format, six CVs are on one page. With the announcement, the Banking Officers go to the Head of the HRD. The Head of the HRD, Senior Executive Vice President (SEVP), Executive Vice President (EVP) complete a casual talk and screen the CV. Then these best level supervisors give a timetable for the meeting. To begin with, Assistant Vice President (FAVP) of HRD set the scene for meeting and calls the best level management to lead the meeting. Banking Officers call the possibility to go to the meeting.</w:t>
      </w:r>
    </w:p>
    <w:p w:rsidR="00034459" w:rsidRPr="00C85697" w:rsidRDefault="00034459" w:rsidP="00AD1E6B">
      <w:pPr>
        <w:autoSpaceDE w:val="0"/>
        <w:autoSpaceDN w:val="0"/>
        <w:adjustRightInd w:val="0"/>
        <w:spacing w:line="360" w:lineRule="auto"/>
        <w:ind w:left="720"/>
        <w:contextualSpacing/>
        <w:jc w:val="both"/>
        <w:rPr>
          <w:rFonts w:asciiTheme="majorHAnsi" w:hAnsiTheme="majorHAnsi"/>
          <w:sz w:val="28"/>
          <w:szCs w:val="28"/>
        </w:rPr>
      </w:pPr>
    </w:p>
    <w:p w:rsidR="00034459" w:rsidRPr="00C85697" w:rsidRDefault="004E119F" w:rsidP="00AD1E6B">
      <w:pPr>
        <w:autoSpaceDE w:val="0"/>
        <w:autoSpaceDN w:val="0"/>
        <w:adjustRightInd w:val="0"/>
        <w:spacing w:line="360" w:lineRule="auto"/>
        <w:ind w:left="360"/>
        <w:contextualSpacing/>
        <w:jc w:val="both"/>
        <w:rPr>
          <w:rFonts w:asciiTheme="majorHAnsi" w:hAnsiTheme="majorHAnsi"/>
          <w:b/>
          <w:color w:val="FF0000"/>
          <w:sz w:val="28"/>
          <w:szCs w:val="28"/>
        </w:rPr>
      </w:pPr>
      <w:r w:rsidRPr="00C85697">
        <w:rPr>
          <w:rFonts w:asciiTheme="majorHAnsi" w:hAnsiTheme="majorHAnsi"/>
          <w:b/>
          <w:color w:val="FF0000"/>
          <w:sz w:val="28"/>
          <w:szCs w:val="28"/>
        </w:rPr>
        <w:t xml:space="preserve">The continuous process of recruitment and determination is demonstrated as </w:t>
      </w:r>
      <w:r w:rsidR="007A3891" w:rsidRPr="00C85697">
        <w:rPr>
          <w:rFonts w:asciiTheme="majorHAnsi" w:hAnsiTheme="majorHAnsi"/>
          <w:b/>
          <w:color w:val="FF0000"/>
          <w:sz w:val="28"/>
          <w:szCs w:val="28"/>
        </w:rPr>
        <w:t>follows: -</w:t>
      </w:r>
    </w:p>
    <w:p w:rsidR="00781778" w:rsidRPr="00C85697" w:rsidRDefault="004E119F" w:rsidP="00AD1E6B">
      <w:pPr>
        <w:numPr>
          <w:ilvl w:val="0"/>
          <w:numId w:val="14"/>
        </w:numPr>
        <w:autoSpaceDE w:val="0"/>
        <w:autoSpaceDN w:val="0"/>
        <w:adjustRightInd w:val="0"/>
        <w:spacing w:line="360" w:lineRule="auto"/>
        <w:contextualSpacing/>
        <w:jc w:val="both"/>
        <w:rPr>
          <w:rFonts w:asciiTheme="majorHAnsi" w:hAnsiTheme="majorHAnsi"/>
          <w:sz w:val="28"/>
          <w:szCs w:val="28"/>
        </w:rPr>
      </w:pPr>
      <w:r w:rsidRPr="00C85697">
        <w:rPr>
          <w:rFonts w:asciiTheme="majorHAnsi" w:hAnsiTheme="majorHAnsi"/>
          <w:bCs/>
          <w:sz w:val="28"/>
          <w:szCs w:val="28"/>
        </w:rPr>
        <w:t xml:space="preserve">Job Analysis </w:t>
      </w:r>
    </w:p>
    <w:p w:rsidR="00781778" w:rsidRPr="00C85697" w:rsidRDefault="004E119F" w:rsidP="00AD1E6B">
      <w:pPr>
        <w:numPr>
          <w:ilvl w:val="0"/>
          <w:numId w:val="14"/>
        </w:numPr>
        <w:autoSpaceDE w:val="0"/>
        <w:autoSpaceDN w:val="0"/>
        <w:adjustRightInd w:val="0"/>
        <w:spacing w:line="360" w:lineRule="auto"/>
        <w:contextualSpacing/>
        <w:jc w:val="both"/>
        <w:rPr>
          <w:rFonts w:asciiTheme="majorHAnsi" w:hAnsiTheme="majorHAnsi"/>
          <w:sz w:val="28"/>
          <w:szCs w:val="28"/>
        </w:rPr>
      </w:pPr>
      <w:r w:rsidRPr="00C85697">
        <w:rPr>
          <w:rFonts w:asciiTheme="majorHAnsi" w:hAnsiTheme="majorHAnsi"/>
          <w:bCs/>
          <w:sz w:val="28"/>
          <w:szCs w:val="28"/>
        </w:rPr>
        <w:t xml:space="preserve">Advertisement </w:t>
      </w:r>
    </w:p>
    <w:p w:rsidR="00781778" w:rsidRPr="00C85697" w:rsidRDefault="004E119F" w:rsidP="00AD1E6B">
      <w:pPr>
        <w:numPr>
          <w:ilvl w:val="0"/>
          <w:numId w:val="14"/>
        </w:numPr>
        <w:autoSpaceDE w:val="0"/>
        <w:autoSpaceDN w:val="0"/>
        <w:adjustRightInd w:val="0"/>
        <w:spacing w:line="360" w:lineRule="auto"/>
        <w:contextualSpacing/>
        <w:jc w:val="both"/>
        <w:rPr>
          <w:rFonts w:asciiTheme="majorHAnsi" w:hAnsiTheme="majorHAnsi"/>
          <w:sz w:val="28"/>
          <w:szCs w:val="28"/>
        </w:rPr>
      </w:pPr>
      <w:r w:rsidRPr="00C85697">
        <w:rPr>
          <w:rFonts w:asciiTheme="majorHAnsi" w:hAnsiTheme="majorHAnsi"/>
          <w:bCs/>
          <w:sz w:val="28"/>
          <w:szCs w:val="28"/>
        </w:rPr>
        <w:t xml:space="preserve">Written Examination (Management Trainee) </w:t>
      </w:r>
    </w:p>
    <w:p w:rsidR="00781778" w:rsidRPr="00C85697" w:rsidRDefault="004E119F" w:rsidP="00AD1E6B">
      <w:pPr>
        <w:numPr>
          <w:ilvl w:val="0"/>
          <w:numId w:val="14"/>
        </w:numPr>
        <w:autoSpaceDE w:val="0"/>
        <w:autoSpaceDN w:val="0"/>
        <w:adjustRightInd w:val="0"/>
        <w:spacing w:line="360" w:lineRule="auto"/>
        <w:contextualSpacing/>
        <w:jc w:val="both"/>
        <w:rPr>
          <w:rFonts w:asciiTheme="majorHAnsi" w:hAnsiTheme="majorHAnsi"/>
          <w:sz w:val="28"/>
          <w:szCs w:val="28"/>
        </w:rPr>
      </w:pPr>
      <w:r w:rsidRPr="00C85697">
        <w:rPr>
          <w:rFonts w:asciiTheme="majorHAnsi" w:hAnsiTheme="majorHAnsi"/>
          <w:bCs/>
          <w:sz w:val="28"/>
          <w:szCs w:val="28"/>
        </w:rPr>
        <w:t xml:space="preserve">Collecting CV </w:t>
      </w:r>
    </w:p>
    <w:p w:rsidR="00781778" w:rsidRPr="00C85697" w:rsidRDefault="004E119F" w:rsidP="00AD1E6B">
      <w:pPr>
        <w:numPr>
          <w:ilvl w:val="0"/>
          <w:numId w:val="14"/>
        </w:numPr>
        <w:autoSpaceDE w:val="0"/>
        <w:autoSpaceDN w:val="0"/>
        <w:adjustRightInd w:val="0"/>
        <w:spacing w:line="360" w:lineRule="auto"/>
        <w:contextualSpacing/>
        <w:jc w:val="both"/>
        <w:rPr>
          <w:rFonts w:asciiTheme="majorHAnsi" w:hAnsiTheme="majorHAnsi"/>
          <w:sz w:val="28"/>
          <w:szCs w:val="28"/>
        </w:rPr>
      </w:pPr>
      <w:r w:rsidRPr="00C85697">
        <w:rPr>
          <w:rFonts w:asciiTheme="majorHAnsi" w:hAnsiTheme="majorHAnsi"/>
          <w:bCs/>
          <w:sz w:val="28"/>
          <w:szCs w:val="28"/>
        </w:rPr>
        <w:t xml:space="preserve">Preliminary CV Screening by entering Software </w:t>
      </w:r>
    </w:p>
    <w:p w:rsidR="00781778" w:rsidRPr="00C85697" w:rsidRDefault="004E119F" w:rsidP="00AD1E6B">
      <w:pPr>
        <w:numPr>
          <w:ilvl w:val="0"/>
          <w:numId w:val="14"/>
        </w:numPr>
        <w:autoSpaceDE w:val="0"/>
        <w:autoSpaceDN w:val="0"/>
        <w:adjustRightInd w:val="0"/>
        <w:spacing w:line="360" w:lineRule="auto"/>
        <w:contextualSpacing/>
        <w:jc w:val="both"/>
        <w:rPr>
          <w:rFonts w:asciiTheme="majorHAnsi" w:hAnsiTheme="majorHAnsi"/>
          <w:sz w:val="28"/>
          <w:szCs w:val="28"/>
        </w:rPr>
      </w:pPr>
      <w:r w:rsidRPr="00C85697">
        <w:rPr>
          <w:rFonts w:asciiTheme="majorHAnsi" w:hAnsiTheme="majorHAnsi"/>
          <w:bCs/>
          <w:sz w:val="28"/>
          <w:szCs w:val="28"/>
        </w:rPr>
        <w:t xml:space="preserve">CV Screening by the Head of the HRD </w:t>
      </w:r>
    </w:p>
    <w:p w:rsidR="00781778" w:rsidRPr="00C85697" w:rsidRDefault="004E119F" w:rsidP="00AD1E6B">
      <w:pPr>
        <w:numPr>
          <w:ilvl w:val="0"/>
          <w:numId w:val="14"/>
        </w:numPr>
        <w:autoSpaceDE w:val="0"/>
        <w:autoSpaceDN w:val="0"/>
        <w:adjustRightInd w:val="0"/>
        <w:spacing w:line="360" w:lineRule="auto"/>
        <w:contextualSpacing/>
        <w:jc w:val="both"/>
        <w:rPr>
          <w:rFonts w:asciiTheme="majorHAnsi" w:hAnsiTheme="majorHAnsi"/>
          <w:sz w:val="28"/>
          <w:szCs w:val="28"/>
        </w:rPr>
      </w:pPr>
      <w:r w:rsidRPr="00C85697">
        <w:rPr>
          <w:rFonts w:asciiTheme="majorHAnsi" w:hAnsiTheme="majorHAnsi"/>
          <w:bCs/>
          <w:sz w:val="28"/>
          <w:szCs w:val="28"/>
        </w:rPr>
        <w:t xml:space="preserve">Preliminary Interview Selected Candidates </w:t>
      </w:r>
    </w:p>
    <w:p w:rsidR="00781778" w:rsidRPr="00C85697" w:rsidRDefault="004E119F" w:rsidP="00AD1E6B">
      <w:pPr>
        <w:numPr>
          <w:ilvl w:val="0"/>
          <w:numId w:val="14"/>
        </w:numPr>
        <w:autoSpaceDE w:val="0"/>
        <w:autoSpaceDN w:val="0"/>
        <w:adjustRightInd w:val="0"/>
        <w:spacing w:line="360" w:lineRule="auto"/>
        <w:contextualSpacing/>
        <w:jc w:val="both"/>
        <w:rPr>
          <w:rFonts w:asciiTheme="majorHAnsi" w:hAnsiTheme="majorHAnsi"/>
          <w:sz w:val="28"/>
          <w:szCs w:val="28"/>
        </w:rPr>
      </w:pPr>
      <w:r w:rsidRPr="00C85697">
        <w:rPr>
          <w:rFonts w:asciiTheme="majorHAnsi" w:hAnsiTheme="majorHAnsi"/>
          <w:bCs/>
          <w:sz w:val="28"/>
          <w:szCs w:val="28"/>
        </w:rPr>
        <w:t xml:space="preserve">Interview of Selected Candidates from Preliminary Interview </w:t>
      </w:r>
    </w:p>
    <w:p w:rsidR="00840FD6" w:rsidRPr="00C85697" w:rsidRDefault="004E119F" w:rsidP="00AD1E6B">
      <w:pPr>
        <w:numPr>
          <w:ilvl w:val="0"/>
          <w:numId w:val="14"/>
        </w:numPr>
        <w:autoSpaceDE w:val="0"/>
        <w:autoSpaceDN w:val="0"/>
        <w:adjustRightInd w:val="0"/>
        <w:spacing w:line="360" w:lineRule="auto"/>
        <w:contextualSpacing/>
        <w:jc w:val="both"/>
        <w:rPr>
          <w:rFonts w:asciiTheme="majorHAnsi" w:hAnsiTheme="majorHAnsi"/>
          <w:sz w:val="28"/>
          <w:szCs w:val="28"/>
        </w:rPr>
      </w:pPr>
      <w:r w:rsidRPr="00C85697">
        <w:rPr>
          <w:rFonts w:asciiTheme="majorHAnsi" w:hAnsiTheme="majorHAnsi"/>
          <w:bCs/>
          <w:sz w:val="28"/>
          <w:szCs w:val="28"/>
        </w:rPr>
        <w:t xml:space="preserve">Final Interview </w:t>
      </w:r>
    </w:p>
    <w:p w:rsidR="00EB377E" w:rsidRPr="00C85697" w:rsidRDefault="00EB377E" w:rsidP="00EB377E">
      <w:pPr>
        <w:autoSpaceDE w:val="0"/>
        <w:autoSpaceDN w:val="0"/>
        <w:adjustRightInd w:val="0"/>
        <w:spacing w:line="360" w:lineRule="auto"/>
        <w:ind w:left="720"/>
        <w:contextualSpacing/>
        <w:jc w:val="both"/>
        <w:rPr>
          <w:rFonts w:asciiTheme="majorHAnsi" w:hAnsiTheme="majorHAnsi"/>
          <w:sz w:val="28"/>
          <w:szCs w:val="28"/>
        </w:rPr>
      </w:pPr>
    </w:p>
    <w:p w:rsidR="002C5176" w:rsidRPr="00C85697" w:rsidRDefault="004E119F" w:rsidP="00AD1E6B">
      <w:pPr>
        <w:autoSpaceDE w:val="0"/>
        <w:autoSpaceDN w:val="0"/>
        <w:adjustRightInd w:val="0"/>
        <w:spacing w:line="360" w:lineRule="auto"/>
        <w:contextualSpacing/>
        <w:jc w:val="both"/>
        <w:rPr>
          <w:rFonts w:asciiTheme="majorHAnsi" w:hAnsiTheme="majorHAnsi"/>
          <w:sz w:val="28"/>
          <w:szCs w:val="28"/>
        </w:rPr>
      </w:pPr>
      <w:r w:rsidRPr="00C85697">
        <w:rPr>
          <w:rFonts w:asciiTheme="majorHAnsi" w:hAnsiTheme="majorHAnsi"/>
          <w:sz w:val="28"/>
          <w:szCs w:val="28"/>
        </w:rPr>
        <w:t xml:space="preserve">If the preliminary interview is effective, the candidate will be welcome to another interview. Then the selected competitors need to confront the last interview. It isn't set that, there will be three interviews. It could be at least four, relies upon circumstance and post. All interviews are board interview and the survey of the interview could be immediate or non-coordinate. </w:t>
      </w:r>
    </w:p>
    <w:p w:rsidR="002C5176" w:rsidRPr="00C85697" w:rsidRDefault="002C5176" w:rsidP="00AD1E6B">
      <w:pPr>
        <w:autoSpaceDE w:val="0"/>
        <w:autoSpaceDN w:val="0"/>
        <w:adjustRightInd w:val="0"/>
        <w:spacing w:line="360" w:lineRule="auto"/>
        <w:contextualSpacing/>
        <w:jc w:val="both"/>
        <w:rPr>
          <w:rFonts w:asciiTheme="majorHAnsi" w:hAnsiTheme="majorHAnsi"/>
          <w:sz w:val="28"/>
          <w:szCs w:val="28"/>
        </w:rPr>
      </w:pPr>
    </w:p>
    <w:p w:rsidR="002C5176" w:rsidRPr="00C85697" w:rsidRDefault="004E119F" w:rsidP="00AD1E6B">
      <w:pPr>
        <w:autoSpaceDE w:val="0"/>
        <w:autoSpaceDN w:val="0"/>
        <w:adjustRightInd w:val="0"/>
        <w:spacing w:line="360" w:lineRule="auto"/>
        <w:contextualSpacing/>
        <w:jc w:val="both"/>
        <w:rPr>
          <w:rFonts w:asciiTheme="majorHAnsi" w:hAnsiTheme="majorHAnsi"/>
          <w:sz w:val="28"/>
          <w:szCs w:val="28"/>
        </w:rPr>
      </w:pPr>
      <w:r w:rsidRPr="00C85697">
        <w:rPr>
          <w:rFonts w:asciiTheme="majorHAnsi" w:hAnsiTheme="majorHAnsi"/>
          <w:sz w:val="28"/>
          <w:szCs w:val="28"/>
        </w:rPr>
        <w:t xml:space="preserve">After choosing from the recruitment process the bank offers the contender to join the bank. An example of Offer of Appointment Letter is joined in Appendix E. if applicant consent to join the bank then gives him/her appointment letter. In appointment letter the date of joining, which archive ought to be connected, compensation parameters are said. With the reference of arrangement letter inside the joining date, the applicant needs to come to the </w:t>
      </w:r>
      <w:r w:rsidR="00F11844" w:rsidRPr="00C85697">
        <w:rPr>
          <w:rFonts w:asciiTheme="majorHAnsi" w:hAnsiTheme="majorHAnsi"/>
          <w:sz w:val="28"/>
          <w:szCs w:val="28"/>
        </w:rPr>
        <w:t>HRD</w:t>
      </w:r>
      <w:r w:rsidR="006C32F8" w:rsidRPr="00C85697">
        <w:rPr>
          <w:rFonts w:asciiTheme="majorHAnsi" w:hAnsiTheme="majorHAnsi"/>
          <w:sz w:val="28"/>
          <w:szCs w:val="28"/>
        </w:rPr>
        <w:t>.</w:t>
      </w:r>
    </w:p>
    <w:p w:rsidR="00EB377E" w:rsidRPr="00C85697" w:rsidRDefault="00EB377E" w:rsidP="00EB377E">
      <w:pPr>
        <w:spacing w:line="360" w:lineRule="auto"/>
        <w:jc w:val="both"/>
        <w:rPr>
          <w:rFonts w:asciiTheme="majorHAnsi" w:hAnsiTheme="majorHAnsi"/>
          <w:b/>
          <w:color w:val="FF0000"/>
          <w:sz w:val="28"/>
          <w:szCs w:val="28"/>
          <w:u w:val="single"/>
        </w:rPr>
      </w:pPr>
    </w:p>
    <w:p w:rsidR="00EB377E" w:rsidRPr="00C85697" w:rsidRDefault="004E119F" w:rsidP="00EB377E">
      <w:pPr>
        <w:spacing w:line="360" w:lineRule="auto"/>
        <w:jc w:val="both"/>
        <w:rPr>
          <w:rFonts w:asciiTheme="majorHAnsi" w:hAnsiTheme="majorHAnsi"/>
          <w:b/>
          <w:sz w:val="28"/>
          <w:szCs w:val="28"/>
        </w:rPr>
      </w:pPr>
      <w:r w:rsidRPr="00C85697">
        <w:rPr>
          <w:rFonts w:asciiTheme="majorHAnsi" w:hAnsiTheme="majorHAnsi"/>
          <w:b/>
          <w:sz w:val="28"/>
          <w:szCs w:val="28"/>
        </w:rPr>
        <w:t>The selection process typically contains eight (8) steps</w:t>
      </w:r>
      <w:r w:rsidR="0075461D" w:rsidRPr="00C85697">
        <w:rPr>
          <w:rFonts w:asciiTheme="majorHAnsi" w:hAnsiTheme="majorHAnsi"/>
          <w:b/>
          <w:sz w:val="28"/>
          <w:szCs w:val="28"/>
        </w:rPr>
        <w:t xml:space="preserve"> or stages</w:t>
      </w:r>
      <w:r w:rsidRPr="00C85697">
        <w:rPr>
          <w:rFonts w:asciiTheme="majorHAnsi" w:hAnsiTheme="majorHAnsi"/>
          <w:b/>
          <w:sz w:val="28"/>
          <w:szCs w:val="28"/>
        </w:rPr>
        <w:t>:</w:t>
      </w:r>
    </w:p>
    <w:p w:rsidR="00EB377E" w:rsidRPr="00D63A70" w:rsidRDefault="004E119F" w:rsidP="00EB377E">
      <w:pPr>
        <w:spacing w:line="360" w:lineRule="auto"/>
      </w:pPr>
      <w:r w:rsidRPr="00D63A70">
        <w:rPr>
          <w:noProof/>
          <w:lang w:val="en-GB" w:eastAsia="en-GB"/>
        </w:rPr>
        <w:drawing>
          <wp:anchor distT="0" distB="0" distL="114300" distR="114300" simplePos="0" relativeHeight="251644928" behindDoc="0" locked="0" layoutInCell="1" allowOverlap="1">
            <wp:simplePos x="0" y="0"/>
            <wp:positionH relativeFrom="column">
              <wp:posOffset>5080</wp:posOffset>
            </wp:positionH>
            <wp:positionV relativeFrom="paragraph">
              <wp:posOffset>2540</wp:posOffset>
            </wp:positionV>
            <wp:extent cx="5273675" cy="2679065"/>
            <wp:effectExtent l="19050" t="0" r="3175" b="0"/>
            <wp:wrapNone/>
            <wp:docPr id="27" name="Picture 27"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8663769" name="Picture 27" descr="Untitled"/>
                    <pic:cNvPicPr>
                      <a:picLocks noChangeAspect="1" noChangeArrowheads="1"/>
                    </pic:cNvPicPr>
                  </pic:nvPicPr>
                  <pic:blipFill>
                    <a:blip r:embed="rId12" cstate="print"/>
                    <a:stretch>
                      <a:fillRect/>
                    </a:stretch>
                  </pic:blipFill>
                  <pic:spPr bwMode="auto">
                    <a:xfrm>
                      <a:off x="0" y="0"/>
                      <a:ext cx="5273675" cy="2679065"/>
                    </a:xfrm>
                    <a:prstGeom prst="rect">
                      <a:avLst/>
                    </a:prstGeom>
                    <a:noFill/>
                  </pic:spPr>
                </pic:pic>
              </a:graphicData>
            </a:graphic>
          </wp:anchor>
        </w:drawing>
      </w:r>
    </w:p>
    <w:p w:rsidR="00EB377E" w:rsidRPr="00D63A70" w:rsidRDefault="00EB377E" w:rsidP="00EB377E">
      <w:pPr>
        <w:spacing w:line="360" w:lineRule="auto"/>
      </w:pPr>
    </w:p>
    <w:p w:rsidR="00EB377E" w:rsidRPr="00D63A70" w:rsidRDefault="00EB377E" w:rsidP="00EB377E">
      <w:pPr>
        <w:spacing w:line="360" w:lineRule="auto"/>
      </w:pPr>
    </w:p>
    <w:p w:rsidR="00EB377E" w:rsidRPr="00D63A70" w:rsidRDefault="00EB377E" w:rsidP="00EB377E">
      <w:pPr>
        <w:spacing w:line="360" w:lineRule="auto"/>
      </w:pPr>
    </w:p>
    <w:p w:rsidR="00EB377E" w:rsidRPr="00D63A70" w:rsidRDefault="00EB377E" w:rsidP="00EB377E">
      <w:pPr>
        <w:spacing w:line="360" w:lineRule="auto"/>
      </w:pPr>
    </w:p>
    <w:p w:rsidR="00EB377E" w:rsidRPr="00D63A70" w:rsidRDefault="00EB377E" w:rsidP="00EB377E">
      <w:pPr>
        <w:spacing w:line="360" w:lineRule="auto"/>
      </w:pPr>
    </w:p>
    <w:p w:rsidR="00EB377E" w:rsidRPr="00D63A70" w:rsidRDefault="00EB377E" w:rsidP="00EB377E">
      <w:pPr>
        <w:spacing w:line="360" w:lineRule="auto"/>
      </w:pPr>
    </w:p>
    <w:p w:rsidR="00EB377E" w:rsidRPr="00D63A70" w:rsidRDefault="00EB377E" w:rsidP="00EB377E">
      <w:pPr>
        <w:spacing w:line="360" w:lineRule="auto"/>
      </w:pPr>
    </w:p>
    <w:p w:rsidR="00EB377E" w:rsidRPr="00D63A70" w:rsidRDefault="00EB377E" w:rsidP="00EB377E">
      <w:pPr>
        <w:spacing w:line="360" w:lineRule="auto"/>
        <w:jc w:val="center"/>
      </w:pPr>
    </w:p>
    <w:p w:rsidR="00EB377E" w:rsidRPr="00D63A70" w:rsidRDefault="00EB377E" w:rsidP="00EB377E">
      <w:pPr>
        <w:spacing w:line="360" w:lineRule="auto"/>
        <w:jc w:val="center"/>
        <w:rPr>
          <w:b/>
        </w:rPr>
      </w:pPr>
    </w:p>
    <w:p w:rsidR="00EB377E" w:rsidRPr="00D63A70" w:rsidRDefault="00EB377E" w:rsidP="00EB377E">
      <w:pPr>
        <w:spacing w:line="360" w:lineRule="auto"/>
        <w:jc w:val="center"/>
        <w:rPr>
          <w:b/>
        </w:rPr>
      </w:pPr>
    </w:p>
    <w:p w:rsidR="00EB377E" w:rsidRPr="00D63A70" w:rsidRDefault="004E119F" w:rsidP="00EB377E">
      <w:pPr>
        <w:spacing w:line="360" w:lineRule="auto"/>
        <w:jc w:val="center"/>
        <w:rPr>
          <w:b/>
        </w:rPr>
      </w:pPr>
      <w:r w:rsidRPr="00D63A70">
        <w:rPr>
          <w:b/>
        </w:rPr>
        <w:t>Figure: the Selection process</w:t>
      </w:r>
    </w:p>
    <w:p w:rsidR="00EB377E" w:rsidRPr="00D63A70" w:rsidRDefault="00EB377E" w:rsidP="00AD1E6B">
      <w:pPr>
        <w:autoSpaceDE w:val="0"/>
        <w:autoSpaceDN w:val="0"/>
        <w:adjustRightInd w:val="0"/>
        <w:spacing w:line="360" w:lineRule="auto"/>
        <w:contextualSpacing/>
        <w:jc w:val="both"/>
      </w:pPr>
    </w:p>
    <w:p w:rsidR="002C5176" w:rsidRPr="00D63A70" w:rsidRDefault="002C5176" w:rsidP="00AD1E6B">
      <w:pPr>
        <w:autoSpaceDE w:val="0"/>
        <w:autoSpaceDN w:val="0"/>
        <w:adjustRightInd w:val="0"/>
        <w:spacing w:line="360" w:lineRule="auto"/>
        <w:contextualSpacing/>
        <w:jc w:val="both"/>
      </w:pPr>
    </w:p>
    <w:p w:rsidR="002C5176" w:rsidRPr="00C85697" w:rsidRDefault="004E119F" w:rsidP="00AD1E6B">
      <w:pPr>
        <w:autoSpaceDE w:val="0"/>
        <w:autoSpaceDN w:val="0"/>
        <w:adjustRightInd w:val="0"/>
        <w:spacing w:line="360" w:lineRule="auto"/>
        <w:contextualSpacing/>
        <w:jc w:val="both"/>
        <w:rPr>
          <w:rFonts w:asciiTheme="majorHAnsi" w:hAnsiTheme="majorHAnsi"/>
          <w:sz w:val="28"/>
          <w:szCs w:val="28"/>
        </w:rPr>
      </w:pPr>
      <w:r w:rsidRPr="00C85697">
        <w:rPr>
          <w:rFonts w:asciiTheme="majorHAnsi" w:hAnsiTheme="majorHAnsi"/>
          <w:sz w:val="28"/>
          <w:szCs w:val="28"/>
        </w:rPr>
        <w:t>The Banking officer of the Human Resource Department (HRD) processes the joining. The hopeful need to top off a joining structure, in which there are close to home data, references, candidates name and level of the given intensity of provident store and so on. S/he needs to sign the Code of Conduct and present a joining letter and an affirmation letter. Banking Officer confirms his\her endorsements, and gather nationality and medicinal testaments. Regarding some representative like Management Trainee, they need to sign cling to join the administration. These all archives will encase in his/her own document. In the wake of gathering every one of the records Banking Officer makes the applicant's close to home document and go to the Head of the HRD and DMD to acknowledge his/her joining. In the wake of tolerating his/her joining, now the applicant turns into a worker and Human Resource Department (HRD) gives him/her a posting request. In that posting request, the branch and date of joining are said. With the reference of that presenting the representative have on the report the specified Branch Manager inside the said date.</w:t>
      </w:r>
    </w:p>
    <w:p w:rsidR="002C5176" w:rsidRPr="00C85697" w:rsidRDefault="002C5176" w:rsidP="002C5176">
      <w:pPr>
        <w:autoSpaceDE w:val="0"/>
        <w:autoSpaceDN w:val="0"/>
        <w:adjustRightInd w:val="0"/>
        <w:spacing w:line="360" w:lineRule="auto"/>
        <w:contextualSpacing/>
        <w:rPr>
          <w:rFonts w:asciiTheme="majorHAnsi" w:hAnsiTheme="majorHAnsi"/>
          <w:sz w:val="28"/>
          <w:szCs w:val="28"/>
        </w:rPr>
      </w:pPr>
    </w:p>
    <w:p w:rsidR="00E2584E" w:rsidRPr="00C85697" w:rsidRDefault="004E119F" w:rsidP="003D7EB0">
      <w:pPr>
        <w:numPr>
          <w:ilvl w:val="0"/>
          <w:numId w:val="13"/>
        </w:numPr>
        <w:autoSpaceDE w:val="0"/>
        <w:autoSpaceDN w:val="0"/>
        <w:adjustRightInd w:val="0"/>
        <w:spacing w:line="360" w:lineRule="auto"/>
        <w:contextualSpacing/>
        <w:rPr>
          <w:rFonts w:asciiTheme="majorHAnsi" w:hAnsiTheme="majorHAnsi"/>
          <w:b/>
          <w:sz w:val="28"/>
          <w:szCs w:val="28"/>
        </w:rPr>
      </w:pPr>
      <w:r w:rsidRPr="00C85697">
        <w:rPr>
          <w:rFonts w:asciiTheme="majorHAnsi" w:hAnsiTheme="majorHAnsi"/>
          <w:b/>
          <w:sz w:val="28"/>
          <w:szCs w:val="28"/>
        </w:rPr>
        <w:t>Testing Process</w:t>
      </w:r>
    </w:p>
    <w:p w:rsidR="00E2584E" w:rsidRPr="00C85697" w:rsidRDefault="004E119F" w:rsidP="003D7EB0">
      <w:pPr>
        <w:autoSpaceDE w:val="0"/>
        <w:autoSpaceDN w:val="0"/>
        <w:adjustRightInd w:val="0"/>
        <w:spacing w:line="360" w:lineRule="auto"/>
        <w:contextualSpacing/>
        <w:jc w:val="both"/>
        <w:rPr>
          <w:rFonts w:asciiTheme="majorHAnsi" w:hAnsiTheme="majorHAnsi"/>
          <w:sz w:val="28"/>
          <w:szCs w:val="28"/>
        </w:rPr>
      </w:pPr>
      <w:r w:rsidRPr="00C85697">
        <w:rPr>
          <w:rFonts w:asciiTheme="majorHAnsi" w:hAnsiTheme="majorHAnsi"/>
          <w:sz w:val="28"/>
          <w:szCs w:val="28"/>
        </w:rPr>
        <w:t xml:space="preserve">The </w:t>
      </w:r>
      <w:r w:rsidR="00867FAB" w:rsidRPr="00C85697">
        <w:rPr>
          <w:rFonts w:asciiTheme="majorHAnsi" w:hAnsiTheme="majorHAnsi"/>
          <w:sz w:val="28"/>
          <w:szCs w:val="28"/>
        </w:rPr>
        <w:t>City Bank Limited</w:t>
      </w:r>
      <w:r w:rsidRPr="00C85697">
        <w:rPr>
          <w:rFonts w:asciiTheme="majorHAnsi" w:hAnsiTheme="majorHAnsi"/>
          <w:sz w:val="28"/>
          <w:szCs w:val="28"/>
        </w:rPr>
        <w:t xml:space="preserve"> takes written </w:t>
      </w:r>
      <w:r w:rsidR="00F825A9" w:rsidRPr="00C85697">
        <w:rPr>
          <w:rFonts w:asciiTheme="majorHAnsi" w:hAnsiTheme="majorHAnsi"/>
          <w:sz w:val="28"/>
          <w:szCs w:val="28"/>
        </w:rPr>
        <w:t>exams usually</w:t>
      </w:r>
      <w:r w:rsidRPr="00C85697">
        <w:rPr>
          <w:rFonts w:asciiTheme="majorHAnsi" w:hAnsiTheme="majorHAnsi"/>
          <w:sz w:val="28"/>
          <w:szCs w:val="28"/>
        </w:rPr>
        <w:t xml:space="preserve"> to </w:t>
      </w:r>
      <w:r w:rsidR="002C5176" w:rsidRPr="00C85697">
        <w:rPr>
          <w:rFonts w:asciiTheme="majorHAnsi" w:hAnsiTheme="majorHAnsi"/>
          <w:sz w:val="28"/>
          <w:szCs w:val="28"/>
        </w:rPr>
        <w:t>choose</w:t>
      </w:r>
      <w:r w:rsidRPr="00C85697">
        <w:rPr>
          <w:rFonts w:asciiTheme="majorHAnsi" w:hAnsiTheme="majorHAnsi"/>
          <w:sz w:val="28"/>
          <w:szCs w:val="28"/>
        </w:rPr>
        <w:t xml:space="preserve"> Management Trainees. The purpose of this test is to justify the candidate's cognitive, professional and basic knowledge. The candidate who passes in written examination </w:t>
      </w:r>
      <w:r w:rsidR="00033139" w:rsidRPr="00C85697">
        <w:rPr>
          <w:rFonts w:asciiTheme="majorHAnsi" w:hAnsiTheme="majorHAnsi"/>
          <w:sz w:val="28"/>
          <w:szCs w:val="28"/>
        </w:rPr>
        <w:t>gets</w:t>
      </w:r>
      <w:r w:rsidRPr="00C85697">
        <w:rPr>
          <w:rFonts w:asciiTheme="majorHAnsi" w:hAnsiTheme="majorHAnsi"/>
          <w:sz w:val="28"/>
          <w:szCs w:val="28"/>
        </w:rPr>
        <w:t xml:space="preserve"> a call for an interview. First Assistant Vice President (FAVP) of HRD set a </w:t>
      </w:r>
      <w:r w:rsidR="002C5176" w:rsidRPr="00C85697">
        <w:rPr>
          <w:rFonts w:asciiTheme="majorHAnsi" w:hAnsiTheme="majorHAnsi"/>
          <w:sz w:val="28"/>
          <w:szCs w:val="28"/>
        </w:rPr>
        <w:t>place</w:t>
      </w:r>
      <w:r w:rsidRPr="00C85697">
        <w:rPr>
          <w:rFonts w:asciiTheme="majorHAnsi" w:hAnsiTheme="majorHAnsi"/>
          <w:sz w:val="28"/>
          <w:szCs w:val="28"/>
        </w:rPr>
        <w:t xml:space="preserve"> for the interview and calls the </w:t>
      </w:r>
      <w:r w:rsidR="002C5176" w:rsidRPr="00C85697">
        <w:rPr>
          <w:rFonts w:asciiTheme="majorHAnsi" w:hAnsiTheme="majorHAnsi"/>
          <w:sz w:val="28"/>
          <w:szCs w:val="28"/>
        </w:rPr>
        <w:t>higher</w:t>
      </w:r>
      <w:r w:rsidRPr="00C85697">
        <w:rPr>
          <w:rFonts w:asciiTheme="majorHAnsi" w:hAnsiTheme="majorHAnsi"/>
          <w:sz w:val="28"/>
          <w:szCs w:val="28"/>
        </w:rPr>
        <w:t xml:space="preserve"> level </w:t>
      </w:r>
      <w:r w:rsidR="002C5176" w:rsidRPr="00C85697">
        <w:rPr>
          <w:rFonts w:asciiTheme="majorHAnsi" w:hAnsiTheme="majorHAnsi"/>
          <w:sz w:val="28"/>
          <w:szCs w:val="28"/>
        </w:rPr>
        <w:t>executives</w:t>
      </w:r>
      <w:r w:rsidRPr="00C85697">
        <w:rPr>
          <w:rFonts w:asciiTheme="majorHAnsi" w:hAnsiTheme="majorHAnsi"/>
          <w:sz w:val="28"/>
          <w:szCs w:val="28"/>
        </w:rPr>
        <w:t xml:space="preserve"> to </w:t>
      </w:r>
      <w:r w:rsidR="002C5176" w:rsidRPr="00C85697">
        <w:rPr>
          <w:rFonts w:asciiTheme="majorHAnsi" w:hAnsiTheme="majorHAnsi"/>
          <w:sz w:val="28"/>
          <w:szCs w:val="28"/>
        </w:rPr>
        <w:t>direct</w:t>
      </w:r>
      <w:r w:rsidRPr="00C85697">
        <w:rPr>
          <w:rFonts w:asciiTheme="majorHAnsi" w:hAnsiTheme="majorHAnsi"/>
          <w:sz w:val="28"/>
          <w:szCs w:val="28"/>
        </w:rPr>
        <w:t xml:space="preserve"> the interview. </w:t>
      </w:r>
      <w:r w:rsidR="002C5176" w:rsidRPr="00C85697">
        <w:rPr>
          <w:rFonts w:asciiTheme="majorHAnsi" w:hAnsiTheme="majorHAnsi"/>
          <w:sz w:val="28"/>
          <w:szCs w:val="28"/>
        </w:rPr>
        <w:t>Banking Officers call the candidates to go to the interview. It isn't set that, there will be three interviews. It could be at least four, relies upon circumstance and post. All interviews are board interview and the poll of the interview could be immediate or non-coordinate.</w:t>
      </w:r>
    </w:p>
    <w:p w:rsidR="00E2584E" w:rsidRPr="00D63A70" w:rsidRDefault="004E119F" w:rsidP="003D7EB0">
      <w:pPr>
        <w:autoSpaceDE w:val="0"/>
        <w:autoSpaceDN w:val="0"/>
        <w:adjustRightInd w:val="0"/>
        <w:spacing w:line="360" w:lineRule="auto"/>
        <w:contextualSpacing/>
        <w:jc w:val="both"/>
      </w:pPr>
      <w:r w:rsidRPr="00D63A70">
        <w:br w:type="page"/>
      </w:r>
    </w:p>
    <w:p w:rsidR="00E2584E" w:rsidRPr="00C85697" w:rsidRDefault="004E119F" w:rsidP="00C85697">
      <w:pPr>
        <w:numPr>
          <w:ilvl w:val="0"/>
          <w:numId w:val="13"/>
        </w:numPr>
        <w:autoSpaceDE w:val="0"/>
        <w:autoSpaceDN w:val="0"/>
        <w:adjustRightInd w:val="0"/>
        <w:spacing w:line="360" w:lineRule="auto"/>
        <w:contextualSpacing/>
        <w:jc w:val="both"/>
        <w:rPr>
          <w:rFonts w:asciiTheme="majorHAnsi" w:hAnsiTheme="majorHAnsi"/>
          <w:b/>
          <w:sz w:val="28"/>
          <w:szCs w:val="28"/>
        </w:rPr>
      </w:pPr>
      <w:r w:rsidRPr="00C85697">
        <w:rPr>
          <w:rFonts w:asciiTheme="majorHAnsi" w:hAnsiTheme="majorHAnsi"/>
          <w:b/>
          <w:sz w:val="28"/>
          <w:szCs w:val="28"/>
        </w:rPr>
        <w:t>Training</w:t>
      </w:r>
    </w:p>
    <w:p w:rsidR="0075461D" w:rsidRPr="00C85697" w:rsidRDefault="006C32F8" w:rsidP="00C85697">
      <w:pPr>
        <w:autoSpaceDE w:val="0"/>
        <w:autoSpaceDN w:val="0"/>
        <w:adjustRightInd w:val="0"/>
        <w:spacing w:line="360" w:lineRule="auto"/>
        <w:ind w:left="360"/>
        <w:contextualSpacing/>
        <w:jc w:val="both"/>
        <w:rPr>
          <w:rFonts w:asciiTheme="majorHAnsi" w:hAnsiTheme="majorHAnsi"/>
          <w:sz w:val="28"/>
          <w:szCs w:val="28"/>
        </w:rPr>
      </w:pPr>
      <w:r w:rsidRPr="00C85697">
        <w:rPr>
          <w:rFonts w:asciiTheme="majorHAnsi" w:hAnsiTheme="majorHAnsi"/>
          <w:sz w:val="28"/>
          <w:szCs w:val="28"/>
        </w:rPr>
        <w:t>Training is the procedures of educating the employee the aptitude for their better follow up on at work. Training is exceptionally useful for the employees for their better execution. There are numerous techniques for training, yet in the banks of Bangladesh, two strategies are usually utilized, address and at work training. Numerous organizations and banks like 'BIBM', 'IBA', and 'World Bank', Asian Development Bank, Bangladesh Bank, City Bank and so on orchestrate different sort of training. A Lot of banks of Bangladesh have their own particular training establishment and different banks employee can partake in that training. City Bank's employees additionally participate in some different banks training moreover.</w:t>
      </w:r>
    </w:p>
    <w:p w:rsidR="00CF47A1" w:rsidRPr="00D63A70" w:rsidRDefault="00CF47A1" w:rsidP="003D7EB0">
      <w:pPr>
        <w:autoSpaceDE w:val="0"/>
        <w:autoSpaceDN w:val="0"/>
        <w:adjustRightInd w:val="0"/>
        <w:spacing w:line="360" w:lineRule="auto"/>
        <w:ind w:left="360"/>
        <w:contextualSpacing/>
        <w:jc w:val="both"/>
      </w:pPr>
    </w:p>
    <w:p w:rsidR="0075461D" w:rsidRPr="00D63A70" w:rsidRDefault="00C85697" w:rsidP="00F85C14">
      <w:pPr>
        <w:autoSpaceDE w:val="0"/>
        <w:autoSpaceDN w:val="0"/>
        <w:adjustRightInd w:val="0"/>
        <w:spacing w:line="360" w:lineRule="auto"/>
        <w:ind w:left="360"/>
        <w:contextualSpacing/>
        <w:jc w:val="both"/>
      </w:pPr>
      <w:r>
        <w:rPr>
          <w:noProof/>
          <w:lang w:val="en-GB" w:eastAsia="en-GB"/>
        </w:rPr>
        <w:drawing>
          <wp:anchor distT="0" distB="0" distL="114300" distR="114300" simplePos="0" relativeHeight="251643904" behindDoc="0" locked="0" layoutInCell="1" allowOverlap="1">
            <wp:simplePos x="0" y="0"/>
            <wp:positionH relativeFrom="column">
              <wp:posOffset>45720</wp:posOffset>
            </wp:positionH>
            <wp:positionV relativeFrom="paragraph">
              <wp:posOffset>227330</wp:posOffset>
            </wp:positionV>
            <wp:extent cx="5565140" cy="2290445"/>
            <wp:effectExtent l="19050" t="0" r="0" b="0"/>
            <wp:wrapNone/>
            <wp:docPr id="28" name="Picture 28" descr="trai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5088773" name="Picture 28" descr="training"/>
                    <pic:cNvPicPr>
                      <a:picLocks noChangeAspect="1" noChangeArrowheads="1"/>
                    </pic:cNvPicPr>
                  </pic:nvPicPr>
                  <pic:blipFill>
                    <a:blip r:embed="rId13" cstate="print"/>
                    <a:stretch>
                      <a:fillRect/>
                    </a:stretch>
                  </pic:blipFill>
                  <pic:spPr bwMode="auto">
                    <a:xfrm>
                      <a:off x="0" y="0"/>
                      <a:ext cx="5565140" cy="2290445"/>
                    </a:xfrm>
                    <a:prstGeom prst="rect">
                      <a:avLst/>
                    </a:prstGeom>
                    <a:noFill/>
                  </pic:spPr>
                </pic:pic>
              </a:graphicData>
            </a:graphic>
          </wp:anchor>
        </w:drawing>
      </w:r>
    </w:p>
    <w:p w:rsidR="0075461D" w:rsidRPr="00D63A70" w:rsidRDefault="0075461D" w:rsidP="00F85C14">
      <w:pPr>
        <w:autoSpaceDE w:val="0"/>
        <w:autoSpaceDN w:val="0"/>
        <w:adjustRightInd w:val="0"/>
        <w:spacing w:line="360" w:lineRule="auto"/>
        <w:ind w:left="360"/>
        <w:contextualSpacing/>
        <w:jc w:val="both"/>
      </w:pPr>
    </w:p>
    <w:p w:rsidR="0075461D" w:rsidRPr="00D63A70" w:rsidRDefault="0075461D" w:rsidP="00F85C14">
      <w:pPr>
        <w:autoSpaceDE w:val="0"/>
        <w:autoSpaceDN w:val="0"/>
        <w:adjustRightInd w:val="0"/>
        <w:spacing w:line="360" w:lineRule="auto"/>
        <w:ind w:left="360"/>
        <w:contextualSpacing/>
        <w:jc w:val="both"/>
      </w:pPr>
    </w:p>
    <w:p w:rsidR="0075461D" w:rsidRPr="00D63A70" w:rsidRDefault="0075461D" w:rsidP="00F85C14">
      <w:pPr>
        <w:autoSpaceDE w:val="0"/>
        <w:autoSpaceDN w:val="0"/>
        <w:adjustRightInd w:val="0"/>
        <w:spacing w:line="360" w:lineRule="auto"/>
        <w:ind w:left="360"/>
        <w:contextualSpacing/>
        <w:jc w:val="both"/>
      </w:pPr>
    </w:p>
    <w:p w:rsidR="0075461D" w:rsidRPr="00D63A70" w:rsidRDefault="0075461D" w:rsidP="00F85C14">
      <w:pPr>
        <w:autoSpaceDE w:val="0"/>
        <w:autoSpaceDN w:val="0"/>
        <w:adjustRightInd w:val="0"/>
        <w:spacing w:line="360" w:lineRule="auto"/>
        <w:ind w:left="360"/>
        <w:contextualSpacing/>
        <w:jc w:val="both"/>
      </w:pPr>
    </w:p>
    <w:p w:rsidR="0075461D" w:rsidRPr="00D63A70" w:rsidRDefault="0075461D" w:rsidP="00F85C14">
      <w:pPr>
        <w:autoSpaceDE w:val="0"/>
        <w:autoSpaceDN w:val="0"/>
        <w:adjustRightInd w:val="0"/>
        <w:spacing w:line="360" w:lineRule="auto"/>
        <w:ind w:left="360"/>
        <w:contextualSpacing/>
        <w:jc w:val="both"/>
      </w:pPr>
    </w:p>
    <w:p w:rsidR="006C32F8" w:rsidRDefault="006C32F8" w:rsidP="0075461D">
      <w:pPr>
        <w:autoSpaceDE w:val="0"/>
        <w:autoSpaceDN w:val="0"/>
        <w:adjustRightInd w:val="0"/>
        <w:spacing w:line="360" w:lineRule="auto"/>
        <w:ind w:left="360"/>
        <w:contextualSpacing/>
        <w:jc w:val="center"/>
        <w:rPr>
          <w:b/>
        </w:rPr>
      </w:pPr>
    </w:p>
    <w:p w:rsidR="006C32F8" w:rsidRDefault="006C32F8" w:rsidP="0075461D">
      <w:pPr>
        <w:autoSpaceDE w:val="0"/>
        <w:autoSpaceDN w:val="0"/>
        <w:adjustRightInd w:val="0"/>
        <w:spacing w:line="360" w:lineRule="auto"/>
        <w:ind w:left="360"/>
        <w:contextualSpacing/>
        <w:jc w:val="center"/>
        <w:rPr>
          <w:b/>
        </w:rPr>
      </w:pPr>
    </w:p>
    <w:p w:rsidR="00C85697" w:rsidRDefault="00C85697" w:rsidP="0075461D">
      <w:pPr>
        <w:autoSpaceDE w:val="0"/>
        <w:autoSpaceDN w:val="0"/>
        <w:adjustRightInd w:val="0"/>
        <w:spacing w:line="360" w:lineRule="auto"/>
        <w:ind w:left="360"/>
        <w:contextualSpacing/>
        <w:jc w:val="center"/>
        <w:rPr>
          <w:b/>
        </w:rPr>
      </w:pPr>
    </w:p>
    <w:p w:rsidR="00C85697" w:rsidRDefault="00C85697" w:rsidP="0075461D">
      <w:pPr>
        <w:autoSpaceDE w:val="0"/>
        <w:autoSpaceDN w:val="0"/>
        <w:adjustRightInd w:val="0"/>
        <w:spacing w:line="360" w:lineRule="auto"/>
        <w:ind w:left="360"/>
        <w:contextualSpacing/>
        <w:jc w:val="center"/>
        <w:rPr>
          <w:b/>
        </w:rPr>
      </w:pPr>
    </w:p>
    <w:p w:rsidR="0075461D" w:rsidRPr="00D63A70" w:rsidRDefault="004E119F" w:rsidP="0075461D">
      <w:pPr>
        <w:autoSpaceDE w:val="0"/>
        <w:autoSpaceDN w:val="0"/>
        <w:adjustRightInd w:val="0"/>
        <w:spacing w:line="360" w:lineRule="auto"/>
        <w:ind w:left="360"/>
        <w:contextualSpacing/>
        <w:jc w:val="center"/>
        <w:rPr>
          <w:b/>
        </w:rPr>
      </w:pPr>
      <w:r w:rsidRPr="00D63A70">
        <w:rPr>
          <w:b/>
        </w:rPr>
        <w:t>Figure: Training Process</w:t>
      </w:r>
    </w:p>
    <w:p w:rsidR="0075461D" w:rsidRPr="00D63A70" w:rsidRDefault="0075461D" w:rsidP="0075461D">
      <w:pPr>
        <w:autoSpaceDE w:val="0"/>
        <w:autoSpaceDN w:val="0"/>
        <w:adjustRightInd w:val="0"/>
        <w:spacing w:line="360" w:lineRule="auto"/>
        <w:ind w:left="360"/>
        <w:contextualSpacing/>
        <w:jc w:val="center"/>
        <w:rPr>
          <w:b/>
        </w:rPr>
      </w:pPr>
    </w:p>
    <w:p w:rsidR="00F85C14" w:rsidRPr="00C85697" w:rsidRDefault="004E119F" w:rsidP="006C32F8">
      <w:pPr>
        <w:autoSpaceDE w:val="0"/>
        <w:autoSpaceDN w:val="0"/>
        <w:adjustRightInd w:val="0"/>
        <w:spacing w:line="360" w:lineRule="auto"/>
        <w:ind w:left="360"/>
        <w:contextualSpacing/>
        <w:jc w:val="both"/>
        <w:rPr>
          <w:rFonts w:asciiTheme="majorHAnsi" w:hAnsiTheme="majorHAnsi"/>
          <w:sz w:val="28"/>
          <w:szCs w:val="28"/>
        </w:rPr>
      </w:pPr>
      <w:r w:rsidRPr="00C85697">
        <w:rPr>
          <w:rFonts w:asciiTheme="majorHAnsi" w:hAnsiTheme="majorHAnsi"/>
          <w:sz w:val="28"/>
          <w:szCs w:val="28"/>
        </w:rPr>
        <w:t xml:space="preserve">The </w:t>
      </w:r>
      <w:r w:rsidR="00867FAB" w:rsidRPr="00C85697">
        <w:rPr>
          <w:rFonts w:asciiTheme="majorHAnsi" w:hAnsiTheme="majorHAnsi"/>
          <w:sz w:val="28"/>
          <w:szCs w:val="28"/>
        </w:rPr>
        <w:t>City Bank</w:t>
      </w:r>
      <w:r w:rsidRPr="00C85697">
        <w:rPr>
          <w:rFonts w:asciiTheme="majorHAnsi" w:hAnsiTheme="majorHAnsi"/>
          <w:sz w:val="28"/>
          <w:szCs w:val="28"/>
        </w:rPr>
        <w:t xml:space="preserve"> </w:t>
      </w:r>
      <w:r w:rsidR="006C32F8" w:rsidRPr="00C85697">
        <w:rPr>
          <w:rFonts w:asciiTheme="majorHAnsi" w:hAnsiTheme="majorHAnsi"/>
          <w:sz w:val="28"/>
          <w:szCs w:val="28"/>
        </w:rPr>
        <w:t>have no</w:t>
      </w:r>
      <w:r w:rsidRPr="00C85697">
        <w:rPr>
          <w:rFonts w:asciiTheme="majorHAnsi" w:hAnsiTheme="majorHAnsi"/>
          <w:sz w:val="28"/>
          <w:szCs w:val="28"/>
        </w:rPr>
        <w:t xml:space="preserve"> </w:t>
      </w:r>
      <w:r w:rsidR="006C32F8" w:rsidRPr="00C85697">
        <w:rPr>
          <w:rFonts w:asciiTheme="majorHAnsi" w:hAnsiTheme="majorHAnsi"/>
          <w:sz w:val="28"/>
          <w:szCs w:val="28"/>
        </w:rPr>
        <w:t>self</w:t>
      </w:r>
      <w:r w:rsidRPr="00C85697">
        <w:rPr>
          <w:rFonts w:asciiTheme="majorHAnsi" w:hAnsiTheme="majorHAnsi"/>
          <w:sz w:val="28"/>
          <w:szCs w:val="28"/>
        </w:rPr>
        <w:t xml:space="preserve"> traini</w:t>
      </w:r>
      <w:r w:rsidR="006C32F8" w:rsidRPr="00C85697">
        <w:rPr>
          <w:rFonts w:asciiTheme="majorHAnsi" w:hAnsiTheme="majorHAnsi"/>
          <w:sz w:val="28"/>
          <w:szCs w:val="28"/>
        </w:rPr>
        <w:t>ng institute but this bank mana</w:t>
      </w:r>
      <w:r w:rsidRPr="00C85697">
        <w:rPr>
          <w:rFonts w:asciiTheme="majorHAnsi" w:hAnsiTheme="majorHAnsi"/>
          <w:sz w:val="28"/>
          <w:szCs w:val="28"/>
        </w:rPr>
        <w:t xml:space="preserve">ged </w:t>
      </w:r>
      <w:r w:rsidR="006C32F8" w:rsidRPr="00C85697">
        <w:rPr>
          <w:rFonts w:asciiTheme="majorHAnsi" w:hAnsiTheme="majorHAnsi"/>
          <w:sz w:val="28"/>
          <w:szCs w:val="28"/>
        </w:rPr>
        <w:t>a lot of</w:t>
      </w:r>
      <w:r w:rsidRPr="00C85697">
        <w:rPr>
          <w:rFonts w:asciiTheme="majorHAnsi" w:hAnsiTheme="majorHAnsi"/>
          <w:sz w:val="28"/>
          <w:szCs w:val="28"/>
        </w:rPr>
        <w:t xml:space="preserve"> training in its corporate office. Various training </w:t>
      </w:r>
      <w:r w:rsidR="007A3891" w:rsidRPr="00C85697">
        <w:rPr>
          <w:rFonts w:asciiTheme="majorHAnsi" w:hAnsiTheme="majorHAnsi"/>
          <w:sz w:val="28"/>
          <w:szCs w:val="28"/>
        </w:rPr>
        <w:t>i</w:t>
      </w:r>
      <w:r w:rsidRPr="00C85697">
        <w:rPr>
          <w:rFonts w:asciiTheme="majorHAnsi" w:hAnsiTheme="majorHAnsi"/>
          <w:sz w:val="28"/>
          <w:szCs w:val="28"/>
        </w:rPr>
        <w:t xml:space="preserve">n particular for the particular department like Attention to counterfeit cash, illegal tax avoidance, Q-money check card are obligatory for money department workers. Other pieces of training resemble Client Credit Plan and Rent Fund Plan, Credit Risk Reviewing, Credit risk Management, Loan Order, and Provisioning, Loan Documentation, Exercises Learnt from Credit Highlight, Organized back for Vast Activities in Bangladesh, Conversion standard Management and so on. </w:t>
      </w:r>
      <w:r w:rsidR="006C32F8" w:rsidRPr="00C85697">
        <w:rPr>
          <w:rFonts w:asciiTheme="majorHAnsi" w:hAnsiTheme="majorHAnsi"/>
          <w:sz w:val="28"/>
          <w:szCs w:val="28"/>
        </w:rPr>
        <w:t>The employee can't take part in any in-house training from their own advantage, the Human Resource Department will choose the employee to take part in the training. Human Resource Department sends office notice to those employees to go to the training. In the wake of going to their training, the employee needs to present a write about that training to the Human Resource Department. Now and then Human Resource Department sends the employee to go to the training outside of Bangladesh.</w:t>
      </w:r>
    </w:p>
    <w:p w:rsidR="006C32F8" w:rsidRPr="00C85697" w:rsidRDefault="006C32F8" w:rsidP="00C85697">
      <w:pPr>
        <w:autoSpaceDE w:val="0"/>
        <w:autoSpaceDN w:val="0"/>
        <w:adjustRightInd w:val="0"/>
        <w:spacing w:line="360" w:lineRule="auto"/>
        <w:contextualSpacing/>
        <w:jc w:val="both"/>
        <w:rPr>
          <w:rFonts w:asciiTheme="majorHAnsi" w:hAnsiTheme="majorHAnsi"/>
          <w:sz w:val="28"/>
          <w:szCs w:val="28"/>
        </w:rPr>
      </w:pPr>
    </w:p>
    <w:p w:rsidR="006C32F8" w:rsidRPr="00C85697" w:rsidRDefault="006C32F8" w:rsidP="006C32F8">
      <w:pPr>
        <w:autoSpaceDE w:val="0"/>
        <w:autoSpaceDN w:val="0"/>
        <w:adjustRightInd w:val="0"/>
        <w:spacing w:line="360" w:lineRule="auto"/>
        <w:ind w:left="360"/>
        <w:contextualSpacing/>
        <w:jc w:val="both"/>
        <w:rPr>
          <w:rFonts w:asciiTheme="majorHAnsi" w:hAnsiTheme="majorHAnsi"/>
          <w:sz w:val="28"/>
          <w:szCs w:val="28"/>
        </w:rPr>
      </w:pPr>
    </w:p>
    <w:p w:rsidR="00CF47A1" w:rsidRPr="00C85697" w:rsidRDefault="004E119F" w:rsidP="003D7EB0">
      <w:pPr>
        <w:numPr>
          <w:ilvl w:val="0"/>
          <w:numId w:val="13"/>
        </w:numPr>
        <w:autoSpaceDE w:val="0"/>
        <w:autoSpaceDN w:val="0"/>
        <w:adjustRightInd w:val="0"/>
        <w:spacing w:line="360" w:lineRule="auto"/>
        <w:contextualSpacing/>
        <w:jc w:val="both"/>
        <w:rPr>
          <w:rFonts w:asciiTheme="majorHAnsi" w:hAnsiTheme="majorHAnsi"/>
          <w:b/>
          <w:sz w:val="28"/>
          <w:szCs w:val="28"/>
        </w:rPr>
      </w:pPr>
      <w:r w:rsidRPr="00C85697">
        <w:rPr>
          <w:rFonts w:asciiTheme="majorHAnsi" w:hAnsiTheme="majorHAnsi"/>
          <w:b/>
          <w:sz w:val="28"/>
          <w:szCs w:val="28"/>
        </w:rPr>
        <w:t>Performance Appraisal</w:t>
      </w:r>
    </w:p>
    <w:p w:rsidR="00356D59" w:rsidRPr="00C85697" w:rsidRDefault="004E119F" w:rsidP="00CE0C7C">
      <w:pPr>
        <w:autoSpaceDE w:val="0"/>
        <w:autoSpaceDN w:val="0"/>
        <w:adjustRightInd w:val="0"/>
        <w:spacing w:line="360" w:lineRule="auto"/>
        <w:contextualSpacing/>
        <w:jc w:val="both"/>
        <w:rPr>
          <w:rFonts w:asciiTheme="majorHAnsi" w:hAnsiTheme="majorHAnsi"/>
          <w:sz w:val="28"/>
          <w:szCs w:val="28"/>
        </w:rPr>
      </w:pPr>
      <w:r w:rsidRPr="00C85697">
        <w:rPr>
          <w:rFonts w:asciiTheme="majorHAnsi" w:hAnsiTheme="majorHAnsi"/>
          <w:sz w:val="28"/>
          <w:szCs w:val="28"/>
        </w:rPr>
        <w:t xml:space="preserve">In </w:t>
      </w:r>
      <w:r w:rsidR="00867FAB" w:rsidRPr="00C85697">
        <w:rPr>
          <w:rFonts w:asciiTheme="majorHAnsi" w:hAnsiTheme="majorHAnsi"/>
          <w:sz w:val="28"/>
          <w:szCs w:val="28"/>
        </w:rPr>
        <w:t>City Bank Limited</w:t>
      </w:r>
      <w:r w:rsidRPr="00C85697">
        <w:rPr>
          <w:rFonts w:asciiTheme="majorHAnsi" w:hAnsiTheme="majorHAnsi"/>
          <w:sz w:val="28"/>
          <w:szCs w:val="28"/>
        </w:rPr>
        <w:t xml:space="preserve"> Performance Appraisal is </w:t>
      </w:r>
      <w:proofErr w:type="spellStart"/>
      <w:r w:rsidR="00CE0C7C" w:rsidRPr="00C85697">
        <w:rPr>
          <w:rFonts w:asciiTheme="majorHAnsi" w:hAnsiTheme="majorHAnsi"/>
          <w:sz w:val="28"/>
          <w:szCs w:val="28"/>
        </w:rPr>
        <w:t>preparedby</w:t>
      </w:r>
      <w:proofErr w:type="spellEnd"/>
      <w:r w:rsidRPr="00C85697">
        <w:rPr>
          <w:rFonts w:asciiTheme="majorHAnsi" w:hAnsiTheme="majorHAnsi"/>
          <w:sz w:val="28"/>
          <w:szCs w:val="28"/>
        </w:rPr>
        <w:t xml:space="preserve"> ACR (Annual Confidential Report. ACR is the evaluation report on the work performance and personal skills</w:t>
      </w:r>
      <w:r w:rsidR="00CE0C7C" w:rsidRPr="00C85697">
        <w:rPr>
          <w:rFonts w:asciiTheme="majorHAnsi" w:hAnsiTheme="majorHAnsi"/>
          <w:sz w:val="28"/>
          <w:szCs w:val="28"/>
        </w:rPr>
        <w:t>. In an ACR report there will be the essential data like worker's faculty data, time of assessment begin to end, comments (assuming any), rater name and so on. This assessment in light of five-liar scale (Underneath normal 1, normal 2, good 3, good 4 and exceptional 5). City Bank assesses two components, one is close to home characteristics and other is execution factors.</w:t>
      </w:r>
    </w:p>
    <w:p w:rsidR="000D33AB" w:rsidRPr="00D63A70" w:rsidRDefault="004E119F" w:rsidP="00CE0C7C">
      <w:pPr>
        <w:autoSpaceDE w:val="0"/>
        <w:autoSpaceDN w:val="0"/>
        <w:adjustRightInd w:val="0"/>
        <w:spacing w:line="360" w:lineRule="auto"/>
        <w:contextualSpacing/>
        <w:jc w:val="both"/>
      </w:pPr>
      <w:r w:rsidRPr="00D63A70">
        <w:br w:type="page"/>
      </w:r>
      <w:r w:rsidR="006C32F8">
        <w:rPr>
          <w:noProof/>
          <w:lang w:val="en-GB" w:eastAsia="en-GB"/>
        </w:rPr>
        <w:drawing>
          <wp:inline distT="0" distB="0" distL="0" distR="0">
            <wp:extent cx="5274945" cy="5801360"/>
            <wp:effectExtent l="19050" t="0" r="1905" b="0"/>
            <wp:docPr id="10" name="Immagine 8" descr="Untitled 22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 2222.png"/>
                    <pic:cNvPicPr/>
                  </pic:nvPicPr>
                  <pic:blipFill>
                    <a:blip r:embed="rId14" cstate="print"/>
                    <a:stretch>
                      <a:fillRect/>
                    </a:stretch>
                  </pic:blipFill>
                  <pic:spPr>
                    <a:xfrm>
                      <a:off x="0" y="0"/>
                      <a:ext cx="5274945" cy="5801360"/>
                    </a:xfrm>
                    <a:prstGeom prst="rect">
                      <a:avLst/>
                    </a:prstGeom>
                  </pic:spPr>
                </pic:pic>
              </a:graphicData>
            </a:graphic>
          </wp:inline>
        </w:drawing>
      </w:r>
    </w:p>
    <w:p w:rsidR="00CF55FD" w:rsidRPr="00D63A70" w:rsidRDefault="00CF55FD" w:rsidP="003D7EB0">
      <w:pPr>
        <w:autoSpaceDE w:val="0"/>
        <w:autoSpaceDN w:val="0"/>
        <w:adjustRightInd w:val="0"/>
        <w:spacing w:line="360" w:lineRule="auto"/>
        <w:contextualSpacing/>
      </w:pPr>
    </w:p>
    <w:p w:rsidR="000D33AB" w:rsidRPr="00C85697" w:rsidRDefault="004E119F" w:rsidP="00C85697">
      <w:pPr>
        <w:autoSpaceDE w:val="0"/>
        <w:autoSpaceDN w:val="0"/>
        <w:adjustRightInd w:val="0"/>
        <w:spacing w:line="360" w:lineRule="auto"/>
        <w:contextualSpacing/>
        <w:jc w:val="both"/>
        <w:rPr>
          <w:rFonts w:asciiTheme="majorHAnsi" w:hAnsiTheme="majorHAnsi"/>
          <w:sz w:val="28"/>
          <w:szCs w:val="28"/>
        </w:rPr>
      </w:pPr>
      <w:r w:rsidRPr="00C85697">
        <w:rPr>
          <w:rFonts w:asciiTheme="majorHAnsi" w:hAnsiTheme="majorHAnsi"/>
          <w:sz w:val="28"/>
          <w:szCs w:val="28"/>
        </w:rPr>
        <w:t>A</w:t>
      </w:r>
      <w:r w:rsidR="00081949" w:rsidRPr="00C85697">
        <w:rPr>
          <w:rFonts w:asciiTheme="majorHAnsi" w:hAnsiTheme="majorHAnsi"/>
          <w:sz w:val="28"/>
          <w:szCs w:val="28"/>
        </w:rPr>
        <w:t>n</w:t>
      </w:r>
      <w:r w:rsidRPr="00C85697">
        <w:rPr>
          <w:rFonts w:asciiTheme="majorHAnsi" w:hAnsiTheme="majorHAnsi"/>
          <w:sz w:val="28"/>
          <w:szCs w:val="28"/>
        </w:rPr>
        <w:t xml:space="preserve"> employee has not any correct access to his/her ACR, but rather s/he will be educated; with the goal that s/he jars remedy/enhance/amend himself/herself from his/her shortcomings if s/he has any. Subsequent to completing the Yearly Secret Report (ACR) in paper HR department enter those reports in the database. </w:t>
      </w:r>
    </w:p>
    <w:p w:rsidR="0075461D" w:rsidRPr="00C85697" w:rsidRDefault="0075461D" w:rsidP="00C85697">
      <w:pPr>
        <w:autoSpaceDE w:val="0"/>
        <w:autoSpaceDN w:val="0"/>
        <w:adjustRightInd w:val="0"/>
        <w:spacing w:line="360" w:lineRule="auto"/>
        <w:contextualSpacing/>
        <w:jc w:val="both"/>
        <w:rPr>
          <w:rFonts w:asciiTheme="majorHAnsi" w:hAnsiTheme="majorHAnsi"/>
          <w:sz w:val="28"/>
          <w:szCs w:val="28"/>
        </w:rPr>
      </w:pPr>
    </w:p>
    <w:p w:rsidR="0075461D" w:rsidRPr="00C85697" w:rsidRDefault="004E119F" w:rsidP="00C85697">
      <w:pPr>
        <w:autoSpaceDE w:val="0"/>
        <w:autoSpaceDN w:val="0"/>
        <w:adjustRightInd w:val="0"/>
        <w:spacing w:line="360" w:lineRule="auto"/>
        <w:contextualSpacing/>
        <w:jc w:val="both"/>
        <w:rPr>
          <w:rFonts w:asciiTheme="majorHAnsi" w:hAnsiTheme="majorHAnsi"/>
          <w:b/>
          <w:sz w:val="28"/>
          <w:szCs w:val="28"/>
        </w:rPr>
      </w:pPr>
      <w:r w:rsidRPr="00C85697">
        <w:rPr>
          <w:rFonts w:asciiTheme="majorHAnsi" w:hAnsiTheme="majorHAnsi"/>
          <w:b/>
          <w:sz w:val="28"/>
          <w:szCs w:val="28"/>
        </w:rPr>
        <w:t>Development:</w:t>
      </w:r>
    </w:p>
    <w:p w:rsidR="0075461D" w:rsidRPr="00C85697" w:rsidRDefault="004E119F" w:rsidP="00C85697">
      <w:pPr>
        <w:autoSpaceDE w:val="0"/>
        <w:autoSpaceDN w:val="0"/>
        <w:adjustRightInd w:val="0"/>
        <w:spacing w:line="360" w:lineRule="auto"/>
        <w:contextualSpacing/>
        <w:jc w:val="both"/>
        <w:rPr>
          <w:rFonts w:asciiTheme="majorHAnsi" w:hAnsiTheme="majorHAnsi"/>
          <w:sz w:val="28"/>
          <w:szCs w:val="28"/>
        </w:rPr>
      </w:pPr>
      <w:r w:rsidRPr="00C85697">
        <w:rPr>
          <w:rFonts w:asciiTheme="majorHAnsi" w:hAnsiTheme="majorHAnsi"/>
          <w:sz w:val="28"/>
          <w:szCs w:val="28"/>
        </w:rPr>
        <w:t xml:space="preserve">Employee development, by configuration, is more future situated and more worried about instruction than employee job particular training. As indicated by </w:t>
      </w:r>
      <w:proofErr w:type="spellStart"/>
      <w:r w:rsidRPr="00C85697">
        <w:rPr>
          <w:rFonts w:asciiTheme="majorHAnsi" w:hAnsiTheme="majorHAnsi"/>
          <w:sz w:val="28"/>
          <w:szCs w:val="28"/>
        </w:rPr>
        <w:t>Griffen</w:t>
      </w:r>
      <w:proofErr w:type="spellEnd"/>
      <w:r w:rsidRPr="00C85697">
        <w:rPr>
          <w:rFonts w:asciiTheme="majorHAnsi" w:hAnsiTheme="majorHAnsi"/>
          <w:sz w:val="28"/>
          <w:szCs w:val="28"/>
        </w:rPr>
        <w:t xml:space="preserve">, "development alludes to showing managers and experts the ability required for both present and future jobs." </w:t>
      </w:r>
    </w:p>
    <w:p w:rsidR="0075461D" w:rsidRPr="00C85697" w:rsidRDefault="0075461D" w:rsidP="00C85697">
      <w:pPr>
        <w:autoSpaceDE w:val="0"/>
        <w:autoSpaceDN w:val="0"/>
        <w:adjustRightInd w:val="0"/>
        <w:spacing w:line="360" w:lineRule="auto"/>
        <w:contextualSpacing/>
        <w:jc w:val="both"/>
        <w:rPr>
          <w:rFonts w:asciiTheme="majorHAnsi" w:hAnsiTheme="majorHAnsi"/>
          <w:sz w:val="28"/>
          <w:szCs w:val="28"/>
        </w:rPr>
      </w:pPr>
    </w:p>
    <w:p w:rsidR="0075461D" w:rsidRPr="00C85697" w:rsidRDefault="004E119F" w:rsidP="00C85697">
      <w:pPr>
        <w:autoSpaceDE w:val="0"/>
        <w:autoSpaceDN w:val="0"/>
        <w:adjustRightInd w:val="0"/>
        <w:spacing w:line="360" w:lineRule="auto"/>
        <w:contextualSpacing/>
        <w:jc w:val="both"/>
        <w:rPr>
          <w:rFonts w:asciiTheme="majorHAnsi" w:hAnsiTheme="majorHAnsi"/>
          <w:sz w:val="28"/>
          <w:szCs w:val="28"/>
        </w:rPr>
      </w:pPr>
      <w:r w:rsidRPr="00C85697">
        <w:rPr>
          <w:rFonts w:asciiTheme="majorHAnsi" w:hAnsiTheme="majorHAnsi"/>
          <w:sz w:val="28"/>
          <w:szCs w:val="28"/>
        </w:rPr>
        <w:t>Employee developments techniques are:</w:t>
      </w:r>
    </w:p>
    <w:p w:rsidR="0075461D" w:rsidRPr="00C85697" w:rsidRDefault="0075461D" w:rsidP="00C85697">
      <w:pPr>
        <w:spacing w:line="480" w:lineRule="auto"/>
        <w:jc w:val="both"/>
        <w:rPr>
          <w:rFonts w:asciiTheme="majorHAnsi" w:hAnsiTheme="majorHAnsi"/>
          <w:sz w:val="28"/>
          <w:szCs w:val="28"/>
        </w:rPr>
      </w:pPr>
    </w:p>
    <w:p w:rsidR="0075461D" w:rsidRPr="00C85697" w:rsidRDefault="004E119F" w:rsidP="00C85697">
      <w:pPr>
        <w:pStyle w:val="Paragrafoelenco"/>
        <w:numPr>
          <w:ilvl w:val="0"/>
          <w:numId w:val="17"/>
        </w:numPr>
        <w:tabs>
          <w:tab w:val="clear" w:pos="2880"/>
        </w:tabs>
        <w:spacing w:after="0" w:line="480" w:lineRule="auto"/>
        <w:ind w:left="540"/>
        <w:jc w:val="both"/>
        <w:rPr>
          <w:rFonts w:asciiTheme="majorHAnsi" w:hAnsiTheme="majorHAnsi"/>
          <w:sz w:val="28"/>
          <w:szCs w:val="28"/>
        </w:rPr>
      </w:pPr>
      <w:r w:rsidRPr="00C85697">
        <w:rPr>
          <w:rFonts w:asciiTheme="majorHAnsi" w:hAnsiTheme="majorHAnsi"/>
          <w:sz w:val="28"/>
          <w:szCs w:val="28"/>
        </w:rPr>
        <w:t>Job rotation</w:t>
      </w:r>
    </w:p>
    <w:p w:rsidR="0075461D" w:rsidRPr="00C85697" w:rsidRDefault="004E119F" w:rsidP="00C85697">
      <w:pPr>
        <w:pStyle w:val="Paragrafoelenco"/>
        <w:numPr>
          <w:ilvl w:val="0"/>
          <w:numId w:val="17"/>
        </w:numPr>
        <w:tabs>
          <w:tab w:val="clear" w:pos="2880"/>
        </w:tabs>
        <w:spacing w:after="0" w:line="480" w:lineRule="auto"/>
        <w:ind w:left="540"/>
        <w:jc w:val="both"/>
        <w:rPr>
          <w:rFonts w:asciiTheme="majorHAnsi" w:hAnsiTheme="majorHAnsi"/>
          <w:sz w:val="28"/>
          <w:szCs w:val="28"/>
        </w:rPr>
      </w:pPr>
      <w:r w:rsidRPr="00C85697">
        <w:rPr>
          <w:rFonts w:asciiTheme="majorHAnsi" w:hAnsiTheme="majorHAnsi"/>
          <w:sz w:val="28"/>
          <w:szCs w:val="28"/>
        </w:rPr>
        <w:t>Assistant- to positions</w:t>
      </w:r>
    </w:p>
    <w:p w:rsidR="0075461D" w:rsidRPr="00C85697" w:rsidRDefault="004E119F" w:rsidP="00C85697">
      <w:pPr>
        <w:pStyle w:val="Paragrafoelenco"/>
        <w:numPr>
          <w:ilvl w:val="0"/>
          <w:numId w:val="17"/>
        </w:numPr>
        <w:tabs>
          <w:tab w:val="clear" w:pos="2880"/>
        </w:tabs>
        <w:spacing w:after="0" w:line="480" w:lineRule="auto"/>
        <w:ind w:left="540"/>
        <w:jc w:val="both"/>
        <w:rPr>
          <w:rFonts w:asciiTheme="majorHAnsi" w:hAnsiTheme="majorHAnsi"/>
          <w:sz w:val="28"/>
          <w:szCs w:val="28"/>
        </w:rPr>
      </w:pPr>
      <w:r w:rsidRPr="00C85697">
        <w:rPr>
          <w:rFonts w:asciiTheme="majorHAnsi" w:hAnsiTheme="majorHAnsi"/>
          <w:sz w:val="28"/>
          <w:szCs w:val="28"/>
        </w:rPr>
        <w:t>Committee assignment</w:t>
      </w:r>
    </w:p>
    <w:p w:rsidR="0075461D" w:rsidRPr="00C85697" w:rsidRDefault="004E119F" w:rsidP="00C85697">
      <w:pPr>
        <w:pStyle w:val="Paragrafoelenco"/>
        <w:numPr>
          <w:ilvl w:val="0"/>
          <w:numId w:val="17"/>
        </w:numPr>
        <w:tabs>
          <w:tab w:val="clear" w:pos="2880"/>
        </w:tabs>
        <w:spacing w:after="0" w:line="480" w:lineRule="auto"/>
        <w:ind w:left="540"/>
        <w:jc w:val="both"/>
        <w:rPr>
          <w:rFonts w:asciiTheme="majorHAnsi" w:hAnsiTheme="majorHAnsi"/>
          <w:sz w:val="28"/>
          <w:szCs w:val="28"/>
        </w:rPr>
      </w:pPr>
      <w:r w:rsidRPr="00C85697">
        <w:rPr>
          <w:rFonts w:asciiTheme="majorHAnsi" w:hAnsiTheme="majorHAnsi"/>
          <w:sz w:val="28"/>
          <w:szCs w:val="28"/>
        </w:rPr>
        <w:t>Lecture courses &amp; seminars</w:t>
      </w:r>
    </w:p>
    <w:p w:rsidR="0075461D" w:rsidRPr="00C85697" w:rsidRDefault="0075461D" w:rsidP="00C85697">
      <w:pPr>
        <w:spacing w:line="360" w:lineRule="auto"/>
        <w:jc w:val="both"/>
        <w:rPr>
          <w:rFonts w:asciiTheme="majorHAnsi" w:hAnsiTheme="majorHAnsi"/>
          <w:b/>
          <w:sz w:val="28"/>
          <w:szCs w:val="28"/>
          <w:u w:val="single"/>
        </w:rPr>
      </w:pPr>
    </w:p>
    <w:p w:rsidR="0075461D" w:rsidRPr="00C85697" w:rsidRDefault="004E119F" w:rsidP="00C85697">
      <w:pPr>
        <w:spacing w:line="360" w:lineRule="auto"/>
        <w:jc w:val="both"/>
        <w:rPr>
          <w:rFonts w:asciiTheme="majorHAnsi" w:hAnsiTheme="majorHAnsi"/>
          <w:b/>
          <w:sz w:val="28"/>
          <w:szCs w:val="28"/>
          <w:u w:val="single"/>
        </w:rPr>
      </w:pPr>
      <w:r w:rsidRPr="00C85697">
        <w:rPr>
          <w:rFonts w:asciiTheme="majorHAnsi" w:hAnsiTheme="majorHAnsi"/>
          <w:b/>
          <w:sz w:val="28"/>
          <w:szCs w:val="28"/>
          <w:u w:val="single"/>
        </w:rPr>
        <w:t>Importance of Training &amp; Development:</w:t>
      </w:r>
    </w:p>
    <w:p w:rsidR="0075461D" w:rsidRPr="00C85697" w:rsidRDefault="0075461D" w:rsidP="00C85697">
      <w:pPr>
        <w:spacing w:line="360" w:lineRule="auto"/>
        <w:jc w:val="both"/>
        <w:rPr>
          <w:rFonts w:asciiTheme="majorHAnsi" w:hAnsiTheme="majorHAnsi"/>
          <w:b/>
          <w:sz w:val="28"/>
          <w:szCs w:val="28"/>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249"/>
        <w:gridCol w:w="4274"/>
      </w:tblGrid>
      <w:tr w:rsidR="009974E8" w:rsidRPr="00C85697" w:rsidTr="00AD00C3">
        <w:tc>
          <w:tcPr>
            <w:tcW w:w="4622" w:type="dxa"/>
          </w:tcPr>
          <w:p w:rsidR="0075461D" w:rsidRPr="00C85697" w:rsidRDefault="004E119F" w:rsidP="00C85697">
            <w:pPr>
              <w:spacing w:line="360" w:lineRule="auto"/>
              <w:jc w:val="both"/>
              <w:rPr>
                <w:rFonts w:asciiTheme="majorHAnsi" w:hAnsiTheme="majorHAnsi"/>
                <w:b/>
                <w:sz w:val="28"/>
                <w:szCs w:val="28"/>
                <w:u w:val="single"/>
              </w:rPr>
            </w:pPr>
            <w:r w:rsidRPr="00C85697">
              <w:rPr>
                <w:rFonts w:asciiTheme="majorHAnsi" w:hAnsiTheme="majorHAnsi"/>
                <w:b/>
                <w:sz w:val="28"/>
                <w:szCs w:val="28"/>
              </w:rPr>
              <w:t>Training</w:t>
            </w:r>
          </w:p>
        </w:tc>
        <w:tc>
          <w:tcPr>
            <w:tcW w:w="4623" w:type="dxa"/>
          </w:tcPr>
          <w:p w:rsidR="0075461D" w:rsidRPr="00C85697" w:rsidRDefault="004E119F" w:rsidP="00C85697">
            <w:pPr>
              <w:spacing w:line="360" w:lineRule="auto"/>
              <w:jc w:val="both"/>
              <w:rPr>
                <w:rFonts w:asciiTheme="majorHAnsi" w:hAnsiTheme="majorHAnsi"/>
                <w:b/>
                <w:sz w:val="28"/>
                <w:szCs w:val="28"/>
                <w:u w:val="single"/>
              </w:rPr>
            </w:pPr>
            <w:r w:rsidRPr="00C85697">
              <w:rPr>
                <w:rFonts w:asciiTheme="majorHAnsi" w:hAnsiTheme="majorHAnsi"/>
                <w:b/>
                <w:sz w:val="28"/>
                <w:szCs w:val="28"/>
              </w:rPr>
              <w:t>Development</w:t>
            </w:r>
          </w:p>
        </w:tc>
      </w:tr>
      <w:tr w:rsidR="009974E8" w:rsidRPr="00C85697" w:rsidTr="00AD00C3">
        <w:tc>
          <w:tcPr>
            <w:tcW w:w="4622" w:type="dxa"/>
          </w:tcPr>
          <w:p w:rsidR="0075461D" w:rsidRPr="00C85697" w:rsidRDefault="004E119F" w:rsidP="00C85697">
            <w:pPr>
              <w:pStyle w:val="Paragrafoelenco"/>
              <w:numPr>
                <w:ilvl w:val="0"/>
                <w:numId w:val="30"/>
              </w:numPr>
              <w:spacing w:after="0" w:line="360" w:lineRule="auto"/>
              <w:jc w:val="both"/>
              <w:rPr>
                <w:rFonts w:asciiTheme="majorHAnsi" w:hAnsiTheme="majorHAnsi"/>
                <w:sz w:val="28"/>
                <w:szCs w:val="28"/>
              </w:rPr>
            </w:pPr>
            <w:r w:rsidRPr="00C85697">
              <w:rPr>
                <w:rFonts w:asciiTheme="majorHAnsi" w:hAnsiTheme="majorHAnsi"/>
                <w:sz w:val="28"/>
                <w:szCs w:val="28"/>
              </w:rPr>
              <w:t>Development of skill</w:t>
            </w:r>
          </w:p>
          <w:p w:rsidR="0075461D" w:rsidRPr="00C85697" w:rsidRDefault="004E119F" w:rsidP="00C85697">
            <w:pPr>
              <w:pStyle w:val="Paragrafoelenco"/>
              <w:numPr>
                <w:ilvl w:val="0"/>
                <w:numId w:val="30"/>
              </w:numPr>
              <w:spacing w:after="0" w:line="360" w:lineRule="auto"/>
              <w:jc w:val="both"/>
              <w:rPr>
                <w:rFonts w:asciiTheme="majorHAnsi" w:hAnsiTheme="majorHAnsi"/>
                <w:sz w:val="28"/>
                <w:szCs w:val="28"/>
              </w:rPr>
            </w:pPr>
            <w:r w:rsidRPr="00C85697">
              <w:rPr>
                <w:rFonts w:asciiTheme="majorHAnsi" w:hAnsiTheme="majorHAnsi"/>
                <w:sz w:val="28"/>
                <w:szCs w:val="28"/>
              </w:rPr>
              <w:t>Development of attitude</w:t>
            </w:r>
          </w:p>
          <w:p w:rsidR="0075461D" w:rsidRPr="00C85697" w:rsidRDefault="004E119F" w:rsidP="00C85697">
            <w:pPr>
              <w:pStyle w:val="Paragrafoelenco"/>
              <w:numPr>
                <w:ilvl w:val="0"/>
                <w:numId w:val="30"/>
              </w:numPr>
              <w:spacing w:after="0" w:line="360" w:lineRule="auto"/>
              <w:jc w:val="both"/>
              <w:rPr>
                <w:rFonts w:asciiTheme="majorHAnsi" w:hAnsiTheme="majorHAnsi"/>
                <w:sz w:val="28"/>
                <w:szCs w:val="28"/>
              </w:rPr>
            </w:pPr>
            <w:r w:rsidRPr="00C85697">
              <w:rPr>
                <w:rFonts w:asciiTheme="majorHAnsi" w:hAnsiTheme="majorHAnsi"/>
                <w:sz w:val="28"/>
                <w:szCs w:val="28"/>
              </w:rPr>
              <w:t>Improved performance</w:t>
            </w:r>
          </w:p>
          <w:p w:rsidR="0075461D" w:rsidRPr="00C85697" w:rsidRDefault="004E119F" w:rsidP="00C85697">
            <w:pPr>
              <w:pStyle w:val="Paragrafoelenco"/>
              <w:numPr>
                <w:ilvl w:val="0"/>
                <w:numId w:val="30"/>
              </w:numPr>
              <w:spacing w:after="0" w:line="360" w:lineRule="auto"/>
              <w:jc w:val="both"/>
              <w:rPr>
                <w:rFonts w:asciiTheme="majorHAnsi" w:hAnsiTheme="majorHAnsi"/>
                <w:sz w:val="28"/>
                <w:szCs w:val="28"/>
              </w:rPr>
            </w:pPr>
            <w:r w:rsidRPr="00C85697">
              <w:rPr>
                <w:rFonts w:asciiTheme="majorHAnsi" w:hAnsiTheme="majorHAnsi"/>
                <w:sz w:val="28"/>
                <w:szCs w:val="28"/>
              </w:rPr>
              <w:t xml:space="preserve">Reduce wastage &amp; accident </w:t>
            </w:r>
          </w:p>
          <w:p w:rsidR="0075461D" w:rsidRPr="00C85697" w:rsidRDefault="004E119F" w:rsidP="00C85697">
            <w:pPr>
              <w:pStyle w:val="Paragrafoelenco"/>
              <w:numPr>
                <w:ilvl w:val="0"/>
                <w:numId w:val="30"/>
              </w:numPr>
              <w:spacing w:after="0" w:line="360" w:lineRule="auto"/>
              <w:jc w:val="both"/>
              <w:rPr>
                <w:rFonts w:asciiTheme="majorHAnsi" w:hAnsiTheme="majorHAnsi"/>
                <w:sz w:val="28"/>
                <w:szCs w:val="28"/>
              </w:rPr>
            </w:pPr>
            <w:r w:rsidRPr="00C85697">
              <w:rPr>
                <w:rFonts w:asciiTheme="majorHAnsi" w:hAnsiTheme="majorHAnsi"/>
                <w:sz w:val="28"/>
                <w:szCs w:val="28"/>
              </w:rPr>
              <w:t>Employee job satisfaction</w:t>
            </w:r>
          </w:p>
          <w:p w:rsidR="0075461D" w:rsidRPr="00C85697" w:rsidRDefault="0075461D" w:rsidP="00C85697">
            <w:pPr>
              <w:spacing w:line="360" w:lineRule="auto"/>
              <w:jc w:val="both"/>
              <w:rPr>
                <w:rFonts w:asciiTheme="majorHAnsi" w:hAnsiTheme="majorHAnsi"/>
                <w:b/>
                <w:sz w:val="28"/>
                <w:szCs w:val="28"/>
                <w:u w:val="single"/>
              </w:rPr>
            </w:pPr>
          </w:p>
        </w:tc>
        <w:tc>
          <w:tcPr>
            <w:tcW w:w="4623" w:type="dxa"/>
          </w:tcPr>
          <w:p w:rsidR="0075461D" w:rsidRPr="00C85697" w:rsidRDefault="004E119F" w:rsidP="00C85697">
            <w:pPr>
              <w:pStyle w:val="Paragrafoelenco"/>
              <w:numPr>
                <w:ilvl w:val="0"/>
                <w:numId w:val="30"/>
              </w:numPr>
              <w:spacing w:after="0" w:line="360" w:lineRule="auto"/>
              <w:jc w:val="both"/>
              <w:rPr>
                <w:rFonts w:asciiTheme="majorHAnsi" w:hAnsiTheme="majorHAnsi"/>
                <w:sz w:val="28"/>
                <w:szCs w:val="28"/>
              </w:rPr>
            </w:pPr>
            <w:r w:rsidRPr="00C85697">
              <w:rPr>
                <w:rFonts w:asciiTheme="majorHAnsi" w:hAnsiTheme="majorHAnsi"/>
                <w:sz w:val="28"/>
                <w:szCs w:val="28"/>
              </w:rPr>
              <w:t>Competitive advantages</w:t>
            </w:r>
          </w:p>
          <w:p w:rsidR="0075461D" w:rsidRPr="00C85697" w:rsidRDefault="004E119F" w:rsidP="00C85697">
            <w:pPr>
              <w:pStyle w:val="Paragrafoelenco"/>
              <w:numPr>
                <w:ilvl w:val="0"/>
                <w:numId w:val="30"/>
              </w:numPr>
              <w:spacing w:after="0" w:line="360" w:lineRule="auto"/>
              <w:jc w:val="both"/>
              <w:rPr>
                <w:rFonts w:asciiTheme="majorHAnsi" w:hAnsiTheme="majorHAnsi"/>
                <w:sz w:val="28"/>
                <w:szCs w:val="28"/>
              </w:rPr>
            </w:pPr>
            <w:r w:rsidRPr="00C85697">
              <w:rPr>
                <w:rFonts w:asciiTheme="majorHAnsi" w:hAnsiTheme="majorHAnsi"/>
                <w:sz w:val="28"/>
                <w:szCs w:val="28"/>
              </w:rPr>
              <w:t>Decision making</w:t>
            </w:r>
          </w:p>
          <w:p w:rsidR="0075461D" w:rsidRPr="00C85697" w:rsidRDefault="004E119F" w:rsidP="00C85697">
            <w:pPr>
              <w:pStyle w:val="Paragrafoelenco"/>
              <w:numPr>
                <w:ilvl w:val="0"/>
                <w:numId w:val="30"/>
              </w:numPr>
              <w:spacing w:after="0" w:line="360" w:lineRule="auto"/>
              <w:jc w:val="both"/>
              <w:rPr>
                <w:rFonts w:asciiTheme="majorHAnsi" w:hAnsiTheme="majorHAnsi"/>
                <w:sz w:val="28"/>
                <w:szCs w:val="28"/>
              </w:rPr>
            </w:pPr>
            <w:r w:rsidRPr="00C85697">
              <w:rPr>
                <w:rFonts w:asciiTheme="majorHAnsi" w:hAnsiTheme="majorHAnsi"/>
                <w:sz w:val="28"/>
                <w:szCs w:val="28"/>
              </w:rPr>
              <w:t>Innovation &amp; improvement in management</w:t>
            </w:r>
          </w:p>
          <w:p w:rsidR="0075461D" w:rsidRPr="00C85697" w:rsidRDefault="004E119F" w:rsidP="00C85697">
            <w:pPr>
              <w:pStyle w:val="Paragrafoelenco"/>
              <w:numPr>
                <w:ilvl w:val="0"/>
                <w:numId w:val="30"/>
              </w:numPr>
              <w:spacing w:after="0" w:line="360" w:lineRule="auto"/>
              <w:jc w:val="both"/>
              <w:rPr>
                <w:rFonts w:asciiTheme="majorHAnsi" w:hAnsiTheme="majorHAnsi"/>
                <w:sz w:val="28"/>
                <w:szCs w:val="28"/>
              </w:rPr>
            </w:pPr>
            <w:r w:rsidRPr="00C85697">
              <w:rPr>
                <w:rFonts w:asciiTheme="majorHAnsi" w:hAnsiTheme="majorHAnsi"/>
                <w:sz w:val="28"/>
                <w:szCs w:val="28"/>
              </w:rPr>
              <w:t>Organizational effectiveness.</w:t>
            </w:r>
          </w:p>
        </w:tc>
      </w:tr>
    </w:tbl>
    <w:p w:rsidR="00903436" w:rsidRPr="00C85697" w:rsidRDefault="00903436" w:rsidP="00C85697">
      <w:pPr>
        <w:autoSpaceDE w:val="0"/>
        <w:autoSpaceDN w:val="0"/>
        <w:adjustRightInd w:val="0"/>
        <w:spacing w:line="360" w:lineRule="auto"/>
        <w:contextualSpacing/>
        <w:jc w:val="both"/>
        <w:rPr>
          <w:rFonts w:asciiTheme="majorHAnsi" w:hAnsiTheme="majorHAnsi"/>
          <w:b/>
          <w:sz w:val="28"/>
          <w:szCs w:val="28"/>
        </w:rPr>
      </w:pPr>
    </w:p>
    <w:p w:rsidR="0075461D" w:rsidRPr="00C85697" w:rsidRDefault="004E119F" w:rsidP="00C85697">
      <w:pPr>
        <w:autoSpaceDE w:val="0"/>
        <w:autoSpaceDN w:val="0"/>
        <w:adjustRightInd w:val="0"/>
        <w:spacing w:line="480" w:lineRule="auto"/>
        <w:contextualSpacing/>
        <w:jc w:val="both"/>
        <w:rPr>
          <w:rFonts w:asciiTheme="majorHAnsi" w:hAnsiTheme="majorHAnsi"/>
          <w:b/>
          <w:sz w:val="28"/>
          <w:szCs w:val="28"/>
        </w:rPr>
      </w:pPr>
      <w:r w:rsidRPr="00C85697">
        <w:rPr>
          <w:rFonts w:asciiTheme="majorHAnsi" w:hAnsiTheme="majorHAnsi"/>
          <w:b/>
          <w:sz w:val="28"/>
          <w:szCs w:val="28"/>
        </w:rPr>
        <w:t xml:space="preserve">Training and Development program of The City Bank Limited: </w:t>
      </w:r>
    </w:p>
    <w:p w:rsidR="0075461D" w:rsidRPr="00C85697" w:rsidRDefault="00D70F0A" w:rsidP="00C85697">
      <w:pPr>
        <w:autoSpaceDE w:val="0"/>
        <w:autoSpaceDN w:val="0"/>
        <w:adjustRightInd w:val="0"/>
        <w:spacing w:line="360" w:lineRule="auto"/>
        <w:contextualSpacing/>
        <w:jc w:val="both"/>
        <w:rPr>
          <w:rFonts w:asciiTheme="majorHAnsi" w:hAnsiTheme="majorHAnsi"/>
          <w:sz w:val="28"/>
          <w:szCs w:val="28"/>
        </w:rPr>
      </w:pPr>
      <w:r w:rsidRPr="00C85697">
        <w:rPr>
          <w:rFonts w:asciiTheme="majorHAnsi" w:hAnsiTheme="majorHAnsi"/>
          <w:sz w:val="28"/>
          <w:szCs w:val="28"/>
        </w:rPr>
        <w:t xml:space="preserve">HRD </w:t>
      </w:r>
      <w:r w:rsidR="004E119F" w:rsidRPr="00C85697">
        <w:rPr>
          <w:rFonts w:asciiTheme="majorHAnsi" w:hAnsiTheme="majorHAnsi"/>
          <w:sz w:val="28"/>
          <w:szCs w:val="28"/>
        </w:rPr>
        <w:t xml:space="preserve">is a fundamental pre-imperative to accomplishing authoritative objectives. Nonstop training of the employees and administrators is gone for limit and expert aptitude working </w:t>
      </w:r>
      <w:r w:rsidR="007A3891" w:rsidRPr="00C85697">
        <w:rPr>
          <w:rFonts w:asciiTheme="majorHAnsi" w:hAnsiTheme="majorHAnsi"/>
          <w:sz w:val="28"/>
          <w:szCs w:val="28"/>
        </w:rPr>
        <w:t>consistently. The</w:t>
      </w:r>
      <w:r w:rsidR="004E119F" w:rsidRPr="00C85697">
        <w:rPr>
          <w:rFonts w:asciiTheme="majorHAnsi" w:hAnsiTheme="majorHAnsi"/>
          <w:sz w:val="28"/>
          <w:szCs w:val="28"/>
        </w:rPr>
        <w:t xml:space="preserve"> City Bank Limited has a built-up resourceful training organization. Encountered broker's </w:t>
      </w:r>
      <w:r w:rsidRPr="00C85697">
        <w:rPr>
          <w:rFonts w:asciiTheme="majorHAnsi" w:hAnsiTheme="majorHAnsi"/>
          <w:sz w:val="28"/>
          <w:szCs w:val="28"/>
        </w:rPr>
        <w:t>effort</w:t>
      </w:r>
      <w:r w:rsidR="004E119F" w:rsidRPr="00C85697">
        <w:rPr>
          <w:rFonts w:asciiTheme="majorHAnsi" w:hAnsiTheme="majorHAnsi"/>
          <w:sz w:val="28"/>
          <w:szCs w:val="28"/>
        </w:rPr>
        <w:t xml:space="preserve"> as employees under the immediate direction of an executive.</w:t>
      </w:r>
    </w:p>
    <w:p w:rsidR="0075461D" w:rsidRPr="00C85697" w:rsidRDefault="0075461D" w:rsidP="00C85697">
      <w:pPr>
        <w:autoSpaceDE w:val="0"/>
        <w:autoSpaceDN w:val="0"/>
        <w:adjustRightInd w:val="0"/>
        <w:spacing w:line="360" w:lineRule="auto"/>
        <w:contextualSpacing/>
        <w:jc w:val="both"/>
        <w:rPr>
          <w:rFonts w:asciiTheme="majorHAnsi" w:hAnsiTheme="majorHAnsi"/>
          <w:sz w:val="28"/>
          <w:szCs w:val="28"/>
        </w:rPr>
      </w:pPr>
    </w:p>
    <w:p w:rsidR="0075461D" w:rsidRPr="00C85697" w:rsidRDefault="004E119F" w:rsidP="00C85697">
      <w:pPr>
        <w:autoSpaceDE w:val="0"/>
        <w:autoSpaceDN w:val="0"/>
        <w:adjustRightInd w:val="0"/>
        <w:spacing w:line="360" w:lineRule="auto"/>
        <w:contextualSpacing/>
        <w:jc w:val="both"/>
        <w:rPr>
          <w:rFonts w:asciiTheme="majorHAnsi" w:hAnsiTheme="majorHAnsi"/>
          <w:sz w:val="28"/>
          <w:szCs w:val="28"/>
        </w:rPr>
      </w:pPr>
      <w:r w:rsidRPr="00C85697">
        <w:rPr>
          <w:rFonts w:asciiTheme="majorHAnsi" w:hAnsiTheme="majorHAnsi"/>
          <w:sz w:val="28"/>
          <w:szCs w:val="28"/>
        </w:rPr>
        <w:t>Training is a learning knowledge in that it looks for a moderately perpetual change in a person that will enhance his/her capacity to perform at work. We regularly say training can include the changing of expertise, learning, mentalities or social behavior. It is the application of knowledge.</w:t>
      </w:r>
    </w:p>
    <w:p w:rsidR="0075461D" w:rsidRPr="00C85697" w:rsidRDefault="0075461D" w:rsidP="00C85697">
      <w:pPr>
        <w:autoSpaceDE w:val="0"/>
        <w:autoSpaceDN w:val="0"/>
        <w:adjustRightInd w:val="0"/>
        <w:spacing w:line="360" w:lineRule="auto"/>
        <w:contextualSpacing/>
        <w:jc w:val="both"/>
        <w:rPr>
          <w:rFonts w:asciiTheme="majorHAnsi" w:hAnsiTheme="majorHAnsi"/>
          <w:sz w:val="28"/>
          <w:szCs w:val="28"/>
        </w:rPr>
      </w:pPr>
    </w:p>
    <w:p w:rsidR="00903436" w:rsidRPr="00C85697" w:rsidRDefault="00D70F0A" w:rsidP="00C85697">
      <w:pPr>
        <w:autoSpaceDE w:val="0"/>
        <w:autoSpaceDN w:val="0"/>
        <w:adjustRightInd w:val="0"/>
        <w:spacing w:line="360" w:lineRule="auto"/>
        <w:contextualSpacing/>
        <w:jc w:val="both"/>
        <w:rPr>
          <w:rFonts w:asciiTheme="majorHAnsi" w:hAnsiTheme="majorHAnsi"/>
          <w:sz w:val="28"/>
          <w:szCs w:val="28"/>
        </w:rPr>
      </w:pPr>
      <w:r w:rsidRPr="00C85697">
        <w:rPr>
          <w:rFonts w:asciiTheme="majorHAnsi" w:hAnsiTheme="majorHAnsi"/>
          <w:sz w:val="28"/>
          <w:szCs w:val="28"/>
        </w:rPr>
        <w:t>Development is a related methodology. It covers those activities which improve work execution and in addition those which bring development of the personality; push individuals to the progress toward development and acknowledgment of their potential cutoff points with the objective that they end up extraordinary employees and additionally better individuals. The most conspicuous training methods used by The City Bank Restricted can be named either at work or off the activity training.</w:t>
      </w:r>
    </w:p>
    <w:p w:rsidR="00D70F0A" w:rsidRPr="00C85697" w:rsidRDefault="00D70F0A" w:rsidP="00C85697">
      <w:pPr>
        <w:autoSpaceDE w:val="0"/>
        <w:autoSpaceDN w:val="0"/>
        <w:adjustRightInd w:val="0"/>
        <w:spacing w:line="360" w:lineRule="auto"/>
        <w:contextualSpacing/>
        <w:jc w:val="both"/>
        <w:rPr>
          <w:rFonts w:asciiTheme="majorHAnsi" w:hAnsiTheme="majorHAnsi"/>
          <w:sz w:val="28"/>
          <w:szCs w:val="28"/>
        </w:rPr>
      </w:pPr>
    </w:p>
    <w:p w:rsidR="00903436" w:rsidRPr="00C85697" w:rsidRDefault="004E119F" w:rsidP="00C85697">
      <w:pPr>
        <w:autoSpaceDE w:val="0"/>
        <w:autoSpaceDN w:val="0"/>
        <w:adjustRightInd w:val="0"/>
        <w:spacing w:line="360" w:lineRule="auto"/>
        <w:contextualSpacing/>
        <w:jc w:val="both"/>
        <w:rPr>
          <w:rFonts w:asciiTheme="majorHAnsi" w:hAnsiTheme="majorHAnsi"/>
          <w:b/>
          <w:sz w:val="28"/>
          <w:szCs w:val="28"/>
        </w:rPr>
      </w:pPr>
      <w:r w:rsidRPr="00C85697">
        <w:rPr>
          <w:rFonts w:asciiTheme="majorHAnsi" w:hAnsiTheme="majorHAnsi"/>
          <w:b/>
          <w:sz w:val="28"/>
          <w:szCs w:val="28"/>
        </w:rPr>
        <w:t xml:space="preserve">On - the - Job Training: </w:t>
      </w:r>
    </w:p>
    <w:p w:rsidR="00903436" w:rsidRPr="00C85697" w:rsidRDefault="00E7514A" w:rsidP="00C85697">
      <w:pPr>
        <w:autoSpaceDE w:val="0"/>
        <w:autoSpaceDN w:val="0"/>
        <w:adjustRightInd w:val="0"/>
        <w:spacing w:line="360" w:lineRule="auto"/>
        <w:contextualSpacing/>
        <w:jc w:val="both"/>
        <w:rPr>
          <w:rFonts w:asciiTheme="majorHAnsi" w:hAnsiTheme="majorHAnsi"/>
          <w:sz w:val="28"/>
          <w:szCs w:val="28"/>
        </w:rPr>
      </w:pPr>
      <w:r w:rsidRPr="00C85697">
        <w:rPr>
          <w:rFonts w:asciiTheme="majorHAnsi" w:hAnsiTheme="majorHAnsi"/>
          <w:sz w:val="28"/>
          <w:szCs w:val="28"/>
        </w:rPr>
        <w:t xml:space="preserve">On - the - job training places the employees in a genuine work situation and influences them to have all the earmarks of being quickly beneficial. It is learning by doing.  </w:t>
      </w:r>
      <w:r w:rsidR="004E119F" w:rsidRPr="00C85697">
        <w:rPr>
          <w:rFonts w:asciiTheme="majorHAnsi" w:hAnsiTheme="majorHAnsi"/>
          <w:sz w:val="28"/>
          <w:szCs w:val="28"/>
        </w:rPr>
        <w:t xml:space="preserve">The most generally utilized strategies for training happen on the job. This can be ascribed to the effortlessness of such techniques and the impressions that attempt are less expensive to work. </w:t>
      </w:r>
    </w:p>
    <w:p w:rsidR="00E7514A" w:rsidRPr="00C85697" w:rsidRDefault="00E7514A" w:rsidP="00C85697">
      <w:pPr>
        <w:autoSpaceDE w:val="0"/>
        <w:autoSpaceDN w:val="0"/>
        <w:adjustRightInd w:val="0"/>
        <w:spacing w:line="360" w:lineRule="auto"/>
        <w:contextualSpacing/>
        <w:jc w:val="both"/>
        <w:rPr>
          <w:rFonts w:asciiTheme="majorHAnsi" w:hAnsiTheme="majorHAnsi"/>
          <w:sz w:val="28"/>
          <w:szCs w:val="28"/>
        </w:rPr>
      </w:pPr>
    </w:p>
    <w:p w:rsidR="00903436" w:rsidRPr="00C85697" w:rsidRDefault="00E7514A" w:rsidP="00C85697">
      <w:pPr>
        <w:autoSpaceDE w:val="0"/>
        <w:autoSpaceDN w:val="0"/>
        <w:adjustRightInd w:val="0"/>
        <w:spacing w:line="360" w:lineRule="auto"/>
        <w:contextualSpacing/>
        <w:jc w:val="both"/>
        <w:rPr>
          <w:rFonts w:asciiTheme="majorHAnsi" w:hAnsiTheme="majorHAnsi"/>
          <w:sz w:val="28"/>
          <w:szCs w:val="28"/>
        </w:rPr>
      </w:pPr>
      <w:r w:rsidRPr="00C85697">
        <w:rPr>
          <w:rFonts w:asciiTheme="majorHAnsi" w:hAnsiTheme="majorHAnsi"/>
          <w:sz w:val="28"/>
          <w:szCs w:val="28"/>
        </w:rPr>
        <w:t>One of the downsides to on-the-</w:t>
      </w:r>
      <w:r w:rsidR="004E119F" w:rsidRPr="00C85697">
        <w:rPr>
          <w:rFonts w:asciiTheme="majorHAnsi" w:hAnsiTheme="majorHAnsi"/>
          <w:sz w:val="28"/>
          <w:szCs w:val="28"/>
        </w:rPr>
        <w:t xml:space="preserve">job training can be low efficiency while the employees </w:t>
      </w:r>
      <w:r w:rsidRPr="00C85697">
        <w:rPr>
          <w:rFonts w:asciiTheme="majorHAnsi" w:hAnsiTheme="majorHAnsi"/>
          <w:sz w:val="28"/>
          <w:szCs w:val="28"/>
        </w:rPr>
        <w:t>put up</w:t>
      </w:r>
      <w:r w:rsidR="004E119F" w:rsidRPr="00C85697">
        <w:rPr>
          <w:rFonts w:asciiTheme="majorHAnsi" w:hAnsiTheme="majorHAnsi"/>
          <w:sz w:val="28"/>
          <w:szCs w:val="28"/>
        </w:rPr>
        <w:t xml:space="preserve"> their </w:t>
      </w:r>
      <w:r w:rsidRPr="00C85697">
        <w:rPr>
          <w:rFonts w:asciiTheme="majorHAnsi" w:hAnsiTheme="majorHAnsi"/>
          <w:sz w:val="28"/>
          <w:szCs w:val="28"/>
        </w:rPr>
        <w:t>cap</w:t>
      </w:r>
      <w:r w:rsidR="004E119F" w:rsidRPr="00C85697">
        <w:rPr>
          <w:rFonts w:asciiTheme="majorHAnsi" w:hAnsiTheme="majorHAnsi"/>
          <w:sz w:val="28"/>
          <w:szCs w:val="28"/>
        </w:rPr>
        <w:t xml:space="preserve">abilities. </w:t>
      </w:r>
    </w:p>
    <w:p w:rsidR="00903436" w:rsidRPr="00C85697" w:rsidRDefault="00903436" w:rsidP="00C85697">
      <w:pPr>
        <w:autoSpaceDE w:val="0"/>
        <w:autoSpaceDN w:val="0"/>
        <w:adjustRightInd w:val="0"/>
        <w:spacing w:line="360" w:lineRule="auto"/>
        <w:contextualSpacing/>
        <w:jc w:val="both"/>
        <w:rPr>
          <w:rFonts w:asciiTheme="majorHAnsi" w:hAnsiTheme="majorHAnsi"/>
          <w:sz w:val="28"/>
          <w:szCs w:val="28"/>
        </w:rPr>
      </w:pPr>
    </w:p>
    <w:p w:rsidR="00903436" w:rsidRPr="00C85697" w:rsidRDefault="004E119F" w:rsidP="00C85697">
      <w:pPr>
        <w:autoSpaceDE w:val="0"/>
        <w:autoSpaceDN w:val="0"/>
        <w:adjustRightInd w:val="0"/>
        <w:spacing w:line="360" w:lineRule="auto"/>
        <w:contextualSpacing/>
        <w:jc w:val="both"/>
        <w:rPr>
          <w:rFonts w:asciiTheme="majorHAnsi" w:hAnsiTheme="majorHAnsi"/>
          <w:b/>
          <w:sz w:val="28"/>
          <w:szCs w:val="28"/>
        </w:rPr>
      </w:pPr>
      <w:r w:rsidRPr="00C85697">
        <w:rPr>
          <w:rFonts w:asciiTheme="majorHAnsi" w:hAnsiTheme="majorHAnsi"/>
          <w:b/>
          <w:sz w:val="28"/>
          <w:szCs w:val="28"/>
        </w:rPr>
        <w:t>Off-the-Job - Training:</w:t>
      </w:r>
    </w:p>
    <w:p w:rsidR="00FE4B87" w:rsidRPr="00C85697" w:rsidRDefault="00E7514A" w:rsidP="00C85697">
      <w:pPr>
        <w:autoSpaceDE w:val="0"/>
        <w:autoSpaceDN w:val="0"/>
        <w:adjustRightInd w:val="0"/>
        <w:spacing w:line="360" w:lineRule="auto"/>
        <w:contextualSpacing/>
        <w:jc w:val="both"/>
        <w:rPr>
          <w:rFonts w:asciiTheme="majorHAnsi" w:hAnsiTheme="majorHAnsi"/>
          <w:sz w:val="28"/>
          <w:szCs w:val="28"/>
        </w:rPr>
      </w:pPr>
      <w:r w:rsidRPr="00C85697">
        <w:rPr>
          <w:rFonts w:asciiTheme="majorHAnsi" w:hAnsiTheme="majorHAnsi"/>
          <w:sz w:val="28"/>
          <w:szCs w:val="28"/>
        </w:rPr>
        <w:t>Off - the - job training spread different systems classroom addresses, films exhibits, relevant examinations and other reenactment works out, and adjusted direction. The office's prerequisites for each one of these strategies change for a little stopgap classroom to a mind boggling development center with enormous address passageways, supplemented by little gathering rooms with current shifting media adapt, two various mirrors, and each one of the decorations.</w:t>
      </w:r>
    </w:p>
    <w:p w:rsidR="00E7514A" w:rsidRPr="00C85697" w:rsidRDefault="00E7514A" w:rsidP="00C85697">
      <w:pPr>
        <w:autoSpaceDE w:val="0"/>
        <w:autoSpaceDN w:val="0"/>
        <w:adjustRightInd w:val="0"/>
        <w:spacing w:line="360" w:lineRule="auto"/>
        <w:contextualSpacing/>
        <w:jc w:val="both"/>
        <w:rPr>
          <w:rFonts w:asciiTheme="majorHAnsi" w:hAnsiTheme="majorHAnsi"/>
          <w:sz w:val="28"/>
          <w:szCs w:val="28"/>
        </w:rPr>
      </w:pPr>
    </w:p>
    <w:p w:rsidR="00E7514A" w:rsidRPr="00C85697" w:rsidRDefault="00E7514A" w:rsidP="00C85697">
      <w:pPr>
        <w:autoSpaceDE w:val="0"/>
        <w:autoSpaceDN w:val="0"/>
        <w:adjustRightInd w:val="0"/>
        <w:spacing w:line="360" w:lineRule="auto"/>
        <w:contextualSpacing/>
        <w:jc w:val="both"/>
        <w:rPr>
          <w:rFonts w:asciiTheme="majorHAnsi" w:hAnsiTheme="majorHAnsi"/>
          <w:sz w:val="28"/>
          <w:szCs w:val="28"/>
        </w:rPr>
      </w:pPr>
    </w:p>
    <w:p w:rsidR="00FE4B87" w:rsidRPr="00C85697" w:rsidRDefault="004E119F" w:rsidP="00C85697">
      <w:pPr>
        <w:spacing w:line="480" w:lineRule="auto"/>
        <w:jc w:val="both"/>
        <w:rPr>
          <w:rFonts w:asciiTheme="majorHAnsi" w:hAnsiTheme="majorHAnsi"/>
          <w:bCs/>
          <w:iCs/>
          <w:color w:val="FF0000"/>
          <w:sz w:val="28"/>
          <w:szCs w:val="28"/>
          <w:u w:val="single"/>
        </w:rPr>
      </w:pPr>
      <w:r w:rsidRPr="00C85697">
        <w:rPr>
          <w:rFonts w:asciiTheme="majorHAnsi" w:hAnsiTheme="majorHAnsi"/>
          <w:b/>
          <w:iCs/>
          <w:color w:val="FF0000"/>
          <w:sz w:val="28"/>
          <w:szCs w:val="28"/>
          <w:u w:val="single"/>
        </w:rPr>
        <w:t xml:space="preserve">The City Bank Ltd. Training </w:t>
      </w:r>
      <w:r w:rsidRPr="00C85697">
        <w:rPr>
          <w:rFonts w:asciiTheme="majorHAnsi" w:hAnsiTheme="majorHAnsi"/>
          <w:b/>
          <w:iCs/>
          <w:color w:val="FF0000"/>
          <w:sz w:val="28"/>
          <w:szCs w:val="28"/>
          <w:u w:val="single"/>
          <w:lang w:val="en-GB"/>
        </w:rPr>
        <w:t>Institute</w:t>
      </w:r>
      <w:r w:rsidRPr="00C85697">
        <w:rPr>
          <w:rFonts w:asciiTheme="majorHAnsi" w:hAnsiTheme="majorHAnsi"/>
          <w:b/>
          <w:iCs/>
          <w:color w:val="FF0000"/>
          <w:sz w:val="28"/>
          <w:szCs w:val="28"/>
          <w:u w:val="single"/>
        </w:rPr>
        <w:t xml:space="preserve"> offers these courses:</w:t>
      </w:r>
    </w:p>
    <w:p w:rsidR="00FE4B87" w:rsidRPr="00C85697" w:rsidRDefault="004E119F" w:rsidP="00C85697">
      <w:pPr>
        <w:spacing w:line="480" w:lineRule="auto"/>
        <w:jc w:val="both"/>
        <w:rPr>
          <w:rFonts w:asciiTheme="majorHAnsi" w:hAnsiTheme="majorHAnsi"/>
          <w:b/>
          <w:iCs/>
          <w:sz w:val="28"/>
          <w:szCs w:val="28"/>
        </w:rPr>
      </w:pPr>
      <w:r w:rsidRPr="00C85697">
        <w:rPr>
          <w:rFonts w:asciiTheme="majorHAnsi" w:hAnsiTheme="majorHAnsi"/>
          <w:b/>
          <w:iCs/>
          <w:sz w:val="28"/>
          <w:szCs w:val="28"/>
        </w:rPr>
        <w:t>Executive Courses:</w:t>
      </w:r>
    </w:p>
    <w:p w:rsidR="00FE4B87" w:rsidRPr="00C85697" w:rsidRDefault="004E119F" w:rsidP="00C85697">
      <w:pPr>
        <w:pStyle w:val="Paragrafoelenco"/>
        <w:numPr>
          <w:ilvl w:val="0"/>
          <w:numId w:val="17"/>
        </w:numPr>
        <w:tabs>
          <w:tab w:val="clear" w:pos="2880"/>
        </w:tabs>
        <w:spacing w:after="0" w:line="480" w:lineRule="auto"/>
        <w:ind w:left="540"/>
        <w:jc w:val="both"/>
        <w:rPr>
          <w:rFonts w:asciiTheme="majorHAnsi" w:hAnsiTheme="majorHAnsi"/>
          <w:sz w:val="28"/>
          <w:szCs w:val="28"/>
        </w:rPr>
      </w:pPr>
      <w:r w:rsidRPr="00C85697">
        <w:rPr>
          <w:rFonts w:asciiTheme="majorHAnsi" w:hAnsiTheme="majorHAnsi"/>
          <w:sz w:val="28"/>
          <w:szCs w:val="28"/>
        </w:rPr>
        <w:t>Risk-Based Capital Adequacy under Basel –II</w:t>
      </w:r>
    </w:p>
    <w:p w:rsidR="00FE4B87" w:rsidRPr="00C85697" w:rsidRDefault="004E119F" w:rsidP="00C85697">
      <w:pPr>
        <w:pStyle w:val="Paragrafoelenco"/>
        <w:numPr>
          <w:ilvl w:val="0"/>
          <w:numId w:val="17"/>
        </w:numPr>
        <w:tabs>
          <w:tab w:val="clear" w:pos="2880"/>
        </w:tabs>
        <w:spacing w:after="0" w:line="480" w:lineRule="auto"/>
        <w:ind w:left="540"/>
        <w:jc w:val="both"/>
        <w:rPr>
          <w:rFonts w:asciiTheme="majorHAnsi" w:hAnsiTheme="majorHAnsi"/>
          <w:sz w:val="28"/>
          <w:szCs w:val="28"/>
        </w:rPr>
      </w:pPr>
      <w:r w:rsidRPr="00C85697">
        <w:rPr>
          <w:rFonts w:asciiTheme="majorHAnsi" w:hAnsiTheme="majorHAnsi"/>
          <w:sz w:val="28"/>
          <w:szCs w:val="28"/>
        </w:rPr>
        <w:t xml:space="preserve">Executive Development Course </w:t>
      </w:r>
    </w:p>
    <w:p w:rsidR="00FE4B87" w:rsidRPr="00C85697" w:rsidRDefault="004E119F" w:rsidP="00C85697">
      <w:pPr>
        <w:spacing w:line="480" w:lineRule="auto"/>
        <w:jc w:val="both"/>
        <w:rPr>
          <w:rFonts w:asciiTheme="majorHAnsi" w:hAnsiTheme="majorHAnsi"/>
          <w:b/>
          <w:iCs/>
          <w:sz w:val="28"/>
          <w:szCs w:val="28"/>
        </w:rPr>
      </w:pPr>
      <w:r w:rsidRPr="00C85697">
        <w:rPr>
          <w:rFonts w:asciiTheme="majorHAnsi" w:hAnsiTheme="majorHAnsi"/>
          <w:b/>
          <w:iCs/>
          <w:sz w:val="28"/>
          <w:szCs w:val="28"/>
        </w:rPr>
        <w:t>General Courses:</w:t>
      </w:r>
    </w:p>
    <w:p w:rsidR="00FE4B87" w:rsidRPr="00C85697" w:rsidRDefault="004E119F" w:rsidP="00C85697">
      <w:pPr>
        <w:pStyle w:val="Paragrafoelenco"/>
        <w:numPr>
          <w:ilvl w:val="0"/>
          <w:numId w:val="17"/>
        </w:numPr>
        <w:tabs>
          <w:tab w:val="clear" w:pos="2880"/>
        </w:tabs>
        <w:spacing w:after="0" w:line="480" w:lineRule="auto"/>
        <w:ind w:left="540"/>
        <w:jc w:val="both"/>
        <w:rPr>
          <w:rFonts w:asciiTheme="majorHAnsi" w:hAnsiTheme="majorHAnsi"/>
          <w:sz w:val="28"/>
          <w:szCs w:val="28"/>
        </w:rPr>
      </w:pPr>
      <w:r w:rsidRPr="00C85697">
        <w:rPr>
          <w:rFonts w:asciiTheme="majorHAnsi" w:hAnsiTheme="majorHAnsi"/>
          <w:sz w:val="28"/>
          <w:szCs w:val="28"/>
        </w:rPr>
        <w:t>Foundation Course for Executive officers</w:t>
      </w:r>
    </w:p>
    <w:p w:rsidR="00FE4B87" w:rsidRPr="00C85697" w:rsidRDefault="004E119F" w:rsidP="00C85697">
      <w:pPr>
        <w:pStyle w:val="Paragrafoelenco"/>
        <w:numPr>
          <w:ilvl w:val="0"/>
          <w:numId w:val="17"/>
        </w:numPr>
        <w:tabs>
          <w:tab w:val="clear" w:pos="2880"/>
        </w:tabs>
        <w:spacing w:after="0" w:line="480" w:lineRule="auto"/>
        <w:ind w:left="540"/>
        <w:jc w:val="both"/>
        <w:rPr>
          <w:rFonts w:asciiTheme="majorHAnsi" w:hAnsiTheme="majorHAnsi"/>
          <w:sz w:val="28"/>
          <w:szCs w:val="28"/>
        </w:rPr>
      </w:pPr>
      <w:r w:rsidRPr="00C85697">
        <w:rPr>
          <w:rFonts w:asciiTheme="majorHAnsi" w:hAnsiTheme="majorHAnsi"/>
          <w:sz w:val="28"/>
          <w:szCs w:val="28"/>
        </w:rPr>
        <w:t>Foundation Course for Assistant Executive officers</w:t>
      </w:r>
    </w:p>
    <w:p w:rsidR="00FE4B87" w:rsidRPr="00C85697" w:rsidRDefault="004E119F" w:rsidP="00C85697">
      <w:pPr>
        <w:pStyle w:val="Paragrafoelenco"/>
        <w:numPr>
          <w:ilvl w:val="0"/>
          <w:numId w:val="17"/>
        </w:numPr>
        <w:tabs>
          <w:tab w:val="clear" w:pos="2880"/>
        </w:tabs>
        <w:spacing w:after="0" w:line="480" w:lineRule="auto"/>
        <w:ind w:left="540"/>
        <w:jc w:val="both"/>
        <w:rPr>
          <w:rFonts w:asciiTheme="majorHAnsi" w:hAnsiTheme="majorHAnsi"/>
          <w:sz w:val="28"/>
          <w:szCs w:val="28"/>
        </w:rPr>
      </w:pPr>
      <w:r w:rsidRPr="00C85697">
        <w:rPr>
          <w:rFonts w:asciiTheme="majorHAnsi" w:hAnsiTheme="majorHAnsi"/>
          <w:sz w:val="28"/>
          <w:szCs w:val="28"/>
        </w:rPr>
        <w:t>Foundation Course for Assistant Executive officers-Teller</w:t>
      </w:r>
    </w:p>
    <w:p w:rsidR="00FE4B87" w:rsidRPr="00C85697" w:rsidRDefault="004E119F" w:rsidP="00C85697">
      <w:pPr>
        <w:pStyle w:val="Paragrafoelenco"/>
        <w:numPr>
          <w:ilvl w:val="0"/>
          <w:numId w:val="17"/>
        </w:numPr>
        <w:tabs>
          <w:tab w:val="clear" w:pos="2880"/>
        </w:tabs>
        <w:spacing w:after="0" w:line="480" w:lineRule="auto"/>
        <w:ind w:left="540"/>
        <w:jc w:val="both"/>
        <w:rPr>
          <w:rFonts w:asciiTheme="majorHAnsi" w:hAnsiTheme="majorHAnsi"/>
          <w:sz w:val="28"/>
          <w:szCs w:val="28"/>
        </w:rPr>
      </w:pPr>
      <w:r w:rsidRPr="00C85697">
        <w:rPr>
          <w:rFonts w:asciiTheme="majorHAnsi" w:hAnsiTheme="majorHAnsi"/>
          <w:sz w:val="28"/>
          <w:szCs w:val="28"/>
        </w:rPr>
        <w:t xml:space="preserve">Industrial Credit &amp; Project Financing Course </w:t>
      </w:r>
    </w:p>
    <w:p w:rsidR="00FE4B87" w:rsidRPr="00C85697" w:rsidRDefault="004E119F" w:rsidP="00C85697">
      <w:pPr>
        <w:pStyle w:val="Paragrafoelenco"/>
        <w:numPr>
          <w:ilvl w:val="0"/>
          <w:numId w:val="17"/>
        </w:numPr>
        <w:tabs>
          <w:tab w:val="clear" w:pos="2880"/>
        </w:tabs>
        <w:spacing w:after="0" w:line="480" w:lineRule="auto"/>
        <w:ind w:left="540"/>
        <w:jc w:val="both"/>
        <w:rPr>
          <w:rFonts w:asciiTheme="majorHAnsi" w:hAnsiTheme="majorHAnsi"/>
          <w:sz w:val="28"/>
          <w:szCs w:val="28"/>
        </w:rPr>
      </w:pPr>
      <w:r w:rsidRPr="00C85697">
        <w:rPr>
          <w:rFonts w:asciiTheme="majorHAnsi" w:hAnsiTheme="majorHAnsi"/>
          <w:sz w:val="28"/>
          <w:szCs w:val="28"/>
        </w:rPr>
        <w:t xml:space="preserve">International Trade Finance &amp; Foreign Exchange  </w:t>
      </w:r>
    </w:p>
    <w:p w:rsidR="00FE4B87" w:rsidRPr="00C85697" w:rsidRDefault="004E119F" w:rsidP="00C85697">
      <w:pPr>
        <w:pStyle w:val="Paragrafoelenco"/>
        <w:numPr>
          <w:ilvl w:val="0"/>
          <w:numId w:val="17"/>
        </w:numPr>
        <w:tabs>
          <w:tab w:val="clear" w:pos="2880"/>
        </w:tabs>
        <w:spacing w:after="0" w:line="480" w:lineRule="auto"/>
        <w:ind w:left="540"/>
        <w:jc w:val="both"/>
        <w:rPr>
          <w:rFonts w:asciiTheme="majorHAnsi" w:hAnsiTheme="majorHAnsi"/>
          <w:sz w:val="28"/>
          <w:szCs w:val="28"/>
        </w:rPr>
      </w:pPr>
      <w:r w:rsidRPr="00C85697">
        <w:rPr>
          <w:rFonts w:asciiTheme="majorHAnsi" w:hAnsiTheme="majorHAnsi"/>
          <w:sz w:val="28"/>
          <w:szCs w:val="28"/>
        </w:rPr>
        <w:t>English Language Course (Evening)</w:t>
      </w:r>
    </w:p>
    <w:p w:rsidR="00FE4B87" w:rsidRPr="00C85697" w:rsidRDefault="00FE4B87" w:rsidP="00C85697">
      <w:pPr>
        <w:overflowPunct w:val="0"/>
        <w:autoSpaceDE w:val="0"/>
        <w:autoSpaceDN w:val="0"/>
        <w:adjustRightInd w:val="0"/>
        <w:spacing w:line="480" w:lineRule="auto"/>
        <w:ind w:right="115"/>
        <w:jc w:val="both"/>
        <w:textAlignment w:val="baseline"/>
        <w:rPr>
          <w:rFonts w:asciiTheme="majorHAnsi" w:hAnsiTheme="majorHAnsi"/>
          <w:b/>
          <w:iCs/>
          <w:color w:val="FF0000"/>
          <w:sz w:val="28"/>
          <w:szCs w:val="28"/>
          <w:u w:val="single"/>
          <w:lang w:val="fr-FR"/>
        </w:rPr>
      </w:pPr>
    </w:p>
    <w:p w:rsidR="00860DF1" w:rsidRDefault="00860DF1">
      <w:pPr>
        <w:rPr>
          <w:rFonts w:asciiTheme="majorHAnsi" w:hAnsiTheme="majorHAnsi"/>
          <w:b/>
          <w:iCs/>
          <w:sz w:val="28"/>
          <w:szCs w:val="28"/>
          <w:lang w:val="fr-FR"/>
        </w:rPr>
      </w:pPr>
      <w:r>
        <w:rPr>
          <w:rFonts w:asciiTheme="majorHAnsi" w:hAnsiTheme="majorHAnsi"/>
          <w:b/>
          <w:iCs/>
          <w:sz w:val="28"/>
          <w:szCs w:val="28"/>
          <w:lang w:val="fr-FR"/>
        </w:rPr>
        <w:br w:type="page"/>
      </w:r>
    </w:p>
    <w:p w:rsidR="00FE4B87" w:rsidRPr="00C85697" w:rsidRDefault="004E119F" w:rsidP="00C85697">
      <w:pPr>
        <w:overflowPunct w:val="0"/>
        <w:autoSpaceDE w:val="0"/>
        <w:autoSpaceDN w:val="0"/>
        <w:adjustRightInd w:val="0"/>
        <w:spacing w:line="480" w:lineRule="auto"/>
        <w:ind w:right="115"/>
        <w:jc w:val="both"/>
        <w:textAlignment w:val="baseline"/>
        <w:rPr>
          <w:rFonts w:asciiTheme="majorHAnsi" w:hAnsiTheme="majorHAnsi"/>
          <w:b/>
          <w:iCs/>
          <w:sz w:val="28"/>
          <w:szCs w:val="28"/>
          <w:lang w:val="fr-FR"/>
        </w:rPr>
      </w:pPr>
      <w:r w:rsidRPr="00C85697">
        <w:rPr>
          <w:rFonts w:asciiTheme="majorHAnsi" w:hAnsiTheme="majorHAnsi"/>
          <w:b/>
          <w:iCs/>
          <w:sz w:val="28"/>
          <w:szCs w:val="28"/>
          <w:lang w:val="fr-FR"/>
        </w:rPr>
        <w:t>Computer Course :</w:t>
      </w:r>
    </w:p>
    <w:p w:rsidR="00FE4B87" w:rsidRPr="00C85697" w:rsidRDefault="004E119F" w:rsidP="00C85697">
      <w:pPr>
        <w:pStyle w:val="Paragrafoelenco"/>
        <w:numPr>
          <w:ilvl w:val="0"/>
          <w:numId w:val="17"/>
        </w:numPr>
        <w:tabs>
          <w:tab w:val="clear" w:pos="2880"/>
        </w:tabs>
        <w:spacing w:after="0" w:line="480" w:lineRule="auto"/>
        <w:ind w:left="540"/>
        <w:jc w:val="both"/>
        <w:rPr>
          <w:rFonts w:asciiTheme="majorHAnsi" w:hAnsiTheme="majorHAnsi"/>
          <w:sz w:val="28"/>
          <w:szCs w:val="28"/>
        </w:rPr>
      </w:pPr>
      <w:r w:rsidRPr="00C85697">
        <w:rPr>
          <w:rFonts w:asciiTheme="majorHAnsi" w:hAnsiTheme="majorHAnsi"/>
          <w:sz w:val="28"/>
          <w:szCs w:val="28"/>
        </w:rPr>
        <w:t xml:space="preserve">Basic Computer Training </w:t>
      </w:r>
    </w:p>
    <w:p w:rsidR="00FE4B87" w:rsidRPr="00C85697" w:rsidRDefault="004E119F" w:rsidP="00C85697">
      <w:pPr>
        <w:pStyle w:val="Paragrafoelenco"/>
        <w:numPr>
          <w:ilvl w:val="0"/>
          <w:numId w:val="17"/>
        </w:numPr>
        <w:tabs>
          <w:tab w:val="clear" w:pos="2880"/>
        </w:tabs>
        <w:spacing w:after="0" w:line="480" w:lineRule="auto"/>
        <w:ind w:left="540"/>
        <w:jc w:val="both"/>
        <w:rPr>
          <w:rFonts w:asciiTheme="majorHAnsi" w:hAnsiTheme="majorHAnsi"/>
          <w:sz w:val="28"/>
          <w:szCs w:val="28"/>
        </w:rPr>
      </w:pPr>
      <w:r w:rsidRPr="00C85697">
        <w:rPr>
          <w:rFonts w:asciiTheme="majorHAnsi" w:hAnsiTheme="majorHAnsi"/>
          <w:sz w:val="28"/>
          <w:szCs w:val="28"/>
        </w:rPr>
        <w:t>Hardware Maintenance, Trouble Shooting &amp;Networking (For Officer)</w:t>
      </w:r>
    </w:p>
    <w:p w:rsidR="00FE4B87" w:rsidRPr="00C85697" w:rsidRDefault="004E119F" w:rsidP="00C85697">
      <w:pPr>
        <w:pStyle w:val="Paragrafoelenco"/>
        <w:numPr>
          <w:ilvl w:val="0"/>
          <w:numId w:val="17"/>
        </w:numPr>
        <w:tabs>
          <w:tab w:val="clear" w:pos="2880"/>
        </w:tabs>
        <w:spacing w:after="0" w:line="480" w:lineRule="auto"/>
        <w:ind w:left="540"/>
        <w:jc w:val="both"/>
        <w:rPr>
          <w:rFonts w:asciiTheme="majorHAnsi" w:hAnsiTheme="majorHAnsi"/>
          <w:sz w:val="28"/>
          <w:szCs w:val="28"/>
        </w:rPr>
      </w:pPr>
      <w:r w:rsidRPr="00C85697">
        <w:rPr>
          <w:rFonts w:asciiTheme="majorHAnsi" w:hAnsiTheme="majorHAnsi"/>
          <w:sz w:val="28"/>
          <w:szCs w:val="28"/>
        </w:rPr>
        <w:t>User Training on New Salary Software</w:t>
      </w:r>
    </w:p>
    <w:p w:rsidR="00FE4B87" w:rsidRPr="00C85697" w:rsidRDefault="004E119F" w:rsidP="00C85697">
      <w:pPr>
        <w:pStyle w:val="Paragrafoelenco"/>
        <w:numPr>
          <w:ilvl w:val="0"/>
          <w:numId w:val="17"/>
        </w:numPr>
        <w:tabs>
          <w:tab w:val="clear" w:pos="2880"/>
        </w:tabs>
        <w:spacing w:after="0" w:line="480" w:lineRule="auto"/>
        <w:ind w:left="540"/>
        <w:jc w:val="both"/>
        <w:rPr>
          <w:rFonts w:asciiTheme="majorHAnsi" w:hAnsiTheme="majorHAnsi"/>
          <w:sz w:val="28"/>
          <w:szCs w:val="28"/>
        </w:rPr>
      </w:pPr>
      <w:r w:rsidRPr="00C85697">
        <w:rPr>
          <w:rFonts w:asciiTheme="majorHAnsi" w:hAnsiTheme="majorHAnsi"/>
          <w:sz w:val="28"/>
          <w:szCs w:val="28"/>
        </w:rPr>
        <w:t>Computer Course for Executives (Outside Dhaka)</w:t>
      </w:r>
    </w:p>
    <w:p w:rsidR="00FE4B87" w:rsidRPr="00C85697" w:rsidRDefault="004E119F" w:rsidP="00C85697">
      <w:pPr>
        <w:pStyle w:val="Paragrafoelenco"/>
        <w:numPr>
          <w:ilvl w:val="0"/>
          <w:numId w:val="17"/>
        </w:numPr>
        <w:tabs>
          <w:tab w:val="clear" w:pos="2880"/>
        </w:tabs>
        <w:spacing w:after="0" w:line="480" w:lineRule="auto"/>
        <w:ind w:left="540"/>
        <w:jc w:val="both"/>
        <w:rPr>
          <w:rFonts w:asciiTheme="majorHAnsi" w:hAnsiTheme="majorHAnsi"/>
          <w:sz w:val="28"/>
          <w:szCs w:val="28"/>
        </w:rPr>
      </w:pPr>
      <w:r w:rsidRPr="00C85697">
        <w:rPr>
          <w:rFonts w:asciiTheme="majorHAnsi" w:hAnsiTheme="majorHAnsi"/>
          <w:sz w:val="28"/>
          <w:szCs w:val="28"/>
        </w:rPr>
        <w:t>Computer Course for Executives (Dhaka-Evening)</w:t>
      </w:r>
    </w:p>
    <w:p w:rsidR="00FE4B87" w:rsidRPr="00C85697" w:rsidRDefault="004E119F" w:rsidP="00C85697">
      <w:pPr>
        <w:pStyle w:val="Paragrafoelenco"/>
        <w:numPr>
          <w:ilvl w:val="0"/>
          <w:numId w:val="17"/>
        </w:numPr>
        <w:tabs>
          <w:tab w:val="clear" w:pos="2880"/>
        </w:tabs>
        <w:spacing w:after="0" w:line="480" w:lineRule="auto"/>
        <w:ind w:left="540"/>
        <w:jc w:val="both"/>
        <w:rPr>
          <w:rFonts w:asciiTheme="majorHAnsi" w:hAnsiTheme="majorHAnsi"/>
          <w:sz w:val="28"/>
          <w:szCs w:val="28"/>
        </w:rPr>
      </w:pPr>
      <w:r w:rsidRPr="00C85697">
        <w:rPr>
          <w:rFonts w:asciiTheme="majorHAnsi" w:hAnsiTheme="majorHAnsi"/>
          <w:sz w:val="28"/>
          <w:szCs w:val="28"/>
        </w:rPr>
        <w:t>Banking Application Software, LAN and Software Maintenance</w:t>
      </w:r>
    </w:p>
    <w:p w:rsidR="00FE4B87" w:rsidRPr="00C85697" w:rsidRDefault="004E119F" w:rsidP="00C85697">
      <w:pPr>
        <w:pStyle w:val="Paragrafoelenco"/>
        <w:numPr>
          <w:ilvl w:val="0"/>
          <w:numId w:val="17"/>
        </w:numPr>
        <w:tabs>
          <w:tab w:val="clear" w:pos="2880"/>
        </w:tabs>
        <w:spacing w:after="0" w:line="480" w:lineRule="auto"/>
        <w:ind w:left="540"/>
        <w:jc w:val="both"/>
        <w:rPr>
          <w:rFonts w:asciiTheme="majorHAnsi" w:hAnsiTheme="majorHAnsi"/>
          <w:sz w:val="28"/>
          <w:szCs w:val="28"/>
        </w:rPr>
      </w:pPr>
      <w:r w:rsidRPr="00C85697">
        <w:rPr>
          <w:rFonts w:asciiTheme="majorHAnsi" w:hAnsiTheme="majorHAnsi"/>
          <w:sz w:val="28"/>
          <w:szCs w:val="28"/>
        </w:rPr>
        <w:t xml:space="preserve">Networking &amp; System Administrating with MS Windows 2000 Server </w:t>
      </w:r>
    </w:p>
    <w:p w:rsidR="00FE4B87" w:rsidRPr="00C85697" w:rsidRDefault="004E119F" w:rsidP="00C85697">
      <w:pPr>
        <w:spacing w:line="480" w:lineRule="auto"/>
        <w:jc w:val="both"/>
        <w:rPr>
          <w:rFonts w:asciiTheme="majorHAnsi" w:hAnsiTheme="majorHAnsi"/>
          <w:b/>
          <w:iCs/>
          <w:sz w:val="28"/>
          <w:szCs w:val="28"/>
          <w:u w:val="single"/>
        </w:rPr>
      </w:pPr>
      <w:r w:rsidRPr="00C85697">
        <w:rPr>
          <w:rFonts w:asciiTheme="majorHAnsi" w:hAnsiTheme="majorHAnsi"/>
          <w:b/>
          <w:iCs/>
          <w:sz w:val="28"/>
          <w:szCs w:val="28"/>
          <w:u w:val="single"/>
        </w:rPr>
        <w:t>Short Courses:</w:t>
      </w:r>
    </w:p>
    <w:p w:rsidR="00FE4B87" w:rsidRPr="00C85697" w:rsidRDefault="004E119F" w:rsidP="00C85697">
      <w:pPr>
        <w:pStyle w:val="Paragrafoelenco"/>
        <w:numPr>
          <w:ilvl w:val="0"/>
          <w:numId w:val="17"/>
        </w:numPr>
        <w:tabs>
          <w:tab w:val="clear" w:pos="2880"/>
        </w:tabs>
        <w:spacing w:after="0" w:line="480" w:lineRule="auto"/>
        <w:ind w:left="540"/>
        <w:jc w:val="both"/>
        <w:rPr>
          <w:rFonts w:asciiTheme="majorHAnsi" w:hAnsiTheme="majorHAnsi"/>
          <w:sz w:val="28"/>
          <w:szCs w:val="28"/>
        </w:rPr>
      </w:pPr>
      <w:r w:rsidRPr="00C85697">
        <w:rPr>
          <w:rFonts w:asciiTheme="majorHAnsi" w:hAnsiTheme="majorHAnsi"/>
          <w:sz w:val="28"/>
          <w:szCs w:val="28"/>
        </w:rPr>
        <w:t>Managing Core Risks in Banking</w:t>
      </w:r>
    </w:p>
    <w:p w:rsidR="00FE4B87" w:rsidRPr="00C85697" w:rsidRDefault="00FE4B87" w:rsidP="00C85697">
      <w:pPr>
        <w:spacing w:line="480" w:lineRule="auto"/>
        <w:jc w:val="both"/>
        <w:rPr>
          <w:rStyle w:val="bodytextChar"/>
          <w:rFonts w:asciiTheme="majorHAnsi" w:hAnsiTheme="majorHAnsi"/>
          <w:b/>
          <w:color w:val="FF0000"/>
          <w:sz w:val="28"/>
          <w:szCs w:val="28"/>
          <w:u w:val="single"/>
        </w:rPr>
      </w:pPr>
    </w:p>
    <w:p w:rsidR="00FE4B87" w:rsidRPr="00C85697" w:rsidRDefault="004E119F" w:rsidP="00C85697">
      <w:pPr>
        <w:spacing w:line="480" w:lineRule="auto"/>
        <w:jc w:val="both"/>
        <w:rPr>
          <w:rFonts w:asciiTheme="majorHAnsi" w:hAnsiTheme="majorHAnsi"/>
          <w:iCs/>
          <w:color w:val="FF0000"/>
          <w:sz w:val="28"/>
          <w:szCs w:val="28"/>
          <w:u w:val="single"/>
        </w:rPr>
      </w:pPr>
      <w:r w:rsidRPr="00C85697">
        <w:rPr>
          <w:rStyle w:val="bodytextChar"/>
          <w:rFonts w:asciiTheme="majorHAnsi" w:hAnsiTheme="majorHAnsi"/>
          <w:b/>
          <w:color w:val="FF0000"/>
          <w:sz w:val="28"/>
          <w:szCs w:val="28"/>
          <w:u w:val="single"/>
        </w:rPr>
        <w:t>The Course Contents of the Executive course:</w:t>
      </w:r>
    </w:p>
    <w:p w:rsidR="00FE4B87" w:rsidRPr="00C85697" w:rsidRDefault="004E119F" w:rsidP="00C85697">
      <w:pPr>
        <w:spacing w:line="480" w:lineRule="auto"/>
        <w:jc w:val="both"/>
        <w:rPr>
          <w:rFonts w:asciiTheme="majorHAnsi" w:hAnsiTheme="majorHAnsi"/>
          <w:b/>
          <w:color w:val="FF0000"/>
          <w:sz w:val="28"/>
          <w:szCs w:val="28"/>
        </w:rPr>
      </w:pPr>
      <w:r w:rsidRPr="00C85697">
        <w:rPr>
          <w:rFonts w:asciiTheme="majorHAnsi" w:hAnsiTheme="majorHAnsi"/>
          <w:caps/>
          <w:sz w:val="28"/>
          <w:szCs w:val="28"/>
        </w:rPr>
        <w:t xml:space="preserve"> I. </w:t>
      </w:r>
      <w:r w:rsidRPr="00C85697">
        <w:rPr>
          <w:rFonts w:asciiTheme="majorHAnsi" w:hAnsiTheme="majorHAnsi"/>
          <w:b/>
          <w:sz w:val="28"/>
          <w:szCs w:val="28"/>
        </w:rPr>
        <w:t>Executive Courses:</w:t>
      </w:r>
    </w:p>
    <w:p w:rsidR="00FE4B87" w:rsidRPr="00C85697" w:rsidRDefault="004E119F" w:rsidP="00C85697">
      <w:pPr>
        <w:pStyle w:val="Paragrafoelenco"/>
        <w:numPr>
          <w:ilvl w:val="0"/>
          <w:numId w:val="17"/>
        </w:numPr>
        <w:tabs>
          <w:tab w:val="clear" w:pos="2880"/>
        </w:tabs>
        <w:spacing w:after="0" w:line="480" w:lineRule="auto"/>
        <w:ind w:left="540"/>
        <w:jc w:val="both"/>
        <w:rPr>
          <w:rFonts w:asciiTheme="majorHAnsi" w:hAnsiTheme="majorHAnsi"/>
          <w:sz w:val="28"/>
          <w:szCs w:val="28"/>
        </w:rPr>
      </w:pPr>
      <w:r w:rsidRPr="00C85697">
        <w:rPr>
          <w:rFonts w:asciiTheme="majorHAnsi" w:hAnsiTheme="majorHAnsi"/>
          <w:sz w:val="28"/>
          <w:szCs w:val="28"/>
        </w:rPr>
        <w:t>Title of the course: Risk-Based Capital Adequacy Under Basel- Ii</w:t>
      </w:r>
    </w:p>
    <w:p w:rsidR="00FE4B87" w:rsidRPr="00C85697" w:rsidRDefault="004E119F" w:rsidP="00C85697">
      <w:pPr>
        <w:pStyle w:val="Paragrafoelenco"/>
        <w:numPr>
          <w:ilvl w:val="0"/>
          <w:numId w:val="17"/>
        </w:numPr>
        <w:tabs>
          <w:tab w:val="clear" w:pos="2880"/>
        </w:tabs>
        <w:spacing w:after="0" w:line="480" w:lineRule="auto"/>
        <w:ind w:left="540"/>
        <w:jc w:val="both"/>
        <w:rPr>
          <w:rFonts w:asciiTheme="majorHAnsi" w:hAnsiTheme="majorHAnsi"/>
          <w:sz w:val="28"/>
          <w:szCs w:val="28"/>
        </w:rPr>
      </w:pPr>
      <w:r w:rsidRPr="00C85697">
        <w:rPr>
          <w:rFonts w:asciiTheme="majorHAnsi" w:hAnsiTheme="majorHAnsi"/>
          <w:sz w:val="28"/>
          <w:szCs w:val="28"/>
        </w:rPr>
        <w:t>Duration: 2 (Two) Working Days</w:t>
      </w:r>
    </w:p>
    <w:p w:rsidR="00FE4B87" w:rsidRPr="00C85697" w:rsidRDefault="004E119F" w:rsidP="00C85697">
      <w:pPr>
        <w:pStyle w:val="Paragrafoelenco"/>
        <w:numPr>
          <w:ilvl w:val="0"/>
          <w:numId w:val="17"/>
        </w:numPr>
        <w:tabs>
          <w:tab w:val="clear" w:pos="2880"/>
        </w:tabs>
        <w:spacing w:after="0" w:line="480" w:lineRule="auto"/>
        <w:ind w:left="540"/>
        <w:jc w:val="both"/>
        <w:rPr>
          <w:rFonts w:asciiTheme="majorHAnsi" w:hAnsiTheme="majorHAnsi"/>
          <w:sz w:val="28"/>
          <w:szCs w:val="28"/>
        </w:rPr>
      </w:pPr>
      <w:r w:rsidRPr="00C85697">
        <w:rPr>
          <w:rFonts w:asciiTheme="majorHAnsi" w:hAnsiTheme="majorHAnsi"/>
          <w:sz w:val="28"/>
          <w:szCs w:val="28"/>
        </w:rPr>
        <w:t>Frequency &amp; Date: 2 (Two)</w:t>
      </w:r>
    </w:p>
    <w:p w:rsidR="00FE4B87" w:rsidRPr="00C85697" w:rsidRDefault="004E119F" w:rsidP="00C85697">
      <w:pPr>
        <w:pStyle w:val="Paragrafoelenco"/>
        <w:numPr>
          <w:ilvl w:val="0"/>
          <w:numId w:val="17"/>
        </w:numPr>
        <w:tabs>
          <w:tab w:val="clear" w:pos="2880"/>
        </w:tabs>
        <w:spacing w:after="0" w:line="480" w:lineRule="auto"/>
        <w:ind w:left="540"/>
        <w:jc w:val="both"/>
        <w:rPr>
          <w:rFonts w:asciiTheme="majorHAnsi" w:hAnsiTheme="majorHAnsi"/>
          <w:sz w:val="28"/>
          <w:szCs w:val="28"/>
        </w:rPr>
      </w:pPr>
      <w:r w:rsidRPr="00C85697">
        <w:rPr>
          <w:rFonts w:asciiTheme="majorHAnsi" w:hAnsiTheme="majorHAnsi"/>
          <w:sz w:val="28"/>
          <w:szCs w:val="28"/>
        </w:rPr>
        <w:t>Level of Participants: Executives from Corporate Branches/RO/AO/DO/HO</w:t>
      </w:r>
    </w:p>
    <w:p w:rsidR="00FE4B87" w:rsidRPr="00C85697" w:rsidRDefault="004E119F" w:rsidP="00C85697">
      <w:pPr>
        <w:pStyle w:val="Paragrafoelenco"/>
        <w:numPr>
          <w:ilvl w:val="0"/>
          <w:numId w:val="17"/>
        </w:numPr>
        <w:tabs>
          <w:tab w:val="clear" w:pos="2880"/>
        </w:tabs>
        <w:spacing w:after="0" w:line="480" w:lineRule="auto"/>
        <w:ind w:left="540"/>
        <w:jc w:val="both"/>
        <w:rPr>
          <w:rFonts w:asciiTheme="majorHAnsi" w:hAnsiTheme="majorHAnsi"/>
          <w:sz w:val="28"/>
          <w:szCs w:val="28"/>
        </w:rPr>
      </w:pPr>
      <w:r w:rsidRPr="00C85697">
        <w:rPr>
          <w:rFonts w:asciiTheme="majorHAnsi" w:hAnsiTheme="majorHAnsi"/>
          <w:sz w:val="28"/>
          <w:szCs w:val="28"/>
        </w:rPr>
        <w:t>Number of participants: 25 (Twenty-five) Participants</w:t>
      </w:r>
    </w:p>
    <w:p w:rsidR="00FE4B87" w:rsidRPr="00C85697" w:rsidRDefault="004E119F" w:rsidP="00C85697">
      <w:pPr>
        <w:pStyle w:val="Paragrafoelenco"/>
        <w:numPr>
          <w:ilvl w:val="0"/>
          <w:numId w:val="17"/>
        </w:numPr>
        <w:tabs>
          <w:tab w:val="clear" w:pos="2880"/>
        </w:tabs>
        <w:spacing w:after="0" w:line="480" w:lineRule="auto"/>
        <w:ind w:left="540"/>
        <w:jc w:val="both"/>
        <w:rPr>
          <w:rFonts w:asciiTheme="majorHAnsi" w:hAnsiTheme="majorHAnsi"/>
          <w:sz w:val="28"/>
          <w:szCs w:val="28"/>
        </w:rPr>
      </w:pPr>
      <w:r w:rsidRPr="00C85697">
        <w:rPr>
          <w:rFonts w:asciiTheme="majorHAnsi" w:hAnsiTheme="majorHAnsi"/>
          <w:sz w:val="28"/>
          <w:szCs w:val="28"/>
        </w:rPr>
        <w:t>Methodology</w:t>
      </w:r>
      <w:r w:rsidR="006B6FC4" w:rsidRPr="00C85697">
        <w:rPr>
          <w:rFonts w:asciiTheme="majorHAnsi" w:hAnsiTheme="majorHAnsi"/>
          <w:sz w:val="28"/>
          <w:szCs w:val="28"/>
        </w:rPr>
        <w:t>: Lecture, Discussion, Exercise &amp; Case Study</w:t>
      </w:r>
    </w:p>
    <w:p w:rsidR="00FE4B87" w:rsidRPr="00C85697" w:rsidRDefault="004E119F" w:rsidP="00C85697">
      <w:pPr>
        <w:pStyle w:val="Paragrafoelenco"/>
        <w:numPr>
          <w:ilvl w:val="0"/>
          <w:numId w:val="17"/>
        </w:numPr>
        <w:tabs>
          <w:tab w:val="clear" w:pos="2880"/>
        </w:tabs>
        <w:spacing w:after="0" w:line="480" w:lineRule="auto"/>
        <w:ind w:left="540"/>
        <w:jc w:val="both"/>
        <w:rPr>
          <w:rFonts w:asciiTheme="majorHAnsi" w:hAnsiTheme="majorHAnsi"/>
          <w:sz w:val="28"/>
          <w:szCs w:val="28"/>
        </w:rPr>
      </w:pPr>
      <w:r w:rsidRPr="00C85697">
        <w:rPr>
          <w:rFonts w:asciiTheme="majorHAnsi" w:hAnsiTheme="majorHAnsi"/>
          <w:sz w:val="28"/>
          <w:szCs w:val="28"/>
        </w:rPr>
        <w:t>Coordination &amp; Resource Person: JBTI Faculty, Resource Speakers from Bangladesh Bank, BIBM &amp; Credit Rating Agency</w:t>
      </w:r>
    </w:p>
    <w:p w:rsidR="00FE4B87" w:rsidRPr="00C85697" w:rsidRDefault="004E119F" w:rsidP="00C85697">
      <w:pPr>
        <w:pStyle w:val="Paragrafoelenco"/>
        <w:numPr>
          <w:ilvl w:val="0"/>
          <w:numId w:val="17"/>
        </w:numPr>
        <w:tabs>
          <w:tab w:val="clear" w:pos="2880"/>
        </w:tabs>
        <w:spacing w:after="0" w:line="480" w:lineRule="auto"/>
        <w:ind w:left="540"/>
        <w:jc w:val="both"/>
        <w:rPr>
          <w:rFonts w:asciiTheme="majorHAnsi" w:hAnsiTheme="majorHAnsi"/>
          <w:sz w:val="28"/>
          <w:szCs w:val="28"/>
        </w:rPr>
      </w:pPr>
      <w:r w:rsidRPr="00C85697">
        <w:rPr>
          <w:rFonts w:asciiTheme="majorHAnsi" w:hAnsiTheme="majorHAnsi"/>
          <w:sz w:val="28"/>
          <w:szCs w:val="28"/>
        </w:rPr>
        <w:t xml:space="preserve">Course-Direction: </w:t>
      </w:r>
      <w:r w:rsidR="007A3891" w:rsidRPr="00C85697">
        <w:rPr>
          <w:rFonts w:asciiTheme="majorHAnsi" w:hAnsiTheme="majorHAnsi"/>
          <w:sz w:val="28"/>
          <w:szCs w:val="28"/>
        </w:rPr>
        <w:t>Director &amp;</w:t>
      </w:r>
      <w:r w:rsidRPr="00C85697">
        <w:rPr>
          <w:rFonts w:asciiTheme="majorHAnsi" w:hAnsiTheme="majorHAnsi"/>
          <w:sz w:val="28"/>
          <w:szCs w:val="28"/>
        </w:rPr>
        <w:t xml:space="preserve"> DGM and Assistant General Manager</w:t>
      </w:r>
    </w:p>
    <w:p w:rsidR="00FE4B87" w:rsidRPr="00C85697" w:rsidRDefault="004E119F" w:rsidP="00C85697">
      <w:pPr>
        <w:pStyle w:val="Paragrafoelenco"/>
        <w:numPr>
          <w:ilvl w:val="0"/>
          <w:numId w:val="17"/>
        </w:numPr>
        <w:tabs>
          <w:tab w:val="clear" w:pos="2880"/>
        </w:tabs>
        <w:spacing w:after="0" w:line="480" w:lineRule="auto"/>
        <w:ind w:left="540"/>
        <w:jc w:val="both"/>
        <w:rPr>
          <w:rFonts w:asciiTheme="majorHAnsi" w:hAnsiTheme="majorHAnsi"/>
          <w:sz w:val="28"/>
          <w:szCs w:val="28"/>
        </w:rPr>
      </w:pPr>
      <w:r w:rsidRPr="00C85697">
        <w:rPr>
          <w:rFonts w:asciiTheme="majorHAnsi" w:hAnsiTheme="majorHAnsi"/>
          <w:sz w:val="28"/>
          <w:szCs w:val="28"/>
        </w:rPr>
        <w:t>Risks: Definition, Types &amp; Risk Management</w:t>
      </w:r>
    </w:p>
    <w:p w:rsidR="00FE4B87" w:rsidRPr="00C85697" w:rsidRDefault="004E119F" w:rsidP="00C85697">
      <w:pPr>
        <w:pStyle w:val="Paragrafoelenco"/>
        <w:numPr>
          <w:ilvl w:val="0"/>
          <w:numId w:val="17"/>
        </w:numPr>
        <w:tabs>
          <w:tab w:val="clear" w:pos="2880"/>
        </w:tabs>
        <w:spacing w:after="0" w:line="480" w:lineRule="auto"/>
        <w:ind w:left="540"/>
        <w:jc w:val="both"/>
        <w:rPr>
          <w:rFonts w:asciiTheme="majorHAnsi" w:hAnsiTheme="majorHAnsi"/>
          <w:sz w:val="28"/>
          <w:szCs w:val="28"/>
        </w:rPr>
      </w:pPr>
      <w:r w:rsidRPr="00C85697">
        <w:rPr>
          <w:rFonts w:asciiTheme="majorHAnsi" w:hAnsiTheme="majorHAnsi"/>
          <w:sz w:val="28"/>
          <w:szCs w:val="28"/>
        </w:rPr>
        <w:t>Introduction to Basel I, 1988 Capital Adequacy Accord and Capital Banking Company</w:t>
      </w:r>
    </w:p>
    <w:p w:rsidR="00FE4B87" w:rsidRPr="00C85697" w:rsidRDefault="004E119F" w:rsidP="00C85697">
      <w:pPr>
        <w:pStyle w:val="Paragrafoelenco"/>
        <w:numPr>
          <w:ilvl w:val="0"/>
          <w:numId w:val="17"/>
        </w:numPr>
        <w:tabs>
          <w:tab w:val="clear" w:pos="2880"/>
        </w:tabs>
        <w:spacing w:after="0" w:line="480" w:lineRule="auto"/>
        <w:ind w:left="540"/>
        <w:jc w:val="both"/>
        <w:rPr>
          <w:rFonts w:asciiTheme="majorHAnsi" w:hAnsiTheme="majorHAnsi"/>
          <w:sz w:val="28"/>
          <w:szCs w:val="28"/>
        </w:rPr>
      </w:pPr>
      <w:r w:rsidRPr="00C85697">
        <w:rPr>
          <w:rFonts w:asciiTheme="majorHAnsi" w:hAnsiTheme="majorHAnsi"/>
          <w:sz w:val="28"/>
          <w:szCs w:val="28"/>
        </w:rPr>
        <w:t xml:space="preserve">Implementation of Basel I Capital Adequacy Accord in Bangladesh: </w:t>
      </w:r>
    </w:p>
    <w:p w:rsidR="00FE4B87" w:rsidRPr="00C85697" w:rsidRDefault="004E119F" w:rsidP="00C85697">
      <w:pPr>
        <w:pStyle w:val="Paragrafoelenco"/>
        <w:numPr>
          <w:ilvl w:val="0"/>
          <w:numId w:val="17"/>
        </w:numPr>
        <w:tabs>
          <w:tab w:val="clear" w:pos="2880"/>
        </w:tabs>
        <w:spacing w:after="0" w:line="480" w:lineRule="auto"/>
        <w:ind w:left="540"/>
        <w:jc w:val="both"/>
        <w:rPr>
          <w:rFonts w:asciiTheme="majorHAnsi" w:hAnsiTheme="majorHAnsi"/>
          <w:sz w:val="28"/>
          <w:szCs w:val="28"/>
        </w:rPr>
      </w:pPr>
      <w:r w:rsidRPr="00C85697">
        <w:rPr>
          <w:rFonts w:asciiTheme="majorHAnsi" w:hAnsiTheme="majorHAnsi"/>
          <w:sz w:val="28"/>
          <w:szCs w:val="28"/>
        </w:rPr>
        <w:t>Basel II – Introduction, Objectives, and Scope of the New Capital Accord and three Pillars.</w:t>
      </w:r>
    </w:p>
    <w:p w:rsidR="00FE4B87" w:rsidRPr="00C85697" w:rsidRDefault="004E119F" w:rsidP="00C85697">
      <w:pPr>
        <w:pStyle w:val="Paragrafoelenco"/>
        <w:numPr>
          <w:ilvl w:val="0"/>
          <w:numId w:val="17"/>
        </w:numPr>
        <w:tabs>
          <w:tab w:val="clear" w:pos="2880"/>
        </w:tabs>
        <w:spacing w:after="0" w:line="480" w:lineRule="auto"/>
        <w:ind w:left="540"/>
        <w:jc w:val="both"/>
        <w:rPr>
          <w:rFonts w:asciiTheme="majorHAnsi" w:hAnsiTheme="majorHAnsi"/>
          <w:sz w:val="28"/>
          <w:szCs w:val="28"/>
        </w:rPr>
      </w:pPr>
      <w:r w:rsidRPr="00C85697">
        <w:rPr>
          <w:rFonts w:asciiTheme="majorHAnsi" w:hAnsiTheme="majorHAnsi"/>
          <w:sz w:val="28"/>
          <w:szCs w:val="28"/>
        </w:rPr>
        <w:t>First Pillar: Calculation of Minimum Capital Requirements- three Approaches.</w:t>
      </w:r>
    </w:p>
    <w:p w:rsidR="00FE4B87" w:rsidRPr="00C85697" w:rsidRDefault="004E119F" w:rsidP="00C85697">
      <w:pPr>
        <w:pStyle w:val="Paragrafoelenco"/>
        <w:numPr>
          <w:ilvl w:val="0"/>
          <w:numId w:val="17"/>
        </w:numPr>
        <w:tabs>
          <w:tab w:val="clear" w:pos="2880"/>
        </w:tabs>
        <w:spacing w:after="0" w:line="480" w:lineRule="auto"/>
        <w:ind w:left="540"/>
        <w:jc w:val="both"/>
        <w:rPr>
          <w:rFonts w:asciiTheme="majorHAnsi" w:hAnsiTheme="majorHAnsi"/>
          <w:sz w:val="28"/>
          <w:szCs w:val="28"/>
        </w:rPr>
      </w:pPr>
      <w:r w:rsidRPr="00C85697">
        <w:rPr>
          <w:rFonts w:asciiTheme="majorHAnsi" w:hAnsiTheme="majorHAnsi"/>
          <w:sz w:val="28"/>
          <w:szCs w:val="28"/>
        </w:rPr>
        <w:t>Determination of Capital Requirements under Standardized Approach.</w:t>
      </w:r>
    </w:p>
    <w:p w:rsidR="00FE4B87" w:rsidRPr="00C85697" w:rsidRDefault="004E119F" w:rsidP="00C85697">
      <w:pPr>
        <w:pStyle w:val="Paragrafoelenco"/>
        <w:numPr>
          <w:ilvl w:val="0"/>
          <w:numId w:val="17"/>
        </w:numPr>
        <w:tabs>
          <w:tab w:val="clear" w:pos="2880"/>
        </w:tabs>
        <w:spacing w:after="0" w:line="480" w:lineRule="auto"/>
        <w:ind w:left="540"/>
        <w:jc w:val="both"/>
        <w:rPr>
          <w:rFonts w:asciiTheme="majorHAnsi" w:hAnsiTheme="majorHAnsi"/>
          <w:sz w:val="28"/>
          <w:szCs w:val="28"/>
        </w:rPr>
      </w:pPr>
      <w:r w:rsidRPr="00C85697">
        <w:rPr>
          <w:rFonts w:asciiTheme="majorHAnsi" w:hAnsiTheme="majorHAnsi"/>
          <w:sz w:val="28"/>
          <w:szCs w:val="28"/>
        </w:rPr>
        <w:t>Determination of Capital Requirements under the Internal Rating Based Approach</w:t>
      </w:r>
    </w:p>
    <w:p w:rsidR="00FE4B87" w:rsidRPr="00C85697" w:rsidRDefault="004E119F" w:rsidP="00C85697">
      <w:pPr>
        <w:pStyle w:val="Paragrafoelenco"/>
        <w:numPr>
          <w:ilvl w:val="0"/>
          <w:numId w:val="17"/>
        </w:numPr>
        <w:tabs>
          <w:tab w:val="clear" w:pos="2880"/>
        </w:tabs>
        <w:spacing w:after="0" w:line="480" w:lineRule="auto"/>
        <w:ind w:left="540"/>
        <w:jc w:val="both"/>
        <w:rPr>
          <w:rFonts w:asciiTheme="majorHAnsi" w:hAnsiTheme="majorHAnsi"/>
          <w:sz w:val="28"/>
          <w:szCs w:val="28"/>
        </w:rPr>
      </w:pPr>
      <w:r w:rsidRPr="00C85697">
        <w:rPr>
          <w:rFonts w:asciiTheme="majorHAnsi" w:hAnsiTheme="majorHAnsi"/>
          <w:sz w:val="28"/>
          <w:szCs w:val="28"/>
        </w:rPr>
        <w:t>Operational Risks and Trading Bank Issues</w:t>
      </w:r>
    </w:p>
    <w:p w:rsidR="00FE4B87" w:rsidRPr="00C85697" w:rsidRDefault="004E119F" w:rsidP="00C85697">
      <w:pPr>
        <w:pStyle w:val="Paragrafoelenco"/>
        <w:numPr>
          <w:ilvl w:val="0"/>
          <w:numId w:val="17"/>
        </w:numPr>
        <w:tabs>
          <w:tab w:val="clear" w:pos="2880"/>
        </w:tabs>
        <w:spacing w:after="0" w:line="480" w:lineRule="auto"/>
        <w:ind w:left="540"/>
        <w:jc w:val="both"/>
        <w:rPr>
          <w:rFonts w:asciiTheme="majorHAnsi" w:hAnsiTheme="majorHAnsi"/>
          <w:sz w:val="28"/>
          <w:szCs w:val="28"/>
        </w:rPr>
      </w:pPr>
      <w:r w:rsidRPr="00C85697">
        <w:rPr>
          <w:rFonts w:asciiTheme="majorHAnsi" w:hAnsiTheme="majorHAnsi"/>
          <w:sz w:val="28"/>
          <w:szCs w:val="28"/>
        </w:rPr>
        <w:t>Second Pillar- Supervisions Review Process: Four Key Principles</w:t>
      </w:r>
    </w:p>
    <w:p w:rsidR="00FE4B87" w:rsidRPr="00C85697" w:rsidRDefault="00FE4B87" w:rsidP="00C85697">
      <w:pPr>
        <w:pStyle w:val="Paragrafoelenco"/>
        <w:spacing w:after="0" w:line="480" w:lineRule="auto"/>
        <w:ind w:left="540"/>
        <w:jc w:val="both"/>
        <w:rPr>
          <w:rFonts w:asciiTheme="majorHAnsi" w:hAnsiTheme="majorHAnsi"/>
          <w:sz w:val="28"/>
          <w:szCs w:val="28"/>
        </w:rPr>
      </w:pPr>
    </w:p>
    <w:p w:rsidR="00FE4B87" w:rsidRPr="00C85697" w:rsidRDefault="004E119F" w:rsidP="00C85697">
      <w:pPr>
        <w:spacing w:line="480" w:lineRule="auto"/>
        <w:jc w:val="both"/>
        <w:rPr>
          <w:rFonts w:asciiTheme="majorHAnsi" w:hAnsiTheme="majorHAnsi"/>
          <w:iCs/>
          <w:sz w:val="28"/>
          <w:szCs w:val="28"/>
        </w:rPr>
      </w:pPr>
      <w:r w:rsidRPr="00C85697">
        <w:rPr>
          <w:rFonts w:asciiTheme="majorHAnsi" w:hAnsiTheme="majorHAnsi"/>
          <w:b/>
          <w:iCs/>
          <w:caps/>
          <w:sz w:val="28"/>
          <w:szCs w:val="28"/>
        </w:rPr>
        <w:t>II</w:t>
      </w:r>
      <w:r w:rsidRPr="00C85697">
        <w:rPr>
          <w:rFonts w:asciiTheme="majorHAnsi" w:hAnsiTheme="majorHAnsi"/>
          <w:b/>
          <w:iCs/>
          <w:sz w:val="28"/>
          <w:szCs w:val="28"/>
        </w:rPr>
        <w:t xml:space="preserve"> General Courses content:</w:t>
      </w:r>
    </w:p>
    <w:p w:rsidR="00FE4B87" w:rsidRPr="00C85697" w:rsidRDefault="004E119F" w:rsidP="00C85697">
      <w:pPr>
        <w:pStyle w:val="Paragrafoelenco"/>
        <w:numPr>
          <w:ilvl w:val="0"/>
          <w:numId w:val="17"/>
        </w:numPr>
        <w:tabs>
          <w:tab w:val="clear" w:pos="2880"/>
        </w:tabs>
        <w:spacing w:after="0" w:line="480" w:lineRule="auto"/>
        <w:ind w:left="540"/>
        <w:jc w:val="both"/>
        <w:rPr>
          <w:rFonts w:asciiTheme="majorHAnsi" w:hAnsiTheme="majorHAnsi"/>
          <w:sz w:val="28"/>
          <w:szCs w:val="28"/>
        </w:rPr>
      </w:pPr>
      <w:r w:rsidRPr="00C85697">
        <w:rPr>
          <w:rFonts w:asciiTheme="majorHAnsi" w:hAnsiTheme="majorHAnsi"/>
          <w:sz w:val="28"/>
          <w:szCs w:val="28"/>
        </w:rPr>
        <w:t>Title of the course: foundation course for executive officers</w:t>
      </w:r>
    </w:p>
    <w:p w:rsidR="00FE4B87" w:rsidRPr="00C85697" w:rsidRDefault="004E119F" w:rsidP="00C85697">
      <w:pPr>
        <w:pStyle w:val="Paragrafoelenco"/>
        <w:numPr>
          <w:ilvl w:val="0"/>
          <w:numId w:val="17"/>
        </w:numPr>
        <w:tabs>
          <w:tab w:val="clear" w:pos="2880"/>
        </w:tabs>
        <w:spacing w:after="0" w:line="480" w:lineRule="auto"/>
        <w:ind w:left="540"/>
        <w:jc w:val="both"/>
        <w:rPr>
          <w:rFonts w:asciiTheme="majorHAnsi" w:hAnsiTheme="majorHAnsi"/>
          <w:sz w:val="28"/>
          <w:szCs w:val="28"/>
        </w:rPr>
      </w:pPr>
      <w:r w:rsidRPr="00C85697">
        <w:rPr>
          <w:rFonts w:asciiTheme="majorHAnsi" w:hAnsiTheme="majorHAnsi"/>
          <w:sz w:val="28"/>
          <w:szCs w:val="28"/>
        </w:rPr>
        <w:t>Duration: 20 (Twenty) Working Days</w:t>
      </w:r>
    </w:p>
    <w:p w:rsidR="00FE4B87" w:rsidRPr="00C85697" w:rsidRDefault="004E119F" w:rsidP="00C85697">
      <w:pPr>
        <w:pStyle w:val="Paragrafoelenco"/>
        <w:numPr>
          <w:ilvl w:val="0"/>
          <w:numId w:val="17"/>
        </w:numPr>
        <w:tabs>
          <w:tab w:val="clear" w:pos="2880"/>
        </w:tabs>
        <w:spacing w:after="0" w:line="480" w:lineRule="auto"/>
        <w:ind w:left="540"/>
        <w:jc w:val="both"/>
        <w:rPr>
          <w:rFonts w:asciiTheme="majorHAnsi" w:hAnsiTheme="majorHAnsi"/>
          <w:sz w:val="28"/>
          <w:szCs w:val="28"/>
        </w:rPr>
      </w:pPr>
      <w:r w:rsidRPr="00C85697">
        <w:rPr>
          <w:rFonts w:asciiTheme="majorHAnsi" w:hAnsiTheme="majorHAnsi"/>
          <w:sz w:val="28"/>
          <w:szCs w:val="28"/>
        </w:rPr>
        <w:t>Level of Participants: Executive Officers (SO) joined in 2008 &amp; 2009</w:t>
      </w:r>
    </w:p>
    <w:p w:rsidR="00FE4B87" w:rsidRPr="00C85697" w:rsidRDefault="004E119F" w:rsidP="00C85697">
      <w:pPr>
        <w:pStyle w:val="Paragrafoelenco"/>
        <w:numPr>
          <w:ilvl w:val="0"/>
          <w:numId w:val="17"/>
        </w:numPr>
        <w:tabs>
          <w:tab w:val="clear" w:pos="2880"/>
        </w:tabs>
        <w:spacing w:after="0" w:line="480" w:lineRule="auto"/>
        <w:ind w:left="540"/>
        <w:jc w:val="both"/>
        <w:rPr>
          <w:rFonts w:asciiTheme="majorHAnsi" w:hAnsiTheme="majorHAnsi"/>
          <w:sz w:val="28"/>
          <w:szCs w:val="28"/>
        </w:rPr>
      </w:pPr>
      <w:r w:rsidRPr="00C85697">
        <w:rPr>
          <w:rFonts w:asciiTheme="majorHAnsi" w:hAnsiTheme="majorHAnsi"/>
          <w:sz w:val="28"/>
          <w:szCs w:val="28"/>
        </w:rPr>
        <w:t>Number of participants: 25 (Twenty-five) Participants</w:t>
      </w:r>
    </w:p>
    <w:p w:rsidR="00FE4B87" w:rsidRPr="00C85697" w:rsidRDefault="004E119F" w:rsidP="00C85697">
      <w:pPr>
        <w:pStyle w:val="Paragrafoelenco"/>
        <w:numPr>
          <w:ilvl w:val="0"/>
          <w:numId w:val="17"/>
        </w:numPr>
        <w:tabs>
          <w:tab w:val="clear" w:pos="2880"/>
        </w:tabs>
        <w:spacing w:after="0" w:line="480" w:lineRule="auto"/>
        <w:ind w:left="540"/>
        <w:jc w:val="both"/>
        <w:rPr>
          <w:rFonts w:asciiTheme="majorHAnsi" w:hAnsiTheme="majorHAnsi"/>
          <w:sz w:val="28"/>
          <w:szCs w:val="28"/>
        </w:rPr>
      </w:pPr>
      <w:r w:rsidRPr="00C85697">
        <w:rPr>
          <w:rFonts w:asciiTheme="majorHAnsi" w:hAnsiTheme="majorHAnsi"/>
          <w:sz w:val="28"/>
          <w:szCs w:val="28"/>
        </w:rPr>
        <w:t>Methodology: Lecture, Discussion, Case Study, Test, Evaluation, Field Visit.</w:t>
      </w:r>
    </w:p>
    <w:p w:rsidR="00FE4B87" w:rsidRPr="00C85697" w:rsidRDefault="004E119F" w:rsidP="00C85697">
      <w:pPr>
        <w:pStyle w:val="Paragrafoelenco"/>
        <w:numPr>
          <w:ilvl w:val="0"/>
          <w:numId w:val="17"/>
        </w:numPr>
        <w:tabs>
          <w:tab w:val="clear" w:pos="2880"/>
        </w:tabs>
        <w:spacing w:after="0" w:line="480" w:lineRule="auto"/>
        <w:ind w:left="540"/>
        <w:jc w:val="both"/>
        <w:rPr>
          <w:rFonts w:asciiTheme="majorHAnsi" w:hAnsiTheme="majorHAnsi"/>
          <w:sz w:val="28"/>
          <w:szCs w:val="28"/>
        </w:rPr>
      </w:pPr>
      <w:r w:rsidRPr="00C85697">
        <w:rPr>
          <w:rFonts w:asciiTheme="majorHAnsi" w:hAnsiTheme="majorHAnsi"/>
          <w:sz w:val="28"/>
          <w:szCs w:val="28"/>
        </w:rPr>
        <w:t>Coordination &amp; Resource Person: JBTI Faculty, Guest Speakers from H.O., BIBM, Bangladesh Bank &amp; Other Banks.</w:t>
      </w:r>
    </w:p>
    <w:p w:rsidR="00FE4B87" w:rsidRPr="00C85697" w:rsidRDefault="004E119F" w:rsidP="00C85697">
      <w:pPr>
        <w:pStyle w:val="Paragrafoelenco"/>
        <w:numPr>
          <w:ilvl w:val="0"/>
          <w:numId w:val="17"/>
        </w:numPr>
        <w:tabs>
          <w:tab w:val="clear" w:pos="2880"/>
        </w:tabs>
        <w:spacing w:after="0" w:line="480" w:lineRule="auto"/>
        <w:ind w:left="540"/>
        <w:jc w:val="both"/>
        <w:rPr>
          <w:rFonts w:asciiTheme="majorHAnsi" w:hAnsiTheme="majorHAnsi"/>
          <w:sz w:val="28"/>
          <w:szCs w:val="28"/>
        </w:rPr>
      </w:pPr>
      <w:r w:rsidRPr="00C85697">
        <w:rPr>
          <w:rFonts w:asciiTheme="majorHAnsi" w:hAnsiTheme="majorHAnsi"/>
          <w:sz w:val="28"/>
          <w:szCs w:val="28"/>
        </w:rPr>
        <w:t>Course-Direction: Director &amp; DGM and Assistant General Manager, JBTI.</w:t>
      </w:r>
    </w:p>
    <w:p w:rsidR="0075461D" w:rsidRPr="00C85697" w:rsidRDefault="0075461D" w:rsidP="00C85697">
      <w:pPr>
        <w:autoSpaceDE w:val="0"/>
        <w:autoSpaceDN w:val="0"/>
        <w:adjustRightInd w:val="0"/>
        <w:spacing w:line="360" w:lineRule="auto"/>
        <w:contextualSpacing/>
        <w:jc w:val="both"/>
        <w:rPr>
          <w:rFonts w:asciiTheme="majorHAnsi" w:hAnsiTheme="majorHAnsi"/>
          <w:sz w:val="28"/>
          <w:szCs w:val="28"/>
        </w:rPr>
      </w:pPr>
    </w:p>
    <w:p w:rsidR="000D33AB" w:rsidRPr="00C85697" w:rsidRDefault="004E119F" w:rsidP="00C85697">
      <w:pPr>
        <w:autoSpaceDE w:val="0"/>
        <w:autoSpaceDN w:val="0"/>
        <w:adjustRightInd w:val="0"/>
        <w:spacing w:line="360" w:lineRule="auto"/>
        <w:contextualSpacing/>
        <w:jc w:val="both"/>
        <w:rPr>
          <w:rFonts w:asciiTheme="majorHAnsi" w:hAnsiTheme="majorHAnsi"/>
          <w:sz w:val="28"/>
          <w:szCs w:val="28"/>
        </w:rPr>
      </w:pPr>
      <w:r w:rsidRPr="00C85697">
        <w:rPr>
          <w:rFonts w:asciiTheme="majorHAnsi" w:hAnsiTheme="majorHAnsi"/>
          <w:sz w:val="28"/>
          <w:szCs w:val="28"/>
        </w:rPr>
        <w:tab/>
      </w:r>
      <w:r w:rsidRPr="00C85697">
        <w:rPr>
          <w:rFonts w:asciiTheme="majorHAnsi" w:hAnsiTheme="majorHAnsi"/>
          <w:b/>
          <w:sz w:val="28"/>
          <w:szCs w:val="28"/>
        </w:rPr>
        <w:t>Remuneration Strategy</w:t>
      </w:r>
    </w:p>
    <w:p w:rsidR="000D33AB" w:rsidRPr="00C85697" w:rsidRDefault="004E119F" w:rsidP="00C85697">
      <w:pPr>
        <w:autoSpaceDE w:val="0"/>
        <w:autoSpaceDN w:val="0"/>
        <w:adjustRightInd w:val="0"/>
        <w:spacing w:line="360" w:lineRule="auto"/>
        <w:contextualSpacing/>
        <w:jc w:val="both"/>
        <w:rPr>
          <w:rFonts w:asciiTheme="majorHAnsi" w:hAnsiTheme="majorHAnsi"/>
          <w:sz w:val="28"/>
          <w:szCs w:val="28"/>
        </w:rPr>
      </w:pPr>
      <w:r w:rsidRPr="00C85697">
        <w:rPr>
          <w:rFonts w:asciiTheme="majorHAnsi" w:hAnsiTheme="majorHAnsi"/>
          <w:sz w:val="28"/>
          <w:szCs w:val="28"/>
        </w:rPr>
        <w:t xml:space="preserve">The size of </w:t>
      </w:r>
      <w:r w:rsidR="00E7514A" w:rsidRPr="00C85697">
        <w:rPr>
          <w:rFonts w:asciiTheme="majorHAnsi" w:hAnsiTheme="majorHAnsi"/>
          <w:sz w:val="28"/>
          <w:szCs w:val="28"/>
        </w:rPr>
        <w:t>salaries</w:t>
      </w:r>
      <w:r w:rsidRPr="00C85697">
        <w:rPr>
          <w:rFonts w:asciiTheme="majorHAnsi" w:hAnsiTheme="majorHAnsi"/>
          <w:sz w:val="28"/>
          <w:szCs w:val="28"/>
        </w:rPr>
        <w:t xml:space="preserve"> and other remittances of </w:t>
      </w:r>
      <w:r w:rsidR="00E7514A" w:rsidRPr="00C85697">
        <w:rPr>
          <w:rFonts w:asciiTheme="majorHAnsi" w:hAnsiTheme="majorHAnsi"/>
          <w:sz w:val="28"/>
          <w:szCs w:val="28"/>
        </w:rPr>
        <w:t>employee</w:t>
      </w:r>
      <w:r w:rsidRPr="00C85697">
        <w:rPr>
          <w:rFonts w:asciiTheme="majorHAnsi" w:hAnsiTheme="majorHAnsi"/>
          <w:sz w:val="28"/>
          <w:szCs w:val="28"/>
        </w:rPr>
        <w:t xml:space="preserve">s and representatives are recommended by the Skilled Expert every now and then. The underlying </w:t>
      </w:r>
      <w:r w:rsidR="007A3891" w:rsidRPr="00C85697">
        <w:rPr>
          <w:rFonts w:asciiTheme="majorHAnsi" w:hAnsiTheme="majorHAnsi"/>
          <w:sz w:val="28"/>
          <w:szCs w:val="28"/>
        </w:rPr>
        <w:t>pays</w:t>
      </w:r>
      <w:r w:rsidRPr="00C85697">
        <w:rPr>
          <w:rFonts w:asciiTheme="majorHAnsi" w:hAnsiTheme="majorHAnsi"/>
          <w:sz w:val="28"/>
          <w:szCs w:val="28"/>
        </w:rPr>
        <w:t xml:space="preserve"> of a worker selected or elevated to the </w:t>
      </w:r>
      <w:r w:rsidR="00E7514A" w:rsidRPr="00C85697">
        <w:rPr>
          <w:rFonts w:asciiTheme="majorHAnsi" w:hAnsiTheme="majorHAnsi"/>
          <w:sz w:val="28"/>
          <w:szCs w:val="28"/>
        </w:rPr>
        <w:t>superior</w:t>
      </w:r>
      <w:r w:rsidRPr="00C85697">
        <w:rPr>
          <w:rFonts w:asciiTheme="majorHAnsi" w:hAnsiTheme="majorHAnsi"/>
          <w:sz w:val="28"/>
          <w:szCs w:val="28"/>
        </w:rPr>
        <w:t xml:space="preserve"> </w:t>
      </w:r>
      <w:r w:rsidR="00E7514A" w:rsidRPr="00C85697">
        <w:rPr>
          <w:rFonts w:asciiTheme="majorHAnsi" w:hAnsiTheme="majorHAnsi"/>
          <w:sz w:val="28"/>
          <w:szCs w:val="28"/>
        </w:rPr>
        <w:t>position</w:t>
      </w:r>
      <w:r w:rsidRPr="00C85697">
        <w:rPr>
          <w:rFonts w:asciiTheme="majorHAnsi" w:hAnsiTheme="majorHAnsi"/>
          <w:sz w:val="28"/>
          <w:szCs w:val="28"/>
        </w:rPr>
        <w:t xml:space="preserve"> are customarily settled at the underlying phase of the size of </w:t>
      </w:r>
      <w:r w:rsidR="00E7514A" w:rsidRPr="00C85697">
        <w:rPr>
          <w:rFonts w:asciiTheme="majorHAnsi" w:hAnsiTheme="majorHAnsi"/>
          <w:sz w:val="28"/>
          <w:szCs w:val="28"/>
        </w:rPr>
        <w:t>salaries</w:t>
      </w:r>
      <w:r w:rsidRPr="00C85697">
        <w:rPr>
          <w:rFonts w:asciiTheme="majorHAnsi" w:hAnsiTheme="majorHAnsi"/>
          <w:sz w:val="28"/>
          <w:szCs w:val="28"/>
        </w:rPr>
        <w:t xml:space="preserve"> of the pos</w:t>
      </w:r>
      <w:r w:rsidR="00E7514A" w:rsidRPr="00C85697">
        <w:rPr>
          <w:rFonts w:asciiTheme="majorHAnsi" w:hAnsiTheme="majorHAnsi"/>
          <w:sz w:val="28"/>
          <w:szCs w:val="28"/>
        </w:rPr>
        <w:t>i</w:t>
      </w:r>
      <w:r w:rsidRPr="00C85697">
        <w:rPr>
          <w:rFonts w:asciiTheme="majorHAnsi" w:hAnsiTheme="majorHAnsi"/>
          <w:sz w:val="28"/>
          <w:szCs w:val="28"/>
        </w:rPr>
        <w:t>t</w:t>
      </w:r>
      <w:r w:rsidR="00E7514A" w:rsidRPr="00C85697">
        <w:rPr>
          <w:rFonts w:asciiTheme="majorHAnsi" w:hAnsiTheme="majorHAnsi"/>
          <w:sz w:val="28"/>
          <w:szCs w:val="28"/>
        </w:rPr>
        <w:t>ion to that</w:t>
      </w:r>
      <w:r w:rsidRPr="00C85697">
        <w:rPr>
          <w:rFonts w:asciiTheme="majorHAnsi" w:hAnsiTheme="majorHAnsi"/>
          <w:sz w:val="28"/>
          <w:szCs w:val="28"/>
        </w:rPr>
        <w:t xml:space="preserve"> </w:t>
      </w:r>
      <w:r w:rsidR="00E7514A" w:rsidRPr="00C85697">
        <w:rPr>
          <w:rFonts w:asciiTheme="majorHAnsi" w:hAnsiTheme="majorHAnsi"/>
          <w:sz w:val="28"/>
          <w:szCs w:val="28"/>
        </w:rPr>
        <w:t>t</w:t>
      </w:r>
      <w:r w:rsidRPr="00C85697">
        <w:rPr>
          <w:rFonts w:asciiTheme="majorHAnsi" w:hAnsiTheme="majorHAnsi"/>
          <w:sz w:val="28"/>
          <w:szCs w:val="28"/>
        </w:rPr>
        <w:t>he</w:t>
      </w:r>
      <w:r w:rsidR="00E7514A" w:rsidRPr="00C85697">
        <w:rPr>
          <w:rFonts w:asciiTheme="majorHAnsi" w:hAnsiTheme="majorHAnsi"/>
          <w:sz w:val="28"/>
          <w:szCs w:val="28"/>
        </w:rPr>
        <w:t>y</w:t>
      </w:r>
      <w:r w:rsidRPr="00C85697">
        <w:rPr>
          <w:rFonts w:asciiTheme="majorHAnsi" w:hAnsiTheme="majorHAnsi"/>
          <w:sz w:val="28"/>
          <w:szCs w:val="28"/>
        </w:rPr>
        <w:t xml:space="preserve"> advanced or delegated.</w:t>
      </w:r>
    </w:p>
    <w:p w:rsidR="000D33AB" w:rsidRPr="00C85697" w:rsidRDefault="000D33AB" w:rsidP="00C85697">
      <w:pPr>
        <w:autoSpaceDE w:val="0"/>
        <w:autoSpaceDN w:val="0"/>
        <w:adjustRightInd w:val="0"/>
        <w:spacing w:line="360" w:lineRule="auto"/>
        <w:contextualSpacing/>
        <w:jc w:val="both"/>
        <w:rPr>
          <w:rFonts w:asciiTheme="majorHAnsi" w:hAnsiTheme="majorHAnsi"/>
          <w:sz w:val="28"/>
          <w:szCs w:val="28"/>
        </w:rPr>
      </w:pPr>
    </w:p>
    <w:p w:rsidR="000D33AB" w:rsidRPr="00C85697" w:rsidRDefault="004E119F" w:rsidP="00C85697">
      <w:pPr>
        <w:autoSpaceDE w:val="0"/>
        <w:autoSpaceDN w:val="0"/>
        <w:adjustRightInd w:val="0"/>
        <w:spacing w:line="360" w:lineRule="auto"/>
        <w:contextualSpacing/>
        <w:jc w:val="both"/>
        <w:rPr>
          <w:rFonts w:asciiTheme="majorHAnsi" w:hAnsiTheme="majorHAnsi"/>
          <w:sz w:val="28"/>
          <w:szCs w:val="28"/>
        </w:rPr>
      </w:pPr>
      <w:r w:rsidRPr="00C85697">
        <w:rPr>
          <w:rFonts w:asciiTheme="majorHAnsi" w:hAnsiTheme="majorHAnsi"/>
          <w:sz w:val="28"/>
          <w:szCs w:val="28"/>
        </w:rPr>
        <w:t xml:space="preserve">Vice President </w:t>
      </w:r>
      <w:r w:rsidR="00E7514A" w:rsidRPr="00C85697">
        <w:rPr>
          <w:rFonts w:asciiTheme="majorHAnsi" w:hAnsiTheme="majorHAnsi"/>
          <w:sz w:val="28"/>
          <w:szCs w:val="28"/>
        </w:rPr>
        <w:t>as well as</w:t>
      </w:r>
      <w:r w:rsidRPr="00C85697">
        <w:rPr>
          <w:rFonts w:asciiTheme="majorHAnsi" w:hAnsiTheme="majorHAnsi"/>
          <w:sz w:val="28"/>
          <w:szCs w:val="28"/>
        </w:rPr>
        <w:t xml:space="preserve"> Overseeing Chief to Bank </w:t>
      </w:r>
      <w:r w:rsidR="00E7514A" w:rsidRPr="00C85697">
        <w:rPr>
          <w:rFonts w:asciiTheme="majorHAnsi" w:hAnsiTheme="majorHAnsi"/>
          <w:sz w:val="28"/>
          <w:szCs w:val="28"/>
        </w:rPr>
        <w:t>officials,</w:t>
      </w:r>
      <w:r w:rsidRPr="00C85697">
        <w:rPr>
          <w:rFonts w:asciiTheme="majorHAnsi" w:hAnsiTheme="majorHAnsi"/>
          <w:sz w:val="28"/>
          <w:szCs w:val="28"/>
        </w:rPr>
        <w:t xml:space="preserve"> the pay separates are Fundamental pay, House Lease Roof, Movement Remittance, Medicinal Stipend and Amusement Recompense. Here House Lease Roof is 54%, Transport Stipend is 26%</w:t>
      </w:r>
    </w:p>
    <w:p w:rsidR="00D974BA" w:rsidRPr="00C85697" w:rsidRDefault="00D974BA" w:rsidP="00C85697">
      <w:pPr>
        <w:autoSpaceDE w:val="0"/>
        <w:autoSpaceDN w:val="0"/>
        <w:adjustRightInd w:val="0"/>
        <w:spacing w:line="360" w:lineRule="auto"/>
        <w:contextualSpacing/>
        <w:jc w:val="both"/>
        <w:rPr>
          <w:rFonts w:asciiTheme="majorHAnsi" w:hAnsiTheme="majorHAnsi"/>
          <w:sz w:val="28"/>
          <w:szCs w:val="28"/>
        </w:rPr>
      </w:pPr>
    </w:p>
    <w:p w:rsidR="000D33AB" w:rsidRPr="00C85697" w:rsidRDefault="004E119F" w:rsidP="00C85697">
      <w:pPr>
        <w:autoSpaceDE w:val="0"/>
        <w:autoSpaceDN w:val="0"/>
        <w:adjustRightInd w:val="0"/>
        <w:spacing w:line="360" w:lineRule="auto"/>
        <w:contextualSpacing/>
        <w:jc w:val="both"/>
        <w:rPr>
          <w:rFonts w:asciiTheme="majorHAnsi" w:hAnsiTheme="majorHAnsi"/>
          <w:sz w:val="28"/>
          <w:szCs w:val="28"/>
        </w:rPr>
      </w:pPr>
      <w:r w:rsidRPr="00C85697">
        <w:rPr>
          <w:rFonts w:asciiTheme="majorHAnsi" w:hAnsiTheme="majorHAnsi"/>
          <w:sz w:val="28"/>
          <w:szCs w:val="28"/>
        </w:rPr>
        <w:t xml:space="preserve">Remittance is </w:t>
      </w:r>
      <w:r w:rsidR="00E7514A" w:rsidRPr="00C85697">
        <w:rPr>
          <w:rFonts w:asciiTheme="majorHAnsi" w:hAnsiTheme="majorHAnsi"/>
          <w:sz w:val="28"/>
          <w:szCs w:val="28"/>
        </w:rPr>
        <w:t xml:space="preserve">ten percent </w:t>
      </w:r>
      <w:r w:rsidRPr="00C85697">
        <w:rPr>
          <w:rFonts w:asciiTheme="majorHAnsi" w:hAnsiTheme="majorHAnsi"/>
          <w:sz w:val="28"/>
          <w:szCs w:val="28"/>
        </w:rPr>
        <w:t xml:space="preserve">and Excitement </w:t>
      </w:r>
      <w:r w:rsidR="00640AC4" w:rsidRPr="00C85697">
        <w:rPr>
          <w:rFonts w:asciiTheme="majorHAnsi" w:hAnsiTheme="majorHAnsi"/>
          <w:sz w:val="28"/>
          <w:szCs w:val="28"/>
        </w:rPr>
        <w:t>expen</w:t>
      </w:r>
      <w:r w:rsidRPr="00C85697">
        <w:rPr>
          <w:rFonts w:asciiTheme="majorHAnsi" w:hAnsiTheme="majorHAnsi"/>
          <w:sz w:val="28"/>
          <w:szCs w:val="28"/>
        </w:rPr>
        <w:t xml:space="preserve">se is </w:t>
      </w:r>
      <w:r w:rsidR="00640AC4" w:rsidRPr="00C85697">
        <w:rPr>
          <w:rFonts w:asciiTheme="majorHAnsi" w:hAnsiTheme="majorHAnsi"/>
          <w:sz w:val="28"/>
          <w:szCs w:val="28"/>
        </w:rPr>
        <w:t>ten percent</w:t>
      </w:r>
      <w:r w:rsidRPr="00C85697">
        <w:rPr>
          <w:rFonts w:asciiTheme="majorHAnsi" w:hAnsiTheme="majorHAnsi"/>
          <w:sz w:val="28"/>
          <w:szCs w:val="28"/>
        </w:rPr>
        <w:t xml:space="preserve"> of essential compensation. </w:t>
      </w:r>
      <w:r w:rsidR="00640AC4" w:rsidRPr="00C85697">
        <w:rPr>
          <w:rFonts w:asciiTheme="majorHAnsi" w:hAnsiTheme="majorHAnsi"/>
          <w:sz w:val="28"/>
          <w:szCs w:val="28"/>
        </w:rPr>
        <w:t>Bank employees</w:t>
      </w:r>
      <w:r w:rsidRPr="00C85697">
        <w:rPr>
          <w:rFonts w:asciiTheme="majorHAnsi" w:hAnsiTheme="majorHAnsi"/>
          <w:sz w:val="28"/>
          <w:szCs w:val="28"/>
        </w:rPr>
        <w:t xml:space="preserve"> are got United Compensation just, in light of the fact that </w:t>
      </w:r>
      <w:r w:rsidR="00640AC4" w:rsidRPr="00C85697">
        <w:rPr>
          <w:rFonts w:asciiTheme="majorHAnsi" w:hAnsiTheme="majorHAnsi"/>
          <w:sz w:val="28"/>
          <w:szCs w:val="28"/>
        </w:rPr>
        <w:t>all of them</w:t>
      </w:r>
      <w:r w:rsidRPr="00C85697">
        <w:rPr>
          <w:rFonts w:asciiTheme="majorHAnsi" w:hAnsiTheme="majorHAnsi"/>
          <w:sz w:val="28"/>
          <w:szCs w:val="28"/>
        </w:rPr>
        <w:t xml:space="preserve"> are on arrangement </w:t>
      </w:r>
      <w:r w:rsidR="00640AC4" w:rsidRPr="00C85697">
        <w:rPr>
          <w:rFonts w:asciiTheme="majorHAnsi" w:hAnsiTheme="majorHAnsi"/>
          <w:sz w:val="28"/>
          <w:szCs w:val="28"/>
        </w:rPr>
        <w:t>phase</w:t>
      </w:r>
      <w:r w:rsidRPr="00C85697">
        <w:rPr>
          <w:rFonts w:asciiTheme="majorHAnsi" w:hAnsiTheme="majorHAnsi"/>
          <w:sz w:val="28"/>
          <w:szCs w:val="28"/>
        </w:rPr>
        <w:t xml:space="preserve">. Top level Officers from President </w:t>
      </w:r>
      <w:r w:rsidR="00640AC4" w:rsidRPr="00C85697">
        <w:rPr>
          <w:rFonts w:asciiTheme="majorHAnsi" w:hAnsiTheme="majorHAnsi"/>
          <w:sz w:val="28"/>
          <w:szCs w:val="28"/>
        </w:rPr>
        <w:t>as well as</w:t>
      </w:r>
      <w:r w:rsidRPr="00C85697">
        <w:rPr>
          <w:rFonts w:asciiTheme="majorHAnsi" w:hAnsiTheme="majorHAnsi"/>
          <w:sz w:val="28"/>
          <w:szCs w:val="28"/>
        </w:rPr>
        <w:t xml:space="preserve"> Overseeing Chief to </w:t>
      </w:r>
      <w:r w:rsidR="00640AC4" w:rsidRPr="00C85697">
        <w:rPr>
          <w:rFonts w:asciiTheme="majorHAnsi" w:hAnsiTheme="majorHAnsi"/>
          <w:sz w:val="28"/>
          <w:szCs w:val="28"/>
        </w:rPr>
        <w:t>1s</w:t>
      </w:r>
      <w:r w:rsidRPr="00C85697">
        <w:rPr>
          <w:rFonts w:asciiTheme="majorHAnsi" w:hAnsiTheme="majorHAnsi"/>
          <w:sz w:val="28"/>
          <w:szCs w:val="28"/>
        </w:rPr>
        <w:t xml:space="preserve">t Colleague VP (FAVP) </w:t>
      </w:r>
      <w:r w:rsidR="00640AC4" w:rsidRPr="00C85697">
        <w:rPr>
          <w:rFonts w:asciiTheme="majorHAnsi" w:hAnsiTheme="majorHAnsi"/>
          <w:sz w:val="28"/>
          <w:szCs w:val="28"/>
        </w:rPr>
        <w:t>get</w:t>
      </w:r>
      <w:r w:rsidRPr="00C85697">
        <w:rPr>
          <w:rFonts w:asciiTheme="majorHAnsi" w:hAnsiTheme="majorHAnsi"/>
          <w:sz w:val="28"/>
          <w:szCs w:val="28"/>
        </w:rPr>
        <w:t xml:space="preserve"> additional charges like House Support</w:t>
      </w:r>
      <w:r w:rsidR="00640AC4" w:rsidRPr="00C85697">
        <w:rPr>
          <w:rFonts w:asciiTheme="majorHAnsi" w:hAnsiTheme="majorHAnsi"/>
          <w:sz w:val="28"/>
          <w:szCs w:val="28"/>
        </w:rPr>
        <w:t>,</w:t>
      </w:r>
      <w:r w:rsidRPr="00C85697">
        <w:rPr>
          <w:rFonts w:asciiTheme="majorHAnsi" w:hAnsiTheme="majorHAnsi"/>
          <w:sz w:val="28"/>
          <w:szCs w:val="28"/>
        </w:rPr>
        <w:t xml:space="preserve"> Auto Upkeep. Agent Overseeing Chief (DMD) </w:t>
      </w:r>
      <w:r w:rsidR="00640AC4" w:rsidRPr="00C85697">
        <w:rPr>
          <w:rFonts w:asciiTheme="majorHAnsi" w:hAnsiTheme="majorHAnsi"/>
          <w:sz w:val="28"/>
          <w:szCs w:val="28"/>
        </w:rPr>
        <w:t>and Senior Official VP (SEVP) ge</w:t>
      </w:r>
      <w:r w:rsidRPr="00C85697">
        <w:rPr>
          <w:rFonts w:asciiTheme="majorHAnsi" w:hAnsiTheme="majorHAnsi"/>
          <w:sz w:val="28"/>
          <w:szCs w:val="28"/>
        </w:rPr>
        <w:t xml:space="preserve">t Electricity, Gas, Phone </w:t>
      </w:r>
      <w:r w:rsidR="00640AC4" w:rsidRPr="00C85697">
        <w:rPr>
          <w:rFonts w:asciiTheme="majorHAnsi" w:hAnsiTheme="majorHAnsi"/>
          <w:sz w:val="28"/>
          <w:szCs w:val="28"/>
        </w:rPr>
        <w:t>as well as</w:t>
      </w:r>
      <w:r w:rsidRPr="00C85697">
        <w:rPr>
          <w:rFonts w:asciiTheme="majorHAnsi" w:hAnsiTheme="majorHAnsi"/>
          <w:sz w:val="28"/>
          <w:szCs w:val="28"/>
        </w:rPr>
        <w:t xml:space="preserve"> Household </w:t>
      </w:r>
      <w:r w:rsidR="00640AC4" w:rsidRPr="00C85697">
        <w:rPr>
          <w:rFonts w:asciiTheme="majorHAnsi" w:hAnsiTheme="majorHAnsi"/>
          <w:sz w:val="28"/>
          <w:szCs w:val="28"/>
        </w:rPr>
        <w:t>holds expenses</w:t>
      </w:r>
      <w:r w:rsidRPr="00C85697">
        <w:rPr>
          <w:rFonts w:asciiTheme="majorHAnsi" w:hAnsiTheme="majorHAnsi"/>
          <w:sz w:val="28"/>
          <w:szCs w:val="28"/>
        </w:rPr>
        <w:t xml:space="preserve"> too.</w:t>
      </w:r>
    </w:p>
    <w:p w:rsidR="000D33AB" w:rsidRPr="00C85697" w:rsidRDefault="000D33AB" w:rsidP="00C85697">
      <w:pPr>
        <w:autoSpaceDE w:val="0"/>
        <w:autoSpaceDN w:val="0"/>
        <w:adjustRightInd w:val="0"/>
        <w:spacing w:line="360" w:lineRule="auto"/>
        <w:contextualSpacing/>
        <w:jc w:val="both"/>
        <w:rPr>
          <w:rFonts w:asciiTheme="majorHAnsi" w:hAnsiTheme="majorHAnsi"/>
          <w:sz w:val="28"/>
          <w:szCs w:val="28"/>
        </w:rPr>
      </w:pPr>
    </w:p>
    <w:p w:rsidR="000D33AB" w:rsidRPr="00C85697" w:rsidRDefault="004E119F" w:rsidP="00C85697">
      <w:pPr>
        <w:autoSpaceDE w:val="0"/>
        <w:autoSpaceDN w:val="0"/>
        <w:adjustRightInd w:val="0"/>
        <w:spacing w:line="360" w:lineRule="auto"/>
        <w:contextualSpacing/>
        <w:jc w:val="both"/>
        <w:rPr>
          <w:rFonts w:asciiTheme="majorHAnsi" w:hAnsiTheme="majorHAnsi"/>
          <w:sz w:val="28"/>
          <w:szCs w:val="28"/>
        </w:rPr>
      </w:pPr>
      <w:r w:rsidRPr="00C85697">
        <w:rPr>
          <w:rFonts w:asciiTheme="majorHAnsi" w:hAnsiTheme="majorHAnsi"/>
          <w:sz w:val="28"/>
          <w:szCs w:val="28"/>
        </w:rPr>
        <w:t>President and Overseei</w:t>
      </w:r>
      <w:r w:rsidR="00640AC4" w:rsidRPr="00C85697">
        <w:rPr>
          <w:rFonts w:asciiTheme="majorHAnsi" w:hAnsiTheme="majorHAnsi"/>
          <w:sz w:val="28"/>
          <w:szCs w:val="28"/>
        </w:rPr>
        <w:t>ng Chief to Official VP (EVP) ge</w:t>
      </w:r>
      <w:r w:rsidRPr="00C85697">
        <w:rPr>
          <w:rFonts w:asciiTheme="majorHAnsi" w:hAnsiTheme="majorHAnsi"/>
          <w:sz w:val="28"/>
          <w:szCs w:val="28"/>
        </w:rPr>
        <w:t>t an immediate auto</w:t>
      </w:r>
      <w:r w:rsidR="00640AC4" w:rsidRPr="00C85697">
        <w:rPr>
          <w:rFonts w:asciiTheme="majorHAnsi" w:hAnsiTheme="majorHAnsi"/>
          <w:sz w:val="28"/>
          <w:szCs w:val="28"/>
        </w:rPr>
        <w:t>-car</w:t>
      </w:r>
      <w:r w:rsidRPr="00C85697">
        <w:rPr>
          <w:rFonts w:asciiTheme="majorHAnsi" w:hAnsiTheme="majorHAnsi"/>
          <w:sz w:val="28"/>
          <w:szCs w:val="28"/>
        </w:rPr>
        <w:t xml:space="preserve"> from the bank. From Senior VP </w:t>
      </w:r>
      <w:r w:rsidR="00640AC4" w:rsidRPr="00C85697">
        <w:rPr>
          <w:rFonts w:asciiTheme="majorHAnsi" w:hAnsiTheme="majorHAnsi"/>
          <w:sz w:val="28"/>
          <w:szCs w:val="28"/>
        </w:rPr>
        <w:t>(SVP) to First Aide VP (FAVP) ge</w:t>
      </w:r>
      <w:r w:rsidRPr="00C85697">
        <w:rPr>
          <w:rFonts w:asciiTheme="majorHAnsi" w:hAnsiTheme="majorHAnsi"/>
          <w:sz w:val="28"/>
          <w:szCs w:val="28"/>
        </w:rPr>
        <w:t xml:space="preserve">t Auto Loan </w:t>
      </w:r>
      <w:r w:rsidR="00640AC4" w:rsidRPr="00C85697">
        <w:rPr>
          <w:rFonts w:asciiTheme="majorHAnsi" w:hAnsiTheme="majorHAnsi"/>
          <w:sz w:val="28"/>
          <w:szCs w:val="28"/>
        </w:rPr>
        <w:t xml:space="preserve">for </w:t>
      </w:r>
      <w:r w:rsidRPr="00C85697">
        <w:rPr>
          <w:rFonts w:asciiTheme="majorHAnsi" w:hAnsiTheme="majorHAnsi"/>
          <w:sz w:val="28"/>
          <w:szCs w:val="28"/>
        </w:rPr>
        <w:t xml:space="preserve">office. What's more, President and Overseeing Executive to First Right-hand VP (FAVP) got House Loan moreover. </w:t>
      </w:r>
    </w:p>
    <w:p w:rsidR="00640AC4" w:rsidRPr="00C85697" w:rsidRDefault="00640AC4" w:rsidP="00C85697">
      <w:pPr>
        <w:autoSpaceDE w:val="0"/>
        <w:autoSpaceDN w:val="0"/>
        <w:adjustRightInd w:val="0"/>
        <w:spacing w:line="360" w:lineRule="auto"/>
        <w:contextualSpacing/>
        <w:jc w:val="both"/>
        <w:rPr>
          <w:rFonts w:asciiTheme="majorHAnsi" w:hAnsiTheme="majorHAnsi"/>
          <w:sz w:val="28"/>
          <w:szCs w:val="28"/>
        </w:rPr>
      </w:pPr>
    </w:p>
    <w:p w:rsidR="000D33AB" w:rsidRPr="00C85697" w:rsidRDefault="00640AC4" w:rsidP="00C85697">
      <w:pPr>
        <w:autoSpaceDE w:val="0"/>
        <w:autoSpaceDN w:val="0"/>
        <w:adjustRightInd w:val="0"/>
        <w:spacing w:line="360" w:lineRule="auto"/>
        <w:contextualSpacing/>
        <w:jc w:val="both"/>
        <w:rPr>
          <w:rFonts w:asciiTheme="majorHAnsi" w:hAnsiTheme="majorHAnsi"/>
          <w:sz w:val="28"/>
          <w:szCs w:val="28"/>
        </w:rPr>
      </w:pPr>
      <w:r w:rsidRPr="00C85697">
        <w:rPr>
          <w:rFonts w:asciiTheme="majorHAnsi" w:hAnsiTheme="majorHAnsi"/>
          <w:sz w:val="28"/>
          <w:szCs w:val="28"/>
        </w:rPr>
        <w:t xml:space="preserve">Free </w:t>
      </w:r>
      <w:r w:rsidR="004E119F" w:rsidRPr="00C85697">
        <w:rPr>
          <w:rFonts w:asciiTheme="majorHAnsi" w:hAnsiTheme="majorHAnsi"/>
          <w:sz w:val="28"/>
          <w:szCs w:val="28"/>
        </w:rPr>
        <w:t xml:space="preserve">Group Insurance </w:t>
      </w:r>
      <w:r w:rsidRPr="00C85697">
        <w:rPr>
          <w:rFonts w:asciiTheme="majorHAnsi" w:hAnsiTheme="majorHAnsi"/>
          <w:sz w:val="28"/>
          <w:szCs w:val="28"/>
        </w:rPr>
        <w:t>Service</w:t>
      </w:r>
      <w:r w:rsidR="004E119F" w:rsidRPr="00C85697">
        <w:rPr>
          <w:rFonts w:asciiTheme="majorHAnsi" w:hAnsiTheme="majorHAnsi"/>
          <w:sz w:val="28"/>
          <w:szCs w:val="28"/>
        </w:rPr>
        <w:t xml:space="preserve">s will get the whole </w:t>
      </w:r>
      <w:r w:rsidRPr="00C85697">
        <w:rPr>
          <w:rFonts w:asciiTheme="majorHAnsi" w:hAnsiTheme="majorHAnsi"/>
          <w:sz w:val="28"/>
          <w:szCs w:val="28"/>
        </w:rPr>
        <w:t>bank’s</w:t>
      </w:r>
      <w:r w:rsidR="004E119F" w:rsidRPr="00C85697">
        <w:rPr>
          <w:rFonts w:asciiTheme="majorHAnsi" w:hAnsiTheme="majorHAnsi"/>
          <w:sz w:val="28"/>
          <w:szCs w:val="28"/>
        </w:rPr>
        <w:t xml:space="preserve"> employee. This protection essentially medical coverage and will get offices on just hospitalization. In this protection officers and administrators will get the advantage of one mate and two kids. </w:t>
      </w:r>
    </w:p>
    <w:p w:rsidR="00BE2C67" w:rsidRPr="00D63A70" w:rsidRDefault="00BE2C67" w:rsidP="000D33AB">
      <w:pPr>
        <w:autoSpaceDE w:val="0"/>
        <w:autoSpaceDN w:val="0"/>
        <w:adjustRightInd w:val="0"/>
        <w:spacing w:line="360" w:lineRule="auto"/>
        <w:contextualSpacing/>
        <w:jc w:val="both"/>
        <w:rPr>
          <w:b/>
        </w:rPr>
      </w:pPr>
    </w:p>
    <w:p w:rsidR="000D33AB" w:rsidRPr="00C85697" w:rsidRDefault="004E119F" w:rsidP="000D33AB">
      <w:pPr>
        <w:autoSpaceDE w:val="0"/>
        <w:autoSpaceDN w:val="0"/>
        <w:adjustRightInd w:val="0"/>
        <w:spacing w:line="360" w:lineRule="auto"/>
        <w:contextualSpacing/>
        <w:jc w:val="both"/>
        <w:rPr>
          <w:rFonts w:asciiTheme="majorHAnsi" w:hAnsiTheme="majorHAnsi"/>
          <w:b/>
          <w:sz w:val="28"/>
          <w:szCs w:val="28"/>
        </w:rPr>
      </w:pPr>
      <w:r w:rsidRPr="00C85697">
        <w:rPr>
          <w:rFonts w:asciiTheme="majorHAnsi" w:hAnsiTheme="majorHAnsi"/>
          <w:b/>
          <w:sz w:val="28"/>
          <w:szCs w:val="28"/>
        </w:rPr>
        <w:t xml:space="preserve">Sorts of Terminal Advantages </w:t>
      </w:r>
    </w:p>
    <w:p w:rsidR="00D974BA" w:rsidRPr="00C85697" w:rsidRDefault="004E119F" w:rsidP="000D33AB">
      <w:pPr>
        <w:autoSpaceDE w:val="0"/>
        <w:autoSpaceDN w:val="0"/>
        <w:adjustRightInd w:val="0"/>
        <w:spacing w:line="360" w:lineRule="auto"/>
        <w:contextualSpacing/>
        <w:jc w:val="both"/>
        <w:rPr>
          <w:rFonts w:asciiTheme="majorHAnsi" w:hAnsiTheme="majorHAnsi"/>
          <w:sz w:val="28"/>
          <w:szCs w:val="28"/>
        </w:rPr>
      </w:pPr>
      <w:r w:rsidRPr="00C85697">
        <w:rPr>
          <w:rFonts w:asciiTheme="majorHAnsi" w:hAnsiTheme="majorHAnsi"/>
          <w:sz w:val="28"/>
          <w:szCs w:val="28"/>
        </w:rPr>
        <w:t>The accompanying sorts of terminal advantages are passable to a general and full-time employee of the bank.</w:t>
      </w:r>
    </w:p>
    <w:p w:rsidR="006F7388" w:rsidRPr="00C85697" w:rsidRDefault="004E119F" w:rsidP="003D7EB0">
      <w:pPr>
        <w:numPr>
          <w:ilvl w:val="0"/>
          <w:numId w:val="1"/>
        </w:numPr>
        <w:autoSpaceDE w:val="0"/>
        <w:autoSpaceDN w:val="0"/>
        <w:adjustRightInd w:val="0"/>
        <w:spacing w:line="360" w:lineRule="auto"/>
        <w:contextualSpacing/>
        <w:rPr>
          <w:rFonts w:asciiTheme="majorHAnsi" w:hAnsiTheme="majorHAnsi"/>
          <w:sz w:val="28"/>
          <w:szCs w:val="28"/>
        </w:rPr>
      </w:pPr>
      <w:r w:rsidRPr="00C85697">
        <w:rPr>
          <w:rFonts w:asciiTheme="majorHAnsi" w:hAnsiTheme="majorHAnsi"/>
          <w:sz w:val="28"/>
          <w:szCs w:val="28"/>
        </w:rPr>
        <w:t>Gratuity</w:t>
      </w:r>
    </w:p>
    <w:p w:rsidR="006F7388" w:rsidRPr="00C85697" w:rsidRDefault="004E119F" w:rsidP="003D7EB0">
      <w:pPr>
        <w:numPr>
          <w:ilvl w:val="0"/>
          <w:numId w:val="1"/>
        </w:numPr>
        <w:autoSpaceDE w:val="0"/>
        <w:autoSpaceDN w:val="0"/>
        <w:adjustRightInd w:val="0"/>
        <w:spacing w:line="360" w:lineRule="auto"/>
        <w:contextualSpacing/>
        <w:rPr>
          <w:rFonts w:asciiTheme="majorHAnsi" w:hAnsiTheme="majorHAnsi"/>
          <w:sz w:val="28"/>
          <w:szCs w:val="28"/>
        </w:rPr>
      </w:pPr>
      <w:r w:rsidRPr="00C85697">
        <w:rPr>
          <w:rFonts w:asciiTheme="majorHAnsi" w:hAnsiTheme="majorHAnsi"/>
          <w:sz w:val="28"/>
          <w:szCs w:val="28"/>
        </w:rPr>
        <w:t>Contributory Provident Fund</w:t>
      </w:r>
    </w:p>
    <w:p w:rsidR="00E34614" w:rsidRPr="00C85697" w:rsidRDefault="004E119F" w:rsidP="003D7EB0">
      <w:pPr>
        <w:numPr>
          <w:ilvl w:val="0"/>
          <w:numId w:val="1"/>
        </w:numPr>
        <w:autoSpaceDE w:val="0"/>
        <w:autoSpaceDN w:val="0"/>
        <w:adjustRightInd w:val="0"/>
        <w:spacing w:line="360" w:lineRule="auto"/>
        <w:contextualSpacing/>
        <w:rPr>
          <w:rFonts w:asciiTheme="majorHAnsi" w:hAnsiTheme="majorHAnsi"/>
          <w:sz w:val="28"/>
          <w:szCs w:val="28"/>
        </w:rPr>
      </w:pPr>
      <w:r w:rsidRPr="00C85697">
        <w:rPr>
          <w:rFonts w:asciiTheme="majorHAnsi" w:hAnsiTheme="majorHAnsi"/>
          <w:sz w:val="28"/>
          <w:szCs w:val="28"/>
        </w:rPr>
        <w:t>Benevolent Fund</w:t>
      </w:r>
    </w:p>
    <w:p w:rsidR="000D33AB" w:rsidRPr="00C85697" w:rsidRDefault="000D33AB" w:rsidP="000D33AB">
      <w:pPr>
        <w:autoSpaceDE w:val="0"/>
        <w:autoSpaceDN w:val="0"/>
        <w:adjustRightInd w:val="0"/>
        <w:spacing w:line="360" w:lineRule="auto"/>
        <w:ind w:left="720"/>
        <w:contextualSpacing/>
        <w:rPr>
          <w:rFonts w:asciiTheme="majorHAnsi" w:hAnsiTheme="majorHAnsi"/>
          <w:sz w:val="28"/>
          <w:szCs w:val="28"/>
        </w:rPr>
      </w:pPr>
    </w:p>
    <w:p w:rsidR="006F7388" w:rsidRPr="00C85697" w:rsidRDefault="004E119F" w:rsidP="003D7EB0">
      <w:pPr>
        <w:autoSpaceDE w:val="0"/>
        <w:autoSpaceDN w:val="0"/>
        <w:adjustRightInd w:val="0"/>
        <w:spacing w:line="360" w:lineRule="auto"/>
        <w:contextualSpacing/>
        <w:rPr>
          <w:rFonts w:asciiTheme="majorHAnsi" w:hAnsiTheme="majorHAnsi"/>
          <w:b/>
          <w:bCs/>
          <w:sz w:val="28"/>
          <w:szCs w:val="28"/>
        </w:rPr>
      </w:pPr>
      <w:r w:rsidRPr="00C85697">
        <w:rPr>
          <w:rFonts w:asciiTheme="majorHAnsi" w:hAnsiTheme="majorHAnsi"/>
          <w:b/>
          <w:bCs/>
          <w:sz w:val="28"/>
          <w:szCs w:val="28"/>
        </w:rPr>
        <w:t>Festival Bonus</w:t>
      </w:r>
    </w:p>
    <w:p w:rsidR="00640AC4" w:rsidRPr="00C85697" w:rsidRDefault="00640AC4" w:rsidP="00640AC4">
      <w:pPr>
        <w:autoSpaceDE w:val="0"/>
        <w:autoSpaceDN w:val="0"/>
        <w:adjustRightInd w:val="0"/>
        <w:spacing w:line="360" w:lineRule="auto"/>
        <w:contextualSpacing/>
        <w:jc w:val="both"/>
        <w:rPr>
          <w:rFonts w:asciiTheme="majorHAnsi" w:hAnsiTheme="majorHAnsi"/>
          <w:sz w:val="28"/>
          <w:szCs w:val="28"/>
        </w:rPr>
      </w:pPr>
      <w:r w:rsidRPr="00C85697">
        <w:rPr>
          <w:rFonts w:asciiTheme="majorHAnsi" w:hAnsiTheme="majorHAnsi"/>
          <w:sz w:val="28"/>
          <w:szCs w:val="28"/>
        </w:rPr>
        <w:t xml:space="preserve">A standard employee will </w:t>
      </w:r>
      <w:r w:rsidR="009A6DC0" w:rsidRPr="00C85697">
        <w:rPr>
          <w:rFonts w:asciiTheme="majorHAnsi" w:hAnsiTheme="majorHAnsi"/>
          <w:sz w:val="28"/>
          <w:szCs w:val="28"/>
        </w:rPr>
        <w:t xml:space="preserve">get </w:t>
      </w:r>
      <w:r w:rsidRPr="00C85697">
        <w:rPr>
          <w:rFonts w:asciiTheme="majorHAnsi" w:hAnsiTheme="majorHAnsi"/>
          <w:sz w:val="28"/>
          <w:szCs w:val="28"/>
        </w:rPr>
        <w:t xml:space="preserve"> the bill </w:t>
      </w:r>
      <w:r w:rsidR="009A6DC0" w:rsidRPr="00C85697">
        <w:rPr>
          <w:rFonts w:asciiTheme="majorHAnsi" w:hAnsiTheme="majorHAnsi"/>
          <w:sz w:val="28"/>
          <w:szCs w:val="28"/>
        </w:rPr>
        <w:t>as</w:t>
      </w:r>
      <w:r w:rsidRPr="00C85697">
        <w:rPr>
          <w:rFonts w:asciiTheme="majorHAnsi" w:hAnsiTheme="majorHAnsi"/>
          <w:sz w:val="28"/>
          <w:szCs w:val="28"/>
        </w:rPr>
        <w:t xml:space="preserve"> Celebration Rewards payable on the occasion of </w:t>
      </w:r>
      <w:proofErr w:type="spellStart"/>
      <w:r w:rsidRPr="00C85697">
        <w:rPr>
          <w:rFonts w:asciiTheme="majorHAnsi" w:hAnsiTheme="majorHAnsi"/>
          <w:sz w:val="28"/>
          <w:szCs w:val="28"/>
        </w:rPr>
        <w:t>Eidul-Azha</w:t>
      </w:r>
      <w:proofErr w:type="spellEnd"/>
      <w:r w:rsidRPr="00C85697">
        <w:rPr>
          <w:rFonts w:asciiTheme="majorHAnsi" w:hAnsiTheme="majorHAnsi"/>
          <w:sz w:val="28"/>
          <w:szCs w:val="28"/>
        </w:rPr>
        <w:t xml:space="preserve"> and </w:t>
      </w:r>
      <w:proofErr w:type="spellStart"/>
      <w:r w:rsidRPr="00C85697">
        <w:rPr>
          <w:rFonts w:asciiTheme="majorHAnsi" w:hAnsiTheme="majorHAnsi"/>
          <w:sz w:val="28"/>
          <w:szCs w:val="28"/>
        </w:rPr>
        <w:t>Eid-ul-Fitr</w:t>
      </w:r>
      <w:proofErr w:type="spellEnd"/>
      <w:r w:rsidRPr="00C85697">
        <w:rPr>
          <w:rFonts w:asciiTheme="majorHAnsi" w:hAnsiTheme="majorHAnsi"/>
          <w:sz w:val="28"/>
          <w:szCs w:val="28"/>
        </w:rPr>
        <w:t xml:space="preserve">. The reward entirety will be the half of his/her compensation. </w:t>
      </w:r>
    </w:p>
    <w:p w:rsidR="00640AC4" w:rsidRPr="00C85697" w:rsidRDefault="00640AC4" w:rsidP="00640AC4">
      <w:pPr>
        <w:autoSpaceDE w:val="0"/>
        <w:autoSpaceDN w:val="0"/>
        <w:adjustRightInd w:val="0"/>
        <w:spacing w:line="360" w:lineRule="auto"/>
        <w:contextualSpacing/>
        <w:jc w:val="both"/>
        <w:rPr>
          <w:rFonts w:asciiTheme="majorHAnsi" w:hAnsiTheme="majorHAnsi"/>
          <w:sz w:val="28"/>
          <w:szCs w:val="28"/>
        </w:rPr>
      </w:pPr>
    </w:p>
    <w:p w:rsidR="00640AC4" w:rsidRPr="00C85697" w:rsidRDefault="00640AC4" w:rsidP="00640AC4">
      <w:pPr>
        <w:autoSpaceDE w:val="0"/>
        <w:autoSpaceDN w:val="0"/>
        <w:adjustRightInd w:val="0"/>
        <w:spacing w:line="360" w:lineRule="auto"/>
        <w:contextualSpacing/>
        <w:jc w:val="both"/>
        <w:rPr>
          <w:rFonts w:asciiTheme="majorHAnsi" w:hAnsiTheme="majorHAnsi"/>
          <w:b/>
          <w:sz w:val="28"/>
          <w:szCs w:val="28"/>
        </w:rPr>
      </w:pPr>
      <w:r w:rsidRPr="00C85697">
        <w:rPr>
          <w:rFonts w:asciiTheme="majorHAnsi" w:hAnsiTheme="majorHAnsi"/>
          <w:b/>
          <w:sz w:val="28"/>
          <w:szCs w:val="28"/>
        </w:rPr>
        <w:t xml:space="preserve">Execution Reward </w:t>
      </w:r>
    </w:p>
    <w:p w:rsidR="00640AC4" w:rsidRPr="00C85697" w:rsidRDefault="00640AC4" w:rsidP="00640AC4">
      <w:pPr>
        <w:autoSpaceDE w:val="0"/>
        <w:autoSpaceDN w:val="0"/>
        <w:adjustRightInd w:val="0"/>
        <w:spacing w:line="360" w:lineRule="auto"/>
        <w:contextualSpacing/>
        <w:jc w:val="both"/>
        <w:rPr>
          <w:rFonts w:asciiTheme="majorHAnsi" w:hAnsiTheme="majorHAnsi"/>
          <w:sz w:val="28"/>
          <w:szCs w:val="28"/>
        </w:rPr>
      </w:pPr>
      <w:r w:rsidRPr="00C85697">
        <w:rPr>
          <w:rFonts w:asciiTheme="majorHAnsi" w:hAnsiTheme="majorHAnsi"/>
          <w:sz w:val="28"/>
          <w:szCs w:val="28"/>
        </w:rPr>
        <w:t xml:space="preserve">In case the bank makes an advantage, the employees will be met all requirements for 3% of pre-survey advantage as execution reward. 50% of such reward dispersed based on fundamental pay of an employee, and adjust 50% based on execution of individual employees. Performance examination for the reason made on the paradigm set by the management every now and then. </w:t>
      </w:r>
    </w:p>
    <w:p w:rsidR="00640AC4" w:rsidRPr="00C85697" w:rsidRDefault="00640AC4" w:rsidP="00640AC4">
      <w:pPr>
        <w:autoSpaceDE w:val="0"/>
        <w:autoSpaceDN w:val="0"/>
        <w:adjustRightInd w:val="0"/>
        <w:spacing w:line="360" w:lineRule="auto"/>
        <w:contextualSpacing/>
        <w:jc w:val="both"/>
        <w:rPr>
          <w:rFonts w:asciiTheme="majorHAnsi" w:hAnsiTheme="majorHAnsi"/>
          <w:sz w:val="28"/>
          <w:szCs w:val="28"/>
        </w:rPr>
      </w:pPr>
    </w:p>
    <w:p w:rsidR="00640AC4" w:rsidRPr="00C85697" w:rsidRDefault="00640AC4" w:rsidP="00640AC4">
      <w:pPr>
        <w:autoSpaceDE w:val="0"/>
        <w:autoSpaceDN w:val="0"/>
        <w:adjustRightInd w:val="0"/>
        <w:spacing w:line="360" w:lineRule="auto"/>
        <w:contextualSpacing/>
        <w:jc w:val="both"/>
        <w:rPr>
          <w:rFonts w:asciiTheme="majorHAnsi" w:hAnsiTheme="majorHAnsi"/>
          <w:b/>
          <w:sz w:val="28"/>
          <w:szCs w:val="28"/>
        </w:rPr>
      </w:pPr>
      <w:r w:rsidRPr="00C85697">
        <w:rPr>
          <w:rFonts w:asciiTheme="majorHAnsi" w:hAnsiTheme="majorHAnsi"/>
          <w:b/>
          <w:sz w:val="28"/>
          <w:szCs w:val="28"/>
        </w:rPr>
        <w:t xml:space="preserve">Cash award </w:t>
      </w:r>
    </w:p>
    <w:p w:rsidR="00E34614" w:rsidRPr="00C85697" w:rsidRDefault="00640AC4" w:rsidP="00640AC4">
      <w:pPr>
        <w:autoSpaceDE w:val="0"/>
        <w:autoSpaceDN w:val="0"/>
        <w:adjustRightInd w:val="0"/>
        <w:spacing w:line="360" w:lineRule="auto"/>
        <w:contextualSpacing/>
        <w:jc w:val="both"/>
        <w:rPr>
          <w:rFonts w:asciiTheme="majorHAnsi" w:hAnsiTheme="majorHAnsi"/>
          <w:sz w:val="28"/>
          <w:szCs w:val="28"/>
        </w:rPr>
      </w:pPr>
      <w:r w:rsidRPr="00C85697">
        <w:rPr>
          <w:rFonts w:asciiTheme="majorHAnsi" w:hAnsiTheme="majorHAnsi"/>
          <w:sz w:val="28"/>
          <w:szCs w:val="28"/>
        </w:rPr>
        <w:t>The Competent Authority May stupendous cash reward to any of its employee for execution of a work which is intermittent in character and imaginative or innovative work situated justifying uncommon legitimacy as to legitimize the installment of the same.</w:t>
      </w:r>
    </w:p>
    <w:p w:rsidR="0025349C" w:rsidRPr="00C85697" w:rsidRDefault="0025349C" w:rsidP="003D7EB0">
      <w:pPr>
        <w:autoSpaceDE w:val="0"/>
        <w:autoSpaceDN w:val="0"/>
        <w:adjustRightInd w:val="0"/>
        <w:spacing w:line="360" w:lineRule="auto"/>
        <w:contextualSpacing/>
        <w:rPr>
          <w:rFonts w:asciiTheme="majorHAnsi" w:hAnsiTheme="majorHAnsi"/>
          <w:b/>
          <w:bCs/>
          <w:sz w:val="28"/>
          <w:szCs w:val="28"/>
        </w:rPr>
      </w:pPr>
    </w:p>
    <w:p w:rsidR="006F7388" w:rsidRPr="00C85697" w:rsidRDefault="004E119F" w:rsidP="00860DF1">
      <w:pPr>
        <w:spacing w:line="360" w:lineRule="auto"/>
        <w:rPr>
          <w:rFonts w:asciiTheme="majorHAnsi" w:hAnsiTheme="majorHAnsi"/>
          <w:b/>
          <w:bCs/>
          <w:sz w:val="28"/>
          <w:szCs w:val="28"/>
        </w:rPr>
      </w:pPr>
      <w:r w:rsidRPr="00C85697">
        <w:rPr>
          <w:rFonts w:asciiTheme="majorHAnsi" w:hAnsiTheme="majorHAnsi"/>
          <w:b/>
          <w:bCs/>
          <w:sz w:val="28"/>
          <w:szCs w:val="28"/>
        </w:rPr>
        <w:t>Rewards for Passing Banking Diploma Examination</w:t>
      </w:r>
    </w:p>
    <w:p w:rsidR="006F7388" w:rsidRPr="00C85697" w:rsidRDefault="004E119F" w:rsidP="00C85697">
      <w:pPr>
        <w:autoSpaceDE w:val="0"/>
        <w:autoSpaceDN w:val="0"/>
        <w:adjustRightInd w:val="0"/>
        <w:spacing w:line="360" w:lineRule="auto"/>
        <w:contextualSpacing/>
        <w:jc w:val="both"/>
        <w:rPr>
          <w:rFonts w:asciiTheme="majorHAnsi" w:hAnsiTheme="majorHAnsi"/>
          <w:sz w:val="28"/>
          <w:szCs w:val="28"/>
        </w:rPr>
      </w:pPr>
      <w:r w:rsidRPr="00C85697">
        <w:rPr>
          <w:rFonts w:asciiTheme="majorHAnsi" w:hAnsiTheme="majorHAnsi"/>
          <w:sz w:val="28"/>
          <w:szCs w:val="28"/>
        </w:rPr>
        <w:t xml:space="preserve">The </w:t>
      </w:r>
      <w:r w:rsidR="00C4337C" w:rsidRPr="00C85697">
        <w:rPr>
          <w:rFonts w:asciiTheme="majorHAnsi" w:hAnsiTheme="majorHAnsi"/>
          <w:sz w:val="28"/>
          <w:szCs w:val="28"/>
        </w:rPr>
        <w:t xml:space="preserve">employee of the bank who will pass Banking </w:t>
      </w:r>
      <w:r w:rsidR="007A3891" w:rsidRPr="00C85697">
        <w:rPr>
          <w:rFonts w:asciiTheme="majorHAnsi" w:hAnsiTheme="majorHAnsi"/>
          <w:sz w:val="28"/>
          <w:szCs w:val="28"/>
        </w:rPr>
        <w:t>Diploma</w:t>
      </w:r>
      <w:r w:rsidR="00C4337C" w:rsidRPr="00C85697">
        <w:rPr>
          <w:rFonts w:asciiTheme="majorHAnsi" w:hAnsiTheme="majorHAnsi"/>
          <w:sz w:val="28"/>
          <w:szCs w:val="28"/>
        </w:rPr>
        <w:t xml:space="preserve"> Part-I Examination in the main Possibility will get money reward of TK.25, 000 and the individuals who will pass Banking Recognition Part-II Examination in the primary shot will get money reward of TK.50, 000. The individuals who will pass Banking Certificate Part-I Examination in the principal chance anchoring most astounding imprint will get an</w:t>
      </w:r>
      <w:r w:rsidR="00C4337C" w:rsidRPr="00D63A70">
        <w:t xml:space="preserve"> </w:t>
      </w:r>
      <w:r w:rsidR="00C4337C" w:rsidRPr="00C85697">
        <w:rPr>
          <w:rFonts w:asciiTheme="majorHAnsi" w:hAnsiTheme="majorHAnsi"/>
          <w:sz w:val="28"/>
          <w:szCs w:val="28"/>
        </w:rPr>
        <w:t>extra money reward of TK.25, 000 and the individuals who will pass Banking Recognition Part-II Examination in the main shot anchoring most noteworthy check will get an extra money reward of TK.50, 000. The money rewards for Banking Recognition Part-I and Part-II Examination in one in excess of one set will be TK. 10,000 and TK. 20,000 separately.</w:t>
      </w:r>
    </w:p>
    <w:p w:rsidR="00903436" w:rsidRPr="00C85697" w:rsidRDefault="00903436" w:rsidP="00C85697">
      <w:pPr>
        <w:autoSpaceDE w:val="0"/>
        <w:autoSpaceDN w:val="0"/>
        <w:adjustRightInd w:val="0"/>
        <w:spacing w:line="360" w:lineRule="auto"/>
        <w:contextualSpacing/>
        <w:jc w:val="both"/>
        <w:rPr>
          <w:rFonts w:asciiTheme="majorHAnsi" w:hAnsiTheme="majorHAnsi"/>
          <w:b/>
          <w:bCs/>
          <w:i/>
          <w:sz w:val="28"/>
          <w:szCs w:val="28"/>
        </w:rPr>
      </w:pPr>
    </w:p>
    <w:p w:rsidR="006F7388" w:rsidRPr="00C85697" w:rsidRDefault="004E119F" w:rsidP="00C85697">
      <w:pPr>
        <w:autoSpaceDE w:val="0"/>
        <w:autoSpaceDN w:val="0"/>
        <w:adjustRightInd w:val="0"/>
        <w:spacing w:line="360" w:lineRule="auto"/>
        <w:contextualSpacing/>
        <w:jc w:val="both"/>
        <w:rPr>
          <w:rFonts w:asciiTheme="majorHAnsi" w:hAnsiTheme="majorHAnsi"/>
          <w:b/>
          <w:bCs/>
          <w:sz w:val="28"/>
          <w:szCs w:val="28"/>
        </w:rPr>
      </w:pPr>
      <w:r w:rsidRPr="00C85697">
        <w:rPr>
          <w:rFonts w:asciiTheme="majorHAnsi" w:hAnsiTheme="majorHAnsi"/>
          <w:b/>
          <w:bCs/>
          <w:sz w:val="28"/>
          <w:szCs w:val="28"/>
        </w:rPr>
        <w:t>Annual Increment</w:t>
      </w:r>
    </w:p>
    <w:p w:rsidR="009A6DC0" w:rsidRPr="00C85697" w:rsidRDefault="009A6DC0" w:rsidP="00C85697">
      <w:pPr>
        <w:autoSpaceDE w:val="0"/>
        <w:autoSpaceDN w:val="0"/>
        <w:adjustRightInd w:val="0"/>
        <w:spacing w:line="360" w:lineRule="auto"/>
        <w:contextualSpacing/>
        <w:jc w:val="both"/>
        <w:rPr>
          <w:rFonts w:asciiTheme="majorHAnsi" w:hAnsiTheme="majorHAnsi"/>
          <w:sz w:val="28"/>
          <w:szCs w:val="28"/>
        </w:rPr>
      </w:pPr>
      <w:r w:rsidRPr="00C85697">
        <w:rPr>
          <w:rFonts w:asciiTheme="majorHAnsi" w:hAnsiTheme="majorHAnsi"/>
          <w:sz w:val="28"/>
          <w:szCs w:val="28"/>
        </w:rPr>
        <w:t xml:space="preserve">If the employee's administrative records and annual confidential Report (ACR) are pleasing, at that point the Skillful Specialist embraces the expansion on the compensation. The level of pay expansion isn't settled; it varies on Skilled Specialist decision. If the administrative records and annual confidential Report (ACR) are not classy of an employee then the Capable Expert put him/her on excellent report for a period not outperforming a half year interminable supply of such report may approve the growth either from display or from speedy effect or may surrender it for the whole year. </w:t>
      </w:r>
    </w:p>
    <w:p w:rsidR="009A6DC0" w:rsidRPr="00C85697" w:rsidRDefault="009A6DC0" w:rsidP="00C85697">
      <w:pPr>
        <w:autoSpaceDE w:val="0"/>
        <w:autoSpaceDN w:val="0"/>
        <w:adjustRightInd w:val="0"/>
        <w:spacing w:line="360" w:lineRule="auto"/>
        <w:contextualSpacing/>
        <w:jc w:val="both"/>
        <w:rPr>
          <w:rFonts w:asciiTheme="majorHAnsi" w:hAnsiTheme="majorHAnsi"/>
          <w:sz w:val="28"/>
          <w:szCs w:val="28"/>
        </w:rPr>
      </w:pPr>
      <w:r w:rsidRPr="00C85697">
        <w:rPr>
          <w:rFonts w:asciiTheme="majorHAnsi" w:hAnsiTheme="majorHAnsi"/>
          <w:sz w:val="28"/>
          <w:szCs w:val="28"/>
        </w:rPr>
        <w:t>If an employee saw of his/her phenomenal and praiseworthy execution, at that point the Load up may give him/her another excellent expansion in multi-year time period.</w:t>
      </w:r>
    </w:p>
    <w:p w:rsidR="009A6DC0" w:rsidRPr="00C85697" w:rsidRDefault="009A6DC0" w:rsidP="00C85697">
      <w:pPr>
        <w:autoSpaceDE w:val="0"/>
        <w:autoSpaceDN w:val="0"/>
        <w:adjustRightInd w:val="0"/>
        <w:spacing w:line="360" w:lineRule="auto"/>
        <w:contextualSpacing/>
        <w:jc w:val="both"/>
        <w:rPr>
          <w:rFonts w:asciiTheme="majorHAnsi" w:hAnsiTheme="majorHAnsi"/>
          <w:sz w:val="28"/>
          <w:szCs w:val="28"/>
        </w:rPr>
      </w:pPr>
    </w:p>
    <w:p w:rsidR="006F7388" w:rsidRPr="00C85697" w:rsidRDefault="004E119F" w:rsidP="00C85697">
      <w:pPr>
        <w:autoSpaceDE w:val="0"/>
        <w:autoSpaceDN w:val="0"/>
        <w:adjustRightInd w:val="0"/>
        <w:spacing w:line="360" w:lineRule="auto"/>
        <w:contextualSpacing/>
        <w:jc w:val="both"/>
        <w:rPr>
          <w:rFonts w:asciiTheme="majorHAnsi" w:hAnsiTheme="majorHAnsi"/>
          <w:b/>
          <w:bCs/>
          <w:sz w:val="28"/>
          <w:szCs w:val="28"/>
        </w:rPr>
      </w:pPr>
      <w:r w:rsidRPr="00C85697">
        <w:rPr>
          <w:rFonts w:asciiTheme="majorHAnsi" w:hAnsiTheme="majorHAnsi"/>
          <w:b/>
          <w:bCs/>
          <w:sz w:val="28"/>
          <w:szCs w:val="28"/>
        </w:rPr>
        <w:t>Travel allowance and Daily Allowance</w:t>
      </w:r>
    </w:p>
    <w:p w:rsidR="00903436" w:rsidRPr="00C85697" w:rsidRDefault="004E119F" w:rsidP="00C85697">
      <w:pPr>
        <w:autoSpaceDE w:val="0"/>
        <w:autoSpaceDN w:val="0"/>
        <w:adjustRightInd w:val="0"/>
        <w:spacing w:line="360" w:lineRule="auto"/>
        <w:contextualSpacing/>
        <w:jc w:val="both"/>
        <w:rPr>
          <w:rFonts w:asciiTheme="majorHAnsi" w:hAnsiTheme="majorHAnsi"/>
          <w:sz w:val="28"/>
          <w:szCs w:val="28"/>
        </w:rPr>
      </w:pPr>
      <w:r w:rsidRPr="00C85697">
        <w:rPr>
          <w:rFonts w:asciiTheme="majorHAnsi" w:hAnsiTheme="majorHAnsi"/>
          <w:sz w:val="28"/>
          <w:szCs w:val="28"/>
        </w:rPr>
        <w:t>At the point when the bank sends any employee for preparing and call any employee for the interview then the bank will give him/her movement remittance and day by day recompense. For this situation, the employee needs to guarantee his/her recompense with transport/prepare/plane tickets. Human Resource Department will confirm the claim and pay the employee.</w:t>
      </w:r>
    </w:p>
    <w:p w:rsidR="00462DF0" w:rsidRPr="00C85697" w:rsidRDefault="00462DF0" w:rsidP="00C85697">
      <w:pPr>
        <w:spacing w:line="480" w:lineRule="auto"/>
        <w:jc w:val="both"/>
        <w:rPr>
          <w:rFonts w:asciiTheme="majorHAnsi" w:hAnsiTheme="majorHAnsi"/>
          <w:b/>
          <w:sz w:val="28"/>
          <w:szCs w:val="28"/>
        </w:rPr>
      </w:pPr>
    </w:p>
    <w:p w:rsidR="00462DF0" w:rsidRPr="00C85697" w:rsidRDefault="004E119F" w:rsidP="00C85697">
      <w:pPr>
        <w:spacing w:line="480" w:lineRule="auto"/>
        <w:jc w:val="both"/>
        <w:rPr>
          <w:rFonts w:asciiTheme="majorHAnsi" w:hAnsiTheme="majorHAnsi"/>
          <w:b/>
          <w:sz w:val="28"/>
          <w:szCs w:val="28"/>
        </w:rPr>
      </w:pPr>
      <w:r w:rsidRPr="00C85697">
        <w:rPr>
          <w:rFonts w:asciiTheme="majorHAnsi" w:hAnsiTheme="majorHAnsi"/>
          <w:b/>
          <w:sz w:val="28"/>
          <w:szCs w:val="28"/>
        </w:rPr>
        <w:t>Administration of the city bank ltd</w:t>
      </w:r>
    </w:p>
    <w:p w:rsidR="00903436" w:rsidRPr="00C85697" w:rsidRDefault="004E119F" w:rsidP="00C85697">
      <w:pPr>
        <w:spacing w:line="480" w:lineRule="auto"/>
        <w:jc w:val="both"/>
        <w:rPr>
          <w:rFonts w:asciiTheme="majorHAnsi" w:hAnsiTheme="majorHAnsi"/>
          <w:b/>
          <w:sz w:val="28"/>
          <w:szCs w:val="28"/>
        </w:rPr>
      </w:pPr>
      <w:r w:rsidRPr="00C85697">
        <w:rPr>
          <w:rFonts w:asciiTheme="majorHAnsi" w:hAnsiTheme="majorHAnsi"/>
          <w:sz w:val="28"/>
          <w:szCs w:val="28"/>
        </w:rPr>
        <w:t>The Administration is the wing that preserves and controls the employees of The City Bank Limited. The administration has to perform the following duties.</w:t>
      </w:r>
    </w:p>
    <w:p w:rsidR="00C4337C" w:rsidRPr="00D63A70" w:rsidRDefault="004E119F" w:rsidP="00462DF0">
      <w:pPr>
        <w:spacing w:line="480" w:lineRule="auto"/>
        <w:jc w:val="both"/>
      </w:pPr>
      <w:r w:rsidRPr="00D63A70">
        <w:rPr>
          <w:noProof/>
          <w:lang w:val="en-GB" w:eastAsia="en-GB"/>
        </w:rPr>
        <w:drawing>
          <wp:anchor distT="0" distB="0" distL="114300" distR="114300" simplePos="0" relativeHeight="251648000" behindDoc="1" locked="0" layoutInCell="1" allowOverlap="1">
            <wp:simplePos x="0" y="0"/>
            <wp:positionH relativeFrom="column">
              <wp:posOffset>-9525</wp:posOffset>
            </wp:positionH>
            <wp:positionV relativeFrom="paragraph">
              <wp:posOffset>29210</wp:posOffset>
            </wp:positionV>
            <wp:extent cx="5391150" cy="4295775"/>
            <wp:effectExtent l="19050" t="0" r="0" b="0"/>
            <wp:wrapTight wrapText="bothSides">
              <wp:wrapPolygon edited="0">
                <wp:start x="-76" y="0"/>
                <wp:lineTo x="-76" y="21552"/>
                <wp:lineTo x="21600" y="21552"/>
                <wp:lineTo x="21600" y="0"/>
                <wp:lineTo x="-76" y="0"/>
              </wp:wrapPolygon>
            </wp:wrapTight>
            <wp:docPr id="29" name="Picture 29" descr="admini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7024772" name="Picture 29" descr="administration"/>
                    <pic:cNvPicPr>
                      <a:picLocks noChangeAspect="1" noChangeArrowheads="1"/>
                    </pic:cNvPicPr>
                  </pic:nvPicPr>
                  <pic:blipFill>
                    <a:blip r:embed="rId15" cstate="print"/>
                    <a:stretch>
                      <a:fillRect/>
                    </a:stretch>
                  </pic:blipFill>
                  <pic:spPr bwMode="auto">
                    <a:xfrm>
                      <a:off x="0" y="0"/>
                      <a:ext cx="5391150" cy="4295775"/>
                    </a:xfrm>
                    <a:prstGeom prst="rect">
                      <a:avLst/>
                    </a:prstGeom>
                    <a:noFill/>
                  </pic:spPr>
                </pic:pic>
              </a:graphicData>
            </a:graphic>
          </wp:anchor>
        </w:drawing>
      </w:r>
      <w:bookmarkStart w:id="1" w:name="_3.7_Policies_for"/>
      <w:bookmarkStart w:id="2" w:name="_3.7_Leave_Policy"/>
      <w:bookmarkEnd w:id="1"/>
      <w:bookmarkEnd w:id="2"/>
      <w:r w:rsidR="00462DF0" w:rsidRPr="00D63A70">
        <w:rPr>
          <w:b/>
        </w:rPr>
        <w:t xml:space="preserve">                             </w:t>
      </w:r>
      <w:r w:rsidRPr="00D63A70">
        <w:rPr>
          <w:b/>
        </w:rPr>
        <w:t>Figure: Administration wings of the city Bank Ltd.</w:t>
      </w:r>
    </w:p>
    <w:p w:rsidR="00C4337C" w:rsidRPr="00C85697" w:rsidRDefault="00C4337C" w:rsidP="003D7EB0">
      <w:pPr>
        <w:autoSpaceDE w:val="0"/>
        <w:autoSpaceDN w:val="0"/>
        <w:adjustRightInd w:val="0"/>
        <w:spacing w:line="360" w:lineRule="auto"/>
        <w:contextualSpacing/>
        <w:jc w:val="both"/>
        <w:rPr>
          <w:rFonts w:asciiTheme="majorHAnsi" w:hAnsiTheme="majorHAnsi"/>
          <w:sz w:val="28"/>
          <w:szCs w:val="28"/>
        </w:rPr>
      </w:pPr>
    </w:p>
    <w:p w:rsidR="00CF47A1" w:rsidRPr="00860DF1" w:rsidRDefault="00025F2B" w:rsidP="00C33F52">
      <w:pPr>
        <w:autoSpaceDE w:val="0"/>
        <w:autoSpaceDN w:val="0"/>
        <w:adjustRightInd w:val="0"/>
        <w:spacing w:line="360" w:lineRule="auto"/>
        <w:contextualSpacing/>
        <w:jc w:val="both"/>
        <w:rPr>
          <w:rFonts w:asciiTheme="majorHAnsi" w:hAnsiTheme="majorHAnsi"/>
          <w:b/>
          <w:i/>
          <w:sz w:val="28"/>
          <w:szCs w:val="28"/>
        </w:rPr>
      </w:pPr>
      <w:r w:rsidRPr="00860DF1">
        <w:rPr>
          <w:rFonts w:asciiTheme="majorHAnsi" w:hAnsiTheme="majorHAnsi"/>
          <w:b/>
          <w:i/>
          <w:sz w:val="28"/>
          <w:szCs w:val="28"/>
        </w:rPr>
        <w:t xml:space="preserve">Leave Policy </w:t>
      </w:r>
    </w:p>
    <w:p w:rsidR="000F17BE" w:rsidRPr="00C85697" w:rsidRDefault="004E119F" w:rsidP="003D7EB0">
      <w:pPr>
        <w:autoSpaceDE w:val="0"/>
        <w:autoSpaceDN w:val="0"/>
        <w:adjustRightInd w:val="0"/>
        <w:spacing w:line="360" w:lineRule="auto"/>
        <w:contextualSpacing/>
        <w:rPr>
          <w:rFonts w:asciiTheme="majorHAnsi" w:hAnsiTheme="majorHAnsi"/>
          <w:sz w:val="28"/>
          <w:szCs w:val="28"/>
        </w:rPr>
      </w:pPr>
      <w:r w:rsidRPr="00C85697">
        <w:rPr>
          <w:rFonts w:asciiTheme="majorHAnsi" w:hAnsiTheme="majorHAnsi"/>
          <w:sz w:val="28"/>
          <w:szCs w:val="28"/>
        </w:rPr>
        <w:t>Following kinds of leave allowable to employees of the bank</w:t>
      </w:r>
    </w:p>
    <w:p w:rsidR="00F85C14" w:rsidRPr="00C85697" w:rsidRDefault="00F85C14" w:rsidP="003D7EB0">
      <w:pPr>
        <w:autoSpaceDE w:val="0"/>
        <w:autoSpaceDN w:val="0"/>
        <w:adjustRightInd w:val="0"/>
        <w:spacing w:line="360" w:lineRule="auto"/>
        <w:contextualSpacing/>
        <w:rPr>
          <w:rFonts w:asciiTheme="majorHAnsi" w:hAnsiTheme="majorHAnsi"/>
          <w:sz w:val="28"/>
          <w:szCs w:val="28"/>
        </w:rPr>
      </w:pPr>
    </w:p>
    <w:p w:rsidR="00C4337C" w:rsidRPr="00860DF1" w:rsidRDefault="004E119F" w:rsidP="00C4337C">
      <w:pPr>
        <w:autoSpaceDE w:val="0"/>
        <w:autoSpaceDN w:val="0"/>
        <w:adjustRightInd w:val="0"/>
        <w:spacing w:line="360" w:lineRule="auto"/>
        <w:contextualSpacing/>
        <w:jc w:val="both"/>
        <w:rPr>
          <w:rFonts w:asciiTheme="majorHAnsi" w:hAnsiTheme="majorHAnsi"/>
          <w:b/>
          <w:bCs/>
          <w:i/>
          <w:sz w:val="28"/>
          <w:szCs w:val="28"/>
        </w:rPr>
      </w:pPr>
      <w:r w:rsidRPr="00860DF1">
        <w:rPr>
          <w:rFonts w:asciiTheme="majorHAnsi" w:hAnsiTheme="majorHAnsi"/>
          <w:b/>
          <w:bCs/>
          <w:i/>
          <w:sz w:val="28"/>
          <w:szCs w:val="28"/>
        </w:rPr>
        <w:t xml:space="preserve">Earn Leave </w:t>
      </w:r>
    </w:p>
    <w:p w:rsidR="00C4337C" w:rsidRPr="00C85697" w:rsidRDefault="004E119F" w:rsidP="00C4337C">
      <w:pPr>
        <w:autoSpaceDE w:val="0"/>
        <w:autoSpaceDN w:val="0"/>
        <w:adjustRightInd w:val="0"/>
        <w:spacing w:line="360" w:lineRule="auto"/>
        <w:contextualSpacing/>
        <w:jc w:val="both"/>
        <w:rPr>
          <w:rFonts w:asciiTheme="majorHAnsi" w:hAnsiTheme="majorHAnsi"/>
          <w:bCs/>
          <w:sz w:val="28"/>
          <w:szCs w:val="28"/>
        </w:rPr>
      </w:pPr>
      <w:r w:rsidRPr="00C85697">
        <w:rPr>
          <w:rFonts w:asciiTheme="majorHAnsi" w:hAnsiTheme="majorHAnsi"/>
          <w:bCs/>
          <w:sz w:val="28"/>
          <w:szCs w:val="28"/>
        </w:rPr>
        <w:t xml:space="preserve">On finish of time of 1 year of ceaseless administration in the Bank, all employees get earned leave on full pay. The most extreme measures of such leave that </w:t>
      </w:r>
      <w:r w:rsidR="00D974BA" w:rsidRPr="00C85697">
        <w:rPr>
          <w:rFonts w:asciiTheme="majorHAnsi" w:hAnsiTheme="majorHAnsi"/>
          <w:bCs/>
          <w:sz w:val="28"/>
          <w:szCs w:val="28"/>
        </w:rPr>
        <w:t>might be aggregate four months.</w:t>
      </w:r>
    </w:p>
    <w:p w:rsidR="00D974BA" w:rsidRPr="00C85697" w:rsidRDefault="00D974BA" w:rsidP="00C4337C">
      <w:pPr>
        <w:autoSpaceDE w:val="0"/>
        <w:autoSpaceDN w:val="0"/>
        <w:adjustRightInd w:val="0"/>
        <w:spacing w:line="360" w:lineRule="auto"/>
        <w:contextualSpacing/>
        <w:jc w:val="both"/>
        <w:rPr>
          <w:rFonts w:asciiTheme="majorHAnsi" w:hAnsiTheme="majorHAnsi"/>
          <w:b/>
          <w:bCs/>
          <w:color w:val="000000"/>
          <w:sz w:val="28"/>
          <w:szCs w:val="28"/>
        </w:rPr>
      </w:pPr>
    </w:p>
    <w:p w:rsidR="00D974BA" w:rsidRPr="00860DF1" w:rsidRDefault="004E119F" w:rsidP="00C4337C">
      <w:pPr>
        <w:autoSpaceDE w:val="0"/>
        <w:autoSpaceDN w:val="0"/>
        <w:adjustRightInd w:val="0"/>
        <w:spacing w:line="360" w:lineRule="auto"/>
        <w:contextualSpacing/>
        <w:jc w:val="both"/>
        <w:rPr>
          <w:rFonts w:asciiTheme="majorHAnsi" w:hAnsiTheme="majorHAnsi"/>
          <w:b/>
          <w:bCs/>
          <w:i/>
          <w:color w:val="000000"/>
          <w:sz w:val="28"/>
          <w:szCs w:val="28"/>
        </w:rPr>
      </w:pPr>
      <w:r w:rsidRPr="00860DF1">
        <w:rPr>
          <w:rFonts w:asciiTheme="majorHAnsi" w:hAnsiTheme="majorHAnsi"/>
          <w:b/>
          <w:bCs/>
          <w:i/>
          <w:color w:val="000000"/>
          <w:sz w:val="28"/>
          <w:szCs w:val="28"/>
        </w:rPr>
        <w:t>Annual Leave</w:t>
      </w:r>
    </w:p>
    <w:p w:rsidR="00D974BA" w:rsidRPr="00C85697" w:rsidRDefault="004E119F" w:rsidP="00C4337C">
      <w:pPr>
        <w:autoSpaceDE w:val="0"/>
        <w:autoSpaceDN w:val="0"/>
        <w:adjustRightInd w:val="0"/>
        <w:spacing w:line="360" w:lineRule="auto"/>
        <w:contextualSpacing/>
        <w:jc w:val="both"/>
        <w:rPr>
          <w:rFonts w:asciiTheme="majorHAnsi" w:hAnsiTheme="majorHAnsi"/>
          <w:bCs/>
          <w:sz w:val="28"/>
          <w:szCs w:val="28"/>
        </w:rPr>
      </w:pPr>
      <w:r w:rsidRPr="00C85697">
        <w:rPr>
          <w:rFonts w:asciiTheme="majorHAnsi" w:hAnsiTheme="majorHAnsi"/>
          <w:sz w:val="28"/>
          <w:szCs w:val="28"/>
        </w:rPr>
        <w:t>All officers will become eligible for an annual leave of 24 working days after completion of the one-calendar-year. Of these 24 days, 15 days must be taken as consecutive leave each year. Any pending leave may be carried forward to the next year.</w:t>
      </w:r>
    </w:p>
    <w:p w:rsidR="007F44BC" w:rsidRDefault="007F44BC">
      <w:pPr>
        <w:rPr>
          <w:b/>
          <w:bCs/>
          <w:i/>
        </w:rPr>
      </w:pPr>
    </w:p>
    <w:p w:rsidR="00C4337C" w:rsidRPr="00860DF1" w:rsidRDefault="004E119F" w:rsidP="00C4337C">
      <w:pPr>
        <w:autoSpaceDE w:val="0"/>
        <w:autoSpaceDN w:val="0"/>
        <w:adjustRightInd w:val="0"/>
        <w:spacing w:line="360" w:lineRule="auto"/>
        <w:contextualSpacing/>
        <w:jc w:val="both"/>
        <w:rPr>
          <w:rFonts w:asciiTheme="majorHAnsi" w:hAnsiTheme="majorHAnsi"/>
          <w:b/>
          <w:bCs/>
          <w:i/>
          <w:sz w:val="28"/>
          <w:szCs w:val="28"/>
        </w:rPr>
      </w:pPr>
      <w:r w:rsidRPr="00860DF1">
        <w:rPr>
          <w:rFonts w:asciiTheme="majorHAnsi" w:hAnsiTheme="majorHAnsi"/>
          <w:b/>
          <w:bCs/>
          <w:i/>
          <w:sz w:val="28"/>
          <w:szCs w:val="28"/>
        </w:rPr>
        <w:t xml:space="preserve">Disability Leave </w:t>
      </w:r>
    </w:p>
    <w:p w:rsidR="00C4337C" w:rsidRPr="00C85697" w:rsidRDefault="004E119F" w:rsidP="00C4337C">
      <w:pPr>
        <w:autoSpaceDE w:val="0"/>
        <w:autoSpaceDN w:val="0"/>
        <w:adjustRightInd w:val="0"/>
        <w:spacing w:line="360" w:lineRule="auto"/>
        <w:contextualSpacing/>
        <w:jc w:val="both"/>
        <w:rPr>
          <w:rFonts w:asciiTheme="majorHAnsi" w:hAnsiTheme="majorHAnsi"/>
          <w:bCs/>
          <w:sz w:val="28"/>
          <w:szCs w:val="28"/>
        </w:rPr>
      </w:pPr>
      <w:r w:rsidRPr="00C85697">
        <w:rPr>
          <w:rFonts w:asciiTheme="majorHAnsi" w:hAnsiTheme="majorHAnsi"/>
          <w:bCs/>
          <w:sz w:val="28"/>
          <w:szCs w:val="28"/>
        </w:rPr>
        <w:t>Disability leave might be conceded by the Load up to an employee who is handicapped by damage incurred or caused in a mishap.</w:t>
      </w:r>
    </w:p>
    <w:p w:rsidR="00C4337C" w:rsidRPr="00C85697" w:rsidRDefault="00C4337C" w:rsidP="00C4337C">
      <w:pPr>
        <w:autoSpaceDE w:val="0"/>
        <w:autoSpaceDN w:val="0"/>
        <w:adjustRightInd w:val="0"/>
        <w:spacing w:line="360" w:lineRule="auto"/>
        <w:contextualSpacing/>
        <w:jc w:val="both"/>
        <w:rPr>
          <w:rFonts w:asciiTheme="majorHAnsi" w:hAnsiTheme="majorHAnsi"/>
          <w:b/>
          <w:bCs/>
          <w:i/>
          <w:sz w:val="28"/>
          <w:szCs w:val="28"/>
        </w:rPr>
      </w:pPr>
    </w:p>
    <w:p w:rsidR="00C4337C" w:rsidRPr="00860DF1" w:rsidRDefault="004E119F" w:rsidP="00C4337C">
      <w:pPr>
        <w:autoSpaceDE w:val="0"/>
        <w:autoSpaceDN w:val="0"/>
        <w:adjustRightInd w:val="0"/>
        <w:spacing w:line="360" w:lineRule="auto"/>
        <w:contextualSpacing/>
        <w:jc w:val="both"/>
        <w:rPr>
          <w:rFonts w:asciiTheme="majorHAnsi" w:hAnsiTheme="majorHAnsi"/>
          <w:b/>
          <w:bCs/>
          <w:i/>
          <w:sz w:val="28"/>
          <w:szCs w:val="28"/>
        </w:rPr>
      </w:pPr>
      <w:r w:rsidRPr="00860DF1">
        <w:rPr>
          <w:rFonts w:asciiTheme="majorHAnsi" w:hAnsiTheme="majorHAnsi"/>
          <w:b/>
          <w:bCs/>
          <w:i/>
          <w:sz w:val="28"/>
          <w:szCs w:val="28"/>
        </w:rPr>
        <w:t xml:space="preserve">Maternity Leave </w:t>
      </w:r>
    </w:p>
    <w:p w:rsidR="00C4337C" w:rsidRPr="00C85697" w:rsidRDefault="004E119F" w:rsidP="00C4337C">
      <w:pPr>
        <w:autoSpaceDE w:val="0"/>
        <w:autoSpaceDN w:val="0"/>
        <w:adjustRightInd w:val="0"/>
        <w:spacing w:line="360" w:lineRule="auto"/>
        <w:contextualSpacing/>
        <w:jc w:val="both"/>
        <w:rPr>
          <w:rFonts w:asciiTheme="majorHAnsi" w:hAnsiTheme="majorHAnsi"/>
          <w:bCs/>
          <w:sz w:val="28"/>
          <w:szCs w:val="28"/>
        </w:rPr>
      </w:pPr>
      <w:r w:rsidRPr="00C85697">
        <w:rPr>
          <w:rFonts w:asciiTheme="majorHAnsi" w:hAnsiTheme="majorHAnsi"/>
          <w:bCs/>
          <w:sz w:val="28"/>
          <w:szCs w:val="28"/>
        </w:rPr>
        <w:t xml:space="preserve">Maternity leave might be conceded by the equipped specialist to an employee for a greatest three months term at once. </w:t>
      </w:r>
    </w:p>
    <w:p w:rsidR="00C4337C" w:rsidRPr="00C85697" w:rsidRDefault="00C4337C" w:rsidP="00C4337C">
      <w:pPr>
        <w:autoSpaceDE w:val="0"/>
        <w:autoSpaceDN w:val="0"/>
        <w:adjustRightInd w:val="0"/>
        <w:spacing w:line="360" w:lineRule="auto"/>
        <w:contextualSpacing/>
        <w:jc w:val="both"/>
        <w:rPr>
          <w:rFonts w:asciiTheme="majorHAnsi" w:hAnsiTheme="majorHAnsi"/>
          <w:b/>
          <w:bCs/>
          <w:i/>
          <w:sz w:val="28"/>
          <w:szCs w:val="28"/>
        </w:rPr>
      </w:pPr>
    </w:p>
    <w:p w:rsidR="00C4337C" w:rsidRPr="00860DF1" w:rsidRDefault="004E119F" w:rsidP="00C4337C">
      <w:pPr>
        <w:autoSpaceDE w:val="0"/>
        <w:autoSpaceDN w:val="0"/>
        <w:adjustRightInd w:val="0"/>
        <w:spacing w:line="360" w:lineRule="auto"/>
        <w:contextualSpacing/>
        <w:jc w:val="both"/>
        <w:rPr>
          <w:rFonts w:asciiTheme="majorHAnsi" w:hAnsiTheme="majorHAnsi"/>
          <w:b/>
          <w:bCs/>
          <w:i/>
          <w:sz w:val="28"/>
          <w:szCs w:val="28"/>
        </w:rPr>
      </w:pPr>
      <w:r w:rsidRPr="00860DF1">
        <w:rPr>
          <w:rFonts w:asciiTheme="majorHAnsi" w:hAnsiTheme="majorHAnsi"/>
          <w:b/>
          <w:bCs/>
          <w:i/>
          <w:sz w:val="28"/>
          <w:szCs w:val="28"/>
        </w:rPr>
        <w:t xml:space="preserve">Casual Leave </w:t>
      </w:r>
    </w:p>
    <w:p w:rsidR="00C4337C" w:rsidRPr="00C85697" w:rsidRDefault="004E119F" w:rsidP="00C4337C">
      <w:pPr>
        <w:autoSpaceDE w:val="0"/>
        <w:autoSpaceDN w:val="0"/>
        <w:adjustRightInd w:val="0"/>
        <w:spacing w:line="360" w:lineRule="auto"/>
        <w:contextualSpacing/>
        <w:jc w:val="both"/>
        <w:rPr>
          <w:rFonts w:asciiTheme="majorHAnsi" w:hAnsiTheme="majorHAnsi"/>
          <w:bCs/>
          <w:sz w:val="28"/>
          <w:szCs w:val="28"/>
        </w:rPr>
      </w:pPr>
      <w:r w:rsidRPr="00C85697">
        <w:rPr>
          <w:rFonts w:asciiTheme="majorHAnsi" w:hAnsiTheme="majorHAnsi"/>
          <w:bCs/>
          <w:sz w:val="28"/>
          <w:szCs w:val="28"/>
        </w:rPr>
        <w:t>Casual leave implies a leave of nonattendance for a brief time of days, conceded to an employee who might be not able to go to obligation because of sudden sickness or pressing private/family issues.</w:t>
      </w:r>
    </w:p>
    <w:p w:rsidR="00C4337C" w:rsidRPr="00C85697" w:rsidRDefault="00C4337C" w:rsidP="00C4337C">
      <w:pPr>
        <w:autoSpaceDE w:val="0"/>
        <w:autoSpaceDN w:val="0"/>
        <w:adjustRightInd w:val="0"/>
        <w:spacing w:line="360" w:lineRule="auto"/>
        <w:contextualSpacing/>
        <w:jc w:val="both"/>
        <w:rPr>
          <w:rFonts w:asciiTheme="majorHAnsi" w:hAnsiTheme="majorHAnsi"/>
          <w:bCs/>
          <w:sz w:val="28"/>
          <w:szCs w:val="28"/>
        </w:rPr>
      </w:pPr>
    </w:p>
    <w:p w:rsidR="00992FBC" w:rsidRPr="00C85697" w:rsidRDefault="004E119F" w:rsidP="003D7EB0">
      <w:pPr>
        <w:autoSpaceDE w:val="0"/>
        <w:autoSpaceDN w:val="0"/>
        <w:adjustRightInd w:val="0"/>
        <w:spacing w:line="360" w:lineRule="auto"/>
        <w:contextualSpacing/>
        <w:jc w:val="both"/>
        <w:rPr>
          <w:rFonts w:asciiTheme="majorHAnsi" w:hAnsiTheme="majorHAnsi"/>
          <w:sz w:val="28"/>
          <w:szCs w:val="28"/>
        </w:rPr>
      </w:pPr>
      <w:r w:rsidRPr="00C85697">
        <w:rPr>
          <w:rFonts w:asciiTheme="majorHAnsi" w:hAnsiTheme="majorHAnsi"/>
          <w:bCs/>
          <w:sz w:val="28"/>
          <w:szCs w:val="28"/>
        </w:rPr>
        <w:t xml:space="preserve">On finish of time of three long periods of persistent administration employee may </w:t>
      </w:r>
      <w:r w:rsidR="003750C0" w:rsidRPr="00C85697">
        <w:rPr>
          <w:rFonts w:asciiTheme="majorHAnsi" w:hAnsiTheme="majorHAnsi"/>
          <w:bCs/>
          <w:sz w:val="28"/>
          <w:szCs w:val="28"/>
        </w:rPr>
        <w:t>get</w:t>
      </w:r>
      <w:r w:rsidRPr="00C85697">
        <w:rPr>
          <w:rFonts w:asciiTheme="majorHAnsi" w:hAnsiTheme="majorHAnsi"/>
          <w:bCs/>
          <w:sz w:val="28"/>
          <w:szCs w:val="28"/>
        </w:rPr>
        <w:t xml:space="preserve"> </w:t>
      </w:r>
      <w:r w:rsidR="003750C0" w:rsidRPr="00C85697">
        <w:rPr>
          <w:rFonts w:asciiTheme="majorHAnsi" w:hAnsiTheme="majorHAnsi"/>
          <w:bCs/>
          <w:sz w:val="28"/>
          <w:szCs w:val="28"/>
        </w:rPr>
        <w:t>casual</w:t>
      </w:r>
      <w:r w:rsidRPr="00C85697">
        <w:rPr>
          <w:rFonts w:asciiTheme="majorHAnsi" w:hAnsiTheme="majorHAnsi"/>
          <w:bCs/>
          <w:sz w:val="28"/>
          <w:szCs w:val="28"/>
        </w:rPr>
        <w:t xml:space="preserve"> leave with no compensation </w:t>
      </w:r>
      <w:r w:rsidR="003750C0" w:rsidRPr="00C85697">
        <w:rPr>
          <w:rFonts w:asciiTheme="majorHAnsi" w:hAnsiTheme="majorHAnsi"/>
          <w:bCs/>
          <w:sz w:val="28"/>
          <w:szCs w:val="28"/>
        </w:rPr>
        <w:t>as well as</w:t>
      </w:r>
      <w:r w:rsidRPr="00C85697">
        <w:rPr>
          <w:rFonts w:asciiTheme="majorHAnsi" w:hAnsiTheme="majorHAnsi"/>
          <w:bCs/>
          <w:sz w:val="28"/>
          <w:szCs w:val="28"/>
        </w:rPr>
        <w:t xml:space="preserve"> stipends, for a period not surpassing </w:t>
      </w:r>
      <w:r w:rsidR="003750C0" w:rsidRPr="00C85697">
        <w:rPr>
          <w:rFonts w:asciiTheme="majorHAnsi" w:hAnsiTheme="majorHAnsi"/>
          <w:bCs/>
          <w:sz w:val="28"/>
          <w:szCs w:val="28"/>
        </w:rPr>
        <w:t>2</w:t>
      </w:r>
      <w:r w:rsidRPr="00C85697">
        <w:rPr>
          <w:rFonts w:asciiTheme="majorHAnsi" w:hAnsiTheme="majorHAnsi"/>
          <w:bCs/>
          <w:sz w:val="28"/>
          <w:szCs w:val="28"/>
        </w:rPr>
        <w:t xml:space="preserve"> years might be conceded by the Load up to an employee to empower </w:t>
      </w:r>
      <w:r w:rsidR="003750C0" w:rsidRPr="00C85697">
        <w:rPr>
          <w:rFonts w:asciiTheme="majorHAnsi" w:hAnsiTheme="majorHAnsi"/>
          <w:bCs/>
          <w:sz w:val="28"/>
          <w:szCs w:val="28"/>
        </w:rPr>
        <w:t>themselves</w:t>
      </w:r>
      <w:r w:rsidRPr="00C85697">
        <w:rPr>
          <w:rFonts w:asciiTheme="majorHAnsi" w:hAnsiTheme="majorHAnsi"/>
          <w:bCs/>
          <w:sz w:val="28"/>
          <w:szCs w:val="28"/>
        </w:rPr>
        <w:t xml:space="preserve"> to contemplate thought about helpful for his/her administrations under the Bank.</w:t>
      </w:r>
    </w:p>
    <w:p w:rsidR="003750C0" w:rsidRPr="00C85697" w:rsidRDefault="003750C0" w:rsidP="007D24B3">
      <w:pPr>
        <w:autoSpaceDE w:val="0"/>
        <w:autoSpaceDN w:val="0"/>
        <w:adjustRightInd w:val="0"/>
        <w:spacing w:line="360" w:lineRule="auto"/>
        <w:contextualSpacing/>
        <w:jc w:val="both"/>
        <w:rPr>
          <w:rFonts w:asciiTheme="majorHAnsi" w:hAnsiTheme="majorHAnsi"/>
          <w:b/>
          <w:sz w:val="28"/>
          <w:szCs w:val="28"/>
        </w:rPr>
      </w:pPr>
    </w:p>
    <w:p w:rsidR="00860DF1" w:rsidRDefault="00860DF1">
      <w:pPr>
        <w:rPr>
          <w:rFonts w:asciiTheme="majorHAnsi" w:hAnsiTheme="majorHAnsi"/>
          <w:b/>
          <w:i/>
          <w:sz w:val="28"/>
          <w:szCs w:val="28"/>
        </w:rPr>
      </w:pPr>
      <w:r>
        <w:rPr>
          <w:rFonts w:asciiTheme="majorHAnsi" w:hAnsiTheme="majorHAnsi"/>
          <w:b/>
          <w:i/>
          <w:sz w:val="28"/>
          <w:szCs w:val="28"/>
        </w:rPr>
        <w:br w:type="page"/>
      </w:r>
    </w:p>
    <w:p w:rsidR="007D24B3" w:rsidRPr="00860DF1" w:rsidRDefault="004E119F" w:rsidP="007D24B3">
      <w:pPr>
        <w:autoSpaceDE w:val="0"/>
        <w:autoSpaceDN w:val="0"/>
        <w:adjustRightInd w:val="0"/>
        <w:spacing w:line="360" w:lineRule="auto"/>
        <w:contextualSpacing/>
        <w:jc w:val="both"/>
        <w:rPr>
          <w:rFonts w:asciiTheme="majorHAnsi" w:hAnsiTheme="majorHAnsi"/>
          <w:b/>
          <w:i/>
          <w:sz w:val="28"/>
          <w:szCs w:val="28"/>
        </w:rPr>
      </w:pPr>
      <w:r w:rsidRPr="00860DF1">
        <w:rPr>
          <w:rFonts w:asciiTheme="majorHAnsi" w:hAnsiTheme="majorHAnsi"/>
          <w:b/>
          <w:i/>
          <w:sz w:val="28"/>
          <w:szCs w:val="28"/>
        </w:rPr>
        <w:t>Probation and Confirmation</w:t>
      </w:r>
    </w:p>
    <w:p w:rsidR="007D24B3" w:rsidRPr="00C85697" w:rsidRDefault="004E119F" w:rsidP="007D24B3">
      <w:pPr>
        <w:autoSpaceDE w:val="0"/>
        <w:autoSpaceDN w:val="0"/>
        <w:adjustRightInd w:val="0"/>
        <w:spacing w:line="360" w:lineRule="auto"/>
        <w:contextualSpacing/>
        <w:jc w:val="both"/>
        <w:rPr>
          <w:rFonts w:asciiTheme="majorHAnsi" w:hAnsiTheme="majorHAnsi"/>
          <w:sz w:val="28"/>
          <w:szCs w:val="28"/>
        </w:rPr>
      </w:pPr>
      <w:r w:rsidRPr="00C85697">
        <w:rPr>
          <w:rFonts w:asciiTheme="majorHAnsi" w:hAnsiTheme="majorHAnsi"/>
          <w:sz w:val="28"/>
          <w:szCs w:val="28"/>
        </w:rPr>
        <w:t xml:space="preserve">The terms of probation are as per the following: </w:t>
      </w:r>
    </w:p>
    <w:p w:rsidR="007D24B3" w:rsidRPr="00C85697" w:rsidRDefault="007D24B3" w:rsidP="007D24B3">
      <w:pPr>
        <w:autoSpaceDE w:val="0"/>
        <w:autoSpaceDN w:val="0"/>
        <w:adjustRightInd w:val="0"/>
        <w:spacing w:line="360" w:lineRule="auto"/>
        <w:contextualSpacing/>
        <w:jc w:val="both"/>
        <w:rPr>
          <w:rFonts w:asciiTheme="majorHAnsi" w:hAnsiTheme="majorHAnsi"/>
          <w:sz w:val="28"/>
          <w:szCs w:val="28"/>
        </w:rPr>
      </w:pPr>
    </w:p>
    <w:p w:rsidR="007D24B3" w:rsidRPr="00C85697" w:rsidRDefault="004E119F" w:rsidP="00356D59">
      <w:pPr>
        <w:numPr>
          <w:ilvl w:val="0"/>
          <w:numId w:val="35"/>
        </w:numPr>
        <w:autoSpaceDE w:val="0"/>
        <w:autoSpaceDN w:val="0"/>
        <w:adjustRightInd w:val="0"/>
        <w:spacing w:line="360" w:lineRule="auto"/>
        <w:contextualSpacing/>
        <w:jc w:val="both"/>
        <w:rPr>
          <w:rFonts w:asciiTheme="majorHAnsi" w:hAnsiTheme="majorHAnsi"/>
          <w:sz w:val="28"/>
          <w:szCs w:val="28"/>
        </w:rPr>
      </w:pPr>
      <w:r w:rsidRPr="00C85697">
        <w:rPr>
          <w:rFonts w:asciiTheme="majorHAnsi" w:hAnsiTheme="majorHAnsi"/>
          <w:sz w:val="28"/>
          <w:szCs w:val="28"/>
        </w:rPr>
        <w:t xml:space="preserve"> A person selected f</w:t>
      </w:r>
      <w:r w:rsidR="007A3891" w:rsidRPr="00C85697">
        <w:rPr>
          <w:rFonts w:asciiTheme="majorHAnsi" w:hAnsiTheme="majorHAnsi"/>
          <w:sz w:val="28"/>
          <w:szCs w:val="28"/>
        </w:rPr>
        <w:t>or the appointment with under 3</w:t>
      </w:r>
      <w:r w:rsidRPr="00C85697">
        <w:rPr>
          <w:rFonts w:asciiTheme="majorHAnsi" w:hAnsiTheme="majorHAnsi"/>
          <w:sz w:val="28"/>
          <w:szCs w:val="28"/>
        </w:rPr>
        <w:t xml:space="preserve">years job experience will be on probation time or multi-year.  </w:t>
      </w:r>
    </w:p>
    <w:p w:rsidR="007D24B3" w:rsidRPr="00C85697" w:rsidRDefault="007D24B3" w:rsidP="007D24B3">
      <w:pPr>
        <w:autoSpaceDE w:val="0"/>
        <w:autoSpaceDN w:val="0"/>
        <w:adjustRightInd w:val="0"/>
        <w:spacing w:line="360" w:lineRule="auto"/>
        <w:contextualSpacing/>
        <w:jc w:val="both"/>
        <w:rPr>
          <w:rFonts w:asciiTheme="majorHAnsi" w:hAnsiTheme="majorHAnsi"/>
          <w:sz w:val="28"/>
          <w:szCs w:val="28"/>
        </w:rPr>
      </w:pPr>
    </w:p>
    <w:p w:rsidR="007D24B3" w:rsidRDefault="004E119F" w:rsidP="007D24B3">
      <w:pPr>
        <w:numPr>
          <w:ilvl w:val="0"/>
          <w:numId w:val="35"/>
        </w:numPr>
        <w:autoSpaceDE w:val="0"/>
        <w:autoSpaceDN w:val="0"/>
        <w:adjustRightInd w:val="0"/>
        <w:spacing w:line="360" w:lineRule="auto"/>
        <w:contextualSpacing/>
        <w:jc w:val="both"/>
        <w:rPr>
          <w:rFonts w:asciiTheme="majorHAnsi" w:hAnsiTheme="majorHAnsi"/>
          <w:sz w:val="28"/>
          <w:szCs w:val="28"/>
        </w:rPr>
      </w:pPr>
      <w:r w:rsidRPr="00C85697">
        <w:rPr>
          <w:rFonts w:asciiTheme="majorHAnsi" w:hAnsiTheme="majorHAnsi"/>
          <w:sz w:val="28"/>
          <w:szCs w:val="28"/>
        </w:rPr>
        <w:t xml:space="preserve"> An employee with a job experience of 3 years or more will be on probation for 6 months.  </w:t>
      </w:r>
    </w:p>
    <w:p w:rsidR="00860DF1" w:rsidRPr="00C85697" w:rsidRDefault="00860DF1" w:rsidP="00860DF1">
      <w:pPr>
        <w:autoSpaceDE w:val="0"/>
        <w:autoSpaceDN w:val="0"/>
        <w:adjustRightInd w:val="0"/>
        <w:spacing w:line="360" w:lineRule="auto"/>
        <w:contextualSpacing/>
        <w:jc w:val="both"/>
        <w:rPr>
          <w:rFonts w:asciiTheme="majorHAnsi" w:hAnsiTheme="majorHAnsi"/>
          <w:sz w:val="28"/>
          <w:szCs w:val="28"/>
        </w:rPr>
      </w:pPr>
    </w:p>
    <w:p w:rsidR="007D24B3" w:rsidRPr="00C85697" w:rsidRDefault="004E119F" w:rsidP="007D24B3">
      <w:pPr>
        <w:autoSpaceDE w:val="0"/>
        <w:autoSpaceDN w:val="0"/>
        <w:adjustRightInd w:val="0"/>
        <w:spacing w:line="360" w:lineRule="auto"/>
        <w:contextualSpacing/>
        <w:jc w:val="both"/>
        <w:rPr>
          <w:rFonts w:asciiTheme="majorHAnsi" w:hAnsiTheme="majorHAnsi"/>
          <w:sz w:val="28"/>
          <w:szCs w:val="28"/>
        </w:rPr>
      </w:pPr>
      <w:r w:rsidRPr="00C85697">
        <w:rPr>
          <w:rFonts w:asciiTheme="majorHAnsi" w:hAnsiTheme="majorHAnsi"/>
          <w:sz w:val="28"/>
          <w:szCs w:val="28"/>
        </w:rPr>
        <w:t>In case of the probationer's inability to demonstrate agreeable advance and gain required proficiency amid employee's probationary period, the designating expert may, at its discretion, expand his probationary period by a greatest of additional 6 (six) months, or get rid of his adm</w:t>
      </w:r>
      <w:r w:rsidR="007A3891" w:rsidRPr="00C85697">
        <w:rPr>
          <w:rFonts w:asciiTheme="majorHAnsi" w:hAnsiTheme="majorHAnsi"/>
          <w:sz w:val="28"/>
          <w:szCs w:val="28"/>
        </w:rPr>
        <w:t>inistration by giving one month</w:t>
      </w:r>
      <w:r w:rsidRPr="00C85697">
        <w:rPr>
          <w:rFonts w:asciiTheme="majorHAnsi" w:hAnsiTheme="majorHAnsi"/>
          <w:sz w:val="28"/>
          <w:szCs w:val="28"/>
        </w:rPr>
        <w:t xml:space="preserve"> see or by paying a total equivalent to one month's compensation without doling out any reason. An officer will end up qualified for confirmation in the predefined present subject on employee's fruitful completion of the time of probation.</w:t>
      </w:r>
    </w:p>
    <w:p w:rsidR="007D24B3" w:rsidRPr="00D63A70" w:rsidRDefault="007D24B3" w:rsidP="007D24B3">
      <w:pPr>
        <w:tabs>
          <w:tab w:val="left" w:pos="1624"/>
        </w:tabs>
        <w:autoSpaceDE w:val="0"/>
        <w:autoSpaceDN w:val="0"/>
        <w:adjustRightInd w:val="0"/>
        <w:spacing w:line="360" w:lineRule="auto"/>
        <w:contextualSpacing/>
        <w:jc w:val="both"/>
      </w:pPr>
    </w:p>
    <w:p w:rsidR="007D24B3" w:rsidRPr="00860DF1" w:rsidRDefault="004E119F" w:rsidP="007D24B3">
      <w:pPr>
        <w:tabs>
          <w:tab w:val="left" w:pos="1624"/>
        </w:tabs>
        <w:autoSpaceDE w:val="0"/>
        <w:autoSpaceDN w:val="0"/>
        <w:adjustRightInd w:val="0"/>
        <w:spacing w:line="360" w:lineRule="auto"/>
        <w:contextualSpacing/>
        <w:jc w:val="both"/>
        <w:rPr>
          <w:rFonts w:asciiTheme="majorHAnsi" w:hAnsiTheme="majorHAnsi"/>
          <w:b/>
          <w:sz w:val="36"/>
          <w:szCs w:val="36"/>
        </w:rPr>
      </w:pPr>
      <w:r w:rsidRPr="00C85697">
        <w:rPr>
          <w:rFonts w:asciiTheme="majorHAnsi" w:hAnsiTheme="majorHAnsi"/>
          <w:b/>
          <w:sz w:val="36"/>
          <w:szCs w:val="36"/>
        </w:rPr>
        <w:t>Promotion</w:t>
      </w:r>
    </w:p>
    <w:p w:rsidR="007D24B3" w:rsidRPr="006F4FCB" w:rsidRDefault="004E119F" w:rsidP="00EC14DC">
      <w:pPr>
        <w:tabs>
          <w:tab w:val="left" w:pos="1624"/>
        </w:tabs>
        <w:autoSpaceDE w:val="0"/>
        <w:autoSpaceDN w:val="0"/>
        <w:adjustRightInd w:val="0"/>
        <w:spacing w:line="360" w:lineRule="auto"/>
        <w:contextualSpacing/>
        <w:jc w:val="both"/>
        <w:rPr>
          <w:rFonts w:asciiTheme="majorHAnsi" w:hAnsiTheme="majorHAnsi"/>
          <w:sz w:val="28"/>
          <w:szCs w:val="28"/>
        </w:rPr>
      </w:pPr>
      <w:r w:rsidRPr="006F4FCB">
        <w:rPr>
          <w:rFonts w:asciiTheme="majorHAnsi" w:hAnsiTheme="majorHAnsi"/>
          <w:sz w:val="28"/>
          <w:szCs w:val="28"/>
        </w:rPr>
        <w:t>Promotion is a continuous procedure by which the employee propels for player work; get the cost for employee's better work. In The City Bank, there are two kinds of promotions-</w:t>
      </w:r>
    </w:p>
    <w:p w:rsidR="007D24B3" w:rsidRPr="006F4FCB" w:rsidRDefault="007D24B3" w:rsidP="00EC14DC">
      <w:pPr>
        <w:tabs>
          <w:tab w:val="left" w:pos="1624"/>
        </w:tabs>
        <w:autoSpaceDE w:val="0"/>
        <w:autoSpaceDN w:val="0"/>
        <w:adjustRightInd w:val="0"/>
        <w:spacing w:line="360" w:lineRule="auto"/>
        <w:contextualSpacing/>
        <w:jc w:val="both"/>
        <w:rPr>
          <w:rFonts w:asciiTheme="majorHAnsi" w:hAnsiTheme="majorHAnsi"/>
          <w:sz w:val="28"/>
          <w:szCs w:val="28"/>
        </w:rPr>
      </w:pPr>
    </w:p>
    <w:p w:rsidR="007D24B3" w:rsidRPr="006F4FCB" w:rsidRDefault="004E119F" w:rsidP="00EC14DC">
      <w:pPr>
        <w:tabs>
          <w:tab w:val="left" w:pos="1624"/>
        </w:tabs>
        <w:autoSpaceDE w:val="0"/>
        <w:autoSpaceDN w:val="0"/>
        <w:adjustRightInd w:val="0"/>
        <w:spacing w:line="360" w:lineRule="auto"/>
        <w:contextualSpacing/>
        <w:jc w:val="both"/>
        <w:rPr>
          <w:rFonts w:asciiTheme="majorHAnsi" w:hAnsiTheme="majorHAnsi"/>
          <w:sz w:val="28"/>
          <w:szCs w:val="28"/>
        </w:rPr>
      </w:pPr>
      <w:r w:rsidRPr="00C85697">
        <w:rPr>
          <w:rFonts w:asciiTheme="majorHAnsi" w:hAnsiTheme="majorHAnsi"/>
          <w:b/>
          <w:sz w:val="28"/>
          <w:szCs w:val="28"/>
        </w:rPr>
        <w:t>Regular Promotion:</w:t>
      </w:r>
      <w:r w:rsidRPr="006F4FCB">
        <w:rPr>
          <w:rFonts w:asciiTheme="majorHAnsi" w:hAnsiTheme="majorHAnsi"/>
          <w:sz w:val="28"/>
          <w:szCs w:val="28"/>
        </w:rPr>
        <w:t xml:space="preserve"> Regular promotion is offered by the employee's regular performance. At the point when the administrator or division leader of the employee assess that his employee is turned into a benefit for the bank and merit promotion then the chief or the office head take a promotion appraisal form from HRD and suggested the employee for promotion. </w:t>
      </w:r>
    </w:p>
    <w:p w:rsidR="007D24B3" w:rsidRPr="006F4FCB" w:rsidRDefault="007D24B3" w:rsidP="00EC14DC">
      <w:pPr>
        <w:tabs>
          <w:tab w:val="left" w:pos="1624"/>
        </w:tabs>
        <w:autoSpaceDE w:val="0"/>
        <w:autoSpaceDN w:val="0"/>
        <w:adjustRightInd w:val="0"/>
        <w:spacing w:line="360" w:lineRule="auto"/>
        <w:contextualSpacing/>
        <w:jc w:val="both"/>
        <w:rPr>
          <w:rFonts w:asciiTheme="majorHAnsi" w:hAnsiTheme="majorHAnsi"/>
          <w:sz w:val="28"/>
          <w:szCs w:val="28"/>
        </w:rPr>
      </w:pPr>
    </w:p>
    <w:p w:rsidR="00EC14DC" w:rsidRPr="006F4FCB" w:rsidRDefault="004E119F" w:rsidP="00EC14DC">
      <w:pPr>
        <w:tabs>
          <w:tab w:val="left" w:pos="1624"/>
        </w:tabs>
        <w:autoSpaceDE w:val="0"/>
        <w:autoSpaceDN w:val="0"/>
        <w:adjustRightInd w:val="0"/>
        <w:spacing w:line="360" w:lineRule="auto"/>
        <w:contextualSpacing/>
        <w:jc w:val="both"/>
        <w:rPr>
          <w:rFonts w:asciiTheme="majorHAnsi" w:hAnsiTheme="majorHAnsi"/>
          <w:sz w:val="28"/>
          <w:szCs w:val="28"/>
        </w:rPr>
      </w:pPr>
      <w:r w:rsidRPr="00C85697">
        <w:rPr>
          <w:rFonts w:asciiTheme="majorHAnsi" w:hAnsiTheme="majorHAnsi"/>
          <w:b/>
          <w:sz w:val="28"/>
          <w:szCs w:val="28"/>
        </w:rPr>
        <w:t xml:space="preserve">PM Promotion: </w:t>
      </w:r>
      <w:r w:rsidRPr="006F4FCB">
        <w:rPr>
          <w:rFonts w:asciiTheme="majorHAnsi" w:hAnsiTheme="majorHAnsi"/>
          <w:sz w:val="28"/>
          <w:szCs w:val="28"/>
        </w:rPr>
        <w:t>Performance Matter (PM) is the annual performance report of an individual employee of The City Bank Constrained. As per Performance Matter positioning scale, the employee can land promotion in the position review of their own.</w:t>
      </w:r>
    </w:p>
    <w:p w:rsidR="00EC14DC" w:rsidRPr="00D63A70" w:rsidRDefault="00EC14DC" w:rsidP="00EC14DC">
      <w:pPr>
        <w:spacing w:line="360" w:lineRule="auto"/>
      </w:pPr>
    </w:p>
    <w:p w:rsidR="00EC14DC" w:rsidRPr="006B6FC4" w:rsidRDefault="004E119F" w:rsidP="00EC14DC">
      <w:pPr>
        <w:spacing w:line="360" w:lineRule="auto"/>
        <w:jc w:val="center"/>
        <w:rPr>
          <w:rFonts w:ascii="Cambria" w:hAnsi="Cambria"/>
          <w:sz w:val="28"/>
          <w:szCs w:val="28"/>
        </w:rPr>
      </w:pPr>
      <w:r w:rsidRPr="006B6FC4">
        <w:rPr>
          <w:rFonts w:ascii="Cambria" w:hAnsi="Cambria"/>
          <w:sz w:val="28"/>
          <w:szCs w:val="28"/>
        </w:rPr>
        <w:br w:type="page"/>
      </w:r>
    </w:p>
    <w:p w:rsidR="00EC14DC" w:rsidRPr="006B6FC4" w:rsidRDefault="00EC14DC" w:rsidP="00EC14DC">
      <w:pPr>
        <w:spacing w:line="360" w:lineRule="auto"/>
        <w:jc w:val="center"/>
        <w:rPr>
          <w:rFonts w:ascii="Cambria" w:hAnsi="Cambria"/>
          <w:sz w:val="28"/>
          <w:szCs w:val="28"/>
        </w:rPr>
      </w:pPr>
    </w:p>
    <w:p w:rsidR="00EC14DC" w:rsidRPr="006B6FC4" w:rsidRDefault="00EC14DC" w:rsidP="00EC14DC">
      <w:pPr>
        <w:spacing w:line="360" w:lineRule="auto"/>
        <w:jc w:val="center"/>
        <w:rPr>
          <w:rFonts w:ascii="Cambria" w:hAnsi="Cambria"/>
          <w:sz w:val="28"/>
          <w:szCs w:val="28"/>
        </w:rPr>
      </w:pPr>
    </w:p>
    <w:p w:rsidR="00EC14DC" w:rsidRPr="006B6FC4" w:rsidRDefault="00EC14DC" w:rsidP="00EC14DC">
      <w:pPr>
        <w:spacing w:line="360" w:lineRule="auto"/>
        <w:jc w:val="center"/>
        <w:rPr>
          <w:rFonts w:ascii="Cambria" w:hAnsi="Cambria"/>
          <w:sz w:val="28"/>
          <w:szCs w:val="28"/>
        </w:rPr>
      </w:pPr>
    </w:p>
    <w:p w:rsidR="00EC14DC" w:rsidRPr="006B6FC4" w:rsidRDefault="00EC14DC" w:rsidP="00EC14DC">
      <w:pPr>
        <w:spacing w:line="360" w:lineRule="auto"/>
        <w:jc w:val="center"/>
        <w:rPr>
          <w:rFonts w:ascii="Cambria" w:hAnsi="Cambria"/>
          <w:sz w:val="28"/>
          <w:szCs w:val="28"/>
        </w:rPr>
      </w:pPr>
    </w:p>
    <w:p w:rsidR="00EC14DC" w:rsidRPr="006B6FC4" w:rsidRDefault="004E119F" w:rsidP="00EC14DC">
      <w:pPr>
        <w:spacing w:line="360" w:lineRule="auto"/>
        <w:jc w:val="center"/>
        <w:rPr>
          <w:rFonts w:ascii="Cambria" w:hAnsi="Cambria"/>
          <w:sz w:val="44"/>
          <w:szCs w:val="44"/>
        </w:rPr>
      </w:pPr>
      <w:r w:rsidRPr="006B6FC4">
        <w:rPr>
          <w:rFonts w:ascii="Cambria" w:hAnsi="Cambria"/>
          <w:sz w:val="44"/>
          <w:szCs w:val="44"/>
        </w:rPr>
        <w:t>Chapter 4</w:t>
      </w:r>
    </w:p>
    <w:p w:rsidR="00EC14DC" w:rsidRPr="006B6FC4" w:rsidRDefault="004E119F" w:rsidP="00EC14DC">
      <w:pPr>
        <w:spacing w:line="360" w:lineRule="auto"/>
        <w:jc w:val="center"/>
        <w:rPr>
          <w:rFonts w:ascii="Cambria" w:hAnsi="Cambria"/>
          <w:sz w:val="72"/>
          <w:szCs w:val="72"/>
        </w:rPr>
      </w:pPr>
      <w:r w:rsidRPr="006B6FC4">
        <w:rPr>
          <w:rFonts w:ascii="Cambria" w:hAnsi="Cambria"/>
          <w:sz w:val="72"/>
          <w:szCs w:val="72"/>
        </w:rPr>
        <w:t>Findings of the study</w:t>
      </w:r>
    </w:p>
    <w:p w:rsidR="00EC14DC" w:rsidRPr="006F4FCB" w:rsidRDefault="004E119F" w:rsidP="00EC14DC">
      <w:pPr>
        <w:spacing w:line="360" w:lineRule="auto"/>
        <w:jc w:val="both"/>
        <w:rPr>
          <w:rFonts w:asciiTheme="majorHAnsi" w:hAnsiTheme="majorHAnsi"/>
          <w:b/>
          <w:color w:val="FF0000"/>
          <w:sz w:val="36"/>
          <w:szCs w:val="36"/>
          <w:u w:val="single"/>
        </w:rPr>
      </w:pPr>
      <w:r w:rsidRPr="006B6FC4">
        <w:rPr>
          <w:rFonts w:ascii="Cambria" w:hAnsi="Cambria"/>
          <w:sz w:val="28"/>
          <w:szCs w:val="28"/>
        </w:rPr>
        <w:br w:type="page"/>
      </w:r>
      <w:r w:rsidRPr="006F4FCB">
        <w:rPr>
          <w:rFonts w:asciiTheme="majorHAnsi" w:hAnsiTheme="majorHAnsi"/>
          <w:b/>
          <w:sz w:val="36"/>
          <w:szCs w:val="36"/>
        </w:rPr>
        <w:t>Findings of the study:</w:t>
      </w:r>
    </w:p>
    <w:p w:rsidR="00EC14DC" w:rsidRPr="00D63A70" w:rsidRDefault="00EC14DC" w:rsidP="00EC14DC">
      <w:pPr>
        <w:pStyle w:val="Corpodeltesto"/>
        <w:spacing w:after="0" w:line="360" w:lineRule="auto"/>
        <w:jc w:val="both"/>
        <w:rPr>
          <w:b/>
          <w:u w:val="single"/>
        </w:rPr>
      </w:pPr>
    </w:p>
    <w:p w:rsidR="00EC14DC" w:rsidRPr="006F4FCB" w:rsidRDefault="007F44BC" w:rsidP="006F4FCB">
      <w:pPr>
        <w:pStyle w:val="BodyText1"/>
        <w:numPr>
          <w:ilvl w:val="0"/>
          <w:numId w:val="38"/>
        </w:numPr>
        <w:rPr>
          <w:rFonts w:asciiTheme="majorHAnsi" w:hAnsiTheme="majorHAnsi"/>
          <w:sz w:val="28"/>
          <w:szCs w:val="28"/>
        </w:rPr>
      </w:pPr>
      <w:r w:rsidRPr="006F4FCB">
        <w:rPr>
          <w:rFonts w:asciiTheme="majorHAnsi" w:hAnsiTheme="majorHAnsi"/>
          <w:sz w:val="28"/>
          <w:szCs w:val="28"/>
        </w:rPr>
        <w:t>The Manager of HRD is not proficient enough to apply the various HRM Activities such as t</w:t>
      </w:r>
      <w:r w:rsidR="004E119F" w:rsidRPr="006F4FCB">
        <w:rPr>
          <w:rFonts w:asciiTheme="majorHAnsi" w:hAnsiTheme="majorHAnsi"/>
          <w:sz w:val="28"/>
          <w:szCs w:val="28"/>
        </w:rPr>
        <w:t xml:space="preserve">he job </w:t>
      </w:r>
      <w:r w:rsidRPr="006F4FCB">
        <w:rPr>
          <w:rFonts w:asciiTheme="majorHAnsi" w:hAnsiTheme="majorHAnsi"/>
          <w:sz w:val="28"/>
          <w:szCs w:val="28"/>
        </w:rPr>
        <w:t>investigation</w:t>
      </w:r>
      <w:r w:rsidR="004E119F" w:rsidRPr="006F4FCB">
        <w:rPr>
          <w:rFonts w:asciiTheme="majorHAnsi" w:hAnsiTheme="majorHAnsi"/>
          <w:sz w:val="28"/>
          <w:szCs w:val="28"/>
        </w:rPr>
        <w:t xml:space="preserve">, human resource </w:t>
      </w:r>
      <w:r w:rsidRPr="006F4FCB">
        <w:rPr>
          <w:rFonts w:asciiTheme="majorHAnsi" w:hAnsiTheme="majorHAnsi"/>
          <w:sz w:val="28"/>
          <w:szCs w:val="28"/>
        </w:rPr>
        <w:t>scheduling, Recruitment, and S</w:t>
      </w:r>
      <w:r w:rsidR="004E119F" w:rsidRPr="006F4FCB">
        <w:rPr>
          <w:rFonts w:asciiTheme="majorHAnsi" w:hAnsiTheme="majorHAnsi"/>
          <w:sz w:val="28"/>
          <w:szCs w:val="28"/>
        </w:rPr>
        <w:t xml:space="preserve">election </w:t>
      </w:r>
      <w:r w:rsidRPr="006F4FCB">
        <w:rPr>
          <w:rFonts w:asciiTheme="majorHAnsi" w:hAnsiTheme="majorHAnsi"/>
          <w:sz w:val="28"/>
          <w:szCs w:val="28"/>
        </w:rPr>
        <w:t>policy of The City Bank Limited.</w:t>
      </w:r>
    </w:p>
    <w:p w:rsidR="007F44BC" w:rsidRPr="006F4FCB" w:rsidRDefault="007F44BC" w:rsidP="006F4FCB">
      <w:pPr>
        <w:spacing w:line="360" w:lineRule="auto"/>
        <w:rPr>
          <w:rFonts w:asciiTheme="majorHAnsi" w:hAnsiTheme="majorHAnsi"/>
          <w:sz w:val="28"/>
          <w:szCs w:val="28"/>
        </w:rPr>
      </w:pPr>
    </w:p>
    <w:p w:rsidR="00EC14DC" w:rsidRPr="006F4FCB" w:rsidRDefault="004E119F" w:rsidP="006F4FCB">
      <w:pPr>
        <w:pStyle w:val="BodyText1"/>
        <w:numPr>
          <w:ilvl w:val="0"/>
          <w:numId w:val="38"/>
        </w:numPr>
        <w:rPr>
          <w:rFonts w:asciiTheme="majorHAnsi" w:hAnsiTheme="majorHAnsi"/>
          <w:sz w:val="28"/>
          <w:szCs w:val="28"/>
        </w:rPr>
      </w:pPr>
      <w:r w:rsidRPr="006F4FCB">
        <w:rPr>
          <w:rFonts w:asciiTheme="majorHAnsi" w:hAnsiTheme="majorHAnsi"/>
          <w:sz w:val="28"/>
          <w:szCs w:val="28"/>
        </w:rPr>
        <w:t xml:space="preserve">The </w:t>
      </w:r>
      <w:r w:rsidR="007F44BC" w:rsidRPr="006F4FCB">
        <w:rPr>
          <w:rFonts w:asciiTheme="majorHAnsi" w:hAnsiTheme="majorHAnsi"/>
          <w:sz w:val="28"/>
          <w:szCs w:val="28"/>
        </w:rPr>
        <w:t xml:space="preserve">City </w:t>
      </w:r>
      <w:r w:rsidRPr="006F4FCB">
        <w:rPr>
          <w:rFonts w:asciiTheme="majorHAnsi" w:hAnsiTheme="majorHAnsi"/>
          <w:sz w:val="28"/>
          <w:szCs w:val="28"/>
        </w:rPr>
        <w:t>bank</w:t>
      </w:r>
      <w:r w:rsidR="007F44BC" w:rsidRPr="006F4FCB">
        <w:rPr>
          <w:rFonts w:asciiTheme="majorHAnsi" w:hAnsiTheme="majorHAnsi"/>
          <w:sz w:val="28"/>
          <w:szCs w:val="28"/>
        </w:rPr>
        <w:t xml:space="preserve"> Ltd</w:t>
      </w:r>
      <w:r w:rsidRPr="006F4FCB">
        <w:rPr>
          <w:rFonts w:asciiTheme="majorHAnsi" w:hAnsiTheme="majorHAnsi"/>
          <w:sz w:val="28"/>
          <w:szCs w:val="28"/>
        </w:rPr>
        <w:t xml:space="preserve"> </w:t>
      </w:r>
      <w:r w:rsidR="007F44BC" w:rsidRPr="006F4FCB">
        <w:rPr>
          <w:rFonts w:asciiTheme="majorHAnsi" w:hAnsiTheme="majorHAnsi"/>
          <w:sz w:val="28"/>
          <w:szCs w:val="28"/>
        </w:rPr>
        <w:t>show they follow</w:t>
      </w:r>
      <w:r w:rsidRPr="006F4FCB">
        <w:rPr>
          <w:rFonts w:asciiTheme="majorHAnsi" w:hAnsiTheme="majorHAnsi"/>
          <w:sz w:val="28"/>
          <w:szCs w:val="28"/>
        </w:rPr>
        <w:t xml:space="preserve"> performance appraisal</w:t>
      </w:r>
      <w:r w:rsidR="007F44BC" w:rsidRPr="006F4FCB">
        <w:rPr>
          <w:rFonts w:asciiTheme="majorHAnsi" w:hAnsiTheme="majorHAnsi"/>
          <w:sz w:val="28"/>
          <w:szCs w:val="28"/>
        </w:rPr>
        <w:t>, but in realities they don’t</w:t>
      </w:r>
      <w:r w:rsidRPr="006F4FCB">
        <w:rPr>
          <w:rFonts w:asciiTheme="majorHAnsi" w:hAnsiTheme="majorHAnsi"/>
          <w:sz w:val="28"/>
          <w:szCs w:val="28"/>
        </w:rPr>
        <w:t>. There is occurring some discrimination, nepotism is exercised. As a result, employees with the same effect are given different score by a different author.</w:t>
      </w:r>
    </w:p>
    <w:p w:rsidR="00EC14DC" w:rsidRPr="006F4FCB" w:rsidRDefault="00EC14DC" w:rsidP="006F4FCB">
      <w:pPr>
        <w:spacing w:line="360" w:lineRule="auto"/>
        <w:jc w:val="both"/>
        <w:rPr>
          <w:rFonts w:asciiTheme="majorHAnsi" w:hAnsiTheme="majorHAnsi"/>
          <w:sz w:val="28"/>
          <w:szCs w:val="28"/>
        </w:rPr>
      </w:pPr>
    </w:p>
    <w:p w:rsidR="00EC14DC" w:rsidRPr="006F4FCB" w:rsidRDefault="004E119F" w:rsidP="006F4FCB">
      <w:pPr>
        <w:pStyle w:val="BodyText1"/>
        <w:numPr>
          <w:ilvl w:val="0"/>
          <w:numId w:val="38"/>
        </w:numPr>
        <w:rPr>
          <w:rFonts w:asciiTheme="majorHAnsi" w:hAnsiTheme="majorHAnsi"/>
          <w:sz w:val="28"/>
          <w:szCs w:val="28"/>
        </w:rPr>
      </w:pPr>
      <w:r w:rsidRPr="006F4FCB">
        <w:rPr>
          <w:rFonts w:asciiTheme="majorHAnsi" w:hAnsiTheme="majorHAnsi"/>
          <w:sz w:val="28"/>
          <w:szCs w:val="28"/>
        </w:rPr>
        <w:t xml:space="preserve">The </w:t>
      </w:r>
      <w:r w:rsidR="00016244" w:rsidRPr="006F4FCB">
        <w:rPr>
          <w:rFonts w:asciiTheme="majorHAnsi" w:hAnsiTheme="majorHAnsi"/>
          <w:sz w:val="28"/>
          <w:szCs w:val="28"/>
        </w:rPr>
        <w:t>salary p</w:t>
      </w:r>
      <w:r w:rsidRPr="006F4FCB">
        <w:rPr>
          <w:rFonts w:asciiTheme="majorHAnsi" w:hAnsiTheme="majorHAnsi"/>
          <w:sz w:val="28"/>
          <w:szCs w:val="28"/>
        </w:rPr>
        <w:t>ackages of the</w:t>
      </w:r>
      <w:r w:rsidR="00016244" w:rsidRPr="006F4FCB">
        <w:rPr>
          <w:rFonts w:asciiTheme="majorHAnsi" w:hAnsiTheme="majorHAnsi"/>
          <w:sz w:val="28"/>
          <w:szCs w:val="28"/>
        </w:rPr>
        <w:t xml:space="preserve"> City</w:t>
      </w:r>
      <w:r w:rsidRPr="006F4FCB">
        <w:rPr>
          <w:rFonts w:asciiTheme="majorHAnsi" w:hAnsiTheme="majorHAnsi"/>
          <w:sz w:val="28"/>
          <w:szCs w:val="28"/>
        </w:rPr>
        <w:t xml:space="preserve"> Bank is not </w:t>
      </w:r>
      <w:r w:rsidR="00016244" w:rsidRPr="006F4FCB">
        <w:rPr>
          <w:rFonts w:asciiTheme="majorHAnsi" w:hAnsiTheme="majorHAnsi"/>
          <w:sz w:val="28"/>
          <w:szCs w:val="28"/>
        </w:rPr>
        <w:t>attractive</w:t>
      </w:r>
      <w:r w:rsidRPr="006F4FCB">
        <w:rPr>
          <w:rFonts w:asciiTheme="majorHAnsi" w:hAnsiTheme="majorHAnsi"/>
          <w:sz w:val="28"/>
          <w:szCs w:val="28"/>
        </w:rPr>
        <w:t xml:space="preserve"> in comparing to </w:t>
      </w:r>
      <w:r w:rsidR="00016244" w:rsidRPr="006F4FCB">
        <w:rPr>
          <w:rFonts w:asciiTheme="majorHAnsi" w:hAnsiTheme="majorHAnsi"/>
          <w:sz w:val="28"/>
          <w:szCs w:val="28"/>
        </w:rPr>
        <w:t xml:space="preserve">most </w:t>
      </w:r>
      <w:r w:rsidRPr="006F4FCB">
        <w:rPr>
          <w:rFonts w:asciiTheme="majorHAnsi" w:hAnsiTheme="majorHAnsi"/>
          <w:sz w:val="28"/>
          <w:szCs w:val="28"/>
        </w:rPr>
        <w:t>other Bank in Bangladesh.</w:t>
      </w:r>
    </w:p>
    <w:p w:rsidR="00EC14DC" w:rsidRPr="006F4FCB" w:rsidRDefault="00EC14DC" w:rsidP="006F4FCB">
      <w:pPr>
        <w:spacing w:line="360" w:lineRule="auto"/>
        <w:jc w:val="both"/>
        <w:rPr>
          <w:rFonts w:asciiTheme="majorHAnsi" w:hAnsiTheme="majorHAnsi"/>
          <w:sz w:val="28"/>
          <w:szCs w:val="28"/>
        </w:rPr>
      </w:pPr>
    </w:p>
    <w:p w:rsidR="00EC14DC" w:rsidRPr="006F4FCB" w:rsidRDefault="004E119F" w:rsidP="006F4FCB">
      <w:pPr>
        <w:pStyle w:val="BodyText1"/>
        <w:numPr>
          <w:ilvl w:val="0"/>
          <w:numId w:val="38"/>
        </w:numPr>
        <w:rPr>
          <w:rFonts w:asciiTheme="majorHAnsi" w:hAnsiTheme="majorHAnsi"/>
          <w:sz w:val="28"/>
          <w:szCs w:val="28"/>
        </w:rPr>
      </w:pPr>
      <w:r w:rsidRPr="006F4FCB">
        <w:rPr>
          <w:rFonts w:asciiTheme="majorHAnsi" w:hAnsiTheme="majorHAnsi"/>
          <w:sz w:val="28"/>
          <w:szCs w:val="28"/>
        </w:rPr>
        <w:t>Employees training</w:t>
      </w:r>
      <w:r w:rsidR="00016244" w:rsidRPr="006F4FCB">
        <w:rPr>
          <w:rFonts w:asciiTheme="majorHAnsi" w:hAnsiTheme="majorHAnsi"/>
          <w:sz w:val="28"/>
          <w:szCs w:val="28"/>
        </w:rPr>
        <w:t xml:space="preserve"> program</w:t>
      </w:r>
      <w:r w:rsidRPr="006F4FCB">
        <w:rPr>
          <w:rFonts w:asciiTheme="majorHAnsi" w:hAnsiTheme="majorHAnsi"/>
          <w:sz w:val="28"/>
          <w:szCs w:val="28"/>
        </w:rPr>
        <w:t xml:space="preserve"> is not </w:t>
      </w:r>
      <w:r w:rsidR="00016244" w:rsidRPr="006F4FCB">
        <w:rPr>
          <w:rFonts w:asciiTheme="majorHAnsi" w:hAnsiTheme="majorHAnsi"/>
          <w:sz w:val="28"/>
          <w:szCs w:val="28"/>
        </w:rPr>
        <w:t>given</w:t>
      </w:r>
      <w:r w:rsidRPr="006F4FCB">
        <w:rPr>
          <w:rFonts w:asciiTheme="majorHAnsi" w:hAnsiTheme="majorHAnsi"/>
          <w:sz w:val="28"/>
          <w:szCs w:val="28"/>
        </w:rPr>
        <w:t xml:space="preserve"> </w:t>
      </w:r>
      <w:r w:rsidR="00016244" w:rsidRPr="006F4FCB">
        <w:rPr>
          <w:rFonts w:asciiTheme="majorHAnsi" w:hAnsiTheme="majorHAnsi"/>
          <w:sz w:val="28"/>
          <w:szCs w:val="28"/>
        </w:rPr>
        <w:t>regularly</w:t>
      </w:r>
      <w:r w:rsidRPr="006F4FCB">
        <w:rPr>
          <w:rFonts w:asciiTheme="majorHAnsi" w:hAnsiTheme="majorHAnsi"/>
          <w:sz w:val="28"/>
          <w:szCs w:val="28"/>
        </w:rPr>
        <w:t xml:space="preserve"> basis.</w:t>
      </w:r>
    </w:p>
    <w:p w:rsidR="00EC14DC" w:rsidRPr="006F4FCB" w:rsidRDefault="00EC14DC" w:rsidP="006F4FCB">
      <w:pPr>
        <w:spacing w:line="360" w:lineRule="auto"/>
        <w:jc w:val="both"/>
        <w:rPr>
          <w:rFonts w:asciiTheme="majorHAnsi" w:hAnsiTheme="majorHAnsi"/>
          <w:sz w:val="28"/>
          <w:szCs w:val="28"/>
        </w:rPr>
      </w:pPr>
    </w:p>
    <w:p w:rsidR="00EC14DC" w:rsidRPr="006F4FCB" w:rsidRDefault="00016244" w:rsidP="006F4FCB">
      <w:pPr>
        <w:pStyle w:val="BodyText1"/>
        <w:numPr>
          <w:ilvl w:val="0"/>
          <w:numId w:val="38"/>
        </w:numPr>
        <w:rPr>
          <w:rFonts w:asciiTheme="majorHAnsi" w:hAnsiTheme="majorHAnsi"/>
          <w:sz w:val="28"/>
          <w:szCs w:val="28"/>
        </w:rPr>
      </w:pPr>
      <w:r w:rsidRPr="006F4FCB">
        <w:rPr>
          <w:rFonts w:asciiTheme="majorHAnsi" w:hAnsiTheme="majorHAnsi"/>
          <w:sz w:val="28"/>
          <w:szCs w:val="28"/>
        </w:rPr>
        <w:t xml:space="preserve">Though the bank don’t facing employee lacking </w:t>
      </w:r>
      <w:r w:rsidR="004E119F" w:rsidRPr="006F4FCB">
        <w:rPr>
          <w:rFonts w:asciiTheme="majorHAnsi" w:hAnsiTheme="majorHAnsi"/>
          <w:sz w:val="28"/>
          <w:szCs w:val="28"/>
        </w:rPr>
        <w:t xml:space="preserve">, I think there is lacking </w:t>
      </w:r>
      <w:r w:rsidRPr="006F4FCB">
        <w:rPr>
          <w:rFonts w:asciiTheme="majorHAnsi" w:hAnsiTheme="majorHAnsi"/>
          <w:sz w:val="28"/>
          <w:szCs w:val="28"/>
        </w:rPr>
        <w:t xml:space="preserve">of well trained </w:t>
      </w:r>
      <w:r w:rsidR="004E119F" w:rsidRPr="006F4FCB">
        <w:rPr>
          <w:rFonts w:asciiTheme="majorHAnsi" w:hAnsiTheme="majorHAnsi"/>
          <w:sz w:val="28"/>
          <w:szCs w:val="28"/>
        </w:rPr>
        <w:t>employees- that means "lack of right people in right place".</w:t>
      </w:r>
    </w:p>
    <w:p w:rsidR="00EC14DC" w:rsidRPr="006F4FCB" w:rsidRDefault="00EC14DC" w:rsidP="006F4FCB">
      <w:pPr>
        <w:spacing w:line="360" w:lineRule="auto"/>
        <w:jc w:val="both"/>
        <w:rPr>
          <w:rFonts w:asciiTheme="majorHAnsi" w:hAnsiTheme="majorHAnsi"/>
          <w:sz w:val="28"/>
          <w:szCs w:val="28"/>
        </w:rPr>
      </w:pPr>
    </w:p>
    <w:p w:rsidR="00016244" w:rsidRPr="006F4FCB" w:rsidRDefault="00016244" w:rsidP="006F4FCB">
      <w:pPr>
        <w:pStyle w:val="Paragrafoelenco"/>
        <w:numPr>
          <w:ilvl w:val="0"/>
          <w:numId w:val="38"/>
        </w:numPr>
        <w:spacing w:line="360" w:lineRule="auto"/>
        <w:jc w:val="both"/>
        <w:rPr>
          <w:rFonts w:asciiTheme="majorHAnsi" w:hAnsiTheme="majorHAnsi"/>
          <w:sz w:val="28"/>
          <w:szCs w:val="28"/>
        </w:rPr>
      </w:pPr>
      <w:r w:rsidRPr="006F4FCB">
        <w:rPr>
          <w:rFonts w:asciiTheme="majorHAnsi" w:hAnsiTheme="majorHAnsi"/>
          <w:sz w:val="28"/>
          <w:szCs w:val="28"/>
        </w:rPr>
        <w:t xml:space="preserve">Succession Planning includes having senior executives intermittently audit their best executives and those in the following lower level to decide a few reinforcements for every senior position. This is critical in light of the fact that it frequently takes long </w:t>
      </w:r>
      <w:r w:rsidR="006F4FCB" w:rsidRPr="006F4FCB">
        <w:rPr>
          <w:rFonts w:asciiTheme="majorHAnsi" w:hAnsiTheme="majorHAnsi"/>
          <w:sz w:val="28"/>
          <w:szCs w:val="28"/>
        </w:rPr>
        <w:t>times for</w:t>
      </w:r>
      <w:r w:rsidRPr="006F4FCB">
        <w:rPr>
          <w:rFonts w:asciiTheme="majorHAnsi" w:hAnsiTheme="majorHAnsi"/>
          <w:sz w:val="28"/>
          <w:szCs w:val="28"/>
        </w:rPr>
        <w:t xml:space="preserve"> preparing to create compelling senior managers. </w:t>
      </w:r>
      <w:r w:rsidR="006F4FCB" w:rsidRPr="006F4FCB">
        <w:rPr>
          <w:rFonts w:asciiTheme="majorHAnsi" w:hAnsiTheme="majorHAnsi"/>
          <w:sz w:val="28"/>
          <w:szCs w:val="28"/>
        </w:rPr>
        <w:t>But</w:t>
      </w:r>
      <w:r w:rsidRPr="006F4FCB">
        <w:rPr>
          <w:rFonts w:asciiTheme="majorHAnsi" w:hAnsiTheme="majorHAnsi"/>
          <w:sz w:val="28"/>
          <w:szCs w:val="28"/>
        </w:rPr>
        <w:t xml:space="preserve">, the </w:t>
      </w:r>
      <w:r w:rsidR="006F4FCB" w:rsidRPr="006F4FCB">
        <w:rPr>
          <w:rFonts w:asciiTheme="majorHAnsi" w:hAnsiTheme="majorHAnsi"/>
          <w:sz w:val="28"/>
          <w:szCs w:val="28"/>
        </w:rPr>
        <w:t>bank</w:t>
      </w:r>
      <w:r w:rsidRPr="006F4FCB">
        <w:rPr>
          <w:rFonts w:asciiTheme="majorHAnsi" w:hAnsiTheme="majorHAnsi"/>
          <w:sz w:val="28"/>
          <w:szCs w:val="28"/>
        </w:rPr>
        <w:t xml:space="preserve"> has not concentrate yet such a succession planning. </w:t>
      </w:r>
    </w:p>
    <w:p w:rsidR="00016244" w:rsidRPr="006F4FCB" w:rsidRDefault="00016244" w:rsidP="006F4FCB">
      <w:pPr>
        <w:spacing w:line="360" w:lineRule="auto"/>
        <w:jc w:val="both"/>
        <w:rPr>
          <w:rFonts w:asciiTheme="majorHAnsi" w:hAnsiTheme="majorHAnsi"/>
          <w:sz w:val="28"/>
          <w:szCs w:val="28"/>
        </w:rPr>
      </w:pPr>
    </w:p>
    <w:p w:rsidR="00EC14DC" w:rsidRPr="006F4FCB" w:rsidRDefault="00016244" w:rsidP="006F4FCB">
      <w:pPr>
        <w:pStyle w:val="Paragrafoelenco"/>
        <w:numPr>
          <w:ilvl w:val="0"/>
          <w:numId w:val="38"/>
        </w:numPr>
        <w:spacing w:line="360" w:lineRule="auto"/>
        <w:jc w:val="both"/>
        <w:rPr>
          <w:rFonts w:asciiTheme="majorHAnsi" w:hAnsiTheme="majorHAnsi"/>
          <w:sz w:val="28"/>
          <w:szCs w:val="28"/>
        </w:rPr>
      </w:pPr>
      <w:r w:rsidRPr="006F4FCB">
        <w:rPr>
          <w:rFonts w:asciiTheme="majorHAnsi" w:hAnsiTheme="majorHAnsi"/>
          <w:sz w:val="28"/>
          <w:szCs w:val="28"/>
        </w:rPr>
        <w:t>Only the head office contains HR division and all the HR exercises are controlled from the head office. Thus, when once in a while any HR issues raised representatives need to sit tight for quite a while to explain it. In addition, this office isn't excessively organized.</w:t>
      </w:r>
    </w:p>
    <w:p w:rsidR="00016244" w:rsidRPr="006F4FCB" w:rsidRDefault="00016244" w:rsidP="006F4FCB">
      <w:pPr>
        <w:spacing w:line="360" w:lineRule="auto"/>
        <w:jc w:val="both"/>
        <w:rPr>
          <w:rFonts w:asciiTheme="majorHAnsi" w:hAnsiTheme="majorHAnsi"/>
          <w:sz w:val="28"/>
          <w:szCs w:val="28"/>
        </w:rPr>
      </w:pPr>
    </w:p>
    <w:p w:rsidR="00EC14DC" w:rsidRPr="006F4FCB" w:rsidRDefault="007F44BC" w:rsidP="006F4FCB">
      <w:pPr>
        <w:pStyle w:val="BodyText1"/>
        <w:numPr>
          <w:ilvl w:val="0"/>
          <w:numId w:val="34"/>
        </w:numPr>
        <w:rPr>
          <w:rFonts w:asciiTheme="majorHAnsi" w:hAnsiTheme="majorHAnsi"/>
          <w:sz w:val="28"/>
          <w:szCs w:val="28"/>
        </w:rPr>
      </w:pPr>
      <w:r w:rsidRPr="006F4FCB">
        <w:rPr>
          <w:rFonts w:asciiTheme="majorHAnsi" w:hAnsiTheme="majorHAnsi"/>
          <w:sz w:val="28"/>
          <w:szCs w:val="28"/>
        </w:rPr>
        <w:t>Employees reported</w:t>
      </w:r>
      <w:r w:rsidR="004E119F" w:rsidRPr="006F4FCB">
        <w:rPr>
          <w:rFonts w:asciiTheme="majorHAnsi" w:hAnsiTheme="majorHAnsi"/>
          <w:sz w:val="28"/>
          <w:szCs w:val="28"/>
        </w:rPr>
        <w:t xml:space="preserve"> that </w:t>
      </w:r>
      <w:r w:rsidRPr="006F4FCB">
        <w:rPr>
          <w:rFonts w:asciiTheme="majorHAnsi" w:hAnsiTheme="majorHAnsi"/>
          <w:sz w:val="28"/>
          <w:szCs w:val="28"/>
        </w:rPr>
        <w:t>superfluous</w:t>
      </w:r>
      <w:r w:rsidR="004E119F" w:rsidRPr="006F4FCB">
        <w:rPr>
          <w:rFonts w:asciiTheme="majorHAnsi" w:hAnsiTheme="majorHAnsi"/>
          <w:sz w:val="28"/>
          <w:szCs w:val="28"/>
        </w:rPr>
        <w:t xml:space="preserve"> workload on a </w:t>
      </w:r>
      <w:r w:rsidR="00016244" w:rsidRPr="006F4FCB">
        <w:rPr>
          <w:rFonts w:asciiTheme="majorHAnsi" w:hAnsiTheme="majorHAnsi"/>
          <w:sz w:val="28"/>
          <w:szCs w:val="28"/>
        </w:rPr>
        <w:t>daily</w:t>
      </w:r>
      <w:r w:rsidR="004E119F" w:rsidRPr="006F4FCB">
        <w:rPr>
          <w:rFonts w:asciiTheme="majorHAnsi" w:hAnsiTheme="majorHAnsi"/>
          <w:sz w:val="28"/>
          <w:szCs w:val="28"/>
        </w:rPr>
        <w:t xml:space="preserve"> </w:t>
      </w:r>
      <w:r w:rsidRPr="006F4FCB">
        <w:rPr>
          <w:rFonts w:asciiTheme="majorHAnsi" w:hAnsiTheme="majorHAnsi"/>
          <w:sz w:val="28"/>
          <w:szCs w:val="28"/>
        </w:rPr>
        <w:t>working hour</w:t>
      </w:r>
      <w:r w:rsidR="004E119F" w:rsidRPr="006F4FCB">
        <w:rPr>
          <w:rFonts w:asciiTheme="majorHAnsi" w:hAnsiTheme="majorHAnsi"/>
          <w:sz w:val="28"/>
          <w:szCs w:val="28"/>
        </w:rPr>
        <w:t xml:space="preserve"> is a common </w:t>
      </w:r>
      <w:r w:rsidRPr="006F4FCB">
        <w:rPr>
          <w:rFonts w:asciiTheme="majorHAnsi" w:hAnsiTheme="majorHAnsi"/>
          <w:sz w:val="28"/>
          <w:szCs w:val="28"/>
        </w:rPr>
        <w:t>problems</w:t>
      </w:r>
      <w:r w:rsidR="004E119F" w:rsidRPr="006F4FCB">
        <w:rPr>
          <w:rFonts w:asciiTheme="majorHAnsi" w:hAnsiTheme="majorHAnsi"/>
          <w:sz w:val="28"/>
          <w:szCs w:val="28"/>
        </w:rPr>
        <w:t xml:space="preserve"> of the </w:t>
      </w:r>
      <w:r w:rsidRPr="006F4FCB">
        <w:rPr>
          <w:rFonts w:asciiTheme="majorHAnsi" w:hAnsiTheme="majorHAnsi"/>
          <w:sz w:val="28"/>
          <w:szCs w:val="28"/>
        </w:rPr>
        <w:t>bank</w:t>
      </w:r>
      <w:r w:rsidR="004E119F" w:rsidRPr="006F4FCB">
        <w:rPr>
          <w:rFonts w:asciiTheme="majorHAnsi" w:hAnsiTheme="majorHAnsi"/>
          <w:sz w:val="28"/>
          <w:szCs w:val="28"/>
        </w:rPr>
        <w:t xml:space="preserve">. For this </w:t>
      </w:r>
      <w:r w:rsidRPr="006F4FCB">
        <w:rPr>
          <w:rFonts w:asciiTheme="majorHAnsi" w:hAnsiTheme="majorHAnsi"/>
          <w:sz w:val="28"/>
          <w:szCs w:val="28"/>
        </w:rPr>
        <w:t>causes</w:t>
      </w:r>
      <w:r w:rsidR="004E119F" w:rsidRPr="006F4FCB">
        <w:rPr>
          <w:rFonts w:asciiTheme="majorHAnsi" w:hAnsiTheme="majorHAnsi"/>
          <w:sz w:val="28"/>
          <w:szCs w:val="28"/>
        </w:rPr>
        <w:t>, the</w:t>
      </w:r>
      <w:r w:rsidRPr="006F4FCB">
        <w:rPr>
          <w:rFonts w:asciiTheme="majorHAnsi" w:hAnsiTheme="majorHAnsi"/>
          <w:sz w:val="28"/>
          <w:szCs w:val="28"/>
        </w:rPr>
        <w:t xml:space="preserve"> City</w:t>
      </w:r>
      <w:r w:rsidR="004E119F" w:rsidRPr="006F4FCB">
        <w:rPr>
          <w:rFonts w:asciiTheme="majorHAnsi" w:hAnsiTheme="majorHAnsi"/>
          <w:sz w:val="28"/>
          <w:szCs w:val="28"/>
        </w:rPr>
        <w:t xml:space="preserve"> bank sometime</w:t>
      </w:r>
      <w:r w:rsidRPr="006F4FCB">
        <w:rPr>
          <w:rFonts w:asciiTheme="majorHAnsi" w:hAnsiTheme="majorHAnsi"/>
          <w:sz w:val="28"/>
          <w:szCs w:val="28"/>
        </w:rPr>
        <w:t>s</w:t>
      </w:r>
      <w:r w:rsidR="004E119F" w:rsidRPr="006F4FCB">
        <w:rPr>
          <w:rFonts w:asciiTheme="majorHAnsi" w:hAnsiTheme="majorHAnsi"/>
          <w:sz w:val="28"/>
          <w:szCs w:val="28"/>
        </w:rPr>
        <w:t xml:space="preserve"> loss employees attractiveness.</w:t>
      </w:r>
    </w:p>
    <w:p w:rsidR="00EC14DC" w:rsidRPr="006F4FCB" w:rsidRDefault="00EC14DC" w:rsidP="006F4FCB">
      <w:pPr>
        <w:spacing w:line="360" w:lineRule="auto"/>
        <w:jc w:val="both"/>
        <w:rPr>
          <w:rFonts w:asciiTheme="majorHAnsi" w:hAnsiTheme="majorHAnsi"/>
          <w:sz w:val="28"/>
          <w:szCs w:val="28"/>
        </w:rPr>
      </w:pPr>
    </w:p>
    <w:p w:rsidR="00EC14DC" w:rsidRPr="006F4FCB" w:rsidRDefault="004E119F" w:rsidP="006F4FCB">
      <w:pPr>
        <w:pStyle w:val="BodyText1"/>
        <w:numPr>
          <w:ilvl w:val="0"/>
          <w:numId w:val="34"/>
        </w:numPr>
        <w:rPr>
          <w:rFonts w:asciiTheme="majorHAnsi" w:hAnsiTheme="majorHAnsi"/>
          <w:sz w:val="28"/>
          <w:szCs w:val="28"/>
        </w:rPr>
      </w:pPr>
      <w:r w:rsidRPr="006F4FCB">
        <w:rPr>
          <w:rFonts w:asciiTheme="majorHAnsi" w:hAnsiTheme="majorHAnsi"/>
          <w:sz w:val="28"/>
          <w:szCs w:val="28"/>
        </w:rPr>
        <w:t xml:space="preserve">Training </w:t>
      </w:r>
      <w:r w:rsidR="00016244" w:rsidRPr="006F4FCB">
        <w:rPr>
          <w:rFonts w:asciiTheme="majorHAnsi" w:hAnsiTheme="majorHAnsi"/>
          <w:sz w:val="28"/>
          <w:szCs w:val="28"/>
        </w:rPr>
        <w:t>assessment</w:t>
      </w:r>
      <w:r w:rsidR="006F4FCB" w:rsidRPr="006F4FCB">
        <w:rPr>
          <w:rFonts w:asciiTheme="majorHAnsi" w:hAnsiTheme="majorHAnsi"/>
          <w:sz w:val="28"/>
          <w:szCs w:val="28"/>
        </w:rPr>
        <w:t xml:space="preserve">s </w:t>
      </w:r>
      <w:r w:rsidRPr="006F4FCB">
        <w:rPr>
          <w:rFonts w:asciiTheme="majorHAnsi" w:hAnsiTheme="majorHAnsi"/>
          <w:sz w:val="28"/>
          <w:szCs w:val="28"/>
        </w:rPr>
        <w:t xml:space="preserve"> are not </w:t>
      </w:r>
      <w:r w:rsidR="00016244" w:rsidRPr="006F4FCB">
        <w:rPr>
          <w:rFonts w:asciiTheme="majorHAnsi" w:hAnsiTheme="majorHAnsi"/>
          <w:sz w:val="28"/>
          <w:szCs w:val="28"/>
        </w:rPr>
        <w:t>correctly</w:t>
      </w:r>
      <w:r w:rsidRPr="006F4FCB">
        <w:rPr>
          <w:rFonts w:asciiTheme="majorHAnsi" w:hAnsiTheme="majorHAnsi"/>
          <w:sz w:val="28"/>
          <w:szCs w:val="28"/>
        </w:rPr>
        <w:t xml:space="preserve"> used or </w:t>
      </w:r>
      <w:r w:rsidR="006F4FCB" w:rsidRPr="006F4FCB">
        <w:rPr>
          <w:rFonts w:asciiTheme="majorHAnsi" w:hAnsiTheme="majorHAnsi"/>
          <w:sz w:val="28"/>
          <w:szCs w:val="28"/>
        </w:rPr>
        <w:t>monitor</w:t>
      </w:r>
      <w:r w:rsidRPr="006F4FCB">
        <w:rPr>
          <w:rFonts w:asciiTheme="majorHAnsi" w:hAnsiTheme="majorHAnsi"/>
          <w:sz w:val="28"/>
          <w:szCs w:val="28"/>
        </w:rPr>
        <w:t>ed.</w:t>
      </w:r>
    </w:p>
    <w:p w:rsidR="007D24B3" w:rsidRPr="00D63A70" w:rsidRDefault="007D24B3" w:rsidP="00EC14DC">
      <w:pPr>
        <w:tabs>
          <w:tab w:val="left" w:pos="1624"/>
        </w:tabs>
        <w:autoSpaceDE w:val="0"/>
        <w:autoSpaceDN w:val="0"/>
        <w:adjustRightInd w:val="0"/>
        <w:spacing w:line="360" w:lineRule="auto"/>
        <w:contextualSpacing/>
        <w:jc w:val="both"/>
        <w:rPr>
          <w:rFonts w:ascii="Cambria" w:hAnsi="Cambria"/>
        </w:rPr>
      </w:pPr>
    </w:p>
    <w:p w:rsidR="00992FBC" w:rsidRPr="00D63A70" w:rsidRDefault="004E119F" w:rsidP="00D63A70">
      <w:pPr>
        <w:autoSpaceDE w:val="0"/>
        <w:autoSpaceDN w:val="0"/>
        <w:adjustRightInd w:val="0"/>
        <w:spacing w:line="360" w:lineRule="auto"/>
        <w:contextualSpacing/>
        <w:jc w:val="center"/>
        <w:rPr>
          <w:sz w:val="40"/>
          <w:szCs w:val="40"/>
        </w:rPr>
      </w:pPr>
      <w:r w:rsidRPr="00D63A70">
        <w:rPr>
          <w:rFonts w:ascii="Cambria" w:hAnsi="Cambria"/>
        </w:rPr>
        <w:br w:type="page"/>
      </w:r>
      <w:r w:rsidR="00D63A70" w:rsidRPr="00D63A70">
        <w:rPr>
          <w:sz w:val="40"/>
          <w:szCs w:val="40"/>
        </w:rPr>
        <w:t>C</w:t>
      </w:r>
      <w:r w:rsidRPr="00D63A70">
        <w:rPr>
          <w:sz w:val="40"/>
          <w:szCs w:val="40"/>
        </w:rPr>
        <w:t>hapter 4</w:t>
      </w:r>
    </w:p>
    <w:p w:rsidR="009E2B04" w:rsidRPr="00992FBC" w:rsidRDefault="004E119F" w:rsidP="00992FBC">
      <w:pPr>
        <w:autoSpaceDE w:val="0"/>
        <w:autoSpaceDN w:val="0"/>
        <w:adjustRightInd w:val="0"/>
        <w:spacing w:line="360" w:lineRule="auto"/>
        <w:contextualSpacing/>
        <w:jc w:val="center"/>
        <w:rPr>
          <w:b/>
          <w:sz w:val="72"/>
          <w:szCs w:val="72"/>
        </w:rPr>
      </w:pPr>
      <w:r w:rsidRPr="00992FBC">
        <w:rPr>
          <w:b/>
          <w:sz w:val="72"/>
          <w:szCs w:val="72"/>
        </w:rPr>
        <w:t>Recommendation and Conclusion</w:t>
      </w:r>
    </w:p>
    <w:p w:rsidR="00081949" w:rsidRDefault="004E119F" w:rsidP="00992FBC">
      <w:pPr>
        <w:autoSpaceDE w:val="0"/>
        <w:autoSpaceDN w:val="0"/>
        <w:adjustRightInd w:val="0"/>
        <w:spacing w:line="360" w:lineRule="auto"/>
        <w:contextualSpacing/>
        <w:jc w:val="center"/>
        <w:rPr>
          <w:b/>
          <w:sz w:val="40"/>
          <w:szCs w:val="40"/>
        </w:rPr>
      </w:pPr>
      <w:r>
        <w:rPr>
          <w:b/>
          <w:noProof/>
          <w:sz w:val="40"/>
          <w:szCs w:val="40"/>
          <w:lang w:val="en-GB" w:eastAsia="en-GB"/>
        </w:rPr>
        <w:drawing>
          <wp:anchor distT="0" distB="0" distL="114300" distR="114300" simplePos="0" relativeHeight="251656192" behindDoc="1" locked="0" layoutInCell="1" allowOverlap="1">
            <wp:simplePos x="0" y="0"/>
            <wp:positionH relativeFrom="column">
              <wp:posOffset>1412875</wp:posOffset>
            </wp:positionH>
            <wp:positionV relativeFrom="paragraph">
              <wp:posOffset>259080</wp:posOffset>
            </wp:positionV>
            <wp:extent cx="2639695" cy="1503680"/>
            <wp:effectExtent l="19050" t="0" r="8255" b="0"/>
            <wp:wrapNone/>
            <wp:docPr id="30" name="Picture 30" descr="city-b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9916465" name="Picture 30" descr="city-bank"/>
                    <pic:cNvPicPr>
                      <a:picLocks noChangeAspect="1" noChangeArrowheads="1"/>
                    </pic:cNvPicPr>
                  </pic:nvPicPr>
                  <pic:blipFill>
                    <a:blip r:embed="rId8" cstate="print"/>
                    <a:stretch>
                      <a:fillRect/>
                    </a:stretch>
                  </pic:blipFill>
                  <pic:spPr bwMode="auto">
                    <a:xfrm>
                      <a:off x="0" y="0"/>
                      <a:ext cx="2639695" cy="1503680"/>
                    </a:xfrm>
                    <a:prstGeom prst="rect">
                      <a:avLst/>
                    </a:prstGeom>
                    <a:noFill/>
                  </pic:spPr>
                </pic:pic>
              </a:graphicData>
            </a:graphic>
          </wp:anchor>
        </w:drawing>
      </w:r>
      <w:r w:rsidR="00992FBC">
        <w:rPr>
          <w:b/>
          <w:sz w:val="40"/>
          <w:szCs w:val="40"/>
        </w:rPr>
        <w:br w:type="page"/>
      </w:r>
    </w:p>
    <w:p w:rsidR="00CF47A1" w:rsidRDefault="004E119F" w:rsidP="00992FBC">
      <w:pPr>
        <w:autoSpaceDE w:val="0"/>
        <w:autoSpaceDN w:val="0"/>
        <w:adjustRightInd w:val="0"/>
        <w:spacing w:line="360" w:lineRule="auto"/>
        <w:contextualSpacing/>
        <w:jc w:val="center"/>
        <w:rPr>
          <w:b/>
          <w:sz w:val="40"/>
          <w:szCs w:val="40"/>
        </w:rPr>
      </w:pPr>
      <w:r w:rsidRPr="00AD1E6B">
        <w:rPr>
          <w:b/>
          <w:sz w:val="40"/>
          <w:szCs w:val="40"/>
        </w:rPr>
        <w:t>Recommendation</w:t>
      </w:r>
      <w:r w:rsidR="00D63A70">
        <w:rPr>
          <w:b/>
          <w:sz w:val="40"/>
          <w:szCs w:val="40"/>
        </w:rPr>
        <w:t>s</w:t>
      </w:r>
    </w:p>
    <w:p w:rsidR="00081949" w:rsidRPr="00AD1E6B" w:rsidRDefault="00081949" w:rsidP="00992FBC">
      <w:pPr>
        <w:autoSpaceDE w:val="0"/>
        <w:autoSpaceDN w:val="0"/>
        <w:adjustRightInd w:val="0"/>
        <w:spacing w:line="360" w:lineRule="auto"/>
        <w:contextualSpacing/>
        <w:jc w:val="center"/>
        <w:rPr>
          <w:b/>
          <w:sz w:val="40"/>
          <w:szCs w:val="40"/>
        </w:rPr>
      </w:pPr>
    </w:p>
    <w:p w:rsidR="00EE6BBC" w:rsidRPr="006F4FCB" w:rsidRDefault="004E119F" w:rsidP="003D7EB0">
      <w:pPr>
        <w:autoSpaceDE w:val="0"/>
        <w:autoSpaceDN w:val="0"/>
        <w:adjustRightInd w:val="0"/>
        <w:spacing w:line="360" w:lineRule="auto"/>
        <w:contextualSpacing/>
        <w:jc w:val="both"/>
        <w:rPr>
          <w:rFonts w:asciiTheme="majorHAnsi" w:hAnsiTheme="majorHAnsi"/>
          <w:sz w:val="28"/>
          <w:szCs w:val="28"/>
        </w:rPr>
      </w:pPr>
      <w:r w:rsidRPr="006F4FCB">
        <w:rPr>
          <w:rFonts w:asciiTheme="majorHAnsi" w:hAnsiTheme="majorHAnsi"/>
          <w:sz w:val="28"/>
          <w:szCs w:val="28"/>
        </w:rPr>
        <w:t xml:space="preserve">As a rising pattern, HRM in the bank division has done entirely well. To help up, later on, we could take after cases of western banks and other organizations. In enrolling in an organization choosing by various criteria ought to be rehearsed. Human resources are the most vital and complex resource of an organization. So actualizing any arrangement that influences employee ought to be reexamined and examined before execution. These days HRM turned into a critical department which contributes a great deal to make the system in an organization. A good HRM department could be the greatest center capability for an organization if employees are dealt with </w:t>
      </w:r>
      <w:r w:rsidR="00D63A70" w:rsidRPr="006F4FCB">
        <w:rPr>
          <w:rFonts w:asciiTheme="majorHAnsi" w:hAnsiTheme="majorHAnsi"/>
          <w:sz w:val="28"/>
          <w:szCs w:val="28"/>
        </w:rPr>
        <w:t>legitimately. The main recommendations are shown below:</w:t>
      </w:r>
    </w:p>
    <w:p w:rsidR="00D63A70" w:rsidRPr="006F4FCB" w:rsidRDefault="00D63A70" w:rsidP="00860DF1">
      <w:pPr>
        <w:autoSpaceDE w:val="0"/>
        <w:autoSpaceDN w:val="0"/>
        <w:adjustRightInd w:val="0"/>
        <w:spacing w:line="276" w:lineRule="auto"/>
        <w:contextualSpacing/>
        <w:jc w:val="both"/>
        <w:rPr>
          <w:rFonts w:asciiTheme="majorHAnsi" w:hAnsiTheme="majorHAnsi"/>
          <w:sz w:val="28"/>
          <w:szCs w:val="28"/>
        </w:rPr>
      </w:pPr>
    </w:p>
    <w:p w:rsidR="00D63A70" w:rsidRDefault="00D63A70" w:rsidP="00860DF1">
      <w:pPr>
        <w:pStyle w:val="Paragrafoelenco"/>
        <w:numPr>
          <w:ilvl w:val="0"/>
          <w:numId w:val="36"/>
        </w:numPr>
        <w:autoSpaceDE w:val="0"/>
        <w:autoSpaceDN w:val="0"/>
        <w:adjustRightInd w:val="0"/>
        <w:jc w:val="both"/>
        <w:rPr>
          <w:rFonts w:asciiTheme="majorHAnsi" w:hAnsiTheme="majorHAnsi"/>
          <w:sz w:val="28"/>
          <w:szCs w:val="28"/>
        </w:rPr>
      </w:pPr>
      <w:r w:rsidRPr="006F4FCB">
        <w:rPr>
          <w:rFonts w:asciiTheme="majorHAnsi" w:hAnsiTheme="majorHAnsi"/>
          <w:sz w:val="28"/>
          <w:szCs w:val="28"/>
        </w:rPr>
        <w:t>City Bank should change their existing PE process cause in modern times it’s not enough to judge employee performance like this.</w:t>
      </w:r>
    </w:p>
    <w:p w:rsidR="00860DF1" w:rsidRPr="006F4FCB" w:rsidRDefault="00860DF1" w:rsidP="00860DF1">
      <w:pPr>
        <w:pStyle w:val="Paragrafoelenco"/>
        <w:autoSpaceDE w:val="0"/>
        <w:autoSpaceDN w:val="0"/>
        <w:adjustRightInd w:val="0"/>
        <w:jc w:val="both"/>
        <w:rPr>
          <w:rFonts w:asciiTheme="majorHAnsi" w:hAnsiTheme="majorHAnsi"/>
          <w:sz w:val="28"/>
          <w:szCs w:val="28"/>
        </w:rPr>
      </w:pPr>
    </w:p>
    <w:p w:rsidR="00D63A70" w:rsidRDefault="00D63A70" w:rsidP="00860DF1">
      <w:pPr>
        <w:pStyle w:val="Paragrafoelenco"/>
        <w:numPr>
          <w:ilvl w:val="0"/>
          <w:numId w:val="36"/>
        </w:numPr>
        <w:autoSpaceDE w:val="0"/>
        <w:autoSpaceDN w:val="0"/>
        <w:adjustRightInd w:val="0"/>
        <w:jc w:val="both"/>
        <w:rPr>
          <w:rFonts w:asciiTheme="majorHAnsi" w:hAnsiTheme="majorHAnsi"/>
          <w:sz w:val="28"/>
          <w:szCs w:val="28"/>
        </w:rPr>
      </w:pPr>
      <w:r w:rsidRPr="006F4FCB">
        <w:rPr>
          <w:rFonts w:asciiTheme="majorHAnsi" w:hAnsiTheme="majorHAnsi"/>
          <w:sz w:val="28"/>
          <w:szCs w:val="28"/>
        </w:rPr>
        <w:t>Compensation and benefit package must match with industry standard.</w:t>
      </w:r>
    </w:p>
    <w:p w:rsidR="00860DF1" w:rsidRPr="00860DF1" w:rsidRDefault="00860DF1" w:rsidP="00860DF1">
      <w:pPr>
        <w:pStyle w:val="Paragrafoelenco"/>
        <w:rPr>
          <w:rFonts w:asciiTheme="majorHAnsi" w:hAnsiTheme="majorHAnsi"/>
          <w:sz w:val="28"/>
          <w:szCs w:val="28"/>
        </w:rPr>
      </w:pPr>
    </w:p>
    <w:p w:rsidR="00860DF1" w:rsidRPr="006F4FCB" w:rsidRDefault="00860DF1" w:rsidP="00860DF1">
      <w:pPr>
        <w:pStyle w:val="Paragrafoelenco"/>
        <w:autoSpaceDE w:val="0"/>
        <w:autoSpaceDN w:val="0"/>
        <w:adjustRightInd w:val="0"/>
        <w:jc w:val="both"/>
        <w:rPr>
          <w:rFonts w:asciiTheme="majorHAnsi" w:hAnsiTheme="majorHAnsi"/>
          <w:sz w:val="28"/>
          <w:szCs w:val="28"/>
        </w:rPr>
      </w:pPr>
    </w:p>
    <w:p w:rsidR="00D63A70" w:rsidRPr="006F4FCB" w:rsidRDefault="00D63A70" w:rsidP="00860DF1">
      <w:pPr>
        <w:pStyle w:val="Paragrafoelenco"/>
        <w:numPr>
          <w:ilvl w:val="0"/>
          <w:numId w:val="36"/>
        </w:numPr>
        <w:autoSpaceDE w:val="0"/>
        <w:autoSpaceDN w:val="0"/>
        <w:adjustRightInd w:val="0"/>
        <w:jc w:val="both"/>
        <w:rPr>
          <w:rFonts w:asciiTheme="majorHAnsi" w:hAnsiTheme="majorHAnsi"/>
          <w:sz w:val="28"/>
          <w:szCs w:val="28"/>
        </w:rPr>
      </w:pPr>
      <w:r w:rsidRPr="006F4FCB">
        <w:rPr>
          <w:rFonts w:asciiTheme="majorHAnsi" w:hAnsiTheme="majorHAnsi"/>
          <w:sz w:val="28"/>
          <w:szCs w:val="28"/>
        </w:rPr>
        <w:t>Recruitment and selection system needs to be updated.</w:t>
      </w:r>
    </w:p>
    <w:p w:rsidR="00860DF1" w:rsidRDefault="00860DF1" w:rsidP="00860DF1">
      <w:pPr>
        <w:pStyle w:val="Paragrafoelenco"/>
        <w:autoSpaceDE w:val="0"/>
        <w:autoSpaceDN w:val="0"/>
        <w:adjustRightInd w:val="0"/>
        <w:jc w:val="both"/>
        <w:rPr>
          <w:rFonts w:asciiTheme="majorHAnsi" w:hAnsiTheme="majorHAnsi"/>
          <w:sz w:val="28"/>
          <w:szCs w:val="28"/>
        </w:rPr>
      </w:pPr>
    </w:p>
    <w:p w:rsidR="00D63A70" w:rsidRPr="006F4FCB" w:rsidRDefault="00D63A70" w:rsidP="00860DF1">
      <w:pPr>
        <w:pStyle w:val="Paragrafoelenco"/>
        <w:numPr>
          <w:ilvl w:val="0"/>
          <w:numId w:val="36"/>
        </w:numPr>
        <w:autoSpaceDE w:val="0"/>
        <w:autoSpaceDN w:val="0"/>
        <w:adjustRightInd w:val="0"/>
        <w:jc w:val="both"/>
        <w:rPr>
          <w:rFonts w:asciiTheme="majorHAnsi" w:hAnsiTheme="majorHAnsi"/>
          <w:sz w:val="28"/>
          <w:szCs w:val="28"/>
        </w:rPr>
      </w:pPr>
      <w:r w:rsidRPr="006F4FCB">
        <w:rPr>
          <w:rFonts w:asciiTheme="majorHAnsi" w:hAnsiTheme="majorHAnsi"/>
          <w:sz w:val="28"/>
          <w:szCs w:val="28"/>
        </w:rPr>
        <w:t>There is no proper HR planning system followed by the bank which needs to be introduced.</w:t>
      </w:r>
    </w:p>
    <w:p w:rsidR="00860DF1" w:rsidRDefault="00860DF1" w:rsidP="00860DF1">
      <w:pPr>
        <w:pStyle w:val="Paragrafoelenco"/>
        <w:autoSpaceDE w:val="0"/>
        <w:autoSpaceDN w:val="0"/>
        <w:adjustRightInd w:val="0"/>
        <w:jc w:val="both"/>
        <w:rPr>
          <w:rFonts w:asciiTheme="majorHAnsi" w:hAnsiTheme="majorHAnsi"/>
          <w:sz w:val="28"/>
          <w:szCs w:val="28"/>
        </w:rPr>
      </w:pPr>
    </w:p>
    <w:p w:rsidR="00D63A70" w:rsidRPr="006F4FCB" w:rsidRDefault="00D63A70" w:rsidP="00860DF1">
      <w:pPr>
        <w:pStyle w:val="Paragrafoelenco"/>
        <w:numPr>
          <w:ilvl w:val="0"/>
          <w:numId w:val="36"/>
        </w:numPr>
        <w:autoSpaceDE w:val="0"/>
        <w:autoSpaceDN w:val="0"/>
        <w:adjustRightInd w:val="0"/>
        <w:jc w:val="both"/>
        <w:rPr>
          <w:rFonts w:asciiTheme="majorHAnsi" w:hAnsiTheme="majorHAnsi"/>
          <w:sz w:val="28"/>
          <w:szCs w:val="28"/>
        </w:rPr>
      </w:pPr>
      <w:r w:rsidRPr="006F4FCB">
        <w:rPr>
          <w:rFonts w:asciiTheme="majorHAnsi" w:hAnsiTheme="majorHAnsi"/>
          <w:sz w:val="28"/>
          <w:szCs w:val="28"/>
        </w:rPr>
        <w:t>Finally, HR benchmarking system with similar industry must be introduced.</w:t>
      </w:r>
    </w:p>
    <w:p w:rsidR="00081949" w:rsidRPr="00D63A70" w:rsidRDefault="004E119F" w:rsidP="00081949">
      <w:pPr>
        <w:pStyle w:val="Default"/>
        <w:spacing w:line="360" w:lineRule="auto"/>
        <w:ind w:left="720"/>
        <w:contextualSpacing/>
        <w:jc w:val="center"/>
        <w:rPr>
          <w:b/>
          <w:bCs/>
        </w:rPr>
      </w:pPr>
      <w:r w:rsidRPr="00D63A70">
        <w:rPr>
          <w:b/>
          <w:bCs/>
        </w:rPr>
        <w:br w:type="page"/>
      </w:r>
    </w:p>
    <w:p w:rsidR="00081949" w:rsidRPr="00081949" w:rsidRDefault="004E119F" w:rsidP="00081949">
      <w:pPr>
        <w:pStyle w:val="Default"/>
        <w:spacing w:line="360" w:lineRule="auto"/>
        <w:ind w:left="720"/>
        <w:contextualSpacing/>
        <w:jc w:val="center"/>
        <w:rPr>
          <w:b/>
          <w:bCs/>
          <w:sz w:val="40"/>
          <w:szCs w:val="40"/>
        </w:rPr>
      </w:pPr>
      <w:r w:rsidRPr="00AD1E6B">
        <w:rPr>
          <w:b/>
          <w:bCs/>
          <w:sz w:val="40"/>
          <w:szCs w:val="40"/>
        </w:rPr>
        <w:t>Conclusion</w:t>
      </w:r>
    </w:p>
    <w:p w:rsidR="00081949" w:rsidRPr="006B6FC4" w:rsidRDefault="00081949" w:rsidP="003D7EB0">
      <w:pPr>
        <w:autoSpaceDE w:val="0"/>
        <w:autoSpaceDN w:val="0"/>
        <w:adjustRightInd w:val="0"/>
        <w:spacing w:line="360" w:lineRule="auto"/>
        <w:contextualSpacing/>
        <w:jc w:val="both"/>
        <w:rPr>
          <w:rFonts w:ascii="Cambria" w:hAnsi="Cambria"/>
          <w:color w:val="000000"/>
          <w:sz w:val="28"/>
          <w:szCs w:val="28"/>
        </w:rPr>
      </w:pPr>
    </w:p>
    <w:p w:rsidR="00B96A63" w:rsidRPr="006F4FCB" w:rsidRDefault="004E119F" w:rsidP="003D7EB0">
      <w:pPr>
        <w:autoSpaceDE w:val="0"/>
        <w:autoSpaceDN w:val="0"/>
        <w:adjustRightInd w:val="0"/>
        <w:spacing w:line="360" w:lineRule="auto"/>
        <w:contextualSpacing/>
        <w:jc w:val="both"/>
        <w:rPr>
          <w:rFonts w:asciiTheme="majorHAnsi" w:hAnsiTheme="majorHAnsi"/>
          <w:sz w:val="28"/>
          <w:szCs w:val="28"/>
        </w:rPr>
      </w:pPr>
      <w:r w:rsidRPr="006F4FCB">
        <w:rPr>
          <w:rFonts w:asciiTheme="majorHAnsi" w:hAnsiTheme="majorHAnsi"/>
          <w:color w:val="000000"/>
          <w:sz w:val="28"/>
          <w:szCs w:val="28"/>
        </w:rPr>
        <w:t>Banks are among the most vital money related establishments in the economy. They are the vital wellspring of loan capable assets for many people, firms and families and furthermore for some units of government segment. So as to monetary part banking assumes a critical part in the fast development of any country. Banks in this way assume a functioning part in the financial improvement of any nation. Not at all like other organization banks utilize most Human resources and a good employee can be an essential resource for an organization. In this way, making HR procedure and execution of The city bank ltd require serious supervision. In spite of the fact that numerous organizations are following HR patterns, still, the HRM rehearse in Bangladesh did not flourish as it ought to be. It is an expectation that the organization will be more mindful and intrigued by legitimate HRM practices.</w:t>
      </w:r>
    </w:p>
    <w:p w:rsidR="00E2584E" w:rsidRPr="006B6FC4" w:rsidRDefault="00E2584E" w:rsidP="003D7EB0">
      <w:pPr>
        <w:spacing w:line="360" w:lineRule="auto"/>
        <w:contextualSpacing/>
        <w:jc w:val="both"/>
        <w:rPr>
          <w:rFonts w:ascii="Cambria" w:hAnsi="Cambria"/>
          <w:sz w:val="28"/>
          <w:szCs w:val="28"/>
        </w:rPr>
      </w:pPr>
    </w:p>
    <w:p w:rsidR="00E2584E" w:rsidRPr="006B6FC4" w:rsidRDefault="00E2584E" w:rsidP="003D7EB0">
      <w:pPr>
        <w:spacing w:line="360" w:lineRule="auto"/>
        <w:contextualSpacing/>
        <w:rPr>
          <w:rFonts w:ascii="Cambria" w:hAnsi="Cambria"/>
          <w:sz w:val="28"/>
          <w:szCs w:val="28"/>
        </w:rPr>
      </w:pPr>
    </w:p>
    <w:p w:rsidR="0063715E" w:rsidRPr="006B6FC4" w:rsidRDefault="0063715E" w:rsidP="003D7EB0">
      <w:pPr>
        <w:pStyle w:val="Default"/>
        <w:spacing w:line="360" w:lineRule="auto"/>
        <w:contextualSpacing/>
        <w:rPr>
          <w:rFonts w:ascii="Cambria" w:hAnsi="Cambria"/>
          <w:sz w:val="28"/>
          <w:szCs w:val="28"/>
        </w:rPr>
      </w:pPr>
    </w:p>
    <w:p w:rsidR="00E2584E" w:rsidRDefault="004E119F" w:rsidP="00081949">
      <w:pPr>
        <w:pStyle w:val="Default"/>
        <w:spacing w:line="360" w:lineRule="auto"/>
        <w:contextualSpacing/>
        <w:jc w:val="center"/>
        <w:rPr>
          <w:rFonts w:ascii="Cambria" w:hAnsi="Cambria"/>
          <w:b/>
          <w:color w:val="auto"/>
          <w:sz w:val="32"/>
          <w:szCs w:val="32"/>
        </w:rPr>
      </w:pPr>
      <w:r w:rsidRPr="006B6FC4">
        <w:rPr>
          <w:rFonts w:ascii="Cambria" w:hAnsi="Cambria"/>
          <w:sz w:val="28"/>
          <w:szCs w:val="28"/>
        </w:rPr>
        <w:br w:type="page"/>
      </w:r>
      <w:r w:rsidRPr="00D63A70">
        <w:rPr>
          <w:rFonts w:ascii="Cambria" w:hAnsi="Cambria"/>
          <w:b/>
          <w:color w:val="auto"/>
          <w:sz w:val="32"/>
          <w:szCs w:val="32"/>
        </w:rPr>
        <w:t>Reference</w:t>
      </w:r>
    </w:p>
    <w:p w:rsidR="00D63A70" w:rsidRDefault="00D63A70" w:rsidP="00081949">
      <w:pPr>
        <w:pStyle w:val="Default"/>
        <w:spacing w:line="360" w:lineRule="auto"/>
        <w:contextualSpacing/>
        <w:jc w:val="center"/>
        <w:rPr>
          <w:rFonts w:ascii="Cambria" w:hAnsi="Cambria"/>
          <w:b/>
          <w:color w:val="auto"/>
          <w:sz w:val="32"/>
          <w:szCs w:val="32"/>
        </w:rPr>
      </w:pPr>
    </w:p>
    <w:p w:rsidR="00D63A70" w:rsidRDefault="00D63A70" w:rsidP="00081949">
      <w:pPr>
        <w:pStyle w:val="Default"/>
        <w:spacing w:line="360" w:lineRule="auto"/>
        <w:contextualSpacing/>
        <w:jc w:val="center"/>
        <w:rPr>
          <w:rFonts w:ascii="Cambria" w:hAnsi="Cambria"/>
          <w:b/>
          <w:color w:val="auto"/>
          <w:sz w:val="32"/>
          <w:szCs w:val="32"/>
        </w:rPr>
      </w:pPr>
      <w:r>
        <w:rPr>
          <w:rFonts w:ascii="Cambria" w:hAnsi="Cambria"/>
          <w:b/>
          <w:color w:val="auto"/>
          <w:sz w:val="32"/>
          <w:szCs w:val="32"/>
        </w:rPr>
        <w:t>Books:</w:t>
      </w:r>
    </w:p>
    <w:p w:rsidR="003B4D8D" w:rsidRPr="003B4D8D" w:rsidRDefault="0020642E" w:rsidP="00D63A70">
      <w:pPr>
        <w:pStyle w:val="Paragrafoelenco"/>
        <w:numPr>
          <w:ilvl w:val="0"/>
          <w:numId w:val="37"/>
        </w:numPr>
        <w:rPr>
          <w:rFonts w:ascii="Times New Roman" w:hAnsi="Times New Roman"/>
          <w:sz w:val="24"/>
          <w:szCs w:val="24"/>
        </w:rPr>
      </w:pPr>
      <w:hyperlink r:id="rId16" w:history="1">
        <w:r w:rsidR="003B4D8D" w:rsidRPr="003B4D8D">
          <w:rPr>
            <w:rStyle w:val="Collegamentoipertestuale"/>
            <w:rFonts w:ascii="Times New Roman" w:hAnsi="Times New Roman"/>
            <w:color w:val="auto"/>
            <w:sz w:val="24"/>
            <w:szCs w:val="24"/>
            <w:u w:val="none"/>
          </w:rPr>
          <w:t>Alan Price</w:t>
        </w:r>
      </w:hyperlink>
      <w:r w:rsidR="003B4D8D" w:rsidRPr="003B4D8D">
        <w:rPr>
          <w:rFonts w:ascii="Times New Roman" w:hAnsi="Times New Roman"/>
          <w:sz w:val="24"/>
          <w:szCs w:val="24"/>
        </w:rPr>
        <w:t xml:space="preserve">, Human resource Management , </w:t>
      </w:r>
      <w:proofErr w:type="spellStart"/>
      <w:r w:rsidR="003B4D8D" w:rsidRPr="003B4D8D">
        <w:rPr>
          <w:rFonts w:ascii="Times New Roman" w:hAnsi="Times New Roman"/>
          <w:sz w:val="24"/>
          <w:szCs w:val="24"/>
        </w:rPr>
        <w:t>Cengage</w:t>
      </w:r>
      <w:proofErr w:type="spellEnd"/>
      <w:r w:rsidR="003B4D8D" w:rsidRPr="003B4D8D">
        <w:rPr>
          <w:rFonts w:ascii="Times New Roman" w:hAnsi="Times New Roman"/>
          <w:sz w:val="24"/>
          <w:szCs w:val="24"/>
        </w:rPr>
        <w:t xml:space="preserve"> Learning, 2011 </w:t>
      </w:r>
    </w:p>
    <w:p w:rsidR="00D63A70" w:rsidRDefault="003B4D8D" w:rsidP="00D63A70">
      <w:pPr>
        <w:pStyle w:val="Paragrafoelenco"/>
        <w:numPr>
          <w:ilvl w:val="0"/>
          <w:numId w:val="37"/>
        </w:numPr>
        <w:rPr>
          <w:rFonts w:ascii="Times New Roman" w:hAnsi="Times New Roman"/>
          <w:sz w:val="24"/>
          <w:szCs w:val="24"/>
        </w:rPr>
      </w:pPr>
      <w:r w:rsidRPr="003B4D8D">
        <w:rPr>
          <w:rFonts w:ascii="Times New Roman" w:hAnsi="Times New Roman"/>
          <w:sz w:val="24"/>
          <w:szCs w:val="24"/>
        </w:rPr>
        <w:t xml:space="preserve">Mathis L </w:t>
      </w:r>
      <w:hyperlink r:id="rId17" w:history="1">
        <w:r w:rsidR="00D63A70" w:rsidRPr="003B4D8D">
          <w:rPr>
            <w:rStyle w:val="Collegamentoipertestuale"/>
            <w:rFonts w:ascii="Times New Roman" w:hAnsi="Times New Roman"/>
            <w:color w:val="auto"/>
            <w:sz w:val="24"/>
            <w:szCs w:val="24"/>
            <w:u w:val="none"/>
          </w:rPr>
          <w:t xml:space="preserve">Robert L. </w:t>
        </w:r>
      </w:hyperlink>
      <w:r w:rsidR="00D63A70" w:rsidRPr="003B4D8D">
        <w:rPr>
          <w:rFonts w:ascii="Times New Roman" w:hAnsi="Times New Roman"/>
          <w:sz w:val="24"/>
          <w:szCs w:val="24"/>
        </w:rPr>
        <w:t>, </w:t>
      </w:r>
      <w:hyperlink r:id="rId18" w:history="1">
        <w:r w:rsidR="00D63A70" w:rsidRPr="003B4D8D">
          <w:rPr>
            <w:rStyle w:val="Collegamentoipertestuale"/>
            <w:rFonts w:ascii="Times New Roman" w:hAnsi="Times New Roman"/>
            <w:color w:val="auto"/>
            <w:sz w:val="24"/>
            <w:szCs w:val="24"/>
            <w:u w:val="none"/>
          </w:rPr>
          <w:t>John H. Jackson</w:t>
        </w:r>
      </w:hyperlink>
      <w:r w:rsidR="00D63A70" w:rsidRPr="003B4D8D">
        <w:rPr>
          <w:rFonts w:ascii="Times New Roman" w:hAnsi="Times New Roman"/>
          <w:sz w:val="24"/>
          <w:szCs w:val="24"/>
        </w:rPr>
        <w:t>, </w:t>
      </w:r>
      <w:hyperlink r:id="rId19" w:history="1">
        <w:r w:rsidR="00D63A70" w:rsidRPr="003B4D8D">
          <w:rPr>
            <w:rStyle w:val="Collegamentoipertestuale"/>
            <w:rFonts w:ascii="Times New Roman" w:hAnsi="Times New Roman"/>
            <w:color w:val="auto"/>
            <w:sz w:val="24"/>
            <w:szCs w:val="24"/>
            <w:u w:val="none"/>
          </w:rPr>
          <w:t>Sean R. Valentine</w:t>
        </w:r>
      </w:hyperlink>
      <w:r w:rsidR="00D63A70" w:rsidRPr="003B4D8D">
        <w:rPr>
          <w:rFonts w:ascii="Times New Roman" w:hAnsi="Times New Roman"/>
          <w:sz w:val="24"/>
          <w:szCs w:val="24"/>
        </w:rPr>
        <w:t>, </w:t>
      </w:r>
      <w:hyperlink r:id="rId20" w:history="1">
        <w:r w:rsidR="00D63A70" w:rsidRPr="003B4D8D">
          <w:rPr>
            <w:rStyle w:val="Collegamentoipertestuale"/>
            <w:rFonts w:ascii="Times New Roman" w:hAnsi="Times New Roman"/>
            <w:color w:val="auto"/>
            <w:sz w:val="24"/>
            <w:szCs w:val="24"/>
            <w:u w:val="none"/>
          </w:rPr>
          <w:t xml:space="preserve">Patricia </w:t>
        </w:r>
        <w:proofErr w:type="spellStart"/>
        <w:r w:rsidR="00D63A70" w:rsidRPr="003B4D8D">
          <w:rPr>
            <w:rStyle w:val="Collegamentoipertestuale"/>
            <w:rFonts w:ascii="Times New Roman" w:hAnsi="Times New Roman"/>
            <w:color w:val="auto"/>
            <w:sz w:val="24"/>
            <w:szCs w:val="24"/>
            <w:u w:val="none"/>
          </w:rPr>
          <w:t>Meglich</w:t>
        </w:r>
        <w:proofErr w:type="spellEnd"/>
      </w:hyperlink>
      <w:r w:rsidRPr="003B4D8D">
        <w:rPr>
          <w:rFonts w:ascii="Times New Roman" w:hAnsi="Times New Roman"/>
          <w:sz w:val="24"/>
          <w:szCs w:val="24"/>
        </w:rPr>
        <w:t xml:space="preserve"> </w:t>
      </w:r>
      <w:proofErr w:type="spellStart"/>
      <w:r w:rsidR="00D63A70" w:rsidRPr="003B4D8D">
        <w:rPr>
          <w:rFonts w:ascii="Times New Roman" w:hAnsi="Times New Roman"/>
          <w:sz w:val="24"/>
          <w:szCs w:val="24"/>
        </w:rPr>
        <w:t>Cengage</w:t>
      </w:r>
      <w:proofErr w:type="spellEnd"/>
      <w:r w:rsidR="00D63A70" w:rsidRPr="003B4D8D">
        <w:rPr>
          <w:rFonts w:ascii="Times New Roman" w:hAnsi="Times New Roman"/>
          <w:sz w:val="24"/>
          <w:szCs w:val="24"/>
        </w:rPr>
        <w:t xml:space="preserve"> Learning, Jan 22, 2016 - </w:t>
      </w:r>
      <w:hyperlink r:id="rId21" w:history="1">
        <w:r w:rsidR="00D63A70" w:rsidRPr="003B4D8D">
          <w:rPr>
            <w:rStyle w:val="Collegamentoipertestuale"/>
            <w:rFonts w:ascii="Times New Roman" w:hAnsi="Times New Roman"/>
            <w:color w:val="auto"/>
            <w:sz w:val="24"/>
            <w:szCs w:val="24"/>
            <w:u w:val="none"/>
          </w:rPr>
          <w:t>Business &amp; Economics</w:t>
        </w:r>
      </w:hyperlink>
    </w:p>
    <w:p w:rsidR="003B4D8D" w:rsidRDefault="003B4D8D" w:rsidP="003B4D8D">
      <w:r>
        <w:t>Websites:</w:t>
      </w:r>
    </w:p>
    <w:p w:rsidR="003B4D8D" w:rsidRPr="003B4D8D" w:rsidRDefault="003B4D8D" w:rsidP="003B4D8D"/>
    <w:p w:rsidR="00422347" w:rsidRPr="003B4D8D" w:rsidRDefault="0020642E" w:rsidP="00422347">
      <w:pPr>
        <w:pStyle w:val="Default"/>
        <w:numPr>
          <w:ilvl w:val="0"/>
          <w:numId w:val="24"/>
        </w:numPr>
        <w:spacing w:line="360" w:lineRule="auto"/>
        <w:contextualSpacing/>
      </w:pPr>
      <w:hyperlink r:id="rId22" w:history="1">
        <w:r w:rsidR="00B61866" w:rsidRPr="003B4D8D">
          <w:rPr>
            <w:rStyle w:val="Collegamentoipertestuale"/>
            <w:color w:val="000000"/>
          </w:rPr>
          <w:t>https://www.thecitybank.com/annual_reports.php</w:t>
        </w:r>
      </w:hyperlink>
      <w:r w:rsidR="003B4D8D">
        <w:rPr>
          <w:rStyle w:val="Collegamentoipertestuale"/>
          <w:color w:val="000000"/>
        </w:rPr>
        <w:t xml:space="preserve"> </w:t>
      </w:r>
      <w:r w:rsidR="003B4D8D" w:rsidRPr="003B4D8D">
        <w:rPr>
          <w:rStyle w:val="Collegamentoipertestuale"/>
          <w:color w:val="000000"/>
          <w:u w:val="none"/>
        </w:rPr>
        <w:t>(Accessed at July 1,2018)</w:t>
      </w:r>
    </w:p>
    <w:p w:rsidR="00422347" w:rsidRPr="003B4D8D" w:rsidRDefault="0020642E" w:rsidP="003B4D8D">
      <w:pPr>
        <w:pStyle w:val="Default"/>
        <w:numPr>
          <w:ilvl w:val="0"/>
          <w:numId w:val="24"/>
        </w:numPr>
        <w:spacing w:line="360" w:lineRule="auto"/>
        <w:contextualSpacing/>
      </w:pPr>
      <w:hyperlink r:id="rId23" w:history="1">
        <w:r w:rsidR="003B4D8D" w:rsidRPr="00860DF1">
          <w:rPr>
            <w:rStyle w:val="Collegamentoipertestuale"/>
            <w:color w:val="auto"/>
          </w:rPr>
          <w:t>https://www.thecitybank.com/career/</w:t>
        </w:r>
      </w:hyperlink>
      <w:r w:rsidR="003B4D8D">
        <w:rPr>
          <w:u w:val="single"/>
        </w:rPr>
        <w:t xml:space="preserve"> </w:t>
      </w:r>
      <w:r w:rsidR="003B4D8D" w:rsidRPr="003B4D8D">
        <w:rPr>
          <w:rStyle w:val="Collegamentoipertestuale"/>
          <w:color w:val="000000"/>
          <w:u w:val="none"/>
        </w:rPr>
        <w:t xml:space="preserve">(Accessed at </w:t>
      </w:r>
      <w:r w:rsidR="003B4D8D">
        <w:rPr>
          <w:rStyle w:val="Collegamentoipertestuale"/>
          <w:color w:val="000000"/>
          <w:u w:val="none"/>
        </w:rPr>
        <w:t>July 9</w:t>
      </w:r>
      <w:r w:rsidR="003B4D8D" w:rsidRPr="003B4D8D">
        <w:rPr>
          <w:rStyle w:val="Collegamentoipertestuale"/>
          <w:color w:val="000000"/>
          <w:u w:val="none"/>
        </w:rPr>
        <w:t>,2018)</w:t>
      </w:r>
    </w:p>
    <w:p w:rsidR="00422347" w:rsidRPr="003B4D8D" w:rsidRDefault="0020642E" w:rsidP="003B4D8D">
      <w:pPr>
        <w:pStyle w:val="Default"/>
        <w:numPr>
          <w:ilvl w:val="0"/>
          <w:numId w:val="24"/>
        </w:numPr>
        <w:spacing w:line="360" w:lineRule="auto"/>
        <w:contextualSpacing/>
        <w:rPr>
          <w:rStyle w:val="CitazioneHTML"/>
          <w:i w:val="0"/>
          <w:iCs w:val="0"/>
        </w:rPr>
      </w:pPr>
      <w:hyperlink r:id="rId24" w:history="1">
        <w:r w:rsidR="00B61866" w:rsidRPr="003B4D8D">
          <w:rPr>
            <w:rStyle w:val="Collegamentoipertestuale"/>
            <w:color w:val="000000"/>
          </w:rPr>
          <w:t>https://www.thecitybank.com/financial_performance.php</w:t>
        </w:r>
      </w:hyperlink>
      <w:r w:rsidR="003B4D8D">
        <w:rPr>
          <w:rStyle w:val="Collegamentoipertestuale"/>
          <w:color w:val="000000"/>
        </w:rPr>
        <w:t xml:space="preserve"> </w:t>
      </w:r>
      <w:r w:rsidR="003B4D8D" w:rsidRPr="003B4D8D">
        <w:rPr>
          <w:rStyle w:val="Collegamentoipertestuale"/>
          <w:color w:val="000000"/>
          <w:u w:val="none"/>
        </w:rPr>
        <w:t xml:space="preserve">(Accessed at </w:t>
      </w:r>
      <w:r w:rsidR="003B4D8D">
        <w:rPr>
          <w:rStyle w:val="Collegamentoipertestuale"/>
          <w:color w:val="000000"/>
          <w:u w:val="none"/>
        </w:rPr>
        <w:t>July 9</w:t>
      </w:r>
      <w:r w:rsidR="003B4D8D" w:rsidRPr="003B4D8D">
        <w:rPr>
          <w:rStyle w:val="Collegamentoipertestuale"/>
          <w:color w:val="000000"/>
          <w:u w:val="none"/>
        </w:rPr>
        <w:t>,2018)</w:t>
      </w:r>
    </w:p>
    <w:p w:rsidR="00422347" w:rsidRPr="003B4D8D" w:rsidRDefault="004E119F" w:rsidP="003B4D8D">
      <w:pPr>
        <w:pStyle w:val="Default"/>
        <w:numPr>
          <w:ilvl w:val="0"/>
          <w:numId w:val="24"/>
        </w:numPr>
        <w:spacing w:line="360" w:lineRule="auto"/>
        <w:contextualSpacing/>
      </w:pPr>
      <w:r w:rsidRPr="003B4D8D">
        <w:rPr>
          <w:rStyle w:val="CitazioneHTML"/>
          <w:i w:val="0"/>
          <w:iCs w:val="0"/>
          <w:u w:val="single"/>
        </w:rPr>
        <w:t>https://bdresults24.com › Latest Job Circular in Bangladesh</w:t>
      </w:r>
      <w:r w:rsidR="003B4D8D">
        <w:rPr>
          <w:rStyle w:val="CitazioneHTML"/>
          <w:i w:val="0"/>
          <w:iCs w:val="0"/>
          <w:u w:val="single"/>
        </w:rPr>
        <w:t xml:space="preserve"> </w:t>
      </w:r>
      <w:r w:rsidR="003B4D8D" w:rsidRPr="003B4D8D">
        <w:rPr>
          <w:rStyle w:val="Collegamentoipertestuale"/>
          <w:color w:val="000000"/>
          <w:u w:val="none"/>
        </w:rPr>
        <w:t xml:space="preserve">(Accessed at </w:t>
      </w:r>
      <w:r w:rsidR="003B4D8D">
        <w:rPr>
          <w:rStyle w:val="Collegamentoipertestuale"/>
          <w:color w:val="000000"/>
          <w:u w:val="none"/>
        </w:rPr>
        <w:t>July 4</w:t>
      </w:r>
      <w:r w:rsidR="003B4D8D" w:rsidRPr="003B4D8D">
        <w:rPr>
          <w:rStyle w:val="Collegamentoipertestuale"/>
          <w:color w:val="000000"/>
          <w:u w:val="none"/>
        </w:rPr>
        <w:t>,2018)</w:t>
      </w:r>
    </w:p>
    <w:p w:rsidR="003B4D8D" w:rsidRPr="003B4D8D" w:rsidRDefault="0020642E" w:rsidP="003B4D8D">
      <w:pPr>
        <w:pStyle w:val="Default"/>
        <w:numPr>
          <w:ilvl w:val="0"/>
          <w:numId w:val="24"/>
        </w:numPr>
        <w:spacing w:line="360" w:lineRule="auto"/>
        <w:contextualSpacing/>
      </w:pPr>
      <w:hyperlink r:id="rId25" w:history="1">
        <w:r w:rsidR="00B61866" w:rsidRPr="003B4D8D">
          <w:rPr>
            <w:rStyle w:val="Collegamentoipertestuale"/>
            <w:color w:val="000000"/>
            <w:shd w:val="clear" w:color="auto" w:fill="FFFFFF"/>
          </w:rPr>
          <w:t>www.academia.edu/.../</w:t>
        </w:r>
        <w:proofErr w:type="spellStart"/>
        <w:r w:rsidR="00B61866" w:rsidRPr="003B4D8D">
          <w:rPr>
            <w:rStyle w:val="Collegamentoipertestuale"/>
            <w:color w:val="000000"/>
            <w:shd w:val="clear" w:color="auto" w:fill="FFFFFF"/>
          </w:rPr>
          <w:t>Employee_Job_Satisfaction_of_The_City_Bank_Limited</w:t>
        </w:r>
        <w:proofErr w:type="spellEnd"/>
      </w:hyperlink>
      <w:r w:rsidR="003B4D8D">
        <w:rPr>
          <w:rStyle w:val="Collegamentoipertestuale"/>
          <w:color w:val="000000"/>
          <w:shd w:val="clear" w:color="auto" w:fill="FFFFFF"/>
        </w:rPr>
        <w:t xml:space="preserve"> </w:t>
      </w:r>
      <w:r w:rsidR="003B4D8D" w:rsidRPr="003B4D8D">
        <w:rPr>
          <w:rStyle w:val="Collegamentoipertestuale"/>
          <w:color w:val="000000"/>
          <w:u w:val="none"/>
        </w:rPr>
        <w:t>(Accessed at July 1,2018)</w:t>
      </w:r>
    </w:p>
    <w:p w:rsidR="00422347" w:rsidRPr="003B4D8D" w:rsidRDefault="00422347" w:rsidP="003B4D8D">
      <w:pPr>
        <w:shd w:val="clear" w:color="auto" w:fill="FFFFFF"/>
        <w:spacing w:line="360" w:lineRule="auto"/>
        <w:ind w:left="720"/>
        <w:rPr>
          <w:color w:val="000000"/>
        </w:rPr>
      </w:pPr>
    </w:p>
    <w:p w:rsidR="00C55737" w:rsidRPr="006B6FC4" w:rsidRDefault="00C55737" w:rsidP="00081949">
      <w:pPr>
        <w:shd w:val="clear" w:color="auto" w:fill="FFFFFF"/>
        <w:spacing w:line="360" w:lineRule="auto"/>
        <w:ind w:left="720"/>
        <w:rPr>
          <w:rFonts w:ascii="Cambria" w:hAnsi="Cambria" w:cs="Arial"/>
          <w:color w:val="000000"/>
          <w:sz w:val="32"/>
          <w:szCs w:val="32"/>
        </w:rPr>
      </w:pPr>
    </w:p>
    <w:p w:rsidR="00422347" w:rsidRDefault="00422347" w:rsidP="00422347">
      <w:pPr>
        <w:shd w:val="clear" w:color="auto" w:fill="FFFFFF"/>
        <w:spacing w:line="268" w:lineRule="atLeast"/>
        <w:ind w:left="360"/>
        <w:textAlignment w:val="center"/>
        <w:rPr>
          <w:rFonts w:ascii="Arial" w:hAnsi="Arial" w:cs="Arial"/>
          <w:color w:val="808080"/>
          <w:sz w:val="22"/>
          <w:szCs w:val="22"/>
        </w:rPr>
      </w:pPr>
    </w:p>
    <w:p w:rsidR="00422347" w:rsidRPr="006B6FC4" w:rsidRDefault="00422347" w:rsidP="00422347">
      <w:pPr>
        <w:pStyle w:val="Default"/>
        <w:spacing w:line="360" w:lineRule="auto"/>
        <w:ind w:left="720"/>
        <w:contextualSpacing/>
        <w:rPr>
          <w:rFonts w:ascii="Cambria" w:hAnsi="Cambria"/>
          <w:sz w:val="28"/>
          <w:szCs w:val="28"/>
        </w:rPr>
      </w:pPr>
    </w:p>
    <w:sectPr w:rsidR="00422347" w:rsidRPr="006B6FC4" w:rsidSect="000C39FF">
      <w:headerReference w:type="default" r:id="rId26"/>
      <w:footerReference w:type="default" r:id="rId27"/>
      <w:type w:val="continuous"/>
      <w:pgSz w:w="11907" w:h="16839" w:code="9"/>
      <w:pgMar w:top="1440" w:right="1800" w:bottom="1440" w:left="180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F4FCB" w:rsidRDefault="006F4FCB">
      <w:r>
        <w:separator/>
      </w:r>
    </w:p>
  </w:endnote>
  <w:endnote w:type="continuationSeparator" w:id="0">
    <w:p w:rsidR="006F4FCB" w:rsidRDefault="006F4FC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FCB" w:rsidRDefault="006F4FCB" w:rsidP="00652679">
    <w:pPr>
      <w:pStyle w:val="Pidipagina"/>
      <w:pBdr>
        <w:top w:val="single" w:sz="4" w:space="1" w:color="D9D9D9"/>
      </w:pBdr>
      <w:jc w:val="center"/>
      <w:rPr>
        <w:b/>
      </w:rPr>
    </w:pPr>
    <w:r w:rsidRPr="0020642E">
      <w:fldChar w:fldCharType="begin"/>
    </w:r>
    <w:r>
      <w:instrText xml:space="preserve"> PAGE   \* MERGEFORMAT </w:instrText>
    </w:r>
    <w:r w:rsidRPr="0020642E">
      <w:fldChar w:fldCharType="separate"/>
    </w:r>
    <w:r w:rsidR="00F52298" w:rsidRPr="00F52298">
      <w:rPr>
        <w:b/>
        <w:noProof/>
      </w:rPr>
      <w:t>2</w:t>
    </w:r>
    <w:r w:rsidRPr="00BC4D83">
      <w:rPr>
        <w:b/>
        <w:noProof/>
      </w:rPr>
      <w:fldChar w:fldCharType="end"/>
    </w:r>
    <w:r>
      <w:rPr>
        <w:b/>
      </w:rPr>
      <w:t xml:space="preserve"> | </w:t>
    </w:r>
    <w:r>
      <w:rPr>
        <w:color w:val="7F7F7F"/>
        <w:spacing w:val="60"/>
      </w:rPr>
      <w:t>Page</w:t>
    </w:r>
  </w:p>
  <w:p w:rsidR="006F4FCB" w:rsidRDefault="006F4FCB">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F4FCB" w:rsidRDefault="006F4FCB">
      <w:r>
        <w:separator/>
      </w:r>
    </w:p>
  </w:footnote>
  <w:footnote w:type="continuationSeparator" w:id="0">
    <w:p w:rsidR="006F4FCB" w:rsidRDefault="006F4FC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FCB" w:rsidRPr="00226968" w:rsidRDefault="006F4FCB" w:rsidP="00323F59">
    <w:pPr>
      <w:pStyle w:val="Intestazione"/>
      <w:jc w:val="center"/>
      <w:rPr>
        <w:b/>
        <w:sz w:val="28"/>
        <w:szCs w:val="28"/>
      </w:rPr>
    </w:pPr>
    <w:r>
      <w:rPr>
        <w:b/>
        <w:noProof/>
        <w:sz w:val="28"/>
        <w:szCs w:val="28"/>
        <w:lang w:val="en-GB" w:eastAsia="en-GB"/>
      </w:rPr>
      <w:drawing>
        <wp:anchor distT="0" distB="0" distL="114300" distR="114300" simplePos="0" relativeHeight="251658240" behindDoc="1" locked="0" layoutInCell="1" allowOverlap="1">
          <wp:simplePos x="0" y="0"/>
          <wp:positionH relativeFrom="column">
            <wp:posOffset>5141595</wp:posOffset>
          </wp:positionH>
          <wp:positionV relativeFrom="paragraph">
            <wp:posOffset>-329565</wp:posOffset>
          </wp:positionV>
          <wp:extent cx="1045845" cy="595630"/>
          <wp:effectExtent l="19050" t="0" r="1905" b="0"/>
          <wp:wrapNone/>
          <wp:docPr id="1" name="Picture 1" descr="city-b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4428960" name="Picture 1" descr="city-bank"/>
                  <pic:cNvPicPr>
                    <a:picLocks noChangeAspect="1" noChangeArrowheads="1"/>
                  </pic:cNvPicPr>
                </pic:nvPicPr>
                <pic:blipFill>
                  <a:blip r:embed="rId1"/>
                  <a:stretch>
                    <a:fillRect/>
                  </a:stretch>
                </pic:blipFill>
                <pic:spPr bwMode="auto">
                  <a:xfrm>
                    <a:off x="0" y="0"/>
                    <a:ext cx="1045845" cy="595630"/>
                  </a:xfrm>
                  <a:prstGeom prst="rect">
                    <a:avLst/>
                  </a:prstGeom>
                  <a:noFill/>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0" type="#_x0000_t75" style="width:11.6pt;height:11.6pt" o:bullet="t">
        <v:imagedata r:id="rId1" o:title="mso3CD2"/>
      </v:shape>
    </w:pict>
  </w:numPicBullet>
  <w:abstractNum w:abstractNumId="0">
    <w:nsid w:val="01693CEC"/>
    <w:multiLevelType w:val="hybridMultilevel"/>
    <w:tmpl w:val="A7BEA13A"/>
    <w:lvl w:ilvl="0" w:tplc="79C613DE">
      <w:start w:val="1"/>
      <w:numFmt w:val="upperRoman"/>
      <w:lvlText w:val="%1."/>
      <w:lvlJc w:val="left"/>
      <w:pPr>
        <w:ind w:left="1080" w:hanging="720"/>
      </w:pPr>
      <w:rPr>
        <w:rFonts w:hint="default"/>
      </w:rPr>
    </w:lvl>
    <w:lvl w:ilvl="1" w:tplc="6F0EE462" w:tentative="1">
      <w:start w:val="1"/>
      <w:numFmt w:val="lowerLetter"/>
      <w:lvlText w:val="%2."/>
      <w:lvlJc w:val="left"/>
      <w:pPr>
        <w:ind w:left="1440" w:hanging="360"/>
      </w:pPr>
    </w:lvl>
    <w:lvl w:ilvl="2" w:tplc="403CB558" w:tentative="1">
      <w:start w:val="1"/>
      <w:numFmt w:val="lowerRoman"/>
      <w:lvlText w:val="%3."/>
      <w:lvlJc w:val="right"/>
      <w:pPr>
        <w:ind w:left="2160" w:hanging="180"/>
      </w:pPr>
    </w:lvl>
    <w:lvl w:ilvl="3" w:tplc="8714902C" w:tentative="1">
      <w:start w:val="1"/>
      <w:numFmt w:val="decimal"/>
      <w:lvlText w:val="%4."/>
      <w:lvlJc w:val="left"/>
      <w:pPr>
        <w:ind w:left="2880" w:hanging="360"/>
      </w:pPr>
    </w:lvl>
    <w:lvl w:ilvl="4" w:tplc="65E6A7EE" w:tentative="1">
      <w:start w:val="1"/>
      <w:numFmt w:val="lowerLetter"/>
      <w:lvlText w:val="%5."/>
      <w:lvlJc w:val="left"/>
      <w:pPr>
        <w:ind w:left="3600" w:hanging="360"/>
      </w:pPr>
    </w:lvl>
    <w:lvl w:ilvl="5" w:tplc="EABA6CFA" w:tentative="1">
      <w:start w:val="1"/>
      <w:numFmt w:val="lowerRoman"/>
      <w:lvlText w:val="%6."/>
      <w:lvlJc w:val="right"/>
      <w:pPr>
        <w:ind w:left="4320" w:hanging="180"/>
      </w:pPr>
    </w:lvl>
    <w:lvl w:ilvl="6" w:tplc="2026BFBE" w:tentative="1">
      <w:start w:val="1"/>
      <w:numFmt w:val="decimal"/>
      <w:lvlText w:val="%7."/>
      <w:lvlJc w:val="left"/>
      <w:pPr>
        <w:ind w:left="5040" w:hanging="360"/>
      </w:pPr>
    </w:lvl>
    <w:lvl w:ilvl="7" w:tplc="75887D3E" w:tentative="1">
      <w:start w:val="1"/>
      <w:numFmt w:val="lowerLetter"/>
      <w:lvlText w:val="%8."/>
      <w:lvlJc w:val="left"/>
      <w:pPr>
        <w:ind w:left="5760" w:hanging="360"/>
      </w:pPr>
    </w:lvl>
    <w:lvl w:ilvl="8" w:tplc="1278C23E" w:tentative="1">
      <w:start w:val="1"/>
      <w:numFmt w:val="lowerRoman"/>
      <w:lvlText w:val="%9."/>
      <w:lvlJc w:val="right"/>
      <w:pPr>
        <w:ind w:left="6480" w:hanging="180"/>
      </w:pPr>
    </w:lvl>
  </w:abstractNum>
  <w:abstractNum w:abstractNumId="1">
    <w:nsid w:val="0309112F"/>
    <w:multiLevelType w:val="hybridMultilevel"/>
    <w:tmpl w:val="DE1ED9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38B2912"/>
    <w:multiLevelType w:val="hybridMultilevel"/>
    <w:tmpl w:val="0E36954A"/>
    <w:lvl w:ilvl="0" w:tplc="4AF87B9C">
      <w:start w:val="1"/>
      <w:numFmt w:val="bullet"/>
      <w:lvlText w:val=""/>
      <w:lvlJc w:val="left"/>
      <w:pPr>
        <w:tabs>
          <w:tab w:val="num" w:pos="720"/>
        </w:tabs>
        <w:ind w:left="720" w:hanging="360"/>
      </w:pPr>
      <w:rPr>
        <w:rFonts w:ascii="Wingdings" w:hAnsi="Wingdings" w:hint="default"/>
        <w:color w:val="FF0000"/>
      </w:rPr>
    </w:lvl>
    <w:lvl w:ilvl="1" w:tplc="853E38D8" w:tentative="1">
      <w:start w:val="1"/>
      <w:numFmt w:val="bullet"/>
      <w:lvlText w:val="o"/>
      <w:lvlJc w:val="left"/>
      <w:pPr>
        <w:tabs>
          <w:tab w:val="num" w:pos="1440"/>
        </w:tabs>
        <w:ind w:left="1440" w:hanging="360"/>
      </w:pPr>
      <w:rPr>
        <w:rFonts w:ascii="Courier New" w:hAnsi="Courier New" w:cs="Courier New" w:hint="default"/>
      </w:rPr>
    </w:lvl>
    <w:lvl w:ilvl="2" w:tplc="0D8E4B74" w:tentative="1">
      <w:start w:val="1"/>
      <w:numFmt w:val="bullet"/>
      <w:lvlText w:val=""/>
      <w:lvlJc w:val="left"/>
      <w:pPr>
        <w:tabs>
          <w:tab w:val="num" w:pos="2160"/>
        </w:tabs>
        <w:ind w:left="2160" w:hanging="360"/>
      </w:pPr>
      <w:rPr>
        <w:rFonts w:ascii="Wingdings" w:hAnsi="Wingdings" w:hint="default"/>
      </w:rPr>
    </w:lvl>
    <w:lvl w:ilvl="3" w:tplc="19DEAFDA" w:tentative="1">
      <w:start w:val="1"/>
      <w:numFmt w:val="bullet"/>
      <w:lvlText w:val=""/>
      <w:lvlJc w:val="left"/>
      <w:pPr>
        <w:tabs>
          <w:tab w:val="num" w:pos="2880"/>
        </w:tabs>
        <w:ind w:left="2880" w:hanging="360"/>
      </w:pPr>
      <w:rPr>
        <w:rFonts w:ascii="Symbol" w:hAnsi="Symbol" w:hint="default"/>
      </w:rPr>
    </w:lvl>
    <w:lvl w:ilvl="4" w:tplc="D278D25A" w:tentative="1">
      <w:start w:val="1"/>
      <w:numFmt w:val="bullet"/>
      <w:lvlText w:val="o"/>
      <w:lvlJc w:val="left"/>
      <w:pPr>
        <w:tabs>
          <w:tab w:val="num" w:pos="3600"/>
        </w:tabs>
        <w:ind w:left="3600" w:hanging="360"/>
      </w:pPr>
      <w:rPr>
        <w:rFonts w:ascii="Courier New" w:hAnsi="Courier New" w:cs="Courier New" w:hint="default"/>
      </w:rPr>
    </w:lvl>
    <w:lvl w:ilvl="5" w:tplc="41247842" w:tentative="1">
      <w:start w:val="1"/>
      <w:numFmt w:val="bullet"/>
      <w:lvlText w:val=""/>
      <w:lvlJc w:val="left"/>
      <w:pPr>
        <w:tabs>
          <w:tab w:val="num" w:pos="4320"/>
        </w:tabs>
        <w:ind w:left="4320" w:hanging="360"/>
      </w:pPr>
      <w:rPr>
        <w:rFonts w:ascii="Wingdings" w:hAnsi="Wingdings" w:hint="default"/>
      </w:rPr>
    </w:lvl>
    <w:lvl w:ilvl="6" w:tplc="14FC8C3A" w:tentative="1">
      <w:start w:val="1"/>
      <w:numFmt w:val="bullet"/>
      <w:lvlText w:val=""/>
      <w:lvlJc w:val="left"/>
      <w:pPr>
        <w:tabs>
          <w:tab w:val="num" w:pos="5040"/>
        </w:tabs>
        <w:ind w:left="5040" w:hanging="360"/>
      </w:pPr>
      <w:rPr>
        <w:rFonts w:ascii="Symbol" w:hAnsi="Symbol" w:hint="default"/>
      </w:rPr>
    </w:lvl>
    <w:lvl w:ilvl="7" w:tplc="F2B0F1CE" w:tentative="1">
      <w:start w:val="1"/>
      <w:numFmt w:val="bullet"/>
      <w:lvlText w:val="o"/>
      <w:lvlJc w:val="left"/>
      <w:pPr>
        <w:tabs>
          <w:tab w:val="num" w:pos="5760"/>
        </w:tabs>
        <w:ind w:left="5760" w:hanging="360"/>
      </w:pPr>
      <w:rPr>
        <w:rFonts w:ascii="Courier New" w:hAnsi="Courier New" w:cs="Courier New" w:hint="default"/>
      </w:rPr>
    </w:lvl>
    <w:lvl w:ilvl="8" w:tplc="FC142C1E" w:tentative="1">
      <w:start w:val="1"/>
      <w:numFmt w:val="bullet"/>
      <w:lvlText w:val=""/>
      <w:lvlJc w:val="left"/>
      <w:pPr>
        <w:tabs>
          <w:tab w:val="num" w:pos="6480"/>
        </w:tabs>
        <w:ind w:left="6480" w:hanging="360"/>
      </w:pPr>
      <w:rPr>
        <w:rFonts w:ascii="Wingdings" w:hAnsi="Wingdings" w:hint="default"/>
      </w:rPr>
    </w:lvl>
  </w:abstractNum>
  <w:abstractNum w:abstractNumId="3">
    <w:nsid w:val="03B02119"/>
    <w:multiLevelType w:val="hybridMultilevel"/>
    <w:tmpl w:val="701C6F54"/>
    <w:lvl w:ilvl="0" w:tplc="08FE5CBE">
      <w:start w:val="1"/>
      <w:numFmt w:val="bullet"/>
      <w:lvlText w:val=""/>
      <w:lvlPicBulletId w:val="0"/>
      <w:lvlJc w:val="left"/>
      <w:pPr>
        <w:ind w:left="720" w:hanging="360"/>
      </w:pPr>
      <w:rPr>
        <w:rFonts w:ascii="Symbol" w:hAnsi="Symbol" w:hint="default"/>
      </w:rPr>
    </w:lvl>
    <w:lvl w:ilvl="1" w:tplc="533A69BC" w:tentative="1">
      <w:start w:val="1"/>
      <w:numFmt w:val="bullet"/>
      <w:lvlText w:val="o"/>
      <w:lvlJc w:val="left"/>
      <w:pPr>
        <w:ind w:left="1440" w:hanging="360"/>
      </w:pPr>
      <w:rPr>
        <w:rFonts w:ascii="Courier New" w:hAnsi="Courier New" w:cs="Courier New" w:hint="default"/>
      </w:rPr>
    </w:lvl>
    <w:lvl w:ilvl="2" w:tplc="CECAD52E" w:tentative="1">
      <w:start w:val="1"/>
      <w:numFmt w:val="bullet"/>
      <w:lvlText w:val=""/>
      <w:lvlJc w:val="left"/>
      <w:pPr>
        <w:ind w:left="2160" w:hanging="360"/>
      </w:pPr>
      <w:rPr>
        <w:rFonts w:ascii="Wingdings" w:hAnsi="Wingdings" w:hint="default"/>
      </w:rPr>
    </w:lvl>
    <w:lvl w:ilvl="3" w:tplc="C8EA342E" w:tentative="1">
      <w:start w:val="1"/>
      <w:numFmt w:val="bullet"/>
      <w:lvlText w:val=""/>
      <w:lvlJc w:val="left"/>
      <w:pPr>
        <w:ind w:left="2880" w:hanging="360"/>
      </w:pPr>
      <w:rPr>
        <w:rFonts w:ascii="Symbol" w:hAnsi="Symbol" w:hint="default"/>
      </w:rPr>
    </w:lvl>
    <w:lvl w:ilvl="4" w:tplc="223467D0" w:tentative="1">
      <w:start w:val="1"/>
      <w:numFmt w:val="bullet"/>
      <w:lvlText w:val="o"/>
      <w:lvlJc w:val="left"/>
      <w:pPr>
        <w:ind w:left="3600" w:hanging="360"/>
      </w:pPr>
      <w:rPr>
        <w:rFonts w:ascii="Courier New" w:hAnsi="Courier New" w:cs="Courier New" w:hint="default"/>
      </w:rPr>
    </w:lvl>
    <w:lvl w:ilvl="5" w:tplc="F80CAC7C" w:tentative="1">
      <w:start w:val="1"/>
      <w:numFmt w:val="bullet"/>
      <w:lvlText w:val=""/>
      <w:lvlJc w:val="left"/>
      <w:pPr>
        <w:ind w:left="4320" w:hanging="360"/>
      </w:pPr>
      <w:rPr>
        <w:rFonts w:ascii="Wingdings" w:hAnsi="Wingdings" w:hint="default"/>
      </w:rPr>
    </w:lvl>
    <w:lvl w:ilvl="6" w:tplc="C3E0197E" w:tentative="1">
      <w:start w:val="1"/>
      <w:numFmt w:val="bullet"/>
      <w:lvlText w:val=""/>
      <w:lvlJc w:val="left"/>
      <w:pPr>
        <w:ind w:left="5040" w:hanging="360"/>
      </w:pPr>
      <w:rPr>
        <w:rFonts w:ascii="Symbol" w:hAnsi="Symbol" w:hint="default"/>
      </w:rPr>
    </w:lvl>
    <w:lvl w:ilvl="7" w:tplc="6C928F2E" w:tentative="1">
      <w:start w:val="1"/>
      <w:numFmt w:val="bullet"/>
      <w:lvlText w:val="o"/>
      <w:lvlJc w:val="left"/>
      <w:pPr>
        <w:ind w:left="5760" w:hanging="360"/>
      </w:pPr>
      <w:rPr>
        <w:rFonts w:ascii="Courier New" w:hAnsi="Courier New" w:cs="Courier New" w:hint="default"/>
      </w:rPr>
    </w:lvl>
    <w:lvl w:ilvl="8" w:tplc="7EC48EEC" w:tentative="1">
      <w:start w:val="1"/>
      <w:numFmt w:val="bullet"/>
      <w:lvlText w:val=""/>
      <w:lvlJc w:val="left"/>
      <w:pPr>
        <w:ind w:left="6480" w:hanging="360"/>
      </w:pPr>
      <w:rPr>
        <w:rFonts w:ascii="Wingdings" w:hAnsi="Wingdings" w:hint="default"/>
      </w:rPr>
    </w:lvl>
  </w:abstractNum>
  <w:abstractNum w:abstractNumId="4">
    <w:nsid w:val="03C70D01"/>
    <w:multiLevelType w:val="hybridMultilevel"/>
    <w:tmpl w:val="074684D2"/>
    <w:lvl w:ilvl="0" w:tplc="C4DA6208">
      <w:start w:val="1"/>
      <w:numFmt w:val="upperRoman"/>
      <w:lvlText w:val="%1."/>
      <w:lvlJc w:val="left"/>
      <w:pPr>
        <w:ind w:left="720" w:hanging="360"/>
      </w:pPr>
      <w:rPr>
        <w:rFonts w:hint="default"/>
      </w:rPr>
    </w:lvl>
    <w:lvl w:ilvl="1" w:tplc="4AE83DC4" w:tentative="1">
      <w:start w:val="1"/>
      <w:numFmt w:val="bullet"/>
      <w:lvlText w:val="o"/>
      <w:lvlJc w:val="left"/>
      <w:pPr>
        <w:ind w:left="1440" w:hanging="360"/>
      </w:pPr>
      <w:rPr>
        <w:rFonts w:ascii="Courier New" w:hAnsi="Courier New" w:cs="Courier New" w:hint="default"/>
      </w:rPr>
    </w:lvl>
    <w:lvl w:ilvl="2" w:tplc="F4F04C34" w:tentative="1">
      <w:start w:val="1"/>
      <w:numFmt w:val="bullet"/>
      <w:lvlText w:val=""/>
      <w:lvlJc w:val="left"/>
      <w:pPr>
        <w:ind w:left="2160" w:hanging="360"/>
      </w:pPr>
      <w:rPr>
        <w:rFonts w:ascii="Wingdings" w:hAnsi="Wingdings" w:hint="default"/>
      </w:rPr>
    </w:lvl>
    <w:lvl w:ilvl="3" w:tplc="B6E2A128" w:tentative="1">
      <w:start w:val="1"/>
      <w:numFmt w:val="bullet"/>
      <w:lvlText w:val=""/>
      <w:lvlJc w:val="left"/>
      <w:pPr>
        <w:ind w:left="2880" w:hanging="360"/>
      </w:pPr>
      <w:rPr>
        <w:rFonts w:ascii="Symbol" w:hAnsi="Symbol" w:hint="default"/>
      </w:rPr>
    </w:lvl>
    <w:lvl w:ilvl="4" w:tplc="0B449698" w:tentative="1">
      <w:start w:val="1"/>
      <w:numFmt w:val="bullet"/>
      <w:lvlText w:val="o"/>
      <w:lvlJc w:val="left"/>
      <w:pPr>
        <w:ind w:left="3600" w:hanging="360"/>
      </w:pPr>
      <w:rPr>
        <w:rFonts w:ascii="Courier New" w:hAnsi="Courier New" w:cs="Courier New" w:hint="default"/>
      </w:rPr>
    </w:lvl>
    <w:lvl w:ilvl="5" w:tplc="C1F8F4B2" w:tentative="1">
      <w:start w:val="1"/>
      <w:numFmt w:val="bullet"/>
      <w:lvlText w:val=""/>
      <w:lvlJc w:val="left"/>
      <w:pPr>
        <w:ind w:left="4320" w:hanging="360"/>
      </w:pPr>
      <w:rPr>
        <w:rFonts w:ascii="Wingdings" w:hAnsi="Wingdings" w:hint="default"/>
      </w:rPr>
    </w:lvl>
    <w:lvl w:ilvl="6" w:tplc="E6922C06" w:tentative="1">
      <w:start w:val="1"/>
      <w:numFmt w:val="bullet"/>
      <w:lvlText w:val=""/>
      <w:lvlJc w:val="left"/>
      <w:pPr>
        <w:ind w:left="5040" w:hanging="360"/>
      </w:pPr>
      <w:rPr>
        <w:rFonts w:ascii="Symbol" w:hAnsi="Symbol" w:hint="default"/>
      </w:rPr>
    </w:lvl>
    <w:lvl w:ilvl="7" w:tplc="6108C606" w:tentative="1">
      <w:start w:val="1"/>
      <w:numFmt w:val="bullet"/>
      <w:lvlText w:val="o"/>
      <w:lvlJc w:val="left"/>
      <w:pPr>
        <w:ind w:left="5760" w:hanging="360"/>
      </w:pPr>
      <w:rPr>
        <w:rFonts w:ascii="Courier New" w:hAnsi="Courier New" w:cs="Courier New" w:hint="default"/>
      </w:rPr>
    </w:lvl>
    <w:lvl w:ilvl="8" w:tplc="8AB60EFC" w:tentative="1">
      <w:start w:val="1"/>
      <w:numFmt w:val="bullet"/>
      <w:lvlText w:val=""/>
      <w:lvlJc w:val="left"/>
      <w:pPr>
        <w:ind w:left="6480" w:hanging="360"/>
      </w:pPr>
      <w:rPr>
        <w:rFonts w:ascii="Wingdings" w:hAnsi="Wingdings" w:hint="default"/>
      </w:rPr>
    </w:lvl>
  </w:abstractNum>
  <w:abstractNum w:abstractNumId="5">
    <w:nsid w:val="07EF186B"/>
    <w:multiLevelType w:val="hybridMultilevel"/>
    <w:tmpl w:val="01D830F6"/>
    <w:lvl w:ilvl="0" w:tplc="918AFD52">
      <w:start w:val="1"/>
      <w:numFmt w:val="decimal"/>
      <w:lvlText w:val="%1."/>
      <w:lvlJc w:val="left"/>
      <w:pPr>
        <w:ind w:left="720" w:hanging="360"/>
      </w:pPr>
    </w:lvl>
    <w:lvl w:ilvl="1" w:tplc="BE64B87A" w:tentative="1">
      <w:start w:val="1"/>
      <w:numFmt w:val="lowerLetter"/>
      <w:lvlText w:val="%2."/>
      <w:lvlJc w:val="left"/>
      <w:pPr>
        <w:ind w:left="1440" w:hanging="360"/>
      </w:pPr>
    </w:lvl>
    <w:lvl w:ilvl="2" w:tplc="D80E3150" w:tentative="1">
      <w:start w:val="1"/>
      <w:numFmt w:val="lowerRoman"/>
      <w:lvlText w:val="%3."/>
      <w:lvlJc w:val="right"/>
      <w:pPr>
        <w:ind w:left="2160" w:hanging="180"/>
      </w:pPr>
    </w:lvl>
    <w:lvl w:ilvl="3" w:tplc="592A31B2" w:tentative="1">
      <w:start w:val="1"/>
      <w:numFmt w:val="decimal"/>
      <w:lvlText w:val="%4."/>
      <w:lvlJc w:val="left"/>
      <w:pPr>
        <w:ind w:left="2880" w:hanging="360"/>
      </w:pPr>
    </w:lvl>
    <w:lvl w:ilvl="4" w:tplc="FDF8D872" w:tentative="1">
      <w:start w:val="1"/>
      <w:numFmt w:val="lowerLetter"/>
      <w:lvlText w:val="%5."/>
      <w:lvlJc w:val="left"/>
      <w:pPr>
        <w:ind w:left="3600" w:hanging="360"/>
      </w:pPr>
    </w:lvl>
    <w:lvl w:ilvl="5" w:tplc="0AA6E1A4" w:tentative="1">
      <w:start w:val="1"/>
      <w:numFmt w:val="lowerRoman"/>
      <w:lvlText w:val="%6."/>
      <w:lvlJc w:val="right"/>
      <w:pPr>
        <w:ind w:left="4320" w:hanging="180"/>
      </w:pPr>
    </w:lvl>
    <w:lvl w:ilvl="6" w:tplc="D340C7BE" w:tentative="1">
      <w:start w:val="1"/>
      <w:numFmt w:val="decimal"/>
      <w:lvlText w:val="%7."/>
      <w:lvlJc w:val="left"/>
      <w:pPr>
        <w:ind w:left="5040" w:hanging="360"/>
      </w:pPr>
    </w:lvl>
    <w:lvl w:ilvl="7" w:tplc="3DD2EFA0" w:tentative="1">
      <w:start w:val="1"/>
      <w:numFmt w:val="lowerLetter"/>
      <w:lvlText w:val="%8."/>
      <w:lvlJc w:val="left"/>
      <w:pPr>
        <w:ind w:left="5760" w:hanging="360"/>
      </w:pPr>
    </w:lvl>
    <w:lvl w:ilvl="8" w:tplc="71F0A0B0" w:tentative="1">
      <w:start w:val="1"/>
      <w:numFmt w:val="lowerRoman"/>
      <w:lvlText w:val="%9."/>
      <w:lvlJc w:val="right"/>
      <w:pPr>
        <w:ind w:left="6480" w:hanging="180"/>
      </w:pPr>
    </w:lvl>
  </w:abstractNum>
  <w:abstractNum w:abstractNumId="6">
    <w:nsid w:val="0DF104C1"/>
    <w:multiLevelType w:val="hybridMultilevel"/>
    <w:tmpl w:val="038202BC"/>
    <w:lvl w:ilvl="0" w:tplc="D5B4EE70">
      <w:start w:val="1"/>
      <w:numFmt w:val="bullet"/>
      <w:lvlText w:val=""/>
      <w:lvlJc w:val="left"/>
      <w:pPr>
        <w:ind w:left="1440" w:hanging="360"/>
      </w:pPr>
      <w:rPr>
        <w:rFonts w:ascii="Wingdings" w:hAnsi="Wingdings" w:hint="default"/>
        <w:color w:val="FF0000"/>
      </w:rPr>
    </w:lvl>
    <w:lvl w:ilvl="1" w:tplc="D38ACF5A" w:tentative="1">
      <w:start w:val="1"/>
      <w:numFmt w:val="bullet"/>
      <w:lvlText w:val="o"/>
      <w:lvlJc w:val="left"/>
      <w:pPr>
        <w:ind w:left="2160" w:hanging="360"/>
      </w:pPr>
      <w:rPr>
        <w:rFonts w:ascii="Courier New" w:hAnsi="Courier New" w:cs="Courier New" w:hint="default"/>
      </w:rPr>
    </w:lvl>
    <w:lvl w:ilvl="2" w:tplc="4296FCDA" w:tentative="1">
      <w:start w:val="1"/>
      <w:numFmt w:val="bullet"/>
      <w:lvlText w:val=""/>
      <w:lvlJc w:val="left"/>
      <w:pPr>
        <w:ind w:left="2880" w:hanging="360"/>
      </w:pPr>
      <w:rPr>
        <w:rFonts w:ascii="Wingdings" w:hAnsi="Wingdings" w:hint="default"/>
      </w:rPr>
    </w:lvl>
    <w:lvl w:ilvl="3" w:tplc="CC7EB790" w:tentative="1">
      <w:start w:val="1"/>
      <w:numFmt w:val="bullet"/>
      <w:lvlText w:val=""/>
      <w:lvlJc w:val="left"/>
      <w:pPr>
        <w:ind w:left="3600" w:hanging="360"/>
      </w:pPr>
      <w:rPr>
        <w:rFonts w:ascii="Symbol" w:hAnsi="Symbol" w:hint="default"/>
      </w:rPr>
    </w:lvl>
    <w:lvl w:ilvl="4" w:tplc="A70863C6" w:tentative="1">
      <w:start w:val="1"/>
      <w:numFmt w:val="bullet"/>
      <w:lvlText w:val="o"/>
      <w:lvlJc w:val="left"/>
      <w:pPr>
        <w:ind w:left="4320" w:hanging="360"/>
      </w:pPr>
      <w:rPr>
        <w:rFonts w:ascii="Courier New" w:hAnsi="Courier New" w:cs="Courier New" w:hint="default"/>
      </w:rPr>
    </w:lvl>
    <w:lvl w:ilvl="5" w:tplc="2FDEDA3E" w:tentative="1">
      <w:start w:val="1"/>
      <w:numFmt w:val="bullet"/>
      <w:lvlText w:val=""/>
      <w:lvlJc w:val="left"/>
      <w:pPr>
        <w:ind w:left="5040" w:hanging="360"/>
      </w:pPr>
      <w:rPr>
        <w:rFonts w:ascii="Wingdings" w:hAnsi="Wingdings" w:hint="default"/>
      </w:rPr>
    </w:lvl>
    <w:lvl w:ilvl="6" w:tplc="3EF2387C" w:tentative="1">
      <w:start w:val="1"/>
      <w:numFmt w:val="bullet"/>
      <w:lvlText w:val=""/>
      <w:lvlJc w:val="left"/>
      <w:pPr>
        <w:ind w:left="5760" w:hanging="360"/>
      </w:pPr>
      <w:rPr>
        <w:rFonts w:ascii="Symbol" w:hAnsi="Symbol" w:hint="default"/>
      </w:rPr>
    </w:lvl>
    <w:lvl w:ilvl="7" w:tplc="659A2AE6" w:tentative="1">
      <w:start w:val="1"/>
      <w:numFmt w:val="bullet"/>
      <w:lvlText w:val="o"/>
      <w:lvlJc w:val="left"/>
      <w:pPr>
        <w:ind w:left="6480" w:hanging="360"/>
      </w:pPr>
      <w:rPr>
        <w:rFonts w:ascii="Courier New" w:hAnsi="Courier New" w:cs="Courier New" w:hint="default"/>
      </w:rPr>
    </w:lvl>
    <w:lvl w:ilvl="8" w:tplc="307EE2A0" w:tentative="1">
      <w:start w:val="1"/>
      <w:numFmt w:val="bullet"/>
      <w:lvlText w:val=""/>
      <w:lvlJc w:val="left"/>
      <w:pPr>
        <w:ind w:left="7200" w:hanging="360"/>
      </w:pPr>
      <w:rPr>
        <w:rFonts w:ascii="Wingdings" w:hAnsi="Wingdings" w:hint="default"/>
      </w:rPr>
    </w:lvl>
  </w:abstractNum>
  <w:abstractNum w:abstractNumId="7">
    <w:nsid w:val="102A55EF"/>
    <w:multiLevelType w:val="hybridMultilevel"/>
    <w:tmpl w:val="0D7E122A"/>
    <w:lvl w:ilvl="0" w:tplc="97063826">
      <w:start w:val="1"/>
      <w:numFmt w:val="bullet"/>
      <w:lvlText w:val=""/>
      <w:lvlJc w:val="left"/>
      <w:pPr>
        <w:ind w:left="720" w:hanging="360"/>
      </w:pPr>
      <w:rPr>
        <w:rFonts w:ascii="Wingdings" w:hAnsi="Wingdings" w:hint="default"/>
        <w:color w:val="FF0000"/>
      </w:rPr>
    </w:lvl>
    <w:lvl w:ilvl="1" w:tplc="619620B0">
      <w:start w:val="1"/>
      <w:numFmt w:val="bullet"/>
      <w:lvlText w:val="o"/>
      <w:lvlJc w:val="left"/>
      <w:pPr>
        <w:ind w:left="1440" w:hanging="360"/>
      </w:pPr>
      <w:rPr>
        <w:rFonts w:ascii="Courier New" w:hAnsi="Courier New" w:cs="Courier New" w:hint="default"/>
      </w:rPr>
    </w:lvl>
    <w:lvl w:ilvl="2" w:tplc="885247FA" w:tentative="1">
      <w:start w:val="1"/>
      <w:numFmt w:val="bullet"/>
      <w:lvlText w:val=""/>
      <w:lvlJc w:val="left"/>
      <w:pPr>
        <w:ind w:left="2160" w:hanging="360"/>
      </w:pPr>
      <w:rPr>
        <w:rFonts w:ascii="Wingdings" w:hAnsi="Wingdings" w:hint="default"/>
      </w:rPr>
    </w:lvl>
    <w:lvl w:ilvl="3" w:tplc="961E8C88" w:tentative="1">
      <w:start w:val="1"/>
      <w:numFmt w:val="bullet"/>
      <w:lvlText w:val=""/>
      <w:lvlJc w:val="left"/>
      <w:pPr>
        <w:ind w:left="2880" w:hanging="360"/>
      </w:pPr>
      <w:rPr>
        <w:rFonts w:ascii="Symbol" w:hAnsi="Symbol" w:hint="default"/>
      </w:rPr>
    </w:lvl>
    <w:lvl w:ilvl="4" w:tplc="E6B8AC76" w:tentative="1">
      <w:start w:val="1"/>
      <w:numFmt w:val="bullet"/>
      <w:lvlText w:val="o"/>
      <w:lvlJc w:val="left"/>
      <w:pPr>
        <w:ind w:left="3600" w:hanging="360"/>
      </w:pPr>
      <w:rPr>
        <w:rFonts w:ascii="Courier New" w:hAnsi="Courier New" w:cs="Courier New" w:hint="default"/>
      </w:rPr>
    </w:lvl>
    <w:lvl w:ilvl="5" w:tplc="B2607F5C" w:tentative="1">
      <w:start w:val="1"/>
      <w:numFmt w:val="bullet"/>
      <w:lvlText w:val=""/>
      <w:lvlJc w:val="left"/>
      <w:pPr>
        <w:ind w:left="4320" w:hanging="360"/>
      </w:pPr>
      <w:rPr>
        <w:rFonts w:ascii="Wingdings" w:hAnsi="Wingdings" w:hint="default"/>
      </w:rPr>
    </w:lvl>
    <w:lvl w:ilvl="6" w:tplc="531A9CDA" w:tentative="1">
      <w:start w:val="1"/>
      <w:numFmt w:val="bullet"/>
      <w:lvlText w:val=""/>
      <w:lvlJc w:val="left"/>
      <w:pPr>
        <w:ind w:left="5040" w:hanging="360"/>
      </w:pPr>
      <w:rPr>
        <w:rFonts w:ascii="Symbol" w:hAnsi="Symbol" w:hint="default"/>
      </w:rPr>
    </w:lvl>
    <w:lvl w:ilvl="7" w:tplc="F448FBCE" w:tentative="1">
      <w:start w:val="1"/>
      <w:numFmt w:val="bullet"/>
      <w:lvlText w:val="o"/>
      <w:lvlJc w:val="left"/>
      <w:pPr>
        <w:ind w:left="5760" w:hanging="360"/>
      </w:pPr>
      <w:rPr>
        <w:rFonts w:ascii="Courier New" w:hAnsi="Courier New" w:cs="Courier New" w:hint="default"/>
      </w:rPr>
    </w:lvl>
    <w:lvl w:ilvl="8" w:tplc="A970BFEC" w:tentative="1">
      <w:start w:val="1"/>
      <w:numFmt w:val="bullet"/>
      <w:lvlText w:val=""/>
      <w:lvlJc w:val="left"/>
      <w:pPr>
        <w:ind w:left="6480" w:hanging="360"/>
      </w:pPr>
      <w:rPr>
        <w:rFonts w:ascii="Wingdings" w:hAnsi="Wingdings" w:hint="default"/>
      </w:rPr>
    </w:lvl>
  </w:abstractNum>
  <w:abstractNum w:abstractNumId="8">
    <w:nsid w:val="104B51D5"/>
    <w:multiLevelType w:val="hybridMultilevel"/>
    <w:tmpl w:val="37D0ABF2"/>
    <w:lvl w:ilvl="0" w:tplc="765050B6">
      <w:start w:val="1"/>
      <w:numFmt w:val="bullet"/>
      <w:lvlText w:val=""/>
      <w:lvlJc w:val="left"/>
      <w:pPr>
        <w:ind w:left="720" w:hanging="360"/>
      </w:pPr>
      <w:rPr>
        <w:rFonts w:ascii="Symbol" w:hAnsi="Symbol" w:hint="default"/>
      </w:rPr>
    </w:lvl>
    <w:lvl w:ilvl="1" w:tplc="BE963B9C" w:tentative="1">
      <w:start w:val="1"/>
      <w:numFmt w:val="bullet"/>
      <w:lvlText w:val="o"/>
      <w:lvlJc w:val="left"/>
      <w:pPr>
        <w:ind w:left="1440" w:hanging="360"/>
      </w:pPr>
      <w:rPr>
        <w:rFonts w:ascii="Courier New" w:hAnsi="Courier New" w:cs="Courier New" w:hint="default"/>
      </w:rPr>
    </w:lvl>
    <w:lvl w:ilvl="2" w:tplc="193EC5D8" w:tentative="1">
      <w:start w:val="1"/>
      <w:numFmt w:val="bullet"/>
      <w:lvlText w:val=""/>
      <w:lvlJc w:val="left"/>
      <w:pPr>
        <w:ind w:left="2160" w:hanging="360"/>
      </w:pPr>
      <w:rPr>
        <w:rFonts w:ascii="Wingdings" w:hAnsi="Wingdings" w:hint="default"/>
      </w:rPr>
    </w:lvl>
    <w:lvl w:ilvl="3" w:tplc="83606292" w:tentative="1">
      <w:start w:val="1"/>
      <w:numFmt w:val="bullet"/>
      <w:lvlText w:val=""/>
      <w:lvlJc w:val="left"/>
      <w:pPr>
        <w:ind w:left="2880" w:hanging="360"/>
      </w:pPr>
      <w:rPr>
        <w:rFonts w:ascii="Symbol" w:hAnsi="Symbol" w:hint="default"/>
      </w:rPr>
    </w:lvl>
    <w:lvl w:ilvl="4" w:tplc="0386ABBA" w:tentative="1">
      <w:start w:val="1"/>
      <w:numFmt w:val="bullet"/>
      <w:lvlText w:val="o"/>
      <w:lvlJc w:val="left"/>
      <w:pPr>
        <w:ind w:left="3600" w:hanging="360"/>
      </w:pPr>
      <w:rPr>
        <w:rFonts w:ascii="Courier New" w:hAnsi="Courier New" w:cs="Courier New" w:hint="default"/>
      </w:rPr>
    </w:lvl>
    <w:lvl w:ilvl="5" w:tplc="6AA84CE8" w:tentative="1">
      <w:start w:val="1"/>
      <w:numFmt w:val="bullet"/>
      <w:lvlText w:val=""/>
      <w:lvlJc w:val="left"/>
      <w:pPr>
        <w:ind w:left="4320" w:hanging="360"/>
      </w:pPr>
      <w:rPr>
        <w:rFonts w:ascii="Wingdings" w:hAnsi="Wingdings" w:hint="default"/>
      </w:rPr>
    </w:lvl>
    <w:lvl w:ilvl="6" w:tplc="D8C82160" w:tentative="1">
      <w:start w:val="1"/>
      <w:numFmt w:val="bullet"/>
      <w:lvlText w:val=""/>
      <w:lvlJc w:val="left"/>
      <w:pPr>
        <w:ind w:left="5040" w:hanging="360"/>
      </w:pPr>
      <w:rPr>
        <w:rFonts w:ascii="Symbol" w:hAnsi="Symbol" w:hint="default"/>
      </w:rPr>
    </w:lvl>
    <w:lvl w:ilvl="7" w:tplc="C58E8EEC" w:tentative="1">
      <w:start w:val="1"/>
      <w:numFmt w:val="bullet"/>
      <w:lvlText w:val="o"/>
      <w:lvlJc w:val="left"/>
      <w:pPr>
        <w:ind w:left="5760" w:hanging="360"/>
      </w:pPr>
      <w:rPr>
        <w:rFonts w:ascii="Courier New" w:hAnsi="Courier New" w:cs="Courier New" w:hint="default"/>
      </w:rPr>
    </w:lvl>
    <w:lvl w:ilvl="8" w:tplc="702817F0" w:tentative="1">
      <w:start w:val="1"/>
      <w:numFmt w:val="bullet"/>
      <w:lvlText w:val=""/>
      <w:lvlJc w:val="left"/>
      <w:pPr>
        <w:ind w:left="6480" w:hanging="360"/>
      </w:pPr>
      <w:rPr>
        <w:rFonts w:ascii="Wingdings" w:hAnsi="Wingdings" w:hint="default"/>
      </w:rPr>
    </w:lvl>
  </w:abstractNum>
  <w:abstractNum w:abstractNumId="9">
    <w:nsid w:val="137D525C"/>
    <w:multiLevelType w:val="multilevel"/>
    <w:tmpl w:val="A224F0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0132DE3"/>
    <w:multiLevelType w:val="hybridMultilevel"/>
    <w:tmpl w:val="50728848"/>
    <w:lvl w:ilvl="0" w:tplc="DC5437F4">
      <w:start w:val="1"/>
      <w:numFmt w:val="bullet"/>
      <w:lvlText w:val=""/>
      <w:lvlJc w:val="left"/>
      <w:pPr>
        <w:ind w:left="720" w:hanging="360"/>
      </w:pPr>
      <w:rPr>
        <w:rFonts w:ascii="Wingdings" w:hAnsi="Wingdings" w:hint="default"/>
        <w:color w:val="FF0000"/>
      </w:rPr>
    </w:lvl>
    <w:lvl w:ilvl="1" w:tplc="FAF67B56" w:tentative="1">
      <w:start w:val="1"/>
      <w:numFmt w:val="bullet"/>
      <w:lvlText w:val="o"/>
      <w:lvlJc w:val="left"/>
      <w:pPr>
        <w:ind w:left="1440" w:hanging="360"/>
      </w:pPr>
      <w:rPr>
        <w:rFonts w:ascii="Courier New" w:hAnsi="Courier New" w:cs="Courier New" w:hint="default"/>
      </w:rPr>
    </w:lvl>
    <w:lvl w:ilvl="2" w:tplc="F2AC34B0" w:tentative="1">
      <w:start w:val="1"/>
      <w:numFmt w:val="bullet"/>
      <w:lvlText w:val=""/>
      <w:lvlJc w:val="left"/>
      <w:pPr>
        <w:ind w:left="2160" w:hanging="360"/>
      </w:pPr>
      <w:rPr>
        <w:rFonts w:ascii="Wingdings" w:hAnsi="Wingdings" w:hint="default"/>
      </w:rPr>
    </w:lvl>
    <w:lvl w:ilvl="3" w:tplc="99BE7DAA" w:tentative="1">
      <w:start w:val="1"/>
      <w:numFmt w:val="bullet"/>
      <w:lvlText w:val=""/>
      <w:lvlJc w:val="left"/>
      <w:pPr>
        <w:ind w:left="2880" w:hanging="360"/>
      </w:pPr>
      <w:rPr>
        <w:rFonts w:ascii="Symbol" w:hAnsi="Symbol" w:hint="default"/>
      </w:rPr>
    </w:lvl>
    <w:lvl w:ilvl="4" w:tplc="50D2E68A" w:tentative="1">
      <w:start w:val="1"/>
      <w:numFmt w:val="bullet"/>
      <w:lvlText w:val="o"/>
      <w:lvlJc w:val="left"/>
      <w:pPr>
        <w:ind w:left="3600" w:hanging="360"/>
      </w:pPr>
      <w:rPr>
        <w:rFonts w:ascii="Courier New" w:hAnsi="Courier New" w:cs="Courier New" w:hint="default"/>
      </w:rPr>
    </w:lvl>
    <w:lvl w:ilvl="5" w:tplc="F134139A" w:tentative="1">
      <w:start w:val="1"/>
      <w:numFmt w:val="bullet"/>
      <w:lvlText w:val=""/>
      <w:lvlJc w:val="left"/>
      <w:pPr>
        <w:ind w:left="4320" w:hanging="360"/>
      </w:pPr>
      <w:rPr>
        <w:rFonts w:ascii="Wingdings" w:hAnsi="Wingdings" w:hint="default"/>
      </w:rPr>
    </w:lvl>
    <w:lvl w:ilvl="6" w:tplc="692C367E" w:tentative="1">
      <w:start w:val="1"/>
      <w:numFmt w:val="bullet"/>
      <w:lvlText w:val=""/>
      <w:lvlJc w:val="left"/>
      <w:pPr>
        <w:ind w:left="5040" w:hanging="360"/>
      </w:pPr>
      <w:rPr>
        <w:rFonts w:ascii="Symbol" w:hAnsi="Symbol" w:hint="default"/>
      </w:rPr>
    </w:lvl>
    <w:lvl w:ilvl="7" w:tplc="DFC40450" w:tentative="1">
      <w:start w:val="1"/>
      <w:numFmt w:val="bullet"/>
      <w:lvlText w:val="o"/>
      <w:lvlJc w:val="left"/>
      <w:pPr>
        <w:ind w:left="5760" w:hanging="360"/>
      </w:pPr>
      <w:rPr>
        <w:rFonts w:ascii="Courier New" w:hAnsi="Courier New" w:cs="Courier New" w:hint="default"/>
      </w:rPr>
    </w:lvl>
    <w:lvl w:ilvl="8" w:tplc="B262D0EC" w:tentative="1">
      <w:start w:val="1"/>
      <w:numFmt w:val="bullet"/>
      <w:lvlText w:val=""/>
      <w:lvlJc w:val="left"/>
      <w:pPr>
        <w:ind w:left="6480" w:hanging="360"/>
      </w:pPr>
      <w:rPr>
        <w:rFonts w:ascii="Wingdings" w:hAnsi="Wingdings" w:hint="default"/>
      </w:rPr>
    </w:lvl>
  </w:abstractNum>
  <w:abstractNum w:abstractNumId="11">
    <w:nsid w:val="22F12FC3"/>
    <w:multiLevelType w:val="hybridMultilevel"/>
    <w:tmpl w:val="A13ADBB6"/>
    <w:lvl w:ilvl="0" w:tplc="80827724">
      <w:start w:val="1"/>
      <w:numFmt w:val="bullet"/>
      <w:lvlText w:val=""/>
      <w:lvlPicBulletId w:val="0"/>
      <w:lvlJc w:val="left"/>
      <w:pPr>
        <w:ind w:left="720" w:hanging="360"/>
      </w:pPr>
      <w:rPr>
        <w:rFonts w:ascii="Symbol" w:hAnsi="Symbol" w:hint="default"/>
      </w:rPr>
    </w:lvl>
    <w:lvl w:ilvl="1" w:tplc="3FAC3F24" w:tentative="1">
      <w:start w:val="1"/>
      <w:numFmt w:val="bullet"/>
      <w:lvlText w:val="o"/>
      <w:lvlJc w:val="left"/>
      <w:pPr>
        <w:ind w:left="1440" w:hanging="360"/>
      </w:pPr>
      <w:rPr>
        <w:rFonts w:ascii="Courier New" w:hAnsi="Courier New" w:cs="Courier New" w:hint="default"/>
      </w:rPr>
    </w:lvl>
    <w:lvl w:ilvl="2" w:tplc="A280A9C6" w:tentative="1">
      <w:start w:val="1"/>
      <w:numFmt w:val="bullet"/>
      <w:lvlText w:val=""/>
      <w:lvlJc w:val="left"/>
      <w:pPr>
        <w:ind w:left="2160" w:hanging="360"/>
      </w:pPr>
      <w:rPr>
        <w:rFonts w:ascii="Wingdings" w:hAnsi="Wingdings" w:hint="default"/>
      </w:rPr>
    </w:lvl>
    <w:lvl w:ilvl="3" w:tplc="8DF8D794" w:tentative="1">
      <w:start w:val="1"/>
      <w:numFmt w:val="bullet"/>
      <w:lvlText w:val=""/>
      <w:lvlJc w:val="left"/>
      <w:pPr>
        <w:ind w:left="2880" w:hanging="360"/>
      </w:pPr>
      <w:rPr>
        <w:rFonts w:ascii="Symbol" w:hAnsi="Symbol" w:hint="default"/>
      </w:rPr>
    </w:lvl>
    <w:lvl w:ilvl="4" w:tplc="08BA0C2C" w:tentative="1">
      <w:start w:val="1"/>
      <w:numFmt w:val="bullet"/>
      <w:lvlText w:val="o"/>
      <w:lvlJc w:val="left"/>
      <w:pPr>
        <w:ind w:left="3600" w:hanging="360"/>
      </w:pPr>
      <w:rPr>
        <w:rFonts w:ascii="Courier New" w:hAnsi="Courier New" w:cs="Courier New" w:hint="default"/>
      </w:rPr>
    </w:lvl>
    <w:lvl w:ilvl="5" w:tplc="637C2B94" w:tentative="1">
      <w:start w:val="1"/>
      <w:numFmt w:val="bullet"/>
      <w:lvlText w:val=""/>
      <w:lvlJc w:val="left"/>
      <w:pPr>
        <w:ind w:left="4320" w:hanging="360"/>
      </w:pPr>
      <w:rPr>
        <w:rFonts w:ascii="Wingdings" w:hAnsi="Wingdings" w:hint="default"/>
      </w:rPr>
    </w:lvl>
    <w:lvl w:ilvl="6" w:tplc="2794C6E0" w:tentative="1">
      <w:start w:val="1"/>
      <w:numFmt w:val="bullet"/>
      <w:lvlText w:val=""/>
      <w:lvlJc w:val="left"/>
      <w:pPr>
        <w:ind w:left="5040" w:hanging="360"/>
      </w:pPr>
      <w:rPr>
        <w:rFonts w:ascii="Symbol" w:hAnsi="Symbol" w:hint="default"/>
      </w:rPr>
    </w:lvl>
    <w:lvl w:ilvl="7" w:tplc="3DB6E950" w:tentative="1">
      <w:start w:val="1"/>
      <w:numFmt w:val="bullet"/>
      <w:lvlText w:val="o"/>
      <w:lvlJc w:val="left"/>
      <w:pPr>
        <w:ind w:left="5760" w:hanging="360"/>
      </w:pPr>
      <w:rPr>
        <w:rFonts w:ascii="Courier New" w:hAnsi="Courier New" w:cs="Courier New" w:hint="default"/>
      </w:rPr>
    </w:lvl>
    <w:lvl w:ilvl="8" w:tplc="623AA622" w:tentative="1">
      <w:start w:val="1"/>
      <w:numFmt w:val="bullet"/>
      <w:lvlText w:val=""/>
      <w:lvlJc w:val="left"/>
      <w:pPr>
        <w:ind w:left="6480" w:hanging="360"/>
      </w:pPr>
      <w:rPr>
        <w:rFonts w:ascii="Wingdings" w:hAnsi="Wingdings" w:hint="default"/>
      </w:rPr>
    </w:lvl>
  </w:abstractNum>
  <w:abstractNum w:abstractNumId="12">
    <w:nsid w:val="25F60DBA"/>
    <w:multiLevelType w:val="multilevel"/>
    <w:tmpl w:val="774E47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268F7765"/>
    <w:multiLevelType w:val="hybridMultilevel"/>
    <w:tmpl w:val="6BAAE030"/>
    <w:lvl w:ilvl="0" w:tplc="9014F33C">
      <w:start w:val="1"/>
      <w:numFmt w:val="decimal"/>
      <w:lvlText w:val="%1."/>
      <w:lvlJc w:val="left"/>
      <w:pPr>
        <w:ind w:left="720" w:hanging="360"/>
      </w:pPr>
    </w:lvl>
    <w:lvl w:ilvl="1" w:tplc="C76054C4" w:tentative="1">
      <w:start w:val="1"/>
      <w:numFmt w:val="lowerLetter"/>
      <w:lvlText w:val="%2."/>
      <w:lvlJc w:val="left"/>
      <w:pPr>
        <w:ind w:left="1440" w:hanging="360"/>
      </w:pPr>
    </w:lvl>
    <w:lvl w:ilvl="2" w:tplc="7402108A" w:tentative="1">
      <w:start w:val="1"/>
      <w:numFmt w:val="lowerRoman"/>
      <w:lvlText w:val="%3."/>
      <w:lvlJc w:val="right"/>
      <w:pPr>
        <w:ind w:left="2160" w:hanging="180"/>
      </w:pPr>
    </w:lvl>
    <w:lvl w:ilvl="3" w:tplc="051C4104" w:tentative="1">
      <w:start w:val="1"/>
      <w:numFmt w:val="decimal"/>
      <w:lvlText w:val="%4."/>
      <w:lvlJc w:val="left"/>
      <w:pPr>
        <w:ind w:left="2880" w:hanging="360"/>
      </w:pPr>
    </w:lvl>
    <w:lvl w:ilvl="4" w:tplc="8458AFB4" w:tentative="1">
      <w:start w:val="1"/>
      <w:numFmt w:val="lowerLetter"/>
      <w:lvlText w:val="%5."/>
      <w:lvlJc w:val="left"/>
      <w:pPr>
        <w:ind w:left="3600" w:hanging="360"/>
      </w:pPr>
    </w:lvl>
    <w:lvl w:ilvl="5" w:tplc="220C9270" w:tentative="1">
      <w:start w:val="1"/>
      <w:numFmt w:val="lowerRoman"/>
      <w:lvlText w:val="%6."/>
      <w:lvlJc w:val="right"/>
      <w:pPr>
        <w:ind w:left="4320" w:hanging="180"/>
      </w:pPr>
    </w:lvl>
    <w:lvl w:ilvl="6" w:tplc="42507D1C" w:tentative="1">
      <w:start w:val="1"/>
      <w:numFmt w:val="decimal"/>
      <w:lvlText w:val="%7."/>
      <w:lvlJc w:val="left"/>
      <w:pPr>
        <w:ind w:left="5040" w:hanging="360"/>
      </w:pPr>
    </w:lvl>
    <w:lvl w:ilvl="7" w:tplc="22A80D74" w:tentative="1">
      <w:start w:val="1"/>
      <w:numFmt w:val="lowerLetter"/>
      <w:lvlText w:val="%8."/>
      <w:lvlJc w:val="left"/>
      <w:pPr>
        <w:ind w:left="5760" w:hanging="360"/>
      </w:pPr>
    </w:lvl>
    <w:lvl w:ilvl="8" w:tplc="804084C6" w:tentative="1">
      <w:start w:val="1"/>
      <w:numFmt w:val="lowerRoman"/>
      <w:lvlText w:val="%9."/>
      <w:lvlJc w:val="right"/>
      <w:pPr>
        <w:ind w:left="6480" w:hanging="180"/>
      </w:pPr>
    </w:lvl>
  </w:abstractNum>
  <w:abstractNum w:abstractNumId="14">
    <w:nsid w:val="2889576A"/>
    <w:multiLevelType w:val="hybridMultilevel"/>
    <w:tmpl w:val="F3FCBE9C"/>
    <w:lvl w:ilvl="0" w:tplc="C75801D0">
      <w:start w:val="1"/>
      <w:numFmt w:val="bullet"/>
      <w:lvlText w:val=""/>
      <w:lvlJc w:val="left"/>
      <w:pPr>
        <w:tabs>
          <w:tab w:val="num" w:pos="720"/>
        </w:tabs>
        <w:ind w:left="720" w:hanging="360"/>
      </w:pPr>
      <w:rPr>
        <w:rFonts w:ascii="Wingdings" w:hAnsi="Wingdings" w:hint="default"/>
        <w:color w:val="FF0000"/>
      </w:rPr>
    </w:lvl>
    <w:lvl w:ilvl="1" w:tplc="C30EA11E" w:tentative="1">
      <w:start w:val="1"/>
      <w:numFmt w:val="bullet"/>
      <w:lvlText w:val="o"/>
      <w:lvlJc w:val="left"/>
      <w:pPr>
        <w:tabs>
          <w:tab w:val="num" w:pos="1440"/>
        </w:tabs>
        <w:ind w:left="1440" w:hanging="360"/>
      </w:pPr>
      <w:rPr>
        <w:rFonts w:ascii="Courier New" w:hAnsi="Courier New" w:cs="Courier New" w:hint="default"/>
      </w:rPr>
    </w:lvl>
    <w:lvl w:ilvl="2" w:tplc="68B43BD2" w:tentative="1">
      <w:start w:val="1"/>
      <w:numFmt w:val="bullet"/>
      <w:lvlText w:val=""/>
      <w:lvlJc w:val="left"/>
      <w:pPr>
        <w:tabs>
          <w:tab w:val="num" w:pos="2160"/>
        </w:tabs>
        <w:ind w:left="2160" w:hanging="360"/>
      </w:pPr>
      <w:rPr>
        <w:rFonts w:ascii="Wingdings" w:hAnsi="Wingdings" w:hint="default"/>
      </w:rPr>
    </w:lvl>
    <w:lvl w:ilvl="3" w:tplc="761CA154" w:tentative="1">
      <w:start w:val="1"/>
      <w:numFmt w:val="bullet"/>
      <w:lvlText w:val=""/>
      <w:lvlJc w:val="left"/>
      <w:pPr>
        <w:tabs>
          <w:tab w:val="num" w:pos="2880"/>
        </w:tabs>
        <w:ind w:left="2880" w:hanging="360"/>
      </w:pPr>
      <w:rPr>
        <w:rFonts w:ascii="Symbol" w:hAnsi="Symbol" w:hint="default"/>
      </w:rPr>
    </w:lvl>
    <w:lvl w:ilvl="4" w:tplc="B5E83450" w:tentative="1">
      <w:start w:val="1"/>
      <w:numFmt w:val="bullet"/>
      <w:lvlText w:val="o"/>
      <w:lvlJc w:val="left"/>
      <w:pPr>
        <w:tabs>
          <w:tab w:val="num" w:pos="3600"/>
        </w:tabs>
        <w:ind w:left="3600" w:hanging="360"/>
      </w:pPr>
      <w:rPr>
        <w:rFonts w:ascii="Courier New" w:hAnsi="Courier New" w:cs="Courier New" w:hint="default"/>
      </w:rPr>
    </w:lvl>
    <w:lvl w:ilvl="5" w:tplc="5A028594" w:tentative="1">
      <w:start w:val="1"/>
      <w:numFmt w:val="bullet"/>
      <w:lvlText w:val=""/>
      <w:lvlJc w:val="left"/>
      <w:pPr>
        <w:tabs>
          <w:tab w:val="num" w:pos="4320"/>
        </w:tabs>
        <w:ind w:left="4320" w:hanging="360"/>
      </w:pPr>
      <w:rPr>
        <w:rFonts w:ascii="Wingdings" w:hAnsi="Wingdings" w:hint="default"/>
      </w:rPr>
    </w:lvl>
    <w:lvl w:ilvl="6" w:tplc="FC3C3292" w:tentative="1">
      <w:start w:val="1"/>
      <w:numFmt w:val="bullet"/>
      <w:lvlText w:val=""/>
      <w:lvlJc w:val="left"/>
      <w:pPr>
        <w:tabs>
          <w:tab w:val="num" w:pos="5040"/>
        </w:tabs>
        <w:ind w:left="5040" w:hanging="360"/>
      </w:pPr>
      <w:rPr>
        <w:rFonts w:ascii="Symbol" w:hAnsi="Symbol" w:hint="default"/>
      </w:rPr>
    </w:lvl>
    <w:lvl w:ilvl="7" w:tplc="6C9034A0" w:tentative="1">
      <w:start w:val="1"/>
      <w:numFmt w:val="bullet"/>
      <w:lvlText w:val="o"/>
      <w:lvlJc w:val="left"/>
      <w:pPr>
        <w:tabs>
          <w:tab w:val="num" w:pos="5760"/>
        </w:tabs>
        <w:ind w:left="5760" w:hanging="360"/>
      </w:pPr>
      <w:rPr>
        <w:rFonts w:ascii="Courier New" w:hAnsi="Courier New" w:cs="Courier New" w:hint="default"/>
      </w:rPr>
    </w:lvl>
    <w:lvl w:ilvl="8" w:tplc="39EA529E" w:tentative="1">
      <w:start w:val="1"/>
      <w:numFmt w:val="bullet"/>
      <w:lvlText w:val=""/>
      <w:lvlJc w:val="left"/>
      <w:pPr>
        <w:tabs>
          <w:tab w:val="num" w:pos="6480"/>
        </w:tabs>
        <w:ind w:left="6480" w:hanging="360"/>
      </w:pPr>
      <w:rPr>
        <w:rFonts w:ascii="Wingdings" w:hAnsi="Wingdings" w:hint="default"/>
      </w:rPr>
    </w:lvl>
  </w:abstractNum>
  <w:abstractNum w:abstractNumId="15">
    <w:nsid w:val="345C730C"/>
    <w:multiLevelType w:val="hybridMultilevel"/>
    <w:tmpl w:val="C30C2B2E"/>
    <w:lvl w:ilvl="0" w:tplc="537AE2A2">
      <w:start w:val="1"/>
      <w:numFmt w:val="bullet"/>
      <w:lvlText w:val=""/>
      <w:lvlJc w:val="left"/>
      <w:pPr>
        <w:tabs>
          <w:tab w:val="num" w:pos="360"/>
        </w:tabs>
        <w:ind w:left="360" w:hanging="360"/>
      </w:pPr>
      <w:rPr>
        <w:rFonts w:ascii="Wingdings" w:hAnsi="Wingdings" w:hint="default"/>
      </w:rPr>
    </w:lvl>
    <w:lvl w:ilvl="1" w:tplc="1C58AA24" w:tentative="1">
      <w:start w:val="1"/>
      <w:numFmt w:val="bullet"/>
      <w:lvlText w:val="o"/>
      <w:lvlJc w:val="left"/>
      <w:pPr>
        <w:tabs>
          <w:tab w:val="num" w:pos="1080"/>
        </w:tabs>
        <w:ind w:left="1080" w:hanging="360"/>
      </w:pPr>
      <w:rPr>
        <w:rFonts w:ascii="Courier New" w:hAnsi="Courier New" w:cs="Courier New" w:hint="default"/>
      </w:rPr>
    </w:lvl>
    <w:lvl w:ilvl="2" w:tplc="CAB2868E" w:tentative="1">
      <w:start w:val="1"/>
      <w:numFmt w:val="bullet"/>
      <w:lvlText w:val=""/>
      <w:lvlJc w:val="left"/>
      <w:pPr>
        <w:tabs>
          <w:tab w:val="num" w:pos="1800"/>
        </w:tabs>
        <w:ind w:left="1800" w:hanging="360"/>
      </w:pPr>
      <w:rPr>
        <w:rFonts w:ascii="Wingdings" w:hAnsi="Wingdings" w:hint="default"/>
      </w:rPr>
    </w:lvl>
    <w:lvl w:ilvl="3" w:tplc="8C0065B2" w:tentative="1">
      <w:start w:val="1"/>
      <w:numFmt w:val="bullet"/>
      <w:lvlText w:val=""/>
      <w:lvlJc w:val="left"/>
      <w:pPr>
        <w:tabs>
          <w:tab w:val="num" w:pos="2520"/>
        </w:tabs>
        <w:ind w:left="2520" w:hanging="360"/>
      </w:pPr>
      <w:rPr>
        <w:rFonts w:ascii="Symbol" w:hAnsi="Symbol" w:hint="default"/>
      </w:rPr>
    </w:lvl>
    <w:lvl w:ilvl="4" w:tplc="BCF6D550" w:tentative="1">
      <w:start w:val="1"/>
      <w:numFmt w:val="bullet"/>
      <w:lvlText w:val="o"/>
      <w:lvlJc w:val="left"/>
      <w:pPr>
        <w:tabs>
          <w:tab w:val="num" w:pos="3240"/>
        </w:tabs>
        <w:ind w:left="3240" w:hanging="360"/>
      </w:pPr>
      <w:rPr>
        <w:rFonts w:ascii="Courier New" w:hAnsi="Courier New" w:cs="Courier New" w:hint="default"/>
      </w:rPr>
    </w:lvl>
    <w:lvl w:ilvl="5" w:tplc="009C9788" w:tentative="1">
      <w:start w:val="1"/>
      <w:numFmt w:val="bullet"/>
      <w:lvlText w:val=""/>
      <w:lvlJc w:val="left"/>
      <w:pPr>
        <w:tabs>
          <w:tab w:val="num" w:pos="3960"/>
        </w:tabs>
        <w:ind w:left="3960" w:hanging="360"/>
      </w:pPr>
      <w:rPr>
        <w:rFonts w:ascii="Wingdings" w:hAnsi="Wingdings" w:hint="default"/>
      </w:rPr>
    </w:lvl>
    <w:lvl w:ilvl="6" w:tplc="E0302570" w:tentative="1">
      <w:start w:val="1"/>
      <w:numFmt w:val="bullet"/>
      <w:lvlText w:val=""/>
      <w:lvlJc w:val="left"/>
      <w:pPr>
        <w:tabs>
          <w:tab w:val="num" w:pos="4680"/>
        </w:tabs>
        <w:ind w:left="4680" w:hanging="360"/>
      </w:pPr>
      <w:rPr>
        <w:rFonts w:ascii="Symbol" w:hAnsi="Symbol" w:hint="default"/>
      </w:rPr>
    </w:lvl>
    <w:lvl w:ilvl="7" w:tplc="910ACC66" w:tentative="1">
      <w:start w:val="1"/>
      <w:numFmt w:val="bullet"/>
      <w:lvlText w:val="o"/>
      <w:lvlJc w:val="left"/>
      <w:pPr>
        <w:tabs>
          <w:tab w:val="num" w:pos="5400"/>
        </w:tabs>
        <w:ind w:left="5400" w:hanging="360"/>
      </w:pPr>
      <w:rPr>
        <w:rFonts w:ascii="Courier New" w:hAnsi="Courier New" w:cs="Courier New" w:hint="default"/>
      </w:rPr>
    </w:lvl>
    <w:lvl w:ilvl="8" w:tplc="F35A8CDE" w:tentative="1">
      <w:start w:val="1"/>
      <w:numFmt w:val="bullet"/>
      <w:lvlText w:val=""/>
      <w:lvlJc w:val="left"/>
      <w:pPr>
        <w:tabs>
          <w:tab w:val="num" w:pos="6120"/>
        </w:tabs>
        <w:ind w:left="6120" w:hanging="360"/>
      </w:pPr>
      <w:rPr>
        <w:rFonts w:ascii="Wingdings" w:hAnsi="Wingdings" w:hint="default"/>
      </w:rPr>
    </w:lvl>
  </w:abstractNum>
  <w:abstractNum w:abstractNumId="16">
    <w:nsid w:val="351D5F5C"/>
    <w:multiLevelType w:val="hybridMultilevel"/>
    <w:tmpl w:val="C706B0EC"/>
    <w:lvl w:ilvl="0" w:tplc="E57A3814">
      <w:start w:val="1"/>
      <w:numFmt w:val="bullet"/>
      <w:lvlText w:val=""/>
      <w:lvlJc w:val="left"/>
      <w:pPr>
        <w:tabs>
          <w:tab w:val="num" w:pos="2880"/>
        </w:tabs>
        <w:ind w:left="2880" w:hanging="360"/>
      </w:pPr>
      <w:rPr>
        <w:rFonts w:ascii="Wingdings" w:hAnsi="Wingdings" w:hint="default"/>
        <w:color w:val="FF0000"/>
      </w:rPr>
    </w:lvl>
    <w:lvl w:ilvl="1" w:tplc="B158050A" w:tentative="1">
      <w:start w:val="1"/>
      <w:numFmt w:val="bullet"/>
      <w:lvlText w:val="o"/>
      <w:lvlJc w:val="left"/>
      <w:pPr>
        <w:tabs>
          <w:tab w:val="num" w:pos="3600"/>
        </w:tabs>
        <w:ind w:left="3600" w:hanging="360"/>
      </w:pPr>
      <w:rPr>
        <w:rFonts w:ascii="Courier New" w:hAnsi="Courier New" w:cs="Courier New" w:hint="default"/>
      </w:rPr>
    </w:lvl>
    <w:lvl w:ilvl="2" w:tplc="8B5E3D9C" w:tentative="1">
      <w:start w:val="1"/>
      <w:numFmt w:val="bullet"/>
      <w:lvlText w:val=""/>
      <w:lvlJc w:val="left"/>
      <w:pPr>
        <w:tabs>
          <w:tab w:val="num" w:pos="4320"/>
        </w:tabs>
        <w:ind w:left="4320" w:hanging="360"/>
      </w:pPr>
      <w:rPr>
        <w:rFonts w:ascii="Wingdings" w:hAnsi="Wingdings" w:hint="default"/>
      </w:rPr>
    </w:lvl>
    <w:lvl w:ilvl="3" w:tplc="FB3A6C28" w:tentative="1">
      <w:start w:val="1"/>
      <w:numFmt w:val="bullet"/>
      <w:lvlText w:val=""/>
      <w:lvlJc w:val="left"/>
      <w:pPr>
        <w:tabs>
          <w:tab w:val="num" w:pos="5040"/>
        </w:tabs>
        <w:ind w:left="5040" w:hanging="360"/>
      </w:pPr>
      <w:rPr>
        <w:rFonts w:ascii="Symbol" w:hAnsi="Symbol" w:hint="default"/>
      </w:rPr>
    </w:lvl>
    <w:lvl w:ilvl="4" w:tplc="9564B1EC" w:tentative="1">
      <w:start w:val="1"/>
      <w:numFmt w:val="bullet"/>
      <w:lvlText w:val="o"/>
      <w:lvlJc w:val="left"/>
      <w:pPr>
        <w:tabs>
          <w:tab w:val="num" w:pos="5760"/>
        </w:tabs>
        <w:ind w:left="5760" w:hanging="360"/>
      </w:pPr>
      <w:rPr>
        <w:rFonts w:ascii="Courier New" w:hAnsi="Courier New" w:cs="Courier New" w:hint="default"/>
      </w:rPr>
    </w:lvl>
    <w:lvl w:ilvl="5" w:tplc="281E877C" w:tentative="1">
      <w:start w:val="1"/>
      <w:numFmt w:val="bullet"/>
      <w:lvlText w:val=""/>
      <w:lvlJc w:val="left"/>
      <w:pPr>
        <w:tabs>
          <w:tab w:val="num" w:pos="6480"/>
        </w:tabs>
        <w:ind w:left="6480" w:hanging="360"/>
      </w:pPr>
      <w:rPr>
        <w:rFonts w:ascii="Wingdings" w:hAnsi="Wingdings" w:hint="default"/>
      </w:rPr>
    </w:lvl>
    <w:lvl w:ilvl="6" w:tplc="1F7C56EE" w:tentative="1">
      <w:start w:val="1"/>
      <w:numFmt w:val="bullet"/>
      <w:lvlText w:val=""/>
      <w:lvlJc w:val="left"/>
      <w:pPr>
        <w:tabs>
          <w:tab w:val="num" w:pos="7200"/>
        </w:tabs>
        <w:ind w:left="7200" w:hanging="360"/>
      </w:pPr>
      <w:rPr>
        <w:rFonts w:ascii="Symbol" w:hAnsi="Symbol" w:hint="default"/>
      </w:rPr>
    </w:lvl>
    <w:lvl w:ilvl="7" w:tplc="5C827B12" w:tentative="1">
      <w:start w:val="1"/>
      <w:numFmt w:val="bullet"/>
      <w:lvlText w:val="o"/>
      <w:lvlJc w:val="left"/>
      <w:pPr>
        <w:tabs>
          <w:tab w:val="num" w:pos="7920"/>
        </w:tabs>
        <w:ind w:left="7920" w:hanging="360"/>
      </w:pPr>
      <w:rPr>
        <w:rFonts w:ascii="Courier New" w:hAnsi="Courier New" w:cs="Courier New" w:hint="default"/>
      </w:rPr>
    </w:lvl>
    <w:lvl w:ilvl="8" w:tplc="C4AEF0E6" w:tentative="1">
      <w:start w:val="1"/>
      <w:numFmt w:val="bullet"/>
      <w:lvlText w:val=""/>
      <w:lvlJc w:val="left"/>
      <w:pPr>
        <w:tabs>
          <w:tab w:val="num" w:pos="8640"/>
        </w:tabs>
        <w:ind w:left="8640" w:hanging="360"/>
      </w:pPr>
      <w:rPr>
        <w:rFonts w:ascii="Wingdings" w:hAnsi="Wingdings" w:hint="default"/>
      </w:rPr>
    </w:lvl>
  </w:abstractNum>
  <w:abstractNum w:abstractNumId="17">
    <w:nsid w:val="36BB6441"/>
    <w:multiLevelType w:val="hybridMultilevel"/>
    <w:tmpl w:val="7CCC1334"/>
    <w:lvl w:ilvl="0" w:tplc="51686148">
      <w:start w:val="1"/>
      <w:numFmt w:val="bullet"/>
      <w:lvlText w:val=""/>
      <w:lvlPicBulletId w:val="0"/>
      <w:lvlJc w:val="left"/>
      <w:pPr>
        <w:ind w:left="720" w:hanging="360"/>
      </w:pPr>
      <w:rPr>
        <w:rFonts w:ascii="Symbol" w:hAnsi="Symbol" w:hint="default"/>
      </w:rPr>
    </w:lvl>
    <w:lvl w:ilvl="1" w:tplc="826CFA40" w:tentative="1">
      <w:start w:val="1"/>
      <w:numFmt w:val="bullet"/>
      <w:lvlText w:val="o"/>
      <w:lvlJc w:val="left"/>
      <w:pPr>
        <w:ind w:left="1440" w:hanging="360"/>
      </w:pPr>
      <w:rPr>
        <w:rFonts w:ascii="Courier New" w:hAnsi="Courier New" w:cs="Courier New" w:hint="default"/>
      </w:rPr>
    </w:lvl>
    <w:lvl w:ilvl="2" w:tplc="FBE04CB4" w:tentative="1">
      <w:start w:val="1"/>
      <w:numFmt w:val="bullet"/>
      <w:lvlText w:val=""/>
      <w:lvlJc w:val="left"/>
      <w:pPr>
        <w:ind w:left="2160" w:hanging="360"/>
      </w:pPr>
      <w:rPr>
        <w:rFonts w:ascii="Wingdings" w:hAnsi="Wingdings" w:hint="default"/>
      </w:rPr>
    </w:lvl>
    <w:lvl w:ilvl="3" w:tplc="E54668B2" w:tentative="1">
      <w:start w:val="1"/>
      <w:numFmt w:val="bullet"/>
      <w:lvlText w:val=""/>
      <w:lvlJc w:val="left"/>
      <w:pPr>
        <w:ind w:left="2880" w:hanging="360"/>
      </w:pPr>
      <w:rPr>
        <w:rFonts w:ascii="Symbol" w:hAnsi="Symbol" w:hint="default"/>
      </w:rPr>
    </w:lvl>
    <w:lvl w:ilvl="4" w:tplc="EC5E5CA0" w:tentative="1">
      <w:start w:val="1"/>
      <w:numFmt w:val="bullet"/>
      <w:lvlText w:val="o"/>
      <w:lvlJc w:val="left"/>
      <w:pPr>
        <w:ind w:left="3600" w:hanging="360"/>
      </w:pPr>
      <w:rPr>
        <w:rFonts w:ascii="Courier New" w:hAnsi="Courier New" w:cs="Courier New" w:hint="default"/>
      </w:rPr>
    </w:lvl>
    <w:lvl w:ilvl="5" w:tplc="EB663AD4" w:tentative="1">
      <w:start w:val="1"/>
      <w:numFmt w:val="bullet"/>
      <w:lvlText w:val=""/>
      <w:lvlJc w:val="left"/>
      <w:pPr>
        <w:ind w:left="4320" w:hanging="360"/>
      </w:pPr>
      <w:rPr>
        <w:rFonts w:ascii="Wingdings" w:hAnsi="Wingdings" w:hint="default"/>
      </w:rPr>
    </w:lvl>
    <w:lvl w:ilvl="6" w:tplc="237CCD3C" w:tentative="1">
      <w:start w:val="1"/>
      <w:numFmt w:val="bullet"/>
      <w:lvlText w:val=""/>
      <w:lvlJc w:val="left"/>
      <w:pPr>
        <w:ind w:left="5040" w:hanging="360"/>
      </w:pPr>
      <w:rPr>
        <w:rFonts w:ascii="Symbol" w:hAnsi="Symbol" w:hint="default"/>
      </w:rPr>
    </w:lvl>
    <w:lvl w:ilvl="7" w:tplc="F1DE85F8" w:tentative="1">
      <w:start w:val="1"/>
      <w:numFmt w:val="bullet"/>
      <w:lvlText w:val="o"/>
      <w:lvlJc w:val="left"/>
      <w:pPr>
        <w:ind w:left="5760" w:hanging="360"/>
      </w:pPr>
      <w:rPr>
        <w:rFonts w:ascii="Courier New" w:hAnsi="Courier New" w:cs="Courier New" w:hint="default"/>
      </w:rPr>
    </w:lvl>
    <w:lvl w:ilvl="8" w:tplc="F90E45E8" w:tentative="1">
      <w:start w:val="1"/>
      <w:numFmt w:val="bullet"/>
      <w:lvlText w:val=""/>
      <w:lvlJc w:val="left"/>
      <w:pPr>
        <w:ind w:left="6480" w:hanging="360"/>
      </w:pPr>
      <w:rPr>
        <w:rFonts w:ascii="Wingdings" w:hAnsi="Wingdings" w:hint="default"/>
      </w:rPr>
    </w:lvl>
  </w:abstractNum>
  <w:abstractNum w:abstractNumId="18">
    <w:nsid w:val="38392E53"/>
    <w:multiLevelType w:val="hybridMultilevel"/>
    <w:tmpl w:val="EA903D2E"/>
    <w:lvl w:ilvl="0" w:tplc="E89C2F50">
      <w:start w:val="1"/>
      <w:numFmt w:val="bullet"/>
      <w:lvlText w:val=""/>
      <w:lvlJc w:val="left"/>
      <w:pPr>
        <w:ind w:left="720" w:hanging="360"/>
      </w:pPr>
      <w:rPr>
        <w:rFonts w:ascii="Wingdings" w:hAnsi="Wingdings" w:hint="default"/>
        <w:color w:val="FF0000"/>
      </w:rPr>
    </w:lvl>
    <w:lvl w:ilvl="1" w:tplc="71F67DD2">
      <w:start w:val="1"/>
      <w:numFmt w:val="bullet"/>
      <w:lvlText w:val="o"/>
      <w:lvlJc w:val="left"/>
      <w:pPr>
        <w:ind w:left="1440" w:hanging="360"/>
      </w:pPr>
      <w:rPr>
        <w:rFonts w:ascii="Courier New" w:hAnsi="Courier New" w:cs="Courier New" w:hint="default"/>
      </w:rPr>
    </w:lvl>
    <w:lvl w:ilvl="2" w:tplc="4420CDC4" w:tentative="1">
      <w:start w:val="1"/>
      <w:numFmt w:val="bullet"/>
      <w:lvlText w:val=""/>
      <w:lvlJc w:val="left"/>
      <w:pPr>
        <w:ind w:left="2160" w:hanging="360"/>
      </w:pPr>
      <w:rPr>
        <w:rFonts w:ascii="Wingdings" w:hAnsi="Wingdings" w:hint="default"/>
      </w:rPr>
    </w:lvl>
    <w:lvl w:ilvl="3" w:tplc="964EB448" w:tentative="1">
      <w:start w:val="1"/>
      <w:numFmt w:val="bullet"/>
      <w:lvlText w:val=""/>
      <w:lvlJc w:val="left"/>
      <w:pPr>
        <w:ind w:left="2880" w:hanging="360"/>
      </w:pPr>
      <w:rPr>
        <w:rFonts w:ascii="Symbol" w:hAnsi="Symbol" w:hint="default"/>
      </w:rPr>
    </w:lvl>
    <w:lvl w:ilvl="4" w:tplc="BF907B06" w:tentative="1">
      <w:start w:val="1"/>
      <w:numFmt w:val="bullet"/>
      <w:lvlText w:val="o"/>
      <w:lvlJc w:val="left"/>
      <w:pPr>
        <w:ind w:left="3600" w:hanging="360"/>
      </w:pPr>
      <w:rPr>
        <w:rFonts w:ascii="Courier New" w:hAnsi="Courier New" w:cs="Courier New" w:hint="default"/>
      </w:rPr>
    </w:lvl>
    <w:lvl w:ilvl="5" w:tplc="376CAE66" w:tentative="1">
      <w:start w:val="1"/>
      <w:numFmt w:val="bullet"/>
      <w:lvlText w:val=""/>
      <w:lvlJc w:val="left"/>
      <w:pPr>
        <w:ind w:left="4320" w:hanging="360"/>
      </w:pPr>
      <w:rPr>
        <w:rFonts w:ascii="Wingdings" w:hAnsi="Wingdings" w:hint="default"/>
      </w:rPr>
    </w:lvl>
    <w:lvl w:ilvl="6" w:tplc="322C0D98" w:tentative="1">
      <w:start w:val="1"/>
      <w:numFmt w:val="bullet"/>
      <w:lvlText w:val=""/>
      <w:lvlJc w:val="left"/>
      <w:pPr>
        <w:ind w:left="5040" w:hanging="360"/>
      </w:pPr>
      <w:rPr>
        <w:rFonts w:ascii="Symbol" w:hAnsi="Symbol" w:hint="default"/>
      </w:rPr>
    </w:lvl>
    <w:lvl w:ilvl="7" w:tplc="DCD20A22" w:tentative="1">
      <w:start w:val="1"/>
      <w:numFmt w:val="bullet"/>
      <w:lvlText w:val="o"/>
      <w:lvlJc w:val="left"/>
      <w:pPr>
        <w:ind w:left="5760" w:hanging="360"/>
      </w:pPr>
      <w:rPr>
        <w:rFonts w:ascii="Courier New" w:hAnsi="Courier New" w:cs="Courier New" w:hint="default"/>
      </w:rPr>
    </w:lvl>
    <w:lvl w:ilvl="8" w:tplc="350EA5FC" w:tentative="1">
      <w:start w:val="1"/>
      <w:numFmt w:val="bullet"/>
      <w:lvlText w:val=""/>
      <w:lvlJc w:val="left"/>
      <w:pPr>
        <w:ind w:left="6480" w:hanging="360"/>
      </w:pPr>
      <w:rPr>
        <w:rFonts w:ascii="Wingdings" w:hAnsi="Wingdings" w:hint="default"/>
      </w:rPr>
    </w:lvl>
  </w:abstractNum>
  <w:abstractNum w:abstractNumId="19">
    <w:nsid w:val="3DAE06F4"/>
    <w:multiLevelType w:val="hybridMultilevel"/>
    <w:tmpl w:val="05DAD3D4"/>
    <w:lvl w:ilvl="0" w:tplc="70C47040">
      <w:start w:val="1"/>
      <w:numFmt w:val="bullet"/>
      <w:lvlText w:val=""/>
      <w:lvlJc w:val="left"/>
      <w:pPr>
        <w:ind w:left="1440" w:hanging="360"/>
      </w:pPr>
      <w:rPr>
        <w:rFonts w:ascii="Wingdings" w:hAnsi="Wingdings" w:hint="default"/>
      </w:rPr>
    </w:lvl>
    <w:lvl w:ilvl="1" w:tplc="D244FFEC">
      <w:start w:val="1"/>
      <w:numFmt w:val="bullet"/>
      <w:lvlText w:val=""/>
      <w:lvlJc w:val="left"/>
      <w:pPr>
        <w:ind w:left="1440" w:hanging="360"/>
      </w:pPr>
      <w:rPr>
        <w:rFonts w:ascii="Wingdings" w:hAnsi="Wingdings" w:hint="default"/>
      </w:rPr>
    </w:lvl>
    <w:lvl w:ilvl="2" w:tplc="95F4434E" w:tentative="1">
      <w:start w:val="1"/>
      <w:numFmt w:val="bullet"/>
      <w:lvlText w:val=""/>
      <w:lvlJc w:val="left"/>
      <w:pPr>
        <w:ind w:left="2160" w:hanging="360"/>
      </w:pPr>
      <w:rPr>
        <w:rFonts w:ascii="Wingdings" w:hAnsi="Wingdings" w:hint="default"/>
      </w:rPr>
    </w:lvl>
    <w:lvl w:ilvl="3" w:tplc="686E9EEE" w:tentative="1">
      <w:start w:val="1"/>
      <w:numFmt w:val="bullet"/>
      <w:lvlText w:val=""/>
      <w:lvlJc w:val="left"/>
      <w:pPr>
        <w:ind w:left="2880" w:hanging="360"/>
      </w:pPr>
      <w:rPr>
        <w:rFonts w:ascii="Symbol" w:hAnsi="Symbol" w:hint="default"/>
      </w:rPr>
    </w:lvl>
    <w:lvl w:ilvl="4" w:tplc="809410D0" w:tentative="1">
      <w:start w:val="1"/>
      <w:numFmt w:val="bullet"/>
      <w:lvlText w:val="o"/>
      <w:lvlJc w:val="left"/>
      <w:pPr>
        <w:ind w:left="3600" w:hanging="360"/>
      </w:pPr>
      <w:rPr>
        <w:rFonts w:ascii="Courier New" w:hAnsi="Courier New" w:cs="Courier New" w:hint="default"/>
      </w:rPr>
    </w:lvl>
    <w:lvl w:ilvl="5" w:tplc="43BCE3FE" w:tentative="1">
      <w:start w:val="1"/>
      <w:numFmt w:val="bullet"/>
      <w:lvlText w:val=""/>
      <w:lvlJc w:val="left"/>
      <w:pPr>
        <w:ind w:left="4320" w:hanging="360"/>
      </w:pPr>
      <w:rPr>
        <w:rFonts w:ascii="Wingdings" w:hAnsi="Wingdings" w:hint="default"/>
      </w:rPr>
    </w:lvl>
    <w:lvl w:ilvl="6" w:tplc="0E1EEB38" w:tentative="1">
      <w:start w:val="1"/>
      <w:numFmt w:val="bullet"/>
      <w:lvlText w:val=""/>
      <w:lvlJc w:val="left"/>
      <w:pPr>
        <w:ind w:left="5040" w:hanging="360"/>
      </w:pPr>
      <w:rPr>
        <w:rFonts w:ascii="Symbol" w:hAnsi="Symbol" w:hint="default"/>
      </w:rPr>
    </w:lvl>
    <w:lvl w:ilvl="7" w:tplc="4DF082EA" w:tentative="1">
      <w:start w:val="1"/>
      <w:numFmt w:val="bullet"/>
      <w:lvlText w:val="o"/>
      <w:lvlJc w:val="left"/>
      <w:pPr>
        <w:ind w:left="5760" w:hanging="360"/>
      </w:pPr>
      <w:rPr>
        <w:rFonts w:ascii="Courier New" w:hAnsi="Courier New" w:cs="Courier New" w:hint="default"/>
      </w:rPr>
    </w:lvl>
    <w:lvl w:ilvl="8" w:tplc="CF00D91C" w:tentative="1">
      <w:start w:val="1"/>
      <w:numFmt w:val="bullet"/>
      <w:lvlText w:val=""/>
      <w:lvlJc w:val="left"/>
      <w:pPr>
        <w:ind w:left="6480" w:hanging="360"/>
      </w:pPr>
      <w:rPr>
        <w:rFonts w:ascii="Wingdings" w:hAnsi="Wingdings" w:hint="default"/>
      </w:rPr>
    </w:lvl>
  </w:abstractNum>
  <w:abstractNum w:abstractNumId="20">
    <w:nsid w:val="48116D43"/>
    <w:multiLevelType w:val="hybridMultilevel"/>
    <w:tmpl w:val="FE3CEB4E"/>
    <w:lvl w:ilvl="0" w:tplc="2BF49332">
      <w:start w:val="1"/>
      <w:numFmt w:val="bullet"/>
      <w:lvlText w:val=""/>
      <w:lvlJc w:val="left"/>
      <w:pPr>
        <w:ind w:left="720" w:hanging="360"/>
      </w:pPr>
      <w:rPr>
        <w:rFonts w:ascii="Wingdings" w:hAnsi="Wingdings" w:hint="default"/>
      </w:rPr>
    </w:lvl>
    <w:lvl w:ilvl="1" w:tplc="821CD8A0" w:tentative="1">
      <w:start w:val="1"/>
      <w:numFmt w:val="bullet"/>
      <w:lvlText w:val="o"/>
      <w:lvlJc w:val="left"/>
      <w:pPr>
        <w:ind w:left="1440" w:hanging="360"/>
      </w:pPr>
      <w:rPr>
        <w:rFonts w:ascii="Courier New" w:hAnsi="Courier New" w:cs="Courier New" w:hint="default"/>
      </w:rPr>
    </w:lvl>
    <w:lvl w:ilvl="2" w:tplc="091A9508" w:tentative="1">
      <w:start w:val="1"/>
      <w:numFmt w:val="bullet"/>
      <w:lvlText w:val=""/>
      <w:lvlJc w:val="left"/>
      <w:pPr>
        <w:ind w:left="2160" w:hanging="360"/>
      </w:pPr>
      <w:rPr>
        <w:rFonts w:ascii="Wingdings" w:hAnsi="Wingdings" w:hint="default"/>
      </w:rPr>
    </w:lvl>
    <w:lvl w:ilvl="3" w:tplc="C0EA8502" w:tentative="1">
      <w:start w:val="1"/>
      <w:numFmt w:val="bullet"/>
      <w:lvlText w:val=""/>
      <w:lvlJc w:val="left"/>
      <w:pPr>
        <w:ind w:left="2880" w:hanging="360"/>
      </w:pPr>
      <w:rPr>
        <w:rFonts w:ascii="Symbol" w:hAnsi="Symbol" w:hint="default"/>
      </w:rPr>
    </w:lvl>
    <w:lvl w:ilvl="4" w:tplc="02ACD4D8" w:tentative="1">
      <w:start w:val="1"/>
      <w:numFmt w:val="bullet"/>
      <w:lvlText w:val="o"/>
      <w:lvlJc w:val="left"/>
      <w:pPr>
        <w:ind w:left="3600" w:hanging="360"/>
      </w:pPr>
      <w:rPr>
        <w:rFonts w:ascii="Courier New" w:hAnsi="Courier New" w:cs="Courier New" w:hint="default"/>
      </w:rPr>
    </w:lvl>
    <w:lvl w:ilvl="5" w:tplc="1DFE0F2C" w:tentative="1">
      <w:start w:val="1"/>
      <w:numFmt w:val="bullet"/>
      <w:lvlText w:val=""/>
      <w:lvlJc w:val="left"/>
      <w:pPr>
        <w:ind w:left="4320" w:hanging="360"/>
      </w:pPr>
      <w:rPr>
        <w:rFonts w:ascii="Wingdings" w:hAnsi="Wingdings" w:hint="default"/>
      </w:rPr>
    </w:lvl>
    <w:lvl w:ilvl="6" w:tplc="580EA692" w:tentative="1">
      <w:start w:val="1"/>
      <w:numFmt w:val="bullet"/>
      <w:lvlText w:val=""/>
      <w:lvlJc w:val="left"/>
      <w:pPr>
        <w:ind w:left="5040" w:hanging="360"/>
      </w:pPr>
      <w:rPr>
        <w:rFonts w:ascii="Symbol" w:hAnsi="Symbol" w:hint="default"/>
      </w:rPr>
    </w:lvl>
    <w:lvl w:ilvl="7" w:tplc="A1D02740" w:tentative="1">
      <w:start w:val="1"/>
      <w:numFmt w:val="bullet"/>
      <w:lvlText w:val="o"/>
      <w:lvlJc w:val="left"/>
      <w:pPr>
        <w:ind w:left="5760" w:hanging="360"/>
      </w:pPr>
      <w:rPr>
        <w:rFonts w:ascii="Courier New" w:hAnsi="Courier New" w:cs="Courier New" w:hint="default"/>
      </w:rPr>
    </w:lvl>
    <w:lvl w:ilvl="8" w:tplc="1710362A" w:tentative="1">
      <w:start w:val="1"/>
      <w:numFmt w:val="bullet"/>
      <w:lvlText w:val=""/>
      <w:lvlJc w:val="left"/>
      <w:pPr>
        <w:ind w:left="6480" w:hanging="360"/>
      </w:pPr>
      <w:rPr>
        <w:rFonts w:ascii="Wingdings" w:hAnsi="Wingdings" w:hint="default"/>
      </w:rPr>
    </w:lvl>
  </w:abstractNum>
  <w:abstractNum w:abstractNumId="21">
    <w:nsid w:val="4EE55BD6"/>
    <w:multiLevelType w:val="hybridMultilevel"/>
    <w:tmpl w:val="40BA6F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6247E47"/>
    <w:multiLevelType w:val="hybridMultilevel"/>
    <w:tmpl w:val="64F6BEE2"/>
    <w:lvl w:ilvl="0" w:tplc="22D00E30">
      <w:start w:val="1"/>
      <w:numFmt w:val="bullet"/>
      <w:lvlText w:val=""/>
      <w:lvlJc w:val="left"/>
      <w:pPr>
        <w:ind w:left="720" w:hanging="360"/>
      </w:pPr>
      <w:rPr>
        <w:rFonts w:ascii="Wingdings" w:hAnsi="Wingdings" w:hint="default"/>
      </w:rPr>
    </w:lvl>
    <w:lvl w:ilvl="1" w:tplc="BD8ACF2C" w:tentative="1">
      <w:start w:val="1"/>
      <w:numFmt w:val="bullet"/>
      <w:lvlText w:val="o"/>
      <w:lvlJc w:val="left"/>
      <w:pPr>
        <w:ind w:left="1440" w:hanging="360"/>
      </w:pPr>
      <w:rPr>
        <w:rFonts w:ascii="Courier New" w:hAnsi="Courier New" w:cs="Courier New" w:hint="default"/>
      </w:rPr>
    </w:lvl>
    <w:lvl w:ilvl="2" w:tplc="62F60496" w:tentative="1">
      <w:start w:val="1"/>
      <w:numFmt w:val="bullet"/>
      <w:lvlText w:val=""/>
      <w:lvlJc w:val="left"/>
      <w:pPr>
        <w:ind w:left="2160" w:hanging="360"/>
      </w:pPr>
      <w:rPr>
        <w:rFonts w:ascii="Wingdings" w:hAnsi="Wingdings" w:hint="default"/>
      </w:rPr>
    </w:lvl>
    <w:lvl w:ilvl="3" w:tplc="55366DA6" w:tentative="1">
      <w:start w:val="1"/>
      <w:numFmt w:val="bullet"/>
      <w:lvlText w:val=""/>
      <w:lvlJc w:val="left"/>
      <w:pPr>
        <w:ind w:left="2880" w:hanging="360"/>
      </w:pPr>
      <w:rPr>
        <w:rFonts w:ascii="Symbol" w:hAnsi="Symbol" w:hint="default"/>
      </w:rPr>
    </w:lvl>
    <w:lvl w:ilvl="4" w:tplc="1550DF20" w:tentative="1">
      <w:start w:val="1"/>
      <w:numFmt w:val="bullet"/>
      <w:lvlText w:val="o"/>
      <w:lvlJc w:val="left"/>
      <w:pPr>
        <w:ind w:left="3600" w:hanging="360"/>
      </w:pPr>
      <w:rPr>
        <w:rFonts w:ascii="Courier New" w:hAnsi="Courier New" w:cs="Courier New" w:hint="default"/>
      </w:rPr>
    </w:lvl>
    <w:lvl w:ilvl="5" w:tplc="9348CDA2" w:tentative="1">
      <w:start w:val="1"/>
      <w:numFmt w:val="bullet"/>
      <w:lvlText w:val=""/>
      <w:lvlJc w:val="left"/>
      <w:pPr>
        <w:ind w:left="4320" w:hanging="360"/>
      </w:pPr>
      <w:rPr>
        <w:rFonts w:ascii="Wingdings" w:hAnsi="Wingdings" w:hint="default"/>
      </w:rPr>
    </w:lvl>
    <w:lvl w:ilvl="6" w:tplc="51EC5552" w:tentative="1">
      <w:start w:val="1"/>
      <w:numFmt w:val="bullet"/>
      <w:lvlText w:val=""/>
      <w:lvlJc w:val="left"/>
      <w:pPr>
        <w:ind w:left="5040" w:hanging="360"/>
      </w:pPr>
      <w:rPr>
        <w:rFonts w:ascii="Symbol" w:hAnsi="Symbol" w:hint="default"/>
      </w:rPr>
    </w:lvl>
    <w:lvl w:ilvl="7" w:tplc="A78051A8" w:tentative="1">
      <w:start w:val="1"/>
      <w:numFmt w:val="bullet"/>
      <w:lvlText w:val="o"/>
      <w:lvlJc w:val="left"/>
      <w:pPr>
        <w:ind w:left="5760" w:hanging="360"/>
      </w:pPr>
      <w:rPr>
        <w:rFonts w:ascii="Courier New" w:hAnsi="Courier New" w:cs="Courier New" w:hint="default"/>
      </w:rPr>
    </w:lvl>
    <w:lvl w:ilvl="8" w:tplc="197E3A16" w:tentative="1">
      <w:start w:val="1"/>
      <w:numFmt w:val="bullet"/>
      <w:lvlText w:val=""/>
      <w:lvlJc w:val="left"/>
      <w:pPr>
        <w:ind w:left="6480" w:hanging="360"/>
      </w:pPr>
      <w:rPr>
        <w:rFonts w:ascii="Wingdings" w:hAnsi="Wingdings" w:hint="default"/>
      </w:rPr>
    </w:lvl>
  </w:abstractNum>
  <w:abstractNum w:abstractNumId="23">
    <w:nsid w:val="5A0C4F09"/>
    <w:multiLevelType w:val="hybridMultilevel"/>
    <w:tmpl w:val="C6706F86"/>
    <w:lvl w:ilvl="0" w:tplc="A59A7492">
      <w:start w:val="1"/>
      <w:numFmt w:val="bullet"/>
      <w:lvlText w:val=""/>
      <w:lvlJc w:val="left"/>
      <w:pPr>
        <w:ind w:left="720" w:hanging="360"/>
      </w:pPr>
      <w:rPr>
        <w:rFonts w:ascii="Wingdings" w:hAnsi="Wingdings" w:hint="default"/>
      </w:rPr>
    </w:lvl>
    <w:lvl w:ilvl="1" w:tplc="A69E8CE8" w:tentative="1">
      <w:start w:val="1"/>
      <w:numFmt w:val="bullet"/>
      <w:lvlText w:val="o"/>
      <w:lvlJc w:val="left"/>
      <w:pPr>
        <w:ind w:left="1440" w:hanging="360"/>
      </w:pPr>
      <w:rPr>
        <w:rFonts w:ascii="Courier New" w:hAnsi="Courier New" w:cs="Courier New" w:hint="default"/>
      </w:rPr>
    </w:lvl>
    <w:lvl w:ilvl="2" w:tplc="2FAE92B0" w:tentative="1">
      <w:start w:val="1"/>
      <w:numFmt w:val="bullet"/>
      <w:lvlText w:val=""/>
      <w:lvlJc w:val="left"/>
      <w:pPr>
        <w:ind w:left="2160" w:hanging="360"/>
      </w:pPr>
      <w:rPr>
        <w:rFonts w:ascii="Wingdings" w:hAnsi="Wingdings" w:hint="default"/>
      </w:rPr>
    </w:lvl>
    <w:lvl w:ilvl="3" w:tplc="F758A520" w:tentative="1">
      <w:start w:val="1"/>
      <w:numFmt w:val="bullet"/>
      <w:lvlText w:val=""/>
      <w:lvlJc w:val="left"/>
      <w:pPr>
        <w:ind w:left="2880" w:hanging="360"/>
      </w:pPr>
      <w:rPr>
        <w:rFonts w:ascii="Symbol" w:hAnsi="Symbol" w:hint="default"/>
      </w:rPr>
    </w:lvl>
    <w:lvl w:ilvl="4" w:tplc="541E6CAA" w:tentative="1">
      <w:start w:val="1"/>
      <w:numFmt w:val="bullet"/>
      <w:lvlText w:val="o"/>
      <w:lvlJc w:val="left"/>
      <w:pPr>
        <w:ind w:left="3600" w:hanging="360"/>
      </w:pPr>
      <w:rPr>
        <w:rFonts w:ascii="Courier New" w:hAnsi="Courier New" w:cs="Courier New" w:hint="default"/>
      </w:rPr>
    </w:lvl>
    <w:lvl w:ilvl="5" w:tplc="0DD88484" w:tentative="1">
      <w:start w:val="1"/>
      <w:numFmt w:val="bullet"/>
      <w:lvlText w:val=""/>
      <w:lvlJc w:val="left"/>
      <w:pPr>
        <w:ind w:left="4320" w:hanging="360"/>
      </w:pPr>
      <w:rPr>
        <w:rFonts w:ascii="Wingdings" w:hAnsi="Wingdings" w:hint="default"/>
      </w:rPr>
    </w:lvl>
    <w:lvl w:ilvl="6" w:tplc="5590FDD2" w:tentative="1">
      <w:start w:val="1"/>
      <w:numFmt w:val="bullet"/>
      <w:lvlText w:val=""/>
      <w:lvlJc w:val="left"/>
      <w:pPr>
        <w:ind w:left="5040" w:hanging="360"/>
      </w:pPr>
      <w:rPr>
        <w:rFonts w:ascii="Symbol" w:hAnsi="Symbol" w:hint="default"/>
      </w:rPr>
    </w:lvl>
    <w:lvl w:ilvl="7" w:tplc="0AFA7C1C" w:tentative="1">
      <w:start w:val="1"/>
      <w:numFmt w:val="bullet"/>
      <w:lvlText w:val="o"/>
      <w:lvlJc w:val="left"/>
      <w:pPr>
        <w:ind w:left="5760" w:hanging="360"/>
      </w:pPr>
      <w:rPr>
        <w:rFonts w:ascii="Courier New" w:hAnsi="Courier New" w:cs="Courier New" w:hint="default"/>
      </w:rPr>
    </w:lvl>
    <w:lvl w:ilvl="8" w:tplc="C0AAF524" w:tentative="1">
      <w:start w:val="1"/>
      <w:numFmt w:val="bullet"/>
      <w:lvlText w:val=""/>
      <w:lvlJc w:val="left"/>
      <w:pPr>
        <w:ind w:left="6480" w:hanging="360"/>
      </w:pPr>
      <w:rPr>
        <w:rFonts w:ascii="Wingdings" w:hAnsi="Wingdings" w:hint="default"/>
      </w:rPr>
    </w:lvl>
  </w:abstractNum>
  <w:abstractNum w:abstractNumId="24">
    <w:nsid w:val="5AEF5844"/>
    <w:multiLevelType w:val="hybridMultilevel"/>
    <w:tmpl w:val="CC4C29BC"/>
    <w:lvl w:ilvl="0" w:tplc="55F64E9C">
      <w:start w:val="1"/>
      <w:numFmt w:val="decimal"/>
      <w:lvlText w:val="%1."/>
      <w:lvlJc w:val="left"/>
      <w:pPr>
        <w:ind w:left="720" w:hanging="360"/>
      </w:pPr>
    </w:lvl>
    <w:lvl w:ilvl="1" w:tplc="1200E5CC" w:tentative="1">
      <w:start w:val="1"/>
      <w:numFmt w:val="lowerLetter"/>
      <w:lvlText w:val="%2."/>
      <w:lvlJc w:val="left"/>
      <w:pPr>
        <w:ind w:left="1440" w:hanging="360"/>
      </w:pPr>
    </w:lvl>
    <w:lvl w:ilvl="2" w:tplc="5ACEEC86" w:tentative="1">
      <w:start w:val="1"/>
      <w:numFmt w:val="lowerRoman"/>
      <w:lvlText w:val="%3."/>
      <w:lvlJc w:val="right"/>
      <w:pPr>
        <w:ind w:left="2160" w:hanging="180"/>
      </w:pPr>
    </w:lvl>
    <w:lvl w:ilvl="3" w:tplc="6764F7A6" w:tentative="1">
      <w:start w:val="1"/>
      <w:numFmt w:val="decimal"/>
      <w:lvlText w:val="%4."/>
      <w:lvlJc w:val="left"/>
      <w:pPr>
        <w:ind w:left="2880" w:hanging="360"/>
      </w:pPr>
    </w:lvl>
    <w:lvl w:ilvl="4" w:tplc="220476B2" w:tentative="1">
      <w:start w:val="1"/>
      <w:numFmt w:val="lowerLetter"/>
      <w:lvlText w:val="%5."/>
      <w:lvlJc w:val="left"/>
      <w:pPr>
        <w:ind w:left="3600" w:hanging="360"/>
      </w:pPr>
    </w:lvl>
    <w:lvl w:ilvl="5" w:tplc="F530D836" w:tentative="1">
      <w:start w:val="1"/>
      <w:numFmt w:val="lowerRoman"/>
      <w:lvlText w:val="%6."/>
      <w:lvlJc w:val="right"/>
      <w:pPr>
        <w:ind w:left="4320" w:hanging="180"/>
      </w:pPr>
    </w:lvl>
    <w:lvl w:ilvl="6" w:tplc="4F96811A" w:tentative="1">
      <w:start w:val="1"/>
      <w:numFmt w:val="decimal"/>
      <w:lvlText w:val="%7."/>
      <w:lvlJc w:val="left"/>
      <w:pPr>
        <w:ind w:left="5040" w:hanging="360"/>
      </w:pPr>
    </w:lvl>
    <w:lvl w:ilvl="7" w:tplc="49DCFBD8" w:tentative="1">
      <w:start w:val="1"/>
      <w:numFmt w:val="lowerLetter"/>
      <w:lvlText w:val="%8."/>
      <w:lvlJc w:val="left"/>
      <w:pPr>
        <w:ind w:left="5760" w:hanging="360"/>
      </w:pPr>
    </w:lvl>
    <w:lvl w:ilvl="8" w:tplc="4540138A" w:tentative="1">
      <w:start w:val="1"/>
      <w:numFmt w:val="lowerRoman"/>
      <w:lvlText w:val="%9."/>
      <w:lvlJc w:val="right"/>
      <w:pPr>
        <w:ind w:left="6480" w:hanging="180"/>
      </w:pPr>
    </w:lvl>
  </w:abstractNum>
  <w:abstractNum w:abstractNumId="25">
    <w:nsid w:val="60166639"/>
    <w:multiLevelType w:val="hybridMultilevel"/>
    <w:tmpl w:val="ED06C26C"/>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604B7112"/>
    <w:multiLevelType w:val="hybridMultilevel"/>
    <w:tmpl w:val="E51C24F0"/>
    <w:lvl w:ilvl="0" w:tplc="09625E84">
      <w:start w:val="1"/>
      <w:numFmt w:val="bullet"/>
      <w:lvlText w:val=""/>
      <w:lvlJc w:val="left"/>
      <w:pPr>
        <w:ind w:left="720" w:hanging="360"/>
      </w:pPr>
      <w:rPr>
        <w:rFonts w:ascii="Wingdings" w:hAnsi="Wingdings" w:hint="default"/>
      </w:rPr>
    </w:lvl>
    <w:lvl w:ilvl="1" w:tplc="5552B3A2" w:tentative="1">
      <w:start w:val="1"/>
      <w:numFmt w:val="bullet"/>
      <w:lvlText w:val="o"/>
      <w:lvlJc w:val="left"/>
      <w:pPr>
        <w:ind w:left="1440" w:hanging="360"/>
      </w:pPr>
      <w:rPr>
        <w:rFonts w:ascii="Courier New" w:hAnsi="Courier New" w:cs="Courier New" w:hint="default"/>
      </w:rPr>
    </w:lvl>
    <w:lvl w:ilvl="2" w:tplc="DA4087E8" w:tentative="1">
      <w:start w:val="1"/>
      <w:numFmt w:val="bullet"/>
      <w:lvlText w:val=""/>
      <w:lvlJc w:val="left"/>
      <w:pPr>
        <w:ind w:left="2160" w:hanging="360"/>
      </w:pPr>
      <w:rPr>
        <w:rFonts w:ascii="Wingdings" w:hAnsi="Wingdings" w:hint="default"/>
      </w:rPr>
    </w:lvl>
    <w:lvl w:ilvl="3" w:tplc="745C88BA" w:tentative="1">
      <w:start w:val="1"/>
      <w:numFmt w:val="bullet"/>
      <w:lvlText w:val=""/>
      <w:lvlJc w:val="left"/>
      <w:pPr>
        <w:ind w:left="2880" w:hanging="360"/>
      </w:pPr>
      <w:rPr>
        <w:rFonts w:ascii="Symbol" w:hAnsi="Symbol" w:hint="default"/>
      </w:rPr>
    </w:lvl>
    <w:lvl w:ilvl="4" w:tplc="A99C31F0" w:tentative="1">
      <w:start w:val="1"/>
      <w:numFmt w:val="bullet"/>
      <w:lvlText w:val="o"/>
      <w:lvlJc w:val="left"/>
      <w:pPr>
        <w:ind w:left="3600" w:hanging="360"/>
      </w:pPr>
      <w:rPr>
        <w:rFonts w:ascii="Courier New" w:hAnsi="Courier New" w:cs="Courier New" w:hint="default"/>
      </w:rPr>
    </w:lvl>
    <w:lvl w:ilvl="5" w:tplc="52421882" w:tentative="1">
      <w:start w:val="1"/>
      <w:numFmt w:val="bullet"/>
      <w:lvlText w:val=""/>
      <w:lvlJc w:val="left"/>
      <w:pPr>
        <w:ind w:left="4320" w:hanging="360"/>
      </w:pPr>
      <w:rPr>
        <w:rFonts w:ascii="Wingdings" w:hAnsi="Wingdings" w:hint="default"/>
      </w:rPr>
    </w:lvl>
    <w:lvl w:ilvl="6" w:tplc="7AACAA1C" w:tentative="1">
      <w:start w:val="1"/>
      <w:numFmt w:val="bullet"/>
      <w:lvlText w:val=""/>
      <w:lvlJc w:val="left"/>
      <w:pPr>
        <w:ind w:left="5040" w:hanging="360"/>
      </w:pPr>
      <w:rPr>
        <w:rFonts w:ascii="Symbol" w:hAnsi="Symbol" w:hint="default"/>
      </w:rPr>
    </w:lvl>
    <w:lvl w:ilvl="7" w:tplc="7E3AD872" w:tentative="1">
      <w:start w:val="1"/>
      <w:numFmt w:val="bullet"/>
      <w:lvlText w:val="o"/>
      <w:lvlJc w:val="left"/>
      <w:pPr>
        <w:ind w:left="5760" w:hanging="360"/>
      </w:pPr>
      <w:rPr>
        <w:rFonts w:ascii="Courier New" w:hAnsi="Courier New" w:cs="Courier New" w:hint="default"/>
      </w:rPr>
    </w:lvl>
    <w:lvl w:ilvl="8" w:tplc="176AC51C" w:tentative="1">
      <w:start w:val="1"/>
      <w:numFmt w:val="bullet"/>
      <w:lvlText w:val=""/>
      <w:lvlJc w:val="left"/>
      <w:pPr>
        <w:ind w:left="6480" w:hanging="360"/>
      </w:pPr>
      <w:rPr>
        <w:rFonts w:ascii="Wingdings" w:hAnsi="Wingdings" w:hint="default"/>
      </w:rPr>
    </w:lvl>
  </w:abstractNum>
  <w:abstractNum w:abstractNumId="27">
    <w:nsid w:val="606C5ABB"/>
    <w:multiLevelType w:val="hybridMultilevel"/>
    <w:tmpl w:val="B7085B22"/>
    <w:lvl w:ilvl="0" w:tplc="0DBE93E8">
      <w:start w:val="1"/>
      <w:numFmt w:val="bullet"/>
      <w:lvlText w:val=""/>
      <w:lvlJc w:val="left"/>
      <w:pPr>
        <w:ind w:left="1800" w:hanging="360"/>
      </w:pPr>
      <w:rPr>
        <w:rFonts w:ascii="Wingdings" w:hAnsi="Wingdings" w:hint="default"/>
      </w:rPr>
    </w:lvl>
    <w:lvl w:ilvl="1" w:tplc="99CC8C76" w:tentative="1">
      <w:start w:val="1"/>
      <w:numFmt w:val="bullet"/>
      <w:lvlText w:val="o"/>
      <w:lvlJc w:val="left"/>
      <w:pPr>
        <w:ind w:left="2520" w:hanging="360"/>
      </w:pPr>
      <w:rPr>
        <w:rFonts w:ascii="Courier New" w:hAnsi="Courier New" w:cs="Courier New" w:hint="default"/>
      </w:rPr>
    </w:lvl>
    <w:lvl w:ilvl="2" w:tplc="350444EC" w:tentative="1">
      <w:start w:val="1"/>
      <w:numFmt w:val="bullet"/>
      <w:lvlText w:val=""/>
      <w:lvlJc w:val="left"/>
      <w:pPr>
        <w:ind w:left="3240" w:hanging="360"/>
      </w:pPr>
      <w:rPr>
        <w:rFonts w:ascii="Wingdings" w:hAnsi="Wingdings" w:hint="default"/>
      </w:rPr>
    </w:lvl>
    <w:lvl w:ilvl="3" w:tplc="77CEBE2E" w:tentative="1">
      <w:start w:val="1"/>
      <w:numFmt w:val="bullet"/>
      <w:lvlText w:val=""/>
      <w:lvlJc w:val="left"/>
      <w:pPr>
        <w:ind w:left="3960" w:hanging="360"/>
      </w:pPr>
      <w:rPr>
        <w:rFonts w:ascii="Symbol" w:hAnsi="Symbol" w:hint="default"/>
      </w:rPr>
    </w:lvl>
    <w:lvl w:ilvl="4" w:tplc="8BF47A1E" w:tentative="1">
      <w:start w:val="1"/>
      <w:numFmt w:val="bullet"/>
      <w:lvlText w:val="o"/>
      <w:lvlJc w:val="left"/>
      <w:pPr>
        <w:ind w:left="4680" w:hanging="360"/>
      </w:pPr>
      <w:rPr>
        <w:rFonts w:ascii="Courier New" w:hAnsi="Courier New" w:cs="Courier New" w:hint="default"/>
      </w:rPr>
    </w:lvl>
    <w:lvl w:ilvl="5" w:tplc="414A3516" w:tentative="1">
      <w:start w:val="1"/>
      <w:numFmt w:val="bullet"/>
      <w:lvlText w:val=""/>
      <w:lvlJc w:val="left"/>
      <w:pPr>
        <w:ind w:left="5400" w:hanging="360"/>
      </w:pPr>
      <w:rPr>
        <w:rFonts w:ascii="Wingdings" w:hAnsi="Wingdings" w:hint="default"/>
      </w:rPr>
    </w:lvl>
    <w:lvl w:ilvl="6" w:tplc="F4C0ECC6" w:tentative="1">
      <w:start w:val="1"/>
      <w:numFmt w:val="bullet"/>
      <w:lvlText w:val=""/>
      <w:lvlJc w:val="left"/>
      <w:pPr>
        <w:ind w:left="6120" w:hanging="360"/>
      </w:pPr>
      <w:rPr>
        <w:rFonts w:ascii="Symbol" w:hAnsi="Symbol" w:hint="default"/>
      </w:rPr>
    </w:lvl>
    <w:lvl w:ilvl="7" w:tplc="17547326" w:tentative="1">
      <w:start w:val="1"/>
      <w:numFmt w:val="bullet"/>
      <w:lvlText w:val="o"/>
      <w:lvlJc w:val="left"/>
      <w:pPr>
        <w:ind w:left="6840" w:hanging="360"/>
      </w:pPr>
      <w:rPr>
        <w:rFonts w:ascii="Courier New" w:hAnsi="Courier New" w:cs="Courier New" w:hint="default"/>
      </w:rPr>
    </w:lvl>
    <w:lvl w:ilvl="8" w:tplc="F0EE802C" w:tentative="1">
      <w:start w:val="1"/>
      <w:numFmt w:val="bullet"/>
      <w:lvlText w:val=""/>
      <w:lvlJc w:val="left"/>
      <w:pPr>
        <w:ind w:left="7560" w:hanging="360"/>
      </w:pPr>
      <w:rPr>
        <w:rFonts w:ascii="Wingdings" w:hAnsi="Wingdings" w:hint="default"/>
      </w:rPr>
    </w:lvl>
  </w:abstractNum>
  <w:abstractNum w:abstractNumId="28">
    <w:nsid w:val="616B1E7E"/>
    <w:multiLevelType w:val="hybridMultilevel"/>
    <w:tmpl w:val="1F3A43D6"/>
    <w:lvl w:ilvl="0" w:tplc="CD26E9F6">
      <w:start w:val="1"/>
      <w:numFmt w:val="bullet"/>
      <w:lvlText w:val=""/>
      <w:lvlJc w:val="left"/>
      <w:pPr>
        <w:ind w:left="1080" w:hanging="360"/>
      </w:pPr>
      <w:rPr>
        <w:rFonts w:ascii="Wingdings" w:hAnsi="Wingdings" w:hint="default"/>
      </w:rPr>
    </w:lvl>
    <w:lvl w:ilvl="1" w:tplc="2B140FBA" w:tentative="1">
      <w:start w:val="1"/>
      <w:numFmt w:val="bullet"/>
      <w:lvlText w:val="o"/>
      <w:lvlJc w:val="left"/>
      <w:pPr>
        <w:ind w:left="1800" w:hanging="360"/>
      </w:pPr>
      <w:rPr>
        <w:rFonts w:ascii="Courier New" w:hAnsi="Courier New" w:cs="Courier New" w:hint="default"/>
      </w:rPr>
    </w:lvl>
    <w:lvl w:ilvl="2" w:tplc="CFBE4DA6" w:tentative="1">
      <w:start w:val="1"/>
      <w:numFmt w:val="bullet"/>
      <w:lvlText w:val=""/>
      <w:lvlJc w:val="left"/>
      <w:pPr>
        <w:ind w:left="2520" w:hanging="360"/>
      </w:pPr>
      <w:rPr>
        <w:rFonts w:ascii="Wingdings" w:hAnsi="Wingdings" w:hint="default"/>
      </w:rPr>
    </w:lvl>
    <w:lvl w:ilvl="3" w:tplc="577ECF14" w:tentative="1">
      <w:start w:val="1"/>
      <w:numFmt w:val="bullet"/>
      <w:lvlText w:val=""/>
      <w:lvlJc w:val="left"/>
      <w:pPr>
        <w:ind w:left="3240" w:hanging="360"/>
      </w:pPr>
      <w:rPr>
        <w:rFonts w:ascii="Symbol" w:hAnsi="Symbol" w:hint="default"/>
      </w:rPr>
    </w:lvl>
    <w:lvl w:ilvl="4" w:tplc="BC56A8EA" w:tentative="1">
      <w:start w:val="1"/>
      <w:numFmt w:val="bullet"/>
      <w:lvlText w:val="o"/>
      <w:lvlJc w:val="left"/>
      <w:pPr>
        <w:ind w:left="3960" w:hanging="360"/>
      </w:pPr>
      <w:rPr>
        <w:rFonts w:ascii="Courier New" w:hAnsi="Courier New" w:cs="Courier New" w:hint="default"/>
      </w:rPr>
    </w:lvl>
    <w:lvl w:ilvl="5" w:tplc="865AAC7C" w:tentative="1">
      <w:start w:val="1"/>
      <w:numFmt w:val="bullet"/>
      <w:lvlText w:val=""/>
      <w:lvlJc w:val="left"/>
      <w:pPr>
        <w:ind w:left="4680" w:hanging="360"/>
      </w:pPr>
      <w:rPr>
        <w:rFonts w:ascii="Wingdings" w:hAnsi="Wingdings" w:hint="default"/>
      </w:rPr>
    </w:lvl>
    <w:lvl w:ilvl="6" w:tplc="8264D308" w:tentative="1">
      <w:start w:val="1"/>
      <w:numFmt w:val="bullet"/>
      <w:lvlText w:val=""/>
      <w:lvlJc w:val="left"/>
      <w:pPr>
        <w:ind w:left="5400" w:hanging="360"/>
      </w:pPr>
      <w:rPr>
        <w:rFonts w:ascii="Symbol" w:hAnsi="Symbol" w:hint="default"/>
      </w:rPr>
    </w:lvl>
    <w:lvl w:ilvl="7" w:tplc="6C9E81EC" w:tentative="1">
      <w:start w:val="1"/>
      <w:numFmt w:val="bullet"/>
      <w:lvlText w:val="o"/>
      <w:lvlJc w:val="left"/>
      <w:pPr>
        <w:ind w:left="6120" w:hanging="360"/>
      </w:pPr>
      <w:rPr>
        <w:rFonts w:ascii="Courier New" w:hAnsi="Courier New" w:cs="Courier New" w:hint="default"/>
      </w:rPr>
    </w:lvl>
    <w:lvl w:ilvl="8" w:tplc="D680817C" w:tentative="1">
      <w:start w:val="1"/>
      <w:numFmt w:val="bullet"/>
      <w:lvlText w:val=""/>
      <w:lvlJc w:val="left"/>
      <w:pPr>
        <w:ind w:left="6840" w:hanging="360"/>
      </w:pPr>
      <w:rPr>
        <w:rFonts w:ascii="Wingdings" w:hAnsi="Wingdings" w:hint="default"/>
      </w:rPr>
    </w:lvl>
  </w:abstractNum>
  <w:abstractNum w:abstractNumId="29">
    <w:nsid w:val="637C4E6B"/>
    <w:multiLevelType w:val="hybridMultilevel"/>
    <w:tmpl w:val="B440A19A"/>
    <w:lvl w:ilvl="0" w:tplc="392A7DEE">
      <w:start w:val="1"/>
      <w:numFmt w:val="decimal"/>
      <w:lvlText w:val="%1."/>
      <w:lvlJc w:val="left"/>
      <w:pPr>
        <w:ind w:left="720" w:hanging="360"/>
      </w:pPr>
      <w:rPr>
        <w:rFonts w:hint="default"/>
      </w:rPr>
    </w:lvl>
    <w:lvl w:ilvl="1" w:tplc="8AD0CAC4" w:tentative="1">
      <w:start w:val="1"/>
      <w:numFmt w:val="lowerLetter"/>
      <w:lvlText w:val="%2."/>
      <w:lvlJc w:val="left"/>
      <w:pPr>
        <w:ind w:left="1440" w:hanging="360"/>
      </w:pPr>
    </w:lvl>
    <w:lvl w:ilvl="2" w:tplc="573CF8D0" w:tentative="1">
      <w:start w:val="1"/>
      <w:numFmt w:val="lowerRoman"/>
      <w:lvlText w:val="%3."/>
      <w:lvlJc w:val="right"/>
      <w:pPr>
        <w:ind w:left="2160" w:hanging="180"/>
      </w:pPr>
    </w:lvl>
    <w:lvl w:ilvl="3" w:tplc="FA08CBA0" w:tentative="1">
      <w:start w:val="1"/>
      <w:numFmt w:val="decimal"/>
      <w:lvlText w:val="%4."/>
      <w:lvlJc w:val="left"/>
      <w:pPr>
        <w:ind w:left="2880" w:hanging="360"/>
      </w:pPr>
    </w:lvl>
    <w:lvl w:ilvl="4" w:tplc="77D6ED86" w:tentative="1">
      <w:start w:val="1"/>
      <w:numFmt w:val="lowerLetter"/>
      <w:lvlText w:val="%5."/>
      <w:lvlJc w:val="left"/>
      <w:pPr>
        <w:ind w:left="3600" w:hanging="360"/>
      </w:pPr>
    </w:lvl>
    <w:lvl w:ilvl="5" w:tplc="E6E0A7C4" w:tentative="1">
      <w:start w:val="1"/>
      <w:numFmt w:val="lowerRoman"/>
      <w:lvlText w:val="%6."/>
      <w:lvlJc w:val="right"/>
      <w:pPr>
        <w:ind w:left="4320" w:hanging="180"/>
      </w:pPr>
    </w:lvl>
    <w:lvl w:ilvl="6" w:tplc="B8041B82" w:tentative="1">
      <w:start w:val="1"/>
      <w:numFmt w:val="decimal"/>
      <w:lvlText w:val="%7."/>
      <w:lvlJc w:val="left"/>
      <w:pPr>
        <w:ind w:left="5040" w:hanging="360"/>
      </w:pPr>
    </w:lvl>
    <w:lvl w:ilvl="7" w:tplc="ACAE1362" w:tentative="1">
      <w:start w:val="1"/>
      <w:numFmt w:val="lowerLetter"/>
      <w:lvlText w:val="%8."/>
      <w:lvlJc w:val="left"/>
      <w:pPr>
        <w:ind w:left="5760" w:hanging="360"/>
      </w:pPr>
    </w:lvl>
    <w:lvl w:ilvl="8" w:tplc="D6C49798" w:tentative="1">
      <w:start w:val="1"/>
      <w:numFmt w:val="lowerRoman"/>
      <w:lvlText w:val="%9."/>
      <w:lvlJc w:val="right"/>
      <w:pPr>
        <w:ind w:left="6480" w:hanging="180"/>
      </w:pPr>
    </w:lvl>
  </w:abstractNum>
  <w:abstractNum w:abstractNumId="30">
    <w:nsid w:val="6B2D5C94"/>
    <w:multiLevelType w:val="hybridMultilevel"/>
    <w:tmpl w:val="9B4083B6"/>
    <w:lvl w:ilvl="0" w:tplc="51D617A2">
      <w:start w:val="1"/>
      <w:numFmt w:val="bullet"/>
      <w:lvlText w:val=""/>
      <w:lvlJc w:val="left"/>
      <w:pPr>
        <w:tabs>
          <w:tab w:val="num" w:pos="780"/>
        </w:tabs>
        <w:ind w:left="780" w:hanging="360"/>
      </w:pPr>
      <w:rPr>
        <w:rFonts w:ascii="Wingdings" w:hAnsi="Wingdings" w:hint="default"/>
        <w:color w:val="FF0000"/>
      </w:rPr>
    </w:lvl>
    <w:lvl w:ilvl="1" w:tplc="FEF494E2" w:tentative="1">
      <w:start w:val="1"/>
      <w:numFmt w:val="bullet"/>
      <w:lvlText w:val="o"/>
      <w:lvlJc w:val="left"/>
      <w:pPr>
        <w:tabs>
          <w:tab w:val="num" w:pos="1500"/>
        </w:tabs>
        <w:ind w:left="1500" w:hanging="360"/>
      </w:pPr>
      <w:rPr>
        <w:rFonts w:ascii="Courier New" w:hAnsi="Courier New" w:cs="Courier New" w:hint="default"/>
      </w:rPr>
    </w:lvl>
    <w:lvl w:ilvl="2" w:tplc="389C01F4" w:tentative="1">
      <w:start w:val="1"/>
      <w:numFmt w:val="bullet"/>
      <w:lvlText w:val=""/>
      <w:lvlJc w:val="left"/>
      <w:pPr>
        <w:tabs>
          <w:tab w:val="num" w:pos="2220"/>
        </w:tabs>
        <w:ind w:left="2220" w:hanging="360"/>
      </w:pPr>
      <w:rPr>
        <w:rFonts w:ascii="Wingdings" w:hAnsi="Wingdings" w:hint="default"/>
      </w:rPr>
    </w:lvl>
    <w:lvl w:ilvl="3" w:tplc="68B8D380" w:tentative="1">
      <w:start w:val="1"/>
      <w:numFmt w:val="bullet"/>
      <w:lvlText w:val=""/>
      <w:lvlJc w:val="left"/>
      <w:pPr>
        <w:tabs>
          <w:tab w:val="num" w:pos="2940"/>
        </w:tabs>
        <w:ind w:left="2940" w:hanging="360"/>
      </w:pPr>
      <w:rPr>
        <w:rFonts w:ascii="Symbol" w:hAnsi="Symbol" w:hint="default"/>
      </w:rPr>
    </w:lvl>
    <w:lvl w:ilvl="4" w:tplc="82BCF0AE" w:tentative="1">
      <w:start w:val="1"/>
      <w:numFmt w:val="bullet"/>
      <w:lvlText w:val="o"/>
      <w:lvlJc w:val="left"/>
      <w:pPr>
        <w:tabs>
          <w:tab w:val="num" w:pos="3660"/>
        </w:tabs>
        <w:ind w:left="3660" w:hanging="360"/>
      </w:pPr>
      <w:rPr>
        <w:rFonts w:ascii="Courier New" w:hAnsi="Courier New" w:cs="Courier New" w:hint="default"/>
      </w:rPr>
    </w:lvl>
    <w:lvl w:ilvl="5" w:tplc="DF1A8AC0" w:tentative="1">
      <w:start w:val="1"/>
      <w:numFmt w:val="bullet"/>
      <w:lvlText w:val=""/>
      <w:lvlJc w:val="left"/>
      <w:pPr>
        <w:tabs>
          <w:tab w:val="num" w:pos="4380"/>
        </w:tabs>
        <w:ind w:left="4380" w:hanging="360"/>
      </w:pPr>
      <w:rPr>
        <w:rFonts w:ascii="Wingdings" w:hAnsi="Wingdings" w:hint="default"/>
      </w:rPr>
    </w:lvl>
    <w:lvl w:ilvl="6" w:tplc="8C04ECBE" w:tentative="1">
      <w:start w:val="1"/>
      <w:numFmt w:val="bullet"/>
      <w:lvlText w:val=""/>
      <w:lvlJc w:val="left"/>
      <w:pPr>
        <w:tabs>
          <w:tab w:val="num" w:pos="5100"/>
        </w:tabs>
        <w:ind w:left="5100" w:hanging="360"/>
      </w:pPr>
      <w:rPr>
        <w:rFonts w:ascii="Symbol" w:hAnsi="Symbol" w:hint="default"/>
      </w:rPr>
    </w:lvl>
    <w:lvl w:ilvl="7" w:tplc="C24E9F7A" w:tentative="1">
      <w:start w:val="1"/>
      <w:numFmt w:val="bullet"/>
      <w:lvlText w:val="o"/>
      <w:lvlJc w:val="left"/>
      <w:pPr>
        <w:tabs>
          <w:tab w:val="num" w:pos="5820"/>
        </w:tabs>
        <w:ind w:left="5820" w:hanging="360"/>
      </w:pPr>
      <w:rPr>
        <w:rFonts w:ascii="Courier New" w:hAnsi="Courier New" w:cs="Courier New" w:hint="default"/>
      </w:rPr>
    </w:lvl>
    <w:lvl w:ilvl="8" w:tplc="7FD0B6C4" w:tentative="1">
      <w:start w:val="1"/>
      <w:numFmt w:val="bullet"/>
      <w:lvlText w:val=""/>
      <w:lvlJc w:val="left"/>
      <w:pPr>
        <w:tabs>
          <w:tab w:val="num" w:pos="6540"/>
        </w:tabs>
        <w:ind w:left="6540" w:hanging="360"/>
      </w:pPr>
      <w:rPr>
        <w:rFonts w:ascii="Wingdings" w:hAnsi="Wingdings" w:hint="default"/>
      </w:rPr>
    </w:lvl>
  </w:abstractNum>
  <w:abstractNum w:abstractNumId="31">
    <w:nsid w:val="6D4827C1"/>
    <w:multiLevelType w:val="hybridMultilevel"/>
    <w:tmpl w:val="B32087A2"/>
    <w:lvl w:ilvl="0" w:tplc="6BF2C506">
      <w:start w:val="1"/>
      <w:numFmt w:val="bullet"/>
      <w:lvlText w:val=""/>
      <w:lvlJc w:val="left"/>
      <w:pPr>
        <w:ind w:left="720" w:hanging="360"/>
      </w:pPr>
      <w:rPr>
        <w:rFonts w:ascii="Symbol" w:hAnsi="Symbol" w:hint="default"/>
      </w:rPr>
    </w:lvl>
    <w:lvl w:ilvl="1" w:tplc="0F8008F0" w:tentative="1">
      <w:start w:val="1"/>
      <w:numFmt w:val="bullet"/>
      <w:lvlText w:val="o"/>
      <w:lvlJc w:val="left"/>
      <w:pPr>
        <w:ind w:left="1440" w:hanging="360"/>
      </w:pPr>
      <w:rPr>
        <w:rFonts w:ascii="Courier New" w:hAnsi="Courier New" w:cs="Courier New" w:hint="default"/>
      </w:rPr>
    </w:lvl>
    <w:lvl w:ilvl="2" w:tplc="3EB4FA34" w:tentative="1">
      <w:start w:val="1"/>
      <w:numFmt w:val="bullet"/>
      <w:lvlText w:val=""/>
      <w:lvlJc w:val="left"/>
      <w:pPr>
        <w:ind w:left="2160" w:hanging="360"/>
      </w:pPr>
      <w:rPr>
        <w:rFonts w:ascii="Wingdings" w:hAnsi="Wingdings" w:hint="default"/>
      </w:rPr>
    </w:lvl>
    <w:lvl w:ilvl="3" w:tplc="4B205FEA" w:tentative="1">
      <w:start w:val="1"/>
      <w:numFmt w:val="bullet"/>
      <w:lvlText w:val=""/>
      <w:lvlJc w:val="left"/>
      <w:pPr>
        <w:ind w:left="2880" w:hanging="360"/>
      </w:pPr>
      <w:rPr>
        <w:rFonts w:ascii="Symbol" w:hAnsi="Symbol" w:hint="default"/>
      </w:rPr>
    </w:lvl>
    <w:lvl w:ilvl="4" w:tplc="193EDB62" w:tentative="1">
      <w:start w:val="1"/>
      <w:numFmt w:val="bullet"/>
      <w:lvlText w:val="o"/>
      <w:lvlJc w:val="left"/>
      <w:pPr>
        <w:ind w:left="3600" w:hanging="360"/>
      </w:pPr>
      <w:rPr>
        <w:rFonts w:ascii="Courier New" w:hAnsi="Courier New" w:cs="Courier New" w:hint="default"/>
      </w:rPr>
    </w:lvl>
    <w:lvl w:ilvl="5" w:tplc="D95ACFA2" w:tentative="1">
      <w:start w:val="1"/>
      <w:numFmt w:val="bullet"/>
      <w:lvlText w:val=""/>
      <w:lvlJc w:val="left"/>
      <w:pPr>
        <w:ind w:left="4320" w:hanging="360"/>
      </w:pPr>
      <w:rPr>
        <w:rFonts w:ascii="Wingdings" w:hAnsi="Wingdings" w:hint="default"/>
      </w:rPr>
    </w:lvl>
    <w:lvl w:ilvl="6" w:tplc="2C983556" w:tentative="1">
      <w:start w:val="1"/>
      <w:numFmt w:val="bullet"/>
      <w:lvlText w:val=""/>
      <w:lvlJc w:val="left"/>
      <w:pPr>
        <w:ind w:left="5040" w:hanging="360"/>
      </w:pPr>
      <w:rPr>
        <w:rFonts w:ascii="Symbol" w:hAnsi="Symbol" w:hint="default"/>
      </w:rPr>
    </w:lvl>
    <w:lvl w:ilvl="7" w:tplc="929CE3FA" w:tentative="1">
      <w:start w:val="1"/>
      <w:numFmt w:val="bullet"/>
      <w:lvlText w:val="o"/>
      <w:lvlJc w:val="left"/>
      <w:pPr>
        <w:ind w:left="5760" w:hanging="360"/>
      </w:pPr>
      <w:rPr>
        <w:rFonts w:ascii="Courier New" w:hAnsi="Courier New" w:cs="Courier New" w:hint="default"/>
      </w:rPr>
    </w:lvl>
    <w:lvl w:ilvl="8" w:tplc="827E92FA" w:tentative="1">
      <w:start w:val="1"/>
      <w:numFmt w:val="bullet"/>
      <w:lvlText w:val=""/>
      <w:lvlJc w:val="left"/>
      <w:pPr>
        <w:ind w:left="6480" w:hanging="360"/>
      </w:pPr>
      <w:rPr>
        <w:rFonts w:ascii="Wingdings" w:hAnsi="Wingdings" w:hint="default"/>
      </w:rPr>
    </w:lvl>
  </w:abstractNum>
  <w:abstractNum w:abstractNumId="32">
    <w:nsid w:val="6D827040"/>
    <w:multiLevelType w:val="hybridMultilevel"/>
    <w:tmpl w:val="769A87D0"/>
    <w:lvl w:ilvl="0" w:tplc="44E46A82">
      <w:start w:val="1"/>
      <w:numFmt w:val="upperRoman"/>
      <w:lvlText w:val="%1."/>
      <w:lvlJc w:val="left"/>
      <w:pPr>
        <w:ind w:left="1080" w:hanging="720"/>
      </w:pPr>
      <w:rPr>
        <w:rFonts w:hint="default"/>
      </w:rPr>
    </w:lvl>
    <w:lvl w:ilvl="1" w:tplc="6062EFA2" w:tentative="1">
      <w:start w:val="1"/>
      <w:numFmt w:val="lowerLetter"/>
      <w:lvlText w:val="%2."/>
      <w:lvlJc w:val="left"/>
      <w:pPr>
        <w:ind w:left="1440" w:hanging="360"/>
      </w:pPr>
    </w:lvl>
    <w:lvl w:ilvl="2" w:tplc="9B1AA480" w:tentative="1">
      <w:start w:val="1"/>
      <w:numFmt w:val="lowerRoman"/>
      <w:lvlText w:val="%3."/>
      <w:lvlJc w:val="right"/>
      <w:pPr>
        <w:ind w:left="2160" w:hanging="180"/>
      </w:pPr>
    </w:lvl>
    <w:lvl w:ilvl="3" w:tplc="38AC8D38" w:tentative="1">
      <w:start w:val="1"/>
      <w:numFmt w:val="decimal"/>
      <w:lvlText w:val="%4."/>
      <w:lvlJc w:val="left"/>
      <w:pPr>
        <w:ind w:left="2880" w:hanging="360"/>
      </w:pPr>
    </w:lvl>
    <w:lvl w:ilvl="4" w:tplc="26028B8C" w:tentative="1">
      <w:start w:val="1"/>
      <w:numFmt w:val="lowerLetter"/>
      <w:lvlText w:val="%5."/>
      <w:lvlJc w:val="left"/>
      <w:pPr>
        <w:ind w:left="3600" w:hanging="360"/>
      </w:pPr>
    </w:lvl>
    <w:lvl w:ilvl="5" w:tplc="1768369C" w:tentative="1">
      <w:start w:val="1"/>
      <w:numFmt w:val="lowerRoman"/>
      <w:lvlText w:val="%6."/>
      <w:lvlJc w:val="right"/>
      <w:pPr>
        <w:ind w:left="4320" w:hanging="180"/>
      </w:pPr>
    </w:lvl>
    <w:lvl w:ilvl="6" w:tplc="599ACD84" w:tentative="1">
      <w:start w:val="1"/>
      <w:numFmt w:val="decimal"/>
      <w:lvlText w:val="%7."/>
      <w:lvlJc w:val="left"/>
      <w:pPr>
        <w:ind w:left="5040" w:hanging="360"/>
      </w:pPr>
    </w:lvl>
    <w:lvl w:ilvl="7" w:tplc="CB7AAFFE" w:tentative="1">
      <w:start w:val="1"/>
      <w:numFmt w:val="lowerLetter"/>
      <w:lvlText w:val="%8."/>
      <w:lvlJc w:val="left"/>
      <w:pPr>
        <w:ind w:left="5760" w:hanging="360"/>
      </w:pPr>
    </w:lvl>
    <w:lvl w:ilvl="8" w:tplc="50AC5612" w:tentative="1">
      <w:start w:val="1"/>
      <w:numFmt w:val="lowerRoman"/>
      <w:lvlText w:val="%9."/>
      <w:lvlJc w:val="right"/>
      <w:pPr>
        <w:ind w:left="6480" w:hanging="180"/>
      </w:pPr>
    </w:lvl>
  </w:abstractNum>
  <w:abstractNum w:abstractNumId="33">
    <w:nsid w:val="6DB035B5"/>
    <w:multiLevelType w:val="hybridMultilevel"/>
    <w:tmpl w:val="49DA9DA4"/>
    <w:lvl w:ilvl="0" w:tplc="2C2052A8">
      <w:start w:val="1"/>
      <w:numFmt w:val="bullet"/>
      <w:lvlText w:val=""/>
      <w:lvlJc w:val="left"/>
      <w:pPr>
        <w:tabs>
          <w:tab w:val="num" w:pos="720"/>
        </w:tabs>
        <w:ind w:left="720" w:hanging="360"/>
      </w:pPr>
      <w:rPr>
        <w:rFonts w:ascii="Symbol" w:hAnsi="Symbol" w:hint="default"/>
      </w:rPr>
    </w:lvl>
    <w:lvl w:ilvl="1" w:tplc="4D90F088" w:tentative="1">
      <w:start w:val="1"/>
      <w:numFmt w:val="bullet"/>
      <w:lvlText w:val="o"/>
      <w:lvlJc w:val="left"/>
      <w:pPr>
        <w:tabs>
          <w:tab w:val="num" w:pos="1440"/>
        </w:tabs>
        <w:ind w:left="1440" w:hanging="360"/>
      </w:pPr>
      <w:rPr>
        <w:rFonts w:ascii="Courier New" w:hAnsi="Courier New" w:cs="Courier New" w:hint="default"/>
      </w:rPr>
    </w:lvl>
    <w:lvl w:ilvl="2" w:tplc="43800488" w:tentative="1">
      <w:start w:val="1"/>
      <w:numFmt w:val="bullet"/>
      <w:lvlText w:val=""/>
      <w:lvlJc w:val="left"/>
      <w:pPr>
        <w:tabs>
          <w:tab w:val="num" w:pos="2160"/>
        </w:tabs>
        <w:ind w:left="2160" w:hanging="360"/>
      </w:pPr>
      <w:rPr>
        <w:rFonts w:ascii="Wingdings" w:hAnsi="Wingdings" w:hint="default"/>
      </w:rPr>
    </w:lvl>
    <w:lvl w:ilvl="3" w:tplc="114E520C" w:tentative="1">
      <w:start w:val="1"/>
      <w:numFmt w:val="bullet"/>
      <w:lvlText w:val=""/>
      <w:lvlJc w:val="left"/>
      <w:pPr>
        <w:tabs>
          <w:tab w:val="num" w:pos="2880"/>
        </w:tabs>
        <w:ind w:left="2880" w:hanging="360"/>
      </w:pPr>
      <w:rPr>
        <w:rFonts w:ascii="Symbol" w:hAnsi="Symbol" w:hint="default"/>
      </w:rPr>
    </w:lvl>
    <w:lvl w:ilvl="4" w:tplc="FD9E507A" w:tentative="1">
      <w:start w:val="1"/>
      <w:numFmt w:val="bullet"/>
      <w:lvlText w:val="o"/>
      <w:lvlJc w:val="left"/>
      <w:pPr>
        <w:tabs>
          <w:tab w:val="num" w:pos="3600"/>
        </w:tabs>
        <w:ind w:left="3600" w:hanging="360"/>
      </w:pPr>
      <w:rPr>
        <w:rFonts w:ascii="Courier New" w:hAnsi="Courier New" w:cs="Courier New" w:hint="default"/>
      </w:rPr>
    </w:lvl>
    <w:lvl w:ilvl="5" w:tplc="CD7C9242" w:tentative="1">
      <w:start w:val="1"/>
      <w:numFmt w:val="bullet"/>
      <w:lvlText w:val=""/>
      <w:lvlJc w:val="left"/>
      <w:pPr>
        <w:tabs>
          <w:tab w:val="num" w:pos="4320"/>
        </w:tabs>
        <w:ind w:left="4320" w:hanging="360"/>
      </w:pPr>
      <w:rPr>
        <w:rFonts w:ascii="Wingdings" w:hAnsi="Wingdings" w:hint="default"/>
      </w:rPr>
    </w:lvl>
    <w:lvl w:ilvl="6" w:tplc="8D4ADBE4" w:tentative="1">
      <w:start w:val="1"/>
      <w:numFmt w:val="bullet"/>
      <w:lvlText w:val=""/>
      <w:lvlJc w:val="left"/>
      <w:pPr>
        <w:tabs>
          <w:tab w:val="num" w:pos="5040"/>
        </w:tabs>
        <w:ind w:left="5040" w:hanging="360"/>
      </w:pPr>
      <w:rPr>
        <w:rFonts w:ascii="Symbol" w:hAnsi="Symbol" w:hint="default"/>
      </w:rPr>
    </w:lvl>
    <w:lvl w:ilvl="7" w:tplc="4C189A62" w:tentative="1">
      <w:start w:val="1"/>
      <w:numFmt w:val="bullet"/>
      <w:lvlText w:val="o"/>
      <w:lvlJc w:val="left"/>
      <w:pPr>
        <w:tabs>
          <w:tab w:val="num" w:pos="5760"/>
        </w:tabs>
        <w:ind w:left="5760" w:hanging="360"/>
      </w:pPr>
      <w:rPr>
        <w:rFonts w:ascii="Courier New" w:hAnsi="Courier New" w:cs="Courier New" w:hint="default"/>
      </w:rPr>
    </w:lvl>
    <w:lvl w:ilvl="8" w:tplc="35CADA28" w:tentative="1">
      <w:start w:val="1"/>
      <w:numFmt w:val="bullet"/>
      <w:lvlText w:val=""/>
      <w:lvlJc w:val="left"/>
      <w:pPr>
        <w:tabs>
          <w:tab w:val="num" w:pos="6480"/>
        </w:tabs>
        <w:ind w:left="6480" w:hanging="360"/>
      </w:pPr>
      <w:rPr>
        <w:rFonts w:ascii="Wingdings" w:hAnsi="Wingdings" w:hint="default"/>
      </w:rPr>
    </w:lvl>
  </w:abstractNum>
  <w:abstractNum w:abstractNumId="34">
    <w:nsid w:val="704F470F"/>
    <w:multiLevelType w:val="hybridMultilevel"/>
    <w:tmpl w:val="AEEC040C"/>
    <w:lvl w:ilvl="0" w:tplc="873EF80E">
      <w:start w:val="1"/>
      <w:numFmt w:val="bullet"/>
      <w:lvlText w:val=""/>
      <w:lvlJc w:val="left"/>
      <w:pPr>
        <w:tabs>
          <w:tab w:val="num" w:pos="720"/>
        </w:tabs>
        <w:ind w:left="720" w:hanging="360"/>
      </w:pPr>
      <w:rPr>
        <w:rFonts w:ascii="Symbol" w:hAnsi="Symbol" w:hint="default"/>
      </w:rPr>
    </w:lvl>
    <w:lvl w:ilvl="1" w:tplc="FD1003AC" w:tentative="1">
      <w:start w:val="1"/>
      <w:numFmt w:val="bullet"/>
      <w:lvlText w:val="o"/>
      <w:lvlJc w:val="left"/>
      <w:pPr>
        <w:tabs>
          <w:tab w:val="num" w:pos="1440"/>
        </w:tabs>
        <w:ind w:left="1440" w:hanging="360"/>
      </w:pPr>
      <w:rPr>
        <w:rFonts w:ascii="Courier New" w:hAnsi="Courier New" w:cs="Courier New" w:hint="default"/>
      </w:rPr>
    </w:lvl>
    <w:lvl w:ilvl="2" w:tplc="31B8C8AC" w:tentative="1">
      <w:start w:val="1"/>
      <w:numFmt w:val="bullet"/>
      <w:lvlText w:val=""/>
      <w:lvlJc w:val="left"/>
      <w:pPr>
        <w:tabs>
          <w:tab w:val="num" w:pos="2160"/>
        </w:tabs>
        <w:ind w:left="2160" w:hanging="360"/>
      </w:pPr>
      <w:rPr>
        <w:rFonts w:ascii="Wingdings" w:hAnsi="Wingdings" w:hint="default"/>
      </w:rPr>
    </w:lvl>
    <w:lvl w:ilvl="3" w:tplc="E28CC194" w:tentative="1">
      <w:start w:val="1"/>
      <w:numFmt w:val="bullet"/>
      <w:lvlText w:val=""/>
      <w:lvlJc w:val="left"/>
      <w:pPr>
        <w:tabs>
          <w:tab w:val="num" w:pos="2880"/>
        </w:tabs>
        <w:ind w:left="2880" w:hanging="360"/>
      </w:pPr>
      <w:rPr>
        <w:rFonts w:ascii="Symbol" w:hAnsi="Symbol" w:hint="default"/>
      </w:rPr>
    </w:lvl>
    <w:lvl w:ilvl="4" w:tplc="C9CADB72" w:tentative="1">
      <w:start w:val="1"/>
      <w:numFmt w:val="bullet"/>
      <w:lvlText w:val="o"/>
      <w:lvlJc w:val="left"/>
      <w:pPr>
        <w:tabs>
          <w:tab w:val="num" w:pos="3600"/>
        </w:tabs>
        <w:ind w:left="3600" w:hanging="360"/>
      </w:pPr>
      <w:rPr>
        <w:rFonts w:ascii="Courier New" w:hAnsi="Courier New" w:cs="Courier New" w:hint="default"/>
      </w:rPr>
    </w:lvl>
    <w:lvl w:ilvl="5" w:tplc="5746A81E" w:tentative="1">
      <w:start w:val="1"/>
      <w:numFmt w:val="bullet"/>
      <w:lvlText w:val=""/>
      <w:lvlJc w:val="left"/>
      <w:pPr>
        <w:tabs>
          <w:tab w:val="num" w:pos="4320"/>
        </w:tabs>
        <w:ind w:left="4320" w:hanging="360"/>
      </w:pPr>
      <w:rPr>
        <w:rFonts w:ascii="Wingdings" w:hAnsi="Wingdings" w:hint="default"/>
      </w:rPr>
    </w:lvl>
    <w:lvl w:ilvl="6" w:tplc="2A988510" w:tentative="1">
      <w:start w:val="1"/>
      <w:numFmt w:val="bullet"/>
      <w:lvlText w:val=""/>
      <w:lvlJc w:val="left"/>
      <w:pPr>
        <w:tabs>
          <w:tab w:val="num" w:pos="5040"/>
        </w:tabs>
        <w:ind w:left="5040" w:hanging="360"/>
      </w:pPr>
      <w:rPr>
        <w:rFonts w:ascii="Symbol" w:hAnsi="Symbol" w:hint="default"/>
      </w:rPr>
    </w:lvl>
    <w:lvl w:ilvl="7" w:tplc="45A4336A" w:tentative="1">
      <w:start w:val="1"/>
      <w:numFmt w:val="bullet"/>
      <w:lvlText w:val="o"/>
      <w:lvlJc w:val="left"/>
      <w:pPr>
        <w:tabs>
          <w:tab w:val="num" w:pos="5760"/>
        </w:tabs>
        <w:ind w:left="5760" w:hanging="360"/>
      </w:pPr>
      <w:rPr>
        <w:rFonts w:ascii="Courier New" w:hAnsi="Courier New" w:cs="Courier New" w:hint="default"/>
      </w:rPr>
    </w:lvl>
    <w:lvl w:ilvl="8" w:tplc="CEA04F22" w:tentative="1">
      <w:start w:val="1"/>
      <w:numFmt w:val="bullet"/>
      <w:lvlText w:val=""/>
      <w:lvlJc w:val="left"/>
      <w:pPr>
        <w:tabs>
          <w:tab w:val="num" w:pos="6480"/>
        </w:tabs>
        <w:ind w:left="6480" w:hanging="360"/>
      </w:pPr>
      <w:rPr>
        <w:rFonts w:ascii="Wingdings" w:hAnsi="Wingdings" w:hint="default"/>
      </w:rPr>
    </w:lvl>
  </w:abstractNum>
  <w:abstractNum w:abstractNumId="35">
    <w:nsid w:val="709B32DD"/>
    <w:multiLevelType w:val="hybridMultilevel"/>
    <w:tmpl w:val="1112548C"/>
    <w:lvl w:ilvl="0" w:tplc="CF685E4A">
      <w:start w:val="1"/>
      <w:numFmt w:val="bullet"/>
      <w:lvlText w:val=""/>
      <w:lvlJc w:val="left"/>
      <w:pPr>
        <w:ind w:left="2160" w:hanging="360"/>
      </w:pPr>
      <w:rPr>
        <w:rFonts w:ascii="Wingdings" w:hAnsi="Wingdings" w:hint="default"/>
      </w:rPr>
    </w:lvl>
    <w:lvl w:ilvl="1" w:tplc="94483804" w:tentative="1">
      <w:start w:val="1"/>
      <w:numFmt w:val="bullet"/>
      <w:lvlText w:val="o"/>
      <w:lvlJc w:val="left"/>
      <w:pPr>
        <w:ind w:left="2880" w:hanging="360"/>
      </w:pPr>
      <w:rPr>
        <w:rFonts w:ascii="Courier New" w:hAnsi="Courier New" w:cs="Courier New" w:hint="default"/>
      </w:rPr>
    </w:lvl>
    <w:lvl w:ilvl="2" w:tplc="6FCC7496" w:tentative="1">
      <w:start w:val="1"/>
      <w:numFmt w:val="bullet"/>
      <w:lvlText w:val=""/>
      <w:lvlJc w:val="left"/>
      <w:pPr>
        <w:ind w:left="3600" w:hanging="360"/>
      </w:pPr>
      <w:rPr>
        <w:rFonts w:ascii="Wingdings" w:hAnsi="Wingdings" w:hint="default"/>
      </w:rPr>
    </w:lvl>
    <w:lvl w:ilvl="3" w:tplc="308AAD12" w:tentative="1">
      <w:start w:val="1"/>
      <w:numFmt w:val="bullet"/>
      <w:lvlText w:val=""/>
      <w:lvlJc w:val="left"/>
      <w:pPr>
        <w:ind w:left="4320" w:hanging="360"/>
      </w:pPr>
      <w:rPr>
        <w:rFonts w:ascii="Symbol" w:hAnsi="Symbol" w:hint="default"/>
      </w:rPr>
    </w:lvl>
    <w:lvl w:ilvl="4" w:tplc="0E66AF7E" w:tentative="1">
      <w:start w:val="1"/>
      <w:numFmt w:val="bullet"/>
      <w:lvlText w:val="o"/>
      <w:lvlJc w:val="left"/>
      <w:pPr>
        <w:ind w:left="5040" w:hanging="360"/>
      </w:pPr>
      <w:rPr>
        <w:rFonts w:ascii="Courier New" w:hAnsi="Courier New" w:cs="Courier New" w:hint="default"/>
      </w:rPr>
    </w:lvl>
    <w:lvl w:ilvl="5" w:tplc="1D4AE600" w:tentative="1">
      <w:start w:val="1"/>
      <w:numFmt w:val="bullet"/>
      <w:lvlText w:val=""/>
      <w:lvlJc w:val="left"/>
      <w:pPr>
        <w:ind w:left="5760" w:hanging="360"/>
      </w:pPr>
      <w:rPr>
        <w:rFonts w:ascii="Wingdings" w:hAnsi="Wingdings" w:hint="default"/>
      </w:rPr>
    </w:lvl>
    <w:lvl w:ilvl="6" w:tplc="1E54DC40" w:tentative="1">
      <w:start w:val="1"/>
      <w:numFmt w:val="bullet"/>
      <w:lvlText w:val=""/>
      <w:lvlJc w:val="left"/>
      <w:pPr>
        <w:ind w:left="6480" w:hanging="360"/>
      </w:pPr>
      <w:rPr>
        <w:rFonts w:ascii="Symbol" w:hAnsi="Symbol" w:hint="default"/>
      </w:rPr>
    </w:lvl>
    <w:lvl w:ilvl="7" w:tplc="087866B6" w:tentative="1">
      <w:start w:val="1"/>
      <w:numFmt w:val="bullet"/>
      <w:lvlText w:val="o"/>
      <w:lvlJc w:val="left"/>
      <w:pPr>
        <w:ind w:left="7200" w:hanging="360"/>
      </w:pPr>
      <w:rPr>
        <w:rFonts w:ascii="Courier New" w:hAnsi="Courier New" w:cs="Courier New" w:hint="default"/>
      </w:rPr>
    </w:lvl>
    <w:lvl w:ilvl="8" w:tplc="F1E0E7B4" w:tentative="1">
      <w:start w:val="1"/>
      <w:numFmt w:val="bullet"/>
      <w:lvlText w:val=""/>
      <w:lvlJc w:val="left"/>
      <w:pPr>
        <w:ind w:left="7920" w:hanging="360"/>
      </w:pPr>
      <w:rPr>
        <w:rFonts w:ascii="Wingdings" w:hAnsi="Wingdings" w:hint="default"/>
      </w:rPr>
    </w:lvl>
  </w:abstractNum>
  <w:abstractNum w:abstractNumId="36">
    <w:nsid w:val="70CC047C"/>
    <w:multiLevelType w:val="hybridMultilevel"/>
    <w:tmpl w:val="620A7140"/>
    <w:lvl w:ilvl="0" w:tplc="90BAC32E">
      <w:start w:val="1"/>
      <w:numFmt w:val="bullet"/>
      <w:lvlText w:val="•"/>
      <w:lvlJc w:val="left"/>
      <w:pPr>
        <w:tabs>
          <w:tab w:val="num" w:pos="720"/>
        </w:tabs>
        <w:ind w:left="720" w:hanging="360"/>
      </w:pPr>
      <w:rPr>
        <w:rFonts w:ascii="Times New Roman" w:hAnsi="Times New Roman" w:hint="default"/>
      </w:rPr>
    </w:lvl>
    <w:lvl w:ilvl="1" w:tplc="4504F7CE" w:tentative="1">
      <w:start w:val="1"/>
      <w:numFmt w:val="bullet"/>
      <w:lvlText w:val="•"/>
      <w:lvlJc w:val="left"/>
      <w:pPr>
        <w:tabs>
          <w:tab w:val="num" w:pos="1440"/>
        </w:tabs>
        <w:ind w:left="1440" w:hanging="360"/>
      </w:pPr>
      <w:rPr>
        <w:rFonts w:ascii="Times New Roman" w:hAnsi="Times New Roman" w:hint="default"/>
      </w:rPr>
    </w:lvl>
    <w:lvl w:ilvl="2" w:tplc="5EFC4C5C" w:tentative="1">
      <w:start w:val="1"/>
      <w:numFmt w:val="bullet"/>
      <w:lvlText w:val="•"/>
      <w:lvlJc w:val="left"/>
      <w:pPr>
        <w:tabs>
          <w:tab w:val="num" w:pos="2160"/>
        </w:tabs>
        <w:ind w:left="2160" w:hanging="360"/>
      </w:pPr>
      <w:rPr>
        <w:rFonts w:ascii="Times New Roman" w:hAnsi="Times New Roman" w:hint="default"/>
      </w:rPr>
    </w:lvl>
    <w:lvl w:ilvl="3" w:tplc="E8D4B662" w:tentative="1">
      <w:start w:val="1"/>
      <w:numFmt w:val="bullet"/>
      <w:lvlText w:val="•"/>
      <w:lvlJc w:val="left"/>
      <w:pPr>
        <w:tabs>
          <w:tab w:val="num" w:pos="2880"/>
        </w:tabs>
        <w:ind w:left="2880" w:hanging="360"/>
      </w:pPr>
      <w:rPr>
        <w:rFonts w:ascii="Times New Roman" w:hAnsi="Times New Roman" w:hint="default"/>
      </w:rPr>
    </w:lvl>
    <w:lvl w:ilvl="4" w:tplc="70BA1832" w:tentative="1">
      <w:start w:val="1"/>
      <w:numFmt w:val="bullet"/>
      <w:lvlText w:val="•"/>
      <w:lvlJc w:val="left"/>
      <w:pPr>
        <w:tabs>
          <w:tab w:val="num" w:pos="3600"/>
        </w:tabs>
        <w:ind w:left="3600" w:hanging="360"/>
      </w:pPr>
      <w:rPr>
        <w:rFonts w:ascii="Times New Roman" w:hAnsi="Times New Roman" w:hint="default"/>
      </w:rPr>
    </w:lvl>
    <w:lvl w:ilvl="5" w:tplc="7ED06B54" w:tentative="1">
      <w:start w:val="1"/>
      <w:numFmt w:val="bullet"/>
      <w:lvlText w:val="•"/>
      <w:lvlJc w:val="left"/>
      <w:pPr>
        <w:tabs>
          <w:tab w:val="num" w:pos="4320"/>
        </w:tabs>
        <w:ind w:left="4320" w:hanging="360"/>
      </w:pPr>
      <w:rPr>
        <w:rFonts w:ascii="Times New Roman" w:hAnsi="Times New Roman" w:hint="default"/>
      </w:rPr>
    </w:lvl>
    <w:lvl w:ilvl="6" w:tplc="FE4C2EEA" w:tentative="1">
      <w:start w:val="1"/>
      <w:numFmt w:val="bullet"/>
      <w:lvlText w:val="•"/>
      <w:lvlJc w:val="left"/>
      <w:pPr>
        <w:tabs>
          <w:tab w:val="num" w:pos="5040"/>
        </w:tabs>
        <w:ind w:left="5040" w:hanging="360"/>
      </w:pPr>
      <w:rPr>
        <w:rFonts w:ascii="Times New Roman" w:hAnsi="Times New Roman" w:hint="default"/>
      </w:rPr>
    </w:lvl>
    <w:lvl w:ilvl="7" w:tplc="400ECFBA" w:tentative="1">
      <w:start w:val="1"/>
      <w:numFmt w:val="bullet"/>
      <w:lvlText w:val="•"/>
      <w:lvlJc w:val="left"/>
      <w:pPr>
        <w:tabs>
          <w:tab w:val="num" w:pos="5760"/>
        </w:tabs>
        <w:ind w:left="5760" w:hanging="360"/>
      </w:pPr>
      <w:rPr>
        <w:rFonts w:ascii="Times New Roman" w:hAnsi="Times New Roman" w:hint="default"/>
      </w:rPr>
    </w:lvl>
    <w:lvl w:ilvl="8" w:tplc="9D9A968C" w:tentative="1">
      <w:start w:val="1"/>
      <w:numFmt w:val="bullet"/>
      <w:lvlText w:val="•"/>
      <w:lvlJc w:val="left"/>
      <w:pPr>
        <w:tabs>
          <w:tab w:val="num" w:pos="6480"/>
        </w:tabs>
        <w:ind w:left="6480" w:hanging="360"/>
      </w:pPr>
      <w:rPr>
        <w:rFonts w:ascii="Times New Roman" w:hAnsi="Times New Roman" w:hint="default"/>
      </w:rPr>
    </w:lvl>
  </w:abstractNum>
  <w:abstractNum w:abstractNumId="37">
    <w:nsid w:val="73F55043"/>
    <w:multiLevelType w:val="hybridMultilevel"/>
    <w:tmpl w:val="E6A26302"/>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nsid w:val="75186A70"/>
    <w:multiLevelType w:val="hybridMultilevel"/>
    <w:tmpl w:val="57D0537E"/>
    <w:lvl w:ilvl="0" w:tplc="E57A3814">
      <w:start w:val="1"/>
      <w:numFmt w:val="bullet"/>
      <w:lvlText w:val=""/>
      <w:lvlJc w:val="left"/>
      <w:pPr>
        <w:ind w:left="720" w:hanging="360"/>
      </w:pPr>
      <w:rPr>
        <w:rFonts w:ascii="Wingdings" w:hAnsi="Wingdings" w:hint="default"/>
        <w:color w:val="FF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nsid w:val="771957C2"/>
    <w:multiLevelType w:val="hybridMultilevel"/>
    <w:tmpl w:val="075C9DBA"/>
    <w:lvl w:ilvl="0" w:tplc="74DCAB40">
      <w:start w:val="1"/>
      <w:numFmt w:val="bullet"/>
      <w:lvlText w:val=""/>
      <w:lvlJc w:val="left"/>
      <w:pPr>
        <w:ind w:left="1080" w:hanging="360"/>
      </w:pPr>
      <w:rPr>
        <w:rFonts w:ascii="Wingdings" w:hAnsi="Wingdings" w:hint="default"/>
      </w:rPr>
    </w:lvl>
    <w:lvl w:ilvl="1" w:tplc="3CE6CCC2" w:tentative="1">
      <w:start w:val="1"/>
      <w:numFmt w:val="bullet"/>
      <w:lvlText w:val="o"/>
      <w:lvlJc w:val="left"/>
      <w:pPr>
        <w:ind w:left="1800" w:hanging="360"/>
      </w:pPr>
      <w:rPr>
        <w:rFonts w:ascii="Courier New" w:hAnsi="Courier New" w:cs="Courier New" w:hint="default"/>
      </w:rPr>
    </w:lvl>
    <w:lvl w:ilvl="2" w:tplc="E96A4A90" w:tentative="1">
      <w:start w:val="1"/>
      <w:numFmt w:val="bullet"/>
      <w:lvlText w:val=""/>
      <w:lvlJc w:val="left"/>
      <w:pPr>
        <w:ind w:left="2520" w:hanging="360"/>
      </w:pPr>
      <w:rPr>
        <w:rFonts w:ascii="Wingdings" w:hAnsi="Wingdings" w:hint="default"/>
      </w:rPr>
    </w:lvl>
    <w:lvl w:ilvl="3" w:tplc="00506854" w:tentative="1">
      <w:start w:val="1"/>
      <w:numFmt w:val="bullet"/>
      <w:lvlText w:val=""/>
      <w:lvlJc w:val="left"/>
      <w:pPr>
        <w:ind w:left="3240" w:hanging="360"/>
      </w:pPr>
      <w:rPr>
        <w:rFonts w:ascii="Symbol" w:hAnsi="Symbol" w:hint="default"/>
      </w:rPr>
    </w:lvl>
    <w:lvl w:ilvl="4" w:tplc="B7608B7A" w:tentative="1">
      <w:start w:val="1"/>
      <w:numFmt w:val="bullet"/>
      <w:lvlText w:val="o"/>
      <w:lvlJc w:val="left"/>
      <w:pPr>
        <w:ind w:left="3960" w:hanging="360"/>
      </w:pPr>
      <w:rPr>
        <w:rFonts w:ascii="Courier New" w:hAnsi="Courier New" w:cs="Courier New" w:hint="default"/>
      </w:rPr>
    </w:lvl>
    <w:lvl w:ilvl="5" w:tplc="5F70A4F6" w:tentative="1">
      <w:start w:val="1"/>
      <w:numFmt w:val="bullet"/>
      <w:lvlText w:val=""/>
      <w:lvlJc w:val="left"/>
      <w:pPr>
        <w:ind w:left="4680" w:hanging="360"/>
      </w:pPr>
      <w:rPr>
        <w:rFonts w:ascii="Wingdings" w:hAnsi="Wingdings" w:hint="default"/>
      </w:rPr>
    </w:lvl>
    <w:lvl w:ilvl="6" w:tplc="19588DE2" w:tentative="1">
      <w:start w:val="1"/>
      <w:numFmt w:val="bullet"/>
      <w:lvlText w:val=""/>
      <w:lvlJc w:val="left"/>
      <w:pPr>
        <w:ind w:left="5400" w:hanging="360"/>
      </w:pPr>
      <w:rPr>
        <w:rFonts w:ascii="Symbol" w:hAnsi="Symbol" w:hint="default"/>
      </w:rPr>
    </w:lvl>
    <w:lvl w:ilvl="7" w:tplc="8D04708C" w:tentative="1">
      <w:start w:val="1"/>
      <w:numFmt w:val="bullet"/>
      <w:lvlText w:val="o"/>
      <w:lvlJc w:val="left"/>
      <w:pPr>
        <w:ind w:left="6120" w:hanging="360"/>
      </w:pPr>
      <w:rPr>
        <w:rFonts w:ascii="Courier New" w:hAnsi="Courier New" w:cs="Courier New" w:hint="default"/>
      </w:rPr>
    </w:lvl>
    <w:lvl w:ilvl="8" w:tplc="21B0BDDA" w:tentative="1">
      <w:start w:val="1"/>
      <w:numFmt w:val="bullet"/>
      <w:lvlText w:val=""/>
      <w:lvlJc w:val="left"/>
      <w:pPr>
        <w:ind w:left="6840" w:hanging="360"/>
      </w:pPr>
      <w:rPr>
        <w:rFonts w:ascii="Wingdings" w:hAnsi="Wingdings" w:hint="default"/>
      </w:rPr>
    </w:lvl>
  </w:abstractNum>
  <w:num w:numId="1">
    <w:abstractNumId w:val="34"/>
  </w:num>
  <w:num w:numId="2">
    <w:abstractNumId w:val="33"/>
  </w:num>
  <w:num w:numId="3">
    <w:abstractNumId w:val="11"/>
  </w:num>
  <w:num w:numId="4">
    <w:abstractNumId w:val="35"/>
  </w:num>
  <w:num w:numId="5">
    <w:abstractNumId w:val="39"/>
  </w:num>
  <w:num w:numId="6">
    <w:abstractNumId w:val="28"/>
  </w:num>
  <w:num w:numId="7">
    <w:abstractNumId w:val="27"/>
  </w:num>
  <w:num w:numId="8">
    <w:abstractNumId w:val="24"/>
  </w:num>
  <w:num w:numId="9">
    <w:abstractNumId w:val="26"/>
  </w:num>
  <w:num w:numId="10">
    <w:abstractNumId w:val="23"/>
  </w:num>
  <w:num w:numId="11">
    <w:abstractNumId w:val="19"/>
  </w:num>
  <w:num w:numId="12">
    <w:abstractNumId w:val="3"/>
  </w:num>
  <w:num w:numId="13">
    <w:abstractNumId w:val="20"/>
  </w:num>
  <w:num w:numId="14">
    <w:abstractNumId w:val="36"/>
  </w:num>
  <w:num w:numId="15">
    <w:abstractNumId w:val="22"/>
  </w:num>
  <w:num w:numId="16">
    <w:abstractNumId w:val="17"/>
  </w:num>
  <w:num w:numId="17">
    <w:abstractNumId w:val="16"/>
  </w:num>
  <w:num w:numId="18">
    <w:abstractNumId w:val="14"/>
  </w:num>
  <w:num w:numId="19">
    <w:abstractNumId w:val="30"/>
  </w:num>
  <w:num w:numId="20">
    <w:abstractNumId w:val="31"/>
  </w:num>
  <w:num w:numId="21">
    <w:abstractNumId w:val="6"/>
  </w:num>
  <w:num w:numId="22">
    <w:abstractNumId w:val="18"/>
  </w:num>
  <w:num w:numId="23">
    <w:abstractNumId w:val="7"/>
  </w:num>
  <w:num w:numId="24">
    <w:abstractNumId w:val="29"/>
  </w:num>
  <w:num w:numId="25">
    <w:abstractNumId w:val="12"/>
  </w:num>
  <w:num w:numId="26">
    <w:abstractNumId w:val="9"/>
  </w:num>
  <w:num w:numId="27">
    <w:abstractNumId w:val="0"/>
  </w:num>
  <w:num w:numId="28">
    <w:abstractNumId w:val="8"/>
  </w:num>
  <w:num w:numId="29">
    <w:abstractNumId w:val="4"/>
  </w:num>
  <w:num w:numId="30">
    <w:abstractNumId w:val="15"/>
  </w:num>
  <w:num w:numId="31">
    <w:abstractNumId w:val="32"/>
  </w:num>
  <w:num w:numId="32">
    <w:abstractNumId w:val="13"/>
  </w:num>
  <w:num w:numId="33">
    <w:abstractNumId w:val="5"/>
  </w:num>
  <w:num w:numId="34">
    <w:abstractNumId w:val="2"/>
  </w:num>
  <w:num w:numId="35">
    <w:abstractNumId w:val="10"/>
  </w:num>
  <w:num w:numId="36">
    <w:abstractNumId w:val="21"/>
  </w:num>
  <w:num w:numId="37">
    <w:abstractNumId w:val="1"/>
  </w:num>
  <w:num w:numId="38">
    <w:abstractNumId w:val="38"/>
  </w:num>
  <w:num w:numId="39">
    <w:abstractNumId w:val="37"/>
  </w:num>
  <w:num w:numId="40">
    <w:abstractNumId w:val="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7"/>
  <w:proofState w:spelling="clean"/>
  <w:stylePaneFormatFilter w:val="3F01"/>
  <w:defaultTabStop w:val="720"/>
  <w:drawingGridHorizontalSpacing w:val="120"/>
  <w:displayHorizontalDrawingGridEvery w:val="2"/>
  <w:characterSpacingControl w:val="doNotCompress"/>
  <w:footnotePr>
    <w:footnote w:id="-1"/>
    <w:footnote w:id="0"/>
  </w:footnotePr>
  <w:endnotePr>
    <w:endnote w:id="-1"/>
    <w:endnote w:id="0"/>
  </w:endnotePr>
  <w:compat/>
  <w:rsids>
    <w:rsidRoot w:val="00FC4D7C"/>
    <w:rsid w:val="00004D42"/>
    <w:rsid w:val="000075D3"/>
    <w:rsid w:val="00007A6E"/>
    <w:rsid w:val="00016244"/>
    <w:rsid w:val="00022C70"/>
    <w:rsid w:val="00025AF2"/>
    <w:rsid w:val="00025F2B"/>
    <w:rsid w:val="000269FB"/>
    <w:rsid w:val="00033139"/>
    <w:rsid w:val="00034459"/>
    <w:rsid w:val="000509B4"/>
    <w:rsid w:val="00055D37"/>
    <w:rsid w:val="00063D78"/>
    <w:rsid w:val="00081949"/>
    <w:rsid w:val="00094F2A"/>
    <w:rsid w:val="0009549D"/>
    <w:rsid w:val="000C0501"/>
    <w:rsid w:val="000C39FF"/>
    <w:rsid w:val="000C4146"/>
    <w:rsid w:val="000D33AB"/>
    <w:rsid w:val="000D40ED"/>
    <w:rsid w:val="000D641C"/>
    <w:rsid w:val="000F0E40"/>
    <w:rsid w:val="000F17BE"/>
    <w:rsid w:val="00135BC3"/>
    <w:rsid w:val="00150ACB"/>
    <w:rsid w:val="001522D1"/>
    <w:rsid w:val="00167A02"/>
    <w:rsid w:val="00171576"/>
    <w:rsid w:val="00172677"/>
    <w:rsid w:val="001A5736"/>
    <w:rsid w:val="001A67FB"/>
    <w:rsid w:val="001B0A1B"/>
    <w:rsid w:val="001B7948"/>
    <w:rsid w:val="001C3353"/>
    <w:rsid w:val="001D115D"/>
    <w:rsid w:val="001E655F"/>
    <w:rsid w:val="0020642E"/>
    <w:rsid w:val="00226968"/>
    <w:rsid w:val="002273C0"/>
    <w:rsid w:val="0024483B"/>
    <w:rsid w:val="002465BA"/>
    <w:rsid w:val="0025349C"/>
    <w:rsid w:val="002718F7"/>
    <w:rsid w:val="002835F0"/>
    <w:rsid w:val="00283985"/>
    <w:rsid w:val="002A7514"/>
    <w:rsid w:val="002C2AD4"/>
    <w:rsid w:val="002C5176"/>
    <w:rsid w:val="002D04B2"/>
    <w:rsid w:val="002D1B64"/>
    <w:rsid w:val="002E4344"/>
    <w:rsid w:val="002F4D0B"/>
    <w:rsid w:val="002F7A2D"/>
    <w:rsid w:val="00305AB8"/>
    <w:rsid w:val="00307C04"/>
    <w:rsid w:val="0031623D"/>
    <w:rsid w:val="00317ACF"/>
    <w:rsid w:val="00323F59"/>
    <w:rsid w:val="00324199"/>
    <w:rsid w:val="003346E9"/>
    <w:rsid w:val="0034258D"/>
    <w:rsid w:val="00344C87"/>
    <w:rsid w:val="00355E51"/>
    <w:rsid w:val="00356C3A"/>
    <w:rsid w:val="00356D59"/>
    <w:rsid w:val="00366DAA"/>
    <w:rsid w:val="00373B1F"/>
    <w:rsid w:val="003750C0"/>
    <w:rsid w:val="003762D3"/>
    <w:rsid w:val="00376A82"/>
    <w:rsid w:val="00381D68"/>
    <w:rsid w:val="00387975"/>
    <w:rsid w:val="003902B7"/>
    <w:rsid w:val="003922C6"/>
    <w:rsid w:val="00392EDD"/>
    <w:rsid w:val="003976A4"/>
    <w:rsid w:val="00397E32"/>
    <w:rsid w:val="003A2105"/>
    <w:rsid w:val="003B4D8D"/>
    <w:rsid w:val="003D0CF5"/>
    <w:rsid w:val="003D77A6"/>
    <w:rsid w:val="003D7EB0"/>
    <w:rsid w:val="003E3991"/>
    <w:rsid w:val="003E673F"/>
    <w:rsid w:val="00422347"/>
    <w:rsid w:val="0043576B"/>
    <w:rsid w:val="0043585B"/>
    <w:rsid w:val="00436C2D"/>
    <w:rsid w:val="0044260A"/>
    <w:rsid w:val="004506B3"/>
    <w:rsid w:val="00452E37"/>
    <w:rsid w:val="00453CBE"/>
    <w:rsid w:val="00462DF0"/>
    <w:rsid w:val="00467AB4"/>
    <w:rsid w:val="00482BA2"/>
    <w:rsid w:val="00483D05"/>
    <w:rsid w:val="00494F8C"/>
    <w:rsid w:val="00495641"/>
    <w:rsid w:val="004E119F"/>
    <w:rsid w:val="004F55DD"/>
    <w:rsid w:val="0051083A"/>
    <w:rsid w:val="005210DF"/>
    <w:rsid w:val="00531D53"/>
    <w:rsid w:val="0055727F"/>
    <w:rsid w:val="00570116"/>
    <w:rsid w:val="00577C28"/>
    <w:rsid w:val="005816AC"/>
    <w:rsid w:val="00590753"/>
    <w:rsid w:val="00592314"/>
    <w:rsid w:val="005A74E3"/>
    <w:rsid w:val="005C771A"/>
    <w:rsid w:val="005D6F72"/>
    <w:rsid w:val="006011CD"/>
    <w:rsid w:val="00625156"/>
    <w:rsid w:val="0063715E"/>
    <w:rsid w:val="00640AC4"/>
    <w:rsid w:val="00644E0D"/>
    <w:rsid w:val="00652679"/>
    <w:rsid w:val="00653A1F"/>
    <w:rsid w:val="00676FB9"/>
    <w:rsid w:val="006B6FC4"/>
    <w:rsid w:val="006C2247"/>
    <w:rsid w:val="006C32F8"/>
    <w:rsid w:val="006F4FCB"/>
    <w:rsid w:val="006F7388"/>
    <w:rsid w:val="00700193"/>
    <w:rsid w:val="00711C67"/>
    <w:rsid w:val="00744DF8"/>
    <w:rsid w:val="00750BEB"/>
    <w:rsid w:val="0075461D"/>
    <w:rsid w:val="00757A16"/>
    <w:rsid w:val="00766724"/>
    <w:rsid w:val="00781778"/>
    <w:rsid w:val="00794D51"/>
    <w:rsid w:val="007A3891"/>
    <w:rsid w:val="007D24B3"/>
    <w:rsid w:val="007F06CD"/>
    <w:rsid w:val="007F44BC"/>
    <w:rsid w:val="00800114"/>
    <w:rsid w:val="00802A73"/>
    <w:rsid w:val="00824876"/>
    <w:rsid w:val="00826DBD"/>
    <w:rsid w:val="008343DC"/>
    <w:rsid w:val="00840FD6"/>
    <w:rsid w:val="008504F0"/>
    <w:rsid w:val="00860DF1"/>
    <w:rsid w:val="00867FAB"/>
    <w:rsid w:val="00883CED"/>
    <w:rsid w:val="008A0E5A"/>
    <w:rsid w:val="008A52D1"/>
    <w:rsid w:val="008B1253"/>
    <w:rsid w:val="008B24A8"/>
    <w:rsid w:val="008C16ED"/>
    <w:rsid w:val="008D158C"/>
    <w:rsid w:val="008F039E"/>
    <w:rsid w:val="00903436"/>
    <w:rsid w:val="00903FEE"/>
    <w:rsid w:val="00906848"/>
    <w:rsid w:val="009070B5"/>
    <w:rsid w:val="00940547"/>
    <w:rsid w:val="009562EA"/>
    <w:rsid w:val="00964656"/>
    <w:rsid w:val="00964AFC"/>
    <w:rsid w:val="009822DC"/>
    <w:rsid w:val="00992FBC"/>
    <w:rsid w:val="009974E8"/>
    <w:rsid w:val="009A11DF"/>
    <w:rsid w:val="009A6DC0"/>
    <w:rsid w:val="009B4C25"/>
    <w:rsid w:val="009C158B"/>
    <w:rsid w:val="009C4CC8"/>
    <w:rsid w:val="009C7D16"/>
    <w:rsid w:val="009D51A9"/>
    <w:rsid w:val="009E2B04"/>
    <w:rsid w:val="00A00899"/>
    <w:rsid w:val="00A017CA"/>
    <w:rsid w:val="00A0183D"/>
    <w:rsid w:val="00A36CC7"/>
    <w:rsid w:val="00A54381"/>
    <w:rsid w:val="00A730CC"/>
    <w:rsid w:val="00A76E5E"/>
    <w:rsid w:val="00A84161"/>
    <w:rsid w:val="00A951CB"/>
    <w:rsid w:val="00AB3083"/>
    <w:rsid w:val="00AB4C2A"/>
    <w:rsid w:val="00AD00C3"/>
    <w:rsid w:val="00AD1451"/>
    <w:rsid w:val="00AD1E6B"/>
    <w:rsid w:val="00AE18D5"/>
    <w:rsid w:val="00B03A2B"/>
    <w:rsid w:val="00B13007"/>
    <w:rsid w:val="00B16B77"/>
    <w:rsid w:val="00B25F99"/>
    <w:rsid w:val="00B278D6"/>
    <w:rsid w:val="00B52F10"/>
    <w:rsid w:val="00B6008F"/>
    <w:rsid w:val="00B60596"/>
    <w:rsid w:val="00B61866"/>
    <w:rsid w:val="00B67DEA"/>
    <w:rsid w:val="00B8238B"/>
    <w:rsid w:val="00B86EE4"/>
    <w:rsid w:val="00B9618D"/>
    <w:rsid w:val="00B96A63"/>
    <w:rsid w:val="00BA206E"/>
    <w:rsid w:val="00BC27F3"/>
    <w:rsid w:val="00BC35EF"/>
    <w:rsid w:val="00BC4D83"/>
    <w:rsid w:val="00BD2A36"/>
    <w:rsid w:val="00BD3CC1"/>
    <w:rsid w:val="00BE2C67"/>
    <w:rsid w:val="00BE3086"/>
    <w:rsid w:val="00C21DDA"/>
    <w:rsid w:val="00C33F52"/>
    <w:rsid w:val="00C4337C"/>
    <w:rsid w:val="00C549A6"/>
    <w:rsid w:val="00C55737"/>
    <w:rsid w:val="00C85697"/>
    <w:rsid w:val="00C869AB"/>
    <w:rsid w:val="00CA54CA"/>
    <w:rsid w:val="00CB2F5D"/>
    <w:rsid w:val="00CB33C0"/>
    <w:rsid w:val="00CD39F2"/>
    <w:rsid w:val="00CD3AB7"/>
    <w:rsid w:val="00CE0C7C"/>
    <w:rsid w:val="00CE4447"/>
    <w:rsid w:val="00CF47A1"/>
    <w:rsid w:val="00CF55FD"/>
    <w:rsid w:val="00CF6C2B"/>
    <w:rsid w:val="00D3092C"/>
    <w:rsid w:val="00D34021"/>
    <w:rsid w:val="00D34361"/>
    <w:rsid w:val="00D370C9"/>
    <w:rsid w:val="00D446FB"/>
    <w:rsid w:val="00D63A70"/>
    <w:rsid w:val="00D70F0A"/>
    <w:rsid w:val="00D77911"/>
    <w:rsid w:val="00D934E3"/>
    <w:rsid w:val="00D974BA"/>
    <w:rsid w:val="00DA48B4"/>
    <w:rsid w:val="00DA69B7"/>
    <w:rsid w:val="00DD2197"/>
    <w:rsid w:val="00DF2746"/>
    <w:rsid w:val="00DF4678"/>
    <w:rsid w:val="00E001EC"/>
    <w:rsid w:val="00E2584E"/>
    <w:rsid w:val="00E263FF"/>
    <w:rsid w:val="00E32B83"/>
    <w:rsid w:val="00E34614"/>
    <w:rsid w:val="00E455DB"/>
    <w:rsid w:val="00E652E2"/>
    <w:rsid w:val="00E712D2"/>
    <w:rsid w:val="00E7514A"/>
    <w:rsid w:val="00E948E9"/>
    <w:rsid w:val="00EA1D2D"/>
    <w:rsid w:val="00EB377E"/>
    <w:rsid w:val="00EB5A46"/>
    <w:rsid w:val="00EC14DC"/>
    <w:rsid w:val="00ED484E"/>
    <w:rsid w:val="00EE467E"/>
    <w:rsid w:val="00EE6BBC"/>
    <w:rsid w:val="00EF5749"/>
    <w:rsid w:val="00F11844"/>
    <w:rsid w:val="00F12DB3"/>
    <w:rsid w:val="00F249D8"/>
    <w:rsid w:val="00F52298"/>
    <w:rsid w:val="00F7095A"/>
    <w:rsid w:val="00F72C5B"/>
    <w:rsid w:val="00F77896"/>
    <w:rsid w:val="00F825A9"/>
    <w:rsid w:val="00F85C14"/>
    <w:rsid w:val="00F962EA"/>
    <w:rsid w:val="00FB21D5"/>
    <w:rsid w:val="00FC4D7C"/>
    <w:rsid w:val="00FE141C"/>
    <w:rsid w:val="00FE47E8"/>
    <w:rsid w:val="00FE4B87"/>
    <w:rsid w:val="00FF024B"/>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43"/>
    <o:shapelayout v:ext="edit">
      <o:idmap v:ext="edit" data="1"/>
      <o:rules v:ext="edit">
        <o:r id="V:Rule9" type="connector" idref="#_x0000_s1035"/>
        <o:r id="V:Rule10" type="connector" idref="#_x0000_s1036"/>
        <o:r id="V:Rule11" type="connector" idref="#_x0000_s1031"/>
        <o:r id="V:Rule12" type="connector" idref="#_x0000_s1037"/>
        <o:r id="V:Rule13" type="connector" idref="#_x0000_s1027"/>
        <o:r id="V:Rule14" type="connector" idref="#_x0000_s1028"/>
        <o:r id="V:Rule15" type="connector" idref="#_x0000_s1029"/>
        <o:r id="V:Rule16" type="connector" idref="#_x0000_s1030"/>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HTML Cite"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FC4D7C"/>
    <w:rPr>
      <w:sz w:val="24"/>
      <w:szCs w:val="24"/>
    </w:rPr>
  </w:style>
  <w:style w:type="paragraph" w:styleId="Titolo1">
    <w:name w:val="heading 1"/>
    <w:basedOn w:val="Normale"/>
    <w:link w:val="Titolo1Carattere"/>
    <w:uiPriority w:val="9"/>
    <w:qFormat/>
    <w:rsid w:val="00D63A70"/>
    <w:pPr>
      <w:spacing w:before="100" w:beforeAutospacing="1" w:after="100" w:afterAutospacing="1"/>
      <w:outlineLvl w:val="0"/>
    </w:pPr>
    <w:rPr>
      <w:b/>
      <w:bCs/>
      <w:kern w:val="36"/>
      <w:sz w:val="48"/>
      <w:szCs w:val="4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FC4D7C"/>
    <w:pPr>
      <w:autoSpaceDE w:val="0"/>
      <w:autoSpaceDN w:val="0"/>
      <w:adjustRightInd w:val="0"/>
    </w:pPr>
    <w:rPr>
      <w:color w:val="000000"/>
      <w:sz w:val="24"/>
      <w:szCs w:val="24"/>
    </w:rPr>
  </w:style>
  <w:style w:type="paragraph" w:styleId="Intestazione">
    <w:name w:val="header"/>
    <w:basedOn w:val="Normale"/>
    <w:link w:val="IntestazioneCarattere"/>
    <w:rsid w:val="00323F59"/>
    <w:pPr>
      <w:tabs>
        <w:tab w:val="center" w:pos="4680"/>
        <w:tab w:val="right" w:pos="9360"/>
      </w:tabs>
    </w:pPr>
  </w:style>
  <w:style w:type="character" w:customStyle="1" w:styleId="IntestazioneCarattere">
    <w:name w:val="Intestazione Carattere"/>
    <w:link w:val="Intestazione"/>
    <w:rsid w:val="00323F59"/>
    <w:rPr>
      <w:sz w:val="24"/>
      <w:szCs w:val="24"/>
    </w:rPr>
  </w:style>
  <w:style w:type="paragraph" w:styleId="Pidipagina">
    <w:name w:val="footer"/>
    <w:basedOn w:val="Normale"/>
    <w:link w:val="PidipaginaCarattere"/>
    <w:rsid w:val="00323F59"/>
    <w:pPr>
      <w:tabs>
        <w:tab w:val="center" w:pos="4680"/>
        <w:tab w:val="right" w:pos="9360"/>
      </w:tabs>
    </w:pPr>
  </w:style>
  <w:style w:type="character" w:customStyle="1" w:styleId="PidipaginaCarattere">
    <w:name w:val="Piè di pagina Carattere"/>
    <w:link w:val="Pidipagina"/>
    <w:uiPriority w:val="99"/>
    <w:rsid w:val="00323F59"/>
    <w:rPr>
      <w:sz w:val="24"/>
      <w:szCs w:val="24"/>
    </w:rPr>
  </w:style>
  <w:style w:type="character" w:customStyle="1" w:styleId="a">
    <w:name w:val="a"/>
    <w:basedOn w:val="Carpredefinitoparagrafo"/>
    <w:rsid w:val="002E4344"/>
  </w:style>
  <w:style w:type="paragraph" w:styleId="Paragrafoelenco">
    <w:name w:val="List Paragraph"/>
    <w:basedOn w:val="Normale"/>
    <w:uiPriority w:val="34"/>
    <w:qFormat/>
    <w:rsid w:val="008B1253"/>
    <w:pPr>
      <w:spacing w:after="200" w:line="276" w:lineRule="auto"/>
      <w:ind w:left="720"/>
      <w:contextualSpacing/>
    </w:pPr>
    <w:rPr>
      <w:rFonts w:ascii="Calibri" w:eastAsia="Calibri" w:hAnsi="Calibri"/>
      <w:sz w:val="22"/>
      <w:szCs w:val="22"/>
    </w:rPr>
  </w:style>
  <w:style w:type="paragraph" w:styleId="NormaleWeb">
    <w:name w:val="Normal (Web)"/>
    <w:basedOn w:val="Normale"/>
    <w:uiPriority w:val="99"/>
    <w:unhideWhenUsed/>
    <w:rsid w:val="008B1253"/>
    <w:pPr>
      <w:spacing w:before="100" w:beforeAutospacing="1" w:after="100" w:afterAutospacing="1"/>
    </w:pPr>
  </w:style>
  <w:style w:type="paragraph" w:customStyle="1" w:styleId="BodyText1">
    <w:name w:val="Body Text1"/>
    <w:basedOn w:val="Normale"/>
    <w:next w:val="Normale"/>
    <w:link w:val="bodytextChar"/>
    <w:rsid w:val="008B1253"/>
    <w:pPr>
      <w:spacing w:line="360" w:lineRule="auto"/>
      <w:jc w:val="both"/>
    </w:pPr>
  </w:style>
  <w:style w:type="character" w:customStyle="1" w:styleId="bodytextChar">
    <w:name w:val="body text Char"/>
    <w:link w:val="BodyText1"/>
    <w:rsid w:val="008B1253"/>
    <w:rPr>
      <w:sz w:val="24"/>
      <w:szCs w:val="24"/>
      <w:lang w:val="en-US" w:eastAsia="en-US"/>
    </w:rPr>
  </w:style>
  <w:style w:type="character" w:styleId="Collegamentoipertestuale">
    <w:name w:val="Hyperlink"/>
    <w:rsid w:val="00422347"/>
    <w:rPr>
      <w:color w:val="0000FF"/>
      <w:u w:val="single"/>
    </w:rPr>
  </w:style>
  <w:style w:type="character" w:styleId="CitazioneHTML">
    <w:name w:val="HTML Cite"/>
    <w:uiPriority w:val="99"/>
    <w:unhideWhenUsed/>
    <w:rsid w:val="00422347"/>
    <w:rPr>
      <w:i/>
      <w:iCs/>
    </w:rPr>
  </w:style>
  <w:style w:type="character" w:customStyle="1" w:styleId="st">
    <w:name w:val="st"/>
    <w:basedOn w:val="Carpredefinitoparagrafo"/>
    <w:rsid w:val="00422347"/>
  </w:style>
  <w:style w:type="paragraph" w:customStyle="1" w:styleId="head">
    <w:name w:val="head"/>
    <w:basedOn w:val="Normale"/>
    <w:rsid w:val="001C3353"/>
    <w:pPr>
      <w:spacing w:before="100" w:beforeAutospacing="1" w:after="100" w:afterAutospacing="1"/>
      <w:ind w:left="150" w:right="60"/>
      <w:jc w:val="both"/>
    </w:pPr>
    <w:rPr>
      <w:rFonts w:ascii="Arial" w:hAnsi="Arial" w:cs="Arial"/>
      <w:color w:val="000000"/>
      <w:sz w:val="16"/>
      <w:szCs w:val="16"/>
    </w:rPr>
  </w:style>
  <w:style w:type="paragraph" w:customStyle="1" w:styleId="NormalJustified">
    <w:name w:val="Normal + Justified"/>
    <w:aliases w:val="Line spacing:  Multiple 1.15 li"/>
    <w:basedOn w:val="Normale"/>
    <w:link w:val="NormalJustifiedChar"/>
    <w:rsid w:val="001C3353"/>
    <w:pPr>
      <w:spacing w:line="276" w:lineRule="auto"/>
      <w:jc w:val="both"/>
    </w:pPr>
  </w:style>
  <w:style w:type="character" w:customStyle="1" w:styleId="NormalJustifiedChar">
    <w:name w:val="Normal + Justified Char"/>
    <w:aliases w:val="Line spacing:  Multiple 1.15 li Char"/>
    <w:link w:val="NormalJustified"/>
    <w:rsid w:val="001C3353"/>
    <w:rPr>
      <w:sz w:val="24"/>
      <w:szCs w:val="24"/>
      <w:lang w:val="en-US" w:eastAsia="en-US"/>
    </w:rPr>
  </w:style>
  <w:style w:type="paragraph" w:styleId="Corpodeltesto">
    <w:name w:val="Body Text"/>
    <w:basedOn w:val="Normale"/>
    <w:link w:val="CorpodeltestoCarattere"/>
    <w:rsid w:val="00903436"/>
    <w:pPr>
      <w:spacing w:after="120"/>
    </w:pPr>
  </w:style>
  <w:style w:type="character" w:customStyle="1" w:styleId="CorpodeltestoCarattere">
    <w:name w:val="Corpo del testo Carattere"/>
    <w:link w:val="Corpodeltesto"/>
    <w:rsid w:val="00903436"/>
    <w:rPr>
      <w:sz w:val="24"/>
      <w:szCs w:val="24"/>
      <w:lang w:val="en-US" w:eastAsia="en-US"/>
    </w:rPr>
  </w:style>
  <w:style w:type="character" w:styleId="Rimandocommento">
    <w:name w:val="annotation reference"/>
    <w:rsid w:val="00805BCE"/>
    <w:rPr>
      <w:sz w:val="16"/>
      <w:szCs w:val="16"/>
    </w:rPr>
  </w:style>
  <w:style w:type="paragraph" w:styleId="Testocommento">
    <w:name w:val="annotation text"/>
    <w:basedOn w:val="Normale"/>
    <w:link w:val="TestocommentoCarattere"/>
    <w:semiHidden/>
    <w:unhideWhenUsed/>
    <w:rsid w:val="003E673F"/>
    <w:rPr>
      <w:sz w:val="20"/>
      <w:szCs w:val="20"/>
    </w:rPr>
  </w:style>
  <w:style w:type="character" w:customStyle="1" w:styleId="TestocommentoCarattere">
    <w:name w:val="Testo commento Carattere"/>
    <w:link w:val="Testocommento"/>
    <w:semiHidden/>
    <w:rsid w:val="003E673F"/>
    <w:rPr>
      <w:lang w:val="en-US" w:eastAsia="en-US"/>
    </w:rPr>
  </w:style>
  <w:style w:type="paragraph" w:styleId="Testofumetto">
    <w:name w:val="Balloon Text"/>
    <w:basedOn w:val="Normale"/>
    <w:link w:val="TestofumettoCarattere"/>
    <w:semiHidden/>
    <w:unhideWhenUsed/>
    <w:rsid w:val="007A3891"/>
    <w:rPr>
      <w:rFonts w:ascii="Segoe UI" w:hAnsi="Segoe UI" w:cs="Segoe UI"/>
      <w:sz w:val="18"/>
      <w:szCs w:val="18"/>
    </w:rPr>
  </w:style>
  <w:style w:type="character" w:customStyle="1" w:styleId="TestofumettoCarattere">
    <w:name w:val="Testo fumetto Carattere"/>
    <w:link w:val="Testofumetto"/>
    <w:semiHidden/>
    <w:rsid w:val="007A3891"/>
    <w:rPr>
      <w:rFonts w:ascii="Segoe UI" w:hAnsi="Segoe UI" w:cs="Segoe UI"/>
      <w:sz w:val="18"/>
      <w:szCs w:val="18"/>
      <w:lang w:val="en-US" w:eastAsia="en-US"/>
    </w:rPr>
  </w:style>
  <w:style w:type="paragraph" w:styleId="Soggettocommento">
    <w:name w:val="annotation subject"/>
    <w:basedOn w:val="Testocommento"/>
    <w:next w:val="Testocommento"/>
    <w:link w:val="SoggettocommentoCarattere"/>
    <w:semiHidden/>
    <w:unhideWhenUsed/>
    <w:rsid w:val="00F7095A"/>
    <w:rPr>
      <w:b/>
      <w:bCs/>
    </w:rPr>
  </w:style>
  <w:style w:type="character" w:customStyle="1" w:styleId="SoggettocommentoCarattere">
    <w:name w:val="Soggetto commento Carattere"/>
    <w:basedOn w:val="TestocommentoCarattere"/>
    <w:link w:val="Soggettocommento"/>
    <w:semiHidden/>
    <w:rsid w:val="00F7095A"/>
    <w:rPr>
      <w:b/>
      <w:bCs/>
      <w:lang w:val="en-US" w:eastAsia="en-US"/>
    </w:rPr>
  </w:style>
  <w:style w:type="character" w:customStyle="1" w:styleId="Titolo1Carattere">
    <w:name w:val="Titolo 1 Carattere"/>
    <w:basedOn w:val="Carpredefinitoparagrafo"/>
    <w:link w:val="Titolo1"/>
    <w:uiPriority w:val="9"/>
    <w:rsid w:val="00D63A70"/>
    <w:rPr>
      <w:b/>
      <w:bCs/>
      <w:kern w:val="36"/>
      <w:sz w:val="48"/>
      <w:szCs w:val="48"/>
    </w:rPr>
  </w:style>
  <w:style w:type="character" w:customStyle="1" w:styleId="addmd">
    <w:name w:val="addmd"/>
    <w:basedOn w:val="Carpredefinitoparagrafo"/>
    <w:rsid w:val="00D63A70"/>
  </w:style>
</w:styles>
</file>

<file path=word/webSettings.xml><?xml version="1.0" encoding="utf-8"?>
<w:webSettings xmlns:r="http://schemas.openxmlformats.org/officeDocument/2006/relationships" xmlns:w="http://schemas.openxmlformats.org/wordprocessingml/2006/main">
  <w:divs>
    <w:div w:id="528181503">
      <w:bodyDiv w:val="1"/>
      <w:marLeft w:val="0"/>
      <w:marRight w:val="0"/>
      <w:marTop w:val="0"/>
      <w:marBottom w:val="0"/>
      <w:divBdr>
        <w:top w:val="none" w:sz="0" w:space="0" w:color="auto"/>
        <w:left w:val="none" w:sz="0" w:space="0" w:color="auto"/>
        <w:bottom w:val="none" w:sz="0" w:space="0" w:color="auto"/>
        <w:right w:val="none" w:sz="0" w:space="0" w:color="auto"/>
      </w:divBdr>
      <w:divsChild>
        <w:div w:id="16200798">
          <w:marLeft w:val="0"/>
          <w:marRight w:val="0"/>
          <w:marTop w:val="0"/>
          <w:marBottom w:val="0"/>
          <w:divBdr>
            <w:top w:val="none" w:sz="0" w:space="0" w:color="auto"/>
            <w:left w:val="none" w:sz="0" w:space="0" w:color="auto"/>
            <w:bottom w:val="none" w:sz="0" w:space="0" w:color="auto"/>
            <w:right w:val="none" w:sz="0" w:space="0" w:color="auto"/>
          </w:divBdr>
          <w:divsChild>
            <w:div w:id="1817529266">
              <w:marLeft w:val="0"/>
              <w:marRight w:val="0"/>
              <w:marTop w:val="0"/>
              <w:marBottom w:val="0"/>
              <w:divBdr>
                <w:top w:val="none" w:sz="0" w:space="0" w:color="auto"/>
                <w:left w:val="none" w:sz="0" w:space="0" w:color="auto"/>
                <w:bottom w:val="none" w:sz="0" w:space="0" w:color="auto"/>
                <w:right w:val="none" w:sz="0" w:space="0" w:color="auto"/>
              </w:divBdr>
              <w:divsChild>
                <w:div w:id="1217624245">
                  <w:marLeft w:val="0"/>
                  <w:marRight w:val="0"/>
                  <w:marTop w:val="630"/>
                  <w:marBottom w:val="0"/>
                  <w:divBdr>
                    <w:top w:val="none" w:sz="0" w:space="0" w:color="auto"/>
                    <w:left w:val="none" w:sz="0" w:space="0" w:color="auto"/>
                    <w:bottom w:val="none" w:sz="0" w:space="0" w:color="auto"/>
                    <w:right w:val="none" w:sz="0" w:space="0" w:color="auto"/>
                  </w:divBdr>
                  <w:divsChild>
                    <w:div w:id="1794010849">
                      <w:marLeft w:val="0"/>
                      <w:marRight w:val="0"/>
                      <w:marTop w:val="0"/>
                      <w:marBottom w:val="195"/>
                      <w:divBdr>
                        <w:top w:val="none" w:sz="0" w:space="0" w:color="auto"/>
                        <w:left w:val="none" w:sz="0" w:space="0" w:color="auto"/>
                        <w:bottom w:val="none" w:sz="0" w:space="0" w:color="auto"/>
                        <w:right w:val="none" w:sz="0" w:space="0" w:color="auto"/>
                      </w:divBdr>
                      <w:divsChild>
                        <w:div w:id="1329944982">
                          <w:marLeft w:val="0"/>
                          <w:marRight w:val="0"/>
                          <w:marTop w:val="0"/>
                          <w:marBottom w:val="0"/>
                          <w:divBdr>
                            <w:top w:val="none" w:sz="0" w:space="0" w:color="auto"/>
                            <w:left w:val="none" w:sz="0" w:space="0" w:color="auto"/>
                            <w:bottom w:val="none" w:sz="0" w:space="0" w:color="auto"/>
                            <w:right w:val="none" w:sz="0" w:space="0" w:color="auto"/>
                          </w:divBdr>
                        </w:div>
                      </w:divsChild>
                    </w:div>
                    <w:div w:id="869339199">
                      <w:marLeft w:val="0"/>
                      <w:marRight w:val="0"/>
                      <w:marTop w:val="0"/>
                      <w:marBottom w:val="0"/>
                      <w:divBdr>
                        <w:top w:val="none" w:sz="0" w:space="0" w:color="auto"/>
                        <w:left w:val="none" w:sz="0" w:space="0" w:color="auto"/>
                        <w:bottom w:val="none" w:sz="0" w:space="0" w:color="auto"/>
                        <w:right w:val="none" w:sz="0" w:space="0" w:color="auto"/>
                      </w:divBdr>
                      <w:divsChild>
                        <w:div w:id="1321732131">
                          <w:marLeft w:val="-312"/>
                          <w:marRight w:val="0"/>
                          <w:marTop w:val="0"/>
                          <w:marBottom w:val="0"/>
                          <w:divBdr>
                            <w:top w:val="none" w:sz="0" w:space="0" w:color="auto"/>
                            <w:left w:val="none" w:sz="0" w:space="0" w:color="auto"/>
                            <w:bottom w:val="none" w:sz="0" w:space="0" w:color="auto"/>
                            <w:right w:val="none" w:sz="0" w:space="0" w:color="auto"/>
                          </w:divBdr>
                          <w:divsChild>
                            <w:div w:id="243345511">
                              <w:marLeft w:val="0"/>
                              <w:marRight w:val="0"/>
                              <w:marTop w:val="0"/>
                              <w:marBottom w:val="0"/>
                              <w:divBdr>
                                <w:top w:val="none" w:sz="0" w:space="0" w:color="auto"/>
                                <w:left w:val="none" w:sz="0" w:space="0" w:color="auto"/>
                                <w:bottom w:val="none" w:sz="0" w:space="0" w:color="auto"/>
                                <w:right w:val="none" w:sz="0" w:space="0" w:color="auto"/>
                              </w:divBdr>
                            </w:div>
                            <w:div w:id="2101831107">
                              <w:marLeft w:val="0"/>
                              <w:marRight w:val="0"/>
                              <w:marTop w:val="0"/>
                              <w:marBottom w:val="0"/>
                              <w:divBdr>
                                <w:top w:val="none" w:sz="0" w:space="0" w:color="auto"/>
                                <w:left w:val="none" w:sz="0" w:space="0" w:color="auto"/>
                                <w:bottom w:val="none" w:sz="0" w:space="0" w:color="auto"/>
                                <w:right w:val="none" w:sz="0" w:space="0" w:color="auto"/>
                              </w:divBdr>
                              <w:divsChild>
                                <w:div w:id="249168175">
                                  <w:marLeft w:val="0"/>
                                  <w:marRight w:val="0"/>
                                  <w:marTop w:val="0"/>
                                  <w:marBottom w:val="0"/>
                                  <w:divBdr>
                                    <w:top w:val="none" w:sz="0" w:space="0" w:color="auto"/>
                                    <w:left w:val="none" w:sz="0" w:space="0" w:color="auto"/>
                                    <w:bottom w:val="none" w:sz="0" w:space="0" w:color="auto"/>
                                    <w:right w:val="none" w:sz="0" w:space="0" w:color="auto"/>
                                  </w:divBdr>
                                </w:div>
                              </w:divsChild>
                            </w:div>
                            <w:div w:id="93091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194470">
          <w:marLeft w:val="0"/>
          <w:marRight w:val="0"/>
          <w:marTop w:val="0"/>
          <w:marBottom w:val="0"/>
          <w:divBdr>
            <w:top w:val="none" w:sz="0" w:space="0" w:color="auto"/>
            <w:left w:val="none" w:sz="0" w:space="0" w:color="auto"/>
            <w:bottom w:val="none" w:sz="0" w:space="0" w:color="auto"/>
            <w:right w:val="none" w:sz="0" w:space="0" w:color="auto"/>
          </w:divBdr>
          <w:divsChild>
            <w:div w:id="563099542">
              <w:marLeft w:val="0"/>
              <w:marRight w:val="0"/>
              <w:marTop w:val="0"/>
              <w:marBottom w:val="0"/>
              <w:divBdr>
                <w:top w:val="none" w:sz="0" w:space="0" w:color="auto"/>
                <w:left w:val="none" w:sz="0" w:space="0" w:color="auto"/>
                <w:bottom w:val="none" w:sz="0" w:space="0" w:color="auto"/>
                <w:right w:val="none" w:sz="0" w:space="0" w:color="auto"/>
              </w:divBdr>
              <w:divsChild>
                <w:div w:id="485246211">
                  <w:marLeft w:val="0"/>
                  <w:marRight w:val="0"/>
                  <w:marTop w:val="0"/>
                  <w:marBottom w:val="0"/>
                  <w:divBdr>
                    <w:top w:val="none" w:sz="0" w:space="0" w:color="auto"/>
                    <w:left w:val="none" w:sz="0" w:space="0" w:color="auto"/>
                    <w:bottom w:val="none" w:sz="0" w:space="0" w:color="auto"/>
                    <w:right w:val="none" w:sz="0" w:space="0" w:color="auto"/>
                  </w:divBdr>
                  <w:divsChild>
                    <w:div w:id="1360429032">
                      <w:marLeft w:val="0"/>
                      <w:marRight w:val="0"/>
                      <w:marTop w:val="0"/>
                      <w:marBottom w:val="0"/>
                      <w:divBdr>
                        <w:top w:val="none" w:sz="0" w:space="0" w:color="auto"/>
                        <w:left w:val="none" w:sz="0" w:space="0" w:color="auto"/>
                        <w:bottom w:val="none" w:sz="0" w:space="0" w:color="auto"/>
                        <w:right w:val="none" w:sz="0" w:space="0" w:color="auto"/>
                      </w:divBdr>
                      <w:divsChild>
                        <w:div w:id="1137918402">
                          <w:marLeft w:val="0"/>
                          <w:marRight w:val="0"/>
                          <w:marTop w:val="0"/>
                          <w:marBottom w:val="0"/>
                          <w:divBdr>
                            <w:top w:val="none" w:sz="0" w:space="0" w:color="auto"/>
                            <w:left w:val="none" w:sz="0" w:space="0" w:color="auto"/>
                            <w:bottom w:val="none" w:sz="0" w:space="0" w:color="auto"/>
                            <w:right w:val="none" w:sz="0" w:space="0" w:color="auto"/>
                          </w:divBdr>
                          <w:divsChild>
                            <w:div w:id="569001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54135982">
      <w:bodyDiv w:val="1"/>
      <w:marLeft w:val="0"/>
      <w:marRight w:val="0"/>
      <w:marTop w:val="0"/>
      <w:marBottom w:val="0"/>
      <w:divBdr>
        <w:top w:val="none" w:sz="0" w:space="0" w:color="auto"/>
        <w:left w:val="none" w:sz="0" w:space="0" w:color="auto"/>
        <w:bottom w:val="none" w:sz="0" w:space="0" w:color="auto"/>
        <w:right w:val="none" w:sz="0" w:space="0" w:color="auto"/>
      </w:divBdr>
    </w:div>
    <w:div w:id="930745384">
      <w:bodyDiv w:val="1"/>
      <w:marLeft w:val="0"/>
      <w:marRight w:val="0"/>
      <w:marTop w:val="0"/>
      <w:marBottom w:val="0"/>
      <w:divBdr>
        <w:top w:val="none" w:sz="0" w:space="0" w:color="auto"/>
        <w:left w:val="none" w:sz="0" w:space="0" w:color="auto"/>
        <w:bottom w:val="none" w:sz="0" w:space="0" w:color="auto"/>
        <w:right w:val="none" w:sz="0" w:space="0" w:color="auto"/>
      </w:divBdr>
      <w:divsChild>
        <w:div w:id="1151285315">
          <w:marLeft w:val="0"/>
          <w:marRight w:val="0"/>
          <w:marTop w:val="48"/>
          <w:marBottom w:val="48"/>
          <w:divBdr>
            <w:top w:val="none" w:sz="0" w:space="0" w:color="auto"/>
            <w:left w:val="none" w:sz="0" w:space="0" w:color="auto"/>
            <w:bottom w:val="none" w:sz="0" w:space="0" w:color="auto"/>
            <w:right w:val="none" w:sz="0" w:space="0" w:color="auto"/>
          </w:divBdr>
        </w:div>
        <w:div w:id="200827355">
          <w:marLeft w:val="0"/>
          <w:marRight w:val="0"/>
          <w:marTop w:val="48"/>
          <w:marBottom w:val="48"/>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png"/><Relationship Id="rId18" Type="http://schemas.openxmlformats.org/officeDocument/2006/relationships/hyperlink" Target="https://www.google.com.bd/search?tbo=p&amp;tbm=bks&amp;q=inauthor:%22John+H.+Jackson%22" TargetMode="External"/><Relationship Id="rId26"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hyperlink" Target="https://www.google.com.bd/search?tbo=p&amp;tbm=bks&amp;q=subject:%22Business+%26+Economics%22&amp;source=gbs_ge_summary_r&amp;cad=0" TargetMode="External"/><Relationship Id="rId7" Type="http://schemas.openxmlformats.org/officeDocument/2006/relationships/image" Target="media/image2.jpeg"/><Relationship Id="rId12" Type="http://schemas.openxmlformats.org/officeDocument/2006/relationships/image" Target="media/image7.png"/><Relationship Id="rId17" Type="http://schemas.openxmlformats.org/officeDocument/2006/relationships/hyperlink" Target="https://www.google.com.bd/search?tbo=p&amp;tbm=bks&amp;q=inauthor:%22Robert+L.+Mathis%22" TargetMode="External"/><Relationship Id="rId25" Type="http://schemas.openxmlformats.org/officeDocument/2006/relationships/hyperlink" Target="http://www.academia.edu/.../Employee_Job_Satisfaction_of_The_City_Bank_Limited" TargetMode="External"/><Relationship Id="rId2" Type="http://schemas.openxmlformats.org/officeDocument/2006/relationships/styles" Target="styles.xml"/><Relationship Id="rId16" Type="http://schemas.openxmlformats.org/officeDocument/2006/relationships/hyperlink" Target="https://www.google.com.bd/search?tbo=p&amp;tbm=bks&amp;q=inauthor:%22Alan+Price%22" TargetMode="External"/><Relationship Id="rId20" Type="http://schemas.openxmlformats.org/officeDocument/2006/relationships/hyperlink" Target="https://www.google.com.bd/search?tbo=p&amp;tbm=bks&amp;q=inauthor:%22Patricia+Meglich%22"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6.png"/><Relationship Id="rId24" Type="http://schemas.openxmlformats.org/officeDocument/2006/relationships/hyperlink" Target="https://www.thecitybank.com/financial_performance.php" TargetMode="External"/><Relationship Id="rId5" Type="http://schemas.openxmlformats.org/officeDocument/2006/relationships/footnotes" Target="footnotes.xml"/><Relationship Id="rId15" Type="http://schemas.openxmlformats.org/officeDocument/2006/relationships/image" Target="media/image10.png"/><Relationship Id="rId23" Type="http://schemas.openxmlformats.org/officeDocument/2006/relationships/hyperlink" Target="https://www.thecitybank.com/career/" TargetMode="External"/><Relationship Id="rId28" Type="http://schemas.openxmlformats.org/officeDocument/2006/relationships/fontTable" Target="fontTable.xml"/><Relationship Id="rId10" Type="http://schemas.openxmlformats.org/officeDocument/2006/relationships/image" Target="media/image5.png"/><Relationship Id="rId19" Type="http://schemas.openxmlformats.org/officeDocument/2006/relationships/hyperlink" Target="https://www.google.com.bd/search?tbo=p&amp;tbm=bks&amp;q=inauthor:%22Sean+R.+Valentine%22" TargetMode="External"/><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hyperlink" Target="https://www.thecitybank.com/annual_reports.php" TargetMode="External"/><Relationship Id="rId27"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53</Pages>
  <Words>6762</Words>
  <Characters>37417</Characters>
  <Application>Microsoft Office Word</Application>
  <DocSecurity>0</DocSecurity>
  <Lines>311</Lines>
  <Paragraphs>88</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2</vt:lpstr>
      <vt:lpstr>2</vt:lpstr>
    </vt:vector>
  </TitlesOfParts>
  <Company>Computer Village</Company>
  <LinksUpToDate>false</LinksUpToDate>
  <CharactersWithSpaces>44091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dc:title>
  <dc:creator>Village</dc:creator>
  <cp:lastModifiedBy>Acer</cp:lastModifiedBy>
  <cp:revision>2</cp:revision>
  <dcterms:created xsi:type="dcterms:W3CDTF">2018-07-23T18:32:00Z</dcterms:created>
  <dcterms:modified xsi:type="dcterms:W3CDTF">2018-07-23T18:32:00Z</dcterms:modified>
</cp:coreProperties>
</file>